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886C" w14:textId="57EEB86A" w:rsidR="00F77E4B" w:rsidRPr="00C46CAE" w:rsidRDefault="00F77E4B" w:rsidP="00F77E4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i/>
          <w:iCs/>
          <w:sz w:val="20"/>
          <w:szCs w:val="20"/>
        </w:rPr>
      </w:pPr>
      <w:r w:rsidRPr="00C46CAE">
        <w:rPr>
          <w:rFonts w:ascii="Arial" w:hAnsi="Arial" w:cs="Arial"/>
          <w:i/>
          <w:iCs/>
          <w:sz w:val="20"/>
          <w:szCs w:val="20"/>
        </w:rPr>
        <w:t xml:space="preserve">Warszawa, dnia </w:t>
      </w:r>
      <w:r w:rsidR="008E7AE3">
        <w:rPr>
          <w:rFonts w:ascii="Arial" w:hAnsi="Arial" w:cs="Arial"/>
          <w:i/>
          <w:iCs/>
          <w:sz w:val="20"/>
          <w:szCs w:val="20"/>
        </w:rPr>
        <w:t>………….</w:t>
      </w:r>
      <w:r w:rsidRPr="00C46CAE">
        <w:rPr>
          <w:rFonts w:ascii="Arial" w:hAnsi="Arial" w:cs="Arial"/>
          <w:i/>
          <w:iCs/>
          <w:sz w:val="20"/>
          <w:szCs w:val="20"/>
        </w:rPr>
        <w:t xml:space="preserve"> 202</w:t>
      </w:r>
      <w:r w:rsidR="00E87794">
        <w:rPr>
          <w:rFonts w:ascii="Arial" w:hAnsi="Arial" w:cs="Arial"/>
          <w:i/>
          <w:iCs/>
          <w:sz w:val="20"/>
          <w:szCs w:val="20"/>
        </w:rPr>
        <w:t>5</w:t>
      </w:r>
      <w:r w:rsidRPr="00C46CAE">
        <w:rPr>
          <w:rFonts w:ascii="Arial" w:hAnsi="Arial" w:cs="Arial"/>
          <w:i/>
          <w:iCs/>
          <w:sz w:val="20"/>
          <w:szCs w:val="20"/>
        </w:rPr>
        <w:t xml:space="preserve"> roku</w:t>
      </w:r>
    </w:p>
    <w:p w14:paraId="4C8C872D" w14:textId="57058207" w:rsidR="00F77E4B" w:rsidRPr="005C7EFB" w:rsidRDefault="00F77E4B" w:rsidP="00F77E4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>000</w:t>
      </w:r>
      <w:r w:rsidR="008E7AE3">
        <w:rPr>
          <w:rFonts w:ascii="Arial" w:hAnsi="Arial" w:cs="Arial"/>
          <w:b/>
          <w:sz w:val="20"/>
          <w:szCs w:val="20"/>
        </w:rPr>
        <w:t>…..</w:t>
      </w:r>
    </w:p>
    <w:p w14:paraId="462AB16C" w14:textId="77777777" w:rsidR="00F77E4B" w:rsidRDefault="00F77E4B" w:rsidP="00F77E4B">
      <w:pPr>
        <w:pStyle w:val="Nagwek1"/>
        <w:shd w:val="clear" w:color="auto" w:fill="FFFFFF"/>
        <w:spacing w:before="0"/>
        <w:ind w:left="5664"/>
        <w:rPr>
          <w:rFonts w:ascii="Arial" w:eastAsia="Times New Roman" w:hAnsi="Arial" w:cs="Arial"/>
          <w:b/>
          <w:bCs/>
          <w:color w:val="auto"/>
          <w:kern w:val="36"/>
          <w:sz w:val="20"/>
          <w:szCs w:val="20"/>
          <w:lang w:eastAsia="pl-PL"/>
        </w:rPr>
      </w:pPr>
    </w:p>
    <w:p w14:paraId="7D7D4F85" w14:textId="1DE30FA1" w:rsidR="00F77E4B" w:rsidRPr="007E7A9C" w:rsidRDefault="008E7AE3" w:rsidP="00C46CAE">
      <w:pPr>
        <w:pStyle w:val="Akapitzlist"/>
        <w:spacing w:after="0"/>
        <w:ind w:left="495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PROJEKT</w:t>
      </w:r>
    </w:p>
    <w:p w14:paraId="4B609F0C" w14:textId="77777777" w:rsidR="00F77E4B" w:rsidRDefault="00F77E4B" w:rsidP="00F77E4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</w:p>
    <w:p w14:paraId="54C26168" w14:textId="77777777" w:rsidR="00F77E4B" w:rsidRDefault="00F77E4B" w:rsidP="00F77E4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</w:p>
    <w:p w14:paraId="401FA8A6" w14:textId="77777777" w:rsidR="00F77E4B" w:rsidRPr="005C7EFB" w:rsidRDefault="00F77E4B" w:rsidP="00F77E4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ZAMÓWIENI</w:t>
      </w:r>
      <w:r>
        <w:rPr>
          <w:rFonts w:ascii="Arial" w:hAnsi="Arial" w:cs="Arial"/>
          <w:b/>
          <w:sz w:val="20"/>
          <w:szCs w:val="20"/>
        </w:rPr>
        <w:t>E</w:t>
      </w:r>
      <w:r w:rsidRPr="005C7EFB">
        <w:rPr>
          <w:rFonts w:ascii="Arial" w:hAnsi="Arial" w:cs="Arial"/>
          <w:b/>
          <w:sz w:val="20"/>
          <w:szCs w:val="20"/>
        </w:rPr>
        <w:t xml:space="preserve"> ZAKUPU</w:t>
      </w:r>
    </w:p>
    <w:p w14:paraId="1995C84A" w14:textId="4DA15421" w:rsidR="00F77E4B" w:rsidRPr="00CB3729" w:rsidRDefault="00F77E4B" w:rsidP="00F77E4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bCs/>
          <w:sz w:val="20"/>
          <w:szCs w:val="20"/>
        </w:rPr>
      </w:pPr>
      <w:r w:rsidRPr="008C60FA">
        <w:rPr>
          <w:rFonts w:ascii="Arial" w:hAnsi="Arial" w:cs="Arial"/>
          <w:b/>
          <w:bCs/>
          <w:sz w:val="20"/>
          <w:szCs w:val="20"/>
        </w:rPr>
        <w:t xml:space="preserve">NR </w:t>
      </w:r>
      <w:r w:rsidR="008E7AE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……</w:t>
      </w:r>
      <w:r w:rsidRPr="008C60FA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/202</w:t>
      </w:r>
      <w:r w:rsidR="00E8779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5</w:t>
      </w:r>
      <w:r w:rsidRPr="008C60FA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/ZAM/IT/IMPAN</w:t>
      </w:r>
    </w:p>
    <w:p w14:paraId="14CFE84E" w14:textId="77777777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67B5890C" w:rsidR="00E01824" w:rsidRPr="00E87794" w:rsidRDefault="00E01824" w:rsidP="008C60FA">
      <w:pPr>
        <w:tabs>
          <w:tab w:val="left" w:pos="5245"/>
        </w:tabs>
        <w:spacing w:before="100" w:beforeAutospacing="1"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87794">
        <w:rPr>
          <w:rFonts w:ascii="Arial" w:hAnsi="Arial" w:cs="Arial"/>
          <w:sz w:val="20"/>
          <w:szCs w:val="20"/>
        </w:rPr>
        <w:t>Przedmiotem niniejszego zamówienia</w:t>
      </w:r>
      <w:r w:rsidR="00F07CD5" w:rsidRPr="00E87794">
        <w:rPr>
          <w:rFonts w:ascii="Arial" w:hAnsi="Arial" w:cs="Arial"/>
          <w:sz w:val="20"/>
          <w:szCs w:val="20"/>
        </w:rPr>
        <w:t xml:space="preserve"> jest</w:t>
      </w:r>
      <w:r w:rsidRPr="00E87794">
        <w:rPr>
          <w:rFonts w:ascii="Arial" w:hAnsi="Arial" w:cs="Arial"/>
          <w:sz w:val="20"/>
          <w:szCs w:val="20"/>
        </w:rPr>
        <w:t xml:space="preserve"> </w:t>
      </w:r>
      <w:r w:rsidR="00E87794" w:rsidRPr="00E87794">
        <w:rPr>
          <w:rFonts w:ascii="Arial" w:eastAsia="Arial" w:hAnsi="Arial" w:cs="Arial"/>
          <w:sz w:val="20"/>
          <w:szCs w:val="20"/>
        </w:rPr>
        <w:t xml:space="preserve">dostawa </w:t>
      </w:r>
      <w:r w:rsidR="00EA0499">
        <w:rPr>
          <w:rFonts w:ascii="Arial" w:eastAsia="Arial" w:hAnsi="Arial" w:cs="Arial"/>
          <w:sz w:val="20"/>
          <w:szCs w:val="20"/>
        </w:rPr>
        <w:t>sprzętu komputerowego Apple</w:t>
      </w:r>
      <w:r w:rsidR="00E87794" w:rsidRPr="00E8779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87794" w:rsidRPr="00E87794">
        <w:rPr>
          <w:rFonts w:ascii="Arial" w:eastAsia="Arial" w:hAnsi="Arial" w:cs="Arial"/>
          <w:sz w:val="20"/>
          <w:szCs w:val="20"/>
        </w:rPr>
        <w:t>na potrzeby pracownika naukowego Instytutu Matematycznego Polskiej Akademii Nauk</w:t>
      </w:r>
      <w:r w:rsidR="00E226B7" w:rsidRPr="00E87794">
        <w:rPr>
          <w:rFonts w:ascii="Arial" w:hAnsi="Arial" w:cs="Arial"/>
          <w:sz w:val="20"/>
          <w:szCs w:val="20"/>
        </w:rPr>
        <w:t>, z</w:t>
      </w:r>
      <w:r w:rsidRPr="00E87794">
        <w:rPr>
          <w:rFonts w:ascii="Arial" w:hAnsi="Arial" w:cs="Arial"/>
          <w:sz w:val="20"/>
          <w:szCs w:val="20"/>
        </w:rPr>
        <w:t>godnie z załączonym Opisem przedmiotu zamówienia i ofertą Wykonawcy.</w:t>
      </w:r>
    </w:p>
    <w:p w14:paraId="0152E450" w14:textId="77777777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1A890425" w:rsidR="00E01824" w:rsidRPr="008E7AE3" w:rsidRDefault="00E01824" w:rsidP="00744F31">
      <w:pPr>
        <w:pStyle w:val="Akapitzlist"/>
        <w:widowControl w:val="0"/>
        <w:numPr>
          <w:ilvl w:val="0"/>
          <w:numId w:val="5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8E7AE3">
        <w:rPr>
          <w:rFonts w:ascii="Arial" w:hAnsi="Arial" w:cs="Arial"/>
          <w:bCs/>
          <w:sz w:val="20"/>
          <w:szCs w:val="20"/>
        </w:rPr>
        <w:t>Maksymalne wynagrodzenie za wykonanie przedmiotu zamówienia wynosi:</w:t>
      </w:r>
    </w:p>
    <w:p w14:paraId="764C0C2C" w14:textId="66C143E9" w:rsidR="00E01824" w:rsidRPr="008E7AE3" w:rsidRDefault="00E01824" w:rsidP="00744F31">
      <w:pPr>
        <w:pStyle w:val="Akapitzlist"/>
        <w:widowControl w:val="0"/>
        <w:numPr>
          <w:ilvl w:val="2"/>
          <w:numId w:val="5"/>
        </w:numPr>
        <w:tabs>
          <w:tab w:val="clear" w:pos="2340"/>
          <w:tab w:val="left" w:pos="5245"/>
        </w:tabs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wynagrodzenie maksymalne (bez podatku VAT) wynosi: </w:t>
      </w:r>
      <w:r w:rsidR="008E7AE3" w:rsidRPr="008E7AE3">
        <w:rPr>
          <w:rFonts w:ascii="Arial" w:hAnsi="Arial" w:cs="Arial"/>
          <w:color w:val="000000"/>
          <w:sz w:val="20"/>
          <w:szCs w:val="20"/>
          <w:shd w:val="clear" w:color="auto" w:fill="FFFFFF"/>
        </w:rPr>
        <w:t>………….</w:t>
      </w:r>
      <w:r w:rsidR="00C46CAE" w:rsidRPr="008E7AE3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8E7AE3">
        <w:rPr>
          <w:rFonts w:ascii="Arial" w:hAnsi="Arial" w:cs="Arial"/>
          <w:b/>
          <w:bCs/>
          <w:sz w:val="20"/>
          <w:szCs w:val="20"/>
        </w:rPr>
        <w:t xml:space="preserve"> zł</w:t>
      </w:r>
    </w:p>
    <w:p w14:paraId="5E7BF23D" w14:textId="0F122002" w:rsidR="00E01824" w:rsidRPr="008E7AE3" w:rsidRDefault="00E01824" w:rsidP="008C60FA">
      <w:pPr>
        <w:tabs>
          <w:tab w:val="left" w:pos="5245"/>
        </w:tabs>
        <w:spacing w:before="100" w:beforeAutospacing="1" w:after="120"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(słownie: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……………………………….</w:t>
      </w:r>
      <w:r w:rsidR="00F77E4B" w:rsidRPr="008E7A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8E7AE3">
        <w:rPr>
          <w:rFonts w:ascii="Arial" w:hAnsi="Arial" w:cs="Arial"/>
          <w:b/>
          <w:bCs/>
          <w:sz w:val="20"/>
          <w:szCs w:val="20"/>
        </w:rPr>
        <w:t>i</w:t>
      </w:r>
      <w:r w:rsidR="00F77E4B" w:rsidRPr="008E7AE3">
        <w:rPr>
          <w:rFonts w:ascii="Arial" w:hAnsi="Arial" w:cs="Arial"/>
          <w:b/>
          <w:bCs/>
          <w:sz w:val="20"/>
          <w:szCs w:val="20"/>
        </w:rPr>
        <w:t xml:space="preserve">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….</w:t>
      </w:r>
      <w:r w:rsidRPr="008E7AE3">
        <w:rPr>
          <w:rFonts w:ascii="Arial" w:hAnsi="Arial" w:cs="Arial"/>
          <w:b/>
          <w:bCs/>
          <w:sz w:val="20"/>
          <w:szCs w:val="20"/>
        </w:rPr>
        <w:t>/100</w:t>
      </w:r>
      <w:r w:rsidRPr="008E7AE3">
        <w:rPr>
          <w:rFonts w:ascii="Arial" w:hAnsi="Arial" w:cs="Arial"/>
          <w:sz w:val="20"/>
          <w:szCs w:val="20"/>
        </w:rPr>
        <w:t>)</w:t>
      </w:r>
    </w:p>
    <w:p w14:paraId="5408EA8C" w14:textId="64CD03E8" w:rsidR="00E01824" w:rsidRPr="008E7AE3" w:rsidRDefault="00E01824" w:rsidP="00744F31">
      <w:pPr>
        <w:pStyle w:val="Akapitzlist"/>
        <w:widowControl w:val="0"/>
        <w:numPr>
          <w:ilvl w:val="2"/>
          <w:numId w:val="5"/>
        </w:numPr>
        <w:tabs>
          <w:tab w:val="clear" w:pos="2340"/>
          <w:tab w:val="left" w:pos="5245"/>
        </w:tabs>
        <w:spacing w:before="100" w:beforeAutospacing="1" w:after="120" w:line="276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podatek VAT wynosi: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……..</w:t>
      </w:r>
      <w:r w:rsidR="00F07CD5" w:rsidRPr="008E7A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8E7AE3">
        <w:rPr>
          <w:rFonts w:ascii="Arial" w:hAnsi="Arial" w:cs="Arial"/>
          <w:b/>
          <w:bCs/>
          <w:sz w:val="20"/>
          <w:szCs w:val="20"/>
        </w:rPr>
        <w:t>zł</w:t>
      </w:r>
      <w:r w:rsidRPr="008E7AE3">
        <w:rPr>
          <w:rFonts w:ascii="Arial" w:hAnsi="Arial" w:cs="Arial"/>
          <w:sz w:val="20"/>
          <w:szCs w:val="20"/>
        </w:rPr>
        <w:t xml:space="preserve">, wg stawki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…..</w:t>
      </w:r>
      <w:r w:rsidR="00A17F71" w:rsidRPr="008E7A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8E7AE3">
        <w:rPr>
          <w:rFonts w:ascii="Arial" w:hAnsi="Arial" w:cs="Arial"/>
          <w:b/>
          <w:bCs/>
          <w:sz w:val="20"/>
          <w:szCs w:val="20"/>
        </w:rPr>
        <w:t>%</w:t>
      </w:r>
    </w:p>
    <w:p w14:paraId="751AD546" w14:textId="151833DA" w:rsidR="00E01824" w:rsidRPr="008E7AE3" w:rsidRDefault="00E01824" w:rsidP="008C60FA">
      <w:pPr>
        <w:tabs>
          <w:tab w:val="left" w:pos="5245"/>
        </w:tabs>
        <w:spacing w:before="100" w:beforeAutospacing="1" w:after="120" w:line="276" w:lineRule="auto"/>
        <w:ind w:left="567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(słownie: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…………………………………</w:t>
      </w:r>
      <w:r w:rsidRPr="008E7AE3">
        <w:rPr>
          <w:rFonts w:ascii="Arial" w:hAnsi="Arial" w:cs="Arial"/>
          <w:b/>
          <w:bCs/>
          <w:sz w:val="20"/>
          <w:szCs w:val="20"/>
        </w:rPr>
        <w:t xml:space="preserve"> i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…..</w:t>
      </w:r>
      <w:r w:rsidR="00F07CD5" w:rsidRPr="008E7AE3">
        <w:rPr>
          <w:rFonts w:ascii="Arial" w:hAnsi="Arial" w:cs="Arial"/>
          <w:b/>
          <w:bCs/>
          <w:sz w:val="20"/>
          <w:szCs w:val="20"/>
        </w:rPr>
        <w:t>/</w:t>
      </w:r>
      <w:r w:rsidRPr="008E7AE3">
        <w:rPr>
          <w:rFonts w:ascii="Arial" w:hAnsi="Arial" w:cs="Arial"/>
          <w:b/>
          <w:bCs/>
          <w:sz w:val="20"/>
          <w:szCs w:val="20"/>
        </w:rPr>
        <w:t>100</w:t>
      </w:r>
      <w:r w:rsidRPr="008E7AE3">
        <w:rPr>
          <w:rFonts w:ascii="Arial" w:hAnsi="Arial" w:cs="Arial"/>
          <w:sz w:val="20"/>
          <w:szCs w:val="20"/>
        </w:rPr>
        <w:t xml:space="preserve">) </w:t>
      </w:r>
    </w:p>
    <w:p w14:paraId="2174C529" w14:textId="262E65DD" w:rsidR="00E01824" w:rsidRPr="008E7AE3" w:rsidRDefault="00E01824" w:rsidP="00744F31">
      <w:pPr>
        <w:pStyle w:val="Akapitzlist"/>
        <w:widowControl w:val="0"/>
        <w:numPr>
          <w:ilvl w:val="2"/>
          <w:numId w:val="5"/>
        </w:numPr>
        <w:tabs>
          <w:tab w:val="clear" w:pos="2340"/>
        </w:tabs>
        <w:spacing w:before="100" w:beforeAutospacing="1" w:after="120" w:line="276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maksymalne wynagrodzenie (z podatkiem VAT):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…….</w:t>
      </w:r>
      <w:r w:rsidR="00F07CD5" w:rsidRPr="008E7AE3">
        <w:rPr>
          <w:rFonts w:ascii="Arial" w:hAnsi="Arial" w:cs="Arial"/>
          <w:b/>
          <w:bCs/>
          <w:sz w:val="20"/>
          <w:szCs w:val="20"/>
        </w:rPr>
        <w:t xml:space="preserve"> </w:t>
      </w:r>
      <w:r w:rsidRPr="008E7AE3">
        <w:rPr>
          <w:rFonts w:ascii="Arial" w:hAnsi="Arial" w:cs="Arial"/>
          <w:b/>
          <w:bCs/>
          <w:sz w:val="20"/>
          <w:szCs w:val="20"/>
        </w:rPr>
        <w:t>zł</w:t>
      </w:r>
    </w:p>
    <w:p w14:paraId="17BC6A92" w14:textId="0F8A6D2A" w:rsidR="00E01824" w:rsidRPr="008E7AE3" w:rsidRDefault="00E01824" w:rsidP="008C60FA">
      <w:pPr>
        <w:tabs>
          <w:tab w:val="left" w:pos="5245"/>
        </w:tabs>
        <w:spacing w:before="100" w:beforeAutospacing="1" w:after="120"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(słownie: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…………………………………..</w:t>
      </w:r>
      <w:r w:rsidRPr="008E7AE3">
        <w:rPr>
          <w:rFonts w:ascii="Arial" w:hAnsi="Arial" w:cs="Arial"/>
          <w:b/>
          <w:bCs/>
          <w:sz w:val="20"/>
          <w:szCs w:val="20"/>
        </w:rPr>
        <w:t xml:space="preserve"> i </w:t>
      </w:r>
      <w:r w:rsidR="00025DA0" w:rsidRPr="008E7AE3">
        <w:rPr>
          <w:rFonts w:ascii="Arial" w:hAnsi="Arial" w:cs="Arial"/>
          <w:b/>
          <w:bCs/>
          <w:sz w:val="20"/>
          <w:szCs w:val="20"/>
        </w:rPr>
        <w:t>….</w:t>
      </w:r>
      <w:r w:rsidRPr="008E7AE3">
        <w:rPr>
          <w:rFonts w:ascii="Arial" w:hAnsi="Arial" w:cs="Arial"/>
          <w:b/>
          <w:bCs/>
          <w:sz w:val="20"/>
          <w:szCs w:val="20"/>
        </w:rPr>
        <w:t>/100</w:t>
      </w:r>
      <w:r w:rsidRPr="008E7AE3">
        <w:rPr>
          <w:rFonts w:ascii="Arial" w:hAnsi="Arial" w:cs="Arial"/>
          <w:sz w:val="20"/>
          <w:szCs w:val="20"/>
        </w:rPr>
        <w:t xml:space="preserve">) </w:t>
      </w:r>
    </w:p>
    <w:p w14:paraId="73E3304E" w14:textId="3814ABB9" w:rsidR="00F07CD5" w:rsidRPr="005C7EFB" w:rsidRDefault="00F07CD5" w:rsidP="00744F31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sz w:val="20"/>
          <w:szCs w:val="20"/>
        </w:rPr>
        <w:t>14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7CF90428" w14:textId="7F475BF0" w:rsidR="00E01824" w:rsidRPr="00A17F71" w:rsidRDefault="00E01824" w:rsidP="00744F31">
      <w:pPr>
        <w:pStyle w:val="Akapitzlist"/>
        <w:widowControl w:val="0"/>
        <w:numPr>
          <w:ilvl w:val="0"/>
          <w:numId w:val="5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</w:t>
      </w:r>
      <w:r w:rsidRPr="00A17F71">
        <w:rPr>
          <w:rFonts w:ascii="Arial" w:hAnsi="Arial" w:cs="Arial"/>
          <w:bCs/>
          <w:sz w:val="20"/>
          <w:szCs w:val="20"/>
        </w:rPr>
        <w:t>braku takiego obowiązku.</w:t>
      </w:r>
    </w:p>
    <w:p w14:paraId="0A1E9E21" w14:textId="5AC68F4F" w:rsidR="00E01824" w:rsidRPr="00604668" w:rsidRDefault="00E01824" w:rsidP="008C60FA">
      <w:pPr>
        <w:tabs>
          <w:tab w:val="left" w:pos="5245"/>
        </w:tabs>
        <w:spacing w:before="100" w:beforeAutospacing="1" w:after="12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604668">
        <w:rPr>
          <w:rFonts w:ascii="Arial" w:hAnsi="Arial" w:cs="Arial"/>
          <w:b/>
          <w:sz w:val="20"/>
          <w:szCs w:val="20"/>
          <w:u w:val="single"/>
        </w:rPr>
        <w:t>Pkt 3: Miejsce realizacji zamówienia</w:t>
      </w:r>
      <w:r w:rsidRPr="00604668">
        <w:rPr>
          <w:rFonts w:ascii="Arial" w:hAnsi="Arial" w:cs="Arial"/>
          <w:b/>
          <w:sz w:val="20"/>
          <w:szCs w:val="20"/>
        </w:rPr>
        <w:t>:</w:t>
      </w:r>
      <w:r w:rsidR="00F07CD5" w:rsidRPr="00604668">
        <w:rPr>
          <w:rFonts w:ascii="Arial" w:hAnsi="Arial" w:cs="Arial"/>
          <w:b/>
          <w:sz w:val="20"/>
          <w:szCs w:val="20"/>
        </w:rPr>
        <w:t xml:space="preserve"> </w:t>
      </w:r>
      <w:r w:rsidR="00F07CD5" w:rsidRPr="00604668">
        <w:rPr>
          <w:rFonts w:ascii="Arial" w:hAnsi="Arial" w:cs="Arial"/>
          <w:sz w:val="20"/>
          <w:szCs w:val="20"/>
        </w:rPr>
        <w:t xml:space="preserve"> </w:t>
      </w:r>
      <w:r w:rsidR="00032EAC" w:rsidRPr="00604668">
        <w:rPr>
          <w:rFonts w:ascii="Arial" w:hAnsi="Arial" w:cs="Arial"/>
          <w:bCs/>
          <w:sz w:val="20"/>
          <w:szCs w:val="20"/>
        </w:rPr>
        <w:t>z</w:t>
      </w:r>
      <w:r w:rsidR="002F1DF3" w:rsidRPr="00604668">
        <w:rPr>
          <w:rFonts w:ascii="Arial" w:hAnsi="Arial" w:cs="Arial"/>
          <w:bCs/>
          <w:sz w:val="20"/>
          <w:szCs w:val="20"/>
        </w:rPr>
        <w:t>godnie z OPZ</w:t>
      </w:r>
    </w:p>
    <w:p w14:paraId="53A520F8" w14:textId="27E8C63B" w:rsidR="00E01824" w:rsidRPr="00604668" w:rsidRDefault="00E01824" w:rsidP="008C60FA">
      <w:pPr>
        <w:tabs>
          <w:tab w:val="left" w:pos="5245"/>
        </w:tabs>
        <w:spacing w:before="100" w:beforeAutospacing="1" w:after="120" w:line="276" w:lineRule="auto"/>
        <w:rPr>
          <w:rFonts w:ascii="Arial" w:hAnsi="Arial" w:cs="Arial"/>
          <w:sz w:val="20"/>
          <w:szCs w:val="20"/>
        </w:rPr>
      </w:pPr>
      <w:r w:rsidRPr="00604668">
        <w:rPr>
          <w:rFonts w:ascii="Arial" w:hAnsi="Arial" w:cs="Arial"/>
          <w:b/>
          <w:sz w:val="20"/>
          <w:szCs w:val="20"/>
          <w:u w:val="single"/>
        </w:rPr>
        <w:t>Pkt 4: Termin realizacji zamówienia</w:t>
      </w:r>
      <w:r w:rsidRPr="00604668">
        <w:rPr>
          <w:rFonts w:ascii="Arial" w:hAnsi="Arial" w:cs="Arial"/>
          <w:b/>
          <w:sz w:val="20"/>
          <w:szCs w:val="20"/>
        </w:rPr>
        <w:t xml:space="preserve">: </w:t>
      </w:r>
      <w:r w:rsidR="002F1DF3" w:rsidRPr="00604668">
        <w:rPr>
          <w:rFonts w:ascii="Arial" w:hAnsi="Arial" w:cs="Arial"/>
          <w:bCs/>
          <w:sz w:val="20"/>
          <w:szCs w:val="20"/>
        </w:rPr>
        <w:t xml:space="preserve"> </w:t>
      </w:r>
      <w:r w:rsidR="00032EAC" w:rsidRPr="00604668">
        <w:rPr>
          <w:rFonts w:ascii="Arial" w:hAnsi="Arial" w:cs="Arial"/>
          <w:bCs/>
          <w:sz w:val="20"/>
          <w:szCs w:val="20"/>
        </w:rPr>
        <w:t>z</w:t>
      </w:r>
      <w:r w:rsidR="002F1DF3" w:rsidRPr="00604668">
        <w:rPr>
          <w:rFonts w:ascii="Arial" w:hAnsi="Arial" w:cs="Arial"/>
          <w:bCs/>
          <w:sz w:val="20"/>
          <w:szCs w:val="20"/>
        </w:rPr>
        <w:t>godnie z OPZ</w:t>
      </w:r>
    </w:p>
    <w:p w14:paraId="00EEA0CA" w14:textId="77777777" w:rsidR="00E01824" w:rsidRPr="00604668" w:rsidRDefault="00E01824" w:rsidP="008C60FA">
      <w:pPr>
        <w:tabs>
          <w:tab w:val="left" w:pos="5245"/>
        </w:tabs>
        <w:spacing w:before="100" w:beforeAutospacing="1" w:after="12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60466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604668" w:rsidRDefault="00E01824" w:rsidP="00744F31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pacing w:before="100" w:beforeAutospacing="1" w:after="120" w:line="276" w:lineRule="auto"/>
        <w:ind w:hanging="7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04668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61189BD" w14:textId="57048E91" w:rsidR="00C46CAE" w:rsidRPr="005C7EFB" w:rsidRDefault="00C46CAE" w:rsidP="00744F31">
      <w:pPr>
        <w:pStyle w:val="Akapitzlist"/>
        <w:widowControl w:val="0"/>
        <w:numPr>
          <w:ilvl w:val="0"/>
          <w:numId w:val="19"/>
        </w:numPr>
        <w:tabs>
          <w:tab w:val="left" w:pos="5245"/>
        </w:tabs>
        <w:spacing w:before="100" w:beforeAutospacing="1" w:after="120" w:line="276" w:lineRule="auto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lastRenderedPageBreak/>
        <w:t xml:space="preserve">po stronie Zamawiającego: </w:t>
      </w:r>
    </w:p>
    <w:p w14:paraId="09DDD33B" w14:textId="00A9F604" w:rsidR="00C46CAE" w:rsidRPr="00C46CAE" w:rsidRDefault="008E7AE3" w:rsidP="00744F31">
      <w:pPr>
        <w:pStyle w:val="Akapitzlist"/>
        <w:widowControl w:val="0"/>
        <w:numPr>
          <w:ilvl w:val="2"/>
          <w:numId w:val="19"/>
        </w:numPr>
        <w:tabs>
          <w:tab w:val="left" w:pos="993"/>
        </w:tabs>
        <w:spacing w:before="100" w:beforeAutospacing="1" w:after="120" w:line="276" w:lineRule="auto"/>
        <w:ind w:hanging="1631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………………..</w:t>
      </w:r>
      <w:r w:rsidR="00C46CAE" w:rsidRPr="00C46CAE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…………….</w:t>
      </w:r>
    </w:p>
    <w:p w14:paraId="1DFD416C" w14:textId="77777777" w:rsidR="00C46CAE" w:rsidRPr="005C7EFB" w:rsidRDefault="00C46CAE" w:rsidP="00744F31">
      <w:pPr>
        <w:pStyle w:val="Akapitzlist"/>
        <w:widowControl w:val="0"/>
        <w:numPr>
          <w:ilvl w:val="0"/>
          <w:numId w:val="19"/>
        </w:numPr>
        <w:spacing w:before="100" w:beforeAutospacing="1" w:after="120" w:line="276" w:lineRule="auto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17C38E8C" w14:textId="0636C3C3" w:rsidR="00C46CAE" w:rsidRPr="000E672A" w:rsidRDefault="008E7AE3" w:rsidP="00744F31">
      <w:pPr>
        <w:pStyle w:val="Akapitzlist"/>
        <w:widowControl w:val="0"/>
        <w:numPr>
          <w:ilvl w:val="2"/>
          <w:numId w:val="19"/>
        </w:numPr>
        <w:tabs>
          <w:tab w:val="left" w:pos="993"/>
        </w:tabs>
        <w:spacing w:before="100" w:beforeAutospacing="1" w:after="120" w:line="276" w:lineRule="auto"/>
        <w:ind w:hanging="1631"/>
        <w:contextualSpacing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………………..</w:t>
      </w:r>
      <w:r w:rsidR="00C46CAE" w:rsidRPr="005035A1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…………….</w:t>
      </w:r>
    </w:p>
    <w:p w14:paraId="1368CEEA" w14:textId="11576506" w:rsidR="00E01824" w:rsidRPr="00F07CD5" w:rsidRDefault="00E01824" w:rsidP="00744F31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pacing w:before="100" w:beforeAutospacing="1" w:after="120" w:line="276" w:lineRule="auto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46CAE">
        <w:rPr>
          <w:rFonts w:ascii="Arial" w:hAnsi="Arial" w:cs="Arial"/>
          <w:bCs/>
          <w:sz w:val="20"/>
          <w:szCs w:val="20"/>
        </w:rPr>
        <w:t xml:space="preserve">Osoby o których mowa w </w:t>
      </w:r>
      <w:proofErr w:type="spellStart"/>
      <w:r w:rsidRPr="00C46CAE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C46CAE">
        <w:rPr>
          <w:rFonts w:ascii="Arial" w:hAnsi="Arial" w:cs="Arial"/>
          <w:bCs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 ds. Ogólnych.</w:t>
      </w:r>
    </w:p>
    <w:p w14:paraId="36D69431" w14:textId="77777777" w:rsidR="00E01824" w:rsidRPr="005C7EFB" w:rsidRDefault="00E01824" w:rsidP="00744F31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pacing w:before="100" w:beforeAutospacing="1" w:after="120" w:line="276" w:lineRule="auto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46CAE">
        <w:rPr>
          <w:rFonts w:ascii="Arial" w:hAnsi="Arial" w:cs="Arial"/>
          <w:bCs/>
          <w:sz w:val="20"/>
          <w:szCs w:val="20"/>
        </w:rPr>
        <w:t xml:space="preserve">Każda z osób o której mowa w </w:t>
      </w:r>
      <w:proofErr w:type="spellStart"/>
      <w:r w:rsidRPr="00C46CAE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C46CAE">
        <w:rPr>
          <w:rFonts w:ascii="Arial" w:hAnsi="Arial" w:cs="Arial"/>
          <w:bCs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2AC13DB9" w:rsidR="00E01824" w:rsidRPr="005C7EFB" w:rsidRDefault="00E01824" w:rsidP="00744F31">
      <w:pPr>
        <w:widowControl w:val="0"/>
        <w:numPr>
          <w:ilvl w:val="0"/>
          <w:numId w:val="3"/>
        </w:numPr>
        <w:tabs>
          <w:tab w:val="left" w:pos="5245"/>
        </w:tabs>
        <w:spacing w:before="100" w:beforeAutospacing="1"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="00025DA0"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="000063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744F31">
      <w:pPr>
        <w:widowControl w:val="0"/>
        <w:numPr>
          <w:ilvl w:val="0"/>
          <w:numId w:val="3"/>
        </w:numPr>
        <w:tabs>
          <w:tab w:val="left" w:pos="5245"/>
        </w:tabs>
        <w:spacing w:before="100" w:beforeAutospacing="1"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744F31">
      <w:pPr>
        <w:pStyle w:val="Tytu"/>
        <w:numPr>
          <w:ilvl w:val="0"/>
          <w:numId w:val="6"/>
        </w:numPr>
        <w:tabs>
          <w:tab w:val="left" w:pos="5245"/>
        </w:tabs>
        <w:spacing w:before="100" w:beforeAutospacing="1" w:after="120" w:line="276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744F31">
      <w:pPr>
        <w:pStyle w:val="Tytu"/>
        <w:numPr>
          <w:ilvl w:val="0"/>
          <w:numId w:val="6"/>
        </w:numPr>
        <w:tabs>
          <w:tab w:val="left" w:pos="5245"/>
        </w:tabs>
        <w:spacing w:before="100" w:beforeAutospacing="1" w:after="120" w:line="276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13E9D162" w14:textId="77777777" w:rsidR="00E01824" w:rsidRPr="005C7EFB" w:rsidRDefault="00E01824" w:rsidP="00744F31">
      <w:pPr>
        <w:pStyle w:val="Tytu"/>
        <w:numPr>
          <w:ilvl w:val="0"/>
          <w:numId w:val="6"/>
        </w:numPr>
        <w:tabs>
          <w:tab w:val="left" w:pos="5245"/>
        </w:tabs>
        <w:spacing w:before="100" w:beforeAutospacing="1" w:after="120" w:line="276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744F31">
      <w:pPr>
        <w:pStyle w:val="Tytu"/>
        <w:numPr>
          <w:ilvl w:val="0"/>
          <w:numId w:val="6"/>
        </w:numPr>
        <w:tabs>
          <w:tab w:val="left" w:pos="5245"/>
        </w:tabs>
        <w:spacing w:before="100" w:beforeAutospacing="1" w:after="120" w:line="276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7FE0543" w14:textId="77777777" w:rsidR="00E01824" w:rsidRPr="005C7EFB" w:rsidRDefault="00E01824" w:rsidP="00744F31">
      <w:pPr>
        <w:widowControl w:val="0"/>
        <w:numPr>
          <w:ilvl w:val="0"/>
          <w:numId w:val="3"/>
        </w:numPr>
        <w:tabs>
          <w:tab w:val="left" w:pos="5245"/>
        </w:tabs>
        <w:spacing w:before="100" w:beforeAutospacing="1"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744F31">
      <w:pPr>
        <w:widowControl w:val="0"/>
        <w:numPr>
          <w:ilvl w:val="0"/>
          <w:numId w:val="3"/>
        </w:numPr>
        <w:tabs>
          <w:tab w:val="left" w:pos="5245"/>
        </w:tabs>
        <w:spacing w:before="100" w:beforeAutospacing="1"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744F31">
      <w:pPr>
        <w:widowControl w:val="0"/>
        <w:numPr>
          <w:ilvl w:val="0"/>
          <w:numId w:val="3"/>
        </w:numPr>
        <w:tabs>
          <w:tab w:val="left" w:pos="5245"/>
        </w:tabs>
        <w:spacing w:before="100" w:beforeAutospacing="1"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7157A4FF" w14:textId="77777777" w:rsidR="008E7AE3" w:rsidRPr="008E7AE3" w:rsidRDefault="008E7AE3" w:rsidP="008E7AE3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E7AE3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4A61BC01" w14:textId="77777777" w:rsidR="008E7AE3" w:rsidRPr="008E7AE3" w:rsidRDefault="008E7AE3" w:rsidP="00744F31">
      <w:pPr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8E7AE3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</w:t>
      </w:r>
      <w:r w:rsidRPr="008E7AE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8E7AE3">
        <w:rPr>
          <w:rFonts w:ascii="Arial" w:eastAsia="Times New Roman" w:hAnsi="Arial" w:cs="Arial"/>
          <w:bCs/>
          <w:sz w:val="20"/>
          <w:szCs w:val="20"/>
          <w:lang w:val="x-none" w:eastAsia="pl-PL"/>
        </w:rPr>
        <w:t>rzecz Zamawiającego następujące kary umowne:</w:t>
      </w:r>
    </w:p>
    <w:p w14:paraId="22764576" w14:textId="77777777" w:rsidR="008E7AE3" w:rsidRPr="008E7AE3" w:rsidRDefault="008E7AE3" w:rsidP="00744F31">
      <w:pPr>
        <w:widowControl w:val="0"/>
        <w:numPr>
          <w:ilvl w:val="1"/>
          <w:numId w:val="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</w:t>
      </w:r>
      <w:r w:rsidRPr="008E7AE3">
        <w:rPr>
          <w:rFonts w:ascii="Arial" w:hAnsi="Arial" w:cs="Arial"/>
          <w:sz w:val="20"/>
          <w:szCs w:val="20"/>
        </w:rPr>
        <w:lastRenderedPageBreak/>
        <w:t>Wykonawcy w wysokości 20% maksymalnego* wynagrodzenia (z podatkiem VAT),</w:t>
      </w:r>
    </w:p>
    <w:p w14:paraId="2E538434" w14:textId="77777777" w:rsidR="008E7AE3" w:rsidRPr="008E7AE3" w:rsidRDefault="008E7AE3" w:rsidP="00744F31">
      <w:pPr>
        <w:widowControl w:val="0"/>
        <w:numPr>
          <w:ilvl w:val="1"/>
          <w:numId w:val="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55038B8B" w14:textId="77777777" w:rsidR="008E7AE3" w:rsidRPr="008E7AE3" w:rsidRDefault="008E7AE3" w:rsidP="00744F31">
      <w:pPr>
        <w:widowControl w:val="0"/>
        <w:numPr>
          <w:ilvl w:val="1"/>
          <w:numId w:val="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 w zamówieniu lub na jego podstawie,</w:t>
      </w:r>
    </w:p>
    <w:p w14:paraId="040D265F" w14:textId="77777777" w:rsidR="008E7AE3" w:rsidRPr="008E7AE3" w:rsidRDefault="008E7AE3" w:rsidP="00744F31">
      <w:pPr>
        <w:widowControl w:val="0"/>
        <w:numPr>
          <w:ilvl w:val="1"/>
          <w:numId w:val="7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maksymalnego* wynagrodzenia (z podatkiem VAT), za każdy dzień zwłoki, w stosunku do terminu przewidzianego na usunięcie wady.</w:t>
      </w:r>
    </w:p>
    <w:p w14:paraId="0785B9F2" w14:textId="77777777" w:rsidR="008E7AE3" w:rsidRPr="008E7AE3" w:rsidRDefault="008E7AE3" w:rsidP="00744F31">
      <w:pPr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right="-143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8E7AE3">
        <w:rPr>
          <w:rFonts w:ascii="Arial" w:hAnsi="Arial" w:cs="Arial"/>
          <w:sz w:val="20"/>
          <w:szCs w:val="20"/>
        </w:rPr>
        <w:t>ppkt</w:t>
      </w:r>
      <w:proofErr w:type="spellEnd"/>
      <w:r w:rsidRPr="008E7AE3">
        <w:rPr>
          <w:rFonts w:ascii="Arial" w:hAnsi="Arial" w:cs="Arial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303B2B91" w14:textId="77777777" w:rsidR="008E7AE3" w:rsidRPr="008E7AE3" w:rsidRDefault="008E7AE3" w:rsidP="00744F31">
      <w:pPr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69032B6C" w14:textId="77777777" w:rsidR="008E7AE3" w:rsidRPr="008E7AE3" w:rsidRDefault="008E7AE3" w:rsidP="00744F31">
      <w:pPr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39A5AE98" w14:textId="77777777" w:rsidR="008E7AE3" w:rsidRPr="008E7AE3" w:rsidRDefault="008E7AE3" w:rsidP="00744F31">
      <w:pPr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8E7AE3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8E7AE3">
        <w:rPr>
          <w:rFonts w:ascii="Arial" w:hAnsi="Arial" w:cs="Arial"/>
          <w:sz w:val="20"/>
          <w:szCs w:val="20"/>
        </w:rPr>
        <w:t>ppkt</w:t>
      </w:r>
      <w:proofErr w:type="spellEnd"/>
      <w:r w:rsidRPr="008E7AE3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8E7AE3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454D6143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8E7AE3"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65F8E2EE" w14:textId="77777777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40B79D9A" w:rsidR="00E01824" w:rsidRPr="005C7EFB" w:rsidRDefault="00E01824" w:rsidP="008C60FA">
      <w:pPr>
        <w:spacing w:before="100" w:beforeAutospacing="1"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8E7AE3">
        <w:rPr>
          <w:rFonts w:ascii="Arial" w:hAnsi="Arial" w:cs="Arial"/>
          <w:b/>
          <w:sz w:val="20"/>
          <w:szCs w:val="20"/>
          <w:u w:val="single"/>
        </w:rPr>
        <w:t>9</w:t>
      </w:r>
      <w:r w:rsidRPr="005C7EFB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8C60FA">
      <w:pPr>
        <w:spacing w:before="100" w:beforeAutospacing="1" w:after="120" w:line="276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0EC66E5" w14:textId="10D84652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</w:p>
    <w:p w14:paraId="2A370EA5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 w:rsidP="00744F31">
      <w:pPr>
        <w:pStyle w:val="Akapitzlist"/>
        <w:numPr>
          <w:ilvl w:val="0"/>
          <w:numId w:val="9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 w:rsidP="00744F31">
      <w:pPr>
        <w:pStyle w:val="Akapitzlist"/>
        <w:numPr>
          <w:ilvl w:val="0"/>
          <w:numId w:val="9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17544D4F" w14:textId="77777777" w:rsidR="00E01824" w:rsidRPr="005C7EFB" w:rsidRDefault="00E01824" w:rsidP="00744F31">
      <w:pPr>
        <w:pStyle w:val="Akapitzlist"/>
        <w:numPr>
          <w:ilvl w:val="0"/>
          <w:numId w:val="11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 w:rsidP="00744F31">
      <w:pPr>
        <w:pStyle w:val="Akapitzlist"/>
        <w:numPr>
          <w:ilvl w:val="0"/>
          <w:numId w:val="11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 w:rsidP="00744F31">
      <w:pPr>
        <w:pStyle w:val="Akapitzlist"/>
        <w:numPr>
          <w:ilvl w:val="0"/>
          <w:numId w:val="10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 w:rsidP="00744F31">
      <w:pPr>
        <w:pStyle w:val="Akapitzlist"/>
        <w:numPr>
          <w:ilvl w:val="0"/>
          <w:numId w:val="10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60CC79BE" w14:textId="77777777" w:rsidR="00E01824" w:rsidRPr="005C7EFB" w:rsidRDefault="00E01824" w:rsidP="00744F31">
      <w:pPr>
        <w:pStyle w:val="Akapitzlist"/>
        <w:numPr>
          <w:ilvl w:val="0"/>
          <w:numId w:val="10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 w:rsidP="00744F31">
      <w:pPr>
        <w:pStyle w:val="Akapitzlist"/>
        <w:numPr>
          <w:ilvl w:val="0"/>
          <w:numId w:val="10"/>
        </w:numPr>
        <w:spacing w:before="100" w:beforeAutospacing="1"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 w:rsidP="00744F31">
      <w:pPr>
        <w:pStyle w:val="Akapitzlist"/>
        <w:numPr>
          <w:ilvl w:val="0"/>
          <w:numId w:val="8"/>
        </w:numPr>
        <w:spacing w:before="100" w:beforeAutospacing="1"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8C60FA">
      <w:pPr>
        <w:tabs>
          <w:tab w:val="left" w:pos="5245"/>
        </w:tabs>
        <w:spacing w:before="100" w:beforeAutospacing="1" w:after="120" w:line="276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5C7EFB" w:rsidRDefault="00E01824" w:rsidP="008C60FA">
      <w:pPr>
        <w:spacing w:before="100" w:beforeAutospacing="1" w:after="120" w:line="276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8C60FA">
      <w:pPr>
        <w:tabs>
          <w:tab w:val="center" w:pos="6801"/>
          <w:tab w:val="right" w:pos="9354"/>
        </w:tabs>
        <w:spacing w:before="100" w:beforeAutospacing="1" w:after="120" w:line="276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8C60FA">
      <w:pPr>
        <w:tabs>
          <w:tab w:val="left" w:pos="5245"/>
          <w:tab w:val="center" w:pos="6801"/>
          <w:tab w:val="right" w:pos="9354"/>
        </w:tabs>
        <w:spacing w:before="100" w:beforeAutospacing="1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8C60FA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before="100" w:beforeAutospacing="1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8C60FA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before="100" w:beforeAutospacing="1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5BDD7162" w14:textId="0F141F98" w:rsidR="00E01824" w:rsidRDefault="00E01824" w:rsidP="008C60FA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before="100" w:beforeAutospacing="1"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Wzór „Protokołu odbioru częściowego/końcowego </w:t>
      </w:r>
      <w:r w:rsidR="005270B7">
        <w:rPr>
          <w:rFonts w:ascii="Arial" w:hAnsi="Arial" w:cs="Arial"/>
          <w:sz w:val="20"/>
          <w:szCs w:val="20"/>
        </w:rPr>
        <w:t>dostawy</w:t>
      </w:r>
      <w:r w:rsidRPr="005C7EFB">
        <w:rPr>
          <w:rFonts w:ascii="Arial" w:hAnsi="Arial" w:cs="Arial"/>
          <w:sz w:val="20"/>
          <w:szCs w:val="20"/>
        </w:rPr>
        <w:t>”</w:t>
      </w:r>
    </w:p>
    <w:p w14:paraId="0B47AB64" w14:textId="06E6BB42" w:rsidR="008C60FA" w:rsidRPr="008E7AE3" w:rsidRDefault="00F77E4B" w:rsidP="008E7AE3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before="100" w:beforeAutospacing="1" w:after="120" w:line="276" w:lineRule="auto"/>
        <w:jc w:val="both"/>
        <w:rPr>
          <w:rStyle w:val="Teksttreci3Exact"/>
          <w:rFonts w:eastAsiaTheme="minorHAnsi"/>
          <w:spacing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07CD5" w:rsidRPr="005C7EFB">
        <w:rPr>
          <w:rFonts w:ascii="Arial" w:hAnsi="Arial" w:cs="Arial"/>
          <w:sz w:val="20"/>
          <w:szCs w:val="20"/>
        </w:rPr>
        <w:t>fert</w:t>
      </w:r>
      <w:r>
        <w:rPr>
          <w:rFonts w:ascii="Arial" w:hAnsi="Arial" w:cs="Arial"/>
          <w:sz w:val="20"/>
          <w:szCs w:val="20"/>
        </w:rPr>
        <w:t xml:space="preserve">a </w:t>
      </w:r>
      <w:r w:rsidR="00F07CD5" w:rsidRPr="005C7EFB">
        <w:rPr>
          <w:rFonts w:ascii="Arial" w:hAnsi="Arial" w:cs="Arial"/>
          <w:sz w:val="20"/>
          <w:szCs w:val="20"/>
        </w:rPr>
        <w:t>Wykonawcy</w:t>
      </w:r>
    </w:p>
    <w:p w14:paraId="6C08ABDD" w14:textId="23B63818" w:rsidR="008C60FA" w:rsidRDefault="008C60FA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739CF255" w14:textId="67098A62" w:rsidR="008C60FA" w:rsidRDefault="008C60FA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591503C7" w14:textId="163ED51E" w:rsidR="00025DA0" w:rsidRDefault="00025DA0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</w:p>
    <w:p w14:paraId="0382A1FD" w14:textId="77777777" w:rsidR="00025DA0" w:rsidRDefault="00025DA0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</w:p>
    <w:p w14:paraId="6CBCCD2A" w14:textId="074F29B3" w:rsidR="005E4DA5" w:rsidRPr="00A25106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i/>
          <w:iCs/>
          <w:sz w:val="16"/>
          <w:szCs w:val="16"/>
        </w:rPr>
      </w:pPr>
      <w:r w:rsidRPr="00A25106">
        <w:rPr>
          <w:rFonts w:ascii="Arial" w:hAnsi="Arial" w:cs="Arial"/>
          <w:i/>
          <w:iCs/>
          <w:sz w:val="16"/>
          <w:szCs w:val="16"/>
        </w:rPr>
        <w:t>Załącznik nr 1 do Zamówienia</w:t>
      </w:r>
    </w:p>
    <w:p w14:paraId="5E76909E" w14:textId="77777777" w:rsidR="005270B7" w:rsidRPr="005270B7" w:rsidRDefault="005270B7" w:rsidP="005270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70B7">
        <w:rPr>
          <w:rFonts w:ascii="Arial" w:eastAsia="Times New Roman" w:hAnsi="Arial" w:cs="Arial"/>
          <w:b/>
          <w:sz w:val="20"/>
          <w:szCs w:val="20"/>
          <w:lang w:eastAsia="pl-PL"/>
        </w:rPr>
        <w:t>Ogólne Warunki Zamówienia dla dostaw</w:t>
      </w:r>
    </w:p>
    <w:p w14:paraId="0596E0C2" w14:textId="77777777" w:rsidR="005270B7" w:rsidRPr="005270B7" w:rsidRDefault="005270B7" w:rsidP="005270B7">
      <w:pPr>
        <w:widowControl w:val="0"/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5270B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1: Warunki płatności:</w:t>
      </w:r>
    </w:p>
    <w:p w14:paraId="08392069" w14:textId="77777777" w:rsidR="005270B7" w:rsidRPr="005270B7" w:rsidRDefault="005270B7" w:rsidP="00744F3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5270B7">
        <w:rPr>
          <w:rFonts w:ascii="Arial" w:eastAsia="Times New Roman" w:hAnsi="Arial" w:cs="Arial"/>
          <w:sz w:val="16"/>
          <w:szCs w:val="16"/>
          <w:lang w:eastAsia="pl-PL"/>
        </w:rPr>
        <w:br/>
        <w:t>z realizacją przedmiotu zamówienia. Wykonawcy nie przysługuje zwrot jakichkolwiek innych kosztów poniesionych w związku z realizacją zamówienia.</w:t>
      </w:r>
    </w:p>
    <w:p w14:paraId="129D1CE3" w14:textId="77777777" w:rsidR="005270B7" w:rsidRPr="005270B7" w:rsidRDefault="005270B7" w:rsidP="00744F3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5270B7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 5. </w:t>
      </w:r>
    </w:p>
    <w:p w14:paraId="3069E18B" w14:textId="77777777" w:rsidR="005270B7" w:rsidRPr="005270B7" w:rsidRDefault="005270B7" w:rsidP="00744F3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 doręczenia jej Zamawiającemu.</w:t>
      </w:r>
    </w:p>
    <w:p w14:paraId="68FE6A5C" w14:textId="77777777" w:rsidR="005270B7" w:rsidRPr="005270B7" w:rsidRDefault="005270B7" w:rsidP="00744F31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03433599" w14:textId="77777777" w:rsidR="005270B7" w:rsidRPr="005270B7" w:rsidRDefault="005270B7" w:rsidP="00744F3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446BF0D2" w14:textId="77777777" w:rsidR="005270B7" w:rsidRPr="005270B7" w:rsidRDefault="005270B7" w:rsidP="005270B7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C0271A5" w14:textId="77777777" w:rsidR="005270B7" w:rsidRPr="005270B7" w:rsidRDefault="005270B7" w:rsidP="005270B7">
      <w:pPr>
        <w:tabs>
          <w:tab w:val="left" w:pos="709"/>
        </w:tabs>
        <w:spacing w:after="0" w:line="240" w:lineRule="auto"/>
        <w:ind w:left="720" w:hanging="72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5270B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2: Warunki realizacji zamówienia:</w:t>
      </w:r>
    </w:p>
    <w:p w14:paraId="04CEB11E" w14:textId="77777777" w:rsidR="005270B7" w:rsidRPr="005270B7" w:rsidRDefault="005270B7" w:rsidP="00744F3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Wykonawca zobowiązany jest, w ramach wynagrodzenia określonego w Pkt 1 </w:t>
      </w:r>
      <w:proofErr w:type="spellStart"/>
      <w:r w:rsidRPr="005270B7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 1, we własnym zakresie dokonać załadunku, transportu i rozładunku przedmiotu dostawy do miejsca wskazanego przez Zamawiającego. </w:t>
      </w:r>
    </w:p>
    <w:p w14:paraId="086D8E37" w14:textId="77777777" w:rsidR="005270B7" w:rsidRPr="005270B7" w:rsidRDefault="005270B7" w:rsidP="00744F3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Wykonawca zobowiązany jest dostarczyć towar fabrycznie nowy, w oryginalnych opakowaniach producenta.</w:t>
      </w:r>
    </w:p>
    <w:p w14:paraId="6DF57DF0" w14:textId="77777777" w:rsidR="005270B7" w:rsidRPr="005270B7" w:rsidRDefault="005270B7" w:rsidP="00744F3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7DED5599" w14:textId="77777777" w:rsidR="005270B7" w:rsidRPr="005270B7" w:rsidRDefault="005270B7" w:rsidP="00744F3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14F9C0B3" w14:textId="77777777" w:rsidR="005270B7" w:rsidRPr="005270B7" w:rsidRDefault="005270B7" w:rsidP="005270B7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C625F14" w14:textId="77777777" w:rsidR="005270B7" w:rsidRPr="005270B7" w:rsidRDefault="005270B7" w:rsidP="005270B7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5270B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3: Postanowienia końcowe:</w:t>
      </w:r>
    </w:p>
    <w:p w14:paraId="74E66A1D" w14:textId="77777777" w:rsidR="005270B7" w:rsidRPr="005270B7" w:rsidRDefault="005270B7" w:rsidP="00744F31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 sprawach nieuregulowanych niniejszym zamówieniem mają zastosowanie przepisy prawa polskiego, a w szczególności Kodeksu cywilnego.</w:t>
      </w:r>
    </w:p>
    <w:p w14:paraId="4681D14C" w14:textId="77777777" w:rsidR="005270B7" w:rsidRPr="005270B7" w:rsidRDefault="005270B7" w:rsidP="00744F31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Za skuteczne otrzymanie przez Wykonawcę zgłoszenia przyjmuje się moment otrzymania przez Zamawiającego </w:t>
      </w:r>
      <w:r w:rsidRPr="005270B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komunikatu OK lub innego komunikatu potwierdzającego prawidłowe wysłanie faksu lub potwierdzenia wysłania wiadomości w formie elektronicznej. </w:t>
      </w:r>
    </w:p>
    <w:p w14:paraId="7D4726B3" w14:textId="77777777" w:rsidR="005270B7" w:rsidRPr="005270B7" w:rsidRDefault="005270B7" w:rsidP="00744F3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2DA495EB" w14:textId="77777777" w:rsidR="005270B7" w:rsidRPr="005270B7" w:rsidRDefault="005270B7" w:rsidP="00744F3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Zamawiający ma prawo do wypowiedzenia zamówienia ze skutkiem natychmiastowym, w przypadku:</w:t>
      </w:r>
    </w:p>
    <w:p w14:paraId="1E1819A3" w14:textId="77777777" w:rsidR="005270B7" w:rsidRPr="005270B7" w:rsidRDefault="005270B7" w:rsidP="00744F31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otwarcia likwidacji Wykonawcy;</w:t>
      </w:r>
    </w:p>
    <w:p w14:paraId="1D9C3DB6" w14:textId="77777777" w:rsidR="005270B7" w:rsidRPr="005270B7" w:rsidRDefault="005270B7" w:rsidP="00744F31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wykreślenia Wykonawcy z właściwej ewidencji;</w:t>
      </w:r>
    </w:p>
    <w:p w14:paraId="0DF82B23" w14:textId="77777777" w:rsidR="005270B7" w:rsidRPr="005270B7" w:rsidRDefault="005270B7" w:rsidP="00744F31">
      <w:pPr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zajęcia majątku Wykonawcy w stopniu uniemożliwiającym mu wykonanie zamówienia.</w:t>
      </w:r>
    </w:p>
    <w:p w14:paraId="049BA427" w14:textId="77777777" w:rsidR="005270B7" w:rsidRPr="005270B7" w:rsidRDefault="005270B7" w:rsidP="00744F3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Wykonawca ma obowiązek niezwłocznie, tj. w terminie 24 godzin zawiadomić Zamawiającego o zaistnieniu zdarzeń opisanych w </w:t>
      </w:r>
      <w:proofErr w:type="spellStart"/>
      <w:r w:rsidRPr="005270B7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5270B7">
        <w:rPr>
          <w:rFonts w:ascii="Arial" w:eastAsia="Times New Roman" w:hAnsi="Arial" w:cs="Arial"/>
          <w:sz w:val="16"/>
          <w:szCs w:val="16"/>
          <w:lang w:eastAsia="pl-PL"/>
        </w:rPr>
        <w:t xml:space="preserve"> 4 a) – c) niniejszego punktu .</w:t>
      </w:r>
    </w:p>
    <w:p w14:paraId="61F515C0" w14:textId="77777777" w:rsidR="005270B7" w:rsidRPr="005270B7" w:rsidRDefault="005270B7" w:rsidP="00744F31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16"/>
          <w:szCs w:val="16"/>
          <w:lang w:val="x-none" w:eastAsia="pl-PL"/>
        </w:rPr>
      </w:pPr>
      <w:r w:rsidRPr="005270B7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2505FB0" w14:textId="77777777" w:rsidR="005270B7" w:rsidRPr="005270B7" w:rsidRDefault="005270B7" w:rsidP="00744F31">
      <w:pPr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5270B7">
        <w:rPr>
          <w:rFonts w:ascii="Arial" w:eastAsia="SimSun" w:hAnsi="Arial" w:cs="Arial"/>
          <w:sz w:val="16"/>
          <w:szCs w:val="16"/>
          <w:lang w:eastAsia="pl-PL"/>
        </w:rPr>
        <w:t>Odstąpienie od realizacji zamówienia lub jego wypowiedzenie nie ogranicza możliwości dochodzenia kar umownych.</w:t>
      </w:r>
    </w:p>
    <w:p w14:paraId="30739CDC" w14:textId="77777777" w:rsidR="005270B7" w:rsidRPr="005270B7" w:rsidRDefault="005270B7" w:rsidP="00744F31">
      <w:pPr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sz w:val="16"/>
          <w:szCs w:val="16"/>
          <w:lang w:eastAsia="pl-PL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5E55670E" w14:textId="77777777" w:rsidR="005270B7" w:rsidRPr="005270B7" w:rsidRDefault="005270B7" w:rsidP="00744F31">
      <w:pPr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5270B7">
        <w:rPr>
          <w:rFonts w:ascii="Arial" w:eastAsia="Times New Roman" w:hAnsi="Arial" w:cs="Arial"/>
          <w:iCs/>
          <w:sz w:val="16"/>
          <w:szCs w:val="16"/>
          <w:lang w:eastAsia="pl-PL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</w:p>
    <w:p w14:paraId="034B86E1" w14:textId="5B86D3C2" w:rsidR="006C09C2" w:rsidRPr="005C7EFB" w:rsidRDefault="006C09C2" w:rsidP="00744F31">
      <w:pPr>
        <w:numPr>
          <w:ilvl w:val="0"/>
          <w:numId w:val="13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br w:type="page"/>
      </w:r>
    </w:p>
    <w:p w14:paraId="552F8029" w14:textId="58A591E3" w:rsidR="006C09C2" w:rsidRPr="009B0117" w:rsidRDefault="006C09C2" w:rsidP="005C7EFB">
      <w:pPr>
        <w:spacing w:after="120" w:line="24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9B0117">
        <w:rPr>
          <w:rFonts w:ascii="Arial" w:hAnsi="Arial" w:cs="Arial"/>
          <w:bCs/>
          <w:i/>
          <w:iCs/>
          <w:sz w:val="16"/>
          <w:szCs w:val="16"/>
        </w:rPr>
        <w:lastRenderedPageBreak/>
        <w:t xml:space="preserve">Załącznik nr 1 do Ogólnych Warunków Zamówienia dla </w:t>
      </w:r>
      <w:r w:rsidR="000B5FDB" w:rsidRPr="009B0117">
        <w:rPr>
          <w:rFonts w:ascii="Arial" w:hAnsi="Arial" w:cs="Arial"/>
          <w:bCs/>
          <w:i/>
          <w:iCs/>
          <w:sz w:val="16"/>
          <w:szCs w:val="16"/>
        </w:rPr>
        <w:t>dostaw</w:t>
      </w:r>
    </w:p>
    <w:p w14:paraId="6597B38B" w14:textId="77777777" w:rsidR="009B0117" w:rsidRDefault="009B0117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</w:p>
    <w:p w14:paraId="1A549956" w14:textId="24517F91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09E704F2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>Strony ustalają, że wyrażają zgodę na przesyłanie faktur VAT 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9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63ED1EA9" w14:textId="0E193B3E" w:rsidR="00A25106" w:rsidRPr="00A25106" w:rsidRDefault="00A25106" w:rsidP="00A25106">
      <w:pPr>
        <w:widowControl w:val="0"/>
        <w:spacing w:after="12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A25106">
        <w:rPr>
          <w:rFonts w:ascii="Arial" w:hAnsi="Arial" w:cs="Arial"/>
          <w:bCs/>
          <w:i/>
          <w:sz w:val="16"/>
          <w:szCs w:val="16"/>
        </w:rPr>
        <w:lastRenderedPageBreak/>
        <w:t>Załącznik nr 2 do Zamówienia</w:t>
      </w:r>
    </w:p>
    <w:p w14:paraId="4BA9E302" w14:textId="77777777" w:rsidR="00E87794" w:rsidRDefault="00E87794" w:rsidP="00E87794">
      <w:pPr>
        <w:spacing w:after="120" w:line="276" w:lineRule="auto"/>
        <w:jc w:val="center"/>
        <w:rPr>
          <w:rFonts w:ascii="Arial" w:eastAsia="Arial" w:hAnsi="Arial" w:cs="Arial"/>
          <w:b/>
          <w:bCs/>
        </w:rPr>
      </w:pPr>
      <w:r w:rsidRPr="004A2DAB">
        <w:rPr>
          <w:rFonts w:ascii="Arial" w:eastAsia="Arial" w:hAnsi="Arial" w:cs="Arial"/>
          <w:b/>
          <w:bCs/>
        </w:rPr>
        <w:t>Opis przedmiotu zamówienia</w:t>
      </w:r>
    </w:p>
    <w:p w14:paraId="14DAF19A" w14:textId="77777777" w:rsidR="00E87794" w:rsidRPr="00AF4CFB" w:rsidRDefault="00E87794" w:rsidP="00E87794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4CFB">
        <w:rPr>
          <w:rFonts w:ascii="Arial" w:eastAsia="Arial" w:hAnsi="Arial" w:cs="Arial"/>
          <w:b/>
          <w:sz w:val="20"/>
          <w:szCs w:val="20"/>
        </w:rPr>
        <w:t>Przedmiot zamówienia:</w:t>
      </w:r>
      <w:r w:rsidRPr="00AF4CFB">
        <w:rPr>
          <w:rFonts w:ascii="Arial" w:eastAsia="Arial" w:hAnsi="Arial" w:cs="Arial"/>
          <w:sz w:val="20"/>
          <w:szCs w:val="20"/>
        </w:rPr>
        <w:t xml:space="preserve"> 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 xml:space="preserve">dostawa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laptopa Dell </w:t>
      </w:r>
      <w:proofErr w:type="spellStart"/>
      <w:r w:rsidRPr="00710728">
        <w:rPr>
          <w:rFonts w:ascii="Arial" w:eastAsia="Arial" w:hAnsi="Arial" w:cs="Arial"/>
          <w:b/>
          <w:color w:val="000000"/>
          <w:sz w:val="20"/>
          <w:szCs w:val="20"/>
        </w:rPr>
        <w:t>Latitude</w:t>
      </w:r>
      <w:proofErr w:type="spellEnd"/>
      <w:r w:rsidRPr="00710728">
        <w:rPr>
          <w:rFonts w:ascii="Arial" w:eastAsia="Arial" w:hAnsi="Arial" w:cs="Arial"/>
          <w:b/>
          <w:color w:val="000000"/>
          <w:sz w:val="20"/>
          <w:szCs w:val="20"/>
        </w:rPr>
        <w:t xml:space="preserve"> 5550 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>na potrzeby pracownika naukowego Instytutu Matematycznego Polskiej Akademii Nauk.</w:t>
      </w:r>
    </w:p>
    <w:p w14:paraId="2E734F8D" w14:textId="77777777" w:rsidR="00E87794" w:rsidRPr="00AF4CFB" w:rsidRDefault="00E87794" w:rsidP="00E87794">
      <w:pPr>
        <w:spacing w:after="12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8BFAD51" w14:textId="77777777" w:rsidR="00E87794" w:rsidRPr="00AF4CFB" w:rsidRDefault="00E87794" w:rsidP="00E87794">
      <w:pPr>
        <w:pStyle w:val="Akapitzlist"/>
        <w:numPr>
          <w:ilvl w:val="3"/>
          <w:numId w:val="30"/>
        </w:numPr>
        <w:tabs>
          <w:tab w:val="left" w:pos="426"/>
        </w:tabs>
        <w:suppressAutoHyphens/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</w:p>
    <w:p w14:paraId="0C68AEC8" w14:textId="77777777" w:rsidR="00E87794" w:rsidRPr="00E753FB" w:rsidRDefault="00E87794" w:rsidP="00E87794">
      <w:pPr>
        <w:pStyle w:val="Akapitzlist"/>
        <w:numPr>
          <w:ilvl w:val="0"/>
          <w:numId w:val="28"/>
        </w:numPr>
        <w:suppressAutoHyphens/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bookmarkStart w:id="0" w:name="_Hlk159916380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Laptop Dell Latitude 5550 o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parametrach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2705E488" w14:textId="77777777" w:rsidR="00E8779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53FB">
        <w:rPr>
          <w:rFonts w:ascii="Arial" w:eastAsia="Arial" w:hAnsi="Arial" w:cs="Arial"/>
          <w:b/>
          <w:color w:val="000000"/>
          <w:sz w:val="20"/>
          <w:szCs w:val="20"/>
        </w:rPr>
        <w:t xml:space="preserve">Procesor 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Intel® </w:t>
      </w:r>
      <w:proofErr w:type="spellStart"/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>Core</w:t>
      </w:r>
      <w:proofErr w:type="spellEnd"/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™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i5-1335U 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>(12MB cache)</w:t>
      </w:r>
    </w:p>
    <w:p w14:paraId="281CFFE3" w14:textId="77777777" w:rsidR="00E87794" w:rsidRPr="00E753FB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Liczba rdzenie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10</w:t>
      </w:r>
    </w:p>
    <w:p w14:paraId="7B917011" w14:textId="77777777" w:rsidR="00E87794" w:rsidRPr="00E753FB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Liczba wątków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12</w:t>
      </w:r>
    </w:p>
    <w:p w14:paraId="15853CC1" w14:textId="77777777" w:rsidR="00E87794" w:rsidRPr="004D2CB8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Model układu graficznego </w:t>
      </w:r>
      <w:r w:rsidRPr="004D2CB8">
        <w:rPr>
          <w:rFonts w:ascii="Arial" w:eastAsia="Arial" w:hAnsi="Arial" w:cs="Arial"/>
          <w:bCs/>
          <w:color w:val="000000"/>
          <w:sz w:val="20"/>
          <w:szCs w:val="20"/>
        </w:rPr>
        <w:t>Intel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sz w:val="20"/>
          <w:szCs w:val="20"/>
        </w:rPr>
        <w:t>Iris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Xe Graphics</w:t>
      </w:r>
    </w:p>
    <w:p w14:paraId="33788644" w14:textId="77777777" w:rsidR="00E8779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4D2CB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RAM</w:t>
      </w:r>
      <w:r w:rsidRPr="004D2CB8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16</w:t>
      </w:r>
      <w:r w:rsidRPr="004D2CB8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GB </w:t>
      </w:r>
      <w:r w:rsidRPr="00E753F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(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DDR5</w:t>
      </w:r>
      <w:r w:rsidRPr="00E753F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, 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52</w:t>
      </w:r>
      <w:r w:rsidRPr="00E753FB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00 MHz)</w:t>
      </w:r>
    </w:p>
    <w:p w14:paraId="31C3A37D" w14:textId="77777777" w:rsidR="00E87794" w:rsidRPr="003566A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3566A4">
        <w:rPr>
          <w:rFonts w:ascii="Arial" w:eastAsia="Arial" w:hAnsi="Arial" w:cs="Arial"/>
          <w:b/>
          <w:color w:val="000000"/>
          <w:sz w:val="20"/>
          <w:szCs w:val="20"/>
        </w:rPr>
        <w:t xml:space="preserve">Dysk SSD M.2 </w:t>
      </w:r>
      <w:proofErr w:type="spellStart"/>
      <w:r w:rsidRPr="003566A4">
        <w:rPr>
          <w:rFonts w:ascii="Arial" w:eastAsia="Arial" w:hAnsi="Arial" w:cs="Arial"/>
          <w:b/>
          <w:color w:val="000000"/>
          <w:sz w:val="20"/>
          <w:szCs w:val="20"/>
        </w:rPr>
        <w:t>PCIe</w:t>
      </w:r>
      <w:proofErr w:type="spellEnd"/>
      <w:r w:rsidRPr="003566A4">
        <w:rPr>
          <w:rFonts w:ascii="Arial" w:eastAsia="Arial" w:hAnsi="Arial" w:cs="Arial"/>
          <w:b/>
          <w:color w:val="000000"/>
          <w:sz w:val="20"/>
          <w:szCs w:val="20"/>
        </w:rPr>
        <w:t xml:space="preserve"> 4.0x4 </w:t>
      </w:r>
      <w:proofErr w:type="spellStart"/>
      <w:r w:rsidRPr="003566A4">
        <w:rPr>
          <w:rFonts w:ascii="Arial" w:eastAsia="Arial" w:hAnsi="Arial" w:cs="Arial"/>
          <w:b/>
          <w:color w:val="000000"/>
          <w:sz w:val="20"/>
          <w:szCs w:val="20"/>
        </w:rPr>
        <w:t>NVMe</w:t>
      </w:r>
      <w:proofErr w:type="spellEnd"/>
      <w:r w:rsidRPr="003566A4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512GB</w:t>
      </w:r>
    </w:p>
    <w:p w14:paraId="3963C282" w14:textId="77777777" w:rsidR="00E87794" w:rsidRPr="003566A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3566A4">
        <w:rPr>
          <w:rFonts w:ascii="Arial" w:eastAsia="Arial" w:hAnsi="Arial" w:cs="Arial"/>
          <w:b/>
          <w:color w:val="000000"/>
          <w:sz w:val="20"/>
          <w:szCs w:val="20"/>
        </w:rPr>
        <w:t xml:space="preserve">Typ ekranu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Matowy, LED, IPS</w:t>
      </w:r>
    </w:p>
    <w:p w14:paraId="4329D5BC" w14:textId="77777777" w:rsidR="00E87794" w:rsidRPr="006B167C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Przekątna ekranu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15.6</w:t>
      </w:r>
      <w:r>
        <w:rPr>
          <w:rFonts w:ascii="Arial" w:eastAsia="Arial" w:hAnsi="Arial" w:cs="Arial"/>
          <w:bCs/>
          <w:color w:val="000000"/>
          <w:sz w:val="20"/>
          <w:szCs w:val="20"/>
        </w:rPr>
        <w:t>”</w:t>
      </w:r>
    </w:p>
    <w:p w14:paraId="36F96557" w14:textId="77777777" w:rsidR="00E87794" w:rsidRPr="006B167C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Rozdzielczość ekranu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1920 x 1080 </w:t>
      </w:r>
    </w:p>
    <w:p w14:paraId="18B17E7E" w14:textId="77777777" w:rsidR="00E87794" w:rsidRPr="00877C79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Jasność matrycy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250</w:t>
      </w:r>
      <w:r w:rsidRPr="006B167C">
        <w:rPr>
          <w:rFonts w:ascii="Arial" w:eastAsia="Arial" w:hAnsi="Arial" w:cs="Arial"/>
          <w:bCs/>
          <w:color w:val="000000"/>
          <w:sz w:val="20"/>
          <w:szCs w:val="20"/>
        </w:rPr>
        <w:t xml:space="preserve"> cd/m²</w:t>
      </w:r>
    </w:p>
    <w:p w14:paraId="6C4E70FA" w14:textId="77777777" w:rsidR="00E87794" w:rsidRPr="005C39AA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Dźwięk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Wbudowane głośniki stereo, Wbudowane mikrofon</w:t>
      </w:r>
    </w:p>
    <w:p w14:paraId="1851126C" w14:textId="77777777" w:rsidR="00E8779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53FB">
        <w:rPr>
          <w:rFonts w:ascii="Arial" w:eastAsia="Arial" w:hAnsi="Arial" w:cs="Arial"/>
          <w:b/>
          <w:color w:val="000000"/>
          <w:sz w:val="20"/>
          <w:szCs w:val="20"/>
        </w:rPr>
        <w:t xml:space="preserve">Łączność 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>Wi-Fi 6E</w:t>
      </w:r>
      <w:r>
        <w:rPr>
          <w:rFonts w:ascii="Arial" w:eastAsia="Arial" w:hAnsi="Arial" w:cs="Arial"/>
          <w:bCs/>
          <w:color w:val="000000"/>
          <w:sz w:val="20"/>
          <w:szCs w:val="20"/>
        </w:rPr>
        <w:t>,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 Moduł Bluetooth 5.3</w:t>
      </w:r>
    </w:p>
    <w:p w14:paraId="793C666A" w14:textId="77777777" w:rsidR="00E8779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F640D0">
        <w:rPr>
          <w:rFonts w:ascii="Arial" w:eastAsia="Arial" w:hAnsi="Arial" w:cs="Arial"/>
          <w:b/>
          <w:color w:val="000000"/>
          <w:sz w:val="20"/>
          <w:szCs w:val="20"/>
        </w:rPr>
        <w:t xml:space="preserve">Złącza 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USB 3.2 Gen. 1 -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 szt.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 xml:space="preserve">USB 3.2 Gen. 1 (z </w:t>
      </w:r>
      <w:proofErr w:type="spellStart"/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PowerShare</w:t>
      </w:r>
      <w:proofErr w:type="spellEnd"/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) - 1 szt.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 xml:space="preserve"> HDMI 2.1 - 1 szt. </w:t>
      </w:r>
      <w:proofErr w:type="spellStart"/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Thunderbolt</w:t>
      </w:r>
      <w:proofErr w:type="spellEnd"/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 xml:space="preserve">™ 4 - 2 szt. </w:t>
      </w:r>
      <w:r w:rsidRPr="00E753FB">
        <w:rPr>
          <w:rFonts w:ascii="Arial" w:eastAsia="Arial" w:hAnsi="Arial" w:cs="Arial"/>
          <w:bCs/>
          <w:color w:val="000000"/>
          <w:sz w:val="20"/>
          <w:szCs w:val="20"/>
        </w:rPr>
        <w:t>Wyjście słuchawkowe/wejście mikrofonowe - 1 szt.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Czytnik Smart Card - 1 szt.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RJ-45 (LAN) - 1 szt.</w:t>
      </w:r>
    </w:p>
    <w:p w14:paraId="1D31DEA8" w14:textId="77777777" w:rsidR="00E87794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Obudowa i wykonanie </w:t>
      </w:r>
      <w:r w:rsidRPr="003566A4">
        <w:rPr>
          <w:rFonts w:ascii="Arial" w:eastAsia="Arial" w:hAnsi="Arial" w:cs="Arial"/>
          <w:bCs/>
          <w:color w:val="000000"/>
          <w:sz w:val="20"/>
          <w:szCs w:val="20"/>
        </w:rPr>
        <w:t>plastikowa obudowa</w:t>
      </w:r>
    </w:p>
    <w:p w14:paraId="1D37871C" w14:textId="77777777" w:rsidR="00E87794" w:rsidRPr="00536E6D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Podświetlana klawiatura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Tak</w:t>
      </w:r>
    </w:p>
    <w:p w14:paraId="7646F9DC" w14:textId="77777777" w:rsidR="00E87794" w:rsidRPr="00536E6D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Dodatkowe informacje </w:t>
      </w:r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 xml:space="preserve">Wielodotykowy, intuicyjny </w:t>
      </w:r>
      <w:proofErr w:type="spellStart"/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>touchpad</w:t>
      </w:r>
      <w:proofErr w:type="spellEnd"/>
    </w:p>
    <w:p w14:paraId="1BEC7212" w14:textId="77777777" w:rsidR="00E87794" w:rsidRPr="00536E6D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Zabezpieczenia </w:t>
      </w:r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 xml:space="preserve">Możliwość zabezpieczenia linką (port </w:t>
      </w:r>
      <w:r w:rsidRPr="00DD2FC5">
        <w:rPr>
          <w:rFonts w:ascii="Arial" w:eastAsia="Arial" w:hAnsi="Arial" w:cs="Arial"/>
          <w:bCs/>
          <w:color w:val="000000"/>
          <w:sz w:val="20"/>
          <w:szCs w:val="20"/>
        </w:rPr>
        <w:t>Wedge Lock</w:t>
      </w:r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>)</w:t>
      </w:r>
      <w:r>
        <w:rPr>
          <w:rFonts w:ascii="Arial" w:eastAsia="Arial" w:hAnsi="Arial" w:cs="Arial"/>
          <w:bCs/>
          <w:color w:val="000000"/>
          <w:sz w:val="20"/>
          <w:szCs w:val="20"/>
        </w:rPr>
        <w:t>,</w:t>
      </w:r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 xml:space="preserve"> Szyfrowanie TPM</w:t>
      </w:r>
      <w:r>
        <w:rPr>
          <w:rFonts w:ascii="Arial" w:eastAsia="Arial" w:hAnsi="Arial" w:cs="Arial"/>
          <w:bCs/>
          <w:color w:val="000000"/>
          <w:sz w:val="20"/>
          <w:szCs w:val="20"/>
        </w:rPr>
        <w:t>,</w:t>
      </w:r>
      <w:r w:rsidRPr="00536E6D">
        <w:rPr>
          <w:rFonts w:ascii="Arial" w:eastAsia="Arial" w:hAnsi="Arial" w:cs="Arial"/>
          <w:bCs/>
          <w:color w:val="000000"/>
          <w:sz w:val="20"/>
          <w:szCs w:val="20"/>
        </w:rPr>
        <w:t xml:space="preserve"> Kamera z wbudowaną zaślepką</w:t>
      </w:r>
      <w:r>
        <w:rPr>
          <w:rFonts w:ascii="Arial" w:eastAsia="Arial" w:hAnsi="Arial" w:cs="Arial"/>
          <w:bCs/>
          <w:color w:val="000000"/>
          <w:sz w:val="20"/>
          <w:szCs w:val="20"/>
        </w:rPr>
        <w:t>, czytnik linii papilarnych</w:t>
      </w:r>
    </w:p>
    <w:p w14:paraId="58E0EDD6" w14:textId="77777777" w:rsidR="00E87794" w:rsidRPr="00DD2FC5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System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operacyjny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Windows 11 PRO</w:t>
      </w:r>
    </w:p>
    <w:p w14:paraId="481107A7" w14:textId="77777777" w:rsidR="00E87794" w:rsidRPr="00E67775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Kolor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DD2FC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srebrny</w:t>
      </w:r>
      <w:proofErr w:type="spellEnd"/>
    </w:p>
    <w:p w14:paraId="505F747F" w14:textId="77777777" w:rsidR="00E87794" w:rsidRPr="00B4778D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Waga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 w:rsidRPr="00E6777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1,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62</w:t>
      </w:r>
      <w:r w:rsidRPr="00E6777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kg</w:t>
      </w:r>
    </w:p>
    <w:p w14:paraId="79051C60" w14:textId="77777777" w:rsidR="00E87794" w:rsidRPr="00927560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Gwarancja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36 miesięcy, gwarancja producenta</w:t>
      </w:r>
    </w:p>
    <w:p w14:paraId="541E92D3" w14:textId="77777777" w:rsidR="00E87794" w:rsidRPr="00E753FB" w:rsidRDefault="00E87794" w:rsidP="00E87794">
      <w:pPr>
        <w:pStyle w:val="Akapitzlist"/>
        <w:numPr>
          <w:ilvl w:val="0"/>
          <w:numId w:val="35"/>
        </w:numPr>
        <w:suppressAutoHyphens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Kod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producenta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 w:rsidRPr="00DD2FC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N004L555015EMEA VP</w:t>
      </w:r>
    </w:p>
    <w:bookmarkEnd w:id="0"/>
    <w:p w14:paraId="33F37D8C" w14:textId="77777777" w:rsidR="00E87794" w:rsidRPr="00AF4CFB" w:rsidRDefault="00E87794" w:rsidP="00E87794">
      <w:pPr>
        <w:pStyle w:val="Akapitzlist"/>
        <w:numPr>
          <w:ilvl w:val="3"/>
          <w:numId w:val="30"/>
        </w:numPr>
        <w:tabs>
          <w:tab w:val="left" w:pos="426"/>
        </w:tabs>
        <w:suppressAutoHyphens/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1F2435FC" w14:textId="77777777" w:rsidR="00E87794" w:rsidRPr="00AF4CFB" w:rsidRDefault="00E87794" w:rsidP="00E87794">
      <w:pPr>
        <w:pStyle w:val="Akapitzlist"/>
        <w:numPr>
          <w:ilvl w:val="0"/>
          <w:numId w:val="32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4B37BB05" w14:textId="77777777" w:rsidR="00E87794" w:rsidRPr="00AF4CFB" w:rsidRDefault="00E87794" w:rsidP="00E87794">
      <w:pPr>
        <w:pStyle w:val="Akapitzlist"/>
        <w:numPr>
          <w:ilvl w:val="0"/>
          <w:numId w:val="32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Dostęp do strony internetowej producenta oferowanego sprzętu, a także prawo do pobierania / instalacji aktualizacji, sterowników, poprawek, uaktualnień oprogramowania układowego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firmware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), bez dodatkowych opłat dla Zamawiającego; </w:t>
      </w:r>
    </w:p>
    <w:p w14:paraId="340E8AAE" w14:textId="77777777" w:rsidR="00E87794" w:rsidRPr="00AF4CFB" w:rsidRDefault="00E87794" w:rsidP="00E87794">
      <w:pPr>
        <w:pStyle w:val="Akapitzlist"/>
        <w:numPr>
          <w:ilvl w:val="0"/>
          <w:numId w:val="32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lastRenderedPageBreak/>
        <w:t>Wykonawca musi zapewnić możliwość sprawdzenia konfiguracji oraz warunków gwarancji oferowanego sprzętu na stronie producenta po podaniu numeru seryjnego.</w:t>
      </w:r>
    </w:p>
    <w:p w14:paraId="2CEB0336" w14:textId="77777777" w:rsidR="00E87794" w:rsidRPr="00AF4CFB" w:rsidRDefault="00E87794" w:rsidP="00E87794">
      <w:pPr>
        <w:pStyle w:val="Akapitzlist"/>
        <w:numPr>
          <w:ilvl w:val="0"/>
          <w:numId w:val="32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4EE70BD4" w14:textId="77777777" w:rsidR="00E87794" w:rsidRPr="00AF4CFB" w:rsidRDefault="00E87794" w:rsidP="00E87794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10BD9C5C" w14:textId="77777777" w:rsidR="00E87794" w:rsidRPr="00AF4CFB" w:rsidRDefault="00E87794" w:rsidP="00E87794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55242ED1" w14:textId="77777777" w:rsidR="00E87794" w:rsidRPr="00AF4CFB" w:rsidRDefault="00E87794" w:rsidP="00E87794">
      <w:pPr>
        <w:pStyle w:val="Akapitzlist"/>
        <w:numPr>
          <w:ilvl w:val="0"/>
          <w:numId w:val="33"/>
        </w:numPr>
        <w:tabs>
          <w:tab w:val="left" w:pos="1134"/>
        </w:tabs>
        <w:suppressAutoHyphens/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AF4CFB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6824E702" w14:textId="77777777" w:rsidR="00E87794" w:rsidRPr="00AF4CFB" w:rsidRDefault="00E87794" w:rsidP="00E87794">
      <w:pPr>
        <w:pStyle w:val="Akapitzlist"/>
        <w:numPr>
          <w:ilvl w:val="3"/>
          <w:numId w:val="30"/>
        </w:numPr>
        <w:tabs>
          <w:tab w:val="left" w:pos="426"/>
        </w:tabs>
        <w:suppressAutoHyphens/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ABF24D2" w14:textId="77777777" w:rsidR="00E87794" w:rsidRPr="00AF4CFB" w:rsidRDefault="00E87794" w:rsidP="00E87794">
      <w:pPr>
        <w:pStyle w:val="Akapitzlist"/>
        <w:numPr>
          <w:ilvl w:val="0"/>
          <w:numId w:val="34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udzieli gwarancji na okres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36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miesięc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y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licząc od daty podpisania protokołu odbioru przez strony bez uwag.</w:t>
      </w:r>
    </w:p>
    <w:p w14:paraId="41F4781C" w14:textId="77777777" w:rsidR="00E87794" w:rsidRPr="00AF4CFB" w:rsidRDefault="00E87794" w:rsidP="00E87794">
      <w:pPr>
        <w:pStyle w:val="Akapitzlist"/>
        <w:numPr>
          <w:ilvl w:val="0"/>
          <w:numId w:val="34"/>
        </w:numPr>
        <w:suppressAutoHyphens/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AF4CFB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5AB0B29F" w14:textId="77777777" w:rsidR="00E87794" w:rsidRPr="00AF4CFB" w:rsidRDefault="00E87794" w:rsidP="00E87794">
      <w:pPr>
        <w:pStyle w:val="Akapitzlist"/>
        <w:numPr>
          <w:ilvl w:val="3"/>
          <w:numId w:val="30"/>
        </w:numPr>
        <w:tabs>
          <w:tab w:val="left" w:pos="426"/>
        </w:tabs>
        <w:suppressAutoHyphens/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AF4CFB">
        <w:rPr>
          <w:rFonts w:ascii="Arial" w:eastAsia="Arial" w:hAnsi="Arial" w:cs="Arial"/>
          <w:bCs/>
          <w:sz w:val="20"/>
          <w:szCs w:val="20"/>
        </w:rPr>
        <w:t>Siedziba Instytutu Matematycznego PAN, ul. Śniadeckich 8 w Warszawie.</w:t>
      </w:r>
    </w:p>
    <w:p w14:paraId="7E1D28CF" w14:textId="47C15F8B" w:rsidR="008209B8" w:rsidRDefault="00E87794" w:rsidP="00E87794">
      <w:pPr>
        <w:suppressAutoHyphens/>
        <w:spacing w:before="100" w:beforeAutospacing="1" w:after="12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AF4CFB">
        <w:rPr>
          <w:rFonts w:ascii="Arial" w:eastAsia="Arial" w:hAnsi="Arial" w:cs="Arial"/>
          <w:bCs/>
          <w:sz w:val="20"/>
          <w:szCs w:val="20"/>
        </w:rPr>
        <w:t>7 dni roboczych licząc od daty wysłania zamówienia</w:t>
      </w:r>
    </w:p>
    <w:p w14:paraId="67279005" w14:textId="73CD0AD9" w:rsidR="008209B8" w:rsidRDefault="008209B8" w:rsidP="008E7AE3">
      <w:pPr>
        <w:suppressAutoHyphens/>
        <w:spacing w:before="100" w:beforeAutospacing="1" w:after="12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C260A6A" w14:textId="7A6A476A" w:rsidR="008209B8" w:rsidRDefault="008209B8" w:rsidP="008E7AE3">
      <w:pPr>
        <w:suppressAutoHyphens/>
        <w:spacing w:before="100" w:beforeAutospacing="1" w:after="12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5A42B594" w14:textId="77777777" w:rsidR="008209B8" w:rsidRPr="008E7AE3" w:rsidRDefault="008209B8" w:rsidP="008E7AE3">
      <w:pPr>
        <w:suppressAutoHyphens/>
        <w:spacing w:before="100" w:beforeAutospacing="1" w:after="120" w:line="276" w:lineRule="auto"/>
        <w:ind w:left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7DF61733" w14:textId="73607DFD" w:rsidR="008D7544" w:rsidRPr="008E7AE3" w:rsidRDefault="008D7544" w:rsidP="00F77E4B">
      <w:pPr>
        <w:pStyle w:val="Akapitzlist"/>
        <w:widowControl w:val="0"/>
        <w:tabs>
          <w:tab w:val="left" w:pos="494"/>
        </w:tabs>
        <w:spacing w:after="120" w:line="240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4E50858" w14:textId="77777777" w:rsidR="008D7544" w:rsidRPr="008E7AE3" w:rsidRDefault="008D7544" w:rsidP="008D7544">
      <w:pPr>
        <w:pStyle w:val="Akapitzlist"/>
        <w:widowControl w:val="0"/>
        <w:tabs>
          <w:tab w:val="left" w:pos="494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EB5EBE1" w14:textId="4426D168" w:rsidR="00592ACB" w:rsidRDefault="00592ACB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203C653D" w14:textId="4804A290" w:rsidR="00592ACB" w:rsidRDefault="00592ACB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74DD3A23" w14:textId="660C4A06" w:rsidR="00592ACB" w:rsidRDefault="00592ACB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0080A505" w14:textId="62476650" w:rsidR="00592ACB" w:rsidRDefault="00592ACB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682CFF6D" w14:textId="3011F535" w:rsidR="00592ACB" w:rsidRDefault="00592ACB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3BF8CFC4" w14:textId="4C3CC336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5219BD4B" w14:textId="77777777" w:rsidR="008209B8" w:rsidRDefault="008209B8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743CC85B" w14:textId="5ADF5201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4459CF73" w14:textId="44783582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52A9A80C" w14:textId="51A0BCCF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1E7832FC" w14:textId="0448A29A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71929222" w14:textId="1EFD184B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6E99A51F" w14:textId="17609917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6FDDC086" w14:textId="292FC539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28ADEEF4" w14:textId="33B4D8EA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3BF24D6B" w14:textId="5990D57D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245B1186" w14:textId="54BC17D9" w:rsidR="00025DA0" w:rsidRDefault="00025DA0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0FF5A58D" w14:textId="25877CB8" w:rsidR="00AA2494" w:rsidRPr="007A02C2" w:rsidRDefault="00AA2494">
      <w:pPr>
        <w:widowControl w:val="0"/>
        <w:spacing w:after="12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7A02C2">
        <w:rPr>
          <w:rFonts w:ascii="Arial" w:hAnsi="Arial" w:cs="Arial"/>
          <w:bCs/>
          <w:i/>
          <w:sz w:val="16"/>
          <w:szCs w:val="16"/>
        </w:rPr>
        <w:lastRenderedPageBreak/>
        <w:t xml:space="preserve">Załącznik nr </w:t>
      </w:r>
      <w:r w:rsidR="00F07CD5">
        <w:rPr>
          <w:rFonts w:ascii="Arial" w:hAnsi="Arial" w:cs="Arial"/>
          <w:bCs/>
          <w:i/>
          <w:sz w:val="16"/>
          <w:szCs w:val="16"/>
        </w:rPr>
        <w:t>3</w:t>
      </w:r>
      <w:r w:rsidRPr="007A02C2">
        <w:rPr>
          <w:rFonts w:ascii="Arial" w:hAnsi="Arial" w:cs="Arial"/>
          <w:bCs/>
          <w:i/>
          <w:sz w:val="16"/>
          <w:szCs w:val="16"/>
        </w:rPr>
        <w:t xml:space="preserve"> do </w:t>
      </w:r>
      <w:r w:rsidR="00B45AE0" w:rsidRPr="007A02C2">
        <w:rPr>
          <w:rFonts w:ascii="Arial" w:hAnsi="Arial" w:cs="Arial"/>
          <w:bCs/>
          <w:i/>
          <w:sz w:val="16"/>
          <w:szCs w:val="16"/>
        </w:rPr>
        <w:t>Zamówienia</w:t>
      </w:r>
    </w:p>
    <w:p w14:paraId="47486389" w14:textId="77777777" w:rsidR="00FE53A6" w:rsidRPr="00FE53A6" w:rsidRDefault="00FE53A6" w:rsidP="00FE53A6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53A6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</w:p>
    <w:p w14:paraId="3F1F6725" w14:textId="77777777" w:rsidR="00FE53A6" w:rsidRPr="00FE53A6" w:rsidRDefault="00FE53A6" w:rsidP="00FE53A6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53A6">
        <w:rPr>
          <w:rFonts w:ascii="Arial" w:eastAsia="Times New Roman" w:hAnsi="Arial" w:cs="Arial"/>
          <w:b/>
          <w:sz w:val="24"/>
          <w:szCs w:val="24"/>
          <w:lang w:eastAsia="pl-PL"/>
        </w:rPr>
        <w:t>CZĘŚCIOWY / KOŃCOWY*)</w:t>
      </w:r>
    </w:p>
    <w:p w14:paraId="32C4D141" w14:textId="77777777" w:rsidR="00FE53A6" w:rsidRPr="00FE53A6" w:rsidRDefault="00FE53A6" w:rsidP="00FE53A6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E53A6">
        <w:rPr>
          <w:rFonts w:ascii="Arial" w:eastAsia="Times New Roman" w:hAnsi="Arial" w:cs="Arial"/>
          <w:b/>
          <w:sz w:val="24"/>
          <w:szCs w:val="24"/>
          <w:lang w:eastAsia="pl-PL"/>
        </w:rPr>
        <w:t>DOSTAWY</w:t>
      </w:r>
    </w:p>
    <w:p w14:paraId="439C8A26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6C9DFB" w14:textId="68ABD315" w:rsidR="00FE53A6" w:rsidRPr="00FE53A6" w:rsidRDefault="00FE53A6" w:rsidP="00744F31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>Sporządzony dnia …………………………………….. w ………………………………</w:t>
      </w:r>
    </w:p>
    <w:p w14:paraId="4CF59FA4" w14:textId="22CDC1D2" w:rsidR="00FE53A6" w:rsidRPr="00FE53A6" w:rsidRDefault="00FE53A6" w:rsidP="00FE53A6">
      <w:pPr>
        <w:tabs>
          <w:tab w:val="left" w:pos="360"/>
        </w:tabs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>w sprawie odbioru dostawy: ………………………………………………………………</w:t>
      </w:r>
    </w:p>
    <w:p w14:paraId="05FA4148" w14:textId="4A914C10" w:rsidR="00FE53A6" w:rsidRPr="00FE53A6" w:rsidRDefault="00FE53A6" w:rsidP="00FE53A6">
      <w:pPr>
        <w:tabs>
          <w:tab w:val="left" w:pos="360"/>
        </w:tabs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</w:t>
      </w:r>
    </w:p>
    <w:p w14:paraId="6CA70D71" w14:textId="735C96F2" w:rsidR="00FE53A6" w:rsidRPr="00FE53A6" w:rsidRDefault="00FE53A6" w:rsidP="00FE53A6">
      <w:p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ab/>
        <w:t>wykonanej wg umowy/ zamówienia*) nr: ……………………. z dnia …………………</w:t>
      </w:r>
    </w:p>
    <w:p w14:paraId="5FBBA148" w14:textId="77777777" w:rsidR="00FE53A6" w:rsidRPr="00FE53A6" w:rsidRDefault="00FE53A6" w:rsidP="00FE53A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274376" w14:textId="77777777" w:rsidR="00FE53A6" w:rsidRPr="00FE53A6" w:rsidRDefault="00FE53A6" w:rsidP="00FE53A6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ab/>
        <w:t>2.</w:t>
      </w:r>
      <w:r w:rsidRPr="00FE53A6">
        <w:rPr>
          <w:rFonts w:ascii="Arial" w:eastAsia="Times New Roman" w:hAnsi="Arial" w:cs="Arial"/>
          <w:lang w:eastAsia="pl-PL"/>
        </w:rPr>
        <w:tab/>
        <w:t>Przedstawiciele Stron upoważnieni do odbioru.</w:t>
      </w:r>
    </w:p>
    <w:p w14:paraId="4953ECD2" w14:textId="77777777" w:rsidR="00FE53A6" w:rsidRPr="00FE53A6" w:rsidRDefault="00FE53A6" w:rsidP="00FE53A6">
      <w:pPr>
        <w:tabs>
          <w:tab w:val="left" w:pos="900"/>
        </w:tabs>
        <w:spacing w:after="0" w:line="360" w:lineRule="auto"/>
        <w:ind w:left="357"/>
        <w:jc w:val="both"/>
        <w:outlineLvl w:val="0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 xml:space="preserve">      2.1.</w:t>
      </w:r>
      <w:r w:rsidRPr="00FE53A6">
        <w:rPr>
          <w:rFonts w:ascii="Arial" w:eastAsia="Times New Roman" w:hAnsi="Arial" w:cs="Arial"/>
          <w:lang w:eastAsia="pl-PL"/>
        </w:rPr>
        <w:tab/>
        <w:t>Po stronie Zamawiającego:</w:t>
      </w:r>
    </w:p>
    <w:p w14:paraId="33B0FDCB" w14:textId="3DD2BA2C" w:rsidR="00FE53A6" w:rsidRPr="00FE53A6" w:rsidRDefault="00FE53A6" w:rsidP="00FE53A6">
      <w:pPr>
        <w:tabs>
          <w:tab w:val="left" w:pos="360"/>
          <w:tab w:val="left" w:pos="720"/>
        </w:tabs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E2B4C" wp14:editId="36177AE7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AFC36" id="Łącznik prosty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b/>
          <w:lang w:eastAsia="pl-PL"/>
        </w:rPr>
        <w:t xml:space="preserve">      </w:t>
      </w:r>
      <w:r w:rsidRPr="00FE53A6">
        <w:rPr>
          <w:rFonts w:ascii="Arial" w:eastAsia="Times New Roman" w:hAnsi="Arial" w:cs="Arial"/>
          <w:b/>
          <w:lang w:eastAsia="pl-PL"/>
        </w:rPr>
        <w:tab/>
        <w:t xml:space="preserve">           </w:t>
      </w:r>
    </w:p>
    <w:p w14:paraId="280535DB" w14:textId="7303B306" w:rsidR="00FE53A6" w:rsidRPr="00FE53A6" w:rsidRDefault="00FE53A6" w:rsidP="00FE53A6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FEA63" wp14:editId="2B1C2D54">
                <wp:simplePos x="0" y="0"/>
                <wp:positionH relativeFrom="column">
                  <wp:posOffset>857250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793DE" id="Łącznik prosty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1pt" to="35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A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f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lang w:eastAsia="pl-PL"/>
        </w:rPr>
        <w:t xml:space="preserve">       </w:t>
      </w:r>
      <w:r w:rsidRPr="00FE53A6">
        <w:rPr>
          <w:rFonts w:ascii="Arial" w:eastAsia="Times New Roman" w:hAnsi="Arial" w:cs="Arial"/>
          <w:lang w:eastAsia="pl-PL"/>
        </w:rPr>
        <w:tab/>
        <w:t xml:space="preserve">           </w:t>
      </w:r>
    </w:p>
    <w:p w14:paraId="6AEFD59E" w14:textId="77777777" w:rsidR="00FE53A6" w:rsidRPr="00FE53A6" w:rsidRDefault="00FE53A6" w:rsidP="00FE53A6">
      <w:pPr>
        <w:tabs>
          <w:tab w:val="left" w:pos="900"/>
        </w:tabs>
        <w:spacing w:after="0" w:line="360" w:lineRule="auto"/>
        <w:ind w:left="357"/>
        <w:jc w:val="both"/>
        <w:outlineLvl w:val="0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 xml:space="preserve">      2.2.</w:t>
      </w:r>
      <w:r w:rsidRPr="00FE53A6">
        <w:rPr>
          <w:rFonts w:ascii="Arial" w:eastAsia="Times New Roman" w:hAnsi="Arial" w:cs="Arial"/>
          <w:lang w:eastAsia="pl-PL"/>
        </w:rPr>
        <w:tab/>
        <w:t>Po stronie Wykonawcy:</w:t>
      </w:r>
    </w:p>
    <w:p w14:paraId="0DE2FE0C" w14:textId="25DC5266" w:rsidR="00FE53A6" w:rsidRPr="00FE53A6" w:rsidRDefault="00FE53A6" w:rsidP="00FE53A6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FA165" wp14:editId="28F04D90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5D944" id="Łącznik prosty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pH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X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b/>
          <w:lang w:eastAsia="pl-PL"/>
        </w:rPr>
        <w:t xml:space="preserve">      </w:t>
      </w:r>
      <w:r w:rsidRPr="00FE53A6">
        <w:rPr>
          <w:rFonts w:ascii="Arial" w:eastAsia="Times New Roman" w:hAnsi="Arial" w:cs="Arial"/>
          <w:b/>
          <w:lang w:eastAsia="pl-PL"/>
        </w:rPr>
        <w:tab/>
        <w:t xml:space="preserve">           </w:t>
      </w:r>
    </w:p>
    <w:p w14:paraId="5838B859" w14:textId="2E32E0E7" w:rsidR="00FE53A6" w:rsidRPr="00FE53A6" w:rsidRDefault="00FE53A6" w:rsidP="00FE53A6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F79D5" wp14:editId="7041FA79">
                <wp:simplePos x="0" y="0"/>
                <wp:positionH relativeFrom="column">
                  <wp:posOffset>857250</wp:posOffset>
                </wp:positionH>
                <wp:positionV relativeFrom="paragraph">
                  <wp:posOffset>167640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F0562" id="Łącznik prosty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2pt" to="355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lang w:eastAsia="pl-PL"/>
        </w:rPr>
        <w:t xml:space="preserve">       </w:t>
      </w:r>
      <w:r w:rsidRPr="00FE53A6">
        <w:rPr>
          <w:rFonts w:ascii="Arial" w:eastAsia="Times New Roman" w:hAnsi="Arial" w:cs="Arial"/>
          <w:lang w:eastAsia="pl-PL"/>
        </w:rPr>
        <w:tab/>
        <w:t xml:space="preserve"> </w:t>
      </w:r>
      <w:r w:rsidRPr="00FE53A6">
        <w:rPr>
          <w:rFonts w:ascii="Arial" w:eastAsia="Times New Roman" w:hAnsi="Arial" w:cs="Arial"/>
          <w:lang w:eastAsia="pl-PL"/>
        </w:rPr>
        <w:tab/>
      </w:r>
    </w:p>
    <w:p w14:paraId="13050BB2" w14:textId="77777777" w:rsidR="00FE53A6" w:rsidRPr="00FE53A6" w:rsidRDefault="00FE53A6" w:rsidP="00FE53A6">
      <w:pPr>
        <w:tabs>
          <w:tab w:val="left" w:pos="360"/>
        </w:tabs>
        <w:spacing w:after="0" w:line="240" w:lineRule="auto"/>
        <w:ind w:left="360" w:firstLine="180"/>
        <w:jc w:val="both"/>
        <w:rPr>
          <w:rFonts w:ascii="Arial" w:eastAsia="Times New Roman" w:hAnsi="Arial" w:cs="Arial"/>
          <w:lang w:eastAsia="pl-PL"/>
        </w:rPr>
      </w:pPr>
    </w:p>
    <w:p w14:paraId="439E6B94" w14:textId="77777777" w:rsidR="00FE53A6" w:rsidRPr="00FE53A6" w:rsidRDefault="00FE53A6" w:rsidP="00FE53A6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ab/>
        <w:t>3.</w:t>
      </w:r>
      <w:r w:rsidRPr="00FE53A6">
        <w:rPr>
          <w:rFonts w:ascii="Arial" w:eastAsia="Times New Roman" w:hAnsi="Arial" w:cs="Arial"/>
          <w:lang w:eastAsia="pl-PL"/>
        </w:rPr>
        <w:tab/>
        <w:t>Ustalenia</w:t>
      </w:r>
    </w:p>
    <w:p w14:paraId="2F91E448" w14:textId="77777777" w:rsidR="00FE53A6" w:rsidRPr="00FE53A6" w:rsidRDefault="00FE53A6" w:rsidP="00FE53A6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>Przedstawiciele Stron ustalają, że dostawa</w:t>
      </w:r>
      <w:r w:rsidRPr="00FE53A6" w:rsidDel="00793835">
        <w:rPr>
          <w:rFonts w:ascii="Arial" w:eastAsia="Times New Roman" w:hAnsi="Arial" w:cs="Arial"/>
          <w:lang w:eastAsia="pl-PL"/>
        </w:rPr>
        <w:t xml:space="preserve"> </w:t>
      </w:r>
      <w:r w:rsidRPr="00FE53A6">
        <w:rPr>
          <w:rFonts w:ascii="Arial" w:eastAsia="Times New Roman" w:hAnsi="Arial" w:cs="Arial"/>
          <w:lang w:eastAsia="pl-PL"/>
        </w:rPr>
        <w:t>została wykonana/ nie wykonana*) zgodnie</w:t>
      </w:r>
      <w:r w:rsidRPr="00FE53A6">
        <w:rPr>
          <w:rFonts w:ascii="Arial" w:eastAsia="Times New Roman" w:hAnsi="Arial" w:cs="Arial"/>
          <w:lang w:eastAsia="pl-PL"/>
        </w:rPr>
        <w:br/>
        <w:t>z zawartą umową/ zamówieniem*) w dniu ………………..</w:t>
      </w:r>
    </w:p>
    <w:p w14:paraId="0AEF7DFE" w14:textId="77777777" w:rsidR="00FE53A6" w:rsidRPr="00FE53A6" w:rsidRDefault="00FE53A6" w:rsidP="00FE53A6">
      <w:pPr>
        <w:tabs>
          <w:tab w:val="left" w:pos="360"/>
        </w:tabs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ab/>
        <w:t>4.</w:t>
      </w:r>
      <w:r w:rsidRPr="00FE53A6">
        <w:rPr>
          <w:rFonts w:ascii="Arial" w:eastAsia="Times New Roman" w:hAnsi="Arial" w:cs="Arial"/>
          <w:lang w:eastAsia="pl-PL"/>
        </w:rPr>
        <w:tab/>
        <w:t>Uwagi / wnioski Przedstawicieli</w:t>
      </w:r>
    </w:p>
    <w:p w14:paraId="20C138F7" w14:textId="4217C257" w:rsidR="00FE53A6" w:rsidRPr="00FE53A6" w:rsidRDefault="00FE53A6" w:rsidP="00FE53A6">
      <w:pPr>
        <w:tabs>
          <w:tab w:val="left" w:pos="360"/>
        </w:tabs>
        <w:spacing w:before="120" w:after="0"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B31E58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9FDBCE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 xml:space="preserve">     Na tym Protokół zakończono i podpisano:</w:t>
      </w:r>
    </w:p>
    <w:p w14:paraId="60C02C66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7743898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 xml:space="preserve">      Przedstawiciele </w:t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  <w:t xml:space="preserve">       </w:t>
      </w:r>
      <w:proofErr w:type="spellStart"/>
      <w:r w:rsidRPr="00FE53A6">
        <w:rPr>
          <w:rFonts w:ascii="Arial" w:eastAsia="Times New Roman" w:hAnsi="Arial" w:cs="Arial"/>
          <w:lang w:eastAsia="pl-PL"/>
        </w:rPr>
        <w:t>Przedstawiciele</w:t>
      </w:r>
      <w:proofErr w:type="spellEnd"/>
    </w:p>
    <w:p w14:paraId="50ABFC81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lang w:eastAsia="pl-PL"/>
        </w:rPr>
        <w:t xml:space="preserve">      Zamawiającego:</w:t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  <w:t xml:space="preserve">       Wykonawcy:</w:t>
      </w:r>
    </w:p>
    <w:p w14:paraId="7102C02B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9333A0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303A4B" w14:textId="460860AC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11A78F" wp14:editId="077F9F2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3EF00" id="Łącznik prosty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+QHsh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60838" wp14:editId="7C2B5D72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FD7EC" id="Łącznik prosty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lang w:eastAsia="pl-PL"/>
        </w:rPr>
        <w:t xml:space="preserve">       </w:t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</w:p>
    <w:p w14:paraId="70393FC9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50FB7A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0CC6218" w14:textId="48B2983A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861C11" wp14:editId="4F31E888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F3122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V+J6bd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  <w:r w:rsidRPr="00FE53A6">
        <w:rPr>
          <w:rFonts w:ascii="Arial" w:eastAsia="Times New Roman" w:hAnsi="Arial" w:cs="Arial"/>
          <w:lang w:eastAsia="pl-PL"/>
        </w:rPr>
        <w:t xml:space="preserve">        </w:t>
      </w:r>
      <w:r w:rsidRPr="00FE53A6">
        <w:rPr>
          <w:rFonts w:ascii="Arial" w:eastAsia="Times New Roman" w:hAnsi="Arial" w:cs="Arial"/>
          <w:lang w:eastAsia="pl-PL"/>
        </w:rPr>
        <w:tab/>
      </w:r>
      <w:r w:rsidRPr="00FE53A6">
        <w:rPr>
          <w:rFonts w:ascii="Arial" w:eastAsia="Times New Roman" w:hAnsi="Arial" w:cs="Arial"/>
          <w:lang w:eastAsia="pl-PL"/>
        </w:rPr>
        <w:tab/>
      </w:r>
    </w:p>
    <w:p w14:paraId="7BDC0656" w14:textId="4E015A02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53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EF9C35" wp14:editId="1098B917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7DD1B" id="Łącznik prosty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Q7DCpt4BAACR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</w:p>
    <w:p w14:paraId="42EC065B" w14:textId="77777777" w:rsidR="00FE53A6" w:rsidRPr="00FE53A6" w:rsidRDefault="00FE53A6" w:rsidP="00FE53A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E53A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73BCA74C" w14:textId="77777777" w:rsidR="00FE53A6" w:rsidRPr="00FE53A6" w:rsidRDefault="00FE53A6" w:rsidP="00FE5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B1170" w14:textId="77777777" w:rsidR="00FE53A6" w:rsidRPr="00FE53A6" w:rsidRDefault="00FE53A6" w:rsidP="00FE5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E5A42" w14:textId="5188AEDB" w:rsidR="00AA2494" w:rsidRPr="00A66455" w:rsidRDefault="00FE53A6" w:rsidP="00FE53A6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E53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FE53A6">
        <w:rPr>
          <w:rFonts w:ascii="Arial" w:eastAsia="Times New Roman" w:hAnsi="Arial" w:cs="Arial"/>
          <w:sz w:val="16"/>
          <w:szCs w:val="16"/>
          <w:lang w:eastAsia="pl-PL"/>
        </w:rPr>
        <w:t>*) - niepotrzebne skreślić,</w:t>
      </w:r>
    </w:p>
    <w:sectPr w:rsidR="00AA2494" w:rsidRPr="00A66455" w:rsidSect="00E226B7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37F49" w14:textId="77777777" w:rsidR="00862E15" w:rsidRDefault="00862E15" w:rsidP="00913EE2">
      <w:pPr>
        <w:spacing w:after="0" w:line="240" w:lineRule="auto"/>
      </w:pPr>
      <w:r>
        <w:separator/>
      </w:r>
    </w:p>
  </w:endnote>
  <w:endnote w:type="continuationSeparator" w:id="0">
    <w:p w14:paraId="7CBF6CC7" w14:textId="77777777" w:rsidR="00862E15" w:rsidRDefault="00862E15" w:rsidP="0091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D81A" w14:textId="77777777" w:rsidR="003E4B3B" w:rsidRPr="00A00C49" w:rsidRDefault="00862E15" w:rsidP="003E4B3B">
    <w:pPr>
      <w:suppressAutoHyphens/>
      <w:spacing w:after="0" w:line="240" w:lineRule="auto"/>
      <w:jc w:val="center"/>
      <w:rPr>
        <w:rFonts w:ascii="Cambria" w:eastAsia="Cambria" w:hAnsi="Cambria" w:cs="Cambria"/>
        <w:color w:val="1B365D"/>
        <w:sz w:val="20"/>
        <w:szCs w:val="20"/>
        <w:lang w:eastAsia="ar-SA"/>
      </w:rPr>
    </w:pPr>
    <w:hyperlink r:id="rId1">
      <w:r w:rsidR="003E4B3B" w:rsidRPr="00A00C49">
        <w:rPr>
          <w:rFonts w:ascii="Cambria" w:eastAsia="Cambria" w:hAnsi="Cambria" w:cs="Cambria"/>
          <w:color w:val="1B365D"/>
          <w:sz w:val="20"/>
          <w:szCs w:val="20"/>
          <w:lang w:eastAsia="ar-SA"/>
        </w:rPr>
        <w:t>im@impan.pl</w:t>
      </w:r>
    </w:hyperlink>
    <w:r w:rsidR="003E4B3B" w:rsidRPr="00A00C49">
      <w:rPr>
        <w:rFonts w:ascii="Cambria" w:eastAsia="Cambria" w:hAnsi="Cambria" w:cs="Cambria"/>
        <w:color w:val="1B365D"/>
        <w:sz w:val="20"/>
        <w:szCs w:val="20"/>
        <w:lang w:eastAsia="ar-SA"/>
      </w:rPr>
      <w:t xml:space="preserve">  |  </w:t>
    </w:r>
    <w:hyperlink r:id="rId2">
      <w:r w:rsidR="003E4B3B" w:rsidRPr="00A00C49">
        <w:rPr>
          <w:rFonts w:ascii="Cambria" w:eastAsia="Cambria" w:hAnsi="Cambria" w:cs="Cambria"/>
          <w:color w:val="1B365D"/>
          <w:sz w:val="20"/>
          <w:szCs w:val="20"/>
          <w:lang w:eastAsia="ar-SA"/>
        </w:rPr>
        <w:t>www.impan.pl</w:t>
      </w:r>
    </w:hyperlink>
    <w:r w:rsidR="003E4B3B" w:rsidRPr="00A00C49">
      <w:rPr>
        <w:rFonts w:ascii="Cambria" w:eastAsia="Cambria" w:hAnsi="Cambria" w:cs="Cambria"/>
        <w:color w:val="1B365D"/>
        <w:sz w:val="20"/>
        <w:szCs w:val="20"/>
        <w:lang w:eastAsia="ar-SA"/>
      </w:rPr>
      <w:t xml:space="preserve">  |  +48 22 522 81 00  |  ul. Śniadeckich 8, 00-656 Warszawa</w:t>
    </w:r>
  </w:p>
  <w:p w14:paraId="63D0542C" w14:textId="77777777" w:rsidR="003E4B3B" w:rsidRDefault="003E4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EAD8" w14:textId="77777777" w:rsidR="00862E15" w:rsidRDefault="00862E15" w:rsidP="00913EE2">
      <w:pPr>
        <w:spacing w:after="0" w:line="240" w:lineRule="auto"/>
      </w:pPr>
      <w:r>
        <w:separator/>
      </w:r>
    </w:p>
  </w:footnote>
  <w:footnote w:type="continuationSeparator" w:id="0">
    <w:p w14:paraId="31CBF23E" w14:textId="77777777" w:rsidR="00862E15" w:rsidRDefault="00862E15" w:rsidP="0091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BBE3" w14:textId="7966AF87" w:rsidR="00913EE2" w:rsidRPr="00E226B7" w:rsidRDefault="00913EE2">
    <w:pPr>
      <w:pStyle w:val="Nagwek"/>
      <w:rPr>
        <w:rFonts w:ascii="Arial" w:hAnsi="Arial" w:cs="Arial"/>
        <w:sz w:val="20"/>
        <w:szCs w:val="20"/>
      </w:rPr>
    </w:pPr>
    <w:r w:rsidRPr="00E226B7">
      <w:rPr>
        <w:rFonts w:ascii="Arial" w:hAnsi="Arial" w:cs="Arial"/>
        <w:sz w:val="20"/>
        <w:szCs w:val="20"/>
      </w:rPr>
      <w:t xml:space="preserve">Postępowanie nr </w:t>
    </w:r>
    <w:r w:rsidR="00E226B7" w:rsidRPr="00E226B7">
      <w:rPr>
        <w:rFonts w:ascii="Arial" w:hAnsi="Arial" w:cs="Arial"/>
        <w:sz w:val="20"/>
        <w:szCs w:val="20"/>
      </w:rPr>
      <w:t>IMPAN-000</w:t>
    </w:r>
    <w:r w:rsidR="00025DA0">
      <w:rPr>
        <w:rFonts w:ascii="Arial" w:hAnsi="Arial" w:cs="Arial"/>
        <w:sz w:val="20"/>
        <w:szCs w:val="20"/>
      </w:rPr>
      <w:t>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2AAA" w14:textId="5EFC952A" w:rsidR="00E226B7" w:rsidRDefault="00E226B7" w:rsidP="00E226B7">
    <w:pPr>
      <w:pStyle w:val="Nagwek"/>
      <w:tabs>
        <w:tab w:val="clear" w:pos="4536"/>
        <w:tab w:val="clear" w:pos="9072"/>
        <w:tab w:val="left" w:pos="2855"/>
      </w:tabs>
    </w:pPr>
    <w:r w:rsidRPr="00E226B7">
      <w:rPr>
        <w:rFonts w:ascii="Arial" w:eastAsiaTheme="minorEastAsia" w:hAnsi="Arial" w:cs="Arial"/>
        <w:noProof/>
        <w:color w:val="6477C8"/>
        <w:sz w:val="20"/>
        <w:szCs w:val="20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2671CF" wp14:editId="16CEB171">
              <wp:simplePos x="0" y="0"/>
              <wp:positionH relativeFrom="margin">
                <wp:posOffset>180340</wp:posOffset>
              </wp:positionH>
              <wp:positionV relativeFrom="paragraph">
                <wp:posOffset>-324485</wp:posOffset>
              </wp:positionV>
              <wp:extent cx="5302250" cy="927100"/>
              <wp:effectExtent l="0" t="0" r="12700" b="635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250" cy="927100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6DB058" w14:textId="77777777" w:rsidR="00E226B7" w:rsidRPr="006A468A" w:rsidRDefault="00E226B7" w:rsidP="00E226B7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512F8C3" w14:textId="77777777" w:rsidR="00E226B7" w:rsidRPr="006A468A" w:rsidRDefault="00E226B7" w:rsidP="00E226B7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33DE0DAF" w14:textId="77777777" w:rsidR="00E226B7" w:rsidRPr="006E50CE" w:rsidRDefault="00E226B7" w:rsidP="00E226B7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1B365D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2671CF" id="Grupa 1" o:spid="_x0000_s1026" style="position:absolute;margin-left:14.2pt;margin-top:-25.55pt;width:417.5pt;height:73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326DB058" w14:textId="77777777" w:rsidR="00E226B7" w:rsidRPr="006A468A" w:rsidRDefault="00E226B7" w:rsidP="00E226B7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512F8C3" w14:textId="77777777" w:rsidR="00E226B7" w:rsidRPr="006A468A" w:rsidRDefault="00E226B7" w:rsidP="00E226B7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33DE0DAF" w14:textId="77777777" w:rsidR="00E226B7" w:rsidRPr="006E50CE" w:rsidRDefault="00E226B7" w:rsidP="00E226B7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C1158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3392F"/>
    <w:multiLevelType w:val="hybridMultilevel"/>
    <w:tmpl w:val="B330B984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30273"/>
    <w:multiLevelType w:val="hybridMultilevel"/>
    <w:tmpl w:val="C9BA774C"/>
    <w:lvl w:ilvl="0" w:tplc="2DD6D71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 w15:restartNumberingAfterBreak="0">
    <w:nsid w:val="400070D2"/>
    <w:multiLevelType w:val="multilevel"/>
    <w:tmpl w:val="0E0C29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373598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16666"/>
    <w:multiLevelType w:val="multilevel"/>
    <w:tmpl w:val="4692A6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DD34E2F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F0388A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BEC079C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3"/>
  </w:num>
  <w:num w:numId="5">
    <w:abstractNumId w:val="4"/>
  </w:num>
  <w:num w:numId="6">
    <w:abstractNumId w:val="22"/>
  </w:num>
  <w:num w:numId="7">
    <w:abstractNumId w:val="11"/>
  </w:num>
  <w:num w:numId="8">
    <w:abstractNumId w:val="8"/>
  </w:num>
  <w:num w:numId="9">
    <w:abstractNumId w:val="20"/>
  </w:num>
  <w:num w:numId="10">
    <w:abstractNumId w:val="23"/>
  </w:num>
  <w:num w:numId="11">
    <w:abstractNumId w:val="5"/>
  </w:num>
  <w:num w:numId="12">
    <w:abstractNumId w:val="28"/>
  </w:num>
  <w:num w:numId="13">
    <w:abstractNumId w:val="26"/>
  </w:num>
  <w:num w:numId="14">
    <w:abstractNumId w:val="17"/>
  </w:num>
  <w:num w:numId="15">
    <w:abstractNumId w:val="16"/>
  </w:num>
  <w:num w:numId="16">
    <w:abstractNumId w:val="10"/>
  </w:num>
  <w:num w:numId="17">
    <w:abstractNumId w:val="1"/>
  </w:num>
  <w:num w:numId="18">
    <w:abstractNumId w:val="0"/>
  </w:num>
  <w:num w:numId="19">
    <w:abstractNumId w:val="9"/>
  </w:num>
  <w:num w:numId="20">
    <w:abstractNumId w:val="15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3"/>
  </w:num>
  <w:num w:numId="30">
    <w:abstractNumId w:val="12"/>
  </w:num>
  <w:num w:numId="31">
    <w:abstractNumId w:val="14"/>
  </w:num>
  <w:num w:numId="32">
    <w:abstractNumId w:val="27"/>
  </w:num>
  <w:num w:numId="33">
    <w:abstractNumId w:val="24"/>
  </w:num>
  <w:num w:numId="34">
    <w:abstractNumId w:val="6"/>
  </w:num>
  <w:num w:numId="35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06322"/>
    <w:rsid w:val="00011679"/>
    <w:rsid w:val="00015B64"/>
    <w:rsid w:val="00025DA0"/>
    <w:rsid w:val="00032EAC"/>
    <w:rsid w:val="0003312B"/>
    <w:rsid w:val="000507BC"/>
    <w:rsid w:val="0005716A"/>
    <w:rsid w:val="0006094E"/>
    <w:rsid w:val="00067497"/>
    <w:rsid w:val="00070337"/>
    <w:rsid w:val="00080D6A"/>
    <w:rsid w:val="00086B04"/>
    <w:rsid w:val="000965BD"/>
    <w:rsid w:val="000B5FDB"/>
    <w:rsid w:val="000C163A"/>
    <w:rsid w:val="000C2B2F"/>
    <w:rsid w:val="000C7EA0"/>
    <w:rsid w:val="000E66BD"/>
    <w:rsid w:val="000F293B"/>
    <w:rsid w:val="00106E36"/>
    <w:rsid w:val="00130F79"/>
    <w:rsid w:val="00135A55"/>
    <w:rsid w:val="00155B37"/>
    <w:rsid w:val="0015604D"/>
    <w:rsid w:val="00157F62"/>
    <w:rsid w:val="00193D0A"/>
    <w:rsid w:val="001C52E6"/>
    <w:rsid w:val="001D40E0"/>
    <w:rsid w:val="001E2768"/>
    <w:rsid w:val="001F3452"/>
    <w:rsid w:val="00200B65"/>
    <w:rsid w:val="00216906"/>
    <w:rsid w:val="00220936"/>
    <w:rsid w:val="00242F35"/>
    <w:rsid w:val="00247900"/>
    <w:rsid w:val="00253B11"/>
    <w:rsid w:val="00255838"/>
    <w:rsid w:val="002668AC"/>
    <w:rsid w:val="00283F72"/>
    <w:rsid w:val="002B5A51"/>
    <w:rsid w:val="002C2EFE"/>
    <w:rsid w:val="002E7C79"/>
    <w:rsid w:val="002F1DF3"/>
    <w:rsid w:val="003023AE"/>
    <w:rsid w:val="00310531"/>
    <w:rsid w:val="00310B11"/>
    <w:rsid w:val="003128B6"/>
    <w:rsid w:val="003325A0"/>
    <w:rsid w:val="0033324B"/>
    <w:rsid w:val="00344FB9"/>
    <w:rsid w:val="00376169"/>
    <w:rsid w:val="0039087C"/>
    <w:rsid w:val="003C27DC"/>
    <w:rsid w:val="003C521D"/>
    <w:rsid w:val="003D2093"/>
    <w:rsid w:val="003E4B3B"/>
    <w:rsid w:val="003F5F57"/>
    <w:rsid w:val="00405DF0"/>
    <w:rsid w:val="00417D36"/>
    <w:rsid w:val="00465B2A"/>
    <w:rsid w:val="00487511"/>
    <w:rsid w:val="004A03F8"/>
    <w:rsid w:val="004B22FB"/>
    <w:rsid w:val="004B2EB0"/>
    <w:rsid w:val="004D5DD1"/>
    <w:rsid w:val="004E3D26"/>
    <w:rsid w:val="00506877"/>
    <w:rsid w:val="00521BCA"/>
    <w:rsid w:val="00521D28"/>
    <w:rsid w:val="005270B7"/>
    <w:rsid w:val="005324D2"/>
    <w:rsid w:val="00535DAC"/>
    <w:rsid w:val="00535E2F"/>
    <w:rsid w:val="00540300"/>
    <w:rsid w:val="00566CE3"/>
    <w:rsid w:val="0058644F"/>
    <w:rsid w:val="00591BC0"/>
    <w:rsid w:val="00592ACB"/>
    <w:rsid w:val="005A333C"/>
    <w:rsid w:val="005A6361"/>
    <w:rsid w:val="005B779A"/>
    <w:rsid w:val="005C0329"/>
    <w:rsid w:val="005C7EFB"/>
    <w:rsid w:val="005E0F65"/>
    <w:rsid w:val="005E4DA5"/>
    <w:rsid w:val="00604668"/>
    <w:rsid w:val="006046F3"/>
    <w:rsid w:val="00613F25"/>
    <w:rsid w:val="006147D9"/>
    <w:rsid w:val="0062633F"/>
    <w:rsid w:val="00653E49"/>
    <w:rsid w:val="006940EF"/>
    <w:rsid w:val="006A302C"/>
    <w:rsid w:val="006C09C2"/>
    <w:rsid w:val="006C1104"/>
    <w:rsid w:val="00705607"/>
    <w:rsid w:val="00733241"/>
    <w:rsid w:val="00733E61"/>
    <w:rsid w:val="00737D83"/>
    <w:rsid w:val="007445CB"/>
    <w:rsid w:val="00744F31"/>
    <w:rsid w:val="00786BDB"/>
    <w:rsid w:val="0079777C"/>
    <w:rsid w:val="007A02C2"/>
    <w:rsid w:val="007A13C3"/>
    <w:rsid w:val="007D045B"/>
    <w:rsid w:val="007D2C8E"/>
    <w:rsid w:val="007D42A7"/>
    <w:rsid w:val="007E296A"/>
    <w:rsid w:val="007F71A5"/>
    <w:rsid w:val="008209B8"/>
    <w:rsid w:val="0082522D"/>
    <w:rsid w:val="008417E0"/>
    <w:rsid w:val="00842EA4"/>
    <w:rsid w:val="0084416A"/>
    <w:rsid w:val="00844B2D"/>
    <w:rsid w:val="0085459C"/>
    <w:rsid w:val="00862E15"/>
    <w:rsid w:val="00863BA3"/>
    <w:rsid w:val="00863D6D"/>
    <w:rsid w:val="00875FDF"/>
    <w:rsid w:val="008861D7"/>
    <w:rsid w:val="008A6159"/>
    <w:rsid w:val="008B0EA0"/>
    <w:rsid w:val="008B4F41"/>
    <w:rsid w:val="008B6209"/>
    <w:rsid w:val="008B7E3A"/>
    <w:rsid w:val="008C60FA"/>
    <w:rsid w:val="008D7544"/>
    <w:rsid w:val="008E0382"/>
    <w:rsid w:val="008E70DB"/>
    <w:rsid w:val="008E7AE3"/>
    <w:rsid w:val="008F232F"/>
    <w:rsid w:val="00913EE2"/>
    <w:rsid w:val="00925E29"/>
    <w:rsid w:val="0092624C"/>
    <w:rsid w:val="0093712E"/>
    <w:rsid w:val="00943CF5"/>
    <w:rsid w:val="00946994"/>
    <w:rsid w:val="00952723"/>
    <w:rsid w:val="009546D6"/>
    <w:rsid w:val="00954BF2"/>
    <w:rsid w:val="00962DEE"/>
    <w:rsid w:val="0097625D"/>
    <w:rsid w:val="0097768C"/>
    <w:rsid w:val="00992CD4"/>
    <w:rsid w:val="009B0117"/>
    <w:rsid w:val="009C60D0"/>
    <w:rsid w:val="00A04A1E"/>
    <w:rsid w:val="00A14508"/>
    <w:rsid w:val="00A1637D"/>
    <w:rsid w:val="00A17F71"/>
    <w:rsid w:val="00A25106"/>
    <w:rsid w:val="00A2539D"/>
    <w:rsid w:val="00A26B7A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C253A"/>
    <w:rsid w:val="00AD4544"/>
    <w:rsid w:val="00AD75CA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73D1"/>
    <w:rsid w:val="00BE0655"/>
    <w:rsid w:val="00C108C6"/>
    <w:rsid w:val="00C17A02"/>
    <w:rsid w:val="00C46CAE"/>
    <w:rsid w:val="00C7036B"/>
    <w:rsid w:val="00C77F0C"/>
    <w:rsid w:val="00C84640"/>
    <w:rsid w:val="00C93B91"/>
    <w:rsid w:val="00CB708C"/>
    <w:rsid w:val="00CC38F0"/>
    <w:rsid w:val="00CD7F4F"/>
    <w:rsid w:val="00CF515E"/>
    <w:rsid w:val="00D023A2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33C8"/>
    <w:rsid w:val="00DE5546"/>
    <w:rsid w:val="00DE7767"/>
    <w:rsid w:val="00DF1FE7"/>
    <w:rsid w:val="00DF7666"/>
    <w:rsid w:val="00E01824"/>
    <w:rsid w:val="00E226B7"/>
    <w:rsid w:val="00E42296"/>
    <w:rsid w:val="00E703C3"/>
    <w:rsid w:val="00E84D87"/>
    <w:rsid w:val="00E87794"/>
    <w:rsid w:val="00EA0499"/>
    <w:rsid w:val="00EA0E23"/>
    <w:rsid w:val="00EC0122"/>
    <w:rsid w:val="00EC6DE4"/>
    <w:rsid w:val="00ED2F1B"/>
    <w:rsid w:val="00EE0722"/>
    <w:rsid w:val="00EE41D4"/>
    <w:rsid w:val="00F03642"/>
    <w:rsid w:val="00F07CD5"/>
    <w:rsid w:val="00F106E1"/>
    <w:rsid w:val="00F1299A"/>
    <w:rsid w:val="00F248E4"/>
    <w:rsid w:val="00F2630F"/>
    <w:rsid w:val="00F40FB9"/>
    <w:rsid w:val="00F513C2"/>
    <w:rsid w:val="00F55529"/>
    <w:rsid w:val="00F77E4B"/>
    <w:rsid w:val="00F96240"/>
    <w:rsid w:val="00FA4D1C"/>
    <w:rsid w:val="00FA7EDD"/>
    <w:rsid w:val="00FC402D"/>
    <w:rsid w:val="00FD53E3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2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2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913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EE2"/>
  </w:style>
  <w:style w:type="paragraph" w:customStyle="1" w:styleId="Styl">
    <w:name w:val="Styl"/>
    <w:rsid w:val="00A17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7C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7C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7CD5"/>
    <w:rPr>
      <w:vertAlign w:val="superscript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C4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1A68E-4D37-48DD-BBF6-5C935E16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3013</Words>
  <Characters>19582</Characters>
  <Application>Microsoft Office Word</Application>
  <DocSecurity>0</DocSecurity>
  <Lines>394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9</cp:revision>
  <cp:lastPrinted>2023-09-13T11:40:00Z</cp:lastPrinted>
  <dcterms:created xsi:type="dcterms:W3CDTF">2023-12-01T12:51:00Z</dcterms:created>
  <dcterms:modified xsi:type="dcterms:W3CDTF">2025-04-04T13:17:00Z</dcterms:modified>
</cp:coreProperties>
</file>