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8AB9F" w14:textId="396E5E9B" w:rsidR="003023CD" w:rsidRPr="00A10A4F" w:rsidRDefault="003023CD" w:rsidP="00A10A4F">
      <w:pPr>
        <w:spacing w:line="360" w:lineRule="auto"/>
        <w:jc w:val="right"/>
        <w:rPr>
          <w:rFonts w:ascii="Verdana" w:hAnsi="Verdana" w:cs="Arial"/>
          <w:color w:val="000000" w:themeColor="text1"/>
          <w:sz w:val="24"/>
          <w:szCs w:val="24"/>
        </w:rPr>
      </w:pPr>
      <w:r w:rsidRPr="00A10A4F">
        <w:rPr>
          <w:rFonts w:ascii="Verdana" w:hAnsi="Verdana" w:cs="Arial"/>
          <w:color w:val="000000" w:themeColor="text1"/>
          <w:sz w:val="24"/>
          <w:szCs w:val="24"/>
        </w:rPr>
        <w:t xml:space="preserve">Załącznik Nr </w:t>
      </w:r>
      <w:r w:rsidR="00A24145" w:rsidRPr="00A10A4F">
        <w:rPr>
          <w:rFonts w:ascii="Verdana" w:hAnsi="Verdana" w:cs="Arial"/>
          <w:color w:val="000000" w:themeColor="text1"/>
          <w:sz w:val="24"/>
          <w:szCs w:val="24"/>
        </w:rPr>
        <w:t>2</w:t>
      </w:r>
    </w:p>
    <w:p w14:paraId="6F502E61" w14:textId="77777777" w:rsidR="003023CD" w:rsidRPr="00A10A4F" w:rsidRDefault="003023CD" w:rsidP="00A10A4F">
      <w:pPr>
        <w:spacing w:line="360" w:lineRule="auto"/>
        <w:jc w:val="right"/>
        <w:rPr>
          <w:rFonts w:ascii="Verdana" w:hAnsi="Verdana" w:cs="Arial"/>
          <w:color w:val="000000" w:themeColor="text1"/>
          <w:sz w:val="24"/>
          <w:szCs w:val="24"/>
        </w:rPr>
      </w:pPr>
    </w:p>
    <w:p w14:paraId="7210237D" w14:textId="77777777" w:rsidR="00D75506" w:rsidRPr="00A10A4F" w:rsidRDefault="00D75506" w:rsidP="00A10A4F">
      <w:pPr>
        <w:spacing w:line="360" w:lineRule="auto"/>
        <w:rPr>
          <w:rFonts w:ascii="Verdana" w:hAnsi="Verdana" w:cs="Arial"/>
          <w:color w:val="000000" w:themeColor="text1"/>
          <w:sz w:val="24"/>
          <w:szCs w:val="24"/>
          <w:u w:val="single"/>
        </w:rPr>
      </w:pPr>
      <w:r w:rsidRPr="00A10A4F">
        <w:rPr>
          <w:rFonts w:ascii="Verdana" w:hAnsi="Verdana" w:cs="Arial"/>
          <w:color w:val="000000" w:themeColor="text1"/>
          <w:sz w:val="24"/>
          <w:szCs w:val="24"/>
          <w:u w:val="single"/>
        </w:rPr>
        <w:t>SPOSÓB PROWADZENIA PRAC I WYMAGANIA DLA WYKONAWCÓW</w:t>
      </w:r>
      <w:r w:rsidR="00C27027" w:rsidRPr="00A10A4F">
        <w:rPr>
          <w:rFonts w:ascii="Verdana" w:hAnsi="Verdana" w:cs="Arial"/>
          <w:color w:val="000000" w:themeColor="text1"/>
          <w:sz w:val="24"/>
          <w:szCs w:val="24"/>
          <w:u w:val="single"/>
        </w:rPr>
        <w:t xml:space="preserve"> </w:t>
      </w:r>
    </w:p>
    <w:p w14:paraId="702E741C" w14:textId="77777777" w:rsidR="00D75506" w:rsidRPr="00A10A4F" w:rsidRDefault="00D75506" w:rsidP="00A10A4F">
      <w:pPr>
        <w:spacing w:line="360" w:lineRule="auto"/>
        <w:rPr>
          <w:rFonts w:ascii="Verdana" w:hAnsi="Verdana"/>
          <w:b/>
          <w:color w:val="000000" w:themeColor="text1"/>
          <w:sz w:val="24"/>
          <w:szCs w:val="24"/>
        </w:rPr>
      </w:pPr>
    </w:p>
    <w:p w14:paraId="213253FD" w14:textId="77777777" w:rsidR="00363D7A" w:rsidRPr="00A10A4F" w:rsidRDefault="00363D7A" w:rsidP="00A10A4F">
      <w:pPr>
        <w:spacing w:line="360" w:lineRule="auto"/>
        <w:jc w:val="both"/>
        <w:rPr>
          <w:rFonts w:ascii="Verdana" w:hAnsi="Verdana" w:cs="Arial"/>
          <w:b/>
          <w:color w:val="000000" w:themeColor="text1"/>
          <w:sz w:val="24"/>
          <w:szCs w:val="24"/>
        </w:rPr>
      </w:pPr>
      <w:r w:rsidRPr="00A10A4F">
        <w:rPr>
          <w:rFonts w:ascii="Verdana" w:hAnsi="Verdana" w:cs="Arial"/>
          <w:b/>
          <w:color w:val="000000" w:themeColor="text1"/>
          <w:sz w:val="24"/>
          <w:szCs w:val="24"/>
        </w:rPr>
        <w:t>Wykonanie robót polegających na naprawie tynków elewacyjnych (cementowo-wapiennych) na powierzchni ok. 100 m2, znajdujących się nad 4 kondygnacją dziedzińca południowego budynku „G” Szkoły Głównej Handlowej w Warszawie; al. Niepodległości 162</w:t>
      </w:r>
    </w:p>
    <w:p w14:paraId="5446AE7B" w14:textId="77777777" w:rsidR="00D75506" w:rsidRPr="00A10A4F" w:rsidRDefault="00D75506" w:rsidP="00A10A4F">
      <w:pPr>
        <w:numPr>
          <w:ilvl w:val="0"/>
          <w:numId w:val="1"/>
        </w:numPr>
        <w:spacing w:line="360" w:lineRule="auto"/>
        <w:rPr>
          <w:rFonts w:ascii="Verdana" w:hAnsi="Verdana" w:cs="Arial"/>
          <w:b/>
          <w:color w:val="000000" w:themeColor="text1"/>
          <w:sz w:val="24"/>
          <w:szCs w:val="24"/>
        </w:rPr>
      </w:pPr>
      <w:r w:rsidRPr="00A10A4F">
        <w:rPr>
          <w:rFonts w:ascii="Verdana" w:hAnsi="Verdana" w:cs="Arial"/>
          <w:b/>
          <w:color w:val="000000" w:themeColor="text1"/>
          <w:sz w:val="24"/>
          <w:szCs w:val="24"/>
        </w:rPr>
        <w:t>Wymagania ogólne</w:t>
      </w:r>
    </w:p>
    <w:p w14:paraId="4A27BE0D" w14:textId="77777777" w:rsidR="00D75506" w:rsidRPr="00A10A4F" w:rsidRDefault="00D75506" w:rsidP="00A10A4F">
      <w:pPr>
        <w:spacing w:line="360" w:lineRule="auto"/>
        <w:rPr>
          <w:rFonts w:ascii="Verdana" w:hAnsi="Verdana" w:cs="Arial"/>
          <w:color w:val="000000" w:themeColor="text1"/>
          <w:sz w:val="24"/>
          <w:szCs w:val="24"/>
        </w:rPr>
      </w:pPr>
      <w:r w:rsidRPr="00A10A4F">
        <w:rPr>
          <w:rFonts w:ascii="Verdana" w:hAnsi="Verdana" w:cs="Arial"/>
          <w:b/>
          <w:color w:val="000000" w:themeColor="text1"/>
          <w:sz w:val="24"/>
          <w:szCs w:val="24"/>
        </w:rPr>
        <w:t>Prace prowadzone będą w obiekcie wpisanym do Rejestru Zabytków pod nr A-911.</w:t>
      </w:r>
    </w:p>
    <w:p w14:paraId="71B2E6F1" w14:textId="0132456E" w:rsidR="004B628E" w:rsidRPr="00A10A4F" w:rsidRDefault="00D75506" w:rsidP="00A10A4F">
      <w:pPr>
        <w:spacing w:line="360" w:lineRule="auto"/>
        <w:jc w:val="both"/>
        <w:rPr>
          <w:rFonts w:ascii="Verdana" w:hAnsi="Verdana" w:cs="Arial"/>
          <w:bCs/>
          <w:color w:val="000000" w:themeColor="text1"/>
          <w:sz w:val="24"/>
          <w:szCs w:val="24"/>
        </w:rPr>
      </w:pPr>
      <w:r w:rsidRPr="00A10A4F">
        <w:rPr>
          <w:rFonts w:ascii="Verdana" w:hAnsi="Verdana" w:cs="Arial"/>
          <w:color w:val="000000" w:themeColor="text1"/>
          <w:sz w:val="24"/>
          <w:szCs w:val="24"/>
        </w:rPr>
        <w:t>Prace pro</w:t>
      </w:r>
      <w:r w:rsidR="001700F8" w:rsidRPr="00A10A4F">
        <w:rPr>
          <w:rFonts w:ascii="Verdana" w:hAnsi="Verdana" w:cs="Arial"/>
          <w:color w:val="000000" w:themeColor="text1"/>
          <w:sz w:val="24"/>
          <w:szCs w:val="24"/>
        </w:rPr>
        <w:t>wadzone będą w obiekcie czynnym</w:t>
      </w:r>
      <w:r w:rsidR="0082594B" w:rsidRPr="00A10A4F">
        <w:rPr>
          <w:rFonts w:ascii="Verdana" w:hAnsi="Verdana" w:cs="Arial"/>
          <w:bCs/>
          <w:color w:val="000000" w:themeColor="text1"/>
          <w:sz w:val="24"/>
          <w:szCs w:val="24"/>
        </w:rPr>
        <w:t xml:space="preserve"> wymaga </w:t>
      </w:r>
      <w:r w:rsidR="0021290C" w:rsidRPr="00A10A4F">
        <w:rPr>
          <w:rFonts w:ascii="Verdana" w:hAnsi="Verdana" w:cs="Arial"/>
          <w:bCs/>
          <w:color w:val="000000" w:themeColor="text1"/>
          <w:sz w:val="24"/>
          <w:szCs w:val="24"/>
        </w:rPr>
        <w:t>dostosowania organizacji prac do specyfiki obiektu</w:t>
      </w:r>
      <w:r w:rsidR="00144202" w:rsidRPr="00A10A4F">
        <w:rPr>
          <w:rFonts w:ascii="Verdana" w:hAnsi="Verdana" w:cs="Arial"/>
          <w:bCs/>
          <w:color w:val="000000" w:themeColor="text1"/>
          <w:sz w:val="24"/>
          <w:szCs w:val="24"/>
        </w:rPr>
        <w:t xml:space="preserve"> i mogą by</w:t>
      </w:r>
      <w:r w:rsidR="00C4477F" w:rsidRPr="00A10A4F">
        <w:rPr>
          <w:rFonts w:ascii="Verdana" w:hAnsi="Verdana" w:cs="Arial"/>
          <w:bCs/>
          <w:color w:val="000000" w:themeColor="text1"/>
          <w:sz w:val="24"/>
          <w:szCs w:val="24"/>
        </w:rPr>
        <w:t>ć prowadzone w godzi. 8</w:t>
      </w:r>
      <w:r w:rsidR="000346EE" w:rsidRPr="00A10A4F">
        <w:rPr>
          <w:rFonts w:ascii="Verdana" w:hAnsi="Verdana" w:cs="Arial"/>
          <w:bCs/>
          <w:color w:val="000000" w:themeColor="text1"/>
          <w:sz w:val="24"/>
          <w:szCs w:val="24"/>
        </w:rPr>
        <w:t>.00 do 16</w:t>
      </w:r>
      <w:r w:rsidR="00144202" w:rsidRPr="00A10A4F">
        <w:rPr>
          <w:rFonts w:ascii="Verdana" w:hAnsi="Verdana" w:cs="Arial"/>
          <w:bCs/>
          <w:color w:val="000000" w:themeColor="text1"/>
          <w:sz w:val="24"/>
          <w:szCs w:val="24"/>
        </w:rPr>
        <w:t>.00</w:t>
      </w:r>
      <w:r w:rsidR="00256705" w:rsidRPr="00A10A4F">
        <w:rPr>
          <w:rFonts w:ascii="Verdana" w:hAnsi="Verdana" w:cs="Arial"/>
          <w:bCs/>
          <w:color w:val="000000" w:themeColor="text1"/>
          <w:sz w:val="24"/>
          <w:szCs w:val="24"/>
        </w:rPr>
        <w:t xml:space="preserve">. </w:t>
      </w:r>
      <w:r w:rsidR="00C4477F" w:rsidRPr="00A10A4F">
        <w:rPr>
          <w:rFonts w:ascii="Verdana" w:hAnsi="Verdana" w:cs="Arial"/>
          <w:bCs/>
          <w:color w:val="000000" w:themeColor="text1"/>
          <w:sz w:val="24"/>
          <w:szCs w:val="24"/>
        </w:rPr>
        <w:t>Praca poza godzinam</w:t>
      </w:r>
      <w:r w:rsidR="003E473A" w:rsidRPr="00A10A4F">
        <w:rPr>
          <w:rFonts w:ascii="Verdana" w:hAnsi="Verdana" w:cs="Arial"/>
          <w:bCs/>
          <w:color w:val="000000" w:themeColor="text1"/>
          <w:sz w:val="24"/>
          <w:szCs w:val="24"/>
        </w:rPr>
        <w:t>i wyznaczonymi będzie możliwa z</w:t>
      </w:r>
      <w:r w:rsidR="00C4477F" w:rsidRPr="00A10A4F">
        <w:rPr>
          <w:rFonts w:ascii="Verdana" w:hAnsi="Verdana" w:cs="Arial"/>
          <w:bCs/>
          <w:color w:val="000000" w:themeColor="text1"/>
          <w:sz w:val="24"/>
          <w:szCs w:val="24"/>
        </w:rPr>
        <w:t xml:space="preserve"> wcześniejszym trzy dniowym wyprzedzeniem na uzgodnienie</w:t>
      </w:r>
      <w:r w:rsidR="003E473A" w:rsidRPr="00A10A4F">
        <w:rPr>
          <w:rFonts w:ascii="Verdana" w:hAnsi="Verdana" w:cs="Arial"/>
          <w:bCs/>
          <w:color w:val="000000" w:themeColor="text1"/>
          <w:sz w:val="24"/>
          <w:szCs w:val="24"/>
        </w:rPr>
        <w:t xml:space="preserve"> terminu</w:t>
      </w:r>
      <w:r w:rsidR="00C4477F" w:rsidRPr="00A10A4F">
        <w:rPr>
          <w:rFonts w:ascii="Verdana" w:hAnsi="Verdana" w:cs="Arial"/>
          <w:bCs/>
          <w:color w:val="000000" w:themeColor="text1"/>
          <w:sz w:val="24"/>
          <w:szCs w:val="24"/>
        </w:rPr>
        <w:t xml:space="preserve"> godzin pracy i po ich akceptacji przez </w:t>
      </w:r>
      <w:r w:rsidR="003E473A" w:rsidRPr="00A10A4F">
        <w:rPr>
          <w:rFonts w:ascii="Verdana" w:hAnsi="Verdana" w:cs="Arial"/>
          <w:bCs/>
          <w:color w:val="000000" w:themeColor="text1"/>
          <w:sz w:val="24"/>
          <w:szCs w:val="24"/>
        </w:rPr>
        <w:t>Z</w:t>
      </w:r>
      <w:r w:rsidR="00C4477F" w:rsidRPr="00A10A4F">
        <w:rPr>
          <w:rFonts w:ascii="Verdana" w:hAnsi="Verdana" w:cs="Arial"/>
          <w:bCs/>
          <w:color w:val="000000" w:themeColor="text1"/>
          <w:sz w:val="24"/>
          <w:szCs w:val="24"/>
        </w:rPr>
        <w:t>amawiającego.</w:t>
      </w:r>
    </w:p>
    <w:p w14:paraId="25A02C33" w14:textId="04FFF3C6" w:rsidR="00D00884" w:rsidRDefault="00D00884" w:rsidP="00A10A4F">
      <w:pPr>
        <w:spacing w:line="360" w:lineRule="auto"/>
        <w:jc w:val="both"/>
        <w:rPr>
          <w:rFonts w:ascii="Verdana" w:hAnsi="Verdana" w:cs="Arial"/>
          <w:bCs/>
          <w:color w:val="000000" w:themeColor="text1"/>
          <w:sz w:val="24"/>
          <w:szCs w:val="24"/>
        </w:rPr>
      </w:pPr>
      <w:r w:rsidRPr="00D00884">
        <w:rPr>
          <w:rFonts w:ascii="Verdana" w:hAnsi="Verdana" w:cs="Arial"/>
          <w:bCs/>
          <w:color w:val="000000" w:themeColor="text1"/>
          <w:sz w:val="24"/>
          <w:szCs w:val="24"/>
        </w:rPr>
        <w:t>Prace należy wykonywać zgodnie ze Specyfikacją Techniczną Wykonania i Odbioru Robót, załączonymi rysunkami, wymaganiami dla Wykonawców, umową i poleceniami Koordynatora</w:t>
      </w:r>
      <w:r w:rsidR="00851B2D">
        <w:rPr>
          <w:rFonts w:ascii="Verdana" w:hAnsi="Verdana" w:cs="Arial"/>
          <w:bCs/>
          <w:color w:val="000000" w:themeColor="text1"/>
          <w:sz w:val="24"/>
          <w:szCs w:val="24"/>
        </w:rPr>
        <w:t>.</w:t>
      </w:r>
    </w:p>
    <w:p w14:paraId="34F0B259" w14:textId="6FC22C23" w:rsidR="00520A33" w:rsidRPr="00A10A4F" w:rsidRDefault="00D75506" w:rsidP="00A10A4F">
      <w:pPr>
        <w:spacing w:line="360" w:lineRule="auto"/>
        <w:jc w:val="both"/>
        <w:rPr>
          <w:rFonts w:ascii="Verdana" w:hAnsi="Verdana" w:cs="Arial"/>
          <w:color w:val="000000" w:themeColor="text1"/>
          <w:sz w:val="24"/>
          <w:szCs w:val="24"/>
        </w:rPr>
      </w:pPr>
      <w:r w:rsidRPr="00A10A4F">
        <w:rPr>
          <w:rFonts w:ascii="Verdana" w:hAnsi="Verdana" w:cs="Arial"/>
          <w:color w:val="000000" w:themeColor="text1"/>
          <w:sz w:val="24"/>
          <w:szCs w:val="24"/>
        </w:rPr>
        <w:t>W trakcie prowadzenia remontu w zależności od potrzeb odbywać się będą narady koordynacyj</w:t>
      </w:r>
      <w:r w:rsidR="00D61A5A" w:rsidRPr="00A10A4F">
        <w:rPr>
          <w:rFonts w:ascii="Verdana" w:hAnsi="Verdana" w:cs="Arial"/>
          <w:color w:val="000000" w:themeColor="text1"/>
          <w:sz w:val="24"/>
          <w:szCs w:val="24"/>
        </w:rPr>
        <w:t xml:space="preserve">ne. Obecność kierownika budowy </w:t>
      </w:r>
      <w:r w:rsidRPr="00A10A4F">
        <w:rPr>
          <w:rFonts w:ascii="Verdana" w:hAnsi="Verdana" w:cs="Arial"/>
          <w:color w:val="000000" w:themeColor="text1"/>
          <w:sz w:val="24"/>
          <w:szCs w:val="24"/>
        </w:rPr>
        <w:t>jest obowiązko</w:t>
      </w:r>
      <w:r w:rsidR="00256705" w:rsidRPr="00A10A4F">
        <w:rPr>
          <w:rFonts w:ascii="Verdana" w:hAnsi="Verdana" w:cs="Arial"/>
          <w:color w:val="000000" w:themeColor="text1"/>
          <w:sz w:val="24"/>
          <w:szCs w:val="24"/>
        </w:rPr>
        <w:t>wa.</w:t>
      </w:r>
      <w:r w:rsidRPr="00A10A4F">
        <w:rPr>
          <w:rFonts w:ascii="Verdana" w:hAnsi="Verdana" w:cs="Arial"/>
          <w:color w:val="000000" w:themeColor="text1"/>
          <w:sz w:val="24"/>
          <w:szCs w:val="24"/>
        </w:rPr>
        <w:t xml:space="preserve"> Celem spotkań będzie koordynacja zadań, rozwiązywanie problemów na budowie</w:t>
      </w:r>
      <w:r w:rsidR="006827FD" w:rsidRPr="00A10A4F">
        <w:rPr>
          <w:rFonts w:ascii="Verdana" w:hAnsi="Verdana" w:cs="Arial"/>
          <w:color w:val="000000" w:themeColor="text1"/>
          <w:sz w:val="24"/>
          <w:szCs w:val="24"/>
        </w:rPr>
        <w:t>.</w:t>
      </w:r>
      <w:r w:rsidRPr="00A10A4F">
        <w:rPr>
          <w:rFonts w:ascii="Verdana" w:hAnsi="Verdana" w:cs="Arial"/>
          <w:color w:val="000000" w:themeColor="text1"/>
          <w:sz w:val="24"/>
          <w:szCs w:val="24"/>
        </w:rPr>
        <w:t xml:space="preserve"> </w:t>
      </w:r>
    </w:p>
    <w:p w14:paraId="10F6CF62" w14:textId="64541379" w:rsidR="00D75506" w:rsidRDefault="00D75506" w:rsidP="00A10A4F">
      <w:pPr>
        <w:spacing w:line="360" w:lineRule="auto"/>
        <w:jc w:val="both"/>
        <w:rPr>
          <w:rFonts w:ascii="Verdana" w:hAnsi="Verdana" w:cs="Arial"/>
          <w:color w:val="000000" w:themeColor="text1"/>
          <w:sz w:val="24"/>
          <w:szCs w:val="24"/>
        </w:rPr>
      </w:pPr>
      <w:r w:rsidRPr="00A10A4F">
        <w:rPr>
          <w:rFonts w:ascii="Verdana" w:hAnsi="Verdana" w:cs="Arial"/>
          <w:color w:val="000000" w:themeColor="text1"/>
          <w:sz w:val="24"/>
          <w:szCs w:val="24"/>
        </w:rPr>
        <w:t>Zabrania się pracownikom Wykonawcy korzystania z wind w budynku.</w:t>
      </w:r>
    </w:p>
    <w:p w14:paraId="4A68719E" w14:textId="77777777" w:rsidR="00A10A4F" w:rsidRPr="00A10A4F" w:rsidRDefault="00A10A4F" w:rsidP="00A10A4F">
      <w:pPr>
        <w:spacing w:line="360" w:lineRule="auto"/>
        <w:jc w:val="both"/>
        <w:rPr>
          <w:rFonts w:ascii="Verdana" w:hAnsi="Verdana" w:cs="Arial"/>
          <w:color w:val="000000" w:themeColor="text1"/>
          <w:sz w:val="24"/>
          <w:szCs w:val="24"/>
        </w:rPr>
      </w:pPr>
    </w:p>
    <w:p w14:paraId="01F0C52B" w14:textId="77777777" w:rsidR="00D75506" w:rsidRPr="00A10A4F" w:rsidRDefault="00D75506" w:rsidP="00A10A4F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  <w:b/>
          <w:color w:val="000000" w:themeColor="text1"/>
          <w:sz w:val="24"/>
          <w:szCs w:val="24"/>
        </w:rPr>
      </w:pPr>
      <w:r w:rsidRPr="00A10A4F">
        <w:rPr>
          <w:rFonts w:ascii="Verdana" w:hAnsi="Verdana" w:cs="Arial"/>
          <w:b/>
          <w:color w:val="000000" w:themeColor="text1"/>
          <w:sz w:val="24"/>
          <w:szCs w:val="24"/>
        </w:rPr>
        <w:lastRenderedPageBreak/>
        <w:t>Zabezpieczenie  terenu  i porządek na budowie</w:t>
      </w:r>
    </w:p>
    <w:p w14:paraId="0CC8C144" w14:textId="7F06B3CB" w:rsidR="00D75506" w:rsidRPr="00A10A4F" w:rsidRDefault="00D75506" w:rsidP="00A10A4F">
      <w:pPr>
        <w:spacing w:line="360" w:lineRule="auto"/>
        <w:jc w:val="both"/>
        <w:rPr>
          <w:rFonts w:ascii="Verdana" w:hAnsi="Verdana" w:cs="Arial"/>
          <w:color w:val="000000" w:themeColor="text1"/>
          <w:sz w:val="24"/>
          <w:szCs w:val="24"/>
        </w:rPr>
      </w:pPr>
      <w:r w:rsidRPr="00A10A4F">
        <w:rPr>
          <w:rFonts w:ascii="Verdana" w:hAnsi="Verdana" w:cs="Arial"/>
          <w:color w:val="000000" w:themeColor="text1"/>
          <w:sz w:val="24"/>
          <w:szCs w:val="24"/>
        </w:rPr>
        <w:t xml:space="preserve">Wykonawca zobowiązany jest do wykonania na swój </w:t>
      </w:r>
      <w:r w:rsidR="00404906" w:rsidRPr="00A10A4F">
        <w:rPr>
          <w:rFonts w:ascii="Verdana" w:hAnsi="Verdana" w:cs="Arial"/>
          <w:color w:val="000000" w:themeColor="text1"/>
          <w:sz w:val="24"/>
          <w:szCs w:val="24"/>
        </w:rPr>
        <w:t>koszt zabezpieczeń terenu</w:t>
      </w:r>
      <w:r w:rsidR="0021290C" w:rsidRPr="00A10A4F">
        <w:rPr>
          <w:rFonts w:ascii="Verdana" w:hAnsi="Verdana" w:cs="Arial"/>
          <w:color w:val="000000" w:themeColor="text1"/>
          <w:sz w:val="24"/>
          <w:szCs w:val="24"/>
        </w:rPr>
        <w:t xml:space="preserve">, </w:t>
      </w:r>
      <w:r w:rsidR="00404906" w:rsidRPr="00A10A4F">
        <w:rPr>
          <w:rFonts w:ascii="Verdana" w:hAnsi="Verdana" w:cs="Arial"/>
          <w:color w:val="000000" w:themeColor="text1"/>
          <w:sz w:val="24"/>
          <w:szCs w:val="24"/>
        </w:rPr>
        <w:t xml:space="preserve">robót </w:t>
      </w:r>
      <w:r w:rsidR="00C70229" w:rsidRPr="00A10A4F">
        <w:rPr>
          <w:rFonts w:ascii="Verdana" w:hAnsi="Verdana" w:cs="Arial"/>
          <w:color w:val="000000" w:themeColor="text1"/>
          <w:sz w:val="24"/>
          <w:szCs w:val="24"/>
        </w:rPr>
        <w:t xml:space="preserve">oraz korytarzy </w:t>
      </w:r>
      <w:r w:rsidR="00404906" w:rsidRPr="00A10A4F">
        <w:rPr>
          <w:rFonts w:ascii="Verdana" w:hAnsi="Verdana" w:cs="Arial"/>
          <w:color w:val="000000" w:themeColor="text1"/>
          <w:sz w:val="24"/>
          <w:szCs w:val="24"/>
        </w:rPr>
        <w:t>np.</w:t>
      </w:r>
      <w:r w:rsidR="00C70229" w:rsidRPr="00A10A4F">
        <w:rPr>
          <w:rFonts w:ascii="Verdana" w:hAnsi="Verdana" w:cs="Arial"/>
          <w:color w:val="000000" w:themeColor="text1"/>
          <w:sz w:val="24"/>
          <w:szCs w:val="24"/>
        </w:rPr>
        <w:t xml:space="preserve"> folią budowlaną</w:t>
      </w:r>
      <w:r w:rsidR="00404906" w:rsidRPr="00A10A4F">
        <w:rPr>
          <w:rFonts w:ascii="Verdana" w:hAnsi="Verdana" w:cs="Arial"/>
          <w:color w:val="000000" w:themeColor="text1"/>
          <w:sz w:val="24"/>
          <w:szCs w:val="24"/>
        </w:rPr>
        <w:t>.</w:t>
      </w:r>
      <w:r w:rsidR="00C70229" w:rsidRPr="00A10A4F">
        <w:rPr>
          <w:rFonts w:ascii="Verdana" w:hAnsi="Verdana" w:cs="Arial"/>
          <w:color w:val="000000" w:themeColor="text1"/>
          <w:sz w:val="24"/>
          <w:szCs w:val="24"/>
        </w:rPr>
        <w:t xml:space="preserve"> O</w:t>
      </w:r>
      <w:r w:rsidR="0021290C" w:rsidRPr="00A10A4F">
        <w:rPr>
          <w:rFonts w:ascii="Verdana" w:hAnsi="Verdana" w:cs="Arial"/>
          <w:color w:val="000000" w:themeColor="text1"/>
          <w:sz w:val="24"/>
          <w:szCs w:val="24"/>
        </w:rPr>
        <w:t>d</w:t>
      </w:r>
      <w:r w:rsidR="00C70229" w:rsidRPr="00A10A4F">
        <w:rPr>
          <w:rFonts w:ascii="Verdana" w:hAnsi="Verdana" w:cs="Arial"/>
          <w:color w:val="000000" w:themeColor="text1"/>
          <w:sz w:val="24"/>
          <w:szCs w:val="24"/>
        </w:rPr>
        <w:t>grodzenia obszar</w:t>
      </w:r>
      <w:r w:rsidR="00520A33" w:rsidRPr="00A10A4F">
        <w:rPr>
          <w:rFonts w:ascii="Verdana" w:hAnsi="Verdana" w:cs="Arial"/>
          <w:color w:val="000000" w:themeColor="text1"/>
          <w:sz w:val="24"/>
          <w:szCs w:val="24"/>
        </w:rPr>
        <w:t>u prac przed osobami postronnymi</w:t>
      </w:r>
      <w:r w:rsidR="00ED3516" w:rsidRPr="00A10A4F">
        <w:rPr>
          <w:rFonts w:ascii="Verdana" w:hAnsi="Verdana" w:cs="Arial"/>
          <w:color w:val="000000" w:themeColor="text1"/>
          <w:sz w:val="24"/>
          <w:szCs w:val="24"/>
        </w:rPr>
        <w:t>.</w:t>
      </w:r>
    </w:p>
    <w:p w14:paraId="0CAAFB7D" w14:textId="77777777" w:rsidR="00D75506" w:rsidRPr="00A10A4F" w:rsidRDefault="00D75506" w:rsidP="00A10A4F">
      <w:pPr>
        <w:spacing w:line="360" w:lineRule="auto"/>
        <w:rPr>
          <w:rFonts w:ascii="Verdana" w:hAnsi="Verdana" w:cs="Arial"/>
          <w:b/>
          <w:color w:val="000000" w:themeColor="text1"/>
          <w:sz w:val="24"/>
          <w:szCs w:val="24"/>
        </w:rPr>
      </w:pPr>
      <w:r w:rsidRPr="00A10A4F">
        <w:rPr>
          <w:rFonts w:ascii="Verdana" w:hAnsi="Verdana" w:cs="Arial"/>
          <w:b/>
          <w:color w:val="000000" w:themeColor="text1"/>
          <w:sz w:val="24"/>
          <w:szCs w:val="24"/>
        </w:rPr>
        <w:t xml:space="preserve">Zaplecze budowy </w:t>
      </w:r>
    </w:p>
    <w:p w14:paraId="167EB435" w14:textId="4181A0B4" w:rsidR="00D75506" w:rsidRPr="00A10A4F" w:rsidRDefault="00D75506" w:rsidP="00A10A4F">
      <w:pPr>
        <w:spacing w:line="360" w:lineRule="auto"/>
        <w:jc w:val="both"/>
        <w:rPr>
          <w:rFonts w:ascii="Verdana" w:hAnsi="Verdana" w:cs="Arial"/>
          <w:color w:val="000000" w:themeColor="text1"/>
          <w:sz w:val="24"/>
          <w:szCs w:val="24"/>
        </w:rPr>
      </w:pPr>
      <w:r w:rsidRPr="00A10A4F">
        <w:rPr>
          <w:rFonts w:ascii="Verdana" w:hAnsi="Verdana" w:cs="Arial"/>
          <w:color w:val="000000" w:themeColor="text1"/>
          <w:sz w:val="24"/>
          <w:szCs w:val="24"/>
        </w:rPr>
        <w:t>Zaplecze budo</w:t>
      </w:r>
      <w:r w:rsidR="00256705" w:rsidRPr="00A10A4F">
        <w:rPr>
          <w:rFonts w:ascii="Verdana" w:hAnsi="Verdana" w:cs="Arial"/>
          <w:color w:val="000000" w:themeColor="text1"/>
          <w:sz w:val="24"/>
          <w:szCs w:val="24"/>
        </w:rPr>
        <w:t>wy zorganizowane zostanie w uzgodnieniu z Administratorem</w:t>
      </w:r>
      <w:r w:rsidR="00D00884">
        <w:rPr>
          <w:rFonts w:ascii="Verdana" w:hAnsi="Verdana" w:cs="Arial"/>
          <w:color w:val="000000" w:themeColor="text1"/>
          <w:sz w:val="24"/>
          <w:szCs w:val="24"/>
        </w:rPr>
        <w:t xml:space="preserve"> budynku</w:t>
      </w:r>
      <w:r w:rsidR="00F57408" w:rsidRPr="00A10A4F">
        <w:rPr>
          <w:rFonts w:ascii="Verdana" w:hAnsi="Verdana" w:cs="Arial"/>
          <w:color w:val="000000" w:themeColor="text1"/>
          <w:sz w:val="24"/>
          <w:szCs w:val="24"/>
        </w:rPr>
        <w:t xml:space="preserve"> </w:t>
      </w:r>
      <w:r w:rsidR="00256705" w:rsidRPr="00A10A4F">
        <w:rPr>
          <w:rFonts w:ascii="Verdana" w:hAnsi="Verdana" w:cs="Arial"/>
          <w:color w:val="000000" w:themeColor="text1"/>
          <w:sz w:val="24"/>
          <w:szCs w:val="24"/>
        </w:rPr>
        <w:t>i Koordynatorem</w:t>
      </w:r>
      <w:r w:rsidRPr="00A10A4F">
        <w:rPr>
          <w:rFonts w:ascii="Verdana" w:hAnsi="Verdana" w:cs="Arial"/>
          <w:color w:val="000000" w:themeColor="text1"/>
          <w:sz w:val="24"/>
          <w:szCs w:val="24"/>
        </w:rPr>
        <w:t xml:space="preserve">. Wykonawca wygrodzi i zorganizuje </w:t>
      </w:r>
      <w:r w:rsidR="00430281" w:rsidRPr="00A10A4F">
        <w:rPr>
          <w:rFonts w:ascii="Verdana" w:hAnsi="Verdana" w:cs="Arial"/>
          <w:color w:val="000000" w:themeColor="text1"/>
          <w:sz w:val="24"/>
          <w:szCs w:val="24"/>
        </w:rPr>
        <w:t>zaplecze budowy na swój koszt.</w:t>
      </w:r>
      <w:r w:rsidRPr="00A10A4F">
        <w:rPr>
          <w:rFonts w:ascii="Verdana" w:hAnsi="Verdana" w:cs="Arial"/>
          <w:color w:val="000000" w:themeColor="text1"/>
          <w:sz w:val="24"/>
          <w:szCs w:val="24"/>
        </w:rPr>
        <w:t xml:space="preserve"> W ramach zaplecza budowy Wykonawca zainstaluje na swój koszt pomieszczenia socjalne ( umywalnie, WC, przebieralnie itp.). Miejsce podłączenia energii elektrycznej, wody i do kanalizacji zostanie wskazane Wykonawcy w dniu wprowadzenia na teren robót. </w:t>
      </w:r>
      <w:r w:rsidR="002978AD">
        <w:rPr>
          <w:rFonts w:ascii="Verdana" w:hAnsi="Verdana" w:cs="Arial"/>
          <w:color w:val="000000" w:themeColor="text1"/>
          <w:sz w:val="24"/>
          <w:szCs w:val="24"/>
        </w:rPr>
        <w:t>Z</w:t>
      </w:r>
      <w:r w:rsidRPr="00A10A4F">
        <w:rPr>
          <w:rFonts w:ascii="Verdana" w:hAnsi="Verdana" w:cs="Arial"/>
          <w:color w:val="000000" w:themeColor="text1"/>
          <w:sz w:val="24"/>
          <w:szCs w:val="24"/>
        </w:rPr>
        <w:t>abrania się korzystania pracownikom Wykonawcy z toalet i umywalni w budynkach SGH.</w:t>
      </w:r>
    </w:p>
    <w:p w14:paraId="055A914D" w14:textId="77777777" w:rsidR="00D75506" w:rsidRPr="00A10A4F" w:rsidRDefault="00D75506" w:rsidP="00A10A4F">
      <w:pPr>
        <w:numPr>
          <w:ilvl w:val="0"/>
          <w:numId w:val="1"/>
        </w:numPr>
        <w:spacing w:line="360" w:lineRule="auto"/>
        <w:rPr>
          <w:rFonts w:ascii="Verdana" w:hAnsi="Verdana" w:cs="Arial"/>
          <w:b/>
          <w:color w:val="000000" w:themeColor="text1"/>
          <w:sz w:val="24"/>
          <w:szCs w:val="24"/>
        </w:rPr>
      </w:pPr>
      <w:r w:rsidRPr="00A10A4F">
        <w:rPr>
          <w:rFonts w:ascii="Verdana" w:hAnsi="Verdana" w:cs="Arial"/>
          <w:b/>
          <w:color w:val="000000" w:themeColor="text1"/>
          <w:sz w:val="24"/>
          <w:szCs w:val="24"/>
        </w:rPr>
        <w:t>Transport i składowanie materiału.</w:t>
      </w:r>
    </w:p>
    <w:p w14:paraId="4948F04C" w14:textId="7C67D31B" w:rsidR="00331D9B" w:rsidRPr="00A10A4F" w:rsidRDefault="00D75506" w:rsidP="00A10A4F">
      <w:pPr>
        <w:spacing w:line="360" w:lineRule="auto"/>
        <w:jc w:val="both"/>
        <w:rPr>
          <w:rFonts w:ascii="Verdana" w:hAnsi="Verdana" w:cs="Arial"/>
          <w:color w:val="000000" w:themeColor="text1"/>
          <w:sz w:val="24"/>
          <w:szCs w:val="24"/>
        </w:rPr>
      </w:pPr>
      <w:r w:rsidRPr="00A10A4F">
        <w:rPr>
          <w:rFonts w:ascii="Verdana" w:hAnsi="Verdana" w:cs="Arial"/>
          <w:color w:val="000000" w:themeColor="text1"/>
          <w:sz w:val="24"/>
          <w:szCs w:val="24"/>
        </w:rPr>
        <w:t>Transport materiałów z zaplecza budowy do miejsca wbudowania będzie się odbywał</w:t>
      </w:r>
      <w:r w:rsidR="00F57408" w:rsidRPr="00A10A4F">
        <w:rPr>
          <w:rFonts w:ascii="Verdana" w:hAnsi="Verdana" w:cs="Arial"/>
          <w:color w:val="000000" w:themeColor="text1"/>
          <w:sz w:val="24"/>
          <w:szCs w:val="24"/>
        </w:rPr>
        <w:t xml:space="preserve"> </w:t>
      </w:r>
      <w:r w:rsidRPr="00A10A4F">
        <w:rPr>
          <w:rFonts w:ascii="Verdana" w:hAnsi="Verdana" w:cs="Arial"/>
          <w:color w:val="000000" w:themeColor="text1"/>
          <w:sz w:val="24"/>
          <w:szCs w:val="24"/>
        </w:rPr>
        <w:t>w sposób ręczny</w:t>
      </w:r>
      <w:r w:rsidR="005C326A" w:rsidRPr="00A10A4F">
        <w:rPr>
          <w:rFonts w:ascii="Verdana" w:hAnsi="Verdana" w:cs="Arial"/>
          <w:color w:val="000000" w:themeColor="text1"/>
          <w:sz w:val="24"/>
          <w:szCs w:val="24"/>
        </w:rPr>
        <w:t>,</w:t>
      </w:r>
      <w:r w:rsidR="00C70229" w:rsidRPr="00A10A4F">
        <w:rPr>
          <w:rFonts w:ascii="Verdana" w:hAnsi="Verdana" w:cs="Arial"/>
          <w:color w:val="000000" w:themeColor="text1"/>
          <w:sz w:val="24"/>
          <w:szCs w:val="24"/>
        </w:rPr>
        <w:t xml:space="preserve">  </w:t>
      </w:r>
      <w:r w:rsidR="005C326A" w:rsidRPr="00A10A4F">
        <w:rPr>
          <w:rFonts w:ascii="Verdana" w:hAnsi="Verdana" w:cs="Arial"/>
          <w:color w:val="000000" w:themeColor="text1"/>
          <w:sz w:val="24"/>
          <w:szCs w:val="24"/>
        </w:rPr>
        <w:t>w</w:t>
      </w:r>
      <w:r w:rsidR="00C70229" w:rsidRPr="00A10A4F">
        <w:rPr>
          <w:rFonts w:ascii="Verdana" w:hAnsi="Verdana" w:cs="Arial"/>
          <w:color w:val="000000" w:themeColor="text1"/>
          <w:sz w:val="24"/>
          <w:szCs w:val="24"/>
        </w:rPr>
        <w:t>ejściem do budynku usytuowanym przy basenie</w:t>
      </w:r>
      <w:r w:rsidR="00520A33" w:rsidRPr="00A10A4F">
        <w:rPr>
          <w:rFonts w:ascii="Verdana" w:hAnsi="Verdana" w:cs="Arial"/>
          <w:color w:val="000000" w:themeColor="text1"/>
          <w:sz w:val="24"/>
          <w:szCs w:val="24"/>
        </w:rPr>
        <w:t xml:space="preserve"> (klatka schodowa północno-wschodnia)</w:t>
      </w:r>
      <w:r w:rsidR="00ED7962" w:rsidRPr="00A10A4F">
        <w:rPr>
          <w:rFonts w:ascii="Verdana" w:hAnsi="Verdana" w:cs="Arial"/>
          <w:color w:val="000000" w:themeColor="text1"/>
          <w:sz w:val="24"/>
          <w:szCs w:val="24"/>
        </w:rPr>
        <w:t>. Dal</w:t>
      </w:r>
      <w:r w:rsidR="000B5241" w:rsidRPr="00A10A4F">
        <w:rPr>
          <w:rFonts w:ascii="Verdana" w:hAnsi="Verdana" w:cs="Arial"/>
          <w:color w:val="000000" w:themeColor="text1"/>
          <w:sz w:val="24"/>
          <w:szCs w:val="24"/>
        </w:rPr>
        <w:t xml:space="preserve">ej do poszczególnych </w:t>
      </w:r>
      <w:r w:rsidR="00256705" w:rsidRPr="00A10A4F">
        <w:rPr>
          <w:rFonts w:ascii="Verdana" w:hAnsi="Verdana" w:cs="Arial"/>
          <w:color w:val="000000" w:themeColor="text1"/>
          <w:sz w:val="24"/>
          <w:szCs w:val="24"/>
        </w:rPr>
        <w:t>pomieszczeń</w:t>
      </w:r>
      <w:r w:rsidR="000B5241" w:rsidRPr="00A10A4F">
        <w:rPr>
          <w:rFonts w:ascii="Verdana" w:hAnsi="Verdana" w:cs="Arial"/>
          <w:color w:val="000000" w:themeColor="text1"/>
          <w:sz w:val="24"/>
          <w:szCs w:val="24"/>
        </w:rPr>
        <w:t xml:space="preserve">. </w:t>
      </w:r>
      <w:r w:rsidR="00D34A01" w:rsidRPr="00A10A4F">
        <w:rPr>
          <w:rFonts w:ascii="Verdana" w:hAnsi="Verdana" w:cs="Arial"/>
          <w:color w:val="000000" w:themeColor="text1"/>
          <w:sz w:val="24"/>
          <w:szCs w:val="24"/>
        </w:rPr>
        <w:t xml:space="preserve">Drogi transportowe należy utrzymywać w stałym porządku. </w:t>
      </w:r>
      <w:r w:rsidRPr="00A10A4F">
        <w:rPr>
          <w:rFonts w:ascii="Verdana" w:hAnsi="Verdana" w:cs="Arial"/>
          <w:bCs/>
          <w:color w:val="000000" w:themeColor="text1"/>
          <w:sz w:val="24"/>
          <w:szCs w:val="24"/>
        </w:rPr>
        <w:t xml:space="preserve">Wykonawca zobowiązany jest do usuwania powstałego podczas prac remontowych gruzu na swój koszt do podstawionego kontenera na odpady budowlane. </w:t>
      </w:r>
      <w:r w:rsidRPr="00A10A4F">
        <w:rPr>
          <w:rFonts w:ascii="Verdana" w:hAnsi="Verdana" w:cs="Arial"/>
          <w:color w:val="000000" w:themeColor="text1"/>
          <w:sz w:val="24"/>
          <w:szCs w:val="24"/>
        </w:rPr>
        <w:t>Składowanie materiału i ustawienie kontenerów na odpady budowlane jest możliwe  w miejscach do tego wyznaczonych. Miejscem na ustawie</w:t>
      </w:r>
      <w:r w:rsidR="00F478A3" w:rsidRPr="00A10A4F">
        <w:rPr>
          <w:rFonts w:ascii="Verdana" w:hAnsi="Verdana" w:cs="Arial"/>
          <w:color w:val="000000" w:themeColor="text1"/>
          <w:sz w:val="24"/>
          <w:szCs w:val="24"/>
        </w:rPr>
        <w:t>nie kontenera jest parking przy wejściu B w budynku G</w:t>
      </w:r>
      <w:r w:rsidRPr="00A10A4F">
        <w:rPr>
          <w:rFonts w:ascii="Verdana" w:hAnsi="Verdana" w:cs="Arial"/>
          <w:color w:val="000000" w:themeColor="text1"/>
          <w:sz w:val="24"/>
          <w:szCs w:val="24"/>
        </w:rPr>
        <w:t xml:space="preserve"> (</w:t>
      </w:r>
      <w:r w:rsidR="00520A33" w:rsidRPr="00A10A4F">
        <w:rPr>
          <w:rFonts w:ascii="Verdana" w:hAnsi="Verdana" w:cs="Arial"/>
          <w:color w:val="000000" w:themeColor="text1"/>
          <w:sz w:val="24"/>
          <w:szCs w:val="24"/>
        </w:rPr>
        <w:t>od strony bud.</w:t>
      </w:r>
      <w:r w:rsidR="00256705" w:rsidRPr="00A10A4F">
        <w:rPr>
          <w:rFonts w:ascii="Verdana" w:hAnsi="Verdana" w:cs="Arial"/>
          <w:color w:val="000000" w:themeColor="text1"/>
          <w:sz w:val="24"/>
          <w:szCs w:val="24"/>
        </w:rPr>
        <w:t xml:space="preserve"> </w:t>
      </w:r>
      <w:r w:rsidR="00520A33" w:rsidRPr="00A10A4F">
        <w:rPr>
          <w:rFonts w:ascii="Verdana" w:hAnsi="Verdana" w:cs="Arial"/>
          <w:color w:val="000000" w:themeColor="text1"/>
          <w:sz w:val="24"/>
          <w:szCs w:val="24"/>
        </w:rPr>
        <w:t>B</w:t>
      </w:r>
      <w:r w:rsidRPr="00A10A4F">
        <w:rPr>
          <w:rFonts w:ascii="Verdana" w:hAnsi="Verdana" w:cs="Arial"/>
          <w:color w:val="000000" w:themeColor="text1"/>
          <w:sz w:val="24"/>
          <w:szCs w:val="24"/>
        </w:rPr>
        <w:t>). Zamawiający dopuszcza możliwość ustalenia z Wybranym Wykon</w:t>
      </w:r>
      <w:r w:rsidR="00256705" w:rsidRPr="00A10A4F">
        <w:rPr>
          <w:rFonts w:ascii="Verdana" w:hAnsi="Verdana" w:cs="Arial"/>
          <w:color w:val="000000" w:themeColor="text1"/>
          <w:sz w:val="24"/>
          <w:szCs w:val="24"/>
        </w:rPr>
        <w:t>awcą innej lokalizacji zaplecza.</w:t>
      </w:r>
    </w:p>
    <w:p w14:paraId="0E3777F1" w14:textId="574EF6ED" w:rsidR="00D75506" w:rsidRPr="00A10A4F" w:rsidRDefault="00E11AA5" w:rsidP="00A10A4F">
      <w:pPr>
        <w:spacing w:line="360" w:lineRule="auto"/>
        <w:jc w:val="both"/>
        <w:rPr>
          <w:rFonts w:ascii="Verdana" w:hAnsi="Verdana" w:cs="Arial"/>
          <w:color w:val="000000" w:themeColor="text1"/>
          <w:sz w:val="24"/>
          <w:szCs w:val="24"/>
        </w:rPr>
      </w:pPr>
      <w:r w:rsidRPr="00A10A4F">
        <w:rPr>
          <w:rFonts w:ascii="Verdana" w:hAnsi="Verdana" w:cs="Arial"/>
          <w:color w:val="000000" w:themeColor="text1"/>
          <w:sz w:val="24"/>
          <w:szCs w:val="24"/>
        </w:rPr>
        <w:t>Na terenie zaplecza budowy</w:t>
      </w:r>
      <w:r w:rsidR="00D75506" w:rsidRPr="00A10A4F">
        <w:rPr>
          <w:rFonts w:ascii="Verdana" w:hAnsi="Verdana" w:cs="Arial"/>
          <w:color w:val="000000" w:themeColor="text1"/>
          <w:sz w:val="24"/>
          <w:szCs w:val="24"/>
        </w:rPr>
        <w:t xml:space="preserve"> mogą na stałe parkować tylko 2 zgłoszone Zamawiającemu  pojazdy Wykonawcy. Wykaz pojazdów z numerami rejestracyjnymi i marką samochodu zostanie przedłożone Zamawiającemu najpóźniej w dniu wprowadzenia na budowę.</w:t>
      </w:r>
    </w:p>
    <w:p w14:paraId="01011459" w14:textId="77777777" w:rsidR="00D75506" w:rsidRPr="00A10A4F" w:rsidRDefault="00D75506" w:rsidP="00A10A4F">
      <w:pPr>
        <w:numPr>
          <w:ilvl w:val="0"/>
          <w:numId w:val="1"/>
        </w:numPr>
        <w:spacing w:line="360" w:lineRule="auto"/>
        <w:rPr>
          <w:rFonts w:ascii="Verdana" w:hAnsi="Verdana" w:cs="Arial"/>
          <w:b/>
          <w:bCs/>
          <w:color w:val="000000" w:themeColor="text1"/>
          <w:sz w:val="24"/>
          <w:szCs w:val="24"/>
        </w:rPr>
      </w:pPr>
      <w:r w:rsidRPr="00A10A4F">
        <w:rPr>
          <w:rFonts w:ascii="Verdana" w:hAnsi="Verdana" w:cs="Arial"/>
          <w:b/>
          <w:bCs/>
          <w:color w:val="000000" w:themeColor="text1"/>
          <w:sz w:val="24"/>
          <w:szCs w:val="24"/>
        </w:rPr>
        <w:lastRenderedPageBreak/>
        <w:t>Przywrócenie do stanu poprzedniego</w:t>
      </w:r>
    </w:p>
    <w:p w14:paraId="21764BDD" w14:textId="2A41C333" w:rsidR="00D75506" w:rsidRPr="00A10A4F" w:rsidRDefault="00D75506" w:rsidP="00A10A4F">
      <w:pPr>
        <w:spacing w:line="360" w:lineRule="auto"/>
        <w:jc w:val="both"/>
        <w:rPr>
          <w:rFonts w:ascii="Verdana" w:hAnsi="Verdana" w:cs="Arial"/>
          <w:color w:val="000000" w:themeColor="text1"/>
          <w:sz w:val="24"/>
          <w:szCs w:val="24"/>
        </w:rPr>
      </w:pPr>
      <w:r w:rsidRPr="00A10A4F">
        <w:rPr>
          <w:rFonts w:ascii="Verdana" w:hAnsi="Verdana" w:cs="Arial"/>
          <w:color w:val="000000" w:themeColor="text1"/>
          <w:sz w:val="24"/>
          <w:szCs w:val="24"/>
        </w:rPr>
        <w:t>Wykonawca zobowiązany jest doprowadzić do stanu sprzed ro</w:t>
      </w:r>
      <w:r w:rsidR="00D34A01" w:rsidRPr="00A10A4F">
        <w:rPr>
          <w:rFonts w:ascii="Verdana" w:hAnsi="Verdana" w:cs="Arial"/>
          <w:color w:val="000000" w:themeColor="text1"/>
          <w:sz w:val="24"/>
          <w:szCs w:val="24"/>
        </w:rPr>
        <w:t>zpoczęcia prac, a także utrzymać</w:t>
      </w:r>
      <w:r w:rsidRPr="00A10A4F">
        <w:rPr>
          <w:rFonts w:ascii="Verdana" w:hAnsi="Verdana" w:cs="Arial"/>
          <w:color w:val="000000" w:themeColor="text1"/>
          <w:sz w:val="24"/>
          <w:szCs w:val="24"/>
        </w:rPr>
        <w:t xml:space="preserve"> </w:t>
      </w:r>
      <w:r w:rsidR="00D34A01" w:rsidRPr="00A10A4F">
        <w:rPr>
          <w:rFonts w:ascii="Verdana" w:hAnsi="Verdana" w:cs="Arial"/>
          <w:color w:val="000000" w:themeColor="text1"/>
          <w:sz w:val="24"/>
          <w:szCs w:val="24"/>
        </w:rPr>
        <w:t>na bieżąco porządek</w:t>
      </w:r>
      <w:r w:rsidRPr="00A10A4F">
        <w:rPr>
          <w:rFonts w:ascii="Verdana" w:hAnsi="Verdana" w:cs="Arial"/>
          <w:color w:val="000000" w:themeColor="text1"/>
          <w:sz w:val="24"/>
          <w:szCs w:val="24"/>
        </w:rPr>
        <w:t xml:space="preserve"> po robotach na terenach zielonych, drogach komunikacji, i </w:t>
      </w:r>
      <w:r w:rsidR="0080244D" w:rsidRPr="00A10A4F">
        <w:rPr>
          <w:rFonts w:ascii="Verdana" w:hAnsi="Verdana" w:cs="Arial"/>
          <w:color w:val="000000" w:themeColor="text1"/>
          <w:sz w:val="24"/>
          <w:szCs w:val="24"/>
        </w:rPr>
        <w:t xml:space="preserve">w </w:t>
      </w:r>
      <w:r w:rsidRPr="00A10A4F">
        <w:rPr>
          <w:rFonts w:ascii="Verdana" w:hAnsi="Verdana" w:cs="Arial"/>
          <w:color w:val="000000" w:themeColor="text1"/>
          <w:sz w:val="24"/>
          <w:szCs w:val="24"/>
        </w:rPr>
        <w:t>budynku. W przypadku gdy Wykonawca nie naprawi szkód spowodowanych prowadzeniem prac remontowych i nie doprowadzi terenu do stanu pierwotnego, SGH zastrzega sobie możliwość powierzenia wykonania prac naprawczych innej firmie,</w:t>
      </w:r>
      <w:r w:rsidR="00F57408" w:rsidRPr="00A10A4F">
        <w:rPr>
          <w:rFonts w:ascii="Verdana" w:hAnsi="Verdana" w:cs="Arial"/>
          <w:color w:val="000000" w:themeColor="text1"/>
          <w:sz w:val="24"/>
          <w:szCs w:val="24"/>
        </w:rPr>
        <w:t xml:space="preserve"> </w:t>
      </w:r>
      <w:r w:rsidRPr="00A10A4F">
        <w:rPr>
          <w:rFonts w:ascii="Verdana" w:hAnsi="Verdana" w:cs="Arial"/>
          <w:color w:val="000000" w:themeColor="text1"/>
          <w:sz w:val="24"/>
          <w:szCs w:val="24"/>
        </w:rPr>
        <w:t>a kosztami</w:t>
      </w:r>
      <w:r w:rsidR="00DC08FA" w:rsidRPr="00A10A4F">
        <w:rPr>
          <w:rFonts w:ascii="Verdana" w:hAnsi="Verdana" w:cs="Arial"/>
          <w:color w:val="000000" w:themeColor="text1"/>
          <w:sz w:val="24"/>
          <w:szCs w:val="24"/>
        </w:rPr>
        <w:t xml:space="preserve"> i ryzykiem</w:t>
      </w:r>
      <w:r w:rsidRPr="00A10A4F">
        <w:rPr>
          <w:rFonts w:ascii="Verdana" w:hAnsi="Verdana" w:cs="Arial"/>
          <w:color w:val="000000" w:themeColor="text1"/>
          <w:sz w:val="24"/>
          <w:szCs w:val="24"/>
        </w:rPr>
        <w:t xml:space="preserve"> ich wykonania obciąży Wykonawcę.</w:t>
      </w:r>
    </w:p>
    <w:p w14:paraId="5249133C" w14:textId="77777777" w:rsidR="00D75506" w:rsidRPr="00A10A4F" w:rsidRDefault="00D75506" w:rsidP="00A10A4F">
      <w:pPr>
        <w:numPr>
          <w:ilvl w:val="0"/>
          <w:numId w:val="1"/>
        </w:numPr>
        <w:spacing w:line="360" w:lineRule="auto"/>
        <w:rPr>
          <w:rFonts w:ascii="Verdana" w:hAnsi="Verdana" w:cs="Arial"/>
          <w:b/>
          <w:color w:val="000000" w:themeColor="text1"/>
          <w:sz w:val="24"/>
          <w:szCs w:val="24"/>
        </w:rPr>
      </w:pPr>
      <w:r w:rsidRPr="00A10A4F">
        <w:rPr>
          <w:rFonts w:ascii="Verdana" w:hAnsi="Verdana" w:cs="Arial"/>
          <w:b/>
          <w:color w:val="000000" w:themeColor="text1"/>
          <w:sz w:val="24"/>
          <w:szCs w:val="24"/>
        </w:rPr>
        <w:t>Odpowiedzialność Wykonawcy.</w:t>
      </w:r>
    </w:p>
    <w:p w14:paraId="5873C1BF" w14:textId="656F5CF7" w:rsidR="00D75506" w:rsidRPr="00A10A4F" w:rsidRDefault="00D75506" w:rsidP="00A10A4F">
      <w:pPr>
        <w:spacing w:line="360" w:lineRule="auto"/>
        <w:jc w:val="both"/>
        <w:rPr>
          <w:rFonts w:ascii="Verdana" w:hAnsi="Verdana" w:cs="Arial"/>
          <w:color w:val="000000" w:themeColor="text1"/>
          <w:sz w:val="24"/>
          <w:szCs w:val="24"/>
        </w:rPr>
      </w:pPr>
      <w:r w:rsidRPr="00A10A4F">
        <w:rPr>
          <w:rFonts w:ascii="Verdana" w:hAnsi="Verdana" w:cs="Arial"/>
          <w:bCs/>
          <w:color w:val="000000" w:themeColor="text1"/>
          <w:sz w:val="24"/>
          <w:szCs w:val="24"/>
        </w:rPr>
        <w:t>Zamawiający nie odpowiada za materiały, narzędzia i urządzenia składowane na terenie SGH.</w:t>
      </w:r>
      <w:r w:rsidRPr="00A10A4F">
        <w:rPr>
          <w:rFonts w:ascii="Verdana" w:hAnsi="Verdana" w:cs="Arial"/>
          <w:color w:val="000000" w:themeColor="text1"/>
          <w:sz w:val="24"/>
          <w:szCs w:val="24"/>
        </w:rPr>
        <w:t xml:space="preserve"> Wraz z przejęciem terenu budowy, Wykonawca przejmuje odpowiedzialność z tytułu szkód, które mogą zaistnieć w związku ze zdarzeniami losowymi, odpowiedzialność cywilną oraz od następstw nieszczęśliwych wypadków, dotyczących pracowników i osób trzecich, które to wypadki mogą po</w:t>
      </w:r>
      <w:r w:rsidRPr="00A10A4F">
        <w:rPr>
          <w:rFonts w:ascii="Verdana" w:hAnsi="Verdana" w:cs="Arial"/>
          <w:color w:val="000000" w:themeColor="text1"/>
          <w:sz w:val="24"/>
          <w:szCs w:val="24"/>
        </w:rPr>
        <w:softHyphen/>
        <w:t>wstać w związku z pr</w:t>
      </w:r>
      <w:r w:rsidR="002F6C28" w:rsidRPr="00A10A4F">
        <w:rPr>
          <w:rFonts w:ascii="Verdana" w:hAnsi="Verdana" w:cs="Arial"/>
          <w:color w:val="000000" w:themeColor="text1"/>
          <w:sz w:val="24"/>
          <w:szCs w:val="24"/>
        </w:rPr>
        <w:t>owadzonymi robotami budowlanymi. Wykonawca</w:t>
      </w:r>
      <w:r w:rsidR="002C6BC6" w:rsidRPr="00A10A4F">
        <w:rPr>
          <w:rFonts w:ascii="Verdana" w:hAnsi="Verdana" w:cs="Arial"/>
          <w:color w:val="000000" w:themeColor="text1"/>
          <w:sz w:val="24"/>
          <w:szCs w:val="24"/>
        </w:rPr>
        <w:t xml:space="preserve"> odpowiada  za wszelkie szkody związane</w:t>
      </w:r>
      <w:r w:rsidRPr="00A10A4F">
        <w:rPr>
          <w:rFonts w:ascii="Verdana" w:hAnsi="Verdana" w:cs="Arial"/>
          <w:color w:val="000000" w:themeColor="text1"/>
          <w:sz w:val="24"/>
          <w:szCs w:val="24"/>
        </w:rPr>
        <w:t xml:space="preserve"> z ruchem pojazdów mechani</w:t>
      </w:r>
      <w:r w:rsidRPr="00A10A4F">
        <w:rPr>
          <w:rFonts w:ascii="Verdana" w:hAnsi="Verdana" w:cs="Arial"/>
          <w:color w:val="000000" w:themeColor="text1"/>
          <w:sz w:val="24"/>
          <w:szCs w:val="24"/>
        </w:rPr>
        <w:softHyphen/>
        <w:t>cznych,  wynikłe na skutek prowadzonych robót.</w:t>
      </w:r>
    </w:p>
    <w:p w14:paraId="6BDC8F8E" w14:textId="77777777" w:rsidR="007F3777" w:rsidRPr="00A10A4F" w:rsidRDefault="007F3777" w:rsidP="00A10A4F">
      <w:pPr>
        <w:spacing w:line="360" w:lineRule="auto"/>
        <w:rPr>
          <w:rFonts w:ascii="Verdana" w:hAnsi="Verdana"/>
          <w:sz w:val="24"/>
          <w:szCs w:val="24"/>
        </w:rPr>
      </w:pPr>
    </w:p>
    <w:sectPr w:rsidR="007F3777" w:rsidRPr="00A10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4A28F" w14:textId="77777777" w:rsidR="00E021D7" w:rsidRDefault="00E021D7" w:rsidP="00C70229">
      <w:pPr>
        <w:spacing w:after="0" w:line="240" w:lineRule="auto"/>
      </w:pPr>
      <w:r>
        <w:separator/>
      </w:r>
    </w:p>
  </w:endnote>
  <w:endnote w:type="continuationSeparator" w:id="0">
    <w:p w14:paraId="514C24AA" w14:textId="77777777" w:rsidR="00E021D7" w:rsidRDefault="00E021D7" w:rsidP="00C7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6A150" w14:textId="77777777" w:rsidR="00E021D7" w:rsidRDefault="00E021D7" w:rsidP="00C70229">
      <w:pPr>
        <w:spacing w:after="0" w:line="240" w:lineRule="auto"/>
      </w:pPr>
      <w:r>
        <w:separator/>
      </w:r>
    </w:p>
  </w:footnote>
  <w:footnote w:type="continuationSeparator" w:id="0">
    <w:p w14:paraId="2C9AFC44" w14:textId="77777777" w:rsidR="00E021D7" w:rsidRDefault="00E021D7" w:rsidP="00C70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FE4851"/>
    <w:multiLevelType w:val="hybridMultilevel"/>
    <w:tmpl w:val="882EB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947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506"/>
    <w:rsid w:val="00002711"/>
    <w:rsid w:val="000140DD"/>
    <w:rsid w:val="000346EE"/>
    <w:rsid w:val="00040CB0"/>
    <w:rsid w:val="00060602"/>
    <w:rsid w:val="00073013"/>
    <w:rsid w:val="00087A80"/>
    <w:rsid w:val="000A58ED"/>
    <w:rsid w:val="000B5241"/>
    <w:rsid w:val="000D1215"/>
    <w:rsid w:val="000E02C1"/>
    <w:rsid w:val="00106AE4"/>
    <w:rsid w:val="00121F37"/>
    <w:rsid w:val="00144202"/>
    <w:rsid w:val="001609C5"/>
    <w:rsid w:val="001700F8"/>
    <w:rsid w:val="00176A53"/>
    <w:rsid w:val="001A2247"/>
    <w:rsid w:val="00206507"/>
    <w:rsid w:val="0021290C"/>
    <w:rsid w:val="00243B19"/>
    <w:rsid w:val="00256705"/>
    <w:rsid w:val="00261323"/>
    <w:rsid w:val="002978AD"/>
    <w:rsid w:val="002C1364"/>
    <w:rsid w:val="002C6BC6"/>
    <w:rsid w:val="002F6C28"/>
    <w:rsid w:val="003023CD"/>
    <w:rsid w:val="0031722F"/>
    <w:rsid w:val="00325C6D"/>
    <w:rsid w:val="00331D9B"/>
    <w:rsid w:val="003504AB"/>
    <w:rsid w:val="003540D6"/>
    <w:rsid w:val="00363D7A"/>
    <w:rsid w:val="00375927"/>
    <w:rsid w:val="0039298A"/>
    <w:rsid w:val="003C6DAB"/>
    <w:rsid w:val="003E473A"/>
    <w:rsid w:val="00402595"/>
    <w:rsid w:val="00404906"/>
    <w:rsid w:val="00412459"/>
    <w:rsid w:val="00413120"/>
    <w:rsid w:val="00430281"/>
    <w:rsid w:val="00455ABB"/>
    <w:rsid w:val="004B628E"/>
    <w:rsid w:val="004C390A"/>
    <w:rsid w:val="00520A33"/>
    <w:rsid w:val="00540E8D"/>
    <w:rsid w:val="005476A7"/>
    <w:rsid w:val="00561756"/>
    <w:rsid w:val="00567C07"/>
    <w:rsid w:val="00575E1B"/>
    <w:rsid w:val="00580937"/>
    <w:rsid w:val="00584944"/>
    <w:rsid w:val="00584AA7"/>
    <w:rsid w:val="005C2E1B"/>
    <w:rsid w:val="005C326A"/>
    <w:rsid w:val="005E1A1B"/>
    <w:rsid w:val="006611F0"/>
    <w:rsid w:val="006827FD"/>
    <w:rsid w:val="006B7622"/>
    <w:rsid w:val="006D5F0C"/>
    <w:rsid w:val="007050DE"/>
    <w:rsid w:val="00736BDD"/>
    <w:rsid w:val="007B205C"/>
    <w:rsid w:val="007B5051"/>
    <w:rsid w:val="007C3D23"/>
    <w:rsid w:val="007F3777"/>
    <w:rsid w:val="0080244D"/>
    <w:rsid w:val="00815D3E"/>
    <w:rsid w:val="0082594B"/>
    <w:rsid w:val="00832A0C"/>
    <w:rsid w:val="008354EA"/>
    <w:rsid w:val="00851B2D"/>
    <w:rsid w:val="008717A5"/>
    <w:rsid w:val="008C359C"/>
    <w:rsid w:val="008F764C"/>
    <w:rsid w:val="0093081F"/>
    <w:rsid w:val="00955F5B"/>
    <w:rsid w:val="009628A4"/>
    <w:rsid w:val="0098216D"/>
    <w:rsid w:val="009A32D2"/>
    <w:rsid w:val="009B1090"/>
    <w:rsid w:val="009C15A4"/>
    <w:rsid w:val="009F28B1"/>
    <w:rsid w:val="00A10A4F"/>
    <w:rsid w:val="00A16CFE"/>
    <w:rsid w:val="00A24145"/>
    <w:rsid w:val="00A32EE6"/>
    <w:rsid w:val="00A44332"/>
    <w:rsid w:val="00A95817"/>
    <w:rsid w:val="00AA110F"/>
    <w:rsid w:val="00AD27C2"/>
    <w:rsid w:val="00AE4776"/>
    <w:rsid w:val="00AF625D"/>
    <w:rsid w:val="00B00AC6"/>
    <w:rsid w:val="00B20CA3"/>
    <w:rsid w:val="00B653ED"/>
    <w:rsid w:val="00B93ADF"/>
    <w:rsid w:val="00BA32D4"/>
    <w:rsid w:val="00BD1EBD"/>
    <w:rsid w:val="00C07EC1"/>
    <w:rsid w:val="00C27027"/>
    <w:rsid w:val="00C27CB1"/>
    <w:rsid w:val="00C4477F"/>
    <w:rsid w:val="00C70229"/>
    <w:rsid w:val="00C7089B"/>
    <w:rsid w:val="00C72280"/>
    <w:rsid w:val="00CA0F27"/>
    <w:rsid w:val="00CA3104"/>
    <w:rsid w:val="00CD12A6"/>
    <w:rsid w:val="00CD33DB"/>
    <w:rsid w:val="00CF017F"/>
    <w:rsid w:val="00D00884"/>
    <w:rsid w:val="00D34A01"/>
    <w:rsid w:val="00D37D0E"/>
    <w:rsid w:val="00D61A5A"/>
    <w:rsid w:val="00D73CFC"/>
    <w:rsid w:val="00D75506"/>
    <w:rsid w:val="00D805BD"/>
    <w:rsid w:val="00DC08FA"/>
    <w:rsid w:val="00DC426E"/>
    <w:rsid w:val="00DC6463"/>
    <w:rsid w:val="00E021D7"/>
    <w:rsid w:val="00E11AA5"/>
    <w:rsid w:val="00E4549C"/>
    <w:rsid w:val="00E86E76"/>
    <w:rsid w:val="00EC73CD"/>
    <w:rsid w:val="00ED3516"/>
    <w:rsid w:val="00ED5C14"/>
    <w:rsid w:val="00ED7962"/>
    <w:rsid w:val="00EE3549"/>
    <w:rsid w:val="00EF2ED1"/>
    <w:rsid w:val="00EF36F5"/>
    <w:rsid w:val="00F478A3"/>
    <w:rsid w:val="00F57408"/>
    <w:rsid w:val="00F90EC8"/>
    <w:rsid w:val="00F959EB"/>
    <w:rsid w:val="00FD0AB3"/>
    <w:rsid w:val="00FD2617"/>
    <w:rsid w:val="00FE0B25"/>
    <w:rsid w:val="00FF381B"/>
    <w:rsid w:val="00FF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A1144A"/>
  <w15:docId w15:val="{F8502338-3BF6-44C8-AFEB-8570798BD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024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24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4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4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4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44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70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0229"/>
  </w:style>
  <w:style w:type="paragraph" w:styleId="Stopka">
    <w:name w:val="footer"/>
    <w:basedOn w:val="Normalny"/>
    <w:link w:val="StopkaZnak"/>
    <w:uiPriority w:val="99"/>
    <w:unhideWhenUsed/>
    <w:rsid w:val="00C70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229"/>
  </w:style>
  <w:style w:type="paragraph" w:styleId="Akapitzlist">
    <w:name w:val="List Paragraph"/>
    <w:basedOn w:val="Normalny"/>
    <w:uiPriority w:val="34"/>
    <w:qFormat/>
    <w:rsid w:val="00402595"/>
    <w:pPr>
      <w:ind w:left="720"/>
      <w:contextualSpacing/>
    </w:pPr>
  </w:style>
  <w:style w:type="paragraph" w:styleId="Poprawka">
    <w:name w:val="Revision"/>
    <w:hidden/>
    <w:uiPriority w:val="99"/>
    <w:semiHidden/>
    <w:rsid w:val="005C2E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CCDB4E0460B54DA7D79B095410E6D2" ma:contentTypeVersion="13" ma:contentTypeDescription="Utwórz nowy dokument." ma:contentTypeScope="" ma:versionID="64f48c25737bc31bcaeb30fbb21c8d2a">
  <xsd:schema xmlns:xsd="http://www.w3.org/2001/XMLSchema" xmlns:xs="http://www.w3.org/2001/XMLSchema" xmlns:p="http://schemas.microsoft.com/office/2006/metadata/properties" xmlns:ns2="76beb55a-6630-4b7e-a0eb-67cb63201cec" xmlns:ns3="deace152-2301-4091-97b9-67fb92afba98" targetNamespace="http://schemas.microsoft.com/office/2006/metadata/properties" ma:root="true" ma:fieldsID="21b44c2b096f0bd7332875c7ca5fccd2" ns2:_="" ns3:_="">
    <xsd:import namespace="76beb55a-6630-4b7e-a0eb-67cb63201cec"/>
    <xsd:import namespace="deace152-2301-4091-97b9-67fb92afba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eb55a-6630-4b7e-a0eb-67cb63201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f3b0eaab-e919-410b-ae59-affa80a2d0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ce152-2301-4091-97b9-67fb92afba9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875a21c-e9ed-4c31-8299-178ddcf77a4b}" ma:internalName="TaxCatchAll" ma:showField="CatchAllData" ma:web="deace152-2301-4091-97b9-67fb92afba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ace152-2301-4091-97b9-67fb92afba98" xsi:nil="true"/>
    <lcf76f155ced4ddcb4097134ff3c332f xmlns="76beb55a-6630-4b7e-a0eb-67cb63201ce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621416-5437-4FCD-A4F2-DAD63EE2C6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eb55a-6630-4b7e-a0eb-67cb63201cec"/>
    <ds:schemaRef ds:uri="deace152-2301-4091-97b9-67fb92afba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BACF9A-7078-4FAA-AFB3-FF229EC137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195F04-1317-421D-BF19-CB2FEB780E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961978-6D3D-4F2F-9CCE-4257A5434CF2}">
  <ds:schemaRefs>
    <ds:schemaRef ds:uri="http://schemas.microsoft.com/office/2006/metadata/properties"/>
    <ds:schemaRef ds:uri="http://schemas.microsoft.com/office/infopath/2007/PartnerControls"/>
    <ds:schemaRef ds:uri="deace152-2301-4091-97b9-67fb92afba98"/>
    <ds:schemaRef ds:uri="76beb55a-6630-4b7e-a0eb-67cb63201cec"/>
  </ds:schemaRefs>
</ds:datastoreItem>
</file>

<file path=docMetadata/LabelInfo.xml><?xml version="1.0" encoding="utf-8"?>
<clbl:labelList xmlns:clbl="http://schemas.microsoft.com/office/2020/mipLabelMetadata">
  <clbl:label id="{164e1b0e-c8e5-41a9-9bbb-6f7ed40eef04}" enabled="0" method="" siteId="{164e1b0e-c8e5-41a9-9bbb-6f7ed40eef0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563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Franciszek ŚWIDERSKI</dc:creator>
  <cp:lastModifiedBy>Paulina Kuś</cp:lastModifiedBy>
  <cp:revision>19</cp:revision>
  <cp:lastPrinted>2014-09-16T05:29:00Z</cp:lastPrinted>
  <dcterms:created xsi:type="dcterms:W3CDTF">2024-08-01T07:00:00Z</dcterms:created>
  <dcterms:modified xsi:type="dcterms:W3CDTF">2024-11-20T09:06:00Z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0x0101008BCCDB4E0460B54DA7D79B095410E6D2</vt:lpwstr>
  </property>
  <property fmtid="{D5CDD505-2E9C-101B-9397-08002B2CF9AE}" pid="3" name="MediaServiceImageTags">
    <vt:lpwstr/>
  </property>
</Properties>
</file>