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8CF06" w14:textId="77777777" w:rsidR="009E1582" w:rsidRPr="003B25CB" w:rsidRDefault="009E1582" w:rsidP="00444CF3">
      <w:pPr>
        <w:pStyle w:val="Tekstpodstawowy"/>
        <w:spacing w:before="120" w:after="120"/>
        <w:ind w:right="-314"/>
        <w:jc w:val="center"/>
        <w:rPr>
          <w:rFonts w:cs="Arial"/>
          <w:b/>
          <w:color w:val="000000"/>
          <w:sz w:val="20"/>
          <w:szCs w:val="20"/>
        </w:rPr>
      </w:pPr>
      <w:r w:rsidRPr="003B25CB">
        <w:rPr>
          <w:rFonts w:cs="Arial"/>
          <w:b/>
          <w:color w:val="000000"/>
          <w:sz w:val="20"/>
          <w:szCs w:val="20"/>
        </w:rPr>
        <w:t>OPIS PRZEDMIOTU ZAMÓWIENIA</w:t>
      </w:r>
    </w:p>
    <w:p w14:paraId="269AF45F" w14:textId="32782ED3" w:rsidR="009E1582" w:rsidRPr="003B25CB" w:rsidRDefault="009E1582" w:rsidP="00444CF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 xml:space="preserve">Serwisowanie kotłów parowych i instalacji wodno- parowej w Stacji Termicznej Utylizacji Osadów Ściekowych w Oczyszczalni Ścieków Zakład "Czajka" </w:t>
      </w:r>
      <w:bookmarkStart w:id="0" w:name="_GoBack"/>
      <w:bookmarkEnd w:id="0"/>
    </w:p>
    <w:p w14:paraId="219D962A" w14:textId="77777777" w:rsidR="009E1582" w:rsidRPr="003B25CB" w:rsidRDefault="009E1582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Przedmiot usługi:</w:t>
      </w:r>
    </w:p>
    <w:p w14:paraId="698C8658" w14:textId="3B912765" w:rsidR="009E1582" w:rsidRPr="003B25CB" w:rsidRDefault="009E1582" w:rsidP="00444CF3">
      <w:pPr>
        <w:pStyle w:val="Akapitzlist"/>
        <w:spacing w:before="120" w:after="120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Usługa serwisowa obejmująca przegląd, prace konserwacyjno- remontowe 2 kotłów parowych, </w:t>
      </w:r>
      <w:proofErr w:type="spellStart"/>
      <w:r w:rsidRPr="003B25CB">
        <w:rPr>
          <w:rFonts w:ascii="Arial" w:hAnsi="Arial" w:cs="Arial"/>
          <w:sz w:val="20"/>
          <w:szCs w:val="20"/>
        </w:rPr>
        <w:t>odzysknicowych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typ: ERK8,5x68b–RV oraz urządzeń instalacji wodno- parowej zainstalowanych w Stacji Termicznej Utylizacji Osadów Ściekowych w Oczyszczalni Ścieków Zakład "Czajka" </w:t>
      </w:r>
    </w:p>
    <w:p w14:paraId="4F0ADD6C" w14:textId="7479CB7F" w:rsidR="00CD7DD8" w:rsidRPr="003B25CB" w:rsidRDefault="00CD7DD8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 xml:space="preserve">Opis urządzeń </w:t>
      </w:r>
    </w:p>
    <w:tbl>
      <w:tblPr>
        <w:tblW w:w="1012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6580"/>
      </w:tblGrid>
      <w:tr w:rsidR="00433002" w:rsidRPr="003B25CB" w14:paraId="06198D01" w14:textId="77777777" w:rsidTr="00433002">
        <w:trPr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725CC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1C56D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Urządzenie technologiczne</w:t>
            </w:r>
          </w:p>
        </w:tc>
        <w:tc>
          <w:tcPr>
            <w:tcW w:w="6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F908F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Główne podzespoły / komponenty</w:t>
            </w:r>
          </w:p>
        </w:tc>
      </w:tr>
      <w:tr w:rsidR="00433002" w:rsidRPr="003B25CB" w14:paraId="7B125B79" w14:textId="77777777" w:rsidTr="00433002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304AE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4C39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Kocioł parowy Linia 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3E559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Kocioł (parowacz, walczak, podgrzewacz), Ekonomizer 1°, Ekonomizer 2°, Przegrzewacz 1°, Przegrzewacz 2°, rurociąg wody zasilającej, rurociąg wody schładzającej, rurociąg pary nasyconej, rurociąg pary przegrzanej, rurociągi zrzutowe, kanały spalin, leje popiołu.</w:t>
            </w:r>
          </w:p>
        </w:tc>
      </w:tr>
      <w:tr w:rsidR="00433002" w:rsidRPr="003B25CB" w14:paraId="3FBB3B5C" w14:textId="77777777" w:rsidTr="00433002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C307D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CE4E2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Kocioł parowy Linia 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71CA" w14:textId="77777777" w:rsidR="00433002" w:rsidRPr="003B25CB" w:rsidRDefault="00433002" w:rsidP="00444CF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Kocioł (parowacz, walczak, podgrzewacz), Ekonomizer 1°, Ekonomizer 2°, Przegrzewacz 1°, Przegrzewacz 2°, rurociąg wody zasilającej, rurociąg wody schładzającej, rurociąg pary nasyconej, rurociąg pary przegrzanej, rurociągi zrzutowe, kanały spalin, leje popiołu.</w:t>
            </w:r>
          </w:p>
        </w:tc>
      </w:tr>
      <w:tr w:rsidR="00433002" w:rsidRPr="003B25CB" w14:paraId="2D7848C6" w14:textId="77777777" w:rsidTr="00433002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0FE42" w14:textId="77777777" w:rsidR="00433002" w:rsidRPr="003B25CB" w:rsidRDefault="00433002" w:rsidP="00444CF3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6E88B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Odgazowywacz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3E9AD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Deareator</w:t>
            </w:r>
            <w:proofErr w:type="spellEnd"/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 xml:space="preserve"> termiczny, rurociągi wody zasilającej, rurociągi wody kotłowej. Armatura: (montaż między kołnierzowy: dysza rozbryzgowa, 2 x kryza upustowa, 2 x zawór zwrotny), zawór zwrotny grzybkowy. Filtr wody kotłowej typ Y i sito stal nierdzewna (3 szt.)</w:t>
            </w:r>
          </w:p>
        </w:tc>
      </w:tr>
      <w:tr w:rsidR="00433002" w:rsidRPr="003B25CB" w14:paraId="7032DF60" w14:textId="77777777" w:rsidTr="00433002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8CDF" w14:textId="77777777" w:rsidR="00433002" w:rsidRPr="003B25CB" w:rsidRDefault="00433002" w:rsidP="00444CF3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54902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Rozprężacz odmulin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D79F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Zbiornik cylindryczny DN1200, materiały P265GH, S235JR. Medium woda kotłowa, kondensat pary, woda technologiczna (oczyszczona), temperatura pracy do 95 st. C. Armatura- zawory grzybkowe/ kulowe: </w:t>
            </w:r>
            <w:proofErr w:type="spellStart"/>
            <w:r w:rsidRPr="003B25CB">
              <w:rPr>
                <w:rFonts w:ascii="Arial" w:hAnsi="Arial" w:cs="Arial"/>
                <w:color w:val="000000" w:themeColor="text1"/>
                <w:sz w:val="20"/>
                <w:szCs w:val="20"/>
              </w:rPr>
              <w:t>Sarline</w:t>
            </w:r>
            <w:proofErr w:type="spellEnd"/>
            <w:r w:rsidRPr="003B25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04-125SGSF 1 szt., </w:t>
            </w:r>
            <w:proofErr w:type="spellStart"/>
            <w:r w:rsidRPr="003B25CB">
              <w:rPr>
                <w:rFonts w:ascii="Arial" w:hAnsi="Arial" w:cs="Arial"/>
                <w:color w:val="000000" w:themeColor="text1"/>
                <w:sz w:val="20"/>
                <w:szCs w:val="20"/>
              </w:rPr>
              <w:t>FolwTeck</w:t>
            </w:r>
            <w:proofErr w:type="spellEnd"/>
            <w:r w:rsidRPr="003B25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DN25 1 szt., 2 szt. KSB NORI320 ZXSV PN250/320 DN40 BW</w:t>
            </w:r>
          </w:p>
        </w:tc>
      </w:tr>
      <w:tr w:rsidR="00433002" w:rsidRPr="003B25CB" w14:paraId="344C9E62" w14:textId="77777777" w:rsidTr="00433002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0664D" w14:textId="77777777" w:rsidR="00433002" w:rsidRPr="003B25CB" w:rsidRDefault="00433002" w:rsidP="00444CF3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17EB4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Skraplacz pary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673FE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Zbiornik płaszczowy, rurociąg kondensatu, filtr kondensatu</w:t>
            </w:r>
          </w:p>
        </w:tc>
      </w:tr>
      <w:tr w:rsidR="00433002" w:rsidRPr="003B25CB" w14:paraId="1F441FFF" w14:textId="77777777" w:rsidTr="00433002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D789" w14:textId="77777777" w:rsidR="00433002" w:rsidRPr="003B25CB" w:rsidRDefault="00433002" w:rsidP="00444CF3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9CFB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Zbiornik kondensatu pary z turbiny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C068C" w14:textId="77777777" w:rsidR="00433002" w:rsidRPr="003B25CB" w:rsidRDefault="00433002" w:rsidP="00444CF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5CB">
              <w:rPr>
                <w:rFonts w:ascii="Arial" w:hAnsi="Arial" w:cs="Arial"/>
                <w:color w:val="000000"/>
                <w:sz w:val="20"/>
                <w:szCs w:val="20"/>
              </w:rPr>
              <w:t>Zbiornik, rurociągi dopływu, rurociąg odpływu</w:t>
            </w:r>
          </w:p>
        </w:tc>
      </w:tr>
    </w:tbl>
    <w:p w14:paraId="5760D95F" w14:textId="77777777" w:rsidR="00CD7DD8" w:rsidRPr="003B25CB" w:rsidRDefault="00CD7DD8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Armatura na kotle L1: zawory ręczne grzybkowe/zasuwy (DN25÷50, </w:t>
      </w:r>
      <w:proofErr w:type="spellStart"/>
      <w:r w:rsidRPr="003B25CB">
        <w:rPr>
          <w:rFonts w:ascii="Arial" w:hAnsi="Arial" w:cs="Arial"/>
          <w:sz w:val="20"/>
          <w:szCs w:val="20"/>
        </w:rPr>
        <w:t>Roforge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/ API602): S301-EQ-VM-1119, 1128, 1334, 1341, 1343, 1337, 1338, 1339, 1359, 1360, 1114, 1116, 1120, 1121, 1314A, 1316A, 1301, 1303, 1305, 1307, 1100, 1103, 1104, 1105, 1108, S301-EL-VM-1335; zasuwy odcinające S301-EQ-VA-1325(DN25 </w:t>
      </w:r>
      <w:proofErr w:type="spellStart"/>
      <w:r w:rsidRPr="003B25CB">
        <w:rPr>
          <w:rFonts w:ascii="Arial" w:hAnsi="Arial" w:cs="Arial"/>
          <w:sz w:val="20"/>
          <w:szCs w:val="20"/>
        </w:rPr>
        <w:t>Corri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), 1106(DN80 </w:t>
      </w:r>
      <w:proofErr w:type="spellStart"/>
      <w:r w:rsidRPr="003B25CB">
        <w:rPr>
          <w:rFonts w:ascii="Arial" w:hAnsi="Arial" w:cs="Arial"/>
          <w:sz w:val="20"/>
          <w:szCs w:val="20"/>
        </w:rPr>
        <w:t>Corri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), 1107(DN25 </w:t>
      </w:r>
      <w:proofErr w:type="spellStart"/>
      <w:r w:rsidRPr="003B25CB">
        <w:rPr>
          <w:rFonts w:ascii="Arial" w:hAnsi="Arial" w:cs="Arial"/>
          <w:sz w:val="20"/>
          <w:szCs w:val="20"/>
        </w:rPr>
        <w:t>Corri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), 1102(DN50 </w:t>
      </w:r>
      <w:proofErr w:type="spellStart"/>
      <w:r w:rsidRPr="003B25CB">
        <w:rPr>
          <w:rFonts w:ascii="Arial" w:hAnsi="Arial" w:cs="Arial"/>
          <w:sz w:val="20"/>
          <w:szCs w:val="20"/>
        </w:rPr>
        <w:t>Corri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), 1301(DN50 </w:t>
      </w:r>
      <w:proofErr w:type="spellStart"/>
      <w:r w:rsidRPr="003B25CB">
        <w:rPr>
          <w:rFonts w:ascii="Arial" w:hAnsi="Arial" w:cs="Arial"/>
          <w:sz w:val="20"/>
          <w:szCs w:val="20"/>
        </w:rPr>
        <w:t>Corri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); S301-EQ-VM-1101 (DN80 </w:t>
      </w:r>
      <w:proofErr w:type="spellStart"/>
      <w:r w:rsidRPr="003B25CB">
        <w:rPr>
          <w:rFonts w:ascii="Arial" w:hAnsi="Arial" w:cs="Arial"/>
          <w:sz w:val="20"/>
          <w:szCs w:val="20"/>
        </w:rPr>
        <w:t>Corri</w:t>
      </w:r>
      <w:proofErr w:type="spellEnd"/>
      <w:r w:rsidRPr="003B25CB">
        <w:rPr>
          <w:rFonts w:ascii="Arial" w:hAnsi="Arial" w:cs="Arial"/>
          <w:sz w:val="20"/>
          <w:szCs w:val="20"/>
        </w:rPr>
        <w:t>), zawory zwrotne- S301-EQ-VL-1101-DN80, 1301-DN50; filtry skośne- S301EQSF1100, 1101; odwadniacze S301-EQ-SE-1101, 1102</w:t>
      </w:r>
    </w:p>
    <w:p w14:paraId="397FFEAF" w14:textId="77777777" w:rsidR="00CD7DD8" w:rsidRPr="003B25CB" w:rsidRDefault="00CD7DD8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Armatura na kotle L2: analogicznie jak w </w:t>
      </w:r>
      <w:proofErr w:type="spellStart"/>
      <w:r w:rsidRPr="003B25CB">
        <w:rPr>
          <w:rFonts w:ascii="Arial" w:hAnsi="Arial" w:cs="Arial"/>
          <w:sz w:val="20"/>
          <w:szCs w:val="20"/>
        </w:rPr>
        <w:t>ppkt</w:t>
      </w:r>
      <w:proofErr w:type="spellEnd"/>
      <w:r w:rsidRPr="003B25CB">
        <w:rPr>
          <w:rFonts w:ascii="Arial" w:hAnsi="Arial" w:cs="Arial"/>
          <w:sz w:val="20"/>
          <w:szCs w:val="20"/>
        </w:rPr>
        <w:t>. powyżej (S301-xx-xx-2xxx)</w:t>
      </w:r>
    </w:p>
    <w:p w14:paraId="7E5A4BFF" w14:textId="77777777" w:rsidR="00CD7DD8" w:rsidRPr="003B25CB" w:rsidRDefault="00CD7DD8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Armatura zamontowana na walczaku kotła  L1- należy wymienić szkła wodowskazowe w dwóch wodowskazach (4 szt. zestaw </w:t>
      </w:r>
      <w:proofErr w:type="spellStart"/>
      <w:r w:rsidRPr="003B25CB">
        <w:rPr>
          <w:rFonts w:ascii="Arial" w:hAnsi="Arial" w:cs="Arial"/>
          <w:sz w:val="20"/>
          <w:szCs w:val="20"/>
        </w:rPr>
        <w:t>cieczowskazowy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wymienny do wodowskazu Narvik MP GAUGE model 32 zawierający </w:t>
      </w:r>
      <w:proofErr w:type="spellStart"/>
      <w:r w:rsidRPr="003B25CB">
        <w:rPr>
          <w:rFonts w:ascii="Arial" w:hAnsi="Arial" w:cs="Arial"/>
          <w:sz w:val="20"/>
          <w:szCs w:val="20"/>
        </w:rPr>
        <w:t>borokrzemowe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szkło transparentne - gładkie 340x34x17 2xR17 –materiał DIN7081 - komplet z uszczelkami i osłoną z miki)- materiały zapewnia Wykonawca. Oczyszczenie i dotarcie gniazd zaworów (DN15÷25) i grzybków, wymiana uszczelnień, ewentualna wymiana śrub, ewentualna wymiana części eksploatacyjnych w ręcznej armaturze (DN 25 </w:t>
      </w:r>
      <w:proofErr w:type="spellStart"/>
      <w:r w:rsidRPr="003B25CB">
        <w:rPr>
          <w:rFonts w:ascii="Arial" w:hAnsi="Arial" w:cs="Arial"/>
          <w:sz w:val="20"/>
          <w:szCs w:val="20"/>
        </w:rPr>
        <w:t>Roforge</w:t>
      </w:r>
      <w:proofErr w:type="spellEnd"/>
      <w:r w:rsidRPr="003B25CB">
        <w:rPr>
          <w:rFonts w:ascii="Arial" w:hAnsi="Arial" w:cs="Arial"/>
          <w:sz w:val="20"/>
          <w:szCs w:val="20"/>
        </w:rPr>
        <w:t>) zamontowanej na walczaku kotła L1: S301-EL-VM-1311, 1317, 1329, 1313, 1314, 1315 i 1315A-DN40 KSB, 1320, 1325, 1353.</w:t>
      </w:r>
    </w:p>
    <w:p w14:paraId="6BA1F8BF" w14:textId="46186FE7" w:rsidR="00CD7DD8" w:rsidRPr="003B25CB" w:rsidRDefault="00CD7DD8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Armatura zamontowana na walczaku kotła L2- analogicznie jak w </w:t>
      </w:r>
      <w:proofErr w:type="spellStart"/>
      <w:r w:rsidRPr="003B25CB">
        <w:rPr>
          <w:rFonts w:ascii="Arial" w:hAnsi="Arial" w:cs="Arial"/>
          <w:sz w:val="20"/>
          <w:szCs w:val="20"/>
        </w:rPr>
        <w:t>ppkt</w:t>
      </w:r>
      <w:proofErr w:type="spellEnd"/>
      <w:r w:rsidRPr="003B25CB">
        <w:rPr>
          <w:rFonts w:ascii="Arial" w:hAnsi="Arial" w:cs="Arial"/>
          <w:sz w:val="20"/>
          <w:szCs w:val="20"/>
        </w:rPr>
        <w:t>. powyżej (S301-EL-VM-2xxx)</w:t>
      </w:r>
    </w:p>
    <w:p w14:paraId="1F46560A" w14:textId="77777777" w:rsidR="003B25CB" w:rsidRDefault="003B25CB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FD0963F" w14:textId="05D38949" w:rsidR="00437270" w:rsidRPr="003B25CB" w:rsidRDefault="00437270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lastRenderedPageBreak/>
        <w:t>Zakres usługi dla kotłów:</w:t>
      </w:r>
    </w:p>
    <w:p w14:paraId="4020C73A" w14:textId="62C401AC" w:rsidR="001A6278" w:rsidRPr="003B25CB" w:rsidRDefault="001A6278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Przegląd, kontrola oraz konserwacja armatury zamontowanej na kotłach: oczyszczenie i dotarcie gniazd zaworów, grzybków i trzpieni wrzecion</w:t>
      </w:r>
    </w:p>
    <w:p w14:paraId="5B68ED62" w14:textId="0DA682D4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Dostawa i wymiana uszczelnień. Uszczelki (wymagane uszczelki spiralne), sznury dławic i materiały niezbędne do wykonania prac zapewnia Wykonawca.</w:t>
      </w:r>
    </w:p>
    <w:p w14:paraId="094C2D83" w14:textId="4F550824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 przypadku konieczności wymiana części eksploatacyjnych zaworów. Części dostarcza Zamawiający.  </w:t>
      </w:r>
    </w:p>
    <w:p w14:paraId="61260320" w14:textId="77777777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Dostarczenie i wymiana 2 szt. zaworów zwrotnych S301-EQ-VL-1302 i S301-EQ-VL-2302 (kocioł L1 i kocioł L2). Obecnie zainstalowany: </w:t>
      </w:r>
      <w:proofErr w:type="spellStart"/>
      <w:r w:rsidRPr="003B25CB">
        <w:rPr>
          <w:rFonts w:ascii="Arial" w:hAnsi="Arial" w:cs="Arial"/>
          <w:sz w:val="20"/>
          <w:szCs w:val="20"/>
        </w:rPr>
        <w:t>Corri-Servais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FIG CAA500T1 DN25 PN ISO 150 SW, grzybkowy/tłokowy, korpus A182F11, grzybek INOX+STELIT, sprężyna NIMONIC, uszczelki pokrywy odporne na udary termiczne i obecność pary (zalecane KSB ECOLINE PTF 800 ASTM A 182 F316L).</w:t>
      </w:r>
    </w:p>
    <w:p w14:paraId="0A52D1BF" w14:textId="77777777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Wykonanie wizualnej kontroli wewnętrznej walczaków (kocioł L1 i kocioł L2). Usunięcie ewentualnych złogów, sprawdzenie drożności: przyłączy do urządzeń pomiarowych, rurociągów drenujących, kontrola stanu </w:t>
      </w:r>
      <w:proofErr w:type="spellStart"/>
      <w:r w:rsidRPr="003B25CB">
        <w:rPr>
          <w:rFonts w:ascii="Arial" w:hAnsi="Arial" w:cs="Arial"/>
          <w:sz w:val="20"/>
          <w:szCs w:val="20"/>
        </w:rPr>
        <w:t>odmgławiaczy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pary, dostarczenie i montaż uszczelki włazu rewizyjnego walczaka (1 szt. na każdy walczak) średnica kołnierza przyłączeniowego włazu: wewnętrzna 421 mm – zewnętrzna 540 mm.</w:t>
      </w:r>
    </w:p>
    <w:p w14:paraId="26454E2D" w14:textId="77777777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Inspekcja wewnętrzna i zewnętrzna króćca odpowietrzania pomiędzy przegrzewaczami pary 1 i 2 stopnia (kocioł L1 i kocioł L2). Dostarczenie i wymiana uszczelki oraz śrub, nakrętek i podkładek dla połączenia kołnierzowego PN100- DN15</w:t>
      </w:r>
    </w:p>
    <w:p w14:paraId="4BD4DA41" w14:textId="77777777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Inspekcja wewnętrzna i zewnętrzna wtryskiwaczy wody (kocioł L1 i kocioł L2): S301-EQ-BN-0100-L1 i S301-EQ-BN-0100-L2. Dostarczenie i wymiana uszczelki oraz śrub, nakrętek i podkładek dla połączenia kołnierzowego PN150- DN25 PN100- DN50</w:t>
      </w:r>
    </w:p>
    <w:p w14:paraId="3FC5DB83" w14:textId="77777777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Oczyszczenie złogów popiołowych z wężownic dolnego poziomu parowaczy i ekonomizerów. Dopuszczalne mycie ciśnieniowe wodą – odprowadzenie popłuczyn do kanalizacji przez rurociągi ewakuacji popiołu z lejów. Po zakończeniu mycia należy osuszyć wnętrze kotła nagrzewnicą i wentylatorem wyciągowym.</w:t>
      </w:r>
    </w:p>
    <w:p w14:paraId="2482F9A6" w14:textId="77777777" w:rsidR="00A94F17" w:rsidRPr="003B25CB" w:rsidRDefault="00A94F17" w:rsidP="003B25CB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Wykonanie pełnej diagnostyki kotła (wszystkich jego elementów - określenie ich stanu zużycia na podstawie pomiarów przynajmniej 3 wytypowanych punktów/ stref najbardziej narażonych na zużycie z danego rodzaju głównych podzespołów), której celem jest określenie zakresu prac remontowych podczas następnego przeglądu rocznego. Zakres prac (kocioł L1 i kocioł L2): </w:t>
      </w:r>
    </w:p>
    <w:p w14:paraId="4FB00C9A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wizualna wężownic, we wszystkich kanałach spalinowych kotła, ze szczególnym zwróceniem uwagi na elementy wężownicy znajdujące się w dolnej części urządzenia,</w:t>
      </w:r>
    </w:p>
    <w:p w14:paraId="2FE04BBC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Kontrola rur opadowych walczaka, </w:t>
      </w:r>
    </w:p>
    <w:p w14:paraId="4AC63254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wizualna ścian kanałów spalin oraz lejów magazynowych popiołów,</w:t>
      </w:r>
    </w:p>
    <w:p w14:paraId="3085A1D9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wizualna rurociągów odprowadzających popioły z kotła do kanału spalin wraz z armaturą,</w:t>
      </w:r>
    </w:p>
    <w:p w14:paraId="119ED9CD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Ocena stanu technicznego kompensatorów łączących ekonomizer z parowaczem, </w:t>
      </w:r>
    </w:p>
    <w:p w14:paraId="16164A64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Ocena stanu technicznego wymurówki w kotłach,</w:t>
      </w:r>
    </w:p>
    <w:p w14:paraId="7030ABA7" w14:textId="77777777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Otwarcie i zamknięcie włazów (również wewnętrznych) po stronie Wykonawcy. Dostęp do kanałów spalin przez włazy i zapewnienie dostępu poprzez ustawienie rusztowań dotyczy również prac realizowanych przez pracowników: Zamawiającego, UDT oraz podmiotu usuwającego zanieczyszczania pyłowe z kotłów.</w:t>
      </w:r>
    </w:p>
    <w:p w14:paraId="163610E5" w14:textId="2A692B5E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i montaż 10 szt. zaworów bezpieczeństwa.</w:t>
      </w:r>
      <w:r w:rsidR="00230FC8" w:rsidRPr="003B25CB">
        <w:rPr>
          <w:rFonts w:ascii="Arial" w:hAnsi="Arial" w:cs="Arial"/>
          <w:sz w:val="20"/>
          <w:szCs w:val="20"/>
        </w:rPr>
        <w:t xml:space="preserve"> Dostarczenie uszczelek (spiralnych) do połączeń po stronie Wykonawcy. </w:t>
      </w:r>
      <w:r w:rsidRPr="003B25CB">
        <w:rPr>
          <w:rFonts w:ascii="Arial" w:hAnsi="Arial" w:cs="Arial"/>
          <w:sz w:val="20"/>
          <w:szCs w:val="20"/>
        </w:rPr>
        <w:t xml:space="preserve"> </w:t>
      </w:r>
    </w:p>
    <w:p w14:paraId="3332D1F9" w14:textId="6974A3B9" w:rsidR="00A94F17" w:rsidRPr="003B25CB" w:rsidRDefault="00A94F17" w:rsidP="00833D9A">
      <w:pPr>
        <w:pStyle w:val="Akapitzlist"/>
        <w:numPr>
          <w:ilvl w:val="1"/>
          <w:numId w:val="1"/>
        </w:numPr>
        <w:tabs>
          <w:tab w:val="left" w:pos="284"/>
        </w:tabs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Przegląd i kontrola rurociągu spalin z kotłów (kocioł L1 i kocioł L2):</w:t>
      </w:r>
    </w:p>
    <w:p w14:paraId="3AC2CAD9" w14:textId="5B1A31AB" w:rsidR="00834BEC" w:rsidRPr="003B25CB" w:rsidRDefault="003B25CB" w:rsidP="003B25CB">
      <w:pPr>
        <w:pStyle w:val="Akapitzlist"/>
        <w:numPr>
          <w:ilvl w:val="2"/>
          <w:numId w:val="12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34BEC" w:rsidRPr="003B25CB">
        <w:rPr>
          <w:rFonts w:ascii="Arial" w:hAnsi="Arial" w:cs="Arial"/>
          <w:sz w:val="20"/>
          <w:szCs w:val="20"/>
        </w:rPr>
        <w:t>kierownica (kanału powietrza dodatkowego wym. 250 x 410 mm) w multicyklonach.</w:t>
      </w:r>
    </w:p>
    <w:p w14:paraId="5DECC2D8" w14:textId="16F061A3" w:rsidR="00834BEC" w:rsidRPr="003B25CB" w:rsidRDefault="003B25CB" w:rsidP="003B25CB">
      <w:pPr>
        <w:pStyle w:val="Akapitzlist"/>
        <w:numPr>
          <w:ilvl w:val="2"/>
          <w:numId w:val="12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34BEC" w:rsidRPr="003B25CB">
        <w:rPr>
          <w:rFonts w:ascii="Arial" w:hAnsi="Arial" w:cs="Arial"/>
          <w:sz w:val="20"/>
          <w:szCs w:val="20"/>
        </w:rPr>
        <w:t>dostarczenie i wymiana osłon termopar: rura nośna (304L) dia.15mm L=950mm, koniec pomiarowy (INCONEL 600) dia.6mm L=50mm, króciec przesuwny KPG1/2 – ilość 6 szt.</w:t>
      </w:r>
    </w:p>
    <w:p w14:paraId="0C2FE118" w14:textId="09D7C312" w:rsidR="00834BEC" w:rsidRPr="003B25CB" w:rsidRDefault="00834BEC" w:rsidP="00833D9A">
      <w:pPr>
        <w:pStyle w:val="Akapitzlist"/>
        <w:numPr>
          <w:ilvl w:val="1"/>
          <w:numId w:val="1"/>
        </w:numPr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grubości ścianek rurociągu DN900</w:t>
      </w:r>
    </w:p>
    <w:p w14:paraId="02A76799" w14:textId="141B64CC" w:rsidR="00834BEC" w:rsidRPr="003B25CB" w:rsidRDefault="00834BEC" w:rsidP="00833D9A">
      <w:pPr>
        <w:pStyle w:val="Akapitzlist"/>
        <w:numPr>
          <w:ilvl w:val="1"/>
          <w:numId w:val="1"/>
        </w:numPr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lastRenderedPageBreak/>
        <w:t xml:space="preserve">Dostarczenie pakietu wężownicy ekonomizera pierwszego stopnia (1 </w:t>
      </w:r>
      <w:proofErr w:type="spellStart"/>
      <w:r w:rsidRPr="003B25CB">
        <w:rPr>
          <w:rFonts w:ascii="Arial" w:hAnsi="Arial" w:cs="Arial"/>
          <w:sz w:val="20"/>
          <w:szCs w:val="20"/>
        </w:rPr>
        <w:t>kpl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. kocioł L1 oraz 1 </w:t>
      </w:r>
      <w:proofErr w:type="spellStart"/>
      <w:r w:rsidRPr="003B25CB">
        <w:rPr>
          <w:rFonts w:ascii="Arial" w:hAnsi="Arial" w:cs="Arial"/>
          <w:sz w:val="20"/>
          <w:szCs w:val="20"/>
        </w:rPr>
        <w:t>kpl</w:t>
      </w:r>
      <w:proofErr w:type="spellEnd"/>
      <w:r w:rsidRPr="003B25CB">
        <w:rPr>
          <w:rFonts w:ascii="Arial" w:hAnsi="Arial" w:cs="Arial"/>
          <w:sz w:val="20"/>
          <w:szCs w:val="20"/>
        </w:rPr>
        <w:t>. kocioł L2). W skład pakietu wchodzi 8 wężownic, każda  wykonana z 18 rurek dł. 3100 mm z kolanami łukowymi 17 szt. 180° R34 / 68 oraz 1 szt. 90°. Rury wężownicy ze zespoleniem wzmacniającym z płaskownika 5 mm S235 JR-EN10025.2. Rurka: ø33,7 gr. 5mm, ST35.8.1-DIN17175. Wykonanie wg dokumentacji kotła.</w:t>
      </w:r>
      <w:r w:rsidR="00C41684" w:rsidRPr="003B25CB">
        <w:rPr>
          <w:rFonts w:ascii="Arial" w:hAnsi="Arial" w:cs="Arial"/>
          <w:sz w:val="20"/>
          <w:szCs w:val="20"/>
        </w:rPr>
        <w:t xml:space="preserve"> – 2 pakiety</w:t>
      </w:r>
    </w:p>
    <w:p w14:paraId="579BEED6" w14:textId="3267D031" w:rsidR="00834BEC" w:rsidRPr="003B25CB" w:rsidRDefault="00834BEC" w:rsidP="00833D9A">
      <w:pPr>
        <w:pStyle w:val="Akapitzlist"/>
        <w:numPr>
          <w:ilvl w:val="1"/>
          <w:numId w:val="1"/>
        </w:numPr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Wymiana pakietu wężownicy ekonomizera dla kotła L1</w:t>
      </w:r>
      <w:r w:rsidR="00C41684" w:rsidRPr="003B25CB">
        <w:rPr>
          <w:rFonts w:ascii="Arial" w:hAnsi="Arial" w:cs="Arial"/>
          <w:sz w:val="20"/>
          <w:szCs w:val="20"/>
        </w:rPr>
        <w:t xml:space="preserve"> </w:t>
      </w:r>
      <w:r w:rsidR="00B61A8E" w:rsidRPr="003B25CB">
        <w:rPr>
          <w:rFonts w:ascii="Arial" w:hAnsi="Arial" w:cs="Arial"/>
          <w:sz w:val="20"/>
          <w:szCs w:val="20"/>
        </w:rPr>
        <w:t>(</w:t>
      </w:r>
      <w:r w:rsidR="00C41684" w:rsidRPr="003B25CB">
        <w:rPr>
          <w:rFonts w:ascii="Arial" w:hAnsi="Arial" w:cs="Arial"/>
          <w:sz w:val="20"/>
          <w:szCs w:val="20"/>
        </w:rPr>
        <w:t xml:space="preserve">dostarczonego w ramach </w:t>
      </w:r>
      <w:r w:rsidR="00B61A8E" w:rsidRPr="003B25CB">
        <w:rPr>
          <w:rFonts w:ascii="Arial" w:hAnsi="Arial" w:cs="Arial"/>
          <w:sz w:val="20"/>
          <w:szCs w:val="20"/>
        </w:rPr>
        <w:t>pkt. III.20)</w:t>
      </w:r>
      <w:r w:rsidRPr="003B25CB">
        <w:rPr>
          <w:rFonts w:ascii="Arial" w:hAnsi="Arial" w:cs="Arial"/>
          <w:sz w:val="20"/>
          <w:szCs w:val="20"/>
        </w:rPr>
        <w:t>. W skład pakietu wchodzi 8 wężownic. W zakresie prac usunięcie pakietu, montaż wężownic. Demontaż i montaż blach osłonowych górnej warstwy wężownic. Dostarczenie i montaż blach osłonowych na kolana łukowe i przyłącza w celu ochrony przed erozją popiołową.</w:t>
      </w:r>
    </w:p>
    <w:p w14:paraId="1C3634BF" w14:textId="702272EE" w:rsidR="00834BEC" w:rsidRPr="003B25CB" w:rsidRDefault="00834BEC" w:rsidP="00833D9A">
      <w:pPr>
        <w:pStyle w:val="Akapitzlist"/>
        <w:numPr>
          <w:ilvl w:val="1"/>
          <w:numId w:val="1"/>
        </w:numPr>
        <w:spacing w:before="120" w:after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Wykonanie próby ciśnieniowej kotła L1, w przypadku wymaganej kontroli doraźnej UDT. Uzgodnienie z UDT i przygotowanie planu i procedur wykonania czynności dozorowych. Przygotowanie urządzeń oraz przeprowadzenia czynności dozorowych, w tym:</w:t>
      </w:r>
    </w:p>
    <w:p w14:paraId="315683DC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Przedstawienie Zamawiającemu planu i procedur zaakceptowanych przez UDT.</w:t>
      </w:r>
    </w:p>
    <w:p w14:paraId="095EEE44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Uzgodnienie z Zamawiającym zasad bezpiecznego wykonania czynności.</w:t>
      </w:r>
    </w:p>
    <w:p w14:paraId="19E759CF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Otwarcie włazów rewizyjnych do przestrzeni wodnych i kanałów spalin. Przy braku włazów rewizyjnych demontaż armatury lub zaślepek króćców w celu dokonania inspekcji.</w:t>
      </w:r>
    </w:p>
    <w:p w14:paraId="5B6D0907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Przeprowadzenie rewizji wewnętrznej przed oraz po próbie ciśnieniowej.</w:t>
      </w:r>
    </w:p>
    <w:p w14:paraId="01003F8B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lub odizolowanie armatury i urządzeń pomiarowych, dla których ciśnienia próby przekraczają zakres pracy.</w:t>
      </w:r>
    </w:p>
    <w:p w14:paraId="01925D7D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Przeprowadzenie serwisowania armatury zaporowej/ odcinającej w celu potwierdzenia/ przywrócenia szczelności przed wykonaniem próby szczelności.</w:t>
      </w:r>
    </w:p>
    <w:p w14:paraId="67193B68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izolacji w obszarach wskazanych w planie kontroli.</w:t>
      </w:r>
    </w:p>
    <w:p w14:paraId="4E08F68F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Montaż zaślepek lub kołnierzy zaślepiających. Zamawiający posiada kołnierze zaślepiające- pełne dla punktów montażu 2 szt. zaworów bezpieczeństwa.</w:t>
      </w:r>
    </w:p>
    <w:p w14:paraId="48E79B26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Dostarczenie i montaż przyłącza wraz z armaturą, niezbędnego do podłączenia urządzeń generujących ciśnienie, napełnianie wodą i odpowietrzenie.</w:t>
      </w:r>
    </w:p>
    <w:p w14:paraId="7837DA6A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Zapewnienie urządzeń i aparatury niezbędnej do przeprowadzenia ciśnieniowej próby szczelności.</w:t>
      </w:r>
    </w:p>
    <w:p w14:paraId="11C31E01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Zapewnienie dostępu do kontrolowanych elementów urządzenia.</w:t>
      </w:r>
    </w:p>
    <w:p w14:paraId="0562CBD5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Zapewnienie odpowiedniej jakości oświetlenia w czasie prac kontrolnych.</w:t>
      </w:r>
    </w:p>
    <w:p w14:paraId="3A325816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Próbę szczelności przeprowadzić w warunkach minimalizujących wystąpienie kondensacji wilgoci na zewnętrznych powierzchniach rur.</w:t>
      </w:r>
    </w:p>
    <w:p w14:paraId="386A1630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Sporządzenie protokołu/ raportu dot. wykonanych prac wraz z dokumentacją fotograficzną, schematami P&amp;ID, rysunkami technicznymi.</w:t>
      </w:r>
    </w:p>
    <w:p w14:paraId="58E2133E" w14:textId="77777777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Po uzyskaniu pozytywnego wyniku kontroli i decyzji UDT zezwalającej na dalszą eksploatację, należy przywrócić urządzenie do stanu/ ustawień normalnej pracy. W przypadku ponownego montażu armatury zdemontowanej/ odizolowanej na czas próby UDT należy przeprowadzić próbę ciśnieniową w parametrach roboczych kotła tj. min 48 bar.</w:t>
      </w:r>
    </w:p>
    <w:p w14:paraId="74090943" w14:textId="45A214E1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 montażu zdemontowanej armatury i urządzeń pomiarowych zastosować nowe materiały uszczelniające, uszczelki (wymagane uszczelki spiralne), podkładki. Śruby i nakrętki dokręcać ustalonymi wcześniej momentami dynamicznymi - sporządzić dokumentację/raport z montażu.</w:t>
      </w:r>
      <w:r w:rsidR="00A51B13" w:rsidRPr="003B25CB">
        <w:rPr>
          <w:rFonts w:ascii="Arial" w:hAnsi="Arial" w:cs="Arial"/>
          <w:sz w:val="20"/>
          <w:szCs w:val="20"/>
        </w:rPr>
        <w:t xml:space="preserve"> Materiały dostarcza Wykonawca. </w:t>
      </w:r>
    </w:p>
    <w:p w14:paraId="19B54415" w14:textId="175A5A89" w:rsidR="00834BEC" w:rsidRPr="003B25CB" w:rsidRDefault="00834BEC" w:rsidP="00833D9A">
      <w:pPr>
        <w:pStyle w:val="Akapitzlist"/>
        <w:numPr>
          <w:ilvl w:val="2"/>
          <w:numId w:val="23"/>
        </w:numPr>
        <w:spacing w:before="120" w:after="120"/>
        <w:ind w:left="1276" w:hanging="321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Odtworzenie usuniętych do badań powłok malarskich i izolacji- w przypadku fragmentacji materiału izolującego pakietu izolacyjnego, wymiana na nowy.</w:t>
      </w:r>
    </w:p>
    <w:p w14:paraId="5CFACE01" w14:textId="44330FD3" w:rsidR="00260E00" w:rsidRPr="003B25CB" w:rsidRDefault="00260E00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 xml:space="preserve">Zakres usługi dla </w:t>
      </w:r>
      <w:r w:rsidR="00814EC9" w:rsidRPr="003B25CB">
        <w:rPr>
          <w:rFonts w:ascii="Arial" w:hAnsi="Arial" w:cs="Arial"/>
          <w:b/>
          <w:sz w:val="20"/>
          <w:szCs w:val="20"/>
        </w:rPr>
        <w:t xml:space="preserve">armatury </w:t>
      </w:r>
      <w:r w:rsidRPr="003B25CB">
        <w:rPr>
          <w:rFonts w:ascii="Arial" w:hAnsi="Arial" w:cs="Arial"/>
          <w:b/>
          <w:sz w:val="20"/>
          <w:szCs w:val="20"/>
        </w:rPr>
        <w:t>odgazowywacza:</w:t>
      </w:r>
    </w:p>
    <w:p w14:paraId="08D5DDED" w14:textId="77777777" w:rsidR="00814EC9" w:rsidRPr="003B25CB" w:rsidRDefault="00814EC9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Demontaż, montaż, czyszczenie i kontrola armatury (montaż między kołnierzowy): dysza rozbryzgowa, 2</w:t>
      </w:r>
      <w:r w:rsidR="009B248A" w:rsidRPr="003B25CB">
        <w:rPr>
          <w:rFonts w:ascii="Arial" w:hAnsi="Arial" w:cs="Arial"/>
          <w:sz w:val="20"/>
          <w:szCs w:val="20"/>
        </w:rPr>
        <w:t xml:space="preserve"> szt.</w:t>
      </w:r>
      <w:r w:rsidRPr="003B25CB">
        <w:rPr>
          <w:rFonts w:ascii="Arial" w:hAnsi="Arial" w:cs="Arial"/>
          <w:sz w:val="20"/>
          <w:szCs w:val="20"/>
        </w:rPr>
        <w:t xml:space="preserve"> kryza upustowa, </w:t>
      </w:r>
      <w:r w:rsidR="009B248A" w:rsidRPr="003B25CB">
        <w:rPr>
          <w:rFonts w:ascii="Arial" w:hAnsi="Arial" w:cs="Arial"/>
          <w:sz w:val="20"/>
          <w:szCs w:val="20"/>
        </w:rPr>
        <w:t>2 szt.</w:t>
      </w:r>
      <w:r w:rsidRPr="003B25CB">
        <w:rPr>
          <w:rFonts w:ascii="Arial" w:hAnsi="Arial" w:cs="Arial"/>
          <w:sz w:val="20"/>
          <w:szCs w:val="20"/>
        </w:rPr>
        <w:t xml:space="preserve"> zawór zwrotny,</w:t>
      </w:r>
    </w:p>
    <w:p w14:paraId="0FAF84FF" w14:textId="77777777" w:rsidR="00814EC9" w:rsidRPr="003B25CB" w:rsidRDefault="00814EC9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zewnętrzna na ewentualność wycieków z połączeń kołnierzowych</w:t>
      </w:r>
      <w:r w:rsidR="009B248A" w:rsidRPr="003B25CB">
        <w:rPr>
          <w:rFonts w:ascii="Arial" w:hAnsi="Arial" w:cs="Arial"/>
          <w:sz w:val="20"/>
          <w:szCs w:val="20"/>
        </w:rPr>
        <w:t>. Skontrolować poprawność dokręcenia śrub mocujących.</w:t>
      </w:r>
    </w:p>
    <w:p w14:paraId="5B8DF171" w14:textId="7F4A93EF" w:rsidR="00814EC9" w:rsidRPr="003B25CB" w:rsidRDefault="00814EC9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lastRenderedPageBreak/>
        <w:t>Kontrola i czyszczenie filtrów wody kotłowej</w:t>
      </w:r>
      <w:r w:rsidR="009B248A" w:rsidRPr="003B25CB">
        <w:rPr>
          <w:rFonts w:ascii="Arial" w:hAnsi="Arial" w:cs="Arial"/>
          <w:sz w:val="20"/>
          <w:szCs w:val="20"/>
        </w:rPr>
        <w:t xml:space="preserve"> 3 szt.</w:t>
      </w:r>
      <w:r w:rsidRPr="003B25CB">
        <w:rPr>
          <w:rFonts w:ascii="Arial" w:hAnsi="Arial" w:cs="Arial"/>
          <w:sz w:val="20"/>
          <w:szCs w:val="20"/>
        </w:rPr>
        <w:t>: oczyszczenie sita, dostarczenie i wymiana uszczelek pokrywy.</w:t>
      </w:r>
    </w:p>
    <w:p w14:paraId="60CD126F" w14:textId="1ABD8DFC" w:rsidR="00814EC9" w:rsidRPr="003B25CB" w:rsidRDefault="00814EC9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Zakres usługi dla rozprężacza odmulin:</w:t>
      </w:r>
    </w:p>
    <w:p w14:paraId="15B5EE67" w14:textId="77777777" w:rsidR="009B248A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Otwarcie i zamkniecie włazu rewizyjnego DN500 PN6, dostarczenie i wymiana uszczelki Ø513-570</w:t>
      </w:r>
    </w:p>
    <w:p w14:paraId="7F8793CC" w14:textId="77777777" w:rsidR="009B248A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Inspekcja wewnętrzna zbiornika, sprawdzenie drożności odpływów króćców przyłączeniowych, usuniecie złogów i zabrudzeń</w:t>
      </w:r>
    </w:p>
    <w:p w14:paraId="0F3DE3A9" w14:textId="77777777" w:rsidR="009B248A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Naprawa wewnętrznej powłoki malarskiej (KRAJ TX 980) – zaprawki do 4 m2 </w:t>
      </w:r>
    </w:p>
    <w:p w14:paraId="54538942" w14:textId="77777777" w:rsidR="009B248A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Dostarczenie i wymiana osłon strumienia wody odmulania (blacha 6mm P265GH powierzchnia około 1 m2 do wykonania 2 osłon), śruby i nakrętki A2 (Zamawiający udostępni rysunki techniczne, wymagane dopasowanie w czasie montażu)</w:t>
      </w:r>
    </w:p>
    <w:p w14:paraId="23C59207" w14:textId="77777777" w:rsidR="009B248A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drożności dyszy zraszającej, DN40 L1200 z otworami 8x Ø20, czyszczenie, malowanie</w:t>
      </w:r>
    </w:p>
    <w:p w14:paraId="6D7FE358" w14:textId="77777777" w:rsidR="009B248A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Przegląd ręcznych zaworów kulowych </w:t>
      </w:r>
      <w:proofErr w:type="spellStart"/>
      <w:r w:rsidRPr="003B25CB">
        <w:rPr>
          <w:rFonts w:ascii="Arial" w:hAnsi="Arial" w:cs="Arial"/>
          <w:sz w:val="20"/>
          <w:szCs w:val="20"/>
        </w:rPr>
        <w:t>Sarline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04-125SGSF 1 szt., </w:t>
      </w:r>
      <w:proofErr w:type="spellStart"/>
      <w:r w:rsidRPr="003B25CB">
        <w:rPr>
          <w:rFonts w:ascii="Arial" w:hAnsi="Arial" w:cs="Arial"/>
          <w:sz w:val="20"/>
          <w:szCs w:val="20"/>
        </w:rPr>
        <w:t>FolwTeck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DN25 1 szt. inspekcja wewnętrzna w zakresie poprawności działania, szczelności uszczelnień kuli i dławicy, dostarczenie i wymiana uszczelek na połączenia kołnierzowe zaworów/ rurociągów</w:t>
      </w:r>
    </w:p>
    <w:p w14:paraId="1302AAD9" w14:textId="512621C4" w:rsidR="00814EC9" w:rsidRPr="003B25CB" w:rsidRDefault="009B248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Przegląd zaworów grzybkowych 2 szt.  KSB NORI320 ZXSV PN250/320 DN40 BW: inspekcja wewnętrzna, docieranie gniazda i grzyba, polerowanie trzpienia, dostarczenie i wymiana pakunku dławicy (zestaw KSB 461.1 i 461.2)</w:t>
      </w:r>
    </w:p>
    <w:p w14:paraId="6860FA3B" w14:textId="44D84920" w:rsidR="00814EC9" w:rsidRPr="003B25CB" w:rsidRDefault="00814EC9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Zakres usługi dla armatury skraplacza pary:</w:t>
      </w:r>
    </w:p>
    <w:p w14:paraId="29E0A8C7" w14:textId="77777777" w:rsidR="0075159A" w:rsidRPr="003B25CB" w:rsidRDefault="0075159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zewnętrzna na ewentualność wycieków z połączeń kołnierzowych. Skontrolować poprawność dokręcenia śrub mocujących.</w:t>
      </w:r>
    </w:p>
    <w:p w14:paraId="2AB7993C" w14:textId="3CF21C50" w:rsidR="0075159A" w:rsidRPr="003B25CB" w:rsidRDefault="0075159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Montaż zaworu z przyłączem spawanym DN15.</w:t>
      </w:r>
      <w:r w:rsidR="00B61A8E" w:rsidRPr="003B25CB">
        <w:rPr>
          <w:rFonts w:ascii="Arial" w:hAnsi="Arial" w:cs="Arial"/>
          <w:sz w:val="20"/>
          <w:szCs w:val="20"/>
        </w:rPr>
        <w:t xml:space="preserve"> </w:t>
      </w:r>
      <w:r w:rsidR="00A23B66" w:rsidRPr="003B25CB">
        <w:rPr>
          <w:rFonts w:ascii="Arial" w:hAnsi="Arial" w:cs="Arial"/>
          <w:sz w:val="20"/>
          <w:szCs w:val="20"/>
        </w:rPr>
        <w:t xml:space="preserve">Zawór dostarcza Zamawiający. </w:t>
      </w:r>
    </w:p>
    <w:p w14:paraId="607E5C73" w14:textId="77777777" w:rsidR="009B248A" w:rsidRPr="003B25CB" w:rsidRDefault="0075159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Przegląd filtra kondensatu</w:t>
      </w:r>
    </w:p>
    <w:p w14:paraId="6AAD96D2" w14:textId="77777777" w:rsidR="0075159A" w:rsidRPr="003B25CB" w:rsidRDefault="0075159A" w:rsidP="00833D9A">
      <w:pPr>
        <w:pStyle w:val="Akapitzlist"/>
        <w:numPr>
          <w:ilvl w:val="0"/>
          <w:numId w:val="24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i montaż pokrywy rewizyjnej</w:t>
      </w:r>
    </w:p>
    <w:p w14:paraId="207FD779" w14:textId="77777777" w:rsidR="00814EC9" w:rsidRPr="003B25CB" w:rsidRDefault="009B248A" w:rsidP="00833D9A">
      <w:pPr>
        <w:pStyle w:val="Akapitzlist"/>
        <w:numPr>
          <w:ilvl w:val="0"/>
          <w:numId w:val="24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Inspekcja wewnętrzna komory filtra kondensatu</w:t>
      </w:r>
    </w:p>
    <w:p w14:paraId="637A06FC" w14:textId="77777777" w:rsidR="0075159A" w:rsidRPr="003B25CB" w:rsidRDefault="0075159A" w:rsidP="00833D9A">
      <w:pPr>
        <w:pStyle w:val="Akapitzlist"/>
        <w:numPr>
          <w:ilvl w:val="0"/>
          <w:numId w:val="24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i czyszczenie filtracyjnych wkładów sznurkowych</w:t>
      </w:r>
    </w:p>
    <w:p w14:paraId="2DAFC81E" w14:textId="0A5D0B9D" w:rsidR="00814EC9" w:rsidRPr="003B25CB" w:rsidRDefault="00814EC9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Zakres usługi dla zbiornika kondensatu pary:</w:t>
      </w:r>
    </w:p>
    <w:p w14:paraId="659DBCE4" w14:textId="77777777" w:rsidR="00B1344B" w:rsidRPr="003B25CB" w:rsidRDefault="00B1344B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zewnętrzna na ewentualność wycieków z połączeń kołnierzowych. Skontrolować poprawność dokręcenia śrub mocujących.</w:t>
      </w:r>
    </w:p>
    <w:p w14:paraId="6F645888" w14:textId="77777777" w:rsidR="0075159A" w:rsidRPr="003B25CB" w:rsidRDefault="0075159A" w:rsidP="00444CF3">
      <w:pPr>
        <w:pStyle w:val="Akapitzlist"/>
        <w:numPr>
          <w:ilvl w:val="1"/>
          <w:numId w:val="1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Przegląd filtra kondensatu</w:t>
      </w:r>
    </w:p>
    <w:p w14:paraId="77A55436" w14:textId="77777777" w:rsidR="0075159A" w:rsidRPr="003B25CB" w:rsidRDefault="0075159A" w:rsidP="00833D9A">
      <w:pPr>
        <w:pStyle w:val="Akapitzlist"/>
        <w:numPr>
          <w:ilvl w:val="0"/>
          <w:numId w:val="26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i montaż pokrywy rewizyjnej</w:t>
      </w:r>
    </w:p>
    <w:p w14:paraId="1C9C90BC" w14:textId="77777777" w:rsidR="0075159A" w:rsidRPr="003B25CB" w:rsidRDefault="0075159A" w:rsidP="00833D9A">
      <w:pPr>
        <w:pStyle w:val="Akapitzlist"/>
        <w:numPr>
          <w:ilvl w:val="0"/>
          <w:numId w:val="26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Dostarczenie i wymiana uszczelki (woda- para do 120 st. C)</w:t>
      </w:r>
    </w:p>
    <w:p w14:paraId="3D692C2D" w14:textId="77777777" w:rsidR="0075159A" w:rsidRPr="003B25CB" w:rsidRDefault="0075159A" w:rsidP="00833D9A">
      <w:pPr>
        <w:pStyle w:val="Akapitzlist"/>
        <w:numPr>
          <w:ilvl w:val="0"/>
          <w:numId w:val="26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Inspekcja wewnętrzna komory zbiornika</w:t>
      </w:r>
    </w:p>
    <w:p w14:paraId="06D096D0" w14:textId="77777777" w:rsidR="0075159A" w:rsidRPr="003B25CB" w:rsidRDefault="0075159A" w:rsidP="00833D9A">
      <w:pPr>
        <w:pStyle w:val="Akapitzlist"/>
        <w:numPr>
          <w:ilvl w:val="0"/>
          <w:numId w:val="26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poprawności działania armatury</w:t>
      </w:r>
    </w:p>
    <w:p w14:paraId="0B366296" w14:textId="77777777" w:rsidR="0075159A" w:rsidRPr="003B25CB" w:rsidRDefault="0075159A" w:rsidP="00833D9A">
      <w:pPr>
        <w:pStyle w:val="Akapitzlist"/>
        <w:numPr>
          <w:ilvl w:val="0"/>
          <w:numId w:val="26"/>
        </w:numPr>
        <w:spacing w:before="120" w:after="120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Kontrola poprawności działania czujnika poziomu</w:t>
      </w:r>
    </w:p>
    <w:p w14:paraId="1129ED47" w14:textId="02573A5A" w:rsidR="005A463E" w:rsidRPr="003B25CB" w:rsidRDefault="00B1344B" w:rsidP="00444CF3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Czynności dodatkowe</w:t>
      </w:r>
      <w:r w:rsidR="00FA0D7E" w:rsidRPr="003B25CB">
        <w:rPr>
          <w:rFonts w:ascii="Arial" w:hAnsi="Arial" w:cs="Arial"/>
          <w:b/>
          <w:sz w:val="20"/>
          <w:szCs w:val="20"/>
        </w:rPr>
        <w:t xml:space="preserve"> </w:t>
      </w:r>
    </w:p>
    <w:p w14:paraId="4BC78554" w14:textId="55F2E02D" w:rsidR="005A463E" w:rsidRPr="003B25CB" w:rsidRDefault="005A463E" w:rsidP="00833D9A">
      <w:pPr>
        <w:pStyle w:val="Akapitzlist"/>
        <w:numPr>
          <w:ilvl w:val="1"/>
          <w:numId w:val="1"/>
        </w:numPr>
        <w:tabs>
          <w:tab w:val="left" w:pos="851"/>
        </w:tabs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Wykonanie czynności dodatkowych lub zakupu i wymiany części określonych w OPZ</w:t>
      </w:r>
    </w:p>
    <w:p w14:paraId="4052C22E" w14:textId="09FB862B" w:rsidR="005A463E" w:rsidRPr="003B25CB" w:rsidRDefault="005A463E" w:rsidP="00833D9A">
      <w:pPr>
        <w:pStyle w:val="Akapitzlist"/>
        <w:numPr>
          <w:ilvl w:val="2"/>
          <w:numId w:val="25"/>
        </w:numPr>
        <w:tabs>
          <w:tab w:val="left" w:pos="1134"/>
        </w:tabs>
        <w:spacing w:before="120" w:after="120"/>
        <w:ind w:left="1134" w:hanging="32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41F0304F" w14:textId="754D93CA" w:rsidR="005A463E" w:rsidRPr="003B25CB" w:rsidRDefault="005A463E" w:rsidP="00833D9A">
      <w:pPr>
        <w:pStyle w:val="Akapitzlist"/>
        <w:numPr>
          <w:ilvl w:val="2"/>
          <w:numId w:val="25"/>
        </w:numPr>
        <w:tabs>
          <w:tab w:val="left" w:pos="1134"/>
        </w:tabs>
        <w:spacing w:before="120" w:after="120"/>
        <w:ind w:left="1134" w:hanging="32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367A191F" w14:textId="495DC6B8" w:rsidR="005A463E" w:rsidRPr="003B25CB" w:rsidRDefault="005A463E" w:rsidP="00833D9A">
      <w:pPr>
        <w:pStyle w:val="Akapitzlist"/>
        <w:numPr>
          <w:ilvl w:val="2"/>
          <w:numId w:val="25"/>
        </w:numPr>
        <w:tabs>
          <w:tab w:val="left" w:pos="1134"/>
        </w:tabs>
        <w:spacing w:before="120" w:after="120"/>
        <w:ind w:left="1134" w:hanging="32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lastRenderedPageBreak/>
        <w:t>Wynagrodzenie za dodatkowe czynności określone w niniejszym ustępie, płatne będzie w ramach wynagrodzenia maksymalnego określonego w zamówieniu na czynności dodatkowe określone w OPZ;</w:t>
      </w:r>
    </w:p>
    <w:p w14:paraId="05228C9D" w14:textId="565448C9" w:rsidR="005A463E" w:rsidRPr="003B25CB" w:rsidRDefault="005A463E" w:rsidP="00833D9A">
      <w:pPr>
        <w:pStyle w:val="Akapitzlist"/>
        <w:numPr>
          <w:ilvl w:val="2"/>
          <w:numId w:val="25"/>
        </w:numPr>
        <w:tabs>
          <w:tab w:val="left" w:pos="1134"/>
        </w:tabs>
        <w:spacing w:before="120" w:after="120"/>
        <w:ind w:left="1134" w:hanging="32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 przypadku konieczności wymiany części Wykonawca jest zobowiązany użyć części fabrycznie nowych w oryginalnych opakowaniach producenta</w:t>
      </w:r>
    </w:p>
    <w:p w14:paraId="7A791E15" w14:textId="7B1D864B" w:rsidR="005A463E" w:rsidRPr="00833D9A" w:rsidRDefault="005A463E" w:rsidP="00833D9A">
      <w:pPr>
        <w:pStyle w:val="Akapitzlist"/>
        <w:numPr>
          <w:ilvl w:val="1"/>
          <w:numId w:val="25"/>
        </w:numPr>
        <w:tabs>
          <w:tab w:val="left" w:pos="993"/>
        </w:tabs>
        <w:spacing w:before="120" w:after="120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833D9A">
        <w:rPr>
          <w:rFonts w:ascii="Arial" w:hAnsi="Arial" w:cs="Arial"/>
          <w:b/>
          <w:sz w:val="20"/>
          <w:szCs w:val="20"/>
        </w:rPr>
        <w:t>Wykaz czynności dodatkowych określonych (ilości maksymalne wg potrzeb):</w:t>
      </w:r>
    </w:p>
    <w:p w14:paraId="48096872" w14:textId="44F3E4E8" w:rsidR="005A463E" w:rsidRPr="003B25CB" w:rsidRDefault="005A463E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Dostarczenie i wymiana reperaturek ścian kanału spalin (blacha 5÷6 mm S235 JR lub odpowiednik, połączenie spawane, zabezpieczenie przed korozją odporne na temperaturę do 250°C, demontaż i montaż izolacji z blachą osłonową) – ilość maksymalna 10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 xml:space="preserve"> . Punkty tj. króćce, połączenia, pokrywy - mniejsze niż 1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 xml:space="preserve"> liczone, jako 1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</w:p>
    <w:p w14:paraId="2754B90A" w14:textId="606756F2" w:rsidR="003F40D8" w:rsidRPr="003B25CB" w:rsidRDefault="003F40D8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Oczyszczenie powierzchni kanałów dymowych i wężownic, likwidacja ognisk korozji - do 5 punktów o powierzchni 1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 xml:space="preserve"> każdy</w:t>
      </w:r>
    </w:p>
    <w:p w14:paraId="0DACDFF9" w14:textId="731F3795" w:rsidR="003F40D8" w:rsidRPr="003B25CB" w:rsidRDefault="003F40D8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Przegląd izolacji termicznej i osłon kotła wraz </w:t>
      </w:r>
      <w:r w:rsidR="00445917" w:rsidRPr="003B25CB">
        <w:rPr>
          <w:rFonts w:ascii="Arial" w:hAnsi="Arial" w:cs="Arial"/>
          <w:sz w:val="20"/>
          <w:szCs w:val="20"/>
        </w:rPr>
        <w:t xml:space="preserve">z </w:t>
      </w:r>
      <w:r w:rsidRPr="003B25CB">
        <w:rPr>
          <w:rFonts w:ascii="Arial" w:hAnsi="Arial" w:cs="Arial"/>
          <w:sz w:val="20"/>
          <w:szCs w:val="20"/>
        </w:rPr>
        <w:t>rurociągami wody zasilającej, rurociągami parowymi, rurociągami drenującymi. Ewentualna wymiana lub uzupełnienie izolacji do 25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 xml:space="preserve">/ 25 </w:t>
      </w:r>
      <w:proofErr w:type="spellStart"/>
      <w:r w:rsidRPr="003B25CB">
        <w:rPr>
          <w:rFonts w:ascii="Arial" w:hAnsi="Arial" w:cs="Arial"/>
          <w:sz w:val="20"/>
          <w:szCs w:val="20"/>
        </w:rPr>
        <w:t>mb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oraz do 25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 xml:space="preserve">/ 25 </w:t>
      </w:r>
      <w:proofErr w:type="spellStart"/>
      <w:r w:rsidRPr="003B25CB">
        <w:rPr>
          <w:rFonts w:ascii="Arial" w:hAnsi="Arial" w:cs="Arial"/>
          <w:sz w:val="20"/>
          <w:szCs w:val="20"/>
        </w:rPr>
        <w:t>mb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blachy osłonowej (mat. aluminium 1mm). Punkty tj. kolana, trójniki, pokrywy- mniejsze niż 1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>/1mb liczone, jako 1 m</w:t>
      </w:r>
      <w:r w:rsidRPr="003B25CB">
        <w:rPr>
          <w:rFonts w:ascii="Arial" w:hAnsi="Arial" w:cs="Arial"/>
          <w:sz w:val="20"/>
          <w:szCs w:val="20"/>
          <w:vertAlign w:val="superscript"/>
        </w:rPr>
        <w:t>2</w:t>
      </w:r>
      <w:r w:rsidRPr="003B25CB">
        <w:rPr>
          <w:rFonts w:ascii="Arial" w:hAnsi="Arial" w:cs="Arial"/>
          <w:sz w:val="20"/>
          <w:szCs w:val="20"/>
        </w:rPr>
        <w:t>/1mb</w:t>
      </w:r>
    </w:p>
    <w:p w14:paraId="07D56163" w14:textId="3D2B4F76" w:rsidR="003F40D8" w:rsidRPr="003B25CB" w:rsidRDefault="003F40D8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Przeniesienie/ zamiana/ wymiana do 4 szt. zaworów </w:t>
      </w:r>
      <w:r w:rsidRPr="003B25CB">
        <w:rPr>
          <w:rFonts w:ascii="Arial" w:hAnsi="Arial" w:cs="Arial"/>
          <w:sz w:val="20"/>
          <w:szCs w:val="20"/>
        </w:rPr>
        <w:br/>
        <w:t>z przyłączem spawanym BW lub SW. Zawory mogą być zdemontowane z częścią rurociągu, a następnie wspawane w miejscu docelowym. Wymagane uzgodnienie z UDT.</w:t>
      </w:r>
    </w:p>
    <w:p w14:paraId="2005D594" w14:textId="77777777" w:rsidR="003F40D8" w:rsidRPr="003B25CB" w:rsidRDefault="003F40D8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Serwisowanie zaworów odcinających/ igłowych: Przegląd 6 szt. zaworów </w:t>
      </w:r>
      <w:proofErr w:type="spellStart"/>
      <w:r w:rsidRPr="003B25CB">
        <w:rPr>
          <w:rFonts w:ascii="Arial" w:hAnsi="Arial" w:cs="Arial"/>
          <w:sz w:val="20"/>
          <w:szCs w:val="20"/>
        </w:rPr>
        <w:t>Roforge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PN250 typ:20400-A105N rozmiar ½” 20403SW. Docieranie gniazda i grzybka. Dostarczenie i wymiana uszczelki korpusu oraz pakietu dławicy.</w:t>
      </w:r>
    </w:p>
    <w:p w14:paraId="1ADF549A" w14:textId="77777777" w:rsidR="003F40D8" w:rsidRPr="003B25CB" w:rsidRDefault="003F40D8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Dostarczenie i wymiana 4 szt. zaworów odcinających/ igłowych </w:t>
      </w:r>
      <w:proofErr w:type="spellStart"/>
      <w:r w:rsidRPr="003B25CB">
        <w:rPr>
          <w:rFonts w:ascii="Arial" w:hAnsi="Arial" w:cs="Arial"/>
          <w:sz w:val="20"/>
          <w:szCs w:val="20"/>
        </w:rPr>
        <w:t>Sferaco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 Ref. 486, rozmiar ½” , połączenie spawane SW, temperatura pracy do 250°C. W przypadku niedostępności asortymentu możliwe zastosowanie zaworów o parametrach wymiarowych zgodnych z obecnie zastosowanymi oraz o parametrach jakościowych zgodnych lub wyższych niż obecnie zainstalowane. Wymagane dostarczenie rur (do 2 </w:t>
      </w:r>
      <w:proofErr w:type="spellStart"/>
      <w:r w:rsidRPr="003B25CB">
        <w:rPr>
          <w:rFonts w:ascii="Arial" w:hAnsi="Arial" w:cs="Arial"/>
          <w:sz w:val="20"/>
          <w:szCs w:val="20"/>
        </w:rPr>
        <w:t>mb</w:t>
      </w:r>
      <w:proofErr w:type="spellEnd"/>
      <w:r w:rsidRPr="003B25CB">
        <w:rPr>
          <w:rFonts w:ascii="Arial" w:hAnsi="Arial" w:cs="Arial"/>
          <w:sz w:val="20"/>
          <w:szCs w:val="20"/>
        </w:rPr>
        <w:t xml:space="preserve">. parametry wymiarowe i jakościowe zgodne z zastosowanymi obecnie) na ewentualne ubytki po wycięciu zaworów. </w:t>
      </w:r>
    </w:p>
    <w:p w14:paraId="04BD5684" w14:textId="77777777" w:rsidR="003F40D8" w:rsidRPr="003B25CB" w:rsidRDefault="003F40D8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Wymiana pakietu wężownicy ekonomizera dla kotła L2. W skład pakietu wchodzi 8 wężownic. W zakresie prac usunięcie pakietu, montaż wężownic. Demontaż i montaż blach osłonowych górnej warstwy wężownic. Dostarczenie i montaż blach osłonowych na kolana łukowe i przyłącza w celu ochrony przed erozją popiołową.</w:t>
      </w:r>
    </w:p>
    <w:p w14:paraId="5EAA1214" w14:textId="4713CF31" w:rsidR="00EF0AD3" w:rsidRPr="003B25CB" w:rsidRDefault="00EF0AD3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Wykonanie próby ciśnieniowej kotła L1 lub kotła L2, w przypadku wymaganej kontroli doraźnej UDT. Uzgodnienie z UDT i przygotowanie planu i procedur wykonania czynności dozorowych. Przygotowanie urządzeń oraz przeprowadzenia czynności dozorowych, </w:t>
      </w:r>
      <w:r w:rsidRPr="003B25CB">
        <w:rPr>
          <w:rFonts w:ascii="Arial" w:hAnsi="Arial" w:cs="Arial"/>
          <w:sz w:val="20"/>
          <w:szCs w:val="20"/>
        </w:rPr>
        <w:br/>
        <w:t>w tym:</w:t>
      </w:r>
    </w:p>
    <w:p w14:paraId="058A1B38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Przedstawienie Zamawiającemu planu i procedur zaakceptowanych przez UDT.</w:t>
      </w:r>
    </w:p>
    <w:p w14:paraId="1E42E0E7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Uzgodnienie z Zamawiającym zasad bezpiecznego wykonania czynności.</w:t>
      </w:r>
    </w:p>
    <w:p w14:paraId="06BAC22E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Otwarcie włazów rewizyjnych do przestrzeni wodnych i kanałów spalin. Przy braku włazów rewizyjnych demontaż armatury lub zaślepek króćców w celu dokonania inspekcji.</w:t>
      </w:r>
    </w:p>
    <w:p w14:paraId="45B82465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Przeprowadzenie rewizji wewnętrznej przed oraz po próbie ciśnieniowej.</w:t>
      </w:r>
    </w:p>
    <w:p w14:paraId="44590DAF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lub odizolowanie armatury i urządzeń pomiarowych, dla których ciśnienia próby przekraczają zakres pracy.</w:t>
      </w:r>
    </w:p>
    <w:p w14:paraId="276EC7FF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Przeprowadzenie serwisowania armatury zaporowej/ odcinającej w celu potwierdzenia/ przywrócenia szczelności przed wykonaniem próby szczelności.</w:t>
      </w:r>
    </w:p>
    <w:p w14:paraId="5FFB37CF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Demontaż izolacji w obszarach wskazanych w planie kontroli.</w:t>
      </w:r>
    </w:p>
    <w:p w14:paraId="4398E68D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Montaż zaślepek lub kołnierzy zaślepiających. Zamawiający posiada kołnierze zaślepiające- pełne dla punktów montażu 2 szt. zaworów bezpieczeństwa.</w:t>
      </w:r>
    </w:p>
    <w:p w14:paraId="5BD18DB5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Dostarczenie i montaż przyłącza wraz z armaturą, niezbędnego do podłączenia urządzeń generujących ciśnienie, napełnianie wodą i odpowietrzenie.</w:t>
      </w:r>
    </w:p>
    <w:p w14:paraId="11363478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lastRenderedPageBreak/>
        <w:t>Zapewnienie urządzeń i aparatury niezbędnej do przeprowadzenia ciśnieniowej próby szczelności.</w:t>
      </w:r>
    </w:p>
    <w:p w14:paraId="67879FA8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Zapewnienie dostępu do kontrolowanych elementów urządzenia.</w:t>
      </w:r>
    </w:p>
    <w:p w14:paraId="5904D57C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Zapewnienie odpowiedniej jakości oświetlenia w czasie prac kontrolnych.</w:t>
      </w:r>
    </w:p>
    <w:p w14:paraId="297ECDA4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Próbę szczelności przeprowadzić w warunkach minimalizujących wystąpienie kondensacji wilgoci na zewnętrznych powierzchniach rur.</w:t>
      </w:r>
    </w:p>
    <w:p w14:paraId="00A3CD05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Sporządzenie protokołu/ raportu dot. wykonanych prac wraz z dokumentacją fotograficzną, schematami P&amp;ID, rysunkami technicznymi.</w:t>
      </w:r>
    </w:p>
    <w:p w14:paraId="26FCF463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Po uzyskaniu pozytywnego wyniku kontroli i decyzji UDT zezwalającej na dalszą eksploatację, należy przywrócić urządzenie do stanu/ ustawień normalnej pracy. W przypadku ponownego montażu armatury zdemontowanej/ odizolowanej na czas próby UDT należy przeprowadzić próbę ciśnieniową w parametrach roboczych kotła tj. min 48 bar.</w:t>
      </w:r>
    </w:p>
    <w:p w14:paraId="51383CF4" w14:textId="77777777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Do montażu zdemontowanej armatury i urządzeń pomiarowych zastosować nowe materiały uszczelniające, uszczelki (wymagane uszczelki spiralne), podkładki. Śruby i nakrętki dokręcać ustalonymi wcześniej momentami dynamicznymi - sporządzić dokumentację/raport z montażu.</w:t>
      </w:r>
    </w:p>
    <w:p w14:paraId="75872A73" w14:textId="6B8D41A5" w:rsidR="00EF0AD3" w:rsidRPr="003B25CB" w:rsidRDefault="00EF0AD3" w:rsidP="00833D9A">
      <w:pPr>
        <w:pStyle w:val="Akapitzlist"/>
        <w:numPr>
          <w:ilvl w:val="4"/>
          <w:numId w:val="28"/>
        </w:numPr>
        <w:tabs>
          <w:tab w:val="left" w:pos="993"/>
        </w:tabs>
        <w:spacing w:before="120" w:after="120"/>
        <w:ind w:left="1985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Odtworzenie usuniętych do badań powłok malarskich i izolacji- w przypadku fragmentacji materiału izolującego pakietu izolacyjnego, wymiana na nowy.</w:t>
      </w:r>
    </w:p>
    <w:p w14:paraId="0972D7D5" w14:textId="6E4E93CB" w:rsidR="000778D0" w:rsidRPr="003B25CB" w:rsidRDefault="00EF0AD3" w:rsidP="00833D9A">
      <w:pPr>
        <w:pStyle w:val="Akapitzlist"/>
        <w:numPr>
          <w:ilvl w:val="3"/>
          <w:numId w:val="27"/>
        </w:numPr>
        <w:tabs>
          <w:tab w:val="left" w:pos="993"/>
        </w:tabs>
        <w:spacing w:before="120" w:after="120"/>
        <w:ind w:left="1276"/>
        <w:contextualSpacing w:val="0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Serwisowanie rurociągów parowych </w:t>
      </w:r>
      <w:r w:rsidR="00A10123" w:rsidRPr="003B25CB">
        <w:rPr>
          <w:rFonts w:ascii="Arial" w:hAnsi="Arial" w:cs="Arial"/>
          <w:sz w:val="20"/>
          <w:szCs w:val="20"/>
        </w:rPr>
        <w:t>–</w:t>
      </w:r>
      <w:r w:rsidRPr="003B25CB">
        <w:rPr>
          <w:rFonts w:ascii="Arial" w:hAnsi="Arial" w:cs="Arial"/>
          <w:sz w:val="20"/>
          <w:szCs w:val="20"/>
        </w:rPr>
        <w:t xml:space="preserve"> wymiana 2 szt. kolano lub trójnik na rurociągu parowym z dostarczeniem kształtek, rur oraz przeprowadzeniem badań powykonawczych. Średnica 20÷80 mm, materiał- 16Mo3 (1.5415) EN 10253-2, praca w 48 bar/400°C, ciśnienie próbne 130 bar, połączenie spawane</w:t>
      </w:r>
    </w:p>
    <w:p w14:paraId="2354320E" w14:textId="061B2B06" w:rsidR="00EF0AD3" w:rsidRPr="003B25CB" w:rsidRDefault="00EF0AD3" w:rsidP="00833D9A">
      <w:pPr>
        <w:pStyle w:val="Akapitzlist"/>
        <w:numPr>
          <w:ilvl w:val="1"/>
          <w:numId w:val="25"/>
        </w:numPr>
        <w:tabs>
          <w:tab w:val="left" w:pos="993"/>
        </w:tabs>
        <w:spacing w:before="120" w:after="120"/>
        <w:ind w:left="993" w:hanging="284"/>
        <w:contextualSpacing w:val="0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Czynności dodatkowe nieokreślone w OPZ</w:t>
      </w:r>
    </w:p>
    <w:p w14:paraId="437AACFC" w14:textId="3E0ADB64" w:rsidR="00EF0AD3" w:rsidRPr="003B25CB" w:rsidRDefault="00EF0AD3" w:rsidP="00833D9A">
      <w:pPr>
        <w:pStyle w:val="Akapitzlist"/>
        <w:numPr>
          <w:ilvl w:val="2"/>
          <w:numId w:val="25"/>
        </w:numPr>
        <w:tabs>
          <w:tab w:val="left" w:pos="993"/>
        </w:tabs>
        <w:spacing w:before="120" w:after="120"/>
        <w:ind w:left="1560" w:hanging="469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 przypadku stwierdzenia podczas przeprowadzania prac serwisowych konieczności wykonania czynności dodatkowych nieokreślonych w OPZ, Wykonawca bezzwłocznie powiadomi o tym fakcie Zamawiającego i przedstawi mu kosztorys naprawy zawierający wykaz części niezbędnych do wymiany wraz z ich cenami oraz koszt wykonania czynności. </w:t>
      </w:r>
    </w:p>
    <w:p w14:paraId="544B28AC" w14:textId="411160A7" w:rsidR="00EF0AD3" w:rsidRPr="003B25CB" w:rsidRDefault="00EF0AD3" w:rsidP="00833D9A">
      <w:pPr>
        <w:pStyle w:val="Akapitzlist"/>
        <w:numPr>
          <w:ilvl w:val="2"/>
          <w:numId w:val="25"/>
        </w:numPr>
        <w:tabs>
          <w:tab w:val="left" w:pos="993"/>
        </w:tabs>
        <w:spacing w:before="120" w:after="120"/>
        <w:ind w:left="1560" w:hanging="469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 przypadku zakresu prac nieprzekraczającego zakładanej kwoty maksymalnej na czynności dodatkowe  nieopisane w OPZ, Wykonawca przystąpi do realizacji po akceptacji zakresu przez Zamawiającego.</w:t>
      </w:r>
    </w:p>
    <w:p w14:paraId="62642241" w14:textId="0BBE7A3D" w:rsidR="00EF0AD3" w:rsidRPr="003B25CB" w:rsidRDefault="00EF0AD3" w:rsidP="00833D9A">
      <w:pPr>
        <w:pStyle w:val="Akapitzlist"/>
        <w:numPr>
          <w:ilvl w:val="2"/>
          <w:numId w:val="25"/>
        </w:numPr>
        <w:tabs>
          <w:tab w:val="left" w:pos="993"/>
        </w:tabs>
        <w:spacing w:before="120" w:after="120"/>
        <w:ind w:left="1560" w:hanging="469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 przypadku zakresu prac przekraczającego zakładaną kwotę maksymalną na czynności dodatkowe, zostanie przeprowadzone odrębne postępowanie zakupowe, zgodnie z regulacjami obowiązującymi u Zamawiającego</w:t>
      </w:r>
    </w:p>
    <w:p w14:paraId="1F58DF31" w14:textId="01583D4D" w:rsidR="00B61A8E" w:rsidRPr="003B25CB" w:rsidRDefault="00F22DCD" w:rsidP="00833D9A">
      <w:pPr>
        <w:pStyle w:val="Akapitzlist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Pogotowie techniczne:</w:t>
      </w:r>
    </w:p>
    <w:p w14:paraId="31345883" w14:textId="1D99B462" w:rsidR="00B61A8E" w:rsidRPr="003B25CB" w:rsidRDefault="00B61A8E" w:rsidP="00833D9A">
      <w:pPr>
        <w:pStyle w:val="Akapitzlist"/>
        <w:numPr>
          <w:ilvl w:val="1"/>
          <w:numId w:val="25"/>
        </w:numPr>
        <w:spacing w:before="120" w:after="120"/>
        <w:ind w:left="99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Pełnienie pogotowia technicznego przez okres 1 miesiąca od wznowienia pracy każdego kotła, w zakresie ewentualnej wymiany: 2 szt. armatury z połączeniem spawanym (PN 100, 400°C, Ø≤DN50), 2 szt. kolan łukowych lub fragmentu rurociągu (PN 100-150, 400°C, Ø≤DN50, długość około 1 </w:t>
      </w:r>
      <w:proofErr w:type="spellStart"/>
      <w:r w:rsidRPr="003B25CB">
        <w:rPr>
          <w:rFonts w:ascii="Arial" w:hAnsi="Arial" w:cs="Arial"/>
          <w:sz w:val="20"/>
          <w:szCs w:val="20"/>
        </w:rPr>
        <w:t>mb</w:t>
      </w:r>
      <w:proofErr w:type="spellEnd"/>
      <w:r w:rsidRPr="003B25CB">
        <w:rPr>
          <w:rFonts w:ascii="Arial" w:hAnsi="Arial" w:cs="Arial"/>
          <w:sz w:val="20"/>
          <w:szCs w:val="20"/>
        </w:rPr>
        <w:t>), 2 szt. (naprawa) spoina połączenia spawanego armatura- rurociąg. Wraz z przeprowadzeniem procedur i czynności wymaganych przez UDT.</w:t>
      </w:r>
    </w:p>
    <w:p w14:paraId="0AB1AB78" w14:textId="77777777" w:rsidR="00B61A8E" w:rsidRPr="003B25CB" w:rsidRDefault="00B61A8E" w:rsidP="00833D9A">
      <w:pPr>
        <w:pStyle w:val="Akapitzlist"/>
        <w:numPr>
          <w:ilvl w:val="1"/>
          <w:numId w:val="25"/>
        </w:numPr>
        <w:spacing w:before="120" w:after="120"/>
        <w:ind w:left="993" w:hanging="364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Usuwanie awarii:</w:t>
      </w:r>
    </w:p>
    <w:p w14:paraId="5D0BCF7E" w14:textId="77777777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Wykonawca zobowiązany jest do usuwania awarii na zasadach określonych poniżej:</w:t>
      </w:r>
    </w:p>
    <w:p w14:paraId="2923F7C1" w14:textId="53ED2740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Zamawiający będzie zgłaszał Wykonawcy konieczność przybycia celem stwierdzenia awarii, w formie elektronicznej na adres email Wykonawcy;</w:t>
      </w:r>
    </w:p>
    <w:p w14:paraId="63E47EED" w14:textId="6CCA0961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Wykonawca w terminie 1 dnia roboczego od otrzymania zgłoszenia potwierdzi otrzymanie zgłoszenia Zamawiającemu mailowo e-mailem zwrotnym;</w:t>
      </w:r>
    </w:p>
    <w:p w14:paraId="4FE645CE" w14:textId="013E6729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 przypadku awarii zgłoszonej w dni robocze w godzinach od 7:00 do 15:00 Wykonawca przybędzie na miejsce w przeciągu 5 dni roboczych licząc od daty wezwania celem ustalenia przyczyny i zakresu awarii;</w:t>
      </w:r>
    </w:p>
    <w:p w14:paraId="5010C567" w14:textId="00858346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Wykonawca zobowiązany jest przekazać do akceptacji Zamawiającego kalkulację kosztów usunięcia awarii w ciągu 3 dni roboczych licząc od daty przybycia chyba, że Zamawiający potwierdzi lub wskaże Wykonawcy w formie pisemnej inny termin na przesłanie kalkulacji. Wynagrodzenie za dodatkowe czynności określone, płatne będzie </w:t>
      </w:r>
      <w:r w:rsidRPr="003B25CB">
        <w:rPr>
          <w:rFonts w:ascii="Arial" w:hAnsi="Arial" w:cs="Arial"/>
          <w:sz w:val="20"/>
          <w:szCs w:val="20"/>
        </w:rPr>
        <w:lastRenderedPageBreak/>
        <w:t>w ramach wynagrodzenia na czynności dodatkowe lub w przypadku jego wyczerpania na podstawie odrębnego zamówienia udzielonego zgodnie z regulacjami obowiązującymi u Zamawiającego;</w:t>
      </w:r>
    </w:p>
    <w:p w14:paraId="2E71EAE4" w14:textId="408309E2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Wykonawca winien przystąpić do usuwania awarii oraz ukończyć naprawę w terminie 5 dni roboczych licząc od daty otrzymania akceptacji kalkulacji kosztów usunięcia awarii przez Zamawiającego, z zastrzeżeniem iż w przypadku gdy naprawa wymaga sprowadzenia specjalistycznych części lub wykonania skomplikowanych prac, Zamawiający może wyrazić zgodę na zmianę tego terminu;</w:t>
      </w:r>
    </w:p>
    <w:p w14:paraId="634D0AF0" w14:textId="108F6137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Wykonawca do czasu otrzymania akceptacji kalkulacji kosztów usunięcia awarii zabezpieczy instalację przed pog</w:t>
      </w:r>
      <w:r w:rsidR="00424CCF" w:rsidRPr="003B25CB">
        <w:rPr>
          <w:rFonts w:ascii="Arial" w:hAnsi="Arial" w:cs="Arial"/>
          <w:sz w:val="20"/>
          <w:szCs w:val="20"/>
        </w:rPr>
        <w:t>łębianiem się awarii oraz strat.</w:t>
      </w:r>
    </w:p>
    <w:p w14:paraId="1DA9786C" w14:textId="1CB8ED6C" w:rsidR="00B61A8E" w:rsidRPr="003B25CB" w:rsidRDefault="00B61A8E" w:rsidP="00833D9A">
      <w:pPr>
        <w:pStyle w:val="Akapitzlist"/>
        <w:numPr>
          <w:ilvl w:val="2"/>
          <w:numId w:val="25"/>
        </w:numPr>
        <w:spacing w:before="120" w:after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Szacunkowa ilość czynności w ramach usuwania awarii:</w:t>
      </w:r>
    </w:p>
    <w:p w14:paraId="097D9BE8" w14:textId="5CE7F0A6" w:rsidR="00B61A8E" w:rsidRDefault="00B61A8E" w:rsidP="00833D9A">
      <w:pPr>
        <w:pStyle w:val="Akapitzlist"/>
        <w:numPr>
          <w:ilvl w:val="3"/>
          <w:numId w:val="25"/>
        </w:numPr>
        <w:spacing w:before="120" w:after="120"/>
        <w:ind w:left="1985" w:hanging="321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ilość przyjazdów interwencyjnych: 4 </w:t>
      </w:r>
    </w:p>
    <w:p w14:paraId="0FC392EB" w14:textId="77777777" w:rsidR="00833D9A" w:rsidRPr="003B25CB" w:rsidRDefault="00833D9A" w:rsidP="00833D9A">
      <w:pPr>
        <w:pStyle w:val="Akapitzlist"/>
        <w:spacing w:before="120" w:after="120"/>
        <w:ind w:left="1985"/>
        <w:jc w:val="both"/>
        <w:rPr>
          <w:rFonts w:ascii="Arial" w:hAnsi="Arial" w:cs="Arial"/>
          <w:sz w:val="20"/>
          <w:szCs w:val="20"/>
        </w:rPr>
      </w:pPr>
    </w:p>
    <w:p w14:paraId="237BBB2C" w14:textId="070BF131" w:rsidR="00814EC9" w:rsidRPr="003B25CB" w:rsidRDefault="009E1582" w:rsidP="00833D9A">
      <w:pPr>
        <w:pStyle w:val="Akapitzlist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Wymagania dodatkowe:</w:t>
      </w:r>
    </w:p>
    <w:p w14:paraId="0949691A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Rusztowania niezbędne do wykonania prac po stronie Wykonawcy.</w:t>
      </w:r>
    </w:p>
    <w:p w14:paraId="6051C38A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Ewentualne uszkodzenia osłon i izolacji powstałe podczas prac muszą być odtworzone, co najmniej do stanu sprzed przeglądu.</w:t>
      </w:r>
    </w:p>
    <w:p w14:paraId="3BC76EB5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Zakres czynności musi być dostosowany do okresów zatrzymania danej linii technologicznej, może być podzielony na 2 etapy/ okresy.</w:t>
      </w:r>
    </w:p>
    <w:p w14:paraId="6CEEECF8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Wymagane uszczelki spiralne dla połączeń kołnierzowych i włazu rewizyjnego walczaka, dla pokryw zaworów uszczelki spiralne do połączeń wpust- wypust</w:t>
      </w:r>
    </w:p>
    <w:p w14:paraId="2505D06B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Niezbędne materiały uszczelniające, uszczelki, narzędzia i materiały pomocnicze zapewnia Wykonawca.</w:t>
      </w:r>
    </w:p>
    <w:p w14:paraId="6B19691E" w14:textId="77777777" w:rsidR="009E1582" w:rsidRPr="003B25CB" w:rsidRDefault="009602B0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Dla dostarczonych zaworów</w:t>
      </w:r>
      <w:r w:rsidR="009E1582" w:rsidRPr="003B25CB">
        <w:rPr>
          <w:rFonts w:ascii="Arial" w:hAnsi="Arial" w:cs="Arial"/>
          <w:sz w:val="20"/>
          <w:szCs w:val="20"/>
        </w:rPr>
        <w:t xml:space="preserve"> wymagane dostarczenie dokumentacji technicznej DTR, certyfikatów jakości, certyfikatów materiałowych; </w:t>
      </w:r>
    </w:p>
    <w:p w14:paraId="48E29258" w14:textId="77777777" w:rsidR="00A31B48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Dla prac spawalniczych odpowiednie badania i protokoły oraz uzgodnienie/decyzje z UDT</w:t>
      </w:r>
    </w:p>
    <w:p w14:paraId="371509EB" w14:textId="77777777" w:rsidR="00A31B48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Dla prac przy montażu połączeń kołnierzowych/ śrubowych wymagana dokumentacja zawierająca momenty dynamiczne dokręcenia oraz certyfikat/ świadectwo wzorcowania klucza dynamometrycznego</w:t>
      </w:r>
    </w:p>
    <w:p w14:paraId="3D2A4EF1" w14:textId="77777777" w:rsidR="00A31B48" w:rsidRPr="003B25CB" w:rsidRDefault="00A31B48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Wykonawca będzie realizował prace zgodnie z wymaganiami IN-ZSZ-01 Wytyczne dla wykonawców z zakresu bezpieczeństwa i higieny pracy, ochrony przeciwpożarowej oraz ochrony środowiska realizujących prace na rzecz Spółki </w:t>
      </w:r>
      <w:hyperlink r:id="rId7" w:history="1">
        <w:r w:rsidRPr="003B25CB">
          <w:rPr>
            <w:rStyle w:val="Hipercze"/>
            <w:rFonts w:ascii="Arial" w:hAnsi="Arial" w:cs="Arial"/>
            <w:sz w:val="20"/>
            <w:szCs w:val="20"/>
          </w:rPr>
          <w:t>https://www.mpwik.com.pl/download.php?id=4737</w:t>
        </w:r>
      </w:hyperlink>
      <w:r w:rsidRPr="003B25CB">
        <w:rPr>
          <w:rFonts w:ascii="Arial" w:hAnsi="Arial" w:cs="Arial"/>
          <w:sz w:val="20"/>
          <w:szCs w:val="20"/>
        </w:rPr>
        <w:t xml:space="preserve"> w tym prace w szczególnie niebezpieczne zgodnie z wymaganiami załącznika nr 1 - IN-ZSZ-01/01 Wymagania w zakresie BHP i ochrony ppoż. </w:t>
      </w:r>
      <w:hyperlink r:id="rId8" w:history="1">
        <w:r w:rsidRPr="003B25CB">
          <w:rPr>
            <w:rStyle w:val="Hipercze"/>
            <w:rFonts w:ascii="Arial" w:hAnsi="Arial" w:cs="Arial"/>
            <w:sz w:val="20"/>
            <w:szCs w:val="20"/>
          </w:rPr>
          <w:t>https://www.mpwik.com.pl/download.php?id=4736</w:t>
        </w:r>
      </w:hyperlink>
    </w:p>
    <w:p w14:paraId="1B2353D6" w14:textId="77777777" w:rsidR="00566065" w:rsidRPr="003B25CB" w:rsidRDefault="00A31B48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Sporządzenie i dostarczenie </w:t>
      </w:r>
      <w:r w:rsidR="00566065" w:rsidRPr="003B25CB">
        <w:rPr>
          <w:rFonts w:ascii="Arial" w:hAnsi="Arial" w:cs="Arial"/>
          <w:sz w:val="20"/>
          <w:szCs w:val="20"/>
        </w:rPr>
        <w:t xml:space="preserve">Zamawiającemu </w:t>
      </w:r>
      <w:r w:rsidRPr="003B25CB">
        <w:rPr>
          <w:rFonts w:ascii="Arial" w:hAnsi="Arial" w:cs="Arial"/>
          <w:sz w:val="20"/>
          <w:szCs w:val="20"/>
        </w:rPr>
        <w:t xml:space="preserve">raportu z prac serwisowych zawierającego: opis wykonanych czynności, ocenę stanu technicznego </w:t>
      </w:r>
      <w:r w:rsidR="00566065" w:rsidRPr="003B25CB">
        <w:rPr>
          <w:rFonts w:ascii="Arial" w:hAnsi="Arial" w:cs="Arial"/>
          <w:sz w:val="20"/>
          <w:szCs w:val="20"/>
        </w:rPr>
        <w:t>urządzeń</w:t>
      </w:r>
      <w:r w:rsidRPr="003B25CB">
        <w:rPr>
          <w:rFonts w:ascii="Arial" w:hAnsi="Arial" w:cs="Arial"/>
          <w:sz w:val="20"/>
          <w:szCs w:val="20"/>
        </w:rPr>
        <w:t xml:space="preserve">, </w:t>
      </w:r>
      <w:r w:rsidR="00566065" w:rsidRPr="003B25CB">
        <w:rPr>
          <w:rFonts w:ascii="Arial" w:hAnsi="Arial" w:cs="Arial"/>
          <w:sz w:val="20"/>
          <w:szCs w:val="20"/>
        </w:rPr>
        <w:t xml:space="preserve">protokoły z badań, </w:t>
      </w:r>
      <w:r w:rsidRPr="003B25CB">
        <w:rPr>
          <w:rFonts w:ascii="Arial" w:hAnsi="Arial" w:cs="Arial"/>
          <w:sz w:val="20"/>
          <w:szCs w:val="20"/>
        </w:rPr>
        <w:t xml:space="preserve">uzgodnienia </w:t>
      </w:r>
      <w:r w:rsidR="00566065" w:rsidRPr="003B25CB">
        <w:rPr>
          <w:rFonts w:ascii="Arial" w:hAnsi="Arial" w:cs="Arial"/>
          <w:sz w:val="20"/>
          <w:szCs w:val="20"/>
        </w:rPr>
        <w:t xml:space="preserve">z UDT, certyfikaty jakości, karty gwarancyjne/ karty techniczne, </w:t>
      </w:r>
      <w:r w:rsidRPr="003B25CB">
        <w:rPr>
          <w:rFonts w:ascii="Arial" w:hAnsi="Arial" w:cs="Arial"/>
          <w:sz w:val="20"/>
          <w:szCs w:val="20"/>
        </w:rPr>
        <w:t xml:space="preserve">dokumentację </w:t>
      </w:r>
      <w:r w:rsidR="00566065" w:rsidRPr="003B25CB">
        <w:rPr>
          <w:rFonts w:ascii="Arial" w:hAnsi="Arial" w:cs="Arial"/>
          <w:sz w:val="20"/>
          <w:szCs w:val="20"/>
        </w:rPr>
        <w:t>fotograficzną, kopie świadectw sprawdzenia/ kalibracji przyrządów.</w:t>
      </w:r>
    </w:p>
    <w:p w14:paraId="3553FBE1" w14:textId="77777777" w:rsidR="009E1582" w:rsidRPr="003B25CB" w:rsidRDefault="00566065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Po zakończonych pracach serwisowych (dla każdego urządzenia) Wykonawca sporządzi protokół poświadczający zakończenie prac konserwacyjnych i możliwość dopuszczenia do dalszej eksploatacji. Dokument należy dostarczyć Zamawiającemu (osobom odpowiedzialnym za nadzorowanie umowy)</w:t>
      </w:r>
    </w:p>
    <w:p w14:paraId="0762CFFF" w14:textId="77777777" w:rsidR="009E1582" w:rsidRPr="003B25CB" w:rsidRDefault="009E1582" w:rsidP="00833D9A">
      <w:pPr>
        <w:pStyle w:val="Akapitzlist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Gwarancja:</w:t>
      </w:r>
    </w:p>
    <w:p w14:paraId="74D21338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Dla przeprowadzonych prac, w tym serwisowanej armatury (szczelność: zaworów, pokryw zaworów, dławic, wodowskazów, połączeń kołnierzowych) - 12 miesięcy.</w:t>
      </w:r>
    </w:p>
    <w:p w14:paraId="3A384447" w14:textId="28A53164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Dla dostarczanych zaworów</w:t>
      </w:r>
      <w:r w:rsidR="005E05DF" w:rsidRPr="003B25CB">
        <w:rPr>
          <w:rFonts w:ascii="Arial" w:hAnsi="Arial" w:cs="Arial"/>
          <w:sz w:val="20"/>
          <w:szCs w:val="20"/>
        </w:rPr>
        <w:t>, rurociągów</w:t>
      </w:r>
      <w:r w:rsidRPr="003B25CB">
        <w:rPr>
          <w:rFonts w:ascii="Arial" w:hAnsi="Arial" w:cs="Arial"/>
          <w:sz w:val="20"/>
          <w:szCs w:val="20"/>
        </w:rPr>
        <w:t xml:space="preserve"> – 12 miesięcy</w:t>
      </w:r>
    </w:p>
    <w:p w14:paraId="1BA0383A" w14:textId="77777777" w:rsidR="009E1582" w:rsidRPr="003B25CB" w:rsidRDefault="009E1582" w:rsidP="00833D9A">
      <w:pPr>
        <w:pStyle w:val="Akapitzlist"/>
        <w:numPr>
          <w:ilvl w:val="1"/>
          <w:numId w:val="25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W przypadku naprawy gwarancyjnej wymagającej uzgodnienia zakresu/ sposobu/ technologii z UDT Wykonawca jest zobowiązany do przeprowadzenia czynności dodatkowych, wymaganych przez UDT w ramach tej naprawy.</w:t>
      </w:r>
    </w:p>
    <w:p w14:paraId="6C99DA24" w14:textId="77777777" w:rsidR="009E1582" w:rsidRPr="003B25CB" w:rsidRDefault="009E1582" w:rsidP="00833D9A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 xml:space="preserve">Termin realizacji: </w:t>
      </w:r>
    </w:p>
    <w:p w14:paraId="65528572" w14:textId="77777777" w:rsidR="009E1582" w:rsidRPr="003B25CB" w:rsidRDefault="009E1582" w:rsidP="00444CF3">
      <w:pPr>
        <w:numPr>
          <w:ilvl w:val="0"/>
          <w:numId w:val="5"/>
        </w:numPr>
        <w:spacing w:before="120" w:after="120"/>
        <w:ind w:left="567" w:hanging="141"/>
        <w:jc w:val="both"/>
        <w:rPr>
          <w:rFonts w:ascii="Arial" w:hAnsi="Arial" w:cs="Arial"/>
          <w:color w:val="000000"/>
          <w:sz w:val="20"/>
          <w:szCs w:val="20"/>
        </w:rPr>
      </w:pPr>
      <w:r w:rsidRPr="003B25CB">
        <w:rPr>
          <w:rFonts w:ascii="Arial" w:hAnsi="Arial" w:cs="Arial"/>
          <w:color w:val="000000"/>
          <w:sz w:val="20"/>
          <w:szCs w:val="20"/>
        </w:rPr>
        <w:t>od daty podpisania umowy do 31.</w:t>
      </w:r>
      <w:r w:rsidR="00504250" w:rsidRPr="003B25CB">
        <w:rPr>
          <w:rFonts w:ascii="Arial" w:hAnsi="Arial" w:cs="Arial"/>
          <w:color w:val="000000"/>
          <w:sz w:val="20"/>
          <w:szCs w:val="20"/>
        </w:rPr>
        <w:t>12</w:t>
      </w:r>
      <w:r w:rsidRPr="003B25CB">
        <w:rPr>
          <w:rFonts w:ascii="Arial" w:hAnsi="Arial" w:cs="Arial"/>
          <w:color w:val="000000"/>
          <w:sz w:val="20"/>
          <w:szCs w:val="20"/>
        </w:rPr>
        <w:t>.202</w:t>
      </w:r>
      <w:r w:rsidR="00504250" w:rsidRPr="003B25CB">
        <w:rPr>
          <w:rFonts w:ascii="Arial" w:hAnsi="Arial" w:cs="Arial"/>
          <w:color w:val="000000"/>
          <w:sz w:val="20"/>
          <w:szCs w:val="20"/>
        </w:rPr>
        <w:t>5</w:t>
      </w:r>
      <w:r w:rsidRPr="003B25CB">
        <w:rPr>
          <w:rFonts w:ascii="Arial" w:hAnsi="Arial" w:cs="Arial"/>
          <w:color w:val="000000"/>
          <w:sz w:val="20"/>
          <w:szCs w:val="20"/>
        </w:rPr>
        <w:t xml:space="preserve"> r. lub do wyczerpania Maksymalnego wynagrodzenia, w zależności od tego, które z tych zdarzeń nastąpi wcześniej.</w:t>
      </w:r>
    </w:p>
    <w:p w14:paraId="29D655AF" w14:textId="77777777" w:rsidR="009E1582" w:rsidRPr="003B25CB" w:rsidRDefault="009E1582" w:rsidP="00444CF3">
      <w:pPr>
        <w:numPr>
          <w:ilvl w:val="0"/>
          <w:numId w:val="5"/>
        </w:numPr>
        <w:spacing w:before="120" w:after="120"/>
        <w:ind w:left="567" w:hanging="141"/>
        <w:jc w:val="both"/>
        <w:rPr>
          <w:rFonts w:ascii="Arial" w:hAnsi="Arial" w:cs="Arial"/>
          <w:color w:val="000000"/>
          <w:sz w:val="20"/>
          <w:szCs w:val="20"/>
        </w:rPr>
      </w:pPr>
      <w:r w:rsidRPr="003B25CB">
        <w:rPr>
          <w:rFonts w:ascii="Arial" w:hAnsi="Arial" w:cs="Arial"/>
          <w:color w:val="000000"/>
          <w:sz w:val="20"/>
          <w:szCs w:val="20"/>
        </w:rPr>
        <w:lastRenderedPageBreak/>
        <w:t xml:space="preserve">Termin realizacji przeglądów: </w:t>
      </w:r>
    </w:p>
    <w:p w14:paraId="1EA1EA4D" w14:textId="77777777" w:rsidR="009E1582" w:rsidRPr="003B25CB" w:rsidRDefault="009E1582" w:rsidP="00444CF3">
      <w:pPr>
        <w:numPr>
          <w:ilvl w:val="0"/>
          <w:numId w:val="6"/>
        </w:numPr>
        <w:spacing w:before="120" w:after="120"/>
        <w:ind w:left="127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25CB">
        <w:rPr>
          <w:rFonts w:ascii="Arial" w:hAnsi="Arial" w:cs="Arial"/>
          <w:color w:val="000000"/>
          <w:sz w:val="20"/>
          <w:szCs w:val="20"/>
        </w:rPr>
        <w:t xml:space="preserve">Przegląd i konserwacja instalacji zostanie przeprowadzony w terminie od </w:t>
      </w:r>
      <w:r w:rsidR="00FA0D7E" w:rsidRPr="003B25CB">
        <w:rPr>
          <w:rFonts w:ascii="Arial" w:hAnsi="Arial" w:cs="Arial"/>
          <w:color w:val="000000"/>
          <w:sz w:val="20"/>
          <w:szCs w:val="20"/>
        </w:rPr>
        <w:t>20.02.2025</w:t>
      </w:r>
      <w:r w:rsidRPr="003B25CB">
        <w:rPr>
          <w:rFonts w:ascii="Arial" w:hAnsi="Arial" w:cs="Arial"/>
          <w:color w:val="000000"/>
          <w:sz w:val="20"/>
          <w:szCs w:val="20"/>
        </w:rPr>
        <w:t xml:space="preserve"> r. do 31.05.</w:t>
      </w:r>
      <w:r w:rsidR="00E14372" w:rsidRPr="003B25CB">
        <w:rPr>
          <w:rFonts w:ascii="Arial" w:hAnsi="Arial" w:cs="Arial"/>
          <w:color w:val="000000"/>
          <w:sz w:val="20"/>
          <w:szCs w:val="20"/>
        </w:rPr>
        <w:t xml:space="preserve">2025 </w:t>
      </w:r>
      <w:r w:rsidRPr="003B25CB">
        <w:rPr>
          <w:rFonts w:ascii="Arial" w:hAnsi="Arial" w:cs="Arial"/>
          <w:color w:val="000000"/>
          <w:sz w:val="20"/>
          <w:szCs w:val="20"/>
        </w:rPr>
        <w:t xml:space="preserve">roku. </w:t>
      </w:r>
    </w:p>
    <w:p w14:paraId="44A649A4" w14:textId="77777777" w:rsidR="009E1582" w:rsidRPr="003B25CB" w:rsidRDefault="009E1582" w:rsidP="00444CF3">
      <w:pPr>
        <w:numPr>
          <w:ilvl w:val="0"/>
          <w:numId w:val="6"/>
        </w:numPr>
        <w:spacing w:before="120" w:after="120"/>
        <w:ind w:left="127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25CB">
        <w:rPr>
          <w:rFonts w:ascii="Arial" w:hAnsi="Arial" w:cs="Arial"/>
          <w:color w:val="000000" w:themeColor="text1"/>
          <w:sz w:val="20"/>
          <w:szCs w:val="20"/>
        </w:rPr>
        <w:t xml:space="preserve">Harmonogram terminów wykonania przeglądu zostanie przedstawiony przez Zamawiającego z 14 dniowym wyprzedzeniem. </w:t>
      </w:r>
    </w:p>
    <w:p w14:paraId="3A63DEDD" w14:textId="77777777" w:rsidR="00E14372" w:rsidRPr="003B25CB" w:rsidRDefault="00E14372" w:rsidP="00444CF3">
      <w:pPr>
        <w:numPr>
          <w:ilvl w:val="0"/>
          <w:numId w:val="6"/>
        </w:numPr>
        <w:spacing w:before="120" w:after="120"/>
        <w:ind w:left="127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25CB">
        <w:rPr>
          <w:rFonts w:ascii="Arial" w:hAnsi="Arial" w:cs="Arial"/>
          <w:color w:val="000000" w:themeColor="text1"/>
          <w:sz w:val="20"/>
          <w:szCs w:val="20"/>
        </w:rPr>
        <w:t>Zamawiający planuje odstawienie każdej linii technologicznej na okres 1 miesiąca.</w:t>
      </w:r>
    </w:p>
    <w:p w14:paraId="2469864D" w14:textId="77777777" w:rsidR="009E1582" w:rsidRPr="003B25CB" w:rsidRDefault="009E1582" w:rsidP="00444CF3">
      <w:pPr>
        <w:numPr>
          <w:ilvl w:val="0"/>
          <w:numId w:val="5"/>
        </w:numPr>
        <w:spacing w:before="120" w:after="120"/>
        <w:ind w:left="709" w:hanging="283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3B25CB">
        <w:rPr>
          <w:rFonts w:ascii="Arial" w:hAnsi="Arial" w:cs="Arial"/>
          <w:color w:val="000000"/>
          <w:sz w:val="20"/>
          <w:szCs w:val="20"/>
        </w:rPr>
        <w:t xml:space="preserve">Wykonawca zobowiązany jest do realizacji przedmiotu zamówienia </w:t>
      </w:r>
      <w:r w:rsidRPr="003B25CB">
        <w:rPr>
          <w:rFonts w:ascii="Arial" w:hAnsi="Arial" w:cs="Arial"/>
          <w:b/>
          <w:color w:val="000000"/>
          <w:sz w:val="20"/>
          <w:szCs w:val="20"/>
          <w:u w:val="single"/>
        </w:rPr>
        <w:t>od dnia zawarcia umowy do 31.</w:t>
      </w:r>
      <w:r w:rsidR="00E14372" w:rsidRPr="003B25CB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12.2025 </w:t>
      </w:r>
      <w:r w:rsidRPr="003B25CB">
        <w:rPr>
          <w:rFonts w:ascii="Arial" w:hAnsi="Arial" w:cs="Arial"/>
          <w:b/>
          <w:color w:val="000000"/>
          <w:sz w:val="20"/>
          <w:szCs w:val="20"/>
          <w:u w:val="single"/>
        </w:rPr>
        <w:t>r.</w:t>
      </w:r>
    </w:p>
    <w:p w14:paraId="7F51EC6B" w14:textId="77777777" w:rsidR="009E1582" w:rsidRPr="003B25CB" w:rsidRDefault="009E1582" w:rsidP="00444CF3">
      <w:pPr>
        <w:numPr>
          <w:ilvl w:val="0"/>
          <w:numId w:val="5"/>
        </w:numPr>
        <w:spacing w:before="120" w:after="12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B25CB">
        <w:rPr>
          <w:rFonts w:ascii="Arial" w:hAnsi="Arial" w:cs="Arial"/>
          <w:color w:val="000000"/>
          <w:sz w:val="20"/>
          <w:szCs w:val="20"/>
        </w:rPr>
        <w:t xml:space="preserve">Prace w ramach pogotowia technicznego- rozpoczęcie czynności w okresie do </w:t>
      </w:r>
      <w:r w:rsidR="00FA0D7E" w:rsidRPr="003B25CB">
        <w:rPr>
          <w:rFonts w:ascii="Arial" w:hAnsi="Arial" w:cs="Arial"/>
          <w:color w:val="000000"/>
          <w:sz w:val="20"/>
          <w:szCs w:val="20"/>
        </w:rPr>
        <w:t xml:space="preserve">3 dni roboczych </w:t>
      </w:r>
      <w:r w:rsidRPr="003B25CB">
        <w:rPr>
          <w:rFonts w:ascii="Arial" w:hAnsi="Arial" w:cs="Arial"/>
          <w:color w:val="000000"/>
          <w:sz w:val="20"/>
          <w:szCs w:val="20"/>
        </w:rPr>
        <w:t>od wezwania</w:t>
      </w:r>
      <w:r w:rsidR="00FA0D7E" w:rsidRPr="003B25CB">
        <w:rPr>
          <w:rFonts w:ascii="Arial" w:hAnsi="Arial" w:cs="Arial"/>
          <w:color w:val="000000"/>
          <w:sz w:val="20"/>
          <w:szCs w:val="20"/>
        </w:rPr>
        <w:t xml:space="preserve"> przez</w:t>
      </w:r>
      <w:r w:rsidRPr="003B25CB">
        <w:rPr>
          <w:rFonts w:ascii="Arial" w:hAnsi="Arial" w:cs="Arial"/>
          <w:color w:val="000000"/>
          <w:sz w:val="20"/>
          <w:szCs w:val="20"/>
        </w:rPr>
        <w:t xml:space="preserve"> Zamawiającego.</w:t>
      </w:r>
    </w:p>
    <w:p w14:paraId="04E7CAC6" w14:textId="77777777" w:rsidR="009E1582" w:rsidRPr="003B25CB" w:rsidRDefault="009E1582" w:rsidP="00833D9A">
      <w:pPr>
        <w:numPr>
          <w:ilvl w:val="0"/>
          <w:numId w:val="25"/>
        </w:numPr>
        <w:spacing w:before="120" w:after="120"/>
        <w:ind w:left="426" w:hanging="426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Wymagania względem Wykonawcy:</w:t>
      </w:r>
    </w:p>
    <w:p w14:paraId="71649F5A" w14:textId="77777777" w:rsidR="008E0AE1" w:rsidRPr="003B25CB" w:rsidRDefault="008E0AE1" w:rsidP="00444CF3">
      <w:pPr>
        <w:pStyle w:val="Akapitzlist"/>
        <w:numPr>
          <w:ilvl w:val="0"/>
          <w:numId w:val="2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 xml:space="preserve">występują w Wykazie uprawnionych zakładów UDT z uprawnieniami w zakresie montażu, naprawy i modernizacji zbiorników i rurociągów. </w:t>
      </w:r>
    </w:p>
    <w:p w14:paraId="3C422646" w14:textId="77777777" w:rsidR="009E1582" w:rsidRPr="003B25CB" w:rsidRDefault="009E1582" w:rsidP="00444CF3">
      <w:pPr>
        <w:pStyle w:val="Akapitzlist"/>
        <w:numPr>
          <w:ilvl w:val="0"/>
          <w:numId w:val="2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Pracownicy wykonujący prace na instalacji Zamawiającego muszą posiadać:</w:t>
      </w:r>
    </w:p>
    <w:p w14:paraId="50C31888" w14:textId="77777777" w:rsidR="009E1582" w:rsidRPr="003B25CB" w:rsidRDefault="009E1582" w:rsidP="00555141">
      <w:pPr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127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aktualne świadectwa kwalifikacji na stanowisku Dozoru i/lub Eksploatacji (w zależności od zakresu wykonywanych prac) Grupa 2 pkt 1 i 2) (w zależności od zakresu wykonywanych prac) – przynajmniej 1 osoba w danym zakresie prac (dopuszczalne łączenie uprawnień)</w:t>
      </w:r>
    </w:p>
    <w:p w14:paraId="6790EFB9" w14:textId="77777777" w:rsidR="009E1582" w:rsidRPr="003B25CB" w:rsidRDefault="009E1582" w:rsidP="00555141">
      <w:pPr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1276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certyfikaty/ uprawnienia spawalnicze: wykonanie oraz kontrola wykonania prac spawalniczych (w zależności od zakresu wykonywanych prac) – przynajmniej 1 osoba w danym zakresie prac (niedopuszczalne łączenie uprawnień w wymienionym punkcie).</w:t>
      </w:r>
    </w:p>
    <w:p w14:paraId="3E496FA3" w14:textId="77777777" w:rsidR="009E1582" w:rsidRPr="003B25CB" w:rsidRDefault="009E1582" w:rsidP="00833D9A">
      <w:pPr>
        <w:numPr>
          <w:ilvl w:val="0"/>
          <w:numId w:val="25"/>
        </w:numPr>
        <w:spacing w:before="120" w:after="120"/>
        <w:ind w:left="426" w:hanging="426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b/>
          <w:sz w:val="20"/>
          <w:szCs w:val="20"/>
        </w:rPr>
        <w:t>Miejsce realizacji usługi:</w:t>
      </w:r>
    </w:p>
    <w:p w14:paraId="224C9B7B" w14:textId="77777777" w:rsidR="009E1582" w:rsidRPr="003B25CB" w:rsidRDefault="009E1582" w:rsidP="00444CF3">
      <w:pPr>
        <w:pStyle w:val="Akapitzlist"/>
        <w:numPr>
          <w:ilvl w:val="0"/>
          <w:numId w:val="3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Siedziba Zamawiającego – Oczyszczalnia Ścieków Zakład „Czajka” - ZCZ, ul. Czajki 4/6, 03-054 Warszawa</w:t>
      </w:r>
    </w:p>
    <w:p w14:paraId="6FF57A4C" w14:textId="77777777" w:rsidR="009E1582" w:rsidRPr="003B25CB" w:rsidRDefault="009E1582" w:rsidP="00444CF3">
      <w:pPr>
        <w:pStyle w:val="Akapitzlist"/>
        <w:numPr>
          <w:ilvl w:val="0"/>
          <w:numId w:val="3"/>
        </w:numPr>
        <w:spacing w:before="120" w:after="120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25CB">
        <w:rPr>
          <w:rFonts w:ascii="Arial" w:hAnsi="Arial" w:cs="Arial"/>
          <w:sz w:val="20"/>
          <w:szCs w:val="20"/>
        </w:rPr>
        <w:t>Siedziba Wykonawcy (transport urządzeń i części z siedziby Zamawiającego oraz do siedziby Zamawiającego w zakresie Wykonawcy).</w:t>
      </w:r>
    </w:p>
    <w:p w14:paraId="47433044" w14:textId="77777777" w:rsidR="003B30D9" w:rsidRPr="00142499" w:rsidRDefault="003B30D9" w:rsidP="00444CF3">
      <w:pPr>
        <w:spacing w:before="120" w:after="120"/>
        <w:rPr>
          <w:rFonts w:ascii="Arial" w:hAnsi="Arial" w:cs="Arial"/>
          <w:sz w:val="22"/>
          <w:szCs w:val="22"/>
        </w:rPr>
      </w:pPr>
    </w:p>
    <w:sectPr w:rsidR="003B30D9" w:rsidRPr="00142499" w:rsidSect="008E276C">
      <w:headerReference w:type="default" r:id="rId9"/>
      <w:footerReference w:type="default" r:id="rId10"/>
      <w:pgSz w:w="11906" w:h="16838"/>
      <w:pgMar w:top="1135" w:right="1417" w:bottom="1417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E22CF" w14:textId="77777777" w:rsidR="00DE111A" w:rsidRDefault="00DE111A" w:rsidP="009E1582">
      <w:r>
        <w:separator/>
      </w:r>
    </w:p>
  </w:endnote>
  <w:endnote w:type="continuationSeparator" w:id="0">
    <w:p w14:paraId="26782049" w14:textId="77777777" w:rsidR="00DE111A" w:rsidRDefault="00DE111A" w:rsidP="009E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3453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09FD45" w14:textId="77777777" w:rsidR="00A10123" w:rsidRDefault="00A10123" w:rsidP="009E1582">
            <w:pPr>
              <w:pStyle w:val="Stopka"/>
            </w:pPr>
          </w:p>
          <w:p w14:paraId="5B460C58" w14:textId="697D0503" w:rsidR="00A10123" w:rsidRDefault="00A10123">
            <w:pPr>
              <w:pStyle w:val="Stopka"/>
              <w:jc w:val="right"/>
            </w:pPr>
            <w:r w:rsidRPr="00A0326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766E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326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766E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A0326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54625D" w14:textId="77777777" w:rsidR="00A10123" w:rsidRDefault="00A10123" w:rsidP="008E276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50FD1" w14:textId="77777777" w:rsidR="00DE111A" w:rsidRDefault="00DE111A" w:rsidP="009E1582">
      <w:r>
        <w:separator/>
      </w:r>
    </w:p>
  </w:footnote>
  <w:footnote w:type="continuationSeparator" w:id="0">
    <w:p w14:paraId="1D314E58" w14:textId="77777777" w:rsidR="00DE111A" w:rsidRDefault="00DE111A" w:rsidP="009E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4DDBB" w14:textId="316EDCBD" w:rsidR="00A10123" w:rsidRPr="009E1582" w:rsidRDefault="00A10123" w:rsidP="009E1582">
    <w:pPr>
      <w:pStyle w:val="Nagwek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7002F"/>
    <w:multiLevelType w:val="hybridMultilevel"/>
    <w:tmpl w:val="686430EE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22A"/>
    <w:multiLevelType w:val="hybridMultilevel"/>
    <w:tmpl w:val="4DD8E9D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26B93"/>
    <w:multiLevelType w:val="hybridMultilevel"/>
    <w:tmpl w:val="45BC8AA0"/>
    <w:lvl w:ilvl="0" w:tplc="F43425DE">
      <w:start w:val="1"/>
      <w:numFmt w:val="upperRoman"/>
      <w:lvlText w:val="%1."/>
      <w:lvlJc w:val="left"/>
      <w:pPr>
        <w:ind w:left="3276" w:hanging="720"/>
      </w:pPr>
      <w:rPr>
        <w:rFonts w:hint="default"/>
      </w:rPr>
    </w:lvl>
    <w:lvl w:ilvl="1" w:tplc="C95086A6">
      <w:start w:val="1"/>
      <w:numFmt w:val="decimal"/>
      <w:lvlText w:val="%2."/>
      <w:lvlJc w:val="left"/>
      <w:pPr>
        <w:ind w:left="3625" w:hanging="360"/>
      </w:pPr>
      <w:rPr>
        <w:rFonts w:ascii="Arial" w:hAnsi="Arial" w:cs="Arial"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429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501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3" w15:restartNumberingAfterBreak="0">
    <w:nsid w:val="153A09CD"/>
    <w:multiLevelType w:val="hybridMultilevel"/>
    <w:tmpl w:val="3A0656CE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C52CA"/>
    <w:multiLevelType w:val="hybridMultilevel"/>
    <w:tmpl w:val="8686330E"/>
    <w:lvl w:ilvl="0" w:tplc="04150013">
      <w:start w:val="1"/>
      <w:numFmt w:val="upperRoman"/>
      <w:lvlText w:val="%1."/>
      <w:lvlJc w:val="right"/>
      <w:pPr>
        <w:ind w:left="928" w:hanging="360"/>
      </w:pPr>
    </w:lvl>
    <w:lvl w:ilvl="1" w:tplc="14A69E3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3D75"/>
    <w:multiLevelType w:val="hybridMultilevel"/>
    <w:tmpl w:val="C39479F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212D6236"/>
    <w:multiLevelType w:val="hybridMultilevel"/>
    <w:tmpl w:val="FCA886B8"/>
    <w:lvl w:ilvl="0" w:tplc="F43425DE">
      <w:start w:val="1"/>
      <w:numFmt w:val="upperRoman"/>
      <w:lvlText w:val="%1."/>
      <w:lvlJc w:val="left"/>
      <w:pPr>
        <w:ind w:left="3276" w:hanging="720"/>
      </w:pPr>
      <w:rPr>
        <w:rFonts w:hint="default"/>
      </w:rPr>
    </w:lvl>
    <w:lvl w:ilvl="1" w:tplc="C95086A6">
      <w:start w:val="1"/>
      <w:numFmt w:val="decimal"/>
      <w:lvlText w:val="%2."/>
      <w:lvlJc w:val="left"/>
      <w:pPr>
        <w:ind w:left="3625" w:hanging="360"/>
      </w:pPr>
      <w:rPr>
        <w:rFonts w:ascii="Arial" w:hAnsi="Arial" w:cs="Arial" w:hint="default"/>
        <w:b w:val="0"/>
        <w:sz w:val="20"/>
        <w:szCs w:val="20"/>
      </w:rPr>
    </w:lvl>
    <w:lvl w:ilvl="2" w:tplc="9708B096">
      <w:start w:val="1"/>
      <w:numFmt w:val="lowerRoman"/>
      <w:lvlText w:val="%3."/>
      <w:lvlJc w:val="right"/>
      <w:pPr>
        <w:ind w:left="4290" w:hanging="180"/>
      </w:pPr>
      <w:rPr>
        <w:b w:val="0"/>
      </w:rPr>
    </w:lvl>
    <w:lvl w:ilvl="3" w:tplc="6CE287EC">
      <w:start w:val="1"/>
      <w:numFmt w:val="decimal"/>
      <w:lvlText w:val="%4."/>
      <w:lvlJc w:val="left"/>
      <w:pPr>
        <w:ind w:left="501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7" w15:restartNumberingAfterBreak="0">
    <w:nsid w:val="26E015B3"/>
    <w:multiLevelType w:val="hybridMultilevel"/>
    <w:tmpl w:val="6E124B40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94693"/>
    <w:multiLevelType w:val="hybridMultilevel"/>
    <w:tmpl w:val="4B88328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87E"/>
    <w:multiLevelType w:val="hybridMultilevel"/>
    <w:tmpl w:val="3288ED62"/>
    <w:lvl w:ilvl="0" w:tplc="F43425DE">
      <w:start w:val="1"/>
      <w:numFmt w:val="upperRoman"/>
      <w:lvlText w:val="%1."/>
      <w:lvlJc w:val="left"/>
      <w:pPr>
        <w:ind w:left="3276" w:hanging="720"/>
      </w:pPr>
      <w:rPr>
        <w:rFonts w:hint="default"/>
      </w:rPr>
    </w:lvl>
    <w:lvl w:ilvl="1" w:tplc="C95086A6">
      <w:start w:val="1"/>
      <w:numFmt w:val="decimal"/>
      <w:lvlText w:val="%2."/>
      <w:lvlJc w:val="left"/>
      <w:pPr>
        <w:ind w:left="3625" w:hanging="360"/>
      </w:pPr>
      <w:rPr>
        <w:rFonts w:ascii="Arial" w:hAnsi="Arial" w:cs="Arial"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429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501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1" w15:restartNumberingAfterBreak="0">
    <w:nsid w:val="2D607447"/>
    <w:multiLevelType w:val="hybridMultilevel"/>
    <w:tmpl w:val="4B88328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2E7C132D"/>
    <w:multiLevelType w:val="hybridMultilevel"/>
    <w:tmpl w:val="DA00E938"/>
    <w:lvl w:ilvl="0" w:tplc="8A1A83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D4D80"/>
    <w:multiLevelType w:val="multilevel"/>
    <w:tmpl w:val="1BEEC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495E92"/>
    <w:multiLevelType w:val="hybridMultilevel"/>
    <w:tmpl w:val="B152080E"/>
    <w:lvl w:ilvl="0" w:tplc="F43425DE">
      <w:start w:val="1"/>
      <w:numFmt w:val="upperRoman"/>
      <w:lvlText w:val="%1."/>
      <w:lvlJc w:val="left"/>
      <w:pPr>
        <w:ind w:left="3276" w:hanging="720"/>
      </w:pPr>
      <w:rPr>
        <w:rFonts w:hint="default"/>
      </w:rPr>
    </w:lvl>
    <w:lvl w:ilvl="1" w:tplc="C95086A6">
      <w:start w:val="1"/>
      <w:numFmt w:val="decimal"/>
      <w:lvlText w:val="%2."/>
      <w:lvlJc w:val="left"/>
      <w:pPr>
        <w:ind w:left="3625" w:hanging="360"/>
      </w:pPr>
      <w:rPr>
        <w:rFonts w:ascii="Arial" w:hAnsi="Arial" w:cs="Arial"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4290" w:hanging="180"/>
      </w:pPr>
      <w:rPr>
        <w:b w:val="0"/>
      </w:rPr>
    </w:lvl>
    <w:lvl w:ilvl="3" w:tplc="6CE287EC">
      <w:start w:val="1"/>
      <w:numFmt w:val="decimal"/>
      <w:lvlText w:val="%4."/>
      <w:lvlJc w:val="left"/>
      <w:pPr>
        <w:ind w:left="501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5" w15:restartNumberingAfterBreak="0">
    <w:nsid w:val="35F70276"/>
    <w:multiLevelType w:val="hybridMultilevel"/>
    <w:tmpl w:val="1B54C39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F23E7"/>
    <w:multiLevelType w:val="hybridMultilevel"/>
    <w:tmpl w:val="2A987F32"/>
    <w:lvl w:ilvl="0" w:tplc="F43425DE">
      <w:start w:val="1"/>
      <w:numFmt w:val="upperRoman"/>
      <w:lvlText w:val="%1."/>
      <w:lvlJc w:val="left"/>
      <w:pPr>
        <w:ind w:left="3276" w:hanging="720"/>
      </w:pPr>
      <w:rPr>
        <w:rFonts w:hint="default"/>
      </w:rPr>
    </w:lvl>
    <w:lvl w:ilvl="1" w:tplc="C95086A6">
      <w:start w:val="1"/>
      <w:numFmt w:val="decimal"/>
      <w:lvlText w:val="%2."/>
      <w:lvlJc w:val="left"/>
      <w:pPr>
        <w:ind w:left="3625" w:hanging="360"/>
      </w:pPr>
      <w:rPr>
        <w:rFonts w:ascii="Arial" w:hAnsi="Arial" w:cs="Arial"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429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501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7" w15:restartNumberingAfterBreak="0">
    <w:nsid w:val="40471ADA"/>
    <w:multiLevelType w:val="hybridMultilevel"/>
    <w:tmpl w:val="1B54C39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D785A"/>
    <w:multiLevelType w:val="hybridMultilevel"/>
    <w:tmpl w:val="B0EE2F0C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83567"/>
    <w:multiLevelType w:val="hybridMultilevel"/>
    <w:tmpl w:val="BACEFD8E"/>
    <w:lvl w:ilvl="0" w:tplc="F43425DE">
      <w:start w:val="1"/>
      <w:numFmt w:val="upperRoman"/>
      <w:lvlText w:val="%1."/>
      <w:lvlJc w:val="left"/>
      <w:pPr>
        <w:ind w:left="3276" w:hanging="720"/>
      </w:pPr>
      <w:rPr>
        <w:rFonts w:hint="default"/>
      </w:rPr>
    </w:lvl>
    <w:lvl w:ilvl="1" w:tplc="C95086A6">
      <w:start w:val="1"/>
      <w:numFmt w:val="decimal"/>
      <w:lvlText w:val="%2."/>
      <w:lvlJc w:val="left"/>
      <w:pPr>
        <w:ind w:left="3625" w:hanging="360"/>
      </w:pPr>
      <w:rPr>
        <w:rFonts w:ascii="Arial" w:hAnsi="Arial" w:cs="Arial"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4290" w:hanging="180"/>
      </w:pPr>
      <w:rPr>
        <w:b w:val="0"/>
      </w:rPr>
    </w:lvl>
    <w:lvl w:ilvl="3" w:tplc="6CE287EC">
      <w:start w:val="1"/>
      <w:numFmt w:val="decimal"/>
      <w:lvlText w:val="%4."/>
      <w:lvlJc w:val="left"/>
      <w:pPr>
        <w:ind w:left="501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0" w15:restartNumberingAfterBreak="0">
    <w:nsid w:val="53787054"/>
    <w:multiLevelType w:val="hybridMultilevel"/>
    <w:tmpl w:val="4270426C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508A8"/>
    <w:multiLevelType w:val="hybridMultilevel"/>
    <w:tmpl w:val="89D63BA6"/>
    <w:lvl w:ilvl="0" w:tplc="04150011">
      <w:start w:val="1"/>
      <w:numFmt w:val="decimal"/>
      <w:lvlText w:val="%1)"/>
      <w:lvlJc w:val="left"/>
      <w:pPr>
        <w:ind w:left="4810" w:hanging="360"/>
      </w:pPr>
    </w:lvl>
    <w:lvl w:ilvl="1" w:tplc="04150019" w:tentative="1">
      <w:start w:val="1"/>
      <w:numFmt w:val="lowerLetter"/>
      <w:lvlText w:val="%2."/>
      <w:lvlJc w:val="left"/>
      <w:pPr>
        <w:ind w:left="5530" w:hanging="360"/>
      </w:pPr>
    </w:lvl>
    <w:lvl w:ilvl="2" w:tplc="0415001B" w:tentative="1">
      <w:start w:val="1"/>
      <w:numFmt w:val="lowerRoman"/>
      <w:lvlText w:val="%3."/>
      <w:lvlJc w:val="right"/>
      <w:pPr>
        <w:ind w:left="6250" w:hanging="180"/>
      </w:pPr>
    </w:lvl>
    <w:lvl w:ilvl="3" w:tplc="0415000F" w:tentative="1">
      <w:start w:val="1"/>
      <w:numFmt w:val="decimal"/>
      <w:lvlText w:val="%4."/>
      <w:lvlJc w:val="left"/>
      <w:pPr>
        <w:ind w:left="6970" w:hanging="360"/>
      </w:pPr>
    </w:lvl>
    <w:lvl w:ilvl="4" w:tplc="04150019" w:tentative="1">
      <w:start w:val="1"/>
      <w:numFmt w:val="lowerLetter"/>
      <w:lvlText w:val="%5."/>
      <w:lvlJc w:val="left"/>
      <w:pPr>
        <w:ind w:left="7690" w:hanging="360"/>
      </w:pPr>
    </w:lvl>
    <w:lvl w:ilvl="5" w:tplc="0415001B" w:tentative="1">
      <w:start w:val="1"/>
      <w:numFmt w:val="lowerRoman"/>
      <w:lvlText w:val="%6."/>
      <w:lvlJc w:val="right"/>
      <w:pPr>
        <w:ind w:left="8410" w:hanging="180"/>
      </w:pPr>
    </w:lvl>
    <w:lvl w:ilvl="6" w:tplc="0415000F" w:tentative="1">
      <w:start w:val="1"/>
      <w:numFmt w:val="decimal"/>
      <w:lvlText w:val="%7."/>
      <w:lvlJc w:val="left"/>
      <w:pPr>
        <w:ind w:left="9130" w:hanging="360"/>
      </w:pPr>
    </w:lvl>
    <w:lvl w:ilvl="7" w:tplc="04150019" w:tentative="1">
      <w:start w:val="1"/>
      <w:numFmt w:val="lowerLetter"/>
      <w:lvlText w:val="%8."/>
      <w:lvlJc w:val="left"/>
      <w:pPr>
        <w:ind w:left="9850" w:hanging="360"/>
      </w:pPr>
    </w:lvl>
    <w:lvl w:ilvl="8" w:tplc="0415001B" w:tentative="1">
      <w:start w:val="1"/>
      <w:numFmt w:val="lowerRoman"/>
      <w:lvlText w:val="%9."/>
      <w:lvlJc w:val="right"/>
      <w:pPr>
        <w:ind w:left="10570" w:hanging="180"/>
      </w:pPr>
    </w:lvl>
  </w:abstractNum>
  <w:abstractNum w:abstractNumId="22" w15:restartNumberingAfterBreak="0">
    <w:nsid w:val="5625204E"/>
    <w:multiLevelType w:val="hybridMultilevel"/>
    <w:tmpl w:val="1B54C39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D79D4"/>
    <w:multiLevelType w:val="hybridMultilevel"/>
    <w:tmpl w:val="3B662E66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A1F60"/>
    <w:multiLevelType w:val="hybridMultilevel"/>
    <w:tmpl w:val="CB7E23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F22458"/>
    <w:multiLevelType w:val="hybridMultilevel"/>
    <w:tmpl w:val="F4B0BD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F44EDC"/>
    <w:multiLevelType w:val="hybridMultilevel"/>
    <w:tmpl w:val="212E5174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06D30"/>
    <w:multiLevelType w:val="hybridMultilevel"/>
    <w:tmpl w:val="2DCE823C"/>
    <w:lvl w:ilvl="0" w:tplc="F43425D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26AD1"/>
    <w:multiLevelType w:val="hybridMultilevel"/>
    <w:tmpl w:val="4E463A9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6"/>
  </w:num>
  <w:num w:numId="2">
    <w:abstractNumId w:val="22"/>
  </w:num>
  <w:num w:numId="3">
    <w:abstractNumId w:val="1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0"/>
  </w:num>
  <w:num w:numId="8">
    <w:abstractNumId w:val="18"/>
  </w:num>
  <w:num w:numId="9">
    <w:abstractNumId w:val="26"/>
  </w:num>
  <w:num w:numId="10">
    <w:abstractNumId w:val="23"/>
  </w:num>
  <w:num w:numId="11">
    <w:abstractNumId w:val="3"/>
  </w:num>
  <w:num w:numId="12">
    <w:abstractNumId w:val="28"/>
  </w:num>
  <w:num w:numId="13">
    <w:abstractNumId w:val="0"/>
  </w:num>
  <w:num w:numId="14">
    <w:abstractNumId w:val="13"/>
  </w:num>
  <w:num w:numId="15">
    <w:abstractNumId w:val="8"/>
  </w:num>
  <w:num w:numId="16">
    <w:abstractNumId w:val="11"/>
  </w:num>
  <w:num w:numId="17">
    <w:abstractNumId w:val="2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4"/>
  </w:num>
  <w:num w:numId="24">
    <w:abstractNumId w:val="5"/>
  </w:num>
  <w:num w:numId="25">
    <w:abstractNumId w:val="2"/>
  </w:num>
  <w:num w:numId="26">
    <w:abstractNumId w:val="29"/>
  </w:num>
  <w:num w:numId="27">
    <w:abstractNumId w:val="10"/>
  </w:num>
  <w:num w:numId="28">
    <w:abstractNumId w:val="19"/>
  </w:num>
  <w:num w:numId="29">
    <w:abstractNumId w:val="16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B40"/>
    <w:rsid w:val="00014DDD"/>
    <w:rsid w:val="00030324"/>
    <w:rsid w:val="00036131"/>
    <w:rsid w:val="000778D0"/>
    <w:rsid w:val="000A5515"/>
    <w:rsid w:val="00134D2A"/>
    <w:rsid w:val="00142499"/>
    <w:rsid w:val="0016763D"/>
    <w:rsid w:val="00183441"/>
    <w:rsid w:val="001A6278"/>
    <w:rsid w:val="001A6411"/>
    <w:rsid w:val="001C2760"/>
    <w:rsid w:val="00230FC8"/>
    <w:rsid w:val="00260E00"/>
    <w:rsid w:val="002930CB"/>
    <w:rsid w:val="002B126A"/>
    <w:rsid w:val="0031388F"/>
    <w:rsid w:val="00331BB9"/>
    <w:rsid w:val="003521D7"/>
    <w:rsid w:val="003624BF"/>
    <w:rsid w:val="003B25CB"/>
    <w:rsid w:val="003B30D9"/>
    <w:rsid w:val="003D0103"/>
    <w:rsid w:val="003F40D8"/>
    <w:rsid w:val="00424CCF"/>
    <w:rsid w:val="00433002"/>
    <w:rsid w:val="00437270"/>
    <w:rsid w:val="00444CF3"/>
    <w:rsid w:val="00445917"/>
    <w:rsid w:val="004A33E0"/>
    <w:rsid w:val="00504250"/>
    <w:rsid w:val="0052388A"/>
    <w:rsid w:val="00524CD7"/>
    <w:rsid w:val="00547DCD"/>
    <w:rsid w:val="00555141"/>
    <w:rsid w:val="00566065"/>
    <w:rsid w:val="005A463E"/>
    <w:rsid w:val="005E05DF"/>
    <w:rsid w:val="00612622"/>
    <w:rsid w:val="006D2F2A"/>
    <w:rsid w:val="006D584D"/>
    <w:rsid w:val="0070498E"/>
    <w:rsid w:val="007334EF"/>
    <w:rsid w:val="0075159A"/>
    <w:rsid w:val="00814EC9"/>
    <w:rsid w:val="00833D9A"/>
    <w:rsid w:val="00834BEC"/>
    <w:rsid w:val="00851610"/>
    <w:rsid w:val="008A3A59"/>
    <w:rsid w:val="008E0AE1"/>
    <w:rsid w:val="008E276C"/>
    <w:rsid w:val="009602B0"/>
    <w:rsid w:val="00977CC5"/>
    <w:rsid w:val="00987048"/>
    <w:rsid w:val="009A50C8"/>
    <w:rsid w:val="009B248A"/>
    <w:rsid w:val="009C1222"/>
    <w:rsid w:val="009C1654"/>
    <w:rsid w:val="009C38F6"/>
    <w:rsid w:val="009E1582"/>
    <w:rsid w:val="009E15FB"/>
    <w:rsid w:val="00A10123"/>
    <w:rsid w:val="00A217B2"/>
    <w:rsid w:val="00A23B66"/>
    <w:rsid w:val="00A30A06"/>
    <w:rsid w:val="00A31B48"/>
    <w:rsid w:val="00A51B13"/>
    <w:rsid w:val="00A94F17"/>
    <w:rsid w:val="00AC707B"/>
    <w:rsid w:val="00AE1F63"/>
    <w:rsid w:val="00B1344B"/>
    <w:rsid w:val="00B61A8E"/>
    <w:rsid w:val="00B7203D"/>
    <w:rsid w:val="00BD586D"/>
    <w:rsid w:val="00C1309B"/>
    <w:rsid w:val="00C41684"/>
    <w:rsid w:val="00C4372C"/>
    <w:rsid w:val="00C62570"/>
    <w:rsid w:val="00C84082"/>
    <w:rsid w:val="00CD0CAC"/>
    <w:rsid w:val="00CD7DD8"/>
    <w:rsid w:val="00CE1B40"/>
    <w:rsid w:val="00D51BB8"/>
    <w:rsid w:val="00D7574A"/>
    <w:rsid w:val="00DB6DD3"/>
    <w:rsid w:val="00DD0332"/>
    <w:rsid w:val="00DE111A"/>
    <w:rsid w:val="00DF1FC0"/>
    <w:rsid w:val="00E14372"/>
    <w:rsid w:val="00E50108"/>
    <w:rsid w:val="00E766E3"/>
    <w:rsid w:val="00EA5E2A"/>
    <w:rsid w:val="00EC137D"/>
    <w:rsid w:val="00EF0AD3"/>
    <w:rsid w:val="00F22DCD"/>
    <w:rsid w:val="00F62CB6"/>
    <w:rsid w:val="00FA0D7E"/>
    <w:rsid w:val="00F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9A25C"/>
  <w15:chartTrackingRefBased/>
  <w15:docId w15:val="{BAC1BD6E-DA15-4695-8B5C-4CDD3B93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1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9E1582"/>
    <w:rPr>
      <w:rFonts w:ascii="Arial" w:hAnsi="Arial"/>
      <w:sz w:val="22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E1582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E158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E15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5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5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58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14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31B4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D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DD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D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D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D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wik.com.pl/download.php?id=47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pwik.com.pl/download.php?id=473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3642</Words>
  <Characters>21853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Paweł</dc:creator>
  <cp:keywords/>
  <dc:description/>
  <cp:lastModifiedBy>Hejmej Justyna</cp:lastModifiedBy>
  <cp:revision>5</cp:revision>
  <dcterms:created xsi:type="dcterms:W3CDTF">2024-11-08T13:39:00Z</dcterms:created>
  <dcterms:modified xsi:type="dcterms:W3CDTF">2024-11-13T14:01:00Z</dcterms:modified>
</cp:coreProperties>
</file>