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3ACD" w:rsidRDefault="000E186E">
      <w:pPr>
        <w:pStyle w:val="Z1-Zadozarzdzeniazdnia"/>
        <w:jc w:val="righ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Sosnowiec, </w:t>
      </w:r>
      <w:r w:rsidR="00A427F7">
        <w:rPr>
          <w:rFonts w:ascii="Garamond" w:hAnsi="Garamond"/>
          <w:sz w:val="22"/>
          <w:szCs w:val="22"/>
        </w:rPr>
        <w:t>13</w:t>
      </w:r>
      <w:r>
        <w:rPr>
          <w:rFonts w:ascii="Garamond" w:hAnsi="Garamond"/>
          <w:sz w:val="22"/>
          <w:szCs w:val="22"/>
        </w:rPr>
        <w:t xml:space="preserve"> </w:t>
      </w:r>
      <w:r w:rsidR="00886ECE">
        <w:rPr>
          <w:rFonts w:ascii="Garamond" w:hAnsi="Garamond"/>
          <w:sz w:val="22"/>
          <w:szCs w:val="22"/>
        </w:rPr>
        <w:t>listopada</w:t>
      </w:r>
      <w:r>
        <w:rPr>
          <w:rFonts w:ascii="Garamond" w:hAnsi="Garamond"/>
          <w:sz w:val="22"/>
          <w:szCs w:val="22"/>
        </w:rPr>
        <w:t xml:space="preserve"> 202</w:t>
      </w:r>
      <w:r w:rsidR="00A427F7">
        <w:rPr>
          <w:rFonts w:ascii="Garamond" w:hAnsi="Garamond"/>
          <w:sz w:val="22"/>
          <w:szCs w:val="22"/>
        </w:rPr>
        <w:t>4</w:t>
      </w:r>
      <w:r>
        <w:rPr>
          <w:rFonts w:ascii="Garamond" w:hAnsi="Garamond"/>
          <w:sz w:val="22"/>
          <w:szCs w:val="22"/>
        </w:rPr>
        <w:t>roku</w:t>
      </w:r>
    </w:p>
    <w:p w:rsidR="00F23ACD" w:rsidRDefault="000E186E">
      <w:pPr>
        <w:pStyle w:val="Standard"/>
        <w:widowControl w:val="0"/>
        <w:autoSpaceDE w:val="0"/>
        <w:rPr>
          <w:rFonts w:ascii="Garamond" w:hAnsi="Garamond" w:cs="Arial"/>
          <w:bCs/>
          <w:spacing w:val="8"/>
          <w:sz w:val="22"/>
          <w:szCs w:val="22"/>
        </w:rPr>
      </w:pPr>
      <w:r>
        <w:rPr>
          <w:rFonts w:ascii="Garamond" w:hAnsi="Garamond" w:cs="Arial"/>
          <w:bCs/>
          <w:spacing w:val="8"/>
          <w:sz w:val="22"/>
          <w:szCs w:val="22"/>
        </w:rPr>
        <w:t>Numer procedury: OB6/</w:t>
      </w:r>
      <w:r w:rsidR="00A84DB4">
        <w:rPr>
          <w:rFonts w:ascii="Garamond" w:hAnsi="Garamond" w:cs="Arial"/>
          <w:bCs/>
          <w:spacing w:val="8"/>
          <w:sz w:val="22"/>
          <w:szCs w:val="22"/>
        </w:rPr>
        <w:t>3</w:t>
      </w:r>
      <w:r>
        <w:rPr>
          <w:rFonts w:ascii="Garamond" w:hAnsi="Garamond" w:cs="Arial"/>
          <w:bCs/>
          <w:spacing w:val="8"/>
          <w:sz w:val="22"/>
          <w:szCs w:val="22"/>
        </w:rPr>
        <w:t>/202</w:t>
      </w:r>
      <w:r w:rsidR="00A427F7">
        <w:rPr>
          <w:rFonts w:ascii="Garamond" w:hAnsi="Garamond" w:cs="Arial"/>
          <w:bCs/>
          <w:spacing w:val="8"/>
          <w:sz w:val="22"/>
          <w:szCs w:val="22"/>
        </w:rPr>
        <w:t>4</w:t>
      </w:r>
    </w:p>
    <w:p w:rsidR="00F23ACD" w:rsidRDefault="000E186E">
      <w:pPr>
        <w:pStyle w:val="Standard"/>
        <w:widowControl w:val="0"/>
        <w:autoSpaceDE w:val="0"/>
        <w:jc w:val="center"/>
      </w:pPr>
      <w:r>
        <w:rPr>
          <w:rFonts w:ascii="Garamond" w:hAnsi="Garamond" w:cs="Arial"/>
          <w:b/>
          <w:bCs/>
          <w:spacing w:val="8"/>
          <w:sz w:val="22"/>
          <w:szCs w:val="22"/>
        </w:rPr>
        <w:t>Zapytanie ofertowe dla zamówienia publicznego</w:t>
      </w:r>
      <w:r>
        <w:rPr>
          <w:rFonts w:ascii="Garamond" w:hAnsi="Garamond" w:cs="Arial"/>
          <w:b/>
          <w:bCs/>
          <w:spacing w:val="8"/>
          <w:sz w:val="22"/>
          <w:szCs w:val="22"/>
        </w:rPr>
        <w:br/>
      </w:r>
      <w:r>
        <w:rPr>
          <w:rFonts w:ascii="Garamond" w:hAnsi="Garamond" w:cs="Arial"/>
          <w:b/>
          <w:bCs/>
          <w:spacing w:val="-9"/>
          <w:sz w:val="22"/>
          <w:szCs w:val="22"/>
        </w:rPr>
        <w:t xml:space="preserve">o wartości nieprzekraczającej  </w:t>
      </w:r>
      <w:r w:rsidR="00886ECE">
        <w:rPr>
          <w:rFonts w:ascii="Garamond" w:hAnsi="Garamond" w:cs="Arial"/>
          <w:b/>
          <w:bCs/>
          <w:spacing w:val="-9"/>
          <w:sz w:val="22"/>
          <w:szCs w:val="22"/>
        </w:rPr>
        <w:t>1</w:t>
      </w:r>
      <w:r>
        <w:rPr>
          <w:rFonts w:ascii="Garamond" w:hAnsi="Garamond" w:cs="Arial"/>
          <w:b/>
          <w:bCs/>
          <w:spacing w:val="-9"/>
          <w:sz w:val="22"/>
          <w:szCs w:val="22"/>
        </w:rPr>
        <w:t>30</w:t>
      </w:r>
      <w:r w:rsidR="006856E5">
        <w:rPr>
          <w:rFonts w:ascii="Garamond" w:hAnsi="Garamond" w:cs="Arial"/>
          <w:b/>
          <w:bCs/>
          <w:spacing w:val="-9"/>
          <w:sz w:val="22"/>
          <w:szCs w:val="22"/>
        </w:rPr>
        <w:t xml:space="preserve"> </w:t>
      </w:r>
      <w:r>
        <w:rPr>
          <w:rFonts w:ascii="Garamond" w:hAnsi="Garamond" w:cs="Arial"/>
          <w:b/>
          <w:bCs/>
          <w:spacing w:val="-9"/>
          <w:sz w:val="22"/>
          <w:szCs w:val="22"/>
        </w:rPr>
        <w:t xml:space="preserve">000 </w:t>
      </w:r>
      <w:r w:rsidR="00886ECE">
        <w:rPr>
          <w:rFonts w:ascii="Garamond" w:hAnsi="Garamond" w:cs="Arial"/>
          <w:b/>
          <w:bCs/>
          <w:spacing w:val="-9"/>
          <w:sz w:val="22"/>
          <w:szCs w:val="22"/>
        </w:rPr>
        <w:t>zł</w:t>
      </w:r>
    </w:p>
    <w:p w:rsidR="00F23ACD" w:rsidRDefault="000E186E">
      <w:pPr>
        <w:pStyle w:val="Standard"/>
        <w:widowControl w:val="0"/>
        <w:autoSpaceDE w:val="0"/>
        <w:jc w:val="center"/>
        <w:rPr>
          <w:rFonts w:ascii="Garamond" w:hAnsi="Garamond" w:cs="Arial Narrow"/>
          <w:bCs/>
          <w:spacing w:val="3"/>
          <w:sz w:val="22"/>
          <w:szCs w:val="22"/>
        </w:rPr>
      </w:pPr>
      <w:r>
        <w:rPr>
          <w:rFonts w:ascii="Garamond" w:hAnsi="Garamond" w:cs="Arial Narrow"/>
          <w:bCs/>
          <w:spacing w:val="3"/>
          <w:sz w:val="22"/>
          <w:szCs w:val="22"/>
        </w:rPr>
        <w:t xml:space="preserve"> </w:t>
      </w:r>
    </w:p>
    <w:p w:rsidR="00F23ACD" w:rsidRDefault="000E186E">
      <w:pPr>
        <w:pStyle w:val="Standard"/>
        <w:widowControl w:val="0"/>
        <w:tabs>
          <w:tab w:val="left" w:leader="dot" w:pos="9900"/>
        </w:tabs>
        <w:autoSpaceDE w:val="0"/>
        <w:spacing w:before="144"/>
        <w:ind w:right="72"/>
        <w:jc w:val="both"/>
      </w:pPr>
      <w:r>
        <w:rPr>
          <w:rFonts w:ascii="Garamond" w:hAnsi="Garamond" w:cs="Arial"/>
          <w:b/>
          <w:bCs/>
          <w:spacing w:val="1"/>
          <w:sz w:val="22"/>
          <w:szCs w:val="22"/>
        </w:rPr>
        <w:t>1.</w:t>
      </w:r>
      <w:r>
        <w:rPr>
          <w:rFonts w:ascii="Garamond" w:hAnsi="Garamond" w:cs="Arial"/>
          <w:spacing w:val="1"/>
          <w:sz w:val="22"/>
          <w:szCs w:val="22"/>
        </w:rPr>
        <w:t xml:space="preserve"> W związku z prowadzonym postępowaniem o udzielenie zamówienia </w:t>
      </w:r>
      <w:r>
        <w:rPr>
          <w:rFonts w:ascii="Garamond" w:hAnsi="Garamond" w:cs="Arial"/>
          <w:spacing w:val="-3"/>
          <w:sz w:val="22"/>
          <w:szCs w:val="22"/>
        </w:rPr>
        <w:t xml:space="preserve">publicznego zwracam się                 z </w:t>
      </w:r>
      <w:r>
        <w:rPr>
          <w:rFonts w:ascii="Garamond" w:hAnsi="Garamond" w:cs="Arial"/>
          <w:iCs/>
          <w:spacing w:val="-5"/>
          <w:sz w:val="22"/>
          <w:szCs w:val="22"/>
        </w:rPr>
        <w:t xml:space="preserve">prośbą o przedstawienie oferty cenowej wykonania zamówienia obejmującego </w:t>
      </w:r>
      <w:r>
        <w:rPr>
          <w:rFonts w:ascii="Garamond" w:hAnsi="Garamond" w:cs="Arial"/>
          <w:b/>
          <w:bCs/>
          <w:iCs/>
          <w:spacing w:val="-5"/>
          <w:sz w:val="22"/>
          <w:szCs w:val="22"/>
        </w:rPr>
        <w:t xml:space="preserve">„wynajem i serwis podłogowych mat wejściowych” </w:t>
      </w:r>
      <w:r>
        <w:rPr>
          <w:rFonts w:ascii="Garamond" w:hAnsi="Garamond" w:cs="Arial"/>
          <w:iCs/>
          <w:spacing w:val="-5"/>
          <w:sz w:val="22"/>
          <w:szCs w:val="22"/>
        </w:rPr>
        <w:t>w 202</w:t>
      </w:r>
      <w:r w:rsidR="00A427F7">
        <w:rPr>
          <w:rFonts w:ascii="Garamond" w:hAnsi="Garamond" w:cs="Arial"/>
          <w:iCs/>
          <w:spacing w:val="-5"/>
          <w:sz w:val="22"/>
          <w:szCs w:val="22"/>
        </w:rPr>
        <w:t>5</w:t>
      </w:r>
      <w:r>
        <w:rPr>
          <w:rFonts w:ascii="Garamond" w:hAnsi="Garamond" w:cs="Arial"/>
          <w:iCs/>
          <w:spacing w:val="-5"/>
          <w:sz w:val="22"/>
          <w:szCs w:val="22"/>
        </w:rPr>
        <w:t xml:space="preserve"> roku w obiektach MOSiR Sosnowiec:</w:t>
      </w:r>
    </w:p>
    <w:p w:rsidR="00F23ACD" w:rsidRDefault="00677024">
      <w:pPr>
        <w:pStyle w:val="Standard"/>
        <w:widowControl w:val="0"/>
        <w:tabs>
          <w:tab w:val="left" w:leader="dot" w:pos="9900"/>
        </w:tabs>
        <w:autoSpaceDE w:val="0"/>
        <w:spacing w:before="144"/>
        <w:ind w:right="72"/>
        <w:jc w:val="both"/>
      </w:pPr>
      <w:r>
        <w:rPr>
          <w:rFonts w:ascii="Garamond" w:hAnsi="Garamond" w:cs="Arial"/>
          <w:b/>
          <w:bCs/>
          <w:iCs/>
          <w:spacing w:val="-5"/>
          <w:sz w:val="22"/>
          <w:szCs w:val="22"/>
        </w:rPr>
        <w:t>A</w:t>
      </w:r>
      <w:r w:rsidR="000E186E">
        <w:rPr>
          <w:rFonts w:ascii="Garamond" w:hAnsi="Garamond" w:cs="Arial"/>
          <w:b/>
          <w:bCs/>
          <w:iCs/>
          <w:spacing w:val="-5"/>
          <w:sz w:val="22"/>
          <w:szCs w:val="22"/>
        </w:rPr>
        <w:t>).</w:t>
      </w:r>
      <w:r w:rsidR="000E186E">
        <w:rPr>
          <w:rFonts w:ascii="Garamond" w:hAnsi="Garamond" w:cs="Arial"/>
          <w:iCs/>
          <w:spacing w:val="-5"/>
          <w:sz w:val="22"/>
          <w:szCs w:val="22"/>
        </w:rPr>
        <w:t>Hala Widowiskowo-Sportowa, ul. Braci Mieroszewskich 91: 150 cm x 250 cm - 1 sztuka mata klasyczna szara,150 cm x 400 cm - 1 sztuka mata klasyczna szara ,200 cm x 115 cm - 1 sztuka mata klasyczna szara (wymiana mat 1 raz w miesiącu).</w:t>
      </w:r>
    </w:p>
    <w:p w:rsidR="00F23ACD" w:rsidRDefault="00677024">
      <w:pPr>
        <w:pStyle w:val="Standard"/>
        <w:widowControl w:val="0"/>
        <w:tabs>
          <w:tab w:val="left" w:leader="dot" w:pos="9900"/>
        </w:tabs>
        <w:autoSpaceDE w:val="0"/>
        <w:spacing w:before="144"/>
        <w:ind w:right="72"/>
        <w:jc w:val="both"/>
      </w:pPr>
      <w:r>
        <w:rPr>
          <w:rFonts w:ascii="Garamond" w:hAnsi="Garamond" w:cs="Arial"/>
          <w:b/>
          <w:bCs/>
          <w:iCs/>
          <w:spacing w:val="-5"/>
          <w:sz w:val="22"/>
          <w:szCs w:val="22"/>
        </w:rPr>
        <w:t>B</w:t>
      </w:r>
      <w:r w:rsidR="000E186E">
        <w:rPr>
          <w:rFonts w:ascii="Garamond" w:hAnsi="Garamond" w:cs="Arial"/>
          <w:b/>
          <w:bCs/>
          <w:iCs/>
          <w:spacing w:val="-5"/>
          <w:sz w:val="22"/>
          <w:szCs w:val="22"/>
        </w:rPr>
        <w:t>).</w:t>
      </w:r>
      <w:r w:rsidR="000E186E">
        <w:rPr>
          <w:rFonts w:ascii="Garamond" w:hAnsi="Garamond" w:cs="Arial"/>
          <w:iCs/>
          <w:spacing w:val="-5"/>
          <w:sz w:val="22"/>
          <w:szCs w:val="22"/>
        </w:rPr>
        <w:t>Kompleks Piłkarski, ul. Kresowa 1: 150 cm x 400 cm - 1 sztuka mata klasyczna szara ,150 cm x 250 cm -             1 sztuka mata klasyczna szara (wymiana mat 1 raz w miesiącu).</w:t>
      </w:r>
    </w:p>
    <w:p w:rsidR="00F23ACD" w:rsidRDefault="00677024">
      <w:pPr>
        <w:pStyle w:val="Standard"/>
        <w:widowControl w:val="0"/>
        <w:tabs>
          <w:tab w:val="left" w:leader="dot" w:pos="9900"/>
        </w:tabs>
        <w:autoSpaceDE w:val="0"/>
        <w:spacing w:before="144"/>
        <w:ind w:right="72"/>
        <w:jc w:val="both"/>
        <w:rPr>
          <w:rFonts w:ascii="Garamond" w:hAnsi="Garamond" w:cs="Arial"/>
          <w:iCs/>
          <w:spacing w:val="-5"/>
          <w:sz w:val="22"/>
          <w:szCs w:val="22"/>
        </w:rPr>
      </w:pPr>
      <w:r>
        <w:rPr>
          <w:rFonts w:ascii="Garamond" w:hAnsi="Garamond" w:cs="Arial"/>
          <w:b/>
          <w:bCs/>
          <w:iCs/>
          <w:spacing w:val="-5"/>
          <w:sz w:val="22"/>
          <w:szCs w:val="22"/>
        </w:rPr>
        <w:t>C</w:t>
      </w:r>
      <w:r w:rsidR="000E186E">
        <w:rPr>
          <w:rFonts w:ascii="Garamond" w:hAnsi="Garamond" w:cs="Arial"/>
          <w:b/>
          <w:bCs/>
          <w:iCs/>
          <w:spacing w:val="-5"/>
          <w:sz w:val="22"/>
          <w:szCs w:val="22"/>
        </w:rPr>
        <w:t>).</w:t>
      </w:r>
      <w:r w:rsidR="000E186E">
        <w:rPr>
          <w:rFonts w:ascii="Garamond" w:hAnsi="Garamond" w:cs="Arial"/>
          <w:iCs/>
          <w:spacing w:val="-5"/>
          <w:sz w:val="22"/>
          <w:szCs w:val="22"/>
        </w:rPr>
        <w:t>Klimontowskie Centrum Aktywności Rodzinnej, ul. Hubala Dobrzańskiego 99</w:t>
      </w:r>
      <w:r w:rsidR="000A0222">
        <w:rPr>
          <w:rFonts w:ascii="Garamond" w:hAnsi="Garamond" w:cs="Arial"/>
          <w:iCs/>
          <w:spacing w:val="-5"/>
          <w:sz w:val="22"/>
          <w:szCs w:val="22"/>
        </w:rPr>
        <w:t>A</w:t>
      </w:r>
      <w:r w:rsidR="000E186E">
        <w:rPr>
          <w:rFonts w:ascii="Garamond" w:hAnsi="Garamond" w:cs="Arial"/>
          <w:iCs/>
          <w:spacing w:val="-5"/>
          <w:sz w:val="22"/>
          <w:szCs w:val="22"/>
        </w:rPr>
        <w:t>:  250 cm x 150 cm – 1 sztuka mata klasyczna szara(wymiana mat 1 raz w miesiącu).</w:t>
      </w:r>
    </w:p>
    <w:p w:rsidR="00D96D0E" w:rsidRPr="00D96D0E" w:rsidRDefault="00677024" w:rsidP="00D96D0E">
      <w:pPr>
        <w:pStyle w:val="Standard"/>
        <w:widowControl w:val="0"/>
        <w:tabs>
          <w:tab w:val="left" w:leader="dot" w:pos="9900"/>
        </w:tabs>
        <w:autoSpaceDE w:val="0"/>
        <w:spacing w:before="144"/>
        <w:ind w:right="72"/>
        <w:jc w:val="both"/>
      </w:pPr>
      <w:r>
        <w:rPr>
          <w:rFonts w:ascii="Garamond" w:hAnsi="Garamond" w:cs="Arial"/>
          <w:b/>
          <w:bCs/>
          <w:iCs/>
          <w:spacing w:val="-5"/>
          <w:sz w:val="22"/>
          <w:szCs w:val="22"/>
        </w:rPr>
        <w:t>D</w:t>
      </w:r>
      <w:r w:rsidR="00D96D0E" w:rsidRPr="00D96D0E">
        <w:rPr>
          <w:rFonts w:ascii="Garamond" w:hAnsi="Garamond" w:cs="Arial"/>
          <w:b/>
          <w:bCs/>
          <w:iCs/>
          <w:spacing w:val="-5"/>
          <w:sz w:val="22"/>
          <w:szCs w:val="22"/>
        </w:rPr>
        <w:t>).</w:t>
      </w:r>
      <w:r w:rsidR="00D96D0E" w:rsidRPr="00D96D0E">
        <w:rPr>
          <w:rFonts w:ascii="Garamond" w:hAnsi="Garamond" w:cs="Arial"/>
          <w:iCs/>
          <w:spacing w:val="-5"/>
          <w:sz w:val="22"/>
          <w:szCs w:val="22"/>
        </w:rPr>
        <w:t>Hala Widowiskowo-Sportowa, ul. Żeromskiego 4c:  250 cm x 150 cm – 1 sztuka mata klasyczna szara(wymiana mat 1 raz w miesiącu).</w:t>
      </w:r>
    </w:p>
    <w:p w:rsidR="00F23ACD" w:rsidRDefault="00677024">
      <w:pPr>
        <w:pStyle w:val="Standard"/>
        <w:widowControl w:val="0"/>
        <w:tabs>
          <w:tab w:val="left" w:leader="dot" w:pos="9900"/>
        </w:tabs>
        <w:autoSpaceDE w:val="0"/>
        <w:spacing w:before="144"/>
        <w:ind w:right="72"/>
        <w:jc w:val="both"/>
      </w:pPr>
      <w:r>
        <w:rPr>
          <w:rFonts w:ascii="Garamond" w:hAnsi="Garamond" w:cs="Arial"/>
          <w:b/>
          <w:bCs/>
          <w:iCs/>
          <w:spacing w:val="-5"/>
          <w:sz w:val="22"/>
          <w:szCs w:val="22"/>
        </w:rPr>
        <w:t>E</w:t>
      </w:r>
      <w:r w:rsidR="000E186E">
        <w:rPr>
          <w:rFonts w:ascii="Garamond" w:hAnsi="Garamond" w:cs="Arial"/>
          <w:b/>
          <w:bCs/>
          <w:iCs/>
          <w:spacing w:val="-5"/>
          <w:sz w:val="22"/>
          <w:szCs w:val="22"/>
        </w:rPr>
        <w:t>).</w:t>
      </w:r>
      <w:r w:rsidR="000E186E">
        <w:rPr>
          <w:rFonts w:ascii="Garamond" w:hAnsi="Garamond" w:cs="Arial"/>
          <w:iCs/>
          <w:spacing w:val="-5"/>
          <w:sz w:val="22"/>
          <w:szCs w:val="22"/>
        </w:rPr>
        <w:t>Pływalnia Kryta, ul. Bohaterów Monte Cassino 46: 250 cm x 150 cm – 1 sztuka mata klasyczna szara,                 150 cm x 85 cm - 1 sztuka mata klasyczna szara, 200 cm x 110 cm - 1 sztuka mata klasyczna szara -(wymiana mat 1 raz w miesiącu).</w:t>
      </w:r>
    </w:p>
    <w:p w:rsidR="00F23ACD" w:rsidRDefault="00677024">
      <w:pPr>
        <w:pStyle w:val="Standard"/>
        <w:widowControl w:val="0"/>
        <w:tabs>
          <w:tab w:val="left" w:leader="dot" w:pos="9900"/>
        </w:tabs>
        <w:autoSpaceDE w:val="0"/>
        <w:spacing w:before="144"/>
        <w:ind w:right="72"/>
        <w:jc w:val="both"/>
      </w:pPr>
      <w:r>
        <w:rPr>
          <w:rFonts w:ascii="Garamond" w:hAnsi="Garamond" w:cs="Arial"/>
          <w:b/>
          <w:bCs/>
          <w:iCs/>
          <w:spacing w:val="-5"/>
          <w:sz w:val="22"/>
          <w:szCs w:val="22"/>
        </w:rPr>
        <w:t>F</w:t>
      </w:r>
      <w:r w:rsidR="000E186E">
        <w:rPr>
          <w:rFonts w:ascii="Garamond" w:hAnsi="Garamond" w:cs="Arial"/>
          <w:b/>
          <w:bCs/>
          <w:iCs/>
          <w:spacing w:val="-5"/>
          <w:sz w:val="22"/>
          <w:szCs w:val="22"/>
        </w:rPr>
        <w:t>).</w:t>
      </w:r>
      <w:r w:rsidR="000E186E">
        <w:rPr>
          <w:rFonts w:ascii="Garamond" w:hAnsi="Garamond" w:cs="Arial"/>
          <w:iCs/>
          <w:spacing w:val="-5"/>
          <w:sz w:val="22"/>
          <w:szCs w:val="22"/>
        </w:rPr>
        <w:t xml:space="preserve"> Kompleks Sportowy, aleja Mireckiego 31: 200 cm x 115 cm – 1 sztuka mata klasyczna szara(wymiana mat 1 raz w  miesiącu).</w:t>
      </w:r>
    </w:p>
    <w:p w:rsidR="00F23ACD" w:rsidRDefault="00677024">
      <w:pPr>
        <w:pStyle w:val="Standard"/>
        <w:widowControl w:val="0"/>
        <w:tabs>
          <w:tab w:val="left" w:leader="dot" w:pos="9900"/>
        </w:tabs>
        <w:autoSpaceDE w:val="0"/>
        <w:spacing w:before="144"/>
        <w:ind w:right="72"/>
        <w:jc w:val="both"/>
      </w:pPr>
      <w:r>
        <w:rPr>
          <w:rFonts w:ascii="Garamond" w:hAnsi="Garamond" w:cs="Arial"/>
          <w:b/>
          <w:bCs/>
          <w:iCs/>
          <w:spacing w:val="-5"/>
          <w:sz w:val="22"/>
          <w:szCs w:val="22"/>
        </w:rPr>
        <w:t>G</w:t>
      </w:r>
      <w:r w:rsidR="000E186E">
        <w:rPr>
          <w:rFonts w:ascii="Garamond" w:hAnsi="Garamond" w:cs="Arial"/>
          <w:b/>
          <w:bCs/>
          <w:iCs/>
          <w:spacing w:val="-5"/>
          <w:sz w:val="22"/>
          <w:szCs w:val="22"/>
        </w:rPr>
        <w:t>).</w:t>
      </w:r>
      <w:r w:rsidR="000E186E">
        <w:rPr>
          <w:rFonts w:ascii="Garamond" w:hAnsi="Garamond" w:cs="Arial"/>
          <w:iCs/>
          <w:spacing w:val="-5"/>
          <w:sz w:val="22"/>
          <w:szCs w:val="22"/>
        </w:rPr>
        <w:t>Pływalnia Letnia, ul. 3 Maja 41: 200 cm x 115 cm - 1 sztuka mata klasyczna szara</w:t>
      </w:r>
      <w:r w:rsidR="002908AD">
        <w:rPr>
          <w:rFonts w:ascii="Garamond" w:hAnsi="Garamond" w:cs="Arial"/>
          <w:iCs/>
          <w:spacing w:val="-5"/>
          <w:sz w:val="22"/>
          <w:szCs w:val="22"/>
        </w:rPr>
        <w:t xml:space="preserve">, </w:t>
      </w:r>
      <w:r w:rsidR="002908AD" w:rsidRPr="002908AD">
        <w:rPr>
          <w:rFonts w:ascii="Garamond" w:hAnsi="Garamond" w:cs="Arial"/>
          <w:iCs/>
          <w:spacing w:val="-5"/>
          <w:sz w:val="22"/>
          <w:szCs w:val="22"/>
        </w:rPr>
        <w:t>250 cm x 115 cm  -1 sztuka mata klasyczna szara .</w:t>
      </w:r>
      <w:r w:rsidR="000E186E">
        <w:rPr>
          <w:rFonts w:ascii="Garamond" w:hAnsi="Garamond" w:cs="Arial"/>
          <w:iCs/>
          <w:spacing w:val="-5"/>
          <w:sz w:val="22"/>
          <w:szCs w:val="22"/>
        </w:rPr>
        <w:t xml:space="preserve"> (wymiana mat 1 raz w miesiącu</w:t>
      </w:r>
      <w:r w:rsidR="002908AD">
        <w:rPr>
          <w:rFonts w:ascii="Garamond" w:hAnsi="Garamond" w:cs="Arial"/>
          <w:iCs/>
          <w:spacing w:val="-5"/>
          <w:sz w:val="22"/>
          <w:szCs w:val="22"/>
        </w:rPr>
        <w:t>)</w:t>
      </w:r>
    </w:p>
    <w:p w:rsidR="00F23ACD" w:rsidRDefault="00677024">
      <w:pPr>
        <w:pStyle w:val="Standard"/>
        <w:widowControl w:val="0"/>
        <w:tabs>
          <w:tab w:val="left" w:leader="dot" w:pos="9900"/>
        </w:tabs>
        <w:autoSpaceDE w:val="0"/>
        <w:spacing w:before="144"/>
        <w:ind w:right="72"/>
        <w:jc w:val="both"/>
      </w:pPr>
      <w:r>
        <w:rPr>
          <w:rFonts w:ascii="Garamond" w:hAnsi="Garamond"/>
          <w:b/>
          <w:sz w:val="22"/>
          <w:szCs w:val="22"/>
        </w:rPr>
        <w:t>H</w:t>
      </w:r>
      <w:r w:rsidR="000E186E">
        <w:rPr>
          <w:rFonts w:ascii="Garamond" w:hAnsi="Garamond"/>
          <w:b/>
          <w:sz w:val="22"/>
          <w:szCs w:val="22"/>
        </w:rPr>
        <w:t>).</w:t>
      </w:r>
      <w:r w:rsidR="000E186E">
        <w:rPr>
          <w:rFonts w:ascii="Garamond" w:hAnsi="Garamond"/>
          <w:sz w:val="22"/>
          <w:szCs w:val="22"/>
        </w:rPr>
        <w:t>Kompleks Sportowy, ul. Orląt Lwowskich 70: 250 cm x 115 cm – 1 sztuka mata klasyczna szara, 200 cm x 115 cm – 1 sztuka mata klasyczna szara (wymiana mat 1 raz w miesiącu)</w:t>
      </w:r>
    </w:p>
    <w:p w:rsidR="00F23ACD" w:rsidRDefault="000E186E">
      <w:pPr>
        <w:pStyle w:val="Standard"/>
        <w:widowControl w:val="0"/>
        <w:tabs>
          <w:tab w:val="left" w:leader="dot" w:pos="9900"/>
        </w:tabs>
        <w:autoSpaceDE w:val="0"/>
        <w:spacing w:before="144"/>
        <w:ind w:right="72"/>
        <w:jc w:val="both"/>
      </w:pPr>
      <w:r>
        <w:rPr>
          <w:rFonts w:ascii="Garamond" w:hAnsi="Garamond" w:cs="Arial"/>
          <w:b/>
          <w:bCs/>
          <w:spacing w:val="-4"/>
          <w:sz w:val="22"/>
          <w:szCs w:val="22"/>
        </w:rPr>
        <w:t xml:space="preserve">2. </w:t>
      </w:r>
      <w:r>
        <w:rPr>
          <w:rFonts w:ascii="Garamond" w:hAnsi="Garamond" w:cs="Arial"/>
          <w:spacing w:val="-4"/>
          <w:sz w:val="22"/>
          <w:szCs w:val="22"/>
        </w:rPr>
        <w:t>Oprócz ceny proszę również o podanie:</w:t>
      </w:r>
    </w:p>
    <w:p w:rsidR="00F23ACD" w:rsidRDefault="000E186E">
      <w:pPr>
        <w:pStyle w:val="Standard"/>
        <w:widowControl w:val="0"/>
        <w:autoSpaceDE w:val="0"/>
        <w:spacing w:line="288" w:lineRule="atLeast"/>
        <w:ind w:right="5184"/>
        <w:jc w:val="both"/>
      </w:pPr>
      <w:r>
        <w:rPr>
          <w:rFonts w:ascii="Garamond" w:hAnsi="Garamond" w:cs="Arial"/>
          <w:spacing w:val="-4"/>
          <w:sz w:val="22"/>
          <w:szCs w:val="22"/>
        </w:rPr>
        <w:t xml:space="preserve"> </w:t>
      </w:r>
      <w:r>
        <w:rPr>
          <w:rFonts w:ascii="Garamond" w:hAnsi="Garamond" w:cs="Arial"/>
          <w:spacing w:val="-2"/>
          <w:sz w:val="22"/>
          <w:szCs w:val="22"/>
        </w:rPr>
        <w:t xml:space="preserve">- </w:t>
      </w:r>
      <w:r>
        <w:rPr>
          <w:rFonts w:ascii="Garamond" w:hAnsi="Garamond" w:cs="Arial"/>
          <w:spacing w:val="-4"/>
          <w:sz w:val="22"/>
          <w:szCs w:val="22"/>
        </w:rPr>
        <w:t xml:space="preserve">warunków płatności, </w:t>
      </w:r>
      <w:r>
        <w:rPr>
          <w:rFonts w:ascii="Garamond" w:hAnsi="Garamond" w:cs="Arial"/>
          <w:spacing w:val="-8"/>
          <w:sz w:val="22"/>
          <w:szCs w:val="22"/>
        </w:rPr>
        <w:t xml:space="preserve"> </w:t>
      </w:r>
    </w:p>
    <w:p w:rsidR="00F23ACD" w:rsidRDefault="000E186E">
      <w:pPr>
        <w:pStyle w:val="Standard"/>
        <w:widowControl w:val="0"/>
        <w:autoSpaceDE w:val="0"/>
        <w:spacing w:line="360" w:lineRule="auto"/>
        <w:ind w:right="72"/>
        <w:jc w:val="both"/>
      </w:pPr>
      <w:r>
        <w:rPr>
          <w:rFonts w:ascii="Garamond" w:hAnsi="Garamond" w:cs="Arial"/>
          <w:spacing w:val="-2"/>
          <w:sz w:val="22"/>
          <w:szCs w:val="22"/>
        </w:rPr>
        <w:t xml:space="preserve">- </w:t>
      </w:r>
      <w:r>
        <w:rPr>
          <w:rFonts w:ascii="Garamond" w:hAnsi="Garamond" w:cs="Arial"/>
          <w:spacing w:val="-4"/>
          <w:sz w:val="22"/>
          <w:szCs w:val="22"/>
        </w:rPr>
        <w:t xml:space="preserve">czy przewiduje się realizację zamówienia przez podwykonawców </w:t>
      </w:r>
      <w:r>
        <w:rPr>
          <w:rFonts w:ascii="Garamond" w:hAnsi="Garamond" w:cs="Arial"/>
          <w:spacing w:val="-2"/>
          <w:sz w:val="22"/>
          <w:szCs w:val="22"/>
        </w:rPr>
        <w:t xml:space="preserve">- </w:t>
      </w:r>
      <w:r>
        <w:rPr>
          <w:rFonts w:ascii="Garamond" w:hAnsi="Garamond" w:cs="Arial"/>
          <w:spacing w:val="-1"/>
          <w:sz w:val="22"/>
          <w:szCs w:val="22"/>
        </w:rPr>
        <w:t xml:space="preserve"> </w:t>
      </w:r>
      <w:r>
        <w:rPr>
          <w:rFonts w:ascii="Garamond" w:hAnsi="Garamond" w:cs="Arial"/>
          <w:spacing w:val="-2"/>
          <w:sz w:val="22"/>
          <w:szCs w:val="22"/>
        </w:rPr>
        <w:t>(</w:t>
      </w:r>
      <w:r>
        <w:rPr>
          <w:rFonts w:ascii="Garamond" w:hAnsi="Garamond" w:cs="Arial"/>
          <w:spacing w:val="-4"/>
          <w:sz w:val="22"/>
          <w:szCs w:val="22"/>
        </w:rPr>
        <w:t xml:space="preserve">w takim przypadku </w:t>
      </w:r>
      <w:r>
        <w:rPr>
          <w:rFonts w:ascii="Garamond" w:hAnsi="Garamond" w:cs="Arial"/>
          <w:spacing w:val="-10"/>
          <w:sz w:val="22"/>
          <w:szCs w:val="22"/>
        </w:rPr>
        <w:t xml:space="preserve"> należy dołączyć do oferty wzór  umowy z podwykonawcą).  </w:t>
      </w:r>
    </w:p>
    <w:p w:rsidR="00F23ACD" w:rsidRDefault="000E186E">
      <w:pPr>
        <w:pStyle w:val="Standard"/>
        <w:widowControl w:val="0"/>
        <w:autoSpaceDE w:val="0"/>
        <w:spacing w:line="360" w:lineRule="auto"/>
        <w:ind w:right="72"/>
        <w:jc w:val="both"/>
      </w:pPr>
      <w:r>
        <w:rPr>
          <w:rFonts w:ascii="Garamond" w:hAnsi="Garamond" w:cs="Arial"/>
          <w:b/>
          <w:bCs/>
          <w:spacing w:val="-8"/>
          <w:sz w:val="22"/>
          <w:szCs w:val="22"/>
        </w:rPr>
        <w:t xml:space="preserve">3. </w:t>
      </w:r>
      <w:r>
        <w:rPr>
          <w:rFonts w:ascii="Garamond" w:hAnsi="Garamond" w:cs="Arial"/>
          <w:spacing w:val="-8"/>
          <w:sz w:val="22"/>
          <w:szCs w:val="22"/>
        </w:rPr>
        <w:t>Kryterium oceny ofert stanowić będzie ich cena. Proszę podać:</w:t>
      </w:r>
    </w:p>
    <w:p w:rsidR="00F23ACD" w:rsidRDefault="000E186E">
      <w:pPr>
        <w:pStyle w:val="Standard"/>
        <w:widowControl w:val="0"/>
        <w:numPr>
          <w:ilvl w:val="0"/>
          <w:numId w:val="1"/>
        </w:numPr>
        <w:autoSpaceDE w:val="0"/>
        <w:spacing w:line="360" w:lineRule="auto"/>
        <w:ind w:left="0" w:right="72" w:firstLine="0"/>
        <w:jc w:val="both"/>
        <w:rPr>
          <w:rFonts w:ascii="Garamond" w:hAnsi="Garamond" w:cs="Arial"/>
          <w:spacing w:val="-8"/>
          <w:sz w:val="22"/>
          <w:szCs w:val="22"/>
        </w:rPr>
      </w:pPr>
      <w:r>
        <w:rPr>
          <w:rFonts w:ascii="Garamond" w:hAnsi="Garamond" w:cs="Arial"/>
          <w:spacing w:val="-8"/>
          <w:sz w:val="22"/>
          <w:szCs w:val="22"/>
        </w:rPr>
        <w:t>wartość netto  za 1 wymianę mat w każdym  z   obiektów MOSiR przy wymianach 1 raz w miesiącu.</w:t>
      </w:r>
    </w:p>
    <w:p w:rsidR="00F23ACD" w:rsidRDefault="000E186E">
      <w:pPr>
        <w:pStyle w:val="Standard"/>
        <w:widowControl w:val="0"/>
        <w:numPr>
          <w:ilvl w:val="0"/>
          <w:numId w:val="1"/>
        </w:numPr>
        <w:autoSpaceDE w:val="0"/>
        <w:spacing w:line="360" w:lineRule="auto"/>
        <w:ind w:left="0" w:right="72" w:firstLine="0"/>
        <w:jc w:val="both"/>
        <w:rPr>
          <w:rFonts w:ascii="Garamond" w:hAnsi="Garamond" w:cs="Arial"/>
          <w:spacing w:val="-8"/>
          <w:sz w:val="22"/>
          <w:szCs w:val="22"/>
        </w:rPr>
      </w:pPr>
      <w:r>
        <w:rPr>
          <w:rFonts w:ascii="Garamond" w:hAnsi="Garamond" w:cs="Arial"/>
          <w:spacing w:val="-8"/>
          <w:sz w:val="22"/>
          <w:szCs w:val="22"/>
        </w:rPr>
        <w:t xml:space="preserve"> wartość netto łącznie za wszystkie wymiany na każdym z  obiektów  w  całym  202</w:t>
      </w:r>
      <w:r w:rsidR="00A427F7">
        <w:rPr>
          <w:rFonts w:ascii="Garamond" w:hAnsi="Garamond" w:cs="Arial"/>
          <w:spacing w:val="-8"/>
          <w:sz w:val="22"/>
          <w:szCs w:val="22"/>
        </w:rPr>
        <w:t>5</w:t>
      </w:r>
      <w:r>
        <w:rPr>
          <w:rFonts w:ascii="Garamond" w:hAnsi="Garamond" w:cs="Arial"/>
          <w:spacing w:val="-8"/>
          <w:sz w:val="22"/>
          <w:szCs w:val="22"/>
        </w:rPr>
        <w:t xml:space="preserve"> roku.</w:t>
      </w:r>
    </w:p>
    <w:p w:rsidR="00F23ACD" w:rsidRDefault="000E186E">
      <w:pPr>
        <w:pStyle w:val="Standard"/>
        <w:widowControl w:val="0"/>
        <w:numPr>
          <w:ilvl w:val="0"/>
          <w:numId w:val="1"/>
        </w:numPr>
        <w:autoSpaceDE w:val="0"/>
        <w:spacing w:line="360" w:lineRule="auto"/>
        <w:ind w:left="0" w:right="72" w:firstLine="0"/>
        <w:jc w:val="both"/>
        <w:rPr>
          <w:rFonts w:ascii="Garamond" w:hAnsi="Garamond" w:cs="Arial"/>
          <w:spacing w:val="-8"/>
          <w:sz w:val="22"/>
          <w:szCs w:val="22"/>
        </w:rPr>
      </w:pPr>
      <w:r>
        <w:rPr>
          <w:rFonts w:ascii="Garamond" w:hAnsi="Garamond" w:cs="Arial"/>
          <w:spacing w:val="-8"/>
          <w:sz w:val="22"/>
          <w:szCs w:val="22"/>
        </w:rPr>
        <w:t xml:space="preserve"> ROCZNĄ wartość brutto</w:t>
      </w:r>
      <w:r w:rsidR="00930016">
        <w:rPr>
          <w:rFonts w:ascii="Garamond" w:hAnsi="Garamond" w:cs="Arial"/>
          <w:spacing w:val="-8"/>
          <w:sz w:val="22"/>
          <w:szCs w:val="22"/>
        </w:rPr>
        <w:t xml:space="preserve"> oraz w komentarzu do oferty wartość </w:t>
      </w:r>
      <w:r w:rsidR="00930016">
        <w:rPr>
          <w:rFonts w:ascii="Garamond" w:hAnsi="Garamond" w:cs="Arial"/>
          <w:spacing w:val="-8"/>
          <w:sz w:val="22"/>
          <w:szCs w:val="22"/>
        </w:rPr>
        <w:t xml:space="preserve">netto </w:t>
      </w:r>
      <w:bookmarkStart w:id="0" w:name="_GoBack"/>
      <w:bookmarkEnd w:id="0"/>
      <w:r>
        <w:rPr>
          <w:rFonts w:ascii="Garamond" w:hAnsi="Garamond" w:cs="Arial"/>
          <w:spacing w:val="-8"/>
          <w:sz w:val="22"/>
          <w:szCs w:val="22"/>
        </w:rPr>
        <w:t xml:space="preserve">dla wszystkich  </w:t>
      </w:r>
      <w:r w:rsidR="00D63B89">
        <w:rPr>
          <w:rFonts w:ascii="Garamond" w:hAnsi="Garamond" w:cs="Arial"/>
          <w:spacing w:val="-8"/>
          <w:sz w:val="22"/>
          <w:szCs w:val="22"/>
        </w:rPr>
        <w:t>ośmiu</w:t>
      </w:r>
      <w:r>
        <w:rPr>
          <w:rFonts w:ascii="Garamond" w:hAnsi="Garamond" w:cs="Arial"/>
          <w:spacing w:val="-8"/>
          <w:sz w:val="22"/>
          <w:szCs w:val="22"/>
        </w:rPr>
        <w:t>(</w:t>
      </w:r>
      <w:r w:rsidR="00D63B89">
        <w:rPr>
          <w:rFonts w:ascii="Garamond" w:hAnsi="Garamond" w:cs="Arial"/>
          <w:spacing w:val="-8"/>
          <w:sz w:val="22"/>
          <w:szCs w:val="22"/>
        </w:rPr>
        <w:t>8</w:t>
      </w:r>
      <w:r>
        <w:rPr>
          <w:rFonts w:ascii="Garamond" w:hAnsi="Garamond" w:cs="Arial"/>
          <w:spacing w:val="-8"/>
          <w:sz w:val="22"/>
          <w:szCs w:val="22"/>
        </w:rPr>
        <w:t>) wyszczególnionych obiektów.</w:t>
      </w:r>
    </w:p>
    <w:p w:rsidR="00F23ACD" w:rsidRPr="001E151F" w:rsidRDefault="000E186E">
      <w:pPr>
        <w:pStyle w:val="Standard"/>
        <w:widowControl w:val="0"/>
        <w:autoSpaceDE w:val="0"/>
        <w:spacing w:line="360" w:lineRule="auto"/>
        <w:ind w:right="72"/>
        <w:jc w:val="both"/>
        <w:rPr>
          <w:rFonts w:ascii="Garamond" w:hAnsi="Garamond" w:cs="Arial"/>
          <w:b/>
          <w:spacing w:val="-8"/>
          <w:sz w:val="22"/>
          <w:szCs w:val="22"/>
          <w:u w:val="single"/>
        </w:rPr>
      </w:pPr>
      <w:r>
        <w:rPr>
          <w:rFonts w:ascii="Garamond" w:hAnsi="Garamond" w:cs="Arial"/>
          <w:spacing w:val="-8"/>
          <w:sz w:val="22"/>
          <w:szCs w:val="22"/>
          <w:u w:val="single"/>
        </w:rPr>
        <w:t xml:space="preserve">Ofertę zawierającą żądane informacje proszę złożyć do dnia     </w:t>
      </w:r>
      <w:r w:rsidR="00A427F7">
        <w:rPr>
          <w:rFonts w:ascii="Garamond" w:hAnsi="Garamond" w:cs="Arial"/>
          <w:b/>
          <w:spacing w:val="-8"/>
          <w:sz w:val="22"/>
          <w:szCs w:val="22"/>
          <w:u w:val="single"/>
        </w:rPr>
        <w:t>29 listopada</w:t>
      </w:r>
      <w:r w:rsidRPr="001E151F">
        <w:rPr>
          <w:rFonts w:ascii="Garamond" w:hAnsi="Garamond" w:cs="Arial"/>
          <w:b/>
          <w:spacing w:val="-8"/>
          <w:sz w:val="22"/>
          <w:szCs w:val="22"/>
          <w:u w:val="single"/>
        </w:rPr>
        <w:t xml:space="preserve"> 202</w:t>
      </w:r>
      <w:r w:rsidR="00A427F7">
        <w:rPr>
          <w:rFonts w:ascii="Garamond" w:hAnsi="Garamond" w:cs="Arial"/>
          <w:b/>
          <w:spacing w:val="-8"/>
          <w:sz w:val="22"/>
          <w:szCs w:val="22"/>
          <w:u w:val="single"/>
        </w:rPr>
        <w:t>4</w:t>
      </w:r>
      <w:r w:rsidRPr="001E151F">
        <w:rPr>
          <w:rFonts w:ascii="Garamond" w:hAnsi="Garamond" w:cs="Arial"/>
          <w:b/>
          <w:spacing w:val="-8"/>
          <w:sz w:val="22"/>
          <w:szCs w:val="22"/>
          <w:u w:val="single"/>
        </w:rPr>
        <w:t xml:space="preserve"> roku do godziny 15.00.</w:t>
      </w:r>
    </w:p>
    <w:p w:rsidR="00F23ACD" w:rsidRPr="009434AD" w:rsidRDefault="000E186E" w:rsidP="007E15AA">
      <w:pPr>
        <w:pStyle w:val="Standard"/>
        <w:widowControl w:val="0"/>
        <w:tabs>
          <w:tab w:val="left" w:pos="1008"/>
        </w:tabs>
        <w:autoSpaceDE w:val="0"/>
      </w:pPr>
      <w:r>
        <w:rPr>
          <w:rFonts w:ascii="Garamond" w:hAnsi="Garamond" w:cs="Arial"/>
          <w:b/>
          <w:bCs/>
          <w:spacing w:val="-3"/>
          <w:sz w:val="22"/>
          <w:szCs w:val="22"/>
        </w:rPr>
        <w:t xml:space="preserve">4. </w:t>
      </w:r>
      <w:r>
        <w:rPr>
          <w:rFonts w:ascii="Garamond" w:hAnsi="Garamond" w:cs="Arial"/>
          <w:spacing w:val="-3"/>
          <w:sz w:val="22"/>
          <w:szCs w:val="22"/>
        </w:rPr>
        <w:t xml:space="preserve">Dopuszcza się złożenie oferty </w:t>
      </w:r>
      <w:r>
        <w:rPr>
          <w:rFonts w:ascii="Garamond" w:hAnsi="Garamond" w:cs="Arial"/>
          <w:iCs/>
          <w:spacing w:val="-5"/>
          <w:sz w:val="22"/>
          <w:szCs w:val="22"/>
        </w:rPr>
        <w:t xml:space="preserve">za pośrednictwem </w:t>
      </w:r>
      <w:r w:rsidR="009434AD">
        <w:rPr>
          <w:rFonts w:ascii="Garamond" w:hAnsi="Garamond" w:cs="Arial"/>
          <w:iCs/>
          <w:spacing w:val="-5"/>
          <w:sz w:val="22"/>
          <w:szCs w:val="22"/>
        </w:rPr>
        <w:t>PLATFORMY ZAKUPOWEJ MOSiR.</w:t>
      </w:r>
    </w:p>
    <w:p w:rsidR="00F23ACD" w:rsidRDefault="000E186E">
      <w:pPr>
        <w:pStyle w:val="Standard"/>
        <w:rPr>
          <w:rFonts w:ascii="Garamond" w:hAnsi="Garamond" w:cs="Arial"/>
          <w:spacing w:val="-2"/>
          <w:sz w:val="22"/>
          <w:szCs w:val="22"/>
        </w:rPr>
      </w:pPr>
      <w:r>
        <w:rPr>
          <w:rFonts w:ascii="Garamond" w:hAnsi="Garamond" w:cs="Arial"/>
          <w:spacing w:val="-2"/>
          <w:sz w:val="22"/>
          <w:szCs w:val="22"/>
        </w:rPr>
        <w:t>W przypadku wybrania Państwa oferty zostaną Państwo poinformowani telefonicznie lub za pośrednictwem poczty elektronicznej o terminie podpisania umowy.</w:t>
      </w:r>
    </w:p>
    <w:p w:rsidR="00F23ACD" w:rsidRDefault="00F23ACD">
      <w:pPr>
        <w:pStyle w:val="Standard"/>
        <w:rPr>
          <w:rFonts w:ascii="Garamond" w:hAnsi="Garamond" w:cs="Arial"/>
          <w:spacing w:val="-2"/>
          <w:sz w:val="22"/>
          <w:szCs w:val="22"/>
        </w:rPr>
      </w:pPr>
    </w:p>
    <w:p w:rsidR="00A84DB4" w:rsidRDefault="000E186E">
      <w:pPr>
        <w:pStyle w:val="Standard"/>
        <w:rPr>
          <w:rFonts w:ascii="Garamond" w:hAnsi="Garamond" w:cs="Arial"/>
          <w:iCs/>
          <w:spacing w:val="-5"/>
          <w:sz w:val="22"/>
          <w:szCs w:val="22"/>
        </w:rPr>
      </w:pPr>
      <w:r>
        <w:rPr>
          <w:rFonts w:ascii="Garamond" w:hAnsi="Garamond" w:cs="Arial"/>
          <w:spacing w:val="-2"/>
          <w:sz w:val="22"/>
          <w:szCs w:val="22"/>
        </w:rPr>
        <w:tab/>
      </w:r>
      <w:r>
        <w:rPr>
          <w:rFonts w:ascii="Garamond" w:hAnsi="Garamond" w:cs="Arial"/>
          <w:spacing w:val="-2"/>
          <w:sz w:val="22"/>
          <w:szCs w:val="22"/>
        </w:rPr>
        <w:tab/>
      </w:r>
      <w:r>
        <w:rPr>
          <w:rFonts w:ascii="Garamond" w:hAnsi="Garamond" w:cs="Arial"/>
          <w:spacing w:val="-2"/>
          <w:sz w:val="22"/>
          <w:szCs w:val="22"/>
        </w:rPr>
        <w:tab/>
      </w:r>
      <w:r>
        <w:rPr>
          <w:rFonts w:ascii="Garamond" w:hAnsi="Garamond" w:cs="Arial"/>
          <w:spacing w:val="-2"/>
          <w:sz w:val="22"/>
          <w:szCs w:val="22"/>
        </w:rPr>
        <w:tab/>
      </w:r>
      <w:r>
        <w:rPr>
          <w:rFonts w:ascii="Garamond" w:hAnsi="Garamond" w:cs="Arial"/>
          <w:spacing w:val="-2"/>
          <w:sz w:val="22"/>
          <w:szCs w:val="22"/>
        </w:rPr>
        <w:tab/>
      </w:r>
      <w:r>
        <w:rPr>
          <w:rFonts w:ascii="Garamond" w:hAnsi="Garamond" w:cs="Arial"/>
          <w:spacing w:val="-2"/>
          <w:sz w:val="22"/>
          <w:szCs w:val="22"/>
        </w:rPr>
        <w:tab/>
        <w:t xml:space="preserve">Koordynator </w:t>
      </w:r>
      <w:proofErr w:type="spellStart"/>
      <w:r>
        <w:rPr>
          <w:rFonts w:ascii="Garamond" w:hAnsi="Garamond" w:cs="Arial"/>
          <w:spacing w:val="-2"/>
          <w:sz w:val="22"/>
          <w:szCs w:val="22"/>
        </w:rPr>
        <w:t>ds</w:t>
      </w:r>
      <w:proofErr w:type="spellEnd"/>
      <w:r>
        <w:rPr>
          <w:rFonts w:ascii="Garamond" w:hAnsi="Garamond" w:cs="Arial"/>
          <w:spacing w:val="-2"/>
          <w:sz w:val="22"/>
          <w:szCs w:val="22"/>
        </w:rPr>
        <w:t xml:space="preserve"> </w:t>
      </w:r>
      <w:r>
        <w:rPr>
          <w:rFonts w:ascii="Garamond" w:hAnsi="Garamond" w:cs="Arial"/>
          <w:iCs/>
          <w:spacing w:val="-5"/>
          <w:sz w:val="22"/>
          <w:szCs w:val="22"/>
        </w:rPr>
        <w:t xml:space="preserve">wynajmu i serwisu podłogowych mat </w:t>
      </w:r>
      <w:r>
        <w:rPr>
          <w:rFonts w:ascii="Garamond" w:hAnsi="Garamond" w:cs="Arial"/>
          <w:iCs/>
          <w:spacing w:val="-5"/>
          <w:sz w:val="22"/>
          <w:szCs w:val="22"/>
        </w:rPr>
        <w:tab/>
      </w:r>
      <w:r>
        <w:rPr>
          <w:rFonts w:ascii="Garamond" w:hAnsi="Garamond" w:cs="Arial"/>
          <w:iCs/>
          <w:spacing w:val="-5"/>
          <w:sz w:val="22"/>
          <w:szCs w:val="22"/>
        </w:rPr>
        <w:tab/>
      </w:r>
      <w:r>
        <w:rPr>
          <w:rFonts w:ascii="Garamond" w:hAnsi="Garamond" w:cs="Arial"/>
          <w:iCs/>
          <w:spacing w:val="-5"/>
          <w:sz w:val="22"/>
          <w:szCs w:val="22"/>
        </w:rPr>
        <w:tab/>
      </w:r>
      <w:r>
        <w:rPr>
          <w:rFonts w:ascii="Garamond" w:hAnsi="Garamond" w:cs="Arial"/>
          <w:iCs/>
          <w:spacing w:val="-5"/>
          <w:sz w:val="22"/>
          <w:szCs w:val="22"/>
        </w:rPr>
        <w:tab/>
      </w:r>
      <w:r>
        <w:rPr>
          <w:rFonts w:ascii="Garamond" w:hAnsi="Garamond" w:cs="Arial"/>
          <w:iCs/>
          <w:spacing w:val="-5"/>
          <w:sz w:val="22"/>
          <w:szCs w:val="22"/>
        </w:rPr>
        <w:tab/>
      </w:r>
      <w:r>
        <w:rPr>
          <w:rFonts w:ascii="Garamond" w:hAnsi="Garamond" w:cs="Arial"/>
          <w:iCs/>
          <w:spacing w:val="-5"/>
          <w:sz w:val="22"/>
          <w:szCs w:val="22"/>
        </w:rPr>
        <w:tab/>
      </w:r>
      <w:r>
        <w:rPr>
          <w:rFonts w:ascii="Garamond" w:hAnsi="Garamond" w:cs="Arial"/>
          <w:iCs/>
          <w:spacing w:val="-5"/>
          <w:sz w:val="22"/>
          <w:szCs w:val="22"/>
        </w:rPr>
        <w:tab/>
      </w:r>
      <w:r>
        <w:rPr>
          <w:rFonts w:ascii="Garamond" w:hAnsi="Garamond" w:cs="Arial"/>
          <w:iCs/>
          <w:spacing w:val="-5"/>
          <w:sz w:val="22"/>
          <w:szCs w:val="22"/>
        </w:rPr>
        <w:tab/>
        <w:t>wejściow</w:t>
      </w:r>
      <w:r w:rsidR="00A427F7">
        <w:rPr>
          <w:rFonts w:ascii="Garamond" w:hAnsi="Garamond" w:cs="Arial"/>
          <w:iCs/>
          <w:spacing w:val="-5"/>
          <w:sz w:val="22"/>
          <w:szCs w:val="22"/>
        </w:rPr>
        <w:t>ych</w:t>
      </w:r>
    </w:p>
    <w:p w:rsidR="00F23ACD" w:rsidRDefault="00A84DB4" w:rsidP="00A84DB4">
      <w:pPr>
        <w:pStyle w:val="Standard"/>
        <w:ind w:left="4956"/>
        <w:rPr>
          <w:rFonts w:ascii="Garamond" w:hAnsi="Garamond" w:cs="Arial"/>
          <w:spacing w:val="-2"/>
          <w:sz w:val="22"/>
          <w:szCs w:val="22"/>
        </w:rPr>
      </w:pPr>
      <w:r>
        <w:rPr>
          <w:rFonts w:ascii="Garamond" w:hAnsi="Garamond" w:cs="Arial"/>
          <w:spacing w:val="-2"/>
          <w:sz w:val="22"/>
          <w:szCs w:val="22"/>
        </w:rPr>
        <w:t xml:space="preserve">       </w:t>
      </w:r>
      <w:r w:rsidR="000E186E">
        <w:rPr>
          <w:rFonts w:ascii="Garamond" w:hAnsi="Garamond" w:cs="Arial"/>
          <w:spacing w:val="-2"/>
          <w:sz w:val="22"/>
          <w:szCs w:val="22"/>
        </w:rPr>
        <w:t xml:space="preserve"> Janusz Kapk</w:t>
      </w:r>
      <w:r w:rsidR="007E15AA">
        <w:rPr>
          <w:rFonts w:ascii="Garamond" w:hAnsi="Garamond" w:cs="Arial"/>
          <w:spacing w:val="-2"/>
          <w:sz w:val="22"/>
          <w:szCs w:val="22"/>
        </w:rPr>
        <w:t>a</w:t>
      </w:r>
    </w:p>
    <w:p w:rsidR="00A84DB4" w:rsidRPr="00A84DB4" w:rsidRDefault="00A84DB4" w:rsidP="00A84DB4">
      <w:pPr>
        <w:pStyle w:val="Standard"/>
        <w:widowControl w:val="0"/>
        <w:tabs>
          <w:tab w:val="left" w:pos="1008"/>
        </w:tabs>
        <w:autoSpaceDE w:val="0"/>
        <w:rPr>
          <w:rFonts w:ascii="Garamond" w:hAnsi="Garamond" w:cs="Arial"/>
          <w:iCs/>
          <w:spacing w:val="-5"/>
          <w:sz w:val="22"/>
          <w:szCs w:val="22"/>
        </w:rPr>
      </w:pPr>
      <w:r>
        <w:rPr>
          <w:rFonts w:ascii="Garamond" w:hAnsi="Garamond" w:cs="Arial"/>
          <w:iCs/>
          <w:spacing w:val="-5"/>
          <w:sz w:val="22"/>
          <w:szCs w:val="22"/>
        </w:rPr>
        <w:t xml:space="preserve">                                                                                                         (Tel: 506 808 924)</w:t>
      </w:r>
    </w:p>
    <w:sectPr w:rsidR="00A84DB4" w:rsidRPr="00A84DB4">
      <w:headerReference w:type="default" r:id="rId7"/>
      <w:pgSz w:w="11906" w:h="16838"/>
      <w:pgMar w:top="1418" w:right="1418" w:bottom="1418" w:left="1418" w:header="709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22AA" w:rsidRDefault="002922AA">
      <w:r>
        <w:separator/>
      </w:r>
    </w:p>
  </w:endnote>
  <w:endnote w:type="continuationSeparator" w:id="0">
    <w:p w:rsidR="002922AA" w:rsidRDefault="00292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'Arial Unicode MS'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22AA" w:rsidRDefault="002922AA">
      <w:r>
        <w:rPr>
          <w:color w:val="000000"/>
        </w:rPr>
        <w:separator/>
      </w:r>
    </w:p>
  </w:footnote>
  <w:footnote w:type="continuationSeparator" w:id="0">
    <w:p w:rsidR="002922AA" w:rsidRDefault="002922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9ED" w:rsidRDefault="002922AA">
    <w:pPr>
      <w:pStyle w:val="Nagwek"/>
      <w:jc w:val="right"/>
      <w:rPr>
        <w:rFonts w:cs="Arial"/>
        <w:i/>
        <w:color w:val="8080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E489A"/>
    <w:multiLevelType w:val="multilevel"/>
    <w:tmpl w:val="FFB4333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ACD"/>
    <w:rsid w:val="000A0222"/>
    <w:rsid w:val="000E186E"/>
    <w:rsid w:val="00140B88"/>
    <w:rsid w:val="0015697A"/>
    <w:rsid w:val="001D118E"/>
    <w:rsid w:val="001E151F"/>
    <w:rsid w:val="00215D69"/>
    <w:rsid w:val="002216D4"/>
    <w:rsid w:val="00227232"/>
    <w:rsid w:val="002908AD"/>
    <w:rsid w:val="002922AA"/>
    <w:rsid w:val="002E5CAB"/>
    <w:rsid w:val="0035799D"/>
    <w:rsid w:val="00411688"/>
    <w:rsid w:val="006268DD"/>
    <w:rsid w:val="00641AD5"/>
    <w:rsid w:val="00674D5E"/>
    <w:rsid w:val="00677024"/>
    <w:rsid w:val="006856E5"/>
    <w:rsid w:val="006900F8"/>
    <w:rsid w:val="006D50AA"/>
    <w:rsid w:val="00700872"/>
    <w:rsid w:val="00717607"/>
    <w:rsid w:val="00773A12"/>
    <w:rsid w:val="007E15AA"/>
    <w:rsid w:val="00886ECE"/>
    <w:rsid w:val="00912BB8"/>
    <w:rsid w:val="00930016"/>
    <w:rsid w:val="009434AD"/>
    <w:rsid w:val="00A427F7"/>
    <w:rsid w:val="00A84DB4"/>
    <w:rsid w:val="00AB5CEC"/>
    <w:rsid w:val="00B12887"/>
    <w:rsid w:val="00C951CD"/>
    <w:rsid w:val="00D63B89"/>
    <w:rsid w:val="00D96D0E"/>
    <w:rsid w:val="00DD7A97"/>
    <w:rsid w:val="00E117ED"/>
    <w:rsid w:val="00E8085C"/>
    <w:rsid w:val="00E81FA1"/>
    <w:rsid w:val="00F23ACD"/>
    <w:rsid w:val="00F35D5A"/>
    <w:rsid w:val="00F8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EF068"/>
  <w15:docId w15:val="{65745183-D66F-437C-A9EE-D06221CAF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SimSun, 'Arial Unicode MS'" w:cs="Times New Roman"/>
      <w:lang w:bidi="ar-SA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Z1-Zadozarzdzeniazdnia">
    <w:name w:val="Z1 - Zał. do zarządzenia z dnia"/>
    <w:pPr>
      <w:tabs>
        <w:tab w:val="left" w:leader="dot" w:pos="2183"/>
        <w:tab w:val="left" w:leader="dot" w:pos="4450"/>
        <w:tab w:val="right" w:leader="dot" w:pos="7087"/>
      </w:tabs>
      <w:suppressAutoHyphens/>
      <w:autoSpaceDE w:val="0"/>
      <w:spacing w:after="142" w:line="235" w:lineRule="atLeast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Absatz-Standardschriftart">
    <w:name w:val="Absatz-Standardschriftart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MOSiR Sosnowiec</dc:creator>
  <cp:lastModifiedBy>Przetargi</cp:lastModifiedBy>
  <cp:revision>2</cp:revision>
  <cp:lastPrinted>2020-12-09T12:00:00Z</cp:lastPrinted>
  <dcterms:created xsi:type="dcterms:W3CDTF">2024-11-13T11:31:00Z</dcterms:created>
  <dcterms:modified xsi:type="dcterms:W3CDTF">2024-11-13T11:31:00Z</dcterms:modified>
</cp:coreProperties>
</file>