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088" w:rsidRDefault="00CE5088">
      <w:pPr>
        <w:pStyle w:val="Standard"/>
        <w:jc w:val="center"/>
        <w:rPr>
          <w:b/>
          <w:bCs/>
          <w:sz w:val="20"/>
          <w:szCs w:val="20"/>
          <w:lang w:val="pl-PL"/>
        </w:rPr>
      </w:pPr>
    </w:p>
    <w:p w:rsidR="00CE5088" w:rsidRDefault="00CE5088">
      <w:pPr>
        <w:pStyle w:val="Standard"/>
        <w:jc w:val="center"/>
        <w:rPr>
          <w:b/>
          <w:bCs/>
          <w:sz w:val="20"/>
          <w:szCs w:val="20"/>
          <w:lang w:val="pl-PL"/>
        </w:rPr>
      </w:pPr>
    </w:p>
    <w:p w:rsidR="006D6517" w:rsidRDefault="00ED60BE">
      <w:pPr>
        <w:pStyle w:val="Standard"/>
        <w:jc w:val="center"/>
        <w:rPr>
          <w:b/>
          <w:bCs/>
          <w:sz w:val="20"/>
          <w:szCs w:val="20"/>
          <w:lang w:val="pl-PL"/>
        </w:rPr>
      </w:pPr>
      <w:r>
        <w:rPr>
          <w:b/>
          <w:bCs/>
          <w:sz w:val="20"/>
          <w:szCs w:val="20"/>
          <w:lang w:val="pl-PL"/>
        </w:rPr>
        <w:t>PROJEKT UMOWY</w:t>
      </w:r>
    </w:p>
    <w:p w:rsidR="00ED60BE" w:rsidRDefault="00ED60BE">
      <w:pPr>
        <w:pStyle w:val="Standard"/>
        <w:jc w:val="center"/>
        <w:rPr>
          <w:b/>
          <w:bCs/>
          <w:sz w:val="20"/>
          <w:szCs w:val="20"/>
          <w:lang w:val="pl-PL"/>
        </w:rPr>
      </w:pPr>
    </w:p>
    <w:p w:rsidR="00CE5088" w:rsidRDefault="00CE5088">
      <w:pPr>
        <w:pStyle w:val="Standard"/>
        <w:jc w:val="center"/>
        <w:rPr>
          <w:sz w:val="20"/>
          <w:szCs w:val="20"/>
          <w:lang w:val="pl-PL"/>
        </w:rPr>
      </w:pPr>
    </w:p>
    <w:p w:rsidR="00CE5088" w:rsidRPr="00953600" w:rsidRDefault="00CE5088">
      <w:pPr>
        <w:pStyle w:val="Standard"/>
        <w:jc w:val="center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zawarta w dniu ........................ w mieście Katowice pomiędzy:</w:t>
      </w:r>
    </w:p>
    <w:p w:rsidR="006D6517" w:rsidRPr="00953600" w:rsidRDefault="006D6517">
      <w:pPr>
        <w:pStyle w:val="Standard"/>
        <w:jc w:val="both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Komendą Wojewódzką Policji w Katowicach, 40-038 Katowice ul. J. Lompy 19, NIP 634-013-79-13, REGON 270208292 reprezentowaną przez:</w:t>
      </w:r>
    </w:p>
    <w:p w:rsidR="006D6517" w:rsidRPr="00953600" w:rsidRDefault="000826DB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działającego z upoważnienia Komendanta Wojewódzkiego Policji</w:t>
      </w:r>
    </w:p>
    <w:p w:rsidR="006D6517" w:rsidRPr="00953600" w:rsidRDefault="007F71C8">
      <w:pPr>
        <w:pStyle w:val="Standard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I </w:t>
      </w:r>
      <w:bookmarkStart w:id="0" w:name="_GoBack"/>
      <w:bookmarkEnd w:id="0"/>
      <w:r w:rsidR="000826DB" w:rsidRPr="00953600">
        <w:rPr>
          <w:sz w:val="20"/>
          <w:szCs w:val="20"/>
          <w:lang w:val="pl-PL"/>
        </w:rPr>
        <w:t>Zastępcę Komendanta Wojewódzkiego Policji – insp. mgr Artur BEDNAREK</w:t>
      </w:r>
    </w:p>
    <w:p w:rsidR="006D6517" w:rsidRPr="00953600" w:rsidRDefault="000826DB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zwaną dalej "Zamawiającym",</w:t>
      </w:r>
    </w:p>
    <w:p w:rsidR="00CE5088" w:rsidRPr="00953600" w:rsidRDefault="00CE5088">
      <w:pPr>
        <w:pStyle w:val="Standard"/>
        <w:jc w:val="both"/>
        <w:rPr>
          <w:sz w:val="20"/>
          <w:szCs w:val="20"/>
          <w:lang w:val="pl-PL"/>
        </w:rPr>
      </w:pPr>
    </w:p>
    <w:p w:rsidR="003D4449" w:rsidRPr="00953600" w:rsidRDefault="003D4449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a</w:t>
      </w:r>
    </w:p>
    <w:p w:rsidR="00CE5088" w:rsidRPr="00953600" w:rsidRDefault="00CE5088">
      <w:pPr>
        <w:pStyle w:val="Standard"/>
        <w:jc w:val="both"/>
        <w:rPr>
          <w:sz w:val="20"/>
          <w:szCs w:val="20"/>
          <w:lang w:val="pl-PL"/>
        </w:rPr>
      </w:pPr>
    </w:p>
    <w:p w:rsidR="000567C7" w:rsidRPr="00953600" w:rsidRDefault="008612F6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Panem</w:t>
      </w:r>
      <w:r w:rsidR="00ED60BE">
        <w:rPr>
          <w:sz w:val="20"/>
          <w:szCs w:val="20"/>
        </w:rPr>
        <w:t>/Panią…………………</w:t>
      </w:r>
      <w:r w:rsidR="00C9494D" w:rsidRPr="00953600">
        <w:rPr>
          <w:sz w:val="20"/>
          <w:szCs w:val="20"/>
        </w:rPr>
        <w:t xml:space="preserve">, </w:t>
      </w:r>
      <w:r w:rsidR="000567C7" w:rsidRPr="00953600">
        <w:rPr>
          <w:sz w:val="20"/>
          <w:szCs w:val="20"/>
        </w:rPr>
        <w:t xml:space="preserve"> prowadzą</w:t>
      </w:r>
      <w:r w:rsidR="00953600" w:rsidRPr="00953600">
        <w:rPr>
          <w:sz w:val="20"/>
          <w:szCs w:val="20"/>
        </w:rPr>
        <w:t>cym</w:t>
      </w:r>
      <w:r w:rsidR="00CF3AD2" w:rsidRPr="00953600">
        <w:rPr>
          <w:sz w:val="20"/>
          <w:szCs w:val="20"/>
        </w:rPr>
        <w:t xml:space="preserve"> działalność gospodarczą</w:t>
      </w:r>
      <w:r w:rsidR="000567C7" w:rsidRPr="00953600">
        <w:rPr>
          <w:sz w:val="20"/>
          <w:szCs w:val="20"/>
        </w:rPr>
        <w:t xml:space="preserve"> pod firmą </w:t>
      </w:r>
    </w:p>
    <w:p w:rsidR="008612F6" w:rsidRDefault="008612F6">
      <w:pPr>
        <w:pStyle w:val="Standard"/>
        <w:jc w:val="both"/>
        <w:rPr>
          <w:sz w:val="20"/>
          <w:szCs w:val="20"/>
        </w:rPr>
      </w:pPr>
    </w:p>
    <w:p w:rsidR="00ED60BE" w:rsidRDefault="00ED60BE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………………………………………………………………………………………..</w:t>
      </w:r>
    </w:p>
    <w:p w:rsidR="006D6517" w:rsidRPr="00953600" w:rsidRDefault="000826DB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reprezentowaną przez ………………….</w:t>
      </w:r>
    </w:p>
    <w:p w:rsidR="006D6517" w:rsidRPr="00953600" w:rsidRDefault="000826DB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zwaną dalej "Wykonawcą" o treści następującej:</w:t>
      </w:r>
    </w:p>
    <w:p w:rsidR="006D6517" w:rsidRPr="00953600" w:rsidRDefault="006D6517">
      <w:pPr>
        <w:pStyle w:val="Standard"/>
        <w:jc w:val="both"/>
        <w:rPr>
          <w:sz w:val="20"/>
          <w:szCs w:val="20"/>
          <w:lang w:val="pl-PL"/>
        </w:rPr>
      </w:pPr>
    </w:p>
    <w:p w:rsidR="00CE5088" w:rsidRPr="00953600" w:rsidRDefault="00CE5088">
      <w:pPr>
        <w:pStyle w:val="Standard"/>
        <w:jc w:val="both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Niniejsza umowa zos</w:t>
      </w:r>
      <w:r w:rsidR="00EC273B" w:rsidRPr="00953600">
        <w:rPr>
          <w:sz w:val="20"/>
          <w:szCs w:val="20"/>
          <w:lang w:val="pl-PL"/>
        </w:rPr>
        <w:t>tała zawarta na podstawie art. 2 pkt. 1 ust 1</w:t>
      </w:r>
      <w:r w:rsidRPr="00953600">
        <w:rPr>
          <w:sz w:val="20"/>
          <w:szCs w:val="20"/>
          <w:lang w:val="pl-PL"/>
        </w:rPr>
        <w:t xml:space="preserve"> Ustawy Prawo zamówień publicznych </w:t>
      </w:r>
    </w:p>
    <w:p w:rsidR="003D4449" w:rsidRPr="00953600" w:rsidRDefault="003D4449">
      <w:pPr>
        <w:pStyle w:val="Standard"/>
        <w:jc w:val="both"/>
        <w:rPr>
          <w:sz w:val="20"/>
          <w:szCs w:val="20"/>
          <w:lang w:val="pl-PL"/>
        </w:rPr>
      </w:pPr>
    </w:p>
    <w:p w:rsidR="00ED48D0" w:rsidRPr="00953600" w:rsidRDefault="00ED48D0">
      <w:pPr>
        <w:pStyle w:val="Standard"/>
        <w:jc w:val="center"/>
        <w:rPr>
          <w:sz w:val="20"/>
          <w:szCs w:val="20"/>
          <w:lang w:val="pl-PL"/>
        </w:rPr>
      </w:pPr>
    </w:p>
    <w:p w:rsidR="00CE5088" w:rsidRPr="00953600" w:rsidRDefault="00CE5088">
      <w:pPr>
        <w:pStyle w:val="Standard"/>
        <w:jc w:val="center"/>
        <w:rPr>
          <w:sz w:val="20"/>
          <w:szCs w:val="20"/>
          <w:lang w:val="pl-PL"/>
        </w:rPr>
      </w:pPr>
    </w:p>
    <w:p w:rsidR="00CE5088" w:rsidRPr="00953600" w:rsidRDefault="00CE5088">
      <w:pPr>
        <w:pStyle w:val="Standard"/>
        <w:jc w:val="center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I. Przedmiot umowy:</w:t>
      </w: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§ 1</w:t>
      </w:r>
    </w:p>
    <w:p w:rsidR="00DC6FE7" w:rsidRPr="00953600" w:rsidRDefault="000826DB" w:rsidP="00DC6FE7">
      <w:pPr>
        <w:pStyle w:val="Akapitzlist"/>
        <w:numPr>
          <w:ilvl w:val="0"/>
          <w:numId w:val="8"/>
        </w:numPr>
        <w:jc w:val="both"/>
        <w:rPr>
          <w:sz w:val="20"/>
          <w:szCs w:val="20"/>
        </w:rPr>
      </w:pPr>
      <w:r w:rsidRPr="00953600">
        <w:rPr>
          <w:rFonts w:cs="Times New Roman"/>
          <w:sz w:val="20"/>
          <w:szCs w:val="20"/>
          <w:lang w:val="pl-PL"/>
        </w:rPr>
        <w:t>Przedmiotem</w:t>
      </w:r>
      <w:r w:rsidRPr="00953600">
        <w:rPr>
          <w:sz w:val="20"/>
          <w:szCs w:val="20"/>
          <w:lang w:val="pl-PL"/>
        </w:rPr>
        <w:t xml:space="preserve"> niniejszej umowy jest świadczenie usług w zakresie wulkanizacji opon w pojazdach służbowych będących w użytkowaniu </w:t>
      </w:r>
      <w:r w:rsidR="0066292D" w:rsidRPr="00953600">
        <w:rPr>
          <w:b/>
          <w:sz w:val="20"/>
          <w:szCs w:val="20"/>
          <w:lang w:val="pl-PL"/>
        </w:rPr>
        <w:t>Komen</w:t>
      </w:r>
      <w:r w:rsidR="00ED60BE">
        <w:rPr>
          <w:b/>
          <w:sz w:val="20"/>
          <w:szCs w:val="20"/>
          <w:lang w:val="pl-PL"/>
        </w:rPr>
        <w:t>dy…………………………………………………………</w:t>
      </w:r>
    </w:p>
    <w:p w:rsidR="006D6517" w:rsidRPr="00953600" w:rsidRDefault="00317F86">
      <w:pPr>
        <w:pStyle w:val="Akapitzlist"/>
        <w:numPr>
          <w:ilvl w:val="0"/>
          <w:numId w:val="8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>S</w:t>
      </w:r>
      <w:r w:rsidR="000826DB" w:rsidRPr="00953600">
        <w:rPr>
          <w:sz w:val="20"/>
          <w:szCs w:val="20"/>
          <w:lang w:val="pl-PL"/>
        </w:rPr>
        <w:t xml:space="preserve">zczegółowy zakres przedmiotu zamówienia zawiera formularz ofertowy - </w:t>
      </w:r>
      <w:r w:rsidR="000826DB" w:rsidRPr="00953600">
        <w:rPr>
          <w:i/>
          <w:iCs/>
          <w:sz w:val="20"/>
          <w:szCs w:val="20"/>
          <w:lang w:val="pl-PL"/>
        </w:rPr>
        <w:t xml:space="preserve">załącznik nr 1, </w:t>
      </w:r>
      <w:r w:rsidR="000826DB" w:rsidRPr="00953600">
        <w:rPr>
          <w:iCs/>
          <w:sz w:val="20"/>
          <w:szCs w:val="20"/>
          <w:lang w:val="pl-PL"/>
        </w:rPr>
        <w:t>który stanowi integralną część umowy.</w:t>
      </w:r>
    </w:p>
    <w:p w:rsidR="006D6517" w:rsidRPr="00953600" w:rsidRDefault="000826DB">
      <w:pPr>
        <w:pStyle w:val="Standard"/>
        <w:numPr>
          <w:ilvl w:val="0"/>
          <w:numId w:val="1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 xml:space="preserve">Wykonawca będzie realizował przedmiot niniejszej umowy osobiście, bez udziału podwykonawców z zastrzeżeniem postanowień </w:t>
      </w:r>
      <w:r w:rsidRPr="00953600">
        <w:rPr>
          <w:rFonts w:cs="Times New Roman"/>
          <w:sz w:val="20"/>
          <w:szCs w:val="20"/>
          <w:lang w:val="pl-PL"/>
        </w:rPr>
        <w:t>§</w:t>
      </w:r>
      <w:r w:rsidR="00D06726" w:rsidRPr="00953600">
        <w:rPr>
          <w:sz w:val="20"/>
          <w:szCs w:val="20"/>
          <w:lang w:val="pl-PL"/>
        </w:rPr>
        <w:t xml:space="preserve">1 ust. 4 - </w:t>
      </w:r>
      <w:r w:rsidR="00317F86" w:rsidRPr="00953600">
        <w:rPr>
          <w:sz w:val="20"/>
          <w:szCs w:val="20"/>
          <w:lang w:val="pl-PL"/>
        </w:rPr>
        <w:t>6</w:t>
      </w:r>
    </w:p>
    <w:p w:rsidR="006D6517" w:rsidRPr="00953600" w:rsidRDefault="000826DB">
      <w:pPr>
        <w:pStyle w:val="Standard"/>
        <w:numPr>
          <w:ilvl w:val="0"/>
          <w:numId w:val="1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>W przypadku powierzenia wykonania części przedmiotu umowy podwykonawcy, Wykonawca ponosi pełną odpowiedzialność za działania podwykonawcy jak za działania własne, w szczególności odpowiedzialność za wszelkie zawinione i niezawinione szkody, które powstały w związku z powierzeniem wykonania części przedmiotu umowy oraz za zapłatę podwykonawcy za zrealizowany zakres umowy wynikający z ust. 2.</w:t>
      </w:r>
    </w:p>
    <w:p w:rsidR="006D6517" w:rsidRPr="00953600" w:rsidRDefault="000826DB">
      <w:pPr>
        <w:pStyle w:val="Standard"/>
        <w:numPr>
          <w:ilvl w:val="0"/>
          <w:numId w:val="1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 xml:space="preserve">W sytuacji nieprzewidzianej w chwili zawierania umowy Wykonawca może zwrócić się do Zamawiającego </w:t>
      </w:r>
      <w:r w:rsidRPr="00953600">
        <w:rPr>
          <w:sz w:val="20"/>
          <w:szCs w:val="20"/>
          <w:lang w:val="pl-PL"/>
        </w:rPr>
        <w:br/>
        <w:t>o wyrażenie zgody na powierzenie podwykonawcy wykonania części zamówienia. Wniosek o wyrażenie zgody musi zawierać uzasadnienie faktyczne, jak również wskazanie podwykonawcy i części zamówienia, którą zamierza powierzyć do wykonania.</w:t>
      </w:r>
    </w:p>
    <w:p w:rsidR="006D6517" w:rsidRPr="00953600" w:rsidRDefault="000826DB">
      <w:pPr>
        <w:pStyle w:val="Standard"/>
        <w:numPr>
          <w:ilvl w:val="0"/>
          <w:numId w:val="1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Powierzenie wykonania części zamówienia podwykonawcy w trakcie realizacji zamówienia wymaga każdorazowo uprzedniej pisemnej zgody Zamawiającego. Wyrażenie zgody lub odmowa winna nastąpić w ciągu 14 dni od złożenia przez Wykonawcę wniosku,</w:t>
      </w:r>
      <w:r w:rsidR="00317F86" w:rsidRPr="00953600">
        <w:rPr>
          <w:sz w:val="20"/>
          <w:szCs w:val="20"/>
          <w:lang w:val="pl-PL"/>
        </w:rPr>
        <w:t xml:space="preserve"> o którym mowa w powyższym ust.5</w:t>
      </w:r>
      <w:r w:rsidRPr="00953600">
        <w:rPr>
          <w:sz w:val="20"/>
          <w:szCs w:val="20"/>
          <w:lang w:val="pl-PL"/>
        </w:rPr>
        <w:t>.</w:t>
      </w:r>
    </w:p>
    <w:p w:rsidR="006D6517" w:rsidRPr="00953600" w:rsidRDefault="000826DB">
      <w:pPr>
        <w:pStyle w:val="Standard"/>
        <w:numPr>
          <w:ilvl w:val="0"/>
          <w:numId w:val="1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 xml:space="preserve">Niedopełnienie obowiązku uzyskania zgody Zamawiającego na powierzenie wykonania części zamówienia zgodnie </w:t>
      </w:r>
      <w:r w:rsidRPr="00953600">
        <w:rPr>
          <w:sz w:val="20"/>
          <w:szCs w:val="20"/>
          <w:lang w:val="pl-PL"/>
        </w:rPr>
        <w:br/>
        <w:t xml:space="preserve">z </w:t>
      </w:r>
      <w:r w:rsidR="007154D8" w:rsidRPr="00953600">
        <w:rPr>
          <w:sz w:val="20"/>
          <w:szCs w:val="20"/>
          <w:lang w:val="pl-PL"/>
        </w:rPr>
        <w:t>ust. 4 -</w:t>
      </w:r>
      <w:r w:rsidR="00CF3AD2" w:rsidRPr="00953600">
        <w:rPr>
          <w:sz w:val="20"/>
          <w:szCs w:val="20"/>
          <w:lang w:val="pl-PL"/>
        </w:rPr>
        <w:t xml:space="preserve"> 6</w:t>
      </w:r>
      <w:r w:rsidRPr="00953600">
        <w:rPr>
          <w:sz w:val="20"/>
          <w:szCs w:val="20"/>
          <w:lang w:val="pl-PL"/>
        </w:rPr>
        <w:t xml:space="preserve"> będzie skutkowało prawem Zamawiającego do wypowiedzenia umowy z winy Wykonawcy i prawem do naliczenia kary umownej zgodnie z § 5 ust. 1 litera a) umowy.    </w:t>
      </w:r>
    </w:p>
    <w:p w:rsidR="006D6517" w:rsidRPr="00953600" w:rsidRDefault="000826DB">
      <w:pPr>
        <w:pStyle w:val="Standard"/>
        <w:numPr>
          <w:ilvl w:val="0"/>
          <w:numId w:val="1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Zamawiający przewiduje możliwość zwiększenia lub zmniejszenia ilości pojazdów służbowych, która nie wymaga  aneksu do umowy. Wykonawca zostanie powiadomiony o zmianie ilości pojazdów drogą e-mailową przez pracownika jednostki Policji, dla której zawarto umowę.</w:t>
      </w:r>
    </w:p>
    <w:p w:rsidR="006D6517" w:rsidRDefault="006D6517">
      <w:pPr>
        <w:pStyle w:val="Standard"/>
        <w:jc w:val="both"/>
        <w:rPr>
          <w:sz w:val="20"/>
          <w:szCs w:val="20"/>
          <w:lang w:val="pl-PL"/>
        </w:rPr>
      </w:pPr>
    </w:p>
    <w:p w:rsidR="00DE07F6" w:rsidRDefault="00DE07F6">
      <w:pPr>
        <w:pStyle w:val="Standard"/>
        <w:jc w:val="both"/>
        <w:rPr>
          <w:sz w:val="20"/>
          <w:szCs w:val="20"/>
          <w:lang w:val="pl-PL"/>
        </w:rPr>
      </w:pPr>
    </w:p>
    <w:p w:rsidR="00DE07F6" w:rsidRPr="00953600" w:rsidRDefault="00DE07F6">
      <w:pPr>
        <w:pStyle w:val="Standard"/>
        <w:jc w:val="both"/>
        <w:rPr>
          <w:sz w:val="20"/>
          <w:szCs w:val="20"/>
          <w:lang w:val="pl-PL"/>
        </w:rPr>
      </w:pPr>
    </w:p>
    <w:p w:rsidR="00CE5088" w:rsidRPr="00953600" w:rsidRDefault="00CE5088">
      <w:pPr>
        <w:pStyle w:val="Standard"/>
        <w:jc w:val="both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§ 2</w:t>
      </w:r>
    </w:p>
    <w:p w:rsidR="006D6517" w:rsidRPr="00953600" w:rsidRDefault="000826DB">
      <w:pPr>
        <w:pStyle w:val="Standard"/>
        <w:numPr>
          <w:ilvl w:val="0"/>
          <w:numId w:val="9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 xml:space="preserve">Usługi wymienione w </w:t>
      </w:r>
      <w:r w:rsidRPr="00953600">
        <w:rPr>
          <w:rFonts w:cs="Times New Roman"/>
          <w:sz w:val="20"/>
          <w:szCs w:val="20"/>
          <w:lang w:val="pl-PL"/>
        </w:rPr>
        <w:t>§</w:t>
      </w:r>
      <w:r w:rsidRPr="00953600">
        <w:rPr>
          <w:sz w:val="20"/>
          <w:szCs w:val="20"/>
          <w:lang w:val="pl-PL"/>
        </w:rPr>
        <w:t>1 ust. 1 będą wykonywane w punkcie wymiany i naprawy opon z zapleczem technicznym umożliwiającym wykonanie w całości przed</w:t>
      </w:r>
      <w:r w:rsidR="00384F2F" w:rsidRPr="00953600">
        <w:rPr>
          <w:sz w:val="20"/>
          <w:szCs w:val="20"/>
          <w:lang w:val="pl-PL"/>
        </w:rPr>
        <w:t>miotu zamówienia tj.</w:t>
      </w:r>
      <w:r w:rsidR="0066292D" w:rsidRPr="00953600">
        <w:rPr>
          <w:sz w:val="20"/>
          <w:szCs w:val="20"/>
        </w:rPr>
        <w:t xml:space="preserve"> </w:t>
      </w:r>
      <w:r w:rsidR="00893683" w:rsidRPr="00953600">
        <w:rPr>
          <w:sz w:val="20"/>
          <w:szCs w:val="20"/>
        </w:rPr>
        <w:t>…………………………………………………………………………………………………………………</w:t>
      </w:r>
      <w:r w:rsidRPr="00953600">
        <w:rPr>
          <w:sz w:val="20"/>
          <w:szCs w:val="20"/>
          <w:lang w:val="pl-PL"/>
        </w:rPr>
        <w:t>zwanego dalej „punktem”.</w:t>
      </w:r>
    </w:p>
    <w:p w:rsidR="006D6517" w:rsidRPr="00953600" w:rsidRDefault="000826DB">
      <w:pPr>
        <w:pStyle w:val="Standard"/>
        <w:numPr>
          <w:ilvl w:val="0"/>
          <w:numId w:val="2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Punkt wymiany będzie czynny minimum 8 godzin dziennie od poniedziałku do piątku oraz minimum 4 godziny w każdą sobotę.</w:t>
      </w:r>
    </w:p>
    <w:p w:rsidR="006D6517" w:rsidRPr="00953600" w:rsidRDefault="000826DB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lastRenderedPageBreak/>
        <w:t xml:space="preserve">Usługi o których mowa w § 1 ust. 1 będą wykonywane na podstawie pisemnego zlecenia wg. załączonego wzoru – </w:t>
      </w:r>
      <w:r w:rsidRPr="00953600">
        <w:rPr>
          <w:i/>
          <w:iCs/>
          <w:sz w:val="20"/>
          <w:szCs w:val="20"/>
          <w:lang w:val="pl-PL"/>
        </w:rPr>
        <w:t xml:space="preserve">załącznik nr 2, </w:t>
      </w:r>
      <w:r w:rsidRPr="00953600">
        <w:rPr>
          <w:iCs/>
          <w:sz w:val="20"/>
          <w:szCs w:val="20"/>
          <w:lang w:val="pl-PL"/>
        </w:rPr>
        <w:t>który stanowi integralną część umowy.</w:t>
      </w:r>
    </w:p>
    <w:p w:rsidR="006D6517" w:rsidRPr="00953600" w:rsidRDefault="000826DB">
      <w:pPr>
        <w:pStyle w:val="Standard"/>
        <w:numPr>
          <w:ilvl w:val="0"/>
          <w:numId w:val="2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Wykonawca zobowiązuje się wykonać daną usługę niezwłocznie. Za niezwłoczne wykonanie usługi strony rozumieją natychmiastowe przystąpienie do prac wulkanizacyjnych licząc od chwili podstawienia pojazdu na stanowisko w punkcie. Wykonawca zobowiązuje się wykonać usługę we wszystkie dni tygodnia z wyjątkiem niedziel oraz innych dni ustawowo wolnych od pracy.</w:t>
      </w:r>
    </w:p>
    <w:p w:rsidR="006D6517" w:rsidRDefault="000826DB" w:rsidP="00ED48D0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 xml:space="preserve">Wykonawca zobowiązuje się do prawidłowego wykonania wszelkich usług objętych niniejszą umową. </w:t>
      </w:r>
      <w:r w:rsidRPr="00953600">
        <w:rPr>
          <w:sz w:val="20"/>
          <w:szCs w:val="20"/>
          <w:lang w:val="pl-PL"/>
        </w:rPr>
        <w:br/>
      </w:r>
    </w:p>
    <w:p w:rsidR="00DE07F6" w:rsidRDefault="00DE07F6" w:rsidP="00DE07F6">
      <w:pPr>
        <w:pStyle w:val="Standard"/>
        <w:jc w:val="both"/>
        <w:rPr>
          <w:sz w:val="20"/>
          <w:szCs w:val="20"/>
        </w:rPr>
      </w:pPr>
    </w:p>
    <w:p w:rsidR="00DE07F6" w:rsidRPr="00953600" w:rsidRDefault="00DE07F6" w:rsidP="00DE07F6">
      <w:pPr>
        <w:pStyle w:val="Standard"/>
        <w:jc w:val="both"/>
        <w:rPr>
          <w:sz w:val="20"/>
          <w:szCs w:val="20"/>
        </w:rPr>
      </w:pPr>
    </w:p>
    <w:p w:rsidR="00CE5088" w:rsidRPr="00953600" w:rsidRDefault="00CE5088" w:rsidP="00CE5088">
      <w:pPr>
        <w:pStyle w:val="Standard"/>
        <w:jc w:val="both"/>
        <w:rPr>
          <w:sz w:val="20"/>
          <w:szCs w:val="20"/>
        </w:rPr>
      </w:pP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II. Rozliczenia finansowe:</w:t>
      </w: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§3</w:t>
      </w:r>
    </w:p>
    <w:p w:rsidR="006D6517" w:rsidRPr="00953600" w:rsidRDefault="000826DB">
      <w:pPr>
        <w:pStyle w:val="Standard"/>
        <w:numPr>
          <w:ilvl w:val="0"/>
          <w:numId w:val="10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>Całkowita w</w:t>
      </w:r>
      <w:r w:rsidR="00ED60BE">
        <w:rPr>
          <w:sz w:val="20"/>
          <w:szCs w:val="20"/>
          <w:lang w:val="pl-PL"/>
        </w:rPr>
        <w:t>artość przedmiotu umowy wynosi …………………..</w:t>
      </w:r>
      <w:r w:rsidRPr="00953600">
        <w:rPr>
          <w:b/>
          <w:sz w:val="20"/>
          <w:szCs w:val="20"/>
          <w:lang w:val="pl-PL"/>
        </w:rPr>
        <w:t xml:space="preserve"> złotych brutto</w:t>
      </w:r>
      <w:r w:rsidRPr="00953600">
        <w:rPr>
          <w:sz w:val="20"/>
          <w:szCs w:val="20"/>
          <w:lang w:val="pl-PL"/>
        </w:rPr>
        <w:t xml:space="preserve">, </w:t>
      </w:r>
      <w:r w:rsidR="008612F6">
        <w:rPr>
          <w:sz w:val="20"/>
          <w:szCs w:val="20"/>
          <w:lang w:val="pl-PL"/>
        </w:rPr>
        <w:t>słownie</w:t>
      </w:r>
      <w:r w:rsidR="00ED60BE">
        <w:rPr>
          <w:sz w:val="20"/>
          <w:szCs w:val="20"/>
          <w:lang w:val="pl-PL"/>
        </w:rPr>
        <w:t>………………</w:t>
      </w:r>
      <w:r w:rsidR="00384F2F" w:rsidRPr="00953600">
        <w:rPr>
          <w:sz w:val="20"/>
          <w:szCs w:val="20"/>
          <w:lang w:val="pl-PL"/>
        </w:rPr>
        <w:t xml:space="preserve"> </w:t>
      </w:r>
      <w:r w:rsidRPr="00953600">
        <w:rPr>
          <w:sz w:val="20"/>
          <w:szCs w:val="20"/>
          <w:lang w:val="pl-PL"/>
        </w:rPr>
        <w:t>złotych 00/100 w tym podatek VAT 23% wg. cen jednostkowych podanych w formularzu ofertowym, stanowiącym załącznik 1 do umowy.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Dopuszcza się możliwość realizacji zamówienia o wartości niższej niż wymieniona w ust. 1.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Rozliczenie z tytułu usług objętych niniejszą umową będzie następowało na podstawie faktur wystawionych ostatniego dnia roboczego danego miesiąca. Faktury winny być wystawione na płatnika: Komenda Wojewódzka Policji w Katowicach, 40-038 Katowice ul. J. Lompy 19, NIP 634-013-79-13.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 xml:space="preserve">Faktury, o których mowa w ust. 3 winny być dostarczone do </w:t>
      </w:r>
      <w:r w:rsidR="00ED60BE">
        <w:rPr>
          <w:b/>
          <w:sz w:val="20"/>
          <w:szCs w:val="20"/>
          <w:lang w:val="pl-PL"/>
        </w:rPr>
        <w:t>KMP w …………………..</w:t>
      </w:r>
      <w:r w:rsidRPr="00953600">
        <w:rPr>
          <w:sz w:val="20"/>
          <w:szCs w:val="20"/>
          <w:lang w:val="pl-PL"/>
        </w:rPr>
        <w:t xml:space="preserve">. Każdorazowo do danej faktury Wykonawca załączy pisemne zlecenia, o których mowa w </w:t>
      </w:r>
      <w:r w:rsidRPr="00953600">
        <w:rPr>
          <w:rFonts w:cs="Times New Roman"/>
          <w:sz w:val="20"/>
          <w:szCs w:val="20"/>
          <w:lang w:val="pl-PL"/>
        </w:rPr>
        <w:t>§</w:t>
      </w:r>
      <w:r w:rsidRPr="00953600">
        <w:rPr>
          <w:sz w:val="20"/>
          <w:szCs w:val="20"/>
          <w:lang w:val="pl-PL"/>
        </w:rPr>
        <w:t>2 ust. 3 umowy, na podstawie których nastąpiło wykonanie usług w danym miesiącu.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Zapłata faktur będzie dokonana w terminie 30 dni od daty dostarczenia poprawnie wystawionej faktury, przelewem na rachunek bankowy  Wykonawcy wskazany na fakturze.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Za moment zapłaty strony ustalają datę obciążenia rachunku bankowego Zamawiającego.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Na czas trwania umowy ceny jednostkowe netto określone w  formularzu ofertowym nie ulegają zmianie.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 xml:space="preserve">W przypadku zmiany wysokości stawek podatku VAT na usługi stanowiące przedmiot umowy zmiana będzie zastosowana do faktur wystawionych po dniu wejścia owych stawek w życie, przy braku jednoczesnej zmiany cen jednostkowych netto i całkowitej wartości przedmiotu umowy brutto, o których mowa w powyższym </w:t>
      </w:r>
      <w:r w:rsidRPr="00953600">
        <w:rPr>
          <w:rFonts w:cs="Times New Roman"/>
          <w:sz w:val="20"/>
          <w:szCs w:val="20"/>
          <w:lang w:val="pl-PL"/>
        </w:rPr>
        <w:t>§</w:t>
      </w:r>
      <w:r w:rsidRPr="00953600">
        <w:rPr>
          <w:sz w:val="20"/>
          <w:szCs w:val="20"/>
          <w:lang w:val="pl-PL"/>
        </w:rPr>
        <w:t>3 ust. 1.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</w:rPr>
      </w:pPr>
      <w:r w:rsidRPr="00953600">
        <w:rPr>
          <w:rFonts w:cs="Times New Roman"/>
          <w:color w:val="000000"/>
          <w:sz w:val="20"/>
          <w:szCs w:val="20"/>
          <w:lang w:val="pl-PL"/>
        </w:rPr>
        <w:t xml:space="preserve">Zamawiający oświadcza, że będzie realizować płatności za faktury z zastosowaniem mechanizmu podzielonej płatności, tzw. split payment. Zgodnie z przepisami ustawy z dnia 11 marca 2004 roku o Podatku </w:t>
      </w:r>
      <w:r w:rsidR="00CF3AD2" w:rsidRPr="00953600">
        <w:rPr>
          <w:rFonts w:cs="Times New Roman"/>
          <w:color w:val="000000"/>
          <w:sz w:val="20"/>
          <w:szCs w:val="20"/>
          <w:lang w:val="pl-PL"/>
        </w:rPr>
        <w:t>od towarów i usług (Dz.U. z 2022 r. poz. 931</w:t>
      </w:r>
      <w:r w:rsidRPr="00953600">
        <w:rPr>
          <w:rFonts w:cs="Times New Roman"/>
          <w:color w:val="000000"/>
          <w:sz w:val="20"/>
          <w:szCs w:val="20"/>
          <w:lang w:val="pl-PL"/>
        </w:rPr>
        <w:t xml:space="preserve"> ze zm.).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</w:rPr>
      </w:pPr>
      <w:r w:rsidRPr="00953600">
        <w:rPr>
          <w:rFonts w:cs="Times New Roman"/>
          <w:color w:val="000000"/>
          <w:sz w:val="20"/>
          <w:szCs w:val="20"/>
          <w:lang w:val="pl-PL"/>
        </w:rPr>
        <w:t>Wykonawca oświadcza, że numer rachunku rozliczeniowego wskazany we wszystkich fakturach, które będą wystawione w jego imieniu, jest rachunkiem dla którego zgodnie z rozdziałem 3a ustawy z dnia 29 sierpnia 1997 r</w:t>
      </w:r>
      <w:r w:rsidR="00CF3AD2" w:rsidRPr="00953600">
        <w:rPr>
          <w:rFonts w:cs="Times New Roman"/>
          <w:color w:val="000000"/>
          <w:sz w:val="20"/>
          <w:szCs w:val="20"/>
          <w:lang w:val="pl-PL"/>
        </w:rPr>
        <w:t xml:space="preserve">. – Prawo bankowe (Dz. U. z 2022 r. poz. 2324 </w:t>
      </w:r>
      <w:r w:rsidRPr="00953600">
        <w:rPr>
          <w:rFonts w:cs="Times New Roman"/>
          <w:color w:val="000000"/>
          <w:sz w:val="20"/>
          <w:szCs w:val="20"/>
          <w:lang w:val="pl-PL"/>
        </w:rPr>
        <w:t>) prowadzony jest rachunek VAT.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</w:rPr>
      </w:pPr>
      <w:r w:rsidRPr="00953600">
        <w:rPr>
          <w:rFonts w:cs="Times New Roman"/>
          <w:color w:val="000000"/>
          <w:sz w:val="20"/>
          <w:szCs w:val="20"/>
          <w:lang w:val="pl-PL"/>
        </w:rPr>
        <w:t>W przypadku stwierdzenia, że rachunek bankowy Wykonawcy na dzień zlecenia przelewu nie znajduje się na tzw. białej liście podatników VAT, Zamawiający wstrzyma się z zapłatą należności wynikającej z faktury do momentu pozytywnej weryfikacji wskazanego rachunku bankowego.</w:t>
      </w:r>
    </w:p>
    <w:p w:rsidR="006D6517" w:rsidRPr="00953600" w:rsidRDefault="000826DB">
      <w:pPr>
        <w:pStyle w:val="Standard"/>
        <w:numPr>
          <w:ilvl w:val="0"/>
          <w:numId w:val="3"/>
        </w:numPr>
        <w:jc w:val="both"/>
        <w:rPr>
          <w:sz w:val="20"/>
          <w:szCs w:val="20"/>
        </w:rPr>
      </w:pPr>
      <w:r w:rsidRPr="00953600">
        <w:rPr>
          <w:rFonts w:cs="Times New Roman"/>
          <w:color w:val="000000"/>
          <w:sz w:val="20"/>
          <w:szCs w:val="20"/>
          <w:lang w:val="pl-PL"/>
        </w:rPr>
        <w:t xml:space="preserve">W razie zaistnienia sytuacji wskazanej w ust. </w:t>
      </w:r>
      <w:r w:rsidRPr="00953600">
        <w:rPr>
          <w:rFonts w:cs="Times New Roman"/>
          <w:b/>
          <w:color w:val="000000"/>
          <w:sz w:val="20"/>
          <w:szCs w:val="20"/>
          <w:lang w:val="pl-PL"/>
        </w:rPr>
        <w:t>11</w:t>
      </w:r>
      <w:r w:rsidRPr="00953600">
        <w:rPr>
          <w:rFonts w:cs="Times New Roman"/>
          <w:color w:val="000000"/>
          <w:sz w:val="20"/>
          <w:szCs w:val="20"/>
          <w:lang w:val="pl-PL"/>
        </w:rPr>
        <w:t xml:space="preserve"> termin płatności ulega prolongacie, bez skutków wynikających z opóźnienia w zapłacie wynagrodzenia za zrealizowany przedmiot umowy. </w:t>
      </w:r>
    </w:p>
    <w:p w:rsidR="006D6517" w:rsidRPr="00953600" w:rsidRDefault="006D6517">
      <w:pPr>
        <w:pStyle w:val="Standard"/>
        <w:ind w:left="720"/>
        <w:jc w:val="both"/>
        <w:rPr>
          <w:sz w:val="20"/>
          <w:szCs w:val="20"/>
        </w:rPr>
      </w:pPr>
    </w:p>
    <w:p w:rsidR="00DE07F6" w:rsidRDefault="000826DB">
      <w:pPr>
        <w:pStyle w:val="Standard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 xml:space="preserve">   </w:t>
      </w:r>
    </w:p>
    <w:p w:rsidR="00DE07F6" w:rsidRPr="00953600" w:rsidRDefault="00DE07F6">
      <w:pPr>
        <w:pStyle w:val="Standard"/>
        <w:jc w:val="both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III. Termin realizacji umowy:</w:t>
      </w: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§ 4</w:t>
      </w:r>
    </w:p>
    <w:p w:rsidR="006D6517" w:rsidRPr="00953600" w:rsidRDefault="000826DB">
      <w:pPr>
        <w:pStyle w:val="Standard"/>
        <w:numPr>
          <w:ilvl w:val="0"/>
          <w:numId w:val="11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Umowa zostaje zawarta na okres 12 miesięcy licząc od daty jej zawarcia.</w:t>
      </w:r>
    </w:p>
    <w:p w:rsidR="006D6517" w:rsidRPr="00953600" w:rsidRDefault="000826DB">
      <w:pPr>
        <w:pStyle w:val="Standard"/>
        <w:numPr>
          <w:ilvl w:val="0"/>
          <w:numId w:val="4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Umowa wygasa z upływem terminu, na jaki została zawarta.</w:t>
      </w:r>
    </w:p>
    <w:p w:rsidR="006D6517" w:rsidRPr="00953600" w:rsidRDefault="000826DB">
      <w:pPr>
        <w:pStyle w:val="Standard"/>
        <w:numPr>
          <w:ilvl w:val="0"/>
          <w:numId w:val="4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Umowa może być wypowiedziana przez Zamawiającego ze skutkiem natychmiastowym w sytuacji, gdy:</w:t>
      </w:r>
    </w:p>
    <w:p w:rsidR="006D6517" w:rsidRPr="00953600" w:rsidRDefault="000826DB">
      <w:pPr>
        <w:pStyle w:val="Standard"/>
        <w:numPr>
          <w:ilvl w:val="0"/>
          <w:numId w:val="12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zostaną wykorzystane środki finansowe przeznaczone na realizację umowy,</w:t>
      </w:r>
    </w:p>
    <w:p w:rsidR="006D6517" w:rsidRPr="00953600" w:rsidRDefault="000826DB">
      <w:pPr>
        <w:pStyle w:val="Standard"/>
        <w:numPr>
          <w:ilvl w:val="0"/>
          <w:numId w:val="7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gdy Wykonawca realizuje umowę w sposób wadliwy lub sprzeczny z jej postanowieniami,</w:t>
      </w:r>
    </w:p>
    <w:p w:rsidR="006D6517" w:rsidRPr="00953600" w:rsidRDefault="000826DB">
      <w:pPr>
        <w:pStyle w:val="Standard"/>
        <w:numPr>
          <w:ilvl w:val="0"/>
          <w:numId w:val="7"/>
        </w:numPr>
        <w:jc w:val="both"/>
        <w:rPr>
          <w:sz w:val="20"/>
          <w:szCs w:val="20"/>
        </w:rPr>
      </w:pPr>
      <w:r w:rsidRPr="00953600">
        <w:rPr>
          <w:sz w:val="20"/>
          <w:szCs w:val="20"/>
          <w:lang w:val="pl-PL"/>
        </w:rPr>
        <w:t xml:space="preserve">w sytuacji, o której mowa w </w:t>
      </w:r>
      <w:r w:rsidRPr="00953600">
        <w:rPr>
          <w:rFonts w:cs="Times New Roman"/>
          <w:sz w:val="20"/>
          <w:szCs w:val="20"/>
          <w:lang w:val="pl-PL"/>
        </w:rPr>
        <w:t>§</w:t>
      </w:r>
      <w:r w:rsidR="00CF3AD2" w:rsidRPr="00953600">
        <w:rPr>
          <w:sz w:val="20"/>
          <w:szCs w:val="20"/>
          <w:lang w:val="pl-PL"/>
        </w:rPr>
        <w:t>1 ust. 7</w:t>
      </w:r>
      <w:r w:rsidRPr="00953600">
        <w:rPr>
          <w:sz w:val="20"/>
          <w:szCs w:val="20"/>
          <w:lang w:val="pl-PL"/>
        </w:rPr>
        <w:t xml:space="preserve"> umowy.</w:t>
      </w:r>
    </w:p>
    <w:p w:rsidR="006D6517" w:rsidRDefault="000826DB">
      <w:pPr>
        <w:pStyle w:val="Standard"/>
        <w:numPr>
          <w:ilvl w:val="0"/>
          <w:numId w:val="4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Zamawiający może także wypowiedzieć niniejszą umowę ze skutkiem natychmiastowym w razie zaistnienia istotnej zmiany okoliczności powodującej, ze wykonanie jej nie leży w interesie Zamawiającego, czego nie można było przewidzieć w momencie zawarcia umowy, lub w sytuacji, gdy dalsze wykonywanie umowy może zagrozić istotnemu interesowi Zamawiającego lub bezpieczeństwu publicznemu.</w:t>
      </w:r>
    </w:p>
    <w:p w:rsidR="00370DE9" w:rsidRPr="00953600" w:rsidRDefault="00370DE9" w:rsidP="00370DE9">
      <w:pPr>
        <w:pStyle w:val="Standard"/>
        <w:numPr>
          <w:ilvl w:val="0"/>
          <w:numId w:val="4"/>
        </w:numPr>
        <w:jc w:val="both"/>
        <w:rPr>
          <w:sz w:val="20"/>
          <w:szCs w:val="20"/>
          <w:lang w:val="pl-PL"/>
        </w:rPr>
      </w:pPr>
      <w:r w:rsidRPr="004003B7">
        <w:rPr>
          <w:rFonts w:cs="Times New Roman"/>
          <w:bCs/>
          <w:color w:val="202124"/>
          <w:sz w:val="20"/>
          <w:szCs w:val="20"/>
          <w:shd w:val="clear" w:color="auto" w:fill="FFFFFF"/>
        </w:rPr>
        <w:t>Zamawiający dopuszcza możliwość wcześniejszego rozwiązan</w:t>
      </w:r>
      <w:r>
        <w:rPr>
          <w:rFonts w:cs="Times New Roman"/>
          <w:bCs/>
          <w:color w:val="202124"/>
          <w:sz w:val="20"/>
          <w:szCs w:val="20"/>
          <w:shd w:val="clear" w:color="auto" w:fill="FFFFFF"/>
        </w:rPr>
        <w:t>ia umowy za porozumieniem stron.</w:t>
      </w:r>
    </w:p>
    <w:p w:rsidR="00370DE9" w:rsidRPr="00953600" w:rsidRDefault="00370DE9" w:rsidP="00370DE9">
      <w:pPr>
        <w:pStyle w:val="Standard"/>
        <w:ind w:left="720"/>
        <w:jc w:val="both"/>
        <w:rPr>
          <w:sz w:val="20"/>
          <w:szCs w:val="20"/>
          <w:lang w:val="pl-PL"/>
        </w:rPr>
      </w:pPr>
    </w:p>
    <w:p w:rsidR="00DE07F6" w:rsidRPr="00953600" w:rsidRDefault="00DE07F6">
      <w:pPr>
        <w:pStyle w:val="Standard"/>
        <w:jc w:val="both"/>
        <w:rPr>
          <w:sz w:val="20"/>
          <w:szCs w:val="20"/>
          <w:lang w:val="pl-PL"/>
        </w:rPr>
      </w:pPr>
    </w:p>
    <w:p w:rsidR="00CE5088" w:rsidRPr="00953600" w:rsidRDefault="00CE5088">
      <w:pPr>
        <w:pStyle w:val="Standard"/>
        <w:jc w:val="both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IV. Kary umowne:</w:t>
      </w: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§ 5</w:t>
      </w:r>
    </w:p>
    <w:p w:rsidR="006D6517" w:rsidRPr="00953600" w:rsidRDefault="000826DB">
      <w:pPr>
        <w:pStyle w:val="Standard"/>
        <w:numPr>
          <w:ilvl w:val="0"/>
          <w:numId w:val="13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Wykonawca zobowiązuje się zapłacić Zamawiającemu następujące kary umowne:</w:t>
      </w:r>
    </w:p>
    <w:p w:rsidR="006D6517" w:rsidRPr="00953600" w:rsidRDefault="000826DB">
      <w:pPr>
        <w:pStyle w:val="Standard"/>
        <w:ind w:left="1418" w:hanging="284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a) w wysokości 10 % wartości umowy brutto w sytuacji, gdy umowa zostanie wypowiedziana przez Zamawiającego z powodu okoliczności, za które odpowiada Wykonawca,</w:t>
      </w:r>
    </w:p>
    <w:p w:rsidR="006D6517" w:rsidRPr="00953600" w:rsidRDefault="000826DB">
      <w:pPr>
        <w:pStyle w:val="Standard"/>
        <w:ind w:left="1418" w:hanging="284"/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lastRenderedPageBreak/>
        <w:t>b) w wysokości 10 % wartości umowy brutto w sytuacji, gdy umowa zostanie wypowiedziana przez Wykonawcę z powodu okoliczności, za które odpowiada on sam.</w:t>
      </w:r>
    </w:p>
    <w:p w:rsidR="006D6517" w:rsidRPr="00953600" w:rsidRDefault="000826DB">
      <w:pPr>
        <w:pStyle w:val="Standard"/>
        <w:numPr>
          <w:ilvl w:val="0"/>
          <w:numId w:val="5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Jeżeli opóźnienie w realizacji usług wulkanizacyjnych nastąpi z przyczyn leżących po stronie Wykonawcy, Zamawiający ma prawo obciążyć Wykonawcę karą umowną w wysokości 10,00 zł. za każdy dzień zwłoki.</w:t>
      </w:r>
    </w:p>
    <w:p w:rsidR="006D6517" w:rsidRPr="00953600" w:rsidRDefault="000826DB">
      <w:pPr>
        <w:pStyle w:val="Standard"/>
        <w:numPr>
          <w:ilvl w:val="0"/>
          <w:numId w:val="5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Wykonawcy przysługują odsetki ustawowe za nieterminową zapłatę faktur.</w:t>
      </w:r>
    </w:p>
    <w:p w:rsidR="006D6517" w:rsidRPr="00953600" w:rsidRDefault="000826DB">
      <w:pPr>
        <w:pStyle w:val="Standard"/>
        <w:numPr>
          <w:ilvl w:val="0"/>
          <w:numId w:val="5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 xml:space="preserve">W przypadku odmowy wykonania usługi przez Wykonawcę, Zamawiający zleci ją innemu podmiotowi, </w:t>
      </w:r>
      <w:r w:rsidRPr="00953600">
        <w:rPr>
          <w:sz w:val="20"/>
          <w:szCs w:val="20"/>
          <w:lang w:val="pl-PL"/>
        </w:rPr>
        <w:br/>
        <w:t>a kosztami obciąży Wykonawcę.</w:t>
      </w:r>
    </w:p>
    <w:p w:rsidR="006D6517" w:rsidRPr="00953600" w:rsidRDefault="000826DB">
      <w:pPr>
        <w:pStyle w:val="Standard"/>
        <w:numPr>
          <w:ilvl w:val="0"/>
          <w:numId w:val="5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Postanowienia ust. 1 nie wyłączają prawa Zamawiającego do dochodzenia od Wykonawcy odszkodowania uzupełniającego na zasadach ogólnych, jeżeli wartość powstałej szkody przekroczy wysokość kar umownych.</w:t>
      </w:r>
    </w:p>
    <w:p w:rsidR="006D6517" w:rsidRPr="00953600" w:rsidRDefault="000826DB">
      <w:pPr>
        <w:pStyle w:val="Standard"/>
        <w:numPr>
          <w:ilvl w:val="0"/>
          <w:numId w:val="5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Zamawiający zastrzega sobie możliwość potrącenia wartości naliczonych kar umownych z faktur wystawionych przez Wykonawcę, po uprzednim zawiadomieniu Wykonawcy na piśmie o potrąceniu i jego wysokości.</w:t>
      </w:r>
    </w:p>
    <w:p w:rsidR="006D6517" w:rsidRPr="00953600" w:rsidRDefault="006D6517">
      <w:pPr>
        <w:pStyle w:val="Standard"/>
        <w:jc w:val="both"/>
        <w:rPr>
          <w:sz w:val="20"/>
          <w:szCs w:val="20"/>
          <w:lang w:val="pl-PL"/>
        </w:rPr>
      </w:pPr>
    </w:p>
    <w:p w:rsidR="006D6517" w:rsidRPr="00953600" w:rsidRDefault="006D6517">
      <w:pPr>
        <w:pStyle w:val="Standard"/>
        <w:jc w:val="center"/>
        <w:rPr>
          <w:sz w:val="20"/>
          <w:szCs w:val="20"/>
          <w:lang w:val="pl-PL"/>
        </w:rPr>
      </w:pPr>
    </w:p>
    <w:p w:rsidR="00ED48D0" w:rsidRPr="00953600" w:rsidRDefault="00ED48D0">
      <w:pPr>
        <w:pStyle w:val="Standard"/>
        <w:jc w:val="center"/>
        <w:rPr>
          <w:sz w:val="20"/>
          <w:szCs w:val="20"/>
          <w:lang w:val="pl-PL"/>
        </w:rPr>
      </w:pPr>
    </w:p>
    <w:p w:rsidR="00ED48D0" w:rsidRPr="00953600" w:rsidRDefault="00ED48D0">
      <w:pPr>
        <w:pStyle w:val="Standard"/>
        <w:jc w:val="center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V. Postanowienia końcowe:</w:t>
      </w:r>
    </w:p>
    <w:p w:rsidR="006D6517" w:rsidRPr="00953600" w:rsidRDefault="006D6517">
      <w:pPr>
        <w:pStyle w:val="Standard"/>
        <w:jc w:val="center"/>
        <w:rPr>
          <w:sz w:val="20"/>
          <w:szCs w:val="20"/>
          <w:lang w:val="pl-PL"/>
        </w:rPr>
      </w:pPr>
    </w:p>
    <w:p w:rsidR="006D6517" w:rsidRPr="00953600" w:rsidRDefault="000826DB">
      <w:pPr>
        <w:pStyle w:val="Standard"/>
        <w:jc w:val="center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§ 6</w:t>
      </w:r>
    </w:p>
    <w:p w:rsidR="006D6517" w:rsidRPr="00953600" w:rsidRDefault="000826DB">
      <w:pPr>
        <w:pStyle w:val="Standard"/>
        <w:numPr>
          <w:ilvl w:val="0"/>
          <w:numId w:val="14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Cesja praw i obowiązków oraz wierzytelności wynikających z niniejszej umowy przez Wykonawcę jest niedopuszczalna.</w:t>
      </w:r>
    </w:p>
    <w:p w:rsidR="006D6517" w:rsidRPr="00953600" w:rsidRDefault="000826DB">
      <w:pPr>
        <w:pStyle w:val="Standard"/>
        <w:numPr>
          <w:ilvl w:val="0"/>
          <w:numId w:val="6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W sprawach nieuregulowanych niniejszą umową obowiązują przepisy kodeksu cywilnego.</w:t>
      </w:r>
    </w:p>
    <w:p w:rsidR="006D6517" w:rsidRPr="00953600" w:rsidRDefault="000826DB">
      <w:pPr>
        <w:pStyle w:val="Standard"/>
        <w:numPr>
          <w:ilvl w:val="0"/>
          <w:numId w:val="6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Spory mogące powstać na tle wykonania niniejszej umowy poddają pod rozstrzygnięcie sądu powszechnego właściwego dla Zamawiającego.</w:t>
      </w:r>
    </w:p>
    <w:p w:rsidR="006D6517" w:rsidRPr="00953600" w:rsidRDefault="000826DB">
      <w:pPr>
        <w:pStyle w:val="Standard"/>
        <w:numPr>
          <w:ilvl w:val="0"/>
          <w:numId w:val="6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>Wszelkie zmiany niniejszej umowy wymagają formy uzgodnionego przez strony aneksu pod rygorem nieważności.</w:t>
      </w:r>
    </w:p>
    <w:p w:rsidR="006D6517" w:rsidRPr="00953600" w:rsidRDefault="000826DB">
      <w:pPr>
        <w:pStyle w:val="Standard"/>
        <w:numPr>
          <w:ilvl w:val="0"/>
          <w:numId w:val="6"/>
        </w:numPr>
        <w:jc w:val="both"/>
        <w:rPr>
          <w:sz w:val="20"/>
          <w:szCs w:val="20"/>
          <w:lang w:val="pl-PL"/>
        </w:rPr>
      </w:pPr>
      <w:r w:rsidRPr="00953600">
        <w:rPr>
          <w:sz w:val="20"/>
          <w:szCs w:val="20"/>
          <w:lang w:val="pl-PL"/>
        </w:rPr>
        <w:t xml:space="preserve">Umowę sporządzono w dwóch jednobrzmiących egzemplarzach, po jednym egzemplarzu dla stron.   </w:t>
      </w:r>
    </w:p>
    <w:p w:rsidR="006D6517" w:rsidRPr="00953600" w:rsidRDefault="006D6517">
      <w:pPr>
        <w:pStyle w:val="Standard"/>
        <w:jc w:val="both"/>
        <w:rPr>
          <w:sz w:val="20"/>
          <w:szCs w:val="20"/>
          <w:lang w:val="pl-PL"/>
        </w:rPr>
      </w:pPr>
    </w:p>
    <w:p w:rsidR="006D6517" w:rsidRDefault="006D6517">
      <w:pPr>
        <w:pStyle w:val="Standard"/>
        <w:jc w:val="both"/>
        <w:rPr>
          <w:sz w:val="20"/>
          <w:szCs w:val="20"/>
          <w:lang w:val="pl-PL"/>
        </w:rPr>
      </w:pPr>
    </w:p>
    <w:p w:rsidR="00CE5088" w:rsidRDefault="00CE5088">
      <w:pPr>
        <w:pStyle w:val="Standard"/>
        <w:jc w:val="both"/>
        <w:rPr>
          <w:sz w:val="20"/>
          <w:szCs w:val="20"/>
          <w:lang w:val="pl-PL"/>
        </w:rPr>
      </w:pPr>
    </w:p>
    <w:p w:rsidR="00CE5088" w:rsidRDefault="00CE5088">
      <w:pPr>
        <w:pStyle w:val="Standard"/>
        <w:jc w:val="both"/>
        <w:rPr>
          <w:sz w:val="20"/>
          <w:szCs w:val="20"/>
          <w:lang w:val="pl-PL"/>
        </w:rPr>
      </w:pPr>
    </w:p>
    <w:p w:rsidR="00CE5088" w:rsidRDefault="00CE5088">
      <w:pPr>
        <w:pStyle w:val="Standard"/>
        <w:jc w:val="both"/>
        <w:rPr>
          <w:sz w:val="20"/>
          <w:szCs w:val="20"/>
          <w:lang w:val="pl-PL"/>
        </w:rPr>
      </w:pPr>
    </w:p>
    <w:p w:rsidR="006D6517" w:rsidRDefault="006D6517">
      <w:pPr>
        <w:pStyle w:val="Standard"/>
        <w:jc w:val="both"/>
        <w:rPr>
          <w:sz w:val="20"/>
          <w:szCs w:val="20"/>
          <w:lang w:val="pl-PL"/>
        </w:rPr>
      </w:pPr>
    </w:p>
    <w:p w:rsidR="006D6517" w:rsidRDefault="000826DB">
      <w:pPr>
        <w:pStyle w:val="Standard"/>
        <w:jc w:val="both"/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  <w:t>ZAMAWIAJĄCY</w:t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  <w:t>WYKONAWCA</w:t>
      </w:r>
    </w:p>
    <w:sectPr w:rsidR="006D6517">
      <w:pgSz w:w="11906" w:h="16838"/>
      <w:pgMar w:top="850" w:right="850" w:bottom="850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0DB" w:rsidRDefault="002360DB">
      <w:r>
        <w:separator/>
      </w:r>
    </w:p>
  </w:endnote>
  <w:endnote w:type="continuationSeparator" w:id="0">
    <w:p w:rsidR="002360DB" w:rsidRDefault="0023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0DB" w:rsidRDefault="002360DB">
      <w:r>
        <w:rPr>
          <w:color w:val="000000"/>
        </w:rPr>
        <w:separator/>
      </w:r>
    </w:p>
  </w:footnote>
  <w:footnote w:type="continuationSeparator" w:id="0">
    <w:p w:rsidR="002360DB" w:rsidRDefault="00236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CD0"/>
    <w:multiLevelType w:val="multilevel"/>
    <w:tmpl w:val="DDA0E00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05565F0F"/>
    <w:multiLevelType w:val="multilevel"/>
    <w:tmpl w:val="16EEEC3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 w15:restartNumberingAfterBreak="0">
    <w:nsid w:val="12EB772F"/>
    <w:multiLevelType w:val="multilevel"/>
    <w:tmpl w:val="3BD24A3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A84092E"/>
    <w:multiLevelType w:val="multilevel"/>
    <w:tmpl w:val="D3C0238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" w15:restartNumberingAfterBreak="0">
    <w:nsid w:val="45DC44FC"/>
    <w:multiLevelType w:val="multilevel"/>
    <w:tmpl w:val="56CC5B6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 w15:restartNumberingAfterBreak="0">
    <w:nsid w:val="4B2D4303"/>
    <w:multiLevelType w:val="multilevel"/>
    <w:tmpl w:val="124EB26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5A6F0A86"/>
    <w:multiLevelType w:val="multilevel"/>
    <w:tmpl w:val="CDD026D0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17"/>
    <w:rsid w:val="000567C7"/>
    <w:rsid w:val="000826DB"/>
    <w:rsid w:val="00187C4E"/>
    <w:rsid w:val="001D5DD7"/>
    <w:rsid w:val="002360DB"/>
    <w:rsid w:val="00317F86"/>
    <w:rsid w:val="00370DE9"/>
    <w:rsid w:val="00384F2F"/>
    <w:rsid w:val="003D4449"/>
    <w:rsid w:val="00403220"/>
    <w:rsid w:val="00471D77"/>
    <w:rsid w:val="0054766E"/>
    <w:rsid w:val="00594419"/>
    <w:rsid w:val="00631AD9"/>
    <w:rsid w:val="00637262"/>
    <w:rsid w:val="0066292D"/>
    <w:rsid w:val="006D6517"/>
    <w:rsid w:val="007154D8"/>
    <w:rsid w:val="00720B3A"/>
    <w:rsid w:val="00753748"/>
    <w:rsid w:val="00797D62"/>
    <w:rsid w:val="007F2448"/>
    <w:rsid w:val="007F71C8"/>
    <w:rsid w:val="008612F6"/>
    <w:rsid w:val="00893683"/>
    <w:rsid w:val="009150AD"/>
    <w:rsid w:val="00953600"/>
    <w:rsid w:val="00956ACD"/>
    <w:rsid w:val="00A251CB"/>
    <w:rsid w:val="00A7648B"/>
    <w:rsid w:val="00C9494D"/>
    <w:rsid w:val="00CE5088"/>
    <w:rsid w:val="00CF3AD2"/>
    <w:rsid w:val="00D06726"/>
    <w:rsid w:val="00DC6FE7"/>
    <w:rsid w:val="00DE07F6"/>
    <w:rsid w:val="00EC273B"/>
    <w:rsid w:val="00ED48D0"/>
    <w:rsid w:val="00ED60BE"/>
    <w:rsid w:val="00EE37F8"/>
    <w:rsid w:val="00F435AF"/>
    <w:rsid w:val="00F75FE2"/>
    <w:rsid w:val="00F8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230E"/>
  <w15:docId w15:val="{AEA99414-AA64-4D32-8DF7-9859D387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paragraph" w:styleId="Tekstpodstawowy">
    <w:name w:val="Body Text"/>
    <w:basedOn w:val="Normalny"/>
    <w:link w:val="TekstpodstawowyZnak"/>
    <w:rsid w:val="00594419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94419"/>
    <w:rPr>
      <w:rFonts w:eastAsia="Times New Roman" w:cs="Times New Roman"/>
      <w:kern w:val="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A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1266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Ociepka Grzegorz</dc:creator>
  <cp:lastModifiedBy>Paweł Miller</cp:lastModifiedBy>
  <cp:revision>17</cp:revision>
  <cp:lastPrinted>2022-12-22T09:35:00Z</cp:lastPrinted>
  <dcterms:created xsi:type="dcterms:W3CDTF">2022-12-06T09:55:00Z</dcterms:created>
  <dcterms:modified xsi:type="dcterms:W3CDTF">2024-04-18T09:29:00Z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