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 xml:space="preserve">ZADANIE NR </w:t>
      </w:r>
      <w:r w:rsidR="00BB4067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1</w:t>
      </w:r>
      <w:r w:rsidR="00636037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br/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FC67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5321E9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5321E9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FB059E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</w:t>
      </w:r>
      <w:r w:rsidR="00A34DE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 5</w:t>
      </w:r>
      <w:r w:rsidRPr="005321E9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A34DE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>Kraków, dnia</w:t>
      </w:r>
      <w:r w:rsidR="007B071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B18C5">
        <w:rPr>
          <w:rFonts w:asciiTheme="minorHAnsi" w:eastAsia="Times New Roman" w:hAnsiTheme="minorHAnsi" w:cstheme="minorHAnsi"/>
          <w:sz w:val="20"/>
          <w:szCs w:val="20"/>
          <w:lang w:eastAsia="pl-PL"/>
        </w:rPr>
        <w:t>07.11.2024</w:t>
      </w:r>
      <w:r w:rsidR="006612A0">
        <w:rPr>
          <w:rFonts w:asciiTheme="minorHAnsi" w:eastAsia="Times New Roman" w:hAnsiTheme="minorHAnsi" w:cstheme="minorHAnsi"/>
          <w:sz w:val="20"/>
          <w:szCs w:val="20"/>
          <w:lang w:eastAsia="pl-PL"/>
        </w:rPr>
        <w:t>r</w:t>
      </w:r>
      <w:r w:rsidR="002B5DE6" w:rsidRPr="000B3A11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D3327D" w:rsidRDefault="00D3327D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9B7130" w:rsidRDefault="009B7130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bookmarkStart w:id="0" w:name="_GoBack"/>
      <w:bookmarkEnd w:id="0"/>
    </w:p>
    <w:p w:rsidR="009B7130" w:rsidRDefault="009B7130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8E2974" w:rsidRDefault="00CA7B6D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 </w:t>
      </w:r>
      <w:bookmarkStart w:id="1" w:name="_Hlk112062266"/>
      <w:r w:rsidR="00CD7388">
        <w:rPr>
          <w:rFonts w:asciiTheme="minorHAnsi" w:hAnsiTheme="minorHAnsi" w:cs="Arial"/>
          <w:b/>
        </w:rPr>
        <w:t>sprzętu kryminalistycznego</w:t>
      </w:r>
      <w:r w:rsidR="00B27E2B">
        <w:rPr>
          <w:rFonts w:asciiTheme="minorHAnsi" w:hAnsiTheme="minorHAnsi" w:cs="Arial"/>
          <w:b/>
        </w:rPr>
        <w:t xml:space="preserve"> </w:t>
      </w:r>
      <w:bookmarkEnd w:id="1"/>
      <w:r w:rsidRPr="00CA7B6D">
        <w:rPr>
          <w:rFonts w:asciiTheme="minorHAnsi" w:hAnsiTheme="minorHAnsi" w:cs="Arial"/>
          <w:b/>
        </w:rPr>
        <w:t xml:space="preserve">dla Komendy Wojewódzkiej Policji  </w:t>
      </w:r>
      <w:r w:rsidR="00B27E2B">
        <w:rPr>
          <w:rFonts w:asciiTheme="minorHAnsi" w:hAnsiTheme="minorHAnsi" w:cs="Arial"/>
          <w:b/>
        </w:rPr>
        <w:br/>
      </w:r>
      <w:r w:rsidRPr="00CA7B6D">
        <w:rPr>
          <w:rFonts w:asciiTheme="minorHAnsi" w:hAnsiTheme="minorHAnsi" w:cs="Arial"/>
          <w:b/>
        </w:rPr>
        <w:t xml:space="preserve">w Krakowie, </w:t>
      </w:r>
      <w:r w:rsidR="008E2974" w:rsidRPr="00944F42">
        <w:rPr>
          <w:b/>
          <w:sz w:val="18"/>
          <w:szCs w:val="18"/>
          <w:u w:val="single"/>
        </w:rPr>
        <w:t>NR SPRAWY:</w:t>
      </w:r>
      <w:r w:rsidR="00F44B7F" w:rsidRPr="00944F42">
        <w:rPr>
          <w:b/>
          <w:sz w:val="18"/>
          <w:szCs w:val="18"/>
          <w:u w:val="single"/>
        </w:rPr>
        <w:t xml:space="preserve"> </w:t>
      </w:r>
      <w:r w:rsidR="002B5DE6">
        <w:rPr>
          <w:b/>
          <w:sz w:val="18"/>
          <w:szCs w:val="18"/>
          <w:u w:val="single"/>
        </w:rPr>
        <w:t>202</w:t>
      </w:r>
      <w:r w:rsidR="009651EC">
        <w:rPr>
          <w:b/>
          <w:sz w:val="18"/>
          <w:szCs w:val="18"/>
          <w:u w:val="single"/>
        </w:rPr>
        <w:t>4</w:t>
      </w:r>
      <w:r w:rsidR="00773836" w:rsidRPr="00944F42">
        <w:rPr>
          <w:b/>
          <w:sz w:val="18"/>
          <w:szCs w:val="18"/>
          <w:u w:val="single"/>
        </w:rPr>
        <w:t>/GMT/</w:t>
      </w:r>
      <w:r w:rsidR="005F6DEC">
        <w:rPr>
          <w:b/>
          <w:sz w:val="18"/>
          <w:szCs w:val="18"/>
          <w:u w:val="single"/>
        </w:rPr>
        <w:t>1</w:t>
      </w:r>
      <w:r w:rsidR="009651EC">
        <w:rPr>
          <w:b/>
          <w:sz w:val="18"/>
          <w:szCs w:val="18"/>
          <w:u w:val="single"/>
        </w:rPr>
        <w:t>81</w:t>
      </w:r>
    </w:p>
    <w:p w:rsidR="006A3E6F" w:rsidRPr="008E2974" w:rsidRDefault="006A3E6F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853DF5" w:rsidRDefault="00853DF5" w:rsidP="00853DF5">
      <w:pPr>
        <w:spacing w:after="0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</w:t>
      </w:r>
      <w:r w:rsidR="002D5E7B">
        <w:rPr>
          <w:rFonts w:eastAsia="Times New Roman" w:cs="Calibri"/>
          <w:bCs/>
          <w:i/>
          <w:sz w:val="18"/>
          <w:szCs w:val="20"/>
          <w:lang w:eastAsia="pl-PL"/>
        </w:rPr>
        <w:t>58/2021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2D3A0E">
        <w:rPr>
          <w:rFonts w:eastAsia="Times New Roman" w:cs="Calibri"/>
          <w:bCs/>
          <w:i/>
          <w:sz w:val="18"/>
          <w:szCs w:val="20"/>
          <w:lang w:eastAsia="pl-PL"/>
        </w:rPr>
        <w:t>04.11.2021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roku Komendanta Wojewódzkiego Policji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w Krakowi</w:t>
      </w:r>
      <w:r>
        <w:rPr>
          <w:rFonts w:eastAsia="Times New Roman" w:cs="Calibri"/>
          <w:bCs/>
          <w:i/>
          <w:sz w:val="18"/>
          <w:szCs w:val="20"/>
          <w:lang w:eastAsia="pl-PL"/>
        </w:rPr>
        <w:t>e -</w:t>
      </w:r>
      <w:r w:rsidRPr="00656739">
        <w:t xml:space="preserve"> </w:t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>w trybie zapytania cenowego na podstawie §</w:t>
      </w:r>
      <w:r w:rsidR="001849FA">
        <w:rPr>
          <w:rFonts w:eastAsia="Times New Roman" w:cs="Calibri"/>
          <w:bCs/>
          <w:i/>
          <w:sz w:val="18"/>
          <w:szCs w:val="20"/>
          <w:lang w:eastAsia="pl-PL"/>
        </w:rPr>
        <w:t>5</w:t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 xml:space="preserve"> ust. 2 pkt 1 (procedura podstawowa) regulaminu udzielania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 xml:space="preserve">w Komendzie Wojewódzkiej Policji w Krakowie  zamówień, których wartość </w:t>
      </w:r>
      <w:r w:rsidR="001849FA">
        <w:rPr>
          <w:rFonts w:eastAsia="Times New Roman" w:cs="Calibri"/>
          <w:bCs/>
          <w:i/>
          <w:sz w:val="18"/>
          <w:szCs w:val="20"/>
          <w:lang w:eastAsia="pl-PL"/>
        </w:rPr>
        <w:t>jest mniejsza niż kwota</w:t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 xml:space="preserve"> 130 000,00 złotych nett</w:t>
      </w:r>
      <w:r>
        <w:rPr>
          <w:rFonts w:eastAsia="Times New Roman" w:cs="Calibri"/>
          <w:bCs/>
          <w:i/>
          <w:sz w:val="18"/>
          <w:szCs w:val="20"/>
          <w:lang w:eastAsia="pl-PL"/>
        </w:rPr>
        <w:t>o.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Postępowanie jest prowadzone w języku polskim na elektronicznej Platformie Zakupowej pod nazwą i numerem sprawy postępowania wskazanym w tytule.</w:t>
      </w:r>
    </w:p>
    <w:p w:rsidR="00853DF5" w:rsidRDefault="00853DF5" w:rsidP="00853DF5">
      <w:pPr>
        <w:spacing w:after="0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571418" w:rsidP="00CA7B6D">
      <w:pPr>
        <w:spacing w:after="0" w:line="240" w:lineRule="aut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CD7388">
        <w:rPr>
          <w:sz w:val="18"/>
          <w:szCs w:val="18"/>
        </w:rPr>
        <w:t>sprzętu kryminalistycznego</w:t>
      </w:r>
      <w:r w:rsidR="00203C40" w:rsidRPr="00203C40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>dla Komendy Wojewódzkiej Policji  w Krakowie</w:t>
      </w:r>
      <w:r w:rsidR="00CD5A94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464BBE" w:rsidRPr="00E84246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CD5A94">
        <w:rPr>
          <w:sz w:val="18"/>
          <w:szCs w:val="18"/>
        </w:rPr>
        <w:t>Ofertę należy z</w:t>
      </w:r>
      <w:r w:rsidR="00CA7B6D">
        <w:rPr>
          <w:sz w:val="18"/>
          <w:szCs w:val="18"/>
        </w:rPr>
        <w:t xml:space="preserve">łożyć na całość zamówienia w zadaniu. </w:t>
      </w:r>
    </w:p>
    <w:p w:rsidR="006454C5" w:rsidRDefault="006454C5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</w:p>
    <w:p w:rsidR="00C977E6" w:rsidRPr="00042090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bookmarkStart w:id="2" w:name="_Hlk106870195"/>
      <w:r w:rsidRPr="00042090">
        <w:rPr>
          <w:b/>
          <w:sz w:val="18"/>
          <w:szCs w:val="18"/>
          <w:u w:val="single"/>
        </w:rPr>
        <w:t>ZADANIE 1</w:t>
      </w:r>
    </w:p>
    <w:bookmarkEnd w:id="2"/>
    <w:p w:rsidR="00A02BAD" w:rsidRPr="00A02BAD" w:rsidRDefault="00C64BA1" w:rsidP="00A02BAD">
      <w:pPr>
        <w:pStyle w:val="Akapitzlist"/>
        <w:numPr>
          <w:ilvl w:val="0"/>
          <w:numId w:val="41"/>
        </w:numPr>
        <w:spacing w:after="0" w:line="240" w:lineRule="auto"/>
        <w:jc w:val="both"/>
        <w:rPr>
          <w:b/>
          <w:sz w:val="18"/>
          <w:szCs w:val="18"/>
        </w:rPr>
      </w:pPr>
      <w:r w:rsidRPr="00A02BAD">
        <w:rPr>
          <w:b/>
          <w:sz w:val="18"/>
          <w:szCs w:val="18"/>
        </w:rPr>
        <w:t>UNIWERSALNA WALIZKA KRYMINALISTYCZNA Z WYPOSAŻENIEM wersja SO-101</w:t>
      </w:r>
      <w:r w:rsidR="00A02BAD">
        <w:rPr>
          <w:b/>
          <w:sz w:val="18"/>
          <w:szCs w:val="18"/>
        </w:rPr>
        <w:t xml:space="preserve">  - szt. </w:t>
      </w:r>
      <w:r w:rsidR="007351B7">
        <w:rPr>
          <w:b/>
          <w:sz w:val="18"/>
          <w:szCs w:val="18"/>
        </w:rPr>
        <w:t>3</w:t>
      </w:r>
    </w:p>
    <w:p w:rsidR="00A02BAD" w:rsidRDefault="00A02BAD" w:rsidP="00A02BAD">
      <w:pPr>
        <w:spacing w:after="0" w:line="240" w:lineRule="auto"/>
        <w:jc w:val="both"/>
        <w:rPr>
          <w:b/>
          <w:sz w:val="18"/>
          <w:szCs w:val="18"/>
          <w:u w:val="single"/>
        </w:rPr>
      </w:pPr>
    </w:p>
    <w:p w:rsidR="00435282" w:rsidRDefault="00435282" w:rsidP="009022CB">
      <w:pPr>
        <w:spacing w:after="0" w:line="240" w:lineRule="auto"/>
        <w:ind w:left="426"/>
        <w:jc w:val="both"/>
        <w:rPr>
          <w:b/>
          <w:sz w:val="18"/>
          <w:szCs w:val="18"/>
        </w:rPr>
      </w:pPr>
    </w:p>
    <w:p w:rsidR="007A72CF" w:rsidRPr="00624AFE" w:rsidRDefault="007A72CF" w:rsidP="00624AFE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24AFE">
        <w:rPr>
          <w:b/>
        </w:rPr>
        <w:t>TERMIN REALIZACJI ZAMÓWIENIA:</w:t>
      </w:r>
    </w:p>
    <w:p w:rsidR="00E71630" w:rsidRDefault="00E14F0D" w:rsidP="00CD5A94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E71630">
        <w:rPr>
          <w:sz w:val="18"/>
          <w:szCs w:val="18"/>
        </w:rPr>
        <w:t>:</w:t>
      </w:r>
      <w:r w:rsidR="00CD5A94" w:rsidRPr="00CD5A94">
        <w:t xml:space="preserve"> </w:t>
      </w:r>
      <w:r w:rsidR="00F760C8">
        <w:rPr>
          <w:sz w:val="18"/>
          <w:szCs w:val="18"/>
        </w:rPr>
        <w:t xml:space="preserve">do </w:t>
      </w:r>
      <w:r w:rsidR="006612A0">
        <w:rPr>
          <w:sz w:val="18"/>
          <w:szCs w:val="18"/>
        </w:rPr>
        <w:t>14</w:t>
      </w:r>
      <w:r w:rsidR="00CD5A94" w:rsidRPr="00CD5A94">
        <w:rPr>
          <w:sz w:val="18"/>
          <w:szCs w:val="18"/>
        </w:rPr>
        <w:t xml:space="preserve"> dni kalendarzowych od wysłania zamówienia (ewentualnie należy wskazać realny termin dostawy, w przypadku braku wskazania realnego terminu dostawy – Zamawiający przyjmuje termin </w:t>
      </w:r>
      <w:r w:rsidR="00CD5A94">
        <w:rPr>
          <w:sz w:val="18"/>
          <w:szCs w:val="18"/>
        </w:rPr>
        <w:br/>
      </w:r>
      <w:r w:rsidR="00E41F6B">
        <w:rPr>
          <w:sz w:val="18"/>
          <w:szCs w:val="18"/>
        </w:rPr>
        <w:t>14</w:t>
      </w:r>
      <w:r w:rsidR="00CD5A94" w:rsidRPr="00CD5A94">
        <w:rPr>
          <w:sz w:val="18"/>
          <w:szCs w:val="18"/>
        </w:rPr>
        <w:t xml:space="preserve"> dni kalendarzowych).</w:t>
      </w:r>
    </w:p>
    <w:p w:rsidR="00E14F0D" w:rsidRPr="00E17083" w:rsidRDefault="00E14F0D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D170C0" w:rsidRPr="00E17083" w:rsidRDefault="00D170C0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F760C8">
        <w:rPr>
          <w:sz w:val="18"/>
          <w:szCs w:val="18"/>
        </w:rPr>
        <w:t xml:space="preserve">47 83 </w:t>
      </w:r>
      <w:r w:rsidR="00CF6EDC" w:rsidRPr="00CD5A94">
        <w:rPr>
          <w:sz w:val="18"/>
          <w:szCs w:val="18"/>
        </w:rPr>
        <w:t xml:space="preserve"> 54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2844BE" w:rsidRDefault="002844BE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87D8F" w:rsidRDefault="00CF6EDC" w:rsidP="00CF6EDC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do dnia </w:t>
      </w:r>
      <w:r w:rsidR="009651EC">
        <w:rPr>
          <w:b/>
          <w:sz w:val="18"/>
          <w:szCs w:val="18"/>
        </w:rPr>
        <w:t>13</w:t>
      </w:r>
      <w:r w:rsidR="008A0615" w:rsidRPr="00E41F6B">
        <w:rPr>
          <w:b/>
          <w:sz w:val="18"/>
          <w:szCs w:val="18"/>
        </w:rPr>
        <w:t xml:space="preserve"> </w:t>
      </w:r>
      <w:r w:rsidR="009651EC">
        <w:rPr>
          <w:b/>
          <w:sz w:val="18"/>
          <w:szCs w:val="18"/>
        </w:rPr>
        <w:t>listopada</w:t>
      </w:r>
      <w:r w:rsidR="00E41F6B">
        <w:rPr>
          <w:b/>
          <w:sz w:val="18"/>
          <w:szCs w:val="18"/>
        </w:rPr>
        <w:t xml:space="preserve"> 202</w:t>
      </w:r>
      <w:r w:rsidR="009651EC">
        <w:rPr>
          <w:b/>
          <w:sz w:val="18"/>
          <w:szCs w:val="18"/>
        </w:rPr>
        <w:t>4</w:t>
      </w:r>
      <w:r w:rsidR="00E41F6B">
        <w:rPr>
          <w:b/>
          <w:sz w:val="18"/>
          <w:szCs w:val="18"/>
        </w:rPr>
        <w:t>r</w:t>
      </w:r>
      <w:r w:rsidR="007865A7" w:rsidRPr="00C87D8F">
        <w:rPr>
          <w:b/>
          <w:sz w:val="18"/>
          <w:szCs w:val="18"/>
        </w:rPr>
        <w:t xml:space="preserve"> </w:t>
      </w:r>
      <w:r w:rsidRPr="00C87D8F">
        <w:rPr>
          <w:b/>
          <w:sz w:val="18"/>
          <w:szCs w:val="18"/>
        </w:rPr>
        <w:t xml:space="preserve">roku do godziny </w:t>
      </w:r>
      <w:r w:rsidR="00E41F6B">
        <w:rPr>
          <w:b/>
          <w:sz w:val="18"/>
          <w:szCs w:val="18"/>
        </w:rPr>
        <w:t>1</w:t>
      </w:r>
      <w:r w:rsidR="009651EC">
        <w:rPr>
          <w:b/>
          <w:sz w:val="18"/>
          <w:szCs w:val="18"/>
        </w:rPr>
        <w:t>0</w:t>
      </w:r>
      <w:r w:rsidRPr="00C87D8F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9263C5" w:rsidRPr="008D42DE" w:rsidRDefault="009263C5" w:rsidP="00CF6EDC">
      <w:pPr>
        <w:tabs>
          <w:tab w:val="left" w:pos="284"/>
        </w:tabs>
        <w:spacing w:after="0" w:line="240" w:lineRule="auto"/>
        <w:ind w:left="284"/>
        <w:rPr>
          <w:b/>
          <w:sz w:val="16"/>
          <w:szCs w:val="16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lastRenderedPageBreak/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Pr="007D4D62" w:rsidRDefault="009263C5" w:rsidP="008F2CB4">
      <w:pPr>
        <w:tabs>
          <w:tab w:val="left" w:pos="284"/>
        </w:tabs>
        <w:spacing w:after="0" w:line="240" w:lineRule="auto"/>
        <w:ind w:left="284"/>
        <w:rPr>
          <w:sz w:val="10"/>
          <w:szCs w:val="10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AD56FE" w:rsidRDefault="006750D2" w:rsidP="00CA7B6D">
      <w:pPr>
        <w:spacing w:after="0" w:line="240" w:lineRule="auto"/>
        <w:ind w:left="284"/>
        <w:jc w:val="both"/>
        <w:rPr>
          <w:b/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</w:t>
      </w:r>
      <w:r w:rsidR="00E17083">
        <w:rPr>
          <w:b/>
          <w:sz w:val="18"/>
          <w:szCs w:val="18"/>
        </w:rPr>
        <w:t xml:space="preserve">gwarancją </w:t>
      </w:r>
      <w:r w:rsidR="004C6E21">
        <w:rPr>
          <w:b/>
          <w:sz w:val="18"/>
          <w:szCs w:val="18"/>
        </w:rPr>
        <w:t>i serwisem</w:t>
      </w:r>
      <w:r w:rsidR="00AD56FE">
        <w:rPr>
          <w:b/>
          <w:sz w:val="18"/>
          <w:szCs w:val="18"/>
        </w:rPr>
        <w:t>:</w:t>
      </w:r>
      <w:r w:rsidR="00330E01">
        <w:rPr>
          <w:b/>
          <w:sz w:val="18"/>
          <w:szCs w:val="18"/>
        </w:rPr>
        <w:t xml:space="preserve"> wg. zaleceń producenta</w:t>
      </w:r>
    </w:p>
    <w:p w:rsidR="00CA7B6D" w:rsidRPr="007D4D62" w:rsidRDefault="00CA7B6D" w:rsidP="00CA7B6D">
      <w:pPr>
        <w:pStyle w:val="Akapitzlist"/>
        <w:spacing w:after="0" w:line="240" w:lineRule="auto"/>
        <w:jc w:val="both"/>
        <w:rPr>
          <w:sz w:val="10"/>
          <w:szCs w:val="10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9263C5" w:rsidRPr="007D4D62" w:rsidRDefault="009263C5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 xml:space="preserve">: </w:t>
      </w:r>
      <w:r w:rsidR="00FC4E02">
        <w:rPr>
          <w:rFonts w:asciiTheme="minorHAnsi" w:hAnsiTheme="minorHAnsi" w:cstheme="minorHAnsi"/>
          <w:sz w:val="18"/>
        </w:rPr>
        <w:t xml:space="preserve">47 83 54 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CD7388">
        <w:rPr>
          <w:rFonts w:asciiTheme="minorHAnsi" w:hAnsiTheme="minorHAnsi" w:cstheme="minorHAnsi"/>
          <w:b/>
          <w:i/>
          <w:sz w:val="18"/>
        </w:rPr>
        <w:t>sprzętu kryminalistycznego</w:t>
      </w:r>
      <w:r w:rsidR="008A0615" w:rsidRPr="008A0615">
        <w:rPr>
          <w:rFonts w:asciiTheme="minorHAnsi" w:hAnsiTheme="minorHAnsi" w:cstheme="minorHAnsi"/>
          <w:b/>
          <w:i/>
          <w:sz w:val="18"/>
        </w:rPr>
        <w:t xml:space="preserve">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AA44F2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FC4E02" w:rsidRPr="00AA44F2">
        <w:rPr>
          <w:rFonts w:asciiTheme="minorHAnsi" w:hAnsiTheme="minorHAnsi" w:cstheme="minorHAnsi"/>
          <w:b/>
          <w:i/>
          <w:sz w:val="18"/>
        </w:rPr>
        <w:t>202</w:t>
      </w:r>
      <w:r w:rsidR="008F0F74">
        <w:rPr>
          <w:rFonts w:asciiTheme="minorHAnsi" w:hAnsiTheme="minorHAnsi" w:cstheme="minorHAnsi"/>
          <w:b/>
          <w:i/>
          <w:sz w:val="18"/>
        </w:rPr>
        <w:t>4</w:t>
      </w:r>
      <w:r w:rsidR="0071572F" w:rsidRPr="00AA44F2">
        <w:rPr>
          <w:rFonts w:asciiTheme="minorHAnsi" w:hAnsiTheme="minorHAnsi" w:cstheme="minorHAnsi"/>
          <w:b/>
          <w:i/>
          <w:sz w:val="18"/>
        </w:rPr>
        <w:t>/</w:t>
      </w:r>
      <w:r w:rsidR="00FC4E02" w:rsidRPr="00AA44F2">
        <w:rPr>
          <w:rFonts w:asciiTheme="minorHAnsi" w:hAnsiTheme="minorHAnsi" w:cstheme="minorHAnsi"/>
          <w:b/>
          <w:i/>
          <w:sz w:val="18"/>
        </w:rPr>
        <w:t>GMT/</w:t>
      </w:r>
      <w:r w:rsidR="00C87D8F">
        <w:rPr>
          <w:rFonts w:asciiTheme="minorHAnsi" w:hAnsiTheme="minorHAnsi" w:cstheme="minorHAnsi"/>
          <w:b/>
          <w:i/>
          <w:sz w:val="18"/>
        </w:rPr>
        <w:t>1</w:t>
      </w:r>
      <w:r w:rsidR="008F0F74">
        <w:rPr>
          <w:rFonts w:asciiTheme="minorHAnsi" w:hAnsiTheme="minorHAnsi" w:cstheme="minorHAnsi"/>
          <w:b/>
          <w:i/>
          <w:sz w:val="18"/>
        </w:rPr>
        <w:t>81</w:t>
      </w: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8E3C5E">
      <w:pPr>
        <w:tabs>
          <w:tab w:val="left" w:pos="284"/>
        </w:tabs>
        <w:spacing w:after="0" w:line="240" w:lineRule="auto"/>
        <w:jc w:val="both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W OFERCIE W PRZYPADKU GDYBY ILOŚCI TE NIE ZNALAZŁY W PEŁNI POKRYCIA W BIEŻĄCYCH WYDATKACH POLICJI W TYM ZAKRESIE </w:t>
      </w:r>
      <w:r w:rsidR="008E3C5E">
        <w:rPr>
          <w:b/>
          <w:sz w:val="16"/>
          <w:szCs w:val="18"/>
          <w:u w:val="single"/>
        </w:rPr>
        <w:br/>
      </w:r>
      <w:r w:rsidRPr="001157CC">
        <w:rPr>
          <w:b/>
          <w:sz w:val="16"/>
          <w:szCs w:val="18"/>
          <w:u w:val="single"/>
        </w:rPr>
        <w:t>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7D4D62">
        <w:tc>
          <w:tcPr>
            <w:tcW w:w="873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D170C0" w:rsidRDefault="003C1375" w:rsidP="00775DD2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</w:p>
          <w:p w:rsidR="003C1375" w:rsidRPr="003C1375" w:rsidRDefault="00C93DD2" w:rsidP="00775DD2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lastRenderedPageBreak/>
              <w:t xml:space="preserve"> </w:t>
            </w:r>
            <w:r w:rsidR="003C1375"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356027" w:rsidRPr="00EB7F6A" w:rsidRDefault="0035602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A16792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:rsidR="00356027" w:rsidRDefault="00356027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273603" w:rsidRPr="008404A5" w:rsidRDefault="00273603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Pr="00471348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71348">
        <w:rPr>
          <w:rFonts w:asciiTheme="minorHAnsi" w:hAnsiTheme="minorHAnsi" w:cstheme="minorHAnsi"/>
          <w:b/>
          <w:sz w:val="24"/>
          <w:szCs w:val="24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944F42">
        <w:rPr>
          <w:rFonts w:asciiTheme="minorHAnsi" w:hAnsiTheme="minorHAnsi" w:cstheme="minorHAnsi"/>
          <w:sz w:val="16"/>
        </w:rPr>
        <w:t xml:space="preserve">nr </w:t>
      </w:r>
      <w:r w:rsidR="00EE379F" w:rsidRPr="00EE379F">
        <w:rPr>
          <w:rFonts w:asciiTheme="minorHAnsi" w:hAnsiTheme="minorHAnsi" w:cstheme="minorHAnsi"/>
          <w:sz w:val="16"/>
        </w:rPr>
        <w:t>202</w:t>
      </w:r>
      <w:r w:rsidR="007351B7">
        <w:rPr>
          <w:rFonts w:asciiTheme="minorHAnsi" w:hAnsiTheme="minorHAnsi" w:cstheme="minorHAnsi"/>
          <w:sz w:val="16"/>
        </w:rPr>
        <w:t>4</w:t>
      </w:r>
      <w:r w:rsidR="00B340AD" w:rsidRPr="00EE379F">
        <w:rPr>
          <w:rFonts w:asciiTheme="minorHAnsi" w:hAnsiTheme="minorHAnsi" w:cstheme="minorHAnsi"/>
          <w:sz w:val="16"/>
        </w:rPr>
        <w:t>/GMT/</w:t>
      </w:r>
      <w:r w:rsidR="008E3C5E">
        <w:rPr>
          <w:rFonts w:asciiTheme="minorHAnsi" w:hAnsiTheme="minorHAnsi" w:cstheme="minorHAnsi"/>
          <w:sz w:val="16"/>
        </w:rPr>
        <w:t>1</w:t>
      </w:r>
      <w:r w:rsidR="007351B7">
        <w:rPr>
          <w:rFonts w:asciiTheme="minorHAnsi" w:hAnsiTheme="minorHAnsi" w:cstheme="minorHAnsi"/>
          <w:sz w:val="16"/>
        </w:rPr>
        <w:t>81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F42E37">
        <w:rPr>
          <w:rFonts w:eastAsia="Times New Roman" w:cs="Calibri"/>
          <w:sz w:val="14"/>
          <w:lang w:eastAsia="x-none"/>
        </w:rPr>
        <w:t>SPRZETU KRYMINALISTYCZNEGO</w:t>
      </w:r>
      <w:r w:rsidR="002C27E8">
        <w:rPr>
          <w:rFonts w:eastAsia="Times New Roman" w:cs="Calibri"/>
          <w:sz w:val="14"/>
          <w:lang w:eastAsia="x-none"/>
        </w:rPr>
        <w:t xml:space="preserve"> </w:t>
      </w:r>
      <w:r w:rsidR="00C93DD2" w:rsidRPr="00C93DD2">
        <w:rPr>
          <w:rFonts w:eastAsia="Times New Roman" w:cs="Calibri"/>
          <w:sz w:val="14"/>
          <w:lang w:eastAsia="x-none"/>
        </w:rPr>
        <w:t>DLA KOMENDY WOJEWÓDZKIEJ POLICJI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C93DD2" w:rsidRDefault="00C93DD2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636037" w:rsidRDefault="00636037" w:rsidP="00636037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tbl>
      <w:tblPr>
        <w:tblW w:w="942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12"/>
        <w:gridCol w:w="425"/>
        <w:gridCol w:w="850"/>
        <w:gridCol w:w="1134"/>
        <w:gridCol w:w="1276"/>
      </w:tblGrid>
      <w:tr w:rsidR="00636037" w:rsidRPr="001A737F" w:rsidTr="001779B7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l.p.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Przedmiot zamówienia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Jm</w:t>
            </w:r>
            <w:proofErr w:type="spellEnd"/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 xml:space="preserve">Cena jednostkowa brutto </w:t>
            </w: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[zł</w:t>
            </w:r>
            <w:r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Wartość brutto</w:t>
            </w: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[zł]</w:t>
            </w:r>
          </w:p>
        </w:tc>
      </w:tr>
      <w:tr w:rsidR="00636037" w:rsidRPr="001A737F" w:rsidTr="0072502B">
        <w:trPr>
          <w:trHeight w:val="5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E37" w:rsidRDefault="00F30410" w:rsidP="002A5133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UNIWERSALNA WALIZKA KRYMINALISTYCZNA</w:t>
            </w:r>
            <w:r w:rsidR="0072502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Z WYPOSAŻENIEM</w:t>
            </w:r>
            <w:r w:rsidR="00F42E37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:rsidR="00636037" w:rsidRPr="001A737F" w:rsidRDefault="00F42E37" w:rsidP="002A5133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F42E37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wersja SO-101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7351B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36037" w:rsidRPr="001A737F" w:rsidTr="002A5133">
        <w:trPr>
          <w:trHeight w:val="321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Razem wartość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636037" w:rsidRDefault="00636037" w:rsidP="00636037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C5342E" w:rsidRDefault="00C5342E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636037" w:rsidRPr="007B1DA4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……………………………………………………………………………………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……………………………………………….……………………………………… zł</w:t>
      </w:r>
    </w:p>
    <w:p w:rsidR="00636037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636037" w:rsidRPr="007B1DA4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………………….…………..</w:t>
      </w:r>
    </w:p>
    <w:p w:rsidR="00636037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8"/>
          <w:szCs w:val="18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9242FB" w:rsidRDefault="009242FB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9242FB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:rsidR="00C06797" w:rsidRPr="005E0334" w:rsidRDefault="00D84348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lastRenderedPageBreak/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bookmarkStart w:id="3" w:name="_Hlk69982251"/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B36205">
        <w:rPr>
          <w:rFonts w:ascii="Garamond" w:eastAsia="Times New Roman" w:hAnsi="Garamond" w:cs="Arial"/>
          <w:sz w:val="20"/>
          <w:lang w:eastAsia="pl-PL"/>
        </w:rPr>
        <w:t xml:space="preserve">47 83 </w:t>
      </w:r>
      <w:r w:rsidRPr="00E17083">
        <w:rPr>
          <w:rFonts w:ascii="Garamond" w:eastAsia="Times New Roman" w:hAnsi="Garamond" w:cs="Arial"/>
          <w:sz w:val="20"/>
          <w:lang w:eastAsia="pl-PL"/>
        </w:rPr>
        <w:t>54</w:t>
      </w:r>
      <w:r w:rsidR="00B36205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600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B36205">
        <w:rPr>
          <w:rFonts w:ascii="Garamond" w:eastAsia="Times New Roman" w:hAnsi="Garamond" w:cs="Arial"/>
          <w:sz w:val="20"/>
          <w:lang w:val="de-DE" w:eastAsia="pl-PL"/>
        </w:rPr>
        <w:t>47 83</w:t>
      </w:r>
      <w:r w:rsidR="00440795">
        <w:rPr>
          <w:rFonts w:ascii="Garamond" w:eastAsia="Times New Roman" w:hAnsi="Garamond" w:cs="Arial"/>
          <w:sz w:val="20"/>
          <w:lang w:val="de-DE" w:eastAsia="pl-PL"/>
        </w:rPr>
        <w:t xml:space="preserve"> </w:t>
      </w:r>
      <w:r w:rsidR="00B36205">
        <w:rPr>
          <w:rFonts w:ascii="Garamond" w:eastAsia="Times New Roman" w:hAnsi="Garamond" w:cs="Arial"/>
          <w:sz w:val="20"/>
          <w:lang w:val="de-DE" w:eastAsia="pl-PL"/>
        </w:rPr>
        <w:t xml:space="preserve">54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606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F10BD2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441A63" w:rsidRPr="000F2ED3" w:rsidRDefault="00441A63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441A63" w:rsidRPr="009B63A2" w:rsidRDefault="00441A63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441A63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441A63" w:rsidRDefault="00441A63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441A63" w:rsidRPr="00F10BD2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441A63" w:rsidRPr="000F2ED3" w:rsidRDefault="00441A63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441A63" w:rsidRPr="009B63A2" w:rsidRDefault="00441A63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441A63" w:rsidRPr="009B63A2" w:rsidRDefault="00441A63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441A63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441A63" w:rsidRDefault="00441A63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BC34B7" w:rsidRDefault="00441A63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441A63" w:rsidRPr="009B63A2" w:rsidRDefault="00441A63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441A63" w:rsidRPr="00BC34B7" w:rsidRDefault="00441A63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441A63" w:rsidRPr="009B63A2" w:rsidRDefault="00441A63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F4FEC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4217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5307D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721AB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57968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95684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6FFEF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4DE1E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32750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441A63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9B63A2" w:rsidRDefault="00441A63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441A63" w:rsidRDefault="00441A63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41A63" w:rsidRPr="00F658C1" w:rsidRDefault="00441A63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441A63" w:rsidRPr="009B63A2" w:rsidRDefault="00441A63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441A63" w:rsidRDefault="00441A63" w:rsidP="00DC3E4A">
                      <w:pPr>
                        <w:rPr>
                          <w:sz w:val="16"/>
                        </w:rPr>
                      </w:pPr>
                    </w:p>
                    <w:p w:rsidR="00441A63" w:rsidRPr="00F658C1" w:rsidRDefault="00441A63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441A63" w:rsidRDefault="00441A63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BC34B7" w:rsidRDefault="00441A63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441A63" w:rsidRPr="00BC34B7" w:rsidRDefault="00441A63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441A63" w:rsidRDefault="00441A63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441A63" w:rsidRPr="00BC34B7" w:rsidRDefault="00441A63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441A63" w:rsidRPr="00BC34B7" w:rsidRDefault="00441A63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441A63" w:rsidRDefault="00441A63" w:rsidP="00DC3E4A">
                      <w:pPr>
                        <w:rPr>
                          <w:sz w:val="16"/>
                        </w:rPr>
                      </w:pPr>
                    </w:p>
                    <w:p w:rsidR="00441A63" w:rsidRDefault="00441A63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BC34B7" w:rsidRDefault="00441A63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441A63" w:rsidRPr="009B63A2" w:rsidRDefault="00441A63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441A63" w:rsidRPr="009B63A2" w:rsidRDefault="00441A63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441A63" w:rsidRPr="00BC34B7" w:rsidRDefault="00441A63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441A63" w:rsidRPr="009B63A2" w:rsidRDefault="00441A63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441A63" w:rsidRPr="009B63A2" w:rsidRDefault="00441A63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441A63" w:rsidRPr="009B63A2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441A63" w:rsidRDefault="00441A63" w:rsidP="00DC3E4A"/>
                          <w:p w:rsidR="00441A63" w:rsidRPr="009B63A2" w:rsidRDefault="00441A63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441A63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441A63" w:rsidRPr="009B63A2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441A63" w:rsidRDefault="00441A63" w:rsidP="00DC3E4A"/>
                    <w:p w:rsidR="00441A63" w:rsidRPr="009B63A2" w:rsidRDefault="00441A63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441A63" w:rsidRDefault="00441A63" w:rsidP="00DC3E4A">
                      <w:pPr>
                        <w:jc w:val="center"/>
                      </w:pPr>
                    </w:p>
                    <w:p w:rsidR="00441A63" w:rsidRDefault="00441A63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48E6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0C376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B9AEC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B8461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745E3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DC5C5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96B6B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78E99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6454C5">
        <w:rPr>
          <w:rFonts w:eastAsia="Times New Roman" w:cs="Calibri"/>
          <w:sz w:val="16"/>
          <w:szCs w:val="20"/>
          <w:lang w:eastAsia="pl-PL"/>
        </w:rPr>
        <w:t>2</w:t>
      </w:r>
      <w:r w:rsidR="007351B7">
        <w:rPr>
          <w:rFonts w:eastAsia="Times New Roman" w:cs="Calibri"/>
          <w:sz w:val="16"/>
          <w:szCs w:val="20"/>
          <w:lang w:eastAsia="pl-PL"/>
        </w:rPr>
        <w:t>4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7740A6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(tel. </w:t>
      </w:r>
      <w:r w:rsidR="00B3620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</w:t>
      </w:r>
      <w:r w:rsidR="00B36205">
        <w:rPr>
          <w:rFonts w:eastAsia="Times New Roman" w:cs="Calibri"/>
          <w:b/>
          <w:sz w:val="16"/>
          <w:szCs w:val="18"/>
          <w:lang w:eastAsia="pl-PL"/>
        </w:rPr>
        <w:t xml:space="preserve"> 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611)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B36205">
        <w:rPr>
          <w:rFonts w:eastAsia="Times New Roman" w:cs="Calibri"/>
          <w:b/>
          <w:sz w:val="16"/>
          <w:szCs w:val="18"/>
          <w:lang w:eastAsia="pl-PL"/>
        </w:rPr>
        <w:t>47 83 54 698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  <w:bookmarkEnd w:id="3"/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A63" w:rsidRDefault="00441A63" w:rsidP="004D210D">
      <w:pPr>
        <w:spacing w:after="0" w:line="240" w:lineRule="auto"/>
      </w:pPr>
      <w:r>
        <w:separator/>
      </w:r>
    </w:p>
  </w:endnote>
  <w:endnote w:type="continuationSeparator" w:id="0">
    <w:p w:rsidR="00441A63" w:rsidRDefault="00441A63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441A63" w:rsidRDefault="00441A63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6B300F">
              <w:rPr>
                <w:b/>
                <w:bCs/>
                <w:noProof/>
                <w:sz w:val="12"/>
                <w:szCs w:val="12"/>
              </w:rPr>
              <w:t>5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6B300F">
              <w:rPr>
                <w:b/>
                <w:bCs/>
                <w:noProof/>
                <w:sz w:val="12"/>
                <w:szCs w:val="12"/>
              </w:rPr>
              <w:t>5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441A63" w:rsidRDefault="00441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A63" w:rsidRDefault="00441A63" w:rsidP="004D210D">
      <w:pPr>
        <w:spacing w:after="0" w:line="240" w:lineRule="auto"/>
      </w:pPr>
      <w:r>
        <w:separator/>
      </w:r>
    </w:p>
  </w:footnote>
  <w:footnote w:type="continuationSeparator" w:id="0">
    <w:p w:rsidR="00441A63" w:rsidRDefault="00441A63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A63" w:rsidRPr="000B3A11" w:rsidRDefault="00441A63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 w:rsidRPr="000B3A11">
      <w:rPr>
        <w:rFonts w:ascii="Arial Narrow" w:hAnsi="Arial Narrow"/>
        <w:sz w:val="20"/>
        <w:szCs w:val="20"/>
      </w:rPr>
      <w:t>Nr</w:t>
    </w:r>
    <w:r w:rsidRPr="000B3A11">
      <w:rPr>
        <w:rFonts w:ascii="Arial Narrow" w:hAnsi="Arial Narrow"/>
        <w:sz w:val="20"/>
        <w:szCs w:val="20"/>
        <w:lang w:val="pl-PL"/>
      </w:rPr>
      <w:t xml:space="preserve"> </w:t>
    </w:r>
    <w:r w:rsidR="002B5DE6" w:rsidRPr="000B3A11">
      <w:rPr>
        <w:rFonts w:ascii="Arial Narrow" w:hAnsi="Arial Narrow"/>
        <w:sz w:val="20"/>
        <w:szCs w:val="20"/>
        <w:lang w:val="pl-PL"/>
      </w:rPr>
      <w:t>sprawy: 202</w:t>
    </w:r>
    <w:r w:rsidR="00BB18C5">
      <w:rPr>
        <w:rFonts w:ascii="Arial Narrow" w:hAnsi="Arial Narrow"/>
        <w:sz w:val="20"/>
        <w:szCs w:val="20"/>
        <w:lang w:val="pl-PL"/>
      </w:rPr>
      <w:t>4</w:t>
    </w:r>
    <w:r w:rsidRPr="000B3A11">
      <w:rPr>
        <w:rFonts w:ascii="Arial Narrow" w:hAnsi="Arial Narrow"/>
        <w:sz w:val="20"/>
        <w:szCs w:val="20"/>
        <w:lang w:val="pl-PL"/>
      </w:rPr>
      <w:t>/GMT/</w:t>
    </w:r>
    <w:r w:rsidR="002D5E7B">
      <w:rPr>
        <w:rFonts w:ascii="Arial Narrow" w:hAnsi="Arial Narrow"/>
        <w:sz w:val="20"/>
        <w:szCs w:val="20"/>
        <w:lang w:val="pl-PL"/>
      </w:rPr>
      <w:t>1</w:t>
    </w:r>
    <w:r w:rsidR="007351B7">
      <w:rPr>
        <w:rFonts w:ascii="Arial Narrow" w:hAnsi="Arial Narrow"/>
        <w:sz w:val="20"/>
        <w:szCs w:val="20"/>
        <w:lang w:val="pl-PL"/>
      </w:rPr>
      <w:t>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5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9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B93EAD"/>
    <w:multiLevelType w:val="hybridMultilevel"/>
    <w:tmpl w:val="D3A84D86"/>
    <w:lvl w:ilvl="0" w:tplc="BA4EB08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0"/>
  </w:num>
  <w:num w:numId="3">
    <w:abstractNumId w:val="26"/>
  </w:num>
  <w:num w:numId="4">
    <w:abstractNumId w:val="34"/>
  </w:num>
  <w:num w:numId="5">
    <w:abstractNumId w:val="22"/>
  </w:num>
  <w:num w:numId="6">
    <w:abstractNumId w:val="3"/>
  </w:num>
  <w:num w:numId="7">
    <w:abstractNumId w:val="27"/>
  </w:num>
  <w:num w:numId="8">
    <w:abstractNumId w:val="18"/>
  </w:num>
  <w:num w:numId="9">
    <w:abstractNumId w:val="11"/>
  </w:num>
  <w:num w:numId="10">
    <w:abstractNumId w:val="37"/>
  </w:num>
  <w:num w:numId="11">
    <w:abstractNumId w:val="21"/>
  </w:num>
  <w:num w:numId="12">
    <w:abstractNumId w:val="28"/>
  </w:num>
  <w:num w:numId="13">
    <w:abstractNumId w:val="14"/>
  </w:num>
  <w:num w:numId="14">
    <w:abstractNumId w:val="4"/>
  </w:num>
  <w:num w:numId="15">
    <w:abstractNumId w:val="1"/>
  </w:num>
  <w:num w:numId="16">
    <w:abstractNumId w:val="6"/>
  </w:num>
  <w:num w:numId="17">
    <w:abstractNumId w:val="12"/>
  </w:num>
  <w:num w:numId="18">
    <w:abstractNumId w:val="1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6"/>
  </w:num>
  <w:num w:numId="22">
    <w:abstractNumId w:val="38"/>
  </w:num>
  <w:num w:numId="23">
    <w:abstractNumId w:val="31"/>
  </w:num>
  <w:num w:numId="24">
    <w:abstractNumId w:val="32"/>
  </w:num>
  <w:num w:numId="25">
    <w:abstractNumId w:val="20"/>
  </w:num>
  <w:num w:numId="26">
    <w:abstractNumId w:val="9"/>
  </w:num>
  <w:num w:numId="27">
    <w:abstractNumId w:val="39"/>
  </w:num>
  <w:num w:numId="28">
    <w:abstractNumId w:val="10"/>
  </w:num>
  <w:num w:numId="29">
    <w:abstractNumId w:val="7"/>
  </w:num>
  <w:num w:numId="30">
    <w:abstractNumId w:val="35"/>
  </w:num>
  <w:num w:numId="31">
    <w:abstractNumId w:val="2"/>
  </w:num>
  <w:num w:numId="32">
    <w:abstractNumId w:val="19"/>
  </w:num>
  <w:num w:numId="33">
    <w:abstractNumId w:val="13"/>
  </w:num>
  <w:num w:numId="34">
    <w:abstractNumId w:val="17"/>
  </w:num>
  <w:num w:numId="35">
    <w:abstractNumId w:val="29"/>
  </w:num>
  <w:num w:numId="36">
    <w:abstractNumId w:val="16"/>
  </w:num>
  <w:num w:numId="37">
    <w:abstractNumId w:val="33"/>
  </w:num>
  <w:num w:numId="38">
    <w:abstractNumId w:val="24"/>
  </w:num>
  <w:num w:numId="39">
    <w:abstractNumId w:val="0"/>
  </w:num>
  <w:num w:numId="40">
    <w:abstractNumId w:val="8"/>
  </w:num>
  <w:num w:numId="41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303EF"/>
    <w:rsid w:val="00033D72"/>
    <w:rsid w:val="00035293"/>
    <w:rsid w:val="00040C44"/>
    <w:rsid w:val="00042090"/>
    <w:rsid w:val="000458C7"/>
    <w:rsid w:val="000506A0"/>
    <w:rsid w:val="00055A74"/>
    <w:rsid w:val="0006066D"/>
    <w:rsid w:val="00062544"/>
    <w:rsid w:val="000632C4"/>
    <w:rsid w:val="00066D65"/>
    <w:rsid w:val="000674CE"/>
    <w:rsid w:val="000806F1"/>
    <w:rsid w:val="00087B1B"/>
    <w:rsid w:val="00091A79"/>
    <w:rsid w:val="000952C3"/>
    <w:rsid w:val="000A5B48"/>
    <w:rsid w:val="000B3A11"/>
    <w:rsid w:val="000B77F6"/>
    <w:rsid w:val="000C224A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102293"/>
    <w:rsid w:val="00106198"/>
    <w:rsid w:val="00106828"/>
    <w:rsid w:val="00110FD7"/>
    <w:rsid w:val="001112D2"/>
    <w:rsid w:val="00112D0B"/>
    <w:rsid w:val="00113901"/>
    <w:rsid w:val="001157CC"/>
    <w:rsid w:val="00121AE9"/>
    <w:rsid w:val="00124AA9"/>
    <w:rsid w:val="00124C8D"/>
    <w:rsid w:val="00124FBF"/>
    <w:rsid w:val="00126B58"/>
    <w:rsid w:val="00130639"/>
    <w:rsid w:val="00134149"/>
    <w:rsid w:val="0013463C"/>
    <w:rsid w:val="00137B55"/>
    <w:rsid w:val="00146479"/>
    <w:rsid w:val="00147308"/>
    <w:rsid w:val="00147F79"/>
    <w:rsid w:val="00154544"/>
    <w:rsid w:val="00161FD6"/>
    <w:rsid w:val="0016354E"/>
    <w:rsid w:val="001637FB"/>
    <w:rsid w:val="00165DAE"/>
    <w:rsid w:val="001677A1"/>
    <w:rsid w:val="0017338C"/>
    <w:rsid w:val="001779B7"/>
    <w:rsid w:val="00181B77"/>
    <w:rsid w:val="001825E7"/>
    <w:rsid w:val="00183281"/>
    <w:rsid w:val="00184125"/>
    <w:rsid w:val="0018434B"/>
    <w:rsid w:val="001849FA"/>
    <w:rsid w:val="0019270B"/>
    <w:rsid w:val="00192D86"/>
    <w:rsid w:val="00193B8B"/>
    <w:rsid w:val="001A0061"/>
    <w:rsid w:val="001A4412"/>
    <w:rsid w:val="001A737F"/>
    <w:rsid w:val="001B15A6"/>
    <w:rsid w:val="001C16F1"/>
    <w:rsid w:val="001C4541"/>
    <w:rsid w:val="001D27E2"/>
    <w:rsid w:val="001D4543"/>
    <w:rsid w:val="001D5688"/>
    <w:rsid w:val="001E02D3"/>
    <w:rsid w:val="001E3431"/>
    <w:rsid w:val="001F1757"/>
    <w:rsid w:val="001F53AE"/>
    <w:rsid w:val="0020222A"/>
    <w:rsid w:val="00203C40"/>
    <w:rsid w:val="002055E0"/>
    <w:rsid w:val="00207E22"/>
    <w:rsid w:val="002131DE"/>
    <w:rsid w:val="00214E69"/>
    <w:rsid w:val="00221729"/>
    <w:rsid w:val="00223837"/>
    <w:rsid w:val="00225062"/>
    <w:rsid w:val="00227E99"/>
    <w:rsid w:val="002341D5"/>
    <w:rsid w:val="00237059"/>
    <w:rsid w:val="00240B28"/>
    <w:rsid w:val="00243A51"/>
    <w:rsid w:val="0024504A"/>
    <w:rsid w:val="00245230"/>
    <w:rsid w:val="00250219"/>
    <w:rsid w:val="00250A17"/>
    <w:rsid w:val="0025753F"/>
    <w:rsid w:val="002637B5"/>
    <w:rsid w:val="00265BC2"/>
    <w:rsid w:val="00273603"/>
    <w:rsid w:val="00276FE0"/>
    <w:rsid w:val="00277644"/>
    <w:rsid w:val="00281501"/>
    <w:rsid w:val="00282E8D"/>
    <w:rsid w:val="00283349"/>
    <w:rsid w:val="002838AC"/>
    <w:rsid w:val="00284437"/>
    <w:rsid w:val="002844BE"/>
    <w:rsid w:val="00284C01"/>
    <w:rsid w:val="0028565B"/>
    <w:rsid w:val="0028585E"/>
    <w:rsid w:val="00294207"/>
    <w:rsid w:val="00294FB1"/>
    <w:rsid w:val="002A5A52"/>
    <w:rsid w:val="002A7D5A"/>
    <w:rsid w:val="002B042F"/>
    <w:rsid w:val="002B06A7"/>
    <w:rsid w:val="002B41CF"/>
    <w:rsid w:val="002B5DE6"/>
    <w:rsid w:val="002C27E8"/>
    <w:rsid w:val="002C4B13"/>
    <w:rsid w:val="002C60E5"/>
    <w:rsid w:val="002D2473"/>
    <w:rsid w:val="002D2B48"/>
    <w:rsid w:val="002D326C"/>
    <w:rsid w:val="002D3A0E"/>
    <w:rsid w:val="002D5E7B"/>
    <w:rsid w:val="002E426F"/>
    <w:rsid w:val="002E53EC"/>
    <w:rsid w:val="002E7925"/>
    <w:rsid w:val="002F4203"/>
    <w:rsid w:val="002F4523"/>
    <w:rsid w:val="002F4A43"/>
    <w:rsid w:val="002F4D85"/>
    <w:rsid w:val="002F63DB"/>
    <w:rsid w:val="00301081"/>
    <w:rsid w:val="00302CD9"/>
    <w:rsid w:val="00303AB0"/>
    <w:rsid w:val="00304408"/>
    <w:rsid w:val="00311077"/>
    <w:rsid w:val="00312283"/>
    <w:rsid w:val="00320277"/>
    <w:rsid w:val="00320A5A"/>
    <w:rsid w:val="00321113"/>
    <w:rsid w:val="0032253D"/>
    <w:rsid w:val="00324015"/>
    <w:rsid w:val="00324F4A"/>
    <w:rsid w:val="003257FE"/>
    <w:rsid w:val="00326C68"/>
    <w:rsid w:val="00330E01"/>
    <w:rsid w:val="003330E6"/>
    <w:rsid w:val="003342D8"/>
    <w:rsid w:val="00334CE4"/>
    <w:rsid w:val="0033689D"/>
    <w:rsid w:val="003371B0"/>
    <w:rsid w:val="00342722"/>
    <w:rsid w:val="003464F9"/>
    <w:rsid w:val="00346CF3"/>
    <w:rsid w:val="00352812"/>
    <w:rsid w:val="00355E5C"/>
    <w:rsid w:val="00356027"/>
    <w:rsid w:val="00360C55"/>
    <w:rsid w:val="003632CC"/>
    <w:rsid w:val="00363972"/>
    <w:rsid w:val="00364776"/>
    <w:rsid w:val="00364E7A"/>
    <w:rsid w:val="00365C43"/>
    <w:rsid w:val="00365D46"/>
    <w:rsid w:val="00366EF8"/>
    <w:rsid w:val="0037070E"/>
    <w:rsid w:val="00372379"/>
    <w:rsid w:val="00372BF1"/>
    <w:rsid w:val="00373843"/>
    <w:rsid w:val="00382FED"/>
    <w:rsid w:val="00383D6C"/>
    <w:rsid w:val="0038571C"/>
    <w:rsid w:val="00386E5D"/>
    <w:rsid w:val="003A05C4"/>
    <w:rsid w:val="003A6291"/>
    <w:rsid w:val="003A7790"/>
    <w:rsid w:val="003C1375"/>
    <w:rsid w:val="003C2481"/>
    <w:rsid w:val="003C4C02"/>
    <w:rsid w:val="003D1161"/>
    <w:rsid w:val="003D1C18"/>
    <w:rsid w:val="003D491E"/>
    <w:rsid w:val="003D5356"/>
    <w:rsid w:val="003E3636"/>
    <w:rsid w:val="003E5995"/>
    <w:rsid w:val="003F00BD"/>
    <w:rsid w:val="003F1F89"/>
    <w:rsid w:val="003F3F8A"/>
    <w:rsid w:val="003F5BA4"/>
    <w:rsid w:val="004037B3"/>
    <w:rsid w:val="0040560D"/>
    <w:rsid w:val="00410375"/>
    <w:rsid w:val="004207E5"/>
    <w:rsid w:val="00421842"/>
    <w:rsid w:val="00424DBC"/>
    <w:rsid w:val="004253EF"/>
    <w:rsid w:val="004311B5"/>
    <w:rsid w:val="00432751"/>
    <w:rsid w:val="00434964"/>
    <w:rsid w:val="00435282"/>
    <w:rsid w:val="004401CB"/>
    <w:rsid w:val="00440795"/>
    <w:rsid w:val="00441A63"/>
    <w:rsid w:val="004448E2"/>
    <w:rsid w:val="00444D4A"/>
    <w:rsid w:val="00447A67"/>
    <w:rsid w:val="00455325"/>
    <w:rsid w:val="0045756E"/>
    <w:rsid w:val="00463DEF"/>
    <w:rsid w:val="00464BBE"/>
    <w:rsid w:val="00467C99"/>
    <w:rsid w:val="004701ED"/>
    <w:rsid w:val="00471348"/>
    <w:rsid w:val="004755E1"/>
    <w:rsid w:val="00480450"/>
    <w:rsid w:val="004816BE"/>
    <w:rsid w:val="00483652"/>
    <w:rsid w:val="0048476F"/>
    <w:rsid w:val="00497A14"/>
    <w:rsid w:val="004A1485"/>
    <w:rsid w:val="004A3757"/>
    <w:rsid w:val="004A440C"/>
    <w:rsid w:val="004B0B9E"/>
    <w:rsid w:val="004B3A7D"/>
    <w:rsid w:val="004B56CF"/>
    <w:rsid w:val="004B7DB9"/>
    <w:rsid w:val="004C5AC2"/>
    <w:rsid w:val="004C6E21"/>
    <w:rsid w:val="004D0D83"/>
    <w:rsid w:val="004D14BA"/>
    <w:rsid w:val="004D154A"/>
    <w:rsid w:val="004D210D"/>
    <w:rsid w:val="004E20AE"/>
    <w:rsid w:val="004E73CB"/>
    <w:rsid w:val="004F0C50"/>
    <w:rsid w:val="004F255D"/>
    <w:rsid w:val="004F7046"/>
    <w:rsid w:val="004F7A13"/>
    <w:rsid w:val="0050006E"/>
    <w:rsid w:val="005001E2"/>
    <w:rsid w:val="005006B2"/>
    <w:rsid w:val="00501DEF"/>
    <w:rsid w:val="005050C8"/>
    <w:rsid w:val="00506FC5"/>
    <w:rsid w:val="00507EED"/>
    <w:rsid w:val="00512701"/>
    <w:rsid w:val="005151E4"/>
    <w:rsid w:val="00517152"/>
    <w:rsid w:val="0052122D"/>
    <w:rsid w:val="00521E6B"/>
    <w:rsid w:val="005242E4"/>
    <w:rsid w:val="00527D35"/>
    <w:rsid w:val="005321E9"/>
    <w:rsid w:val="0053339B"/>
    <w:rsid w:val="00533F5A"/>
    <w:rsid w:val="00540A14"/>
    <w:rsid w:val="0054233F"/>
    <w:rsid w:val="00543E63"/>
    <w:rsid w:val="005457CF"/>
    <w:rsid w:val="00547A86"/>
    <w:rsid w:val="00547CB7"/>
    <w:rsid w:val="005517AD"/>
    <w:rsid w:val="00551B06"/>
    <w:rsid w:val="005527CE"/>
    <w:rsid w:val="00556E3D"/>
    <w:rsid w:val="005603E7"/>
    <w:rsid w:val="00567EA9"/>
    <w:rsid w:val="0057026F"/>
    <w:rsid w:val="00571418"/>
    <w:rsid w:val="00576823"/>
    <w:rsid w:val="00584197"/>
    <w:rsid w:val="00584F2E"/>
    <w:rsid w:val="005879A8"/>
    <w:rsid w:val="00593FF3"/>
    <w:rsid w:val="00596774"/>
    <w:rsid w:val="005A21C2"/>
    <w:rsid w:val="005A473F"/>
    <w:rsid w:val="005A5C05"/>
    <w:rsid w:val="005A6859"/>
    <w:rsid w:val="005B12C8"/>
    <w:rsid w:val="005C0B04"/>
    <w:rsid w:val="005C5174"/>
    <w:rsid w:val="005D5373"/>
    <w:rsid w:val="005D7472"/>
    <w:rsid w:val="005E0334"/>
    <w:rsid w:val="005E08FE"/>
    <w:rsid w:val="005F0204"/>
    <w:rsid w:val="005F6DEC"/>
    <w:rsid w:val="005F7675"/>
    <w:rsid w:val="00600751"/>
    <w:rsid w:val="00600D4F"/>
    <w:rsid w:val="006171A2"/>
    <w:rsid w:val="00624AFE"/>
    <w:rsid w:val="00625E76"/>
    <w:rsid w:val="00636037"/>
    <w:rsid w:val="006378D1"/>
    <w:rsid w:val="00644245"/>
    <w:rsid w:val="00644BC5"/>
    <w:rsid w:val="006454C5"/>
    <w:rsid w:val="00652299"/>
    <w:rsid w:val="00653D18"/>
    <w:rsid w:val="006542F7"/>
    <w:rsid w:val="006544B7"/>
    <w:rsid w:val="006612A0"/>
    <w:rsid w:val="0066299C"/>
    <w:rsid w:val="00671826"/>
    <w:rsid w:val="006732A7"/>
    <w:rsid w:val="006750D2"/>
    <w:rsid w:val="00676F07"/>
    <w:rsid w:val="00680F78"/>
    <w:rsid w:val="0068216E"/>
    <w:rsid w:val="00683B5D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B300F"/>
    <w:rsid w:val="006C3CDA"/>
    <w:rsid w:val="006C553D"/>
    <w:rsid w:val="006C6DF4"/>
    <w:rsid w:val="006D04F2"/>
    <w:rsid w:val="006D39D1"/>
    <w:rsid w:val="006E0716"/>
    <w:rsid w:val="006E0CA6"/>
    <w:rsid w:val="006E30AA"/>
    <w:rsid w:val="006E3928"/>
    <w:rsid w:val="006E6EAA"/>
    <w:rsid w:val="006F17CE"/>
    <w:rsid w:val="006F4638"/>
    <w:rsid w:val="006F7412"/>
    <w:rsid w:val="006F7D3C"/>
    <w:rsid w:val="00702B4C"/>
    <w:rsid w:val="007119E6"/>
    <w:rsid w:val="00712A62"/>
    <w:rsid w:val="0071519E"/>
    <w:rsid w:val="0071572F"/>
    <w:rsid w:val="00716EE5"/>
    <w:rsid w:val="007178D9"/>
    <w:rsid w:val="00720D56"/>
    <w:rsid w:val="00722866"/>
    <w:rsid w:val="0072502B"/>
    <w:rsid w:val="007262C3"/>
    <w:rsid w:val="00727A5D"/>
    <w:rsid w:val="007320F6"/>
    <w:rsid w:val="00732A24"/>
    <w:rsid w:val="0073329B"/>
    <w:rsid w:val="007351B7"/>
    <w:rsid w:val="0073743F"/>
    <w:rsid w:val="00741F6F"/>
    <w:rsid w:val="0075276B"/>
    <w:rsid w:val="007540F7"/>
    <w:rsid w:val="00754240"/>
    <w:rsid w:val="007553EE"/>
    <w:rsid w:val="00757E3A"/>
    <w:rsid w:val="00763FA9"/>
    <w:rsid w:val="00765094"/>
    <w:rsid w:val="00765FCF"/>
    <w:rsid w:val="00766683"/>
    <w:rsid w:val="00771EDA"/>
    <w:rsid w:val="00773836"/>
    <w:rsid w:val="007740A6"/>
    <w:rsid w:val="007741D8"/>
    <w:rsid w:val="00775DD2"/>
    <w:rsid w:val="00775E13"/>
    <w:rsid w:val="00777CEA"/>
    <w:rsid w:val="00781496"/>
    <w:rsid w:val="00781FFA"/>
    <w:rsid w:val="007865A7"/>
    <w:rsid w:val="0079108C"/>
    <w:rsid w:val="007915E9"/>
    <w:rsid w:val="00792549"/>
    <w:rsid w:val="007957B0"/>
    <w:rsid w:val="007969C3"/>
    <w:rsid w:val="0079795A"/>
    <w:rsid w:val="007A1184"/>
    <w:rsid w:val="007A5630"/>
    <w:rsid w:val="007A6221"/>
    <w:rsid w:val="007A72CF"/>
    <w:rsid w:val="007B071E"/>
    <w:rsid w:val="007B15F5"/>
    <w:rsid w:val="007B1DA4"/>
    <w:rsid w:val="007B2551"/>
    <w:rsid w:val="007B3100"/>
    <w:rsid w:val="007C6C78"/>
    <w:rsid w:val="007D276E"/>
    <w:rsid w:val="007D4093"/>
    <w:rsid w:val="007D4D62"/>
    <w:rsid w:val="007E68CD"/>
    <w:rsid w:val="007F1B3C"/>
    <w:rsid w:val="00801217"/>
    <w:rsid w:val="00802574"/>
    <w:rsid w:val="008033C2"/>
    <w:rsid w:val="00805262"/>
    <w:rsid w:val="00806B00"/>
    <w:rsid w:val="00811C49"/>
    <w:rsid w:val="008221FD"/>
    <w:rsid w:val="00822C14"/>
    <w:rsid w:val="008247F1"/>
    <w:rsid w:val="00831AB3"/>
    <w:rsid w:val="008321BF"/>
    <w:rsid w:val="00832AE0"/>
    <w:rsid w:val="00832F58"/>
    <w:rsid w:val="00834513"/>
    <w:rsid w:val="008404A5"/>
    <w:rsid w:val="008415A2"/>
    <w:rsid w:val="008434FC"/>
    <w:rsid w:val="00851113"/>
    <w:rsid w:val="0085179C"/>
    <w:rsid w:val="00853DF5"/>
    <w:rsid w:val="00856A0C"/>
    <w:rsid w:val="00856CB3"/>
    <w:rsid w:val="0085744D"/>
    <w:rsid w:val="00865102"/>
    <w:rsid w:val="00866941"/>
    <w:rsid w:val="00870521"/>
    <w:rsid w:val="00872CF6"/>
    <w:rsid w:val="008740E2"/>
    <w:rsid w:val="008745D9"/>
    <w:rsid w:val="008907A8"/>
    <w:rsid w:val="00891C0C"/>
    <w:rsid w:val="00892150"/>
    <w:rsid w:val="00895D6E"/>
    <w:rsid w:val="0089646E"/>
    <w:rsid w:val="00897837"/>
    <w:rsid w:val="008A0615"/>
    <w:rsid w:val="008A461F"/>
    <w:rsid w:val="008A5E40"/>
    <w:rsid w:val="008A6EDE"/>
    <w:rsid w:val="008B0C04"/>
    <w:rsid w:val="008B1950"/>
    <w:rsid w:val="008B399B"/>
    <w:rsid w:val="008B3DBC"/>
    <w:rsid w:val="008C128F"/>
    <w:rsid w:val="008C3193"/>
    <w:rsid w:val="008C5691"/>
    <w:rsid w:val="008D07BD"/>
    <w:rsid w:val="008D42DE"/>
    <w:rsid w:val="008D498F"/>
    <w:rsid w:val="008D565C"/>
    <w:rsid w:val="008D5A09"/>
    <w:rsid w:val="008D6E27"/>
    <w:rsid w:val="008E2974"/>
    <w:rsid w:val="008E3C5E"/>
    <w:rsid w:val="008E6798"/>
    <w:rsid w:val="008F0F74"/>
    <w:rsid w:val="008F2CB4"/>
    <w:rsid w:val="009022CB"/>
    <w:rsid w:val="00902F79"/>
    <w:rsid w:val="009056FA"/>
    <w:rsid w:val="009166B2"/>
    <w:rsid w:val="00920067"/>
    <w:rsid w:val="009223BE"/>
    <w:rsid w:val="00923B0A"/>
    <w:rsid w:val="009242FB"/>
    <w:rsid w:val="00924992"/>
    <w:rsid w:val="009263C5"/>
    <w:rsid w:val="00927760"/>
    <w:rsid w:val="00930F32"/>
    <w:rsid w:val="0093208B"/>
    <w:rsid w:val="009344F2"/>
    <w:rsid w:val="00934619"/>
    <w:rsid w:val="0093531E"/>
    <w:rsid w:val="00944F42"/>
    <w:rsid w:val="0094682B"/>
    <w:rsid w:val="0094708B"/>
    <w:rsid w:val="00951793"/>
    <w:rsid w:val="00957C79"/>
    <w:rsid w:val="009651EC"/>
    <w:rsid w:val="0096763B"/>
    <w:rsid w:val="009725D6"/>
    <w:rsid w:val="009803EA"/>
    <w:rsid w:val="009808D6"/>
    <w:rsid w:val="00983D1B"/>
    <w:rsid w:val="00991163"/>
    <w:rsid w:val="0099512A"/>
    <w:rsid w:val="00996715"/>
    <w:rsid w:val="009A4DBA"/>
    <w:rsid w:val="009A711B"/>
    <w:rsid w:val="009B07A8"/>
    <w:rsid w:val="009B0B75"/>
    <w:rsid w:val="009B457B"/>
    <w:rsid w:val="009B7130"/>
    <w:rsid w:val="009C458B"/>
    <w:rsid w:val="009C57A6"/>
    <w:rsid w:val="009C6300"/>
    <w:rsid w:val="009D5C56"/>
    <w:rsid w:val="009F2BF4"/>
    <w:rsid w:val="009F63FC"/>
    <w:rsid w:val="009F64EF"/>
    <w:rsid w:val="009F6514"/>
    <w:rsid w:val="009F670A"/>
    <w:rsid w:val="00A02BAD"/>
    <w:rsid w:val="00A032C2"/>
    <w:rsid w:val="00A04997"/>
    <w:rsid w:val="00A051AA"/>
    <w:rsid w:val="00A06135"/>
    <w:rsid w:val="00A13642"/>
    <w:rsid w:val="00A14FBE"/>
    <w:rsid w:val="00A16792"/>
    <w:rsid w:val="00A16D02"/>
    <w:rsid w:val="00A27549"/>
    <w:rsid w:val="00A30C62"/>
    <w:rsid w:val="00A317B1"/>
    <w:rsid w:val="00A34DEC"/>
    <w:rsid w:val="00A42F38"/>
    <w:rsid w:val="00A43040"/>
    <w:rsid w:val="00A436F5"/>
    <w:rsid w:val="00A43987"/>
    <w:rsid w:val="00A43E0D"/>
    <w:rsid w:val="00A46828"/>
    <w:rsid w:val="00A609C2"/>
    <w:rsid w:val="00A6422A"/>
    <w:rsid w:val="00A76015"/>
    <w:rsid w:val="00A7647D"/>
    <w:rsid w:val="00A820A2"/>
    <w:rsid w:val="00A841A7"/>
    <w:rsid w:val="00A842B1"/>
    <w:rsid w:val="00A85F94"/>
    <w:rsid w:val="00A867B9"/>
    <w:rsid w:val="00A977CD"/>
    <w:rsid w:val="00A97A0D"/>
    <w:rsid w:val="00AA0301"/>
    <w:rsid w:val="00AA0F56"/>
    <w:rsid w:val="00AA44F2"/>
    <w:rsid w:val="00AA516B"/>
    <w:rsid w:val="00AB3387"/>
    <w:rsid w:val="00AB3551"/>
    <w:rsid w:val="00AB3747"/>
    <w:rsid w:val="00AB59B0"/>
    <w:rsid w:val="00AC5473"/>
    <w:rsid w:val="00AD4694"/>
    <w:rsid w:val="00AD56FE"/>
    <w:rsid w:val="00AE0C7F"/>
    <w:rsid w:val="00AE1288"/>
    <w:rsid w:val="00AE472C"/>
    <w:rsid w:val="00AE6FE0"/>
    <w:rsid w:val="00AF40A6"/>
    <w:rsid w:val="00AF4CCD"/>
    <w:rsid w:val="00B026FD"/>
    <w:rsid w:val="00B02A2D"/>
    <w:rsid w:val="00B118BD"/>
    <w:rsid w:val="00B1304F"/>
    <w:rsid w:val="00B17804"/>
    <w:rsid w:val="00B21ADD"/>
    <w:rsid w:val="00B22331"/>
    <w:rsid w:val="00B236DB"/>
    <w:rsid w:val="00B2586F"/>
    <w:rsid w:val="00B27A57"/>
    <w:rsid w:val="00B27E2B"/>
    <w:rsid w:val="00B3207C"/>
    <w:rsid w:val="00B340AD"/>
    <w:rsid w:val="00B34577"/>
    <w:rsid w:val="00B36205"/>
    <w:rsid w:val="00B41A2F"/>
    <w:rsid w:val="00B422F4"/>
    <w:rsid w:val="00B447E9"/>
    <w:rsid w:val="00B44C51"/>
    <w:rsid w:val="00B62460"/>
    <w:rsid w:val="00B63110"/>
    <w:rsid w:val="00B63493"/>
    <w:rsid w:val="00B64803"/>
    <w:rsid w:val="00B649E9"/>
    <w:rsid w:val="00B7617D"/>
    <w:rsid w:val="00B7628D"/>
    <w:rsid w:val="00B76A13"/>
    <w:rsid w:val="00B7762E"/>
    <w:rsid w:val="00B8137D"/>
    <w:rsid w:val="00B8607C"/>
    <w:rsid w:val="00BA008A"/>
    <w:rsid w:val="00BA1067"/>
    <w:rsid w:val="00BA2E8C"/>
    <w:rsid w:val="00BB13F0"/>
    <w:rsid w:val="00BB18C5"/>
    <w:rsid w:val="00BB1AA0"/>
    <w:rsid w:val="00BB373B"/>
    <w:rsid w:val="00BB4067"/>
    <w:rsid w:val="00BB4827"/>
    <w:rsid w:val="00BB4E80"/>
    <w:rsid w:val="00BC34B7"/>
    <w:rsid w:val="00BC7449"/>
    <w:rsid w:val="00BD432F"/>
    <w:rsid w:val="00BD46AF"/>
    <w:rsid w:val="00BD48C0"/>
    <w:rsid w:val="00BD4DBC"/>
    <w:rsid w:val="00BD58A5"/>
    <w:rsid w:val="00BE699F"/>
    <w:rsid w:val="00BF071D"/>
    <w:rsid w:val="00BF3399"/>
    <w:rsid w:val="00BF7FE0"/>
    <w:rsid w:val="00C01D28"/>
    <w:rsid w:val="00C035A2"/>
    <w:rsid w:val="00C06797"/>
    <w:rsid w:val="00C07FCF"/>
    <w:rsid w:val="00C22C54"/>
    <w:rsid w:val="00C24B48"/>
    <w:rsid w:val="00C24ECA"/>
    <w:rsid w:val="00C25653"/>
    <w:rsid w:val="00C316F6"/>
    <w:rsid w:val="00C32534"/>
    <w:rsid w:val="00C36715"/>
    <w:rsid w:val="00C36CED"/>
    <w:rsid w:val="00C41F10"/>
    <w:rsid w:val="00C44C4F"/>
    <w:rsid w:val="00C46558"/>
    <w:rsid w:val="00C47EBE"/>
    <w:rsid w:val="00C5342E"/>
    <w:rsid w:val="00C64BA1"/>
    <w:rsid w:val="00C64C50"/>
    <w:rsid w:val="00C70E3C"/>
    <w:rsid w:val="00C73E58"/>
    <w:rsid w:val="00C75AB3"/>
    <w:rsid w:val="00C851EF"/>
    <w:rsid w:val="00C86188"/>
    <w:rsid w:val="00C87ADA"/>
    <w:rsid w:val="00C87D8F"/>
    <w:rsid w:val="00C9219C"/>
    <w:rsid w:val="00C93DD2"/>
    <w:rsid w:val="00C94FB5"/>
    <w:rsid w:val="00C95818"/>
    <w:rsid w:val="00C95A64"/>
    <w:rsid w:val="00C977E6"/>
    <w:rsid w:val="00CA34FB"/>
    <w:rsid w:val="00CA4B31"/>
    <w:rsid w:val="00CA6675"/>
    <w:rsid w:val="00CA7B6D"/>
    <w:rsid w:val="00CB1062"/>
    <w:rsid w:val="00CB1E35"/>
    <w:rsid w:val="00CB5316"/>
    <w:rsid w:val="00CB6CA2"/>
    <w:rsid w:val="00CB740A"/>
    <w:rsid w:val="00CD0F9C"/>
    <w:rsid w:val="00CD1D78"/>
    <w:rsid w:val="00CD3321"/>
    <w:rsid w:val="00CD5A94"/>
    <w:rsid w:val="00CD5C34"/>
    <w:rsid w:val="00CD68D3"/>
    <w:rsid w:val="00CD7388"/>
    <w:rsid w:val="00CD7CDD"/>
    <w:rsid w:val="00CE5808"/>
    <w:rsid w:val="00CF4C70"/>
    <w:rsid w:val="00CF6C8D"/>
    <w:rsid w:val="00CF6EDC"/>
    <w:rsid w:val="00D0253D"/>
    <w:rsid w:val="00D0432E"/>
    <w:rsid w:val="00D04B58"/>
    <w:rsid w:val="00D1362B"/>
    <w:rsid w:val="00D170C0"/>
    <w:rsid w:val="00D20A29"/>
    <w:rsid w:val="00D251BE"/>
    <w:rsid w:val="00D25A76"/>
    <w:rsid w:val="00D309CF"/>
    <w:rsid w:val="00D32485"/>
    <w:rsid w:val="00D3327D"/>
    <w:rsid w:val="00D337F6"/>
    <w:rsid w:val="00D379E8"/>
    <w:rsid w:val="00D41468"/>
    <w:rsid w:val="00D50C66"/>
    <w:rsid w:val="00D50E88"/>
    <w:rsid w:val="00D540B3"/>
    <w:rsid w:val="00D55C0F"/>
    <w:rsid w:val="00D6027F"/>
    <w:rsid w:val="00D602B4"/>
    <w:rsid w:val="00D60CDF"/>
    <w:rsid w:val="00D618D6"/>
    <w:rsid w:val="00D65AC5"/>
    <w:rsid w:val="00D70F33"/>
    <w:rsid w:val="00D7210C"/>
    <w:rsid w:val="00D762A7"/>
    <w:rsid w:val="00D779A1"/>
    <w:rsid w:val="00D77BF0"/>
    <w:rsid w:val="00D840AC"/>
    <w:rsid w:val="00D84348"/>
    <w:rsid w:val="00D8711A"/>
    <w:rsid w:val="00D87868"/>
    <w:rsid w:val="00D93FE5"/>
    <w:rsid w:val="00D965F8"/>
    <w:rsid w:val="00DA5BCA"/>
    <w:rsid w:val="00DA6BA8"/>
    <w:rsid w:val="00DB3FDF"/>
    <w:rsid w:val="00DB4227"/>
    <w:rsid w:val="00DB4F53"/>
    <w:rsid w:val="00DC3E4A"/>
    <w:rsid w:val="00DD3796"/>
    <w:rsid w:val="00DD56CB"/>
    <w:rsid w:val="00DD5AE1"/>
    <w:rsid w:val="00DE1F2C"/>
    <w:rsid w:val="00DE49EC"/>
    <w:rsid w:val="00DE7C6F"/>
    <w:rsid w:val="00DF1A59"/>
    <w:rsid w:val="00DF2242"/>
    <w:rsid w:val="00DF53F4"/>
    <w:rsid w:val="00E046C1"/>
    <w:rsid w:val="00E11589"/>
    <w:rsid w:val="00E14C35"/>
    <w:rsid w:val="00E14F0D"/>
    <w:rsid w:val="00E16BCB"/>
    <w:rsid w:val="00E16E7D"/>
    <w:rsid w:val="00E17083"/>
    <w:rsid w:val="00E21FDF"/>
    <w:rsid w:val="00E237FC"/>
    <w:rsid w:val="00E27C6C"/>
    <w:rsid w:val="00E31855"/>
    <w:rsid w:val="00E3722B"/>
    <w:rsid w:val="00E41F6B"/>
    <w:rsid w:val="00E43A12"/>
    <w:rsid w:val="00E45AA5"/>
    <w:rsid w:val="00E45BBF"/>
    <w:rsid w:val="00E46149"/>
    <w:rsid w:val="00E47285"/>
    <w:rsid w:val="00E533EF"/>
    <w:rsid w:val="00E54A2D"/>
    <w:rsid w:val="00E5694F"/>
    <w:rsid w:val="00E60FEA"/>
    <w:rsid w:val="00E64D7F"/>
    <w:rsid w:val="00E65915"/>
    <w:rsid w:val="00E6659B"/>
    <w:rsid w:val="00E66E52"/>
    <w:rsid w:val="00E701F0"/>
    <w:rsid w:val="00E71630"/>
    <w:rsid w:val="00E73B7F"/>
    <w:rsid w:val="00E76292"/>
    <w:rsid w:val="00E801C7"/>
    <w:rsid w:val="00E80702"/>
    <w:rsid w:val="00E82961"/>
    <w:rsid w:val="00E84246"/>
    <w:rsid w:val="00E87A34"/>
    <w:rsid w:val="00E93974"/>
    <w:rsid w:val="00E9755F"/>
    <w:rsid w:val="00EA0D68"/>
    <w:rsid w:val="00EA35E8"/>
    <w:rsid w:val="00EA6476"/>
    <w:rsid w:val="00EA6525"/>
    <w:rsid w:val="00EB2D10"/>
    <w:rsid w:val="00EB69C4"/>
    <w:rsid w:val="00EB788F"/>
    <w:rsid w:val="00EB7F6A"/>
    <w:rsid w:val="00EC6635"/>
    <w:rsid w:val="00EE2020"/>
    <w:rsid w:val="00EE3106"/>
    <w:rsid w:val="00EE32F0"/>
    <w:rsid w:val="00EE3748"/>
    <w:rsid w:val="00EE379F"/>
    <w:rsid w:val="00EE635C"/>
    <w:rsid w:val="00EF0717"/>
    <w:rsid w:val="00EF739C"/>
    <w:rsid w:val="00F15747"/>
    <w:rsid w:val="00F157FA"/>
    <w:rsid w:val="00F1790E"/>
    <w:rsid w:val="00F24E8E"/>
    <w:rsid w:val="00F30410"/>
    <w:rsid w:val="00F30F3D"/>
    <w:rsid w:val="00F345EC"/>
    <w:rsid w:val="00F35678"/>
    <w:rsid w:val="00F35A25"/>
    <w:rsid w:val="00F3660D"/>
    <w:rsid w:val="00F4034D"/>
    <w:rsid w:val="00F424C7"/>
    <w:rsid w:val="00F42E37"/>
    <w:rsid w:val="00F44B7F"/>
    <w:rsid w:val="00F47155"/>
    <w:rsid w:val="00F52F62"/>
    <w:rsid w:val="00F64F93"/>
    <w:rsid w:val="00F66022"/>
    <w:rsid w:val="00F72365"/>
    <w:rsid w:val="00F760C8"/>
    <w:rsid w:val="00F90EA3"/>
    <w:rsid w:val="00F9247D"/>
    <w:rsid w:val="00F938B0"/>
    <w:rsid w:val="00FA3756"/>
    <w:rsid w:val="00FA7630"/>
    <w:rsid w:val="00FB059E"/>
    <w:rsid w:val="00FB05A8"/>
    <w:rsid w:val="00FB3A3F"/>
    <w:rsid w:val="00FB74CE"/>
    <w:rsid w:val="00FC105D"/>
    <w:rsid w:val="00FC42F3"/>
    <w:rsid w:val="00FC4E02"/>
    <w:rsid w:val="00FD18B2"/>
    <w:rsid w:val="00FD368E"/>
    <w:rsid w:val="00FD53FB"/>
    <w:rsid w:val="00FE003A"/>
    <w:rsid w:val="00FF0896"/>
    <w:rsid w:val="00FF08EE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D35DFE8"/>
  <w15:docId w15:val="{CB1D8EAB-AD17-44F4-BB06-20F6A1BA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660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79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3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7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7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1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404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51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9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24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FFE6C-9572-41B5-9BD2-A3446073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1795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36</cp:revision>
  <cp:lastPrinted>2023-01-30T11:56:00Z</cp:lastPrinted>
  <dcterms:created xsi:type="dcterms:W3CDTF">2020-11-24T10:11:00Z</dcterms:created>
  <dcterms:modified xsi:type="dcterms:W3CDTF">2024-11-06T13:19:00Z</dcterms:modified>
</cp:coreProperties>
</file>