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1E" w:rsidRDefault="00CE7757" w:rsidP="00DB40D4">
      <w:pPr>
        <w:jc w:val="center"/>
        <w:rPr>
          <w:b/>
        </w:rPr>
      </w:pPr>
      <w:r w:rsidRPr="00811D3E">
        <w:rPr>
          <w:b/>
        </w:rPr>
        <w:t>Sposób zestawienia napisu numeru taktycznego</w:t>
      </w:r>
      <w:r w:rsidR="00811D3E" w:rsidRPr="00811D3E">
        <w:rPr>
          <w:b/>
        </w:rPr>
        <w:t xml:space="preserve">, wzory proporcji liter i cyfr stosowanych w napisie numeru taktycznego </w:t>
      </w:r>
    </w:p>
    <w:p w:rsidR="00DB40D4" w:rsidRPr="0075121E" w:rsidRDefault="0075121E" w:rsidP="00DB40D4">
      <w:pPr>
        <w:jc w:val="center"/>
        <w:rPr>
          <w:i/>
          <w:sz w:val="20"/>
          <w:szCs w:val="20"/>
        </w:rPr>
      </w:pPr>
      <w:r w:rsidRPr="0075121E">
        <w:rPr>
          <w:i/>
          <w:sz w:val="20"/>
          <w:szCs w:val="20"/>
        </w:rPr>
        <w:t>(zgodnie z Decyzją 403 Komendanta Głównego Policji z dnia 24 lipca 2006 r. oraz z Decyzją 901 Komendanta Głównego Policji z dnia 7 grudnia 2007 r.)</w:t>
      </w:r>
    </w:p>
    <w:p w:rsidR="00507665" w:rsidRPr="00507665" w:rsidRDefault="00507665" w:rsidP="005626DD">
      <w:pPr>
        <w:pStyle w:val="p1"/>
        <w:numPr>
          <w:ilvl w:val="0"/>
          <w:numId w:val="2"/>
        </w:numPr>
        <w:ind w:left="426" w:hanging="426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0766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Napis zestawia się ze zbioru 23 dużych drukowanych liter alfabetu łacińskiego i 10 cyfr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</w:t>
      </w:r>
      <w:r w:rsidRPr="00507665">
        <w:rPr>
          <w:rFonts w:asciiTheme="minorHAnsi" w:eastAsiaTheme="minorHAnsi" w:hAnsiTheme="minorHAnsi" w:cstheme="minorBidi"/>
          <w:sz w:val="22"/>
          <w:szCs w:val="22"/>
          <w:lang w:eastAsia="en-US"/>
        </w:rPr>
        <w:t>(od 1 do 0), przedstawionych na rysunku 1.</w:t>
      </w:r>
    </w:p>
    <w:p w:rsidR="00507665" w:rsidRDefault="00507665" w:rsidP="005626DD">
      <w:pPr>
        <w:pStyle w:val="Akapitzlist"/>
        <w:numPr>
          <w:ilvl w:val="0"/>
          <w:numId w:val="2"/>
        </w:numPr>
        <w:ind w:left="426" w:hanging="426"/>
        <w:jc w:val="both"/>
      </w:pPr>
      <w:r>
        <w:t>Treść napisu zestawia się, zgodnie ze wzorem przedstawionym na rysunku 2, z jednej lub dwóch liter, odstępu między literą lub literami a cyframi grubości litery i trzech cyfr wypisanych kolejno z odstępami pomiędzy nimi równymi ½ grubości tych cyfr; odstęp między literami wynosi ½ grubości litery.</w:t>
      </w:r>
    </w:p>
    <w:p w:rsidR="00507665" w:rsidRDefault="00507665" w:rsidP="005626DD">
      <w:pPr>
        <w:pStyle w:val="Akapitzlist"/>
        <w:numPr>
          <w:ilvl w:val="0"/>
          <w:numId w:val="2"/>
        </w:numPr>
        <w:ind w:left="426" w:hanging="426"/>
        <w:jc w:val="both"/>
      </w:pPr>
      <w:r>
        <w:t>W treści numeru wszystkie pola przeznaczone na cyfry muszą być wypełnione.</w:t>
      </w:r>
    </w:p>
    <w:p w:rsidR="00507665" w:rsidRDefault="00AE25EB" w:rsidP="005626DD">
      <w:pPr>
        <w:pStyle w:val="Akapitzlist"/>
        <w:numPr>
          <w:ilvl w:val="0"/>
          <w:numId w:val="2"/>
        </w:numPr>
        <w:ind w:left="426" w:hanging="426"/>
        <w:jc w:val="both"/>
      </w:pPr>
      <w:r>
        <w:t>Wymiary numerów taktycznych:</w:t>
      </w:r>
    </w:p>
    <w:p w:rsidR="00DB40D4" w:rsidRDefault="00507665" w:rsidP="005626DD">
      <w:pPr>
        <w:pStyle w:val="Akapitzlist"/>
        <w:numPr>
          <w:ilvl w:val="1"/>
          <w:numId w:val="2"/>
        </w:numPr>
        <w:ind w:left="851" w:hanging="425"/>
        <w:jc w:val="both"/>
      </w:pPr>
      <w:r w:rsidRPr="00507665">
        <w:rPr>
          <w:b/>
        </w:rPr>
        <w:t>n</w:t>
      </w:r>
      <w:r w:rsidR="00DB40D4" w:rsidRPr="00507665">
        <w:rPr>
          <w:b/>
        </w:rPr>
        <w:t>a dachu pojazdu</w:t>
      </w:r>
      <w:r w:rsidR="00DB40D4">
        <w:t xml:space="preserve"> - w dwóch rzędach symetrycznie, poprzecznie do jego wzdłużnej </w:t>
      </w:r>
      <w:r w:rsidR="00C37BD6">
        <w:t xml:space="preserve">                           </w:t>
      </w:r>
      <w:r w:rsidR="00DB40D4">
        <w:t>osi symetrii, wykonane z folii barwy niebieskiej, przy czym w górnym rzędzie wpisana jest litera lub dwie litery, a w dolnym trzycyfrowa liczba o rozmiarach: długość całej liczby – 70% szerokości dachu znakowanego pojazdu, nie mniej niż 75 cm, wielkość litery –p</w:t>
      </w:r>
      <w:r>
        <w:t>roporcjonalna do wielkości cyfr;</w:t>
      </w:r>
    </w:p>
    <w:p w:rsidR="00DB40D4" w:rsidRDefault="00507665" w:rsidP="005626DD">
      <w:pPr>
        <w:pStyle w:val="Akapitzlist"/>
        <w:numPr>
          <w:ilvl w:val="1"/>
          <w:numId w:val="2"/>
        </w:numPr>
        <w:ind w:left="851" w:hanging="425"/>
        <w:jc w:val="both"/>
      </w:pPr>
      <w:r w:rsidRPr="00507665">
        <w:rPr>
          <w:b/>
        </w:rPr>
        <w:t>w</w:t>
      </w:r>
      <w:r w:rsidR="00DB40D4" w:rsidRPr="00507665">
        <w:rPr>
          <w:b/>
        </w:rPr>
        <w:t xml:space="preserve"> tylnej bocznej części pojazdu</w:t>
      </w:r>
      <w:r w:rsidR="00DB40D4">
        <w:t xml:space="preserve">, z obu jego stron, na niebieskim pasie </w:t>
      </w:r>
      <w:r w:rsidR="003D6CC1">
        <w:t xml:space="preserve">wyróżniającym, wykonane z folii </w:t>
      </w:r>
      <w:r w:rsidR="00DB40D4">
        <w:t>barwy białej o wymiarach nie większych niż wysokość liter napisu „POLICJA” umieszczon</w:t>
      </w:r>
      <w:r>
        <w:t>y na drzwiach przednich pojazdu;</w:t>
      </w:r>
    </w:p>
    <w:p w:rsidR="00C072A2" w:rsidRDefault="00507665" w:rsidP="005626DD">
      <w:pPr>
        <w:pStyle w:val="Akapitzlist"/>
        <w:numPr>
          <w:ilvl w:val="1"/>
          <w:numId w:val="2"/>
        </w:numPr>
        <w:ind w:left="851" w:hanging="425"/>
        <w:jc w:val="both"/>
      </w:pPr>
      <w:r w:rsidRPr="00507665">
        <w:rPr>
          <w:b/>
        </w:rPr>
        <w:t>z</w:t>
      </w:r>
      <w:r w:rsidR="00DB40D4" w:rsidRPr="00507665">
        <w:rPr>
          <w:b/>
        </w:rPr>
        <w:t xml:space="preserve"> tyłu pojazdu po jego prawej stronie</w:t>
      </w:r>
      <w:r w:rsidR="00DB40D4">
        <w:t>, na niebieskim pasie wyróżniającym wykonane z folii barwy białej lub nad pasem wykonane z folii odblaskowej barwy niebieskiej o wymiarach jak w pkt. 2.</w:t>
      </w:r>
    </w:p>
    <w:p w:rsidR="00C37BD6" w:rsidRDefault="00AE25EB" w:rsidP="005626DD">
      <w:pPr>
        <w:jc w:val="both"/>
      </w:pPr>
      <w:r>
        <w:t xml:space="preserve">Wymiary numerów taktycznych </w:t>
      </w:r>
      <w:r w:rsidR="00507665">
        <w:t xml:space="preserve">powinny odpowiadać proporcjom podanym w </w:t>
      </w:r>
      <w:r>
        <w:t>pkt.4</w:t>
      </w:r>
      <w:r w:rsidR="005626DD">
        <w:t xml:space="preserve"> </w:t>
      </w:r>
      <w:r w:rsidR="00507665">
        <w:t>w zależności od części nadwozia pojazdu, na którym są umieszczone, przy zachowaniu proporcji wymiarowych określonych we wzorach proporcji liter i cyfr oraz wzorze zestawienia napisu numeru taktycznego, przedstawionych na rysunkach 1 i 2.</w:t>
      </w:r>
    </w:p>
    <w:p w:rsidR="003D6CC1" w:rsidRDefault="003D6CC1" w:rsidP="005626DD">
      <w:pPr>
        <w:jc w:val="both"/>
      </w:pPr>
      <w:r>
        <w:t>Zamawiający zastrzega sobie możliwość wyboru koloru / odcienia folii z której wykonane będą numery taktyczne.</w:t>
      </w:r>
      <w:bookmarkStart w:id="0" w:name="_GoBack"/>
      <w:bookmarkEnd w:id="0"/>
    </w:p>
    <w:p w:rsidR="00CE7757" w:rsidRDefault="00CE7757" w:rsidP="00C37BD6">
      <w:pPr>
        <w:jc w:val="both"/>
      </w:pPr>
      <w:r>
        <w:t xml:space="preserve">Przykład :     </w:t>
      </w:r>
      <w:r w:rsidR="00D054C3">
        <w:rPr>
          <w:b/>
        </w:rPr>
        <w:t>G 997</w:t>
      </w:r>
      <w:r w:rsidRPr="00C072A2">
        <w:rPr>
          <w:b/>
        </w:rPr>
        <w:t xml:space="preserve"> lub GG</w:t>
      </w:r>
      <w:r w:rsidR="00D054C3">
        <w:rPr>
          <w:b/>
        </w:rPr>
        <w:t xml:space="preserve"> 997</w:t>
      </w:r>
      <w:r>
        <w:t xml:space="preserve"> </w:t>
      </w:r>
    </w:p>
    <w:p w:rsidR="00C072A2" w:rsidRPr="00C072A2" w:rsidRDefault="00C072A2" w:rsidP="00C072A2">
      <w:pPr>
        <w:spacing w:after="0" w:line="240" w:lineRule="auto"/>
        <w:jc w:val="center"/>
        <w:rPr>
          <w:b/>
        </w:rPr>
      </w:pPr>
      <w:r w:rsidRPr="00C072A2">
        <w:rPr>
          <w:b/>
        </w:rPr>
        <w:t>Wzory proporcji liter i cyfr stosowanych w napisie numeru taktycznego oraz wzór zestawienia napisu numeru taktycznego</w:t>
      </w:r>
    </w:p>
    <w:p w:rsidR="009E70B7" w:rsidRDefault="009E70B7" w:rsidP="00C072A2">
      <w:pPr>
        <w:spacing w:after="0" w:line="240" w:lineRule="auto"/>
      </w:pPr>
    </w:p>
    <w:p w:rsidR="00C072A2" w:rsidRPr="00C072A2" w:rsidRDefault="00C072A2" w:rsidP="00C072A2">
      <w:pPr>
        <w:spacing w:after="0" w:line="240" w:lineRule="auto"/>
      </w:pPr>
      <w:r w:rsidRPr="00C072A2">
        <w:t>Oznaczenia do rysunku 1 i 2:</w:t>
      </w:r>
    </w:p>
    <w:p w:rsidR="00C072A2" w:rsidRPr="00C072A2" w:rsidRDefault="00C072A2" w:rsidP="00C072A2">
      <w:pPr>
        <w:spacing w:after="0" w:line="240" w:lineRule="auto"/>
      </w:pPr>
      <w:r w:rsidRPr="00C072A2">
        <w:t>d – wysokość liter i cyfr,</w:t>
      </w:r>
    </w:p>
    <w:p w:rsidR="00C072A2" w:rsidRPr="00C072A2" w:rsidRDefault="00C072A2" w:rsidP="00C072A2">
      <w:pPr>
        <w:spacing w:after="0" w:line="240" w:lineRule="auto"/>
      </w:pPr>
      <w:r w:rsidRPr="00C072A2">
        <w:t>gr – podstawowa grubość elementów liter i cyfr (gr = A–B = B–C = C–D... = 1–2 = 2–3 = 3...),</w:t>
      </w:r>
    </w:p>
    <w:p w:rsidR="00C072A2" w:rsidRPr="00C072A2" w:rsidRDefault="00C072A2" w:rsidP="00C072A2">
      <w:pPr>
        <w:spacing w:after="0" w:line="240" w:lineRule="auto"/>
      </w:pPr>
      <w:r w:rsidRPr="00C072A2">
        <w:t>R, r – promień krzywizny elementów liter i cyfr,</w:t>
      </w:r>
    </w:p>
    <w:p w:rsidR="00C072A2" w:rsidRPr="00C072A2" w:rsidRDefault="00C072A2" w:rsidP="00C072A2">
      <w:pPr>
        <w:spacing w:after="0" w:line="240" w:lineRule="auto"/>
      </w:pPr>
      <w:r w:rsidRPr="00C072A2">
        <w:t>k – linia korekcyjna,</w:t>
      </w:r>
    </w:p>
    <w:p w:rsidR="00C072A2" w:rsidRPr="00C072A2" w:rsidRDefault="00C072A2" w:rsidP="00C072A2">
      <w:pPr>
        <w:spacing w:after="0" w:line="240" w:lineRule="auto"/>
      </w:pPr>
      <w:r w:rsidRPr="00C072A2">
        <w:t>x = 1 gr – odstęp między literą i cyfrą,</w:t>
      </w:r>
    </w:p>
    <w:p w:rsidR="00C072A2" w:rsidRPr="00C072A2" w:rsidRDefault="00C072A2" w:rsidP="00C072A2">
      <w:pPr>
        <w:spacing w:after="0" w:line="240" w:lineRule="auto"/>
      </w:pPr>
      <w:r w:rsidRPr="00C072A2">
        <w:t>y = 1/2 gr – odstęp między cyframi</w:t>
      </w:r>
    </w:p>
    <w:p w:rsidR="00C072A2" w:rsidRPr="00C072A2" w:rsidRDefault="00C072A2" w:rsidP="00C072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6191250" cy="8039100"/>
            <wp:effectExtent l="0" t="0" r="0" b="0"/>
            <wp:docPr id="5" name="Obraz 5" descr="infoRgraf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foRgrafik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803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2A2" w:rsidRPr="00C072A2" w:rsidRDefault="00C072A2" w:rsidP="00C072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6191250" cy="7677150"/>
            <wp:effectExtent l="0" t="0" r="0" b="0"/>
            <wp:docPr id="4" name="Obraz 4" descr="infoRgraf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foRgrafik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67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2A2" w:rsidRPr="00C072A2" w:rsidRDefault="00C072A2" w:rsidP="00C072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6191250" cy="6800850"/>
            <wp:effectExtent l="0" t="0" r="0" b="0"/>
            <wp:docPr id="3" name="Obraz 3" descr="infoRgraf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foRgrafik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680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2A2" w:rsidRPr="00C072A2" w:rsidRDefault="00C072A2" w:rsidP="00C072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6191250" cy="7943850"/>
            <wp:effectExtent l="0" t="0" r="0" b="0"/>
            <wp:docPr id="2" name="Obraz 2" descr="infoRgraf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foRgrafik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794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0B7" w:rsidRDefault="009E70B7" w:rsidP="00C072A2">
      <w:pPr>
        <w:spacing w:before="100" w:beforeAutospacing="1" w:after="100" w:afterAutospacing="1" w:line="240" w:lineRule="auto"/>
        <w:jc w:val="center"/>
      </w:pPr>
    </w:p>
    <w:p w:rsidR="00C072A2" w:rsidRPr="00C072A2" w:rsidRDefault="00C072A2" w:rsidP="00C072A2">
      <w:pPr>
        <w:spacing w:before="100" w:beforeAutospacing="1" w:after="100" w:afterAutospacing="1" w:line="240" w:lineRule="auto"/>
        <w:jc w:val="center"/>
      </w:pPr>
      <w:r w:rsidRPr="00C072A2">
        <w:t>Rysunek 1. Wzory proporcji liter i cyfr stosowanych w napisie numeru taktycznego</w:t>
      </w:r>
    </w:p>
    <w:p w:rsidR="00C072A2" w:rsidRPr="00C072A2" w:rsidRDefault="00C072A2" w:rsidP="00C072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072A2" w:rsidRPr="00C072A2" w:rsidRDefault="00C072A2" w:rsidP="00C072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6191250" cy="2114550"/>
            <wp:effectExtent l="0" t="0" r="0" b="0"/>
            <wp:docPr id="1" name="Obraz 1" descr="infoRgraf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foRgrafik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5EB" w:rsidRDefault="00C072A2" w:rsidP="00C072A2">
      <w:pPr>
        <w:spacing w:before="100" w:beforeAutospacing="1" w:after="100" w:afterAutospacing="1" w:line="240" w:lineRule="auto"/>
        <w:jc w:val="center"/>
      </w:pPr>
      <w:r w:rsidRPr="00C072A2">
        <w:t>Rysunek 2. Wzór zestawienia napisu numeru taktycznego</w:t>
      </w:r>
    </w:p>
    <w:p w:rsidR="00AE25EB" w:rsidRDefault="00AE25EB" w:rsidP="00C37BD6">
      <w:pPr>
        <w:jc w:val="both"/>
      </w:pPr>
    </w:p>
    <w:p w:rsidR="00C37BD6" w:rsidRDefault="00C37BD6" w:rsidP="00C37BD6">
      <w:pPr>
        <w:jc w:val="both"/>
      </w:pPr>
    </w:p>
    <w:sectPr w:rsidR="00C37BD6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100" w:rsidRDefault="00B22100" w:rsidP="00396AF6">
      <w:pPr>
        <w:spacing w:after="0" w:line="240" w:lineRule="auto"/>
      </w:pPr>
      <w:r>
        <w:separator/>
      </w:r>
    </w:p>
  </w:endnote>
  <w:endnote w:type="continuationSeparator" w:id="0">
    <w:p w:rsidR="00B22100" w:rsidRDefault="00B22100" w:rsidP="0039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100" w:rsidRDefault="00B22100" w:rsidP="00396AF6">
      <w:pPr>
        <w:spacing w:after="0" w:line="240" w:lineRule="auto"/>
      </w:pPr>
      <w:r>
        <w:separator/>
      </w:r>
    </w:p>
  </w:footnote>
  <w:footnote w:type="continuationSeparator" w:id="0">
    <w:p w:rsidR="00B22100" w:rsidRDefault="00B22100" w:rsidP="0039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AF6" w:rsidRDefault="00396AF6" w:rsidP="00396AF6">
    <w:pPr>
      <w:jc w:val="right"/>
    </w:pPr>
    <w:r>
      <w:t xml:space="preserve">       Załącznik nr 1 – specyfikacja techniczna</w:t>
    </w:r>
  </w:p>
  <w:p w:rsidR="00396AF6" w:rsidRDefault="00396A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C35D5"/>
    <w:multiLevelType w:val="hybridMultilevel"/>
    <w:tmpl w:val="CC22A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50D7B"/>
    <w:multiLevelType w:val="hybridMultilevel"/>
    <w:tmpl w:val="B7F27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F1"/>
    <w:rsid w:val="000317DD"/>
    <w:rsid w:val="00396AF6"/>
    <w:rsid w:val="003D6CC1"/>
    <w:rsid w:val="00507665"/>
    <w:rsid w:val="005626DD"/>
    <w:rsid w:val="006877E4"/>
    <w:rsid w:val="0075121E"/>
    <w:rsid w:val="00811D3E"/>
    <w:rsid w:val="009549CE"/>
    <w:rsid w:val="009E70B7"/>
    <w:rsid w:val="00AE25EB"/>
    <w:rsid w:val="00B22100"/>
    <w:rsid w:val="00C072A2"/>
    <w:rsid w:val="00C37BD6"/>
    <w:rsid w:val="00CE7757"/>
    <w:rsid w:val="00D054C3"/>
    <w:rsid w:val="00DB40D4"/>
    <w:rsid w:val="00E30586"/>
    <w:rsid w:val="00E438F1"/>
    <w:rsid w:val="00FE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0D4"/>
    <w:pPr>
      <w:ind w:left="720"/>
      <w:contextualSpacing/>
    </w:pPr>
  </w:style>
  <w:style w:type="paragraph" w:customStyle="1" w:styleId="p1">
    <w:name w:val="p1"/>
    <w:basedOn w:val="Normalny"/>
    <w:rsid w:val="00507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507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2A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9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AF6"/>
  </w:style>
  <w:style w:type="paragraph" w:styleId="Stopka">
    <w:name w:val="footer"/>
    <w:basedOn w:val="Normalny"/>
    <w:link w:val="StopkaZnak"/>
    <w:uiPriority w:val="99"/>
    <w:unhideWhenUsed/>
    <w:rsid w:val="0039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A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0D4"/>
    <w:pPr>
      <w:ind w:left="720"/>
      <w:contextualSpacing/>
    </w:pPr>
  </w:style>
  <w:style w:type="paragraph" w:customStyle="1" w:styleId="p1">
    <w:name w:val="p1"/>
    <w:basedOn w:val="Normalny"/>
    <w:rsid w:val="00507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507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7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2A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9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AF6"/>
  </w:style>
  <w:style w:type="paragraph" w:styleId="Stopka">
    <w:name w:val="footer"/>
    <w:basedOn w:val="Normalny"/>
    <w:link w:val="StopkaZnak"/>
    <w:uiPriority w:val="99"/>
    <w:unhideWhenUsed/>
    <w:rsid w:val="0039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Rusek Agnieszka</dc:creator>
  <cp:keywords/>
  <dc:description/>
  <cp:lastModifiedBy>Paos Piotr</cp:lastModifiedBy>
  <cp:revision>9</cp:revision>
  <dcterms:created xsi:type="dcterms:W3CDTF">2018-06-08T07:53:00Z</dcterms:created>
  <dcterms:modified xsi:type="dcterms:W3CDTF">2020-06-24T06:40:00Z</dcterms:modified>
</cp:coreProperties>
</file>