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86B" w:rsidRDefault="0007386B">
      <w:pPr>
        <w:pStyle w:val="Standard"/>
        <w:rPr>
          <w:rFonts w:ascii="Times New Roman" w:hAnsi="Times New Roman"/>
          <w:b/>
          <w:bCs/>
        </w:rPr>
      </w:pPr>
      <w:bookmarkStart w:id="0" w:name="_GoBack"/>
      <w:bookmarkEnd w:id="0"/>
    </w:p>
    <w:p w:rsidR="0007386B" w:rsidRDefault="00216CB2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Specyfikacja skanera</w:t>
      </w:r>
    </w:p>
    <w:p w:rsidR="0007386B" w:rsidRDefault="0007386B">
      <w:pPr>
        <w:pStyle w:val="Standard"/>
        <w:rPr>
          <w:rFonts w:ascii="Times New Roman" w:hAnsi="Times New Roman"/>
          <w:b/>
          <w:bCs/>
        </w:rPr>
      </w:pPr>
    </w:p>
    <w:p w:rsidR="0007386B" w:rsidRDefault="00216CB2">
      <w:pPr>
        <w:pStyle w:val="Nagwek4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Skaner płaski do klisz i grafiki A3</w:t>
      </w:r>
    </w:p>
    <w:p w:rsidR="0007386B" w:rsidRDefault="00216CB2">
      <w:pPr>
        <w:pStyle w:val="Textbody"/>
        <w:numPr>
          <w:ilvl w:val="0"/>
          <w:numId w:val="1"/>
        </w:numPr>
        <w:spacing w:after="0"/>
        <w:ind w:left="0" w:firstLine="0"/>
        <w:rPr>
          <w:rFonts w:hint="eastAsia"/>
        </w:rPr>
      </w:pPr>
      <w:r>
        <w:rPr>
          <w:rStyle w:val="StrongEmphasis"/>
          <w:rFonts w:ascii="Times New Roman" w:hAnsi="Times New Roman"/>
          <w:b w:val="0"/>
        </w:rPr>
        <w:t xml:space="preserve">Skaner graficzny A3 - </w:t>
      </w:r>
      <w:r>
        <w:rPr>
          <w:rFonts w:ascii="Times New Roman" w:hAnsi="Times New Roman"/>
        </w:rPr>
        <w:t xml:space="preserve">Skanowanie do formatu A3 </w:t>
      </w:r>
    </w:p>
    <w:p w:rsidR="0007386B" w:rsidRDefault="00216CB2">
      <w:pPr>
        <w:pStyle w:val="Textbody"/>
        <w:numPr>
          <w:ilvl w:val="0"/>
          <w:numId w:val="1"/>
        </w:numPr>
        <w:spacing w:after="0"/>
        <w:ind w:left="0" w:firstLine="0"/>
        <w:rPr>
          <w:rFonts w:hint="eastAsia"/>
        </w:rPr>
      </w:pPr>
      <w:r>
        <w:rPr>
          <w:rFonts w:ascii="Times New Roman" w:hAnsi="Times New Roman"/>
        </w:rPr>
        <w:t>Rozdzielczość 2400 x 4800 dpi (min. rozdzielczość 1800x3600 dpi)</w:t>
      </w:r>
    </w:p>
    <w:p w:rsidR="0007386B" w:rsidRDefault="00216CB2">
      <w:pPr>
        <w:pStyle w:val="Textbody"/>
        <w:numPr>
          <w:ilvl w:val="0"/>
          <w:numId w:val="1"/>
        </w:numPr>
        <w:spacing w:after="0"/>
        <w:ind w:left="0" w:firstLine="0"/>
        <w:rPr>
          <w:rFonts w:hint="eastAsia"/>
        </w:rPr>
      </w:pPr>
      <w:r>
        <w:rPr>
          <w:rStyle w:val="StrongEmphasis"/>
          <w:rFonts w:ascii="Times New Roman" w:hAnsi="Times New Roman"/>
          <w:b w:val="0"/>
        </w:rPr>
        <w:t xml:space="preserve">Oprogramowanie </w:t>
      </w:r>
    </w:p>
    <w:p w:rsidR="0007386B" w:rsidRDefault="00216CB2">
      <w:pPr>
        <w:pStyle w:val="Textbody"/>
        <w:numPr>
          <w:ilvl w:val="0"/>
          <w:numId w:val="1"/>
        </w:numPr>
        <w:ind w:left="0" w:firstLine="0"/>
        <w:rPr>
          <w:rFonts w:hint="eastAsia"/>
        </w:rPr>
      </w:pPr>
      <w:r>
        <w:rPr>
          <w:rStyle w:val="StrongEmphasis"/>
          <w:rFonts w:ascii="Times New Roman" w:hAnsi="Times New Roman"/>
          <w:b w:val="0"/>
        </w:rPr>
        <w:t>Moduł do skanowania przezroczystych podłoży w zestawie -</w:t>
      </w:r>
      <w:r>
        <w:rPr>
          <w:rStyle w:val="StrongEmphasis"/>
          <w:rFonts w:ascii="Times New Roman" w:hAnsi="Times New Roman"/>
        </w:rPr>
        <w:t xml:space="preserve"> </w:t>
      </w:r>
      <w:r>
        <w:rPr>
          <w:rStyle w:val="StrongEmphasis"/>
          <w:rFonts w:ascii="Times New Roman" w:hAnsi="Times New Roman"/>
          <w:b w:val="0"/>
          <w:bCs w:val="0"/>
        </w:rPr>
        <w:t>m</w:t>
      </w:r>
      <w:r>
        <w:rPr>
          <w:rFonts w:ascii="Times New Roman" w:hAnsi="Times New Roman"/>
        </w:rPr>
        <w:t>oduł do skanowania klisz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i slajdów</w:t>
      </w:r>
    </w:p>
    <w:p w:rsidR="0007386B" w:rsidRDefault="00216CB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Maksymalna gęstość optyczna 3,8 D i 48-bitowej głębi kolorów powinna zapewniać ostre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i precyzyjne skany nawet w zacienionych obszarach. Rozdzielczo</w:t>
      </w:r>
      <w:r>
        <w:rPr>
          <w:rFonts w:ascii="Times New Roman" w:hAnsi="Times New Roman"/>
        </w:rPr>
        <w:t>ść 2400 x 4800 dpi powinna pozwolić na  uchwycenie najdrobniejszych szczegółów z maksymalną wyrazistością.</w:t>
      </w:r>
    </w:p>
    <w:p w:rsidR="0007386B" w:rsidRDefault="0007386B">
      <w:pPr>
        <w:pStyle w:val="Standard"/>
        <w:rPr>
          <w:rFonts w:ascii="Times New Roman" w:hAnsi="Times New Roman"/>
        </w:rPr>
      </w:pPr>
    </w:p>
    <w:p w:rsidR="0007386B" w:rsidRDefault="0007386B">
      <w:pPr>
        <w:pStyle w:val="Standard"/>
        <w:rPr>
          <w:rFonts w:ascii="Times New Roman" w:hAnsi="Times New Roman"/>
        </w:rPr>
      </w:pPr>
    </w:p>
    <w:sectPr w:rsidR="0007386B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6CB2" w:rsidRDefault="00216CB2">
      <w:pPr>
        <w:rPr>
          <w:rFonts w:hint="eastAsia"/>
        </w:rPr>
      </w:pPr>
      <w:r>
        <w:separator/>
      </w:r>
    </w:p>
  </w:endnote>
  <w:endnote w:type="continuationSeparator" w:id="0">
    <w:p w:rsidR="00216CB2" w:rsidRDefault="00216CB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Segoe UI Symbol"/>
    <w:charset w:val="02"/>
    <w:family w:val="auto"/>
    <w:pitch w:val="default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6CB2" w:rsidRDefault="00216CB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216CB2" w:rsidRDefault="00216CB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267BBE"/>
    <w:multiLevelType w:val="multilevel"/>
    <w:tmpl w:val="F3EAE9DA"/>
    <w:lvl w:ilvl="0">
      <w:numFmt w:val="bullet"/>
      <w:lvlText w:val="•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7386B"/>
    <w:rsid w:val="0007386B"/>
    <w:rsid w:val="001275B9"/>
    <w:rsid w:val="0021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4BE893-67C7-4BCE-9519-772A8DE24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4">
    <w:name w:val="heading 4"/>
    <w:basedOn w:val="Heading"/>
    <w:next w:val="Textbody"/>
    <w:uiPriority w:val="9"/>
    <w:unhideWhenUsed/>
    <w:qFormat/>
    <w:pPr>
      <w:spacing w:before="120"/>
      <w:outlineLvl w:val="3"/>
    </w:pPr>
    <w:rPr>
      <w:rFonts w:ascii="Liberation Serif" w:eastAsia="NSimSun" w:hAnsi="Liberation Serif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Brzeski</dc:creator>
  <cp:lastModifiedBy>Jerzy Brzeski</cp:lastModifiedBy>
  <cp:revision>2</cp:revision>
  <cp:lastPrinted>2024-10-16T10:42:00Z</cp:lastPrinted>
  <dcterms:created xsi:type="dcterms:W3CDTF">2024-10-21T12:24:00Z</dcterms:created>
  <dcterms:modified xsi:type="dcterms:W3CDTF">2024-10-21T12:24:00Z</dcterms:modified>
</cp:coreProperties>
</file>