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16B68" w14:textId="0EE31170" w:rsidR="00FF09EA" w:rsidRDefault="00FF09EA">
      <w:pPr>
        <w:pStyle w:val="Nagwek4"/>
        <w:spacing w:after="0"/>
      </w:pPr>
      <w:r>
        <w:t xml:space="preserve"> U M O W A   N R   </w:t>
      </w:r>
      <w:r w:rsidR="00457D65" w:rsidRPr="00457D65">
        <w:t>ELC/U/2</w:t>
      </w:r>
      <w:r w:rsidR="00206231">
        <w:t>4</w:t>
      </w:r>
      <w:r w:rsidR="00457D65" w:rsidRPr="00457D65">
        <w:t>/000</w:t>
      </w:r>
      <w:r w:rsidR="00762EFE">
        <w:t>000</w:t>
      </w:r>
    </w:p>
    <w:p w14:paraId="4D8241A8" w14:textId="77777777" w:rsidR="00FF09EA" w:rsidRDefault="00FF09EA"/>
    <w:p w14:paraId="191DB1CF" w14:textId="32CB4C5F" w:rsidR="00FF09EA" w:rsidRPr="00636806" w:rsidRDefault="00FF09EA">
      <w:pPr>
        <w:rPr>
          <w:rFonts w:ascii="Arial" w:hAnsi="Arial" w:cs="Arial"/>
        </w:rPr>
      </w:pPr>
      <w:r w:rsidRPr="00636806">
        <w:rPr>
          <w:rFonts w:ascii="Arial" w:hAnsi="Arial" w:cs="Arial"/>
        </w:rPr>
        <w:t xml:space="preserve">zawarta w </w:t>
      </w:r>
      <w:r w:rsidR="00B35949" w:rsidRPr="00636806">
        <w:rPr>
          <w:rFonts w:ascii="Arial" w:hAnsi="Arial" w:cs="Arial"/>
        </w:rPr>
        <w:t>Chorzowie</w:t>
      </w:r>
      <w:r w:rsidRPr="00636806">
        <w:rPr>
          <w:rFonts w:ascii="Arial" w:hAnsi="Arial" w:cs="Arial"/>
        </w:rPr>
        <w:t xml:space="preserve"> dnia</w:t>
      </w:r>
      <w:r w:rsidR="00074EC3" w:rsidRPr="00636806">
        <w:rPr>
          <w:rFonts w:ascii="Arial" w:hAnsi="Arial" w:cs="Arial"/>
        </w:rPr>
        <w:t xml:space="preserve"> </w:t>
      </w:r>
      <w:r w:rsidR="00D85432" w:rsidRPr="00636806">
        <w:rPr>
          <w:rFonts w:ascii="Arial" w:hAnsi="Arial" w:cs="Arial"/>
        </w:rPr>
        <w:t>………………….</w:t>
      </w:r>
      <w:r w:rsidR="001F0B28" w:rsidRPr="00636806">
        <w:rPr>
          <w:rFonts w:ascii="Arial" w:hAnsi="Arial" w:cs="Arial"/>
        </w:rPr>
        <w:t xml:space="preserve"> r., </w:t>
      </w:r>
      <w:r w:rsidRPr="00636806">
        <w:rPr>
          <w:rFonts w:ascii="Arial" w:hAnsi="Arial" w:cs="Arial"/>
        </w:rPr>
        <w:t>pomiędzy:</w:t>
      </w:r>
    </w:p>
    <w:p w14:paraId="233B1BA2" w14:textId="77777777" w:rsidR="00FF09EA" w:rsidRPr="00636806" w:rsidRDefault="00FF09EA" w:rsidP="00FA3BDC">
      <w:pPr>
        <w:suppressAutoHyphens/>
        <w:jc w:val="both"/>
        <w:rPr>
          <w:rFonts w:ascii="Arial" w:hAnsi="Arial" w:cs="Arial"/>
          <w:b/>
          <w:bCs/>
        </w:rPr>
      </w:pPr>
    </w:p>
    <w:p w14:paraId="2D9FC9A1" w14:textId="56832AA5" w:rsidR="00FF09EA" w:rsidRPr="00636806" w:rsidRDefault="00FF09EA" w:rsidP="00FA3BDC">
      <w:pPr>
        <w:suppressAutoHyphens/>
        <w:jc w:val="both"/>
        <w:rPr>
          <w:rFonts w:ascii="Arial" w:hAnsi="Arial" w:cs="Arial"/>
          <w:color w:val="000000"/>
        </w:rPr>
      </w:pPr>
      <w:r w:rsidRPr="00636806">
        <w:rPr>
          <w:rFonts w:ascii="Arial" w:hAnsi="Arial" w:cs="Arial"/>
          <w:b/>
        </w:rPr>
        <w:t xml:space="preserve">1/ CEZ </w:t>
      </w:r>
      <w:r w:rsidR="00B35949" w:rsidRPr="00636806">
        <w:rPr>
          <w:rFonts w:ascii="Arial" w:hAnsi="Arial" w:cs="Arial"/>
          <w:b/>
        </w:rPr>
        <w:t>Chorzów</w:t>
      </w:r>
      <w:r w:rsidRPr="00636806">
        <w:rPr>
          <w:rFonts w:ascii="Arial" w:hAnsi="Arial" w:cs="Arial"/>
          <w:b/>
        </w:rPr>
        <w:t xml:space="preserve"> S.A.</w:t>
      </w:r>
      <w:r w:rsidRPr="00636806">
        <w:rPr>
          <w:rFonts w:ascii="Arial" w:hAnsi="Arial" w:cs="Arial"/>
        </w:rPr>
        <w:t xml:space="preserve"> z siedzibą w </w:t>
      </w:r>
      <w:r w:rsidR="00B35949" w:rsidRPr="00636806">
        <w:rPr>
          <w:rFonts w:ascii="Arial" w:hAnsi="Arial" w:cs="Arial"/>
        </w:rPr>
        <w:t xml:space="preserve">Chorzowie przy ul. Marii Skłodowskiej Curie 30 (41-503 Chorzów), wpisaną do rejestru przedsiębiorców prowadzonego przez Sąd Rejonowy Katowice – Wschód w Katowicach, Wydział VIII Gospodarczy Krajowego Rejestru Sądowego pod numerem KRS 0000541490, posiadającą NIP:  6270013435  oraz REGON:  271071790, o kapitale zakładowym w wysokości 119 763 310,00 PLN w całości wpłaconym, </w:t>
      </w:r>
      <w:r w:rsidRPr="00636806">
        <w:rPr>
          <w:rFonts w:ascii="Arial" w:hAnsi="Arial" w:cs="Arial"/>
        </w:rPr>
        <w:t>zwaną w dalsz</w:t>
      </w:r>
      <w:r w:rsidR="002E26A2" w:rsidRPr="00636806">
        <w:rPr>
          <w:rFonts w:ascii="Arial" w:hAnsi="Arial" w:cs="Arial"/>
        </w:rPr>
        <w:t xml:space="preserve">ej części </w:t>
      </w:r>
      <w:r w:rsidRPr="00636806">
        <w:rPr>
          <w:rFonts w:ascii="Arial" w:hAnsi="Arial" w:cs="Arial"/>
        </w:rPr>
        <w:t xml:space="preserve">umowy „Zamawiającym”, </w:t>
      </w:r>
      <w:r w:rsidRPr="00636806">
        <w:rPr>
          <w:rFonts w:ascii="Arial" w:hAnsi="Arial" w:cs="Arial"/>
          <w:color w:val="000000"/>
        </w:rPr>
        <w:t>którą reprezentują:</w:t>
      </w:r>
    </w:p>
    <w:p w14:paraId="6606ECAB" w14:textId="77777777" w:rsidR="00FF09EA" w:rsidRPr="00636806" w:rsidRDefault="00FF09EA" w:rsidP="00FA3BDC">
      <w:pPr>
        <w:suppressAutoHyphens/>
        <w:jc w:val="both"/>
        <w:rPr>
          <w:rFonts w:ascii="Arial" w:hAnsi="Arial" w:cs="Arial"/>
          <w:color w:val="000000"/>
        </w:rPr>
      </w:pPr>
    </w:p>
    <w:p w14:paraId="32B24B64" w14:textId="71F6F0BD" w:rsidR="00FF09EA" w:rsidRPr="00636806" w:rsidRDefault="00FF09EA" w:rsidP="00FA3BDC">
      <w:pPr>
        <w:tabs>
          <w:tab w:val="left" w:pos="3686"/>
        </w:tabs>
        <w:suppressAutoHyphens/>
        <w:ind w:left="720"/>
        <w:jc w:val="both"/>
        <w:rPr>
          <w:rFonts w:ascii="Arial" w:hAnsi="Arial" w:cs="Arial"/>
          <w:bCs/>
          <w:iCs/>
        </w:rPr>
      </w:pPr>
      <w:r w:rsidRPr="00636806">
        <w:rPr>
          <w:rFonts w:ascii="Arial" w:hAnsi="Arial" w:cs="Arial"/>
          <w:bCs/>
          <w:iCs/>
        </w:rPr>
        <w:t xml:space="preserve">1. </w:t>
      </w:r>
      <w:proofErr w:type="spellStart"/>
      <w:r w:rsidR="00E55974" w:rsidRPr="00636806">
        <w:rPr>
          <w:rFonts w:ascii="Arial" w:hAnsi="Arial" w:cs="Arial"/>
          <w:bCs/>
          <w:iCs/>
        </w:rPr>
        <w:t>Ren</w:t>
      </w:r>
      <w:r w:rsidR="00432D43" w:rsidRPr="00636806">
        <w:rPr>
          <w:rFonts w:ascii="Arial" w:hAnsi="Arial" w:cs="Arial"/>
          <w:bCs/>
          <w:iCs/>
        </w:rPr>
        <w:t>é</w:t>
      </w:r>
      <w:proofErr w:type="spellEnd"/>
      <w:r w:rsidR="00E55974" w:rsidRPr="00636806">
        <w:rPr>
          <w:rFonts w:ascii="Arial" w:hAnsi="Arial" w:cs="Arial"/>
          <w:bCs/>
          <w:iCs/>
        </w:rPr>
        <w:t xml:space="preserve"> Fijak</w:t>
      </w:r>
      <w:r w:rsidR="00D65AEF" w:rsidRPr="00636806">
        <w:rPr>
          <w:rFonts w:ascii="Arial" w:hAnsi="Arial" w:cs="Arial"/>
          <w:bCs/>
          <w:iCs/>
        </w:rPr>
        <w:tab/>
        <w:t xml:space="preserve">– </w:t>
      </w:r>
      <w:r w:rsidR="00762EFE" w:rsidRPr="00636806">
        <w:rPr>
          <w:rFonts w:ascii="Arial" w:hAnsi="Arial" w:cs="Arial"/>
          <w:bCs/>
          <w:iCs/>
        </w:rPr>
        <w:t>Wicep</w:t>
      </w:r>
      <w:r w:rsidR="00FC46B0" w:rsidRPr="00636806">
        <w:rPr>
          <w:rFonts w:ascii="Arial" w:hAnsi="Arial" w:cs="Arial"/>
          <w:bCs/>
          <w:iCs/>
        </w:rPr>
        <w:t>rezes</w:t>
      </w:r>
      <w:r w:rsidR="00D65AEF" w:rsidRPr="00636806">
        <w:rPr>
          <w:rFonts w:ascii="Arial" w:hAnsi="Arial" w:cs="Arial"/>
          <w:bCs/>
          <w:iCs/>
        </w:rPr>
        <w:t xml:space="preserve"> Zarządu</w:t>
      </w:r>
    </w:p>
    <w:p w14:paraId="7D030B0C" w14:textId="2C5846AA" w:rsidR="00FF09EA" w:rsidRPr="00636806" w:rsidRDefault="00FF09EA" w:rsidP="00FA3BDC">
      <w:pPr>
        <w:tabs>
          <w:tab w:val="left" w:pos="3686"/>
        </w:tabs>
        <w:suppressAutoHyphens/>
        <w:ind w:firstLine="709"/>
        <w:jc w:val="both"/>
        <w:rPr>
          <w:rFonts w:ascii="Arial" w:hAnsi="Arial" w:cs="Arial"/>
          <w:bCs/>
          <w:iCs/>
        </w:rPr>
      </w:pPr>
      <w:r w:rsidRPr="00636806">
        <w:rPr>
          <w:rFonts w:ascii="Arial" w:hAnsi="Arial" w:cs="Arial"/>
          <w:bCs/>
          <w:iCs/>
        </w:rPr>
        <w:t xml:space="preserve">2. </w:t>
      </w:r>
      <w:r w:rsidR="000336DD" w:rsidRPr="00636806">
        <w:rPr>
          <w:rFonts w:ascii="Arial" w:hAnsi="Arial" w:cs="Arial"/>
          <w:bCs/>
          <w:iCs/>
        </w:rPr>
        <w:t>Andrzej Michalak</w:t>
      </w:r>
      <w:r w:rsidR="00D65AEF" w:rsidRPr="00636806">
        <w:rPr>
          <w:rFonts w:ascii="Arial" w:hAnsi="Arial" w:cs="Arial"/>
          <w:bCs/>
          <w:iCs/>
        </w:rPr>
        <w:tab/>
        <w:t xml:space="preserve">– </w:t>
      </w:r>
      <w:r w:rsidRPr="00636806">
        <w:rPr>
          <w:rFonts w:ascii="Arial" w:hAnsi="Arial" w:cs="Arial"/>
          <w:bCs/>
          <w:iCs/>
        </w:rPr>
        <w:t>Członek Zarządu</w:t>
      </w:r>
    </w:p>
    <w:p w14:paraId="78CBD5C0" w14:textId="77777777" w:rsidR="00FF09EA" w:rsidRPr="00636806" w:rsidRDefault="00FF09EA" w:rsidP="00FA3BDC">
      <w:pPr>
        <w:pStyle w:val="Spistreci1"/>
        <w:numPr>
          <w:ilvl w:val="0"/>
          <w:numId w:val="0"/>
        </w:numPr>
        <w:suppressAutoHyphens/>
        <w:ind w:left="1364"/>
        <w:rPr>
          <w:rFonts w:ascii="Arial" w:hAnsi="Arial" w:cs="Arial"/>
        </w:rPr>
      </w:pPr>
    </w:p>
    <w:p w14:paraId="3ED41379" w14:textId="77777777" w:rsidR="00FF09EA" w:rsidRPr="00636806" w:rsidRDefault="00FF09EA" w:rsidP="00FA3BDC">
      <w:pPr>
        <w:pStyle w:val="Spistreci1"/>
        <w:numPr>
          <w:ilvl w:val="0"/>
          <w:numId w:val="0"/>
        </w:numPr>
        <w:suppressAutoHyphens/>
        <w:rPr>
          <w:rFonts w:ascii="Arial" w:hAnsi="Arial" w:cs="Arial"/>
        </w:rPr>
      </w:pPr>
      <w:r w:rsidRPr="00636806">
        <w:rPr>
          <w:rFonts w:ascii="Arial" w:hAnsi="Arial" w:cs="Arial"/>
        </w:rPr>
        <w:t>a</w:t>
      </w:r>
    </w:p>
    <w:p w14:paraId="68FBD203" w14:textId="77777777" w:rsidR="00FF09EA" w:rsidRPr="00636806" w:rsidRDefault="00FF09EA" w:rsidP="00FA3BDC">
      <w:pPr>
        <w:suppressAutoHyphens/>
        <w:rPr>
          <w:rFonts w:ascii="Arial" w:hAnsi="Arial" w:cs="Arial"/>
        </w:rPr>
      </w:pPr>
    </w:p>
    <w:p w14:paraId="1FB49AC1" w14:textId="01C51D99" w:rsidR="00A17055" w:rsidRPr="00636806" w:rsidRDefault="00297748" w:rsidP="00FA3BDC">
      <w:pPr>
        <w:suppressAutoHyphens/>
        <w:autoSpaceDE w:val="0"/>
        <w:autoSpaceDN w:val="0"/>
        <w:adjustRightInd w:val="0"/>
        <w:jc w:val="both"/>
        <w:rPr>
          <w:rFonts w:ascii="Arial" w:hAnsi="Arial" w:cs="Arial"/>
          <w:bCs/>
        </w:rPr>
      </w:pPr>
      <w:r w:rsidRPr="00636806">
        <w:rPr>
          <w:rFonts w:ascii="Arial" w:hAnsi="Arial" w:cs="Arial"/>
          <w:b/>
          <w:bCs/>
        </w:rPr>
        <w:t>2/</w:t>
      </w:r>
      <w:r w:rsidR="00762EFE" w:rsidRPr="00636806">
        <w:rPr>
          <w:rFonts w:ascii="Arial" w:hAnsi="Arial" w:cs="Arial"/>
          <w:b/>
          <w:bCs/>
        </w:rPr>
        <w:t>……………………………………………………………………………………………………………………………………………………………………………………………………………………………………………………………………………………………………………………………………………………</w:t>
      </w:r>
      <w:r w:rsidR="00636806">
        <w:rPr>
          <w:rFonts w:ascii="Arial" w:hAnsi="Arial" w:cs="Arial"/>
          <w:b/>
          <w:bCs/>
        </w:rPr>
        <w:t>………………………………………………………………………………………………………………………………………………….</w:t>
      </w:r>
      <w:r w:rsidR="00762EFE" w:rsidRPr="00636806">
        <w:rPr>
          <w:rFonts w:ascii="Arial" w:hAnsi="Arial" w:cs="Arial"/>
          <w:b/>
          <w:bCs/>
        </w:rPr>
        <w:t>.</w:t>
      </w:r>
      <w:r w:rsidR="00A17055" w:rsidRPr="00636806">
        <w:rPr>
          <w:rFonts w:ascii="Arial" w:hAnsi="Arial" w:cs="Arial"/>
          <w:bCs/>
        </w:rPr>
        <w:t>, zwanym w dalszej części umowy „Wykonawcą”</w:t>
      </w:r>
    </w:p>
    <w:p w14:paraId="6EA19389" w14:textId="77777777" w:rsidR="00A17055" w:rsidRPr="00636806" w:rsidRDefault="00A17055" w:rsidP="00FA3BDC">
      <w:pPr>
        <w:suppressAutoHyphens/>
        <w:autoSpaceDE w:val="0"/>
        <w:autoSpaceDN w:val="0"/>
        <w:adjustRightInd w:val="0"/>
        <w:jc w:val="both"/>
        <w:rPr>
          <w:rFonts w:ascii="Arial" w:hAnsi="Arial" w:cs="Arial"/>
          <w:bCs/>
        </w:rPr>
      </w:pPr>
    </w:p>
    <w:p w14:paraId="47A5DC2A" w14:textId="77777777" w:rsidR="00A17055" w:rsidRPr="00636806" w:rsidRDefault="00A17055" w:rsidP="00FA3BDC">
      <w:pPr>
        <w:suppressAutoHyphens/>
        <w:autoSpaceDE w:val="0"/>
        <w:autoSpaceDN w:val="0"/>
        <w:adjustRightInd w:val="0"/>
        <w:jc w:val="both"/>
        <w:rPr>
          <w:rFonts w:ascii="Arial" w:hAnsi="Arial" w:cs="Arial"/>
          <w:bCs/>
        </w:rPr>
      </w:pPr>
      <w:r w:rsidRPr="00636806">
        <w:rPr>
          <w:rFonts w:ascii="Arial" w:hAnsi="Arial" w:cs="Arial"/>
          <w:bCs/>
        </w:rPr>
        <w:t xml:space="preserve">reprezentowaną przez: </w:t>
      </w:r>
    </w:p>
    <w:p w14:paraId="40FC1897" w14:textId="77777777" w:rsidR="00A17055" w:rsidRPr="00636806" w:rsidRDefault="00A17055" w:rsidP="00FA3BDC">
      <w:pPr>
        <w:suppressAutoHyphens/>
        <w:autoSpaceDE w:val="0"/>
        <w:autoSpaceDN w:val="0"/>
        <w:adjustRightInd w:val="0"/>
        <w:jc w:val="both"/>
        <w:rPr>
          <w:rFonts w:ascii="Arial" w:hAnsi="Arial" w:cs="Arial"/>
          <w:bCs/>
        </w:rPr>
      </w:pPr>
    </w:p>
    <w:p w14:paraId="224830D3" w14:textId="11FFA1EE" w:rsidR="00297748" w:rsidRPr="00636806" w:rsidRDefault="00FA2B08" w:rsidP="00FA3BDC">
      <w:pPr>
        <w:tabs>
          <w:tab w:val="left" w:pos="3686"/>
        </w:tabs>
        <w:suppressAutoHyphens/>
        <w:ind w:left="720"/>
        <w:jc w:val="both"/>
        <w:rPr>
          <w:rFonts w:ascii="Arial" w:hAnsi="Arial" w:cs="Arial"/>
          <w:bCs/>
          <w:iCs/>
        </w:rPr>
      </w:pPr>
      <w:r w:rsidRPr="00636806">
        <w:rPr>
          <w:rFonts w:ascii="Arial" w:hAnsi="Arial" w:cs="Arial"/>
          <w:bCs/>
          <w:iCs/>
        </w:rPr>
        <w:t>1.</w:t>
      </w:r>
      <w:r w:rsidR="00074EC3" w:rsidRPr="00636806">
        <w:rPr>
          <w:rFonts w:ascii="Arial" w:hAnsi="Arial" w:cs="Arial"/>
          <w:bCs/>
          <w:iCs/>
        </w:rPr>
        <w:t xml:space="preserve"> </w:t>
      </w:r>
      <w:r w:rsidR="00762EFE" w:rsidRPr="00636806">
        <w:rPr>
          <w:rFonts w:ascii="Arial" w:hAnsi="Arial" w:cs="Arial"/>
          <w:bCs/>
          <w:iCs/>
        </w:rPr>
        <w:t>…………………………</w:t>
      </w:r>
      <w:r w:rsidR="00074EC3" w:rsidRPr="00636806">
        <w:rPr>
          <w:rFonts w:ascii="Arial" w:hAnsi="Arial" w:cs="Arial"/>
          <w:bCs/>
          <w:iCs/>
        </w:rPr>
        <w:tab/>
      </w:r>
      <w:r w:rsidRPr="00636806">
        <w:rPr>
          <w:rFonts w:ascii="Arial" w:hAnsi="Arial" w:cs="Arial"/>
          <w:bCs/>
          <w:iCs/>
        </w:rPr>
        <w:t>-</w:t>
      </w:r>
      <w:r w:rsidR="00074EC3" w:rsidRPr="00636806">
        <w:rPr>
          <w:rFonts w:ascii="Arial" w:hAnsi="Arial" w:cs="Arial"/>
          <w:bCs/>
          <w:iCs/>
        </w:rPr>
        <w:t xml:space="preserve"> </w:t>
      </w:r>
      <w:r w:rsidR="00762EFE" w:rsidRPr="00636806">
        <w:rPr>
          <w:rFonts w:ascii="Arial" w:hAnsi="Arial" w:cs="Arial"/>
          <w:bCs/>
          <w:iCs/>
        </w:rPr>
        <w:t>…………………………</w:t>
      </w:r>
    </w:p>
    <w:p w14:paraId="4685CB92" w14:textId="77777777" w:rsidR="00074EC3" w:rsidRPr="00636806" w:rsidRDefault="00074EC3" w:rsidP="00FA3BDC">
      <w:pPr>
        <w:suppressAutoHyphens/>
        <w:rPr>
          <w:rFonts w:ascii="Arial" w:hAnsi="Arial" w:cs="Arial"/>
        </w:rPr>
      </w:pPr>
    </w:p>
    <w:p w14:paraId="15DF6D5E" w14:textId="77777777" w:rsidR="00FF09EA" w:rsidRPr="00636806" w:rsidRDefault="00FF09EA" w:rsidP="00FA3BDC">
      <w:pPr>
        <w:suppressAutoHyphens/>
        <w:rPr>
          <w:rFonts w:ascii="Arial" w:hAnsi="Arial" w:cs="Arial"/>
        </w:rPr>
      </w:pPr>
      <w:r w:rsidRPr="00636806">
        <w:rPr>
          <w:rFonts w:ascii="Arial" w:hAnsi="Arial" w:cs="Arial"/>
        </w:rPr>
        <w:t>została zawarta umowa o następującej treści:</w:t>
      </w:r>
    </w:p>
    <w:p w14:paraId="37737402" w14:textId="77777777" w:rsidR="00FF09EA" w:rsidRPr="00636806" w:rsidRDefault="00FF09EA" w:rsidP="00FA3BDC">
      <w:pPr>
        <w:suppressAutoHyphens/>
        <w:rPr>
          <w:rFonts w:ascii="Arial" w:hAnsi="Arial" w:cs="Arial"/>
        </w:rPr>
      </w:pPr>
    </w:p>
    <w:p w14:paraId="633647CB" w14:textId="77777777" w:rsidR="00FF09EA" w:rsidRPr="00636806" w:rsidRDefault="00FF09EA" w:rsidP="00FA3BDC">
      <w:pPr>
        <w:suppressAutoHyphens/>
        <w:jc w:val="center"/>
        <w:rPr>
          <w:rFonts w:ascii="Arial" w:hAnsi="Arial" w:cs="Arial"/>
          <w:b/>
        </w:rPr>
      </w:pPr>
      <w:r w:rsidRPr="00636806">
        <w:rPr>
          <w:rFonts w:ascii="Arial" w:hAnsi="Arial" w:cs="Arial"/>
          <w:b/>
        </w:rPr>
        <w:t>Rozdział I</w:t>
      </w:r>
    </w:p>
    <w:p w14:paraId="346D1322" w14:textId="77777777" w:rsidR="00FF09EA" w:rsidRPr="00636806" w:rsidRDefault="00FF09EA" w:rsidP="00FA3BDC">
      <w:pPr>
        <w:pStyle w:val="Nagwek4"/>
        <w:suppressAutoHyphens/>
        <w:spacing w:after="120"/>
        <w:rPr>
          <w:rFonts w:ascii="Arial" w:hAnsi="Arial" w:cs="Arial"/>
          <w:sz w:val="24"/>
          <w:szCs w:val="24"/>
        </w:rPr>
      </w:pPr>
      <w:r w:rsidRPr="00636806">
        <w:rPr>
          <w:rFonts w:ascii="Arial" w:hAnsi="Arial" w:cs="Arial"/>
          <w:sz w:val="24"/>
          <w:szCs w:val="24"/>
        </w:rPr>
        <w:t>Definicje i Interpretacje</w:t>
      </w:r>
    </w:p>
    <w:p w14:paraId="5783D7C4" w14:textId="3FB1C15E" w:rsidR="004867D0" w:rsidRPr="00636806" w:rsidRDefault="004867D0" w:rsidP="00FC6499">
      <w:pPr>
        <w:numPr>
          <w:ilvl w:val="0"/>
          <w:numId w:val="3"/>
        </w:numPr>
        <w:tabs>
          <w:tab w:val="clear" w:pos="405"/>
          <w:tab w:val="left" w:pos="426"/>
        </w:tabs>
        <w:suppressAutoHyphens/>
        <w:ind w:left="403" w:hanging="403"/>
        <w:jc w:val="both"/>
        <w:rPr>
          <w:rFonts w:ascii="Arial" w:hAnsi="Arial" w:cs="Arial"/>
        </w:rPr>
      </w:pPr>
      <w:r w:rsidRPr="00636806">
        <w:rPr>
          <w:rFonts w:ascii="Arial" w:hAnsi="Arial" w:cs="Arial"/>
        </w:rPr>
        <w:t>„</w:t>
      </w:r>
      <w:r w:rsidR="00041EBB" w:rsidRPr="00041EBB">
        <w:rPr>
          <w:rFonts w:ascii="Arial" w:hAnsi="Arial" w:cs="Arial"/>
        </w:rPr>
        <w:t>Prace” oznaczają wszystkie czynności serwisowe, kontrolne i obsługowe w ramach „Serwisu wybranych urządzeń elektrycznych na blokach 1 i 2 w CEZ Chorzów S.A. od 01.01.2025</w:t>
      </w:r>
      <w:r w:rsidR="00041EBB">
        <w:rPr>
          <w:rFonts w:ascii="Arial" w:hAnsi="Arial" w:cs="Arial"/>
        </w:rPr>
        <w:t xml:space="preserve"> r.</w:t>
      </w:r>
      <w:r w:rsidR="00041EBB" w:rsidRPr="00041EBB">
        <w:rPr>
          <w:rFonts w:ascii="Arial" w:hAnsi="Arial" w:cs="Arial"/>
        </w:rPr>
        <w:t xml:space="preserve"> do 31.12.2027 r.” stanowiące przedmiot Umowy, zgodnie z postanowieniami Umowy, zapytania ofertowego Zamawiającego i oferty Wykonawcy, a szczegółowo opisane w Załączniku nr 1 do Umowy</w:t>
      </w:r>
      <w:r w:rsidRPr="00636806">
        <w:rPr>
          <w:rFonts w:ascii="Arial" w:hAnsi="Arial" w:cs="Arial"/>
        </w:rPr>
        <w:t>.</w:t>
      </w:r>
    </w:p>
    <w:p w14:paraId="77F960ED" w14:textId="7467C7E9" w:rsidR="004867D0" w:rsidRPr="00636806" w:rsidRDefault="004867D0" w:rsidP="00FA3BDC">
      <w:pPr>
        <w:numPr>
          <w:ilvl w:val="0"/>
          <w:numId w:val="3"/>
        </w:numPr>
        <w:tabs>
          <w:tab w:val="left" w:pos="405"/>
        </w:tabs>
        <w:suppressAutoHyphens/>
        <w:ind w:left="403" w:hanging="403"/>
        <w:jc w:val="both"/>
        <w:rPr>
          <w:rFonts w:ascii="Arial" w:hAnsi="Arial" w:cs="Arial"/>
        </w:rPr>
      </w:pPr>
      <w:r w:rsidRPr="00636806">
        <w:rPr>
          <w:rFonts w:ascii="Arial" w:hAnsi="Arial" w:cs="Arial"/>
        </w:rPr>
        <w:t>„</w:t>
      </w:r>
      <w:r w:rsidR="00041EBB" w:rsidRPr="00041EBB">
        <w:rPr>
          <w:rFonts w:ascii="Arial" w:hAnsi="Arial" w:cs="Arial"/>
        </w:rPr>
        <w:t>Poszczególne Prace” oznaczają wchodzące w zakres Prac czynności zlecone Wykonawcy na podstawie Zleceń przez Zamawiającego</w:t>
      </w:r>
      <w:r w:rsidRPr="00636806">
        <w:rPr>
          <w:rFonts w:ascii="Arial" w:hAnsi="Arial" w:cs="Arial"/>
        </w:rPr>
        <w:t>.</w:t>
      </w:r>
    </w:p>
    <w:p w14:paraId="3508656D" w14:textId="3B5106BF"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w:t>
      </w:r>
      <w:r w:rsidR="00041EBB" w:rsidRPr="00041EBB">
        <w:rPr>
          <w:rFonts w:ascii="Arial" w:hAnsi="Arial" w:cs="Arial"/>
        </w:rPr>
        <w:t>Zlecenie” oznacza pojedyncze zgłoszenie/polecenie wykonania Poszczególnych Prac określonych Umową</w:t>
      </w:r>
      <w:r w:rsidRPr="00636806">
        <w:rPr>
          <w:rFonts w:ascii="Arial" w:hAnsi="Arial" w:cs="Arial"/>
        </w:rPr>
        <w:t>.</w:t>
      </w:r>
      <w:r w:rsidRPr="00636806" w:rsidDel="00855B17">
        <w:rPr>
          <w:rFonts w:ascii="Arial" w:hAnsi="Arial" w:cs="Arial"/>
        </w:rPr>
        <w:t xml:space="preserve"> </w:t>
      </w:r>
    </w:p>
    <w:p w14:paraId="1E27CDDB" w14:textId="7C3FBA08"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„Cena Umowna” oznacza kwotę należną Wykonawcy za wykonanie Prac, wymienioną w Umowie, powiększoną o podatek VAT.</w:t>
      </w:r>
    </w:p>
    <w:p w14:paraId="432FDFED"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„Sprzęt Wykonawcy” oznacza wyposażenie i narzędzia wymagane do wykonania Prac.</w:t>
      </w:r>
    </w:p>
    <w:p w14:paraId="1EAE6B94" w14:textId="3D100B4A"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„Okres Gwarancyjny” oznacza okres następujący po dniu odbioru Prac</w:t>
      </w:r>
      <w:r w:rsidR="001879BA">
        <w:rPr>
          <w:rFonts w:ascii="Arial" w:hAnsi="Arial" w:cs="Arial"/>
        </w:rPr>
        <w:t xml:space="preserve"> Protokołem Odbioru</w:t>
      </w:r>
      <w:r w:rsidRPr="00636806">
        <w:rPr>
          <w:rFonts w:ascii="Arial" w:hAnsi="Arial" w:cs="Arial"/>
        </w:rPr>
        <w:t xml:space="preserve">, podczas którego Wykonawca jest odpowiedzialny za usunięcie </w:t>
      </w:r>
      <w:r w:rsidR="001879BA">
        <w:rPr>
          <w:rFonts w:ascii="Arial" w:hAnsi="Arial" w:cs="Arial"/>
        </w:rPr>
        <w:t xml:space="preserve">usterek i </w:t>
      </w:r>
      <w:r w:rsidRPr="00636806">
        <w:rPr>
          <w:rFonts w:ascii="Arial" w:hAnsi="Arial" w:cs="Arial"/>
        </w:rPr>
        <w:t>wad stosownie do postanowień Rozdziału IX.</w:t>
      </w:r>
    </w:p>
    <w:p w14:paraId="586E95C9" w14:textId="32758015"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lastRenderedPageBreak/>
        <w:t>„Przedstawiciel Zamawiającego” oznacza osobę wyznaczoną przez Zamawiającego, jako swojego przedstawiciela do sprawowania funkcji nadzoru i kontroli realizacji Umowy</w:t>
      </w:r>
      <w:r w:rsidR="001879BA">
        <w:rPr>
          <w:rFonts w:ascii="Arial" w:hAnsi="Arial" w:cs="Arial"/>
        </w:rPr>
        <w:t>, w tym wyznaczonego inspektora nadzoru</w:t>
      </w:r>
    </w:p>
    <w:p w14:paraId="25751D15"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 xml:space="preserve">„Oferta” oznacza złożoną przez Wykonawcę Zamawiającemu propozycję wykonania Prac zgodnie z wzorem zawartym w zapytaniu ofertowym Zamawiającego oraz późniejszymi deklaracjami Wykonawcy złożonymi w toku rokowań </w:t>
      </w:r>
      <w:proofErr w:type="spellStart"/>
      <w:r w:rsidRPr="00636806">
        <w:rPr>
          <w:rFonts w:ascii="Arial" w:hAnsi="Arial" w:cs="Arial"/>
        </w:rPr>
        <w:t>przedumownych</w:t>
      </w:r>
      <w:proofErr w:type="spellEnd"/>
      <w:r w:rsidRPr="00636806">
        <w:rPr>
          <w:rFonts w:ascii="Arial" w:hAnsi="Arial" w:cs="Arial"/>
        </w:rPr>
        <w:t>.</w:t>
      </w:r>
    </w:p>
    <w:p w14:paraId="4FD50FE8"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„Teren Prac” oznacza miejsce lub miejsca, przewidywane do udostępnienia lub udostępnione przez Zamawiającego, w obrębie których będą wykonywane Prace (lub do których należy dostarczyć urządzenia lub materiały) wraz z otaczającym je obszarem, z którego Wykonawca - za zgodą Zamawiającego - będzie korzystał w związku z Pracami, nie inaczej niż tylko w celach wykonania Umowy.</w:t>
      </w:r>
    </w:p>
    <w:p w14:paraId="3BD0159E"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„Podwykonawca” oznacza każdą osobę (inną niż Wykonawca) wymienioną w Umowie jako wykonująca Prace, lub każdą osobę, której Prace zostały podzlecone przez Wykonawcę.</w:t>
      </w:r>
    </w:p>
    <w:p w14:paraId="38DA1C2D" w14:textId="2F2819BB" w:rsidR="004867D0" w:rsidRPr="00636806" w:rsidRDefault="004867D0" w:rsidP="00FC6499">
      <w:pPr>
        <w:numPr>
          <w:ilvl w:val="0"/>
          <w:numId w:val="3"/>
        </w:numPr>
        <w:tabs>
          <w:tab w:val="clear" w:pos="405"/>
          <w:tab w:val="left" w:pos="426"/>
        </w:tabs>
        <w:suppressAutoHyphens/>
        <w:ind w:left="403" w:hanging="403"/>
        <w:jc w:val="both"/>
        <w:rPr>
          <w:rFonts w:ascii="Arial" w:hAnsi="Arial" w:cs="Arial"/>
        </w:rPr>
      </w:pPr>
      <w:r w:rsidRPr="00636806">
        <w:rPr>
          <w:rFonts w:ascii="Arial" w:hAnsi="Arial" w:cs="Arial"/>
        </w:rPr>
        <w:t xml:space="preserve">„Protokół Odbioru Poszczególnych Prac” oznacza dokument poświadczający należyte wykonanie </w:t>
      </w:r>
      <w:r w:rsidR="00350D87" w:rsidRPr="00636806">
        <w:rPr>
          <w:rFonts w:ascii="Arial" w:hAnsi="Arial" w:cs="Arial"/>
        </w:rPr>
        <w:t>P</w:t>
      </w:r>
      <w:r w:rsidRPr="00636806">
        <w:rPr>
          <w:rFonts w:ascii="Arial" w:hAnsi="Arial" w:cs="Arial"/>
        </w:rPr>
        <w:t>oszczególnych Prac stanowiących przedmiot Umowy.</w:t>
      </w:r>
    </w:p>
    <w:p w14:paraId="2277B2A8"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„Czas na realizacje Zgłoszenia” oznacza czas potrzebny na wykonanie każdorazowo zleconych Poszczególnych Prac,</w:t>
      </w:r>
    </w:p>
    <w:p w14:paraId="3B1092F5" w14:textId="77777777" w:rsidR="00FF09EA" w:rsidRPr="00636806" w:rsidRDefault="001466FA"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„Umowa” oznacza niniejszą</w:t>
      </w:r>
      <w:r w:rsidR="00FF09EA" w:rsidRPr="00636806">
        <w:rPr>
          <w:rFonts w:ascii="Arial" w:hAnsi="Arial" w:cs="Arial"/>
        </w:rPr>
        <w:t xml:space="preserve"> umowę.</w:t>
      </w:r>
    </w:p>
    <w:p w14:paraId="05E29FB8" w14:textId="77777777" w:rsidR="00FF09EA" w:rsidRPr="00636806" w:rsidRDefault="00FF09EA" w:rsidP="00FA3BDC">
      <w:pPr>
        <w:suppressAutoHyphens/>
        <w:jc w:val="both"/>
        <w:rPr>
          <w:rFonts w:ascii="Arial" w:hAnsi="Arial" w:cs="Arial"/>
        </w:rPr>
      </w:pPr>
    </w:p>
    <w:p w14:paraId="6215F9BC" w14:textId="006025BC" w:rsidR="00FF09EA" w:rsidRPr="00636806" w:rsidRDefault="00FF09EA" w:rsidP="00FA3BDC">
      <w:pPr>
        <w:suppressAutoHyphens/>
        <w:jc w:val="both"/>
        <w:rPr>
          <w:rFonts w:ascii="Arial" w:hAnsi="Arial" w:cs="Arial"/>
        </w:rPr>
      </w:pPr>
      <w:r w:rsidRPr="00636806">
        <w:rPr>
          <w:rFonts w:ascii="Arial" w:hAnsi="Arial" w:cs="Arial"/>
        </w:rPr>
        <w:t>Gdziekolwiek w Umowie zawarte jest postanowienie, że informacja ma być „pisemna” lub „na piśmie”, oznacza to wszelkie informacje odręczne, maszynowe lub drukowane włącznie z e-mailem.</w:t>
      </w:r>
    </w:p>
    <w:p w14:paraId="001A7B5D" w14:textId="77777777" w:rsidR="00FF09EA" w:rsidRPr="00636806" w:rsidRDefault="00FF09EA" w:rsidP="00FA3BDC">
      <w:pPr>
        <w:suppressAutoHyphens/>
        <w:spacing w:after="120"/>
        <w:jc w:val="both"/>
        <w:rPr>
          <w:rFonts w:ascii="Arial" w:hAnsi="Arial" w:cs="Arial"/>
        </w:rPr>
      </w:pPr>
      <w:r w:rsidRPr="00636806">
        <w:rPr>
          <w:rFonts w:ascii="Arial" w:hAnsi="Arial" w:cs="Arial"/>
        </w:rPr>
        <w:t>Tytuły i nagłówki użyte w treści Umowy mają jedynie charakter porządkowy i pomocniczy, nie należy brać ich pod uwagę przy interpre</w:t>
      </w:r>
      <w:r w:rsidR="007C69EE" w:rsidRPr="00636806">
        <w:rPr>
          <w:rFonts w:ascii="Arial" w:hAnsi="Arial" w:cs="Arial"/>
        </w:rPr>
        <w:t>towaniu poszczególnych zapisów.</w:t>
      </w:r>
    </w:p>
    <w:p w14:paraId="50785007" w14:textId="77777777" w:rsidR="00FF09EA" w:rsidRPr="00636806" w:rsidRDefault="00FF09EA" w:rsidP="00FA3BDC">
      <w:pPr>
        <w:suppressAutoHyphens/>
        <w:jc w:val="center"/>
        <w:rPr>
          <w:rFonts w:ascii="Arial" w:hAnsi="Arial" w:cs="Arial"/>
          <w:b/>
        </w:rPr>
      </w:pPr>
      <w:r w:rsidRPr="00636806">
        <w:rPr>
          <w:rFonts w:ascii="Arial" w:hAnsi="Arial" w:cs="Arial"/>
          <w:b/>
        </w:rPr>
        <w:t>Rozdział II</w:t>
      </w:r>
    </w:p>
    <w:p w14:paraId="32A2FA43"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Oświadczenia</w:t>
      </w:r>
    </w:p>
    <w:p w14:paraId="3167A09A" w14:textId="0107D26A" w:rsidR="00FF09EA" w:rsidRPr="00636806" w:rsidRDefault="00DD7A7D" w:rsidP="00FA3BDC">
      <w:pPr>
        <w:numPr>
          <w:ilvl w:val="0"/>
          <w:numId w:val="2"/>
        </w:numPr>
        <w:tabs>
          <w:tab w:val="left" w:pos="405"/>
        </w:tabs>
        <w:suppressAutoHyphens/>
        <w:spacing w:before="120"/>
        <w:jc w:val="both"/>
        <w:rPr>
          <w:rFonts w:ascii="Arial" w:hAnsi="Arial" w:cs="Arial"/>
        </w:rPr>
      </w:pPr>
      <w:r>
        <w:rPr>
          <w:rFonts w:ascii="Arial" w:hAnsi="Arial" w:cs="Arial"/>
        </w:rPr>
        <w:t>Reprezentanci</w:t>
      </w:r>
      <w:r w:rsidRPr="00636806">
        <w:rPr>
          <w:rFonts w:ascii="Arial" w:hAnsi="Arial" w:cs="Arial"/>
        </w:rPr>
        <w:t xml:space="preserve"> </w:t>
      </w:r>
      <w:r w:rsidR="00FF09EA" w:rsidRPr="00636806">
        <w:rPr>
          <w:rFonts w:ascii="Arial" w:hAnsi="Arial" w:cs="Arial"/>
        </w:rPr>
        <w:t>Stron oświadczają, iż od dat wystawienia przywołanych w Umowie dokumentów do chwili podpisania Umowy nie nastąpiły żadne zmiany w składach zarządów Stron i sposobach ich reprezentacji, które mogłyby mieć jakikolwiek wpływ na ważność zaciągniętych przez Strony zobowiązań.</w:t>
      </w:r>
    </w:p>
    <w:p w14:paraId="6F88F9A0" w14:textId="77777777" w:rsidR="00FF09EA" w:rsidRPr="00636806" w:rsidRDefault="00FF09EA" w:rsidP="00FA3BDC">
      <w:pPr>
        <w:numPr>
          <w:ilvl w:val="0"/>
          <w:numId w:val="2"/>
        </w:numPr>
        <w:tabs>
          <w:tab w:val="left" w:pos="405"/>
        </w:tabs>
        <w:suppressAutoHyphens/>
        <w:jc w:val="both"/>
        <w:rPr>
          <w:rFonts w:ascii="Arial" w:hAnsi="Arial" w:cs="Arial"/>
        </w:rPr>
      </w:pPr>
      <w:r w:rsidRPr="00636806">
        <w:rPr>
          <w:rFonts w:ascii="Arial" w:hAnsi="Arial" w:cs="Arial"/>
        </w:rPr>
        <w:t xml:space="preserve">Strony oświadczają, że w stosunku do ich firm nie zostało rozpoczęte postępowanie upadłościowe, układowe, </w:t>
      </w:r>
      <w:r w:rsidR="004867D0" w:rsidRPr="00636806">
        <w:rPr>
          <w:rFonts w:ascii="Arial" w:hAnsi="Arial" w:cs="Arial"/>
        </w:rPr>
        <w:t xml:space="preserve">naprawcze </w:t>
      </w:r>
      <w:r w:rsidRPr="00636806">
        <w:rPr>
          <w:rFonts w:ascii="Arial" w:hAnsi="Arial" w:cs="Arial"/>
        </w:rPr>
        <w:t>ani likwidacyjne.</w:t>
      </w:r>
    </w:p>
    <w:p w14:paraId="74DD6C7A" w14:textId="77777777" w:rsidR="00FF09EA" w:rsidRPr="00636806" w:rsidRDefault="00FF09EA" w:rsidP="00FA3BDC">
      <w:pPr>
        <w:numPr>
          <w:ilvl w:val="0"/>
          <w:numId w:val="2"/>
        </w:numPr>
        <w:tabs>
          <w:tab w:val="left" w:pos="405"/>
        </w:tabs>
        <w:suppressAutoHyphens/>
        <w:jc w:val="both"/>
        <w:rPr>
          <w:rFonts w:ascii="Arial" w:hAnsi="Arial" w:cs="Arial"/>
        </w:rPr>
      </w:pPr>
      <w:r w:rsidRPr="00636806">
        <w:rPr>
          <w:rFonts w:ascii="Arial" w:hAnsi="Arial" w:cs="Arial"/>
        </w:rPr>
        <w:t>Dodatkowo, Strony oświadczają, że ich sytuacja finansowa pozwala na należyte wykonanie zobowiązań wynikających z Umowy.</w:t>
      </w:r>
    </w:p>
    <w:p w14:paraId="6D97802D" w14:textId="77777777" w:rsidR="004867D0" w:rsidRPr="00636806" w:rsidRDefault="004867D0" w:rsidP="00FA3BDC">
      <w:pPr>
        <w:numPr>
          <w:ilvl w:val="0"/>
          <w:numId w:val="2"/>
        </w:numPr>
        <w:tabs>
          <w:tab w:val="left" w:pos="405"/>
        </w:tabs>
        <w:suppressAutoHyphens/>
        <w:jc w:val="both"/>
        <w:rPr>
          <w:rFonts w:ascii="Arial" w:hAnsi="Arial" w:cs="Arial"/>
        </w:rPr>
      </w:pPr>
      <w:r w:rsidRPr="00636806">
        <w:rPr>
          <w:rFonts w:ascii="Arial" w:hAnsi="Arial" w:cs="Arial"/>
        </w:rPr>
        <w:t>Wykonawca oświadcza, że posiada ważną polisę OC z tytułu prowadzonej działalności obejmującą  wszelkie szkody wynikłe z niniejszej Umowy (stanowiącą Załącznik nr 3 do Umowy) oraz będzie ją posiadać przez cały okres obowiązywania Umowy. Jeśli okres obowiązywania ubezpieczenia wygasł w trakcie trwania Umowy Wykonawca zobowiązany jest bez wezwania Zamawiającego do bezzwłocznego przedstawienia potwierdzenia kontynuacji ubezpieczenia w takim zakresie wraz z udokumentowanymi płatnościami składek.</w:t>
      </w:r>
    </w:p>
    <w:p w14:paraId="7F3A9DE4" w14:textId="77777777" w:rsidR="009D284C" w:rsidRDefault="009D284C">
      <w:pPr>
        <w:rPr>
          <w:rFonts w:ascii="Arial" w:hAnsi="Arial" w:cs="Arial"/>
        </w:rPr>
      </w:pPr>
      <w:r>
        <w:rPr>
          <w:rFonts w:ascii="Arial" w:hAnsi="Arial" w:cs="Arial"/>
        </w:rPr>
        <w:br w:type="page"/>
      </w:r>
    </w:p>
    <w:p w14:paraId="681D21ED" w14:textId="016AF4B6" w:rsidR="004867D0" w:rsidRPr="00636806" w:rsidRDefault="004867D0" w:rsidP="00FA3BDC">
      <w:pPr>
        <w:numPr>
          <w:ilvl w:val="0"/>
          <w:numId w:val="2"/>
        </w:numPr>
        <w:tabs>
          <w:tab w:val="left" w:pos="405"/>
        </w:tabs>
        <w:suppressAutoHyphens/>
        <w:jc w:val="both"/>
        <w:rPr>
          <w:rFonts w:ascii="Arial" w:hAnsi="Arial" w:cs="Arial"/>
        </w:rPr>
      </w:pPr>
      <w:r w:rsidRPr="00636806">
        <w:rPr>
          <w:rFonts w:ascii="Arial" w:hAnsi="Arial" w:cs="Arial"/>
        </w:rPr>
        <w:lastRenderedPageBreak/>
        <w:t>Zamawiający oświadcza, że w swoim postępowaniu kieruje  się postanowieniami „Kodeksu Ety</w:t>
      </w:r>
      <w:r w:rsidR="00350D87" w:rsidRPr="00636806">
        <w:rPr>
          <w:rFonts w:ascii="Arial" w:hAnsi="Arial" w:cs="Arial"/>
        </w:rPr>
        <w:t>cznego</w:t>
      </w:r>
      <w:r w:rsidRPr="00636806">
        <w:rPr>
          <w:rFonts w:ascii="Arial" w:hAnsi="Arial" w:cs="Arial"/>
        </w:rPr>
        <w:t xml:space="preserve"> Spółek Grupy CEZ w Polsce” (Kodeks) określającego wymagania stawiane Zamawiającemu  i jego Współpracownikom, Kontrahentom i uczestnikom działalności biznesowej oraz publicznej odnośnie między innymi świadczenia wysokiej jakości usług oraz dostaw z poszanowaniem przepisów prawa, dbałości o BHP i ochronę środowiska, poszanowania oraz uczciwości wobec klientów, dostawców, pracowników oraz organów administracji publicznej i instytucji. Kodeks dostępny jest pod adresem: www.cezpolska.pl.</w:t>
      </w:r>
    </w:p>
    <w:p w14:paraId="40AB6A5F" w14:textId="77777777" w:rsidR="004867D0" w:rsidRPr="00636806" w:rsidRDefault="004867D0" w:rsidP="00FA3BDC">
      <w:pPr>
        <w:numPr>
          <w:ilvl w:val="0"/>
          <w:numId w:val="2"/>
        </w:numPr>
        <w:tabs>
          <w:tab w:val="left" w:pos="405"/>
        </w:tabs>
        <w:suppressAutoHyphens/>
        <w:jc w:val="both"/>
        <w:rPr>
          <w:rFonts w:ascii="Arial" w:hAnsi="Arial" w:cs="Arial"/>
        </w:rPr>
      </w:pPr>
      <w:r w:rsidRPr="00636806">
        <w:rPr>
          <w:rFonts w:ascii="Arial" w:hAnsi="Arial" w:cs="Arial"/>
        </w:rPr>
        <w:t>Wykonawca oświadcza, że zapoznał się z treścią Kodeksu i zobowiązuje się do stosowania w relacjach z Zamawiającym zawartych w nim zasad, w szczególności przy wykonywaniu zobowiązań wynikających z niniejszej Umowy, jak również przekaże te wymagania swoim Podwykonawcom i będzie egzekwował ich przestrzeganie.</w:t>
      </w:r>
    </w:p>
    <w:p w14:paraId="0B1CA039" w14:textId="77777777" w:rsidR="004867D0" w:rsidRPr="00636806" w:rsidRDefault="004867D0" w:rsidP="00FA3BDC">
      <w:pPr>
        <w:numPr>
          <w:ilvl w:val="0"/>
          <w:numId w:val="2"/>
        </w:numPr>
        <w:tabs>
          <w:tab w:val="left" w:pos="405"/>
        </w:tabs>
        <w:suppressAutoHyphens/>
        <w:jc w:val="both"/>
        <w:rPr>
          <w:rFonts w:ascii="Arial" w:hAnsi="Arial" w:cs="Arial"/>
        </w:rPr>
      </w:pPr>
      <w:r w:rsidRPr="00636806">
        <w:rPr>
          <w:rFonts w:ascii="Arial" w:hAnsi="Arial" w:cs="Arial"/>
        </w:rPr>
        <w:t>Strony oświadczają, że wszelkie istotne i niewyeliminowane - mimo wcześniejszych upomnień - uchybienia wobec postanowień Kodeksu uprawniają Zamawiającego do odstąpienia od Umowy w całości, bądź w części, na zasadach w niej określonych. Zamawiający wezwie Wykonawcę do wyeliminowania uchybień i przywrócenia stanu zgodnego z Kodeksem, wyznaczając mu w tym celu odpowiedni termin, nie krótszy niż 14 dni. W przypadku bezskutecznego upływu wyznaczonego terminu, Zamawiający uprawniony jest do: (i) ponowienia wezwania Wykonawcy do usunięcia uchybień w odpowiednim terminie, lub (ii) odstąpienia od Umowy w całości lub co do całej reszty niespełnionego świadczenia, bez wyznaczania dodatkowego terminu.</w:t>
      </w:r>
    </w:p>
    <w:p w14:paraId="643B58C9" w14:textId="77777777" w:rsidR="004867D0" w:rsidRPr="00636806" w:rsidRDefault="004867D0" w:rsidP="00FA3BDC">
      <w:pPr>
        <w:numPr>
          <w:ilvl w:val="0"/>
          <w:numId w:val="2"/>
        </w:numPr>
        <w:tabs>
          <w:tab w:val="left" w:pos="405"/>
        </w:tabs>
        <w:suppressAutoHyphens/>
        <w:jc w:val="both"/>
        <w:rPr>
          <w:rFonts w:ascii="Arial" w:hAnsi="Arial" w:cs="Arial"/>
        </w:rPr>
      </w:pPr>
      <w:r w:rsidRPr="00636806">
        <w:rPr>
          <w:rFonts w:ascii="Arial" w:hAnsi="Arial" w:cs="Arial"/>
        </w:rPr>
        <w:t>W przypadku ujawnienia naruszenia Kodeksu przez Wykonawcę, stanowiącego jednocześnie działanie sprzeczne z prawem, zagrożone karą orzekaną przez organa administracji publicznej lub sądy, Zamawiający może odstąpić od Umowy w całości lub co do całej reszty niespełnionego  świadczenia bez wyznaczania dodatkowego terminu na usunięcie uchybień.</w:t>
      </w:r>
    </w:p>
    <w:p w14:paraId="53CA0C0E" w14:textId="77777777" w:rsidR="004867D0" w:rsidRPr="00636806" w:rsidRDefault="004867D0" w:rsidP="0002253B">
      <w:pPr>
        <w:pStyle w:val="Akapitzlist"/>
        <w:numPr>
          <w:ilvl w:val="0"/>
          <w:numId w:val="2"/>
        </w:numPr>
        <w:suppressAutoHyphens/>
        <w:jc w:val="both"/>
        <w:rPr>
          <w:rFonts w:ascii="Arial" w:eastAsia="Times New Roman" w:hAnsi="Arial" w:cs="Arial"/>
          <w:sz w:val="24"/>
          <w:szCs w:val="24"/>
          <w:lang w:eastAsia="ar-SA"/>
        </w:rPr>
      </w:pPr>
      <w:r w:rsidRPr="00636806">
        <w:rPr>
          <w:rFonts w:ascii="Arial" w:eastAsia="Times New Roman" w:hAnsi="Arial" w:cs="Arial"/>
          <w:sz w:val="24"/>
          <w:szCs w:val="24"/>
          <w:lang w:eastAsia="ar-SA"/>
        </w:rPr>
        <w:t>Wykonawca oświadcza, że otrzymał i zapoznał się z Informatorem dla firm zewnętrznych i wykonawców zatrudnionych w CEZ Chorzów S.A.</w:t>
      </w:r>
    </w:p>
    <w:p w14:paraId="76BA5FB6" w14:textId="77777777" w:rsidR="00FF09EA" w:rsidRPr="00636806" w:rsidRDefault="00FF09EA" w:rsidP="00FA3BDC">
      <w:pPr>
        <w:suppressAutoHyphens/>
        <w:jc w:val="center"/>
        <w:rPr>
          <w:rFonts w:ascii="Arial" w:hAnsi="Arial" w:cs="Arial"/>
          <w:b/>
        </w:rPr>
      </w:pPr>
      <w:r w:rsidRPr="00636806">
        <w:rPr>
          <w:rFonts w:ascii="Arial" w:hAnsi="Arial" w:cs="Arial"/>
          <w:b/>
        </w:rPr>
        <w:t>Rozdział III</w:t>
      </w:r>
    </w:p>
    <w:p w14:paraId="66F6C5CC" w14:textId="77777777" w:rsidR="00FF09EA" w:rsidRPr="00636806" w:rsidRDefault="00FF09EA" w:rsidP="00FA3BDC">
      <w:pPr>
        <w:tabs>
          <w:tab w:val="left" w:pos="567"/>
        </w:tabs>
        <w:suppressAutoHyphens/>
        <w:spacing w:after="120"/>
        <w:jc w:val="center"/>
        <w:rPr>
          <w:rFonts w:ascii="Arial" w:hAnsi="Arial" w:cs="Arial"/>
          <w:b/>
        </w:rPr>
      </w:pPr>
      <w:r w:rsidRPr="00636806">
        <w:rPr>
          <w:rFonts w:ascii="Arial" w:hAnsi="Arial" w:cs="Arial"/>
          <w:b/>
        </w:rPr>
        <w:t>Przedmiot Umowy</w:t>
      </w:r>
    </w:p>
    <w:p w14:paraId="1DCED980" w14:textId="77777777" w:rsidR="004C4318" w:rsidRPr="004C4318" w:rsidRDefault="00FF09EA" w:rsidP="00361F3B">
      <w:pPr>
        <w:pStyle w:val="Akapitzlist"/>
        <w:numPr>
          <w:ilvl w:val="0"/>
          <w:numId w:val="22"/>
        </w:numPr>
        <w:tabs>
          <w:tab w:val="left" w:pos="426"/>
        </w:tabs>
        <w:suppressAutoHyphens/>
        <w:spacing w:before="120"/>
        <w:ind w:left="426" w:hanging="426"/>
        <w:jc w:val="both"/>
        <w:rPr>
          <w:rFonts w:ascii="Arial" w:hAnsi="Arial" w:cs="Arial"/>
        </w:rPr>
      </w:pPr>
      <w:r w:rsidRPr="004C4318">
        <w:rPr>
          <w:rFonts w:ascii="Arial" w:eastAsia="Times New Roman" w:hAnsi="Arial" w:cs="Arial"/>
          <w:sz w:val="24"/>
          <w:szCs w:val="24"/>
          <w:lang w:eastAsia="ar-SA"/>
        </w:rPr>
        <w:t xml:space="preserve">Przedmiotem Umowy jest wykonywanie przez Wykonawcę na rzecz Zamawiającego w okresie obowiązywania Umowy </w:t>
      </w:r>
      <w:r w:rsidR="001466FA" w:rsidRPr="004C4318">
        <w:rPr>
          <w:rFonts w:ascii="Arial" w:eastAsia="Times New Roman" w:hAnsi="Arial" w:cs="Arial"/>
          <w:sz w:val="24"/>
          <w:szCs w:val="24"/>
          <w:lang w:eastAsia="ar-SA"/>
        </w:rPr>
        <w:t xml:space="preserve">stałych usług obejmujących: </w:t>
      </w:r>
      <w:bookmarkStart w:id="0" w:name="_Hlk179185399"/>
      <w:r w:rsidR="00C33DC8" w:rsidRPr="004C4318">
        <w:rPr>
          <w:rFonts w:ascii="Arial" w:eastAsia="Times New Roman" w:hAnsi="Arial" w:cs="Arial"/>
          <w:sz w:val="24"/>
          <w:szCs w:val="24"/>
          <w:lang w:eastAsia="ar-SA"/>
        </w:rPr>
        <w:t>Serwis wybranych urządzeń elektrycznych na blokach 1 i 2 w CEZ Chorzów S.A.</w:t>
      </w:r>
      <w:r w:rsidR="007C3BE7" w:rsidRPr="004C4318">
        <w:rPr>
          <w:rFonts w:ascii="Arial" w:eastAsia="Times New Roman" w:hAnsi="Arial" w:cs="Arial"/>
          <w:sz w:val="24"/>
          <w:szCs w:val="24"/>
          <w:lang w:eastAsia="ar-SA"/>
        </w:rPr>
        <w:t xml:space="preserve"> Serwis w latach 20</w:t>
      </w:r>
      <w:r w:rsidR="00AD7D86" w:rsidRPr="004C4318">
        <w:rPr>
          <w:rFonts w:ascii="Arial" w:eastAsia="Times New Roman" w:hAnsi="Arial" w:cs="Arial"/>
          <w:sz w:val="24"/>
          <w:szCs w:val="24"/>
          <w:lang w:eastAsia="ar-SA"/>
        </w:rPr>
        <w:t>2</w:t>
      </w:r>
      <w:r w:rsidR="00762EFE" w:rsidRPr="004C4318">
        <w:rPr>
          <w:rFonts w:ascii="Arial" w:eastAsia="Times New Roman" w:hAnsi="Arial" w:cs="Arial"/>
          <w:sz w:val="24"/>
          <w:szCs w:val="24"/>
          <w:lang w:eastAsia="ar-SA"/>
        </w:rPr>
        <w:t>5</w:t>
      </w:r>
      <w:r w:rsidR="007C3BE7" w:rsidRPr="004C4318">
        <w:rPr>
          <w:rFonts w:ascii="Arial" w:eastAsia="Times New Roman" w:hAnsi="Arial" w:cs="Arial"/>
          <w:sz w:val="24"/>
          <w:szCs w:val="24"/>
          <w:lang w:eastAsia="ar-SA"/>
        </w:rPr>
        <w:t>-20</w:t>
      </w:r>
      <w:r w:rsidR="00D85432" w:rsidRPr="004C4318">
        <w:rPr>
          <w:rFonts w:ascii="Arial" w:eastAsia="Times New Roman" w:hAnsi="Arial" w:cs="Arial"/>
          <w:sz w:val="24"/>
          <w:szCs w:val="24"/>
          <w:lang w:eastAsia="ar-SA"/>
        </w:rPr>
        <w:t>2</w:t>
      </w:r>
      <w:r w:rsidR="00762EFE" w:rsidRPr="004C4318">
        <w:rPr>
          <w:rFonts w:ascii="Arial" w:eastAsia="Times New Roman" w:hAnsi="Arial" w:cs="Arial"/>
          <w:sz w:val="24"/>
          <w:szCs w:val="24"/>
          <w:lang w:eastAsia="ar-SA"/>
        </w:rPr>
        <w:t>7</w:t>
      </w:r>
      <w:bookmarkEnd w:id="0"/>
      <w:r w:rsidR="007C3BE7" w:rsidRPr="004C4318">
        <w:rPr>
          <w:rFonts w:ascii="Arial" w:eastAsia="Times New Roman" w:hAnsi="Arial" w:cs="Arial"/>
          <w:sz w:val="24"/>
          <w:szCs w:val="24"/>
          <w:lang w:eastAsia="ar-SA"/>
        </w:rPr>
        <w:t>.</w:t>
      </w:r>
    </w:p>
    <w:p w14:paraId="6F7AB765" w14:textId="1A753715" w:rsidR="00FF09EA" w:rsidRPr="004C4318" w:rsidRDefault="00FF09EA" w:rsidP="00361F3B">
      <w:pPr>
        <w:pStyle w:val="Akapitzlist"/>
        <w:numPr>
          <w:ilvl w:val="0"/>
          <w:numId w:val="22"/>
        </w:numPr>
        <w:tabs>
          <w:tab w:val="left" w:pos="426"/>
        </w:tabs>
        <w:suppressAutoHyphens/>
        <w:spacing w:before="120"/>
        <w:ind w:left="426" w:hanging="426"/>
        <w:jc w:val="both"/>
        <w:rPr>
          <w:rFonts w:ascii="Arial" w:hAnsi="Arial" w:cs="Arial"/>
        </w:rPr>
      </w:pPr>
      <w:r w:rsidRPr="004C4318">
        <w:rPr>
          <w:rFonts w:ascii="Arial" w:hAnsi="Arial" w:cs="Arial"/>
        </w:rPr>
        <w:t>Szczegółowy zakres Prac określa Załącznik nr 1 do Umowy.</w:t>
      </w:r>
    </w:p>
    <w:p w14:paraId="199AAB09" w14:textId="77777777" w:rsidR="004C4318" w:rsidRPr="004C4318" w:rsidRDefault="003B392D" w:rsidP="00A23BB6">
      <w:pPr>
        <w:pStyle w:val="Akapitzlist"/>
        <w:numPr>
          <w:ilvl w:val="0"/>
          <w:numId w:val="22"/>
        </w:numPr>
        <w:tabs>
          <w:tab w:val="left" w:pos="426"/>
        </w:tabs>
        <w:suppressAutoHyphens/>
        <w:spacing w:before="120"/>
        <w:ind w:left="426" w:hanging="426"/>
        <w:jc w:val="both"/>
        <w:rPr>
          <w:rFonts w:ascii="Arial" w:eastAsia="Times New Roman" w:hAnsi="Arial" w:cs="Arial"/>
          <w:sz w:val="24"/>
          <w:szCs w:val="24"/>
          <w:lang w:eastAsia="ar-SA"/>
        </w:rPr>
      </w:pPr>
      <w:r w:rsidRPr="004C4318">
        <w:rPr>
          <w:rFonts w:ascii="Arial" w:hAnsi="Arial" w:cs="Arial"/>
        </w:rPr>
        <w:t>Prace wykonywane będą tylko i wyłączenie na podstawie Zleceń Zamawiającego</w:t>
      </w:r>
      <w:r w:rsidR="004D5E90" w:rsidRPr="004C4318">
        <w:rPr>
          <w:rFonts w:ascii="Arial" w:hAnsi="Arial" w:cs="Arial"/>
        </w:rPr>
        <w:t>.</w:t>
      </w:r>
      <w:r w:rsidRPr="004C4318">
        <w:rPr>
          <w:rFonts w:ascii="Arial" w:hAnsi="Arial" w:cs="Arial"/>
        </w:rPr>
        <w:t xml:space="preserve"> </w:t>
      </w:r>
      <w:r w:rsidR="004C4318" w:rsidRPr="004C4318">
        <w:rPr>
          <w:rFonts w:ascii="Arial" w:eastAsia="Times New Roman" w:hAnsi="Arial" w:cs="Arial"/>
          <w:sz w:val="24"/>
          <w:szCs w:val="24"/>
          <w:lang w:eastAsia="ar-SA"/>
        </w:rPr>
        <w:t>Zlecenia składane będą przez Przedstawiciela Zamawiającego na adres e-</w:t>
      </w:r>
      <w:r w:rsidR="004C4318" w:rsidRPr="006A3317">
        <w:rPr>
          <w:rFonts w:ascii="Arial" w:eastAsia="Times New Roman" w:hAnsi="Arial" w:cs="Arial"/>
          <w:sz w:val="24"/>
          <w:szCs w:val="24"/>
          <w:highlight w:val="yellow"/>
          <w:lang w:eastAsia="ar-SA"/>
        </w:rPr>
        <w:t>mail……………………</w:t>
      </w:r>
      <w:r w:rsidR="004C4318" w:rsidRPr="004C4318">
        <w:rPr>
          <w:rFonts w:ascii="Arial" w:eastAsia="Times New Roman" w:hAnsi="Arial" w:cs="Arial"/>
          <w:sz w:val="24"/>
          <w:szCs w:val="24"/>
          <w:lang w:eastAsia="ar-SA"/>
        </w:rPr>
        <w:t>oraz na tel. kom</w:t>
      </w:r>
      <w:r w:rsidR="004C4318" w:rsidRPr="006A3317">
        <w:rPr>
          <w:rFonts w:ascii="Arial" w:eastAsia="Times New Roman" w:hAnsi="Arial" w:cs="Arial"/>
          <w:sz w:val="24"/>
          <w:szCs w:val="24"/>
          <w:highlight w:val="yellow"/>
          <w:lang w:eastAsia="ar-SA"/>
        </w:rPr>
        <w:t>……………………..</w:t>
      </w:r>
      <w:r w:rsidR="00C33DC8" w:rsidRPr="004C4318">
        <w:rPr>
          <w:rFonts w:ascii="Arial" w:hAnsi="Arial" w:cs="Arial"/>
        </w:rPr>
        <w:t>Zmawiający nie jest zobowiązany do składania Zleceń.</w:t>
      </w:r>
    </w:p>
    <w:p w14:paraId="68ECEC38" w14:textId="15F2AB19" w:rsidR="00C33DC8" w:rsidRPr="004C4318" w:rsidRDefault="00C33DC8" w:rsidP="00A23BB6">
      <w:pPr>
        <w:pStyle w:val="Akapitzlist"/>
        <w:numPr>
          <w:ilvl w:val="0"/>
          <w:numId w:val="22"/>
        </w:numPr>
        <w:tabs>
          <w:tab w:val="left" w:pos="426"/>
        </w:tabs>
        <w:suppressAutoHyphens/>
        <w:spacing w:before="120"/>
        <w:ind w:left="426" w:hanging="426"/>
        <w:jc w:val="both"/>
        <w:rPr>
          <w:rFonts w:ascii="Arial" w:eastAsia="Times New Roman" w:hAnsi="Arial" w:cs="Arial"/>
          <w:sz w:val="24"/>
          <w:szCs w:val="24"/>
          <w:lang w:eastAsia="ar-SA"/>
        </w:rPr>
      </w:pPr>
      <w:r w:rsidRPr="004C4318">
        <w:rPr>
          <w:rFonts w:ascii="Arial" w:eastAsia="Times New Roman" w:hAnsi="Arial" w:cs="Arial"/>
          <w:sz w:val="24"/>
          <w:szCs w:val="24"/>
          <w:lang w:eastAsia="ar-SA"/>
        </w:rPr>
        <w:t>Wyniki Prac objętych niniejszą umową, zostaną dostarczone Zamawiającemu w formie protokołów z badań, prób i pomiarów w 2-ch egzemplarzach w wersji papierowej, oraz w wersji elektronicznej w formacie *.pdf  (Protokoły), w terminie 14 dni od wykonania Poszczególnych Prac.</w:t>
      </w:r>
    </w:p>
    <w:p w14:paraId="46871E60" w14:textId="77777777" w:rsidR="00835B83" w:rsidRPr="00636806" w:rsidRDefault="00835B83" w:rsidP="00FA3BDC">
      <w:pPr>
        <w:suppressAutoHyphens/>
        <w:rPr>
          <w:rFonts w:ascii="Arial" w:hAnsi="Arial" w:cs="Arial"/>
        </w:rPr>
      </w:pPr>
    </w:p>
    <w:p w14:paraId="46B53452" w14:textId="77777777" w:rsidR="009D284C" w:rsidRDefault="009D284C">
      <w:pPr>
        <w:rPr>
          <w:rFonts w:ascii="Arial" w:hAnsi="Arial" w:cs="Arial"/>
          <w:b/>
        </w:rPr>
      </w:pPr>
      <w:r>
        <w:rPr>
          <w:rFonts w:ascii="Arial" w:hAnsi="Arial" w:cs="Arial"/>
          <w:b/>
        </w:rPr>
        <w:br w:type="page"/>
      </w:r>
    </w:p>
    <w:p w14:paraId="48A52530" w14:textId="06C82161" w:rsidR="00FF09EA" w:rsidRPr="00636806" w:rsidRDefault="00FF09EA" w:rsidP="00FA3BDC">
      <w:pPr>
        <w:suppressAutoHyphens/>
        <w:jc w:val="center"/>
        <w:rPr>
          <w:rFonts w:ascii="Arial" w:hAnsi="Arial" w:cs="Arial"/>
          <w:b/>
        </w:rPr>
      </w:pPr>
      <w:r w:rsidRPr="00636806">
        <w:rPr>
          <w:rFonts w:ascii="Arial" w:hAnsi="Arial" w:cs="Arial"/>
          <w:b/>
        </w:rPr>
        <w:lastRenderedPageBreak/>
        <w:t>Rozdział IV</w:t>
      </w:r>
    </w:p>
    <w:p w14:paraId="029073E3"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Terminy i Warunki Realizacji</w:t>
      </w:r>
    </w:p>
    <w:p w14:paraId="0CB5751D" w14:textId="77777777" w:rsidR="004C4318" w:rsidRDefault="00162638" w:rsidP="006B0097">
      <w:pPr>
        <w:numPr>
          <w:ilvl w:val="0"/>
          <w:numId w:val="35"/>
        </w:numPr>
        <w:tabs>
          <w:tab w:val="left" w:pos="426"/>
        </w:tabs>
        <w:suppressAutoHyphens/>
        <w:spacing w:before="120"/>
        <w:ind w:left="426" w:hanging="426"/>
        <w:jc w:val="both"/>
        <w:rPr>
          <w:rFonts w:ascii="Arial" w:hAnsi="Arial" w:cs="Arial"/>
        </w:rPr>
      </w:pPr>
      <w:r w:rsidRPr="004C4318">
        <w:rPr>
          <w:rFonts w:ascii="Arial" w:hAnsi="Arial" w:cs="Arial"/>
        </w:rPr>
        <w:t xml:space="preserve">Termin rozpoczęcia realizacji Umowy ustala się </w:t>
      </w:r>
      <w:r w:rsidR="00F5499C" w:rsidRPr="004C4318">
        <w:rPr>
          <w:rFonts w:ascii="Arial" w:hAnsi="Arial" w:cs="Arial"/>
        </w:rPr>
        <w:t>na dzień</w:t>
      </w:r>
      <w:r w:rsidRPr="004C4318">
        <w:rPr>
          <w:rFonts w:ascii="Arial" w:hAnsi="Arial" w:cs="Arial"/>
        </w:rPr>
        <w:t xml:space="preserve"> </w:t>
      </w:r>
      <w:r w:rsidR="003B392D" w:rsidRPr="004C4318">
        <w:rPr>
          <w:rFonts w:ascii="Arial" w:hAnsi="Arial" w:cs="Arial"/>
        </w:rPr>
        <w:t>01</w:t>
      </w:r>
      <w:r w:rsidR="0088392E" w:rsidRPr="004C4318">
        <w:rPr>
          <w:rFonts w:ascii="Arial" w:hAnsi="Arial" w:cs="Arial"/>
        </w:rPr>
        <w:t xml:space="preserve"> stycznia </w:t>
      </w:r>
      <w:r w:rsidR="003B392D" w:rsidRPr="004C4318">
        <w:rPr>
          <w:rFonts w:ascii="Arial" w:hAnsi="Arial" w:cs="Arial"/>
        </w:rPr>
        <w:t>20</w:t>
      </w:r>
      <w:r w:rsidR="0066775C" w:rsidRPr="004C4318">
        <w:rPr>
          <w:rFonts w:ascii="Arial" w:hAnsi="Arial" w:cs="Arial"/>
        </w:rPr>
        <w:t>2</w:t>
      </w:r>
      <w:r w:rsidR="00762EFE" w:rsidRPr="004C4318">
        <w:rPr>
          <w:rFonts w:ascii="Arial" w:hAnsi="Arial" w:cs="Arial"/>
        </w:rPr>
        <w:t>5</w:t>
      </w:r>
      <w:r w:rsidR="003B392D" w:rsidRPr="004C4318">
        <w:rPr>
          <w:rFonts w:ascii="Arial" w:hAnsi="Arial" w:cs="Arial"/>
        </w:rPr>
        <w:t xml:space="preserve"> r.</w:t>
      </w:r>
      <w:r w:rsidR="00142D89" w:rsidRPr="004C4318">
        <w:rPr>
          <w:rFonts w:ascii="Arial" w:hAnsi="Arial" w:cs="Arial"/>
        </w:rPr>
        <w:t xml:space="preserve">, przy czym terminy rozpoczęcia </w:t>
      </w:r>
      <w:r w:rsidR="003B392D" w:rsidRPr="004C4318">
        <w:rPr>
          <w:rFonts w:ascii="Arial" w:hAnsi="Arial" w:cs="Arial"/>
        </w:rPr>
        <w:t>P</w:t>
      </w:r>
      <w:r w:rsidR="00142D89" w:rsidRPr="004C4318">
        <w:rPr>
          <w:rFonts w:ascii="Arial" w:hAnsi="Arial" w:cs="Arial"/>
        </w:rPr>
        <w:t xml:space="preserve">oszczególnych </w:t>
      </w:r>
      <w:r w:rsidR="003B392D" w:rsidRPr="004C4318">
        <w:rPr>
          <w:rFonts w:ascii="Arial" w:hAnsi="Arial" w:cs="Arial"/>
        </w:rPr>
        <w:t xml:space="preserve">Prac </w:t>
      </w:r>
      <w:r w:rsidR="00142D89" w:rsidRPr="004C4318">
        <w:rPr>
          <w:rFonts w:ascii="Arial" w:hAnsi="Arial" w:cs="Arial"/>
        </w:rPr>
        <w:t xml:space="preserve">określane będą w </w:t>
      </w:r>
      <w:r w:rsidR="003B392D" w:rsidRPr="004C4318">
        <w:rPr>
          <w:rFonts w:ascii="Arial" w:hAnsi="Arial" w:cs="Arial"/>
        </w:rPr>
        <w:t>Z</w:t>
      </w:r>
      <w:r w:rsidR="00142D89" w:rsidRPr="004C4318">
        <w:rPr>
          <w:rFonts w:ascii="Arial" w:hAnsi="Arial" w:cs="Arial"/>
        </w:rPr>
        <w:t>leceniach kierowanych przez Zamawiającego do Wykonawcy.</w:t>
      </w:r>
    </w:p>
    <w:p w14:paraId="623137DE" w14:textId="60613830" w:rsidR="002603EA" w:rsidRPr="004C4318" w:rsidRDefault="00FF09EA" w:rsidP="006B0097">
      <w:pPr>
        <w:numPr>
          <w:ilvl w:val="0"/>
          <w:numId w:val="35"/>
        </w:numPr>
        <w:tabs>
          <w:tab w:val="left" w:pos="426"/>
        </w:tabs>
        <w:suppressAutoHyphens/>
        <w:spacing w:before="120"/>
        <w:ind w:left="426" w:hanging="426"/>
        <w:jc w:val="both"/>
        <w:rPr>
          <w:rFonts w:ascii="Arial" w:hAnsi="Arial" w:cs="Arial"/>
        </w:rPr>
      </w:pPr>
      <w:r w:rsidRPr="004C4318">
        <w:rPr>
          <w:rFonts w:ascii="Arial" w:hAnsi="Arial" w:cs="Arial"/>
        </w:rPr>
        <w:t xml:space="preserve">Termin </w:t>
      </w:r>
      <w:r w:rsidR="001466FA" w:rsidRPr="004C4318">
        <w:rPr>
          <w:rFonts w:ascii="Arial" w:hAnsi="Arial" w:cs="Arial"/>
        </w:rPr>
        <w:t xml:space="preserve">obowiązywania </w:t>
      </w:r>
      <w:r w:rsidRPr="004C4318">
        <w:rPr>
          <w:rFonts w:ascii="Arial" w:hAnsi="Arial" w:cs="Arial"/>
        </w:rPr>
        <w:t xml:space="preserve">Umowy ustala się </w:t>
      </w:r>
      <w:r w:rsidR="00226E75" w:rsidRPr="004C4318">
        <w:rPr>
          <w:rFonts w:ascii="Arial" w:hAnsi="Arial" w:cs="Arial"/>
        </w:rPr>
        <w:t>do</w:t>
      </w:r>
      <w:r w:rsidR="00162638" w:rsidRPr="004C4318">
        <w:rPr>
          <w:rFonts w:ascii="Arial" w:hAnsi="Arial" w:cs="Arial"/>
        </w:rPr>
        <w:t xml:space="preserve"> </w:t>
      </w:r>
      <w:r w:rsidR="00226E75" w:rsidRPr="004C4318">
        <w:rPr>
          <w:rFonts w:ascii="Arial" w:hAnsi="Arial" w:cs="Arial"/>
        </w:rPr>
        <w:t xml:space="preserve">dnia </w:t>
      </w:r>
      <w:r w:rsidR="00F5499C" w:rsidRPr="004C4318">
        <w:rPr>
          <w:rFonts w:ascii="Arial" w:hAnsi="Arial" w:cs="Arial"/>
        </w:rPr>
        <w:t>31 grud</w:t>
      </w:r>
      <w:r w:rsidR="001466FA" w:rsidRPr="004C4318">
        <w:rPr>
          <w:rFonts w:ascii="Arial" w:hAnsi="Arial" w:cs="Arial"/>
        </w:rPr>
        <w:t xml:space="preserve">nia </w:t>
      </w:r>
      <w:r w:rsidR="00F5499C" w:rsidRPr="004C4318">
        <w:rPr>
          <w:rFonts w:ascii="Arial" w:hAnsi="Arial" w:cs="Arial"/>
        </w:rPr>
        <w:t>20</w:t>
      </w:r>
      <w:r w:rsidR="00D85432" w:rsidRPr="004C4318">
        <w:rPr>
          <w:rFonts w:ascii="Arial" w:hAnsi="Arial" w:cs="Arial"/>
        </w:rPr>
        <w:t>2</w:t>
      </w:r>
      <w:r w:rsidR="00762EFE" w:rsidRPr="004C4318">
        <w:rPr>
          <w:rFonts w:ascii="Arial" w:hAnsi="Arial" w:cs="Arial"/>
        </w:rPr>
        <w:t>7</w:t>
      </w:r>
      <w:r w:rsidR="00F5499C" w:rsidRPr="004C4318">
        <w:rPr>
          <w:rFonts w:ascii="Arial" w:hAnsi="Arial" w:cs="Arial"/>
        </w:rPr>
        <w:t xml:space="preserve"> </w:t>
      </w:r>
      <w:r w:rsidR="00162638" w:rsidRPr="004C4318">
        <w:rPr>
          <w:rFonts w:ascii="Arial" w:hAnsi="Arial" w:cs="Arial"/>
        </w:rPr>
        <w:t>r.</w:t>
      </w:r>
      <w:r w:rsidR="002603EA" w:rsidRPr="004C4318">
        <w:rPr>
          <w:rFonts w:ascii="Arial" w:hAnsi="Arial" w:cs="Arial"/>
        </w:rPr>
        <w:t xml:space="preserve">, przy czym terminy zakończenia </w:t>
      </w:r>
      <w:r w:rsidR="003B392D" w:rsidRPr="004C4318">
        <w:rPr>
          <w:rFonts w:ascii="Arial" w:hAnsi="Arial" w:cs="Arial"/>
        </w:rPr>
        <w:t>P</w:t>
      </w:r>
      <w:r w:rsidR="002603EA" w:rsidRPr="004C4318">
        <w:rPr>
          <w:rFonts w:ascii="Arial" w:hAnsi="Arial" w:cs="Arial"/>
        </w:rPr>
        <w:t xml:space="preserve">oszczególnych </w:t>
      </w:r>
      <w:r w:rsidR="003B392D" w:rsidRPr="004C4318">
        <w:rPr>
          <w:rFonts w:ascii="Arial" w:hAnsi="Arial" w:cs="Arial"/>
        </w:rPr>
        <w:t>Prac</w:t>
      </w:r>
      <w:r w:rsidR="002603EA" w:rsidRPr="004C4318">
        <w:rPr>
          <w:rFonts w:ascii="Arial" w:hAnsi="Arial" w:cs="Arial"/>
        </w:rPr>
        <w:t xml:space="preserve"> określane będą w </w:t>
      </w:r>
      <w:r w:rsidR="003B392D" w:rsidRPr="004C4318">
        <w:rPr>
          <w:rFonts w:ascii="Arial" w:hAnsi="Arial" w:cs="Arial"/>
        </w:rPr>
        <w:t>Z</w:t>
      </w:r>
      <w:r w:rsidR="002603EA" w:rsidRPr="004C4318">
        <w:rPr>
          <w:rFonts w:ascii="Arial" w:hAnsi="Arial" w:cs="Arial"/>
        </w:rPr>
        <w:t>leceniach kierowanych przez Zamawiającego do Wykonawcy.</w:t>
      </w:r>
    </w:p>
    <w:p w14:paraId="67DD0BF9" w14:textId="26853578" w:rsidR="004C4318" w:rsidRPr="00636806" w:rsidRDefault="004C4318" w:rsidP="00FC6499">
      <w:pPr>
        <w:numPr>
          <w:ilvl w:val="0"/>
          <w:numId w:val="35"/>
        </w:numPr>
        <w:tabs>
          <w:tab w:val="left" w:pos="426"/>
        </w:tabs>
        <w:suppressAutoHyphens/>
        <w:spacing w:before="120"/>
        <w:ind w:left="426" w:hanging="426"/>
        <w:jc w:val="both"/>
        <w:rPr>
          <w:rFonts w:ascii="Arial" w:hAnsi="Arial" w:cs="Arial"/>
        </w:rPr>
      </w:pPr>
      <w:r w:rsidRPr="004C4318">
        <w:rPr>
          <w:rFonts w:ascii="Arial" w:hAnsi="Arial" w:cs="Arial"/>
        </w:rPr>
        <w:t xml:space="preserve">Zamawiający będzie składał Zlecenia wykonania Poszczególnych Prac z wyprzedzeniem 4 tygodniowym. Ostateczne potwierdzenie terminu wykonania Prac, Zamawiający przekaże Wykonawcy na 4 dni przed planowanym terminem ich rozpoczęciem. Ograniczenie to nie obejmuje Prac awaryjnych. Wykonawca deklaruje, iż w przypadku zgłoszenia awaryjnego czas reakcji telefonicznej będzie nie dłuższy niż 5h, a przystąpienie do usunięcia awarii nie dłuższe niż 24 h od momentu zgłoszenia. Zlecenie Prac awaryjnych składane będzie telefonicznie pod numer </w:t>
      </w:r>
      <w:proofErr w:type="spellStart"/>
      <w:r w:rsidRPr="004C4318">
        <w:rPr>
          <w:rFonts w:ascii="Arial" w:hAnsi="Arial" w:cs="Arial"/>
        </w:rPr>
        <w:t>tel</w:t>
      </w:r>
      <w:proofErr w:type="spellEnd"/>
      <w:r w:rsidRPr="004C4318">
        <w:rPr>
          <w:rFonts w:ascii="Arial" w:hAnsi="Arial" w:cs="Arial"/>
        </w:rPr>
        <w:t>…</w:t>
      </w:r>
      <w:r w:rsidRPr="009D284C">
        <w:rPr>
          <w:rFonts w:ascii="Arial" w:hAnsi="Arial" w:cs="Arial"/>
          <w:highlight w:val="yellow"/>
        </w:rPr>
        <w:t>…………….</w:t>
      </w:r>
      <w:r w:rsidRPr="004C4318">
        <w:rPr>
          <w:rFonts w:ascii="Arial" w:hAnsi="Arial" w:cs="Arial"/>
        </w:rPr>
        <w:t xml:space="preserve">oraz bezzwłocznie potwierdzone pocztą elektroniczną na </w:t>
      </w:r>
      <w:r w:rsidRPr="009D284C">
        <w:rPr>
          <w:rFonts w:ascii="Arial" w:hAnsi="Arial" w:cs="Arial"/>
          <w:highlight w:val="yellow"/>
        </w:rPr>
        <w:t>adres …………………….</w:t>
      </w:r>
      <w:r w:rsidRPr="004C4318">
        <w:rPr>
          <w:rFonts w:ascii="Arial" w:hAnsi="Arial" w:cs="Arial"/>
        </w:rPr>
        <w:t>. W każdym przypadku prac awaryjnych Strony obustronnie ustalą termin, warunki i tryb ich wykonania. Zlecenie prac awaryjnych będzie zawierało opis zaistniałej sytuacji tj. datę i czas zajścia, szczegółowy opis zdarzenia oraz dane osoby zgłaszającej, a także dyspozycje kwalifikacji danych Prac jako awaryjne</w:t>
      </w:r>
    </w:p>
    <w:p w14:paraId="15392148" w14:textId="77777777" w:rsidR="00FF09EA" w:rsidRPr="00636806" w:rsidRDefault="00FF09EA"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 xml:space="preserve">Wykonawca zobowiązany jest do roboczego uzgadniania i koordynowania </w:t>
      </w:r>
      <w:r w:rsidR="00015111" w:rsidRPr="00636806">
        <w:rPr>
          <w:rFonts w:ascii="Arial" w:hAnsi="Arial" w:cs="Arial"/>
        </w:rPr>
        <w:t>P</w:t>
      </w:r>
      <w:r w:rsidRPr="00636806">
        <w:rPr>
          <w:rFonts w:ascii="Arial" w:hAnsi="Arial" w:cs="Arial"/>
        </w:rPr>
        <w:t>rac będących przedmiotem Umowy z Zamawiającym.</w:t>
      </w:r>
    </w:p>
    <w:p w14:paraId="4BBE94A2" w14:textId="77777777" w:rsidR="00FF09EA" w:rsidRPr="00636806" w:rsidRDefault="00F5499C"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Zamawiający uprawniony jest do kontroli należytego wykonania Prac w każdym cza</w:t>
      </w:r>
      <w:r w:rsidR="00693539" w:rsidRPr="00636806">
        <w:rPr>
          <w:rFonts w:ascii="Arial" w:hAnsi="Arial" w:cs="Arial"/>
        </w:rPr>
        <w:t>si</w:t>
      </w:r>
      <w:r w:rsidR="00E04326" w:rsidRPr="00636806">
        <w:rPr>
          <w:rFonts w:ascii="Arial" w:hAnsi="Arial" w:cs="Arial"/>
        </w:rPr>
        <w:t>e</w:t>
      </w:r>
      <w:r w:rsidR="00693539" w:rsidRPr="00636806">
        <w:rPr>
          <w:rFonts w:ascii="Arial" w:hAnsi="Arial" w:cs="Arial"/>
        </w:rPr>
        <w:t>, w szczególności uprawniony jest do żądania przedstawienia przez Wykonawcę odpisów protokołów dotyczących wykonywanych prac serwisowych.</w:t>
      </w:r>
    </w:p>
    <w:p w14:paraId="44AAE720" w14:textId="77777777" w:rsidR="00982D00" w:rsidRPr="00636806"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Wykonane  Poszczególne Prace podlegać będą odbiorowi, po ich wykonaniu i zgłoszeniu do odbioru przez Wykonawcę.</w:t>
      </w:r>
    </w:p>
    <w:p w14:paraId="6B7187FF" w14:textId="77777777" w:rsidR="00982D00" w:rsidRPr="00636806"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Odbioru dokonuje Przedstawiciel Zamawiającego. Wykonawca i Zamawiający są obowiązani dołożyć należytej staranności przy odbiorze oraz mogą korzystać z opinii rzeczoznawców.</w:t>
      </w:r>
    </w:p>
    <w:p w14:paraId="7D7B2583" w14:textId="77777777" w:rsidR="00982D00" w:rsidRPr="00636806"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Z czynności odbioru sporządzony zostanie Protokół Odbioru Poszczególnych Prac, w którym należy wskazać w szczególności:</w:t>
      </w:r>
    </w:p>
    <w:p w14:paraId="785B17BC" w14:textId="09BEBB01" w:rsidR="00982D00" w:rsidRPr="00FC6499" w:rsidRDefault="00982D00" w:rsidP="00FC6499">
      <w:pPr>
        <w:pStyle w:val="Akapitzlist"/>
        <w:numPr>
          <w:ilvl w:val="1"/>
          <w:numId w:val="35"/>
        </w:numPr>
        <w:suppressAutoHyphens/>
        <w:spacing w:before="100" w:beforeAutospacing="1" w:after="119"/>
        <w:ind w:left="993" w:hanging="567"/>
        <w:jc w:val="both"/>
        <w:rPr>
          <w:rFonts w:ascii="Arial" w:hAnsi="Arial" w:cs="Arial"/>
          <w:color w:val="000000"/>
          <w:sz w:val="24"/>
          <w:szCs w:val="24"/>
        </w:rPr>
      </w:pPr>
      <w:r w:rsidRPr="00FC6499">
        <w:rPr>
          <w:rFonts w:ascii="Arial" w:hAnsi="Arial" w:cs="Arial"/>
          <w:color w:val="000000"/>
          <w:sz w:val="24"/>
          <w:szCs w:val="24"/>
        </w:rPr>
        <w:t>datę dokonania czynności odbioru,</w:t>
      </w:r>
    </w:p>
    <w:p w14:paraId="59AA7EF5" w14:textId="6ED38480" w:rsidR="00982D00" w:rsidRPr="00FC6499" w:rsidRDefault="00982D00" w:rsidP="00FC6499">
      <w:pPr>
        <w:pStyle w:val="Akapitzlist"/>
        <w:numPr>
          <w:ilvl w:val="1"/>
          <w:numId w:val="35"/>
        </w:numPr>
        <w:suppressAutoHyphens/>
        <w:spacing w:before="100" w:beforeAutospacing="1" w:after="119"/>
        <w:ind w:left="993" w:hanging="567"/>
        <w:jc w:val="both"/>
        <w:rPr>
          <w:rFonts w:ascii="Arial" w:hAnsi="Arial" w:cs="Arial"/>
          <w:color w:val="000000"/>
          <w:sz w:val="24"/>
          <w:szCs w:val="24"/>
        </w:rPr>
      </w:pPr>
      <w:r w:rsidRPr="00FC6499">
        <w:rPr>
          <w:rFonts w:ascii="Arial" w:hAnsi="Arial" w:cs="Arial"/>
          <w:color w:val="000000"/>
          <w:sz w:val="24"/>
          <w:szCs w:val="24"/>
        </w:rPr>
        <w:t>przedmiot odbioru,</w:t>
      </w:r>
    </w:p>
    <w:p w14:paraId="7CD559FD" w14:textId="0E6C9E20" w:rsidR="00982D00" w:rsidRPr="00FC6499" w:rsidRDefault="00982D00" w:rsidP="00FC6499">
      <w:pPr>
        <w:pStyle w:val="Akapitzlist"/>
        <w:numPr>
          <w:ilvl w:val="1"/>
          <w:numId w:val="35"/>
        </w:numPr>
        <w:suppressAutoHyphens/>
        <w:spacing w:before="100" w:beforeAutospacing="1" w:after="119"/>
        <w:ind w:left="993" w:hanging="567"/>
        <w:jc w:val="both"/>
        <w:rPr>
          <w:rFonts w:ascii="Arial" w:hAnsi="Arial" w:cs="Arial"/>
          <w:color w:val="000000"/>
          <w:sz w:val="24"/>
          <w:szCs w:val="24"/>
        </w:rPr>
      </w:pPr>
      <w:r w:rsidRPr="00FC6499">
        <w:rPr>
          <w:rFonts w:ascii="Arial" w:hAnsi="Arial" w:cs="Arial"/>
          <w:color w:val="000000"/>
          <w:sz w:val="24"/>
          <w:szCs w:val="24"/>
        </w:rPr>
        <w:t>wynik odbioru.</w:t>
      </w:r>
    </w:p>
    <w:p w14:paraId="1FEA28B6" w14:textId="661B3982" w:rsidR="00982D00" w:rsidRPr="00636806"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W przypadku stwierdzenia, że Poszczególne Prace nie zostały wykonane w sposób należyty, w protokole należy wskazać wady Prac oraz określić termin ich usunięcia, nie dłuższy jednak niż 1 d</w:t>
      </w:r>
      <w:r w:rsidR="004C4318">
        <w:rPr>
          <w:rFonts w:ascii="Arial" w:hAnsi="Arial" w:cs="Arial"/>
        </w:rPr>
        <w:t>zień</w:t>
      </w:r>
      <w:r w:rsidRPr="00636806">
        <w:rPr>
          <w:rFonts w:ascii="Arial" w:hAnsi="Arial" w:cs="Arial"/>
        </w:rPr>
        <w:t xml:space="preserve">. Termin ten może zostać wydłużony jeżeli termin dostawy części potrzebnych do usunięcia usterki będzie miał na to wpływ. </w:t>
      </w:r>
    </w:p>
    <w:p w14:paraId="752893DF" w14:textId="77777777" w:rsidR="00982D00"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Protokół Odbioru, w którym stwierdzono negatywny wynik odbioru nie może stanowić podstawy do wystawienia faktury VAT.</w:t>
      </w:r>
    </w:p>
    <w:p w14:paraId="4476306E" w14:textId="77777777" w:rsidR="009D284C" w:rsidRDefault="009D284C">
      <w:pPr>
        <w:rPr>
          <w:rFonts w:ascii="Arial" w:hAnsi="Arial" w:cs="Arial"/>
        </w:rPr>
      </w:pPr>
      <w:r>
        <w:rPr>
          <w:rFonts w:ascii="Arial" w:hAnsi="Arial" w:cs="Arial"/>
        </w:rPr>
        <w:br w:type="page"/>
      </w:r>
    </w:p>
    <w:p w14:paraId="0D505C8B" w14:textId="30A4FC77" w:rsidR="00C33477" w:rsidRDefault="00C33477" w:rsidP="00FC6499">
      <w:pPr>
        <w:numPr>
          <w:ilvl w:val="0"/>
          <w:numId w:val="35"/>
        </w:numPr>
        <w:tabs>
          <w:tab w:val="left" w:pos="426"/>
        </w:tabs>
        <w:suppressAutoHyphens/>
        <w:spacing w:before="120"/>
        <w:ind w:left="426" w:hanging="426"/>
        <w:jc w:val="both"/>
        <w:rPr>
          <w:rFonts w:ascii="Arial" w:hAnsi="Arial" w:cs="Arial"/>
        </w:rPr>
      </w:pPr>
      <w:r w:rsidRPr="00C33477">
        <w:rPr>
          <w:rFonts w:ascii="Arial" w:hAnsi="Arial" w:cs="Arial"/>
        </w:rPr>
        <w:lastRenderedPageBreak/>
        <w:t>Jeżeli przeprowadzenie odbioru Prac uniemożliwia przyczyna, za którą odpowiedzialny jest Zamawiający lub inny wykonawca zatrudniony przez Zamawiającego przez okres dłuższy niż 21 dni, to należy przyjąć, że Zamawiający przejął Prace z dniem, w którym odbiór zostałby przeprowadzone gdyby nie wystąpiła przeszkoda</w:t>
      </w:r>
      <w:r>
        <w:rPr>
          <w:rFonts w:ascii="Arial" w:hAnsi="Arial" w:cs="Arial"/>
        </w:rPr>
        <w:t>.</w:t>
      </w:r>
    </w:p>
    <w:p w14:paraId="663EFF77" w14:textId="60F23DBD" w:rsidR="00C33477" w:rsidRPr="00C33477" w:rsidRDefault="00C33477" w:rsidP="00C33477">
      <w:pPr>
        <w:numPr>
          <w:ilvl w:val="0"/>
          <w:numId w:val="35"/>
        </w:numPr>
        <w:tabs>
          <w:tab w:val="left" w:pos="426"/>
        </w:tabs>
        <w:suppressAutoHyphens/>
        <w:spacing w:before="120"/>
        <w:ind w:left="426" w:hanging="426"/>
        <w:jc w:val="both"/>
        <w:rPr>
          <w:rFonts w:ascii="Arial" w:hAnsi="Arial" w:cs="Arial"/>
        </w:rPr>
      </w:pPr>
      <w:r w:rsidRPr="00C33477">
        <w:rPr>
          <w:rFonts w:ascii="Arial" w:hAnsi="Arial" w:cs="Arial"/>
        </w:rPr>
        <w:t>Prace nie zostaną uznane za odebrane, jeśli nie będą zgodne z Umową.</w:t>
      </w:r>
    </w:p>
    <w:p w14:paraId="30BDD656" w14:textId="0DCECA79" w:rsidR="00982D00"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W przypadku braku odmiennych ustaleń na piśmie, bądź wynikających z niniejszej Umowy, wszelkie czynności wymagające współdziałania w ramach Umowy, w szczególności takie jak przekazywanie i wydawanie dokumentów, innych danych, zatwierdzanie dokumentacji, odbiory, prowadzenie uzgodnień i podpisywanie protokołów, jak również udostępnianie i wydawanie innych niezbędnych materiałów wynikających z Umowy, następować będą w siedzibie Zamawiającego w Chorzowie, przy ul. Marii Skłodowskie-Curie 30 (41 - 503 Chorzów).</w:t>
      </w:r>
    </w:p>
    <w:p w14:paraId="40D55BA9" w14:textId="31235479" w:rsidR="00C33477" w:rsidRDefault="00C33477" w:rsidP="00FC6499">
      <w:pPr>
        <w:numPr>
          <w:ilvl w:val="0"/>
          <w:numId w:val="35"/>
        </w:numPr>
        <w:tabs>
          <w:tab w:val="left" w:pos="426"/>
        </w:tabs>
        <w:suppressAutoHyphens/>
        <w:spacing w:before="120"/>
        <w:ind w:left="426" w:hanging="426"/>
        <w:jc w:val="both"/>
        <w:rPr>
          <w:rFonts w:ascii="Arial" w:hAnsi="Arial" w:cs="Arial"/>
        </w:rPr>
      </w:pPr>
      <w:r w:rsidRPr="00C33477">
        <w:rPr>
          <w:rFonts w:ascii="Arial" w:hAnsi="Arial" w:cs="Arial"/>
        </w:rPr>
        <w:t>Przy wykonywaniu Prac planowanych, materiały narzędzia i urządzenia niezbędne do wykonania prac zapewnia Wykonawca.</w:t>
      </w:r>
    </w:p>
    <w:p w14:paraId="6222414B" w14:textId="70FFE2DA" w:rsidR="00C33477" w:rsidRDefault="00C33477" w:rsidP="00FC6499">
      <w:pPr>
        <w:numPr>
          <w:ilvl w:val="0"/>
          <w:numId w:val="35"/>
        </w:numPr>
        <w:tabs>
          <w:tab w:val="left" w:pos="426"/>
        </w:tabs>
        <w:suppressAutoHyphens/>
        <w:spacing w:before="120"/>
        <w:ind w:left="426" w:hanging="426"/>
        <w:jc w:val="both"/>
        <w:rPr>
          <w:rFonts w:ascii="Arial" w:hAnsi="Arial" w:cs="Arial"/>
        </w:rPr>
      </w:pPr>
      <w:r w:rsidRPr="00C33477">
        <w:rPr>
          <w:rFonts w:ascii="Arial" w:hAnsi="Arial" w:cs="Arial"/>
        </w:rPr>
        <w:t>W przypadku Prac awaryjnych materiały niezbędne do usunięcia usterki zapewnia Za-mawiający. Dopuszcza się możliwość zakupu niezbędnych materiałów przez Wykonawcę na zasadach uzgodniony pomiędzy Stronami. Rozliczenie materiałów zakupionych przez Wykonawcę nastąpi na podstawie faktycznie poniesionych przez Wykonawcę kosztów ich nabycia, udokumentowanych stosownymi fakturami VAT, zaakceptowanymi przez Zmawiającego bez zastrzeżeń przed ich poniesieniem, z dodatkowym 10% narzutem do wartości netto, w przypadku Prac awaryjnych i telefonicznego Zlecania ich wy-konania, jeszcze przed przystąpieniem do realizacji Poszczególnych Prac – o ile jest to technicznie wykonalne.</w:t>
      </w:r>
    </w:p>
    <w:p w14:paraId="02A9ADE0" w14:textId="6A91C5FD" w:rsidR="00C33477" w:rsidRPr="00636806" w:rsidRDefault="00C33477" w:rsidP="00FC6499">
      <w:pPr>
        <w:numPr>
          <w:ilvl w:val="0"/>
          <w:numId w:val="35"/>
        </w:numPr>
        <w:tabs>
          <w:tab w:val="left" w:pos="426"/>
        </w:tabs>
        <w:suppressAutoHyphens/>
        <w:spacing w:before="120"/>
        <w:ind w:left="426" w:hanging="426"/>
        <w:jc w:val="both"/>
        <w:rPr>
          <w:rFonts w:ascii="Arial" w:hAnsi="Arial" w:cs="Arial"/>
        </w:rPr>
      </w:pPr>
      <w:r w:rsidRPr="00C33477">
        <w:rPr>
          <w:rFonts w:ascii="Arial" w:hAnsi="Arial" w:cs="Arial"/>
        </w:rPr>
        <w:t>Zamawiający zapewnia umożliwienie wykonania Prac np. przez odstawienie urządzeń z ruchu , skoordynuje oraz dopuści do wykonania zleconych prac.</w:t>
      </w:r>
    </w:p>
    <w:p w14:paraId="7F645DC1" w14:textId="77777777" w:rsidR="00ED7F46" w:rsidRPr="00636806" w:rsidRDefault="00ED7F46" w:rsidP="00FA3BDC">
      <w:pPr>
        <w:pStyle w:val="Tekstpodstawowy"/>
        <w:suppressAutoHyphens/>
        <w:rPr>
          <w:rFonts w:ascii="Arial" w:hAnsi="Arial" w:cs="Arial"/>
        </w:rPr>
      </w:pPr>
    </w:p>
    <w:p w14:paraId="3C2BA8CD" w14:textId="77777777" w:rsidR="009D284C" w:rsidRDefault="009D284C" w:rsidP="00FA3BDC">
      <w:pPr>
        <w:suppressAutoHyphens/>
        <w:jc w:val="center"/>
        <w:rPr>
          <w:rFonts w:ascii="Arial" w:hAnsi="Arial" w:cs="Arial"/>
          <w:b/>
        </w:rPr>
      </w:pPr>
    </w:p>
    <w:p w14:paraId="486DB40B" w14:textId="2E34D712" w:rsidR="00FF09EA" w:rsidRPr="00636806" w:rsidRDefault="00FF09EA" w:rsidP="00FA3BDC">
      <w:pPr>
        <w:suppressAutoHyphens/>
        <w:jc w:val="center"/>
        <w:rPr>
          <w:rFonts w:ascii="Arial" w:hAnsi="Arial" w:cs="Arial"/>
          <w:b/>
        </w:rPr>
      </w:pPr>
      <w:r w:rsidRPr="00636806">
        <w:rPr>
          <w:rFonts w:ascii="Arial" w:hAnsi="Arial" w:cs="Arial"/>
          <w:b/>
        </w:rPr>
        <w:t>Rozdział V</w:t>
      </w:r>
    </w:p>
    <w:p w14:paraId="33A0D872"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 xml:space="preserve">Obowiązki Wykonawcy i Zamawiającego. </w:t>
      </w:r>
    </w:p>
    <w:p w14:paraId="3C9C6E12" w14:textId="77777777" w:rsidR="00FF09EA" w:rsidRPr="00636806" w:rsidRDefault="00FF09EA" w:rsidP="00FC6499">
      <w:pPr>
        <w:numPr>
          <w:ilvl w:val="0"/>
          <w:numId w:val="36"/>
        </w:numPr>
        <w:tabs>
          <w:tab w:val="left" w:pos="426"/>
        </w:tabs>
        <w:suppressAutoHyphens/>
        <w:spacing w:before="120"/>
        <w:ind w:left="426" w:hanging="426"/>
        <w:jc w:val="both"/>
        <w:rPr>
          <w:rFonts w:ascii="Arial" w:hAnsi="Arial" w:cs="Arial"/>
        </w:rPr>
      </w:pPr>
      <w:r w:rsidRPr="00636806">
        <w:rPr>
          <w:rFonts w:ascii="Arial" w:hAnsi="Arial" w:cs="Arial"/>
        </w:rPr>
        <w:t>Do obowiązków Wykonawcy należy:</w:t>
      </w:r>
    </w:p>
    <w:p w14:paraId="58378E84" w14:textId="77777777" w:rsidR="00FF09EA" w:rsidRPr="00636806" w:rsidRDefault="00444341"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Realizacja P</w:t>
      </w:r>
      <w:r w:rsidR="00FF09EA" w:rsidRPr="00636806">
        <w:rPr>
          <w:rFonts w:ascii="Arial" w:hAnsi="Arial" w:cs="Arial"/>
        </w:rPr>
        <w:t xml:space="preserve">rzedmiotu Umowy, określonego w Rozdziale III Umowy w sposób zgodny z </w:t>
      </w:r>
      <w:r w:rsidRPr="00636806">
        <w:rPr>
          <w:rFonts w:ascii="Arial" w:hAnsi="Arial" w:cs="Arial"/>
        </w:rPr>
        <w:t xml:space="preserve">Umową, zleceniami przekazywanymi przez Zamawiającego, </w:t>
      </w:r>
      <w:r w:rsidR="00FF09EA" w:rsidRPr="00636806">
        <w:rPr>
          <w:rFonts w:ascii="Arial" w:hAnsi="Arial" w:cs="Arial"/>
        </w:rPr>
        <w:t xml:space="preserve">obowiązującymi </w:t>
      </w:r>
      <w:r w:rsidRPr="00636806">
        <w:rPr>
          <w:rFonts w:ascii="Arial" w:hAnsi="Arial" w:cs="Arial"/>
        </w:rPr>
        <w:t xml:space="preserve">przepisami prawa, </w:t>
      </w:r>
      <w:r w:rsidR="00FF09EA" w:rsidRPr="00636806">
        <w:rPr>
          <w:rFonts w:ascii="Arial" w:hAnsi="Arial" w:cs="Arial"/>
        </w:rPr>
        <w:t xml:space="preserve">normami, zasadami wiedzy technicznej i zalecanymi przez odpowiednie instytucje wytycznymi do norm, a także dyspozycjami </w:t>
      </w:r>
      <w:r w:rsidRPr="00636806">
        <w:rPr>
          <w:rFonts w:ascii="Arial" w:hAnsi="Arial" w:cs="Arial"/>
        </w:rPr>
        <w:t>Przedstawiciela Zamawiającego</w:t>
      </w:r>
      <w:r w:rsidR="00FF09EA" w:rsidRPr="00636806">
        <w:rPr>
          <w:rFonts w:ascii="Arial" w:hAnsi="Arial" w:cs="Arial"/>
        </w:rPr>
        <w:t>.</w:t>
      </w:r>
    </w:p>
    <w:p w14:paraId="66633FF5"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Zatrudnianie przy wykonaniu Prac wyłącznie pracowników posiadających odpowiednie kwalifikacje, odpowiedni sprzęt oraz stosowanie nowoczesnych rozwiązań konstrukcyjnych i nowoczesnych technologii wykonania jak również wysokiej jakości materiałów.</w:t>
      </w:r>
    </w:p>
    <w:p w14:paraId="08998A53"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Przejęcie </w:t>
      </w:r>
      <w:r w:rsidR="00C859B4" w:rsidRPr="00636806">
        <w:rPr>
          <w:rFonts w:ascii="Arial" w:hAnsi="Arial" w:cs="Arial"/>
        </w:rPr>
        <w:t xml:space="preserve">Terenu Prac na czas wykonywania Prac </w:t>
      </w:r>
      <w:r w:rsidRPr="00636806">
        <w:rPr>
          <w:rFonts w:ascii="Arial" w:hAnsi="Arial" w:cs="Arial"/>
        </w:rPr>
        <w:t xml:space="preserve">i </w:t>
      </w:r>
      <w:r w:rsidR="00C859B4" w:rsidRPr="00636806">
        <w:rPr>
          <w:rFonts w:ascii="Arial" w:hAnsi="Arial" w:cs="Arial"/>
        </w:rPr>
        <w:t xml:space="preserve">jego </w:t>
      </w:r>
      <w:r w:rsidRPr="00636806">
        <w:rPr>
          <w:rFonts w:ascii="Arial" w:hAnsi="Arial" w:cs="Arial"/>
        </w:rPr>
        <w:t xml:space="preserve">zabezpieczenie </w:t>
      </w:r>
      <w:r w:rsidR="00C859B4" w:rsidRPr="00636806">
        <w:rPr>
          <w:rFonts w:ascii="Arial" w:hAnsi="Arial" w:cs="Arial"/>
        </w:rPr>
        <w:t>bezpośrednio po przystąpieniu do wykonywania Prac</w:t>
      </w:r>
      <w:r w:rsidRPr="00636806">
        <w:rPr>
          <w:rFonts w:ascii="Arial" w:hAnsi="Arial" w:cs="Arial"/>
        </w:rPr>
        <w:t>.</w:t>
      </w:r>
    </w:p>
    <w:p w14:paraId="055C5059"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Zapewnienie niezbędnej ilości wykwalifikowanych pracowników oraz właściwego dozoru nad wykonywaniem Prac w terminie określonym Umową.</w:t>
      </w:r>
    </w:p>
    <w:p w14:paraId="444670F5" w14:textId="77777777" w:rsidR="009D284C" w:rsidRDefault="009D284C">
      <w:pPr>
        <w:rPr>
          <w:rFonts w:ascii="Arial" w:hAnsi="Arial" w:cs="Arial"/>
        </w:rPr>
      </w:pPr>
      <w:r>
        <w:rPr>
          <w:rFonts w:ascii="Arial" w:hAnsi="Arial" w:cs="Arial"/>
        </w:rPr>
        <w:br w:type="page"/>
      </w:r>
    </w:p>
    <w:p w14:paraId="418310AB" w14:textId="71F7A373" w:rsidR="00FF09EA" w:rsidRPr="00FC6499"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lastRenderedPageBreak/>
        <w:t xml:space="preserve">Zatrudnianie przy wykonywaniu Prac oraz obsłudze narzędzi i sprzętu jedynie pracowników posiadających wymagane odnośnymi przepisami uprawnienia. </w:t>
      </w:r>
      <w:r w:rsidR="007C3BE7" w:rsidRPr="00FC6499">
        <w:rPr>
          <w:rFonts w:ascii="Arial" w:hAnsi="Arial" w:cs="Arial"/>
        </w:rPr>
        <w:t>W brygadzie (</w:t>
      </w:r>
      <w:r w:rsidRPr="00FC6499">
        <w:rPr>
          <w:rFonts w:ascii="Arial" w:hAnsi="Arial" w:cs="Arial"/>
        </w:rPr>
        <w:t>zespole) 100% osób musi posiadać świadectwa kwalifikacyjne (kopie świadectw należy dostarczyć Zamawiającemu przed przystąpieniem do prac).</w:t>
      </w:r>
    </w:p>
    <w:p w14:paraId="5C233BA6"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Przekazanie Zamawiającemu listy Podwykonawców, którzy zostaną zaangażowani do realizacji Prac na </w:t>
      </w:r>
      <w:r w:rsidR="00C859B4" w:rsidRPr="00636806">
        <w:rPr>
          <w:rFonts w:ascii="Arial" w:hAnsi="Arial" w:cs="Arial"/>
        </w:rPr>
        <w:t>T</w:t>
      </w:r>
      <w:r w:rsidRPr="00636806">
        <w:rPr>
          <w:rFonts w:ascii="Arial" w:hAnsi="Arial" w:cs="Arial"/>
        </w:rPr>
        <w:t xml:space="preserve">erenie </w:t>
      </w:r>
      <w:r w:rsidR="00C859B4" w:rsidRPr="00636806">
        <w:rPr>
          <w:rFonts w:ascii="Arial" w:hAnsi="Arial" w:cs="Arial"/>
        </w:rPr>
        <w:t>Prac</w:t>
      </w:r>
      <w:r w:rsidRPr="00636806">
        <w:rPr>
          <w:rFonts w:ascii="Arial" w:hAnsi="Arial" w:cs="Arial"/>
        </w:rPr>
        <w:t>.</w:t>
      </w:r>
    </w:p>
    <w:p w14:paraId="4EB42CBD"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Ponoszenie przez Wykonawcę odpowiedzialności za działania lub zaniechania Podwykonawców tak, jak za własne działania lub zaniechania.</w:t>
      </w:r>
    </w:p>
    <w:p w14:paraId="71253BE7"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Zapewnienie ochrony mienia Wykonawcy w obrębie </w:t>
      </w:r>
      <w:r w:rsidR="00C859B4" w:rsidRPr="00636806">
        <w:rPr>
          <w:rFonts w:ascii="Arial" w:hAnsi="Arial" w:cs="Arial"/>
        </w:rPr>
        <w:t>Terenu Prac</w:t>
      </w:r>
      <w:r w:rsidRPr="00636806">
        <w:rPr>
          <w:rFonts w:ascii="Arial" w:hAnsi="Arial" w:cs="Arial"/>
        </w:rPr>
        <w:t xml:space="preserve"> pod względem przeciwpożarowym.</w:t>
      </w:r>
    </w:p>
    <w:p w14:paraId="3C7806AD"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Powiadamianie Zamawiającego o planowanych odbiorach</w:t>
      </w:r>
      <w:r w:rsidR="00F93D60" w:rsidRPr="00636806">
        <w:rPr>
          <w:rFonts w:ascii="Arial" w:hAnsi="Arial" w:cs="Arial"/>
        </w:rPr>
        <w:t xml:space="preserve"> Poszczególnych </w:t>
      </w:r>
      <w:r w:rsidR="00C859B4" w:rsidRPr="00636806">
        <w:rPr>
          <w:rFonts w:ascii="Arial" w:hAnsi="Arial" w:cs="Arial"/>
        </w:rPr>
        <w:t xml:space="preserve"> Prac </w:t>
      </w:r>
      <w:r w:rsidRPr="00636806">
        <w:rPr>
          <w:rFonts w:ascii="Arial" w:hAnsi="Arial" w:cs="Arial"/>
        </w:rPr>
        <w:t xml:space="preserve">– z </w:t>
      </w:r>
      <w:r w:rsidR="00C859B4" w:rsidRPr="00636806">
        <w:rPr>
          <w:rFonts w:ascii="Arial" w:hAnsi="Arial" w:cs="Arial"/>
        </w:rPr>
        <w:t xml:space="preserve">odpowiednim </w:t>
      </w:r>
      <w:r w:rsidRPr="00636806">
        <w:rPr>
          <w:rFonts w:ascii="Arial" w:hAnsi="Arial" w:cs="Arial"/>
        </w:rPr>
        <w:t>wyprzedzeniem.</w:t>
      </w:r>
    </w:p>
    <w:p w14:paraId="63A4FB21"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Usuwanie w terminie uzgodnionym przez Strony ewentualnych usterek zgłaszanych przez Zamawiającego w trakcie czynności odbiorowych.</w:t>
      </w:r>
    </w:p>
    <w:p w14:paraId="4B430A7D" w14:textId="32F3C66A" w:rsidR="00FF09EA" w:rsidRPr="00611971"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Informowanie Zamawiającego o wystąpieniu jakichkolwiek problemów związanych z realizacją Umowy, </w:t>
      </w:r>
      <w:r w:rsidRPr="00611971">
        <w:rPr>
          <w:rFonts w:ascii="Arial" w:hAnsi="Arial" w:cs="Arial"/>
        </w:rPr>
        <w:t>a w szczególności o konieczności wykonania Prac Dodatkowych.</w:t>
      </w:r>
    </w:p>
    <w:p w14:paraId="65F62DA8"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Ewidencjonowanie i zgłaszanie wszystkich materiałów wwożonych na teren zakładu Zamawiającego (poprzez przypisanie wwożonym materiałom dokumentu potwierdzonego przez Służby Ochrony CEZ </w:t>
      </w:r>
      <w:r w:rsidR="007C3BE7" w:rsidRPr="00636806">
        <w:rPr>
          <w:rFonts w:ascii="Arial" w:hAnsi="Arial" w:cs="Arial"/>
        </w:rPr>
        <w:t>Chorzów</w:t>
      </w:r>
      <w:r w:rsidRPr="00636806">
        <w:rPr>
          <w:rFonts w:ascii="Arial" w:hAnsi="Arial" w:cs="Arial"/>
        </w:rPr>
        <w:t xml:space="preserve"> S.A.).</w:t>
      </w:r>
    </w:p>
    <w:p w14:paraId="3042747A" w14:textId="31DFA936"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Wyrobienie przepustek wejściowych dla swoich pracowników</w:t>
      </w:r>
      <w:r w:rsidR="00DD0CA8">
        <w:rPr>
          <w:rFonts w:ascii="Arial" w:hAnsi="Arial" w:cs="Arial"/>
        </w:rPr>
        <w:t>.</w:t>
      </w:r>
      <w:r w:rsidRPr="00636806">
        <w:rPr>
          <w:rFonts w:ascii="Arial" w:hAnsi="Arial" w:cs="Arial"/>
        </w:rPr>
        <w:t xml:space="preserve"> </w:t>
      </w:r>
    </w:p>
    <w:p w14:paraId="007B3C20" w14:textId="6E905494"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Wykonanie we własnym zakresie podłączenia do wskazanego przez Wydział </w:t>
      </w:r>
      <w:r w:rsidR="002D5B00">
        <w:rPr>
          <w:rFonts w:ascii="Arial" w:hAnsi="Arial" w:cs="Arial"/>
        </w:rPr>
        <w:t>TME</w:t>
      </w:r>
      <w:r w:rsidRPr="00636806">
        <w:rPr>
          <w:rFonts w:ascii="Arial" w:hAnsi="Arial" w:cs="Arial"/>
        </w:rPr>
        <w:t xml:space="preserve"> Zamawiającego punktu zasilania w energię elektryczną. Za stan techniczny i warunki BHP przyłączonych urządzeń i instalacji (poza w/w punktem zasilania) odpowiada Wykonawca.</w:t>
      </w:r>
    </w:p>
    <w:p w14:paraId="12BE35E6"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Każdorazowe uporządkowanie </w:t>
      </w:r>
      <w:r w:rsidR="00C859B4" w:rsidRPr="00636806">
        <w:rPr>
          <w:rFonts w:ascii="Arial" w:hAnsi="Arial" w:cs="Arial"/>
        </w:rPr>
        <w:t xml:space="preserve">Terenu Prac </w:t>
      </w:r>
      <w:r w:rsidRPr="00636806">
        <w:rPr>
          <w:rFonts w:ascii="Arial" w:hAnsi="Arial" w:cs="Arial"/>
        </w:rPr>
        <w:t xml:space="preserve">po zakończeniu </w:t>
      </w:r>
      <w:r w:rsidR="00C859B4" w:rsidRPr="00636806">
        <w:rPr>
          <w:rFonts w:ascii="Arial" w:hAnsi="Arial" w:cs="Arial"/>
        </w:rPr>
        <w:t xml:space="preserve">ich </w:t>
      </w:r>
      <w:r w:rsidRPr="00636806">
        <w:rPr>
          <w:rFonts w:ascii="Arial" w:hAnsi="Arial" w:cs="Arial"/>
        </w:rPr>
        <w:t>wykonywania.</w:t>
      </w:r>
    </w:p>
    <w:p w14:paraId="26267AB8"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Wywiezienie z terenu zakładu </w:t>
      </w:r>
      <w:r w:rsidR="00C859B4" w:rsidRPr="00636806">
        <w:rPr>
          <w:rFonts w:ascii="Arial" w:hAnsi="Arial" w:cs="Arial"/>
        </w:rPr>
        <w:t xml:space="preserve">Zamawiającego </w:t>
      </w:r>
      <w:r w:rsidRPr="00636806">
        <w:rPr>
          <w:rFonts w:ascii="Arial" w:hAnsi="Arial" w:cs="Arial"/>
        </w:rPr>
        <w:t xml:space="preserve">oraz utylizacja odpadów powstałych przy realizacji niniejszej Umowy. </w:t>
      </w:r>
    </w:p>
    <w:p w14:paraId="2D3EB2BC"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Przekazanie przedmiotu Umowy Zamawiającemu w terminie określonym Umową.</w:t>
      </w:r>
    </w:p>
    <w:p w14:paraId="595B95DF" w14:textId="77777777" w:rsidR="00FF09EA" w:rsidRPr="00FC6499" w:rsidRDefault="00FF09EA" w:rsidP="00FC6499">
      <w:pPr>
        <w:numPr>
          <w:ilvl w:val="0"/>
          <w:numId w:val="36"/>
        </w:numPr>
        <w:tabs>
          <w:tab w:val="left" w:pos="426"/>
        </w:tabs>
        <w:suppressAutoHyphens/>
        <w:spacing w:before="120"/>
        <w:ind w:left="426" w:hanging="426"/>
        <w:jc w:val="both"/>
        <w:rPr>
          <w:rFonts w:ascii="Arial" w:hAnsi="Arial" w:cs="Arial"/>
        </w:rPr>
      </w:pPr>
      <w:r w:rsidRPr="00FC6499">
        <w:rPr>
          <w:rFonts w:ascii="Arial" w:hAnsi="Arial" w:cs="Arial"/>
        </w:rPr>
        <w:t xml:space="preserve">Za organizację pracy, stosowanie bezpiecznych metod pracy oraz zachowanie zasad BHP i p.poż. w miejscu pracy, w szczególności na </w:t>
      </w:r>
      <w:r w:rsidR="00C859B4" w:rsidRPr="00FC6499">
        <w:rPr>
          <w:rFonts w:ascii="Arial" w:hAnsi="Arial" w:cs="Arial"/>
        </w:rPr>
        <w:t xml:space="preserve">Terenie Prac </w:t>
      </w:r>
      <w:r w:rsidRPr="00FC6499">
        <w:rPr>
          <w:rFonts w:ascii="Arial" w:hAnsi="Arial" w:cs="Arial"/>
        </w:rPr>
        <w:t>odpowiedzialni są ze strony Wykonawcy: Kierownik Robót oraz poszczególni pracownicy zespołu, a ze strony Zamawiającego - pracownicy funkcyjni zgodnie z zakresem powierzonych im obowiązków wynikających z przepisów obowiązującego prawa i przepisów wewnętrznych.</w:t>
      </w:r>
    </w:p>
    <w:p w14:paraId="29917DB8" w14:textId="77777777" w:rsidR="00FF09EA" w:rsidRPr="00FC6499" w:rsidRDefault="00FF09EA" w:rsidP="00FC6499">
      <w:pPr>
        <w:numPr>
          <w:ilvl w:val="0"/>
          <w:numId w:val="36"/>
        </w:numPr>
        <w:tabs>
          <w:tab w:val="left" w:pos="426"/>
        </w:tabs>
        <w:suppressAutoHyphens/>
        <w:spacing w:before="120"/>
        <w:ind w:left="426" w:hanging="426"/>
        <w:jc w:val="both"/>
        <w:rPr>
          <w:rFonts w:ascii="Arial" w:hAnsi="Arial" w:cs="Arial"/>
        </w:rPr>
      </w:pPr>
      <w:r w:rsidRPr="00FC6499">
        <w:rPr>
          <w:rFonts w:ascii="Arial" w:hAnsi="Arial" w:cs="Arial"/>
        </w:rPr>
        <w:t>Każdy pracownik, bądź współpracownik Wykonawcy, który zauważy zagrożenie dla życia, bądź zdrowia jakichkolwiek osób, bądź mienia przy wykonywaniu Prac, zobowiązany jest zgłosić o tym zagrożeniu Przedstawicielowi Zamawiającego, celem usunięcia zagrożenia, ewentualnie wstrzymania Prac.</w:t>
      </w:r>
    </w:p>
    <w:p w14:paraId="4D90B4A4" w14:textId="77777777" w:rsidR="00FF09EA" w:rsidRPr="00636806" w:rsidRDefault="00FF09EA" w:rsidP="00FC6499">
      <w:pPr>
        <w:numPr>
          <w:ilvl w:val="0"/>
          <w:numId w:val="36"/>
        </w:numPr>
        <w:tabs>
          <w:tab w:val="left" w:pos="426"/>
        </w:tabs>
        <w:suppressAutoHyphens/>
        <w:spacing w:before="120"/>
        <w:ind w:left="426" w:hanging="426"/>
        <w:jc w:val="both"/>
        <w:rPr>
          <w:rFonts w:ascii="Arial" w:hAnsi="Arial" w:cs="Arial"/>
        </w:rPr>
      </w:pPr>
      <w:r w:rsidRPr="00636806">
        <w:rPr>
          <w:rFonts w:ascii="Arial" w:hAnsi="Arial" w:cs="Arial"/>
        </w:rPr>
        <w:t>Do obowiązków Zamawiającego należy:</w:t>
      </w:r>
    </w:p>
    <w:p w14:paraId="436EC547" w14:textId="7540C0F0" w:rsidR="00FF09EA" w:rsidRPr="00636806" w:rsidRDefault="00FF09EA" w:rsidP="00FC6499">
      <w:pPr>
        <w:pStyle w:val="Nagwek3"/>
        <w:numPr>
          <w:ilvl w:val="1"/>
          <w:numId w:val="36"/>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 xml:space="preserve">Terminowe umożliwienie dostępu Wykonawcy do </w:t>
      </w:r>
      <w:r w:rsidR="00064819" w:rsidRPr="00636806">
        <w:rPr>
          <w:rFonts w:ascii="Arial" w:hAnsi="Arial" w:cs="Arial"/>
        </w:rPr>
        <w:t>serwisowanych urządzeń</w:t>
      </w:r>
      <w:r w:rsidRPr="00636806">
        <w:rPr>
          <w:rFonts w:ascii="Arial" w:hAnsi="Arial" w:cs="Arial"/>
        </w:rPr>
        <w:t xml:space="preserve"> w okresie wykonywania Umowy.</w:t>
      </w:r>
    </w:p>
    <w:p w14:paraId="0B931C7F" w14:textId="020D1A07" w:rsidR="00FF09EA" w:rsidRPr="00636806" w:rsidRDefault="00FF09EA" w:rsidP="00FC6499">
      <w:pPr>
        <w:pStyle w:val="Nagwek3"/>
        <w:numPr>
          <w:ilvl w:val="1"/>
          <w:numId w:val="36"/>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lastRenderedPageBreak/>
        <w:t xml:space="preserve">Nieodpłatnie zapewnienie Wykonawcy podczas realizacji Umowy na terenie CEZ </w:t>
      </w:r>
      <w:r w:rsidR="00064819" w:rsidRPr="00636806">
        <w:rPr>
          <w:rFonts w:ascii="Arial" w:hAnsi="Arial" w:cs="Arial"/>
        </w:rPr>
        <w:t>Chorzów</w:t>
      </w:r>
      <w:r w:rsidRPr="00636806">
        <w:rPr>
          <w:rFonts w:ascii="Arial" w:hAnsi="Arial" w:cs="Arial"/>
        </w:rPr>
        <w:t xml:space="preserve"> S.A. mediów, w tym w szczególności energii elektrycznej, wody, sprężonego powietrza - w zakresie niezbędnym do prawidłowego wykonania przedmiotu Umowy.</w:t>
      </w:r>
    </w:p>
    <w:p w14:paraId="25B8F69A" w14:textId="77777777" w:rsidR="00FF09EA" w:rsidRPr="00636806" w:rsidRDefault="00FF09EA" w:rsidP="00FC6499">
      <w:pPr>
        <w:pStyle w:val="Nagwek3"/>
        <w:numPr>
          <w:ilvl w:val="1"/>
          <w:numId w:val="36"/>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Udostępnienie Wykonawcy kompletnego i szczegółowego opisu zasad bezpieczeństwa i higieny pracy, ochrony przeciwpożarowej oraz ochrony środowiska, które obowiązywać będą Wykonawcę oraz zapoznanie pracowników Wykonawcy z tymi zasadami, jak również informacji wskazanych w art. 207</w:t>
      </w:r>
      <w:r w:rsidRPr="0002253B">
        <w:rPr>
          <w:rFonts w:ascii="Arial" w:hAnsi="Arial" w:cs="Arial"/>
          <w:vertAlign w:val="superscript"/>
        </w:rPr>
        <w:t>1</w:t>
      </w:r>
      <w:r w:rsidRPr="00636806">
        <w:rPr>
          <w:rFonts w:ascii="Arial" w:hAnsi="Arial" w:cs="Arial"/>
        </w:rPr>
        <w:t xml:space="preserve">  kodeksu pracy.</w:t>
      </w:r>
    </w:p>
    <w:p w14:paraId="43D929D8" w14:textId="1A5D4E2D" w:rsidR="00835B83" w:rsidRDefault="00FF09EA" w:rsidP="00FC6499">
      <w:pPr>
        <w:pStyle w:val="Nagwek3"/>
        <w:numPr>
          <w:ilvl w:val="1"/>
          <w:numId w:val="36"/>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Przystępowanie do odbioru części, bądź całości wykonanych Prac, określonych w Rozdziale III Umowy w ter</w:t>
      </w:r>
      <w:r w:rsidR="00C40521" w:rsidRPr="00636806">
        <w:rPr>
          <w:rFonts w:ascii="Arial" w:hAnsi="Arial" w:cs="Arial"/>
        </w:rPr>
        <w:t>minie uzgodnionym przez Strony.</w:t>
      </w:r>
    </w:p>
    <w:p w14:paraId="01F086F2" w14:textId="77777777" w:rsidR="00245DE8" w:rsidRPr="00245DE8" w:rsidRDefault="00245DE8" w:rsidP="00245DE8">
      <w:pPr>
        <w:pStyle w:val="Nagwek3"/>
        <w:numPr>
          <w:ilvl w:val="1"/>
          <w:numId w:val="36"/>
        </w:numPr>
        <w:tabs>
          <w:tab w:val="clear" w:pos="705"/>
          <w:tab w:val="clear" w:pos="851"/>
          <w:tab w:val="clear" w:pos="1440"/>
          <w:tab w:val="clear" w:pos="1506"/>
          <w:tab w:val="left" w:pos="993"/>
        </w:tabs>
        <w:suppressAutoHyphens/>
        <w:ind w:left="993" w:hanging="567"/>
      </w:pPr>
      <w:r w:rsidRPr="00245DE8">
        <w:t>Zapewnienie odstawienia urządzeń z ruchu, skoordynowanie oraz dopuszczenie do wykonywania prac w zakresie niezbędnym do umożliwienia wykonania Prac.</w:t>
      </w:r>
    </w:p>
    <w:p w14:paraId="2F50CD05" w14:textId="77777777" w:rsidR="00FA3F19" w:rsidRPr="00636806" w:rsidRDefault="00FA3F19" w:rsidP="00FA3BDC">
      <w:pPr>
        <w:suppressAutoHyphens/>
        <w:jc w:val="center"/>
        <w:rPr>
          <w:rFonts w:ascii="Arial" w:hAnsi="Arial" w:cs="Arial"/>
          <w:b/>
        </w:rPr>
      </w:pPr>
    </w:p>
    <w:p w14:paraId="02DFF7E7" w14:textId="77777777" w:rsidR="009D284C" w:rsidRDefault="009D284C" w:rsidP="00FA3BDC">
      <w:pPr>
        <w:suppressAutoHyphens/>
        <w:jc w:val="center"/>
        <w:rPr>
          <w:rFonts w:ascii="Arial" w:hAnsi="Arial" w:cs="Arial"/>
          <w:b/>
        </w:rPr>
      </w:pPr>
    </w:p>
    <w:p w14:paraId="7D270A46" w14:textId="5D683C59" w:rsidR="00FF09EA" w:rsidRPr="00636806" w:rsidRDefault="00FF09EA" w:rsidP="00FA3BDC">
      <w:pPr>
        <w:suppressAutoHyphens/>
        <w:jc w:val="center"/>
        <w:rPr>
          <w:rFonts w:ascii="Arial" w:hAnsi="Arial" w:cs="Arial"/>
          <w:b/>
        </w:rPr>
      </w:pPr>
      <w:r w:rsidRPr="00636806">
        <w:rPr>
          <w:rFonts w:ascii="Arial" w:hAnsi="Arial" w:cs="Arial"/>
          <w:b/>
        </w:rPr>
        <w:t>Rozdział VI</w:t>
      </w:r>
    </w:p>
    <w:p w14:paraId="5DC21238"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Cena Umowna</w:t>
      </w:r>
    </w:p>
    <w:p w14:paraId="063849A8" w14:textId="77777777" w:rsidR="00245DE8" w:rsidRPr="00245DE8" w:rsidRDefault="00245DE8" w:rsidP="00245DE8">
      <w:pPr>
        <w:numPr>
          <w:ilvl w:val="0"/>
          <w:numId w:val="6"/>
        </w:numPr>
        <w:tabs>
          <w:tab w:val="left" w:pos="360"/>
          <w:tab w:val="left" w:pos="567"/>
        </w:tabs>
        <w:spacing w:before="120"/>
        <w:ind w:left="360"/>
        <w:jc w:val="both"/>
        <w:rPr>
          <w:rFonts w:ascii="Arial" w:hAnsi="Arial" w:cs="Arial"/>
        </w:rPr>
      </w:pPr>
      <w:r w:rsidRPr="00245DE8">
        <w:rPr>
          <w:rFonts w:ascii="Arial" w:hAnsi="Arial" w:cs="Arial"/>
        </w:rPr>
        <w:t>Z tytułu wykonania niniejszej Umowy Wykonawcy przysługuje wynagrodzenie.</w:t>
      </w:r>
    </w:p>
    <w:p w14:paraId="386E6150" w14:textId="77777777" w:rsidR="00245DE8" w:rsidRPr="00245DE8" w:rsidRDefault="00245DE8" w:rsidP="00245DE8">
      <w:pPr>
        <w:numPr>
          <w:ilvl w:val="1"/>
          <w:numId w:val="6"/>
        </w:numPr>
        <w:tabs>
          <w:tab w:val="left" w:pos="360"/>
          <w:tab w:val="left" w:pos="567"/>
        </w:tabs>
        <w:spacing w:before="120"/>
        <w:jc w:val="both"/>
        <w:rPr>
          <w:rFonts w:ascii="Arial" w:hAnsi="Arial" w:cs="Arial"/>
        </w:rPr>
      </w:pPr>
      <w:r w:rsidRPr="00245DE8">
        <w:rPr>
          <w:rFonts w:ascii="Arial" w:hAnsi="Arial" w:cs="Arial"/>
          <w:lang w:eastAsia="pl-PL"/>
        </w:rPr>
        <w:t xml:space="preserve">Stałe wynagrodzenie </w:t>
      </w:r>
      <w:r w:rsidRPr="00245DE8">
        <w:rPr>
          <w:rFonts w:ascii="Arial" w:hAnsi="Arial" w:cs="Arial"/>
        </w:rPr>
        <w:t xml:space="preserve">za gotowość serwisową w wysokości </w:t>
      </w:r>
      <w:r w:rsidRPr="00245DE8">
        <w:rPr>
          <w:rFonts w:ascii="Arial" w:hAnsi="Arial" w:cs="Arial"/>
          <w:highlight w:val="yellow"/>
        </w:rPr>
        <w:t>0000,00</w:t>
      </w:r>
      <w:r w:rsidRPr="00245DE8">
        <w:rPr>
          <w:rFonts w:ascii="Arial" w:hAnsi="Arial" w:cs="Arial"/>
        </w:rPr>
        <w:t xml:space="preserve"> zł netto płatne w miesięcznych częściach w wysokości </w:t>
      </w:r>
      <w:r w:rsidRPr="00245DE8">
        <w:rPr>
          <w:rFonts w:ascii="Arial" w:hAnsi="Arial" w:cs="Arial"/>
          <w:highlight w:val="yellow"/>
        </w:rPr>
        <w:t>0000,00</w:t>
      </w:r>
      <w:r w:rsidRPr="00245DE8">
        <w:rPr>
          <w:rFonts w:ascii="Arial" w:hAnsi="Arial" w:cs="Arial"/>
        </w:rPr>
        <w:t xml:space="preserve"> zł netto każda</w:t>
      </w:r>
    </w:p>
    <w:p w14:paraId="7D980523" w14:textId="77777777" w:rsidR="00245DE8" w:rsidRPr="00245DE8" w:rsidRDefault="00245DE8" w:rsidP="00245DE8">
      <w:pPr>
        <w:numPr>
          <w:ilvl w:val="1"/>
          <w:numId w:val="6"/>
        </w:numPr>
        <w:tabs>
          <w:tab w:val="left" w:pos="360"/>
          <w:tab w:val="left" w:pos="567"/>
        </w:tabs>
        <w:spacing w:before="120"/>
        <w:jc w:val="both"/>
        <w:rPr>
          <w:rFonts w:ascii="Arial" w:hAnsi="Arial" w:cs="Arial"/>
        </w:rPr>
      </w:pPr>
      <w:r w:rsidRPr="00245DE8">
        <w:rPr>
          <w:rFonts w:ascii="Arial" w:hAnsi="Arial" w:cs="Arial"/>
        </w:rPr>
        <w:t>Wynagrodzenie za zlecone i faktycznie wykonane Poszczególne Prace zgodnie ze stawkami określonymi w Załączniku nr 4 do Umowy.</w:t>
      </w:r>
    </w:p>
    <w:p w14:paraId="4C0A1011" w14:textId="77777777" w:rsidR="00245DE8" w:rsidRPr="00245DE8" w:rsidRDefault="00245DE8" w:rsidP="00245DE8">
      <w:pPr>
        <w:numPr>
          <w:ilvl w:val="1"/>
          <w:numId w:val="6"/>
        </w:numPr>
        <w:tabs>
          <w:tab w:val="left" w:pos="360"/>
          <w:tab w:val="left" w:pos="567"/>
        </w:tabs>
        <w:spacing w:before="120"/>
        <w:jc w:val="both"/>
        <w:rPr>
          <w:rFonts w:ascii="Arial" w:hAnsi="Arial" w:cs="Arial"/>
        </w:rPr>
      </w:pPr>
      <w:r w:rsidRPr="00245DE8">
        <w:rPr>
          <w:rFonts w:ascii="Arial" w:hAnsi="Arial" w:cs="Arial"/>
        </w:rPr>
        <w:t>Wynagrodzenie za zlecone i faktycznie wykonane Poszczególne Prace dodatkowe w wysokości ustalonej i zaakceptowanej powykonawczo przez Strony, po wykonaniu tych Prac.</w:t>
      </w:r>
    </w:p>
    <w:p w14:paraId="27AA5496" w14:textId="77777777" w:rsidR="00245DE8" w:rsidRDefault="00245DE8" w:rsidP="00FC6499">
      <w:pPr>
        <w:numPr>
          <w:ilvl w:val="0"/>
          <w:numId w:val="6"/>
        </w:numPr>
        <w:tabs>
          <w:tab w:val="clear" w:pos="720"/>
          <w:tab w:val="left" w:pos="426"/>
        </w:tabs>
        <w:suppressAutoHyphens/>
        <w:ind w:left="426" w:hanging="426"/>
        <w:jc w:val="both"/>
        <w:rPr>
          <w:rFonts w:ascii="Arial" w:hAnsi="Arial" w:cs="Arial"/>
        </w:rPr>
      </w:pPr>
      <w:r w:rsidRPr="00245DE8">
        <w:rPr>
          <w:rFonts w:ascii="Arial" w:hAnsi="Arial" w:cs="Arial"/>
        </w:rPr>
        <w:t xml:space="preserve">Łączna kwota wynagrodzenia w okresie obowiązywania Umowy z tytułu prac określonych w pkt. 1.1, 1.2 i 1.3 nie przekroczy kwoty </w:t>
      </w:r>
      <w:r w:rsidRPr="00245DE8">
        <w:rPr>
          <w:rFonts w:ascii="Arial" w:hAnsi="Arial" w:cs="Arial"/>
          <w:highlight w:val="yellow"/>
        </w:rPr>
        <w:t>000 000,00 zł</w:t>
      </w:r>
      <w:r w:rsidRPr="00245DE8">
        <w:rPr>
          <w:rFonts w:ascii="Arial" w:hAnsi="Arial" w:cs="Arial"/>
        </w:rPr>
        <w:t xml:space="preserve"> netto.</w:t>
      </w:r>
      <w:r>
        <w:rPr>
          <w:rFonts w:ascii="Arial" w:hAnsi="Arial" w:cs="Arial"/>
        </w:rPr>
        <w:t xml:space="preserve"> </w:t>
      </w:r>
    </w:p>
    <w:p w14:paraId="6D3BF2A3" w14:textId="05E7C62D" w:rsidR="00FF09EA" w:rsidRPr="00636806" w:rsidRDefault="00FF09EA" w:rsidP="00FC6499">
      <w:pPr>
        <w:numPr>
          <w:ilvl w:val="0"/>
          <w:numId w:val="6"/>
        </w:numPr>
        <w:tabs>
          <w:tab w:val="clear" w:pos="720"/>
          <w:tab w:val="left" w:pos="426"/>
        </w:tabs>
        <w:suppressAutoHyphens/>
        <w:ind w:left="426" w:hanging="426"/>
        <w:jc w:val="both"/>
        <w:rPr>
          <w:rFonts w:ascii="Arial" w:hAnsi="Arial" w:cs="Arial"/>
        </w:rPr>
      </w:pPr>
      <w:r w:rsidRPr="00636806">
        <w:rPr>
          <w:rFonts w:ascii="Arial" w:hAnsi="Arial" w:cs="Arial"/>
        </w:rPr>
        <w:t>Do powyższ</w:t>
      </w:r>
      <w:r w:rsidR="00A84908" w:rsidRPr="00636806">
        <w:rPr>
          <w:rFonts w:ascii="Arial" w:hAnsi="Arial" w:cs="Arial"/>
        </w:rPr>
        <w:t xml:space="preserve">ych </w:t>
      </w:r>
      <w:r w:rsidRPr="00636806">
        <w:rPr>
          <w:rFonts w:ascii="Arial" w:hAnsi="Arial" w:cs="Arial"/>
        </w:rPr>
        <w:t>kwot zostanie doliczony podatek VAT zgodnie z obowiązującymi przepisami.</w:t>
      </w:r>
    </w:p>
    <w:p w14:paraId="2FD8559F" w14:textId="3B466BAB" w:rsidR="00FF09EA" w:rsidRDefault="00245DE8" w:rsidP="00FC6499">
      <w:pPr>
        <w:numPr>
          <w:ilvl w:val="0"/>
          <w:numId w:val="6"/>
        </w:numPr>
        <w:tabs>
          <w:tab w:val="clear" w:pos="720"/>
          <w:tab w:val="left" w:pos="426"/>
        </w:tabs>
        <w:suppressAutoHyphens/>
        <w:ind w:left="426" w:hanging="426"/>
        <w:jc w:val="both"/>
        <w:rPr>
          <w:rFonts w:ascii="Arial" w:hAnsi="Arial" w:cs="Arial"/>
        </w:rPr>
      </w:pPr>
      <w:r w:rsidRPr="00245DE8">
        <w:rPr>
          <w:rFonts w:ascii="Arial" w:hAnsi="Arial" w:cs="Arial"/>
        </w:rPr>
        <w:t xml:space="preserve">Stawki wynagrodzenia umownego wskazane w załączniku nr 4 do Umowy, obowiązują w pierwszym roku obowiązywania umowy – tj. do dnia </w:t>
      </w:r>
      <w:r w:rsidRPr="006A3317">
        <w:rPr>
          <w:rFonts w:ascii="Arial" w:hAnsi="Arial" w:cs="Arial"/>
          <w:highlight w:val="yellow"/>
        </w:rPr>
        <w:t>……………</w:t>
      </w:r>
      <w:r w:rsidRPr="00245DE8">
        <w:rPr>
          <w:rFonts w:ascii="Arial" w:hAnsi="Arial" w:cs="Arial"/>
        </w:rPr>
        <w:t xml:space="preserve"> r. i będą waloryzowane nie częściej niż jednokrotnie w roku kalendarzowym, o 2/3 wskaźnika wzrostu wynagrodzeń w sektorze przedsiębiorstw (bez wypłat nagród z zysku) publikowanego przez GUS styczeń do grudnia po każdym pełnym roku obowiązywania Umowy. W celu uniknięcia wątpliwości Strony precyzują, iż waloryzacja wynagrodzenia na rok </w:t>
      </w:r>
      <w:r w:rsidRPr="006A3317">
        <w:rPr>
          <w:rFonts w:ascii="Arial" w:hAnsi="Arial" w:cs="Arial"/>
          <w:highlight w:val="yellow"/>
        </w:rPr>
        <w:t>………</w:t>
      </w:r>
      <w:r w:rsidRPr="00245DE8">
        <w:rPr>
          <w:rFonts w:ascii="Arial" w:hAnsi="Arial" w:cs="Arial"/>
        </w:rPr>
        <w:t xml:space="preserve"> r. nastąpi w oparciu o przywołany wskaźnik za okres styczeń -grudzień </w:t>
      </w:r>
      <w:r w:rsidRPr="006A3317">
        <w:rPr>
          <w:rFonts w:ascii="Arial" w:hAnsi="Arial" w:cs="Arial"/>
          <w:highlight w:val="yellow"/>
        </w:rPr>
        <w:t>…….. r</w:t>
      </w:r>
      <w:r w:rsidRPr="00245DE8">
        <w:rPr>
          <w:rFonts w:ascii="Arial" w:hAnsi="Arial" w:cs="Arial"/>
        </w:rPr>
        <w:t xml:space="preserve">. Pierwsza waloryzacja nastąpi w styczniu </w:t>
      </w:r>
      <w:r w:rsidRPr="006A3317">
        <w:rPr>
          <w:rFonts w:ascii="Arial" w:hAnsi="Arial" w:cs="Arial"/>
          <w:highlight w:val="yellow"/>
        </w:rPr>
        <w:t>…………</w:t>
      </w:r>
      <w:r w:rsidRPr="00245DE8">
        <w:rPr>
          <w:rFonts w:ascii="Arial" w:hAnsi="Arial" w:cs="Arial"/>
        </w:rPr>
        <w:t xml:space="preserve"> roku. Zmiana ta zostanie potwierdzona przez Strony w formie aneksu do Umowy. Brak złożenia przez Wykonawcę wniosku o dokonanie waloryzacji do 15 lutego danego roku jest równoznaczny z zaniechaniem waloryzacji w danym ro-ku. Nie wyklucza to możliwości waloryzacji wysokości wynagrodzenia w latach kolejnych, jednakże waloryzacja ta będzie mogła być dokonana jedynie na podstawie wskaźnika za rok kalendarzowy poprzedzający rok waloryzacji (brak możliwości waloryzacji za lata po-przednie, w których nie dokonano waloryzacji)</w:t>
      </w:r>
      <w:r w:rsidR="00FF09EA" w:rsidRPr="00636806">
        <w:rPr>
          <w:rFonts w:ascii="Arial" w:hAnsi="Arial" w:cs="Arial"/>
        </w:rPr>
        <w:t>.</w:t>
      </w:r>
    </w:p>
    <w:p w14:paraId="2992EA2A" w14:textId="0A2E3AA1" w:rsidR="00BA11FE" w:rsidRDefault="00BA11FE" w:rsidP="00245DE8">
      <w:pPr>
        <w:tabs>
          <w:tab w:val="left" w:pos="426"/>
        </w:tabs>
        <w:suppressAutoHyphens/>
        <w:ind w:left="426"/>
        <w:jc w:val="both"/>
        <w:rPr>
          <w:rFonts w:ascii="Arial" w:hAnsi="Arial" w:cs="Arial"/>
        </w:rPr>
      </w:pPr>
    </w:p>
    <w:p w14:paraId="310CC100" w14:textId="77777777" w:rsidR="00245DE8" w:rsidRPr="00636806" w:rsidRDefault="00245DE8" w:rsidP="00245DE8">
      <w:pPr>
        <w:tabs>
          <w:tab w:val="left" w:pos="426"/>
        </w:tabs>
        <w:suppressAutoHyphens/>
        <w:ind w:left="426"/>
        <w:jc w:val="both"/>
        <w:rPr>
          <w:rFonts w:ascii="Arial" w:hAnsi="Arial" w:cs="Arial"/>
        </w:rPr>
      </w:pPr>
    </w:p>
    <w:p w14:paraId="18792162" w14:textId="09CFA053" w:rsidR="00FF09EA" w:rsidRPr="00636806" w:rsidRDefault="00FF09EA" w:rsidP="00FA3BDC">
      <w:pPr>
        <w:suppressAutoHyphens/>
        <w:jc w:val="center"/>
        <w:rPr>
          <w:rFonts w:ascii="Arial" w:hAnsi="Arial" w:cs="Arial"/>
          <w:b/>
        </w:rPr>
      </w:pPr>
      <w:r w:rsidRPr="00636806">
        <w:rPr>
          <w:rFonts w:ascii="Arial" w:hAnsi="Arial" w:cs="Arial"/>
          <w:b/>
        </w:rPr>
        <w:lastRenderedPageBreak/>
        <w:t>Rozdział VII</w:t>
      </w:r>
    </w:p>
    <w:p w14:paraId="7A026DB6" w14:textId="77777777" w:rsidR="00FF09EA" w:rsidRPr="00636806" w:rsidRDefault="00FF09EA" w:rsidP="00FA3BDC">
      <w:pPr>
        <w:tabs>
          <w:tab w:val="left" w:pos="426"/>
        </w:tabs>
        <w:suppressAutoHyphens/>
        <w:spacing w:after="120"/>
        <w:jc w:val="center"/>
        <w:rPr>
          <w:rFonts w:ascii="Arial" w:hAnsi="Arial" w:cs="Arial"/>
          <w:b/>
        </w:rPr>
      </w:pPr>
      <w:r w:rsidRPr="00636806">
        <w:rPr>
          <w:rFonts w:ascii="Arial" w:hAnsi="Arial" w:cs="Arial"/>
          <w:b/>
        </w:rPr>
        <w:t>Rozliczenie finansowe</w:t>
      </w:r>
    </w:p>
    <w:p w14:paraId="5B9C08AD" w14:textId="3237C4B9" w:rsidR="00FF09EA" w:rsidRPr="00636806" w:rsidRDefault="007E5EE6" w:rsidP="00FC6499">
      <w:pPr>
        <w:pStyle w:val="Akapitzlist1"/>
        <w:numPr>
          <w:ilvl w:val="0"/>
          <w:numId w:val="10"/>
        </w:numPr>
        <w:tabs>
          <w:tab w:val="clear" w:pos="720"/>
          <w:tab w:val="left" w:pos="426"/>
        </w:tabs>
        <w:suppressAutoHyphens/>
        <w:ind w:left="426" w:hanging="426"/>
        <w:jc w:val="both"/>
        <w:rPr>
          <w:rFonts w:ascii="Arial" w:hAnsi="Arial" w:cs="Arial"/>
          <w:sz w:val="24"/>
          <w:szCs w:val="24"/>
        </w:rPr>
      </w:pPr>
      <w:r w:rsidRPr="007E5EE6">
        <w:rPr>
          <w:rFonts w:ascii="Arial" w:hAnsi="Arial" w:cs="Arial"/>
          <w:sz w:val="24"/>
          <w:szCs w:val="24"/>
        </w:rPr>
        <w:t>Zapłata Ceny Umownej  przez Zamawiającego następować będzie w okresach miesięcznych  w formie przelewu</w:t>
      </w:r>
      <w:r w:rsidR="006A183E" w:rsidRPr="00636806">
        <w:rPr>
          <w:rFonts w:ascii="Arial" w:hAnsi="Arial" w:cs="Arial"/>
          <w:sz w:val="24"/>
          <w:szCs w:val="24"/>
        </w:rPr>
        <w:t xml:space="preserve">, </w:t>
      </w:r>
      <w:r w:rsidR="0068614C" w:rsidRPr="00636806">
        <w:rPr>
          <w:rFonts w:ascii="Arial" w:hAnsi="Arial" w:cs="Arial"/>
          <w:sz w:val="24"/>
          <w:szCs w:val="24"/>
        </w:rPr>
        <w:t>z zastosowaniem regulacji przepisów art. 108a ust. 1 i ust. 2 ustawy z dnia 11 marca 2004 r. - o podatku od towarów i usług (</w:t>
      </w:r>
      <w:proofErr w:type="spellStart"/>
      <w:r w:rsidR="0068614C" w:rsidRPr="00636806">
        <w:rPr>
          <w:rFonts w:ascii="Arial" w:hAnsi="Arial" w:cs="Arial"/>
          <w:sz w:val="24"/>
          <w:szCs w:val="24"/>
        </w:rPr>
        <w:t>t.jedn</w:t>
      </w:r>
      <w:proofErr w:type="spellEnd"/>
      <w:r w:rsidR="0068614C" w:rsidRPr="00636806">
        <w:rPr>
          <w:rFonts w:ascii="Arial" w:hAnsi="Arial" w:cs="Arial"/>
          <w:sz w:val="24"/>
          <w:szCs w:val="24"/>
        </w:rPr>
        <w:t>. Dz.U. z 202</w:t>
      </w:r>
      <w:r w:rsidR="00DD7A7D">
        <w:rPr>
          <w:rFonts w:ascii="Arial" w:hAnsi="Arial" w:cs="Arial"/>
          <w:sz w:val="24"/>
          <w:szCs w:val="24"/>
        </w:rPr>
        <w:t>4</w:t>
      </w:r>
      <w:r w:rsidR="0068614C" w:rsidRPr="00636806">
        <w:rPr>
          <w:rFonts w:ascii="Arial" w:hAnsi="Arial" w:cs="Arial"/>
          <w:sz w:val="24"/>
          <w:szCs w:val="24"/>
        </w:rPr>
        <w:t xml:space="preserve">, poz. </w:t>
      </w:r>
      <w:r w:rsidR="00DD7A7D">
        <w:rPr>
          <w:rFonts w:ascii="Arial" w:hAnsi="Arial" w:cs="Arial"/>
          <w:sz w:val="24"/>
          <w:szCs w:val="24"/>
        </w:rPr>
        <w:t>361</w:t>
      </w:r>
      <w:r w:rsidR="0068614C" w:rsidRPr="00636806">
        <w:rPr>
          <w:rFonts w:ascii="Arial" w:hAnsi="Arial" w:cs="Arial"/>
          <w:sz w:val="24"/>
          <w:szCs w:val="24"/>
        </w:rPr>
        <w:t xml:space="preserve"> ze zm.), tj. mechanizmu podzielonej płatności polegającym na tym, że (i) zapłata kwoty odpowiadającej całości albo części kwoty podatku wynikającej z otrzymanej faktury jest dokonywana na rachunek VAT, a (ii) zapłata całości kwoty odpowiadającej wartości sprzedaży netto jest dokonywana </w:t>
      </w:r>
      <w:r w:rsidR="006A183E" w:rsidRPr="00636806">
        <w:rPr>
          <w:rFonts w:ascii="Arial" w:hAnsi="Arial" w:cs="Arial"/>
          <w:sz w:val="24"/>
          <w:szCs w:val="24"/>
        </w:rPr>
        <w:t>na rachunek</w:t>
      </w:r>
      <w:r w:rsidR="00297748" w:rsidRPr="00636806">
        <w:rPr>
          <w:rFonts w:ascii="Arial" w:hAnsi="Arial" w:cs="Arial"/>
          <w:sz w:val="24"/>
          <w:szCs w:val="24"/>
        </w:rPr>
        <w:t xml:space="preserve"> bankowy Wykonawc</w:t>
      </w:r>
      <w:r w:rsidR="00FA2B08" w:rsidRPr="00636806">
        <w:rPr>
          <w:rFonts w:ascii="Arial" w:hAnsi="Arial" w:cs="Arial"/>
          <w:sz w:val="24"/>
          <w:szCs w:val="24"/>
        </w:rPr>
        <w:t>y prowadzony w</w:t>
      </w:r>
      <w:r w:rsidR="00E65CAE" w:rsidRPr="00636806">
        <w:rPr>
          <w:rFonts w:ascii="Arial" w:hAnsi="Arial" w:cs="Arial"/>
          <w:sz w:val="24"/>
          <w:szCs w:val="24"/>
        </w:rPr>
        <w:t xml:space="preserve"> </w:t>
      </w:r>
      <w:r>
        <w:rPr>
          <w:rFonts w:ascii="Arial" w:hAnsi="Arial" w:cs="Arial"/>
          <w:sz w:val="24"/>
          <w:szCs w:val="24"/>
        </w:rPr>
        <w:t>Banku</w:t>
      </w:r>
      <w:r w:rsidR="00762EFE" w:rsidRPr="00D2675E">
        <w:rPr>
          <w:rFonts w:ascii="Arial" w:hAnsi="Arial" w:cs="Arial"/>
          <w:bCs/>
          <w:sz w:val="24"/>
          <w:szCs w:val="24"/>
          <w:highlight w:val="yellow"/>
          <w:lang w:eastAsia="pl-PL"/>
        </w:rPr>
        <w:t>……………………….</w:t>
      </w:r>
      <w:r w:rsidR="00297748" w:rsidRPr="00D2675E">
        <w:rPr>
          <w:rFonts w:ascii="Arial" w:hAnsi="Arial" w:cs="Arial"/>
          <w:sz w:val="24"/>
          <w:szCs w:val="24"/>
          <w:highlight w:val="yellow"/>
        </w:rPr>
        <w:t xml:space="preserve"> nr rachunku </w:t>
      </w:r>
      <w:r w:rsidR="00762EFE" w:rsidRPr="00D2675E">
        <w:rPr>
          <w:rFonts w:ascii="Arial" w:hAnsi="Arial" w:cs="Arial"/>
          <w:bCs/>
          <w:sz w:val="24"/>
          <w:szCs w:val="24"/>
          <w:highlight w:val="yellow"/>
          <w:lang w:eastAsia="pl-PL"/>
        </w:rPr>
        <w:t>………………………………….</w:t>
      </w:r>
      <w:r w:rsidR="00297748" w:rsidRPr="00D2675E">
        <w:rPr>
          <w:rFonts w:ascii="Arial" w:hAnsi="Arial" w:cs="Arial"/>
          <w:sz w:val="24"/>
          <w:szCs w:val="24"/>
          <w:highlight w:val="yellow"/>
        </w:rPr>
        <w:t>,</w:t>
      </w:r>
      <w:r w:rsidR="00297748" w:rsidRPr="00636806">
        <w:rPr>
          <w:rFonts w:ascii="Arial" w:hAnsi="Arial" w:cs="Arial"/>
          <w:sz w:val="24"/>
          <w:szCs w:val="24"/>
        </w:rPr>
        <w:t xml:space="preserve"> na podstawie faktury VAT doręczonej Zamawiającemu, w terminie 30 dni licząc od daty jej doręczenia.</w:t>
      </w:r>
      <w:r w:rsidR="00FF09EA" w:rsidRPr="00636806">
        <w:rPr>
          <w:rFonts w:ascii="Arial" w:hAnsi="Arial" w:cs="Arial"/>
          <w:sz w:val="24"/>
          <w:szCs w:val="24"/>
        </w:rPr>
        <w:t xml:space="preserve"> </w:t>
      </w:r>
      <w:r w:rsidR="00C91DFF" w:rsidRPr="00C91DFF">
        <w:rPr>
          <w:rFonts w:ascii="Arial" w:hAnsi="Arial" w:cs="Arial"/>
          <w:sz w:val="24"/>
          <w:szCs w:val="24"/>
        </w:rPr>
        <w:t>Na miesięczne wynagrodzenie składać się będzie miesięczna opłata o której mowa w Rozdziale VI ust. 1 pkt 1.1 Umowy oraz Wynagrodzenie za zlecone i faktycznie wykona-</w:t>
      </w:r>
      <w:proofErr w:type="spellStart"/>
      <w:r w:rsidR="00C91DFF" w:rsidRPr="00C91DFF">
        <w:rPr>
          <w:rFonts w:ascii="Arial" w:hAnsi="Arial" w:cs="Arial"/>
          <w:sz w:val="24"/>
          <w:szCs w:val="24"/>
        </w:rPr>
        <w:t>ne</w:t>
      </w:r>
      <w:proofErr w:type="spellEnd"/>
      <w:r w:rsidR="00C91DFF" w:rsidRPr="00C91DFF">
        <w:rPr>
          <w:rFonts w:ascii="Arial" w:hAnsi="Arial" w:cs="Arial"/>
          <w:sz w:val="24"/>
          <w:szCs w:val="24"/>
        </w:rPr>
        <w:t xml:space="preserve">  w danym miesiącu Poszczególne Prace zgodnie ze stawkami określonymi w Załączniku nr 4 do Umowy bądź na podstawie Rozdziału VI ust. pkt 1.3. Umowy w przypadku Poszczególnych Prac awaryjnych.</w:t>
      </w:r>
    </w:p>
    <w:p w14:paraId="0C05C0E6" w14:textId="5600F960" w:rsidR="00FF09EA" w:rsidRPr="00636806" w:rsidRDefault="00FF09EA" w:rsidP="00FC6499">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636806">
        <w:rPr>
          <w:rFonts w:ascii="Arial" w:hAnsi="Arial" w:cs="Arial"/>
          <w:sz w:val="24"/>
          <w:szCs w:val="24"/>
        </w:rPr>
        <w:t xml:space="preserve">Zmiana numeru rachunku bankowego </w:t>
      </w:r>
      <w:r w:rsidR="0068614C" w:rsidRPr="00636806">
        <w:rPr>
          <w:rFonts w:ascii="Arial" w:hAnsi="Arial" w:cs="Arial"/>
          <w:sz w:val="24"/>
          <w:szCs w:val="24"/>
        </w:rPr>
        <w:t>na inny rachunek bankowy wskazany w wykazie, o którym mowa w art. 96b ust. 1 i ust. 2 ustawy z dnia 11 marca 2004 r. - o podatku od towarów i usług (</w:t>
      </w:r>
      <w:proofErr w:type="spellStart"/>
      <w:r w:rsidR="0068614C" w:rsidRPr="00636806">
        <w:rPr>
          <w:rFonts w:ascii="Arial" w:hAnsi="Arial" w:cs="Arial"/>
          <w:sz w:val="24"/>
          <w:szCs w:val="24"/>
        </w:rPr>
        <w:t>t.jedn</w:t>
      </w:r>
      <w:proofErr w:type="spellEnd"/>
      <w:r w:rsidR="0068614C" w:rsidRPr="00636806">
        <w:rPr>
          <w:rFonts w:ascii="Arial" w:hAnsi="Arial" w:cs="Arial"/>
          <w:sz w:val="24"/>
          <w:szCs w:val="24"/>
        </w:rPr>
        <w:t>. Dz.U. z 202</w:t>
      </w:r>
      <w:r w:rsidR="00DD7A7D">
        <w:rPr>
          <w:rFonts w:ascii="Arial" w:hAnsi="Arial" w:cs="Arial"/>
          <w:sz w:val="24"/>
          <w:szCs w:val="24"/>
        </w:rPr>
        <w:t>4</w:t>
      </w:r>
      <w:r w:rsidR="0068614C" w:rsidRPr="00636806">
        <w:rPr>
          <w:rFonts w:ascii="Arial" w:hAnsi="Arial" w:cs="Arial"/>
          <w:sz w:val="24"/>
          <w:szCs w:val="24"/>
        </w:rPr>
        <w:t xml:space="preserve">, poz. </w:t>
      </w:r>
      <w:r w:rsidR="00DD7A7D">
        <w:rPr>
          <w:rFonts w:ascii="Arial" w:hAnsi="Arial" w:cs="Arial"/>
          <w:sz w:val="24"/>
          <w:szCs w:val="24"/>
        </w:rPr>
        <w:t>361</w:t>
      </w:r>
      <w:r w:rsidR="0068614C" w:rsidRPr="00636806">
        <w:rPr>
          <w:rFonts w:ascii="Arial" w:hAnsi="Arial" w:cs="Arial"/>
          <w:sz w:val="24"/>
          <w:szCs w:val="24"/>
        </w:rPr>
        <w:t xml:space="preserve"> ze zm.) </w:t>
      </w:r>
      <w:r w:rsidRPr="00636806">
        <w:rPr>
          <w:rFonts w:ascii="Arial" w:hAnsi="Arial" w:cs="Arial"/>
          <w:sz w:val="24"/>
          <w:szCs w:val="24"/>
        </w:rPr>
        <w:t>możliwa jest wyłącznie na wniosek Wykonawcy na podstawie zawiadomienia stanowiącego załącznik nr 2 do Umowy.</w:t>
      </w:r>
      <w:r w:rsidR="0068614C" w:rsidRPr="00636806">
        <w:rPr>
          <w:rFonts w:ascii="Arial" w:hAnsi="Arial" w:cs="Arial"/>
          <w:sz w:val="24"/>
          <w:szCs w:val="24"/>
        </w:rPr>
        <w:t xml:space="preserve"> Z zastrzeżeniem, że zawiadomienie to powinno zostać doręczone nie później niż wraz z fakturą, której ta zamiana dotyczy.</w:t>
      </w:r>
    </w:p>
    <w:p w14:paraId="53C5E82F" w14:textId="1664D9F9" w:rsidR="00FF09EA" w:rsidRPr="00636806" w:rsidRDefault="00FF09EA" w:rsidP="00FC6499">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636806">
        <w:rPr>
          <w:rFonts w:ascii="Arial" w:hAnsi="Arial" w:cs="Arial"/>
          <w:sz w:val="24"/>
          <w:szCs w:val="24"/>
        </w:rPr>
        <w:t>Wskazanie na fakturze VAT innego numeru rachunku bankowego niż</w:t>
      </w:r>
      <w:r w:rsidR="00094C3C" w:rsidRPr="00636806">
        <w:rPr>
          <w:rFonts w:ascii="Arial" w:hAnsi="Arial" w:cs="Arial"/>
          <w:sz w:val="24"/>
          <w:szCs w:val="24"/>
        </w:rPr>
        <w:t xml:space="preserve"> ustalony </w:t>
      </w:r>
      <w:r w:rsidR="0068614C" w:rsidRPr="00636806">
        <w:rPr>
          <w:rFonts w:ascii="Arial" w:hAnsi="Arial" w:cs="Arial"/>
          <w:sz w:val="24"/>
          <w:szCs w:val="24"/>
        </w:rPr>
        <w:t xml:space="preserve">na podstawie  </w:t>
      </w:r>
      <w:r w:rsidRPr="00636806">
        <w:rPr>
          <w:rFonts w:ascii="Arial" w:hAnsi="Arial" w:cs="Arial"/>
          <w:sz w:val="24"/>
          <w:szCs w:val="24"/>
        </w:rPr>
        <w:t xml:space="preserve"> Umow</w:t>
      </w:r>
      <w:r w:rsidR="0068614C" w:rsidRPr="00636806">
        <w:rPr>
          <w:rFonts w:ascii="Arial" w:hAnsi="Arial" w:cs="Arial"/>
          <w:sz w:val="24"/>
          <w:szCs w:val="24"/>
        </w:rPr>
        <w:t>y</w:t>
      </w:r>
      <w:r w:rsidRPr="00636806">
        <w:rPr>
          <w:rFonts w:ascii="Arial" w:hAnsi="Arial" w:cs="Arial"/>
          <w:sz w:val="24"/>
          <w:szCs w:val="24"/>
        </w:rPr>
        <w:t>, nie zobowiązuje Zamawiającego do dokonania płatności na rachunek bankowy wskazany na fakturze.</w:t>
      </w:r>
    </w:p>
    <w:p w14:paraId="6A69287D" w14:textId="77777777" w:rsidR="00FF09EA" w:rsidRPr="00FC6499" w:rsidRDefault="00FF09EA" w:rsidP="00FC6499">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FC6499">
        <w:rPr>
          <w:rFonts w:ascii="Arial" w:hAnsi="Arial" w:cs="Arial"/>
          <w:sz w:val="24"/>
          <w:szCs w:val="24"/>
        </w:rPr>
        <w:t>Podstawą do wystawienia faktur VAT przez Wykonawcę będą:</w:t>
      </w:r>
    </w:p>
    <w:p w14:paraId="32ED2B0D" w14:textId="2A7EC70F" w:rsidR="00FF09EA" w:rsidRPr="00D21B5F" w:rsidRDefault="00FF09EA" w:rsidP="00D21B5F">
      <w:pPr>
        <w:pStyle w:val="Nagwek3"/>
        <w:numPr>
          <w:ilvl w:val="1"/>
          <w:numId w:val="38"/>
        </w:numPr>
        <w:tabs>
          <w:tab w:val="clear" w:pos="705"/>
          <w:tab w:val="clear" w:pos="851"/>
          <w:tab w:val="clear" w:pos="1440"/>
          <w:tab w:val="clear" w:pos="1506"/>
          <w:tab w:val="left" w:pos="993"/>
        </w:tabs>
        <w:suppressAutoHyphens/>
        <w:ind w:left="993" w:hanging="567"/>
        <w:rPr>
          <w:rFonts w:ascii="Arial" w:hAnsi="Arial" w:cs="Arial"/>
        </w:rPr>
      </w:pPr>
      <w:r w:rsidRPr="00D21B5F">
        <w:rPr>
          <w:rFonts w:ascii="Arial" w:hAnsi="Arial" w:cs="Arial"/>
        </w:rPr>
        <w:t xml:space="preserve">Protokoły Odbiorów </w:t>
      </w:r>
      <w:r w:rsidR="000411C6" w:rsidRPr="00D21B5F">
        <w:rPr>
          <w:rFonts w:ascii="Arial" w:hAnsi="Arial" w:cs="Arial"/>
        </w:rPr>
        <w:t xml:space="preserve">Poszczególnych  </w:t>
      </w:r>
      <w:r w:rsidRPr="00D21B5F">
        <w:rPr>
          <w:rFonts w:ascii="Arial" w:hAnsi="Arial" w:cs="Arial"/>
        </w:rPr>
        <w:t>Prac</w:t>
      </w:r>
      <w:r w:rsidR="00142D89" w:rsidRPr="00D21B5F">
        <w:rPr>
          <w:rFonts w:ascii="Arial" w:hAnsi="Arial" w:cs="Arial"/>
        </w:rPr>
        <w:t>,</w:t>
      </w:r>
      <w:r w:rsidRPr="00D21B5F">
        <w:rPr>
          <w:rFonts w:ascii="Arial" w:hAnsi="Arial" w:cs="Arial"/>
        </w:rPr>
        <w:t xml:space="preserve"> po zakończeniu </w:t>
      </w:r>
      <w:r w:rsidR="000D790D" w:rsidRPr="00D21B5F">
        <w:rPr>
          <w:rFonts w:ascii="Arial" w:hAnsi="Arial" w:cs="Arial"/>
        </w:rPr>
        <w:t>Poszczególnych</w:t>
      </w:r>
      <w:r w:rsidR="00D717C1" w:rsidRPr="00D21B5F">
        <w:rPr>
          <w:rFonts w:ascii="Arial" w:hAnsi="Arial" w:cs="Arial"/>
        </w:rPr>
        <w:t xml:space="preserve"> </w:t>
      </w:r>
      <w:r w:rsidR="000411C6" w:rsidRPr="00D21B5F">
        <w:rPr>
          <w:rFonts w:ascii="Arial" w:hAnsi="Arial" w:cs="Arial"/>
        </w:rPr>
        <w:t xml:space="preserve"> </w:t>
      </w:r>
      <w:r w:rsidRPr="00D21B5F">
        <w:rPr>
          <w:rFonts w:ascii="Arial" w:hAnsi="Arial" w:cs="Arial"/>
        </w:rPr>
        <w:t xml:space="preserve"> Prac </w:t>
      </w:r>
      <w:r w:rsidR="00A84908" w:rsidRPr="00D21B5F">
        <w:rPr>
          <w:rFonts w:ascii="Arial" w:hAnsi="Arial" w:cs="Arial"/>
        </w:rPr>
        <w:t>– pojedynczej usługi serwisowej</w:t>
      </w:r>
      <w:r w:rsidRPr="00D21B5F">
        <w:rPr>
          <w:rFonts w:ascii="Arial" w:hAnsi="Arial" w:cs="Arial"/>
        </w:rPr>
        <w:t>, podpisanych przez przedstawicieli Zamawiającego (tzw. odbiór tech</w:t>
      </w:r>
      <w:r w:rsidR="00142D89" w:rsidRPr="00D21B5F">
        <w:rPr>
          <w:rFonts w:ascii="Arial" w:hAnsi="Arial" w:cs="Arial"/>
        </w:rPr>
        <w:t>niczny).</w:t>
      </w:r>
    </w:p>
    <w:p w14:paraId="4C727CF7" w14:textId="62A8E711" w:rsidR="00FF09EA" w:rsidRPr="00D21B5F" w:rsidRDefault="00142D89" w:rsidP="00D21B5F">
      <w:pPr>
        <w:pStyle w:val="Nagwek3"/>
        <w:numPr>
          <w:ilvl w:val="1"/>
          <w:numId w:val="38"/>
        </w:numPr>
        <w:tabs>
          <w:tab w:val="clear" w:pos="705"/>
          <w:tab w:val="clear" w:pos="851"/>
          <w:tab w:val="clear" w:pos="1440"/>
          <w:tab w:val="clear" w:pos="1506"/>
          <w:tab w:val="left" w:pos="993"/>
        </w:tabs>
        <w:suppressAutoHyphens/>
        <w:ind w:left="993" w:hanging="567"/>
        <w:rPr>
          <w:rFonts w:ascii="Arial" w:hAnsi="Arial" w:cs="Arial"/>
        </w:rPr>
      </w:pPr>
      <w:r w:rsidRPr="00D21B5F">
        <w:rPr>
          <w:rFonts w:ascii="Arial" w:hAnsi="Arial" w:cs="Arial"/>
        </w:rPr>
        <w:t>D</w:t>
      </w:r>
      <w:r w:rsidR="00FF09EA" w:rsidRPr="00D21B5F">
        <w:rPr>
          <w:rFonts w:ascii="Arial" w:hAnsi="Arial" w:cs="Arial"/>
        </w:rPr>
        <w:t>owód utylizacji odpadów, jeżeli takowe wyst</w:t>
      </w:r>
      <w:r w:rsidRPr="00D21B5F">
        <w:rPr>
          <w:rFonts w:ascii="Arial" w:hAnsi="Arial" w:cs="Arial"/>
        </w:rPr>
        <w:t>ąpiły w trakcie realizacji Prac.</w:t>
      </w:r>
    </w:p>
    <w:p w14:paraId="5F30F628" w14:textId="6348DEFA" w:rsidR="00FF09EA" w:rsidRDefault="00142D89" w:rsidP="00D21B5F">
      <w:pPr>
        <w:pStyle w:val="Nagwek3"/>
        <w:numPr>
          <w:ilvl w:val="1"/>
          <w:numId w:val="38"/>
        </w:numPr>
        <w:tabs>
          <w:tab w:val="clear" w:pos="705"/>
          <w:tab w:val="clear" w:pos="851"/>
          <w:tab w:val="clear" w:pos="1440"/>
          <w:tab w:val="clear" w:pos="1506"/>
          <w:tab w:val="left" w:pos="993"/>
        </w:tabs>
        <w:suppressAutoHyphens/>
        <w:ind w:left="993" w:hanging="567"/>
        <w:rPr>
          <w:rFonts w:ascii="Arial" w:hAnsi="Arial" w:cs="Arial"/>
        </w:rPr>
      </w:pPr>
      <w:r w:rsidRPr="00D21B5F">
        <w:rPr>
          <w:rFonts w:ascii="Arial" w:hAnsi="Arial" w:cs="Arial"/>
        </w:rPr>
        <w:t>W</w:t>
      </w:r>
      <w:r w:rsidR="00FF09EA" w:rsidRPr="00D21B5F">
        <w:rPr>
          <w:rFonts w:ascii="Arial" w:hAnsi="Arial" w:cs="Arial"/>
        </w:rPr>
        <w:t>ykazy materiałów dostarczonych przez Wykonawcę, które należy rozliczyć podając ilość zabudowaną oraz numer i datę dokumentu wwozowego potwierdzonego prz</w:t>
      </w:r>
      <w:r w:rsidRPr="00D21B5F">
        <w:rPr>
          <w:rFonts w:ascii="Arial" w:hAnsi="Arial" w:cs="Arial"/>
        </w:rPr>
        <w:t>ez Służby Ochrony Zamawiającego.</w:t>
      </w:r>
    </w:p>
    <w:p w14:paraId="031A8366" w14:textId="6C4C36C7" w:rsidR="00C91DFF" w:rsidRPr="00C91DFF" w:rsidRDefault="00C91DFF" w:rsidP="00C91DFF">
      <w:pPr>
        <w:pStyle w:val="Nagwek3"/>
        <w:numPr>
          <w:ilvl w:val="1"/>
          <w:numId w:val="38"/>
        </w:numPr>
        <w:tabs>
          <w:tab w:val="clear" w:pos="705"/>
          <w:tab w:val="clear" w:pos="851"/>
          <w:tab w:val="clear" w:pos="1440"/>
          <w:tab w:val="clear" w:pos="1506"/>
          <w:tab w:val="left" w:pos="993"/>
        </w:tabs>
        <w:suppressAutoHyphens/>
        <w:ind w:left="993" w:hanging="567"/>
        <w:rPr>
          <w:rFonts w:ascii="Arial" w:hAnsi="Arial" w:cs="Arial"/>
        </w:rPr>
      </w:pPr>
      <w:r w:rsidRPr="00C91DFF">
        <w:rPr>
          <w:rFonts w:ascii="Arial" w:hAnsi="Arial" w:cs="Arial"/>
        </w:rPr>
        <w:t>Protokoły wykonania Poszczególnych Prac</w:t>
      </w:r>
    </w:p>
    <w:p w14:paraId="746041FB" w14:textId="59B8ACE0"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Dokumenty wskazane w Rozdziale VII </w:t>
      </w:r>
      <w:r w:rsidR="00C91DFF" w:rsidRPr="00C91DFF">
        <w:rPr>
          <w:rFonts w:ascii="Arial" w:hAnsi="Arial" w:cs="Arial"/>
          <w:sz w:val="24"/>
          <w:szCs w:val="24"/>
        </w:rPr>
        <w:t xml:space="preserve">ust. 4.2 – 4.4 </w:t>
      </w:r>
      <w:r w:rsidRPr="00D21B5F">
        <w:rPr>
          <w:rFonts w:ascii="Arial" w:hAnsi="Arial" w:cs="Arial"/>
          <w:sz w:val="24"/>
          <w:szCs w:val="24"/>
        </w:rPr>
        <w:t xml:space="preserve"> Umowy, należy dostarczyć Zamawiającemu w dwóch egzemplarzach wraz z fakturą VAT. Brak opisanych załączników do faktury, stanowi podstawę do odmowy jej przyjęcia, bądź uprawnia do jej zwrotu Wykonawcy, jako niespełniającej wymogów niniejszej umowy.</w:t>
      </w:r>
    </w:p>
    <w:p w14:paraId="2BD03824" w14:textId="3F296074"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Faktury VAT wystawione przez Wykonawcę, będą spełniały wymogi powszechnie obowiązujących przepisów prawa obowiązujących na dzień ich wystawienia, jak również zawierać będą dane określone Umową, w tym </w:t>
      </w:r>
      <w:r w:rsidR="00094C3C" w:rsidRPr="00D21B5F">
        <w:rPr>
          <w:rFonts w:ascii="Arial" w:hAnsi="Arial" w:cs="Arial"/>
          <w:sz w:val="24"/>
          <w:szCs w:val="24"/>
        </w:rPr>
        <w:t>określony na podstawie</w:t>
      </w:r>
      <w:r w:rsidRPr="00D21B5F">
        <w:rPr>
          <w:rFonts w:ascii="Arial" w:hAnsi="Arial" w:cs="Arial"/>
          <w:sz w:val="24"/>
          <w:szCs w:val="24"/>
        </w:rPr>
        <w:t xml:space="preserve"> Umow</w:t>
      </w:r>
      <w:r w:rsidR="00094C3C" w:rsidRPr="00D21B5F">
        <w:rPr>
          <w:rFonts w:ascii="Arial" w:hAnsi="Arial" w:cs="Arial"/>
          <w:sz w:val="24"/>
          <w:szCs w:val="24"/>
        </w:rPr>
        <w:t>y</w:t>
      </w:r>
      <w:r w:rsidRPr="00D21B5F">
        <w:rPr>
          <w:rFonts w:ascii="Arial" w:hAnsi="Arial" w:cs="Arial"/>
          <w:sz w:val="24"/>
          <w:szCs w:val="24"/>
        </w:rPr>
        <w:t xml:space="preserve"> numer rachunku bankowego Wykonawcy</w:t>
      </w:r>
      <w:r w:rsidR="00094C3C" w:rsidRPr="00D21B5F">
        <w:rPr>
          <w:rFonts w:ascii="Arial" w:hAnsi="Arial" w:cs="Arial"/>
          <w:sz w:val="24"/>
          <w:szCs w:val="24"/>
        </w:rPr>
        <w:t xml:space="preserve"> oraz symbol Polskiej Klasyfikacji Wyrobów i Usług (PKWiU) dla każdego ujętego w fakturze towaru lub usługi</w:t>
      </w:r>
      <w:r w:rsidRPr="00D21B5F">
        <w:rPr>
          <w:rFonts w:ascii="Arial" w:hAnsi="Arial" w:cs="Arial"/>
          <w:sz w:val="24"/>
          <w:szCs w:val="24"/>
        </w:rPr>
        <w:t xml:space="preserve">. W przypadku, gdy faktura VAT nie będzie spełniała tych wymogów, Zamawiający powiadomi o tym fakcie Wykonawcę i uprawniony jest wstrzymać zapłatę Ceny Umownej do czasu otrzymania faktury korygującej, a Wykonawca zrzeka się względem Zamawiającego wszelkich roszczeń wynikłych z opóźnienia w zapłacie na skutek doręczenia faktury o treści niezgodnej z Umową i zwalnia Zamawiającego z odpowiedzialności z tego tytułu. W sytuacji przysłania przez </w:t>
      </w:r>
      <w:r w:rsidRPr="00D21B5F">
        <w:rPr>
          <w:rFonts w:ascii="Arial" w:hAnsi="Arial" w:cs="Arial"/>
          <w:sz w:val="24"/>
          <w:szCs w:val="24"/>
        </w:rPr>
        <w:lastRenderedPageBreak/>
        <w:t>Wykonawcę wadliwie wystawionej faktury VAT, termin płatności ulega przedłużeniu o okres od dnia następnego po dniu wysłania przez Zamawiającego powiadomienia, o którym mowa w zdaniu poprzednim, do dnia doręczenia przez Wykonawcę faktury VAT skorygowanej zgodnie z Umową.</w:t>
      </w:r>
    </w:p>
    <w:p w14:paraId="6E067D97" w14:textId="77777777"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Faktura VAT wystawiona przez Wykonawcę zostanie doręczona Zamawiającemu na adres:</w:t>
      </w:r>
    </w:p>
    <w:p w14:paraId="031BC95A" w14:textId="77777777" w:rsidR="00094C3C" w:rsidRPr="00636806" w:rsidRDefault="00094C3C" w:rsidP="00FA3BDC">
      <w:pPr>
        <w:tabs>
          <w:tab w:val="left" w:pos="360"/>
          <w:tab w:val="left" w:pos="426"/>
        </w:tabs>
        <w:suppressAutoHyphens/>
        <w:ind w:left="720"/>
        <w:jc w:val="both"/>
        <w:rPr>
          <w:rFonts w:ascii="Arial" w:hAnsi="Arial" w:cs="Arial"/>
          <w:i/>
        </w:rPr>
      </w:pPr>
      <w:r w:rsidRPr="00636806">
        <w:rPr>
          <w:rFonts w:ascii="Arial" w:hAnsi="Arial" w:cs="Arial"/>
          <w:i/>
        </w:rPr>
        <w:t>CEZ Chorzów S.A, ul. Marii Skłodowskiej-Curie 30, 41-503 Chorzów.</w:t>
      </w:r>
    </w:p>
    <w:p w14:paraId="5C082403" w14:textId="77777777" w:rsidR="00094C3C" w:rsidRPr="00636806" w:rsidRDefault="00094C3C" w:rsidP="00FA3BDC">
      <w:pPr>
        <w:tabs>
          <w:tab w:val="left" w:pos="360"/>
          <w:tab w:val="left" w:pos="426"/>
        </w:tabs>
        <w:suppressAutoHyphens/>
        <w:ind w:left="720"/>
        <w:jc w:val="both"/>
        <w:rPr>
          <w:rFonts w:ascii="Arial" w:hAnsi="Arial" w:cs="Arial"/>
          <w:i/>
        </w:rPr>
      </w:pPr>
      <w:r w:rsidRPr="00636806">
        <w:rPr>
          <w:rFonts w:ascii="Arial" w:hAnsi="Arial" w:cs="Arial"/>
          <w:i/>
        </w:rPr>
        <w:t xml:space="preserve">Zamawiający dopuszcza możliwość przesyłania faktur za pośrednictwem poczty elektronicznej z adresu poczty elektronicznej Wykonawcy: </w:t>
      </w:r>
      <w:r w:rsidRPr="00D2675E">
        <w:rPr>
          <w:rFonts w:ascii="Arial" w:hAnsi="Arial" w:cs="Arial"/>
          <w:i/>
          <w:highlight w:val="yellow"/>
        </w:rPr>
        <w:t>[      ]</w:t>
      </w:r>
      <w:r w:rsidRPr="00636806">
        <w:rPr>
          <w:rFonts w:ascii="Arial" w:hAnsi="Arial" w:cs="Arial"/>
          <w:i/>
        </w:rPr>
        <w:t xml:space="preserve"> na adres: </w:t>
      </w:r>
    </w:p>
    <w:p w14:paraId="215F679E" w14:textId="333B55A7" w:rsidR="00094C3C" w:rsidRPr="00636806" w:rsidRDefault="00094C3C" w:rsidP="00FA3BDC">
      <w:pPr>
        <w:suppressAutoHyphens/>
        <w:autoSpaceDE w:val="0"/>
        <w:ind w:left="720"/>
        <w:jc w:val="both"/>
        <w:rPr>
          <w:rFonts w:ascii="Arial" w:hAnsi="Arial" w:cs="Arial"/>
          <w:i/>
        </w:rPr>
      </w:pPr>
      <w:r w:rsidRPr="00636806">
        <w:rPr>
          <w:rFonts w:ascii="Arial" w:hAnsi="Arial" w:cs="Arial"/>
          <w:i/>
        </w:rPr>
        <w:t>efaktura.cezchorzow@cezpolska.pl</w:t>
      </w:r>
    </w:p>
    <w:p w14:paraId="689F0130" w14:textId="0C049757" w:rsidR="00094C3C"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Datą doręczenia faktury jest dzień jej wpływu na dziennik podawczy </w:t>
      </w:r>
      <w:r w:rsidR="00094C3C" w:rsidRPr="00D21B5F">
        <w:rPr>
          <w:rFonts w:ascii="Arial" w:hAnsi="Arial" w:cs="Arial"/>
          <w:sz w:val="24"/>
          <w:szCs w:val="24"/>
        </w:rPr>
        <w:t>Zamawiającego bądź na adres e-mail wskazany w ust. 7.</w:t>
      </w:r>
    </w:p>
    <w:p w14:paraId="34F1B6D5" w14:textId="732B9DC8"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Faktura przesłana lub złożona </w:t>
      </w:r>
      <w:r w:rsidR="00094C3C" w:rsidRPr="00D21B5F">
        <w:rPr>
          <w:rFonts w:ascii="Arial" w:hAnsi="Arial" w:cs="Arial"/>
          <w:sz w:val="24"/>
          <w:szCs w:val="24"/>
        </w:rPr>
        <w:t>w inny sposób niż wskazany w ust. 7, uważane będą za niedoręczone i nie skutkujące rozpoczęciem biegu okresu odroczonej płatności</w:t>
      </w:r>
      <w:r w:rsidRPr="00D21B5F">
        <w:rPr>
          <w:rFonts w:ascii="Arial" w:hAnsi="Arial" w:cs="Arial"/>
          <w:sz w:val="24"/>
          <w:szCs w:val="24"/>
        </w:rPr>
        <w:t>. W takiej sytuacji Zamawiający uprawniony jest powstrzymać się z zapłatą Wynagrodzenia do czasu prawidłowego doręczenia faktury i upływu okresu 30 dniowego wskazanego w Rozdziale VII ust. 1 Umowy.</w:t>
      </w:r>
    </w:p>
    <w:p w14:paraId="37FFEA30" w14:textId="77777777"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Zamawiający oświadcza, że jest podatnikiem podatku VAT i posiada numer identyfikacyjny nadany przez Urząd Skarbowy NIP </w:t>
      </w:r>
      <w:r w:rsidR="00064819" w:rsidRPr="00D21B5F">
        <w:rPr>
          <w:rFonts w:ascii="Arial" w:hAnsi="Arial" w:cs="Arial"/>
          <w:sz w:val="24"/>
          <w:szCs w:val="24"/>
        </w:rPr>
        <w:t>627-001-34-35</w:t>
      </w:r>
      <w:r w:rsidRPr="00D21B5F">
        <w:rPr>
          <w:rFonts w:ascii="Arial" w:hAnsi="Arial" w:cs="Arial"/>
          <w:sz w:val="24"/>
          <w:szCs w:val="24"/>
        </w:rPr>
        <w:t xml:space="preserve"> oraz że upoważnia Wykonawcę do wystawiania faktur VAT bez podpisu Zamawiającego.</w:t>
      </w:r>
    </w:p>
    <w:p w14:paraId="6FC800FC" w14:textId="289BED4A"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Za termin zapłaty Ceny Umownej, Strony uważać będą datę obciążenia rachunku bankowego Zamawiającego.</w:t>
      </w:r>
    </w:p>
    <w:p w14:paraId="66DAC3AC" w14:textId="0D55BFD8"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 przypadku nie dokonania zapłaty w terminie, Wykonawcy przysługuje prawo do naliczenia odsetek ustawowych</w:t>
      </w:r>
      <w:r w:rsidR="00094C3C" w:rsidRPr="00D21B5F">
        <w:rPr>
          <w:rFonts w:ascii="Arial" w:hAnsi="Arial" w:cs="Arial"/>
          <w:sz w:val="24"/>
          <w:szCs w:val="24"/>
        </w:rPr>
        <w:t xml:space="preserve"> za opóźnienie w transakcjach handlowych</w:t>
      </w:r>
      <w:r w:rsidRPr="00D21B5F">
        <w:rPr>
          <w:rFonts w:ascii="Arial" w:hAnsi="Arial" w:cs="Arial"/>
          <w:sz w:val="24"/>
          <w:szCs w:val="24"/>
        </w:rPr>
        <w:t xml:space="preserve">. </w:t>
      </w:r>
    </w:p>
    <w:p w14:paraId="38FCC49F" w14:textId="77777777" w:rsidR="00094C3C" w:rsidRPr="00D21B5F" w:rsidRDefault="00094C3C"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Zamawiający stosownie do regulacji art. 4c ustawy z dnia 8 marca 2013 r. o przeciwdziałaniu nadmiernym opóźnieniom w transakcjach handlowych informuję, że posiada status dużego przedsiębiorcy.</w:t>
      </w:r>
    </w:p>
    <w:p w14:paraId="540FCD98" w14:textId="069B937D" w:rsidR="00094C3C" w:rsidRPr="00D21B5F" w:rsidRDefault="00094C3C"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oświadcza, iż środki pieniężne otrzymane od Zamawiającego tytułem wynagrodzenia wynikającego z niniejszej Umowy, nie będą przekazywane na rzecz rzeczywistego właściciela mającego miejsce zamieszkania, siedzibę lub zarząd na terytorium lub w kraju stosującym szkodliwą konkurencję podatkową.</w:t>
      </w:r>
    </w:p>
    <w:p w14:paraId="2DAD7578" w14:textId="77777777" w:rsidR="00094C3C" w:rsidRPr="00636806" w:rsidRDefault="00094C3C" w:rsidP="00FA3BDC">
      <w:pPr>
        <w:tabs>
          <w:tab w:val="left" w:pos="360"/>
          <w:tab w:val="left" w:pos="426"/>
        </w:tabs>
        <w:suppressAutoHyphens/>
        <w:ind w:left="360"/>
        <w:jc w:val="both"/>
        <w:rPr>
          <w:rFonts w:ascii="Arial" w:hAnsi="Arial" w:cs="Arial"/>
        </w:rPr>
      </w:pPr>
    </w:p>
    <w:p w14:paraId="0CA5598F" w14:textId="77777777" w:rsidR="00310279" w:rsidRPr="00636806" w:rsidRDefault="00310279" w:rsidP="00FA3BDC">
      <w:pPr>
        <w:suppressAutoHyphens/>
        <w:jc w:val="center"/>
        <w:rPr>
          <w:rFonts w:ascii="Arial" w:hAnsi="Arial" w:cs="Arial"/>
          <w:b/>
        </w:rPr>
      </w:pPr>
    </w:p>
    <w:p w14:paraId="71918EB3" w14:textId="0AFC5068" w:rsidR="00FF09EA" w:rsidRPr="00636806" w:rsidRDefault="00FF09EA" w:rsidP="00FA3BDC">
      <w:pPr>
        <w:suppressAutoHyphens/>
        <w:jc w:val="center"/>
        <w:rPr>
          <w:rFonts w:ascii="Arial" w:hAnsi="Arial" w:cs="Arial"/>
          <w:b/>
        </w:rPr>
      </w:pPr>
      <w:r w:rsidRPr="00636806">
        <w:rPr>
          <w:rFonts w:ascii="Arial" w:hAnsi="Arial" w:cs="Arial"/>
          <w:b/>
        </w:rPr>
        <w:t>Rozdział VIII</w:t>
      </w:r>
    </w:p>
    <w:p w14:paraId="781C5479"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BHP i Ochrona Środowiska</w:t>
      </w:r>
    </w:p>
    <w:p w14:paraId="75ADE74C"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zapewni:</w:t>
      </w:r>
    </w:p>
    <w:p w14:paraId="2B8F4D51" w14:textId="77777777" w:rsidR="00FF09EA" w:rsidRPr="00636806" w:rsidRDefault="00FF09EA" w:rsidP="00D21B5F">
      <w:pPr>
        <w:pStyle w:val="Nagwek3"/>
        <w:numPr>
          <w:ilvl w:val="1"/>
          <w:numId w:val="42"/>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Realizację Prac zgodnie z ogólnymi zasadami BHP oraz przepisami obowiązującymi u  Zamawiającego, niezależnie od tego, czy Wykonawca będzie działał na terenie, czy poza terenem zakładu Zamawiającego.</w:t>
      </w:r>
    </w:p>
    <w:p w14:paraId="3395D5E6" w14:textId="77777777" w:rsidR="00FF09EA" w:rsidRPr="00636806" w:rsidRDefault="00FF09EA" w:rsidP="00D21B5F">
      <w:pPr>
        <w:pStyle w:val="Nagwek3"/>
        <w:numPr>
          <w:ilvl w:val="1"/>
          <w:numId w:val="42"/>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Niezbędną ilość odpowiednio wykwalifikowanych pracowników oraz właściwy dozór dla wykonania zakresu Prac objętych Umową w uzgodnionym terminie.</w:t>
      </w:r>
    </w:p>
    <w:p w14:paraId="163B983F" w14:textId="77777777" w:rsidR="00FF09EA" w:rsidRPr="00636806" w:rsidRDefault="00FF09EA" w:rsidP="00D21B5F">
      <w:pPr>
        <w:pStyle w:val="Nagwek3"/>
        <w:numPr>
          <w:ilvl w:val="1"/>
          <w:numId w:val="42"/>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Cały sprzęt i materiały pomocnicze niezbędne do wykonania przedmiotu Umowy. Sprzęt i narzędzia będą w odpowiednim stanie technicznym i będą posiadały aktualne dopuszczenia, jeżeli takowe wymagane są przepisami.</w:t>
      </w:r>
    </w:p>
    <w:p w14:paraId="19C4D356"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zobowiązuje się do:</w:t>
      </w:r>
    </w:p>
    <w:p w14:paraId="2EEC48CF" w14:textId="6B329AB3"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 xml:space="preserve">Skierowania pracowników na wstępne przeszkolenie w Wydziale BHP CEZ </w:t>
      </w:r>
      <w:r w:rsidR="00064819" w:rsidRPr="00636806">
        <w:rPr>
          <w:rFonts w:ascii="Arial" w:hAnsi="Arial" w:cs="Arial"/>
        </w:rPr>
        <w:t>Chorzów</w:t>
      </w:r>
      <w:r w:rsidRPr="00636806">
        <w:rPr>
          <w:rFonts w:ascii="Arial" w:hAnsi="Arial" w:cs="Arial"/>
        </w:rPr>
        <w:t xml:space="preserve"> S.A. w zakresie specyfiki zakładu, występujących zagrożeń oraz zasad bezpiecznego wykonywania Prac. Fakt odbycia szkolenia będzie zanotowany w dokumentach szkoleń Wykonawcy.</w:t>
      </w:r>
    </w:p>
    <w:p w14:paraId="39B1FA60"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lastRenderedPageBreak/>
        <w:t>Wyznaczenia osoby - koordynatora Prac, która zgodnie z wymaganiami Kodeksu Pracy będzie odpowiedzialna za organizację pracy i stosowanie bezpiecznych metod pracy.</w:t>
      </w:r>
    </w:p>
    <w:p w14:paraId="7BDF1228"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Przeprowadzenia szkoleń własnych pracowników oraz umożliwienia im udziału w szkoleniach organizowanych przez Zamawiającego.</w:t>
      </w:r>
    </w:p>
    <w:p w14:paraId="37C88E34"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Wyposażenia własnych pracowników i pracowników Podwykonawców w środki ochrony osobistej adekwatne do rodzaju i miejsca wykonywanych Prac i egzekwowania ich stosowania.</w:t>
      </w:r>
    </w:p>
    <w:p w14:paraId="24043C88"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 xml:space="preserve">Wejścia na </w:t>
      </w:r>
      <w:r w:rsidR="00142D89" w:rsidRPr="00636806">
        <w:rPr>
          <w:rFonts w:ascii="Arial" w:hAnsi="Arial" w:cs="Arial"/>
        </w:rPr>
        <w:t xml:space="preserve">Teren Prac </w:t>
      </w:r>
      <w:r w:rsidRPr="00636806">
        <w:rPr>
          <w:rFonts w:ascii="Arial" w:hAnsi="Arial" w:cs="Arial"/>
        </w:rPr>
        <w:t xml:space="preserve">po uzyskaniu pisemnego zezwolenia Zamawiającego. Przystąpienie do wykonywania Prac następować będzie poprzez wydawane codziennie polecenie – dopuszczenie, zgodnie z Instrukcją Organizacji i Bezpieczeństwa Pracy w CEZ </w:t>
      </w:r>
      <w:r w:rsidR="00064819" w:rsidRPr="00636806">
        <w:rPr>
          <w:rFonts w:ascii="Arial" w:hAnsi="Arial" w:cs="Arial"/>
        </w:rPr>
        <w:t>Chorzów</w:t>
      </w:r>
      <w:r w:rsidRPr="00636806">
        <w:rPr>
          <w:rFonts w:ascii="Arial" w:hAnsi="Arial" w:cs="Arial"/>
        </w:rPr>
        <w:t xml:space="preserve"> S.A.</w:t>
      </w:r>
    </w:p>
    <w:p w14:paraId="5192E680"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Nie wykonywania żadnych prac na rzecz Zamawiającego przez znajdujących się pod wpływem alkoholu lub narkotyków pracowników własnych, czy Podwykonawców.</w:t>
      </w:r>
    </w:p>
    <w:p w14:paraId="0BA1A614" w14:textId="77777777" w:rsidR="00FF09EA" w:rsidRPr="00636806" w:rsidRDefault="00FF09EA" w:rsidP="001E5F06">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Nie posiadania, nie używania, nie rozprowadzania ani też nie sprzedawania napojów alkoholowych czy narkotyków przez pracowników własnych lub Podwykonawców.</w:t>
      </w:r>
    </w:p>
    <w:p w14:paraId="536CFE1E"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Natychmiastowego informowania Zamawiającego o wszelkich incydentach i wypadkach, które miały miejsce w związku z realizacją niniejszej Umowy jak również sytuacjach stanowiących potencjalne zagrożenie dla zdrowia, środowiska, sprzętu i wyposażenia.</w:t>
      </w:r>
    </w:p>
    <w:p w14:paraId="175DAF39"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 xml:space="preserve">Utrzymywania porządku wokół remontowanych budynków i budowli oraz w obrębie </w:t>
      </w:r>
      <w:r w:rsidR="00142D89" w:rsidRPr="00636806">
        <w:rPr>
          <w:rFonts w:ascii="Arial" w:hAnsi="Arial" w:cs="Arial"/>
        </w:rPr>
        <w:t xml:space="preserve">Terenu Prac </w:t>
      </w:r>
      <w:r w:rsidRPr="00636806">
        <w:rPr>
          <w:rFonts w:ascii="Arial" w:hAnsi="Arial" w:cs="Arial"/>
        </w:rPr>
        <w:t>i wykonania jego odpowiedniego zabezpieczenia.</w:t>
      </w:r>
    </w:p>
    <w:p w14:paraId="0017EDE2"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Wykonawca zobowiązuje się do przestrzegania w trakcie realizacji przedmiotu Umowy przepisów prawa w zakresie ochrony środowiska, decyzji administracyjnych wydanych na ich podstawie oraz procedur i instrukcji wewnętrznych CEZ </w:t>
      </w:r>
      <w:r w:rsidR="00064819" w:rsidRPr="00D21B5F">
        <w:rPr>
          <w:rFonts w:ascii="Arial" w:hAnsi="Arial" w:cs="Arial"/>
          <w:sz w:val="24"/>
          <w:szCs w:val="24"/>
        </w:rPr>
        <w:t>Chorzów</w:t>
      </w:r>
      <w:r w:rsidRPr="00D21B5F">
        <w:rPr>
          <w:rFonts w:ascii="Arial" w:hAnsi="Arial" w:cs="Arial"/>
          <w:sz w:val="24"/>
          <w:szCs w:val="24"/>
        </w:rPr>
        <w:t xml:space="preserve"> S.A. w zakresie, w jakim dotyczą one Wykonawcy.</w:t>
      </w:r>
    </w:p>
    <w:p w14:paraId="310DB837" w14:textId="035A0382" w:rsidR="007665ED"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Wykonawca ponosi pełną odpowiedzialność za wszelkie emisje (wytwarzane odpady, ścieki itp.) będące wynikiem działalności prowadzonej przez Wykonawcę. </w:t>
      </w:r>
      <w:r w:rsidR="007665ED" w:rsidRPr="00D21B5F">
        <w:rPr>
          <w:rFonts w:ascii="Arial" w:hAnsi="Arial" w:cs="Arial"/>
          <w:sz w:val="24"/>
          <w:szCs w:val="24"/>
        </w:rPr>
        <w:t xml:space="preserve">Strony Ustalają, że </w:t>
      </w:r>
      <w:r w:rsidR="00C32C9C">
        <w:rPr>
          <w:rFonts w:ascii="Arial" w:hAnsi="Arial" w:cs="Arial"/>
          <w:sz w:val="24"/>
          <w:szCs w:val="24"/>
        </w:rPr>
        <w:t>Wykonawca</w:t>
      </w:r>
      <w:r w:rsidR="00C32C9C" w:rsidRPr="00D21B5F">
        <w:rPr>
          <w:rFonts w:ascii="Arial" w:hAnsi="Arial" w:cs="Arial"/>
          <w:sz w:val="24"/>
          <w:szCs w:val="24"/>
        </w:rPr>
        <w:t xml:space="preserve"> </w:t>
      </w:r>
      <w:r w:rsidR="007665ED" w:rsidRPr="00D21B5F">
        <w:rPr>
          <w:rFonts w:ascii="Arial" w:hAnsi="Arial" w:cs="Arial"/>
          <w:sz w:val="24"/>
          <w:szCs w:val="24"/>
        </w:rPr>
        <w:t>jest wytwórcą odpadów w rozumieniu art</w:t>
      </w:r>
      <w:r w:rsidR="006F3A76" w:rsidRPr="00D21B5F">
        <w:rPr>
          <w:rFonts w:ascii="Arial" w:hAnsi="Arial" w:cs="Arial"/>
          <w:sz w:val="24"/>
          <w:szCs w:val="24"/>
        </w:rPr>
        <w:t>.</w:t>
      </w:r>
      <w:r w:rsidR="007665ED" w:rsidRPr="00D21B5F">
        <w:rPr>
          <w:rFonts w:ascii="Arial" w:hAnsi="Arial" w:cs="Arial"/>
          <w:sz w:val="24"/>
          <w:szCs w:val="24"/>
        </w:rPr>
        <w:t xml:space="preserve"> 3 ust. 1 pkt 32 ustawy o odpadach (Dz.U. 20</w:t>
      </w:r>
      <w:r w:rsidR="00450977" w:rsidRPr="00D21B5F">
        <w:rPr>
          <w:rFonts w:ascii="Arial" w:hAnsi="Arial" w:cs="Arial"/>
          <w:sz w:val="24"/>
          <w:szCs w:val="24"/>
        </w:rPr>
        <w:t>2</w:t>
      </w:r>
      <w:r w:rsidR="00C32C9C">
        <w:rPr>
          <w:rFonts w:ascii="Arial" w:hAnsi="Arial" w:cs="Arial"/>
          <w:sz w:val="24"/>
          <w:szCs w:val="24"/>
        </w:rPr>
        <w:t>3</w:t>
      </w:r>
      <w:r w:rsidR="007665ED" w:rsidRPr="00D21B5F">
        <w:rPr>
          <w:rFonts w:ascii="Arial" w:hAnsi="Arial" w:cs="Arial"/>
          <w:sz w:val="24"/>
          <w:szCs w:val="24"/>
        </w:rPr>
        <w:t xml:space="preserve"> poz. </w:t>
      </w:r>
      <w:r w:rsidR="00C32C9C">
        <w:rPr>
          <w:rFonts w:ascii="Arial" w:hAnsi="Arial" w:cs="Arial"/>
          <w:sz w:val="24"/>
          <w:szCs w:val="24"/>
        </w:rPr>
        <w:t>1587</w:t>
      </w:r>
      <w:r w:rsidR="007665ED" w:rsidRPr="00D21B5F">
        <w:rPr>
          <w:rFonts w:ascii="Arial" w:hAnsi="Arial" w:cs="Arial"/>
          <w:sz w:val="24"/>
          <w:szCs w:val="24"/>
        </w:rPr>
        <w:t>)</w:t>
      </w:r>
      <w:r w:rsidR="00080CE9">
        <w:rPr>
          <w:rFonts w:ascii="Arial" w:hAnsi="Arial" w:cs="Arial"/>
          <w:sz w:val="24"/>
          <w:szCs w:val="24"/>
        </w:rPr>
        <w:t>.</w:t>
      </w:r>
    </w:p>
    <w:p w14:paraId="7660E9E6"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ponosi pełną odpowiedzialność za wszelkie negatywne dla środowiska skutki, które powstaną wskutek jego działań lub zaniechań podczas realizacji przedmiotu Umowy, a które zostaną stwierdzone w trakcie lub po realizacji przedmiotu Umowy.</w:t>
      </w:r>
    </w:p>
    <w:p w14:paraId="7EFA14D0"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Za działania i zaniechania Podwykonawców działających na zlecenie Wykonawcy ponosi on odpowiedzialność, jak za własne działania i zaniechania i nie może zwolnić się z odpowiedzialności przy wykazaniu zawodowego charakteru działalności wykonywanej przez Podwykonawców.</w:t>
      </w:r>
    </w:p>
    <w:p w14:paraId="5AFD5DEE"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Odpady zakwalifikowane w trakcie wykonywania Prac jako odpady niebezpieczne będą utylizowane przez Wykonawcę na jego odpowiedzialność i koszt. Wykonawca jest zobowiązany do przedstawienia na żądanie Zamawiającego dowodów potwierdzających właściwą utylizację odpadów niebezpiecznych. </w:t>
      </w:r>
    </w:p>
    <w:p w14:paraId="450962BB"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Zamawiający ma prawo w dowolnym, wybranym przez siebie terminie dokonać kontroli lub przeprowadzić audyt w zakresie postanowień określonych w punktach 1 do 6 Rozdziału VIII Umowy.</w:t>
      </w:r>
    </w:p>
    <w:p w14:paraId="141D6FA9"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zobowiązuje się do:</w:t>
      </w:r>
    </w:p>
    <w:p w14:paraId="4851640F" w14:textId="43583EF2"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lastRenderedPageBreak/>
        <w:t>usunięcia nieprawidłowości stwierdzonych w powyższym zakresie w toku realizacji przedmiotu Umowy,</w:t>
      </w:r>
    </w:p>
    <w:p w14:paraId="75788018" w14:textId="1E0063D3"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 xml:space="preserve">zwrotu Zamawiającemu uzasadnionych kosztów powstałych w związku z naruszeniem postanowień punktów 1 do 6 na podstawie noty obciążeniowej, płatnej w terminie </w:t>
      </w:r>
      <w:r w:rsidR="00B34F72" w:rsidRPr="00636806">
        <w:rPr>
          <w:rFonts w:ascii="Arial" w:hAnsi="Arial" w:cs="Arial"/>
        </w:rPr>
        <w:t xml:space="preserve">30 </w:t>
      </w:r>
      <w:r w:rsidRPr="00636806">
        <w:rPr>
          <w:rFonts w:ascii="Arial" w:hAnsi="Arial" w:cs="Arial"/>
        </w:rPr>
        <w:t>dni od daty jej otrzymania, do której załączony zostanie dokument stanowiący podstawę roszczenia.</w:t>
      </w:r>
    </w:p>
    <w:p w14:paraId="2AD70118"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 przypadku stwierdzenia przez Przedstawicieli Zamawiającego rażącego naruszenia przez Wykonawcę przepisów BHP, czy ochrony środowiska, Zamawiający zastrzega sobie prawo rozwiązania Umowy w trybie natychmiastowym i obciążenia skutkami tego postępowania Wykonawcę.</w:t>
      </w:r>
    </w:p>
    <w:p w14:paraId="71E50341" w14:textId="77777777" w:rsidR="00310279" w:rsidRPr="00636806" w:rsidRDefault="00310279" w:rsidP="00FA3BDC">
      <w:pPr>
        <w:suppressAutoHyphens/>
        <w:jc w:val="center"/>
        <w:rPr>
          <w:rFonts w:ascii="Arial" w:hAnsi="Arial" w:cs="Arial"/>
          <w:b/>
        </w:rPr>
      </w:pPr>
    </w:p>
    <w:p w14:paraId="1551D09C" w14:textId="3E698A22" w:rsidR="00FF09EA" w:rsidRPr="00636806" w:rsidRDefault="00FF09EA" w:rsidP="00FA3BDC">
      <w:pPr>
        <w:suppressAutoHyphens/>
        <w:jc w:val="center"/>
        <w:rPr>
          <w:rFonts w:ascii="Arial" w:hAnsi="Arial" w:cs="Arial"/>
          <w:b/>
        </w:rPr>
      </w:pPr>
      <w:r w:rsidRPr="00636806">
        <w:rPr>
          <w:rFonts w:ascii="Arial" w:hAnsi="Arial" w:cs="Arial"/>
          <w:b/>
        </w:rPr>
        <w:t>Rozdział IX</w:t>
      </w:r>
    </w:p>
    <w:p w14:paraId="7EBCB0CF"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Gwarancje</w:t>
      </w:r>
    </w:p>
    <w:p w14:paraId="1FF7644F" w14:textId="4B7DD5C8"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Na wykonane Prace Wykonawca udziela Zamawiającemu </w:t>
      </w:r>
      <w:r w:rsidR="00984483">
        <w:rPr>
          <w:rFonts w:ascii="Arial" w:hAnsi="Arial" w:cs="Arial"/>
          <w:sz w:val="24"/>
          <w:szCs w:val="24"/>
        </w:rPr>
        <w:t>12</w:t>
      </w:r>
      <w:r w:rsidR="00E8380A" w:rsidRPr="00D21B5F">
        <w:rPr>
          <w:rFonts w:ascii="Arial" w:hAnsi="Arial" w:cs="Arial"/>
          <w:sz w:val="24"/>
          <w:szCs w:val="24"/>
        </w:rPr>
        <w:t xml:space="preserve"> </w:t>
      </w:r>
      <w:r w:rsidRPr="00D21B5F">
        <w:rPr>
          <w:rFonts w:ascii="Arial" w:hAnsi="Arial" w:cs="Arial"/>
          <w:sz w:val="24"/>
          <w:szCs w:val="24"/>
        </w:rPr>
        <w:t xml:space="preserve">miesięcznej gwarancji jakości, liczonej od daty podpisania Protokołu Odbioru i zapewnia, że wykonane Prace będą wolne od wad i/bądź usterek oraz, że spełniać będą wymogi techniczne i technologiczne określone w dokumentacji i umożliwiać będą bezusterkowe użytkowanie </w:t>
      </w:r>
      <w:r w:rsidR="00450977" w:rsidRPr="00D21B5F">
        <w:rPr>
          <w:rFonts w:ascii="Arial" w:hAnsi="Arial" w:cs="Arial"/>
          <w:sz w:val="24"/>
          <w:szCs w:val="24"/>
        </w:rPr>
        <w:t xml:space="preserve">urządzeń </w:t>
      </w:r>
      <w:r w:rsidRPr="00D21B5F">
        <w:rPr>
          <w:rFonts w:ascii="Arial" w:hAnsi="Arial" w:cs="Arial"/>
          <w:sz w:val="24"/>
          <w:szCs w:val="24"/>
        </w:rPr>
        <w:t>zgodnie z ich przeznaczeniem.</w:t>
      </w:r>
    </w:p>
    <w:p w14:paraId="70CFF27A"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W przypadku odstąpienia od umowy, postanowienia umowne dotyczące gwarancji jakości pozostają w mocy co do Prac wykonanych przez Wykonawcę do dnia odstąpienia od Umowy. </w:t>
      </w:r>
    </w:p>
    <w:p w14:paraId="749632F8"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zobowiązuje się do dokonania na swój koszt wszelkich napraw, usunięcia wad i niesprawności ujawnionych przez Zamawiającego w przedmiocie Umowy w Okresie Gwarancyjnym, wynikających z wad i/bądź usterek materiałowych, bądź niewłaściwego wykonania Prac.</w:t>
      </w:r>
    </w:p>
    <w:p w14:paraId="412E4FA7"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Gwarancja nie obejmuje wad, usterek oraz innych niesprawności spowodowanych niewłaściwą eksploatacją, zastosowaniem nieodpowiednich materiałów eksploatacyjnych lub nieprzestrzeganiem zasad eksploatacji.</w:t>
      </w:r>
    </w:p>
    <w:p w14:paraId="28B28160" w14:textId="6940AD9C"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Zamawiający zobowiązany jest do niezwłocznego zgłoszenia Wykonawcy ujawnionych wad objętych gwarancją. Komisja składająca się z Przedstawicieli Zamawiającego i Wykonawcy ustali, czy ujawniona wada wynika z przyczyn wskazanych w ust. 3. Gdy  Komisja w ciągu 3 dni od zgłoszenia wady Wykonawcy nie podejmie czynności lub nie ustali przyczyn powstania wady, czynności Komisji wykona osoba wskazana przez Zamawiającego.  Wady powstałe z przyczyn wskazanych w ust. 3, usunięte zostaną w terminie 5 dni od daty otrzymania zawiadomienia o ich ujawnieniu. W przypadku, gdy usunięcie wad w w/w terminie jest utrudnione, Strony mogą uzgodnić odrębne warunki i tryb ich usunięcia. Bieg okresu gwarancji rozpoczyna się od pierwszego dnia roboczego po dniu, w którym nastąpiło podpisanie bez zastrzeżeń Protokołu Odbioru</w:t>
      </w:r>
      <w:r w:rsidR="00A61D2C">
        <w:rPr>
          <w:rFonts w:ascii="Arial" w:hAnsi="Arial" w:cs="Arial"/>
          <w:sz w:val="24"/>
          <w:szCs w:val="24"/>
        </w:rPr>
        <w:t xml:space="preserve"> Poszczególnych</w:t>
      </w:r>
      <w:r w:rsidRPr="00D21B5F">
        <w:rPr>
          <w:rFonts w:ascii="Arial" w:hAnsi="Arial" w:cs="Arial"/>
          <w:sz w:val="24"/>
          <w:szCs w:val="24"/>
        </w:rPr>
        <w:t xml:space="preserve"> Prac.</w:t>
      </w:r>
    </w:p>
    <w:p w14:paraId="631A1332"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 przypadku nie usunięcia przez Wykonawcę usterki lub wady w terminie ustalonym w sposób określony w ust. 5, Zamawiający może, niezależnie od naliczenia kary umownej, zlecić bez odrębnego wezwania usunięcie tej usterki lub wady osobie trzeciej na ryzyko Wykonawcy oraz obciążyć Wykonawcę kosztami poniesionymi z tego tytułu.</w:t>
      </w:r>
    </w:p>
    <w:p w14:paraId="7A5F3E67"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Usunięcie usterki lub wady w sposób określony w ust. 6 nie pozbawia Zamawiającego praw wynikających z gwarancji lub rękojmi.</w:t>
      </w:r>
    </w:p>
    <w:p w14:paraId="32E9DC12" w14:textId="0E0CE2C0"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Gwarancja nie obejmuje części zamiennych i akcesoriów podlegających normalnemu zużyciu w trakcie eksploatacji.</w:t>
      </w:r>
      <w:r w:rsidR="007A6ADF" w:rsidRPr="00D21B5F">
        <w:rPr>
          <w:rFonts w:ascii="Arial" w:hAnsi="Arial" w:cs="Arial"/>
          <w:sz w:val="24"/>
          <w:szCs w:val="24"/>
        </w:rPr>
        <w:t xml:space="preserve"> W przypadku zastosowania części zamiennych, przy zakupie których Wykonawca otrzymał gwarancję producenta  </w:t>
      </w:r>
      <w:r w:rsidR="007A6ADF" w:rsidRPr="00D21B5F">
        <w:rPr>
          <w:rFonts w:ascii="Arial" w:hAnsi="Arial" w:cs="Arial"/>
          <w:sz w:val="24"/>
          <w:szCs w:val="24"/>
        </w:rPr>
        <w:lastRenderedPageBreak/>
        <w:t xml:space="preserve">inną niż </w:t>
      </w:r>
      <w:r w:rsidR="00586A5D" w:rsidRPr="00D21B5F">
        <w:rPr>
          <w:rFonts w:ascii="Arial" w:hAnsi="Arial" w:cs="Arial"/>
          <w:sz w:val="24"/>
          <w:szCs w:val="24"/>
        </w:rPr>
        <w:t xml:space="preserve">24 </w:t>
      </w:r>
      <w:r w:rsidR="007A6ADF" w:rsidRPr="00D21B5F">
        <w:rPr>
          <w:rFonts w:ascii="Arial" w:hAnsi="Arial" w:cs="Arial"/>
          <w:sz w:val="24"/>
          <w:szCs w:val="24"/>
        </w:rPr>
        <w:t>miesi</w:t>
      </w:r>
      <w:r w:rsidR="00586A5D" w:rsidRPr="00D21B5F">
        <w:rPr>
          <w:rFonts w:ascii="Arial" w:hAnsi="Arial" w:cs="Arial"/>
          <w:sz w:val="24"/>
          <w:szCs w:val="24"/>
        </w:rPr>
        <w:t>ą</w:t>
      </w:r>
      <w:r w:rsidR="007A6ADF" w:rsidRPr="00D21B5F">
        <w:rPr>
          <w:rFonts w:ascii="Arial" w:hAnsi="Arial" w:cs="Arial"/>
          <w:sz w:val="24"/>
          <w:szCs w:val="24"/>
        </w:rPr>
        <w:t>c</w:t>
      </w:r>
      <w:r w:rsidR="00586A5D" w:rsidRPr="00D21B5F">
        <w:rPr>
          <w:rFonts w:ascii="Arial" w:hAnsi="Arial" w:cs="Arial"/>
          <w:sz w:val="24"/>
          <w:szCs w:val="24"/>
        </w:rPr>
        <w:t>e</w:t>
      </w:r>
      <w:r w:rsidR="007A6ADF" w:rsidRPr="00D21B5F">
        <w:rPr>
          <w:rFonts w:ascii="Arial" w:hAnsi="Arial" w:cs="Arial"/>
          <w:sz w:val="24"/>
          <w:szCs w:val="24"/>
        </w:rPr>
        <w:t>, jest możliwa zmiana okresu gwarancji poprzez wzajemne wcześniejsze uzgodnienie i precyzujący zapis w Protokole Odbioru.</w:t>
      </w:r>
    </w:p>
    <w:p w14:paraId="50AC72AF"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Ustalony w Umowie okres gwarancji technicznej ulega przedłużeniu o czas usuwania wad. W przypadku wymiany, gwarancja na część dostarczoną w miejsce wadliwej biegnie na nowo.</w:t>
      </w:r>
    </w:p>
    <w:p w14:paraId="02B87CBE" w14:textId="0F966C3F"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Wykonywanie uprawnień przysługujących Zamawiającemu z gwarancji jakości, nie pozbawia Zamawiającego uprawnień z tytułu rękojmi za wady.</w:t>
      </w:r>
    </w:p>
    <w:p w14:paraId="18C3543A" w14:textId="77777777" w:rsidR="00FC71B9" w:rsidRPr="00636806" w:rsidRDefault="00FC71B9" w:rsidP="00FA3BDC">
      <w:pPr>
        <w:pStyle w:val="Tekstpodstawowy"/>
        <w:suppressAutoHyphens/>
        <w:rPr>
          <w:rFonts w:ascii="Arial" w:hAnsi="Arial" w:cs="Arial"/>
        </w:rPr>
      </w:pPr>
    </w:p>
    <w:p w14:paraId="7A963E57" w14:textId="77777777" w:rsidR="00FF09EA" w:rsidRPr="00636806" w:rsidRDefault="00FF09EA" w:rsidP="00FA3BDC">
      <w:pPr>
        <w:suppressAutoHyphens/>
        <w:jc w:val="center"/>
        <w:rPr>
          <w:rFonts w:ascii="Arial" w:hAnsi="Arial" w:cs="Arial"/>
          <w:b/>
        </w:rPr>
      </w:pPr>
      <w:r w:rsidRPr="00636806">
        <w:rPr>
          <w:rFonts w:ascii="Arial" w:hAnsi="Arial" w:cs="Arial"/>
          <w:b/>
        </w:rPr>
        <w:t>Rozdział X</w:t>
      </w:r>
    </w:p>
    <w:p w14:paraId="70E28E16"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Kary Umowne</w:t>
      </w:r>
    </w:p>
    <w:p w14:paraId="2D761E29" w14:textId="77777777"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zapłaci Zamawiającemu kary umowne w następujących okolicznościach:</w:t>
      </w:r>
    </w:p>
    <w:p w14:paraId="276FD42D" w14:textId="15B15FFF" w:rsidR="00FF09EA" w:rsidRPr="00636806" w:rsidRDefault="00B726F9" w:rsidP="00D21B5F">
      <w:pPr>
        <w:keepLines/>
        <w:numPr>
          <w:ilvl w:val="1"/>
          <w:numId w:val="43"/>
        </w:numPr>
        <w:tabs>
          <w:tab w:val="left" w:pos="993"/>
        </w:tabs>
        <w:suppressAutoHyphens/>
        <w:ind w:left="993" w:right="300" w:hanging="567"/>
        <w:jc w:val="both"/>
        <w:rPr>
          <w:rFonts w:ascii="Arial" w:hAnsi="Arial" w:cs="Arial"/>
        </w:rPr>
      </w:pPr>
      <w:r w:rsidRPr="00B726F9">
        <w:rPr>
          <w:rFonts w:ascii="Arial" w:hAnsi="Arial" w:cs="Arial"/>
        </w:rPr>
        <w:t>w przypadku opóźnienia z przyczyn leżących po stronie Wykonawcy w rozpoczęciu wykonywania Prac w terminie określonym w Zleceniu, o którym mowa w Rozdziale IV ust. 1 Umowy, w wysokości 500,00 zł, za każdy dzień opóźnienia,</w:t>
      </w:r>
    </w:p>
    <w:p w14:paraId="082B8E8E" w14:textId="57198E27" w:rsidR="00FF09EA" w:rsidRPr="00636806" w:rsidRDefault="00B726F9" w:rsidP="00D21B5F">
      <w:pPr>
        <w:keepLines/>
        <w:numPr>
          <w:ilvl w:val="1"/>
          <w:numId w:val="43"/>
        </w:numPr>
        <w:tabs>
          <w:tab w:val="left" w:pos="993"/>
        </w:tabs>
        <w:suppressAutoHyphens/>
        <w:ind w:left="993" w:right="300" w:hanging="567"/>
        <w:jc w:val="both"/>
        <w:rPr>
          <w:rFonts w:ascii="Arial" w:hAnsi="Arial" w:cs="Arial"/>
        </w:rPr>
      </w:pPr>
      <w:r w:rsidRPr="00B726F9">
        <w:rPr>
          <w:rFonts w:ascii="Arial" w:hAnsi="Arial" w:cs="Arial"/>
        </w:rPr>
        <w:t>w przypadku opóźnienia z przyczyn leżących po stronie Wykonawcy w wykonaniu i odbiorze Prac w terminie ustalonym w Zleceniu, o którym mowa w Rozdziale IV ust. 1 Umowy, w wysokości 500,00 zł, za każdy dzień opóźnienia</w:t>
      </w:r>
      <w:r w:rsidR="00FF09EA" w:rsidRPr="00636806">
        <w:rPr>
          <w:rFonts w:ascii="Arial" w:hAnsi="Arial" w:cs="Arial"/>
        </w:rPr>
        <w:t>,</w:t>
      </w:r>
    </w:p>
    <w:p w14:paraId="0A0886A6" w14:textId="0F392CC5" w:rsidR="00FF09EA" w:rsidRDefault="00B726F9" w:rsidP="00D21B5F">
      <w:pPr>
        <w:keepLines/>
        <w:numPr>
          <w:ilvl w:val="1"/>
          <w:numId w:val="43"/>
        </w:numPr>
        <w:tabs>
          <w:tab w:val="left" w:pos="993"/>
        </w:tabs>
        <w:suppressAutoHyphens/>
        <w:ind w:left="993" w:right="300" w:hanging="567"/>
        <w:jc w:val="both"/>
        <w:rPr>
          <w:rFonts w:ascii="Arial" w:hAnsi="Arial" w:cs="Arial"/>
        </w:rPr>
      </w:pPr>
      <w:r w:rsidRPr="00B726F9">
        <w:rPr>
          <w:rFonts w:ascii="Arial" w:hAnsi="Arial" w:cs="Arial"/>
        </w:rPr>
        <w:t>w przypadku opóźnienia z przyczyn leżących po stronie Wykonawcy w rozpoczęciu wykonywania Prac awaryjnych – przystąpieniu do usunięcia awarii w terminie dłuż-</w:t>
      </w:r>
      <w:proofErr w:type="spellStart"/>
      <w:r w:rsidRPr="00B726F9">
        <w:rPr>
          <w:rFonts w:ascii="Arial" w:hAnsi="Arial" w:cs="Arial"/>
        </w:rPr>
        <w:t>szym</w:t>
      </w:r>
      <w:proofErr w:type="spellEnd"/>
      <w:r w:rsidRPr="00B726F9">
        <w:rPr>
          <w:rFonts w:ascii="Arial" w:hAnsi="Arial" w:cs="Arial"/>
        </w:rPr>
        <w:t xml:space="preserve"> niż 24 h - w wysokości 500,00 zł, za każdą rozpoczęta godzinę opóźnienia</w:t>
      </w:r>
      <w:r w:rsidR="002603EA" w:rsidRPr="00636806">
        <w:rPr>
          <w:rFonts w:ascii="Arial" w:hAnsi="Arial" w:cs="Arial"/>
        </w:rPr>
        <w:t>.</w:t>
      </w:r>
    </w:p>
    <w:p w14:paraId="22364212" w14:textId="3BE27A8C" w:rsidR="00B726F9" w:rsidRDefault="00B726F9" w:rsidP="00D21B5F">
      <w:pPr>
        <w:keepLines/>
        <w:numPr>
          <w:ilvl w:val="1"/>
          <w:numId w:val="43"/>
        </w:numPr>
        <w:tabs>
          <w:tab w:val="left" w:pos="993"/>
        </w:tabs>
        <w:suppressAutoHyphens/>
        <w:ind w:left="993" w:right="300" w:hanging="567"/>
        <w:jc w:val="both"/>
        <w:rPr>
          <w:rFonts w:ascii="Arial" w:hAnsi="Arial" w:cs="Arial"/>
        </w:rPr>
      </w:pPr>
      <w:r w:rsidRPr="00B726F9">
        <w:rPr>
          <w:rFonts w:ascii="Arial" w:hAnsi="Arial" w:cs="Arial"/>
        </w:rPr>
        <w:t xml:space="preserve">w przypadku opóźnienia z przyczyn leżących po stronie Wykonawcy w wykonaniu i odbiorze Prac awaryjnych w terminie obustronnie ustalonym przez Strony w </w:t>
      </w:r>
      <w:proofErr w:type="spellStart"/>
      <w:r w:rsidRPr="00B726F9">
        <w:rPr>
          <w:rFonts w:ascii="Arial" w:hAnsi="Arial" w:cs="Arial"/>
        </w:rPr>
        <w:t>wyso</w:t>
      </w:r>
      <w:proofErr w:type="spellEnd"/>
      <w:r w:rsidRPr="00B726F9">
        <w:rPr>
          <w:rFonts w:ascii="Arial" w:hAnsi="Arial" w:cs="Arial"/>
        </w:rPr>
        <w:t>-kości 500,00 zł , za każdą rozpoczętą godzinę opóźnienia.</w:t>
      </w:r>
    </w:p>
    <w:p w14:paraId="3AEA3168" w14:textId="245A0ECB" w:rsidR="00B726F9" w:rsidRPr="00B726F9" w:rsidRDefault="00B726F9" w:rsidP="00FF4B06">
      <w:pPr>
        <w:keepLines/>
        <w:numPr>
          <w:ilvl w:val="1"/>
          <w:numId w:val="43"/>
        </w:numPr>
        <w:tabs>
          <w:tab w:val="left" w:pos="993"/>
        </w:tabs>
        <w:suppressAutoHyphens/>
        <w:ind w:left="993" w:right="300" w:hanging="567"/>
        <w:jc w:val="both"/>
        <w:rPr>
          <w:rFonts w:ascii="Arial" w:hAnsi="Arial" w:cs="Arial"/>
        </w:rPr>
      </w:pPr>
      <w:r>
        <w:rPr>
          <w:rFonts w:ascii="Arial" w:hAnsi="Arial" w:cs="Arial"/>
        </w:rPr>
        <w:t>w</w:t>
      </w:r>
      <w:r w:rsidRPr="00B726F9">
        <w:rPr>
          <w:rFonts w:ascii="Arial" w:hAnsi="Arial" w:cs="Arial"/>
        </w:rPr>
        <w:t xml:space="preserve"> przypadku opóźnienia w usunięciu usterek i/bądź wad ujawnionych w okresie gwarancji z przyczyn leżących po stronie Wykonawcy poza termin określony w Rozdziale IX ust. 5 Umowy. Wykonawca obowiązany jest zapłacić Zamawiającemu karę umowną w wysokości 500,00 zł, za każdy dzień opóźnienia w usuwaniu wad i/bądź usterek po terminie.</w:t>
      </w:r>
    </w:p>
    <w:p w14:paraId="04225677" w14:textId="612E55F9" w:rsidR="00FF09EA" w:rsidRPr="00D21B5F" w:rsidRDefault="00FF4B06"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FF4B06">
        <w:rPr>
          <w:rFonts w:ascii="Arial" w:hAnsi="Arial" w:cs="Arial"/>
          <w:sz w:val="24"/>
          <w:szCs w:val="24"/>
        </w:rPr>
        <w:t>Jeżeli opóźnienie, o którym mowa w Rozdziale X ust. 1 pkt 1.1. lub 1.2. Umowy prze-kroczy okres 7 dni bądź opóźnienie o którym mowa w Rozdziale X ust. 1 pkt 1.3 Umowy przekroczy 36 h</w:t>
      </w:r>
      <w:r w:rsidR="00FF09EA" w:rsidRPr="00D21B5F">
        <w:rPr>
          <w:rFonts w:ascii="Arial" w:hAnsi="Arial" w:cs="Arial"/>
          <w:sz w:val="24"/>
          <w:szCs w:val="24"/>
        </w:rPr>
        <w:t>, Zamawiającemu służy uprawnienie do odstąpienia od Umowy w całości, bądź w części (co do Prac nie wykonanych przez Wykonawcę), bądź zlecenia wykonania Prac osobie trzeciej na koszt i ryzyko Wykonawcy, bez odrębnego wezwania do terminowego, bądź należytego wykonania Umowy.</w:t>
      </w:r>
    </w:p>
    <w:p w14:paraId="345BC3A3" w14:textId="052F91D3"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 następstwie nienależytego wykonania zobowiązania przez Wykonawcę, o których mowa w Rozdziale X ust. 2 Umowy i wykonania uprawnienia do odstąpienia od Umowy, bądź zlecenia wykonania Prac osobie trzeciej, Zamawiający może obciążyć Wykonawcę karą umowną w wysokości 10% Ceny Umownej netto wskazanej w Rozdziale VI ust. 1 Umowy, co nie narusza uprawnienia Zamawiającego do domagania się zapłaty kary umownej za okres opóźnienia, do dnia odstąpienia, bądź do dnia wykonania Prac przez osobę trzecią, jak i wykonania wszystkich innych przysługujących Zamawiającemu praw i środków prawnych wynikających z Umowy, bądź powszechnie obowiązujących przepisów prawa.</w:t>
      </w:r>
    </w:p>
    <w:p w14:paraId="3F6D04BA" w14:textId="0CFA0F51"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lastRenderedPageBreak/>
        <w:t xml:space="preserve">W </w:t>
      </w:r>
      <w:r w:rsidR="00585D81" w:rsidRPr="00D21B5F">
        <w:rPr>
          <w:rFonts w:ascii="Arial" w:hAnsi="Arial" w:cs="Arial"/>
          <w:sz w:val="24"/>
          <w:szCs w:val="24"/>
        </w:rPr>
        <w:t>przypadku odstąpienia od Umowy przez jedną ze Stron z przyczyn niewłaściwego wykonania lub niewykonania Umowy przez drugą Stronę, Strona z powodu której zostało wykonane prawo odstąpienia zobowiązana jest do zapłacenia Stronie kary umownej w wysokości 10% Ceny Umownej netto.</w:t>
      </w:r>
    </w:p>
    <w:p w14:paraId="4B2BACD2" w14:textId="77777777"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Strony dopuszczają możliwość dochodzenia na zasadach ogólnych odszkodowania uzupełniającego w wypadku, gdy zastrzeżone kary umowne nie pokryją poniesionej szkody w pełnej wysokości.</w:t>
      </w:r>
    </w:p>
    <w:p w14:paraId="6591DD56" w14:textId="77777777"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Strony dopuszczają możliwość odstąpienia od naliczania i dochodzenia zastrzeżonych kar umownych, na warunkach uzgodnionych przez Strony na piśmie.</w:t>
      </w:r>
    </w:p>
    <w:p w14:paraId="27E51F69" w14:textId="702A4AB9"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Łączna suma wszystkich kar nie może przekroczyć 20% Ceny Umownej netto.</w:t>
      </w:r>
    </w:p>
    <w:p w14:paraId="1BF2B997" w14:textId="77777777"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Strony ustalają, że nie będą dochodziły wzajemnie kar umownych w przypadku opóźnień w realizacji przedmiotu umowy, wynikających z działania „siły wyższej”.</w:t>
      </w:r>
    </w:p>
    <w:p w14:paraId="3995D6FC" w14:textId="77777777" w:rsidR="00310279" w:rsidRPr="00636806" w:rsidRDefault="00310279" w:rsidP="00FA3BDC">
      <w:pPr>
        <w:suppressAutoHyphens/>
        <w:rPr>
          <w:rFonts w:ascii="Arial" w:hAnsi="Arial" w:cs="Arial"/>
          <w:b/>
        </w:rPr>
      </w:pPr>
    </w:p>
    <w:p w14:paraId="6477A68B" w14:textId="428D161B" w:rsidR="00FF09EA" w:rsidRPr="00636806" w:rsidRDefault="00FF09EA" w:rsidP="00FA3BDC">
      <w:pPr>
        <w:suppressAutoHyphens/>
        <w:jc w:val="center"/>
        <w:rPr>
          <w:rFonts w:ascii="Arial" w:hAnsi="Arial" w:cs="Arial"/>
          <w:b/>
        </w:rPr>
      </w:pPr>
      <w:r w:rsidRPr="00636806">
        <w:rPr>
          <w:rFonts w:ascii="Arial" w:hAnsi="Arial" w:cs="Arial"/>
          <w:b/>
        </w:rPr>
        <w:t>Rozdział XI</w:t>
      </w:r>
    </w:p>
    <w:p w14:paraId="5D3D1390"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Siła Wyższa</w:t>
      </w:r>
    </w:p>
    <w:p w14:paraId="0B2458D4" w14:textId="77777777" w:rsidR="00FF09EA" w:rsidRPr="00D21B5F" w:rsidRDefault="00FF09EA" w:rsidP="00D21B5F">
      <w:pPr>
        <w:pStyle w:val="Akapitzlist10"/>
        <w:numPr>
          <w:ilvl w:val="0"/>
          <w:numId w:val="44"/>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Strony Umowy nie biorą odpowiedzialności za niedopełnienie zobowiązań umownych w całości lub części, jeśli zostały one spowodowane wystąpieniem zdarzenia zewnętrznego, na które Strony nie mają wpływu określanego jako "siła wyższa". Pod pojęciem "siły wyższej" rozumie się wszystkie nieprzewidziane zdarzenia, niezależne od Stron Umowy, a zaistniałe po podpisaniu Umowy takie jak: wojna, katastrofy, zamieszki, strajki (tylko legalne), klęski żywiołowe, itp.</w:t>
      </w:r>
    </w:p>
    <w:p w14:paraId="0C706482" w14:textId="4D0DBE79" w:rsidR="00FF09EA" w:rsidRPr="00D21B5F" w:rsidRDefault="00FF09EA" w:rsidP="00D21B5F">
      <w:pPr>
        <w:pStyle w:val="Akapitzlist10"/>
        <w:numPr>
          <w:ilvl w:val="0"/>
          <w:numId w:val="44"/>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Strona podlegająca działaniu "siły wyższej" powiadamia o tym drugą Stronę najpóźniej do 7 dnia od wystąpienia</w:t>
      </w:r>
      <w:r w:rsidR="00F604AB" w:rsidRPr="00D21B5F">
        <w:rPr>
          <w:rFonts w:ascii="Arial" w:hAnsi="Arial" w:cs="Arial"/>
          <w:sz w:val="24"/>
          <w:szCs w:val="24"/>
        </w:rPr>
        <w:t>.</w:t>
      </w:r>
    </w:p>
    <w:p w14:paraId="4ECC7823" w14:textId="77777777" w:rsidR="00FF09EA" w:rsidRPr="00D21B5F" w:rsidRDefault="00FF09EA" w:rsidP="00D21B5F">
      <w:pPr>
        <w:pStyle w:val="Akapitzlist10"/>
        <w:numPr>
          <w:ilvl w:val="0"/>
          <w:numId w:val="44"/>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Ustąpienie "siły wyższej" powinno być niezwłocznie zgłoszone drugiej Stronie Umowy.</w:t>
      </w:r>
    </w:p>
    <w:p w14:paraId="1529B74D" w14:textId="77777777" w:rsidR="00FF09EA" w:rsidRPr="00D21B5F" w:rsidRDefault="00FF09EA" w:rsidP="00D21B5F">
      <w:pPr>
        <w:pStyle w:val="Akapitzlist10"/>
        <w:numPr>
          <w:ilvl w:val="0"/>
          <w:numId w:val="44"/>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Zobowiązania umowne ulegają przedłużeniu o czas trwania "siły wyższej".</w:t>
      </w:r>
    </w:p>
    <w:p w14:paraId="7F9C3C86" w14:textId="77777777" w:rsidR="00FE25F4" w:rsidRPr="00636806" w:rsidRDefault="00FE25F4" w:rsidP="00FA3BDC">
      <w:pPr>
        <w:suppressAutoHyphens/>
        <w:jc w:val="center"/>
        <w:rPr>
          <w:rFonts w:ascii="Arial" w:hAnsi="Arial" w:cs="Arial"/>
          <w:b/>
        </w:rPr>
      </w:pPr>
    </w:p>
    <w:p w14:paraId="27CAD0B3" w14:textId="77777777" w:rsidR="00FF09EA" w:rsidRPr="00636806" w:rsidRDefault="00FF09EA" w:rsidP="00FA3BDC">
      <w:pPr>
        <w:suppressAutoHyphens/>
        <w:jc w:val="center"/>
        <w:rPr>
          <w:rFonts w:ascii="Arial" w:hAnsi="Arial" w:cs="Arial"/>
          <w:b/>
        </w:rPr>
      </w:pPr>
      <w:r w:rsidRPr="00636806">
        <w:rPr>
          <w:rFonts w:ascii="Arial" w:hAnsi="Arial" w:cs="Arial"/>
          <w:b/>
        </w:rPr>
        <w:t>Rozdział XII</w:t>
      </w:r>
    </w:p>
    <w:p w14:paraId="2AB52BC9"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Poufność</w:t>
      </w:r>
      <w:r w:rsidR="004867D0" w:rsidRPr="00636806">
        <w:rPr>
          <w:rFonts w:ascii="Arial" w:hAnsi="Arial" w:cs="Arial"/>
          <w:b/>
        </w:rPr>
        <w:t xml:space="preserve"> i dane osobowe</w:t>
      </w:r>
    </w:p>
    <w:p w14:paraId="035D7FD0" w14:textId="77777777" w:rsidR="00FF09EA" w:rsidRPr="00D21B5F" w:rsidRDefault="00FF09EA" w:rsidP="00D21B5F">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O ile to nie będzie konieczne dla potrzeb wykonania postanowień Umowy zarówno w czasie jej trwania jak i przez okres 3 lat po jej wygaśnięciu, Wykonawcy nie wolno, bez uprzedniego wyraźnego pisemnego zezwolenia Zamawiającego, w sposób bezpośredni ani pośredni ujawniać, przekazywać, udostępniać, wykorzystywać we własnym lub cudzym interesie, umożliwiać wykorzystanie, publikować lub zezwalać na publikowanie jakichkolwiek informacji technicznych, technologicznych, handlowych bądź organizacyjnych dotyczących Zamawiającego, a zawartych w projektach, dokumentacji technicznej lub innych materiałach, nośnikach magnetycznych, bazach danych lub zdjęciach bez względu na źródło informacji.</w:t>
      </w:r>
    </w:p>
    <w:p w14:paraId="34FCEE1C" w14:textId="77777777" w:rsidR="00FF09EA" w:rsidRPr="00D21B5F" w:rsidRDefault="00FF09EA" w:rsidP="00D21B5F">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zobowiązuje się podjąć wszelkie niezbędne kroki w celu spowodowania przestrzegania powyższych ograniczeń przez własnych pracowników lub osoby trzecie bezpośrednio lub pośrednio zaangażowane w wykonanie Umowy.</w:t>
      </w:r>
    </w:p>
    <w:p w14:paraId="66476DB4" w14:textId="77777777" w:rsidR="004867D0" w:rsidRPr="00D21B5F" w:rsidRDefault="00FF09EA" w:rsidP="00D21B5F">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Ograniczenia zawarte w powyższych punktach nie odnoszą się do udostępniania informacji uprawnionym władzom państwowym na zasadach przewidzianych w odnośnych przepisach ustawowych.</w:t>
      </w:r>
    </w:p>
    <w:p w14:paraId="5D4881CF" w14:textId="4762531E"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 celu prawidłowego wykonania zobowiązań wynikających z Umowy, Strony przetwarzają dane osobowe:</w:t>
      </w:r>
    </w:p>
    <w:p w14:paraId="41A8BFDC" w14:textId="3428E259" w:rsidR="004867D0" w:rsidRPr="00636806" w:rsidRDefault="004867D0" w:rsidP="007E2A52">
      <w:pPr>
        <w:pStyle w:val="Tekstpodstawowy"/>
        <w:numPr>
          <w:ilvl w:val="0"/>
          <w:numId w:val="46"/>
        </w:numPr>
        <w:suppressAutoHyphens/>
        <w:rPr>
          <w:rFonts w:ascii="Arial" w:hAnsi="Arial" w:cs="Arial"/>
        </w:rPr>
      </w:pPr>
      <w:r w:rsidRPr="00636806">
        <w:rPr>
          <w:rFonts w:ascii="Arial" w:hAnsi="Arial" w:cs="Arial"/>
        </w:rPr>
        <w:lastRenderedPageBreak/>
        <w:t>zawarte w Umowie i innych dokumentach z nią związanych oraz systemach elektronicznych używanych w celu jej wykonania ze wskazaniem kategorii danych osobowych pracowników i współpracowników Stron,</w:t>
      </w:r>
    </w:p>
    <w:p w14:paraId="01D536B7" w14:textId="56A12D07" w:rsidR="004867D0" w:rsidRPr="00636806" w:rsidRDefault="004867D0" w:rsidP="007E2A52">
      <w:pPr>
        <w:pStyle w:val="Tekstpodstawowy"/>
        <w:numPr>
          <w:ilvl w:val="0"/>
          <w:numId w:val="46"/>
        </w:numPr>
        <w:suppressAutoHyphens/>
        <w:rPr>
          <w:rFonts w:ascii="Arial" w:hAnsi="Arial" w:cs="Arial"/>
        </w:rPr>
      </w:pPr>
      <w:r w:rsidRPr="00636806">
        <w:rPr>
          <w:rFonts w:ascii="Arial" w:hAnsi="Arial" w:cs="Arial"/>
        </w:rPr>
        <w:t>na które składają się w szczególności informacje w zakresie imienia i nazwiska oraz danych kontaktowych pracowników, bądź współpracowników Stron,</w:t>
      </w:r>
    </w:p>
    <w:p w14:paraId="6BA0AB26" w14:textId="004956EA" w:rsidR="004867D0" w:rsidRPr="00636806" w:rsidRDefault="004867D0" w:rsidP="007E2A52">
      <w:pPr>
        <w:pStyle w:val="Tekstpodstawowy"/>
        <w:numPr>
          <w:ilvl w:val="0"/>
          <w:numId w:val="46"/>
        </w:numPr>
        <w:suppressAutoHyphens/>
        <w:rPr>
          <w:rFonts w:ascii="Arial" w:hAnsi="Arial" w:cs="Arial"/>
        </w:rPr>
      </w:pPr>
      <w:r w:rsidRPr="00636806">
        <w:rPr>
          <w:rFonts w:ascii="Arial" w:hAnsi="Arial" w:cs="Arial"/>
        </w:rPr>
        <w:t>w zakresie wymaganym i dozwolonym przez przepisy prawa, na które składają się w szczególności dane osobowe pracowników i współpracowników Stron,</w:t>
      </w:r>
    </w:p>
    <w:p w14:paraId="0DD2B224" w14:textId="77777777" w:rsidR="004867D0" w:rsidRPr="00636806" w:rsidRDefault="004867D0" w:rsidP="007E2A52">
      <w:pPr>
        <w:pStyle w:val="Tekstpodstawowy"/>
        <w:numPr>
          <w:ilvl w:val="0"/>
          <w:numId w:val="46"/>
        </w:numPr>
        <w:suppressAutoHyphens/>
        <w:rPr>
          <w:rFonts w:ascii="Arial" w:hAnsi="Arial" w:cs="Arial"/>
        </w:rPr>
      </w:pPr>
      <w:r w:rsidRPr="00636806">
        <w:rPr>
          <w:rFonts w:ascii="Arial" w:hAnsi="Arial" w:cs="Arial"/>
        </w:rPr>
        <w:t>wyłącznie w zakresie i celu niezbędnym do realizacji Umowy i na okres jej obowiązywania, w tym także przewidzianych w niej uprawnień dodatkowych, aż do przedawnienia mogących wyniknąć z niej roszczeń.</w:t>
      </w:r>
    </w:p>
    <w:p w14:paraId="6708D7AE"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 xml:space="preserve">Wykonywanie przez Stronę otrzymującą dane osobowe operacji przetwarzania danych w zakresie lub celu przekraczającym zakres i cel opisany w niniejszym paragrafie, wymaga każdorazowej pisemnej zgody drugiej Strony. W sytuacji powierzenia przetwarzania danych Zmawiającemu, Wykonawca upoważnia Zamawiającego do dalszego powierzenia danych osobowych na rzecz podmiotów wykonujących czynności serwisowe bądź związane z utrzymaniem systemów elektronicznych, w których przetwarzane są te dane. </w:t>
      </w:r>
    </w:p>
    <w:p w14:paraId="59472EC9"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 xml:space="preserve">Dostęp do danych osobowych i ich przetwarzanie będzie się odbywać się z zastrzeżeniem dopełnienia wymogów wynikających z przepisów prawa, w tym określonych w rozporządzeniu Parlamentu Europejskiego i Rady (UE) 2016/679 z dnia 27 kwietnia 2016 r. - w sprawie ochrony osób fizycznych w związku z przetwarzaniem danych osobowych i w sprawie swobodnego przepływu takich danych oraz uchylenia dyrektywy 95/46/WE (ogólne rozporządzenie o ochronie danych) oraz innych obowiązujących regulacji prawnych w obszarze ochrony danych osobowych, jak i odpowiednich regulacji je zastępujących. Strona otrzymująca dane osobowe zobowiązuje się zapoznać i przeszkolić upoważnione osoby z przepisami dotyczącymi ochrony danych osobowych oraz zobowiązać je do ich stosowania, a także do zachowania w tajemnicy danych osobowych uzyskanych w związku z wykonywaniem Umowy (zobowiązanie w formie pisemnej). Postanowienie to nie będzie miało zastosowania gdy zobowiązanie tych osób będzie wynikało z innej podstawy prawnej. </w:t>
      </w:r>
    </w:p>
    <w:p w14:paraId="1ADAC989"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Strony oświadczają, iż w celu ochrony danych osobowych stosować będą środki zabezpieczające dane osobowe, w szczególność ich poufność i integralność, o których mowa w obowiązujących wymaganiach prawnych w obszarze ochrony danych osobowych, jak i regulacji je zastępujących.</w:t>
      </w:r>
    </w:p>
    <w:p w14:paraId="5672518D"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Strona otrzymująca dane ponosi odpowiedzialność za przetwarzanie danych niezgodnie z postanowieniami niniejszej Umowy, a także z naruszeniem mających zastosowanie regulacji prawnych w obszarze ochrony danych osobowych.</w:t>
      </w:r>
    </w:p>
    <w:p w14:paraId="7AAF84AE"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 xml:space="preserve">Każda ze Stron jest zobowiązana powiadomić drugą Stronę o każdej kontroli organu nadzorczego w obszarze ochrony danych osobowych, która ma chociażby pośredni związek z przetwarzaniem danych osobowych związanych z niniejszą umową oraz o każdej czynności dotyczącej składania wyjaśnień. Obowiązek ten istnieje nawet po wygaśnięciu lub rozwiązaniu niniejszej Umowy. </w:t>
      </w:r>
    </w:p>
    <w:p w14:paraId="3A820E15"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Strony zobowiązują się współpracować w wywiązywaniu się z obowiązków odpowiadania na żądania osoby, której dane dotyczą, w zakresie wykonywania jej praw określonych w mających zastosowanie regulacjach prawnych w obszarze ochrony danych osobowych, jak i w zakresie zgłaszania naruszeń ochrony danych osobowych organowi nadzorczemu oraz zawiadomieniu osoby, której dane dotyczą.</w:t>
      </w:r>
    </w:p>
    <w:p w14:paraId="2A6313AC" w14:textId="3CD36244"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lastRenderedPageBreak/>
        <w:t>Strona otrzymująca dane jest zobowiązana do każdorazowego informowania Inspektora Ochrony Danych Osobowych drugiej Strony (lub innej wskazanej osoby odpowiedzialnej za ochronę danych osobowych u tej Strony) o incydentach i naruszeniach bezpieczeństwa danych osobowych, administrowanych przez drugą Stronę.</w:t>
      </w:r>
      <w:r w:rsidR="0042531F" w:rsidRPr="007E2A52">
        <w:rPr>
          <w:rFonts w:ascii="Arial" w:hAnsi="Arial" w:cs="Arial"/>
          <w:sz w:val="24"/>
          <w:szCs w:val="24"/>
        </w:rPr>
        <w:t xml:space="preserve"> Dane kontaktowe do Inspektora Ochrony Danych Osobowych Zamawiającego - adres e-mail: iodo.chorzow@cezpolska.pl.</w:t>
      </w:r>
      <w:r w:rsidRPr="007E2A52">
        <w:rPr>
          <w:rFonts w:ascii="Arial" w:hAnsi="Arial" w:cs="Arial"/>
          <w:sz w:val="24"/>
          <w:szCs w:val="24"/>
        </w:rPr>
        <w:t xml:space="preserve"> </w:t>
      </w:r>
    </w:p>
    <w:p w14:paraId="35F6715F"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 przypadku posługiwania się przez Wykonawcę Podwykonawcami, Wykonawca zobowiązany jest do przekazania w imieniu Zamawiającego, wszelkim zgłoszonym Zamawiającemu  Podwykonawcom - treści spełniającej obowiązek informacyjny administratora danych osobowych  stanowiącej załącznik nr 4 do Umowy, a także do przedstawienia Zamawiającemu dowodu wykonania tego obowiązku.</w:t>
      </w:r>
    </w:p>
    <w:p w14:paraId="225A9468" w14:textId="77777777" w:rsidR="000376FB" w:rsidRPr="000376FB" w:rsidRDefault="000376FB" w:rsidP="00FA3BDC">
      <w:pPr>
        <w:pStyle w:val="Tekstpodstawowy"/>
        <w:suppressAutoHyphens/>
      </w:pPr>
    </w:p>
    <w:p w14:paraId="4A6812B7" w14:textId="6267534A" w:rsidR="00FF09EA" w:rsidRPr="00636806" w:rsidRDefault="00FF09EA" w:rsidP="00FA3BDC">
      <w:pPr>
        <w:suppressAutoHyphens/>
        <w:jc w:val="center"/>
        <w:rPr>
          <w:rFonts w:ascii="Arial" w:hAnsi="Arial" w:cs="Arial"/>
          <w:b/>
        </w:rPr>
      </w:pPr>
      <w:r w:rsidRPr="00636806">
        <w:rPr>
          <w:rFonts w:ascii="Arial" w:hAnsi="Arial" w:cs="Arial"/>
          <w:b/>
        </w:rPr>
        <w:t>Rozdział XIII</w:t>
      </w:r>
    </w:p>
    <w:p w14:paraId="15A2E215"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Rozstrzygnięcie Kwestii Spornych</w:t>
      </w:r>
    </w:p>
    <w:p w14:paraId="24C7ECD0" w14:textId="77777777" w:rsidR="00FF09EA" w:rsidRPr="007E2A52" w:rsidRDefault="00FF09EA" w:rsidP="007E2A52">
      <w:pPr>
        <w:pStyle w:val="Akapitzlist10"/>
        <w:numPr>
          <w:ilvl w:val="0"/>
          <w:numId w:val="48"/>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Wszelkie spory mogące wyniknąć przy realizacji Umowy będą rozstrzygane przez Strony w pierwszej kolejności polubownie.</w:t>
      </w:r>
    </w:p>
    <w:p w14:paraId="24D4AF59" w14:textId="77777777" w:rsidR="00FF09EA" w:rsidRPr="007E2A52" w:rsidRDefault="00FF09EA" w:rsidP="007E2A52">
      <w:pPr>
        <w:pStyle w:val="Akapitzlist10"/>
        <w:numPr>
          <w:ilvl w:val="0"/>
          <w:numId w:val="48"/>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 przypadku, gdy polubowne rozstrzygnięcie sporu jest niemożliwe, spór ostatecznie rozstrzygnie Sąd Gospodarczy właściwy dla siedziby Zamawiającego.</w:t>
      </w:r>
    </w:p>
    <w:p w14:paraId="6D2ABC69" w14:textId="77777777" w:rsidR="000376FB" w:rsidRDefault="000376FB" w:rsidP="00FA3BDC">
      <w:pPr>
        <w:suppressAutoHyphens/>
        <w:jc w:val="center"/>
        <w:rPr>
          <w:rFonts w:ascii="Arial" w:hAnsi="Arial" w:cs="Arial"/>
          <w:b/>
        </w:rPr>
      </w:pPr>
    </w:p>
    <w:p w14:paraId="0E579D43" w14:textId="07FC17D3" w:rsidR="00FF09EA" w:rsidRPr="00636806" w:rsidRDefault="00FF09EA" w:rsidP="00FA3BDC">
      <w:pPr>
        <w:suppressAutoHyphens/>
        <w:jc w:val="center"/>
        <w:rPr>
          <w:rFonts w:ascii="Arial" w:hAnsi="Arial" w:cs="Arial"/>
          <w:b/>
        </w:rPr>
      </w:pPr>
      <w:r w:rsidRPr="00636806">
        <w:rPr>
          <w:rFonts w:ascii="Arial" w:hAnsi="Arial" w:cs="Arial"/>
          <w:b/>
        </w:rPr>
        <w:t>Rozdział XIV</w:t>
      </w:r>
    </w:p>
    <w:p w14:paraId="5238C218" w14:textId="77777777" w:rsidR="00FF09EA" w:rsidRPr="00636806" w:rsidRDefault="00FF09EA" w:rsidP="00FA3BDC">
      <w:pPr>
        <w:suppressAutoHyphens/>
        <w:jc w:val="center"/>
        <w:rPr>
          <w:rFonts w:ascii="Arial" w:hAnsi="Arial" w:cs="Arial"/>
          <w:b/>
        </w:rPr>
      </w:pPr>
      <w:r w:rsidRPr="00636806">
        <w:rPr>
          <w:rFonts w:ascii="Arial" w:hAnsi="Arial" w:cs="Arial"/>
          <w:b/>
        </w:rPr>
        <w:t>Postanowienia Końcowe</w:t>
      </w:r>
    </w:p>
    <w:p w14:paraId="667AF9BE" w14:textId="42347C9D"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Niniejsza Umowa jest jedynym dokumentem wiążącym obie Strony</w:t>
      </w:r>
      <w:r w:rsidR="0042531F" w:rsidRPr="007E2A52">
        <w:rPr>
          <w:rFonts w:ascii="Arial" w:hAnsi="Arial" w:cs="Arial"/>
          <w:sz w:val="24"/>
          <w:szCs w:val="24"/>
        </w:rPr>
        <w:t xml:space="preserve"> w zakresie zobowiązań w niej opisanych</w:t>
      </w:r>
      <w:r w:rsidRPr="007E2A52">
        <w:rPr>
          <w:rFonts w:ascii="Arial" w:hAnsi="Arial" w:cs="Arial"/>
          <w:sz w:val="24"/>
          <w:szCs w:val="24"/>
        </w:rPr>
        <w:t>.</w:t>
      </w:r>
    </w:p>
    <w:p w14:paraId="16CBE4DD" w14:textId="24D3F5AC"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 xml:space="preserve">Wykonawca przyjmuje do wiadomości, że Zamawiający </w:t>
      </w:r>
      <w:r w:rsidR="00DD7A7D">
        <w:rPr>
          <w:rFonts w:ascii="Arial" w:hAnsi="Arial" w:cs="Arial"/>
          <w:sz w:val="24"/>
          <w:szCs w:val="24"/>
        </w:rPr>
        <w:t>jest spółką zależną od</w:t>
      </w:r>
      <w:r w:rsidRPr="007E2A52">
        <w:rPr>
          <w:rFonts w:ascii="Arial" w:hAnsi="Arial" w:cs="Arial"/>
          <w:sz w:val="24"/>
          <w:szCs w:val="24"/>
        </w:rPr>
        <w:t xml:space="preserve"> spółki ČEZ </w:t>
      </w:r>
      <w:proofErr w:type="spellStart"/>
      <w:r w:rsidRPr="007E2A52">
        <w:rPr>
          <w:rFonts w:ascii="Arial" w:hAnsi="Arial" w:cs="Arial"/>
          <w:sz w:val="24"/>
          <w:szCs w:val="24"/>
        </w:rPr>
        <w:t>a.s</w:t>
      </w:r>
      <w:proofErr w:type="spellEnd"/>
      <w:r w:rsidRPr="007E2A52">
        <w:rPr>
          <w:rFonts w:ascii="Arial" w:hAnsi="Arial" w:cs="Arial"/>
          <w:sz w:val="24"/>
          <w:szCs w:val="24"/>
        </w:rPr>
        <w:t xml:space="preserve">. z siedziba w Pradze, zarejestrowanej w Republice Czeskiej. W związku z tym Strony uzgadniają, że ČEZ </w:t>
      </w:r>
      <w:proofErr w:type="spellStart"/>
      <w:r w:rsidRPr="007E2A52">
        <w:rPr>
          <w:rFonts w:ascii="Arial" w:hAnsi="Arial" w:cs="Arial"/>
          <w:sz w:val="24"/>
          <w:szCs w:val="24"/>
        </w:rPr>
        <w:t>a.s</w:t>
      </w:r>
      <w:proofErr w:type="spellEnd"/>
      <w:r w:rsidRPr="007E2A52">
        <w:rPr>
          <w:rFonts w:ascii="Arial" w:hAnsi="Arial" w:cs="Arial"/>
          <w:sz w:val="24"/>
          <w:szCs w:val="24"/>
        </w:rPr>
        <w:t xml:space="preserve">. oraz jej podmioty zależne i ich pełnomocnicy mogą w każdym czasie i bez uprzedniej zgody Wykonawcy dokonać analizy dokumentów Umowy i audytu procesu jej realizacji. </w:t>
      </w:r>
    </w:p>
    <w:p w14:paraId="2717A8E9" w14:textId="77777777"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Do nadzoru nad realizacją niniejszej Umowy Strony wyznaczają swoich przedstawicieli w osobach:</w:t>
      </w:r>
    </w:p>
    <w:p w14:paraId="51B7B614" w14:textId="669E7659" w:rsidR="00FF09EA" w:rsidRPr="00636806" w:rsidRDefault="007724E9" w:rsidP="00FA3BDC">
      <w:pPr>
        <w:keepNext/>
        <w:tabs>
          <w:tab w:val="left" w:pos="2127"/>
          <w:tab w:val="left" w:pos="2552"/>
          <w:tab w:val="left" w:pos="4395"/>
        </w:tabs>
        <w:suppressAutoHyphens/>
        <w:spacing w:after="120"/>
        <w:ind w:left="567"/>
        <w:rPr>
          <w:rFonts w:ascii="Arial" w:hAnsi="Arial" w:cs="Arial"/>
        </w:rPr>
      </w:pPr>
      <w:r w:rsidRPr="00636806">
        <w:rPr>
          <w:rFonts w:ascii="Arial" w:hAnsi="Arial" w:cs="Arial"/>
        </w:rPr>
        <w:t>Wykonawca</w:t>
      </w:r>
      <w:r w:rsidRPr="00636806">
        <w:rPr>
          <w:rFonts w:ascii="Arial" w:hAnsi="Arial" w:cs="Arial"/>
        </w:rPr>
        <w:tab/>
        <w:t>-</w:t>
      </w:r>
      <w:r w:rsidRPr="00636806">
        <w:rPr>
          <w:rFonts w:ascii="Arial" w:hAnsi="Arial" w:cs="Arial"/>
        </w:rPr>
        <w:tab/>
      </w:r>
      <w:r w:rsidR="00762EFE" w:rsidRPr="009D284C">
        <w:rPr>
          <w:rFonts w:ascii="Arial" w:hAnsi="Arial" w:cs="Arial"/>
          <w:highlight w:val="yellow"/>
        </w:rPr>
        <w:t>…………………</w:t>
      </w:r>
      <w:r w:rsidR="004578B0" w:rsidRPr="009D284C">
        <w:rPr>
          <w:rFonts w:ascii="Arial" w:hAnsi="Arial" w:cs="Arial"/>
          <w:highlight w:val="yellow"/>
        </w:rPr>
        <w:tab/>
      </w:r>
      <w:r w:rsidR="00762EFE" w:rsidRPr="009D284C">
        <w:rPr>
          <w:rFonts w:ascii="Arial" w:hAnsi="Arial" w:cs="Arial"/>
          <w:highlight w:val="yellow"/>
        </w:rPr>
        <w:t>……………..</w:t>
      </w:r>
    </w:p>
    <w:p w14:paraId="0FD10964" w14:textId="7838A221" w:rsidR="00FF09EA" w:rsidRPr="00636806" w:rsidRDefault="007724E9" w:rsidP="00FA3BDC">
      <w:pPr>
        <w:tabs>
          <w:tab w:val="left" w:pos="2127"/>
          <w:tab w:val="left" w:pos="2552"/>
          <w:tab w:val="left" w:pos="4395"/>
        </w:tabs>
        <w:suppressAutoHyphens/>
        <w:spacing w:after="120"/>
        <w:ind w:left="567"/>
        <w:rPr>
          <w:rFonts w:ascii="Arial" w:hAnsi="Arial" w:cs="Arial"/>
        </w:rPr>
      </w:pPr>
      <w:r w:rsidRPr="00636806">
        <w:rPr>
          <w:rFonts w:ascii="Arial" w:hAnsi="Arial" w:cs="Arial"/>
        </w:rPr>
        <w:t>Zamawiający</w:t>
      </w:r>
      <w:r w:rsidRPr="00636806">
        <w:rPr>
          <w:rFonts w:ascii="Arial" w:hAnsi="Arial" w:cs="Arial"/>
        </w:rPr>
        <w:tab/>
        <w:t>-</w:t>
      </w:r>
      <w:r w:rsidRPr="00636806">
        <w:rPr>
          <w:rFonts w:ascii="Arial" w:hAnsi="Arial" w:cs="Arial"/>
        </w:rPr>
        <w:tab/>
      </w:r>
      <w:r w:rsidR="001E19BE" w:rsidRPr="00636806">
        <w:rPr>
          <w:rFonts w:ascii="Arial" w:hAnsi="Arial" w:cs="Arial"/>
        </w:rPr>
        <w:t>Łukasz Szczypuła</w:t>
      </w:r>
      <w:r w:rsidRPr="00636806">
        <w:rPr>
          <w:rFonts w:ascii="Arial" w:hAnsi="Arial" w:cs="Arial"/>
        </w:rPr>
        <w:tab/>
      </w:r>
      <w:r w:rsidR="0097574A" w:rsidRPr="00636806">
        <w:rPr>
          <w:rFonts w:ascii="Arial" w:hAnsi="Arial" w:cs="Arial"/>
        </w:rPr>
        <w:t>3</w:t>
      </w:r>
      <w:r w:rsidR="00FF09EA" w:rsidRPr="00636806">
        <w:rPr>
          <w:rFonts w:ascii="Arial" w:hAnsi="Arial" w:cs="Arial"/>
        </w:rPr>
        <w:t>2 </w:t>
      </w:r>
      <w:r w:rsidR="0097574A" w:rsidRPr="00636806">
        <w:rPr>
          <w:rFonts w:ascii="Arial" w:hAnsi="Arial" w:cs="Arial"/>
        </w:rPr>
        <w:t>77 04 24</w:t>
      </w:r>
      <w:r w:rsidR="001E19BE" w:rsidRPr="00636806">
        <w:rPr>
          <w:rFonts w:ascii="Arial" w:hAnsi="Arial" w:cs="Arial"/>
        </w:rPr>
        <w:t>0</w:t>
      </w:r>
    </w:p>
    <w:p w14:paraId="6161F8EC" w14:textId="7B6744E9" w:rsidR="00226E75" w:rsidRPr="00636806" w:rsidRDefault="007724E9" w:rsidP="00FA3BDC">
      <w:pPr>
        <w:tabs>
          <w:tab w:val="left" w:pos="2127"/>
          <w:tab w:val="left" w:pos="2552"/>
          <w:tab w:val="left" w:pos="4395"/>
        </w:tabs>
        <w:suppressAutoHyphens/>
        <w:spacing w:after="120"/>
        <w:ind w:left="567"/>
        <w:rPr>
          <w:rFonts w:ascii="Arial" w:hAnsi="Arial" w:cs="Arial"/>
        </w:rPr>
      </w:pPr>
      <w:r w:rsidRPr="00636806">
        <w:rPr>
          <w:rFonts w:ascii="Arial" w:hAnsi="Arial" w:cs="Arial"/>
        </w:rPr>
        <w:t>Zamawiający</w:t>
      </w:r>
      <w:r w:rsidRPr="00636806">
        <w:rPr>
          <w:rFonts w:ascii="Arial" w:hAnsi="Arial" w:cs="Arial"/>
        </w:rPr>
        <w:tab/>
        <w:t>-</w:t>
      </w:r>
      <w:r w:rsidRPr="00636806">
        <w:rPr>
          <w:rFonts w:ascii="Arial" w:hAnsi="Arial" w:cs="Arial"/>
        </w:rPr>
        <w:tab/>
      </w:r>
      <w:r w:rsidR="00707B8E" w:rsidRPr="00636806">
        <w:rPr>
          <w:rFonts w:ascii="Arial" w:hAnsi="Arial" w:cs="Arial"/>
        </w:rPr>
        <w:t>Kail Czupryna</w:t>
      </w:r>
      <w:r w:rsidRPr="00636806">
        <w:rPr>
          <w:rFonts w:ascii="Arial" w:hAnsi="Arial" w:cs="Arial"/>
        </w:rPr>
        <w:tab/>
      </w:r>
      <w:r w:rsidR="00707B8E" w:rsidRPr="00636806">
        <w:rPr>
          <w:rFonts w:ascii="Arial" w:hAnsi="Arial" w:cs="Arial"/>
        </w:rPr>
        <w:t>32 77 04 201</w:t>
      </w:r>
    </w:p>
    <w:p w14:paraId="76336235" w14:textId="356ED547" w:rsidR="00BA3640" w:rsidRDefault="00BA3640"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Pr>
          <w:rFonts w:ascii="Arial" w:hAnsi="Arial" w:cs="Arial"/>
          <w:sz w:val="24"/>
          <w:szCs w:val="24"/>
        </w:rPr>
        <w:t xml:space="preserve">Zamawiającemu przysługuje prawo wypowiedzenia Umowy z zachowaniem 3miesięcznego okresu wypowiedzenia ze skutkiem na koniec miesiąca. </w:t>
      </w:r>
    </w:p>
    <w:p w14:paraId="06976D66" w14:textId="7295C1A9"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Wszystkie zmiany i załączniki do niniejszej Umowy muszą mieć formę pisemną pod rygorem nieważności i są ważne tylko po podpisaniu przez obie Strony.</w:t>
      </w:r>
    </w:p>
    <w:p w14:paraId="7A4C9899" w14:textId="77777777"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Wykonawca nie jest uprawniony bez pisemnej zgody Zamawiającego do przeniesienia praw i obowiązków wynikających z niniejszej Umowy na osobę trzecią. Wyrażenie zgody Zamawiający uzależnić może od spełnienia przez Wykonawcę określonych warunków, w tym nie wynikających z niniejszej Umowy.</w:t>
      </w:r>
    </w:p>
    <w:p w14:paraId="67872EC6" w14:textId="77777777"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 zakresie nieuregulowanym niniejszą Umową mają zastosowanie przepisy Kodeksu Cywilnego.</w:t>
      </w:r>
    </w:p>
    <w:p w14:paraId="481A523F" w14:textId="77777777"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Integralną część Umowy stanowią Załączniki:</w:t>
      </w:r>
    </w:p>
    <w:p w14:paraId="34D21F71" w14:textId="1F2C4621" w:rsidR="00FF09EA" w:rsidRPr="00636806" w:rsidRDefault="00FF09EA" w:rsidP="007E2A52">
      <w:pPr>
        <w:pStyle w:val="Nagwek3"/>
        <w:numPr>
          <w:ilvl w:val="1"/>
          <w:numId w:val="4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 xml:space="preserve">Załącznik nr 1 – Zakres </w:t>
      </w:r>
      <w:r w:rsidR="0097574A" w:rsidRPr="00636806">
        <w:rPr>
          <w:rFonts w:ascii="Arial" w:hAnsi="Arial" w:cs="Arial"/>
        </w:rPr>
        <w:t>prac</w:t>
      </w:r>
      <w:r w:rsidR="004867D0" w:rsidRPr="00636806">
        <w:rPr>
          <w:rFonts w:ascii="Arial" w:hAnsi="Arial" w:cs="Arial"/>
        </w:rPr>
        <w:t>.</w:t>
      </w:r>
    </w:p>
    <w:p w14:paraId="7C0D02BF" w14:textId="5D2C60B2" w:rsidR="008C4373" w:rsidRPr="00636806" w:rsidRDefault="00FF09EA" w:rsidP="007E2A52">
      <w:pPr>
        <w:pStyle w:val="Nagwek3"/>
        <w:numPr>
          <w:ilvl w:val="1"/>
          <w:numId w:val="4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Załącznik nr 2 – Wzór zawiadomienia o zmianie numeru rachunku ba</w:t>
      </w:r>
      <w:r w:rsidR="000376FB">
        <w:rPr>
          <w:rFonts w:ascii="Arial" w:hAnsi="Arial" w:cs="Arial"/>
        </w:rPr>
        <w:t>n</w:t>
      </w:r>
      <w:r w:rsidRPr="00636806">
        <w:rPr>
          <w:rFonts w:ascii="Arial" w:hAnsi="Arial" w:cs="Arial"/>
        </w:rPr>
        <w:t>kowego</w:t>
      </w:r>
      <w:r w:rsidR="004867D0" w:rsidRPr="00636806">
        <w:rPr>
          <w:rFonts w:ascii="Arial" w:hAnsi="Arial" w:cs="Arial"/>
        </w:rPr>
        <w:t>.</w:t>
      </w:r>
    </w:p>
    <w:p w14:paraId="1A2F4B48" w14:textId="1189AB5E" w:rsidR="004867D0" w:rsidRPr="00636806" w:rsidRDefault="004867D0" w:rsidP="007E2A52">
      <w:pPr>
        <w:pStyle w:val="Nagwek3"/>
        <w:numPr>
          <w:ilvl w:val="1"/>
          <w:numId w:val="4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lastRenderedPageBreak/>
        <w:t xml:space="preserve">Załącznik nr </w:t>
      </w:r>
      <w:r w:rsidR="00310279" w:rsidRPr="00636806">
        <w:rPr>
          <w:rFonts w:ascii="Arial" w:hAnsi="Arial" w:cs="Arial"/>
        </w:rPr>
        <w:t xml:space="preserve">3 – </w:t>
      </w:r>
      <w:r w:rsidRPr="00636806">
        <w:rPr>
          <w:rFonts w:ascii="Arial" w:hAnsi="Arial" w:cs="Arial"/>
        </w:rPr>
        <w:t xml:space="preserve"> Polisa OC Wykonawcy. </w:t>
      </w:r>
    </w:p>
    <w:p w14:paraId="2367C03B" w14:textId="77777777" w:rsidR="004867D0" w:rsidRPr="00636806" w:rsidRDefault="004867D0" w:rsidP="007E2A52">
      <w:pPr>
        <w:pStyle w:val="Nagwek3"/>
        <w:numPr>
          <w:ilvl w:val="1"/>
          <w:numId w:val="4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Załącznik nr 4 – Treść obowiązku informacyjnego dla Podwykonawców.</w:t>
      </w:r>
    </w:p>
    <w:p w14:paraId="5E465E50" w14:textId="77777777"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Umowa została sporządzona w dwóch jednobrzmiących egzemplarzach; po 1 egzemplarzu dla każdej ze Stron.</w:t>
      </w:r>
    </w:p>
    <w:p w14:paraId="4C9D1CD2" w14:textId="77777777" w:rsidR="00FF09EA" w:rsidRPr="00636806" w:rsidRDefault="00FF09EA" w:rsidP="00FA3BDC">
      <w:pPr>
        <w:suppressAutoHyphens/>
        <w:rPr>
          <w:rFonts w:ascii="Arial" w:hAnsi="Arial" w:cs="Arial"/>
        </w:rPr>
      </w:pPr>
    </w:p>
    <w:p w14:paraId="4267847F" w14:textId="25EA78F8" w:rsidR="00FF09EA" w:rsidRPr="00636806" w:rsidRDefault="00FF09EA" w:rsidP="00FA3BDC">
      <w:pPr>
        <w:suppressAutoHyphens/>
        <w:jc w:val="center"/>
        <w:rPr>
          <w:rFonts w:ascii="Arial" w:hAnsi="Arial" w:cs="Arial"/>
          <w:b/>
          <w:bCs/>
        </w:rPr>
      </w:pPr>
      <w:r w:rsidRPr="00636806">
        <w:rPr>
          <w:rFonts w:ascii="Arial" w:hAnsi="Arial" w:cs="Arial"/>
          <w:b/>
          <w:bCs/>
        </w:rPr>
        <w:t>Z A M A W I A J Ą C Y:                                                               W Y K O N A W C A:</w:t>
      </w:r>
    </w:p>
    <w:p w14:paraId="1852DEAC" w14:textId="77777777" w:rsidR="00FF09EA" w:rsidRPr="00636806" w:rsidRDefault="00FF09EA" w:rsidP="00FA3BDC">
      <w:pPr>
        <w:suppressAutoHyphens/>
        <w:jc w:val="center"/>
        <w:rPr>
          <w:rFonts w:ascii="Arial" w:hAnsi="Arial" w:cs="Arial"/>
          <w:b/>
          <w:bCs/>
        </w:rPr>
      </w:pPr>
    </w:p>
    <w:p w14:paraId="3EE33AA1" w14:textId="77777777" w:rsidR="000376FB" w:rsidRDefault="000376FB" w:rsidP="00FA3BDC">
      <w:pPr>
        <w:suppressAutoHyphens/>
        <w:rPr>
          <w:b/>
        </w:rPr>
      </w:pPr>
      <w:r>
        <w:rPr>
          <w:b/>
        </w:rPr>
        <w:br w:type="page"/>
      </w:r>
    </w:p>
    <w:p w14:paraId="72E3FBCF" w14:textId="1B8B0248" w:rsidR="00FF09EA" w:rsidRPr="00C1142B" w:rsidRDefault="003D61F9" w:rsidP="00FA3BDC">
      <w:pPr>
        <w:suppressAutoHyphens/>
        <w:jc w:val="right"/>
        <w:rPr>
          <w:b/>
        </w:rPr>
      </w:pPr>
      <w:r w:rsidRPr="00C1142B">
        <w:rPr>
          <w:b/>
        </w:rPr>
        <w:lastRenderedPageBreak/>
        <w:t>Załącznik nr 1</w:t>
      </w:r>
    </w:p>
    <w:p w14:paraId="6354BB2B" w14:textId="77777777" w:rsidR="00FA3BDC" w:rsidRDefault="00FA3BDC" w:rsidP="00FA3BDC">
      <w:pPr>
        <w:suppressAutoHyphens/>
        <w:autoSpaceDE w:val="0"/>
        <w:autoSpaceDN w:val="0"/>
        <w:adjustRightInd w:val="0"/>
      </w:pPr>
    </w:p>
    <w:p w14:paraId="11710833" w14:textId="2295AE84" w:rsidR="0097574A" w:rsidRPr="000376FB" w:rsidRDefault="0097574A" w:rsidP="00FA3BDC">
      <w:pPr>
        <w:suppressAutoHyphens/>
        <w:autoSpaceDE w:val="0"/>
        <w:autoSpaceDN w:val="0"/>
        <w:adjustRightInd w:val="0"/>
        <w:rPr>
          <w:rFonts w:ascii="TimesNewRomanPS-BoldMT" w:hAnsi="TimesNewRomanPS-BoldMT" w:cs="TimesNewRomanPS-BoldMT"/>
          <w:b/>
        </w:rPr>
      </w:pPr>
      <w:r w:rsidRPr="000376FB">
        <w:rPr>
          <w:rFonts w:ascii="TimesNewRomanPS-BoldMT" w:hAnsi="TimesNewRomanPS-BoldMT" w:cs="TimesNewRomanPS-BoldMT"/>
          <w:b/>
        </w:rPr>
        <w:t>Zakres prac:</w:t>
      </w:r>
    </w:p>
    <w:p w14:paraId="0186E62E" w14:textId="77777777" w:rsidR="00D82FDC" w:rsidRDefault="00D82FDC" w:rsidP="00FA3BDC">
      <w:pPr>
        <w:suppressAutoHyphens/>
        <w:spacing w:line="360" w:lineRule="auto"/>
        <w:jc w:val="right"/>
      </w:pPr>
    </w:p>
    <w:p w14:paraId="2F3915A1" w14:textId="7F316699" w:rsidR="00D82FDC" w:rsidRDefault="00E61790" w:rsidP="00FA3BDC">
      <w:pPr>
        <w:suppressAutoHyphens/>
        <w:spacing w:line="360" w:lineRule="auto"/>
        <w:jc w:val="right"/>
      </w:pPr>
      <w:r w:rsidRPr="00E61790">
        <w:rPr>
          <w:noProof/>
        </w:rPr>
        <w:drawing>
          <wp:inline distT="0" distB="0" distL="0" distR="0" wp14:anchorId="613006C1" wp14:editId="70EEB3E7">
            <wp:extent cx="6134100" cy="7581900"/>
            <wp:effectExtent l="0" t="0" r="0" b="0"/>
            <wp:docPr id="20058760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4100" cy="7581900"/>
                    </a:xfrm>
                    <a:prstGeom prst="rect">
                      <a:avLst/>
                    </a:prstGeom>
                    <a:noFill/>
                    <a:ln>
                      <a:noFill/>
                    </a:ln>
                  </pic:spPr>
                </pic:pic>
              </a:graphicData>
            </a:graphic>
          </wp:inline>
        </w:drawing>
      </w:r>
    </w:p>
    <w:p w14:paraId="3BFF8DB1" w14:textId="77777777" w:rsidR="00D82FDC" w:rsidRDefault="00D82FDC" w:rsidP="00FA3BDC">
      <w:pPr>
        <w:suppressAutoHyphens/>
        <w:spacing w:line="360" w:lineRule="auto"/>
        <w:jc w:val="right"/>
      </w:pPr>
    </w:p>
    <w:p w14:paraId="55EB9A3A" w14:textId="2CC4500F" w:rsidR="00D82FDC" w:rsidRDefault="00E61790" w:rsidP="00FA3BDC">
      <w:pPr>
        <w:suppressAutoHyphens/>
        <w:spacing w:line="360" w:lineRule="auto"/>
        <w:jc w:val="right"/>
      </w:pPr>
      <w:r w:rsidRPr="00E61790">
        <w:rPr>
          <w:noProof/>
        </w:rPr>
        <w:lastRenderedPageBreak/>
        <w:drawing>
          <wp:inline distT="0" distB="0" distL="0" distR="0" wp14:anchorId="5339E39A" wp14:editId="55CEC18B">
            <wp:extent cx="6134100" cy="7610475"/>
            <wp:effectExtent l="0" t="0" r="0" b="9525"/>
            <wp:docPr id="156554370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4100" cy="7610475"/>
                    </a:xfrm>
                    <a:prstGeom prst="rect">
                      <a:avLst/>
                    </a:prstGeom>
                    <a:noFill/>
                    <a:ln>
                      <a:noFill/>
                    </a:ln>
                  </pic:spPr>
                </pic:pic>
              </a:graphicData>
            </a:graphic>
          </wp:inline>
        </w:drawing>
      </w:r>
    </w:p>
    <w:p w14:paraId="34C6AF4D" w14:textId="64C6A371" w:rsidR="00D82FDC" w:rsidRDefault="00E61790" w:rsidP="00E61790">
      <w:pPr>
        <w:suppressAutoHyphens/>
        <w:spacing w:line="360" w:lineRule="auto"/>
        <w:rPr>
          <w:rFonts w:ascii="Arial" w:hAnsi="Arial" w:cs="Arial"/>
          <w:color w:val="000000"/>
          <w:lang w:eastAsia="pl-PL"/>
        </w:rPr>
      </w:pPr>
      <w:r w:rsidRPr="002B5225">
        <w:rPr>
          <w:rFonts w:ascii="Arial" w:hAnsi="Arial" w:cs="Arial"/>
          <w:color w:val="000000"/>
          <w:lang w:eastAsia="pl-PL"/>
        </w:rPr>
        <w:t>Badania  co 1 rok - punkty: 1, 2, 3, 4, 5.</w:t>
      </w:r>
    </w:p>
    <w:p w14:paraId="5465C947" w14:textId="77777777" w:rsidR="00E61790" w:rsidRPr="002B5225" w:rsidRDefault="00E61790" w:rsidP="00E61790">
      <w:pPr>
        <w:rPr>
          <w:rFonts w:ascii="Arial" w:hAnsi="Arial" w:cs="Arial"/>
          <w:color w:val="000000"/>
          <w:lang w:eastAsia="pl-PL"/>
        </w:rPr>
      </w:pPr>
      <w:r w:rsidRPr="002B5225">
        <w:rPr>
          <w:rFonts w:ascii="Arial" w:hAnsi="Arial" w:cs="Arial"/>
          <w:color w:val="000000"/>
          <w:lang w:eastAsia="pl-PL"/>
        </w:rPr>
        <w:t>Testy sprawdzające SGU – pkt 6, 7 – jednorazowo w 2027r (</w:t>
      </w:r>
      <w:proofErr w:type="spellStart"/>
      <w:r w:rsidRPr="002B5225">
        <w:rPr>
          <w:rFonts w:ascii="Arial" w:hAnsi="Arial" w:cs="Arial"/>
          <w:color w:val="000000"/>
          <w:lang w:eastAsia="pl-PL"/>
        </w:rPr>
        <w:t>bl</w:t>
      </w:r>
      <w:proofErr w:type="spellEnd"/>
      <w:r w:rsidRPr="002B5225">
        <w:rPr>
          <w:rFonts w:ascii="Arial" w:hAnsi="Arial" w:cs="Arial"/>
          <w:color w:val="000000"/>
          <w:lang w:eastAsia="pl-PL"/>
        </w:rPr>
        <w:t xml:space="preserve"> 1 II </w:t>
      </w:r>
      <w:proofErr w:type="spellStart"/>
      <w:r w:rsidRPr="002B5225">
        <w:rPr>
          <w:rFonts w:ascii="Arial" w:hAnsi="Arial" w:cs="Arial"/>
          <w:color w:val="000000"/>
          <w:lang w:eastAsia="pl-PL"/>
        </w:rPr>
        <w:t>kw</w:t>
      </w:r>
      <w:proofErr w:type="spellEnd"/>
      <w:r w:rsidRPr="002B5225">
        <w:rPr>
          <w:rFonts w:ascii="Arial" w:hAnsi="Arial" w:cs="Arial"/>
          <w:color w:val="000000"/>
          <w:lang w:eastAsia="pl-PL"/>
        </w:rPr>
        <w:t xml:space="preserve">, </w:t>
      </w:r>
      <w:proofErr w:type="spellStart"/>
      <w:r w:rsidRPr="002B5225">
        <w:rPr>
          <w:rFonts w:ascii="Arial" w:hAnsi="Arial" w:cs="Arial"/>
          <w:color w:val="000000"/>
          <w:lang w:eastAsia="pl-PL"/>
        </w:rPr>
        <w:t>bl</w:t>
      </w:r>
      <w:proofErr w:type="spellEnd"/>
      <w:r w:rsidRPr="002B5225">
        <w:rPr>
          <w:rFonts w:ascii="Arial" w:hAnsi="Arial" w:cs="Arial"/>
          <w:color w:val="000000"/>
          <w:lang w:eastAsia="pl-PL"/>
        </w:rPr>
        <w:t xml:space="preserve"> 2 III </w:t>
      </w:r>
      <w:proofErr w:type="spellStart"/>
      <w:r w:rsidRPr="002B5225">
        <w:rPr>
          <w:rFonts w:ascii="Arial" w:hAnsi="Arial" w:cs="Arial"/>
          <w:color w:val="000000"/>
          <w:lang w:eastAsia="pl-PL"/>
        </w:rPr>
        <w:t>kw</w:t>
      </w:r>
      <w:proofErr w:type="spellEnd"/>
      <w:r w:rsidRPr="002B5225">
        <w:rPr>
          <w:rFonts w:ascii="Arial" w:hAnsi="Arial" w:cs="Arial"/>
          <w:color w:val="000000"/>
          <w:lang w:eastAsia="pl-PL"/>
        </w:rPr>
        <w:t>)</w:t>
      </w:r>
    </w:p>
    <w:p w14:paraId="5E1D752C" w14:textId="77777777" w:rsidR="00E61790" w:rsidRDefault="00E61790" w:rsidP="00E61790">
      <w:pPr>
        <w:suppressAutoHyphens/>
        <w:spacing w:line="360" w:lineRule="auto"/>
      </w:pPr>
    </w:p>
    <w:p w14:paraId="453FDBD6" w14:textId="77777777" w:rsidR="00D82FDC" w:rsidRDefault="00D82FDC" w:rsidP="00FC0B39">
      <w:pPr>
        <w:spacing w:line="360" w:lineRule="auto"/>
        <w:jc w:val="right"/>
      </w:pPr>
    </w:p>
    <w:p w14:paraId="3DE189CB" w14:textId="77777777" w:rsidR="00D82FDC" w:rsidRDefault="00D82FDC" w:rsidP="00FC0B39">
      <w:pPr>
        <w:spacing w:line="360" w:lineRule="auto"/>
        <w:jc w:val="right"/>
      </w:pPr>
    </w:p>
    <w:p w14:paraId="2F315605" w14:textId="1B226450" w:rsidR="00FC0B39" w:rsidRPr="00C1142B" w:rsidRDefault="00FF09EA" w:rsidP="00FC0B39">
      <w:pPr>
        <w:spacing w:line="360" w:lineRule="auto"/>
        <w:jc w:val="right"/>
        <w:rPr>
          <w:b/>
        </w:rPr>
      </w:pPr>
      <w:r w:rsidRPr="00C1142B">
        <w:rPr>
          <w:b/>
        </w:rPr>
        <w:lastRenderedPageBreak/>
        <w:t>Załącznik nr 2</w:t>
      </w:r>
    </w:p>
    <w:p w14:paraId="12BDCD2B" w14:textId="77777777" w:rsidR="00FF09EA" w:rsidRDefault="00FF09EA" w:rsidP="00FC0B39">
      <w:pPr>
        <w:spacing w:line="360" w:lineRule="auto"/>
        <w:jc w:val="center"/>
        <w:rPr>
          <w:b/>
        </w:rPr>
      </w:pPr>
      <w:r>
        <w:rPr>
          <w:b/>
        </w:rPr>
        <w:t>Wniosek o zmianę numeru rachunku bankowego Wykonawcy</w:t>
      </w:r>
    </w:p>
    <w:p w14:paraId="1674ABD0" w14:textId="77777777" w:rsidR="00FF09EA" w:rsidRDefault="00FF09EA">
      <w:pPr>
        <w:spacing w:line="360" w:lineRule="auto"/>
        <w:rPr>
          <w:b/>
        </w:rPr>
      </w:pPr>
    </w:p>
    <w:p w14:paraId="14EFFF17" w14:textId="77777777" w:rsidR="00FF09EA" w:rsidRDefault="00D82FDC">
      <w:pPr>
        <w:spacing w:line="360" w:lineRule="auto"/>
        <w:ind w:left="4254" w:firstLine="709"/>
      </w:pPr>
      <w:r>
        <w:t>Chorzów</w:t>
      </w:r>
      <w:r w:rsidR="00FF09EA">
        <w:t>, dnia ………………… r.</w:t>
      </w:r>
    </w:p>
    <w:p w14:paraId="5619D57E" w14:textId="77777777" w:rsidR="00FF09EA" w:rsidRDefault="00FF09EA">
      <w:pPr>
        <w:spacing w:line="360" w:lineRule="auto"/>
        <w:rPr>
          <w:b/>
          <w:bCs/>
        </w:rPr>
      </w:pPr>
      <w:r>
        <w:rPr>
          <w:b/>
          <w:bCs/>
        </w:rPr>
        <w:t>…………………………………. z o.o.</w:t>
      </w:r>
    </w:p>
    <w:p w14:paraId="38202F32" w14:textId="77777777" w:rsidR="00FF09EA" w:rsidRDefault="00FF09EA">
      <w:pPr>
        <w:spacing w:line="360" w:lineRule="auto"/>
      </w:pPr>
      <w:r>
        <w:t>ul. ……………………………..</w:t>
      </w:r>
    </w:p>
    <w:p w14:paraId="45BF64A2" w14:textId="77777777" w:rsidR="00FF09EA" w:rsidRDefault="00FF09EA">
      <w:pPr>
        <w:spacing w:line="360" w:lineRule="auto"/>
        <w:rPr>
          <w:b/>
        </w:rPr>
      </w:pPr>
    </w:p>
    <w:p w14:paraId="5A848207" w14:textId="77777777" w:rsidR="00FF09EA" w:rsidRDefault="00FF09EA">
      <w:pPr>
        <w:spacing w:line="360" w:lineRule="auto"/>
        <w:ind w:left="5103"/>
        <w:rPr>
          <w:b/>
        </w:rPr>
      </w:pPr>
      <w:r>
        <w:rPr>
          <w:b/>
        </w:rPr>
        <w:t xml:space="preserve">CEZ </w:t>
      </w:r>
      <w:r w:rsidR="00B9636C">
        <w:rPr>
          <w:b/>
        </w:rPr>
        <w:t>Chorzów</w:t>
      </w:r>
      <w:r>
        <w:rPr>
          <w:b/>
        </w:rPr>
        <w:t xml:space="preserve"> S.A.</w:t>
      </w:r>
    </w:p>
    <w:p w14:paraId="287D24F4" w14:textId="77777777" w:rsidR="00FF09EA" w:rsidRDefault="00FF09EA">
      <w:pPr>
        <w:spacing w:line="360" w:lineRule="auto"/>
        <w:ind w:left="5103"/>
      </w:pPr>
      <w:r>
        <w:t xml:space="preserve">ul. </w:t>
      </w:r>
      <w:r w:rsidR="00B9636C">
        <w:t xml:space="preserve">M. </w:t>
      </w:r>
      <w:proofErr w:type="spellStart"/>
      <w:r w:rsidR="00B9636C">
        <w:t>Składowskiej-Curie</w:t>
      </w:r>
      <w:proofErr w:type="spellEnd"/>
      <w:r>
        <w:t xml:space="preserve"> </w:t>
      </w:r>
      <w:r w:rsidR="00B9636C">
        <w:t>3</w:t>
      </w:r>
      <w:r>
        <w:t>0</w:t>
      </w:r>
    </w:p>
    <w:p w14:paraId="63FF7962" w14:textId="77777777" w:rsidR="00FF09EA" w:rsidRDefault="00B9636C">
      <w:pPr>
        <w:spacing w:line="360" w:lineRule="auto"/>
        <w:ind w:left="5103"/>
      </w:pPr>
      <w:r>
        <w:t>41-503</w:t>
      </w:r>
      <w:r w:rsidR="00FF09EA">
        <w:t xml:space="preserve"> </w:t>
      </w:r>
      <w:r>
        <w:t>Chorzów</w:t>
      </w:r>
    </w:p>
    <w:p w14:paraId="5AE08F26" w14:textId="77777777" w:rsidR="00FF09EA" w:rsidRDefault="00FF09EA">
      <w:pPr>
        <w:spacing w:line="360" w:lineRule="auto"/>
        <w:rPr>
          <w:b/>
        </w:rPr>
      </w:pPr>
    </w:p>
    <w:p w14:paraId="73E089E1" w14:textId="35EDC398" w:rsidR="00FF09EA" w:rsidRPr="00A62F2D" w:rsidRDefault="00FF09EA" w:rsidP="00A62F2D">
      <w:pPr>
        <w:spacing w:before="120"/>
        <w:ind w:left="1276" w:hanging="1276"/>
        <w:jc w:val="both"/>
        <w:rPr>
          <w:b/>
        </w:rPr>
      </w:pPr>
      <w:r>
        <w:rPr>
          <w:b/>
        </w:rPr>
        <w:t xml:space="preserve">Dotyczy: </w:t>
      </w:r>
      <w:r>
        <w:rPr>
          <w:b/>
        </w:rPr>
        <w:tab/>
        <w:t xml:space="preserve">umowy nr [    ], z dnia [    ] r. na </w:t>
      </w:r>
      <w:r w:rsidR="00DF4F54">
        <w:rPr>
          <w:b/>
        </w:rPr>
        <w:t>„</w:t>
      </w:r>
      <w:r w:rsidR="00E34E65" w:rsidRPr="00E34E65">
        <w:rPr>
          <w:b/>
        </w:rPr>
        <w:t>Serwis wybranych urządzeń elektrycznych na blokach 1 i 2 w CEZ Chorzów S.A. w latach 2025-2027</w:t>
      </w:r>
      <w:r w:rsidR="00DF4F54">
        <w:rPr>
          <w:b/>
        </w:rPr>
        <w:t>”.</w:t>
      </w:r>
    </w:p>
    <w:p w14:paraId="08167E38" w14:textId="77777777" w:rsidR="00FF09EA" w:rsidRDefault="00FF09EA">
      <w:pPr>
        <w:spacing w:line="360" w:lineRule="auto"/>
        <w:rPr>
          <w:b/>
        </w:rPr>
      </w:pPr>
    </w:p>
    <w:p w14:paraId="61F4D906" w14:textId="77777777" w:rsidR="00FF09EA" w:rsidRDefault="00FF09EA">
      <w:pPr>
        <w:spacing w:line="360" w:lineRule="auto"/>
        <w:jc w:val="both"/>
      </w:pPr>
      <w:r>
        <w:t>Działając jako umocowani do reprezentacji członkowie Zarządu spółki [    ] z siedzibą w [    ], przy ul. [    ] [… - …….. …………], wpisanej do rejestru przedsiębiorców pod nr KRS [    ], w związku z zawarciem umowy nr [    ] z dnia [    ] r., na realizację zadania pod nazwą: [    ] (</w:t>
      </w:r>
      <w:r>
        <w:rPr>
          <w:b/>
        </w:rPr>
        <w:t>Umowa</w:t>
      </w:r>
      <w:r>
        <w:t>) wnioskujemy o zmianę wskazanego w Umowie numeru rachunku bankowego z dotychczasowego prowadzonego w Banku [    ], nr rachunku: [    ], na prowadzony w Banku [    ], nr rachunku: [    ].</w:t>
      </w:r>
    </w:p>
    <w:p w14:paraId="664393B9" w14:textId="7ECE571B" w:rsidR="00FF09EA" w:rsidRDefault="0042531F">
      <w:pPr>
        <w:spacing w:line="360" w:lineRule="auto"/>
      </w:pPr>
      <w:r w:rsidRPr="0042531F">
        <w:t>Mając powyższe na uwadze, zwracamy się z wnioskiem o wprowadzenie zmiany w opisanym powyżej zakresie i dokonanie płatności na wskazany w niniejszym wniosku numer rachunku bankowego.</w:t>
      </w:r>
    </w:p>
    <w:p w14:paraId="49870D87" w14:textId="77777777" w:rsidR="00FF09EA" w:rsidRDefault="00FF09EA">
      <w:pPr>
        <w:spacing w:line="360" w:lineRule="auto"/>
      </w:pPr>
    </w:p>
    <w:p w14:paraId="5D1ECE68" w14:textId="77777777" w:rsidR="00FF09EA" w:rsidRDefault="00FF09EA">
      <w:pPr>
        <w:spacing w:line="360" w:lineRule="auto"/>
      </w:pPr>
      <w:r>
        <w:t xml:space="preserve">……………………… – Prezes Zarządu: </w:t>
      </w:r>
      <w:r>
        <w:tab/>
        <w:t>……………………..…………………</w:t>
      </w:r>
    </w:p>
    <w:p w14:paraId="01E147DF" w14:textId="77777777" w:rsidR="00FF09EA" w:rsidRDefault="00FF09EA">
      <w:pPr>
        <w:spacing w:line="360" w:lineRule="auto"/>
      </w:pPr>
    </w:p>
    <w:p w14:paraId="3A8EF28E" w14:textId="77777777" w:rsidR="000648F5" w:rsidRDefault="00FF09EA">
      <w:pPr>
        <w:spacing w:line="360" w:lineRule="auto"/>
      </w:pPr>
      <w:r>
        <w:t>……………………… – Członek Zarządu</w:t>
      </w:r>
      <w:r>
        <w:tab/>
        <w:t>……………………...…………………</w:t>
      </w:r>
    </w:p>
    <w:p w14:paraId="18FC0270" w14:textId="77777777" w:rsidR="00585D81" w:rsidRDefault="00585D81">
      <w:pPr>
        <w:spacing w:line="360" w:lineRule="auto"/>
      </w:pPr>
    </w:p>
    <w:p w14:paraId="16F64CCB" w14:textId="77777777" w:rsidR="00585D81" w:rsidRDefault="00585D81">
      <w:pPr>
        <w:spacing w:line="360" w:lineRule="auto"/>
      </w:pPr>
    </w:p>
    <w:p w14:paraId="01ECD3E1" w14:textId="77777777" w:rsidR="00585D81" w:rsidRDefault="00585D81">
      <w:pPr>
        <w:spacing w:line="360" w:lineRule="auto"/>
      </w:pPr>
    </w:p>
    <w:p w14:paraId="758900D4" w14:textId="77777777" w:rsidR="00585D81" w:rsidRDefault="00585D81">
      <w:pPr>
        <w:spacing w:line="360" w:lineRule="auto"/>
      </w:pPr>
    </w:p>
    <w:p w14:paraId="23F1B7A9" w14:textId="77777777" w:rsidR="00585D81" w:rsidRDefault="00585D81">
      <w:pPr>
        <w:spacing w:line="360" w:lineRule="auto"/>
      </w:pPr>
    </w:p>
    <w:p w14:paraId="785FF46E" w14:textId="77777777" w:rsidR="00ED6642" w:rsidRDefault="00ED6642">
      <w:pPr>
        <w:spacing w:line="360" w:lineRule="auto"/>
        <w:rPr>
          <w:b/>
        </w:rPr>
      </w:pPr>
    </w:p>
    <w:p w14:paraId="3958B7B3" w14:textId="77777777" w:rsidR="00ED6642" w:rsidRDefault="00ED6642">
      <w:pPr>
        <w:spacing w:line="360" w:lineRule="auto"/>
        <w:rPr>
          <w:b/>
        </w:rPr>
      </w:pPr>
    </w:p>
    <w:p w14:paraId="0B1F9581" w14:textId="143110A8" w:rsidR="00585D81" w:rsidRDefault="00F169B4">
      <w:pPr>
        <w:spacing w:line="360" w:lineRule="auto"/>
        <w:rPr>
          <w:b/>
        </w:rPr>
      </w:pPr>
      <w:r w:rsidRPr="00C1142B">
        <w:rPr>
          <w:b/>
        </w:rPr>
        <w:lastRenderedPageBreak/>
        <w:t>Załącznik nr 3  - Polisa OC Wykonawcy</w:t>
      </w:r>
    </w:p>
    <w:p w14:paraId="62BA4765" w14:textId="4237A70D" w:rsidR="00677C26" w:rsidRDefault="00677C26">
      <w:pPr>
        <w:spacing w:line="360" w:lineRule="auto"/>
        <w:rPr>
          <w:b/>
        </w:rPr>
      </w:pPr>
    </w:p>
    <w:p w14:paraId="2A218C37" w14:textId="640CE4E8" w:rsidR="00956E61" w:rsidRDefault="00956E61">
      <w:pPr>
        <w:spacing w:line="360" w:lineRule="auto"/>
        <w:rPr>
          <w:b/>
        </w:rPr>
      </w:pPr>
    </w:p>
    <w:p w14:paraId="15C97DB4" w14:textId="6C1077DC" w:rsidR="00956E61" w:rsidRDefault="00956E61">
      <w:pPr>
        <w:spacing w:line="360" w:lineRule="auto"/>
        <w:rPr>
          <w:b/>
        </w:rPr>
      </w:pPr>
    </w:p>
    <w:p w14:paraId="69073B64" w14:textId="557E4D69" w:rsidR="00956E61" w:rsidRDefault="00956E61">
      <w:pPr>
        <w:spacing w:line="360" w:lineRule="auto"/>
        <w:rPr>
          <w:b/>
        </w:rPr>
      </w:pPr>
    </w:p>
    <w:p w14:paraId="22D12DBD" w14:textId="4DD47E61" w:rsidR="00956E61" w:rsidRDefault="00956E61">
      <w:pPr>
        <w:spacing w:line="360" w:lineRule="auto"/>
        <w:rPr>
          <w:b/>
        </w:rPr>
      </w:pPr>
    </w:p>
    <w:p w14:paraId="6C013D75" w14:textId="069F92C4" w:rsidR="00956E61" w:rsidRDefault="00956E61">
      <w:pPr>
        <w:spacing w:line="360" w:lineRule="auto"/>
        <w:rPr>
          <w:b/>
        </w:rPr>
      </w:pPr>
    </w:p>
    <w:p w14:paraId="38BF8C2D" w14:textId="4ED32077" w:rsidR="00956E61" w:rsidRDefault="00956E61">
      <w:pPr>
        <w:spacing w:line="360" w:lineRule="auto"/>
        <w:rPr>
          <w:b/>
        </w:rPr>
      </w:pPr>
    </w:p>
    <w:p w14:paraId="034D0E92" w14:textId="11051299" w:rsidR="00956E61" w:rsidRDefault="00956E61">
      <w:pPr>
        <w:spacing w:line="360" w:lineRule="auto"/>
        <w:rPr>
          <w:b/>
        </w:rPr>
      </w:pPr>
    </w:p>
    <w:p w14:paraId="0AA73733" w14:textId="4BFD5B2B" w:rsidR="00956E61" w:rsidRDefault="00956E61">
      <w:pPr>
        <w:spacing w:line="360" w:lineRule="auto"/>
        <w:rPr>
          <w:b/>
        </w:rPr>
      </w:pPr>
    </w:p>
    <w:p w14:paraId="519F70F0" w14:textId="149164A7" w:rsidR="00956E61" w:rsidRPr="00C1142B" w:rsidRDefault="00956E61">
      <w:pPr>
        <w:spacing w:line="360" w:lineRule="auto"/>
        <w:rPr>
          <w:b/>
        </w:rPr>
      </w:pPr>
    </w:p>
    <w:p w14:paraId="6067447B" w14:textId="77777777" w:rsidR="00956E61" w:rsidRDefault="00956E61" w:rsidP="00C1142B">
      <w:pPr>
        <w:spacing w:line="360" w:lineRule="auto"/>
        <w:jc w:val="both"/>
      </w:pPr>
    </w:p>
    <w:p w14:paraId="61988EB7" w14:textId="77777777" w:rsidR="000376FB" w:rsidRDefault="000376FB">
      <w:pPr>
        <w:rPr>
          <w:b/>
        </w:rPr>
      </w:pPr>
      <w:r>
        <w:rPr>
          <w:b/>
        </w:rPr>
        <w:br w:type="page"/>
      </w:r>
    </w:p>
    <w:p w14:paraId="0A281216" w14:textId="0A8669E1" w:rsidR="00585D81" w:rsidRPr="00C1142B" w:rsidRDefault="00585D81" w:rsidP="00C1142B">
      <w:pPr>
        <w:spacing w:line="360" w:lineRule="auto"/>
        <w:jc w:val="both"/>
        <w:rPr>
          <w:b/>
        </w:rPr>
      </w:pPr>
      <w:r w:rsidRPr="00C1142B">
        <w:rPr>
          <w:b/>
        </w:rPr>
        <w:lastRenderedPageBreak/>
        <w:t>Załącznik nr 4 – Treść obowiązku informacyjnego dla Podwykonawców.</w:t>
      </w:r>
    </w:p>
    <w:p w14:paraId="49006531" w14:textId="05C695CE" w:rsidR="00F618C0" w:rsidRPr="0042531F" w:rsidRDefault="00F618C0" w:rsidP="00F618C0">
      <w:pPr>
        <w:shd w:val="clear" w:color="auto" w:fill="FFFFFF"/>
        <w:spacing w:before="120" w:line="276" w:lineRule="auto"/>
        <w:jc w:val="both"/>
        <w:rPr>
          <w:sz w:val="20"/>
          <w:szCs w:val="20"/>
        </w:rPr>
      </w:pPr>
      <w:r w:rsidRPr="0042531F">
        <w:rPr>
          <w:sz w:val="20"/>
          <w:szCs w:val="20"/>
        </w:rPr>
        <w:t xml:space="preserve">W związku z udostępnieniem przez Wykonawcę: </w:t>
      </w:r>
      <w:r>
        <w:rPr>
          <w:b/>
          <w:bCs/>
          <w:sz w:val="20"/>
          <w:szCs w:val="20"/>
        </w:rPr>
        <w:t>…………………………………….</w:t>
      </w:r>
      <w:r w:rsidRPr="00B73C35">
        <w:rPr>
          <w:sz w:val="20"/>
          <w:szCs w:val="20"/>
        </w:rPr>
        <w:t xml:space="preserve"> </w:t>
      </w:r>
      <w:r w:rsidRPr="0042531F" w:rsidDel="003F5093">
        <w:rPr>
          <w:sz w:val="20"/>
          <w:szCs w:val="20"/>
        </w:rPr>
        <w:t xml:space="preserve"> </w:t>
      </w:r>
      <w:r w:rsidRPr="0042531F">
        <w:rPr>
          <w:sz w:val="20"/>
          <w:szCs w:val="20"/>
        </w:rPr>
        <w:t xml:space="preserve">Zamawiającemu – CEZ Chorzów S.A. z siedzibą w Chorzowie danych osobowych (ze wskazaniem kategorii danych osobowych: (i) Podwykonawcy (ii) Członków Zarządu/Reprezentantów Podwykonawcy (osoby prawnej), a także (iii) pracowników i współpracowników Podwykonawcy) w ramach wykonywania Umowy której przedmiotem </w:t>
      </w:r>
      <w:r>
        <w:rPr>
          <w:sz w:val="20"/>
          <w:szCs w:val="20"/>
        </w:rPr>
        <w:t>są</w:t>
      </w:r>
      <w:r w:rsidRPr="0042531F">
        <w:rPr>
          <w:sz w:val="20"/>
          <w:szCs w:val="20"/>
        </w:rPr>
        <w:t xml:space="preserve"> </w:t>
      </w:r>
      <w:r w:rsidR="00DF4F54" w:rsidRPr="00DF4F54">
        <w:rPr>
          <w:b/>
          <w:bCs/>
          <w:sz w:val="20"/>
          <w:szCs w:val="20"/>
        </w:rPr>
        <w:t>„Serwis wybranych urządzeń elektrycznych na blokach 1 i 2 w CEZ Chorzów S.A. w latach 2025-2027”</w:t>
      </w:r>
      <w:r w:rsidR="00DF4F54" w:rsidRPr="00DF4F54">
        <w:rPr>
          <w:sz w:val="20"/>
          <w:szCs w:val="20"/>
        </w:rPr>
        <w:t xml:space="preserve">. </w:t>
      </w:r>
      <w:r w:rsidRPr="0042531F">
        <w:rPr>
          <w:sz w:val="20"/>
          <w:szCs w:val="20"/>
        </w:rPr>
        <w:t xml:space="preserve">(dalej: Umowa), działając na podstawie art. 14 ust. 1 i ust. 2 ogólnego Rozporządzenia Parlamentu Europejskiego i Rady (UE) 2016/679 z dnia 27 kwietnia 2016 r. - </w:t>
      </w:r>
      <w:r w:rsidRPr="0042531F">
        <w:rPr>
          <w:i/>
          <w:sz w:val="20"/>
          <w:szCs w:val="20"/>
        </w:rPr>
        <w:t>w sprawie ochrony osób fizycznych w związku z przetwarzaniem danych osobowych i w sprawie swobodnego przepływu takich danych oraz uchylenia dyrektywy 95/46/WE</w:t>
      </w:r>
      <w:r w:rsidRPr="0042531F">
        <w:rPr>
          <w:sz w:val="20"/>
          <w:szCs w:val="20"/>
        </w:rPr>
        <w:t>, Zamawiający informuje, iż:</w:t>
      </w:r>
    </w:p>
    <w:p w14:paraId="2F36E69D"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administratorem danych osobowych przekazanych w związku z wykonywaniem Umowy jest CEZ Chorzów S.A. z siedzibą w Chorzowie;</w:t>
      </w:r>
    </w:p>
    <w:p w14:paraId="6839D865" w14:textId="77777777" w:rsidR="00F618C0" w:rsidRPr="0042531F" w:rsidRDefault="00F618C0" w:rsidP="00F618C0">
      <w:pPr>
        <w:numPr>
          <w:ilvl w:val="0"/>
          <w:numId w:val="33"/>
        </w:numPr>
        <w:shd w:val="clear" w:color="auto" w:fill="FFFFFF"/>
        <w:spacing w:line="276" w:lineRule="auto"/>
        <w:jc w:val="both"/>
        <w:rPr>
          <w:b/>
          <w:sz w:val="20"/>
          <w:szCs w:val="20"/>
        </w:rPr>
      </w:pPr>
      <w:r w:rsidRPr="0042531F">
        <w:rPr>
          <w:sz w:val="20"/>
          <w:szCs w:val="20"/>
        </w:rPr>
        <w:t xml:space="preserve">dane kontaktowe do Inspektora Ochrony Danych Osobowych: </w:t>
      </w:r>
      <w:r w:rsidRPr="0042531F">
        <w:rPr>
          <w:color w:val="0000FF"/>
          <w:sz w:val="20"/>
          <w:szCs w:val="20"/>
          <w:u w:val="single"/>
        </w:rPr>
        <w:t>iodo.chorzow@cezpolska.pl</w:t>
      </w:r>
    </w:p>
    <w:p w14:paraId="0E2F7FD9" w14:textId="77777777" w:rsidR="00F618C0" w:rsidRPr="0042531F" w:rsidRDefault="00F618C0" w:rsidP="00F618C0">
      <w:pPr>
        <w:numPr>
          <w:ilvl w:val="0"/>
          <w:numId w:val="33"/>
        </w:numPr>
        <w:shd w:val="clear" w:color="auto" w:fill="FFFFFF"/>
        <w:spacing w:line="276" w:lineRule="auto"/>
        <w:jc w:val="both"/>
        <w:rPr>
          <w:b/>
          <w:sz w:val="20"/>
          <w:szCs w:val="20"/>
        </w:rPr>
      </w:pPr>
      <w:r w:rsidRPr="0042531F">
        <w:rPr>
          <w:sz w:val="20"/>
          <w:szCs w:val="20"/>
        </w:rPr>
        <w:t>dane osobowe przekazane przez Wykonawcę w związku ze złożeniem oferty w Postępowaniu  będą przetwarzane (i) w zakresie danych osobowych Podwykonawcy w celu zawarcia umowy bądź realizacji działań niezbędnych do zawarcia umowy przed jej zawarciem, podstawą prawną przetwarzania jest artykuł 6 punkt 1b RODO, (ii) w zakresie danych osobowych Członków Zarządu/Reprezentantów Podwykonawcy (osoby prawnej) dane są przetwarzane w celu realizowania przez te osoby czynności na rzecz reprezentowanego podmiotu, na podstawie prawnie uzasadnionego interesu Zamawiającego jakim jest konieczność przetwarzania danych niezbędnych do zawarcia i realizacji umowy z Wykonawcą, podstawą prawną przetwarzania jest artykuł 6 punkt 1f RODO; (iii) w zakresie danych osobowych pracowników, współpracowników Podwykonawcy w celu realizacji uzasadnionego interesu Zamawiającego jakim jest utrzymanie kontaktu z Podwykonawcą, podstawą prawną przetwarzania jest artykuł 6 punkt 1f RODO;</w:t>
      </w:r>
    </w:p>
    <w:p w14:paraId="4F48638D"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 xml:space="preserve">dane osobowe będą mogły być udostępniane na rzecz CEZ </w:t>
      </w:r>
      <w:proofErr w:type="spellStart"/>
      <w:r w:rsidRPr="0042531F">
        <w:rPr>
          <w:sz w:val="20"/>
          <w:szCs w:val="20"/>
        </w:rPr>
        <w:t>a.s</w:t>
      </w:r>
      <w:proofErr w:type="spellEnd"/>
      <w:r w:rsidRPr="0042531F">
        <w:rPr>
          <w:sz w:val="20"/>
          <w:szCs w:val="20"/>
        </w:rPr>
        <w:t>. z siedzibą w Pradze, jak i innych spółek zależnych od tej spółki mających siedzibę na terenie Polski, w celach i w związku ze złożeniem oferty w Postepowaniu;</w:t>
      </w:r>
    </w:p>
    <w:p w14:paraId="271FE926"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dane osobowe będą przechowywane przez okres niezbędny do prowadzenia Postępowania, a w przypadku wyboru oferty Wykonawcy także przez okres wykonywania zwartej na jego podstawie umowy oraz ochrony przed roszczeniami;</w:t>
      </w:r>
      <w:r w:rsidRPr="0042531F">
        <w:rPr>
          <w:b/>
          <w:sz w:val="20"/>
          <w:szCs w:val="20"/>
        </w:rPr>
        <w:t xml:space="preserve"> </w:t>
      </w:r>
    </w:p>
    <w:p w14:paraId="0E4010E1"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osoba, której dane dotyczą ma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4AD43272"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osoba, której dane dotyczą ma prawo wniesienia skargi do właściwego organu nadzorczego w zakresie ochrony danych osobowych, gdy uzna, iż przetwarzanie danych osobowych jej dotyczących narusza przepisy prawa w zakresie ochrony danych osobowych;</w:t>
      </w:r>
    </w:p>
    <w:p w14:paraId="49A02DC8"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dane osobowe zostały przekazane Zamawiającemu przez Wykonawcę w związku ze złożeniem oferty w Postępowaniu;</w:t>
      </w:r>
    </w:p>
    <w:p w14:paraId="210940DA"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dane osobowe nie będą poddane zautomatyzowanemu podejmowaniu decyzji ani profilowaniu;</w:t>
      </w:r>
    </w:p>
    <w:p w14:paraId="7B09B3F3"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dane osobowe nie będą przekazywane poza Europejski Obszar Gospodarczy przez Administratora. Jednak taki transfer może prowadzić Microsoft jako dostawca usługi Microsoft 365. Transfer danych poza EOG może obejmować dane osobowe, w ramach korzystania z globalnych usług chmurowych świadczonych przez Microsoft. Przykładami usług globalnych są uwierzytelnienie (</w:t>
      </w:r>
      <w:proofErr w:type="spellStart"/>
      <w:r w:rsidRPr="0042531F">
        <w:rPr>
          <w:sz w:val="20"/>
          <w:szCs w:val="20"/>
        </w:rPr>
        <w:t>Azure</w:t>
      </w:r>
      <w:proofErr w:type="spellEnd"/>
      <w:r w:rsidRPr="0042531F">
        <w:rPr>
          <w:sz w:val="20"/>
          <w:szCs w:val="20"/>
        </w:rPr>
        <w:t xml:space="preserve"> Active Directory, MFA) czy </w:t>
      </w:r>
      <w:proofErr w:type="spellStart"/>
      <w:r w:rsidRPr="0042531F">
        <w:rPr>
          <w:sz w:val="20"/>
          <w:szCs w:val="20"/>
        </w:rPr>
        <w:t>cyberbezpieczeństwo</w:t>
      </w:r>
      <w:proofErr w:type="spellEnd"/>
      <w:r w:rsidRPr="0042531F">
        <w:rPr>
          <w:sz w:val="20"/>
          <w:szCs w:val="20"/>
        </w:rPr>
        <w:t>. Microsoft realizuje transfer poza EOG stosując mechanizmy zabezpieczeń oparte o standardowe klauzule umowne zgodnie z art. 46 ust. 2 RODO.</w:t>
      </w:r>
    </w:p>
    <w:p w14:paraId="3E49596E" w14:textId="77777777" w:rsidR="00F618C0" w:rsidRPr="0042531F" w:rsidRDefault="00F618C0" w:rsidP="00F618C0">
      <w:pPr>
        <w:shd w:val="clear" w:color="auto" w:fill="FFFFFF"/>
        <w:spacing w:line="276" w:lineRule="auto"/>
        <w:ind w:left="720"/>
        <w:jc w:val="both"/>
        <w:rPr>
          <w:sz w:val="20"/>
          <w:szCs w:val="20"/>
        </w:rPr>
      </w:pPr>
    </w:p>
    <w:p w14:paraId="1EF89705" w14:textId="77777777" w:rsidR="00F618C0" w:rsidRPr="0042531F" w:rsidRDefault="00F618C0" w:rsidP="00F618C0">
      <w:pPr>
        <w:shd w:val="clear" w:color="auto" w:fill="FFFFFF"/>
        <w:spacing w:line="276" w:lineRule="auto"/>
        <w:ind w:left="4608" w:firstLine="348"/>
        <w:jc w:val="both"/>
        <w:rPr>
          <w:sz w:val="18"/>
          <w:szCs w:val="18"/>
        </w:rPr>
      </w:pPr>
      <w:r w:rsidRPr="0042531F">
        <w:rPr>
          <w:sz w:val="18"/>
          <w:szCs w:val="18"/>
        </w:rPr>
        <w:t>………….., dnia ………………… r.</w:t>
      </w:r>
    </w:p>
    <w:p w14:paraId="41C66E49" w14:textId="77777777" w:rsidR="00F618C0" w:rsidRPr="0042531F" w:rsidRDefault="00F618C0" w:rsidP="00F618C0">
      <w:pPr>
        <w:shd w:val="clear" w:color="auto" w:fill="FFFFFF"/>
        <w:spacing w:line="276" w:lineRule="auto"/>
        <w:ind w:left="360"/>
        <w:jc w:val="both"/>
        <w:rPr>
          <w:sz w:val="18"/>
          <w:szCs w:val="18"/>
        </w:rPr>
      </w:pPr>
      <w:r w:rsidRPr="0042531F">
        <w:rPr>
          <w:sz w:val="18"/>
          <w:szCs w:val="18"/>
        </w:rPr>
        <w:t>………………………………</w:t>
      </w:r>
    </w:p>
    <w:p w14:paraId="7481CDB1" w14:textId="77777777" w:rsidR="00F618C0" w:rsidRPr="0042531F" w:rsidRDefault="00F618C0" w:rsidP="00F618C0">
      <w:pPr>
        <w:shd w:val="clear" w:color="auto" w:fill="FFFFFF"/>
        <w:spacing w:line="276" w:lineRule="auto"/>
        <w:ind w:left="360"/>
        <w:jc w:val="both"/>
        <w:rPr>
          <w:sz w:val="18"/>
          <w:szCs w:val="18"/>
        </w:rPr>
      </w:pPr>
    </w:p>
    <w:p w14:paraId="32BD0413" w14:textId="77777777" w:rsidR="00F618C0" w:rsidRPr="0042531F" w:rsidRDefault="00F618C0" w:rsidP="00F618C0">
      <w:pPr>
        <w:shd w:val="clear" w:color="auto" w:fill="FFFFFF"/>
        <w:spacing w:line="276" w:lineRule="auto"/>
        <w:ind w:left="360"/>
        <w:jc w:val="both"/>
        <w:rPr>
          <w:sz w:val="18"/>
          <w:szCs w:val="18"/>
        </w:rPr>
      </w:pPr>
      <w:r w:rsidRPr="0042531F">
        <w:rPr>
          <w:sz w:val="18"/>
          <w:szCs w:val="18"/>
        </w:rPr>
        <w:t>………………………………</w:t>
      </w:r>
    </w:p>
    <w:p w14:paraId="185221A6" w14:textId="77777777" w:rsidR="00F618C0" w:rsidRPr="0042531F" w:rsidRDefault="00F618C0" w:rsidP="00F618C0">
      <w:pPr>
        <w:shd w:val="clear" w:color="auto" w:fill="FFFFFF"/>
        <w:spacing w:line="276" w:lineRule="auto"/>
        <w:ind w:left="360"/>
        <w:jc w:val="both"/>
        <w:rPr>
          <w:sz w:val="18"/>
          <w:szCs w:val="18"/>
        </w:rPr>
      </w:pPr>
    </w:p>
    <w:p w14:paraId="3E4A7995" w14:textId="27879C55" w:rsidR="00585D81" w:rsidRPr="00F618C0" w:rsidRDefault="00F618C0" w:rsidP="00F618C0">
      <w:pPr>
        <w:shd w:val="clear" w:color="auto" w:fill="FFFFFF"/>
        <w:spacing w:line="276" w:lineRule="auto"/>
        <w:ind w:left="360"/>
        <w:jc w:val="both"/>
        <w:rPr>
          <w:sz w:val="18"/>
          <w:szCs w:val="18"/>
        </w:rPr>
      </w:pPr>
      <w:r w:rsidRPr="0042531F">
        <w:rPr>
          <w:sz w:val="18"/>
          <w:szCs w:val="18"/>
        </w:rPr>
        <w:t xml:space="preserve">              Podwykonawca</w:t>
      </w:r>
    </w:p>
    <w:sectPr w:rsidR="00585D81" w:rsidRPr="00F618C0">
      <w:headerReference w:type="default" r:id="rId10"/>
      <w:footerReference w:type="default" r:id="rId11"/>
      <w:footnotePr>
        <w:pos w:val="beneathText"/>
      </w:footnotePr>
      <w:pgSz w:w="11905" w:h="16837"/>
      <w:pgMar w:top="1418" w:right="1418" w:bottom="107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E2ED7" w14:textId="77777777" w:rsidR="00955D93" w:rsidRDefault="00955D93">
      <w:r>
        <w:separator/>
      </w:r>
    </w:p>
  </w:endnote>
  <w:endnote w:type="continuationSeparator" w:id="0">
    <w:p w14:paraId="49E84593" w14:textId="77777777" w:rsidR="00955D93" w:rsidRDefault="0095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NewRomanPS-BoldMT">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A90FB" w14:textId="77777777" w:rsidR="00FF09EA" w:rsidRDefault="00FF09EA">
    <w:pPr>
      <w:pStyle w:val="Stopka"/>
      <w:jc w:val="center"/>
    </w:pPr>
    <w:r>
      <w:t xml:space="preserve">Strona </w:t>
    </w:r>
    <w:r>
      <w:rPr>
        <w:bCs/>
      </w:rPr>
      <w:fldChar w:fldCharType="begin"/>
    </w:r>
    <w:r>
      <w:rPr>
        <w:bCs/>
      </w:rPr>
      <w:instrText xml:space="preserve"> PAGE </w:instrText>
    </w:r>
    <w:r>
      <w:rPr>
        <w:bCs/>
      </w:rPr>
      <w:fldChar w:fldCharType="separate"/>
    </w:r>
    <w:r w:rsidR="002A04AE">
      <w:rPr>
        <w:bCs/>
        <w:noProof/>
      </w:rPr>
      <w:t>6</w:t>
    </w:r>
    <w:r>
      <w:rPr>
        <w:bCs/>
      </w:rPr>
      <w:fldChar w:fldCharType="end"/>
    </w:r>
    <w:r>
      <w:t xml:space="preserve"> z </w:t>
    </w:r>
    <w:r>
      <w:rPr>
        <w:bCs/>
      </w:rPr>
      <w:fldChar w:fldCharType="begin"/>
    </w:r>
    <w:r>
      <w:rPr>
        <w:bCs/>
      </w:rPr>
      <w:instrText xml:space="preserve"> NUMPAGES \*Arabic </w:instrText>
    </w:r>
    <w:r>
      <w:rPr>
        <w:bCs/>
      </w:rPr>
      <w:fldChar w:fldCharType="separate"/>
    </w:r>
    <w:r w:rsidR="002A04AE">
      <w:rPr>
        <w:bCs/>
        <w:noProof/>
      </w:rPr>
      <w:t>17</w:t>
    </w:r>
    <w:r>
      <w:rPr>
        <w:bCs/>
      </w:rPr>
      <w:fldChar w:fldCharType="end"/>
    </w:r>
  </w:p>
  <w:p w14:paraId="0F98AC80" w14:textId="77777777" w:rsidR="00FF09EA" w:rsidRDefault="00FF09E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82360" w14:textId="77777777" w:rsidR="00955D93" w:rsidRDefault="00955D93">
      <w:r>
        <w:separator/>
      </w:r>
    </w:p>
  </w:footnote>
  <w:footnote w:type="continuationSeparator" w:id="0">
    <w:p w14:paraId="39A1DE3E" w14:textId="77777777" w:rsidR="00955D93" w:rsidRDefault="00955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BDDDA" w14:textId="77777777" w:rsidR="00FF09EA" w:rsidRDefault="00FF09EA">
    <w:pPr>
      <w:pStyle w:val="Nagwek"/>
    </w:pP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lowerLetter"/>
      <w:pStyle w:val="Nagwek5"/>
      <w:lvlText w:val="%1)"/>
      <w:lvlJc w:val="left"/>
      <w:pPr>
        <w:tabs>
          <w:tab w:val="num" w:pos="705"/>
        </w:tabs>
        <w:ind w:left="705" w:hanging="705"/>
      </w:pPr>
      <w:rPr>
        <w:rFonts w:cs="Times New Roman"/>
      </w:rPr>
    </w:lvl>
  </w:abstractNum>
  <w:abstractNum w:abstractNumId="1" w15:restartNumberingAfterBreak="0">
    <w:nsid w:val="00000002"/>
    <w:multiLevelType w:val="multilevel"/>
    <w:tmpl w:val="00000002"/>
    <w:name w:val="WW8Num3"/>
    <w:lvl w:ilvl="0">
      <w:start w:val="1"/>
      <w:numFmt w:val="decimal"/>
      <w:lvlText w:val="%1."/>
      <w:lvlJc w:val="left"/>
      <w:pPr>
        <w:tabs>
          <w:tab w:val="num" w:pos="405"/>
        </w:tabs>
        <w:ind w:left="405" w:hanging="405"/>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b w:val="0"/>
        <w:bCs w:val="0"/>
        <w:i w:val="0"/>
        <w:iCs w:val="0"/>
        <w:sz w:val="24"/>
        <w:szCs w:val="24"/>
      </w:rPr>
    </w:lvl>
  </w:abstractNum>
  <w:abstractNum w:abstractNumId="2" w15:restartNumberingAfterBreak="0">
    <w:nsid w:val="00000003"/>
    <w:multiLevelType w:val="multilevel"/>
    <w:tmpl w:val="00000003"/>
    <w:name w:val="WW8Num7"/>
    <w:lvl w:ilvl="0">
      <w:start w:val="1"/>
      <w:numFmt w:val="decimal"/>
      <w:lvlText w:val="%1."/>
      <w:lvlJc w:val="left"/>
      <w:pPr>
        <w:tabs>
          <w:tab w:val="num" w:pos="405"/>
        </w:tabs>
        <w:ind w:left="405" w:hanging="405"/>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b w:val="0"/>
        <w:bCs w:val="0"/>
        <w:i w:val="0"/>
        <w:iCs w:val="0"/>
        <w:sz w:val="24"/>
        <w:szCs w:val="24"/>
      </w:rPr>
    </w:lvl>
  </w:abstractNum>
  <w:abstractNum w:abstractNumId="3" w15:restartNumberingAfterBreak="0">
    <w:nsid w:val="00000004"/>
    <w:multiLevelType w:val="multilevel"/>
    <w:tmpl w:val="00000004"/>
    <w:name w:val="WW8Num13"/>
    <w:lvl w:ilvl="0">
      <w:start w:val="1"/>
      <w:numFmt w:val="decimal"/>
      <w:lvlText w:val="%1."/>
      <w:lvlJc w:val="left"/>
      <w:pPr>
        <w:tabs>
          <w:tab w:val="num" w:pos="405"/>
        </w:tabs>
        <w:ind w:left="405" w:hanging="405"/>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b w:val="0"/>
        <w:bCs w:val="0"/>
        <w:i w:val="0"/>
        <w:iCs w:val="0"/>
        <w:sz w:val="24"/>
        <w:szCs w:val="24"/>
      </w:rPr>
    </w:lvl>
  </w:abstractNum>
  <w:abstractNum w:abstractNumId="4" w15:restartNumberingAfterBreak="0">
    <w:nsid w:val="00000005"/>
    <w:multiLevelType w:val="singleLevel"/>
    <w:tmpl w:val="00000005"/>
    <w:name w:val="WW8Num18"/>
    <w:lvl w:ilvl="0">
      <w:start w:val="1"/>
      <w:numFmt w:val="decimal"/>
      <w:lvlText w:val="%1."/>
      <w:lvlJc w:val="left"/>
      <w:pPr>
        <w:tabs>
          <w:tab w:val="num" w:pos="720"/>
        </w:tabs>
        <w:ind w:left="720" w:hanging="360"/>
      </w:pPr>
      <w:rPr>
        <w:rFonts w:cs="Times New Roman"/>
      </w:rPr>
    </w:lvl>
  </w:abstractNum>
  <w:abstractNum w:abstractNumId="5" w15:restartNumberingAfterBreak="0">
    <w:nsid w:val="00000006"/>
    <w:multiLevelType w:val="multilevel"/>
    <w:tmpl w:val="00000006"/>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425"/>
        </w:tabs>
        <w:ind w:left="1425" w:hanging="615"/>
      </w:pPr>
      <w:rPr>
        <w:rFonts w:cs="Times New Roman"/>
        <w:color w:val="auto"/>
      </w:rPr>
    </w:lvl>
    <w:lvl w:ilvl="2">
      <w:start w:val="1"/>
      <w:numFmt w:val="decimal"/>
      <w:lvlText w:val="%1.%2.%3."/>
      <w:lvlJc w:val="left"/>
      <w:pPr>
        <w:tabs>
          <w:tab w:val="num" w:pos="1980"/>
        </w:tabs>
        <w:ind w:left="1980" w:hanging="720"/>
      </w:pPr>
      <w:rPr>
        <w:rFonts w:cs="Times New Roman"/>
        <w:color w:val="auto"/>
      </w:rPr>
    </w:lvl>
    <w:lvl w:ilvl="3">
      <w:start w:val="1"/>
      <w:numFmt w:val="decimal"/>
      <w:lvlText w:val="%1.%2.%3.%4."/>
      <w:lvlJc w:val="left"/>
      <w:pPr>
        <w:tabs>
          <w:tab w:val="num" w:pos="2430"/>
        </w:tabs>
        <w:ind w:left="2430" w:hanging="720"/>
      </w:pPr>
      <w:rPr>
        <w:rFonts w:cs="Times New Roman"/>
        <w:color w:val="auto"/>
      </w:rPr>
    </w:lvl>
    <w:lvl w:ilvl="4">
      <w:start w:val="1"/>
      <w:numFmt w:val="decimal"/>
      <w:lvlText w:val="%1.%2.%3.%4.%5."/>
      <w:lvlJc w:val="left"/>
      <w:pPr>
        <w:tabs>
          <w:tab w:val="num" w:pos="3240"/>
        </w:tabs>
        <w:ind w:left="3240" w:hanging="1080"/>
      </w:pPr>
      <w:rPr>
        <w:rFonts w:cs="Times New Roman"/>
        <w:color w:val="auto"/>
      </w:rPr>
    </w:lvl>
    <w:lvl w:ilvl="5">
      <w:start w:val="1"/>
      <w:numFmt w:val="decimal"/>
      <w:lvlText w:val="%1.%2.%3.%4.%5.%6."/>
      <w:lvlJc w:val="left"/>
      <w:pPr>
        <w:tabs>
          <w:tab w:val="num" w:pos="3690"/>
        </w:tabs>
        <w:ind w:left="3690" w:hanging="1080"/>
      </w:pPr>
      <w:rPr>
        <w:rFonts w:cs="Times New Roman"/>
        <w:color w:val="auto"/>
      </w:rPr>
    </w:lvl>
    <w:lvl w:ilvl="6">
      <w:start w:val="1"/>
      <w:numFmt w:val="decimal"/>
      <w:lvlText w:val="%1.%2.%3.%4.%5.%6.%7."/>
      <w:lvlJc w:val="left"/>
      <w:pPr>
        <w:tabs>
          <w:tab w:val="num" w:pos="4500"/>
        </w:tabs>
        <w:ind w:left="4500" w:hanging="1440"/>
      </w:pPr>
      <w:rPr>
        <w:rFonts w:cs="Times New Roman"/>
        <w:color w:val="auto"/>
      </w:rPr>
    </w:lvl>
    <w:lvl w:ilvl="7">
      <w:start w:val="1"/>
      <w:numFmt w:val="decimal"/>
      <w:lvlText w:val="%1.%2.%3.%4.%5.%6.%7.%8."/>
      <w:lvlJc w:val="left"/>
      <w:pPr>
        <w:tabs>
          <w:tab w:val="num" w:pos="4950"/>
        </w:tabs>
        <w:ind w:left="4950" w:hanging="1440"/>
      </w:pPr>
      <w:rPr>
        <w:rFonts w:cs="Times New Roman"/>
        <w:color w:val="auto"/>
      </w:rPr>
    </w:lvl>
    <w:lvl w:ilvl="8">
      <w:start w:val="1"/>
      <w:numFmt w:val="decimal"/>
      <w:lvlText w:val="%1.%2.%3.%4.%5.%6.%7.%8.%9."/>
      <w:lvlJc w:val="left"/>
      <w:pPr>
        <w:tabs>
          <w:tab w:val="num" w:pos="5760"/>
        </w:tabs>
        <w:ind w:left="5760" w:hanging="1800"/>
      </w:pPr>
      <w:rPr>
        <w:rFonts w:cs="Times New Roman"/>
        <w:color w:val="auto"/>
      </w:rPr>
    </w:lvl>
  </w:abstractNum>
  <w:abstractNum w:abstractNumId="6" w15:restartNumberingAfterBreak="0">
    <w:nsid w:val="00000007"/>
    <w:multiLevelType w:val="multilevel"/>
    <w:tmpl w:val="7EA6469E"/>
    <w:lvl w:ilvl="0">
      <w:start w:val="1"/>
      <w:numFmt w:val="decimal"/>
      <w:lvlText w:val="%1"/>
      <w:lvlJc w:val="left"/>
      <w:pPr>
        <w:tabs>
          <w:tab w:val="num" w:pos="567"/>
        </w:tabs>
        <w:ind w:left="567" w:hanging="567"/>
      </w:pPr>
      <w:rPr>
        <w:rFonts w:ascii="Arial" w:eastAsia="Times New Roman" w:hAnsi="Arial" w:cs="Arial"/>
      </w:rPr>
    </w:lvl>
    <w:lvl w:ilvl="1">
      <w:start w:val="1"/>
      <w:numFmt w:val="decimal"/>
      <w:lvlText w:val="%1.%2"/>
      <w:lvlJc w:val="left"/>
      <w:pPr>
        <w:tabs>
          <w:tab w:val="num" w:pos="709"/>
        </w:tabs>
        <w:ind w:left="709" w:hanging="283"/>
      </w:pPr>
      <w:rPr>
        <w:rFonts w:ascii="Times New Roman" w:hAnsi="Times New Roman" w:cs="Times New Roman"/>
        <w:b w:val="0"/>
        <w:bCs w:val="0"/>
        <w:i w:val="0"/>
        <w:iCs w:val="0"/>
        <w:sz w:val="24"/>
        <w:szCs w:val="24"/>
      </w:rPr>
    </w:lvl>
    <w:lvl w:ilvl="2">
      <w:start w:val="1"/>
      <w:numFmt w:val="decimal"/>
      <w:suff w:val="nothing"/>
      <w:lvlText w:val="%1.%2.%3"/>
      <w:lvlJc w:val="left"/>
      <w:pPr>
        <w:tabs>
          <w:tab w:val="num" w:pos="567"/>
        </w:tabs>
        <w:ind w:left="567" w:firstLine="0"/>
      </w:pPr>
      <w:rPr>
        <w:rFonts w:cs="Times New Roman"/>
      </w:rPr>
    </w:lvl>
    <w:lvl w:ilvl="3">
      <w:start w:val="1"/>
      <w:numFmt w:val="decimal"/>
      <w:lvlText w:val="%1.%2.%3.%4"/>
      <w:lvlJc w:val="left"/>
      <w:pPr>
        <w:tabs>
          <w:tab w:val="num" w:pos="1418"/>
        </w:tabs>
        <w:ind w:left="1418" w:hanging="851"/>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8"/>
    <w:multiLevelType w:val="singleLevel"/>
    <w:tmpl w:val="F98882DE"/>
    <w:name w:val="WW8Num25"/>
    <w:lvl w:ilvl="0">
      <w:start w:val="8"/>
      <w:numFmt w:val="decimal"/>
      <w:lvlText w:val="%1."/>
      <w:lvlJc w:val="left"/>
      <w:pPr>
        <w:tabs>
          <w:tab w:val="num" w:pos="1069"/>
        </w:tabs>
        <w:ind w:left="1069" w:hanging="360"/>
      </w:pPr>
      <w:rPr>
        <w:rFonts w:cs="Times New Roman" w:hint="default"/>
      </w:rPr>
    </w:lvl>
  </w:abstractNum>
  <w:abstractNum w:abstractNumId="8" w15:restartNumberingAfterBreak="0">
    <w:nsid w:val="00000009"/>
    <w:multiLevelType w:val="singleLevel"/>
    <w:tmpl w:val="00000009"/>
    <w:name w:val="WW8Num27"/>
    <w:lvl w:ilvl="0">
      <w:start w:val="1"/>
      <w:numFmt w:val="decimal"/>
      <w:pStyle w:val="Spistreci1"/>
      <w:lvlText w:val="%1."/>
      <w:lvlJc w:val="left"/>
      <w:pPr>
        <w:tabs>
          <w:tab w:val="num" w:pos="720"/>
        </w:tabs>
        <w:ind w:left="720" w:hanging="360"/>
      </w:pPr>
      <w:rPr>
        <w:rFonts w:cs="Times New Roman"/>
      </w:rPr>
    </w:lvl>
  </w:abstractNum>
  <w:abstractNum w:abstractNumId="9" w15:restartNumberingAfterBreak="0">
    <w:nsid w:val="0000000A"/>
    <w:multiLevelType w:val="singleLevel"/>
    <w:tmpl w:val="0000000A"/>
    <w:name w:val="WW8Num30"/>
    <w:lvl w:ilvl="0">
      <w:start w:val="1"/>
      <w:numFmt w:val="decimal"/>
      <w:lvlText w:val="%1."/>
      <w:lvlJc w:val="left"/>
      <w:pPr>
        <w:tabs>
          <w:tab w:val="num" w:pos="720"/>
        </w:tabs>
        <w:ind w:left="720" w:hanging="360"/>
      </w:pPr>
      <w:rPr>
        <w:rFonts w:cs="Times New Roman"/>
        <w:i w:val="0"/>
        <w:color w:val="auto"/>
      </w:rPr>
    </w:lvl>
  </w:abstractNum>
  <w:abstractNum w:abstractNumId="10" w15:restartNumberingAfterBreak="0">
    <w:nsid w:val="0000000B"/>
    <w:multiLevelType w:val="multilevel"/>
    <w:tmpl w:val="0000000B"/>
    <w:name w:val="WW8Num37"/>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0B584F1F"/>
    <w:multiLevelType w:val="multilevel"/>
    <w:tmpl w:val="87680EE0"/>
    <w:lvl w:ilvl="0">
      <w:start w:val="4"/>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2" w15:restartNumberingAfterBreak="0">
    <w:nsid w:val="0B9A3F61"/>
    <w:multiLevelType w:val="multilevel"/>
    <w:tmpl w:val="F7E4895C"/>
    <w:name w:val="WW8Num302"/>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13" w15:restartNumberingAfterBreak="0">
    <w:nsid w:val="0D3B3912"/>
    <w:multiLevelType w:val="multilevel"/>
    <w:tmpl w:val="0415001F"/>
    <w:name w:val="WW8Num30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ECE2CC5"/>
    <w:multiLevelType w:val="multilevel"/>
    <w:tmpl w:val="82D81C5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3"/>
      <w:numFmt w:val="decimal"/>
      <w:lvlText w:val="%3."/>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F2E13AB"/>
    <w:multiLevelType w:val="hybridMultilevel"/>
    <w:tmpl w:val="8FAC5744"/>
    <w:lvl w:ilvl="0" w:tplc="F3D49D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C46075"/>
    <w:multiLevelType w:val="hybridMultilevel"/>
    <w:tmpl w:val="1AFC9D84"/>
    <w:lvl w:ilvl="0" w:tplc="3834B02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0F945CA"/>
    <w:multiLevelType w:val="multilevel"/>
    <w:tmpl w:val="FCF2876C"/>
    <w:name w:val="WW8Num302223"/>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18" w15:restartNumberingAfterBreak="0">
    <w:nsid w:val="1127277F"/>
    <w:multiLevelType w:val="multilevel"/>
    <w:tmpl w:val="D0A84D9E"/>
    <w:name w:val="WW8Num2322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19F3E11"/>
    <w:multiLevelType w:val="hybridMultilevel"/>
    <w:tmpl w:val="BDE213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A26D63"/>
    <w:multiLevelType w:val="multilevel"/>
    <w:tmpl w:val="0D2A604A"/>
    <w:name w:val="WW8Num302223232"/>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21" w15:restartNumberingAfterBreak="0">
    <w:nsid w:val="14924AA2"/>
    <w:multiLevelType w:val="multilevel"/>
    <w:tmpl w:val="FF7849A8"/>
    <w:name w:val="WW8Num23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F6A68E2"/>
    <w:multiLevelType w:val="multilevel"/>
    <w:tmpl w:val="39028356"/>
    <w:name w:val="WW8Num30222"/>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23" w15:restartNumberingAfterBreak="0">
    <w:nsid w:val="2117163D"/>
    <w:multiLevelType w:val="multilevel"/>
    <w:tmpl w:val="023C0014"/>
    <w:name w:val="WW8Num23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227C2E6D"/>
    <w:multiLevelType w:val="multilevel"/>
    <w:tmpl w:val="95F2F0EE"/>
    <w:name w:val="WW8Num3022232"/>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25" w15:restartNumberingAfterBreak="0">
    <w:nsid w:val="230D738C"/>
    <w:multiLevelType w:val="multilevel"/>
    <w:tmpl w:val="C046C2BC"/>
    <w:name w:val="WW8Num232222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3F521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A8F5C65"/>
    <w:multiLevelType w:val="multilevel"/>
    <w:tmpl w:val="A6DE3EB0"/>
    <w:name w:val="WW8Num2322222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2CF44DFF"/>
    <w:multiLevelType w:val="hybridMultilevel"/>
    <w:tmpl w:val="CBECB260"/>
    <w:lvl w:ilvl="0" w:tplc="A454B7E8">
      <w:numFmt w:val="bullet"/>
      <w:lvlText w:val="-"/>
      <w:lvlJc w:val="left"/>
      <w:pPr>
        <w:ind w:left="1122" w:hanging="360"/>
      </w:pPr>
      <w:rPr>
        <w:rFonts w:ascii="Arial" w:eastAsia="Times New Roman" w:hAnsi="Arial" w:cs="Arial" w:hint="default"/>
      </w:rPr>
    </w:lvl>
    <w:lvl w:ilvl="1" w:tplc="04150003" w:tentative="1">
      <w:start w:val="1"/>
      <w:numFmt w:val="bullet"/>
      <w:lvlText w:val="o"/>
      <w:lvlJc w:val="left"/>
      <w:pPr>
        <w:ind w:left="1842" w:hanging="360"/>
      </w:pPr>
      <w:rPr>
        <w:rFonts w:ascii="Courier New" w:hAnsi="Courier New" w:cs="Courier New" w:hint="default"/>
      </w:rPr>
    </w:lvl>
    <w:lvl w:ilvl="2" w:tplc="04150005" w:tentative="1">
      <w:start w:val="1"/>
      <w:numFmt w:val="bullet"/>
      <w:lvlText w:val=""/>
      <w:lvlJc w:val="left"/>
      <w:pPr>
        <w:ind w:left="2562" w:hanging="360"/>
      </w:pPr>
      <w:rPr>
        <w:rFonts w:ascii="Wingdings" w:hAnsi="Wingdings" w:hint="default"/>
      </w:rPr>
    </w:lvl>
    <w:lvl w:ilvl="3" w:tplc="04150001" w:tentative="1">
      <w:start w:val="1"/>
      <w:numFmt w:val="bullet"/>
      <w:lvlText w:val=""/>
      <w:lvlJc w:val="left"/>
      <w:pPr>
        <w:ind w:left="3282" w:hanging="360"/>
      </w:pPr>
      <w:rPr>
        <w:rFonts w:ascii="Symbol" w:hAnsi="Symbol" w:hint="default"/>
      </w:rPr>
    </w:lvl>
    <w:lvl w:ilvl="4" w:tplc="04150003" w:tentative="1">
      <w:start w:val="1"/>
      <w:numFmt w:val="bullet"/>
      <w:lvlText w:val="o"/>
      <w:lvlJc w:val="left"/>
      <w:pPr>
        <w:ind w:left="4002" w:hanging="360"/>
      </w:pPr>
      <w:rPr>
        <w:rFonts w:ascii="Courier New" w:hAnsi="Courier New" w:cs="Courier New" w:hint="default"/>
      </w:rPr>
    </w:lvl>
    <w:lvl w:ilvl="5" w:tplc="04150005" w:tentative="1">
      <w:start w:val="1"/>
      <w:numFmt w:val="bullet"/>
      <w:lvlText w:val=""/>
      <w:lvlJc w:val="left"/>
      <w:pPr>
        <w:ind w:left="4722" w:hanging="360"/>
      </w:pPr>
      <w:rPr>
        <w:rFonts w:ascii="Wingdings" w:hAnsi="Wingdings" w:hint="default"/>
      </w:rPr>
    </w:lvl>
    <w:lvl w:ilvl="6" w:tplc="04150001" w:tentative="1">
      <w:start w:val="1"/>
      <w:numFmt w:val="bullet"/>
      <w:lvlText w:val=""/>
      <w:lvlJc w:val="left"/>
      <w:pPr>
        <w:ind w:left="5442" w:hanging="360"/>
      </w:pPr>
      <w:rPr>
        <w:rFonts w:ascii="Symbol" w:hAnsi="Symbol" w:hint="default"/>
      </w:rPr>
    </w:lvl>
    <w:lvl w:ilvl="7" w:tplc="04150003" w:tentative="1">
      <w:start w:val="1"/>
      <w:numFmt w:val="bullet"/>
      <w:lvlText w:val="o"/>
      <w:lvlJc w:val="left"/>
      <w:pPr>
        <w:ind w:left="6162" w:hanging="360"/>
      </w:pPr>
      <w:rPr>
        <w:rFonts w:ascii="Courier New" w:hAnsi="Courier New" w:cs="Courier New" w:hint="default"/>
      </w:rPr>
    </w:lvl>
    <w:lvl w:ilvl="8" w:tplc="04150005" w:tentative="1">
      <w:start w:val="1"/>
      <w:numFmt w:val="bullet"/>
      <w:lvlText w:val=""/>
      <w:lvlJc w:val="left"/>
      <w:pPr>
        <w:ind w:left="6882" w:hanging="360"/>
      </w:pPr>
      <w:rPr>
        <w:rFonts w:ascii="Wingdings" w:hAnsi="Wingdings" w:hint="default"/>
      </w:rPr>
    </w:lvl>
  </w:abstractNum>
  <w:abstractNum w:abstractNumId="29" w15:restartNumberingAfterBreak="0">
    <w:nsid w:val="2FBF7B38"/>
    <w:multiLevelType w:val="multilevel"/>
    <w:tmpl w:val="3A3A51CC"/>
    <w:name w:val="WW8Num3022"/>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30" w15:restartNumberingAfterBreak="0">
    <w:nsid w:val="307232D3"/>
    <w:multiLevelType w:val="hybridMultilevel"/>
    <w:tmpl w:val="4F68C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9C71EB"/>
    <w:multiLevelType w:val="hybridMultilevel"/>
    <w:tmpl w:val="043254D8"/>
    <w:name w:val="WW8Num302223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6B1714"/>
    <w:multiLevelType w:val="multilevel"/>
    <w:tmpl w:val="9FF4BA7A"/>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3" w15:restartNumberingAfterBreak="0">
    <w:nsid w:val="3C49794D"/>
    <w:multiLevelType w:val="multilevel"/>
    <w:tmpl w:val="B4247D32"/>
    <w:name w:val="WW8Num202"/>
    <w:lvl w:ilvl="0">
      <w:start w:val="4"/>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25"/>
        </w:tabs>
        <w:ind w:left="1425" w:hanging="615"/>
      </w:pPr>
      <w:rPr>
        <w:rFonts w:cs="Times New Roman" w:hint="default"/>
        <w:color w:val="auto"/>
      </w:rPr>
    </w:lvl>
    <w:lvl w:ilvl="2">
      <w:start w:val="1"/>
      <w:numFmt w:val="decimal"/>
      <w:lvlText w:val="%1.%2.%3."/>
      <w:lvlJc w:val="left"/>
      <w:pPr>
        <w:tabs>
          <w:tab w:val="num" w:pos="1980"/>
        </w:tabs>
        <w:ind w:left="1980" w:hanging="720"/>
      </w:pPr>
      <w:rPr>
        <w:rFonts w:cs="Times New Roman" w:hint="default"/>
        <w:color w:val="auto"/>
      </w:rPr>
    </w:lvl>
    <w:lvl w:ilvl="3">
      <w:start w:val="1"/>
      <w:numFmt w:val="decimal"/>
      <w:lvlText w:val="%1.%2.%3.%4."/>
      <w:lvlJc w:val="left"/>
      <w:pPr>
        <w:tabs>
          <w:tab w:val="num" w:pos="2430"/>
        </w:tabs>
        <w:ind w:left="2430" w:hanging="720"/>
      </w:pPr>
      <w:rPr>
        <w:rFonts w:cs="Times New Roman" w:hint="default"/>
        <w:color w:val="auto"/>
      </w:rPr>
    </w:lvl>
    <w:lvl w:ilvl="4">
      <w:start w:val="1"/>
      <w:numFmt w:val="decimal"/>
      <w:lvlText w:val="%1.%2.%3.%4.%5."/>
      <w:lvlJc w:val="left"/>
      <w:pPr>
        <w:tabs>
          <w:tab w:val="num" w:pos="3240"/>
        </w:tabs>
        <w:ind w:left="3240" w:hanging="1080"/>
      </w:pPr>
      <w:rPr>
        <w:rFonts w:cs="Times New Roman" w:hint="default"/>
        <w:color w:val="auto"/>
      </w:rPr>
    </w:lvl>
    <w:lvl w:ilvl="5">
      <w:start w:val="1"/>
      <w:numFmt w:val="decimal"/>
      <w:lvlText w:val="%1.%2.%3.%4.%5.%6."/>
      <w:lvlJc w:val="left"/>
      <w:pPr>
        <w:tabs>
          <w:tab w:val="num" w:pos="3690"/>
        </w:tabs>
        <w:ind w:left="3690" w:hanging="1080"/>
      </w:pPr>
      <w:rPr>
        <w:rFonts w:cs="Times New Roman" w:hint="default"/>
        <w:color w:val="auto"/>
      </w:rPr>
    </w:lvl>
    <w:lvl w:ilvl="6">
      <w:start w:val="1"/>
      <w:numFmt w:val="decimal"/>
      <w:lvlText w:val="%1.%2.%3.%4.%5.%6.%7."/>
      <w:lvlJc w:val="left"/>
      <w:pPr>
        <w:tabs>
          <w:tab w:val="num" w:pos="4500"/>
        </w:tabs>
        <w:ind w:left="4500" w:hanging="1440"/>
      </w:pPr>
      <w:rPr>
        <w:rFonts w:cs="Times New Roman" w:hint="default"/>
        <w:color w:val="auto"/>
      </w:rPr>
    </w:lvl>
    <w:lvl w:ilvl="7">
      <w:start w:val="1"/>
      <w:numFmt w:val="decimal"/>
      <w:lvlText w:val="%1.%2.%3.%4.%5.%6.%7.%8."/>
      <w:lvlJc w:val="left"/>
      <w:pPr>
        <w:tabs>
          <w:tab w:val="num" w:pos="4950"/>
        </w:tabs>
        <w:ind w:left="4950" w:hanging="1440"/>
      </w:pPr>
      <w:rPr>
        <w:rFonts w:cs="Times New Roman" w:hint="default"/>
        <w:color w:val="auto"/>
      </w:rPr>
    </w:lvl>
    <w:lvl w:ilvl="8">
      <w:start w:val="1"/>
      <w:numFmt w:val="decimal"/>
      <w:lvlText w:val="%1.%2.%3.%4.%5.%6.%7.%8.%9."/>
      <w:lvlJc w:val="left"/>
      <w:pPr>
        <w:tabs>
          <w:tab w:val="num" w:pos="5760"/>
        </w:tabs>
        <w:ind w:left="5760" w:hanging="1800"/>
      </w:pPr>
      <w:rPr>
        <w:rFonts w:cs="Times New Roman" w:hint="default"/>
        <w:color w:val="auto"/>
      </w:rPr>
    </w:lvl>
  </w:abstractNum>
  <w:abstractNum w:abstractNumId="34" w15:restartNumberingAfterBreak="0">
    <w:nsid w:val="4B105CDA"/>
    <w:multiLevelType w:val="hybridMultilevel"/>
    <w:tmpl w:val="99ACE18C"/>
    <w:lvl w:ilvl="0" w:tplc="D328356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E76248"/>
    <w:multiLevelType w:val="hybridMultilevel"/>
    <w:tmpl w:val="CE6A6E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A20DA6"/>
    <w:multiLevelType w:val="multilevel"/>
    <w:tmpl w:val="EA00A98A"/>
    <w:name w:val="WW8Num232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54B61EE4"/>
    <w:multiLevelType w:val="hybridMultilevel"/>
    <w:tmpl w:val="A26204D8"/>
    <w:lvl w:ilvl="0" w:tplc="7CD0D06E">
      <w:start w:val="17"/>
      <w:numFmt w:val="lowerLetter"/>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ED4AE7"/>
    <w:multiLevelType w:val="hybridMultilevel"/>
    <w:tmpl w:val="9A66D2DA"/>
    <w:lvl w:ilvl="0" w:tplc="0415000F">
      <w:start w:val="1"/>
      <w:numFmt w:val="decimal"/>
      <w:lvlText w:val="%1."/>
      <w:lvlJc w:val="left"/>
      <w:pPr>
        <w:ind w:left="1122" w:hanging="360"/>
      </w:pPr>
      <w:rPr>
        <w:rFonts w:hint="default"/>
      </w:rPr>
    </w:lvl>
    <w:lvl w:ilvl="1" w:tplc="04150003" w:tentative="1">
      <w:start w:val="1"/>
      <w:numFmt w:val="bullet"/>
      <w:lvlText w:val="o"/>
      <w:lvlJc w:val="left"/>
      <w:pPr>
        <w:ind w:left="1842" w:hanging="360"/>
      </w:pPr>
      <w:rPr>
        <w:rFonts w:ascii="Courier New" w:hAnsi="Courier New" w:cs="Courier New" w:hint="default"/>
      </w:rPr>
    </w:lvl>
    <w:lvl w:ilvl="2" w:tplc="04150005" w:tentative="1">
      <w:start w:val="1"/>
      <w:numFmt w:val="bullet"/>
      <w:lvlText w:val=""/>
      <w:lvlJc w:val="left"/>
      <w:pPr>
        <w:ind w:left="2562" w:hanging="360"/>
      </w:pPr>
      <w:rPr>
        <w:rFonts w:ascii="Wingdings" w:hAnsi="Wingdings" w:hint="default"/>
      </w:rPr>
    </w:lvl>
    <w:lvl w:ilvl="3" w:tplc="04150001" w:tentative="1">
      <w:start w:val="1"/>
      <w:numFmt w:val="bullet"/>
      <w:lvlText w:val=""/>
      <w:lvlJc w:val="left"/>
      <w:pPr>
        <w:ind w:left="3282" w:hanging="360"/>
      </w:pPr>
      <w:rPr>
        <w:rFonts w:ascii="Symbol" w:hAnsi="Symbol" w:hint="default"/>
      </w:rPr>
    </w:lvl>
    <w:lvl w:ilvl="4" w:tplc="04150003" w:tentative="1">
      <w:start w:val="1"/>
      <w:numFmt w:val="bullet"/>
      <w:lvlText w:val="o"/>
      <w:lvlJc w:val="left"/>
      <w:pPr>
        <w:ind w:left="4002" w:hanging="360"/>
      </w:pPr>
      <w:rPr>
        <w:rFonts w:ascii="Courier New" w:hAnsi="Courier New" w:cs="Courier New" w:hint="default"/>
      </w:rPr>
    </w:lvl>
    <w:lvl w:ilvl="5" w:tplc="04150005" w:tentative="1">
      <w:start w:val="1"/>
      <w:numFmt w:val="bullet"/>
      <w:lvlText w:val=""/>
      <w:lvlJc w:val="left"/>
      <w:pPr>
        <w:ind w:left="4722" w:hanging="360"/>
      </w:pPr>
      <w:rPr>
        <w:rFonts w:ascii="Wingdings" w:hAnsi="Wingdings" w:hint="default"/>
      </w:rPr>
    </w:lvl>
    <w:lvl w:ilvl="6" w:tplc="04150001" w:tentative="1">
      <w:start w:val="1"/>
      <w:numFmt w:val="bullet"/>
      <w:lvlText w:val=""/>
      <w:lvlJc w:val="left"/>
      <w:pPr>
        <w:ind w:left="5442" w:hanging="360"/>
      </w:pPr>
      <w:rPr>
        <w:rFonts w:ascii="Symbol" w:hAnsi="Symbol" w:hint="default"/>
      </w:rPr>
    </w:lvl>
    <w:lvl w:ilvl="7" w:tplc="04150003" w:tentative="1">
      <w:start w:val="1"/>
      <w:numFmt w:val="bullet"/>
      <w:lvlText w:val="o"/>
      <w:lvlJc w:val="left"/>
      <w:pPr>
        <w:ind w:left="6162" w:hanging="360"/>
      </w:pPr>
      <w:rPr>
        <w:rFonts w:ascii="Courier New" w:hAnsi="Courier New" w:cs="Courier New" w:hint="default"/>
      </w:rPr>
    </w:lvl>
    <w:lvl w:ilvl="8" w:tplc="04150005" w:tentative="1">
      <w:start w:val="1"/>
      <w:numFmt w:val="bullet"/>
      <w:lvlText w:val=""/>
      <w:lvlJc w:val="left"/>
      <w:pPr>
        <w:ind w:left="6882" w:hanging="360"/>
      </w:pPr>
      <w:rPr>
        <w:rFonts w:ascii="Wingdings" w:hAnsi="Wingdings" w:hint="default"/>
      </w:rPr>
    </w:lvl>
  </w:abstractNum>
  <w:abstractNum w:abstractNumId="39" w15:restartNumberingAfterBreak="0">
    <w:nsid w:val="564F5FF6"/>
    <w:multiLevelType w:val="multilevel"/>
    <w:tmpl w:val="9FF4BA7A"/>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0" w15:restartNumberingAfterBreak="0">
    <w:nsid w:val="61E60B16"/>
    <w:multiLevelType w:val="multilevel"/>
    <w:tmpl w:val="AB5695D8"/>
    <w:name w:val="WW8Num30222323"/>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41" w15:restartNumberingAfterBreak="0">
    <w:nsid w:val="657173A2"/>
    <w:multiLevelType w:val="multilevel"/>
    <w:tmpl w:val="0415001F"/>
    <w:name w:val="WW8Num30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DC7FC9"/>
    <w:multiLevelType w:val="hybridMultilevel"/>
    <w:tmpl w:val="98465048"/>
    <w:lvl w:ilvl="0" w:tplc="31AE5D4C">
      <w:start w:val="1"/>
      <w:numFmt w:val="lowerLetter"/>
      <w:lvlText w:val="%1."/>
      <w:lvlJc w:val="left"/>
      <w:pPr>
        <w:ind w:left="1080" w:hanging="72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996408"/>
    <w:multiLevelType w:val="multilevel"/>
    <w:tmpl w:val="5C268FC0"/>
    <w:name w:val="WW8Num2322222222"/>
    <w:lvl w:ilvl="0">
      <w:start w:val="4"/>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69DD172F"/>
    <w:multiLevelType w:val="hybridMultilevel"/>
    <w:tmpl w:val="8F66B080"/>
    <w:lvl w:ilvl="0" w:tplc="490E16A2">
      <w:numFmt w:val="bullet"/>
      <w:lvlText w:val="•"/>
      <w:lvlJc w:val="left"/>
      <w:pPr>
        <w:ind w:left="927" w:hanging="360"/>
      </w:pPr>
      <w:rPr>
        <w:rFonts w:ascii="Arial" w:eastAsia="Times New Roman" w:hAnsi="Arial" w:cs="Aria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6DC161A3"/>
    <w:multiLevelType w:val="hybridMultilevel"/>
    <w:tmpl w:val="8F16C516"/>
    <w:lvl w:ilvl="0" w:tplc="40264604">
      <w:start w:val="1"/>
      <w:numFmt w:val="decimal"/>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6" w15:restartNumberingAfterBreak="0">
    <w:nsid w:val="76B678A3"/>
    <w:multiLevelType w:val="hybridMultilevel"/>
    <w:tmpl w:val="0DACEF08"/>
    <w:lvl w:ilvl="0" w:tplc="96EC5A0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7BFB307C"/>
    <w:multiLevelType w:val="hybridMultilevel"/>
    <w:tmpl w:val="E83E5898"/>
    <w:lvl w:ilvl="0" w:tplc="4A480D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C11AC1"/>
    <w:multiLevelType w:val="multilevel"/>
    <w:tmpl w:val="BCA0DBAC"/>
    <w:name w:val="WW8Num23222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9" w15:restartNumberingAfterBreak="0">
    <w:nsid w:val="7F2D2FC4"/>
    <w:multiLevelType w:val="multilevel"/>
    <w:tmpl w:val="2B582B5C"/>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num w:numId="1" w16cid:durableId="599484579">
    <w:abstractNumId w:val="0"/>
  </w:num>
  <w:num w:numId="2" w16cid:durableId="1948272302">
    <w:abstractNumId w:val="1"/>
  </w:num>
  <w:num w:numId="3" w16cid:durableId="342974777">
    <w:abstractNumId w:val="2"/>
  </w:num>
  <w:num w:numId="4" w16cid:durableId="611475338">
    <w:abstractNumId w:val="3"/>
  </w:num>
  <w:num w:numId="5" w16cid:durableId="417333627">
    <w:abstractNumId w:val="4"/>
  </w:num>
  <w:num w:numId="6" w16cid:durableId="239025625">
    <w:abstractNumId w:val="5"/>
  </w:num>
  <w:num w:numId="7" w16cid:durableId="1219166863">
    <w:abstractNumId w:val="6"/>
  </w:num>
  <w:num w:numId="8" w16cid:durableId="1764955000">
    <w:abstractNumId w:val="7"/>
  </w:num>
  <w:num w:numId="9" w16cid:durableId="1905673991">
    <w:abstractNumId w:val="8"/>
  </w:num>
  <w:num w:numId="10" w16cid:durableId="1504390916">
    <w:abstractNumId w:val="9"/>
  </w:num>
  <w:num w:numId="11" w16cid:durableId="449395980">
    <w:abstractNumId w:val="10"/>
  </w:num>
  <w:num w:numId="12" w16cid:durableId="1608611698">
    <w:abstractNumId w:val="30"/>
  </w:num>
  <w:num w:numId="13" w16cid:durableId="280383251">
    <w:abstractNumId w:val="35"/>
  </w:num>
  <w:num w:numId="14" w16cid:durableId="1320427679">
    <w:abstractNumId w:val="21"/>
  </w:num>
  <w:num w:numId="15" w16cid:durableId="1509173926">
    <w:abstractNumId w:val="23"/>
  </w:num>
  <w:num w:numId="16" w16cid:durableId="727386320">
    <w:abstractNumId w:val="36"/>
  </w:num>
  <w:num w:numId="17" w16cid:durableId="1084839572">
    <w:abstractNumId w:val="18"/>
  </w:num>
  <w:num w:numId="18" w16cid:durableId="313490294">
    <w:abstractNumId w:val="48"/>
  </w:num>
  <w:num w:numId="19" w16cid:durableId="2077238822">
    <w:abstractNumId w:val="25"/>
  </w:num>
  <w:num w:numId="20" w16cid:durableId="2047634898">
    <w:abstractNumId w:val="27"/>
  </w:num>
  <w:num w:numId="21" w16cid:durableId="19599484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0573977">
    <w:abstractNumId w:val="47"/>
  </w:num>
  <w:num w:numId="23" w16cid:durableId="920406687">
    <w:abstractNumId w:val="34"/>
  </w:num>
  <w:num w:numId="24" w16cid:durableId="2020353151">
    <w:abstractNumId w:val="42"/>
  </w:num>
  <w:num w:numId="25" w16cid:durableId="1195801841">
    <w:abstractNumId w:val="37"/>
  </w:num>
  <w:num w:numId="26" w16cid:durableId="430047475">
    <w:abstractNumId w:val="33"/>
  </w:num>
  <w:num w:numId="27" w16cid:durableId="82379463">
    <w:abstractNumId w:val="43"/>
  </w:num>
  <w:num w:numId="28" w16cid:durableId="238444870">
    <w:abstractNumId w:val="45"/>
  </w:num>
  <w:num w:numId="29" w16cid:durableId="521475455">
    <w:abstractNumId w:val="28"/>
  </w:num>
  <w:num w:numId="30" w16cid:durableId="408230095">
    <w:abstractNumId w:val="38"/>
  </w:num>
  <w:num w:numId="31" w16cid:durableId="1286424144">
    <w:abstractNumId w:val="14"/>
  </w:num>
  <w:num w:numId="32" w16cid:durableId="801574859">
    <w:abstractNumId w:val="19"/>
  </w:num>
  <w:num w:numId="33" w16cid:durableId="2005550388">
    <w:abstractNumId w:val="15"/>
  </w:num>
  <w:num w:numId="34" w16cid:durableId="742528569">
    <w:abstractNumId w:val="16"/>
  </w:num>
  <w:num w:numId="35" w16cid:durableId="738359189">
    <w:abstractNumId w:val="49"/>
  </w:num>
  <w:num w:numId="36" w16cid:durableId="1085415960">
    <w:abstractNumId w:val="32"/>
  </w:num>
  <w:num w:numId="37" w16cid:durableId="1331055530">
    <w:abstractNumId w:val="39"/>
  </w:num>
  <w:num w:numId="38" w16cid:durableId="50807568">
    <w:abstractNumId w:val="11"/>
  </w:num>
  <w:num w:numId="39" w16cid:durableId="1246955500">
    <w:abstractNumId w:val="12"/>
  </w:num>
  <w:num w:numId="40" w16cid:durableId="1012999701">
    <w:abstractNumId w:val="29"/>
  </w:num>
  <w:num w:numId="41" w16cid:durableId="202716647">
    <w:abstractNumId w:val="22"/>
  </w:num>
  <w:num w:numId="42" w16cid:durableId="2116704654">
    <w:abstractNumId w:val="41"/>
  </w:num>
  <w:num w:numId="43" w16cid:durableId="779301591">
    <w:abstractNumId w:val="13"/>
  </w:num>
  <w:num w:numId="44" w16cid:durableId="1773160012">
    <w:abstractNumId w:val="17"/>
  </w:num>
  <w:num w:numId="45" w16cid:durableId="1368022609">
    <w:abstractNumId w:val="24"/>
  </w:num>
  <w:num w:numId="46" w16cid:durableId="1813015129">
    <w:abstractNumId w:val="31"/>
  </w:num>
  <w:num w:numId="47" w16cid:durableId="649864101">
    <w:abstractNumId w:val="44"/>
  </w:num>
  <w:num w:numId="48" w16cid:durableId="1950045452">
    <w:abstractNumId w:val="40"/>
  </w:num>
  <w:num w:numId="49" w16cid:durableId="1157958406">
    <w:abstractNumId w:val="20"/>
  </w:num>
  <w:num w:numId="50" w16cid:durableId="1723763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177"/>
    <w:rsid w:val="000032B0"/>
    <w:rsid w:val="00015111"/>
    <w:rsid w:val="0002253B"/>
    <w:rsid w:val="00031366"/>
    <w:rsid w:val="000336DD"/>
    <w:rsid w:val="000376FB"/>
    <w:rsid w:val="00037C7F"/>
    <w:rsid w:val="000411C6"/>
    <w:rsid w:val="00041EBB"/>
    <w:rsid w:val="00055E11"/>
    <w:rsid w:val="00064819"/>
    <w:rsid w:val="000648F5"/>
    <w:rsid w:val="00066EFC"/>
    <w:rsid w:val="00070B7C"/>
    <w:rsid w:val="0007123E"/>
    <w:rsid w:val="00074EC3"/>
    <w:rsid w:val="00080CE9"/>
    <w:rsid w:val="000841B4"/>
    <w:rsid w:val="00094C3C"/>
    <w:rsid w:val="000C025B"/>
    <w:rsid w:val="000D1036"/>
    <w:rsid w:val="000D68A3"/>
    <w:rsid w:val="000D790D"/>
    <w:rsid w:val="000F3884"/>
    <w:rsid w:val="001149CA"/>
    <w:rsid w:val="00116432"/>
    <w:rsid w:val="00142D89"/>
    <w:rsid w:val="001466FA"/>
    <w:rsid w:val="00160979"/>
    <w:rsid w:val="00162638"/>
    <w:rsid w:val="00185423"/>
    <w:rsid w:val="001879BA"/>
    <w:rsid w:val="001C1488"/>
    <w:rsid w:val="001C1B56"/>
    <w:rsid w:val="001C2F04"/>
    <w:rsid w:val="001E19BE"/>
    <w:rsid w:val="001E1F19"/>
    <w:rsid w:val="001E5F06"/>
    <w:rsid w:val="001E7FA3"/>
    <w:rsid w:val="001F0B28"/>
    <w:rsid w:val="001F2ADC"/>
    <w:rsid w:val="00206231"/>
    <w:rsid w:val="00220BB2"/>
    <w:rsid w:val="00226E75"/>
    <w:rsid w:val="00236427"/>
    <w:rsid w:val="00245DE8"/>
    <w:rsid w:val="00246B72"/>
    <w:rsid w:val="002519CE"/>
    <w:rsid w:val="00255242"/>
    <w:rsid w:val="00257030"/>
    <w:rsid w:val="002603EA"/>
    <w:rsid w:val="00273023"/>
    <w:rsid w:val="0029580C"/>
    <w:rsid w:val="00297748"/>
    <w:rsid w:val="002A04AE"/>
    <w:rsid w:val="002A2E94"/>
    <w:rsid w:val="002C09E5"/>
    <w:rsid w:val="002D1511"/>
    <w:rsid w:val="002D4B4C"/>
    <w:rsid w:val="002D5B00"/>
    <w:rsid w:val="002E26A2"/>
    <w:rsid w:val="002E6ACB"/>
    <w:rsid w:val="002F6D82"/>
    <w:rsid w:val="003008DB"/>
    <w:rsid w:val="00310279"/>
    <w:rsid w:val="00310490"/>
    <w:rsid w:val="0032721B"/>
    <w:rsid w:val="00327A00"/>
    <w:rsid w:val="00350D87"/>
    <w:rsid w:val="00385B37"/>
    <w:rsid w:val="0039176B"/>
    <w:rsid w:val="003B392D"/>
    <w:rsid w:val="003C1401"/>
    <w:rsid w:val="003D61F9"/>
    <w:rsid w:val="003E5AAB"/>
    <w:rsid w:val="003E77C0"/>
    <w:rsid w:val="003F2E06"/>
    <w:rsid w:val="003F307A"/>
    <w:rsid w:val="003F4F45"/>
    <w:rsid w:val="003F6CC8"/>
    <w:rsid w:val="004141F4"/>
    <w:rsid w:val="00416C6E"/>
    <w:rsid w:val="0042531F"/>
    <w:rsid w:val="004256A6"/>
    <w:rsid w:val="00432D43"/>
    <w:rsid w:val="00433168"/>
    <w:rsid w:val="00434394"/>
    <w:rsid w:val="0044005D"/>
    <w:rsid w:val="00444341"/>
    <w:rsid w:val="00450977"/>
    <w:rsid w:val="00454A24"/>
    <w:rsid w:val="004578B0"/>
    <w:rsid w:val="00457D65"/>
    <w:rsid w:val="00466320"/>
    <w:rsid w:val="004867D0"/>
    <w:rsid w:val="00492A37"/>
    <w:rsid w:val="004A00A7"/>
    <w:rsid w:val="004A61E5"/>
    <w:rsid w:val="004C4318"/>
    <w:rsid w:val="004C63CB"/>
    <w:rsid w:val="004D5E90"/>
    <w:rsid w:val="004E6152"/>
    <w:rsid w:val="005112AD"/>
    <w:rsid w:val="0051567E"/>
    <w:rsid w:val="00516FBF"/>
    <w:rsid w:val="005305E7"/>
    <w:rsid w:val="00531BEB"/>
    <w:rsid w:val="0053413F"/>
    <w:rsid w:val="00535801"/>
    <w:rsid w:val="00536276"/>
    <w:rsid w:val="005418CB"/>
    <w:rsid w:val="005511A6"/>
    <w:rsid w:val="00563A2F"/>
    <w:rsid w:val="0056772C"/>
    <w:rsid w:val="00571246"/>
    <w:rsid w:val="005835E5"/>
    <w:rsid w:val="00585D81"/>
    <w:rsid w:val="00586A5D"/>
    <w:rsid w:val="005934D8"/>
    <w:rsid w:val="005D4E1E"/>
    <w:rsid w:val="005D578E"/>
    <w:rsid w:val="005E3AF4"/>
    <w:rsid w:val="005F63F9"/>
    <w:rsid w:val="00606462"/>
    <w:rsid w:val="00611971"/>
    <w:rsid w:val="00616679"/>
    <w:rsid w:val="00622446"/>
    <w:rsid w:val="00636806"/>
    <w:rsid w:val="00641DB9"/>
    <w:rsid w:val="00646C26"/>
    <w:rsid w:val="00663AEC"/>
    <w:rsid w:val="0066775C"/>
    <w:rsid w:val="006678CB"/>
    <w:rsid w:val="0067699D"/>
    <w:rsid w:val="00677C26"/>
    <w:rsid w:val="006801B8"/>
    <w:rsid w:val="006815EF"/>
    <w:rsid w:val="0068614C"/>
    <w:rsid w:val="00693539"/>
    <w:rsid w:val="006A183E"/>
    <w:rsid w:val="006A2405"/>
    <w:rsid w:val="006A24EF"/>
    <w:rsid w:val="006A3317"/>
    <w:rsid w:val="006E3D78"/>
    <w:rsid w:val="006E491C"/>
    <w:rsid w:val="006F3A76"/>
    <w:rsid w:val="006F4EFF"/>
    <w:rsid w:val="007056B3"/>
    <w:rsid w:val="00707B8E"/>
    <w:rsid w:val="007107B6"/>
    <w:rsid w:val="00716591"/>
    <w:rsid w:val="007246B0"/>
    <w:rsid w:val="00750E12"/>
    <w:rsid w:val="0075219D"/>
    <w:rsid w:val="00757DE5"/>
    <w:rsid w:val="00762EFE"/>
    <w:rsid w:val="007637B4"/>
    <w:rsid w:val="007665ED"/>
    <w:rsid w:val="007724E9"/>
    <w:rsid w:val="00775DF1"/>
    <w:rsid w:val="00797DC3"/>
    <w:rsid w:val="007A6ADF"/>
    <w:rsid w:val="007C3BE7"/>
    <w:rsid w:val="007C69EE"/>
    <w:rsid w:val="007D5802"/>
    <w:rsid w:val="007E2A52"/>
    <w:rsid w:val="007E2FD5"/>
    <w:rsid w:val="007E5EE6"/>
    <w:rsid w:val="0080119B"/>
    <w:rsid w:val="00810A47"/>
    <w:rsid w:val="008167D3"/>
    <w:rsid w:val="00823726"/>
    <w:rsid w:val="00826646"/>
    <w:rsid w:val="008315F2"/>
    <w:rsid w:val="00831BB8"/>
    <w:rsid w:val="00832A2E"/>
    <w:rsid w:val="00835B83"/>
    <w:rsid w:val="00846778"/>
    <w:rsid w:val="00855680"/>
    <w:rsid w:val="00862B06"/>
    <w:rsid w:val="00874738"/>
    <w:rsid w:val="00874944"/>
    <w:rsid w:val="0088392E"/>
    <w:rsid w:val="00895F0D"/>
    <w:rsid w:val="008C4373"/>
    <w:rsid w:val="008D449A"/>
    <w:rsid w:val="008E2045"/>
    <w:rsid w:val="008F5747"/>
    <w:rsid w:val="00900CD1"/>
    <w:rsid w:val="0090130E"/>
    <w:rsid w:val="00902ADE"/>
    <w:rsid w:val="00913AC4"/>
    <w:rsid w:val="00932F59"/>
    <w:rsid w:val="00955D93"/>
    <w:rsid w:val="00956E61"/>
    <w:rsid w:val="00961157"/>
    <w:rsid w:val="00961E7E"/>
    <w:rsid w:val="009626D8"/>
    <w:rsid w:val="0097574A"/>
    <w:rsid w:val="00976374"/>
    <w:rsid w:val="00982D00"/>
    <w:rsid w:val="009836E7"/>
    <w:rsid w:val="00984483"/>
    <w:rsid w:val="0098762B"/>
    <w:rsid w:val="009960BF"/>
    <w:rsid w:val="009D284C"/>
    <w:rsid w:val="009E4934"/>
    <w:rsid w:val="009F2725"/>
    <w:rsid w:val="009F31E9"/>
    <w:rsid w:val="00A142FC"/>
    <w:rsid w:val="00A17055"/>
    <w:rsid w:val="00A32726"/>
    <w:rsid w:val="00A41372"/>
    <w:rsid w:val="00A56179"/>
    <w:rsid w:val="00A603AA"/>
    <w:rsid w:val="00A61D2C"/>
    <w:rsid w:val="00A62F2D"/>
    <w:rsid w:val="00A77E92"/>
    <w:rsid w:val="00A84908"/>
    <w:rsid w:val="00A84BB3"/>
    <w:rsid w:val="00AA02B5"/>
    <w:rsid w:val="00AC6E73"/>
    <w:rsid w:val="00AD7D86"/>
    <w:rsid w:val="00AE53ED"/>
    <w:rsid w:val="00B15B64"/>
    <w:rsid w:val="00B16BF3"/>
    <w:rsid w:val="00B230FA"/>
    <w:rsid w:val="00B33E3F"/>
    <w:rsid w:val="00B33E87"/>
    <w:rsid w:val="00B34F72"/>
    <w:rsid w:val="00B35949"/>
    <w:rsid w:val="00B36CCE"/>
    <w:rsid w:val="00B45754"/>
    <w:rsid w:val="00B460EE"/>
    <w:rsid w:val="00B46DFD"/>
    <w:rsid w:val="00B726F9"/>
    <w:rsid w:val="00B74D54"/>
    <w:rsid w:val="00B76889"/>
    <w:rsid w:val="00B8710B"/>
    <w:rsid w:val="00B94880"/>
    <w:rsid w:val="00B9636C"/>
    <w:rsid w:val="00BA11FE"/>
    <w:rsid w:val="00BA3640"/>
    <w:rsid w:val="00C1142B"/>
    <w:rsid w:val="00C12B0B"/>
    <w:rsid w:val="00C15503"/>
    <w:rsid w:val="00C32C9C"/>
    <w:rsid w:val="00C32EDC"/>
    <w:rsid w:val="00C33477"/>
    <w:rsid w:val="00C33DC8"/>
    <w:rsid w:val="00C40521"/>
    <w:rsid w:val="00C4560A"/>
    <w:rsid w:val="00C55670"/>
    <w:rsid w:val="00C859B4"/>
    <w:rsid w:val="00C8604E"/>
    <w:rsid w:val="00C91DFF"/>
    <w:rsid w:val="00CD5902"/>
    <w:rsid w:val="00CE57FA"/>
    <w:rsid w:val="00CE5A1D"/>
    <w:rsid w:val="00CF31FD"/>
    <w:rsid w:val="00D1120D"/>
    <w:rsid w:val="00D21B5F"/>
    <w:rsid w:val="00D2675E"/>
    <w:rsid w:val="00D332D1"/>
    <w:rsid w:val="00D35E70"/>
    <w:rsid w:val="00D368F3"/>
    <w:rsid w:val="00D451A0"/>
    <w:rsid w:val="00D56206"/>
    <w:rsid w:val="00D64030"/>
    <w:rsid w:val="00D65AEF"/>
    <w:rsid w:val="00D66A56"/>
    <w:rsid w:val="00D67AE3"/>
    <w:rsid w:val="00D717C1"/>
    <w:rsid w:val="00D82FDC"/>
    <w:rsid w:val="00D85432"/>
    <w:rsid w:val="00D97D40"/>
    <w:rsid w:val="00DA1BB3"/>
    <w:rsid w:val="00DA790B"/>
    <w:rsid w:val="00DA7D52"/>
    <w:rsid w:val="00DB2177"/>
    <w:rsid w:val="00DC2018"/>
    <w:rsid w:val="00DD0CA8"/>
    <w:rsid w:val="00DD7A7D"/>
    <w:rsid w:val="00DF0AE6"/>
    <w:rsid w:val="00DF4D59"/>
    <w:rsid w:val="00DF4F54"/>
    <w:rsid w:val="00E02FA0"/>
    <w:rsid w:val="00E04326"/>
    <w:rsid w:val="00E23609"/>
    <w:rsid w:val="00E30D75"/>
    <w:rsid w:val="00E329B5"/>
    <w:rsid w:val="00E34E65"/>
    <w:rsid w:val="00E55974"/>
    <w:rsid w:val="00E605E1"/>
    <w:rsid w:val="00E61790"/>
    <w:rsid w:val="00E65CAE"/>
    <w:rsid w:val="00E754EC"/>
    <w:rsid w:val="00E8380A"/>
    <w:rsid w:val="00E9765C"/>
    <w:rsid w:val="00EB28D4"/>
    <w:rsid w:val="00EC62CF"/>
    <w:rsid w:val="00ED2E18"/>
    <w:rsid w:val="00ED2F7E"/>
    <w:rsid w:val="00ED4ED7"/>
    <w:rsid w:val="00ED6642"/>
    <w:rsid w:val="00ED7F46"/>
    <w:rsid w:val="00EE114A"/>
    <w:rsid w:val="00EE4B84"/>
    <w:rsid w:val="00F01BDF"/>
    <w:rsid w:val="00F14BDC"/>
    <w:rsid w:val="00F169B4"/>
    <w:rsid w:val="00F26751"/>
    <w:rsid w:val="00F5499C"/>
    <w:rsid w:val="00F604AB"/>
    <w:rsid w:val="00F618C0"/>
    <w:rsid w:val="00F667CC"/>
    <w:rsid w:val="00F93D60"/>
    <w:rsid w:val="00FA2B08"/>
    <w:rsid w:val="00FA3BDC"/>
    <w:rsid w:val="00FA3F19"/>
    <w:rsid w:val="00FB0F26"/>
    <w:rsid w:val="00FC0B39"/>
    <w:rsid w:val="00FC46B0"/>
    <w:rsid w:val="00FC6499"/>
    <w:rsid w:val="00FC71B9"/>
    <w:rsid w:val="00FD406C"/>
    <w:rsid w:val="00FD5E39"/>
    <w:rsid w:val="00FE1175"/>
    <w:rsid w:val="00FE16C5"/>
    <w:rsid w:val="00FE25F4"/>
    <w:rsid w:val="00FE2D23"/>
    <w:rsid w:val="00FE673A"/>
    <w:rsid w:val="00FE77E7"/>
    <w:rsid w:val="00FF09EA"/>
    <w:rsid w:val="00FF4B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63B0"/>
  <w15:chartTrackingRefBased/>
  <w15:docId w15:val="{B0F2BE71-2C34-446B-B70E-9AFA0DAE5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6E73"/>
    <w:rPr>
      <w:sz w:val="24"/>
      <w:szCs w:val="24"/>
      <w:lang w:eastAsia="ar-SA"/>
    </w:rPr>
  </w:style>
  <w:style w:type="paragraph" w:styleId="Nagwek1">
    <w:name w:val="heading 1"/>
    <w:basedOn w:val="Normalny"/>
    <w:next w:val="Normalny"/>
    <w:qFormat/>
    <w:pPr>
      <w:keepNext/>
      <w:keepLines/>
      <w:spacing w:before="240" w:after="60"/>
      <w:jc w:val="center"/>
      <w:outlineLvl w:val="0"/>
    </w:pPr>
    <w:rPr>
      <w:rFonts w:ascii="Cambria" w:hAnsi="Cambria"/>
      <w:b/>
      <w:bCs/>
      <w:kern w:val="1"/>
      <w:sz w:val="32"/>
      <w:szCs w:val="32"/>
    </w:rPr>
  </w:style>
  <w:style w:type="paragraph" w:styleId="Nagwek2">
    <w:name w:val="heading 2"/>
    <w:basedOn w:val="Normalny"/>
    <w:next w:val="Tekstpodstawowy"/>
    <w:qFormat/>
    <w:pPr>
      <w:keepLines/>
      <w:tabs>
        <w:tab w:val="left" w:pos="405"/>
        <w:tab w:val="left" w:pos="567"/>
        <w:tab w:val="left" w:pos="720"/>
      </w:tabs>
      <w:spacing w:before="60" w:after="60"/>
      <w:ind w:left="567" w:hanging="567"/>
      <w:jc w:val="both"/>
      <w:outlineLvl w:val="1"/>
    </w:pPr>
  </w:style>
  <w:style w:type="paragraph" w:styleId="Nagwek3">
    <w:name w:val="heading 3"/>
    <w:basedOn w:val="Normalny"/>
    <w:next w:val="Tekstpodstawowy"/>
    <w:qFormat/>
    <w:pPr>
      <w:tabs>
        <w:tab w:val="left" w:pos="705"/>
        <w:tab w:val="left" w:pos="851"/>
        <w:tab w:val="left" w:pos="1440"/>
        <w:tab w:val="left" w:pos="1506"/>
      </w:tabs>
      <w:spacing w:before="60"/>
      <w:ind w:left="709" w:hanging="283"/>
      <w:jc w:val="both"/>
      <w:outlineLvl w:val="2"/>
    </w:pPr>
  </w:style>
  <w:style w:type="paragraph" w:styleId="Nagwek4">
    <w:name w:val="heading 4"/>
    <w:basedOn w:val="Normalny"/>
    <w:next w:val="Normalny"/>
    <w:qFormat/>
    <w:pPr>
      <w:keepNext/>
      <w:spacing w:after="240"/>
      <w:jc w:val="center"/>
      <w:outlineLvl w:val="3"/>
    </w:pPr>
    <w:rPr>
      <w:rFonts w:ascii="Calibri" w:hAnsi="Calibri"/>
      <w:b/>
      <w:bCs/>
      <w:sz w:val="28"/>
      <w:szCs w:val="28"/>
    </w:rPr>
  </w:style>
  <w:style w:type="paragraph" w:styleId="Nagwek5">
    <w:name w:val="heading 5"/>
    <w:basedOn w:val="Normalny"/>
    <w:next w:val="Normalny"/>
    <w:qFormat/>
    <w:pPr>
      <w:numPr>
        <w:ilvl w:val="4"/>
        <w:numId w:val="1"/>
      </w:numPr>
      <w:spacing w:before="60"/>
      <w:ind w:left="1839"/>
      <w:outlineLvl w:val="4"/>
    </w:pPr>
    <w:rPr>
      <w:sz w:val="22"/>
      <w:szCs w:val="22"/>
    </w:rPr>
  </w:style>
  <w:style w:type="paragraph" w:styleId="Nagwek6">
    <w:name w:val="heading 6"/>
    <w:basedOn w:val="Normalny"/>
    <w:next w:val="Normalny"/>
    <w:qFormat/>
    <w:pPr>
      <w:keepNext/>
      <w:outlineLvl w:val="5"/>
    </w:pPr>
    <w:rPr>
      <w:rFonts w:ascii="Calibri" w:hAnsi="Calibri"/>
      <w:b/>
      <w:bCs/>
      <w:sz w:val="20"/>
      <w:szCs w:val="20"/>
    </w:rPr>
  </w:style>
  <w:style w:type="paragraph" w:styleId="Nagwek7">
    <w:name w:val="heading 7"/>
    <w:basedOn w:val="Normalny"/>
    <w:next w:val="Normalny"/>
    <w:qFormat/>
    <w:pPr>
      <w:keepNext/>
      <w:jc w:val="center"/>
      <w:outlineLvl w:val="6"/>
    </w:pPr>
    <w:rPr>
      <w:rFonts w:ascii="Calibri" w:hAnsi="Calibri"/>
    </w:rPr>
  </w:style>
  <w:style w:type="paragraph" w:styleId="Nagwek9">
    <w:name w:val="heading 9"/>
    <w:basedOn w:val="Normalny"/>
    <w:next w:val="Normalny"/>
    <w:qFormat/>
    <w:pPr>
      <w:keepNext/>
      <w:ind w:left="708" w:firstLine="708"/>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cs="Times New Roman"/>
    </w:rPr>
  </w:style>
  <w:style w:type="character" w:customStyle="1" w:styleId="WW8Num3z0">
    <w:name w:val="WW8Num3z0"/>
    <w:rPr>
      <w:rFonts w:cs="Times New Roman"/>
    </w:rPr>
  </w:style>
  <w:style w:type="character" w:customStyle="1" w:styleId="WW8Num3z8">
    <w:name w:val="WW8Num3z8"/>
    <w:rPr>
      <w:rFonts w:cs="Times New Roman"/>
      <w:b w:val="0"/>
      <w:bCs w:val="0"/>
      <w:i w:val="0"/>
      <w:iCs w:val="0"/>
      <w:sz w:val="24"/>
      <w:szCs w:val="24"/>
    </w:rPr>
  </w:style>
  <w:style w:type="character" w:customStyle="1" w:styleId="WW8Num4z0">
    <w:name w:val="WW8Num4z0"/>
    <w:rPr>
      <w:rFonts w:cs="Times New Roman"/>
    </w:rPr>
  </w:style>
  <w:style w:type="character" w:customStyle="1" w:styleId="WW8Num5z0">
    <w:name w:val="WW8Num5z0"/>
    <w:rPr>
      <w:rFonts w:cs="Times New Roman"/>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0">
    <w:name w:val="WW8Num7z0"/>
    <w:rPr>
      <w:rFonts w:cs="Times New Roman"/>
    </w:rPr>
  </w:style>
  <w:style w:type="character" w:customStyle="1" w:styleId="WW8Num7z8">
    <w:name w:val="WW8Num7z8"/>
    <w:rPr>
      <w:rFonts w:cs="Times New Roman"/>
      <w:b w:val="0"/>
      <w:bCs w:val="0"/>
      <w:i w:val="0"/>
      <w:iCs w:val="0"/>
      <w:sz w:val="24"/>
      <w:szCs w:val="24"/>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cs="Times New Roman"/>
      <w:strike w:val="0"/>
      <w:dstrike w:val="0"/>
    </w:rPr>
  </w:style>
  <w:style w:type="character" w:customStyle="1" w:styleId="WW8Num10z1">
    <w:name w:val="WW8Num10z1"/>
    <w:rPr>
      <w:rFonts w:cs="Times New Roman"/>
    </w:rPr>
  </w:style>
  <w:style w:type="character" w:customStyle="1" w:styleId="WW8Num11z0">
    <w:name w:val="WW8Num11z0"/>
    <w:rPr>
      <w:rFonts w:cs="Times New Roman"/>
    </w:rPr>
  </w:style>
  <w:style w:type="character" w:customStyle="1" w:styleId="WW8Num12z0">
    <w:name w:val="WW8Num12z0"/>
    <w:rPr>
      <w:rFonts w:cs="Times New Roman"/>
      <w:i w:val="0"/>
    </w:rPr>
  </w:style>
  <w:style w:type="character" w:customStyle="1" w:styleId="WW8Num12z1">
    <w:name w:val="WW8Num12z1"/>
    <w:rPr>
      <w:rFonts w:cs="Times New Roman"/>
    </w:rPr>
  </w:style>
  <w:style w:type="character" w:customStyle="1" w:styleId="WW8Num13z0">
    <w:name w:val="WW8Num13z0"/>
    <w:rPr>
      <w:rFonts w:cs="Times New Roman"/>
      <w:b w:val="0"/>
    </w:rPr>
  </w:style>
  <w:style w:type="character" w:customStyle="1" w:styleId="WW8Num13z1">
    <w:name w:val="WW8Num13z1"/>
    <w:rPr>
      <w:rFonts w:cs="Times New Roman"/>
    </w:rPr>
  </w:style>
  <w:style w:type="character" w:customStyle="1" w:styleId="WW8Num13z8">
    <w:name w:val="WW8Num13z8"/>
    <w:rPr>
      <w:rFonts w:cs="Times New Roman"/>
      <w:b w:val="0"/>
      <w:bCs w:val="0"/>
      <w:i w:val="0"/>
      <w:iCs w:val="0"/>
      <w:sz w:val="24"/>
      <w:szCs w:val="24"/>
    </w:rPr>
  </w:style>
  <w:style w:type="character" w:customStyle="1" w:styleId="WW8Num14z0">
    <w:name w:val="WW8Num14z0"/>
    <w:rPr>
      <w:rFonts w:cs="Times New Roman"/>
    </w:rPr>
  </w:style>
  <w:style w:type="character" w:customStyle="1" w:styleId="WW8Num15z0">
    <w:name w:val="WW8Num15z0"/>
    <w:rPr>
      <w:rFonts w:ascii="Symbol" w:hAnsi="Symbol"/>
    </w:rPr>
  </w:style>
  <w:style w:type="character" w:customStyle="1" w:styleId="WW8Num16z0">
    <w:name w:val="WW8Num16z0"/>
    <w:rPr>
      <w:rFonts w:cs="Times New Roman"/>
    </w:rPr>
  </w:style>
  <w:style w:type="character" w:customStyle="1" w:styleId="WW8Num16z1">
    <w:name w:val="WW8Num16z1"/>
    <w:rPr>
      <w:rFonts w:ascii="Times New Roman" w:eastAsia="Times New Roman" w:hAnsi="Times New Roman" w:cs="Times New Roman"/>
    </w:rPr>
  </w:style>
  <w:style w:type="character" w:customStyle="1" w:styleId="WW8Num16z2">
    <w:name w:val="WW8Num16z2"/>
    <w:rPr>
      <w:rFonts w:ascii="Symbol" w:eastAsia="Times New Roman" w:hAnsi="Symbol"/>
    </w:rPr>
  </w:style>
  <w:style w:type="character" w:customStyle="1" w:styleId="WW8Num17z0">
    <w:name w:val="WW8Num17z0"/>
    <w:rPr>
      <w:rFonts w:cs="Times New Roman"/>
    </w:rPr>
  </w:style>
  <w:style w:type="character" w:customStyle="1" w:styleId="WW8Num18z0">
    <w:name w:val="WW8Num18z0"/>
    <w:rPr>
      <w:rFonts w:cs="Times New Roman"/>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0z1">
    <w:name w:val="WW8Num20z1"/>
    <w:rPr>
      <w:rFonts w:cs="Times New Roman"/>
      <w:color w:val="auto"/>
    </w:rPr>
  </w:style>
  <w:style w:type="character" w:customStyle="1" w:styleId="WW8Num21z0">
    <w:name w:val="WW8Num21z0"/>
    <w:rPr>
      <w:rFonts w:cs="Times New Roman"/>
    </w:rPr>
  </w:style>
  <w:style w:type="character" w:customStyle="1" w:styleId="WW8Num22z0">
    <w:name w:val="WW8Num22z0"/>
    <w:rPr>
      <w:rFonts w:cs="Times New Roman"/>
      <w:sz w:val="24"/>
      <w:szCs w:val="24"/>
    </w:rPr>
  </w:style>
  <w:style w:type="character" w:customStyle="1" w:styleId="WW8Num22z1">
    <w:name w:val="WW8Num22z1"/>
    <w:rPr>
      <w:rFonts w:cs="Times New Roman"/>
    </w:rPr>
  </w:style>
  <w:style w:type="character" w:customStyle="1" w:styleId="WW8Num23z0">
    <w:name w:val="WW8Num23z0"/>
    <w:rPr>
      <w:rFonts w:cs="Times New Roman"/>
    </w:rPr>
  </w:style>
  <w:style w:type="character" w:customStyle="1" w:styleId="WW8Num23z1">
    <w:name w:val="WW8Num23z1"/>
    <w:rPr>
      <w:rFonts w:ascii="Times New Roman" w:hAnsi="Times New Roman" w:cs="Times New Roman"/>
      <w:b w:val="0"/>
      <w:bCs w:val="0"/>
      <w:i w:val="0"/>
      <w:iCs w:val="0"/>
      <w:sz w:val="24"/>
      <w:szCs w:val="24"/>
    </w:rPr>
  </w:style>
  <w:style w:type="character" w:customStyle="1" w:styleId="WW8Num24z0">
    <w:name w:val="WW8Num24z0"/>
    <w:rPr>
      <w:rFonts w:cs="Times New Roman"/>
    </w:rPr>
  </w:style>
  <w:style w:type="character" w:customStyle="1" w:styleId="WW8Num25z0">
    <w:name w:val="WW8Num25z0"/>
    <w:rPr>
      <w:rFonts w:cs="Times New Roman"/>
    </w:rPr>
  </w:style>
  <w:style w:type="character" w:customStyle="1" w:styleId="WW8Num26z0">
    <w:name w:val="WW8Num26z0"/>
    <w:rPr>
      <w:rFonts w:cs="Times New Roman"/>
      <w:sz w:val="24"/>
      <w:szCs w:val="24"/>
    </w:rPr>
  </w:style>
  <w:style w:type="character" w:customStyle="1" w:styleId="WW8Num26z1">
    <w:name w:val="WW8Num26z1"/>
    <w:rPr>
      <w:rFonts w:cs="Times New Roman"/>
    </w:rPr>
  </w:style>
  <w:style w:type="character" w:customStyle="1" w:styleId="WW8Num27z0">
    <w:name w:val="WW8Num27z0"/>
    <w:rPr>
      <w:rFonts w:cs="Times New Roman"/>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WW8Num30z0">
    <w:name w:val="WW8Num30z0"/>
    <w:rPr>
      <w:rFonts w:cs="Times New Roman"/>
      <w:i w:val="0"/>
      <w:color w:val="auto"/>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cs="Times New Roman"/>
    </w:rPr>
  </w:style>
  <w:style w:type="character" w:customStyle="1" w:styleId="WW8Num33z0">
    <w:name w:val="WW8Num33z0"/>
    <w:rPr>
      <w:rFonts w:cs="Times New Roman"/>
    </w:rPr>
  </w:style>
  <w:style w:type="character" w:customStyle="1" w:styleId="WW8Num34z0">
    <w:name w:val="WW8Num34z0"/>
    <w:rPr>
      <w:rFonts w:cs="Times New Roman"/>
    </w:rPr>
  </w:style>
  <w:style w:type="character" w:customStyle="1" w:styleId="WW8Num35z0">
    <w:name w:val="WW8Num35z0"/>
    <w:rPr>
      <w:rFonts w:cs="Times New Roman"/>
      <w:b w:val="0"/>
      <w:color w:val="auto"/>
    </w:rPr>
  </w:style>
  <w:style w:type="character" w:customStyle="1" w:styleId="WW8Num35z1">
    <w:name w:val="WW8Num35z1"/>
    <w:rPr>
      <w:rFonts w:cs="Times New Roman"/>
    </w:rPr>
  </w:style>
  <w:style w:type="character" w:customStyle="1" w:styleId="WW8Num36z0">
    <w:name w:val="WW8Num36z0"/>
    <w:rPr>
      <w:rFonts w:cs="Times New Roman"/>
    </w:rPr>
  </w:style>
  <w:style w:type="character" w:customStyle="1" w:styleId="WW8Num37z0">
    <w:name w:val="WW8Num37z0"/>
    <w:rPr>
      <w:rFonts w:cs="Times New Roman"/>
    </w:rPr>
  </w:style>
  <w:style w:type="character" w:customStyle="1" w:styleId="Domylnaczcionkaakapitu1">
    <w:name w:val="Domyślna czcionka akapitu1"/>
  </w:style>
  <w:style w:type="character" w:customStyle="1" w:styleId="Nagwek1Znak">
    <w:name w:val="Nagłówek 1 Znak"/>
    <w:rPr>
      <w:rFonts w:ascii="Cambria" w:hAnsi="Cambria"/>
      <w:b/>
      <w:kern w:val="1"/>
      <w:sz w:val="32"/>
    </w:rPr>
  </w:style>
  <w:style w:type="character" w:customStyle="1" w:styleId="Nagwek2Znak">
    <w:name w:val="Nagłówek 2 Znak"/>
    <w:rPr>
      <w:sz w:val="24"/>
    </w:rPr>
  </w:style>
  <w:style w:type="character" w:customStyle="1" w:styleId="Nagwek3Znak">
    <w:name w:val="Nagłówek 3 Znak"/>
    <w:rPr>
      <w:sz w:val="24"/>
    </w:rPr>
  </w:style>
  <w:style w:type="character" w:customStyle="1" w:styleId="Nagwek4Znak">
    <w:name w:val="Nagłówek 4 Znak"/>
    <w:rPr>
      <w:rFonts w:ascii="Calibri" w:hAnsi="Calibri"/>
      <w:b/>
      <w:sz w:val="28"/>
    </w:rPr>
  </w:style>
  <w:style w:type="character" w:customStyle="1" w:styleId="Nagwek5Znak">
    <w:name w:val="Nagłówek 5 Znak"/>
    <w:rPr>
      <w:sz w:val="22"/>
      <w:szCs w:val="22"/>
      <w:lang w:val="pl-PL" w:eastAsia="ar-SA" w:bidi="ar-SA"/>
    </w:rPr>
  </w:style>
  <w:style w:type="character" w:customStyle="1" w:styleId="Nagwek6Znak">
    <w:name w:val="Nagłówek 6 Znak"/>
    <w:rPr>
      <w:rFonts w:ascii="Calibri" w:hAnsi="Calibri"/>
      <w:b/>
    </w:rPr>
  </w:style>
  <w:style w:type="character" w:customStyle="1" w:styleId="Nagwek7Znak">
    <w:name w:val="Nagłówek 7 Znak"/>
    <w:rPr>
      <w:rFonts w:ascii="Calibri" w:hAnsi="Calibri"/>
      <w:sz w:val="24"/>
    </w:rPr>
  </w:style>
  <w:style w:type="character" w:customStyle="1" w:styleId="Nagwek9Znak">
    <w:name w:val="Nagłówek 9 Znak"/>
    <w:rPr>
      <w:rFonts w:ascii="Cambria" w:hAnsi="Cambria"/>
    </w:rPr>
  </w:style>
  <w:style w:type="character" w:customStyle="1" w:styleId="NagwekZnak">
    <w:name w:val="Nagłówek Znak"/>
    <w:rPr>
      <w:sz w:val="24"/>
    </w:rPr>
  </w:style>
  <w:style w:type="character" w:customStyle="1" w:styleId="TekstpodstawowyZnak">
    <w:name w:val="Tekst podstawowy Znak"/>
    <w:rPr>
      <w:sz w:val="24"/>
    </w:rPr>
  </w:style>
  <w:style w:type="character" w:customStyle="1" w:styleId="Tekstpodstawowy2Znak">
    <w:name w:val="Tekst podstawowy 2 Znak"/>
    <w:rPr>
      <w:sz w:val="24"/>
    </w:rPr>
  </w:style>
  <w:style w:type="character" w:customStyle="1" w:styleId="TekstprzypisudolnegoZnak">
    <w:name w:val="Tekst przypisu dolnego Znak"/>
    <w:rPr>
      <w:sz w:val="20"/>
    </w:rPr>
  </w:style>
  <w:style w:type="character" w:customStyle="1" w:styleId="Znakiprzypiswdolnych">
    <w:name w:val="Znaki przypisów dolnych"/>
    <w:rPr>
      <w:vertAlign w:val="superscript"/>
    </w:rPr>
  </w:style>
  <w:style w:type="character" w:customStyle="1" w:styleId="StopkaZnak">
    <w:name w:val="Stopka Znak"/>
    <w:rPr>
      <w:sz w:val="24"/>
    </w:rPr>
  </w:style>
  <w:style w:type="character" w:styleId="Numerstrony">
    <w:name w:val="page number"/>
    <w:semiHidden/>
    <w:rPr>
      <w:rFonts w:cs="Times New Roman"/>
    </w:rPr>
  </w:style>
  <w:style w:type="character" w:customStyle="1" w:styleId="TytuZnak">
    <w:name w:val="Tytuł Znak"/>
    <w:rPr>
      <w:rFonts w:ascii="Cambria" w:hAnsi="Cambria"/>
      <w:b/>
      <w:kern w:val="1"/>
      <w:sz w:val="32"/>
    </w:rPr>
  </w:style>
  <w:style w:type="character" w:customStyle="1" w:styleId="Tekstpodstawowy3Znak">
    <w:name w:val="Tekst podstawowy 3 Znak"/>
    <w:rPr>
      <w:sz w:val="16"/>
    </w:rPr>
  </w:style>
  <w:style w:type="character" w:customStyle="1" w:styleId="TekstprzypisukocowegoZnak">
    <w:name w:val="Tekst przypisu końcowego Znak"/>
    <w:rPr>
      <w:sz w:val="20"/>
    </w:rPr>
  </w:style>
  <w:style w:type="character" w:customStyle="1" w:styleId="Znakiprzypiswkocowych">
    <w:name w:val="Znaki przypisów końcowych"/>
    <w:rPr>
      <w:vertAlign w:val="superscript"/>
    </w:rPr>
  </w:style>
  <w:style w:type="character" w:customStyle="1" w:styleId="Odwoaniedokomentarza1">
    <w:name w:val="Odwołanie do komentarza1"/>
    <w:rPr>
      <w:sz w:val="16"/>
    </w:rPr>
  </w:style>
  <w:style w:type="character" w:customStyle="1" w:styleId="TekstkomentarzaZnak">
    <w:name w:val="Tekst komentarza Znak"/>
    <w:rPr>
      <w:sz w:val="20"/>
    </w:rPr>
  </w:style>
  <w:style w:type="character" w:customStyle="1" w:styleId="TematkomentarzaZnak">
    <w:name w:val="Temat komentarza Znak"/>
    <w:rPr>
      <w:b/>
      <w:sz w:val="20"/>
    </w:rPr>
  </w:style>
  <w:style w:type="character" w:customStyle="1" w:styleId="TekstdymkaZnak">
    <w:name w:val="Tekst dymka Znak"/>
    <w:rPr>
      <w:sz w:val="2"/>
    </w:rPr>
  </w:style>
  <w:style w:type="character" w:customStyle="1" w:styleId="Tekstpodstawowywcity3Znak">
    <w:name w:val="Tekst podstawowy wcięty 3 Znak"/>
    <w:rPr>
      <w:sz w:val="16"/>
    </w:rPr>
  </w:style>
  <w:style w:type="character" w:styleId="Hipercze">
    <w:name w:val="Hyperlink"/>
    <w:semiHidden/>
    <w:rPr>
      <w:color w:val="0000FF"/>
      <w:u w:val="single"/>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semiHidden/>
  </w:style>
  <w:style w:type="paragraph" w:styleId="Lista">
    <w:name w:val="List"/>
    <w:basedOn w:val="Normalny"/>
    <w:semiHidden/>
    <w:pPr>
      <w:ind w:left="283" w:hanging="283"/>
    </w:pPr>
    <w:rPr>
      <w:sz w:val="20"/>
      <w:szCs w:val="20"/>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Nagwek">
    <w:name w:val="header"/>
    <w:basedOn w:val="Normalny"/>
    <w:semiHidden/>
    <w:pPr>
      <w:tabs>
        <w:tab w:val="left" w:pos="567"/>
      </w:tabs>
      <w:jc w:val="both"/>
    </w:pPr>
  </w:style>
  <w:style w:type="paragraph" w:styleId="Spistreci1">
    <w:name w:val="toc 1"/>
    <w:basedOn w:val="Normalny"/>
    <w:next w:val="Normalny"/>
    <w:semiHidden/>
    <w:pPr>
      <w:numPr>
        <w:numId w:val="9"/>
      </w:numPr>
      <w:ind w:left="0" w:firstLine="0"/>
      <w:jc w:val="both"/>
    </w:pPr>
  </w:style>
  <w:style w:type="paragraph" w:customStyle="1" w:styleId="Tekstpodstawowy21">
    <w:name w:val="Tekst podstawowy 21"/>
    <w:basedOn w:val="Normalny"/>
    <w:pPr>
      <w:jc w:val="both"/>
    </w:pPr>
  </w:style>
  <w:style w:type="paragraph" w:styleId="Tekstprzypisudolnego">
    <w:name w:val="footnote text"/>
    <w:basedOn w:val="Normalny"/>
    <w:semiHidden/>
    <w:rPr>
      <w:sz w:val="20"/>
      <w:szCs w:val="20"/>
    </w:rPr>
  </w:style>
  <w:style w:type="paragraph" w:styleId="Stopka">
    <w:name w:val="footer"/>
    <w:basedOn w:val="Normalny"/>
    <w:semiHidden/>
    <w:pPr>
      <w:tabs>
        <w:tab w:val="left" w:pos="567"/>
      </w:tabs>
    </w:pPr>
  </w:style>
  <w:style w:type="paragraph" w:customStyle="1" w:styleId="Listapunktowana1">
    <w:name w:val="Lista punktowana1"/>
    <w:basedOn w:val="Normalny"/>
    <w:pPr>
      <w:jc w:val="both"/>
    </w:pPr>
  </w:style>
  <w:style w:type="paragraph" w:styleId="Tytu">
    <w:name w:val="Title"/>
    <w:basedOn w:val="Normalny"/>
    <w:next w:val="Podtytu"/>
    <w:qFormat/>
    <w:pPr>
      <w:jc w:val="center"/>
    </w:pPr>
    <w:rPr>
      <w:rFonts w:ascii="Cambria" w:hAnsi="Cambria"/>
      <w:b/>
      <w:bCs/>
      <w:kern w:val="1"/>
      <w:sz w:val="32"/>
      <w:szCs w:val="32"/>
    </w:rPr>
  </w:style>
  <w:style w:type="paragraph" w:styleId="Podtytu">
    <w:name w:val="Subtitle"/>
    <w:basedOn w:val="Nagwek10"/>
    <w:next w:val="Tekstpodstawowy"/>
    <w:qFormat/>
    <w:pPr>
      <w:jc w:val="center"/>
    </w:pPr>
    <w:rPr>
      <w:i/>
      <w:iCs/>
    </w:rPr>
  </w:style>
  <w:style w:type="paragraph" w:customStyle="1" w:styleId="Tekstpodstawowy31">
    <w:name w:val="Tekst podstawowy 31"/>
    <w:basedOn w:val="Normalny"/>
    <w:rPr>
      <w:sz w:val="16"/>
      <w:szCs w:val="16"/>
    </w:rPr>
  </w:style>
  <w:style w:type="paragraph" w:styleId="Tekstprzypisukocowego">
    <w:name w:val="endnote text"/>
    <w:basedOn w:val="Normalny"/>
    <w:semiHidden/>
    <w:rPr>
      <w:sz w:val="20"/>
      <w:szCs w:val="2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rsid w:val="00AC6E73"/>
    <w:rPr>
      <w:sz w:val="20"/>
      <w:szCs w:val="2"/>
    </w:rPr>
  </w:style>
  <w:style w:type="paragraph" w:customStyle="1" w:styleId="ZnakZnakZnakZnakZnakZnakZnakZnakZnakZnakZnakZnakZnakZnakZnak">
    <w:name w:val="Znak Znak Znak Znak Znak Znak Znak Znak Znak Znak Znak Znak Znak Znak Znak"/>
    <w:basedOn w:val="Normalny"/>
    <w:pPr>
      <w:tabs>
        <w:tab w:val="left" w:pos="709"/>
      </w:tabs>
    </w:pPr>
    <w:rPr>
      <w:rFonts w:ascii="Tahoma" w:hAnsi="Tahoma" w:cs="Tahoma"/>
    </w:rPr>
  </w:style>
  <w:style w:type="paragraph" w:customStyle="1" w:styleId="ZnakZnak">
    <w:name w:val="Znak Znak"/>
    <w:basedOn w:val="Normalny"/>
    <w:pPr>
      <w:tabs>
        <w:tab w:val="left" w:pos="709"/>
      </w:tabs>
    </w:pPr>
    <w:rPr>
      <w:rFonts w:ascii="Tahoma" w:hAnsi="Tahoma" w:cs="Tahoma"/>
    </w:rPr>
  </w:style>
  <w:style w:type="paragraph" w:customStyle="1" w:styleId="Tekstpodstawowywcity31">
    <w:name w:val="Tekst podstawowy wcięty 31"/>
    <w:basedOn w:val="Normalny"/>
    <w:pPr>
      <w:spacing w:after="120"/>
      <w:ind w:left="283"/>
    </w:pPr>
    <w:rPr>
      <w:sz w:val="16"/>
      <w:szCs w:val="16"/>
    </w:rPr>
  </w:style>
  <w:style w:type="paragraph" w:customStyle="1" w:styleId="ZnakZnakZnak">
    <w:name w:val="Znak Znak Znak"/>
    <w:basedOn w:val="Normalny"/>
    <w:pPr>
      <w:tabs>
        <w:tab w:val="left" w:pos="709"/>
      </w:tabs>
    </w:pPr>
    <w:rPr>
      <w:rFonts w:ascii="Tahoma" w:hAnsi="Tahoma" w:cs="Tahoma"/>
    </w:rPr>
  </w:style>
  <w:style w:type="paragraph" w:styleId="NormalnyWeb">
    <w:name w:val="Normal (Web)"/>
    <w:basedOn w:val="Normalny"/>
    <w:pPr>
      <w:spacing w:before="280" w:after="280"/>
    </w:pPr>
  </w:style>
  <w:style w:type="paragraph" w:customStyle="1" w:styleId="ZnakZnakZnakZnakZnakZnakZnakZnakZnakZnakZnakZnakZnakZnak">
    <w:name w:val="Znak Znak Znak Znak Znak Znak Znak Znak Znak Znak Znak Znak Znak Znak"/>
    <w:basedOn w:val="Normalny"/>
    <w:pPr>
      <w:tabs>
        <w:tab w:val="left" w:pos="709"/>
      </w:tabs>
    </w:pPr>
    <w:rPr>
      <w:rFonts w:ascii="Tahoma" w:hAnsi="Tahoma" w:cs="Tahoma"/>
    </w:rPr>
  </w:style>
  <w:style w:type="paragraph" w:customStyle="1" w:styleId="ZnakZnakZnakZnakZnakZnakZnakZnak">
    <w:name w:val="Znak Znak Znak Znak Znak Znak Znak Znak"/>
    <w:basedOn w:val="Normalny"/>
    <w:pPr>
      <w:tabs>
        <w:tab w:val="left" w:pos="709"/>
      </w:tabs>
    </w:pPr>
    <w:rPr>
      <w:rFonts w:ascii="Tahoma" w:hAnsi="Tahoma" w:cs="Tahoma"/>
    </w:rPr>
  </w:style>
  <w:style w:type="paragraph" w:customStyle="1" w:styleId="ZnakZnakZnakZnakZnakZnakZnakZnak1">
    <w:name w:val="Znak Znak Znak Znak Znak Znak Znak Znak1"/>
    <w:basedOn w:val="Normalny"/>
    <w:pPr>
      <w:tabs>
        <w:tab w:val="left" w:pos="709"/>
      </w:tabs>
    </w:pPr>
    <w:rPr>
      <w:rFonts w:ascii="Tahoma" w:hAnsi="Tahoma" w:cs="Tahoma"/>
    </w:rPr>
  </w:style>
  <w:style w:type="paragraph" w:customStyle="1" w:styleId="ZnakZnakZnak1">
    <w:name w:val="Znak Znak Znak1"/>
    <w:basedOn w:val="Normalny"/>
    <w:pPr>
      <w:tabs>
        <w:tab w:val="left" w:pos="709"/>
      </w:tabs>
    </w:pPr>
    <w:rPr>
      <w:rFonts w:ascii="Tahoma" w:hAnsi="Tahoma" w:cs="Tahoma"/>
    </w:rPr>
  </w:style>
  <w:style w:type="paragraph" w:customStyle="1" w:styleId="ZnakZnak1">
    <w:name w:val="Znak Znak1"/>
    <w:basedOn w:val="Normalny"/>
    <w:pPr>
      <w:tabs>
        <w:tab w:val="left" w:pos="709"/>
      </w:tabs>
    </w:pPr>
    <w:rPr>
      <w:rFonts w:ascii="Tahoma" w:hAnsi="Tahoma" w:cs="Tahoma"/>
    </w:rPr>
  </w:style>
  <w:style w:type="paragraph" w:customStyle="1" w:styleId="ZnakZnakZnak2">
    <w:name w:val="Znak Znak Znak2"/>
    <w:basedOn w:val="Normalny"/>
    <w:pPr>
      <w:tabs>
        <w:tab w:val="left" w:pos="709"/>
      </w:tabs>
    </w:pPr>
    <w:rPr>
      <w:rFonts w:ascii="Tahoma" w:hAnsi="Tahoma" w:cs="Tahoma"/>
    </w:rPr>
  </w:style>
  <w:style w:type="paragraph" w:customStyle="1" w:styleId="ZnakZnak12ZnakZnakZnakZnakZnakZnakZnakZnak">
    <w:name w:val="Znak Znak12 Znak Znak Znak Znak Znak Znak Znak Znak"/>
    <w:basedOn w:val="Normalny"/>
    <w:pPr>
      <w:tabs>
        <w:tab w:val="left" w:pos="709"/>
      </w:tabs>
    </w:pPr>
    <w:rPr>
      <w:rFonts w:ascii="Tahoma" w:hAnsi="Tahoma"/>
    </w:rPr>
  </w:style>
  <w:style w:type="paragraph" w:customStyle="1" w:styleId="Akapitzlist1">
    <w:name w:val="Akapit z listą1"/>
    <w:basedOn w:val="Normalny"/>
    <w:pPr>
      <w:ind w:left="720"/>
    </w:pPr>
    <w:rPr>
      <w:rFonts w:ascii="Calibri" w:hAnsi="Calibri"/>
      <w:sz w:val="22"/>
      <w:szCs w:val="22"/>
    </w:rPr>
  </w:style>
  <w:style w:type="paragraph" w:customStyle="1" w:styleId="Akapitzlist10">
    <w:name w:val="Akapit z listą1"/>
    <w:basedOn w:val="Normalny"/>
    <w:pPr>
      <w:ind w:left="720"/>
    </w:pPr>
    <w:rPr>
      <w:rFonts w:ascii="Calibri" w:hAnsi="Calibri"/>
      <w:sz w:val="22"/>
      <w:szCs w:val="22"/>
    </w:rPr>
  </w:style>
  <w:style w:type="paragraph" w:customStyle="1" w:styleId="Poprawka1">
    <w:name w:val="Poprawka1"/>
    <w:pPr>
      <w:suppressAutoHyphens/>
    </w:pPr>
    <w:rPr>
      <w:rFonts w:eastAsia="Arial"/>
      <w:sz w:val="24"/>
      <w:szCs w:val="24"/>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Zwykytekst">
    <w:name w:val="Plain Text"/>
    <w:basedOn w:val="Normalny"/>
    <w:link w:val="ZwykytekstZnak"/>
    <w:unhideWhenUsed/>
    <w:rsid w:val="00E8380A"/>
    <w:rPr>
      <w:rFonts w:ascii="Courier New" w:eastAsia="Calibri" w:hAnsi="Courier New" w:cs="Courier New"/>
      <w:sz w:val="20"/>
      <w:szCs w:val="20"/>
      <w:lang w:eastAsia="pl-PL"/>
    </w:rPr>
  </w:style>
  <w:style w:type="character" w:customStyle="1" w:styleId="ZwykytekstZnak">
    <w:name w:val="Zwykły tekst Znak"/>
    <w:link w:val="Zwykytekst"/>
    <w:rsid w:val="00E8380A"/>
    <w:rPr>
      <w:rFonts w:ascii="Courier New" w:eastAsia="Calibri" w:hAnsi="Courier New" w:cs="Courier New"/>
    </w:rPr>
  </w:style>
  <w:style w:type="paragraph" w:customStyle="1" w:styleId="Default">
    <w:name w:val="Default"/>
    <w:rsid w:val="0097574A"/>
    <w:pPr>
      <w:autoSpaceDE w:val="0"/>
      <w:autoSpaceDN w:val="0"/>
      <w:adjustRightInd w:val="0"/>
    </w:pPr>
    <w:rPr>
      <w:rFonts w:ascii="Arial" w:eastAsia="Calibri" w:hAnsi="Arial" w:cs="Arial"/>
      <w:color w:val="000000"/>
      <w:sz w:val="24"/>
      <w:szCs w:val="24"/>
      <w:lang w:eastAsia="en-US"/>
    </w:rPr>
  </w:style>
  <w:style w:type="paragraph" w:styleId="Akapitzlist">
    <w:name w:val="List Paragraph"/>
    <w:basedOn w:val="Normalny"/>
    <w:uiPriority w:val="34"/>
    <w:qFormat/>
    <w:rsid w:val="0097574A"/>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A32726"/>
    <w:rPr>
      <w:sz w:val="16"/>
      <w:szCs w:val="16"/>
    </w:rPr>
  </w:style>
  <w:style w:type="paragraph" w:styleId="Tekstkomentarza">
    <w:name w:val="annotation text"/>
    <w:basedOn w:val="Normalny"/>
    <w:link w:val="TekstkomentarzaZnak1"/>
    <w:uiPriority w:val="99"/>
    <w:semiHidden/>
    <w:unhideWhenUsed/>
    <w:rsid w:val="00A32726"/>
    <w:rPr>
      <w:sz w:val="20"/>
      <w:szCs w:val="20"/>
    </w:rPr>
  </w:style>
  <w:style w:type="character" w:customStyle="1" w:styleId="TekstkomentarzaZnak1">
    <w:name w:val="Tekst komentarza Znak1"/>
    <w:link w:val="Tekstkomentarza"/>
    <w:uiPriority w:val="99"/>
    <w:semiHidden/>
    <w:rsid w:val="00A32726"/>
    <w:rPr>
      <w:lang w:eastAsia="ar-SA"/>
    </w:rPr>
  </w:style>
  <w:style w:type="paragraph" w:styleId="Poprawka">
    <w:name w:val="Revision"/>
    <w:hidden/>
    <w:uiPriority w:val="99"/>
    <w:semiHidden/>
    <w:rsid w:val="00DD7A7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488221">
      <w:bodyDiv w:val="1"/>
      <w:marLeft w:val="0"/>
      <w:marRight w:val="0"/>
      <w:marTop w:val="0"/>
      <w:marBottom w:val="0"/>
      <w:divBdr>
        <w:top w:val="none" w:sz="0" w:space="0" w:color="auto"/>
        <w:left w:val="none" w:sz="0" w:space="0" w:color="auto"/>
        <w:bottom w:val="none" w:sz="0" w:space="0" w:color="auto"/>
        <w:right w:val="none" w:sz="0" w:space="0" w:color="auto"/>
      </w:divBdr>
    </w:div>
    <w:div w:id="166304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BC210-6F09-4B87-AD2A-68A3BDE8A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21</Pages>
  <Words>6838</Words>
  <Characters>41031</Characters>
  <Application>Microsoft Office Word</Application>
  <DocSecurity>0</DocSecurity>
  <Lines>341</Lines>
  <Paragraphs>95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Definicje i Interpretacja</vt:lpstr>
      <vt:lpstr>Definicje i Interpretacja</vt:lpstr>
    </vt:vector>
  </TitlesOfParts>
  <Company>Microsoft</Company>
  <LinksUpToDate>false</LinksUpToDate>
  <CharactersWithSpaces>47774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Definicje i Interpretacja</dc:title>
  <dc:subject/>
  <dc:creator>bartlomiej krok - LG</dc:creator>
  <cp:keywords/>
  <cp:lastModifiedBy>Kołodziej Waldemar</cp:lastModifiedBy>
  <cp:revision>29</cp:revision>
  <cp:lastPrinted>2021-12-06T06:05:00Z</cp:lastPrinted>
  <dcterms:created xsi:type="dcterms:W3CDTF">2024-10-08T08:29:00Z</dcterms:created>
  <dcterms:modified xsi:type="dcterms:W3CDTF">2024-10-09T11:00:00Z</dcterms:modified>
</cp:coreProperties>
</file>