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15BB7" w14:textId="40CB8B16" w:rsidR="00BB715B" w:rsidRPr="00E44D6E" w:rsidRDefault="00757EA0" w:rsidP="00E44D6E">
      <w:pPr>
        <w:spacing w:line="264" w:lineRule="auto"/>
        <w:jc w:val="center"/>
        <w:rPr>
          <w:rFonts w:ascii="Verdana" w:hAnsi="Verdana"/>
          <w:b/>
          <w:sz w:val="18"/>
          <w:szCs w:val="18"/>
        </w:rPr>
      </w:pPr>
      <w:r w:rsidRPr="00E44D6E">
        <w:rPr>
          <w:rFonts w:ascii="Verdana" w:hAnsi="Verdana"/>
          <w:b/>
          <w:sz w:val="18"/>
          <w:szCs w:val="18"/>
        </w:rPr>
        <w:t xml:space="preserve">Istotne postanowienia umowy </w:t>
      </w:r>
    </w:p>
    <w:p w14:paraId="43CDB8A8" w14:textId="77777777" w:rsidR="00B633D9" w:rsidRPr="00E44D6E" w:rsidRDefault="00B633D9">
      <w:pPr>
        <w:spacing w:line="264" w:lineRule="auto"/>
        <w:jc w:val="center"/>
        <w:rPr>
          <w:rFonts w:ascii="Verdana" w:hAnsi="Verdana"/>
          <w:b/>
          <w:sz w:val="18"/>
          <w:szCs w:val="18"/>
        </w:rPr>
      </w:pPr>
    </w:p>
    <w:p w14:paraId="04A42724" w14:textId="77777777" w:rsidR="00B633D9" w:rsidRPr="00E44D6E" w:rsidRDefault="00B633D9">
      <w:pPr>
        <w:keepNext/>
        <w:keepLines/>
        <w:spacing w:line="264" w:lineRule="auto"/>
        <w:jc w:val="center"/>
        <w:rPr>
          <w:rFonts w:ascii="Verdana" w:hAnsi="Verdana"/>
          <w:b/>
          <w:sz w:val="18"/>
          <w:szCs w:val="18"/>
        </w:rPr>
      </w:pPr>
    </w:p>
    <w:p w14:paraId="39052352" w14:textId="43329927" w:rsidR="00C94022" w:rsidRPr="00310B4E" w:rsidRDefault="00600DE6" w:rsidP="00310B4E">
      <w:pPr>
        <w:pStyle w:val="Akapitzlist"/>
        <w:keepNext/>
        <w:keepLines/>
        <w:numPr>
          <w:ilvl w:val="0"/>
          <w:numId w:val="46"/>
        </w:numPr>
        <w:spacing w:line="264" w:lineRule="auto"/>
        <w:rPr>
          <w:rFonts w:ascii="Verdana" w:hAnsi="Verdana"/>
          <w:sz w:val="18"/>
          <w:szCs w:val="18"/>
        </w:rPr>
      </w:pPr>
      <w:r w:rsidRPr="00310B4E">
        <w:rPr>
          <w:rFonts w:ascii="Verdana" w:hAnsi="Verdana"/>
          <w:sz w:val="18"/>
          <w:szCs w:val="18"/>
        </w:rPr>
        <w:t xml:space="preserve">Przedmiotem Umowy jest świadczenie usług na rzecz Pracowników Klienta w ramach Programu Korzyści Pracowniczych przez Partnerów </w:t>
      </w:r>
      <w:r w:rsidR="00757EA0" w:rsidRPr="00310B4E">
        <w:rPr>
          <w:rFonts w:ascii="Verdana" w:hAnsi="Verdana"/>
          <w:sz w:val="18"/>
          <w:szCs w:val="18"/>
        </w:rPr>
        <w:t>Wykonawcy</w:t>
      </w:r>
      <w:r w:rsidRPr="00310B4E">
        <w:rPr>
          <w:rFonts w:ascii="Verdana" w:hAnsi="Verdana"/>
          <w:sz w:val="18"/>
          <w:szCs w:val="18"/>
        </w:rPr>
        <w:t xml:space="preserve"> oraz </w:t>
      </w:r>
      <w:r w:rsidR="00757EA0" w:rsidRPr="00310B4E">
        <w:rPr>
          <w:rFonts w:ascii="Verdana" w:hAnsi="Verdana"/>
          <w:sz w:val="18"/>
          <w:szCs w:val="18"/>
        </w:rPr>
        <w:t>Wykonawcy</w:t>
      </w:r>
      <w:r w:rsidRPr="00310B4E">
        <w:rPr>
          <w:rFonts w:ascii="Verdana" w:hAnsi="Verdana"/>
          <w:sz w:val="18"/>
          <w:szCs w:val="18"/>
        </w:rPr>
        <w:t xml:space="preserve">. Wykaz Partnerów i świadczonych przez nich usług dla poszczególnych typów Kart znajduje się na stronie internetowej </w:t>
      </w:r>
      <w:r w:rsidR="00757EA0" w:rsidRPr="00310B4E">
        <w:rPr>
          <w:rFonts w:ascii="Verdana" w:hAnsi="Verdana"/>
          <w:sz w:val="18"/>
          <w:szCs w:val="18"/>
        </w:rPr>
        <w:t>Wykonawcy</w:t>
      </w:r>
      <w:r w:rsidRPr="00310B4E">
        <w:rPr>
          <w:rFonts w:ascii="Verdana" w:hAnsi="Verdana"/>
          <w:sz w:val="18"/>
          <w:szCs w:val="18"/>
        </w:rPr>
        <w:t xml:space="preserve">. </w:t>
      </w:r>
    </w:p>
    <w:p w14:paraId="79A3DAA9" w14:textId="350FA695" w:rsidR="00C94022" w:rsidRPr="00310B4E" w:rsidRDefault="00600DE6" w:rsidP="00310B4E">
      <w:pPr>
        <w:pStyle w:val="Akapitzlist"/>
        <w:keepNext/>
        <w:keepLines/>
        <w:numPr>
          <w:ilvl w:val="0"/>
          <w:numId w:val="46"/>
        </w:numPr>
        <w:spacing w:line="264" w:lineRule="auto"/>
        <w:rPr>
          <w:rFonts w:ascii="Verdana" w:hAnsi="Verdana"/>
          <w:sz w:val="18"/>
          <w:szCs w:val="18"/>
        </w:rPr>
      </w:pPr>
      <w:r w:rsidRPr="00310B4E">
        <w:rPr>
          <w:rFonts w:ascii="Verdana" w:hAnsi="Verdana"/>
          <w:sz w:val="18"/>
          <w:szCs w:val="18"/>
        </w:rPr>
        <w:t xml:space="preserve">Wszelkie komunikaty </w:t>
      </w:r>
      <w:r w:rsidR="00C94022" w:rsidRPr="00310B4E">
        <w:rPr>
          <w:rFonts w:ascii="Verdana" w:hAnsi="Verdana"/>
          <w:sz w:val="18"/>
          <w:szCs w:val="18"/>
        </w:rPr>
        <w:t>Wykonawcy</w:t>
      </w:r>
      <w:r w:rsidRPr="00310B4E">
        <w:rPr>
          <w:rFonts w:ascii="Verdana" w:hAnsi="Verdana"/>
          <w:sz w:val="18"/>
          <w:szCs w:val="18"/>
        </w:rPr>
        <w:t xml:space="preserve"> informujące o dostępnych w Programie usługach oraz zasadach korzystania z Programu będą przekazywane Użytkownikom za pośrednictwem Klienta, chyba, że </w:t>
      </w:r>
      <w:r w:rsidR="00C94022" w:rsidRPr="00310B4E">
        <w:rPr>
          <w:rFonts w:ascii="Verdana" w:hAnsi="Verdana"/>
          <w:sz w:val="18"/>
          <w:szCs w:val="18"/>
        </w:rPr>
        <w:t>Wykonawca</w:t>
      </w:r>
      <w:r w:rsidRPr="00310B4E">
        <w:rPr>
          <w:rFonts w:ascii="Verdana" w:hAnsi="Verdana"/>
          <w:sz w:val="18"/>
          <w:szCs w:val="18"/>
        </w:rPr>
        <w:t xml:space="preserve"> będzie posiadał w swojej bazie adresy e-mail Użytkowników, które umożliwią bezpośredni kontakt.</w:t>
      </w:r>
    </w:p>
    <w:p w14:paraId="38384292" w14:textId="3476785F" w:rsidR="00C94022" w:rsidRPr="00310B4E" w:rsidRDefault="00600DE6" w:rsidP="00310B4E">
      <w:pPr>
        <w:pStyle w:val="Akapitzlist"/>
        <w:keepNext/>
        <w:keepLines/>
        <w:numPr>
          <w:ilvl w:val="0"/>
          <w:numId w:val="46"/>
        </w:numPr>
        <w:spacing w:line="264" w:lineRule="auto"/>
        <w:rPr>
          <w:rFonts w:ascii="Verdana" w:hAnsi="Verdana"/>
          <w:sz w:val="18"/>
          <w:szCs w:val="18"/>
        </w:rPr>
      </w:pPr>
      <w:r w:rsidRPr="00310B4E">
        <w:rPr>
          <w:rFonts w:ascii="Verdana" w:hAnsi="Verdana"/>
          <w:sz w:val="18"/>
          <w:szCs w:val="18"/>
        </w:rPr>
        <w:t>W pierwszym Okresie Rozliczeniowym liczba Kart ustalona zostanie na podstawie Listy sporządzonej przez Klienta.</w:t>
      </w:r>
    </w:p>
    <w:p w14:paraId="7C263D59" w14:textId="1DC7EA75" w:rsidR="00C94022" w:rsidRPr="00310B4E" w:rsidRDefault="00BB715B" w:rsidP="00310B4E">
      <w:pPr>
        <w:pStyle w:val="Akapitzlist"/>
        <w:keepNext/>
        <w:keepLines/>
        <w:numPr>
          <w:ilvl w:val="0"/>
          <w:numId w:val="46"/>
        </w:numPr>
        <w:spacing w:line="264" w:lineRule="auto"/>
        <w:rPr>
          <w:rFonts w:ascii="Verdana" w:hAnsi="Verdana"/>
          <w:sz w:val="18"/>
          <w:szCs w:val="18"/>
        </w:rPr>
      </w:pPr>
      <w:r w:rsidRPr="00310B4E">
        <w:rPr>
          <w:rFonts w:ascii="Verdana" w:hAnsi="Verdana"/>
          <w:sz w:val="18"/>
          <w:szCs w:val="18"/>
        </w:rPr>
        <w:t>Wykonawca</w:t>
      </w:r>
      <w:r w:rsidR="00600DE6" w:rsidRPr="00310B4E">
        <w:rPr>
          <w:rFonts w:ascii="Verdana" w:hAnsi="Verdana"/>
          <w:sz w:val="18"/>
          <w:szCs w:val="18"/>
        </w:rPr>
        <w:t xml:space="preserve"> dostarczy wskazanej przez Klienta osobie do jednego miejsca wskazanego przez Klienta określoną w Liście liczbę Kart uprawniających do korzystania przez Użytkowników z usług objętych Programem w terminie do 10 dni po otrzymaniu od Klienta ostatecznej wersji Listy oraz dwóch podpisanych przez Klienta oryginałów Umowy. </w:t>
      </w:r>
      <w:r w:rsidRPr="00310B4E">
        <w:rPr>
          <w:rFonts w:ascii="Verdana" w:hAnsi="Verdana"/>
          <w:sz w:val="18"/>
          <w:szCs w:val="18"/>
        </w:rPr>
        <w:t xml:space="preserve">Wykonawca </w:t>
      </w:r>
      <w:r w:rsidR="00600DE6" w:rsidRPr="00310B4E">
        <w:rPr>
          <w:rFonts w:ascii="Verdana" w:hAnsi="Verdana"/>
          <w:sz w:val="18"/>
          <w:szCs w:val="18"/>
        </w:rPr>
        <w:t xml:space="preserve">dokona aktywacji zamówionych Kart w dniu </w:t>
      </w:r>
      <w:r w:rsidRPr="00310B4E">
        <w:rPr>
          <w:rFonts w:ascii="Verdana" w:hAnsi="Verdana"/>
          <w:sz w:val="18"/>
          <w:szCs w:val="18"/>
        </w:rPr>
        <w:t>……………….</w:t>
      </w:r>
    </w:p>
    <w:p w14:paraId="1CCC9ECA" w14:textId="14082656" w:rsidR="00C94022" w:rsidRPr="00310B4E" w:rsidRDefault="00600DE6" w:rsidP="00310B4E">
      <w:pPr>
        <w:pStyle w:val="Akapitzlist"/>
        <w:keepNext/>
        <w:keepLines/>
        <w:numPr>
          <w:ilvl w:val="0"/>
          <w:numId w:val="46"/>
        </w:numPr>
        <w:spacing w:line="264" w:lineRule="auto"/>
        <w:rPr>
          <w:rFonts w:ascii="Verdana" w:hAnsi="Verdana"/>
          <w:sz w:val="18"/>
          <w:szCs w:val="18"/>
        </w:rPr>
      </w:pPr>
      <w:r w:rsidRPr="00310B4E">
        <w:rPr>
          <w:rFonts w:ascii="Verdana" w:hAnsi="Verdana"/>
          <w:sz w:val="18"/>
          <w:szCs w:val="18"/>
        </w:rPr>
        <w:t xml:space="preserve">Począwszy od drugiego Okresu Rozliczeniowego zamówienia będą realizowane na podstawie Listy wygenerowanej z Platformy, do której </w:t>
      </w:r>
      <w:r w:rsidR="00E44D6E" w:rsidRPr="00310B4E">
        <w:rPr>
          <w:rFonts w:ascii="Verdana" w:hAnsi="Verdana"/>
          <w:sz w:val="18"/>
          <w:szCs w:val="18"/>
        </w:rPr>
        <w:t>Wykonawca prześle</w:t>
      </w:r>
      <w:r w:rsidRPr="00310B4E">
        <w:rPr>
          <w:rFonts w:ascii="Verdana" w:hAnsi="Verdana"/>
          <w:sz w:val="18"/>
          <w:szCs w:val="18"/>
        </w:rPr>
        <w:t xml:space="preserve"> Klientowi dostęp w postaci linku rejestracyjnego.</w:t>
      </w:r>
    </w:p>
    <w:p w14:paraId="556EA93B" w14:textId="74F4E518" w:rsidR="00C94022" w:rsidRPr="00310B4E" w:rsidRDefault="00600DE6" w:rsidP="00310B4E">
      <w:pPr>
        <w:pStyle w:val="Akapitzlist"/>
        <w:keepNext/>
        <w:keepLines/>
        <w:numPr>
          <w:ilvl w:val="0"/>
          <w:numId w:val="46"/>
        </w:numPr>
        <w:spacing w:line="264" w:lineRule="auto"/>
        <w:rPr>
          <w:rFonts w:ascii="Verdana" w:hAnsi="Verdana"/>
          <w:b/>
          <w:sz w:val="18"/>
          <w:szCs w:val="18"/>
        </w:rPr>
      </w:pPr>
      <w:r w:rsidRPr="00310B4E">
        <w:rPr>
          <w:rFonts w:ascii="Verdana" w:hAnsi="Verdana"/>
          <w:sz w:val="18"/>
          <w:szCs w:val="18"/>
        </w:rPr>
        <w:t xml:space="preserve">W przypadku niezgodności danych na Karcie z dokumentem tożsamości, którym posługuje się osoba posiadająca Kartę, Kontroler ma prawo i obowiązek zatrzymać Kartę. W takiej sytuacji </w:t>
      </w:r>
      <w:r w:rsidR="00BB715B" w:rsidRPr="00310B4E">
        <w:rPr>
          <w:rFonts w:ascii="Verdana" w:hAnsi="Verdana"/>
          <w:sz w:val="18"/>
          <w:szCs w:val="18"/>
        </w:rPr>
        <w:t>Wykonawca</w:t>
      </w:r>
      <w:r w:rsidRPr="00310B4E">
        <w:rPr>
          <w:rFonts w:ascii="Verdana" w:hAnsi="Verdana"/>
          <w:sz w:val="18"/>
          <w:szCs w:val="18"/>
        </w:rPr>
        <w:t xml:space="preserve"> poinformuje Klienta o fakcie zatrzymania Karty danego Użytkownika oraz jest uprawniony do dezaktywacji Karty.</w:t>
      </w:r>
    </w:p>
    <w:p w14:paraId="43DE013D" w14:textId="58FD8F13" w:rsidR="00C94022" w:rsidRPr="00310B4E" w:rsidRDefault="00BB715B" w:rsidP="00310B4E">
      <w:pPr>
        <w:pStyle w:val="Akapitzlist"/>
        <w:keepNext/>
        <w:keepLines/>
        <w:numPr>
          <w:ilvl w:val="0"/>
          <w:numId w:val="46"/>
        </w:numPr>
        <w:spacing w:line="264" w:lineRule="auto"/>
        <w:rPr>
          <w:rFonts w:ascii="Verdana" w:hAnsi="Verdana"/>
          <w:sz w:val="18"/>
          <w:szCs w:val="18"/>
        </w:rPr>
      </w:pPr>
      <w:r w:rsidRPr="00310B4E">
        <w:rPr>
          <w:rFonts w:ascii="Verdana" w:hAnsi="Verdana"/>
          <w:sz w:val="18"/>
          <w:szCs w:val="18"/>
        </w:rPr>
        <w:t xml:space="preserve">Wykonawca </w:t>
      </w:r>
      <w:r w:rsidR="00600DE6" w:rsidRPr="00310B4E">
        <w:rPr>
          <w:rFonts w:ascii="Verdana" w:hAnsi="Verdana"/>
          <w:sz w:val="18"/>
          <w:szCs w:val="18"/>
        </w:rPr>
        <w:t xml:space="preserve">w ramach Umowy umożliwi także korzystanie z nowo dostępnych usług </w:t>
      </w:r>
      <w:r w:rsidR="00600DE6" w:rsidRPr="00310B4E">
        <w:rPr>
          <w:rFonts w:ascii="Verdana" w:hAnsi="Verdana"/>
          <w:sz w:val="18"/>
          <w:szCs w:val="18"/>
        </w:rPr>
        <w:br/>
        <w:t xml:space="preserve">w ramach Programu dla każdej z Kart, świadczonych w placówkach podmiotów, z którymi </w:t>
      </w:r>
      <w:r w:rsidR="00E44D6E" w:rsidRPr="00310B4E">
        <w:rPr>
          <w:rFonts w:ascii="Verdana" w:hAnsi="Verdana"/>
          <w:sz w:val="18"/>
          <w:szCs w:val="18"/>
        </w:rPr>
        <w:t>Wykonawca nawiąże</w:t>
      </w:r>
      <w:r w:rsidR="00600DE6" w:rsidRPr="00310B4E">
        <w:rPr>
          <w:rFonts w:ascii="Verdana" w:hAnsi="Verdana"/>
          <w:sz w:val="18"/>
          <w:szCs w:val="18"/>
        </w:rPr>
        <w:t xml:space="preserve"> współpracę.</w:t>
      </w:r>
    </w:p>
    <w:p w14:paraId="61766FD0" w14:textId="1631154A" w:rsidR="00C94022" w:rsidRPr="00310B4E" w:rsidRDefault="00C94022" w:rsidP="00310B4E">
      <w:pPr>
        <w:pStyle w:val="Akapitzlist"/>
        <w:keepNext/>
        <w:keepLines/>
        <w:numPr>
          <w:ilvl w:val="0"/>
          <w:numId w:val="46"/>
        </w:numPr>
        <w:spacing w:line="264" w:lineRule="auto"/>
        <w:rPr>
          <w:rFonts w:ascii="Verdana" w:hAnsi="Verdana"/>
          <w:sz w:val="18"/>
          <w:szCs w:val="18"/>
        </w:rPr>
      </w:pPr>
      <w:r w:rsidRPr="00310B4E">
        <w:rPr>
          <w:rFonts w:ascii="Verdana" w:hAnsi="Verdana"/>
          <w:sz w:val="18"/>
          <w:szCs w:val="18"/>
        </w:rPr>
        <w:t>Wykonawca</w:t>
      </w:r>
      <w:r w:rsidR="00600DE6" w:rsidRPr="00310B4E">
        <w:rPr>
          <w:rFonts w:ascii="Verdana" w:hAnsi="Verdana"/>
          <w:sz w:val="18"/>
          <w:szCs w:val="18"/>
        </w:rPr>
        <w:t xml:space="preserve"> zobowiązany jest zapewnić w trakcie obowiązywania Umowy zakres usług oraz ilość Partnerów akceptujących Karty w ramach Programu w ilości nie mniejszej niż </w:t>
      </w:r>
      <w:r w:rsidRPr="00310B4E">
        <w:rPr>
          <w:rFonts w:ascii="Verdana" w:hAnsi="Verdana"/>
          <w:sz w:val="18"/>
          <w:szCs w:val="18"/>
        </w:rPr>
        <w:t>……………..</w:t>
      </w:r>
      <w:r w:rsidR="00600DE6" w:rsidRPr="00310B4E">
        <w:rPr>
          <w:rFonts w:ascii="Verdana" w:hAnsi="Verdana"/>
          <w:sz w:val="18"/>
          <w:szCs w:val="18"/>
        </w:rPr>
        <w:t xml:space="preserve"> podmiotów.</w:t>
      </w:r>
    </w:p>
    <w:p w14:paraId="1CEE14B5" w14:textId="740A8821" w:rsidR="00B633D9" w:rsidRPr="00310B4E" w:rsidRDefault="00BB715B" w:rsidP="00310B4E">
      <w:pPr>
        <w:pStyle w:val="Akapitzlist"/>
        <w:keepNext/>
        <w:keepLines/>
        <w:numPr>
          <w:ilvl w:val="0"/>
          <w:numId w:val="46"/>
        </w:numPr>
        <w:spacing w:line="264" w:lineRule="auto"/>
        <w:rPr>
          <w:rFonts w:ascii="Verdana" w:hAnsi="Verdana"/>
          <w:sz w:val="18"/>
          <w:szCs w:val="18"/>
        </w:rPr>
      </w:pPr>
      <w:r w:rsidRPr="00310B4E">
        <w:rPr>
          <w:rFonts w:ascii="Verdana" w:hAnsi="Verdana"/>
          <w:sz w:val="18"/>
          <w:szCs w:val="18"/>
        </w:rPr>
        <w:t>Wykonawca</w:t>
      </w:r>
      <w:r w:rsidR="00600DE6" w:rsidRPr="00310B4E">
        <w:rPr>
          <w:rFonts w:ascii="Verdana" w:hAnsi="Verdana"/>
          <w:sz w:val="18"/>
          <w:szCs w:val="18"/>
        </w:rPr>
        <w:t xml:space="preserve"> w zakresie Programu dla poszczególnych Kart świadczy usługi:</w:t>
      </w:r>
    </w:p>
    <w:p w14:paraId="749D1DAC" w14:textId="77777777" w:rsidR="00B633D9" w:rsidRPr="00310B4E" w:rsidRDefault="00600DE6" w:rsidP="00A746B0">
      <w:pPr>
        <w:pStyle w:val="Akapitzlist"/>
        <w:numPr>
          <w:ilvl w:val="1"/>
          <w:numId w:val="46"/>
        </w:numPr>
        <w:spacing w:line="264" w:lineRule="auto"/>
        <w:rPr>
          <w:rFonts w:ascii="Verdana" w:hAnsi="Verdana"/>
          <w:sz w:val="18"/>
          <w:szCs w:val="18"/>
        </w:rPr>
      </w:pPr>
      <w:r w:rsidRPr="00310B4E">
        <w:rPr>
          <w:rFonts w:ascii="Verdana" w:hAnsi="Verdana"/>
          <w:sz w:val="18"/>
          <w:szCs w:val="18"/>
        </w:rPr>
        <w:t>utrzymywania i zapewnienia ciągłej gotowości do dostępu do odpowiednich usług w ramach oferty poszczególnych Kart;</w:t>
      </w:r>
    </w:p>
    <w:p w14:paraId="4A8838FC" w14:textId="77777777" w:rsidR="00B633D9" w:rsidRPr="00310B4E" w:rsidRDefault="00600DE6" w:rsidP="00A746B0">
      <w:pPr>
        <w:pStyle w:val="Akapitzlist"/>
        <w:numPr>
          <w:ilvl w:val="1"/>
          <w:numId w:val="46"/>
        </w:numPr>
        <w:spacing w:line="264" w:lineRule="auto"/>
        <w:rPr>
          <w:rFonts w:ascii="Verdana" w:hAnsi="Verdana"/>
          <w:sz w:val="18"/>
          <w:szCs w:val="18"/>
        </w:rPr>
      </w:pPr>
      <w:r w:rsidRPr="00310B4E">
        <w:rPr>
          <w:rFonts w:ascii="Verdana" w:hAnsi="Verdana"/>
          <w:sz w:val="18"/>
          <w:szCs w:val="18"/>
        </w:rPr>
        <w:t>zapewnienia odpowiedniej możliwości korzystania z usług  na rzecz Klienta i Użytkowników przez utrzymywanie:</w:t>
      </w:r>
    </w:p>
    <w:p w14:paraId="66FEEBCB" w14:textId="77777777" w:rsidR="00B633D9" w:rsidRPr="00310B4E" w:rsidRDefault="00600DE6" w:rsidP="00A746B0">
      <w:pPr>
        <w:pStyle w:val="Akapitzlist"/>
        <w:numPr>
          <w:ilvl w:val="1"/>
          <w:numId w:val="46"/>
        </w:numPr>
        <w:spacing w:line="264" w:lineRule="auto"/>
        <w:rPr>
          <w:rFonts w:ascii="Verdana" w:hAnsi="Verdana"/>
          <w:sz w:val="18"/>
          <w:szCs w:val="18"/>
        </w:rPr>
      </w:pPr>
      <w:r w:rsidRPr="00310B4E">
        <w:rPr>
          <w:rFonts w:ascii="Verdana" w:hAnsi="Verdana"/>
          <w:sz w:val="18"/>
          <w:szCs w:val="18"/>
        </w:rPr>
        <w:t xml:space="preserve">systemu monitoringu czynności wykonywanych przez Partnerów; </w:t>
      </w:r>
    </w:p>
    <w:p w14:paraId="5CA8B930" w14:textId="77777777" w:rsidR="00B633D9" w:rsidRPr="00310B4E" w:rsidRDefault="00600DE6" w:rsidP="00A746B0">
      <w:pPr>
        <w:pStyle w:val="Akapitzlist"/>
        <w:numPr>
          <w:ilvl w:val="1"/>
          <w:numId w:val="46"/>
        </w:numPr>
        <w:spacing w:line="264" w:lineRule="auto"/>
        <w:rPr>
          <w:rFonts w:ascii="Verdana" w:hAnsi="Verdana"/>
          <w:sz w:val="18"/>
          <w:szCs w:val="18"/>
        </w:rPr>
      </w:pPr>
      <w:r w:rsidRPr="00310B4E">
        <w:rPr>
          <w:rFonts w:ascii="Verdana" w:hAnsi="Verdana"/>
          <w:sz w:val="18"/>
          <w:szCs w:val="18"/>
        </w:rPr>
        <w:t>bezpośredniej weryfikacji i kontroli jakości czynności wykonywanych przez Partnerów;</w:t>
      </w:r>
    </w:p>
    <w:p w14:paraId="4FD55C99" w14:textId="77777777" w:rsidR="00B633D9" w:rsidRPr="00310B4E" w:rsidRDefault="00600DE6" w:rsidP="00A746B0">
      <w:pPr>
        <w:pStyle w:val="Akapitzlist"/>
        <w:numPr>
          <w:ilvl w:val="1"/>
          <w:numId w:val="46"/>
        </w:numPr>
        <w:spacing w:line="264" w:lineRule="auto"/>
        <w:rPr>
          <w:rFonts w:ascii="Verdana" w:hAnsi="Verdana"/>
          <w:sz w:val="18"/>
          <w:szCs w:val="18"/>
        </w:rPr>
      </w:pPr>
      <w:r w:rsidRPr="00310B4E">
        <w:rPr>
          <w:rFonts w:ascii="Verdana" w:hAnsi="Verdana"/>
          <w:sz w:val="18"/>
          <w:szCs w:val="18"/>
        </w:rPr>
        <w:t>zdalnej obsługi informatycznej związanej z obsługą Użytkowników, w tym Pracowników w obiekcie Partnera oraz zapewnienia obsługi logistycznej usług Partnerów.</w:t>
      </w:r>
    </w:p>
    <w:p w14:paraId="5F1B5E33" w14:textId="1557DA70" w:rsidR="00C94022" w:rsidRPr="00310B4E" w:rsidRDefault="00600DE6" w:rsidP="00310B4E">
      <w:pPr>
        <w:pStyle w:val="Akapitzlist"/>
        <w:numPr>
          <w:ilvl w:val="0"/>
          <w:numId w:val="46"/>
        </w:numPr>
        <w:rPr>
          <w:rFonts w:ascii="Verdana" w:hAnsi="Verdana"/>
          <w:sz w:val="18"/>
          <w:szCs w:val="18"/>
        </w:rPr>
      </w:pPr>
      <w:r w:rsidRPr="00310B4E">
        <w:rPr>
          <w:rFonts w:ascii="Verdana" w:hAnsi="Verdana"/>
          <w:sz w:val="18"/>
          <w:szCs w:val="18"/>
        </w:rPr>
        <w:t>Klient wyznaczy osobę kontaktową odpowiedzialną za współpracę w ramach Umowy.</w:t>
      </w:r>
    </w:p>
    <w:p w14:paraId="6AB3CABE" w14:textId="77777777" w:rsidR="00A746B0" w:rsidRDefault="00600DE6" w:rsidP="00A746B0">
      <w:pPr>
        <w:pStyle w:val="Akapitzlist"/>
        <w:numPr>
          <w:ilvl w:val="0"/>
          <w:numId w:val="46"/>
        </w:numPr>
        <w:rPr>
          <w:rFonts w:ascii="Verdana" w:hAnsi="Verdana"/>
          <w:sz w:val="18"/>
          <w:szCs w:val="18"/>
        </w:rPr>
      </w:pPr>
      <w:r w:rsidRPr="00310B4E">
        <w:rPr>
          <w:rFonts w:ascii="Verdana" w:hAnsi="Verdana"/>
          <w:sz w:val="18"/>
          <w:szCs w:val="18"/>
        </w:rPr>
        <w:t>Klient zobowiązuje się do:</w:t>
      </w:r>
    </w:p>
    <w:p w14:paraId="7F3D655E" w14:textId="2C8E5085" w:rsidR="00B633D9" w:rsidRPr="00A746B0" w:rsidRDefault="00600DE6" w:rsidP="00A746B0">
      <w:pPr>
        <w:pStyle w:val="Akapitzlist"/>
        <w:numPr>
          <w:ilvl w:val="1"/>
          <w:numId w:val="46"/>
        </w:numPr>
        <w:rPr>
          <w:rFonts w:ascii="Verdana" w:hAnsi="Verdana"/>
          <w:sz w:val="18"/>
          <w:szCs w:val="18"/>
        </w:rPr>
      </w:pPr>
      <w:r w:rsidRPr="00A746B0">
        <w:rPr>
          <w:rFonts w:ascii="Verdana" w:hAnsi="Verdana"/>
          <w:sz w:val="18"/>
          <w:szCs w:val="18"/>
        </w:rPr>
        <w:t>przekazania Pracownikom wszelkich informacji wynikających z Umowy o dostępnych w Programie usługach;</w:t>
      </w:r>
    </w:p>
    <w:p w14:paraId="7166B990" w14:textId="77777777" w:rsidR="00B633D9" w:rsidRPr="00310B4E" w:rsidRDefault="00600DE6" w:rsidP="00A746B0">
      <w:pPr>
        <w:pStyle w:val="Akapitzlist"/>
        <w:numPr>
          <w:ilvl w:val="1"/>
          <w:numId w:val="46"/>
        </w:numPr>
        <w:spacing w:line="264" w:lineRule="auto"/>
        <w:rPr>
          <w:rFonts w:ascii="Verdana" w:hAnsi="Verdana"/>
          <w:sz w:val="18"/>
          <w:szCs w:val="18"/>
        </w:rPr>
      </w:pPr>
      <w:r w:rsidRPr="00310B4E">
        <w:rPr>
          <w:rFonts w:ascii="Verdana" w:hAnsi="Verdana"/>
          <w:sz w:val="18"/>
          <w:szCs w:val="18"/>
        </w:rPr>
        <w:t>poinformowania Pracowników, że Użytkownik może być posiadaczem tylko jednej Karty;</w:t>
      </w:r>
    </w:p>
    <w:p w14:paraId="0CE9B13E" w14:textId="6663A578" w:rsidR="00B633D9" w:rsidRPr="00310B4E" w:rsidRDefault="00600DE6" w:rsidP="00A746B0">
      <w:pPr>
        <w:pStyle w:val="Akapitzlist"/>
        <w:numPr>
          <w:ilvl w:val="1"/>
          <w:numId w:val="46"/>
        </w:numPr>
        <w:spacing w:line="264" w:lineRule="auto"/>
        <w:rPr>
          <w:rFonts w:ascii="Verdana" w:hAnsi="Verdana"/>
          <w:sz w:val="18"/>
          <w:szCs w:val="18"/>
        </w:rPr>
      </w:pPr>
      <w:r w:rsidRPr="00310B4E">
        <w:rPr>
          <w:rFonts w:ascii="Verdana" w:hAnsi="Verdana"/>
          <w:sz w:val="18"/>
          <w:szCs w:val="18"/>
        </w:rPr>
        <w:lastRenderedPageBreak/>
        <w:t xml:space="preserve">oraz przekazania Pracownikom treści Regulaminu korzystania z Kart celem zapoznania się (aktualna treść Regulaminu dostępna jest na stronie </w:t>
      </w:r>
      <w:hyperlink r:id="rId8">
        <w:r w:rsidR="00BB715B" w:rsidRPr="00310B4E">
          <w:rPr>
            <w:rStyle w:val="Hipercze"/>
            <w:rFonts w:ascii="Verdana" w:hAnsi="Verdana"/>
            <w:color w:val="auto"/>
            <w:sz w:val="18"/>
            <w:szCs w:val="18"/>
          </w:rPr>
          <w:t>…………………………………</w:t>
        </w:r>
      </w:hyperlink>
      <w:r w:rsidRPr="00310B4E">
        <w:rPr>
          <w:rFonts w:ascii="Verdana" w:hAnsi="Verdana"/>
          <w:sz w:val="18"/>
          <w:szCs w:val="18"/>
        </w:rPr>
        <w:t>).</w:t>
      </w:r>
    </w:p>
    <w:p w14:paraId="7C414899" w14:textId="0BFF6326"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Klient zapewnia, że liczba Pracowników zatrudnionych na podstawie umów o pracę w pełnym wymiarze godzin będzie wynosić minimum 60% wszystkich zgłoszonych na Liście Pracowników.</w:t>
      </w:r>
    </w:p>
    <w:p w14:paraId="6F8B14CF" w14:textId="79ABC1A9"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Klient zobowiązuje się, iż każdy Pracownik będzie miał możliwość zgłoszenia tylko jednej Osoby Towarzyszącej korzystającej z tego samego typu Karty jak Pracownik wskazujący Osobę Towarzyszącą. Jako Osoba Towarzysząca może być zgłoszona osoba będącą najbliższym członkiem rodziny dla Pracownika tj. małżonek, wstępny, zstępny, rodzeństwo, powinowaty w tej samej linii lub stopniu, osoba pozostająca w stosunku przysposobienia oraz jej małżonek, a także osoba pozostająca we wspólnym pożyciu. Zaprzestanie korzystania z Programu przez Pracownika oznacza równoczesne zakończenie udziału w nim Osoby Towarzyszącej</w:t>
      </w:r>
      <w:r w:rsidR="00486928" w:rsidRPr="00310B4E">
        <w:rPr>
          <w:rFonts w:ascii="Verdana" w:hAnsi="Verdana"/>
          <w:sz w:val="18"/>
          <w:szCs w:val="18"/>
        </w:rPr>
        <w:t>.</w:t>
      </w:r>
    </w:p>
    <w:p w14:paraId="45AA3386" w14:textId="17CFE1EF"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 xml:space="preserve">Klient zobowiązuje się, iż każdy Pracownik zgłosi nie więcej niż 3 (troje) Dzieci korzystających z Kart przeznaczonych dla Dzieci. W przypadku rodziny wielodzietnej, Klient może zgłosić większą liczbę Dzieci, jednak po wcześniejszym ustaleniu tego faktu z </w:t>
      </w:r>
      <w:r w:rsidR="00BB715B" w:rsidRPr="00310B4E">
        <w:rPr>
          <w:rFonts w:ascii="Verdana" w:hAnsi="Verdana"/>
          <w:sz w:val="18"/>
          <w:szCs w:val="18"/>
        </w:rPr>
        <w:t>Wykonawcą</w:t>
      </w:r>
      <w:r w:rsidRPr="00310B4E">
        <w:rPr>
          <w:rFonts w:ascii="Verdana" w:hAnsi="Verdana"/>
          <w:sz w:val="18"/>
          <w:szCs w:val="18"/>
        </w:rPr>
        <w:t>. Dziecko, które w trakcie uczestnictwa w Programie ukończyło piętnasty rok życia, może zostać zgłoszone wyłącznie jako Osoba Towarzysząca. Zaprzestanie korzystania z Programu przez Pracownika oznacza równoczesne zakończenie udziału w nim Dziecka.</w:t>
      </w:r>
    </w:p>
    <w:p w14:paraId="2D876BEE" w14:textId="1266AB5D"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 xml:space="preserve">Klient zobowiązuje się począwszy od drugiego Okresu Rozliczeniowego do składania zamówień na Karty dla Użytkowników na Platformie dostępnej pod adresem podanym przez </w:t>
      </w:r>
      <w:r w:rsidR="00BB715B" w:rsidRPr="00310B4E">
        <w:rPr>
          <w:rFonts w:ascii="Verdana" w:hAnsi="Verdana"/>
          <w:sz w:val="18"/>
          <w:szCs w:val="18"/>
        </w:rPr>
        <w:t xml:space="preserve">Wykonawcę </w:t>
      </w:r>
      <w:r w:rsidRPr="00310B4E">
        <w:rPr>
          <w:rFonts w:ascii="Verdana" w:hAnsi="Verdana"/>
          <w:sz w:val="18"/>
          <w:szCs w:val="18"/>
        </w:rPr>
        <w:t>na 10 dni kalendarzowych przed rozpoczęciem każdego kolejnego Okresu Rozliczeniowego. Zamówienia składane po tym terminie będą realizowane w kolejnym Okresie Rozliczeniowym.</w:t>
      </w:r>
    </w:p>
    <w:p w14:paraId="615ADD67" w14:textId="4EC211C5" w:rsidR="00C94022"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 xml:space="preserve">Klient zobowiązuje się do pomocy </w:t>
      </w:r>
      <w:r w:rsidR="00BB715B" w:rsidRPr="00310B4E">
        <w:rPr>
          <w:rFonts w:ascii="Verdana" w:hAnsi="Verdana"/>
          <w:sz w:val="18"/>
          <w:szCs w:val="18"/>
        </w:rPr>
        <w:t>Wykonawcy</w:t>
      </w:r>
      <w:r w:rsidRPr="00310B4E">
        <w:rPr>
          <w:rFonts w:ascii="Verdana" w:hAnsi="Verdana"/>
          <w:sz w:val="18"/>
          <w:szCs w:val="18"/>
        </w:rPr>
        <w:t xml:space="preserve"> w pełnej wymianie Kart dla wszystkich osób objętych Programem nie częściej niż raz w roku, w przypadku gdy </w:t>
      </w:r>
      <w:r w:rsidR="00C94022" w:rsidRPr="00310B4E">
        <w:rPr>
          <w:rFonts w:ascii="Verdana" w:hAnsi="Verdana"/>
          <w:sz w:val="18"/>
          <w:szCs w:val="18"/>
        </w:rPr>
        <w:t>Wykonawca</w:t>
      </w:r>
      <w:r w:rsidRPr="00310B4E">
        <w:rPr>
          <w:rFonts w:ascii="Verdana" w:hAnsi="Verdana"/>
          <w:sz w:val="18"/>
          <w:szCs w:val="18"/>
        </w:rPr>
        <w:t xml:space="preserve"> będzie takiej wymiany dokonywał. </w:t>
      </w:r>
    </w:p>
    <w:p w14:paraId="7FAA12B7" w14:textId="11E8A80A" w:rsidR="00C94022"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Strony ustalają, że Okres Rozliczeniowy wynosi 1 (jeden) miesiąc.</w:t>
      </w:r>
    </w:p>
    <w:p w14:paraId="0F3C71FE" w14:textId="4C472C0C" w:rsidR="00C94022"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 xml:space="preserve">Wynagrodzenie miesięczne będzie obliczane jako iloczyn liczby Kart przemnożonych przez koszt dostępu do Programu określony w odpowiednim załączniku nr </w:t>
      </w:r>
      <w:r w:rsidR="00BB715B" w:rsidRPr="00310B4E">
        <w:rPr>
          <w:rFonts w:ascii="Verdana" w:hAnsi="Verdana"/>
          <w:sz w:val="18"/>
          <w:szCs w:val="18"/>
        </w:rPr>
        <w:t>………..</w:t>
      </w:r>
      <w:r w:rsidRPr="00310B4E">
        <w:rPr>
          <w:rFonts w:ascii="Verdana" w:hAnsi="Verdana"/>
          <w:sz w:val="18"/>
          <w:szCs w:val="18"/>
        </w:rPr>
        <w:t>do Umowy. Do kwoty tej zostanie doliczony podatek od towarów i usług zgodnie z obowiązującymi przepisami.</w:t>
      </w:r>
    </w:p>
    <w:p w14:paraId="6D0933CA" w14:textId="77777777" w:rsidR="00310B4E" w:rsidRPr="00310B4E" w:rsidRDefault="00310B4E" w:rsidP="00310B4E">
      <w:pPr>
        <w:pStyle w:val="Akapitzlist"/>
        <w:numPr>
          <w:ilvl w:val="0"/>
          <w:numId w:val="48"/>
        </w:numPr>
        <w:spacing w:line="240" w:lineRule="auto"/>
        <w:rPr>
          <w:rFonts w:ascii="Verdana" w:hAnsi="Verdana"/>
          <w:bCs/>
          <w:i/>
          <w:color w:val="000000" w:themeColor="text1"/>
          <w:sz w:val="18"/>
          <w:szCs w:val="18"/>
          <w:u w:val="single"/>
        </w:rPr>
      </w:pPr>
      <w:r w:rsidRPr="00310B4E">
        <w:rPr>
          <w:rFonts w:ascii="Verdana" w:hAnsi="Verdana"/>
          <w:bCs/>
          <w:i/>
          <w:color w:val="000000" w:themeColor="text1"/>
          <w:sz w:val="18"/>
          <w:szCs w:val="18"/>
          <w:u w:val="single"/>
        </w:rPr>
        <w:t>Maksymalne wynagrodzenie Wykonawcy z tytułu realizacji przedmiotu umowy nie przekroczy brutto …………………………………(słownie:…………………………………………………………………)</w:t>
      </w:r>
    </w:p>
    <w:p w14:paraId="1514B98E" w14:textId="77777777" w:rsidR="00310B4E" w:rsidRPr="00310B4E" w:rsidRDefault="00310B4E" w:rsidP="00310B4E">
      <w:pPr>
        <w:pStyle w:val="Akapitzlist"/>
        <w:numPr>
          <w:ilvl w:val="0"/>
          <w:numId w:val="48"/>
        </w:numPr>
        <w:spacing w:line="240" w:lineRule="auto"/>
        <w:rPr>
          <w:rFonts w:ascii="Verdana" w:hAnsi="Verdana"/>
          <w:bCs/>
          <w:i/>
          <w:color w:val="000000" w:themeColor="text1"/>
          <w:sz w:val="18"/>
          <w:szCs w:val="18"/>
          <w:u w:val="single"/>
        </w:rPr>
      </w:pPr>
      <w:r w:rsidRPr="00310B4E">
        <w:rPr>
          <w:rFonts w:ascii="Verdana" w:hAnsi="Verdana"/>
          <w:bCs/>
          <w:i/>
          <w:color w:val="000000" w:themeColor="text1"/>
          <w:sz w:val="18"/>
          <w:szCs w:val="18"/>
          <w:u w:val="single"/>
        </w:rPr>
        <w:t>Zamawiający zapłaci Wykonawcy wynagrodzenie zgodnie z cenami zawartymi w załączniku nr ….. do umowy, zawierającym ceny jednostkowe</w:t>
      </w:r>
    </w:p>
    <w:p w14:paraId="571F4916" w14:textId="2EFBA538" w:rsidR="00310B4E" w:rsidRPr="00310B4E" w:rsidRDefault="00310B4E" w:rsidP="00310B4E">
      <w:pPr>
        <w:pStyle w:val="Akapitzlist"/>
        <w:numPr>
          <w:ilvl w:val="0"/>
          <w:numId w:val="48"/>
        </w:numPr>
        <w:spacing w:line="240" w:lineRule="auto"/>
        <w:rPr>
          <w:rFonts w:ascii="Verdana" w:hAnsi="Verdana"/>
          <w:bCs/>
          <w:i/>
          <w:color w:val="000000" w:themeColor="text1"/>
          <w:sz w:val="18"/>
          <w:szCs w:val="18"/>
          <w:u w:val="single"/>
        </w:rPr>
      </w:pPr>
      <w:r w:rsidRPr="00310B4E">
        <w:rPr>
          <w:rFonts w:ascii="Verdana" w:hAnsi="Verdana"/>
          <w:bCs/>
          <w:i/>
          <w:color w:val="000000" w:themeColor="text1"/>
          <w:sz w:val="18"/>
          <w:szCs w:val="18"/>
          <w:u w:val="single"/>
        </w:rPr>
        <w:t>Łączna suma wartości faktur za poszczególne usługi nie może być wyższa od wartości umowy określonej w ust. A</w:t>
      </w:r>
    </w:p>
    <w:p w14:paraId="6643BC4A" w14:textId="5294885E" w:rsidR="00310B4E" w:rsidRPr="00310B4E" w:rsidRDefault="00310B4E" w:rsidP="00310B4E">
      <w:pPr>
        <w:pStyle w:val="Akapitzlist"/>
        <w:numPr>
          <w:ilvl w:val="0"/>
          <w:numId w:val="46"/>
        </w:numPr>
        <w:spacing w:line="240" w:lineRule="auto"/>
        <w:jc w:val="left"/>
        <w:rPr>
          <w:rFonts w:ascii="Verdana" w:hAnsi="Verdana"/>
          <w:bCs/>
          <w:color w:val="000000" w:themeColor="text1"/>
          <w:sz w:val="18"/>
          <w:szCs w:val="18"/>
        </w:rPr>
      </w:pPr>
      <w:r w:rsidRPr="00310B4E">
        <w:rPr>
          <w:rFonts w:ascii="Verdana" w:hAnsi="Verdana"/>
          <w:bCs/>
          <w:color w:val="000000" w:themeColor="text1"/>
          <w:sz w:val="18"/>
          <w:szCs w:val="18"/>
        </w:rPr>
        <w:t>W przypadku realizacji umowy w kwocie niższej niż wymieniona w ust. 1 Wykonawcy nie przysługuje roszczenie o wykonanie umowy w pełnej kwocie.</w:t>
      </w:r>
      <w:bookmarkStart w:id="0" w:name="_GoBack"/>
      <w:bookmarkEnd w:id="0"/>
    </w:p>
    <w:p w14:paraId="6B96027C" w14:textId="54E9D644" w:rsidR="00C94022"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 xml:space="preserve">Do piątego dnia roboczego każdego z Okresów Rozliczeniowych objętych niniejszą Umową, </w:t>
      </w:r>
      <w:r w:rsidR="00BB715B" w:rsidRPr="00310B4E">
        <w:rPr>
          <w:rFonts w:ascii="Verdana" w:hAnsi="Verdana"/>
          <w:sz w:val="18"/>
          <w:szCs w:val="18"/>
        </w:rPr>
        <w:t>Wykonawca</w:t>
      </w:r>
      <w:r w:rsidRPr="00310B4E">
        <w:rPr>
          <w:rFonts w:ascii="Verdana" w:hAnsi="Verdana"/>
          <w:sz w:val="18"/>
          <w:szCs w:val="18"/>
        </w:rPr>
        <w:t xml:space="preserve"> wystawi fakturę na kwotę uwzględniającą koszt dostępu do Programu dla wszystkich zgłoszonych przez Klienta Użytkowników.</w:t>
      </w:r>
    </w:p>
    <w:p w14:paraId="2494BEED" w14:textId="28D3D67D" w:rsidR="00C94022"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Wynagrodzenie będzie płatne przez Klienta, wraz z należnym podatkiem VAT, w  ciągu 14 dni od daty wystawienia faktury VAT, na rachunków bankowych:</w:t>
      </w:r>
      <w:r w:rsidR="00C94022" w:rsidRPr="00310B4E">
        <w:rPr>
          <w:rFonts w:ascii="Verdana" w:hAnsi="Verdana"/>
          <w:sz w:val="18"/>
          <w:szCs w:val="18"/>
        </w:rPr>
        <w:t xml:space="preserve"> Wykonawcy ……………………………</w:t>
      </w:r>
      <w:r w:rsidRPr="00310B4E">
        <w:rPr>
          <w:rFonts w:ascii="Verdana" w:hAnsi="Verdana"/>
          <w:sz w:val="18"/>
          <w:szCs w:val="18"/>
        </w:rPr>
        <w:t>, zgodnie z danymi wskazanymi na fakturze.</w:t>
      </w:r>
    </w:p>
    <w:p w14:paraId="026CB67A" w14:textId="61D84815" w:rsidR="00C94022"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W przypadku nieotrzymania faktury VAT do dnia zapadalności terminu jej płatności, wynagrodzenie będzie płatne w ciągu 3 dni od daty otrzymania prawidłowo wystawionego duplikatu brakującej faktury VAT.</w:t>
      </w:r>
    </w:p>
    <w:p w14:paraId="4411A768" w14:textId="77777777"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Dane do wystawienia faktury:</w:t>
      </w:r>
    </w:p>
    <w:p w14:paraId="74502615" w14:textId="4D315DCA" w:rsidR="00B633D9" w:rsidRPr="00310B4E" w:rsidRDefault="00600DE6" w:rsidP="00BF0214">
      <w:pPr>
        <w:pStyle w:val="Akapitzlist"/>
        <w:numPr>
          <w:ilvl w:val="1"/>
          <w:numId w:val="46"/>
        </w:numPr>
        <w:spacing w:line="264" w:lineRule="auto"/>
        <w:jc w:val="left"/>
        <w:rPr>
          <w:rFonts w:ascii="Verdana" w:hAnsi="Verdana"/>
          <w:sz w:val="18"/>
          <w:szCs w:val="18"/>
        </w:rPr>
      </w:pPr>
      <w:r w:rsidRPr="00310B4E">
        <w:rPr>
          <w:rFonts w:ascii="Verdana" w:hAnsi="Verdana"/>
          <w:sz w:val="18"/>
          <w:szCs w:val="18"/>
        </w:rPr>
        <w:lastRenderedPageBreak/>
        <w:t xml:space="preserve">Nazwa firmy: Krajowy Ośrodek Wsparcia Rolnictwa Oddział Terenowy w </w:t>
      </w:r>
      <w:r w:rsidR="00207161" w:rsidRPr="00310B4E">
        <w:rPr>
          <w:rFonts w:ascii="Verdana" w:hAnsi="Verdana"/>
          <w:sz w:val="18"/>
          <w:szCs w:val="18"/>
        </w:rPr>
        <w:t>Poznaniu</w:t>
      </w:r>
    </w:p>
    <w:p w14:paraId="41D1E3A6" w14:textId="366453D8" w:rsidR="00B633D9" w:rsidRPr="00310B4E" w:rsidRDefault="00600DE6" w:rsidP="00BF0214">
      <w:pPr>
        <w:pStyle w:val="Akapitzlist"/>
        <w:numPr>
          <w:ilvl w:val="1"/>
          <w:numId w:val="46"/>
        </w:numPr>
        <w:spacing w:line="264" w:lineRule="auto"/>
        <w:jc w:val="left"/>
        <w:rPr>
          <w:rFonts w:ascii="Verdana" w:hAnsi="Verdana"/>
          <w:sz w:val="18"/>
          <w:szCs w:val="18"/>
        </w:rPr>
      </w:pPr>
      <w:r w:rsidRPr="00310B4E">
        <w:rPr>
          <w:rFonts w:ascii="Verdana" w:hAnsi="Verdana"/>
          <w:sz w:val="18"/>
          <w:szCs w:val="18"/>
        </w:rPr>
        <w:t xml:space="preserve">Adres: </w:t>
      </w:r>
      <w:r w:rsidR="00207161" w:rsidRPr="00310B4E">
        <w:rPr>
          <w:rFonts w:ascii="Verdana" w:hAnsi="Verdana"/>
          <w:sz w:val="18"/>
          <w:szCs w:val="18"/>
        </w:rPr>
        <w:t>ul. Fredry 12, 61-701 Poznań</w:t>
      </w:r>
    </w:p>
    <w:p w14:paraId="0E35C79A" w14:textId="5BB31F20" w:rsidR="00B633D9" w:rsidRPr="00310B4E" w:rsidRDefault="00600DE6" w:rsidP="00BF0214">
      <w:pPr>
        <w:pStyle w:val="Akapitzlist"/>
        <w:numPr>
          <w:ilvl w:val="1"/>
          <w:numId w:val="46"/>
        </w:numPr>
        <w:spacing w:line="264" w:lineRule="auto"/>
        <w:jc w:val="left"/>
        <w:rPr>
          <w:rFonts w:ascii="Verdana" w:hAnsi="Verdana"/>
          <w:sz w:val="18"/>
          <w:szCs w:val="18"/>
        </w:rPr>
      </w:pPr>
      <w:r w:rsidRPr="00310B4E">
        <w:rPr>
          <w:rFonts w:ascii="Verdana" w:hAnsi="Verdana"/>
          <w:sz w:val="18"/>
          <w:szCs w:val="18"/>
        </w:rPr>
        <w:t>NIP: 5272818355</w:t>
      </w:r>
    </w:p>
    <w:p w14:paraId="1E8DAB18" w14:textId="01BDE46C" w:rsidR="00B633D9" w:rsidRPr="00310B4E" w:rsidRDefault="00600DE6" w:rsidP="00BF0214">
      <w:pPr>
        <w:pStyle w:val="Akapitzlist"/>
        <w:keepNext/>
        <w:keepLines/>
        <w:numPr>
          <w:ilvl w:val="1"/>
          <w:numId w:val="46"/>
        </w:numPr>
        <w:spacing w:line="264" w:lineRule="auto"/>
        <w:rPr>
          <w:rFonts w:ascii="Verdana" w:hAnsi="Verdana"/>
          <w:sz w:val="18"/>
          <w:szCs w:val="18"/>
        </w:rPr>
      </w:pPr>
      <w:r w:rsidRPr="00310B4E">
        <w:rPr>
          <w:rFonts w:ascii="Verdana" w:hAnsi="Verdana"/>
          <w:sz w:val="18"/>
          <w:szCs w:val="18"/>
        </w:rPr>
        <w:t>Faktury będą wysyłane na adres:</w:t>
      </w:r>
      <w:r w:rsidR="00982992" w:rsidRPr="00310B4E">
        <w:rPr>
          <w:rFonts w:ascii="Verdana" w:hAnsi="Verdana"/>
          <w:sz w:val="18"/>
          <w:szCs w:val="18"/>
        </w:rPr>
        <w:t xml:space="preserve"> </w:t>
      </w:r>
      <w:r w:rsidRPr="00310B4E">
        <w:rPr>
          <w:rFonts w:ascii="Verdana" w:hAnsi="Verdana"/>
          <w:sz w:val="18"/>
          <w:szCs w:val="18"/>
        </w:rPr>
        <w:t>jw.</w:t>
      </w:r>
    </w:p>
    <w:p w14:paraId="6D655AE1" w14:textId="387BE9FB" w:rsidR="00C94022" w:rsidRPr="00310B4E" w:rsidRDefault="00600DE6" w:rsidP="00310B4E">
      <w:pPr>
        <w:pStyle w:val="Akapitzlist"/>
        <w:numPr>
          <w:ilvl w:val="0"/>
          <w:numId w:val="46"/>
        </w:numPr>
        <w:rPr>
          <w:rFonts w:ascii="Verdana" w:hAnsi="Verdana"/>
          <w:sz w:val="18"/>
          <w:szCs w:val="18"/>
        </w:rPr>
      </w:pPr>
      <w:r w:rsidRPr="00310B4E">
        <w:rPr>
          <w:rFonts w:ascii="Verdana" w:hAnsi="Verdana"/>
          <w:sz w:val="18"/>
          <w:szCs w:val="18"/>
        </w:rPr>
        <w:t xml:space="preserve">Umowa zostaje zawarta na czas określony do </w:t>
      </w:r>
      <w:r w:rsidR="00757EA0" w:rsidRPr="00310B4E">
        <w:rPr>
          <w:rFonts w:ascii="Verdana" w:hAnsi="Verdana"/>
          <w:sz w:val="18"/>
          <w:szCs w:val="18"/>
        </w:rPr>
        <w:t>…………………………….</w:t>
      </w:r>
      <w:r w:rsidRPr="00310B4E">
        <w:rPr>
          <w:rFonts w:ascii="Verdana" w:hAnsi="Verdana"/>
          <w:sz w:val="18"/>
          <w:szCs w:val="18"/>
        </w:rPr>
        <w:t>.</w:t>
      </w:r>
    </w:p>
    <w:p w14:paraId="500B0161" w14:textId="21A46EA9" w:rsidR="00C94022" w:rsidRPr="00310B4E" w:rsidRDefault="00600DE6" w:rsidP="00310B4E">
      <w:pPr>
        <w:pStyle w:val="Akapitzlist"/>
        <w:numPr>
          <w:ilvl w:val="0"/>
          <w:numId w:val="46"/>
        </w:numPr>
        <w:rPr>
          <w:rFonts w:ascii="Verdana" w:hAnsi="Verdana"/>
          <w:sz w:val="18"/>
          <w:szCs w:val="18"/>
        </w:rPr>
      </w:pPr>
      <w:r w:rsidRPr="00310B4E">
        <w:rPr>
          <w:rFonts w:ascii="Verdana" w:hAnsi="Verdana"/>
          <w:sz w:val="18"/>
          <w:szCs w:val="18"/>
        </w:rPr>
        <w:t xml:space="preserve">Warunki Umowy zaczynają obowiązywać Strony Umowy od dnia </w:t>
      </w:r>
      <w:r w:rsidR="00757EA0" w:rsidRPr="00310B4E">
        <w:rPr>
          <w:rFonts w:ascii="Verdana" w:hAnsi="Verdana"/>
          <w:sz w:val="18"/>
          <w:szCs w:val="18"/>
        </w:rPr>
        <w:t>…………………..</w:t>
      </w:r>
    </w:p>
    <w:p w14:paraId="526B6656" w14:textId="3E2CFADB" w:rsidR="00C94022" w:rsidRPr="00310B4E" w:rsidRDefault="00600DE6" w:rsidP="00310B4E">
      <w:pPr>
        <w:pStyle w:val="Akapitzlist"/>
        <w:numPr>
          <w:ilvl w:val="0"/>
          <w:numId w:val="46"/>
        </w:numPr>
        <w:rPr>
          <w:rFonts w:ascii="Verdana" w:hAnsi="Verdana"/>
          <w:sz w:val="18"/>
          <w:szCs w:val="18"/>
        </w:rPr>
      </w:pPr>
      <w:r w:rsidRPr="00310B4E">
        <w:rPr>
          <w:rFonts w:ascii="Verdana" w:hAnsi="Verdana"/>
          <w:sz w:val="18"/>
          <w:szCs w:val="18"/>
        </w:rPr>
        <w:t xml:space="preserve">Każda ze Stron Umowy ma prawo wypowiedzieć Umowę z zachowaniem jednomiesięcznego </w:t>
      </w:r>
      <w:r w:rsidR="00E44D6E" w:rsidRPr="00310B4E">
        <w:rPr>
          <w:rFonts w:ascii="Verdana" w:hAnsi="Verdana"/>
          <w:sz w:val="18"/>
          <w:szCs w:val="18"/>
        </w:rPr>
        <w:t>okresu wypowiedzenia</w:t>
      </w:r>
      <w:r w:rsidRPr="00310B4E">
        <w:rPr>
          <w:rFonts w:ascii="Verdana" w:hAnsi="Verdana"/>
          <w:sz w:val="18"/>
          <w:szCs w:val="18"/>
        </w:rPr>
        <w:t xml:space="preserve">. Okres wypowiedzenia musi obejmować pełny </w:t>
      </w:r>
      <w:r w:rsidR="00E44D6E" w:rsidRPr="00310B4E">
        <w:rPr>
          <w:rFonts w:ascii="Verdana" w:hAnsi="Verdana"/>
          <w:sz w:val="18"/>
          <w:szCs w:val="18"/>
        </w:rPr>
        <w:t>Okres Rozliczeniowy</w:t>
      </w:r>
      <w:r w:rsidRPr="00310B4E">
        <w:rPr>
          <w:rFonts w:ascii="Verdana" w:hAnsi="Verdana"/>
          <w:sz w:val="18"/>
          <w:szCs w:val="18"/>
        </w:rPr>
        <w:t xml:space="preserve">. </w:t>
      </w:r>
    </w:p>
    <w:p w14:paraId="2801405E" w14:textId="413ED355" w:rsidR="00C94022" w:rsidRPr="00310B4E" w:rsidRDefault="00600DE6" w:rsidP="00310B4E">
      <w:pPr>
        <w:pStyle w:val="Akapitzlist"/>
        <w:numPr>
          <w:ilvl w:val="0"/>
          <w:numId w:val="46"/>
        </w:numPr>
        <w:rPr>
          <w:rFonts w:ascii="Verdana" w:hAnsi="Verdana"/>
          <w:sz w:val="18"/>
          <w:szCs w:val="18"/>
        </w:rPr>
      </w:pPr>
      <w:r w:rsidRPr="00310B4E">
        <w:rPr>
          <w:rFonts w:ascii="Verdana" w:hAnsi="Verdana"/>
          <w:sz w:val="18"/>
          <w:szCs w:val="18"/>
        </w:rPr>
        <w:t>Oświadczenie o rozwiązaniu/wypowiedzeniu Umowy wysyłane będzie przez Stronę listem poleconym za zwrotnym potwierdzeniem odbioru albo poprzez usługę kurierską na adres drugiej Strony, podany w Umowie albo w zawiadomieniu o zmianie adresu. Odmowa przyjęcia pisma przez drugą Stronę lub dwukrotna adnotacja poczty „nie podjęto w terminie" (awizo) wywołuje skutki doręczenia. Skutki doręczenia wywołuje również doręczenie pisma dorosłemu domownikowi (w przypadku, gdy Klientem jest podmiot prowadzący jednoosobową działalność gospodarczą) albo pracownikowi drugiej Strony. Strona uzna także pismo za doręczone, jeżeli druga Strona nie zawiadomi Strony o zmianie swojego adresu lub firmy (nazwy), a wysłane pismo wróci z adnotacją „adresat nieznany" lub temu podobną.</w:t>
      </w:r>
    </w:p>
    <w:p w14:paraId="1D47070C" w14:textId="4A918971" w:rsidR="00C94022" w:rsidRPr="00310B4E" w:rsidRDefault="00600DE6" w:rsidP="00310B4E">
      <w:pPr>
        <w:pStyle w:val="Akapitzlist"/>
        <w:numPr>
          <w:ilvl w:val="0"/>
          <w:numId w:val="46"/>
        </w:numPr>
        <w:rPr>
          <w:rFonts w:ascii="Verdana" w:hAnsi="Verdana" w:cs="Arial"/>
          <w:sz w:val="18"/>
          <w:szCs w:val="18"/>
        </w:rPr>
      </w:pPr>
      <w:r w:rsidRPr="00310B4E">
        <w:rPr>
          <w:rFonts w:ascii="Verdana" w:hAnsi="Verdana" w:cs="Arial"/>
          <w:sz w:val="18"/>
          <w:szCs w:val="18"/>
        </w:rPr>
        <w:t xml:space="preserve">Strony zobowiązują się do zapewnienia poufności wszelkich informacji w związku z zawarciem i realizacją niniejszej Umowy i nie ujawniania ich bez uprzedniej zgody Strony, która jest ich administratorem. </w:t>
      </w:r>
    </w:p>
    <w:p w14:paraId="572ED91A" w14:textId="18421CAC" w:rsidR="00C94022" w:rsidRPr="00310B4E" w:rsidRDefault="00600DE6" w:rsidP="00310B4E">
      <w:pPr>
        <w:pStyle w:val="Akapitzlist"/>
        <w:numPr>
          <w:ilvl w:val="0"/>
          <w:numId w:val="46"/>
        </w:numPr>
        <w:rPr>
          <w:rFonts w:ascii="Verdana" w:hAnsi="Verdana" w:cs="Arial"/>
          <w:sz w:val="18"/>
          <w:szCs w:val="18"/>
        </w:rPr>
      </w:pPr>
      <w:r w:rsidRPr="00310B4E">
        <w:rPr>
          <w:rFonts w:ascii="Verdana" w:hAnsi="Verdana" w:cs="Arial"/>
          <w:sz w:val="18"/>
          <w:szCs w:val="18"/>
        </w:rPr>
        <w:t>Strony zobowiązują się do wykorzystywania informacji, o których mowa w ust. 1 wyłącznie w</w:t>
      </w:r>
      <w:r w:rsidR="00982992" w:rsidRPr="00310B4E">
        <w:rPr>
          <w:rFonts w:ascii="Verdana" w:hAnsi="Verdana" w:cs="Arial"/>
          <w:sz w:val="18"/>
          <w:szCs w:val="18"/>
        </w:rPr>
        <w:t> </w:t>
      </w:r>
      <w:r w:rsidRPr="00310B4E">
        <w:rPr>
          <w:rFonts w:ascii="Verdana" w:hAnsi="Verdana" w:cs="Arial"/>
          <w:sz w:val="18"/>
          <w:szCs w:val="18"/>
        </w:rPr>
        <w:t xml:space="preserve">celu realizacji niniejszej Umowy. </w:t>
      </w:r>
    </w:p>
    <w:p w14:paraId="451806D2" w14:textId="3B52B3E6" w:rsidR="00C94022" w:rsidRPr="00310B4E" w:rsidRDefault="00600DE6" w:rsidP="00310B4E">
      <w:pPr>
        <w:pStyle w:val="Akapitzlist"/>
        <w:numPr>
          <w:ilvl w:val="0"/>
          <w:numId w:val="46"/>
        </w:numPr>
        <w:rPr>
          <w:rFonts w:ascii="Verdana" w:hAnsi="Verdana" w:cs="Arial"/>
          <w:sz w:val="18"/>
          <w:szCs w:val="18"/>
        </w:rPr>
      </w:pPr>
      <w:r w:rsidRPr="00310B4E">
        <w:rPr>
          <w:rFonts w:ascii="Verdana" w:hAnsi="Verdana" w:cs="Arial"/>
          <w:sz w:val="18"/>
          <w:szCs w:val="18"/>
        </w:rPr>
        <w:t>Obowiązek zachowania w poufności dotyczy w szczególności informacji prawnie chronionych, do których Strony mogą mieć dostęp w trakcie lub w związku z realizacją przedmiotu Porozumienia, bez względu na sposób i formę ich utrwalenia lub przekazania, o ile informacje takie nie są powszechnie znane, bądź obowiązek ich ujawnienia nie wynika z obowiązujących przepisów, orzeczeń sądów lub decyzji odpowiednich władz.</w:t>
      </w:r>
    </w:p>
    <w:p w14:paraId="6641FDC7" w14:textId="5EA06784" w:rsidR="00E44D6E" w:rsidRPr="00310B4E" w:rsidRDefault="00600DE6" w:rsidP="00310B4E">
      <w:pPr>
        <w:pStyle w:val="Akapitzlist"/>
        <w:numPr>
          <w:ilvl w:val="0"/>
          <w:numId w:val="46"/>
        </w:numPr>
        <w:rPr>
          <w:rFonts w:ascii="Verdana" w:hAnsi="Verdana" w:cs="Arial"/>
          <w:sz w:val="18"/>
          <w:szCs w:val="18"/>
        </w:rPr>
      </w:pPr>
      <w:r w:rsidRPr="00310B4E">
        <w:rPr>
          <w:rFonts w:ascii="Verdana" w:hAnsi="Verdana" w:cs="Arial"/>
          <w:sz w:val="18"/>
          <w:szCs w:val="18"/>
        </w:rPr>
        <w:t>Obowiązkiem zachowania poufności nie jest objęty fakt zawarcia Umowy ani jej treść w zakresie określonym obowiązującymi przepisami prawa.</w:t>
      </w:r>
    </w:p>
    <w:p w14:paraId="2AB11E28" w14:textId="2DF268B0" w:rsidR="00C94022" w:rsidRPr="00310B4E" w:rsidRDefault="00600DE6" w:rsidP="00310B4E">
      <w:pPr>
        <w:pStyle w:val="Akapitzlist"/>
        <w:numPr>
          <w:ilvl w:val="0"/>
          <w:numId w:val="46"/>
        </w:numPr>
        <w:rPr>
          <w:rFonts w:ascii="Verdana" w:hAnsi="Verdana" w:cs="Arial"/>
          <w:sz w:val="18"/>
          <w:szCs w:val="18"/>
        </w:rPr>
      </w:pPr>
      <w:r w:rsidRPr="00310B4E">
        <w:rPr>
          <w:rFonts w:ascii="Verdana" w:hAnsi="Verdana" w:cs="Arial"/>
          <w:sz w:val="18"/>
          <w:szCs w:val="18"/>
        </w:rPr>
        <w:t>Powyższe zobowiązanie nie dotyczy informacji, które zostały podane do publicznej wiadomości w sposób niestanowiący naruszenia niniejszej Umowy lub są znane Stronie z innych źródeł.</w:t>
      </w:r>
    </w:p>
    <w:p w14:paraId="3B6441E4" w14:textId="47A6EF32" w:rsidR="00C94022" w:rsidRPr="00310B4E" w:rsidRDefault="00600DE6" w:rsidP="00310B4E">
      <w:pPr>
        <w:pStyle w:val="Akapitzlist"/>
        <w:numPr>
          <w:ilvl w:val="0"/>
          <w:numId w:val="46"/>
        </w:numPr>
        <w:rPr>
          <w:rFonts w:ascii="Verdana" w:hAnsi="Verdana" w:cs="Arial"/>
          <w:sz w:val="18"/>
          <w:szCs w:val="18"/>
        </w:rPr>
      </w:pPr>
      <w:r w:rsidRPr="00310B4E">
        <w:rPr>
          <w:rFonts w:ascii="Verdana" w:hAnsi="Verdana" w:cs="Arial"/>
          <w:sz w:val="18"/>
          <w:szCs w:val="18"/>
        </w:rPr>
        <w:t>Powyższe postanowienia niniejszego paragrafu nie wyłączają postanowień przepisów szczególnych powszechnie obowiązującego prawa, nakładających obowiązek ujawnienia informacji we wskazanym tymi przepisami zakresie.</w:t>
      </w:r>
    </w:p>
    <w:p w14:paraId="13EBF0CA" w14:textId="47B5F731" w:rsidR="00600DE6" w:rsidRPr="00310B4E" w:rsidRDefault="00600DE6" w:rsidP="00310B4E">
      <w:pPr>
        <w:pStyle w:val="Akapitzlist"/>
        <w:numPr>
          <w:ilvl w:val="0"/>
          <w:numId w:val="46"/>
        </w:numPr>
        <w:rPr>
          <w:rFonts w:ascii="Verdana" w:hAnsi="Verdana" w:cs="Arial"/>
          <w:sz w:val="18"/>
          <w:szCs w:val="18"/>
        </w:rPr>
      </w:pPr>
      <w:r w:rsidRPr="00310B4E">
        <w:rPr>
          <w:rFonts w:ascii="Verdana" w:hAnsi="Verdana" w:cs="Arial"/>
          <w:sz w:val="18"/>
          <w:szCs w:val="18"/>
        </w:rPr>
        <w:t>Powyższe zobowiązanie do zachowania poufności jest nieograniczone w czasie.</w:t>
      </w:r>
    </w:p>
    <w:p w14:paraId="0A04B42C" w14:textId="4AB0297D" w:rsidR="00B633D9" w:rsidRPr="00310B4E" w:rsidRDefault="00600DE6" w:rsidP="00310B4E">
      <w:pPr>
        <w:pStyle w:val="Akapitzlist"/>
        <w:numPr>
          <w:ilvl w:val="0"/>
          <w:numId w:val="46"/>
        </w:numPr>
        <w:rPr>
          <w:rFonts w:ascii="Verdana" w:hAnsi="Verdana"/>
          <w:sz w:val="18"/>
          <w:szCs w:val="18"/>
        </w:rPr>
      </w:pPr>
      <w:r w:rsidRPr="00310B4E">
        <w:rPr>
          <w:rFonts w:ascii="Verdana" w:hAnsi="Verdana"/>
          <w:sz w:val="18"/>
          <w:szCs w:val="18"/>
        </w:rPr>
        <w:t>Administratorem danych osobowych w rozumieniu RODO jest:</w:t>
      </w:r>
    </w:p>
    <w:p w14:paraId="7180AA4A" w14:textId="6837098E" w:rsidR="00B633D9" w:rsidRPr="00310B4E" w:rsidRDefault="00757EA0"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w:t>
      </w:r>
      <w:r w:rsidR="00600DE6" w:rsidRPr="00310B4E">
        <w:rPr>
          <w:rFonts w:ascii="Verdana" w:hAnsi="Verdana"/>
          <w:sz w:val="18"/>
          <w:szCs w:val="18"/>
        </w:rPr>
        <w:t xml:space="preserve"> –  w odniesieniu do danych osobowych wszystkich Użytkowników po zebraniu oświadczeń w przedmiocie przetwarzania danych osobowych w zakresie i na zasadach opisanych w ust. 4;</w:t>
      </w:r>
    </w:p>
    <w:p w14:paraId="7011BC76" w14:textId="22768081" w:rsidR="008E02DF" w:rsidRPr="00310B4E" w:rsidRDefault="00600DE6"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 xml:space="preserve">Klient – w odniesieniu do danych osobowych </w:t>
      </w:r>
      <w:r w:rsidR="001465CB" w:rsidRPr="00310B4E">
        <w:rPr>
          <w:rFonts w:ascii="Verdana" w:hAnsi="Verdana"/>
          <w:sz w:val="18"/>
          <w:szCs w:val="18"/>
        </w:rPr>
        <w:t>swoich Pracowników</w:t>
      </w:r>
      <w:r w:rsidRPr="00310B4E">
        <w:rPr>
          <w:rFonts w:ascii="Verdana" w:hAnsi="Verdana"/>
          <w:sz w:val="18"/>
          <w:szCs w:val="18"/>
        </w:rPr>
        <w:t xml:space="preserve">, do których zwraca się z informacją o możliwości objęcia Programem. </w:t>
      </w:r>
    </w:p>
    <w:p w14:paraId="01616685" w14:textId="2422B279" w:rsidR="00C94022" w:rsidRPr="00310B4E" w:rsidRDefault="00600DE6"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 xml:space="preserve">Po odebraniu od </w:t>
      </w:r>
      <w:r w:rsidR="001465CB" w:rsidRPr="00310B4E">
        <w:rPr>
          <w:rFonts w:ascii="Verdana" w:hAnsi="Verdana"/>
          <w:sz w:val="18"/>
          <w:szCs w:val="18"/>
        </w:rPr>
        <w:t>Użytkowników lub w przypadku osób nieletnich ich opiekunów prawnych</w:t>
      </w:r>
      <w:r w:rsidRPr="00310B4E">
        <w:rPr>
          <w:rFonts w:ascii="Verdana" w:hAnsi="Verdana"/>
          <w:sz w:val="18"/>
          <w:szCs w:val="18"/>
        </w:rPr>
        <w:t xml:space="preserve"> </w:t>
      </w:r>
      <w:r w:rsidR="005B7136" w:rsidRPr="00310B4E">
        <w:rPr>
          <w:rFonts w:ascii="Verdana" w:hAnsi="Verdana"/>
          <w:sz w:val="18"/>
          <w:szCs w:val="18"/>
        </w:rPr>
        <w:t xml:space="preserve">zgód na </w:t>
      </w:r>
      <w:r w:rsidRPr="00310B4E">
        <w:rPr>
          <w:rFonts w:ascii="Verdana" w:hAnsi="Verdana"/>
          <w:sz w:val="18"/>
          <w:szCs w:val="18"/>
        </w:rPr>
        <w:t>przetwarzani</w:t>
      </w:r>
      <w:r w:rsidR="005B7136" w:rsidRPr="00310B4E">
        <w:rPr>
          <w:rFonts w:ascii="Verdana" w:hAnsi="Verdana"/>
          <w:sz w:val="18"/>
          <w:szCs w:val="18"/>
        </w:rPr>
        <w:t>e</w:t>
      </w:r>
      <w:r w:rsidRPr="00310B4E">
        <w:rPr>
          <w:rFonts w:ascii="Verdana" w:hAnsi="Verdana"/>
          <w:sz w:val="18"/>
          <w:szCs w:val="18"/>
        </w:rPr>
        <w:t xml:space="preserve"> </w:t>
      </w:r>
      <w:r w:rsidR="008E02DF" w:rsidRPr="00310B4E">
        <w:rPr>
          <w:rFonts w:ascii="Verdana" w:hAnsi="Verdana"/>
          <w:sz w:val="18"/>
          <w:szCs w:val="18"/>
        </w:rPr>
        <w:t xml:space="preserve">ich </w:t>
      </w:r>
      <w:r w:rsidRPr="00310B4E">
        <w:rPr>
          <w:rFonts w:ascii="Verdana" w:hAnsi="Verdana"/>
          <w:sz w:val="18"/>
          <w:szCs w:val="18"/>
        </w:rPr>
        <w:t xml:space="preserve">danych osobowych </w:t>
      </w:r>
      <w:r w:rsidR="005B7136" w:rsidRPr="00310B4E">
        <w:rPr>
          <w:rFonts w:ascii="Verdana" w:hAnsi="Verdana"/>
          <w:sz w:val="18"/>
          <w:szCs w:val="18"/>
        </w:rPr>
        <w:t>w celach związanych z udziałem w Programie</w:t>
      </w:r>
      <w:r w:rsidRPr="00310B4E">
        <w:rPr>
          <w:rFonts w:ascii="Verdana" w:hAnsi="Verdana"/>
          <w:sz w:val="18"/>
          <w:szCs w:val="18"/>
        </w:rPr>
        <w:t>, Klient będzie przetwarzał ich dane osobowe w wyniku powierzenia</w:t>
      </w:r>
      <w:r w:rsidR="008E02DF" w:rsidRPr="00310B4E">
        <w:rPr>
          <w:rFonts w:ascii="Verdana" w:hAnsi="Verdana"/>
          <w:sz w:val="18"/>
          <w:szCs w:val="18"/>
        </w:rPr>
        <w:t xml:space="preserve"> przetwarzania</w:t>
      </w:r>
      <w:r w:rsidRPr="00310B4E">
        <w:rPr>
          <w:rFonts w:ascii="Verdana" w:hAnsi="Verdana"/>
          <w:sz w:val="18"/>
          <w:szCs w:val="18"/>
        </w:rPr>
        <w:t xml:space="preserve"> przez </w:t>
      </w:r>
      <w:r w:rsidR="00757EA0" w:rsidRPr="00310B4E">
        <w:rPr>
          <w:rFonts w:ascii="Verdana" w:hAnsi="Verdana"/>
          <w:sz w:val="18"/>
          <w:szCs w:val="18"/>
        </w:rPr>
        <w:t>Wykonawcę</w:t>
      </w:r>
      <w:r w:rsidRPr="00310B4E">
        <w:rPr>
          <w:rFonts w:ascii="Verdana" w:hAnsi="Verdana"/>
          <w:sz w:val="18"/>
          <w:szCs w:val="18"/>
        </w:rPr>
        <w:t xml:space="preserve">, na zasadach i w zakresie określonym </w:t>
      </w:r>
      <w:r w:rsidRPr="00310B4E">
        <w:rPr>
          <w:rFonts w:ascii="Verdana" w:hAnsi="Verdana"/>
          <w:sz w:val="18"/>
          <w:szCs w:val="18"/>
        </w:rPr>
        <w:lastRenderedPageBreak/>
        <w:t xml:space="preserve">w </w:t>
      </w:r>
      <w:r w:rsidR="008E02DF" w:rsidRPr="00310B4E">
        <w:rPr>
          <w:rFonts w:ascii="Verdana" w:hAnsi="Verdana"/>
          <w:sz w:val="18"/>
          <w:szCs w:val="18"/>
        </w:rPr>
        <w:t xml:space="preserve">umowy powierzenia przetwarzania stanowiącej Załącznik nr </w:t>
      </w:r>
      <w:r w:rsidR="00757EA0" w:rsidRPr="00310B4E">
        <w:rPr>
          <w:rFonts w:ascii="Verdana" w:hAnsi="Verdana"/>
          <w:sz w:val="18"/>
          <w:szCs w:val="18"/>
        </w:rPr>
        <w:t>………</w:t>
      </w:r>
      <w:r w:rsidR="008E02DF" w:rsidRPr="00310B4E">
        <w:rPr>
          <w:rFonts w:ascii="Verdana" w:hAnsi="Verdana"/>
          <w:sz w:val="18"/>
          <w:szCs w:val="18"/>
        </w:rPr>
        <w:t xml:space="preserve"> do Umowy </w:t>
      </w:r>
      <w:r w:rsidRPr="00310B4E">
        <w:rPr>
          <w:rFonts w:ascii="Verdana" w:hAnsi="Verdana"/>
          <w:sz w:val="18"/>
          <w:szCs w:val="18"/>
        </w:rPr>
        <w:t>szczególności w ust.</w:t>
      </w:r>
      <w:r w:rsidR="00C94022" w:rsidRPr="00310B4E">
        <w:rPr>
          <w:rFonts w:ascii="Verdana" w:hAnsi="Verdana"/>
          <w:sz w:val="18"/>
          <w:szCs w:val="18"/>
        </w:rPr>
        <w:t>41</w:t>
      </w:r>
      <w:r w:rsidRPr="00310B4E">
        <w:rPr>
          <w:rFonts w:ascii="Verdana" w:hAnsi="Verdana"/>
          <w:sz w:val="18"/>
          <w:szCs w:val="18"/>
        </w:rPr>
        <w:t>.</w:t>
      </w:r>
    </w:p>
    <w:p w14:paraId="67BBCF42" w14:textId="62259443" w:rsidR="00C94022" w:rsidRPr="00310B4E" w:rsidRDefault="00600DE6"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 xml:space="preserve">Każdy z administratorów danych wskazanych w ust. 1 powyżej </w:t>
      </w:r>
      <w:r w:rsidR="008E02DF" w:rsidRPr="00310B4E">
        <w:rPr>
          <w:rFonts w:ascii="Verdana" w:hAnsi="Verdana"/>
          <w:sz w:val="18"/>
          <w:szCs w:val="18"/>
        </w:rPr>
        <w:t xml:space="preserve">przetwarzając dane we własnych odrębnych celach </w:t>
      </w:r>
      <w:r w:rsidRPr="00310B4E">
        <w:rPr>
          <w:rFonts w:ascii="Verdana" w:hAnsi="Verdana"/>
          <w:sz w:val="18"/>
          <w:szCs w:val="18"/>
        </w:rPr>
        <w:t>odpowiada we własnym zakresie za zapewnienie zgodności ich przetwarzania z przepisami o ochronie danych osobowych.</w:t>
      </w:r>
    </w:p>
    <w:p w14:paraId="748B6EDD" w14:textId="7ADCAB21" w:rsidR="00C94022" w:rsidRPr="00310B4E" w:rsidRDefault="00757EA0"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Wykonawca</w:t>
      </w:r>
      <w:r w:rsidR="00600DE6" w:rsidRPr="00310B4E">
        <w:rPr>
          <w:rFonts w:ascii="Verdana" w:hAnsi="Verdana"/>
          <w:sz w:val="18"/>
          <w:szCs w:val="18"/>
        </w:rPr>
        <w:t xml:space="preserve"> przetwarza dane osobowe Użytkowników w zakresie niezbędnym do realizacji Umowy, na podstawie </w:t>
      </w:r>
      <w:r w:rsidR="005B7136" w:rsidRPr="00310B4E">
        <w:rPr>
          <w:rFonts w:ascii="Verdana" w:hAnsi="Verdana"/>
          <w:sz w:val="18"/>
          <w:szCs w:val="18"/>
        </w:rPr>
        <w:t xml:space="preserve">zgody </w:t>
      </w:r>
      <w:r w:rsidR="00600DE6" w:rsidRPr="00310B4E">
        <w:rPr>
          <w:rFonts w:ascii="Verdana" w:hAnsi="Verdana"/>
          <w:sz w:val="18"/>
          <w:szCs w:val="18"/>
        </w:rPr>
        <w:t xml:space="preserve">Użytkowników </w:t>
      </w:r>
      <w:r w:rsidR="005B7136" w:rsidRPr="00310B4E">
        <w:rPr>
          <w:rFonts w:ascii="Verdana" w:hAnsi="Verdana"/>
          <w:sz w:val="18"/>
          <w:szCs w:val="18"/>
        </w:rPr>
        <w:t>lub w przypadku osób nieletnich ich opiekunów prawnych na</w:t>
      </w:r>
      <w:r w:rsidR="00600DE6" w:rsidRPr="00310B4E">
        <w:rPr>
          <w:rFonts w:ascii="Verdana" w:hAnsi="Verdana"/>
          <w:sz w:val="18"/>
          <w:szCs w:val="18"/>
        </w:rPr>
        <w:t xml:space="preserve"> przetwarzani</w:t>
      </w:r>
      <w:r w:rsidR="005B7136" w:rsidRPr="00310B4E">
        <w:rPr>
          <w:rFonts w:ascii="Verdana" w:hAnsi="Verdana"/>
          <w:sz w:val="18"/>
          <w:szCs w:val="18"/>
        </w:rPr>
        <w:t>e ich</w:t>
      </w:r>
      <w:r w:rsidR="00600DE6" w:rsidRPr="00310B4E">
        <w:rPr>
          <w:rFonts w:ascii="Verdana" w:hAnsi="Verdana"/>
          <w:sz w:val="18"/>
          <w:szCs w:val="18"/>
        </w:rPr>
        <w:t xml:space="preserve"> danych osobowych złożonych </w:t>
      </w:r>
      <w:r w:rsidR="005B7136" w:rsidRPr="00310B4E">
        <w:rPr>
          <w:rFonts w:ascii="Verdana" w:hAnsi="Verdana"/>
          <w:sz w:val="18"/>
          <w:szCs w:val="18"/>
        </w:rPr>
        <w:t xml:space="preserve">w związku ze </w:t>
      </w:r>
      <w:r w:rsidR="00600DE6" w:rsidRPr="00310B4E">
        <w:rPr>
          <w:rFonts w:ascii="Verdana" w:hAnsi="Verdana"/>
          <w:sz w:val="18"/>
          <w:szCs w:val="18"/>
        </w:rPr>
        <w:t>zgłoszeniem swojego udziału w Programie na formularzu papierowym według wzorów zawartych w Załączniku nr</w:t>
      </w:r>
      <w:r w:rsidRPr="00310B4E">
        <w:rPr>
          <w:rFonts w:ascii="Verdana" w:hAnsi="Verdana"/>
          <w:sz w:val="18"/>
          <w:szCs w:val="18"/>
        </w:rPr>
        <w:t xml:space="preserve">  …….</w:t>
      </w:r>
      <w:r w:rsidR="00600DE6" w:rsidRPr="00310B4E">
        <w:rPr>
          <w:rFonts w:ascii="Verdana" w:hAnsi="Verdana"/>
          <w:sz w:val="18"/>
          <w:szCs w:val="18"/>
        </w:rPr>
        <w:t xml:space="preserve"> do Umowy.</w:t>
      </w:r>
    </w:p>
    <w:p w14:paraId="18929EAB" w14:textId="60B6A3D4" w:rsidR="00B633D9" w:rsidRPr="00310B4E" w:rsidRDefault="00600DE6"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 xml:space="preserve">Klient zbiera w imieniu i na rzecz </w:t>
      </w:r>
      <w:r w:rsidR="00E44D6E" w:rsidRPr="00310B4E">
        <w:rPr>
          <w:rFonts w:ascii="Verdana" w:hAnsi="Verdana"/>
          <w:sz w:val="18"/>
          <w:szCs w:val="18"/>
        </w:rPr>
        <w:t>Wykonawcy zgody</w:t>
      </w:r>
      <w:r w:rsidR="005B7136" w:rsidRPr="00310B4E">
        <w:rPr>
          <w:rFonts w:ascii="Verdana" w:hAnsi="Verdana"/>
          <w:sz w:val="18"/>
          <w:szCs w:val="18"/>
        </w:rPr>
        <w:t xml:space="preserve"> na przetwarzanie ich</w:t>
      </w:r>
      <w:r w:rsidRPr="00310B4E">
        <w:rPr>
          <w:rFonts w:ascii="Verdana" w:hAnsi="Verdana"/>
          <w:sz w:val="18"/>
          <w:szCs w:val="18"/>
        </w:rPr>
        <w:t xml:space="preserve"> danych osobowych w wersji papierowej. Klient zobowiązuje się do: </w:t>
      </w:r>
    </w:p>
    <w:p w14:paraId="4BDDD193" w14:textId="7D321D1D" w:rsidR="00B633D9" w:rsidRPr="00310B4E" w:rsidRDefault="00600DE6" w:rsidP="00A746B0">
      <w:pPr>
        <w:pStyle w:val="Akapitzlist"/>
        <w:numPr>
          <w:ilvl w:val="1"/>
          <w:numId w:val="46"/>
        </w:numPr>
        <w:spacing w:line="240" w:lineRule="auto"/>
        <w:rPr>
          <w:rFonts w:ascii="Verdana" w:hAnsi="Verdana"/>
          <w:sz w:val="18"/>
          <w:szCs w:val="18"/>
        </w:rPr>
      </w:pPr>
      <w:r w:rsidRPr="00310B4E">
        <w:rPr>
          <w:rFonts w:ascii="Verdana" w:hAnsi="Verdana"/>
          <w:sz w:val="18"/>
          <w:szCs w:val="18"/>
        </w:rPr>
        <w:t xml:space="preserve">archiwizacji przedmiotowych </w:t>
      </w:r>
      <w:r w:rsidR="005B7136" w:rsidRPr="00310B4E">
        <w:rPr>
          <w:rFonts w:ascii="Verdana" w:hAnsi="Verdana"/>
          <w:sz w:val="18"/>
          <w:szCs w:val="18"/>
        </w:rPr>
        <w:t>zgód</w:t>
      </w:r>
      <w:r w:rsidRPr="00310B4E">
        <w:rPr>
          <w:rFonts w:ascii="Verdana" w:hAnsi="Verdana"/>
          <w:sz w:val="18"/>
          <w:szCs w:val="18"/>
        </w:rPr>
        <w:t xml:space="preserve"> w imieniu </w:t>
      </w:r>
      <w:r w:rsidR="00D6634B" w:rsidRPr="00310B4E">
        <w:rPr>
          <w:rFonts w:ascii="Verdana" w:hAnsi="Verdana"/>
          <w:sz w:val="18"/>
          <w:szCs w:val="18"/>
        </w:rPr>
        <w:t>Wykonawcy przy</w:t>
      </w:r>
      <w:r w:rsidRPr="00310B4E">
        <w:rPr>
          <w:rFonts w:ascii="Verdana" w:hAnsi="Verdana"/>
          <w:sz w:val="18"/>
          <w:szCs w:val="18"/>
        </w:rPr>
        <w:t xml:space="preserve"> zastosowaniu wymaganych przepisami RODO zasad bezpieczeństwa danych;</w:t>
      </w:r>
    </w:p>
    <w:p w14:paraId="17BDCADF" w14:textId="716C24C1" w:rsidR="00B633D9" w:rsidRPr="00310B4E" w:rsidRDefault="00600DE6" w:rsidP="00A746B0">
      <w:pPr>
        <w:pStyle w:val="Akapitzlist"/>
        <w:numPr>
          <w:ilvl w:val="1"/>
          <w:numId w:val="46"/>
        </w:numPr>
        <w:spacing w:line="240" w:lineRule="auto"/>
        <w:rPr>
          <w:rFonts w:ascii="Verdana" w:hAnsi="Verdana"/>
          <w:sz w:val="18"/>
          <w:szCs w:val="18"/>
        </w:rPr>
      </w:pPr>
      <w:r w:rsidRPr="00310B4E">
        <w:rPr>
          <w:rFonts w:ascii="Verdana" w:hAnsi="Verdana"/>
          <w:sz w:val="18"/>
          <w:szCs w:val="18"/>
        </w:rPr>
        <w:t xml:space="preserve">udostępnienia </w:t>
      </w:r>
      <w:r w:rsidR="00D6634B" w:rsidRPr="00310B4E">
        <w:rPr>
          <w:rFonts w:ascii="Verdana" w:hAnsi="Verdana"/>
          <w:sz w:val="18"/>
          <w:szCs w:val="18"/>
        </w:rPr>
        <w:t>Wykonawcy oryginałów</w:t>
      </w:r>
      <w:r w:rsidRPr="00310B4E">
        <w:rPr>
          <w:rFonts w:ascii="Verdana" w:hAnsi="Verdana"/>
          <w:sz w:val="18"/>
          <w:szCs w:val="18"/>
        </w:rPr>
        <w:t xml:space="preserve"> przedmiotowych </w:t>
      </w:r>
      <w:r w:rsidR="005B7136" w:rsidRPr="00310B4E">
        <w:rPr>
          <w:rFonts w:ascii="Verdana" w:hAnsi="Verdana"/>
          <w:sz w:val="18"/>
          <w:szCs w:val="18"/>
        </w:rPr>
        <w:t xml:space="preserve">zgód </w:t>
      </w:r>
      <w:r w:rsidRPr="00310B4E">
        <w:rPr>
          <w:rFonts w:ascii="Verdana" w:hAnsi="Verdana"/>
          <w:sz w:val="18"/>
          <w:szCs w:val="18"/>
        </w:rPr>
        <w:t xml:space="preserve">Użytkowników w terminie 5 dni roboczych od dnia otrzymania przez Klienta wniosku </w:t>
      </w:r>
      <w:r w:rsidR="00D6634B" w:rsidRPr="00310B4E">
        <w:rPr>
          <w:rFonts w:ascii="Verdana" w:hAnsi="Verdana"/>
          <w:sz w:val="18"/>
          <w:szCs w:val="18"/>
        </w:rPr>
        <w:t>Wykonawcy zgłoszonego</w:t>
      </w:r>
      <w:r w:rsidRPr="00310B4E">
        <w:rPr>
          <w:rFonts w:ascii="Verdana" w:hAnsi="Verdana"/>
          <w:sz w:val="18"/>
          <w:szCs w:val="18"/>
        </w:rPr>
        <w:t xml:space="preserve"> na piśmie lub za pośrednictwem poczty elektronicznej;</w:t>
      </w:r>
    </w:p>
    <w:p w14:paraId="671C9803" w14:textId="2FACCFD5" w:rsidR="00B633D9" w:rsidRPr="00310B4E" w:rsidRDefault="00600DE6" w:rsidP="00A746B0">
      <w:pPr>
        <w:pStyle w:val="Akapitzlist"/>
        <w:numPr>
          <w:ilvl w:val="1"/>
          <w:numId w:val="46"/>
        </w:numPr>
        <w:spacing w:line="240" w:lineRule="auto"/>
        <w:rPr>
          <w:rFonts w:ascii="Verdana" w:hAnsi="Verdana"/>
          <w:sz w:val="18"/>
          <w:szCs w:val="18"/>
        </w:rPr>
      </w:pPr>
      <w:r w:rsidRPr="00310B4E">
        <w:rPr>
          <w:rFonts w:ascii="Verdana" w:hAnsi="Verdana"/>
          <w:sz w:val="18"/>
          <w:szCs w:val="18"/>
        </w:rPr>
        <w:t xml:space="preserve">w zależności od decyzji </w:t>
      </w:r>
      <w:r w:rsidR="00757EA0" w:rsidRPr="00310B4E">
        <w:rPr>
          <w:rFonts w:ascii="Verdana" w:hAnsi="Verdana"/>
          <w:sz w:val="18"/>
          <w:szCs w:val="18"/>
        </w:rPr>
        <w:t>Wykonawcy</w:t>
      </w:r>
      <w:r w:rsidRPr="00310B4E">
        <w:rPr>
          <w:rFonts w:ascii="Verdana" w:hAnsi="Verdana"/>
          <w:sz w:val="18"/>
          <w:szCs w:val="18"/>
        </w:rPr>
        <w:t xml:space="preserve">, do </w:t>
      </w:r>
      <w:r w:rsidR="005B7136" w:rsidRPr="00310B4E">
        <w:rPr>
          <w:rFonts w:ascii="Verdana" w:hAnsi="Verdana"/>
          <w:sz w:val="18"/>
          <w:szCs w:val="18"/>
        </w:rPr>
        <w:t xml:space="preserve">trwałego zniszczenia </w:t>
      </w:r>
      <w:r w:rsidRPr="00310B4E">
        <w:rPr>
          <w:rFonts w:ascii="Verdana" w:hAnsi="Verdana"/>
          <w:sz w:val="18"/>
          <w:szCs w:val="18"/>
        </w:rPr>
        <w:t xml:space="preserve">albo przekazania </w:t>
      </w:r>
      <w:r w:rsidR="00757EA0" w:rsidRPr="00310B4E">
        <w:rPr>
          <w:rFonts w:ascii="Verdana" w:hAnsi="Verdana"/>
          <w:sz w:val="18"/>
          <w:szCs w:val="18"/>
        </w:rPr>
        <w:t>Wykonawcy</w:t>
      </w:r>
      <w:r w:rsidRPr="00310B4E">
        <w:rPr>
          <w:rFonts w:ascii="Verdana" w:hAnsi="Verdana"/>
          <w:sz w:val="18"/>
          <w:szCs w:val="18"/>
        </w:rPr>
        <w:t xml:space="preserve"> przedmiotowych </w:t>
      </w:r>
      <w:r w:rsidR="005B7136" w:rsidRPr="00310B4E">
        <w:rPr>
          <w:rFonts w:ascii="Verdana" w:hAnsi="Verdana"/>
          <w:sz w:val="18"/>
          <w:szCs w:val="18"/>
        </w:rPr>
        <w:t xml:space="preserve">zgód </w:t>
      </w:r>
      <w:r w:rsidRPr="00310B4E">
        <w:rPr>
          <w:rFonts w:ascii="Verdana" w:hAnsi="Verdana"/>
          <w:sz w:val="18"/>
          <w:szCs w:val="18"/>
        </w:rPr>
        <w:t>Użytkowników</w:t>
      </w:r>
      <w:r w:rsidR="005B7136" w:rsidRPr="00310B4E">
        <w:rPr>
          <w:rFonts w:ascii="Verdana" w:hAnsi="Verdana"/>
          <w:sz w:val="18"/>
          <w:szCs w:val="18"/>
        </w:rPr>
        <w:t xml:space="preserve"> </w:t>
      </w:r>
      <w:r w:rsidRPr="00310B4E">
        <w:rPr>
          <w:rFonts w:ascii="Verdana" w:hAnsi="Verdana"/>
          <w:sz w:val="18"/>
          <w:szCs w:val="18"/>
        </w:rPr>
        <w:t>w terminie 14 dni od rozwiązania Umowy</w:t>
      </w:r>
      <w:r w:rsidR="00757EA0" w:rsidRPr="00310B4E">
        <w:rPr>
          <w:rFonts w:ascii="Verdana" w:hAnsi="Verdana"/>
          <w:sz w:val="18"/>
          <w:szCs w:val="18"/>
        </w:rPr>
        <w:t>.</w:t>
      </w:r>
    </w:p>
    <w:p w14:paraId="6CBF99BA" w14:textId="09B8A0AA" w:rsidR="00C94022" w:rsidRPr="00310B4E" w:rsidRDefault="00600DE6"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 xml:space="preserve">Na podstawie art. 28 RODO, </w:t>
      </w:r>
      <w:r w:rsidR="00757EA0" w:rsidRPr="00310B4E">
        <w:rPr>
          <w:rFonts w:ascii="Verdana" w:hAnsi="Verdana"/>
          <w:sz w:val="18"/>
          <w:szCs w:val="18"/>
        </w:rPr>
        <w:t>Wykonawca</w:t>
      </w:r>
      <w:r w:rsidRPr="00310B4E">
        <w:rPr>
          <w:rFonts w:ascii="Verdana" w:hAnsi="Verdana"/>
          <w:sz w:val="18"/>
          <w:szCs w:val="18"/>
        </w:rPr>
        <w:t xml:space="preserve"> powierza Klientowi do przetwarzania dane osobowe Użytkowników wyłącznie w celu i zakresie niezbędnym do wykonania Umowy, a w szczególności w celu zebrania oświadczeń na formularzach, o których mowa w ust.</w:t>
      </w:r>
      <w:r w:rsidR="00C94022" w:rsidRPr="00310B4E">
        <w:rPr>
          <w:rFonts w:ascii="Verdana" w:hAnsi="Verdana"/>
          <w:sz w:val="18"/>
          <w:szCs w:val="18"/>
        </w:rPr>
        <w:t>39</w:t>
      </w:r>
      <w:r w:rsidRPr="00310B4E">
        <w:rPr>
          <w:rFonts w:ascii="Verdana" w:hAnsi="Verdana"/>
          <w:sz w:val="18"/>
          <w:szCs w:val="18"/>
        </w:rPr>
        <w:t xml:space="preserve">, obsługi reklamacji i wyjaśnień prowadzonych między </w:t>
      </w:r>
      <w:r w:rsidR="00757EA0" w:rsidRPr="00310B4E">
        <w:rPr>
          <w:rFonts w:ascii="Verdana" w:hAnsi="Verdana"/>
          <w:sz w:val="18"/>
          <w:szCs w:val="18"/>
        </w:rPr>
        <w:t>Wykonawcą</w:t>
      </w:r>
      <w:r w:rsidRPr="00310B4E">
        <w:rPr>
          <w:rFonts w:ascii="Verdana" w:hAnsi="Verdana"/>
          <w:sz w:val="18"/>
          <w:szCs w:val="18"/>
        </w:rPr>
        <w:t xml:space="preserve"> a Klientem. Powierzenie przetwarzania danych osobowych odbywa się na podstawie umowy powierzenia przetwarzania stanowiącej Załącznik nr </w:t>
      </w:r>
      <w:r w:rsidR="00757EA0" w:rsidRPr="00310B4E">
        <w:rPr>
          <w:rFonts w:ascii="Verdana" w:hAnsi="Verdana"/>
          <w:sz w:val="18"/>
          <w:szCs w:val="18"/>
        </w:rPr>
        <w:t>…….</w:t>
      </w:r>
      <w:r w:rsidRPr="00310B4E">
        <w:rPr>
          <w:rFonts w:ascii="Verdana" w:hAnsi="Verdana"/>
          <w:sz w:val="18"/>
          <w:szCs w:val="18"/>
        </w:rPr>
        <w:t xml:space="preserve"> do Umowy, która wiąże </w:t>
      </w:r>
      <w:r w:rsidR="00757EA0" w:rsidRPr="00310B4E">
        <w:rPr>
          <w:rFonts w:ascii="Verdana" w:hAnsi="Verdana"/>
          <w:sz w:val="18"/>
          <w:szCs w:val="18"/>
        </w:rPr>
        <w:t>Wykonawcę</w:t>
      </w:r>
      <w:r w:rsidRPr="00310B4E">
        <w:rPr>
          <w:rFonts w:ascii="Verdana" w:hAnsi="Verdana"/>
          <w:sz w:val="18"/>
          <w:szCs w:val="18"/>
        </w:rPr>
        <w:t xml:space="preserve"> i Klienta, określa przedmiot i czas trwania przetwarzania, charakter i cel przetwarzania, rodzaj danych osobowych oraz kategorie osób, których dane dotyczą, obowiązki i prawa </w:t>
      </w:r>
      <w:r w:rsidR="00757EA0" w:rsidRPr="00310B4E">
        <w:rPr>
          <w:rFonts w:ascii="Verdana" w:hAnsi="Verdana"/>
          <w:sz w:val="18"/>
          <w:szCs w:val="18"/>
        </w:rPr>
        <w:t>Wykonawcy.</w:t>
      </w:r>
    </w:p>
    <w:p w14:paraId="6CBD964B" w14:textId="70F19CE6" w:rsidR="00C94022" w:rsidRPr="00310B4E" w:rsidRDefault="00757EA0"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Wykonawca</w:t>
      </w:r>
      <w:r w:rsidR="00600DE6" w:rsidRPr="00310B4E">
        <w:rPr>
          <w:rFonts w:ascii="Verdana" w:hAnsi="Verdana"/>
          <w:sz w:val="18"/>
          <w:szCs w:val="18"/>
        </w:rPr>
        <w:t xml:space="preserve"> będzie przetwarzać dane osobowe Użytkowników dla celów podatkowych i rachunkowych w zakresie i przez czas zgodny z obowiązującymi przepisami, a także po zakończeniu świadczenia usług w zakresie i przez czas niezbędny do rozliczenia Umowy. </w:t>
      </w:r>
    </w:p>
    <w:p w14:paraId="66673CAC" w14:textId="78B81DCF" w:rsidR="00C94022" w:rsidRPr="00310B4E" w:rsidRDefault="00600DE6"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 xml:space="preserve">Po zaprzestaniu korzystania z Programu przez Użytkownika, </w:t>
      </w:r>
      <w:r w:rsidR="00757EA0" w:rsidRPr="00310B4E">
        <w:rPr>
          <w:rFonts w:ascii="Verdana" w:hAnsi="Verdana"/>
          <w:sz w:val="18"/>
          <w:szCs w:val="18"/>
        </w:rPr>
        <w:t xml:space="preserve">Wykonawca </w:t>
      </w:r>
      <w:r w:rsidRPr="00310B4E">
        <w:rPr>
          <w:rFonts w:ascii="Verdana" w:hAnsi="Verdana"/>
          <w:sz w:val="18"/>
          <w:szCs w:val="18"/>
        </w:rPr>
        <w:t xml:space="preserve"> może przechowywać dane osobowe Użytkowników w zakresie niezbędnym dla dochodzenia roszczeń przez okres przedawnienia roszczeń wynikających z niniejszej Umowy.</w:t>
      </w:r>
    </w:p>
    <w:p w14:paraId="0B06A423" w14:textId="4A5C7441" w:rsidR="00C94022" w:rsidRPr="00310B4E" w:rsidRDefault="00600DE6"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Żądanie zaprzestania przetwarzania danych osobowych przez Pracownika skutkuje jednoczesnym zakończeniem na koniec bieżącego Okresu Rozliczeniowego udziału w Programie Pracownika, Osoby Towarzyszącej, Seniorów oraz Dzieci zgłoszonych przez tego Pracownika.</w:t>
      </w:r>
    </w:p>
    <w:p w14:paraId="3E382343" w14:textId="7B9AA485" w:rsidR="005B7136" w:rsidRPr="00310B4E" w:rsidRDefault="005B7136"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 xml:space="preserve">Klient przetwarza dane osobowe Pracowników zgłoszonych do udziału w Programie w celu dokonywania rozliczeń dotyczących udziału w Programie jego i zgłoszonych przez niego </w:t>
      </w:r>
      <w:r w:rsidR="00A2105B" w:rsidRPr="00310B4E">
        <w:rPr>
          <w:rFonts w:ascii="Verdana" w:hAnsi="Verdana"/>
          <w:sz w:val="18"/>
          <w:szCs w:val="18"/>
        </w:rPr>
        <w:t xml:space="preserve">osób (Osoba towarzysząca, Dziecko, Senior) w tym w celu dochodzenia, ustalenia i obrony przed roszczeniami. </w:t>
      </w:r>
    </w:p>
    <w:p w14:paraId="5DF0AE46" w14:textId="77777777" w:rsidR="00B633D9" w:rsidRPr="00310B4E" w:rsidRDefault="00600DE6"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 xml:space="preserve">Wszelka korespondencja związana z wykonywaniem niniejszej Umowy będzie sporządzana </w:t>
      </w:r>
      <w:r w:rsidRPr="00310B4E">
        <w:rPr>
          <w:rFonts w:ascii="Verdana" w:hAnsi="Verdana"/>
          <w:sz w:val="18"/>
          <w:szCs w:val="18"/>
        </w:rPr>
        <w:br/>
        <w:t>w formie pisemnej lub elektronicznej oraz dostarczana każdej ze Stron Umowy osobiście, listem poleconym, pocztą kurierską, faksem lub pocztą internetową na następujące adresy:</w:t>
      </w:r>
    </w:p>
    <w:p w14:paraId="30F83E90" w14:textId="282BF3D2" w:rsidR="00B633D9" w:rsidRPr="00310B4E" w:rsidRDefault="00757EA0" w:rsidP="00A746B0">
      <w:pPr>
        <w:pStyle w:val="Akapitzlist"/>
        <w:keepNext/>
        <w:keepLines/>
        <w:numPr>
          <w:ilvl w:val="1"/>
          <w:numId w:val="46"/>
        </w:numPr>
        <w:spacing w:line="264" w:lineRule="auto"/>
        <w:rPr>
          <w:rFonts w:ascii="Verdana" w:hAnsi="Verdana"/>
          <w:sz w:val="18"/>
          <w:szCs w:val="18"/>
          <w:lang w:val="en-US"/>
        </w:rPr>
      </w:pPr>
      <w:r w:rsidRPr="00310B4E">
        <w:rPr>
          <w:rFonts w:ascii="Verdana" w:hAnsi="Verdana"/>
          <w:sz w:val="18"/>
          <w:szCs w:val="18"/>
        </w:rPr>
        <w:lastRenderedPageBreak/>
        <w:t>…………………………….</w:t>
      </w:r>
      <w:r w:rsidR="00982992" w:rsidRPr="00310B4E">
        <w:rPr>
          <w:rFonts w:ascii="Verdana" w:hAnsi="Verdana"/>
          <w:sz w:val="18"/>
          <w:szCs w:val="18"/>
          <w:lang w:val="en-US"/>
        </w:rPr>
        <w:t xml:space="preserve">, </w:t>
      </w:r>
      <w:proofErr w:type="spellStart"/>
      <w:r w:rsidR="00982992" w:rsidRPr="00310B4E">
        <w:rPr>
          <w:rFonts w:ascii="Verdana" w:hAnsi="Verdana"/>
          <w:sz w:val="18"/>
          <w:szCs w:val="18"/>
          <w:lang w:val="en-US"/>
        </w:rPr>
        <w:t>n</w:t>
      </w:r>
      <w:r w:rsidR="00600DE6" w:rsidRPr="00310B4E">
        <w:rPr>
          <w:rFonts w:ascii="Verdana" w:hAnsi="Verdana"/>
          <w:sz w:val="18"/>
          <w:szCs w:val="18"/>
          <w:lang w:val="en-US"/>
        </w:rPr>
        <w:t>umer</w:t>
      </w:r>
      <w:proofErr w:type="spellEnd"/>
      <w:r w:rsidR="00D6634B" w:rsidRPr="00310B4E">
        <w:rPr>
          <w:rFonts w:ascii="Verdana" w:hAnsi="Verdana"/>
          <w:sz w:val="18"/>
          <w:szCs w:val="18"/>
          <w:lang w:val="en-US"/>
        </w:rPr>
        <w:t xml:space="preserve"> </w:t>
      </w:r>
      <w:proofErr w:type="spellStart"/>
      <w:r w:rsidR="00600DE6" w:rsidRPr="00310B4E">
        <w:rPr>
          <w:rFonts w:ascii="Verdana" w:hAnsi="Verdana"/>
          <w:sz w:val="18"/>
          <w:szCs w:val="18"/>
          <w:lang w:val="en-US"/>
        </w:rPr>
        <w:t>telefonu</w:t>
      </w:r>
      <w:proofErr w:type="spellEnd"/>
      <w:r w:rsidR="00600DE6" w:rsidRPr="00310B4E">
        <w:rPr>
          <w:rFonts w:ascii="Verdana" w:hAnsi="Verdana"/>
          <w:sz w:val="18"/>
          <w:szCs w:val="18"/>
          <w:lang w:val="en-US"/>
        </w:rPr>
        <w:t xml:space="preserve">: </w:t>
      </w:r>
      <w:r w:rsidRPr="00310B4E">
        <w:rPr>
          <w:rFonts w:ascii="Verdana" w:hAnsi="Verdana"/>
          <w:sz w:val="18"/>
          <w:szCs w:val="18"/>
          <w:lang w:val="en-US"/>
        </w:rPr>
        <w:t>…………………</w:t>
      </w:r>
      <w:r w:rsidR="00600DE6" w:rsidRPr="00310B4E">
        <w:rPr>
          <w:rFonts w:ascii="Verdana" w:hAnsi="Verdana"/>
          <w:sz w:val="18"/>
          <w:szCs w:val="18"/>
          <w:lang w:val="en-US"/>
        </w:rPr>
        <w:t xml:space="preserve"> fax: </w:t>
      </w:r>
      <w:r w:rsidRPr="00310B4E">
        <w:rPr>
          <w:rFonts w:ascii="Verdana" w:hAnsi="Verdana"/>
          <w:sz w:val="18"/>
          <w:szCs w:val="18"/>
          <w:lang w:val="en-US"/>
        </w:rPr>
        <w:t>……………………</w:t>
      </w:r>
      <w:r w:rsidR="00600DE6" w:rsidRPr="00310B4E">
        <w:rPr>
          <w:rFonts w:ascii="Verdana" w:hAnsi="Verdana"/>
          <w:sz w:val="18"/>
          <w:szCs w:val="18"/>
          <w:lang w:val="en-US"/>
        </w:rPr>
        <w:t xml:space="preserve">, e-mail: </w:t>
      </w:r>
      <w:r w:rsidRPr="00310B4E">
        <w:rPr>
          <w:rFonts w:ascii="Verdana" w:hAnsi="Verdana"/>
          <w:sz w:val="18"/>
          <w:szCs w:val="18"/>
          <w:lang w:val="en-US"/>
        </w:rPr>
        <w:t>………………………</w:t>
      </w:r>
    </w:p>
    <w:p w14:paraId="0C49DCD8" w14:textId="25E090D3" w:rsidR="00B633D9" w:rsidRPr="00310B4E" w:rsidRDefault="00600DE6" w:rsidP="00A746B0">
      <w:pPr>
        <w:pStyle w:val="Akapitzlist"/>
        <w:keepNext/>
        <w:keepLines/>
        <w:numPr>
          <w:ilvl w:val="1"/>
          <w:numId w:val="46"/>
        </w:numPr>
        <w:spacing w:line="264" w:lineRule="auto"/>
        <w:rPr>
          <w:rFonts w:ascii="Verdana" w:hAnsi="Verdana"/>
          <w:sz w:val="18"/>
          <w:szCs w:val="18"/>
          <w:lang w:val="en-US"/>
        </w:rPr>
      </w:pPr>
      <w:r w:rsidRPr="00310B4E">
        <w:rPr>
          <w:rFonts w:ascii="Verdana" w:hAnsi="Verdana"/>
          <w:sz w:val="18"/>
          <w:szCs w:val="18"/>
        </w:rPr>
        <w:t xml:space="preserve">Krajowy Ośrodek Wsparcia Rolnictwa Oddział Terenowy w </w:t>
      </w:r>
      <w:r w:rsidR="00486928" w:rsidRPr="00310B4E">
        <w:rPr>
          <w:rFonts w:ascii="Verdana" w:hAnsi="Verdana"/>
          <w:sz w:val="18"/>
          <w:szCs w:val="18"/>
        </w:rPr>
        <w:t>Poznaniu</w:t>
      </w:r>
      <w:r w:rsidRPr="00310B4E">
        <w:rPr>
          <w:rFonts w:ascii="Verdana" w:hAnsi="Verdana"/>
          <w:sz w:val="18"/>
          <w:szCs w:val="18"/>
        </w:rPr>
        <w:t xml:space="preserve">, adres: </w:t>
      </w:r>
      <w:r w:rsidR="00486928" w:rsidRPr="00310B4E">
        <w:rPr>
          <w:rFonts w:ascii="Verdana" w:hAnsi="Verdana"/>
          <w:sz w:val="18"/>
          <w:szCs w:val="18"/>
        </w:rPr>
        <w:t>ul. Fredry 12, 61-701 Poznań</w:t>
      </w:r>
      <w:r w:rsidR="00D6634B" w:rsidRPr="00310B4E">
        <w:rPr>
          <w:rFonts w:ascii="Verdana" w:hAnsi="Verdana"/>
          <w:sz w:val="18"/>
          <w:szCs w:val="18"/>
          <w:lang w:val="en-US"/>
        </w:rPr>
        <w:t xml:space="preserve">, </w:t>
      </w:r>
      <w:proofErr w:type="spellStart"/>
      <w:r w:rsidR="00D6634B" w:rsidRPr="00310B4E">
        <w:rPr>
          <w:rFonts w:ascii="Verdana" w:hAnsi="Verdana"/>
          <w:sz w:val="18"/>
          <w:szCs w:val="18"/>
          <w:lang w:val="en-US"/>
        </w:rPr>
        <w:t>n</w:t>
      </w:r>
      <w:r w:rsidRPr="00310B4E">
        <w:rPr>
          <w:rFonts w:ascii="Verdana" w:hAnsi="Verdana"/>
          <w:sz w:val="18"/>
          <w:szCs w:val="18"/>
          <w:lang w:val="en-US"/>
        </w:rPr>
        <w:t>umer</w:t>
      </w:r>
      <w:proofErr w:type="spellEnd"/>
      <w:r w:rsidRPr="00310B4E">
        <w:rPr>
          <w:rFonts w:ascii="Verdana" w:hAnsi="Verdana"/>
          <w:sz w:val="18"/>
          <w:szCs w:val="18"/>
          <w:lang w:val="en-US"/>
        </w:rPr>
        <w:t xml:space="preserve"> </w:t>
      </w:r>
      <w:proofErr w:type="spellStart"/>
      <w:r w:rsidRPr="00310B4E">
        <w:rPr>
          <w:rFonts w:ascii="Verdana" w:hAnsi="Verdana"/>
          <w:sz w:val="18"/>
          <w:szCs w:val="18"/>
          <w:lang w:val="en-US"/>
        </w:rPr>
        <w:t>telefonu</w:t>
      </w:r>
      <w:proofErr w:type="spellEnd"/>
      <w:r w:rsidRPr="00310B4E">
        <w:rPr>
          <w:rFonts w:ascii="Verdana" w:hAnsi="Verdana"/>
          <w:sz w:val="18"/>
          <w:szCs w:val="18"/>
          <w:lang w:val="en-US"/>
        </w:rPr>
        <w:t xml:space="preserve">: </w:t>
      </w:r>
      <w:r w:rsidR="00D6634B" w:rsidRPr="00310B4E">
        <w:rPr>
          <w:rFonts w:ascii="Verdana" w:hAnsi="Verdana"/>
          <w:sz w:val="18"/>
          <w:szCs w:val="18"/>
          <w:lang w:val="en-US"/>
        </w:rPr>
        <w:t>……………………..</w:t>
      </w:r>
      <w:r w:rsidRPr="00310B4E">
        <w:rPr>
          <w:rFonts w:ascii="Verdana" w:hAnsi="Verdana"/>
          <w:sz w:val="18"/>
          <w:szCs w:val="18"/>
          <w:lang w:val="en-US"/>
        </w:rPr>
        <w:t xml:space="preserve">, </w:t>
      </w:r>
      <w:proofErr w:type="spellStart"/>
      <w:r w:rsidRPr="00310B4E">
        <w:rPr>
          <w:rFonts w:ascii="Verdana" w:hAnsi="Verdana"/>
          <w:sz w:val="18"/>
          <w:szCs w:val="18"/>
          <w:lang w:val="en-US"/>
        </w:rPr>
        <w:t>adres</w:t>
      </w:r>
      <w:proofErr w:type="spellEnd"/>
      <w:r w:rsidRPr="00310B4E">
        <w:rPr>
          <w:rFonts w:ascii="Verdana" w:hAnsi="Verdana"/>
          <w:sz w:val="18"/>
          <w:szCs w:val="18"/>
          <w:lang w:val="en-US"/>
        </w:rPr>
        <w:t xml:space="preserve"> e-mail: </w:t>
      </w:r>
      <w:r w:rsidR="00D6634B" w:rsidRPr="00310B4E">
        <w:rPr>
          <w:rFonts w:ascii="Verdana" w:hAnsi="Verdana"/>
          <w:sz w:val="18"/>
          <w:szCs w:val="18"/>
          <w:lang w:val="en-US"/>
        </w:rPr>
        <w:t>……………………………….</w:t>
      </w:r>
    </w:p>
    <w:p w14:paraId="08AA0F2F" w14:textId="3320C3FF"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 xml:space="preserve">Osobą upoważnioną przez Klienta do kontaktów z </w:t>
      </w:r>
      <w:r w:rsidR="00757EA0" w:rsidRPr="00310B4E">
        <w:rPr>
          <w:rFonts w:ascii="Verdana" w:hAnsi="Verdana"/>
          <w:sz w:val="18"/>
          <w:szCs w:val="18"/>
        </w:rPr>
        <w:t>Wykonawcą</w:t>
      </w:r>
      <w:r w:rsidRPr="00310B4E">
        <w:rPr>
          <w:rFonts w:ascii="Verdana" w:hAnsi="Verdana"/>
          <w:sz w:val="18"/>
          <w:szCs w:val="18"/>
        </w:rPr>
        <w:t xml:space="preserve"> jest Pan </w:t>
      </w:r>
      <w:r w:rsidR="006F71AA" w:rsidRPr="00310B4E">
        <w:rPr>
          <w:rFonts w:ascii="Verdana" w:hAnsi="Verdana"/>
          <w:sz w:val="18"/>
          <w:szCs w:val="18"/>
        </w:rPr>
        <w:t>………………..</w:t>
      </w:r>
      <w:r w:rsidRPr="00310B4E">
        <w:rPr>
          <w:rFonts w:ascii="Verdana" w:hAnsi="Verdana"/>
          <w:sz w:val="18"/>
          <w:szCs w:val="18"/>
        </w:rPr>
        <w:t xml:space="preserve">, adres e-mail: </w:t>
      </w:r>
      <w:hyperlink r:id="rId9">
        <w:r w:rsidR="00D6634B" w:rsidRPr="00310B4E">
          <w:rPr>
            <w:rStyle w:val="Hipercze"/>
            <w:rFonts w:ascii="Verdana" w:hAnsi="Verdana"/>
            <w:color w:val="auto"/>
            <w:sz w:val="18"/>
            <w:szCs w:val="18"/>
          </w:rPr>
          <w:t>…………………………………</w:t>
        </w:r>
      </w:hyperlink>
      <w:r w:rsidRPr="00310B4E">
        <w:rPr>
          <w:rFonts w:ascii="Verdana" w:hAnsi="Verdana"/>
          <w:sz w:val="18"/>
          <w:szCs w:val="18"/>
        </w:rPr>
        <w:t xml:space="preserve">, tel.: </w:t>
      </w:r>
      <w:r w:rsidR="00D6634B" w:rsidRPr="00310B4E">
        <w:rPr>
          <w:rFonts w:ascii="Verdana" w:hAnsi="Verdana"/>
          <w:sz w:val="18"/>
          <w:szCs w:val="18"/>
        </w:rPr>
        <w:t>…………………………</w:t>
      </w:r>
    </w:p>
    <w:p w14:paraId="7F1520D6" w14:textId="02514A08"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 xml:space="preserve">Osoba upoważniona przez </w:t>
      </w:r>
      <w:r w:rsidR="00757EA0" w:rsidRPr="00310B4E">
        <w:rPr>
          <w:rFonts w:ascii="Verdana" w:hAnsi="Verdana"/>
          <w:sz w:val="18"/>
          <w:szCs w:val="18"/>
        </w:rPr>
        <w:t>Wykonawcę</w:t>
      </w:r>
      <w:r w:rsidRPr="00310B4E">
        <w:rPr>
          <w:rFonts w:ascii="Verdana" w:hAnsi="Verdana"/>
          <w:sz w:val="18"/>
          <w:szCs w:val="18"/>
        </w:rPr>
        <w:t xml:space="preserve"> do kontaktów z Klientem to </w:t>
      </w:r>
      <w:r w:rsidR="00757EA0" w:rsidRPr="00310B4E">
        <w:rPr>
          <w:rFonts w:ascii="Verdana" w:hAnsi="Verdana"/>
          <w:sz w:val="18"/>
          <w:szCs w:val="18"/>
        </w:rPr>
        <w:t>………………………..</w:t>
      </w:r>
      <w:r w:rsidRPr="00310B4E">
        <w:rPr>
          <w:rFonts w:ascii="Verdana" w:hAnsi="Verdana"/>
          <w:sz w:val="18"/>
          <w:szCs w:val="18"/>
        </w:rPr>
        <w:t xml:space="preserve">, te.: </w:t>
      </w:r>
      <w:r w:rsidR="00757EA0" w:rsidRPr="00310B4E">
        <w:rPr>
          <w:rFonts w:ascii="Verdana" w:hAnsi="Verdana"/>
          <w:sz w:val="18"/>
          <w:szCs w:val="18"/>
        </w:rPr>
        <w:t>…………………</w:t>
      </w:r>
      <w:r w:rsidRPr="00310B4E">
        <w:rPr>
          <w:rFonts w:ascii="Verdana" w:hAnsi="Verdana"/>
          <w:sz w:val="18"/>
          <w:szCs w:val="18"/>
        </w:rPr>
        <w:t xml:space="preserve">, e-mail: </w:t>
      </w:r>
      <w:hyperlink r:id="rId10">
        <w:r w:rsidR="00757EA0" w:rsidRPr="00310B4E">
          <w:rPr>
            <w:rStyle w:val="Hipercze"/>
            <w:rFonts w:ascii="Verdana" w:hAnsi="Verdana"/>
            <w:color w:val="auto"/>
            <w:sz w:val="18"/>
            <w:szCs w:val="18"/>
          </w:rPr>
          <w:t>…………………</w:t>
        </w:r>
      </w:hyperlink>
      <w:r w:rsidRPr="00310B4E">
        <w:rPr>
          <w:rFonts w:ascii="Verdana" w:hAnsi="Verdana"/>
          <w:sz w:val="18"/>
          <w:szCs w:val="18"/>
        </w:rPr>
        <w:t xml:space="preserve">, </w:t>
      </w:r>
      <w:r w:rsidR="00757EA0" w:rsidRPr="00310B4E">
        <w:rPr>
          <w:rFonts w:ascii="Verdana" w:hAnsi="Verdana"/>
          <w:sz w:val="18"/>
          <w:szCs w:val="18"/>
        </w:rPr>
        <w:t>Pan/i ………………..</w:t>
      </w:r>
      <w:r w:rsidRPr="00310B4E">
        <w:rPr>
          <w:rFonts w:ascii="Verdana" w:hAnsi="Verdana"/>
          <w:sz w:val="18"/>
          <w:szCs w:val="18"/>
        </w:rPr>
        <w:t xml:space="preserve">, tel.: </w:t>
      </w:r>
      <w:r w:rsidR="00757EA0" w:rsidRPr="00310B4E">
        <w:rPr>
          <w:rFonts w:ascii="Verdana" w:hAnsi="Verdana"/>
          <w:sz w:val="18"/>
          <w:szCs w:val="18"/>
        </w:rPr>
        <w:t>………………………</w:t>
      </w:r>
      <w:r w:rsidRPr="00310B4E">
        <w:rPr>
          <w:rFonts w:ascii="Verdana" w:hAnsi="Verdana"/>
          <w:sz w:val="18"/>
          <w:szCs w:val="18"/>
        </w:rPr>
        <w:t>, e-mail:</w:t>
      </w:r>
      <w:r w:rsidR="00757EA0" w:rsidRPr="00310B4E">
        <w:rPr>
          <w:rFonts w:ascii="Verdana" w:hAnsi="Verdana"/>
          <w:sz w:val="18"/>
          <w:szCs w:val="18"/>
        </w:rPr>
        <w:t>……………………</w:t>
      </w:r>
      <w:r w:rsidRPr="00310B4E">
        <w:rPr>
          <w:rFonts w:ascii="Verdana" w:hAnsi="Verdana"/>
          <w:sz w:val="18"/>
          <w:szCs w:val="18"/>
        </w:rPr>
        <w:t xml:space="preserve"> </w:t>
      </w:r>
    </w:p>
    <w:p w14:paraId="6899BCBB" w14:textId="099ED657"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 xml:space="preserve">Przez okres obowiązywania Umowy </w:t>
      </w:r>
      <w:r w:rsidR="00757EA0" w:rsidRPr="00310B4E">
        <w:rPr>
          <w:rFonts w:ascii="Verdana" w:hAnsi="Verdana"/>
          <w:sz w:val="18"/>
          <w:szCs w:val="18"/>
        </w:rPr>
        <w:t>Wykonawca</w:t>
      </w:r>
      <w:r w:rsidRPr="00310B4E">
        <w:rPr>
          <w:rFonts w:ascii="Verdana" w:hAnsi="Verdana"/>
          <w:sz w:val="18"/>
          <w:szCs w:val="18"/>
        </w:rPr>
        <w:t xml:space="preserve"> udziela Klientowi nieodpłatnego prawa do wykorzystania firmy oraz logotypu </w:t>
      </w:r>
      <w:r w:rsidR="00757EA0" w:rsidRPr="00310B4E">
        <w:rPr>
          <w:rFonts w:ascii="Verdana" w:hAnsi="Verdana"/>
          <w:sz w:val="18"/>
          <w:szCs w:val="18"/>
        </w:rPr>
        <w:t>Wykonawcy</w:t>
      </w:r>
      <w:r w:rsidRPr="00310B4E">
        <w:rPr>
          <w:rFonts w:ascii="Verdana" w:hAnsi="Verdana"/>
          <w:sz w:val="18"/>
          <w:szCs w:val="18"/>
        </w:rPr>
        <w:t xml:space="preserve"> w celach referencyjnych obejmujących informowanie (w tym na oficjalnej stronie internetowej Klienta) o wzajemnej współpracy oraz korzystaniu przez Klienta i Użytkowników z oferty </w:t>
      </w:r>
      <w:r w:rsidR="00757EA0" w:rsidRPr="00310B4E">
        <w:rPr>
          <w:rFonts w:ascii="Verdana" w:hAnsi="Verdana"/>
          <w:sz w:val="18"/>
          <w:szCs w:val="18"/>
        </w:rPr>
        <w:t xml:space="preserve">Wykonawcy </w:t>
      </w:r>
      <w:r w:rsidRPr="00310B4E">
        <w:rPr>
          <w:rFonts w:ascii="Verdana" w:hAnsi="Verdana"/>
          <w:sz w:val="18"/>
          <w:szCs w:val="18"/>
        </w:rPr>
        <w:t xml:space="preserve">lub podmiotów wchodzących w skład grupy kapitałowej </w:t>
      </w:r>
      <w:r w:rsidR="00757EA0" w:rsidRPr="00310B4E">
        <w:rPr>
          <w:rFonts w:ascii="Verdana" w:hAnsi="Verdana"/>
          <w:sz w:val="18"/>
          <w:szCs w:val="18"/>
        </w:rPr>
        <w:t>Wykonawcy</w:t>
      </w:r>
      <w:r w:rsidRPr="00310B4E">
        <w:rPr>
          <w:rFonts w:ascii="Verdana" w:hAnsi="Verdana"/>
          <w:sz w:val="18"/>
          <w:szCs w:val="18"/>
        </w:rPr>
        <w:t xml:space="preserve">. Wykorzystanie będzie odbywać się w sposób </w:t>
      </w:r>
      <w:r w:rsidR="00D6634B" w:rsidRPr="00310B4E">
        <w:rPr>
          <w:rFonts w:ascii="Verdana" w:hAnsi="Verdana"/>
          <w:sz w:val="18"/>
          <w:szCs w:val="18"/>
        </w:rPr>
        <w:t>nienaruszający</w:t>
      </w:r>
      <w:r w:rsidRPr="00310B4E">
        <w:rPr>
          <w:rFonts w:ascii="Verdana" w:hAnsi="Verdana"/>
          <w:sz w:val="18"/>
          <w:szCs w:val="18"/>
        </w:rPr>
        <w:t xml:space="preserve"> dobrych obyczajów i przyjętych w tym zakresie norm i zwyczajów oraz zgodnie z wytycznymi, które mogą być w tym zakresie okresowo przedstawiane przez </w:t>
      </w:r>
      <w:r w:rsidR="00757EA0" w:rsidRPr="00310B4E">
        <w:rPr>
          <w:rFonts w:ascii="Verdana" w:hAnsi="Verdana"/>
          <w:sz w:val="18"/>
          <w:szCs w:val="18"/>
        </w:rPr>
        <w:t>Wykonawcę</w:t>
      </w:r>
      <w:r w:rsidRPr="00310B4E">
        <w:rPr>
          <w:rFonts w:ascii="Verdana" w:hAnsi="Verdana"/>
          <w:sz w:val="18"/>
          <w:szCs w:val="18"/>
        </w:rPr>
        <w:t>.</w:t>
      </w:r>
    </w:p>
    <w:p w14:paraId="3FDC4C91" w14:textId="2D918BDB" w:rsidR="00B633D9" w:rsidRPr="00310B4E" w:rsidRDefault="00600DE6" w:rsidP="00310B4E">
      <w:pPr>
        <w:pStyle w:val="Akapitzlist"/>
        <w:numPr>
          <w:ilvl w:val="0"/>
          <w:numId w:val="46"/>
        </w:numPr>
        <w:spacing w:line="240" w:lineRule="auto"/>
        <w:rPr>
          <w:rFonts w:ascii="Verdana" w:hAnsi="Verdana"/>
          <w:sz w:val="18"/>
          <w:szCs w:val="18"/>
        </w:rPr>
      </w:pPr>
      <w:r w:rsidRPr="00310B4E">
        <w:rPr>
          <w:rFonts w:ascii="Verdana" w:hAnsi="Verdana"/>
          <w:sz w:val="18"/>
          <w:szCs w:val="18"/>
        </w:rPr>
        <w:t xml:space="preserve">Dane osobowe reprezentantów Strony oraz osób wskazanych do kontaktu, zawarte </w:t>
      </w:r>
      <w:r w:rsidRPr="00310B4E">
        <w:rPr>
          <w:rFonts w:ascii="Verdana" w:hAnsi="Verdana"/>
          <w:sz w:val="18"/>
          <w:szCs w:val="18"/>
        </w:rPr>
        <w:br/>
        <w:t>w niniejszej Umowie, będą przetwarzane przez drugą Stronę jako administratora danych osobowych wyłącznie w celu koordynowania i realizacji ustaleń wynikających z niniejszej Umowy oraz w celu realizacji uprawnień i obowiązków wynikających z przepisów prawa, chyba że podstawą prawną będzie udzielona zgoda na przetwarzanie danych osobowych dla innych celów, w szczególności związanych z marketingiem produktów lub usług Strony. Każda ze Stron zobowiązuje się we własnym zakresie wykonać obowiązek informacyjny w powyższym zakresie zgodnie z RODO.</w:t>
      </w:r>
    </w:p>
    <w:p w14:paraId="0172286D" w14:textId="77777777"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 xml:space="preserve">Załączniki do Umowy stanowią jej integralną część. </w:t>
      </w:r>
    </w:p>
    <w:p w14:paraId="13859798" w14:textId="77777777"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W sprawach nieuregulowanych niniejszą Umową mają zastosowanie przepisy prawa polskiego.</w:t>
      </w:r>
    </w:p>
    <w:p w14:paraId="5BE983C8" w14:textId="77777777" w:rsidR="00B633D9" w:rsidRPr="00310B4E" w:rsidRDefault="00600DE6" w:rsidP="00310B4E">
      <w:pPr>
        <w:pStyle w:val="Akapitzlist"/>
        <w:numPr>
          <w:ilvl w:val="0"/>
          <w:numId w:val="46"/>
        </w:numPr>
        <w:spacing w:line="264" w:lineRule="auto"/>
        <w:rPr>
          <w:rFonts w:ascii="Verdana" w:hAnsi="Verdana"/>
          <w:sz w:val="18"/>
          <w:szCs w:val="18"/>
        </w:rPr>
      </w:pPr>
      <w:r w:rsidRPr="00310B4E">
        <w:rPr>
          <w:rFonts w:ascii="Verdana" w:hAnsi="Verdana"/>
          <w:sz w:val="18"/>
          <w:szCs w:val="18"/>
        </w:rPr>
        <w:t>Umowę sporządzono w dwóch jednobrzmiących egzemplarzach po jednym dla każdej ze Stron.</w:t>
      </w:r>
    </w:p>
    <w:p w14:paraId="39B347F0" w14:textId="77777777" w:rsidR="00B633D9" w:rsidRPr="00310B4E" w:rsidRDefault="00B633D9" w:rsidP="00310B4E">
      <w:pPr>
        <w:spacing w:after="160" w:line="259" w:lineRule="auto"/>
        <w:ind w:left="0" w:firstLine="0"/>
        <w:jc w:val="left"/>
        <w:rPr>
          <w:rFonts w:ascii="Verdana" w:hAnsi="Verdana"/>
          <w:sz w:val="18"/>
          <w:szCs w:val="18"/>
        </w:rPr>
      </w:pPr>
    </w:p>
    <w:sectPr w:rsidR="00B633D9" w:rsidRPr="00310B4E">
      <w:headerReference w:type="default" r:id="rId11"/>
      <w:footerReference w:type="default" r:id="rId12"/>
      <w:pgSz w:w="11906" w:h="16838"/>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E002B" w14:textId="77777777" w:rsidR="00BB715B" w:rsidRDefault="00BB715B">
      <w:pPr>
        <w:spacing w:line="240" w:lineRule="auto"/>
      </w:pPr>
      <w:r>
        <w:separator/>
      </w:r>
    </w:p>
  </w:endnote>
  <w:endnote w:type="continuationSeparator" w:id="0">
    <w:p w14:paraId="11355B04" w14:textId="77777777" w:rsidR="00BB715B" w:rsidRDefault="00BB715B">
      <w:pPr>
        <w:spacing w:line="240" w:lineRule="auto"/>
      </w:pPr>
      <w:r>
        <w:continuationSeparator/>
      </w:r>
    </w:p>
  </w:endnote>
  <w:endnote w:type="continuationNotice" w:id="1">
    <w:p w14:paraId="35B0DC01" w14:textId="77777777" w:rsidR="00BB715B" w:rsidRDefault="00BB7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395F1" w14:textId="608E7474" w:rsidR="00BB715B" w:rsidRDefault="00BB715B">
    <w:pPr>
      <w:pStyle w:val="Stopka"/>
      <w:jc w:val="right"/>
      <w:rPr>
        <w:rFonts w:ascii="Tahoma" w:hAnsi="Tahoma"/>
        <w:sz w:val="16"/>
        <w:szCs w:val="16"/>
        <w:lang w:val="pt-BR"/>
      </w:rPr>
    </w:pPr>
    <w:r>
      <w:rPr>
        <w:rFonts w:ascii="Tahoma" w:hAnsi="Tahoma"/>
        <w:sz w:val="16"/>
        <w:szCs w:val="16"/>
        <w:lang w:val="pt-BR"/>
      </w:rPr>
      <w:fldChar w:fldCharType="begin"/>
    </w:r>
    <w:r>
      <w:rPr>
        <w:rFonts w:ascii="Tahoma" w:hAnsi="Tahoma"/>
        <w:sz w:val="16"/>
        <w:szCs w:val="16"/>
        <w:lang w:val="pt-BR"/>
      </w:rPr>
      <w:instrText xml:space="preserve">PAGE \* MERGEFORMAT </w:instrText>
    </w:r>
    <w:r>
      <w:rPr>
        <w:rFonts w:ascii="Tahoma" w:hAnsi="Tahoma"/>
        <w:sz w:val="16"/>
        <w:szCs w:val="16"/>
        <w:lang w:val="pt-BR"/>
      </w:rPr>
      <w:fldChar w:fldCharType="separate"/>
    </w:r>
    <w:r w:rsidR="00D01305">
      <w:rPr>
        <w:rFonts w:ascii="Tahoma" w:hAnsi="Tahoma"/>
        <w:noProof/>
        <w:sz w:val="16"/>
        <w:szCs w:val="16"/>
        <w:lang w:val="pt-BR"/>
      </w:rPr>
      <w:t>4</w:t>
    </w:r>
    <w:r>
      <w:rPr>
        <w:rFonts w:ascii="Tahoma" w:hAnsi="Tahoma"/>
        <w:sz w:val="16"/>
        <w:szCs w:val="16"/>
        <w:lang w:val="pt-BR"/>
      </w:rPr>
      <w:fldChar w:fldCharType="end"/>
    </w:r>
  </w:p>
  <w:p w14:paraId="797BF638" w14:textId="77777777" w:rsidR="00BB715B" w:rsidRDefault="00BB715B">
    <w:pPr>
      <w:pStyle w:val="Stopka"/>
      <w:jc w:val="right"/>
      <w:rPr>
        <w:rFonts w:ascii="Tahoma" w:hAnsi="Tahoma"/>
        <w:sz w:val="16"/>
        <w:szCs w:val="16"/>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695D0" w14:textId="77777777" w:rsidR="00BB715B" w:rsidRDefault="00BB715B">
      <w:pPr>
        <w:spacing w:line="240" w:lineRule="auto"/>
      </w:pPr>
      <w:r>
        <w:separator/>
      </w:r>
    </w:p>
  </w:footnote>
  <w:footnote w:type="continuationSeparator" w:id="0">
    <w:p w14:paraId="3E995CDB" w14:textId="77777777" w:rsidR="00BB715B" w:rsidRDefault="00BB715B">
      <w:pPr>
        <w:spacing w:line="240" w:lineRule="auto"/>
      </w:pPr>
      <w:r>
        <w:continuationSeparator/>
      </w:r>
    </w:p>
  </w:footnote>
  <w:footnote w:type="continuationNotice" w:id="1">
    <w:p w14:paraId="4481A034" w14:textId="77777777" w:rsidR="00BB715B" w:rsidRDefault="00BB71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0CA21" w14:textId="080CC6E5" w:rsidR="00BB715B" w:rsidRPr="00E3107E" w:rsidRDefault="00E3107E" w:rsidP="00E3107E">
    <w:pPr>
      <w:pStyle w:val="Nagwek"/>
      <w:jc w:val="right"/>
      <w:rPr>
        <w:i/>
      </w:rPr>
    </w:pPr>
    <w:r w:rsidRPr="00E3107E">
      <w:rPr>
        <w:i/>
      </w:rPr>
      <w:t>Załącznik nr 3 do Zapytania ofertowego</w:t>
    </w:r>
  </w:p>
  <w:p w14:paraId="284A0DB8" w14:textId="77777777" w:rsidR="00BB715B" w:rsidRDefault="00BB71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3087"/>
    <w:multiLevelType w:val="hybridMultilevel"/>
    <w:tmpl w:val="C1D22A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E4D47"/>
    <w:multiLevelType w:val="hybridMultilevel"/>
    <w:tmpl w:val="E8525714"/>
    <w:lvl w:ilvl="0" w:tplc="04150011">
      <w:start w:val="1"/>
      <w:numFmt w:val="decimal"/>
      <w:lvlText w:val="%1)"/>
      <w:lvlJc w:val="left"/>
      <w:pPr>
        <w:ind w:left="1146" w:hanging="360"/>
      </w:pPr>
    </w:lvl>
    <w:lvl w:ilvl="1" w:tplc="04090019">
      <w:start w:val="1"/>
      <w:numFmt w:val="lowerLetter"/>
      <w:lvlText w:val="%2."/>
      <w:lvlJc w:val="left"/>
      <w:pPr>
        <w:ind w:left="1866" w:hanging="360"/>
      </w:pPr>
    </w:lvl>
    <w:lvl w:ilvl="2" w:tplc="F2E28566">
      <w:start w:val="1"/>
      <w:numFmt w:val="decimal"/>
      <w:lvlText w:val="%3)"/>
      <w:lvlJc w:val="left"/>
      <w:pPr>
        <w:ind w:left="2586" w:hanging="180"/>
      </w:pPr>
      <w:rPr>
        <w:b w:val="0"/>
      </w:rPr>
    </w:lvl>
    <w:lvl w:ilvl="3" w:tplc="00122B94">
      <w:start w:val="1"/>
      <w:numFmt w:val="upperRoman"/>
      <w:lvlText w:val="%4."/>
      <w:lvlJc w:val="left"/>
      <w:pPr>
        <w:ind w:left="3666" w:hanging="720"/>
      </w:pPr>
      <w:rPr>
        <w:b/>
      </w:r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 w15:restartNumberingAfterBreak="0">
    <w:nsid w:val="03FC0FFC"/>
    <w:multiLevelType w:val="hybridMultilevel"/>
    <w:tmpl w:val="6534D3FE"/>
    <w:lvl w:ilvl="0" w:tplc="4F665A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180652"/>
    <w:multiLevelType w:val="hybridMultilevel"/>
    <w:tmpl w:val="1B76CAB4"/>
    <w:lvl w:ilvl="0" w:tplc="F386DF5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977D83"/>
    <w:multiLevelType w:val="hybridMultilevel"/>
    <w:tmpl w:val="66600A88"/>
    <w:lvl w:ilvl="0" w:tplc="C46E3B3E">
      <w:start w:val="1"/>
      <w:numFmt w:val="upperRoman"/>
      <w:lvlText w:val="%1."/>
      <w:lvlJc w:val="left"/>
      <w:pPr>
        <w:ind w:left="1080" w:hanging="720"/>
      </w:pPr>
    </w:lvl>
    <w:lvl w:ilvl="1" w:tplc="761A2AC0">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BA40E3"/>
    <w:multiLevelType w:val="hybridMultilevel"/>
    <w:tmpl w:val="0D469A28"/>
    <w:lvl w:ilvl="0" w:tplc="00122B94">
      <w:start w:val="1"/>
      <w:numFmt w:val="upperRoman"/>
      <w:lvlText w:val="%1."/>
      <w:lvlJc w:val="left"/>
      <w:pPr>
        <w:ind w:left="3666" w:hanging="72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F10D12"/>
    <w:multiLevelType w:val="hybridMultilevel"/>
    <w:tmpl w:val="84F42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E04C95"/>
    <w:multiLevelType w:val="multilevel"/>
    <w:tmpl w:val="0BA891B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8" w15:restartNumberingAfterBreak="0">
    <w:nsid w:val="09750D5B"/>
    <w:multiLevelType w:val="hybridMultilevel"/>
    <w:tmpl w:val="FF5639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61599E"/>
    <w:multiLevelType w:val="hybridMultilevel"/>
    <w:tmpl w:val="13AC2B08"/>
    <w:lvl w:ilvl="0" w:tplc="7D0A7530">
      <w:start w:val="1"/>
      <w:numFmt w:val="decimal"/>
      <w:lvlText w:val="%1)"/>
      <w:lvlJc w:val="left"/>
      <w:pPr>
        <w:tabs>
          <w:tab w:val="num" w:pos="720"/>
        </w:tabs>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3320D7"/>
    <w:multiLevelType w:val="multilevel"/>
    <w:tmpl w:val="03368518"/>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12950D3B"/>
    <w:multiLevelType w:val="multilevel"/>
    <w:tmpl w:val="03BE124A"/>
    <w:lvl w:ilvl="0">
      <w:start w:val="1"/>
      <w:numFmt w:val="decimal"/>
      <w:lvlText w:val="%1"/>
      <w:lvlJc w:val="left"/>
      <w:pPr>
        <w:ind w:left="360" w:hanging="360"/>
      </w:pPr>
    </w:lvl>
    <w:lvl w:ilvl="1">
      <w:start w:val="1"/>
      <w:numFmt w:val="decimal"/>
      <w:lvlText w:val="%2."/>
      <w:lvlJc w:val="left"/>
      <w:pPr>
        <w:ind w:left="644" w:hanging="360"/>
      </w:pPr>
      <w:rPr>
        <w:color w:val="auto"/>
      </w:r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2" w15:restartNumberingAfterBreak="0">
    <w:nsid w:val="197310AC"/>
    <w:multiLevelType w:val="hybridMultilevel"/>
    <w:tmpl w:val="CDFE222A"/>
    <w:lvl w:ilvl="0" w:tplc="0ED66DDE">
      <w:start w:val="1"/>
      <w:numFmt w:val="decimal"/>
      <w:lvlText w:val="%1."/>
      <w:lvlJc w:val="left"/>
      <w:pPr>
        <w:ind w:left="2345" w:hanging="360"/>
      </w:pPr>
      <w:rPr>
        <w:rFonts w:ascii="Arial" w:eastAsia="Calibri" w:hAnsi="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E948A7"/>
    <w:multiLevelType w:val="multilevel"/>
    <w:tmpl w:val="E88CEDDA"/>
    <w:lvl w:ilvl="0">
      <w:start w:val="6"/>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273606A"/>
    <w:multiLevelType w:val="multilevel"/>
    <w:tmpl w:val="3AE00C6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2825EF"/>
    <w:multiLevelType w:val="hybridMultilevel"/>
    <w:tmpl w:val="15301C08"/>
    <w:lvl w:ilvl="0" w:tplc="5F965364">
      <w:start w:val="1"/>
      <w:numFmt w:val="upperRoman"/>
      <w:lvlText w:val="%1."/>
      <w:lvlJc w:val="left"/>
      <w:pPr>
        <w:ind w:left="720" w:hanging="720"/>
      </w:p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6" w15:restartNumberingAfterBreak="0">
    <w:nsid w:val="2B92331E"/>
    <w:multiLevelType w:val="hybridMultilevel"/>
    <w:tmpl w:val="6714E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C0155C"/>
    <w:multiLevelType w:val="hybridMultilevel"/>
    <w:tmpl w:val="1ACC7BC2"/>
    <w:lvl w:ilvl="0" w:tplc="68C0FACC">
      <w:start w:val="1"/>
      <w:numFmt w:val="decimal"/>
      <w:lvlText w:val="%1."/>
      <w:lvlJc w:val="left"/>
      <w:pPr>
        <w:ind w:left="346"/>
      </w:pPr>
      <w:rPr>
        <w:rFonts w:ascii="Verdana" w:eastAsia="Arial" w:hAnsi="Verdana" w:cs="Arial" w:hint="default"/>
        <w:b w:val="0"/>
        <w:i w:val="0"/>
        <w:strike w:val="0"/>
        <w:dstrike w:val="0"/>
        <w:color w:val="000000"/>
        <w:sz w:val="22"/>
        <w:szCs w:val="22"/>
        <w:u w:val="none" w:color="000000"/>
        <w:bdr w:val="none" w:sz="0" w:space="0" w:color="auto"/>
        <w:shd w:val="clear" w:color="auto" w:fill="auto"/>
        <w:vertAlign w:val="baseline"/>
      </w:rPr>
    </w:lvl>
    <w:lvl w:ilvl="1" w:tplc="DDB6495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4FAD05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7B272B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584826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00773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6D45AF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3C1EE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848D60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953749A"/>
    <w:multiLevelType w:val="multilevel"/>
    <w:tmpl w:val="68645C1C"/>
    <w:lvl w:ilvl="0">
      <w:start w:val="1"/>
      <w:numFmt w:val="decimal"/>
      <w:lvlText w:val="%1."/>
      <w:lvlJc w:val="left"/>
      <w:pPr>
        <w:ind w:left="360" w:hanging="360"/>
      </w:pPr>
      <w:rPr>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lowerLetter"/>
      <w:lvlText w:val="%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9A119D0"/>
    <w:multiLevelType w:val="hybridMultilevel"/>
    <w:tmpl w:val="C74E9210"/>
    <w:lvl w:ilvl="0" w:tplc="CF660DFA">
      <w:start w:val="1"/>
      <w:numFmt w:val="decimal"/>
      <w:lvlText w:val="%1)"/>
      <w:lvlJc w:val="left"/>
      <w:pPr>
        <w:ind w:left="579" w:hanging="360"/>
      </w:pPr>
    </w:lvl>
    <w:lvl w:ilvl="1" w:tplc="04150019" w:tentative="1">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20" w15:restartNumberingAfterBreak="0">
    <w:nsid w:val="3B9923AE"/>
    <w:multiLevelType w:val="hybridMultilevel"/>
    <w:tmpl w:val="FEE8BBFC"/>
    <w:lvl w:ilvl="0" w:tplc="04150005">
      <w:start w:val="1"/>
      <w:numFmt w:val="bullet"/>
      <w:lvlText w:val=""/>
      <w:lvlJc w:val="left"/>
      <w:pPr>
        <w:ind w:left="720" w:hanging="360"/>
      </w:pPr>
      <w:rPr>
        <w:rFonts w:ascii="Wingdings" w:hAnsi="Wingdings"/>
      </w:rPr>
    </w:lvl>
    <w:lvl w:ilvl="1" w:tplc="04150003" w:tentative="1">
      <w:start w:val="1"/>
      <w:numFmt w:val="bullet"/>
      <w:lvlText w:val="o"/>
      <w:lvlJc w:val="left"/>
      <w:pPr>
        <w:ind w:left="1440" w:hanging="360"/>
      </w:pPr>
      <w:rPr>
        <w:rFonts w:ascii="Courier New" w:hAnsi="Courier New"/>
      </w:rPr>
    </w:lvl>
    <w:lvl w:ilvl="2" w:tplc="04150005" w:tentative="1">
      <w:start w:val="1"/>
      <w:numFmt w:val="bullet"/>
      <w:lvlText w:val=""/>
      <w:lvlJc w:val="left"/>
      <w:pPr>
        <w:ind w:left="2160" w:hanging="360"/>
      </w:pPr>
      <w:rPr>
        <w:rFonts w:ascii="Wingdings" w:hAnsi="Wingdings"/>
      </w:rPr>
    </w:lvl>
    <w:lvl w:ilvl="3" w:tplc="04150001" w:tentative="1">
      <w:start w:val="1"/>
      <w:numFmt w:val="bullet"/>
      <w:lvlText w:val=""/>
      <w:lvlJc w:val="left"/>
      <w:pPr>
        <w:ind w:left="2880" w:hanging="360"/>
      </w:pPr>
      <w:rPr>
        <w:rFonts w:ascii="Symbol" w:hAnsi="Symbol"/>
      </w:rPr>
    </w:lvl>
    <w:lvl w:ilvl="4" w:tplc="04150003" w:tentative="1">
      <w:start w:val="1"/>
      <w:numFmt w:val="bullet"/>
      <w:lvlText w:val="o"/>
      <w:lvlJc w:val="left"/>
      <w:pPr>
        <w:ind w:left="3600" w:hanging="360"/>
      </w:pPr>
      <w:rPr>
        <w:rFonts w:ascii="Courier New" w:hAnsi="Courier New"/>
      </w:rPr>
    </w:lvl>
    <w:lvl w:ilvl="5" w:tplc="04150005" w:tentative="1">
      <w:start w:val="1"/>
      <w:numFmt w:val="bullet"/>
      <w:lvlText w:val=""/>
      <w:lvlJc w:val="left"/>
      <w:pPr>
        <w:ind w:left="4320" w:hanging="360"/>
      </w:pPr>
      <w:rPr>
        <w:rFonts w:ascii="Wingdings" w:hAnsi="Wingdings"/>
      </w:rPr>
    </w:lvl>
    <w:lvl w:ilvl="6" w:tplc="04150001" w:tentative="1">
      <w:start w:val="1"/>
      <w:numFmt w:val="bullet"/>
      <w:lvlText w:val=""/>
      <w:lvlJc w:val="left"/>
      <w:pPr>
        <w:ind w:left="5040" w:hanging="360"/>
      </w:pPr>
      <w:rPr>
        <w:rFonts w:ascii="Symbol" w:hAnsi="Symbol"/>
      </w:rPr>
    </w:lvl>
    <w:lvl w:ilvl="7" w:tplc="04150003" w:tentative="1">
      <w:start w:val="1"/>
      <w:numFmt w:val="bullet"/>
      <w:lvlText w:val="o"/>
      <w:lvlJc w:val="left"/>
      <w:pPr>
        <w:ind w:left="5760" w:hanging="360"/>
      </w:pPr>
      <w:rPr>
        <w:rFonts w:ascii="Courier New" w:hAnsi="Courier New"/>
      </w:rPr>
    </w:lvl>
    <w:lvl w:ilvl="8" w:tplc="04150005" w:tentative="1">
      <w:start w:val="1"/>
      <w:numFmt w:val="bullet"/>
      <w:lvlText w:val=""/>
      <w:lvlJc w:val="left"/>
      <w:pPr>
        <w:ind w:left="6480" w:hanging="360"/>
      </w:pPr>
      <w:rPr>
        <w:rFonts w:ascii="Wingdings" w:hAnsi="Wingdings"/>
      </w:rPr>
    </w:lvl>
  </w:abstractNum>
  <w:abstractNum w:abstractNumId="21" w15:restartNumberingAfterBreak="0">
    <w:nsid w:val="3D8135F7"/>
    <w:multiLevelType w:val="multilevel"/>
    <w:tmpl w:val="1456937C"/>
    <w:lvl w:ilvl="0">
      <w:start w:val="1"/>
      <w:numFmt w:val="decimal"/>
      <w:lvlText w:val="%1"/>
      <w:lvlJc w:val="left"/>
      <w:pPr>
        <w:ind w:left="360" w:hanging="360"/>
      </w:pPr>
    </w:lvl>
    <w:lvl w:ilvl="1">
      <w:start w:val="1"/>
      <w:numFmt w:val="decimal"/>
      <w:lvlText w:val="%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3E6B61C4"/>
    <w:multiLevelType w:val="hybridMultilevel"/>
    <w:tmpl w:val="F1D4EE1E"/>
    <w:lvl w:ilvl="0" w:tplc="04150005">
      <w:start w:val="1"/>
      <w:numFmt w:val="bullet"/>
      <w:lvlText w:val=""/>
      <w:lvlJc w:val="left"/>
      <w:pPr>
        <w:ind w:left="720" w:hanging="360"/>
      </w:pPr>
      <w:rPr>
        <w:rFonts w:ascii="Wingdings" w:hAnsi="Wingdings"/>
      </w:rPr>
    </w:lvl>
    <w:lvl w:ilvl="1" w:tplc="04150003" w:tentative="1">
      <w:start w:val="1"/>
      <w:numFmt w:val="bullet"/>
      <w:lvlText w:val="o"/>
      <w:lvlJc w:val="left"/>
      <w:pPr>
        <w:ind w:left="1440" w:hanging="360"/>
      </w:pPr>
      <w:rPr>
        <w:rFonts w:ascii="Courier New" w:hAnsi="Courier New"/>
      </w:rPr>
    </w:lvl>
    <w:lvl w:ilvl="2" w:tplc="04150005" w:tentative="1">
      <w:start w:val="1"/>
      <w:numFmt w:val="bullet"/>
      <w:lvlText w:val=""/>
      <w:lvlJc w:val="left"/>
      <w:pPr>
        <w:ind w:left="2160" w:hanging="360"/>
      </w:pPr>
      <w:rPr>
        <w:rFonts w:ascii="Wingdings" w:hAnsi="Wingdings"/>
      </w:rPr>
    </w:lvl>
    <w:lvl w:ilvl="3" w:tplc="04150001" w:tentative="1">
      <w:start w:val="1"/>
      <w:numFmt w:val="bullet"/>
      <w:lvlText w:val=""/>
      <w:lvlJc w:val="left"/>
      <w:pPr>
        <w:ind w:left="2880" w:hanging="360"/>
      </w:pPr>
      <w:rPr>
        <w:rFonts w:ascii="Symbol" w:hAnsi="Symbol"/>
      </w:rPr>
    </w:lvl>
    <w:lvl w:ilvl="4" w:tplc="04150003" w:tentative="1">
      <w:start w:val="1"/>
      <w:numFmt w:val="bullet"/>
      <w:lvlText w:val="o"/>
      <w:lvlJc w:val="left"/>
      <w:pPr>
        <w:ind w:left="3600" w:hanging="360"/>
      </w:pPr>
      <w:rPr>
        <w:rFonts w:ascii="Courier New" w:hAnsi="Courier New"/>
      </w:rPr>
    </w:lvl>
    <w:lvl w:ilvl="5" w:tplc="04150005" w:tentative="1">
      <w:start w:val="1"/>
      <w:numFmt w:val="bullet"/>
      <w:lvlText w:val=""/>
      <w:lvlJc w:val="left"/>
      <w:pPr>
        <w:ind w:left="4320" w:hanging="360"/>
      </w:pPr>
      <w:rPr>
        <w:rFonts w:ascii="Wingdings" w:hAnsi="Wingdings"/>
      </w:rPr>
    </w:lvl>
    <w:lvl w:ilvl="6" w:tplc="04150001" w:tentative="1">
      <w:start w:val="1"/>
      <w:numFmt w:val="bullet"/>
      <w:lvlText w:val=""/>
      <w:lvlJc w:val="left"/>
      <w:pPr>
        <w:ind w:left="5040" w:hanging="360"/>
      </w:pPr>
      <w:rPr>
        <w:rFonts w:ascii="Symbol" w:hAnsi="Symbol"/>
      </w:rPr>
    </w:lvl>
    <w:lvl w:ilvl="7" w:tplc="04150003" w:tentative="1">
      <w:start w:val="1"/>
      <w:numFmt w:val="bullet"/>
      <w:lvlText w:val="o"/>
      <w:lvlJc w:val="left"/>
      <w:pPr>
        <w:ind w:left="5760" w:hanging="360"/>
      </w:pPr>
      <w:rPr>
        <w:rFonts w:ascii="Courier New" w:hAnsi="Courier New"/>
      </w:rPr>
    </w:lvl>
    <w:lvl w:ilvl="8" w:tplc="04150005" w:tentative="1">
      <w:start w:val="1"/>
      <w:numFmt w:val="bullet"/>
      <w:lvlText w:val=""/>
      <w:lvlJc w:val="left"/>
      <w:pPr>
        <w:ind w:left="6480" w:hanging="360"/>
      </w:pPr>
      <w:rPr>
        <w:rFonts w:ascii="Wingdings" w:hAnsi="Wingdings"/>
      </w:rPr>
    </w:lvl>
  </w:abstractNum>
  <w:abstractNum w:abstractNumId="23" w15:restartNumberingAfterBreak="0">
    <w:nsid w:val="3F8473C1"/>
    <w:multiLevelType w:val="hybridMultilevel"/>
    <w:tmpl w:val="59E28EF4"/>
    <w:lvl w:ilvl="0" w:tplc="51A463B2">
      <w:start w:val="1"/>
      <w:numFmt w:val="decimal"/>
      <w:lvlText w:val="%1."/>
      <w:lvlJc w:val="left"/>
      <w:pPr>
        <w:ind w:left="989" w:hanging="705"/>
      </w:pPr>
    </w:lvl>
    <w:lvl w:ilvl="1" w:tplc="04150011">
      <w:start w:val="1"/>
      <w:numFmt w:val="decimal"/>
      <w:lvlText w:val="%2)"/>
      <w:lvlJc w:val="left"/>
      <w:pPr>
        <w:ind w:left="989" w:hanging="705"/>
      </w:pPr>
      <w:rPr>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592714"/>
    <w:multiLevelType w:val="hybridMultilevel"/>
    <w:tmpl w:val="C422FAD6"/>
    <w:lvl w:ilvl="0" w:tplc="04150005">
      <w:start w:val="1"/>
      <w:numFmt w:val="bullet"/>
      <w:lvlText w:val=""/>
      <w:lvlJc w:val="left"/>
      <w:pPr>
        <w:ind w:left="720" w:hanging="360"/>
      </w:pPr>
      <w:rPr>
        <w:rFonts w:ascii="Wingdings" w:hAnsi="Wingdings"/>
      </w:rPr>
    </w:lvl>
    <w:lvl w:ilvl="1" w:tplc="04150003">
      <w:start w:val="1"/>
      <w:numFmt w:val="bullet"/>
      <w:lvlText w:val="o"/>
      <w:lvlJc w:val="left"/>
      <w:pPr>
        <w:ind w:left="1440" w:hanging="360"/>
      </w:pPr>
      <w:rPr>
        <w:rFonts w:ascii="Courier New" w:hAnsi="Courier New"/>
      </w:rPr>
    </w:lvl>
    <w:lvl w:ilvl="2" w:tplc="04150005" w:tentative="1">
      <w:start w:val="1"/>
      <w:numFmt w:val="bullet"/>
      <w:lvlText w:val=""/>
      <w:lvlJc w:val="left"/>
      <w:pPr>
        <w:ind w:left="2160" w:hanging="360"/>
      </w:pPr>
      <w:rPr>
        <w:rFonts w:ascii="Wingdings" w:hAnsi="Wingdings"/>
      </w:rPr>
    </w:lvl>
    <w:lvl w:ilvl="3" w:tplc="04150001" w:tentative="1">
      <w:start w:val="1"/>
      <w:numFmt w:val="bullet"/>
      <w:lvlText w:val=""/>
      <w:lvlJc w:val="left"/>
      <w:pPr>
        <w:ind w:left="2880" w:hanging="360"/>
      </w:pPr>
      <w:rPr>
        <w:rFonts w:ascii="Symbol" w:hAnsi="Symbol"/>
      </w:rPr>
    </w:lvl>
    <w:lvl w:ilvl="4" w:tplc="04150003" w:tentative="1">
      <w:start w:val="1"/>
      <w:numFmt w:val="bullet"/>
      <w:lvlText w:val="o"/>
      <w:lvlJc w:val="left"/>
      <w:pPr>
        <w:ind w:left="3600" w:hanging="360"/>
      </w:pPr>
      <w:rPr>
        <w:rFonts w:ascii="Courier New" w:hAnsi="Courier New"/>
      </w:rPr>
    </w:lvl>
    <w:lvl w:ilvl="5" w:tplc="04150005" w:tentative="1">
      <w:start w:val="1"/>
      <w:numFmt w:val="bullet"/>
      <w:lvlText w:val=""/>
      <w:lvlJc w:val="left"/>
      <w:pPr>
        <w:ind w:left="4320" w:hanging="360"/>
      </w:pPr>
      <w:rPr>
        <w:rFonts w:ascii="Wingdings" w:hAnsi="Wingdings"/>
      </w:rPr>
    </w:lvl>
    <w:lvl w:ilvl="6" w:tplc="04150001" w:tentative="1">
      <w:start w:val="1"/>
      <w:numFmt w:val="bullet"/>
      <w:lvlText w:val=""/>
      <w:lvlJc w:val="left"/>
      <w:pPr>
        <w:ind w:left="5040" w:hanging="360"/>
      </w:pPr>
      <w:rPr>
        <w:rFonts w:ascii="Symbol" w:hAnsi="Symbol"/>
      </w:rPr>
    </w:lvl>
    <w:lvl w:ilvl="7" w:tplc="04150003" w:tentative="1">
      <w:start w:val="1"/>
      <w:numFmt w:val="bullet"/>
      <w:lvlText w:val="o"/>
      <w:lvlJc w:val="left"/>
      <w:pPr>
        <w:ind w:left="5760" w:hanging="360"/>
      </w:pPr>
      <w:rPr>
        <w:rFonts w:ascii="Courier New" w:hAnsi="Courier New"/>
      </w:rPr>
    </w:lvl>
    <w:lvl w:ilvl="8" w:tplc="04150005" w:tentative="1">
      <w:start w:val="1"/>
      <w:numFmt w:val="bullet"/>
      <w:lvlText w:val=""/>
      <w:lvlJc w:val="left"/>
      <w:pPr>
        <w:ind w:left="6480" w:hanging="360"/>
      </w:pPr>
      <w:rPr>
        <w:rFonts w:ascii="Wingdings" w:hAnsi="Wingdings"/>
      </w:rPr>
    </w:lvl>
  </w:abstractNum>
  <w:abstractNum w:abstractNumId="25" w15:restartNumberingAfterBreak="0">
    <w:nsid w:val="46B9668E"/>
    <w:multiLevelType w:val="hybridMultilevel"/>
    <w:tmpl w:val="607272C0"/>
    <w:lvl w:ilvl="0" w:tplc="04150005">
      <w:start w:val="1"/>
      <w:numFmt w:val="bullet"/>
      <w:lvlText w:val=""/>
      <w:lvlJc w:val="left"/>
      <w:pPr>
        <w:ind w:left="720" w:hanging="360"/>
      </w:pPr>
      <w:rPr>
        <w:rFonts w:ascii="Wingdings" w:hAnsi="Wingdings"/>
      </w:rPr>
    </w:lvl>
    <w:lvl w:ilvl="1" w:tplc="04150003">
      <w:start w:val="1"/>
      <w:numFmt w:val="bullet"/>
      <w:lvlText w:val="o"/>
      <w:lvlJc w:val="left"/>
      <w:pPr>
        <w:ind w:left="1440" w:hanging="360"/>
      </w:pPr>
      <w:rPr>
        <w:rFonts w:ascii="Courier New" w:hAnsi="Courier New"/>
      </w:rPr>
    </w:lvl>
    <w:lvl w:ilvl="2" w:tplc="04150005" w:tentative="1">
      <w:start w:val="1"/>
      <w:numFmt w:val="bullet"/>
      <w:lvlText w:val=""/>
      <w:lvlJc w:val="left"/>
      <w:pPr>
        <w:ind w:left="2160" w:hanging="360"/>
      </w:pPr>
      <w:rPr>
        <w:rFonts w:ascii="Wingdings" w:hAnsi="Wingdings"/>
      </w:rPr>
    </w:lvl>
    <w:lvl w:ilvl="3" w:tplc="04150001" w:tentative="1">
      <w:start w:val="1"/>
      <w:numFmt w:val="bullet"/>
      <w:lvlText w:val=""/>
      <w:lvlJc w:val="left"/>
      <w:pPr>
        <w:ind w:left="2880" w:hanging="360"/>
      </w:pPr>
      <w:rPr>
        <w:rFonts w:ascii="Symbol" w:hAnsi="Symbol"/>
      </w:rPr>
    </w:lvl>
    <w:lvl w:ilvl="4" w:tplc="04150003" w:tentative="1">
      <w:start w:val="1"/>
      <w:numFmt w:val="bullet"/>
      <w:lvlText w:val="o"/>
      <w:lvlJc w:val="left"/>
      <w:pPr>
        <w:ind w:left="3600" w:hanging="360"/>
      </w:pPr>
      <w:rPr>
        <w:rFonts w:ascii="Courier New" w:hAnsi="Courier New"/>
      </w:rPr>
    </w:lvl>
    <w:lvl w:ilvl="5" w:tplc="04150005" w:tentative="1">
      <w:start w:val="1"/>
      <w:numFmt w:val="bullet"/>
      <w:lvlText w:val=""/>
      <w:lvlJc w:val="left"/>
      <w:pPr>
        <w:ind w:left="4320" w:hanging="360"/>
      </w:pPr>
      <w:rPr>
        <w:rFonts w:ascii="Wingdings" w:hAnsi="Wingdings"/>
      </w:rPr>
    </w:lvl>
    <w:lvl w:ilvl="6" w:tplc="04150001" w:tentative="1">
      <w:start w:val="1"/>
      <w:numFmt w:val="bullet"/>
      <w:lvlText w:val=""/>
      <w:lvlJc w:val="left"/>
      <w:pPr>
        <w:ind w:left="5040" w:hanging="360"/>
      </w:pPr>
      <w:rPr>
        <w:rFonts w:ascii="Symbol" w:hAnsi="Symbol"/>
      </w:rPr>
    </w:lvl>
    <w:lvl w:ilvl="7" w:tplc="04150003" w:tentative="1">
      <w:start w:val="1"/>
      <w:numFmt w:val="bullet"/>
      <w:lvlText w:val="o"/>
      <w:lvlJc w:val="left"/>
      <w:pPr>
        <w:ind w:left="5760" w:hanging="360"/>
      </w:pPr>
      <w:rPr>
        <w:rFonts w:ascii="Courier New" w:hAnsi="Courier New"/>
      </w:rPr>
    </w:lvl>
    <w:lvl w:ilvl="8" w:tplc="04150005" w:tentative="1">
      <w:start w:val="1"/>
      <w:numFmt w:val="bullet"/>
      <w:lvlText w:val=""/>
      <w:lvlJc w:val="left"/>
      <w:pPr>
        <w:ind w:left="6480" w:hanging="360"/>
      </w:pPr>
      <w:rPr>
        <w:rFonts w:ascii="Wingdings" w:hAnsi="Wingdings"/>
      </w:rPr>
    </w:lvl>
  </w:abstractNum>
  <w:abstractNum w:abstractNumId="26" w15:restartNumberingAfterBreak="0">
    <w:nsid w:val="482E514F"/>
    <w:multiLevelType w:val="hybridMultilevel"/>
    <w:tmpl w:val="0068D90A"/>
    <w:lvl w:ilvl="0" w:tplc="04150015">
      <w:start w:val="1"/>
      <w:numFmt w:val="upp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EC54E3"/>
    <w:multiLevelType w:val="hybridMultilevel"/>
    <w:tmpl w:val="92648954"/>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8" w15:restartNumberingAfterBreak="0">
    <w:nsid w:val="4BF3752B"/>
    <w:multiLevelType w:val="hybridMultilevel"/>
    <w:tmpl w:val="84F42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051F55"/>
    <w:multiLevelType w:val="hybridMultilevel"/>
    <w:tmpl w:val="781E7FC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0" w15:restartNumberingAfterBreak="0">
    <w:nsid w:val="4D0868AF"/>
    <w:multiLevelType w:val="hybridMultilevel"/>
    <w:tmpl w:val="ED4C43AA"/>
    <w:lvl w:ilvl="0" w:tplc="B8622E56">
      <w:start w:val="1"/>
      <w:numFmt w:val="decimal"/>
      <w:lvlText w:val="%1)"/>
      <w:lvlJc w:val="left"/>
      <w:pPr>
        <w:ind w:left="1068" w:hanging="360"/>
      </w:p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31" w15:restartNumberingAfterBreak="0">
    <w:nsid w:val="4EF7159B"/>
    <w:multiLevelType w:val="hybridMultilevel"/>
    <w:tmpl w:val="9E8A9FF6"/>
    <w:lvl w:ilvl="0" w:tplc="CF660DFA">
      <w:start w:val="1"/>
      <w:numFmt w:val="decimal"/>
      <w:lvlText w:val="%1)"/>
      <w:lvlJc w:val="left"/>
      <w:pPr>
        <w:tabs>
          <w:tab w:val="num" w:pos="720"/>
        </w:tabs>
        <w:ind w:left="720" w:hanging="360"/>
      </w:pPr>
      <w:rPr>
        <w:b w:val="0"/>
      </w:rPr>
    </w:lvl>
    <w:lvl w:ilvl="1" w:tplc="04150003">
      <w:start w:val="1"/>
      <w:numFmt w:val="bullet"/>
      <w:lvlText w:val="o"/>
      <w:lvlJc w:val="left"/>
      <w:pPr>
        <w:ind w:left="1800" w:hanging="360"/>
      </w:pPr>
      <w:rPr>
        <w:rFonts w:ascii="Courier New" w:hAnsi="Courier New"/>
      </w:rPr>
    </w:lvl>
    <w:lvl w:ilvl="2" w:tplc="A20AC4AC">
      <w:start w:val="1"/>
      <w:numFmt w:val="decimal"/>
      <w:lvlText w:val="%3)"/>
      <w:lvlJc w:val="left"/>
      <w:pPr>
        <w:ind w:left="2520" w:hanging="360"/>
      </w:pPr>
    </w:lvl>
    <w:lvl w:ilvl="3" w:tplc="04150001" w:tentative="1">
      <w:start w:val="1"/>
      <w:numFmt w:val="bullet"/>
      <w:lvlText w:val=""/>
      <w:lvlJc w:val="left"/>
      <w:pPr>
        <w:ind w:left="3240" w:hanging="360"/>
      </w:pPr>
      <w:rPr>
        <w:rFonts w:ascii="Symbol" w:hAnsi="Symbol"/>
      </w:rPr>
    </w:lvl>
    <w:lvl w:ilvl="4" w:tplc="04150003" w:tentative="1">
      <w:start w:val="1"/>
      <w:numFmt w:val="bullet"/>
      <w:lvlText w:val="o"/>
      <w:lvlJc w:val="left"/>
      <w:pPr>
        <w:ind w:left="3960" w:hanging="360"/>
      </w:pPr>
      <w:rPr>
        <w:rFonts w:ascii="Courier New" w:hAnsi="Courier New"/>
      </w:rPr>
    </w:lvl>
    <w:lvl w:ilvl="5" w:tplc="04150005" w:tentative="1">
      <w:start w:val="1"/>
      <w:numFmt w:val="bullet"/>
      <w:lvlText w:val=""/>
      <w:lvlJc w:val="left"/>
      <w:pPr>
        <w:ind w:left="4680" w:hanging="360"/>
      </w:pPr>
      <w:rPr>
        <w:rFonts w:ascii="Wingdings" w:hAnsi="Wingdings"/>
      </w:rPr>
    </w:lvl>
    <w:lvl w:ilvl="6" w:tplc="04150001" w:tentative="1">
      <w:start w:val="1"/>
      <w:numFmt w:val="bullet"/>
      <w:lvlText w:val=""/>
      <w:lvlJc w:val="left"/>
      <w:pPr>
        <w:ind w:left="5400" w:hanging="360"/>
      </w:pPr>
      <w:rPr>
        <w:rFonts w:ascii="Symbol" w:hAnsi="Symbol"/>
      </w:rPr>
    </w:lvl>
    <w:lvl w:ilvl="7" w:tplc="04150003" w:tentative="1">
      <w:start w:val="1"/>
      <w:numFmt w:val="bullet"/>
      <w:lvlText w:val="o"/>
      <w:lvlJc w:val="left"/>
      <w:pPr>
        <w:ind w:left="6120" w:hanging="360"/>
      </w:pPr>
      <w:rPr>
        <w:rFonts w:ascii="Courier New" w:hAnsi="Courier New"/>
      </w:rPr>
    </w:lvl>
    <w:lvl w:ilvl="8" w:tplc="04150005" w:tentative="1">
      <w:start w:val="1"/>
      <w:numFmt w:val="bullet"/>
      <w:lvlText w:val=""/>
      <w:lvlJc w:val="left"/>
      <w:pPr>
        <w:ind w:left="6840" w:hanging="360"/>
      </w:pPr>
      <w:rPr>
        <w:rFonts w:ascii="Wingdings" w:hAnsi="Wingdings"/>
      </w:rPr>
    </w:lvl>
  </w:abstractNum>
  <w:abstractNum w:abstractNumId="32" w15:restartNumberingAfterBreak="0">
    <w:nsid w:val="52B1224E"/>
    <w:multiLevelType w:val="hybridMultilevel"/>
    <w:tmpl w:val="84F42E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C4335F"/>
    <w:multiLevelType w:val="hybridMultilevel"/>
    <w:tmpl w:val="0D68BC4E"/>
    <w:lvl w:ilvl="0" w:tplc="04150005">
      <w:start w:val="1"/>
      <w:numFmt w:val="bullet"/>
      <w:lvlText w:val=""/>
      <w:lvlJc w:val="left"/>
      <w:pPr>
        <w:ind w:left="720" w:hanging="360"/>
      </w:pPr>
      <w:rPr>
        <w:rFonts w:ascii="Wingdings" w:hAnsi="Wingdings"/>
      </w:rPr>
    </w:lvl>
    <w:lvl w:ilvl="1" w:tplc="04150003" w:tentative="1">
      <w:start w:val="1"/>
      <w:numFmt w:val="bullet"/>
      <w:lvlText w:val="o"/>
      <w:lvlJc w:val="left"/>
      <w:pPr>
        <w:ind w:left="1440" w:hanging="360"/>
      </w:pPr>
      <w:rPr>
        <w:rFonts w:ascii="Courier New" w:hAnsi="Courier New"/>
      </w:rPr>
    </w:lvl>
    <w:lvl w:ilvl="2" w:tplc="04150005" w:tentative="1">
      <w:start w:val="1"/>
      <w:numFmt w:val="bullet"/>
      <w:lvlText w:val=""/>
      <w:lvlJc w:val="left"/>
      <w:pPr>
        <w:ind w:left="2160" w:hanging="360"/>
      </w:pPr>
      <w:rPr>
        <w:rFonts w:ascii="Wingdings" w:hAnsi="Wingdings"/>
      </w:rPr>
    </w:lvl>
    <w:lvl w:ilvl="3" w:tplc="04150001" w:tentative="1">
      <w:start w:val="1"/>
      <w:numFmt w:val="bullet"/>
      <w:lvlText w:val=""/>
      <w:lvlJc w:val="left"/>
      <w:pPr>
        <w:ind w:left="2880" w:hanging="360"/>
      </w:pPr>
      <w:rPr>
        <w:rFonts w:ascii="Symbol" w:hAnsi="Symbol"/>
      </w:rPr>
    </w:lvl>
    <w:lvl w:ilvl="4" w:tplc="04150003" w:tentative="1">
      <w:start w:val="1"/>
      <w:numFmt w:val="bullet"/>
      <w:lvlText w:val="o"/>
      <w:lvlJc w:val="left"/>
      <w:pPr>
        <w:ind w:left="3600" w:hanging="360"/>
      </w:pPr>
      <w:rPr>
        <w:rFonts w:ascii="Courier New" w:hAnsi="Courier New"/>
      </w:rPr>
    </w:lvl>
    <w:lvl w:ilvl="5" w:tplc="04150005" w:tentative="1">
      <w:start w:val="1"/>
      <w:numFmt w:val="bullet"/>
      <w:lvlText w:val=""/>
      <w:lvlJc w:val="left"/>
      <w:pPr>
        <w:ind w:left="4320" w:hanging="360"/>
      </w:pPr>
      <w:rPr>
        <w:rFonts w:ascii="Wingdings" w:hAnsi="Wingdings"/>
      </w:rPr>
    </w:lvl>
    <w:lvl w:ilvl="6" w:tplc="04150001" w:tentative="1">
      <w:start w:val="1"/>
      <w:numFmt w:val="bullet"/>
      <w:lvlText w:val=""/>
      <w:lvlJc w:val="left"/>
      <w:pPr>
        <w:ind w:left="5040" w:hanging="360"/>
      </w:pPr>
      <w:rPr>
        <w:rFonts w:ascii="Symbol" w:hAnsi="Symbol"/>
      </w:rPr>
    </w:lvl>
    <w:lvl w:ilvl="7" w:tplc="04150003" w:tentative="1">
      <w:start w:val="1"/>
      <w:numFmt w:val="bullet"/>
      <w:lvlText w:val="o"/>
      <w:lvlJc w:val="left"/>
      <w:pPr>
        <w:ind w:left="5760" w:hanging="360"/>
      </w:pPr>
      <w:rPr>
        <w:rFonts w:ascii="Courier New" w:hAnsi="Courier New"/>
      </w:rPr>
    </w:lvl>
    <w:lvl w:ilvl="8" w:tplc="04150005" w:tentative="1">
      <w:start w:val="1"/>
      <w:numFmt w:val="bullet"/>
      <w:lvlText w:val=""/>
      <w:lvlJc w:val="left"/>
      <w:pPr>
        <w:ind w:left="6480" w:hanging="360"/>
      </w:pPr>
      <w:rPr>
        <w:rFonts w:ascii="Wingdings" w:hAnsi="Wingdings"/>
      </w:rPr>
    </w:lvl>
  </w:abstractNum>
  <w:abstractNum w:abstractNumId="34" w15:restartNumberingAfterBreak="0">
    <w:nsid w:val="5AA12D85"/>
    <w:multiLevelType w:val="hybridMultilevel"/>
    <w:tmpl w:val="D0B690B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D26876"/>
    <w:multiLevelType w:val="hybridMultilevel"/>
    <w:tmpl w:val="78667044"/>
    <w:lvl w:ilvl="0" w:tplc="51A463B2">
      <w:start w:val="1"/>
      <w:numFmt w:val="decimal"/>
      <w:lvlText w:val="%1."/>
      <w:lvlJc w:val="left"/>
      <w:pPr>
        <w:ind w:left="989" w:hanging="705"/>
      </w:pPr>
    </w:lvl>
    <w:lvl w:ilvl="1" w:tplc="04150011">
      <w:start w:val="1"/>
      <w:numFmt w:val="decimal"/>
      <w:lvlText w:val="%2)"/>
      <w:lvlJc w:val="left"/>
      <w:pPr>
        <w:ind w:left="989" w:hanging="705"/>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7">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BE05F3A"/>
    <w:multiLevelType w:val="hybridMultilevel"/>
    <w:tmpl w:val="35D8301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170C60"/>
    <w:multiLevelType w:val="multilevel"/>
    <w:tmpl w:val="191CB78A"/>
    <w:lvl w:ilvl="0">
      <w:start w:val="8"/>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5F341CDF"/>
    <w:multiLevelType w:val="hybridMultilevel"/>
    <w:tmpl w:val="C2000F90"/>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9" w15:restartNumberingAfterBreak="0">
    <w:nsid w:val="60805B9C"/>
    <w:multiLevelType w:val="hybridMultilevel"/>
    <w:tmpl w:val="EE4EE6F8"/>
    <w:lvl w:ilvl="0" w:tplc="3506AD7C">
      <w:start w:val="1"/>
      <w:numFmt w:val="decimal"/>
      <w:lvlText w:val="%1."/>
      <w:lvlJc w:val="left"/>
      <w:pPr>
        <w:ind w:left="36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886837"/>
    <w:multiLevelType w:val="multilevel"/>
    <w:tmpl w:val="07C09012"/>
    <w:lvl w:ilvl="0">
      <w:start w:val="3"/>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1" w15:restartNumberingAfterBreak="0">
    <w:nsid w:val="65C7544C"/>
    <w:multiLevelType w:val="hybridMultilevel"/>
    <w:tmpl w:val="827A2994"/>
    <w:lvl w:ilvl="0" w:tplc="04150005">
      <w:start w:val="1"/>
      <w:numFmt w:val="bullet"/>
      <w:lvlText w:val=""/>
      <w:lvlJc w:val="left"/>
      <w:pPr>
        <w:ind w:left="720" w:hanging="360"/>
      </w:pPr>
      <w:rPr>
        <w:rFonts w:ascii="Wingdings" w:hAnsi="Wingdings"/>
      </w:rPr>
    </w:lvl>
    <w:lvl w:ilvl="1" w:tplc="04150003" w:tentative="1">
      <w:start w:val="1"/>
      <w:numFmt w:val="bullet"/>
      <w:lvlText w:val="o"/>
      <w:lvlJc w:val="left"/>
      <w:pPr>
        <w:ind w:left="1440" w:hanging="360"/>
      </w:pPr>
      <w:rPr>
        <w:rFonts w:ascii="Courier New" w:hAnsi="Courier New"/>
      </w:rPr>
    </w:lvl>
    <w:lvl w:ilvl="2" w:tplc="04150005" w:tentative="1">
      <w:start w:val="1"/>
      <w:numFmt w:val="bullet"/>
      <w:lvlText w:val=""/>
      <w:lvlJc w:val="left"/>
      <w:pPr>
        <w:ind w:left="2160" w:hanging="360"/>
      </w:pPr>
      <w:rPr>
        <w:rFonts w:ascii="Wingdings" w:hAnsi="Wingdings"/>
      </w:rPr>
    </w:lvl>
    <w:lvl w:ilvl="3" w:tplc="04150001" w:tentative="1">
      <w:start w:val="1"/>
      <w:numFmt w:val="bullet"/>
      <w:lvlText w:val=""/>
      <w:lvlJc w:val="left"/>
      <w:pPr>
        <w:ind w:left="2880" w:hanging="360"/>
      </w:pPr>
      <w:rPr>
        <w:rFonts w:ascii="Symbol" w:hAnsi="Symbol"/>
      </w:rPr>
    </w:lvl>
    <w:lvl w:ilvl="4" w:tplc="04150003" w:tentative="1">
      <w:start w:val="1"/>
      <w:numFmt w:val="bullet"/>
      <w:lvlText w:val="o"/>
      <w:lvlJc w:val="left"/>
      <w:pPr>
        <w:ind w:left="3600" w:hanging="360"/>
      </w:pPr>
      <w:rPr>
        <w:rFonts w:ascii="Courier New" w:hAnsi="Courier New"/>
      </w:rPr>
    </w:lvl>
    <w:lvl w:ilvl="5" w:tplc="04150005" w:tentative="1">
      <w:start w:val="1"/>
      <w:numFmt w:val="bullet"/>
      <w:lvlText w:val=""/>
      <w:lvlJc w:val="left"/>
      <w:pPr>
        <w:ind w:left="4320" w:hanging="360"/>
      </w:pPr>
      <w:rPr>
        <w:rFonts w:ascii="Wingdings" w:hAnsi="Wingdings"/>
      </w:rPr>
    </w:lvl>
    <w:lvl w:ilvl="6" w:tplc="04150001" w:tentative="1">
      <w:start w:val="1"/>
      <w:numFmt w:val="bullet"/>
      <w:lvlText w:val=""/>
      <w:lvlJc w:val="left"/>
      <w:pPr>
        <w:ind w:left="5040" w:hanging="360"/>
      </w:pPr>
      <w:rPr>
        <w:rFonts w:ascii="Symbol" w:hAnsi="Symbol"/>
      </w:rPr>
    </w:lvl>
    <w:lvl w:ilvl="7" w:tplc="04150003" w:tentative="1">
      <w:start w:val="1"/>
      <w:numFmt w:val="bullet"/>
      <w:lvlText w:val="o"/>
      <w:lvlJc w:val="left"/>
      <w:pPr>
        <w:ind w:left="5760" w:hanging="360"/>
      </w:pPr>
      <w:rPr>
        <w:rFonts w:ascii="Courier New" w:hAnsi="Courier New"/>
      </w:rPr>
    </w:lvl>
    <w:lvl w:ilvl="8" w:tplc="04150005" w:tentative="1">
      <w:start w:val="1"/>
      <w:numFmt w:val="bullet"/>
      <w:lvlText w:val=""/>
      <w:lvlJc w:val="left"/>
      <w:pPr>
        <w:ind w:left="6480" w:hanging="360"/>
      </w:pPr>
      <w:rPr>
        <w:rFonts w:ascii="Wingdings" w:hAnsi="Wingdings"/>
      </w:rPr>
    </w:lvl>
  </w:abstractNum>
  <w:abstractNum w:abstractNumId="42" w15:restartNumberingAfterBreak="0">
    <w:nsid w:val="69687F8C"/>
    <w:multiLevelType w:val="multilevel"/>
    <w:tmpl w:val="8DEE756A"/>
    <w:lvl w:ilvl="0">
      <w:start w:val="1"/>
      <w:numFmt w:val="bullet"/>
      <w:lvlText w:val=""/>
      <w:lvlJc w:val="left"/>
      <w:pPr>
        <w:tabs>
          <w:tab w:val="num" w:pos="720"/>
        </w:tabs>
        <w:ind w:left="720" w:hanging="720"/>
      </w:pPr>
      <w:rPr>
        <w:rFonts w:ascii="Wingdings" w:hAnsi="Wingdings"/>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6C3620B9"/>
    <w:multiLevelType w:val="hybridMultilevel"/>
    <w:tmpl w:val="EE802E0C"/>
    <w:lvl w:ilvl="0" w:tplc="DB84E0F6">
      <w:start w:val="1"/>
      <w:numFmt w:val="decimal"/>
      <w:lvlText w:val="%1."/>
      <w:lvlJc w:val="left"/>
      <w:pPr>
        <w:ind w:left="989" w:hanging="705"/>
      </w:pPr>
      <w:rPr>
        <w:rFonts w:ascii="Arial" w:eastAsia="Calibri" w:hAnsi="Arial"/>
      </w:rPr>
    </w:lvl>
    <w:lvl w:ilvl="1" w:tplc="04150017">
      <w:start w:val="1"/>
      <w:numFmt w:val="lowerLetter"/>
      <w:lvlText w:val="%2)"/>
      <w:lvlJc w:val="left"/>
      <w:pPr>
        <w:ind w:left="989" w:hanging="705"/>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7">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0413DF1"/>
    <w:multiLevelType w:val="hybridMultilevel"/>
    <w:tmpl w:val="64C0A862"/>
    <w:lvl w:ilvl="0" w:tplc="4A1EE7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7F741E"/>
    <w:multiLevelType w:val="hybridMultilevel"/>
    <w:tmpl w:val="EB2C93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5F965364">
      <w:start w:val="1"/>
      <w:numFmt w:val="upperRoman"/>
      <w:lvlText w:val="%3."/>
      <w:lvlJc w:val="left"/>
      <w:pPr>
        <w:ind w:left="2700" w:hanging="720"/>
      </w:pPr>
    </w:lvl>
    <w:lvl w:ilvl="3" w:tplc="CF3E13BA">
      <w:start w:val="1"/>
      <w:numFmt w:val="decimal"/>
      <w:lvlText w:val="%4)"/>
      <w:lvlJc w:val="left"/>
      <w:pPr>
        <w:ind w:left="2880" w:hanging="360"/>
      </w:pPr>
      <w:rPr>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AD3AA5"/>
    <w:multiLevelType w:val="multilevel"/>
    <w:tmpl w:val="2F2877B8"/>
    <w:lvl w:ilvl="0">
      <w:start w:val="5"/>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8BC185F"/>
    <w:multiLevelType w:val="hybridMultilevel"/>
    <w:tmpl w:val="F976D934"/>
    <w:lvl w:ilvl="0" w:tplc="C1C642F4">
      <w:start w:val="1"/>
      <w:numFmt w:val="decimal"/>
      <w:lvlText w:val="%1."/>
      <w:lvlJc w:val="left"/>
      <w:pPr>
        <w:ind w:left="720" w:hanging="360"/>
      </w:pPr>
      <w:rPr>
        <w:rFonts w:ascii="Calibri" w:hAnsi="Calibri" w:cs="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1"/>
  </w:num>
  <w:num w:numId="2">
    <w:abstractNumId w:val="44"/>
  </w:num>
  <w:num w:numId="3">
    <w:abstractNumId w:val="21"/>
  </w:num>
  <w:num w:numId="4">
    <w:abstractNumId w:val="31"/>
  </w:num>
  <w:num w:numId="5">
    <w:abstractNumId w:val="29"/>
  </w:num>
  <w:num w:numId="6">
    <w:abstractNumId w:val="40"/>
  </w:num>
  <w:num w:numId="7">
    <w:abstractNumId w:val="38"/>
  </w:num>
  <w:num w:numId="8">
    <w:abstractNumId w:val="12"/>
  </w:num>
  <w:num w:numId="9">
    <w:abstractNumId w:val="46"/>
  </w:num>
  <w:num w:numId="10">
    <w:abstractNumId w:val="13"/>
  </w:num>
  <w:num w:numId="11">
    <w:abstractNumId w:val="43"/>
  </w:num>
  <w:num w:numId="12">
    <w:abstractNumId w:val="23"/>
  </w:num>
  <w:num w:numId="13">
    <w:abstractNumId w:val="35"/>
  </w:num>
  <w:num w:numId="14">
    <w:abstractNumId w:val="37"/>
  </w:num>
  <w:num w:numId="15">
    <w:abstractNumId w:val="19"/>
  </w:num>
  <w:num w:numId="16">
    <w:abstractNumId w:val="9"/>
  </w:num>
  <w:num w:numId="17">
    <w:abstractNumId w:val="25"/>
  </w:num>
  <w:num w:numId="18">
    <w:abstractNumId w:val="41"/>
  </w:num>
  <w:num w:numId="19">
    <w:abstractNumId w:val="20"/>
  </w:num>
  <w:num w:numId="20">
    <w:abstractNumId w:val="24"/>
  </w:num>
  <w:num w:numId="21">
    <w:abstractNumId w:val="33"/>
  </w:num>
  <w:num w:numId="22">
    <w:abstractNumId w:val="7"/>
  </w:num>
  <w:num w:numId="23">
    <w:abstractNumId w:val="45"/>
  </w:num>
  <w:num w:numId="24">
    <w:abstractNumId w:val="39"/>
  </w:num>
  <w:num w:numId="25">
    <w:abstractNumId w:val="15"/>
  </w:num>
  <w:num w:numId="26">
    <w:abstractNumId w:val="6"/>
  </w:num>
  <w:num w:numId="27">
    <w:abstractNumId w:val="1"/>
  </w:num>
  <w:num w:numId="28">
    <w:abstractNumId w:val="28"/>
  </w:num>
  <w:num w:numId="29">
    <w:abstractNumId w:val="4"/>
  </w:num>
  <w:num w:numId="30">
    <w:abstractNumId w:val="32"/>
  </w:num>
  <w:num w:numId="31">
    <w:abstractNumId w:val="5"/>
  </w:num>
  <w:num w:numId="32">
    <w:abstractNumId w:val="2"/>
  </w:num>
  <w:num w:numId="33">
    <w:abstractNumId w:val="42"/>
  </w:num>
  <w:num w:numId="34">
    <w:abstractNumId w:val="22"/>
  </w:num>
  <w:num w:numId="35">
    <w:abstractNumId w:val="36"/>
  </w:num>
  <w:num w:numId="36">
    <w:abstractNumId w:val="18"/>
  </w:num>
  <w:num w:numId="37">
    <w:abstractNumId w:val="30"/>
  </w:num>
  <w:num w:numId="38">
    <w:abstractNumId w:val="27"/>
  </w:num>
  <w:num w:numId="39">
    <w:abstractNumId w:val="14"/>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7"/>
  </w:num>
  <w:num w:numId="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8"/>
  </w:num>
  <w:num w:numId="46">
    <w:abstractNumId w:val="34"/>
  </w:num>
  <w:num w:numId="47">
    <w:abstractNumId w:val="0"/>
  </w:num>
  <w:num w:numId="4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4F0"/>
    <w:rsid w:val="00000706"/>
    <w:rsid w:val="0000110A"/>
    <w:rsid w:val="00001B69"/>
    <w:rsid w:val="00002D2A"/>
    <w:rsid w:val="00006639"/>
    <w:rsid w:val="00006C50"/>
    <w:rsid w:val="0000728D"/>
    <w:rsid w:val="0001032B"/>
    <w:rsid w:val="00010DAB"/>
    <w:rsid w:val="00011B36"/>
    <w:rsid w:val="0001475E"/>
    <w:rsid w:val="00017E00"/>
    <w:rsid w:val="0002118F"/>
    <w:rsid w:val="00025354"/>
    <w:rsid w:val="000264C6"/>
    <w:rsid w:val="00026B9B"/>
    <w:rsid w:val="000307DF"/>
    <w:rsid w:val="00032D44"/>
    <w:rsid w:val="00033A65"/>
    <w:rsid w:val="00034EE0"/>
    <w:rsid w:val="00040FE1"/>
    <w:rsid w:val="00041970"/>
    <w:rsid w:val="00041F69"/>
    <w:rsid w:val="00043059"/>
    <w:rsid w:val="00050499"/>
    <w:rsid w:val="00050F64"/>
    <w:rsid w:val="000512D8"/>
    <w:rsid w:val="00055C53"/>
    <w:rsid w:val="00062E02"/>
    <w:rsid w:val="0006682A"/>
    <w:rsid w:val="000668A7"/>
    <w:rsid w:val="00072553"/>
    <w:rsid w:val="00074675"/>
    <w:rsid w:val="00074F83"/>
    <w:rsid w:val="00075879"/>
    <w:rsid w:val="000767CC"/>
    <w:rsid w:val="00076AC6"/>
    <w:rsid w:val="000819CA"/>
    <w:rsid w:val="000828C0"/>
    <w:rsid w:val="000831C0"/>
    <w:rsid w:val="000850BC"/>
    <w:rsid w:val="00091D7F"/>
    <w:rsid w:val="00092B21"/>
    <w:rsid w:val="00093CAA"/>
    <w:rsid w:val="000943E2"/>
    <w:rsid w:val="000969F2"/>
    <w:rsid w:val="000973B7"/>
    <w:rsid w:val="00097B3A"/>
    <w:rsid w:val="000A1699"/>
    <w:rsid w:val="000A3ADF"/>
    <w:rsid w:val="000A5289"/>
    <w:rsid w:val="000A59C7"/>
    <w:rsid w:val="000A7627"/>
    <w:rsid w:val="000B0DE2"/>
    <w:rsid w:val="000B57AB"/>
    <w:rsid w:val="000B6C53"/>
    <w:rsid w:val="000B711B"/>
    <w:rsid w:val="000C0C1B"/>
    <w:rsid w:val="000C2CF3"/>
    <w:rsid w:val="000C38C0"/>
    <w:rsid w:val="000C5EB3"/>
    <w:rsid w:val="000C6B66"/>
    <w:rsid w:val="000D2474"/>
    <w:rsid w:val="000D2ADE"/>
    <w:rsid w:val="000D34BF"/>
    <w:rsid w:val="000D70BC"/>
    <w:rsid w:val="000E0B2C"/>
    <w:rsid w:val="000E26ED"/>
    <w:rsid w:val="000E33AF"/>
    <w:rsid w:val="000E4CCE"/>
    <w:rsid w:val="000E7924"/>
    <w:rsid w:val="000E7E3B"/>
    <w:rsid w:val="000F182C"/>
    <w:rsid w:val="000F2048"/>
    <w:rsid w:val="000F2C07"/>
    <w:rsid w:val="000F5897"/>
    <w:rsid w:val="000F7B3B"/>
    <w:rsid w:val="00101BC5"/>
    <w:rsid w:val="00102212"/>
    <w:rsid w:val="00105864"/>
    <w:rsid w:val="00111A7A"/>
    <w:rsid w:val="00115126"/>
    <w:rsid w:val="00126207"/>
    <w:rsid w:val="00126BBD"/>
    <w:rsid w:val="00127F78"/>
    <w:rsid w:val="00131FFB"/>
    <w:rsid w:val="00132102"/>
    <w:rsid w:val="00135EB1"/>
    <w:rsid w:val="00136193"/>
    <w:rsid w:val="00141963"/>
    <w:rsid w:val="00141D95"/>
    <w:rsid w:val="00143330"/>
    <w:rsid w:val="00143393"/>
    <w:rsid w:val="001465CB"/>
    <w:rsid w:val="00146799"/>
    <w:rsid w:val="0015217C"/>
    <w:rsid w:val="00161262"/>
    <w:rsid w:val="00161B3D"/>
    <w:rsid w:val="0016305B"/>
    <w:rsid w:val="00165CC8"/>
    <w:rsid w:val="00166DB8"/>
    <w:rsid w:val="00172CFE"/>
    <w:rsid w:val="001752DD"/>
    <w:rsid w:val="001852C2"/>
    <w:rsid w:val="001904DF"/>
    <w:rsid w:val="00194BA4"/>
    <w:rsid w:val="00195050"/>
    <w:rsid w:val="00195CE2"/>
    <w:rsid w:val="001A5043"/>
    <w:rsid w:val="001A6167"/>
    <w:rsid w:val="001A7E58"/>
    <w:rsid w:val="001B379B"/>
    <w:rsid w:val="001B596A"/>
    <w:rsid w:val="001B7CF9"/>
    <w:rsid w:val="001C02F4"/>
    <w:rsid w:val="001D1B04"/>
    <w:rsid w:val="001D1C71"/>
    <w:rsid w:val="001D3933"/>
    <w:rsid w:val="001D43E1"/>
    <w:rsid w:val="001D6096"/>
    <w:rsid w:val="001D7E4C"/>
    <w:rsid w:val="001E00EA"/>
    <w:rsid w:val="001E7D2B"/>
    <w:rsid w:val="001F3D3B"/>
    <w:rsid w:val="001F54D4"/>
    <w:rsid w:val="001F5571"/>
    <w:rsid w:val="001F782F"/>
    <w:rsid w:val="00203048"/>
    <w:rsid w:val="00203F94"/>
    <w:rsid w:val="002042C0"/>
    <w:rsid w:val="002056BF"/>
    <w:rsid w:val="00206430"/>
    <w:rsid w:val="00207161"/>
    <w:rsid w:val="00207A79"/>
    <w:rsid w:val="00210C5D"/>
    <w:rsid w:val="00210C9A"/>
    <w:rsid w:val="00212FBE"/>
    <w:rsid w:val="00216825"/>
    <w:rsid w:val="002207DA"/>
    <w:rsid w:val="00223946"/>
    <w:rsid w:val="00223F0C"/>
    <w:rsid w:val="00225A71"/>
    <w:rsid w:val="00226A4B"/>
    <w:rsid w:val="0023051B"/>
    <w:rsid w:val="002307BF"/>
    <w:rsid w:val="0023100F"/>
    <w:rsid w:val="002330FC"/>
    <w:rsid w:val="002357F7"/>
    <w:rsid w:val="002368BE"/>
    <w:rsid w:val="002410D6"/>
    <w:rsid w:val="00241347"/>
    <w:rsid w:val="00241778"/>
    <w:rsid w:val="00242678"/>
    <w:rsid w:val="00243DA6"/>
    <w:rsid w:val="00244010"/>
    <w:rsid w:val="00246A5F"/>
    <w:rsid w:val="00247D38"/>
    <w:rsid w:val="00251776"/>
    <w:rsid w:val="002527AB"/>
    <w:rsid w:val="00253BC4"/>
    <w:rsid w:val="00254B75"/>
    <w:rsid w:val="00254CDE"/>
    <w:rsid w:val="0025514D"/>
    <w:rsid w:val="00255EB3"/>
    <w:rsid w:val="002600FC"/>
    <w:rsid w:val="002608A0"/>
    <w:rsid w:val="00262157"/>
    <w:rsid w:val="00262F9E"/>
    <w:rsid w:val="00267210"/>
    <w:rsid w:val="00273401"/>
    <w:rsid w:val="0027394C"/>
    <w:rsid w:val="00273E7C"/>
    <w:rsid w:val="002752DE"/>
    <w:rsid w:val="00281D43"/>
    <w:rsid w:val="002823C7"/>
    <w:rsid w:val="00284474"/>
    <w:rsid w:val="00286EDE"/>
    <w:rsid w:val="00292008"/>
    <w:rsid w:val="002937E5"/>
    <w:rsid w:val="0029380A"/>
    <w:rsid w:val="0029443B"/>
    <w:rsid w:val="00294C52"/>
    <w:rsid w:val="0029545B"/>
    <w:rsid w:val="002964C0"/>
    <w:rsid w:val="0029684B"/>
    <w:rsid w:val="002A2F2A"/>
    <w:rsid w:val="002A3B42"/>
    <w:rsid w:val="002A41B0"/>
    <w:rsid w:val="002A4CE4"/>
    <w:rsid w:val="002A55D6"/>
    <w:rsid w:val="002A6F17"/>
    <w:rsid w:val="002A7F12"/>
    <w:rsid w:val="002B5914"/>
    <w:rsid w:val="002B7A60"/>
    <w:rsid w:val="002C00B3"/>
    <w:rsid w:val="002C2A8C"/>
    <w:rsid w:val="002C2F6E"/>
    <w:rsid w:val="002D04FD"/>
    <w:rsid w:val="002D0895"/>
    <w:rsid w:val="002D0D66"/>
    <w:rsid w:val="002D16BA"/>
    <w:rsid w:val="002D6B32"/>
    <w:rsid w:val="002D7B5D"/>
    <w:rsid w:val="002E0C33"/>
    <w:rsid w:val="002E2691"/>
    <w:rsid w:val="002E5F27"/>
    <w:rsid w:val="002E7121"/>
    <w:rsid w:val="002E7D43"/>
    <w:rsid w:val="002F2717"/>
    <w:rsid w:val="002F2DD3"/>
    <w:rsid w:val="00302B6F"/>
    <w:rsid w:val="0030336A"/>
    <w:rsid w:val="00304384"/>
    <w:rsid w:val="00310B4E"/>
    <w:rsid w:val="003115EC"/>
    <w:rsid w:val="00311B65"/>
    <w:rsid w:val="0032095E"/>
    <w:rsid w:val="00321108"/>
    <w:rsid w:val="0032157A"/>
    <w:rsid w:val="00322D68"/>
    <w:rsid w:val="003267B7"/>
    <w:rsid w:val="00330BBD"/>
    <w:rsid w:val="0033166B"/>
    <w:rsid w:val="00332CF7"/>
    <w:rsid w:val="00333DE5"/>
    <w:rsid w:val="0033447F"/>
    <w:rsid w:val="00334A23"/>
    <w:rsid w:val="00346238"/>
    <w:rsid w:val="00347895"/>
    <w:rsid w:val="0035213D"/>
    <w:rsid w:val="003562DE"/>
    <w:rsid w:val="0035712C"/>
    <w:rsid w:val="00357B73"/>
    <w:rsid w:val="00365B46"/>
    <w:rsid w:val="00370545"/>
    <w:rsid w:val="0037142E"/>
    <w:rsid w:val="00372051"/>
    <w:rsid w:val="003725FF"/>
    <w:rsid w:val="00372DE6"/>
    <w:rsid w:val="00372FB5"/>
    <w:rsid w:val="00374E70"/>
    <w:rsid w:val="00375496"/>
    <w:rsid w:val="0037786A"/>
    <w:rsid w:val="003778AB"/>
    <w:rsid w:val="00377D78"/>
    <w:rsid w:val="00385784"/>
    <w:rsid w:val="003910D0"/>
    <w:rsid w:val="0039414F"/>
    <w:rsid w:val="003942F3"/>
    <w:rsid w:val="00396872"/>
    <w:rsid w:val="003A5C84"/>
    <w:rsid w:val="003A61FF"/>
    <w:rsid w:val="003B1379"/>
    <w:rsid w:val="003B48CA"/>
    <w:rsid w:val="003C0782"/>
    <w:rsid w:val="003C5C45"/>
    <w:rsid w:val="003C64DB"/>
    <w:rsid w:val="003D123C"/>
    <w:rsid w:val="003D28D8"/>
    <w:rsid w:val="003E21D2"/>
    <w:rsid w:val="003E2373"/>
    <w:rsid w:val="003E26A3"/>
    <w:rsid w:val="003E2F6B"/>
    <w:rsid w:val="003E3400"/>
    <w:rsid w:val="003E7B0E"/>
    <w:rsid w:val="003F03D3"/>
    <w:rsid w:val="003F0BAB"/>
    <w:rsid w:val="003F3908"/>
    <w:rsid w:val="003F3AC0"/>
    <w:rsid w:val="003F44CA"/>
    <w:rsid w:val="003F5561"/>
    <w:rsid w:val="003F7128"/>
    <w:rsid w:val="004004E7"/>
    <w:rsid w:val="004007D8"/>
    <w:rsid w:val="00401BB7"/>
    <w:rsid w:val="004024D1"/>
    <w:rsid w:val="004047E3"/>
    <w:rsid w:val="00406611"/>
    <w:rsid w:val="00406913"/>
    <w:rsid w:val="00406B0F"/>
    <w:rsid w:val="00410553"/>
    <w:rsid w:val="00410B21"/>
    <w:rsid w:val="00411FA4"/>
    <w:rsid w:val="00421CD5"/>
    <w:rsid w:val="004232B6"/>
    <w:rsid w:val="00430671"/>
    <w:rsid w:val="004306BB"/>
    <w:rsid w:val="00435CEB"/>
    <w:rsid w:val="00436392"/>
    <w:rsid w:val="0044156E"/>
    <w:rsid w:val="00441764"/>
    <w:rsid w:val="00443A73"/>
    <w:rsid w:val="004452F4"/>
    <w:rsid w:val="00445DE2"/>
    <w:rsid w:val="004475B8"/>
    <w:rsid w:val="00450570"/>
    <w:rsid w:val="00450CCE"/>
    <w:rsid w:val="00457B1F"/>
    <w:rsid w:val="00461184"/>
    <w:rsid w:val="00463D89"/>
    <w:rsid w:val="004654A9"/>
    <w:rsid w:val="00465C25"/>
    <w:rsid w:val="00466D43"/>
    <w:rsid w:val="00467AD6"/>
    <w:rsid w:val="0047030D"/>
    <w:rsid w:val="00476109"/>
    <w:rsid w:val="00481BC1"/>
    <w:rsid w:val="004866E3"/>
    <w:rsid w:val="00486928"/>
    <w:rsid w:val="00487F4C"/>
    <w:rsid w:val="004924F1"/>
    <w:rsid w:val="00492705"/>
    <w:rsid w:val="00493399"/>
    <w:rsid w:val="0049677B"/>
    <w:rsid w:val="00497028"/>
    <w:rsid w:val="004A09A3"/>
    <w:rsid w:val="004A1DE9"/>
    <w:rsid w:val="004A295B"/>
    <w:rsid w:val="004A3754"/>
    <w:rsid w:val="004A4BDF"/>
    <w:rsid w:val="004A5F0E"/>
    <w:rsid w:val="004A679C"/>
    <w:rsid w:val="004A6FF7"/>
    <w:rsid w:val="004B0D60"/>
    <w:rsid w:val="004B21DD"/>
    <w:rsid w:val="004B3DE5"/>
    <w:rsid w:val="004B6D91"/>
    <w:rsid w:val="004C0E7E"/>
    <w:rsid w:val="004C124E"/>
    <w:rsid w:val="004C1473"/>
    <w:rsid w:val="004C34C9"/>
    <w:rsid w:val="004D3454"/>
    <w:rsid w:val="004D7B54"/>
    <w:rsid w:val="004E61B3"/>
    <w:rsid w:val="004F34E7"/>
    <w:rsid w:val="004F3E5B"/>
    <w:rsid w:val="004F663D"/>
    <w:rsid w:val="004F74C6"/>
    <w:rsid w:val="00500C66"/>
    <w:rsid w:val="0050161B"/>
    <w:rsid w:val="00503A64"/>
    <w:rsid w:val="005049DC"/>
    <w:rsid w:val="00504AC9"/>
    <w:rsid w:val="005139A1"/>
    <w:rsid w:val="00514DF8"/>
    <w:rsid w:val="00515888"/>
    <w:rsid w:val="00515B6A"/>
    <w:rsid w:val="00517D55"/>
    <w:rsid w:val="00520CDA"/>
    <w:rsid w:val="00523F75"/>
    <w:rsid w:val="00524E5B"/>
    <w:rsid w:val="00526A88"/>
    <w:rsid w:val="005377F9"/>
    <w:rsid w:val="00543F7B"/>
    <w:rsid w:val="00545437"/>
    <w:rsid w:val="00553F81"/>
    <w:rsid w:val="00555CA2"/>
    <w:rsid w:val="005615EB"/>
    <w:rsid w:val="00563B2F"/>
    <w:rsid w:val="00567762"/>
    <w:rsid w:val="00570270"/>
    <w:rsid w:val="0057539C"/>
    <w:rsid w:val="00580A64"/>
    <w:rsid w:val="005829D8"/>
    <w:rsid w:val="00582C70"/>
    <w:rsid w:val="00582DDC"/>
    <w:rsid w:val="005871DA"/>
    <w:rsid w:val="00594ADF"/>
    <w:rsid w:val="00594F18"/>
    <w:rsid w:val="00596651"/>
    <w:rsid w:val="00597384"/>
    <w:rsid w:val="00597EFF"/>
    <w:rsid w:val="005A1176"/>
    <w:rsid w:val="005A1A5F"/>
    <w:rsid w:val="005A20C9"/>
    <w:rsid w:val="005A2A4D"/>
    <w:rsid w:val="005A4CB1"/>
    <w:rsid w:val="005A6488"/>
    <w:rsid w:val="005A705E"/>
    <w:rsid w:val="005B16F4"/>
    <w:rsid w:val="005B1B50"/>
    <w:rsid w:val="005B4B76"/>
    <w:rsid w:val="005B7136"/>
    <w:rsid w:val="005B75BE"/>
    <w:rsid w:val="005C1138"/>
    <w:rsid w:val="005C1CDA"/>
    <w:rsid w:val="005C29D7"/>
    <w:rsid w:val="005D0B8D"/>
    <w:rsid w:val="005D5701"/>
    <w:rsid w:val="005D7612"/>
    <w:rsid w:val="005E06D3"/>
    <w:rsid w:val="005E0DCF"/>
    <w:rsid w:val="005E2C0C"/>
    <w:rsid w:val="005E2EF0"/>
    <w:rsid w:val="005E2FCE"/>
    <w:rsid w:val="005E33F0"/>
    <w:rsid w:val="005E38E6"/>
    <w:rsid w:val="005E45AE"/>
    <w:rsid w:val="005E483A"/>
    <w:rsid w:val="005E4B9E"/>
    <w:rsid w:val="005E5814"/>
    <w:rsid w:val="005F6E53"/>
    <w:rsid w:val="005F6F14"/>
    <w:rsid w:val="005F763F"/>
    <w:rsid w:val="0060023F"/>
    <w:rsid w:val="00600DE6"/>
    <w:rsid w:val="00602186"/>
    <w:rsid w:val="00602970"/>
    <w:rsid w:val="00603740"/>
    <w:rsid w:val="00604518"/>
    <w:rsid w:val="00606646"/>
    <w:rsid w:val="0060672C"/>
    <w:rsid w:val="006146E2"/>
    <w:rsid w:val="00614A43"/>
    <w:rsid w:val="00617A88"/>
    <w:rsid w:val="0062380D"/>
    <w:rsid w:val="006241C8"/>
    <w:rsid w:val="00625FCA"/>
    <w:rsid w:val="006279FC"/>
    <w:rsid w:val="006318FD"/>
    <w:rsid w:val="0063361B"/>
    <w:rsid w:val="00636401"/>
    <w:rsid w:val="00637EFD"/>
    <w:rsid w:val="0064096B"/>
    <w:rsid w:val="006423A5"/>
    <w:rsid w:val="00643F52"/>
    <w:rsid w:val="00646E39"/>
    <w:rsid w:val="006471BE"/>
    <w:rsid w:val="00652C6B"/>
    <w:rsid w:val="006538C1"/>
    <w:rsid w:val="00653A80"/>
    <w:rsid w:val="006570FD"/>
    <w:rsid w:val="006577F2"/>
    <w:rsid w:val="0066027E"/>
    <w:rsid w:val="00660617"/>
    <w:rsid w:val="00660C1E"/>
    <w:rsid w:val="006620E5"/>
    <w:rsid w:val="00663BBD"/>
    <w:rsid w:val="00664415"/>
    <w:rsid w:val="0066573B"/>
    <w:rsid w:val="00666BBD"/>
    <w:rsid w:val="00667377"/>
    <w:rsid w:val="006675A0"/>
    <w:rsid w:val="00667BD3"/>
    <w:rsid w:val="00671646"/>
    <w:rsid w:val="006731F4"/>
    <w:rsid w:val="00677EA7"/>
    <w:rsid w:val="00681863"/>
    <w:rsid w:val="00682548"/>
    <w:rsid w:val="006840C6"/>
    <w:rsid w:val="00684649"/>
    <w:rsid w:val="006859EA"/>
    <w:rsid w:val="00691580"/>
    <w:rsid w:val="00691F0D"/>
    <w:rsid w:val="00693EE8"/>
    <w:rsid w:val="00694104"/>
    <w:rsid w:val="00694A20"/>
    <w:rsid w:val="00695F03"/>
    <w:rsid w:val="006962E0"/>
    <w:rsid w:val="006964EC"/>
    <w:rsid w:val="006A1AEA"/>
    <w:rsid w:val="006A1E31"/>
    <w:rsid w:val="006A3EEB"/>
    <w:rsid w:val="006A60AB"/>
    <w:rsid w:val="006A7246"/>
    <w:rsid w:val="006B0904"/>
    <w:rsid w:val="006B1187"/>
    <w:rsid w:val="006B310B"/>
    <w:rsid w:val="006B4284"/>
    <w:rsid w:val="006B6650"/>
    <w:rsid w:val="006C046F"/>
    <w:rsid w:val="006C09CF"/>
    <w:rsid w:val="006C248D"/>
    <w:rsid w:val="006C29B2"/>
    <w:rsid w:val="006C3895"/>
    <w:rsid w:val="006C461B"/>
    <w:rsid w:val="006D1DC5"/>
    <w:rsid w:val="006D2659"/>
    <w:rsid w:val="006D4775"/>
    <w:rsid w:val="006D5C11"/>
    <w:rsid w:val="006D63F8"/>
    <w:rsid w:val="006D7672"/>
    <w:rsid w:val="006E2ABC"/>
    <w:rsid w:val="006E4205"/>
    <w:rsid w:val="006E77E4"/>
    <w:rsid w:val="006E7A85"/>
    <w:rsid w:val="006F3FB8"/>
    <w:rsid w:val="006F4CDC"/>
    <w:rsid w:val="006F71AA"/>
    <w:rsid w:val="006F7F65"/>
    <w:rsid w:val="00701085"/>
    <w:rsid w:val="007010CC"/>
    <w:rsid w:val="00702450"/>
    <w:rsid w:val="007046F0"/>
    <w:rsid w:val="00710AD8"/>
    <w:rsid w:val="00712540"/>
    <w:rsid w:val="007133F0"/>
    <w:rsid w:val="00713CF4"/>
    <w:rsid w:val="0071542B"/>
    <w:rsid w:val="00716747"/>
    <w:rsid w:val="00717CA6"/>
    <w:rsid w:val="00717FCC"/>
    <w:rsid w:val="007224C7"/>
    <w:rsid w:val="0072357F"/>
    <w:rsid w:val="00724F3D"/>
    <w:rsid w:val="007300FD"/>
    <w:rsid w:val="007313E1"/>
    <w:rsid w:val="00732098"/>
    <w:rsid w:val="00733BBC"/>
    <w:rsid w:val="00733CC2"/>
    <w:rsid w:val="007340A1"/>
    <w:rsid w:val="00735D9A"/>
    <w:rsid w:val="0074166F"/>
    <w:rsid w:val="00742966"/>
    <w:rsid w:val="00743EB3"/>
    <w:rsid w:val="0074639E"/>
    <w:rsid w:val="007464F7"/>
    <w:rsid w:val="00751178"/>
    <w:rsid w:val="0075359A"/>
    <w:rsid w:val="00754B78"/>
    <w:rsid w:val="00757EA0"/>
    <w:rsid w:val="00761C49"/>
    <w:rsid w:val="00764E7E"/>
    <w:rsid w:val="00765AA4"/>
    <w:rsid w:val="00770101"/>
    <w:rsid w:val="00772A4C"/>
    <w:rsid w:val="007758F6"/>
    <w:rsid w:val="00776B94"/>
    <w:rsid w:val="007851F9"/>
    <w:rsid w:val="007863FE"/>
    <w:rsid w:val="0079267F"/>
    <w:rsid w:val="007A0528"/>
    <w:rsid w:val="007A314A"/>
    <w:rsid w:val="007A4872"/>
    <w:rsid w:val="007A551E"/>
    <w:rsid w:val="007A693B"/>
    <w:rsid w:val="007B3A08"/>
    <w:rsid w:val="007B4E6C"/>
    <w:rsid w:val="007B6267"/>
    <w:rsid w:val="007B7EFC"/>
    <w:rsid w:val="007C4F99"/>
    <w:rsid w:val="007C5FA2"/>
    <w:rsid w:val="007D17C8"/>
    <w:rsid w:val="007D3116"/>
    <w:rsid w:val="007D5AAF"/>
    <w:rsid w:val="007D65B0"/>
    <w:rsid w:val="007D67A5"/>
    <w:rsid w:val="007D6F45"/>
    <w:rsid w:val="007D7267"/>
    <w:rsid w:val="007D74E7"/>
    <w:rsid w:val="007D7C9A"/>
    <w:rsid w:val="007E682E"/>
    <w:rsid w:val="007E6AC2"/>
    <w:rsid w:val="007F0220"/>
    <w:rsid w:val="007F1307"/>
    <w:rsid w:val="007F16A0"/>
    <w:rsid w:val="007F197A"/>
    <w:rsid w:val="007F532A"/>
    <w:rsid w:val="007F660B"/>
    <w:rsid w:val="0080171E"/>
    <w:rsid w:val="0080192C"/>
    <w:rsid w:val="008045F4"/>
    <w:rsid w:val="00805A8B"/>
    <w:rsid w:val="00806551"/>
    <w:rsid w:val="00807FFC"/>
    <w:rsid w:val="0081033E"/>
    <w:rsid w:val="00810BF2"/>
    <w:rsid w:val="00812083"/>
    <w:rsid w:val="008164F0"/>
    <w:rsid w:val="00820D09"/>
    <w:rsid w:val="00821F48"/>
    <w:rsid w:val="0082204C"/>
    <w:rsid w:val="00822CD0"/>
    <w:rsid w:val="00823400"/>
    <w:rsid w:val="008247A2"/>
    <w:rsid w:val="00824C8E"/>
    <w:rsid w:val="00826B05"/>
    <w:rsid w:val="00832078"/>
    <w:rsid w:val="00832440"/>
    <w:rsid w:val="0083574A"/>
    <w:rsid w:val="008372B0"/>
    <w:rsid w:val="00842B49"/>
    <w:rsid w:val="00851076"/>
    <w:rsid w:val="00852BBB"/>
    <w:rsid w:val="00861879"/>
    <w:rsid w:val="00867012"/>
    <w:rsid w:val="008750BD"/>
    <w:rsid w:val="00875804"/>
    <w:rsid w:val="00881E69"/>
    <w:rsid w:val="00881E6C"/>
    <w:rsid w:val="00882702"/>
    <w:rsid w:val="00882E01"/>
    <w:rsid w:val="00883678"/>
    <w:rsid w:val="0088581F"/>
    <w:rsid w:val="00890A0D"/>
    <w:rsid w:val="00890F8D"/>
    <w:rsid w:val="00891147"/>
    <w:rsid w:val="00895136"/>
    <w:rsid w:val="00896B2E"/>
    <w:rsid w:val="008A3A75"/>
    <w:rsid w:val="008B1539"/>
    <w:rsid w:val="008B5306"/>
    <w:rsid w:val="008B5F8E"/>
    <w:rsid w:val="008B773C"/>
    <w:rsid w:val="008C032C"/>
    <w:rsid w:val="008C0897"/>
    <w:rsid w:val="008C3605"/>
    <w:rsid w:val="008C5F72"/>
    <w:rsid w:val="008D2287"/>
    <w:rsid w:val="008D2DBC"/>
    <w:rsid w:val="008D6E18"/>
    <w:rsid w:val="008E02DF"/>
    <w:rsid w:val="008E14A3"/>
    <w:rsid w:val="008E232F"/>
    <w:rsid w:val="008E341E"/>
    <w:rsid w:val="008E4519"/>
    <w:rsid w:val="008F001B"/>
    <w:rsid w:val="008F352C"/>
    <w:rsid w:val="008F3F4A"/>
    <w:rsid w:val="008F55F9"/>
    <w:rsid w:val="00907B6C"/>
    <w:rsid w:val="00914DBD"/>
    <w:rsid w:val="00916C53"/>
    <w:rsid w:val="009211BC"/>
    <w:rsid w:val="00921C71"/>
    <w:rsid w:val="00921FBF"/>
    <w:rsid w:val="00923238"/>
    <w:rsid w:val="00927E5C"/>
    <w:rsid w:val="009301F9"/>
    <w:rsid w:val="0093052F"/>
    <w:rsid w:val="0093111A"/>
    <w:rsid w:val="009317C9"/>
    <w:rsid w:val="009324F1"/>
    <w:rsid w:val="00933614"/>
    <w:rsid w:val="0093416E"/>
    <w:rsid w:val="00936C5A"/>
    <w:rsid w:val="00936E7A"/>
    <w:rsid w:val="00937279"/>
    <w:rsid w:val="009428C6"/>
    <w:rsid w:val="009524E9"/>
    <w:rsid w:val="0095267A"/>
    <w:rsid w:val="009550DA"/>
    <w:rsid w:val="0095542B"/>
    <w:rsid w:val="009558DC"/>
    <w:rsid w:val="00961CDE"/>
    <w:rsid w:val="0096348E"/>
    <w:rsid w:val="00965044"/>
    <w:rsid w:val="0096608F"/>
    <w:rsid w:val="00967E7A"/>
    <w:rsid w:val="00970BA3"/>
    <w:rsid w:val="009714F0"/>
    <w:rsid w:val="009715FA"/>
    <w:rsid w:val="00972212"/>
    <w:rsid w:val="00973AF1"/>
    <w:rsid w:val="0097431D"/>
    <w:rsid w:val="00976193"/>
    <w:rsid w:val="00981E1C"/>
    <w:rsid w:val="00981F16"/>
    <w:rsid w:val="00982992"/>
    <w:rsid w:val="00983910"/>
    <w:rsid w:val="00983B86"/>
    <w:rsid w:val="00987116"/>
    <w:rsid w:val="00987AE6"/>
    <w:rsid w:val="00987B23"/>
    <w:rsid w:val="00987C37"/>
    <w:rsid w:val="00992959"/>
    <w:rsid w:val="00995D9D"/>
    <w:rsid w:val="009A0A6C"/>
    <w:rsid w:val="009A48B9"/>
    <w:rsid w:val="009A50A1"/>
    <w:rsid w:val="009A55D5"/>
    <w:rsid w:val="009A690A"/>
    <w:rsid w:val="009A7478"/>
    <w:rsid w:val="009A7C0E"/>
    <w:rsid w:val="009B0F1D"/>
    <w:rsid w:val="009B192B"/>
    <w:rsid w:val="009B1C48"/>
    <w:rsid w:val="009B28C8"/>
    <w:rsid w:val="009B37BB"/>
    <w:rsid w:val="009B42A0"/>
    <w:rsid w:val="009B5A2D"/>
    <w:rsid w:val="009B6C1B"/>
    <w:rsid w:val="009C07A2"/>
    <w:rsid w:val="009D2F53"/>
    <w:rsid w:val="009D4682"/>
    <w:rsid w:val="009D497D"/>
    <w:rsid w:val="009E0340"/>
    <w:rsid w:val="009E0B84"/>
    <w:rsid w:val="009E0FB5"/>
    <w:rsid w:val="009E409D"/>
    <w:rsid w:val="009E479B"/>
    <w:rsid w:val="009E78C0"/>
    <w:rsid w:val="009F32CE"/>
    <w:rsid w:val="009F3633"/>
    <w:rsid w:val="009F43E6"/>
    <w:rsid w:val="009F5F59"/>
    <w:rsid w:val="009F6E08"/>
    <w:rsid w:val="00A01A99"/>
    <w:rsid w:val="00A03022"/>
    <w:rsid w:val="00A119DF"/>
    <w:rsid w:val="00A12C36"/>
    <w:rsid w:val="00A14D8B"/>
    <w:rsid w:val="00A14DED"/>
    <w:rsid w:val="00A151F2"/>
    <w:rsid w:val="00A1567E"/>
    <w:rsid w:val="00A1699A"/>
    <w:rsid w:val="00A17326"/>
    <w:rsid w:val="00A20838"/>
    <w:rsid w:val="00A2105B"/>
    <w:rsid w:val="00A21627"/>
    <w:rsid w:val="00A2709D"/>
    <w:rsid w:val="00A277F9"/>
    <w:rsid w:val="00A3167D"/>
    <w:rsid w:val="00A34501"/>
    <w:rsid w:val="00A3725B"/>
    <w:rsid w:val="00A4194C"/>
    <w:rsid w:val="00A440EB"/>
    <w:rsid w:val="00A45C0D"/>
    <w:rsid w:val="00A46B29"/>
    <w:rsid w:val="00A5250B"/>
    <w:rsid w:val="00A52609"/>
    <w:rsid w:val="00A53174"/>
    <w:rsid w:val="00A533F6"/>
    <w:rsid w:val="00A53723"/>
    <w:rsid w:val="00A54AC3"/>
    <w:rsid w:val="00A54F07"/>
    <w:rsid w:val="00A57136"/>
    <w:rsid w:val="00A62E77"/>
    <w:rsid w:val="00A64B59"/>
    <w:rsid w:val="00A652B5"/>
    <w:rsid w:val="00A66D98"/>
    <w:rsid w:val="00A67AC6"/>
    <w:rsid w:val="00A713FF"/>
    <w:rsid w:val="00A746B0"/>
    <w:rsid w:val="00A77E5A"/>
    <w:rsid w:val="00A810A0"/>
    <w:rsid w:val="00A8149D"/>
    <w:rsid w:val="00A85A02"/>
    <w:rsid w:val="00A87A3A"/>
    <w:rsid w:val="00A9009F"/>
    <w:rsid w:val="00A9012D"/>
    <w:rsid w:val="00A92895"/>
    <w:rsid w:val="00A93052"/>
    <w:rsid w:val="00A933AF"/>
    <w:rsid w:val="00A93781"/>
    <w:rsid w:val="00AA12E7"/>
    <w:rsid w:val="00AA204B"/>
    <w:rsid w:val="00AA2190"/>
    <w:rsid w:val="00AA3A4B"/>
    <w:rsid w:val="00AA5F56"/>
    <w:rsid w:val="00AB1AE5"/>
    <w:rsid w:val="00AB36EF"/>
    <w:rsid w:val="00AB4E7C"/>
    <w:rsid w:val="00AC07BF"/>
    <w:rsid w:val="00AC3705"/>
    <w:rsid w:val="00AC5FDD"/>
    <w:rsid w:val="00AD26A4"/>
    <w:rsid w:val="00AD308C"/>
    <w:rsid w:val="00AD3C32"/>
    <w:rsid w:val="00AE2685"/>
    <w:rsid w:val="00AE5078"/>
    <w:rsid w:val="00AE55EE"/>
    <w:rsid w:val="00AE748D"/>
    <w:rsid w:val="00AE74CB"/>
    <w:rsid w:val="00AE7B9F"/>
    <w:rsid w:val="00AE7DDF"/>
    <w:rsid w:val="00AF2AB8"/>
    <w:rsid w:val="00AF33D1"/>
    <w:rsid w:val="00AF3DBF"/>
    <w:rsid w:val="00AF500D"/>
    <w:rsid w:val="00AF7FC7"/>
    <w:rsid w:val="00B009DB"/>
    <w:rsid w:val="00B00CA7"/>
    <w:rsid w:val="00B0210F"/>
    <w:rsid w:val="00B0367F"/>
    <w:rsid w:val="00B0578A"/>
    <w:rsid w:val="00B10960"/>
    <w:rsid w:val="00B11DDD"/>
    <w:rsid w:val="00B11E41"/>
    <w:rsid w:val="00B12AB1"/>
    <w:rsid w:val="00B1599F"/>
    <w:rsid w:val="00B15DEA"/>
    <w:rsid w:val="00B17425"/>
    <w:rsid w:val="00B20CFE"/>
    <w:rsid w:val="00B3285E"/>
    <w:rsid w:val="00B3359B"/>
    <w:rsid w:val="00B40583"/>
    <w:rsid w:val="00B416F8"/>
    <w:rsid w:val="00B43D36"/>
    <w:rsid w:val="00B47DA5"/>
    <w:rsid w:val="00B51B2F"/>
    <w:rsid w:val="00B53C04"/>
    <w:rsid w:val="00B55924"/>
    <w:rsid w:val="00B55B4C"/>
    <w:rsid w:val="00B5647B"/>
    <w:rsid w:val="00B57813"/>
    <w:rsid w:val="00B57CEB"/>
    <w:rsid w:val="00B610A6"/>
    <w:rsid w:val="00B61288"/>
    <w:rsid w:val="00B633D9"/>
    <w:rsid w:val="00B654B5"/>
    <w:rsid w:val="00B65612"/>
    <w:rsid w:val="00B7025E"/>
    <w:rsid w:val="00B7132B"/>
    <w:rsid w:val="00B721B3"/>
    <w:rsid w:val="00B87133"/>
    <w:rsid w:val="00B8729B"/>
    <w:rsid w:val="00B93DAF"/>
    <w:rsid w:val="00B97164"/>
    <w:rsid w:val="00BA155E"/>
    <w:rsid w:val="00BA2756"/>
    <w:rsid w:val="00BA5BBD"/>
    <w:rsid w:val="00BA5D35"/>
    <w:rsid w:val="00BA60D8"/>
    <w:rsid w:val="00BA7A5A"/>
    <w:rsid w:val="00BB1216"/>
    <w:rsid w:val="00BB5161"/>
    <w:rsid w:val="00BB715B"/>
    <w:rsid w:val="00BC2A4A"/>
    <w:rsid w:val="00BC378A"/>
    <w:rsid w:val="00BC7184"/>
    <w:rsid w:val="00BD23D1"/>
    <w:rsid w:val="00BD290E"/>
    <w:rsid w:val="00BD35B0"/>
    <w:rsid w:val="00BD7620"/>
    <w:rsid w:val="00BE3EC6"/>
    <w:rsid w:val="00BE4EE7"/>
    <w:rsid w:val="00BE5BBD"/>
    <w:rsid w:val="00BE5F7C"/>
    <w:rsid w:val="00BE7520"/>
    <w:rsid w:val="00BF0214"/>
    <w:rsid w:val="00BF0882"/>
    <w:rsid w:val="00BF3987"/>
    <w:rsid w:val="00BF4B60"/>
    <w:rsid w:val="00BF5E51"/>
    <w:rsid w:val="00C00885"/>
    <w:rsid w:val="00C03799"/>
    <w:rsid w:val="00C04834"/>
    <w:rsid w:val="00C074DA"/>
    <w:rsid w:val="00C12515"/>
    <w:rsid w:val="00C12AAA"/>
    <w:rsid w:val="00C132C0"/>
    <w:rsid w:val="00C204FC"/>
    <w:rsid w:val="00C2112B"/>
    <w:rsid w:val="00C22904"/>
    <w:rsid w:val="00C2383E"/>
    <w:rsid w:val="00C244D1"/>
    <w:rsid w:val="00C26AB8"/>
    <w:rsid w:val="00C27727"/>
    <w:rsid w:val="00C27AFC"/>
    <w:rsid w:val="00C30DB7"/>
    <w:rsid w:val="00C310AF"/>
    <w:rsid w:val="00C41F07"/>
    <w:rsid w:val="00C4417C"/>
    <w:rsid w:val="00C44616"/>
    <w:rsid w:val="00C46861"/>
    <w:rsid w:val="00C50D00"/>
    <w:rsid w:val="00C516C5"/>
    <w:rsid w:val="00C520D4"/>
    <w:rsid w:val="00C52600"/>
    <w:rsid w:val="00C54C41"/>
    <w:rsid w:val="00C567C2"/>
    <w:rsid w:val="00C57055"/>
    <w:rsid w:val="00C57659"/>
    <w:rsid w:val="00C5791B"/>
    <w:rsid w:val="00C57B97"/>
    <w:rsid w:val="00C62134"/>
    <w:rsid w:val="00C715EB"/>
    <w:rsid w:val="00C7497F"/>
    <w:rsid w:val="00C82308"/>
    <w:rsid w:val="00C849F5"/>
    <w:rsid w:val="00C869F4"/>
    <w:rsid w:val="00C903E7"/>
    <w:rsid w:val="00C92D18"/>
    <w:rsid w:val="00C93BD8"/>
    <w:rsid w:val="00C93E71"/>
    <w:rsid w:val="00C94022"/>
    <w:rsid w:val="00C95879"/>
    <w:rsid w:val="00C97448"/>
    <w:rsid w:val="00C9771A"/>
    <w:rsid w:val="00CA188F"/>
    <w:rsid w:val="00CA5B9D"/>
    <w:rsid w:val="00CB15C1"/>
    <w:rsid w:val="00CB39EB"/>
    <w:rsid w:val="00CB447E"/>
    <w:rsid w:val="00CB45A6"/>
    <w:rsid w:val="00CB6866"/>
    <w:rsid w:val="00CC3DC6"/>
    <w:rsid w:val="00CD0725"/>
    <w:rsid w:val="00CD0F87"/>
    <w:rsid w:val="00CD1480"/>
    <w:rsid w:val="00CD14DB"/>
    <w:rsid w:val="00CD48D6"/>
    <w:rsid w:val="00CD6F7A"/>
    <w:rsid w:val="00CE010F"/>
    <w:rsid w:val="00CE131A"/>
    <w:rsid w:val="00CE1DE5"/>
    <w:rsid w:val="00CE2149"/>
    <w:rsid w:val="00CE32BD"/>
    <w:rsid w:val="00CE35BB"/>
    <w:rsid w:val="00CE516F"/>
    <w:rsid w:val="00CE6A41"/>
    <w:rsid w:val="00CF0CDE"/>
    <w:rsid w:val="00CF152A"/>
    <w:rsid w:val="00CF3273"/>
    <w:rsid w:val="00CF3EEA"/>
    <w:rsid w:val="00CF5448"/>
    <w:rsid w:val="00CF54DE"/>
    <w:rsid w:val="00CF57E8"/>
    <w:rsid w:val="00D00BD8"/>
    <w:rsid w:val="00D01305"/>
    <w:rsid w:val="00D019B9"/>
    <w:rsid w:val="00D05313"/>
    <w:rsid w:val="00D05F56"/>
    <w:rsid w:val="00D06B9D"/>
    <w:rsid w:val="00D11DC9"/>
    <w:rsid w:val="00D12A8D"/>
    <w:rsid w:val="00D20088"/>
    <w:rsid w:val="00D20347"/>
    <w:rsid w:val="00D204BD"/>
    <w:rsid w:val="00D220B5"/>
    <w:rsid w:val="00D249F6"/>
    <w:rsid w:val="00D31060"/>
    <w:rsid w:val="00D34669"/>
    <w:rsid w:val="00D347E2"/>
    <w:rsid w:val="00D367B8"/>
    <w:rsid w:val="00D44B32"/>
    <w:rsid w:val="00D44CA5"/>
    <w:rsid w:val="00D52101"/>
    <w:rsid w:val="00D52548"/>
    <w:rsid w:val="00D52692"/>
    <w:rsid w:val="00D530AF"/>
    <w:rsid w:val="00D5384F"/>
    <w:rsid w:val="00D54E7B"/>
    <w:rsid w:val="00D61FC5"/>
    <w:rsid w:val="00D632A4"/>
    <w:rsid w:val="00D6634B"/>
    <w:rsid w:val="00D709DD"/>
    <w:rsid w:val="00D70FB8"/>
    <w:rsid w:val="00D71923"/>
    <w:rsid w:val="00D71943"/>
    <w:rsid w:val="00D71CCD"/>
    <w:rsid w:val="00D71CFE"/>
    <w:rsid w:val="00D73FA6"/>
    <w:rsid w:val="00D804B8"/>
    <w:rsid w:val="00D80C3E"/>
    <w:rsid w:val="00D81385"/>
    <w:rsid w:val="00D826E4"/>
    <w:rsid w:val="00D82DD7"/>
    <w:rsid w:val="00D83605"/>
    <w:rsid w:val="00D83C1D"/>
    <w:rsid w:val="00D97100"/>
    <w:rsid w:val="00DA360C"/>
    <w:rsid w:val="00DA4BF5"/>
    <w:rsid w:val="00DA6417"/>
    <w:rsid w:val="00DB5D55"/>
    <w:rsid w:val="00DC0A11"/>
    <w:rsid w:val="00DC18F2"/>
    <w:rsid w:val="00DD4A3F"/>
    <w:rsid w:val="00DD4EA5"/>
    <w:rsid w:val="00DD58C9"/>
    <w:rsid w:val="00DD5CF8"/>
    <w:rsid w:val="00DD73CA"/>
    <w:rsid w:val="00DD7CD1"/>
    <w:rsid w:val="00DE06A0"/>
    <w:rsid w:val="00DE3366"/>
    <w:rsid w:val="00DE35F4"/>
    <w:rsid w:val="00DE7FCA"/>
    <w:rsid w:val="00DF11A4"/>
    <w:rsid w:val="00E00706"/>
    <w:rsid w:val="00E04176"/>
    <w:rsid w:val="00E06D56"/>
    <w:rsid w:val="00E07188"/>
    <w:rsid w:val="00E12383"/>
    <w:rsid w:val="00E1378C"/>
    <w:rsid w:val="00E1455B"/>
    <w:rsid w:val="00E17638"/>
    <w:rsid w:val="00E2601C"/>
    <w:rsid w:val="00E276E8"/>
    <w:rsid w:val="00E30504"/>
    <w:rsid w:val="00E30CC2"/>
    <w:rsid w:val="00E3107E"/>
    <w:rsid w:val="00E334D7"/>
    <w:rsid w:val="00E35708"/>
    <w:rsid w:val="00E35D6F"/>
    <w:rsid w:val="00E37EDD"/>
    <w:rsid w:val="00E401FD"/>
    <w:rsid w:val="00E405BE"/>
    <w:rsid w:val="00E40A80"/>
    <w:rsid w:val="00E42384"/>
    <w:rsid w:val="00E430D8"/>
    <w:rsid w:val="00E43641"/>
    <w:rsid w:val="00E44D6E"/>
    <w:rsid w:val="00E47C1C"/>
    <w:rsid w:val="00E5071D"/>
    <w:rsid w:val="00E51020"/>
    <w:rsid w:val="00E51756"/>
    <w:rsid w:val="00E52220"/>
    <w:rsid w:val="00E538A4"/>
    <w:rsid w:val="00E54FDD"/>
    <w:rsid w:val="00E56E70"/>
    <w:rsid w:val="00E604DB"/>
    <w:rsid w:val="00E658AA"/>
    <w:rsid w:val="00E66459"/>
    <w:rsid w:val="00E7182B"/>
    <w:rsid w:val="00E723B8"/>
    <w:rsid w:val="00E728BC"/>
    <w:rsid w:val="00E729F3"/>
    <w:rsid w:val="00E73C9E"/>
    <w:rsid w:val="00E74160"/>
    <w:rsid w:val="00E805AF"/>
    <w:rsid w:val="00E82785"/>
    <w:rsid w:val="00E9449A"/>
    <w:rsid w:val="00E94B2F"/>
    <w:rsid w:val="00E95DD6"/>
    <w:rsid w:val="00EA42E7"/>
    <w:rsid w:val="00EA52C4"/>
    <w:rsid w:val="00EA5FF9"/>
    <w:rsid w:val="00EA6051"/>
    <w:rsid w:val="00EA6B9D"/>
    <w:rsid w:val="00EA7537"/>
    <w:rsid w:val="00EB0903"/>
    <w:rsid w:val="00EB3042"/>
    <w:rsid w:val="00EB31FF"/>
    <w:rsid w:val="00EB338A"/>
    <w:rsid w:val="00EB740A"/>
    <w:rsid w:val="00EB763A"/>
    <w:rsid w:val="00EC0B5E"/>
    <w:rsid w:val="00EC3510"/>
    <w:rsid w:val="00ED5F3B"/>
    <w:rsid w:val="00EE0077"/>
    <w:rsid w:val="00EE1DD8"/>
    <w:rsid w:val="00EE3904"/>
    <w:rsid w:val="00EE3F8B"/>
    <w:rsid w:val="00EE4BE5"/>
    <w:rsid w:val="00EE54A8"/>
    <w:rsid w:val="00EE628A"/>
    <w:rsid w:val="00EF4EDE"/>
    <w:rsid w:val="00EF6A42"/>
    <w:rsid w:val="00EF6C34"/>
    <w:rsid w:val="00F101F3"/>
    <w:rsid w:val="00F10FB5"/>
    <w:rsid w:val="00F12F31"/>
    <w:rsid w:val="00F329A5"/>
    <w:rsid w:val="00F33771"/>
    <w:rsid w:val="00F33A13"/>
    <w:rsid w:val="00F34910"/>
    <w:rsid w:val="00F367AA"/>
    <w:rsid w:val="00F3772C"/>
    <w:rsid w:val="00F4070E"/>
    <w:rsid w:val="00F41618"/>
    <w:rsid w:val="00F41D45"/>
    <w:rsid w:val="00F42BCB"/>
    <w:rsid w:val="00F43CC1"/>
    <w:rsid w:val="00F46F80"/>
    <w:rsid w:val="00F47E12"/>
    <w:rsid w:val="00F53230"/>
    <w:rsid w:val="00F534C2"/>
    <w:rsid w:val="00F55EEB"/>
    <w:rsid w:val="00F55F19"/>
    <w:rsid w:val="00F55F5D"/>
    <w:rsid w:val="00F55FAD"/>
    <w:rsid w:val="00F601E7"/>
    <w:rsid w:val="00F61AD0"/>
    <w:rsid w:val="00F652AE"/>
    <w:rsid w:val="00F67C4C"/>
    <w:rsid w:val="00F70C3C"/>
    <w:rsid w:val="00F73444"/>
    <w:rsid w:val="00F749F0"/>
    <w:rsid w:val="00F81264"/>
    <w:rsid w:val="00F81F86"/>
    <w:rsid w:val="00F82323"/>
    <w:rsid w:val="00F824E3"/>
    <w:rsid w:val="00F84D2F"/>
    <w:rsid w:val="00F84DCD"/>
    <w:rsid w:val="00F86033"/>
    <w:rsid w:val="00F87EE4"/>
    <w:rsid w:val="00F916B2"/>
    <w:rsid w:val="00F92F4D"/>
    <w:rsid w:val="00F9427C"/>
    <w:rsid w:val="00F94E62"/>
    <w:rsid w:val="00F95DA2"/>
    <w:rsid w:val="00F97CDC"/>
    <w:rsid w:val="00FA1761"/>
    <w:rsid w:val="00FA19BE"/>
    <w:rsid w:val="00FA484E"/>
    <w:rsid w:val="00FA5C5E"/>
    <w:rsid w:val="00FA5D82"/>
    <w:rsid w:val="00FB2431"/>
    <w:rsid w:val="00FB25C9"/>
    <w:rsid w:val="00FB2B55"/>
    <w:rsid w:val="00FB53D3"/>
    <w:rsid w:val="00FB55C3"/>
    <w:rsid w:val="00FC4732"/>
    <w:rsid w:val="00FC5752"/>
    <w:rsid w:val="00FC634A"/>
    <w:rsid w:val="00FD2737"/>
    <w:rsid w:val="00FD4E89"/>
    <w:rsid w:val="00FD512E"/>
    <w:rsid w:val="00FD5A34"/>
    <w:rsid w:val="00FD6290"/>
    <w:rsid w:val="00FE1226"/>
    <w:rsid w:val="00FE1719"/>
    <w:rsid w:val="00FE7A4F"/>
    <w:rsid w:val="00FE7B66"/>
    <w:rsid w:val="00FF1791"/>
    <w:rsid w:val="00FF1CD7"/>
    <w:rsid w:val="00FF256C"/>
    <w:rsid w:val="00FF2E20"/>
    <w:rsid w:val="00FF3370"/>
    <w:rsid w:val="00FF3AAC"/>
    <w:rsid w:val="00FF4E67"/>
    <w:rsid w:val="00FF60F8"/>
    <w:rsid w:val="00FF63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12187B0"/>
  <w15:chartTrackingRefBased/>
  <w15:docId w15:val="{2EC2445D-C148-4270-BA11-3DE35480E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0" w:line="276" w:lineRule="auto"/>
      <w:ind w:left="567" w:hanging="567"/>
      <w:jc w:val="both"/>
    </w:pPr>
  </w:style>
  <w:style w:type="paragraph" w:styleId="Nagwek4">
    <w:name w:val="heading 4"/>
    <w:basedOn w:val="Normalny"/>
    <w:link w:val="Nagwek4Znak"/>
    <w:uiPriority w:val="9"/>
    <w:unhideWhenUsed/>
    <w:qFormat/>
    <w:pPr>
      <w:keepNext/>
      <w:spacing w:line="240" w:lineRule="auto"/>
      <w:jc w:val="center"/>
      <w:outlineLvl w:val="3"/>
    </w:pPr>
    <w:rPr>
      <w:rFonts w:ascii="Tahoma" w:eastAsia="Times New Roman" w:hAnsi="Tahoma"/>
      <w:b/>
      <w:sz w:val="20"/>
      <w:szCs w:val="20"/>
    </w:rPr>
  </w:style>
  <w:style w:type="paragraph" w:styleId="Nagwek5">
    <w:name w:val="heading 5"/>
    <w:basedOn w:val="Normalny"/>
    <w:link w:val="Nagwek5Znak"/>
    <w:uiPriority w:val="9"/>
    <w:semiHidden/>
    <w:unhideWhenUsed/>
    <w:qFormat/>
    <w:pPr>
      <w:spacing w:before="240" w:after="60"/>
      <w:outlineLvl w:val="4"/>
    </w:pPr>
    <w:rPr>
      <w:rFonts w:eastAsia="Times New Roman"/>
      <w:b/>
      <w:i/>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Pr>
      <w:rFonts w:ascii="Tahoma" w:eastAsia="Times New Roman" w:hAnsi="Tahoma"/>
      <w:b/>
      <w:sz w:val="20"/>
      <w:szCs w:val="20"/>
    </w:rPr>
  </w:style>
  <w:style w:type="character" w:customStyle="1" w:styleId="Nagwek5Znak">
    <w:name w:val="Nagłówek 5 Znak"/>
    <w:basedOn w:val="Domylnaczcionkaakapitu"/>
    <w:link w:val="Nagwek5"/>
    <w:uiPriority w:val="9"/>
    <w:rPr>
      <w:rFonts w:ascii="Calibri" w:eastAsia="Times New Roman" w:hAnsi="Calibri"/>
      <w:b/>
      <w:i/>
      <w:sz w:val="26"/>
      <w:szCs w:val="26"/>
    </w:rPr>
  </w:style>
  <w:style w:type="paragraph" w:styleId="Akapitzlist">
    <w:name w:val="List Paragraph"/>
    <w:basedOn w:val="Normalny"/>
    <w:uiPriority w:val="34"/>
    <w:qFormat/>
    <w:pPr>
      <w:ind w:left="0" w:firstLine="0"/>
      <w:contextualSpacing/>
    </w:pPr>
    <w:rPr>
      <w:rFonts w:ascii="Arial" w:hAnsi="Arial"/>
      <w:sz w:val="20"/>
      <w:szCs w:val="20"/>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alibri" w:eastAsia="Calibri" w:hAnsi="Calibri"/>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alibri" w:eastAsia="Calibri" w:hAnsi="Calibri"/>
    </w:rPr>
  </w:style>
  <w:style w:type="character" w:styleId="Hipercze">
    <w:name w:val="Hyperlink"/>
    <w:uiPriority w:val="99"/>
    <w:unhideWhenUsed/>
    <w:rPr>
      <w:color w:val="0000FF"/>
      <w:u w:val="single"/>
    </w:rPr>
  </w:style>
  <w:style w:type="character" w:styleId="Pogrubienie">
    <w:name w:val="Strong"/>
    <w:qFormat/>
    <w:rPr>
      <w:b/>
    </w:rPr>
  </w:style>
  <w:style w:type="paragraph" w:styleId="NormalnyWeb">
    <w:name w:val="Normal (Web)"/>
    <w:basedOn w:val="Normalny"/>
    <w:uiPriority w:val="99"/>
    <w:unhideWhenUsed/>
    <w:pPr>
      <w:spacing w:before="100" w:beforeAutospacing="1" w:after="100" w:afterAutospacing="1" w:line="240" w:lineRule="auto"/>
    </w:pPr>
    <w:rPr>
      <w:rFonts w:ascii="Times New Roman" w:hAnsi="Times New Roman"/>
      <w:sz w:val="24"/>
      <w:szCs w:val="24"/>
    </w:rPr>
  </w:style>
  <w:style w:type="character" w:styleId="Odwoaniedokomentarza">
    <w:name w:val="annotation reference"/>
    <w:semiHidden/>
    <w:rPr>
      <w:sz w:val="16"/>
      <w:szCs w:val="16"/>
    </w:rPr>
  </w:style>
  <w:style w:type="paragraph" w:styleId="Tekstkomentarza">
    <w:name w:val="annotation text"/>
    <w:basedOn w:val="Normalny"/>
    <w:link w:val="TekstkomentarzaZnak"/>
    <w:semiHidden/>
    <w:rPr>
      <w:sz w:val="20"/>
      <w:szCs w:val="20"/>
    </w:rPr>
  </w:style>
  <w:style w:type="character" w:customStyle="1" w:styleId="TekstkomentarzaZnak">
    <w:name w:val="Tekst komentarza Znak"/>
    <w:basedOn w:val="Domylnaczcionkaakapitu"/>
    <w:link w:val="Tekstkomentarza"/>
    <w:semiHidden/>
    <w:rPr>
      <w:rFonts w:ascii="Calibri" w:eastAsia="Calibri" w:hAnsi="Calibri"/>
      <w:sz w:val="20"/>
      <w:szCs w:val="20"/>
    </w:rPr>
  </w:style>
  <w:style w:type="paragraph" w:styleId="Tematkomentarza">
    <w:name w:val="annotation subject"/>
    <w:basedOn w:val="Tekstkomentarza"/>
    <w:link w:val="TematkomentarzaZnak"/>
    <w:semiHidden/>
    <w:rPr>
      <w:b/>
    </w:rPr>
  </w:style>
  <w:style w:type="character" w:customStyle="1" w:styleId="TematkomentarzaZnak">
    <w:name w:val="Temat komentarza Znak"/>
    <w:basedOn w:val="TekstkomentarzaZnak"/>
    <w:link w:val="Tematkomentarza"/>
    <w:semiHidden/>
    <w:rPr>
      <w:rFonts w:ascii="Calibri" w:eastAsia="Calibri" w:hAnsi="Calibri"/>
      <w:b/>
      <w:sz w:val="20"/>
      <w:szCs w:val="20"/>
    </w:rPr>
  </w:style>
  <w:style w:type="paragraph" w:styleId="Tekstdymka">
    <w:name w:val="Balloon Text"/>
    <w:basedOn w:val="Normalny"/>
    <w:link w:val="TekstdymkaZnak"/>
    <w:semiHidden/>
    <w:rPr>
      <w:rFonts w:ascii="Tahoma" w:hAnsi="Tahoma"/>
      <w:sz w:val="16"/>
      <w:szCs w:val="16"/>
    </w:rPr>
  </w:style>
  <w:style w:type="character" w:customStyle="1" w:styleId="TekstdymkaZnak">
    <w:name w:val="Tekst dymka Znak"/>
    <w:basedOn w:val="Domylnaczcionkaakapitu"/>
    <w:link w:val="Tekstdymka"/>
    <w:semiHidden/>
    <w:rPr>
      <w:rFonts w:ascii="Tahoma" w:eastAsia="Calibri" w:hAnsi="Tahoma"/>
      <w:sz w:val="16"/>
      <w:szCs w:val="16"/>
    </w:rPr>
  </w:style>
  <w:style w:type="paragraph" w:styleId="Tekstpodstawowy">
    <w:name w:val="Body Text"/>
    <w:basedOn w:val="Normalny"/>
    <w:link w:val="TekstpodstawowyZnak"/>
    <w:uiPriority w:val="99"/>
    <w:semiHidden/>
    <w:unhideWhenUsed/>
    <w:pPr>
      <w:spacing w:after="283" w:line="240" w:lineRule="auto"/>
    </w:pPr>
    <w:rPr>
      <w:rFonts w:ascii="Lucida Sans" w:hAnsi="Lucida Sans"/>
      <w:color w:val="000000"/>
      <w:sz w:val="24"/>
      <w:szCs w:val="24"/>
    </w:rPr>
  </w:style>
  <w:style w:type="character" w:customStyle="1" w:styleId="TekstpodstawowyZnak">
    <w:name w:val="Tekst podstawowy Znak"/>
    <w:basedOn w:val="Domylnaczcionkaakapitu"/>
    <w:link w:val="Tekstpodstawowy"/>
    <w:uiPriority w:val="99"/>
    <w:semiHidden/>
    <w:rPr>
      <w:rFonts w:ascii="Lucida Sans" w:eastAsia="Calibri" w:hAnsi="Lucida Sans"/>
      <w:color w:val="000000"/>
      <w:sz w:val="24"/>
      <w:szCs w:val="24"/>
    </w:rPr>
  </w:style>
  <w:style w:type="paragraph" w:styleId="Podtytu">
    <w:name w:val="Subtitle"/>
    <w:basedOn w:val="Normalny"/>
    <w:link w:val="PodtytuZnak"/>
    <w:uiPriority w:val="11"/>
    <w:qFormat/>
    <w:pPr>
      <w:spacing w:after="60"/>
      <w:jc w:val="center"/>
      <w:outlineLvl w:val="1"/>
    </w:pPr>
    <w:rPr>
      <w:rFonts w:ascii="Cambria" w:eastAsia="Times New Roman" w:hAnsi="Cambria"/>
      <w:sz w:val="24"/>
      <w:szCs w:val="24"/>
    </w:rPr>
  </w:style>
  <w:style w:type="character" w:customStyle="1" w:styleId="PodtytuZnak">
    <w:name w:val="Podtytuł Znak"/>
    <w:basedOn w:val="Domylnaczcionkaakapitu"/>
    <w:link w:val="Podtytu"/>
    <w:uiPriority w:val="11"/>
    <w:rPr>
      <w:rFonts w:ascii="Cambria" w:eastAsia="Times New Roman" w:hAnsi="Cambria"/>
      <w:sz w:val="24"/>
      <w:szCs w:val="24"/>
    </w:rPr>
  </w:style>
  <w:style w:type="paragraph" w:styleId="Poprawka">
    <w:name w:val="Revision"/>
    <w:uiPriority w:val="99"/>
    <w:semiHidden/>
    <w:pPr>
      <w:spacing w:after="0" w:line="240" w:lineRule="auto"/>
    </w:pPr>
  </w:style>
  <w:style w:type="table" w:styleId="Tabela-Siatka">
    <w:name w:val="Table Grid"/>
    <w:basedOn w:val="Standardowy"/>
    <w:uiPriority w:val="59"/>
    <w:pPr>
      <w:spacing w:after="0" w:line="240" w:lineRule="auto"/>
    </w:pPr>
    <w:rPr>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pPr>
      <w:spacing w:line="240" w:lineRule="auto"/>
      <w:ind w:left="0" w:firstLine="0"/>
      <w:jc w:val="left"/>
    </w:pPr>
  </w:style>
  <w:style w:type="character" w:customStyle="1" w:styleId="ZwykytekstZnak">
    <w:name w:val="Zwykły tekst Znak"/>
    <w:basedOn w:val="Domylnaczcionkaakapitu"/>
    <w:link w:val="Zwykytekst"/>
    <w:uiPriority w:val="99"/>
    <w:rPr>
      <w:rFonts w:ascii="Calibri" w:eastAsia="Calibri" w:hAnsi="Calibri"/>
    </w:rPr>
  </w:style>
  <w:style w:type="table" w:customStyle="1" w:styleId="Tabela-Siatka1">
    <w:name w:val="Tabela - Siatka1"/>
    <w:basedOn w:val="Standardowy"/>
    <w:uiPriority w:val="39"/>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39"/>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39"/>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pPr>
      <w:spacing w:after="120" w:line="480" w:lineRule="auto"/>
    </w:pPr>
  </w:style>
  <w:style w:type="character" w:customStyle="1" w:styleId="Tekstpodstawowy2Znak">
    <w:name w:val="Tekst podstawowy 2 Znak"/>
    <w:basedOn w:val="Domylnaczcionkaakapitu"/>
    <w:link w:val="Tekstpodstawowy2"/>
    <w:uiPriority w:val="99"/>
    <w:semiHidden/>
    <w:rPr>
      <w:rFonts w:ascii="Calibri" w:eastAsia="Calibri" w:hAnsi="Calibri"/>
    </w:rPr>
  </w:style>
  <w:style w:type="character" w:customStyle="1" w:styleId="apple-converted-space">
    <w:name w:val="apple-converted-space"/>
    <w:basedOn w:val="Domylnaczcionkaakapitu"/>
  </w:style>
  <w:style w:type="table" w:customStyle="1" w:styleId="Tabela-Siatka4">
    <w:name w:val="Tabela - Siatka4"/>
    <w:basedOn w:val="Standardowy"/>
    <w:uiPriority w:val="39"/>
    <w:pPr>
      <w:spacing w:after="0" w:line="240" w:lineRule="auto"/>
    </w:pPr>
    <w:rPr>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39"/>
    <w:pPr>
      <w:spacing w:after="0" w:line="240" w:lineRule="auto"/>
    </w:pPr>
    <w:rPr>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pPr>
      <w:spacing w:after="0" w:line="240" w:lineRule="auto"/>
    </w:pPr>
    <w:rPr>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uiPriority w:val="39"/>
    <w:pPr>
      <w:spacing w:after="0" w:line="240" w:lineRule="auto"/>
    </w:pPr>
    <w:rPr>
      <w:rFonts w:eastAsia="MS Mincho"/>
      <w:sz w:val="24"/>
      <w:szCs w:val="24"/>
      <w:lang w:val="cs-CZ"/>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omylnaczcionkaakapitu"/>
  </w:style>
  <w:style w:type="character" w:customStyle="1" w:styleId="UnresolvedMention">
    <w:name w:val="Unresolved Mention"/>
    <w:basedOn w:val="Domylnaczcionkaakapitu"/>
    <w:uiPriority w:val="99"/>
    <w:semiHidden/>
    <w:unhideWhenUsed/>
    <w:rPr>
      <w:color w:val="605E5C"/>
      <w:shd w:val="clear" w:color="auto" w:fill="E1DFDD"/>
    </w:rPr>
  </w:style>
  <w:style w:type="paragraph" w:customStyle="1" w:styleId="Standardowy1">
    <w:name w:val="Standardowy1"/>
    <w:rsid w:val="00600DE6"/>
    <w:pPr>
      <w:overflowPunct w:val="0"/>
      <w:autoSpaceDE w:val="0"/>
      <w:autoSpaceDN w:val="0"/>
      <w:adjustRightInd w:val="0"/>
      <w:spacing w:after="0" w:line="240" w:lineRule="auto"/>
    </w:pPr>
    <w:rPr>
      <w:rFonts w:ascii="Times New Roman" w:eastAsia="Times New Roman" w:hAnsi="Times New Roman"/>
      <w:spacing w:val="-3"/>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20753">
      <w:bodyDiv w:val="1"/>
      <w:marLeft w:val="0"/>
      <w:marRight w:val="0"/>
      <w:marTop w:val="0"/>
      <w:marBottom w:val="0"/>
      <w:divBdr>
        <w:top w:val="none" w:sz="0" w:space="0" w:color="auto"/>
        <w:left w:val="none" w:sz="0" w:space="0" w:color="auto"/>
        <w:bottom w:val="none" w:sz="0" w:space="0" w:color="auto"/>
        <w:right w:val="none" w:sz="0" w:space="0" w:color="auto"/>
      </w:divBdr>
    </w:div>
    <w:div w:id="271325218">
      <w:bodyDiv w:val="1"/>
      <w:marLeft w:val="0"/>
      <w:marRight w:val="0"/>
      <w:marTop w:val="0"/>
      <w:marBottom w:val="0"/>
      <w:divBdr>
        <w:top w:val="none" w:sz="0" w:space="0" w:color="auto"/>
        <w:left w:val="none" w:sz="0" w:space="0" w:color="auto"/>
        <w:bottom w:val="none" w:sz="0" w:space="0" w:color="auto"/>
        <w:right w:val="none" w:sz="0" w:space="0" w:color="auto"/>
      </w:divBdr>
    </w:div>
    <w:div w:id="327563419">
      <w:bodyDiv w:val="1"/>
      <w:marLeft w:val="0"/>
      <w:marRight w:val="0"/>
      <w:marTop w:val="0"/>
      <w:marBottom w:val="0"/>
      <w:divBdr>
        <w:top w:val="none" w:sz="0" w:space="0" w:color="auto"/>
        <w:left w:val="none" w:sz="0" w:space="0" w:color="auto"/>
        <w:bottom w:val="none" w:sz="0" w:space="0" w:color="auto"/>
        <w:right w:val="none" w:sz="0" w:space="0" w:color="auto"/>
      </w:divBdr>
    </w:div>
    <w:div w:id="602223279">
      <w:bodyDiv w:val="1"/>
      <w:marLeft w:val="0"/>
      <w:marRight w:val="0"/>
      <w:marTop w:val="0"/>
      <w:marBottom w:val="0"/>
      <w:divBdr>
        <w:top w:val="none" w:sz="0" w:space="0" w:color="auto"/>
        <w:left w:val="none" w:sz="0" w:space="0" w:color="auto"/>
        <w:bottom w:val="none" w:sz="0" w:space="0" w:color="auto"/>
        <w:right w:val="none" w:sz="0" w:space="0" w:color="auto"/>
      </w:divBdr>
    </w:div>
    <w:div w:id="844857300">
      <w:bodyDiv w:val="1"/>
      <w:marLeft w:val="0"/>
      <w:marRight w:val="0"/>
      <w:marTop w:val="0"/>
      <w:marBottom w:val="0"/>
      <w:divBdr>
        <w:top w:val="none" w:sz="0" w:space="0" w:color="auto"/>
        <w:left w:val="none" w:sz="0" w:space="0" w:color="auto"/>
        <w:bottom w:val="none" w:sz="0" w:space="0" w:color="auto"/>
        <w:right w:val="none" w:sz="0" w:space="0" w:color="auto"/>
      </w:divBdr>
    </w:div>
    <w:div w:id="1217081810">
      <w:bodyDiv w:val="1"/>
      <w:marLeft w:val="0"/>
      <w:marRight w:val="0"/>
      <w:marTop w:val="0"/>
      <w:marBottom w:val="0"/>
      <w:divBdr>
        <w:top w:val="none" w:sz="0" w:space="0" w:color="auto"/>
        <w:left w:val="none" w:sz="0" w:space="0" w:color="auto"/>
        <w:bottom w:val="none" w:sz="0" w:space="0" w:color="auto"/>
        <w:right w:val="none" w:sz="0" w:space="0" w:color="auto"/>
      </w:divBdr>
    </w:div>
    <w:div w:id="1242787935">
      <w:bodyDiv w:val="1"/>
      <w:marLeft w:val="0"/>
      <w:marRight w:val="0"/>
      <w:marTop w:val="0"/>
      <w:marBottom w:val="0"/>
      <w:divBdr>
        <w:top w:val="none" w:sz="0" w:space="0" w:color="auto"/>
        <w:left w:val="none" w:sz="0" w:space="0" w:color="auto"/>
        <w:bottom w:val="none" w:sz="0" w:space="0" w:color="auto"/>
        <w:right w:val="none" w:sz="0" w:space="0" w:color="auto"/>
      </w:divBdr>
    </w:div>
    <w:div w:id="1247107033">
      <w:bodyDiv w:val="1"/>
      <w:marLeft w:val="0"/>
      <w:marRight w:val="0"/>
      <w:marTop w:val="0"/>
      <w:marBottom w:val="0"/>
      <w:divBdr>
        <w:top w:val="none" w:sz="0" w:space="0" w:color="auto"/>
        <w:left w:val="none" w:sz="0" w:space="0" w:color="auto"/>
        <w:bottom w:val="none" w:sz="0" w:space="0" w:color="auto"/>
        <w:right w:val="none" w:sz="0" w:space="0" w:color="auto"/>
      </w:divBdr>
    </w:div>
    <w:div w:id="1369839870">
      <w:bodyDiv w:val="1"/>
      <w:marLeft w:val="0"/>
      <w:marRight w:val="0"/>
      <w:marTop w:val="0"/>
      <w:marBottom w:val="0"/>
      <w:divBdr>
        <w:top w:val="none" w:sz="0" w:space="0" w:color="auto"/>
        <w:left w:val="none" w:sz="0" w:space="0" w:color="auto"/>
        <w:bottom w:val="none" w:sz="0" w:space="0" w:color="auto"/>
        <w:right w:val="none" w:sz="0" w:space="0" w:color="auto"/>
      </w:divBdr>
    </w:div>
    <w:div w:id="1588154153">
      <w:bodyDiv w:val="1"/>
      <w:marLeft w:val="0"/>
      <w:marRight w:val="0"/>
      <w:marTop w:val="0"/>
      <w:marBottom w:val="0"/>
      <w:divBdr>
        <w:top w:val="none" w:sz="0" w:space="0" w:color="auto"/>
        <w:left w:val="none" w:sz="0" w:space="0" w:color="auto"/>
        <w:bottom w:val="none" w:sz="0" w:space="0" w:color="auto"/>
        <w:right w:val="none" w:sz="0" w:space="0" w:color="auto"/>
      </w:divBdr>
    </w:div>
    <w:div w:id="1656883904">
      <w:bodyDiv w:val="1"/>
      <w:marLeft w:val="0"/>
      <w:marRight w:val="0"/>
      <w:marTop w:val="0"/>
      <w:marBottom w:val="0"/>
      <w:divBdr>
        <w:top w:val="none" w:sz="0" w:space="0" w:color="auto"/>
        <w:left w:val="none" w:sz="0" w:space="0" w:color="auto"/>
        <w:bottom w:val="none" w:sz="0" w:space="0" w:color="auto"/>
        <w:right w:val="none" w:sz="0" w:space="0" w:color="auto"/>
      </w:divBdr>
    </w:div>
    <w:div w:id="21221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nefitsystems.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maciejewska@benefitsystems.pl" TargetMode="External"/><Relationship Id="rId4" Type="http://schemas.openxmlformats.org/officeDocument/2006/relationships/settings" Target="settings.xml"/><Relationship Id="rId9" Type="http://schemas.openxmlformats.org/officeDocument/2006/relationships/hyperlink" Target="mailto:artur.kuszyk@kowr.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32676-9E44-49C6-B194-95A647BE4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2137</Words>
  <Characters>12827</Characters>
  <Application>Microsoft Office Word</Application>
  <DocSecurity>4</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Jamrożek Anna</dc:creator>
  <cp:lastModifiedBy>Stawujak Sylwia</cp:lastModifiedBy>
  <cp:revision>2</cp:revision>
  <cp:lastPrinted>2024-10-09T08:32:00Z</cp:lastPrinted>
  <dcterms:created xsi:type="dcterms:W3CDTF">2024-10-09T08:33:00Z</dcterms:created>
  <dcterms:modified xsi:type="dcterms:W3CDTF">2024-10-09T08:33:00Z</dcterms:modified>
</cp:coreProperties>
</file>