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D91" w:rsidRDefault="00F31D91" w:rsidP="00F31D91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622047">
        <w:rPr>
          <w:rFonts w:ascii="Arial" w:eastAsia="Calibri" w:hAnsi="Arial" w:cs="Arial"/>
          <w:b/>
        </w:rPr>
        <w:t>Opis przedmiotu zamówienia</w:t>
      </w:r>
    </w:p>
    <w:p w:rsidR="00F31D91" w:rsidRDefault="00F31D91" w:rsidP="00F31D91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F31D91" w:rsidRDefault="00253D6D" w:rsidP="00F31D91">
      <w:pPr>
        <w:spacing w:after="0" w:line="276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Dostawa choinki z ozdobami</w:t>
      </w:r>
    </w:p>
    <w:p w:rsidR="00F31D91" w:rsidRPr="008172E9" w:rsidRDefault="00F31D91" w:rsidP="00F31D91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31D91" w:rsidRPr="008172E9" w:rsidRDefault="00F31D91" w:rsidP="00F31D91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rPr>
          <w:rFonts w:ascii="Arial" w:eastAsia="Calibri" w:hAnsi="Arial" w:cs="Arial"/>
          <w:b/>
          <w:sz w:val="20"/>
          <w:szCs w:val="20"/>
        </w:rPr>
      </w:pPr>
      <w:r w:rsidRPr="008172E9">
        <w:rPr>
          <w:rFonts w:ascii="Arial" w:eastAsia="Calibri" w:hAnsi="Arial" w:cs="Arial"/>
          <w:b/>
          <w:sz w:val="20"/>
          <w:szCs w:val="20"/>
        </w:rPr>
        <w:t>Zakres dostawy:</w:t>
      </w:r>
    </w:p>
    <w:p w:rsidR="00F31D91" w:rsidRPr="008172E9" w:rsidRDefault="00F31D91" w:rsidP="00F31D91">
      <w:pPr>
        <w:spacing w:line="276" w:lineRule="auto"/>
        <w:rPr>
          <w:rFonts w:ascii="Arial" w:hAnsi="Arial" w:cs="Arial"/>
          <w:b/>
          <w:color w:val="00B050"/>
          <w:sz w:val="20"/>
          <w:szCs w:val="20"/>
        </w:rPr>
      </w:pPr>
    </w:p>
    <w:tbl>
      <w:tblPr>
        <w:tblW w:w="509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5270"/>
        <w:gridCol w:w="1559"/>
        <w:gridCol w:w="1871"/>
      </w:tblGrid>
      <w:tr w:rsidR="00253D6D" w:rsidRPr="008172E9" w:rsidTr="00253D6D">
        <w:trPr>
          <w:trHeight w:val="752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3D6D" w:rsidRPr="008172E9" w:rsidRDefault="00253D6D" w:rsidP="00284B66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172E9">
              <w:rPr>
                <w:rFonts w:ascii="Arial" w:hAnsi="Arial" w:cs="Arial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3D6D" w:rsidRPr="008172E9" w:rsidRDefault="00253D6D" w:rsidP="00284B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72E9">
              <w:rPr>
                <w:rFonts w:ascii="Arial" w:hAnsi="Arial" w:cs="Arial"/>
                <w:b/>
                <w:sz w:val="20"/>
                <w:szCs w:val="20"/>
              </w:rPr>
              <w:t xml:space="preserve">Asortyment – opis parametrów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3D6D" w:rsidRPr="008172E9" w:rsidRDefault="00253D6D" w:rsidP="00284B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72E9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8172E9" w:rsidRDefault="00253D6D" w:rsidP="00253D6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172E9">
              <w:rPr>
                <w:rFonts w:ascii="Arial" w:hAnsi="Arial" w:cs="Arial"/>
                <w:b/>
                <w:sz w:val="20"/>
                <w:szCs w:val="20"/>
              </w:rPr>
              <w:t>Jednostka miary</w:t>
            </w:r>
          </w:p>
        </w:tc>
      </w:tr>
      <w:tr w:rsidR="00253D6D" w:rsidRPr="008172E9" w:rsidTr="00253D6D">
        <w:trPr>
          <w:trHeight w:val="752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8172E9" w:rsidRDefault="00535FE2" w:rsidP="00284B66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72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8172E9" w:rsidRDefault="00253D6D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172E9">
              <w:rPr>
                <w:rFonts w:ascii="Arial" w:hAnsi="Arial" w:cs="Arial"/>
                <w:sz w:val="20"/>
                <w:szCs w:val="20"/>
              </w:rPr>
              <w:t>Choinka ze zintegrowanym oświetleniem</w:t>
            </w:r>
          </w:p>
          <w:p w:rsidR="00253D6D" w:rsidRPr="008172E9" w:rsidRDefault="008B0082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172E9">
              <w:rPr>
                <w:rFonts w:ascii="Arial" w:hAnsi="Arial" w:cs="Arial"/>
                <w:sz w:val="20"/>
                <w:szCs w:val="20"/>
              </w:rPr>
              <w:t>wysokość 2 m (+/-20cm)</w:t>
            </w:r>
          </w:p>
          <w:p w:rsidR="008B0082" w:rsidRPr="008172E9" w:rsidRDefault="008B0082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72983">
              <w:rPr>
                <w:rFonts w:ascii="Arial" w:hAnsi="Arial" w:cs="Arial"/>
                <w:sz w:val="20"/>
                <w:szCs w:val="20"/>
              </w:rPr>
              <w:t>rozpiętość gałęzi</w:t>
            </w:r>
            <w:r w:rsidRPr="008172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2983">
              <w:rPr>
                <w:rFonts w:ascii="Arial" w:hAnsi="Arial" w:cs="Arial"/>
                <w:sz w:val="20"/>
                <w:szCs w:val="20"/>
              </w:rPr>
              <w:t xml:space="preserve">120 cm </w:t>
            </w:r>
            <w:r w:rsidR="00F72983" w:rsidRPr="008172E9">
              <w:rPr>
                <w:rFonts w:ascii="Arial" w:hAnsi="Arial" w:cs="Arial"/>
                <w:sz w:val="20"/>
                <w:szCs w:val="20"/>
              </w:rPr>
              <w:t>(+/-20cm)</w:t>
            </w:r>
          </w:p>
          <w:p w:rsidR="008B0082" w:rsidRDefault="008B0082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172E9">
              <w:rPr>
                <w:rFonts w:ascii="Arial" w:hAnsi="Arial" w:cs="Arial"/>
                <w:sz w:val="20"/>
                <w:szCs w:val="20"/>
              </w:rPr>
              <w:t>składana</w:t>
            </w:r>
          </w:p>
          <w:p w:rsidR="00F72983" w:rsidRDefault="00F72983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stojakiem</w:t>
            </w:r>
          </w:p>
          <w:p w:rsidR="000B7078" w:rsidRDefault="000B7078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oświetlenie LED</w:t>
            </w:r>
          </w:p>
          <w:p w:rsidR="006C0943" w:rsidRPr="008172E9" w:rsidRDefault="00BF1816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normą EN 71-2</w:t>
            </w:r>
            <w:r w:rsidR="008653F1">
              <w:rPr>
                <w:rFonts w:ascii="Arial" w:hAnsi="Arial" w:cs="Arial"/>
                <w:sz w:val="20"/>
                <w:szCs w:val="20"/>
              </w:rPr>
              <w:t xml:space="preserve"> [Bezpieczeństwo zabawek – część 2: Palność]</w:t>
            </w:r>
            <w:bookmarkStart w:id="0" w:name="_GoBack"/>
            <w:bookmarkEnd w:id="0"/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8172E9" w:rsidRDefault="008B0082" w:rsidP="00284B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72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8172E9" w:rsidRDefault="008B0082" w:rsidP="008B008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72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253D6D" w:rsidRPr="008172E9" w:rsidTr="00253D6D">
        <w:trPr>
          <w:trHeight w:val="752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8172E9" w:rsidRDefault="003D36CB" w:rsidP="00284B66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3D36CB" w:rsidRDefault="008B0082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Bombka z tworzywa sztucznego</w:t>
            </w:r>
          </w:p>
          <w:p w:rsidR="00535FE2" w:rsidRPr="003D36CB" w:rsidRDefault="003D36CB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ś</w:t>
            </w:r>
            <w:r w:rsidR="00535FE2" w:rsidRPr="003D36CB">
              <w:rPr>
                <w:rFonts w:ascii="Arial" w:hAnsi="Arial" w:cs="Arial"/>
                <w:sz w:val="20"/>
                <w:szCs w:val="20"/>
              </w:rPr>
              <w:t>rednica</w:t>
            </w:r>
            <w:r w:rsidR="00F72983" w:rsidRPr="003D36CB">
              <w:rPr>
                <w:rFonts w:ascii="Arial" w:hAnsi="Arial" w:cs="Arial"/>
                <w:sz w:val="20"/>
                <w:szCs w:val="20"/>
              </w:rPr>
              <w:t xml:space="preserve"> 6 cm</w:t>
            </w:r>
          </w:p>
          <w:p w:rsidR="00535FE2" w:rsidRPr="003D36CB" w:rsidRDefault="00F72983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kolor</w:t>
            </w:r>
            <w:r w:rsidR="003D36CB" w:rsidRPr="003D36CB">
              <w:rPr>
                <w:rFonts w:ascii="Arial" w:hAnsi="Arial" w:cs="Arial"/>
                <w:sz w:val="20"/>
                <w:szCs w:val="20"/>
              </w:rPr>
              <w:t xml:space="preserve"> mix złoty, czerwony, zielony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3D36CB" w:rsidRDefault="00F72983" w:rsidP="00284B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3D36CB" w:rsidRDefault="008B0082" w:rsidP="008B008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F72983" w:rsidRPr="008172E9" w:rsidTr="00253D6D">
        <w:trPr>
          <w:trHeight w:val="752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983" w:rsidRPr="008172E9" w:rsidRDefault="003D36CB" w:rsidP="00284B66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983" w:rsidRPr="003D36CB" w:rsidRDefault="00F72983" w:rsidP="00F7298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Bombka z tworzywa sztucznego</w:t>
            </w:r>
          </w:p>
          <w:p w:rsidR="00F72983" w:rsidRPr="003D36CB" w:rsidRDefault="00F72983" w:rsidP="00F7298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średnica 8 cm</w:t>
            </w:r>
          </w:p>
          <w:p w:rsidR="00F72983" w:rsidRPr="003D36CB" w:rsidRDefault="003D36CB" w:rsidP="00F7298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kolor mix złoty, czerwony, zielony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983" w:rsidRPr="003D36CB" w:rsidRDefault="00F72983" w:rsidP="00284B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983" w:rsidRPr="003D36CB" w:rsidRDefault="00F72983" w:rsidP="008B008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F72983" w:rsidRPr="008172E9" w:rsidTr="00253D6D">
        <w:trPr>
          <w:trHeight w:val="752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983" w:rsidRPr="008172E9" w:rsidRDefault="003D36CB" w:rsidP="00284B66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983" w:rsidRPr="003D36CB" w:rsidRDefault="00F72983" w:rsidP="00F7298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Bombka z tworzywa sztucznego</w:t>
            </w:r>
          </w:p>
          <w:p w:rsidR="00F72983" w:rsidRPr="003D36CB" w:rsidRDefault="00F72983" w:rsidP="00F7298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średnica 10 cm</w:t>
            </w:r>
          </w:p>
          <w:p w:rsidR="00F72983" w:rsidRPr="003D36CB" w:rsidRDefault="003D36CB" w:rsidP="00F7298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kolor mix złoty, czerwony, zielony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983" w:rsidRPr="003D36CB" w:rsidRDefault="00F72983" w:rsidP="00284B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983" w:rsidRPr="003D36CB" w:rsidRDefault="00F72983" w:rsidP="008B008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253D6D" w:rsidRPr="008172E9" w:rsidTr="00253D6D">
        <w:trPr>
          <w:trHeight w:val="752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8172E9" w:rsidRDefault="003D36CB" w:rsidP="00284B66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8172E9" w:rsidRDefault="00535FE2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172E9">
              <w:rPr>
                <w:rFonts w:ascii="Arial" w:hAnsi="Arial" w:cs="Arial"/>
                <w:sz w:val="20"/>
                <w:szCs w:val="20"/>
              </w:rPr>
              <w:t>Łańcuch choinkowy</w:t>
            </w:r>
          </w:p>
          <w:p w:rsidR="00535FE2" w:rsidRPr="003D36CB" w:rsidRDefault="003D36CB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t</w:t>
            </w:r>
            <w:r w:rsidR="00535FE2" w:rsidRPr="003D36CB">
              <w:rPr>
                <w:rFonts w:ascii="Arial" w:hAnsi="Arial" w:cs="Arial"/>
                <w:sz w:val="20"/>
                <w:szCs w:val="20"/>
              </w:rPr>
              <w:t>worzywo</w:t>
            </w:r>
            <w:r w:rsidRPr="003D36CB">
              <w:rPr>
                <w:rFonts w:ascii="Arial" w:hAnsi="Arial" w:cs="Arial"/>
                <w:sz w:val="20"/>
                <w:szCs w:val="20"/>
              </w:rPr>
              <w:t xml:space="preserve"> sztuczne</w:t>
            </w:r>
          </w:p>
          <w:p w:rsidR="00535FE2" w:rsidRPr="003D36CB" w:rsidRDefault="00535FE2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długość</w:t>
            </w:r>
            <w:r w:rsidR="003D36CB" w:rsidRPr="003D36CB">
              <w:rPr>
                <w:rFonts w:ascii="Arial" w:hAnsi="Arial" w:cs="Arial"/>
                <w:sz w:val="20"/>
                <w:szCs w:val="20"/>
              </w:rPr>
              <w:t xml:space="preserve"> 6,5 m (+/- 50 cm)</w:t>
            </w:r>
          </w:p>
          <w:p w:rsidR="00535FE2" w:rsidRPr="008172E9" w:rsidRDefault="00535FE2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kolor</w:t>
            </w:r>
            <w:r w:rsidR="003D36CB" w:rsidRPr="003D36CB">
              <w:rPr>
                <w:rFonts w:ascii="Arial" w:hAnsi="Arial" w:cs="Arial"/>
                <w:sz w:val="20"/>
                <w:szCs w:val="20"/>
              </w:rPr>
              <w:t xml:space="preserve"> złoty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F80982" w:rsidRDefault="006E7163" w:rsidP="00284B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7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6D" w:rsidRPr="008172E9" w:rsidRDefault="00535FE2" w:rsidP="008B008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72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  <w:tr w:rsidR="008B0082" w:rsidRPr="008172E9" w:rsidTr="00253D6D">
        <w:trPr>
          <w:trHeight w:val="752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082" w:rsidRPr="008172E9" w:rsidRDefault="003D36CB" w:rsidP="00284B66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082" w:rsidRPr="008172E9" w:rsidRDefault="00535FE2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172E9">
              <w:rPr>
                <w:rFonts w:ascii="Arial" w:hAnsi="Arial" w:cs="Arial"/>
                <w:sz w:val="20"/>
                <w:szCs w:val="20"/>
              </w:rPr>
              <w:t>Czubek</w:t>
            </w:r>
          </w:p>
          <w:p w:rsidR="00535FE2" w:rsidRPr="003D36CB" w:rsidRDefault="003D36CB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t</w:t>
            </w:r>
            <w:r w:rsidR="00535FE2" w:rsidRPr="003D36CB">
              <w:rPr>
                <w:rFonts w:ascii="Arial" w:hAnsi="Arial" w:cs="Arial"/>
                <w:sz w:val="20"/>
                <w:szCs w:val="20"/>
              </w:rPr>
              <w:t>worzywo</w:t>
            </w:r>
            <w:r w:rsidRPr="003D36CB">
              <w:rPr>
                <w:rFonts w:ascii="Arial" w:hAnsi="Arial" w:cs="Arial"/>
                <w:sz w:val="20"/>
                <w:szCs w:val="20"/>
              </w:rPr>
              <w:t xml:space="preserve"> sztuczne</w:t>
            </w:r>
          </w:p>
          <w:p w:rsidR="00535FE2" w:rsidRPr="003D36CB" w:rsidRDefault="00535FE2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długość</w:t>
            </w:r>
            <w:r w:rsidR="003D36CB" w:rsidRPr="003D36CB">
              <w:rPr>
                <w:rFonts w:ascii="Arial" w:hAnsi="Arial" w:cs="Arial"/>
                <w:sz w:val="20"/>
                <w:szCs w:val="20"/>
              </w:rPr>
              <w:t xml:space="preserve"> 33 cm (+/- 5 cm)</w:t>
            </w:r>
          </w:p>
          <w:p w:rsidR="00535FE2" w:rsidRPr="008172E9" w:rsidRDefault="00535FE2" w:rsidP="00F8098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36CB">
              <w:rPr>
                <w:rFonts w:ascii="Arial" w:hAnsi="Arial" w:cs="Arial"/>
                <w:sz w:val="20"/>
                <w:szCs w:val="20"/>
              </w:rPr>
              <w:t>kolor</w:t>
            </w:r>
            <w:r w:rsidR="003D36CB" w:rsidRPr="003D36CB">
              <w:rPr>
                <w:rFonts w:ascii="Arial" w:hAnsi="Arial" w:cs="Arial"/>
                <w:sz w:val="20"/>
                <w:szCs w:val="20"/>
              </w:rPr>
              <w:t xml:space="preserve"> złoty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082" w:rsidRPr="008172E9" w:rsidRDefault="00535FE2" w:rsidP="00284B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72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082" w:rsidRPr="008172E9" w:rsidRDefault="00535FE2" w:rsidP="008B008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72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</w:tr>
    </w:tbl>
    <w:p w:rsidR="00F31D91" w:rsidRPr="008172E9" w:rsidRDefault="00F31D91" w:rsidP="00F31D91">
      <w:pPr>
        <w:pStyle w:val="Akapitzlist"/>
        <w:spacing w:line="276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</w:p>
    <w:p w:rsidR="00F31D91" w:rsidRPr="008172E9" w:rsidRDefault="00F31D91" w:rsidP="00F31D91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8172E9">
        <w:rPr>
          <w:rFonts w:ascii="Arial" w:hAnsi="Arial" w:cs="Arial"/>
          <w:b/>
          <w:sz w:val="20"/>
          <w:szCs w:val="20"/>
        </w:rPr>
        <w:t>Termin realizacji</w:t>
      </w:r>
      <w:r w:rsidRPr="008172E9">
        <w:rPr>
          <w:rFonts w:ascii="Arial" w:hAnsi="Arial" w:cs="Arial"/>
          <w:sz w:val="20"/>
          <w:szCs w:val="20"/>
        </w:rPr>
        <w:t xml:space="preserve">: </w:t>
      </w:r>
      <w:r w:rsidR="00535FE2" w:rsidRPr="008172E9">
        <w:rPr>
          <w:rFonts w:ascii="Arial" w:hAnsi="Arial" w:cs="Arial"/>
          <w:sz w:val="20"/>
          <w:szCs w:val="20"/>
        </w:rPr>
        <w:t>21 dni od dnia otrzymania zamówienia</w:t>
      </w:r>
    </w:p>
    <w:p w:rsidR="00F31D91" w:rsidRPr="008172E9" w:rsidRDefault="00F31D91" w:rsidP="00F31D91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8172E9">
        <w:rPr>
          <w:rFonts w:ascii="Arial" w:hAnsi="Arial" w:cs="Arial"/>
          <w:b/>
          <w:sz w:val="20"/>
          <w:szCs w:val="20"/>
        </w:rPr>
        <w:t xml:space="preserve">Miejsce dostawy: </w:t>
      </w:r>
      <w:r w:rsidR="008172E9" w:rsidRPr="008172E9">
        <w:rPr>
          <w:rFonts w:ascii="Arial" w:hAnsi="Arial" w:cs="Arial"/>
          <w:sz w:val="20"/>
          <w:szCs w:val="20"/>
        </w:rPr>
        <w:t>magazyn M020, ul. Jagiellońska 65/67, 03-303 Warszawa, czynny w dni robocze (pon. – pt. – z wyjątkiem dni ustawowo wolnych od pracy) w godzinach 7:00 -13:00</w:t>
      </w:r>
    </w:p>
    <w:p w:rsidR="003B1CED" w:rsidRDefault="003B1CED"/>
    <w:sectPr w:rsidR="003B1CED" w:rsidSect="005D05E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9243F"/>
    <w:multiLevelType w:val="hybridMultilevel"/>
    <w:tmpl w:val="79287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E17B3"/>
    <w:multiLevelType w:val="hybridMultilevel"/>
    <w:tmpl w:val="5A8E4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1A"/>
    <w:rsid w:val="0003091A"/>
    <w:rsid w:val="000B7078"/>
    <w:rsid w:val="00253D6D"/>
    <w:rsid w:val="003B1CED"/>
    <w:rsid w:val="003D36CB"/>
    <w:rsid w:val="003E39AC"/>
    <w:rsid w:val="00535FE2"/>
    <w:rsid w:val="006C0943"/>
    <w:rsid w:val="006E7163"/>
    <w:rsid w:val="008172E9"/>
    <w:rsid w:val="008653F1"/>
    <w:rsid w:val="008B0082"/>
    <w:rsid w:val="00BF1816"/>
    <w:rsid w:val="00F31D91"/>
    <w:rsid w:val="00F72983"/>
    <w:rsid w:val="00F8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5EB17"/>
  <w15:chartTrackingRefBased/>
  <w15:docId w15:val="{6FDDC747-3067-4BAD-9068-FC016845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9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31D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1D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1D9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098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09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09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8D278-2347-495D-B4DF-ACE113AD9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7</cp:revision>
  <dcterms:created xsi:type="dcterms:W3CDTF">2024-06-27T07:24:00Z</dcterms:created>
  <dcterms:modified xsi:type="dcterms:W3CDTF">2024-07-05T11:24:00Z</dcterms:modified>
</cp:coreProperties>
</file>