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6EE" w:rsidRPr="00CD6265" w:rsidRDefault="00CD6265" w:rsidP="00CD6265">
      <w:pPr>
        <w:jc w:val="center"/>
        <w:rPr>
          <w:rFonts w:ascii="Arial" w:hAnsi="Arial" w:cs="Arial"/>
          <w:b/>
        </w:rPr>
      </w:pPr>
      <w:r w:rsidRPr="00CD6265">
        <w:rPr>
          <w:rFonts w:ascii="Arial" w:hAnsi="Arial" w:cs="Arial"/>
          <w:b/>
        </w:rPr>
        <w:t xml:space="preserve">Formularz </w:t>
      </w:r>
      <w:r w:rsidR="00216F65">
        <w:rPr>
          <w:rFonts w:ascii="Arial" w:hAnsi="Arial" w:cs="Arial"/>
          <w:b/>
        </w:rPr>
        <w:t>wyceny</w:t>
      </w:r>
    </w:p>
    <w:p w:rsidR="00515F7D" w:rsidRDefault="00515F7D" w:rsidP="00515F7D">
      <w:pPr>
        <w:spacing w:before="120" w:after="120"/>
        <w:jc w:val="both"/>
        <w:rPr>
          <w:rFonts w:ascii="Arial" w:hAnsi="Arial" w:cs="Arial"/>
          <w:b/>
        </w:rPr>
      </w:pPr>
      <w:r w:rsidRPr="003D7362">
        <w:rPr>
          <w:rFonts w:ascii="Arial" w:hAnsi="Arial" w:cs="Arial"/>
          <w:b/>
        </w:rPr>
        <w:t>Regeneracja studni  głębinow</w:t>
      </w:r>
      <w:r>
        <w:rPr>
          <w:rFonts w:ascii="Arial" w:hAnsi="Arial" w:cs="Arial"/>
          <w:b/>
        </w:rPr>
        <w:t>ych</w:t>
      </w:r>
      <w:r w:rsidRPr="003D7362">
        <w:rPr>
          <w:rFonts w:ascii="Arial" w:hAnsi="Arial" w:cs="Arial"/>
          <w:b/>
        </w:rPr>
        <w:t xml:space="preserve"> (filtra i złoża) z zastosowaniem metody </w:t>
      </w:r>
      <w:proofErr w:type="spellStart"/>
      <w:r w:rsidRPr="003D7362">
        <w:rPr>
          <w:rFonts w:ascii="Arial" w:hAnsi="Arial" w:cs="Arial"/>
          <w:b/>
        </w:rPr>
        <w:t>pneumoimpulsowej</w:t>
      </w:r>
      <w:proofErr w:type="spellEnd"/>
      <w:r w:rsidRPr="003D7362">
        <w:rPr>
          <w:rFonts w:ascii="Arial" w:hAnsi="Arial" w:cs="Arial"/>
          <w:b/>
        </w:rPr>
        <w:t xml:space="preserve"> oraz ultradźwięków</w:t>
      </w:r>
      <w:r>
        <w:rPr>
          <w:rFonts w:ascii="Arial" w:hAnsi="Arial" w:cs="Arial"/>
          <w:b/>
        </w:rPr>
        <w:t xml:space="preserve"> z podziałem na zadania</w:t>
      </w:r>
    </w:p>
    <w:p w:rsidR="00515F7D" w:rsidRDefault="00515F7D" w:rsidP="00515F7D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Zadanie nr 1. Regeneracja studni głębinowej nr 1a (filtra i złoża) na terenie Stacji Uzdatniania Wody „Falenica”</w:t>
      </w:r>
    </w:p>
    <w:p w:rsidR="00CD6265" w:rsidRDefault="00CD6265"/>
    <w:tbl>
      <w:tblPr>
        <w:tblStyle w:val="Tabela-Siatka"/>
        <w:tblW w:w="8620" w:type="dxa"/>
        <w:tblInd w:w="-5" w:type="dxa"/>
        <w:tblLook w:val="04A0" w:firstRow="1" w:lastRow="0" w:firstColumn="1" w:lastColumn="0" w:noHBand="0" w:noVBand="1"/>
      </w:tblPr>
      <w:tblGrid>
        <w:gridCol w:w="735"/>
        <w:gridCol w:w="4227"/>
        <w:gridCol w:w="1969"/>
        <w:gridCol w:w="1689"/>
      </w:tblGrid>
      <w:tr w:rsidR="0069681D" w:rsidRPr="00515F7D" w:rsidTr="00515F7D">
        <w:trPr>
          <w:trHeight w:val="792"/>
        </w:trPr>
        <w:tc>
          <w:tcPr>
            <w:tcW w:w="735" w:type="dxa"/>
            <w:vAlign w:val="center"/>
          </w:tcPr>
          <w:p w:rsidR="0069681D" w:rsidRPr="00515F7D" w:rsidRDefault="0069681D" w:rsidP="005B4E32">
            <w:pPr>
              <w:jc w:val="center"/>
              <w:rPr>
                <w:rFonts w:ascii="Arial" w:hAnsi="Arial" w:cs="Arial"/>
                <w:b/>
              </w:rPr>
            </w:pPr>
            <w:r w:rsidRPr="00515F7D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227" w:type="dxa"/>
            <w:vAlign w:val="center"/>
          </w:tcPr>
          <w:p w:rsidR="0069681D" w:rsidRPr="00515F7D" w:rsidRDefault="0069681D" w:rsidP="005B4E32">
            <w:pPr>
              <w:jc w:val="center"/>
              <w:rPr>
                <w:rFonts w:ascii="Arial" w:hAnsi="Arial" w:cs="Arial"/>
                <w:b/>
              </w:rPr>
            </w:pPr>
            <w:r w:rsidRPr="00515F7D">
              <w:rPr>
                <w:rFonts w:ascii="Arial" w:hAnsi="Arial" w:cs="Arial"/>
                <w:b/>
              </w:rPr>
              <w:t>Przedmiot usługi / lokalizacja</w:t>
            </w:r>
          </w:p>
        </w:tc>
        <w:tc>
          <w:tcPr>
            <w:tcW w:w="1969" w:type="dxa"/>
            <w:vAlign w:val="center"/>
          </w:tcPr>
          <w:p w:rsidR="0069681D" w:rsidRPr="00515F7D" w:rsidRDefault="0069681D" w:rsidP="005B4E32">
            <w:pPr>
              <w:jc w:val="center"/>
              <w:rPr>
                <w:rFonts w:ascii="Arial" w:hAnsi="Arial" w:cs="Arial"/>
                <w:b/>
              </w:rPr>
            </w:pPr>
            <w:r w:rsidRPr="00515F7D">
              <w:rPr>
                <w:rFonts w:ascii="Arial" w:hAnsi="Arial" w:cs="Arial"/>
                <w:b/>
              </w:rPr>
              <w:t>Wartość netto (zł)</w:t>
            </w:r>
          </w:p>
        </w:tc>
        <w:tc>
          <w:tcPr>
            <w:tcW w:w="1689" w:type="dxa"/>
            <w:vAlign w:val="center"/>
          </w:tcPr>
          <w:p w:rsidR="0069681D" w:rsidRPr="00515F7D" w:rsidRDefault="0069681D" w:rsidP="005B4E32">
            <w:pPr>
              <w:jc w:val="center"/>
              <w:rPr>
                <w:rFonts w:ascii="Arial" w:hAnsi="Arial" w:cs="Arial"/>
                <w:b/>
              </w:rPr>
            </w:pPr>
            <w:r w:rsidRPr="00515F7D">
              <w:rPr>
                <w:rFonts w:ascii="Arial" w:hAnsi="Arial" w:cs="Arial"/>
                <w:b/>
              </w:rPr>
              <w:t>Stawka podatku VAT</w:t>
            </w:r>
          </w:p>
        </w:tc>
      </w:tr>
      <w:tr w:rsidR="0069681D" w:rsidRPr="00515F7D" w:rsidTr="00515F7D">
        <w:trPr>
          <w:trHeight w:val="913"/>
        </w:trPr>
        <w:tc>
          <w:tcPr>
            <w:tcW w:w="735" w:type="dxa"/>
            <w:vAlign w:val="center"/>
          </w:tcPr>
          <w:p w:rsidR="0069681D" w:rsidRPr="00515F7D" w:rsidRDefault="0069681D" w:rsidP="005B4E32">
            <w:pPr>
              <w:jc w:val="center"/>
              <w:rPr>
                <w:rFonts w:ascii="Arial" w:hAnsi="Arial" w:cs="Arial"/>
              </w:rPr>
            </w:pPr>
            <w:r w:rsidRPr="00515F7D">
              <w:rPr>
                <w:rFonts w:ascii="Arial" w:hAnsi="Arial" w:cs="Arial"/>
              </w:rPr>
              <w:t>1</w:t>
            </w:r>
          </w:p>
        </w:tc>
        <w:tc>
          <w:tcPr>
            <w:tcW w:w="4227" w:type="dxa"/>
            <w:vAlign w:val="center"/>
          </w:tcPr>
          <w:p w:rsidR="0069681D" w:rsidRPr="00515F7D" w:rsidRDefault="0069681D" w:rsidP="004D75D4">
            <w:pPr>
              <w:rPr>
                <w:rFonts w:ascii="Arial" w:hAnsi="Arial" w:cs="Arial"/>
              </w:rPr>
            </w:pPr>
            <w:r w:rsidRPr="00515F7D">
              <w:rPr>
                <w:rFonts w:ascii="Arial" w:hAnsi="Arial" w:cs="Arial"/>
              </w:rPr>
              <w:t>Re</w:t>
            </w:r>
            <w:r w:rsidR="00515F7D">
              <w:rPr>
                <w:rFonts w:ascii="Arial" w:hAnsi="Arial" w:cs="Arial"/>
              </w:rPr>
              <w:t>generacja studni głębinowej nr 1a</w:t>
            </w:r>
            <w:r w:rsidRPr="00515F7D">
              <w:rPr>
                <w:rFonts w:ascii="Arial" w:hAnsi="Arial" w:cs="Arial"/>
              </w:rPr>
              <w:t xml:space="preserve"> (filtra i złoża) z zastosowaniem metody </w:t>
            </w:r>
            <w:proofErr w:type="spellStart"/>
            <w:r w:rsidRPr="00515F7D">
              <w:rPr>
                <w:rFonts w:ascii="Arial" w:hAnsi="Arial" w:cs="Arial"/>
              </w:rPr>
              <w:t>pneumoimpulsowej</w:t>
            </w:r>
            <w:proofErr w:type="spellEnd"/>
            <w:r w:rsidRPr="00515F7D">
              <w:rPr>
                <w:rFonts w:ascii="Arial" w:hAnsi="Arial" w:cs="Arial"/>
              </w:rPr>
              <w:t xml:space="preserve"> oraz ultradźwięków zgodnie z OPZ.</w:t>
            </w:r>
          </w:p>
        </w:tc>
        <w:tc>
          <w:tcPr>
            <w:tcW w:w="1969" w:type="dxa"/>
            <w:vAlign w:val="center"/>
          </w:tcPr>
          <w:p w:rsidR="0069681D" w:rsidRPr="00515F7D" w:rsidRDefault="0069681D" w:rsidP="005B4E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9" w:type="dxa"/>
          </w:tcPr>
          <w:p w:rsidR="0069681D" w:rsidRPr="00515F7D" w:rsidRDefault="0069681D" w:rsidP="005B4E32">
            <w:pPr>
              <w:jc w:val="center"/>
              <w:rPr>
                <w:rFonts w:ascii="Arial" w:hAnsi="Arial" w:cs="Arial"/>
              </w:rPr>
            </w:pPr>
          </w:p>
        </w:tc>
      </w:tr>
      <w:tr w:rsidR="00515F7D" w:rsidRPr="00515F7D" w:rsidTr="00515F7D">
        <w:trPr>
          <w:trHeight w:val="913"/>
        </w:trPr>
        <w:tc>
          <w:tcPr>
            <w:tcW w:w="735" w:type="dxa"/>
            <w:vAlign w:val="center"/>
          </w:tcPr>
          <w:p w:rsidR="00515F7D" w:rsidRPr="00515F7D" w:rsidRDefault="007D1E56" w:rsidP="005B4E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227" w:type="dxa"/>
            <w:vAlign w:val="center"/>
          </w:tcPr>
          <w:p w:rsidR="00515F7D" w:rsidRPr="00515F7D" w:rsidRDefault="00515F7D" w:rsidP="004D75D4">
            <w:pPr>
              <w:rPr>
                <w:rFonts w:ascii="Arial" w:hAnsi="Arial" w:cs="Arial"/>
              </w:rPr>
            </w:pPr>
            <w:r w:rsidRPr="00515F7D">
              <w:rPr>
                <w:rFonts w:ascii="Arial" w:hAnsi="Arial" w:cs="Arial"/>
              </w:rPr>
              <w:t>Dostawa i wymiana na nowe pionowych przewodów rurociągu tłocznego - 2 szt. DN100, dł.6 m z kołnierzami (nowe przewody rurociągu tłocznego zapewnia Wykonawca)</w:t>
            </w:r>
            <w:r w:rsidR="007D1E56">
              <w:rPr>
                <w:rFonts w:ascii="Arial" w:hAnsi="Arial" w:cs="Arial"/>
              </w:rPr>
              <w:t xml:space="preserve"> zgodnie z punktem II i</w:t>
            </w:r>
            <w:r>
              <w:rPr>
                <w:rFonts w:ascii="Arial" w:hAnsi="Arial" w:cs="Arial"/>
              </w:rPr>
              <w:t>. OPZ</w:t>
            </w:r>
          </w:p>
        </w:tc>
        <w:tc>
          <w:tcPr>
            <w:tcW w:w="1969" w:type="dxa"/>
            <w:vAlign w:val="center"/>
          </w:tcPr>
          <w:p w:rsidR="00515F7D" w:rsidRPr="00515F7D" w:rsidRDefault="00515F7D" w:rsidP="005B4E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9" w:type="dxa"/>
          </w:tcPr>
          <w:p w:rsidR="00515F7D" w:rsidRPr="00515F7D" w:rsidRDefault="00515F7D" w:rsidP="005B4E32">
            <w:pPr>
              <w:jc w:val="center"/>
              <w:rPr>
                <w:rFonts w:ascii="Arial" w:hAnsi="Arial" w:cs="Arial"/>
              </w:rPr>
            </w:pPr>
          </w:p>
        </w:tc>
      </w:tr>
      <w:tr w:rsidR="00515F7D" w:rsidRPr="00515F7D" w:rsidTr="00950766">
        <w:trPr>
          <w:trHeight w:val="380"/>
        </w:trPr>
        <w:tc>
          <w:tcPr>
            <w:tcW w:w="4962" w:type="dxa"/>
            <w:gridSpan w:val="2"/>
            <w:vAlign w:val="center"/>
          </w:tcPr>
          <w:p w:rsidR="00515F7D" w:rsidRPr="00515F7D" w:rsidRDefault="00515F7D" w:rsidP="00515F7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Łącznie:</w:t>
            </w:r>
          </w:p>
        </w:tc>
        <w:tc>
          <w:tcPr>
            <w:tcW w:w="1969" w:type="dxa"/>
            <w:vAlign w:val="center"/>
          </w:tcPr>
          <w:p w:rsidR="00515F7D" w:rsidRPr="00515F7D" w:rsidRDefault="00515F7D" w:rsidP="005B4E3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9" w:type="dxa"/>
          </w:tcPr>
          <w:p w:rsidR="00515F7D" w:rsidRPr="00515F7D" w:rsidRDefault="00515F7D" w:rsidP="005B4E32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226B4" w:rsidRDefault="008226B4"/>
    <w:p w:rsidR="003C2148" w:rsidRPr="008103A1" w:rsidRDefault="003C2148" w:rsidP="003C2148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103A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Zamawiający informuje, że Wykonawca składając ofertę w planowanym postępowaniu na niniejszy przedmiot zamówienia, będzie zobowiązany oświadczyć, że nie podlega wykluczeniu na podstawie poniższych punktów:</w:t>
      </w:r>
      <w:r w:rsidRPr="008103A1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1. nie podlega wykluczeniu na podstawie art. 7 ust. 1 ustawy z dnia 13 kwietnia 2022 r. o szczególnych rozwiązaniach w zakresie przeciwdziałania wspieraniu agresji na Ukrainę oraz służących ochronie bezpieczeństwa narodowego;</w:t>
      </w:r>
      <w:r w:rsidRPr="008103A1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2. nie podlega wykluczeniu w ramach prowadzenia działań destabilizujących sytuację na Ukrainie, tzn. nie jest:</w:t>
      </w:r>
      <w:r w:rsidRPr="008103A1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a) obywatelem rosyjskim lub osobą fizyczną lub prawną, podmiotem lub organem z siedzibą w Rosji,</w:t>
      </w:r>
      <w:r w:rsidRPr="008103A1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b) osobą prawną, podmiotem lub organem, do których prawa własności bezpośrednio lub pośrednio w ponad 50 % należą do podmiotu, o którym mowa w lit. a),</w:t>
      </w:r>
      <w:r w:rsidRPr="008103A1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c) osobą fizyczną lub prawną, podmiotem lub organem działającym w imieniu lub pod kierunkiem podmiotu, o którym mowa w lit. a) lub b),</w:t>
      </w:r>
      <w:r w:rsidRPr="008103A1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oraz nie będzie realizować niniejszego zamówienia z udziałem podmiotów, o których mowa w lit. a)-c), (w tym w szczególności w roli podwykonawcy lub dostawcy), chyba że udział w realizacji zamówienia przypadający na podmioty, o których mowa w lit. a)-c), nie będące wykonawcą wynosi nie więcej niż 10 % wartości zamówienia;</w:t>
      </w:r>
      <w:r w:rsidRPr="008103A1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Zamawiający przyjmuje, że wykonawca biorący udział w analizie rynku nie będzie podlegał wykluczeniu z postępowania na podstawie ww. warunków udziału.  </w:t>
      </w:r>
    </w:p>
    <w:p w:rsidR="003C2148" w:rsidRDefault="003C2148" w:rsidP="003C2148"/>
    <w:p w:rsidR="003C2148" w:rsidRPr="00EE27D0" w:rsidRDefault="003C2148" w:rsidP="003C2148">
      <w:pPr>
        <w:spacing w:after="0" w:line="240" w:lineRule="auto"/>
        <w:rPr>
          <w:rFonts w:ascii="Calibri" w:eastAsia="Times New Roman" w:hAnsi="Calibri" w:cs="Calibri"/>
          <w:color w:val="000000"/>
          <w:lang w:eastAsia="pl-PL"/>
        </w:rPr>
      </w:pPr>
      <w:r w:rsidRPr="008103A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……………….................... dnia ......................                              ...................................................</w:t>
      </w:r>
      <w:r w:rsidRPr="008103A1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                                                                                                        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</w:t>
      </w:r>
      <w:r w:rsidRPr="008103A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podpis osoby uprawnionej</w:t>
      </w:r>
      <w:r w:rsidRPr="008103A1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8103A1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8103A1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…………………………………………………</w:t>
      </w:r>
      <w:r w:rsidRPr="008103A1">
        <w:rPr>
          <w:rFonts w:ascii="Calibri" w:eastAsia="Times New Roman" w:hAnsi="Calibri" w:cs="Calibri"/>
          <w:color w:val="000000"/>
          <w:lang w:eastAsia="pl-PL"/>
        </w:rPr>
        <w:br/>
        <w:t xml:space="preserve">  pieczęć firmy</w:t>
      </w:r>
    </w:p>
    <w:p w:rsidR="00A93A34" w:rsidRDefault="00A93A34" w:rsidP="0069681D">
      <w:pPr>
        <w:rPr>
          <w:rFonts w:ascii="Arial" w:hAnsi="Arial" w:cs="Arial"/>
          <w:b/>
        </w:rPr>
      </w:pPr>
    </w:p>
    <w:p w:rsidR="00A93A34" w:rsidRDefault="00A93A34" w:rsidP="0069681D">
      <w:pPr>
        <w:rPr>
          <w:rFonts w:ascii="Arial" w:hAnsi="Arial" w:cs="Arial"/>
          <w:b/>
        </w:rPr>
      </w:pPr>
    </w:p>
    <w:p w:rsidR="0069681D" w:rsidRDefault="004A7AC3" w:rsidP="0069681D">
      <w:bookmarkStart w:id="0" w:name="_GoBack"/>
      <w:bookmarkEnd w:id="0"/>
      <w:r w:rsidRPr="004A7AC3">
        <w:rPr>
          <w:rFonts w:ascii="Arial" w:hAnsi="Arial" w:cs="Arial"/>
          <w:b/>
        </w:rPr>
        <w:lastRenderedPageBreak/>
        <w:t>Zadanie nr 2. Regeneracja studni głębinowej nr 1 i 2 (filtra i złoża) na terenie Hydroforni Urocza</w:t>
      </w:r>
    </w:p>
    <w:tbl>
      <w:tblPr>
        <w:tblStyle w:val="Tabela-Siatka"/>
        <w:tblW w:w="8053" w:type="dxa"/>
        <w:tblInd w:w="-5" w:type="dxa"/>
        <w:tblLook w:val="04A0" w:firstRow="1" w:lastRow="0" w:firstColumn="1" w:lastColumn="0" w:noHBand="0" w:noVBand="1"/>
      </w:tblPr>
      <w:tblGrid>
        <w:gridCol w:w="735"/>
        <w:gridCol w:w="3660"/>
        <w:gridCol w:w="1969"/>
        <w:gridCol w:w="1689"/>
      </w:tblGrid>
      <w:tr w:rsidR="0069681D" w:rsidRPr="004A7AC3" w:rsidTr="004A7AC3">
        <w:trPr>
          <w:trHeight w:val="792"/>
        </w:trPr>
        <w:tc>
          <w:tcPr>
            <w:tcW w:w="735" w:type="dxa"/>
            <w:vAlign w:val="center"/>
          </w:tcPr>
          <w:p w:rsidR="0069681D" w:rsidRPr="004A7AC3" w:rsidRDefault="0069681D" w:rsidP="00BF1F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7AC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660" w:type="dxa"/>
            <w:vAlign w:val="center"/>
          </w:tcPr>
          <w:p w:rsidR="0069681D" w:rsidRPr="004A7AC3" w:rsidRDefault="0069681D" w:rsidP="00BF1F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7AC3">
              <w:rPr>
                <w:rFonts w:ascii="Arial" w:hAnsi="Arial" w:cs="Arial"/>
                <w:b/>
                <w:sz w:val="20"/>
                <w:szCs w:val="20"/>
              </w:rPr>
              <w:t>Przedmiot usługi / lokalizacja</w:t>
            </w:r>
          </w:p>
        </w:tc>
        <w:tc>
          <w:tcPr>
            <w:tcW w:w="1969" w:type="dxa"/>
            <w:vAlign w:val="center"/>
          </w:tcPr>
          <w:p w:rsidR="0069681D" w:rsidRPr="004A7AC3" w:rsidRDefault="0069681D" w:rsidP="00BF1F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7AC3">
              <w:rPr>
                <w:rFonts w:ascii="Arial" w:hAnsi="Arial" w:cs="Arial"/>
                <w:b/>
                <w:sz w:val="20"/>
                <w:szCs w:val="20"/>
              </w:rPr>
              <w:t>Wartość netto (zł)</w:t>
            </w:r>
          </w:p>
        </w:tc>
        <w:tc>
          <w:tcPr>
            <w:tcW w:w="1689" w:type="dxa"/>
            <w:vAlign w:val="center"/>
          </w:tcPr>
          <w:p w:rsidR="0069681D" w:rsidRPr="004A7AC3" w:rsidRDefault="0069681D" w:rsidP="00BF1F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7AC3">
              <w:rPr>
                <w:rFonts w:ascii="Arial" w:hAnsi="Arial" w:cs="Arial"/>
                <w:b/>
                <w:sz w:val="20"/>
                <w:szCs w:val="20"/>
              </w:rPr>
              <w:t>Stawka podatku VAT</w:t>
            </w:r>
          </w:p>
        </w:tc>
      </w:tr>
      <w:tr w:rsidR="0069681D" w:rsidRPr="004A7AC3" w:rsidTr="004A7AC3">
        <w:trPr>
          <w:trHeight w:val="913"/>
        </w:trPr>
        <w:tc>
          <w:tcPr>
            <w:tcW w:w="735" w:type="dxa"/>
            <w:vAlign w:val="center"/>
          </w:tcPr>
          <w:p w:rsidR="0069681D" w:rsidRPr="004A7AC3" w:rsidRDefault="0069681D" w:rsidP="00BF1F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7AC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660" w:type="dxa"/>
            <w:vAlign w:val="center"/>
          </w:tcPr>
          <w:p w:rsidR="0069681D" w:rsidRPr="004A7AC3" w:rsidRDefault="0069681D" w:rsidP="00BF1FC4">
            <w:pPr>
              <w:rPr>
                <w:rFonts w:ascii="Arial" w:hAnsi="Arial" w:cs="Arial"/>
                <w:sz w:val="20"/>
                <w:szCs w:val="20"/>
              </w:rPr>
            </w:pPr>
            <w:r w:rsidRPr="004A7AC3">
              <w:rPr>
                <w:rFonts w:ascii="Arial" w:hAnsi="Arial" w:cs="Arial"/>
              </w:rPr>
              <w:t xml:space="preserve">Regeneracja studni głębinowej nr 1 (filtra i złoża) z zastosowaniem metody </w:t>
            </w:r>
            <w:proofErr w:type="spellStart"/>
            <w:r w:rsidRPr="004A7AC3">
              <w:rPr>
                <w:rFonts w:ascii="Arial" w:hAnsi="Arial" w:cs="Arial"/>
              </w:rPr>
              <w:t>pneumoimpulsowej</w:t>
            </w:r>
            <w:proofErr w:type="spellEnd"/>
            <w:r w:rsidRPr="004A7AC3">
              <w:rPr>
                <w:rFonts w:ascii="Arial" w:hAnsi="Arial" w:cs="Arial"/>
              </w:rPr>
              <w:t xml:space="preserve"> oraz ultradźwięków zgodnie z OPZ.</w:t>
            </w:r>
          </w:p>
        </w:tc>
        <w:tc>
          <w:tcPr>
            <w:tcW w:w="1969" w:type="dxa"/>
            <w:vAlign w:val="center"/>
          </w:tcPr>
          <w:p w:rsidR="0069681D" w:rsidRPr="004A7AC3" w:rsidRDefault="0069681D" w:rsidP="00BF1F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</w:tcPr>
          <w:p w:rsidR="0069681D" w:rsidRPr="004A7AC3" w:rsidRDefault="0069681D" w:rsidP="00BF1F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7AC3" w:rsidRPr="004A7AC3" w:rsidTr="004A7AC3">
        <w:trPr>
          <w:trHeight w:val="913"/>
        </w:trPr>
        <w:tc>
          <w:tcPr>
            <w:tcW w:w="735" w:type="dxa"/>
            <w:vAlign w:val="center"/>
          </w:tcPr>
          <w:p w:rsidR="004A7AC3" w:rsidRPr="004A7AC3" w:rsidRDefault="004A7AC3" w:rsidP="00BF1F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7AC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660" w:type="dxa"/>
            <w:vAlign w:val="center"/>
          </w:tcPr>
          <w:p w:rsidR="004A7AC3" w:rsidRPr="004A7AC3" w:rsidRDefault="004A7AC3" w:rsidP="004A7AC3">
            <w:pPr>
              <w:rPr>
                <w:rFonts w:ascii="Arial" w:hAnsi="Arial" w:cs="Arial"/>
              </w:rPr>
            </w:pPr>
            <w:r w:rsidRPr="004A7AC3">
              <w:rPr>
                <w:rFonts w:ascii="Arial" w:hAnsi="Arial" w:cs="Arial"/>
              </w:rPr>
              <w:t xml:space="preserve">Regeneracja studni głębinowej nr 2 (filtra i złoża) z zastosowaniem metody </w:t>
            </w:r>
            <w:proofErr w:type="spellStart"/>
            <w:r w:rsidRPr="004A7AC3">
              <w:rPr>
                <w:rFonts w:ascii="Arial" w:hAnsi="Arial" w:cs="Arial"/>
              </w:rPr>
              <w:t>pneumoimpulsowej</w:t>
            </w:r>
            <w:proofErr w:type="spellEnd"/>
            <w:r w:rsidRPr="004A7AC3">
              <w:rPr>
                <w:rFonts w:ascii="Arial" w:hAnsi="Arial" w:cs="Arial"/>
              </w:rPr>
              <w:t xml:space="preserve"> oraz ultradźwięków zgodnie z OPZ.</w:t>
            </w:r>
          </w:p>
        </w:tc>
        <w:tc>
          <w:tcPr>
            <w:tcW w:w="1969" w:type="dxa"/>
            <w:vAlign w:val="center"/>
          </w:tcPr>
          <w:p w:rsidR="004A7AC3" w:rsidRPr="004A7AC3" w:rsidRDefault="004A7AC3" w:rsidP="00BF1F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</w:tcPr>
          <w:p w:rsidR="004A7AC3" w:rsidRPr="004A7AC3" w:rsidRDefault="004A7AC3" w:rsidP="00BF1F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04F56" w:rsidRPr="004A7AC3" w:rsidTr="004A7AC3">
        <w:trPr>
          <w:trHeight w:val="913"/>
        </w:trPr>
        <w:tc>
          <w:tcPr>
            <w:tcW w:w="735" w:type="dxa"/>
            <w:vAlign w:val="center"/>
          </w:tcPr>
          <w:p w:rsidR="00C04F56" w:rsidRPr="004A7AC3" w:rsidRDefault="00886F89" w:rsidP="00BF1F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660" w:type="dxa"/>
            <w:vAlign w:val="center"/>
          </w:tcPr>
          <w:p w:rsidR="00C04F56" w:rsidRPr="004A7AC3" w:rsidRDefault="00C04F56" w:rsidP="004A7A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Instalacja pompy po wykonanej regeneracji w studni nr 2 zgodnie z pkt. III. a. ii. OPZ</w:t>
            </w:r>
          </w:p>
        </w:tc>
        <w:tc>
          <w:tcPr>
            <w:tcW w:w="1969" w:type="dxa"/>
            <w:vAlign w:val="center"/>
          </w:tcPr>
          <w:p w:rsidR="00C04F56" w:rsidRPr="004A7AC3" w:rsidRDefault="00C04F56" w:rsidP="00BF1F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</w:tcPr>
          <w:p w:rsidR="00C04F56" w:rsidRPr="004A7AC3" w:rsidRDefault="00C04F56" w:rsidP="00BF1F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55F2" w:rsidRPr="004A7AC3" w:rsidTr="005255F2">
        <w:trPr>
          <w:trHeight w:val="474"/>
        </w:trPr>
        <w:tc>
          <w:tcPr>
            <w:tcW w:w="4395" w:type="dxa"/>
            <w:gridSpan w:val="2"/>
            <w:vAlign w:val="center"/>
          </w:tcPr>
          <w:p w:rsidR="005255F2" w:rsidRDefault="005255F2" w:rsidP="005255F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Łącznie:</w:t>
            </w:r>
          </w:p>
        </w:tc>
        <w:tc>
          <w:tcPr>
            <w:tcW w:w="1969" w:type="dxa"/>
            <w:vAlign w:val="center"/>
          </w:tcPr>
          <w:p w:rsidR="005255F2" w:rsidRPr="004A7AC3" w:rsidRDefault="005255F2" w:rsidP="00BF1F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9" w:type="dxa"/>
          </w:tcPr>
          <w:p w:rsidR="005255F2" w:rsidRPr="004A7AC3" w:rsidRDefault="005255F2" w:rsidP="00BF1F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681D" w:rsidRPr="008103A1" w:rsidRDefault="0069681D" w:rsidP="0069681D">
      <w:pPr>
        <w:rPr>
          <w:rFonts w:ascii="Arial" w:hAnsi="Arial" w:cs="Arial"/>
          <w:sz w:val="20"/>
          <w:szCs w:val="20"/>
        </w:rPr>
      </w:pPr>
    </w:p>
    <w:p w:rsidR="0069681D" w:rsidRPr="008103A1" w:rsidRDefault="0069681D" w:rsidP="0069681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103A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Zamawiający informuje, że Wykonawca składając ofertę w planowanym postępowaniu na niniejszy przedmiot zamówienia, będzie zobowiązany oświadczyć, że nie podlega wykluczeniu na podstawie poniższych punktów:</w:t>
      </w:r>
      <w:r w:rsidRPr="008103A1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1. nie podlega wykluczeniu na podstawie art. 7 ust. 1 ustawy z dnia 13 kwietnia 2022 r. o szczególnych rozwiązaniach w zakresie przeciwdziałania wspieraniu agresji na Ukrainę oraz służących ochronie bezpieczeństwa narodowego;</w:t>
      </w:r>
      <w:r w:rsidRPr="008103A1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2. nie podlega wykluczeniu w ramach prowadzenia działań destabilizujących sytuację na Ukrainie, tzn. nie jest:</w:t>
      </w:r>
      <w:r w:rsidRPr="008103A1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a) obywatelem rosyjskim lub osobą fizyczną lub prawną, podmiotem lub organem z siedzibą w Rosji,</w:t>
      </w:r>
      <w:r w:rsidRPr="008103A1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b) osobą prawną, podmiotem lub organem, do których prawa własności bezpośrednio lub pośrednio w ponad 50 % należą do podmiotu, o którym mowa w lit. a),</w:t>
      </w:r>
      <w:r w:rsidRPr="008103A1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c) osobą fizyczną lub prawną, podmiotem lub organem działającym w imieniu lub pod kierunkiem podmiotu, o którym mowa w lit. a) lub b),</w:t>
      </w:r>
      <w:r w:rsidRPr="008103A1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oraz nie będzie realizować niniejszego zamówienia z udziałem podmiotów, o których mowa w lit. a)-c), (w tym w szczególności w roli podwykonawcy lub dostawcy), chyba że udział w realizacji zamówienia przypadający na podmioty, o których mowa w lit. a)-c), nie będące wykonawcą wynosi nie więcej niż 10 % wartości zamówienia;</w:t>
      </w:r>
      <w:r w:rsidRPr="008103A1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Zamawiający przyjmuje, że wykonawca biorący udział w analizie rynku nie będzie podlegał wykluczeniu z postępowania na podstawie ww. warunków udziału.  </w:t>
      </w:r>
    </w:p>
    <w:p w:rsidR="0069681D" w:rsidRDefault="0069681D" w:rsidP="0069681D"/>
    <w:p w:rsidR="0069681D" w:rsidRPr="00EE27D0" w:rsidRDefault="0069681D" w:rsidP="0069681D">
      <w:pPr>
        <w:spacing w:after="0" w:line="240" w:lineRule="auto"/>
        <w:rPr>
          <w:rFonts w:ascii="Calibri" w:eastAsia="Times New Roman" w:hAnsi="Calibri" w:cs="Calibri"/>
          <w:color w:val="000000"/>
          <w:lang w:eastAsia="pl-PL"/>
        </w:rPr>
      </w:pPr>
      <w:r w:rsidRPr="008103A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……………….................... dnia ......................                              ...................................................</w:t>
      </w:r>
      <w:r w:rsidRPr="008103A1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                                                                                                        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</w:t>
      </w:r>
      <w:r w:rsidRPr="008103A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podpis osoby uprawnionej</w:t>
      </w:r>
      <w:r w:rsidRPr="008103A1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8103A1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8103A1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…………………………………………………</w:t>
      </w:r>
      <w:r w:rsidRPr="008103A1">
        <w:rPr>
          <w:rFonts w:ascii="Calibri" w:eastAsia="Times New Roman" w:hAnsi="Calibri" w:cs="Calibri"/>
          <w:color w:val="000000"/>
          <w:lang w:eastAsia="pl-PL"/>
        </w:rPr>
        <w:br/>
        <w:t xml:space="preserve">  pieczęć firmy</w:t>
      </w:r>
    </w:p>
    <w:p w:rsidR="0069681D" w:rsidRDefault="0069681D"/>
    <w:sectPr w:rsidR="0069681D" w:rsidSect="003C2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933"/>
    <w:rsid w:val="001369F1"/>
    <w:rsid w:val="00216F65"/>
    <w:rsid w:val="00232512"/>
    <w:rsid w:val="002A53C2"/>
    <w:rsid w:val="00391933"/>
    <w:rsid w:val="003C2148"/>
    <w:rsid w:val="004A7AC3"/>
    <w:rsid w:val="004D75D4"/>
    <w:rsid w:val="00515F7D"/>
    <w:rsid w:val="005255F2"/>
    <w:rsid w:val="0069681D"/>
    <w:rsid w:val="007D1E56"/>
    <w:rsid w:val="008226B4"/>
    <w:rsid w:val="00886F89"/>
    <w:rsid w:val="00950766"/>
    <w:rsid w:val="00A93A34"/>
    <w:rsid w:val="00AD12D8"/>
    <w:rsid w:val="00B05F5B"/>
    <w:rsid w:val="00B131BC"/>
    <w:rsid w:val="00C04F56"/>
    <w:rsid w:val="00C614BB"/>
    <w:rsid w:val="00CD6265"/>
    <w:rsid w:val="00CF4036"/>
    <w:rsid w:val="00CF7577"/>
    <w:rsid w:val="00D01B3B"/>
    <w:rsid w:val="00DC06EE"/>
    <w:rsid w:val="00DC4852"/>
    <w:rsid w:val="00E84632"/>
    <w:rsid w:val="00F41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9E1E6"/>
  <w15:chartTrackingRefBased/>
  <w15:docId w15:val="{B36C3D02-5282-49AA-8908-084E9114B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62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D6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0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661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Krupińska-Panna Aleksandra</dc:creator>
  <cp:keywords/>
  <dc:description/>
  <cp:lastModifiedBy>Jakubiec Karolina</cp:lastModifiedBy>
  <cp:revision>26</cp:revision>
  <dcterms:created xsi:type="dcterms:W3CDTF">2022-09-13T05:01:00Z</dcterms:created>
  <dcterms:modified xsi:type="dcterms:W3CDTF">2024-10-01T12:39:00Z</dcterms:modified>
</cp:coreProperties>
</file>