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578C" w14:textId="77777777" w:rsidR="000567B0" w:rsidRPr="00DB61E9" w:rsidRDefault="003D48BE" w:rsidP="00991B37">
      <w:pPr>
        <w:pStyle w:val="NormalnyTytu"/>
        <w:rPr>
          <w:lang w:val="pl-PL"/>
        </w:rPr>
      </w:pPr>
      <w:r w:rsidRPr="00DB61E9">
        <w:rPr>
          <w:lang w:val="pl-PL"/>
        </w:rPr>
        <w:t>Opis Przedmiotu Zamówienia</w:t>
      </w:r>
    </w:p>
    <w:p w14:paraId="01CB8056" w14:textId="77777777" w:rsidR="000C7A28" w:rsidRDefault="003D48BE" w:rsidP="00A76EE2">
      <w:pPr>
        <w:pStyle w:val="Normalnypocztek"/>
        <w:spacing w:after="0" w:line="360" w:lineRule="exact"/>
        <w:jc w:val="center"/>
        <w:rPr>
          <w:szCs w:val="36"/>
          <w:lang w:val="pl-PL"/>
        </w:rPr>
      </w:pPr>
      <w:r w:rsidRPr="00DB61E9">
        <w:rPr>
          <w:szCs w:val="36"/>
          <w:lang w:val="pl-PL"/>
        </w:rPr>
        <w:t xml:space="preserve">Dla tematu </w:t>
      </w:r>
    </w:p>
    <w:p w14:paraId="77071AFC" w14:textId="2117AFB7" w:rsidR="003F6BA1" w:rsidRDefault="003F6BA1" w:rsidP="007E07EB">
      <w:pPr>
        <w:pStyle w:val="Normalnypocztek"/>
        <w:spacing w:after="0" w:line="360" w:lineRule="exact"/>
        <w:jc w:val="center"/>
        <w:rPr>
          <w:szCs w:val="36"/>
          <w:lang w:val="pl-PL"/>
        </w:rPr>
      </w:pPr>
      <w:r>
        <w:rPr>
          <w:szCs w:val="36"/>
          <w:lang w:val="pl-PL"/>
        </w:rPr>
        <w:t>Za</w:t>
      </w:r>
      <w:r w:rsidR="002F0FCE">
        <w:rPr>
          <w:szCs w:val="36"/>
          <w:lang w:val="pl-PL"/>
        </w:rPr>
        <w:t xml:space="preserve">kup </w:t>
      </w:r>
      <w:r w:rsidR="00D65408">
        <w:rPr>
          <w:szCs w:val="36"/>
          <w:lang w:val="pl-PL"/>
        </w:rPr>
        <w:t>telefonów komórkowych</w:t>
      </w:r>
      <w:r w:rsidR="007E07EB">
        <w:rPr>
          <w:szCs w:val="36"/>
          <w:lang w:val="pl-PL"/>
        </w:rPr>
        <w:t xml:space="preserve"> dla PGNiG T</w:t>
      </w:r>
      <w:r w:rsidR="00113BE7">
        <w:rPr>
          <w:szCs w:val="36"/>
          <w:lang w:val="pl-PL"/>
        </w:rPr>
        <w:t>ERMIKA</w:t>
      </w:r>
      <w:r w:rsidR="007E07EB">
        <w:rPr>
          <w:szCs w:val="36"/>
          <w:lang w:val="pl-PL"/>
        </w:rPr>
        <w:t xml:space="preserve"> Energetyka Przemysłowa S.A.</w:t>
      </w:r>
      <w:r w:rsidR="007C4522">
        <w:rPr>
          <w:szCs w:val="36"/>
          <w:lang w:val="pl-PL"/>
        </w:rPr>
        <w:t xml:space="preserve"> </w:t>
      </w:r>
      <w:r w:rsidR="003D48BE" w:rsidRPr="00DB61E9">
        <w:rPr>
          <w:szCs w:val="36"/>
          <w:lang w:val="pl-PL"/>
        </w:rPr>
        <w:t xml:space="preserve"> </w:t>
      </w:r>
    </w:p>
    <w:p w14:paraId="66A33B25" w14:textId="60FD0017" w:rsidR="00731528" w:rsidRPr="001630BC" w:rsidRDefault="00731528" w:rsidP="003F6BA1">
      <w:pPr>
        <w:pStyle w:val="Normalnypocztek"/>
        <w:spacing w:after="0" w:line="360" w:lineRule="exact"/>
        <w:jc w:val="center"/>
        <w:rPr>
          <w:szCs w:val="36"/>
          <w:lang w:val="pl-PL"/>
        </w:rPr>
      </w:pPr>
      <w:r w:rsidRPr="005A463A">
        <w:rPr>
          <w:szCs w:val="36"/>
          <w:lang w:val="pl-PL"/>
        </w:rPr>
        <w:br w:type="page"/>
      </w:r>
    </w:p>
    <w:p w14:paraId="1F20E61E" w14:textId="77777777" w:rsidR="007F2E3B" w:rsidRDefault="00DB61E9" w:rsidP="007F2E3B">
      <w:pPr>
        <w:pStyle w:val="Nagwek1"/>
      </w:pPr>
      <w:r>
        <w:lastRenderedPageBreak/>
        <w:t>Opis zadania</w:t>
      </w:r>
    </w:p>
    <w:p w14:paraId="5BFB97C6" w14:textId="21BD4BF7" w:rsidR="00D65408" w:rsidRDefault="00D526B7" w:rsidP="003153DF">
      <w:pPr>
        <w:spacing w:after="240" w:line="240" w:lineRule="auto"/>
        <w:rPr>
          <w:color w:val="000000"/>
          <w:szCs w:val="14"/>
          <w:lang w:val="pl-PL" w:eastAsia="pl-PL"/>
        </w:rPr>
      </w:pPr>
      <w:r>
        <w:rPr>
          <w:color w:val="000000"/>
          <w:szCs w:val="14"/>
          <w:lang w:val="pl-PL" w:eastAsia="pl-PL"/>
        </w:rPr>
        <w:t>Zakres rzeczowy</w:t>
      </w:r>
      <w:r w:rsidR="00DB61E9">
        <w:rPr>
          <w:color w:val="000000"/>
          <w:szCs w:val="14"/>
          <w:lang w:val="pl-PL" w:eastAsia="pl-PL"/>
        </w:rPr>
        <w:t xml:space="preserve"> obejmuje </w:t>
      </w:r>
      <w:r w:rsidR="00677ADB">
        <w:rPr>
          <w:color w:val="000000"/>
          <w:szCs w:val="14"/>
          <w:lang w:val="pl-PL" w:eastAsia="pl-PL"/>
        </w:rPr>
        <w:t>dostawę</w:t>
      </w:r>
      <w:r w:rsidR="00DB61E9">
        <w:rPr>
          <w:color w:val="000000"/>
          <w:szCs w:val="14"/>
          <w:lang w:val="pl-PL" w:eastAsia="pl-PL"/>
        </w:rPr>
        <w:t xml:space="preserve"> </w:t>
      </w:r>
      <w:bookmarkStart w:id="0" w:name="_Hlk83709287"/>
      <w:r w:rsidR="00D65408">
        <w:rPr>
          <w:color w:val="000000"/>
          <w:szCs w:val="14"/>
          <w:lang w:val="pl-PL" w:eastAsia="pl-PL"/>
        </w:rPr>
        <w:t>telefonów komórkowych</w:t>
      </w:r>
      <w:r w:rsidR="000D3F32">
        <w:rPr>
          <w:color w:val="000000"/>
          <w:szCs w:val="14"/>
          <w:lang w:val="pl-PL" w:eastAsia="pl-PL"/>
        </w:rPr>
        <w:t xml:space="preserve"> i akcesoriów</w:t>
      </w:r>
      <w:r w:rsidR="00D65408">
        <w:rPr>
          <w:color w:val="000000"/>
          <w:szCs w:val="14"/>
          <w:lang w:val="pl-PL" w:eastAsia="pl-PL"/>
        </w:rPr>
        <w:t>:</w:t>
      </w:r>
    </w:p>
    <w:p w14:paraId="603C412D" w14:textId="1EE1C446" w:rsidR="000F3548" w:rsidRDefault="000F3548" w:rsidP="009661BE">
      <w:pPr>
        <w:pStyle w:val="Akapitzlist"/>
        <w:numPr>
          <w:ilvl w:val="0"/>
          <w:numId w:val="14"/>
        </w:numPr>
        <w:spacing w:after="240" w:line="240" w:lineRule="auto"/>
        <w:rPr>
          <w:color w:val="000000"/>
          <w:szCs w:val="14"/>
          <w:lang w:eastAsia="pl-PL"/>
        </w:rPr>
      </w:pPr>
      <w:r w:rsidRPr="000F3548">
        <w:rPr>
          <w:color w:val="000000"/>
          <w:szCs w:val="14"/>
          <w:lang w:eastAsia="pl-PL"/>
        </w:rPr>
        <w:t xml:space="preserve">Samsung Galaxy </w:t>
      </w:r>
      <w:r w:rsidR="00B71613">
        <w:rPr>
          <w:color w:val="000000"/>
          <w:szCs w:val="14"/>
          <w:lang w:eastAsia="pl-PL"/>
        </w:rPr>
        <w:t>M15</w:t>
      </w:r>
      <w:r w:rsidRPr="000F3548">
        <w:rPr>
          <w:color w:val="000000"/>
          <w:szCs w:val="14"/>
          <w:lang w:eastAsia="pl-PL"/>
        </w:rPr>
        <w:t xml:space="preserve"> 5G </w:t>
      </w:r>
      <w:r w:rsidR="00B71613" w:rsidRPr="00B71613">
        <w:rPr>
          <w:color w:val="000000"/>
          <w:szCs w:val="14"/>
          <w:lang w:eastAsia="pl-PL"/>
        </w:rPr>
        <w:t>SM-M156 4/128GB</w:t>
      </w:r>
      <w:r>
        <w:rPr>
          <w:color w:val="000000"/>
          <w:szCs w:val="14"/>
          <w:lang w:eastAsia="pl-PL"/>
        </w:rPr>
        <w:t xml:space="preserve"> – </w:t>
      </w:r>
      <w:r w:rsidR="00B71613">
        <w:rPr>
          <w:color w:val="000000"/>
          <w:szCs w:val="14"/>
          <w:lang w:eastAsia="pl-PL"/>
        </w:rPr>
        <w:t>5</w:t>
      </w:r>
      <w:r>
        <w:rPr>
          <w:color w:val="000000"/>
          <w:szCs w:val="14"/>
          <w:lang w:eastAsia="pl-PL"/>
        </w:rPr>
        <w:t>0szt.</w:t>
      </w:r>
    </w:p>
    <w:p w14:paraId="4C375A13" w14:textId="46DB93E0" w:rsidR="00B76EB6" w:rsidRDefault="00B76EB6" w:rsidP="009661BE">
      <w:pPr>
        <w:pStyle w:val="Akapitzlist"/>
        <w:numPr>
          <w:ilvl w:val="0"/>
          <w:numId w:val="14"/>
        </w:numPr>
        <w:spacing w:after="240" w:line="240" w:lineRule="auto"/>
        <w:rPr>
          <w:color w:val="000000"/>
          <w:szCs w:val="14"/>
          <w:lang w:eastAsia="pl-PL"/>
        </w:rPr>
      </w:pPr>
      <w:r w:rsidRPr="00B76EB6">
        <w:rPr>
          <w:color w:val="000000"/>
          <w:szCs w:val="14"/>
          <w:lang w:eastAsia="pl-PL"/>
        </w:rPr>
        <w:t xml:space="preserve">Ładowarka Samsung 25W </w:t>
      </w:r>
      <w:r w:rsidR="00B71613" w:rsidRPr="00B71613">
        <w:rPr>
          <w:color w:val="000000"/>
          <w:szCs w:val="14"/>
          <w:lang w:eastAsia="pl-PL"/>
        </w:rPr>
        <w:t>EP-TA800NW</w:t>
      </w:r>
      <w:r w:rsidR="00B71613">
        <w:rPr>
          <w:color w:val="000000"/>
          <w:szCs w:val="14"/>
          <w:lang w:eastAsia="pl-PL"/>
        </w:rPr>
        <w:t xml:space="preserve"> biała</w:t>
      </w:r>
      <w:r>
        <w:rPr>
          <w:color w:val="000000"/>
          <w:szCs w:val="14"/>
          <w:lang w:eastAsia="pl-PL"/>
        </w:rPr>
        <w:t xml:space="preserve"> – </w:t>
      </w:r>
      <w:r w:rsidR="00B71613">
        <w:rPr>
          <w:color w:val="000000"/>
          <w:szCs w:val="14"/>
          <w:lang w:eastAsia="pl-PL"/>
        </w:rPr>
        <w:t>5</w:t>
      </w:r>
      <w:r w:rsidR="004A3F55">
        <w:rPr>
          <w:color w:val="000000"/>
          <w:szCs w:val="14"/>
          <w:lang w:eastAsia="pl-PL"/>
        </w:rPr>
        <w:t>0</w:t>
      </w:r>
      <w:r>
        <w:rPr>
          <w:color w:val="000000"/>
          <w:szCs w:val="14"/>
          <w:lang w:eastAsia="pl-PL"/>
        </w:rPr>
        <w:t>szt.</w:t>
      </w:r>
    </w:p>
    <w:p w14:paraId="0F568DBA" w14:textId="77777777" w:rsidR="00D65408" w:rsidRDefault="00D65408" w:rsidP="00D65408">
      <w:pPr>
        <w:spacing w:after="240" w:line="240" w:lineRule="auto"/>
        <w:rPr>
          <w:color w:val="000000"/>
          <w:szCs w:val="14"/>
          <w:lang w:eastAsia="pl-PL"/>
        </w:rPr>
      </w:pPr>
    </w:p>
    <w:p w14:paraId="4F0A1E96" w14:textId="14536BDA" w:rsidR="009C2DE5" w:rsidRPr="000F3548" w:rsidRDefault="009C2DE5" w:rsidP="000F3548">
      <w:pPr>
        <w:spacing w:after="240" w:line="240" w:lineRule="auto"/>
        <w:rPr>
          <w:color w:val="000000"/>
          <w:szCs w:val="14"/>
          <w:lang w:val="pl-PL" w:eastAsia="pl-PL"/>
        </w:rPr>
      </w:pPr>
      <w:r w:rsidRPr="000F3548">
        <w:rPr>
          <w:color w:val="000000"/>
          <w:szCs w:val="14"/>
          <w:lang w:val="pl-PL" w:eastAsia="pl-PL"/>
        </w:rPr>
        <w:t xml:space="preserve">- </w:t>
      </w:r>
      <w:r w:rsidR="004A3F55">
        <w:rPr>
          <w:color w:val="000000"/>
          <w:szCs w:val="14"/>
          <w:lang w:val="pl-PL" w:eastAsia="pl-PL"/>
        </w:rPr>
        <w:t xml:space="preserve">telefony </w:t>
      </w:r>
      <w:r w:rsidRPr="000F3548">
        <w:rPr>
          <w:color w:val="000000"/>
          <w:szCs w:val="14"/>
          <w:lang w:val="pl-PL" w:eastAsia="pl-PL"/>
        </w:rPr>
        <w:t>muszą posiadać wymagane deklaracje zgodności lub certyfikaty dopuszczające do stosowania,</w:t>
      </w:r>
    </w:p>
    <w:p w14:paraId="5A044EA8" w14:textId="5F5D5293" w:rsidR="00D65408" w:rsidRDefault="009C2DE5" w:rsidP="009C2DE5">
      <w:pPr>
        <w:spacing w:after="240" w:line="240" w:lineRule="auto"/>
        <w:rPr>
          <w:color w:val="000000"/>
          <w:szCs w:val="14"/>
          <w:lang w:val="pl-PL" w:eastAsia="pl-PL"/>
        </w:rPr>
      </w:pPr>
      <w:r w:rsidRPr="000F3548">
        <w:rPr>
          <w:color w:val="000000"/>
          <w:szCs w:val="14"/>
          <w:lang w:val="pl-PL" w:eastAsia="pl-PL"/>
        </w:rPr>
        <w:t>- sprzęt oferowany ma być nowy (nieużywany wcześniej) oraz pochodzić z autoryzowanego kanału sprzedaży w Polsce</w:t>
      </w:r>
    </w:p>
    <w:p w14:paraId="4A795160" w14:textId="114CD237" w:rsidR="00B71613" w:rsidRDefault="00B71613" w:rsidP="009C2DE5">
      <w:pPr>
        <w:spacing w:after="240" w:line="240" w:lineRule="auto"/>
        <w:rPr>
          <w:color w:val="000000"/>
          <w:szCs w:val="14"/>
          <w:lang w:val="pl-PL" w:eastAsia="pl-PL"/>
        </w:rPr>
      </w:pPr>
      <w:r>
        <w:rPr>
          <w:color w:val="000000"/>
          <w:szCs w:val="14"/>
          <w:lang w:val="pl-PL" w:eastAsia="pl-PL"/>
        </w:rPr>
        <w:t xml:space="preserve">- telefony </w:t>
      </w:r>
      <w:r w:rsidR="00AE1B82" w:rsidRPr="00AE1B82">
        <w:rPr>
          <w:color w:val="000000"/>
          <w:szCs w:val="14"/>
          <w:lang w:val="pl-PL" w:eastAsia="pl-PL"/>
        </w:rPr>
        <w:t>mają być wolne od blokad simlock</w:t>
      </w:r>
    </w:p>
    <w:p w14:paraId="1A35BD14" w14:textId="602DF0BF" w:rsidR="004A3F55" w:rsidRPr="000F3548" w:rsidRDefault="004A3F55" w:rsidP="009C2DE5">
      <w:pPr>
        <w:spacing w:after="240" w:line="240" w:lineRule="auto"/>
        <w:rPr>
          <w:color w:val="000000"/>
          <w:szCs w:val="14"/>
          <w:lang w:val="pl-PL" w:eastAsia="pl-PL"/>
        </w:rPr>
      </w:pPr>
      <w:r>
        <w:rPr>
          <w:color w:val="000000"/>
          <w:szCs w:val="14"/>
          <w:lang w:val="pl-PL" w:eastAsia="pl-PL"/>
        </w:rPr>
        <w:t>- Wykonawca zawrze na fakturze numery IMEI (IMEI1 dla telefonów Dual SIM) sprzedawanych telefonów</w:t>
      </w:r>
    </w:p>
    <w:p w14:paraId="77D46963" w14:textId="6FBC6F9B" w:rsidR="0003109A" w:rsidRDefault="0003109A" w:rsidP="009C2DE5">
      <w:pPr>
        <w:spacing w:after="240" w:line="240" w:lineRule="auto"/>
        <w:rPr>
          <w:color w:val="000000"/>
          <w:szCs w:val="14"/>
          <w:lang w:eastAsia="pl-PL"/>
        </w:rPr>
      </w:pPr>
    </w:p>
    <w:p w14:paraId="2B1282DF" w14:textId="0D034443" w:rsidR="0003109A" w:rsidRDefault="0003109A" w:rsidP="009C2DE5">
      <w:pPr>
        <w:spacing w:after="240" w:line="240" w:lineRule="auto"/>
        <w:rPr>
          <w:color w:val="000000"/>
          <w:szCs w:val="14"/>
          <w:lang w:eastAsia="pl-PL"/>
        </w:rPr>
      </w:pPr>
    </w:p>
    <w:p w14:paraId="38A091D7" w14:textId="77777777" w:rsidR="0003109A" w:rsidRPr="00D65408" w:rsidRDefault="0003109A" w:rsidP="009C2DE5">
      <w:pPr>
        <w:spacing w:after="240" w:line="240" w:lineRule="auto"/>
        <w:rPr>
          <w:color w:val="000000"/>
          <w:szCs w:val="14"/>
          <w:lang w:eastAsia="pl-PL"/>
        </w:rPr>
      </w:pPr>
    </w:p>
    <w:bookmarkEnd w:id="0"/>
    <w:sectPr w:rsidR="0003109A" w:rsidRPr="00D65408" w:rsidSect="00695DD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701" w:bottom="1418" w:left="1701" w:header="680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491FF" w14:textId="77777777" w:rsidR="004D1E28" w:rsidRDefault="004D1E28" w:rsidP="00C27B08">
      <w:r>
        <w:separator/>
      </w:r>
    </w:p>
    <w:p w14:paraId="7671CD95" w14:textId="77777777" w:rsidR="004D1E28" w:rsidRDefault="004D1E28" w:rsidP="00C27B08"/>
    <w:p w14:paraId="06E8C731" w14:textId="77777777" w:rsidR="004D1E28" w:rsidRDefault="004D1E28" w:rsidP="00C27B08"/>
    <w:p w14:paraId="2B2E523B" w14:textId="77777777" w:rsidR="004D1E28" w:rsidRDefault="004D1E28" w:rsidP="00C27B08"/>
    <w:p w14:paraId="2B157A73" w14:textId="77777777" w:rsidR="004D1E28" w:rsidRDefault="004D1E28" w:rsidP="00C27B08"/>
  </w:endnote>
  <w:endnote w:type="continuationSeparator" w:id="0">
    <w:p w14:paraId="1FE8780A" w14:textId="77777777" w:rsidR="004D1E28" w:rsidRDefault="004D1E28" w:rsidP="00C27B08">
      <w:r>
        <w:continuationSeparator/>
      </w:r>
    </w:p>
    <w:p w14:paraId="3451E1BD" w14:textId="77777777" w:rsidR="004D1E28" w:rsidRDefault="004D1E28" w:rsidP="00C27B08"/>
    <w:p w14:paraId="444DDBCA" w14:textId="77777777" w:rsidR="004D1E28" w:rsidRDefault="004D1E28" w:rsidP="00C27B08"/>
    <w:p w14:paraId="79F59CD6" w14:textId="77777777" w:rsidR="004D1E28" w:rsidRDefault="004D1E28" w:rsidP="00C27B08"/>
    <w:p w14:paraId="5E8EB062" w14:textId="77777777" w:rsidR="004D1E28" w:rsidRDefault="004D1E28" w:rsidP="00C27B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TEVAN+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0136747"/>
      <w:docPartObj>
        <w:docPartGallery w:val="Page Numbers (Bottom of Page)"/>
        <w:docPartUnique/>
      </w:docPartObj>
    </w:sdtPr>
    <w:sdtEndPr>
      <w:rPr>
        <w:sz w:val="12"/>
      </w:rPr>
    </w:sdtEndPr>
    <w:sdtContent>
      <w:p w14:paraId="5FE65773" w14:textId="3CAF1B82" w:rsidR="00F72B25" w:rsidRPr="00991B37" w:rsidRDefault="00991B37" w:rsidP="00991B37">
        <w:pPr>
          <w:pStyle w:val="Stopka"/>
          <w:jc w:val="center"/>
          <w:rPr>
            <w:sz w:val="12"/>
          </w:rPr>
        </w:pPr>
        <w:r w:rsidRPr="00991B37">
          <w:rPr>
            <w:sz w:val="12"/>
          </w:rPr>
          <w:fldChar w:fldCharType="begin"/>
        </w:r>
        <w:r w:rsidRPr="00991B37">
          <w:rPr>
            <w:sz w:val="12"/>
          </w:rPr>
          <w:instrText>PAGE   \* MERGEFORMAT</w:instrText>
        </w:r>
        <w:r w:rsidRPr="00991B37">
          <w:rPr>
            <w:sz w:val="12"/>
          </w:rPr>
          <w:fldChar w:fldCharType="separate"/>
        </w:r>
        <w:r w:rsidR="00D852D3" w:rsidRPr="00D852D3">
          <w:rPr>
            <w:noProof/>
            <w:sz w:val="12"/>
            <w:lang w:val="pl-PL"/>
          </w:rPr>
          <w:t>2</w:t>
        </w:r>
        <w:r w:rsidRPr="00991B37">
          <w:rPr>
            <w:sz w:val="1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9D23" w14:textId="642BFA2F" w:rsidR="00695DD6" w:rsidRPr="00BF4110" w:rsidRDefault="00551FF4" w:rsidP="00BF4110">
    <w:pPr>
      <w:pStyle w:val="Stopka"/>
      <w:jc w:val="center"/>
      <w:rPr>
        <w:sz w:val="14"/>
        <w:szCs w:val="14"/>
      </w:rPr>
    </w:pPr>
    <w:r>
      <w:rPr>
        <w:sz w:val="14"/>
        <w:szCs w:val="14"/>
      </w:rPr>
      <w:t>Jastrzębie-Zdrój</w:t>
    </w:r>
    <w:r w:rsidR="00695DD6">
      <w:rPr>
        <w:sz w:val="14"/>
        <w:szCs w:val="14"/>
      </w:rPr>
      <w:t xml:space="preserve"> </w:t>
    </w:r>
    <w:r w:rsidR="00B71613">
      <w:rPr>
        <w:sz w:val="14"/>
        <w:szCs w:val="14"/>
      </w:rPr>
      <w:t>11</w:t>
    </w:r>
    <w:r w:rsidR="00244150">
      <w:rPr>
        <w:sz w:val="14"/>
        <w:szCs w:val="14"/>
      </w:rPr>
      <w:t>.</w:t>
    </w:r>
    <w:r w:rsidR="00D65408">
      <w:rPr>
        <w:sz w:val="14"/>
        <w:szCs w:val="14"/>
      </w:rPr>
      <w:t>0</w:t>
    </w:r>
    <w:r w:rsidR="00B71613">
      <w:rPr>
        <w:sz w:val="14"/>
        <w:szCs w:val="14"/>
      </w:rPr>
      <w:t>9</w:t>
    </w:r>
    <w:r w:rsidR="00D852D3">
      <w:rPr>
        <w:sz w:val="14"/>
        <w:szCs w:val="14"/>
      </w:rPr>
      <w:t>.202</w:t>
    </w:r>
    <w:r w:rsidR="004A3F55">
      <w:rPr>
        <w:sz w:val="14"/>
        <w:szCs w:val="14"/>
      </w:rPr>
      <w:t>4</w:t>
    </w:r>
    <w:r>
      <w:rPr>
        <w:sz w:val="14"/>
        <w:szCs w:val="14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FA345" w14:textId="77777777" w:rsidR="004D1E28" w:rsidRDefault="004D1E28" w:rsidP="00C27B08">
      <w:r>
        <w:separator/>
      </w:r>
    </w:p>
    <w:p w14:paraId="4DB74DFB" w14:textId="77777777" w:rsidR="004D1E28" w:rsidRDefault="004D1E28" w:rsidP="00C27B08"/>
    <w:p w14:paraId="0C376DB4" w14:textId="77777777" w:rsidR="004D1E28" w:rsidRDefault="004D1E28" w:rsidP="00C27B08"/>
    <w:p w14:paraId="45784BDC" w14:textId="77777777" w:rsidR="004D1E28" w:rsidRDefault="004D1E28" w:rsidP="00C27B08"/>
    <w:p w14:paraId="33031CFA" w14:textId="77777777" w:rsidR="004D1E28" w:rsidRDefault="004D1E28" w:rsidP="00C27B08"/>
  </w:footnote>
  <w:footnote w:type="continuationSeparator" w:id="0">
    <w:p w14:paraId="2DEF1929" w14:textId="77777777" w:rsidR="004D1E28" w:rsidRDefault="004D1E28" w:rsidP="00C27B08">
      <w:r>
        <w:continuationSeparator/>
      </w:r>
    </w:p>
    <w:p w14:paraId="48A4F876" w14:textId="77777777" w:rsidR="004D1E28" w:rsidRDefault="004D1E28" w:rsidP="00C27B08"/>
    <w:p w14:paraId="7BDC940A" w14:textId="77777777" w:rsidR="004D1E28" w:rsidRDefault="004D1E28" w:rsidP="00C27B08"/>
    <w:p w14:paraId="58284748" w14:textId="77777777" w:rsidR="004D1E28" w:rsidRDefault="004D1E28" w:rsidP="00C27B08"/>
    <w:p w14:paraId="1C43748B" w14:textId="77777777" w:rsidR="004D1E28" w:rsidRDefault="004D1E28" w:rsidP="00C27B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47B7" w14:textId="5E4A64C6" w:rsidR="007C5324" w:rsidRDefault="00551FF4" w:rsidP="007C5324">
    <w:pPr>
      <w:pStyle w:val="Nagwek"/>
      <w:rPr>
        <w:b/>
        <w:sz w:val="12"/>
        <w:szCs w:val="12"/>
        <w:lang w:val="pl-PL"/>
      </w:rPr>
    </w:pPr>
    <w:r>
      <w:rPr>
        <w:b/>
        <w:sz w:val="12"/>
        <w:szCs w:val="12"/>
        <w:lang w:val="pl-PL"/>
      </w:rPr>
      <w:t>Opis Przedmiotu Zamówienia</w:t>
    </w:r>
  </w:p>
  <w:p w14:paraId="1D231C53" w14:textId="53A4163C" w:rsidR="00731528" w:rsidRPr="007C5324" w:rsidRDefault="00341407" w:rsidP="007C5324">
    <w:pPr>
      <w:pStyle w:val="Nagwek"/>
      <w:rPr>
        <w:b/>
        <w:sz w:val="12"/>
        <w:szCs w:val="12"/>
        <w:lang w:val="pl-PL"/>
      </w:rPr>
    </w:pPr>
    <w:r>
      <w:rPr>
        <w:b/>
        <w:sz w:val="12"/>
        <w:szCs w:val="12"/>
        <w:lang w:val="pl-PL"/>
      </w:rPr>
      <w:t xml:space="preserve">Dostawa </w:t>
    </w:r>
    <w:r w:rsidR="009C2DE5">
      <w:rPr>
        <w:b/>
        <w:sz w:val="12"/>
        <w:szCs w:val="12"/>
        <w:lang w:val="pl-PL"/>
      </w:rPr>
      <w:t>telefonów komórkowych</w:t>
    </w:r>
    <w:r w:rsidRPr="00341407">
      <w:rPr>
        <w:b/>
        <w:sz w:val="12"/>
        <w:szCs w:val="12"/>
        <w:lang w:val="pl-PL"/>
      </w:rPr>
      <w:t xml:space="preserve"> dla PGNiG Termika Energetyka Przemysłowa S.A.</w:t>
    </w:r>
    <w:r w:rsidR="00731528">
      <w:rPr>
        <w:b/>
        <w:noProof/>
        <w:sz w:val="12"/>
        <w:szCs w:val="12"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1ED73F" wp14:editId="303478AF">
              <wp:simplePos x="0" y="0"/>
              <wp:positionH relativeFrom="page">
                <wp:posOffset>1080135</wp:posOffset>
              </wp:positionH>
              <wp:positionV relativeFrom="page">
                <wp:posOffset>683895</wp:posOffset>
              </wp:positionV>
              <wp:extent cx="5400000" cy="0"/>
              <wp:effectExtent l="0" t="0" r="29845" b="19050"/>
              <wp:wrapNone/>
              <wp:docPr id="21" name="Łącznik prosty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D908B" id="Łącznik prosty 21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5.05pt,53.85pt" to="510.25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" strokecolor="black [3213]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AC73D" w14:textId="77777777" w:rsidR="005853F9" w:rsidRPr="00C27B08" w:rsidRDefault="00AB1B7D" w:rsidP="00C27B08">
    <w:pPr>
      <w:pStyle w:val="Nagwek"/>
      <w:rPr>
        <w:szCs w:val="22"/>
      </w:rPr>
    </w:pPr>
    <w:r>
      <w:rPr>
        <w:noProof/>
        <w:szCs w:val="22"/>
        <w:lang w:val="pl-PL" w:eastAsia="pl-PL"/>
      </w:rPr>
      <w:drawing>
        <wp:anchor distT="0" distB="0" distL="114300" distR="114300" simplePos="0" relativeHeight="251658240" behindDoc="1" locked="0" layoutInCell="1" allowOverlap="1" wp14:anchorId="6806A185" wp14:editId="616F6440">
          <wp:simplePos x="0" y="0"/>
          <wp:positionH relativeFrom="column">
            <wp:posOffset>-1080135</wp:posOffset>
          </wp:positionH>
          <wp:positionV relativeFrom="paragraph">
            <wp:posOffset>-254304</wp:posOffset>
          </wp:positionV>
          <wp:extent cx="7555146" cy="10684353"/>
          <wp:effectExtent l="0" t="0" r="825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T KON\Downloads\druki biurowe SIWZ sprawozdzanie regulamin pierwsza strona-01 (1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146" cy="10684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4150">
      <w:rPr>
        <w:noProof/>
        <w:szCs w:val="22"/>
        <w:lang w:val="pl-PL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71EC"/>
    <w:multiLevelType w:val="hybridMultilevel"/>
    <w:tmpl w:val="C7CC70B4"/>
    <w:lvl w:ilvl="0" w:tplc="B32C3B82">
      <w:start w:val="1"/>
      <w:numFmt w:val="bullet"/>
      <w:lvlText w:val="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C4155BD"/>
    <w:multiLevelType w:val="multilevel"/>
    <w:tmpl w:val="0DE086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A82528"/>
    <w:multiLevelType w:val="multilevel"/>
    <w:tmpl w:val="AC002372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9F6489"/>
    <w:multiLevelType w:val="hybridMultilevel"/>
    <w:tmpl w:val="69AEA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67896"/>
    <w:multiLevelType w:val="hybridMultilevel"/>
    <w:tmpl w:val="FD3ED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765FB"/>
    <w:multiLevelType w:val="hybridMultilevel"/>
    <w:tmpl w:val="2CC4D4A4"/>
    <w:lvl w:ilvl="0" w:tplc="B32C3B82">
      <w:start w:val="1"/>
      <w:numFmt w:val="bullet"/>
      <w:lvlText w:val="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A112226"/>
    <w:multiLevelType w:val="multilevel"/>
    <w:tmpl w:val="0DE086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0C0FF4"/>
    <w:multiLevelType w:val="multilevel"/>
    <w:tmpl w:val="463837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639773A0"/>
    <w:multiLevelType w:val="hybridMultilevel"/>
    <w:tmpl w:val="2834B6A8"/>
    <w:lvl w:ilvl="0" w:tplc="B84A9C3A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C663859"/>
    <w:multiLevelType w:val="hybridMultilevel"/>
    <w:tmpl w:val="E3CE0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923535">
    <w:abstractNumId w:val="2"/>
  </w:num>
  <w:num w:numId="2" w16cid:durableId="1815440577">
    <w:abstractNumId w:val="7"/>
  </w:num>
  <w:num w:numId="3" w16cid:durableId="429621110">
    <w:abstractNumId w:val="5"/>
  </w:num>
  <w:num w:numId="4" w16cid:durableId="891497718">
    <w:abstractNumId w:val="0"/>
  </w:num>
  <w:num w:numId="5" w16cid:durableId="1730222071">
    <w:abstractNumId w:val="8"/>
  </w:num>
  <w:num w:numId="6" w16cid:durableId="887910625">
    <w:abstractNumId w:val="2"/>
  </w:num>
  <w:num w:numId="7" w16cid:durableId="1251617826">
    <w:abstractNumId w:val="2"/>
  </w:num>
  <w:num w:numId="8" w16cid:durableId="962199653">
    <w:abstractNumId w:val="2"/>
  </w:num>
  <w:num w:numId="9" w16cid:durableId="1008406535">
    <w:abstractNumId w:val="2"/>
  </w:num>
  <w:num w:numId="10" w16cid:durableId="1882134192">
    <w:abstractNumId w:val="1"/>
  </w:num>
  <w:num w:numId="11" w16cid:durableId="1844003866">
    <w:abstractNumId w:val="6"/>
  </w:num>
  <w:num w:numId="12" w16cid:durableId="375928694">
    <w:abstractNumId w:val="4"/>
  </w:num>
  <w:num w:numId="13" w16cid:durableId="1646155674">
    <w:abstractNumId w:val="9"/>
  </w:num>
  <w:num w:numId="14" w16cid:durableId="1416129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E3B"/>
    <w:rsid w:val="000056AE"/>
    <w:rsid w:val="00011C40"/>
    <w:rsid w:val="0003109A"/>
    <w:rsid w:val="0003432B"/>
    <w:rsid w:val="000503C7"/>
    <w:rsid w:val="000567B0"/>
    <w:rsid w:val="00072F2D"/>
    <w:rsid w:val="000820D8"/>
    <w:rsid w:val="000B50F9"/>
    <w:rsid w:val="000C6990"/>
    <w:rsid w:val="000C7A28"/>
    <w:rsid w:val="000D3F32"/>
    <w:rsid w:val="000D4183"/>
    <w:rsid w:val="000D58A0"/>
    <w:rsid w:val="000F2AD6"/>
    <w:rsid w:val="000F3548"/>
    <w:rsid w:val="000F3F92"/>
    <w:rsid w:val="00113BE7"/>
    <w:rsid w:val="00117C1F"/>
    <w:rsid w:val="0012171B"/>
    <w:rsid w:val="00135EE1"/>
    <w:rsid w:val="00156C44"/>
    <w:rsid w:val="001630BC"/>
    <w:rsid w:val="00170779"/>
    <w:rsid w:val="00175016"/>
    <w:rsid w:val="00176200"/>
    <w:rsid w:val="00197ABC"/>
    <w:rsid w:val="001B474B"/>
    <w:rsid w:val="001C6EB1"/>
    <w:rsid w:val="001D50DE"/>
    <w:rsid w:val="002009A1"/>
    <w:rsid w:val="002049D2"/>
    <w:rsid w:val="00244150"/>
    <w:rsid w:val="00244C85"/>
    <w:rsid w:val="00246972"/>
    <w:rsid w:val="0028469F"/>
    <w:rsid w:val="002D2A24"/>
    <w:rsid w:val="002D3CDE"/>
    <w:rsid w:val="002E4CF9"/>
    <w:rsid w:val="002F0FCE"/>
    <w:rsid w:val="00303017"/>
    <w:rsid w:val="00314D1B"/>
    <w:rsid w:val="003153DF"/>
    <w:rsid w:val="00330C0E"/>
    <w:rsid w:val="00341407"/>
    <w:rsid w:val="00355270"/>
    <w:rsid w:val="0035567C"/>
    <w:rsid w:val="00357BD1"/>
    <w:rsid w:val="00365BED"/>
    <w:rsid w:val="003A431E"/>
    <w:rsid w:val="003B5778"/>
    <w:rsid w:val="003C1050"/>
    <w:rsid w:val="003D48BE"/>
    <w:rsid w:val="003E01F6"/>
    <w:rsid w:val="003E56E9"/>
    <w:rsid w:val="003F6BA1"/>
    <w:rsid w:val="003F7569"/>
    <w:rsid w:val="0041319B"/>
    <w:rsid w:val="00423248"/>
    <w:rsid w:val="00432FD7"/>
    <w:rsid w:val="00461BEB"/>
    <w:rsid w:val="00462308"/>
    <w:rsid w:val="00477B00"/>
    <w:rsid w:val="004A0615"/>
    <w:rsid w:val="004A3F55"/>
    <w:rsid w:val="004B075F"/>
    <w:rsid w:val="004B7E12"/>
    <w:rsid w:val="004D053B"/>
    <w:rsid w:val="004D1E28"/>
    <w:rsid w:val="004F0F07"/>
    <w:rsid w:val="004F6D05"/>
    <w:rsid w:val="00525534"/>
    <w:rsid w:val="00542D75"/>
    <w:rsid w:val="005476D6"/>
    <w:rsid w:val="00551FF4"/>
    <w:rsid w:val="00577941"/>
    <w:rsid w:val="00581CBA"/>
    <w:rsid w:val="0058203D"/>
    <w:rsid w:val="005853F9"/>
    <w:rsid w:val="005A463A"/>
    <w:rsid w:val="005C15F2"/>
    <w:rsid w:val="005C64F0"/>
    <w:rsid w:val="005D6DA8"/>
    <w:rsid w:val="00610C9D"/>
    <w:rsid w:val="00615914"/>
    <w:rsid w:val="00630499"/>
    <w:rsid w:val="00654A89"/>
    <w:rsid w:val="006642ED"/>
    <w:rsid w:val="0067194B"/>
    <w:rsid w:val="00677ADB"/>
    <w:rsid w:val="0068329E"/>
    <w:rsid w:val="0068345C"/>
    <w:rsid w:val="00690E30"/>
    <w:rsid w:val="00695DD6"/>
    <w:rsid w:val="006A3D3F"/>
    <w:rsid w:val="006B20A5"/>
    <w:rsid w:val="006E60B5"/>
    <w:rsid w:val="006F40BE"/>
    <w:rsid w:val="006F7F01"/>
    <w:rsid w:val="007125FD"/>
    <w:rsid w:val="00731528"/>
    <w:rsid w:val="0073664E"/>
    <w:rsid w:val="00742711"/>
    <w:rsid w:val="00760A87"/>
    <w:rsid w:val="00796597"/>
    <w:rsid w:val="007A65E3"/>
    <w:rsid w:val="007C4522"/>
    <w:rsid w:val="007C5324"/>
    <w:rsid w:val="007E07EB"/>
    <w:rsid w:val="007F2E3B"/>
    <w:rsid w:val="00812E77"/>
    <w:rsid w:val="008760E1"/>
    <w:rsid w:val="0088156F"/>
    <w:rsid w:val="009472CF"/>
    <w:rsid w:val="00973949"/>
    <w:rsid w:val="00985BF7"/>
    <w:rsid w:val="00991B37"/>
    <w:rsid w:val="009B3A88"/>
    <w:rsid w:val="009C2DE5"/>
    <w:rsid w:val="009D27D6"/>
    <w:rsid w:val="009E68B2"/>
    <w:rsid w:val="00A05955"/>
    <w:rsid w:val="00A06B7A"/>
    <w:rsid w:val="00A14AE0"/>
    <w:rsid w:val="00A54284"/>
    <w:rsid w:val="00A76EE2"/>
    <w:rsid w:val="00A803A2"/>
    <w:rsid w:val="00A82F38"/>
    <w:rsid w:val="00A938BD"/>
    <w:rsid w:val="00AA247B"/>
    <w:rsid w:val="00AA6297"/>
    <w:rsid w:val="00AB1B7D"/>
    <w:rsid w:val="00AD591F"/>
    <w:rsid w:val="00AE1B82"/>
    <w:rsid w:val="00B078D1"/>
    <w:rsid w:val="00B1639D"/>
    <w:rsid w:val="00B17ABC"/>
    <w:rsid w:val="00B4175F"/>
    <w:rsid w:val="00B454C2"/>
    <w:rsid w:val="00B66866"/>
    <w:rsid w:val="00B71613"/>
    <w:rsid w:val="00B76EB6"/>
    <w:rsid w:val="00BB3EC1"/>
    <w:rsid w:val="00BE1747"/>
    <w:rsid w:val="00BF2E68"/>
    <w:rsid w:val="00BF3810"/>
    <w:rsid w:val="00BF4110"/>
    <w:rsid w:val="00BF4618"/>
    <w:rsid w:val="00C27B08"/>
    <w:rsid w:val="00C30491"/>
    <w:rsid w:val="00C36540"/>
    <w:rsid w:val="00C367EC"/>
    <w:rsid w:val="00C61DAE"/>
    <w:rsid w:val="00C77CF9"/>
    <w:rsid w:val="00C904BD"/>
    <w:rsid w:val="00C90F59"/>
    <w:rsid w:val="00C977CC"/>
    <w:rsid w:val="00CB4C44"/>
    <w:rsid w:val="00CD4C14"/>
    <w:rsid w:val="00CF0B08"/>
    <w:rsid w:val="00CF5DB7"/>
    <w:rsid w:val="00D24467"/>
    <w:rsid w:val="00D37E00"/>
    <w:rsid w:val="00D45F00"/>
    <w:rsid w:val="00D526B7"/>
    <w:rsid w:val="00D57D99"/>
    <w:rsid w:val="00D65408"/>
    <w:rsid w:val="00D852D3"/>
    <w:rsid w:val="00DB3B6C"/>
    <w:rsid w:val="00DB61E9"/>
    <w:rsid w:val="00DC4B22"/>
    <w:rsid w:val="00DC6C2A"/>
    <w:rsid w:val="00DE42B9"/>
    <w:rsid w:val="00E54335"/>
    <w:rsid w:val="00E623C7"/>
    <w:rsid w:val="00E70C80"/>
    <w:rsid w:val="00E90F27"/>
    <w:rsid w:val="00EA34FA"/>
    <w:rsid w:val="00EA3E93"/>
    <w:rsid w:val="00EA6133"/>
    <w:rsid w:val="00EA710A"/>
    <w:rsid w:val="00EC3417"/>
    <w:rsid w:val="00EC780F"/>
    <w:rsid w:val="00ED1A36"/>
    <w:rsid w:val="00EF27D4"/>
    <w:rsid w:val="00F07764"/>
    <w:rsid w:val="00F178C9"/>
    <w:rsid w:val="00F72B25"/>
    <w:rsid w:val="00F972F3"/>
    <w:rsid w:val="00FB721A"/>
    <w:rsid w:val="00FD5310"/>
    <w:rsid w:val="00FD5AAC"/>
    <w:rsid w:val="00FE6E71"/>
    <w:rsid w:val="00FF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13E09E8"/>
  <w15:docId w15:val="{123DB2CA-D6EC-494B-B36D-269FE292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B37"/>
    <w:pPr>
      <w:spacing w:line="360" w:lineRule="auto"/>
      <w:jc w:val="both"/>
    </w:pPr>
    <w:rPr>
      <w:rFonts w:ascii="Arial" w:hAnsi="Arial" w:cs="Arial"/>
      <w:sz w:val="22"/>
      <w:lang w:val="en-US" w:eastAsia="en-US"/>
    </w:rPr>
  </w:style>
  <w:style w:type="paragraph" w:styleId="Nagwek1">
    <w:name w:val="heading 1"/>
    <w:basedOn w:val="Default"/>
    <w:next w:val="Normalny"/>
    <w:link w:val="Nagwek1Znak"/>
    <w:uiPriority w:val="9"/>
    <w:qFormat/>
    <w:rsid w:val="00991B37"/>
    <w:pPr>
      <w:numPr>
        <w:numId w:val="1"/>
      </w:numPr>
      <w:spacing w:before="280" w:after="280" w:line="280" w:lineRule="exact"/>
      <w:outlineLvl w:val="0"/>
    </w:pPr>
    <w:rPr>
      <w:rFonts w:ascii="Arial" w:hAnsi="Arial" w:cs="Arial"/>
      <w:b/>
      <w:szCs w:val="1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991B37"/>
    <w:pPr>
      <w:numPr>
        <w:ilvl w:val="1"/>
      </w:numPr>
      <w:spacing w:before="0"/>
      <w:jc w:val="both"/>
      <w:outlineLvl w:val="1"/>
    </w:pPr>
    <w:rPr>
      <w:b w:val="0"/>
      <w:sz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991B37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991B37"/>
    <w:pPr>
      <w:numPr>
        <w:ilvl w:val="3"/>
      </w:num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DC4B22"/>
    <w:pPr>
      <w:spacing w:line="280" w:lineRule="exact"/>
      <w:jc w:val="right"/>
    </w:pPr>
    <w:rPr>
      <w:rFonts w:ascii="Arial" w:eastAsia="Times New Roman" w:hAnsi="Arial" w:cs="Arial"/>
      <w:b/>
    </w:rPr>
  </w:style>
  <w:style w:type="paragraph" w:customStyle="1" w:styleId="Prawanormal">
    <w:name w:val="Prawa_normal"/>
    <w:link w:val="PrawanormalZnak"/>
    <w:qFormat/>
    <w:rsid w:val="00DC4B22"/>
    <w:pPr>
      <w:spacing w:line="280" w:lineRule="exact"/>
      <w:jc w:val="right"/>
    </w:pPr>
    <w:rPr>
      <w:rFonts w:ascii="Arial" w:hAnsi="Arial" w:cs="Arial"/>
      <w:lang w:eastAsia="en-US"/>
    </w:rPr>
  </w:style>
  <w:style w:type="character" w:customStyle="1" w:styleId="nazwaadresataZnak">
    <w:name w:val="nazwa adresata Znak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link w:val="Prawabold"/>
    <w:rsid w:val="00DC4B22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DC4B22"/>
    <w:pPr>
      <w:tabs>
        <w:tab w:val="left" w:pos="1134"/>
      </w:tabs>
      <w:spacing w:line="280" w:lineRule="exact"/>
    </w:pPr>
    <w:rPr>
      <w:rFonts w:ascii="Arial" w:hAnsi="Arial" w:cs="Arial"/>
      <w:lang w:eastAsia="en-US"/>
    </w:rPr>
  </w:style>
  <w:style w:type="character" w:customStyle="1" w:styleId="PrawanormalZnak">
    <w:name w:val="Prawa_normal Znak"/>
    <w:link w:val="Prawanormal"/>
    <w:rsid w:val="00DC4B22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DC4B22"/>
    <w:pPr>
      <w:spacing w:line="280" w:lineRule="exact"/>
    </w:pPr>
    <w:rPr>
      <w:rFonts w:ascii="Arial" w:hAnsi="Arial" w:cs="Arial"/>
      <w:b/>
      <w:lang w:eastAsia="en-US"/>
    </w:rPr>
  </w:style>
  <w:style w:type="character" w:customStyle="1" w:styleId="LewaNormalZnak">
    <w:name w:val="Lewa_Normal Znak"/>
    <w:link w:val="LewaNormal"/>
    <w:rsid w:val="00DC4B22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spacing w:after="160" w:line="259" w:lineRule="auto"/>
      <w:jc w:val="right"/>
    </w:pPr>
    <w:rPr>
      <w:rFonts w:ascii="Arial Narrow" w:hAnsi="Arial Narrow" w:cs="Arial"/>
      <w:sz w:val="14"/>
      <w:szCs w:val="14"/>
      <w:lang w:val="en-US" w:eastAsia="en-US"/>
    </w:rPr>
  </w:style>
  <w:style w:type="character" w:customStyle="1" w:styleId="LewaboldZnak">
    <w:name w:val="Lewa_bold Znak"/>
    <w:link w:val="Lewabold"/>
    <w:rsid w:val="00DC4B22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12171B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12171B"/>
    <w:pPr>
      <w:jc w:val="left"/>
    </w:pPr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7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567B0"/>
    <w:rPr>
      <w:rFonts w:ascii="Tahoma" w:hAnsi="Tahoma" w:cs="Tahoma"/>
      <w:sz w:val="16"/>
      <w:szCs w:val="16"/>
      <w:lang w:val="en-US"/>
    </w:rPr>
  </w:style>
  <w:style w:type="paragraph" w:customStyle="1" w:styleId="Normalnypocztek">
    <w:name w:val="Normalny początek"/>
    <w:link w:val="NormalnypocztekZnak"/>
    <w:qFormat/>
    <w:rsid w:val="00C27B08"/>
    <w:pPr>
      <w:spacing w:after="280"/>
    </w:pPr>
    <w:rPr>
      <w:rFonts w:ascii="Arial" w:hAnsi="Arial" w:cs="Arial"/>
      <w:sz w:val="36"/>
      <w:lang w:val="en-US" w:eastAsia="en-US"/>
    </w:rPr>
  </w:style>
  <w:style w:type="character" w:customStyle="1" w:styleId="NormalnypocztekZnak">
    <w:name w:val="Normalny początek Znak"/>
    <w:basedOn w:val="Domylnaczcionkaakapitu"/>
    <w:link w:val="Normalnypocztek"/>
    <w:rsid w:val="00C27B08"/>
    <w:rPr>
      <w:rFonts w:ascii="Arial" w:hAnsi="Arial" w:cs="Arial"/>
      <w:sz w:val="3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C27B08"/>
    <w:rPr>
      <w:color w:val="808080"/>
    </w:rPr>
  </w:style>
  <w:style w:type="paragraph" w:customStyle="1" w:styleId="Default">
    <w:name w:val="Default"/>
    <w:rsid w:val="00C27B08"/>
    <w:pPr>
      <w:autoSpaceDE w:val="0"/>
      <w:autoSpaceDN w:val="0"/>
      <w:adjustRightInd w:val="0"/>
    </w:pPr>
    <w:rPr>
      <w:rFonts w:ascii="QTEVAN+Arial-BoldMT" w:hAnsi="QTEVAN+Arial-BoldMT" w:cs="QTEVAN+Arial-BoldMT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91B37"/>
    <w:rPr>
      <w:rFonts w:ascii="Arial" w:hAnsi="Arial" w:cs="Arial"/>
      <w:b/>
      <w:color w:val="000000"/>
      <w:sz w:val="24"/>
      <w:szCs w:val="14"/>
    </w:rPr>
  </w:style>
  <w:style w:type="character" w:customStyle="1" w:styleId="Nagwek2Znak">
    <w:name w:val="Nagłówek 2 Znak"/>
    <w:basedOn w:val="Domylnaczcionkaakapitu"/>
    <w:link w:val="Nagwek2"/>
    <w:uiPriority w:val="9"/>
    <w:rsid w:val="00991B37"/>
    <w:rPr>
      <w:rFonts w:ascii="Arial" w:hAnsi="Arial" w:cs="Arial"/>
      <w:color w:val="000000"/>
      <w:sz w:val="22"/>
      <w:szCs w:val="14"/>
    </w:rPr>
  </w:style>
  <w:style w:type="paragraph" w:customStyle="1" w:styleId="NormalnyTytu">
    <w:name w:val="Normalny Tytuł"/>
    <w:basedOn w:val="Normalny"/>
    <w:link w:val="NormalnyTytuZnak"/>
    <w:qFormat/>
    <w:rsid w:val="00991B37"/>
    <w:pPr>
      <w:spacing w:before="6000" w:after="80" w:line="360" w:lineRule="exact"/>
      <w:jc w:val="center"/>
    </w:pPr>
    <w:rPr>
      <w:b/>
      <w:sz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991B37"/>
    <w:rPr>
      <w:rFonts w:ascii="Arial" w:hAnsi="Arial" w:cs="Arial"/>
      <w:color w:val="000000"/>
      <w:sz w:val="22"/>
      <w:szCs w:val="14"/>
    </w:rPr>
  </w:style>
  <w:style w:type="character" w:customStyle="1" w:styleId="NormalnyTytuZnak">
    <w:name w:val="Normalny Tytuł Znak"/>
    <w:basedOn w:val="Domylnaczcionkaakapitu"/>
    <w:link w:val="NormalnyTytu"/>
    <w:rsid w:val="00991B37"/>
    <w:rPr>
      <w:rFonts w:ascii="Arial" w:hAnsi="Arial" w:cs="Arial"/>
      <w:b/>
      <w:sz w:val="36"/>
      <w:lang w:val="en-US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91B37"/>
    <w:rPr>
      <w:rFonts w:ascii="Arial" w:hAnsi="Arial" w:cs="Arial"/>
      <w:color w:val="000000"/>
      <w:sz w:val="22"/>
      <w:szCs w:val="14"/>
    </w:rPr>
  </w:style>
  <w:style w:type="paragraph" w:styleId="Akapitzlist">
    <w:name w:val="List Paragraph"/>
    <w:basedOn w:val="Normalny"/>
    <w:uiPriority w:val="34"/>
    <w:qFormat/>
    <w:rsid w:val="007F2E3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56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56F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56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D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D7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D75"/>
    <w:rPr>
      <w:rFonts w:ascii="Arial" w:hAnsi="Arial" w:cs="Arial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D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D75"/>
    <w:rPr>
      <w:rFonts w:ascii="Arial" w:hAnsi="Arial" w:cs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FC24D-B3AC-4EDB-B319-A331A8CE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Szostakiewicz</dc:creator>
  <cp:lastModifiedBy>Rafał Kominek</cp:lastModifiedBy>
  <cp:revision>2</cp:revision>
  <cp:lastPrinted>2021-09-20T12:14:00Z</cp:lastPrinted>
  <dcterms:created xsi:type="dcterms:W3CDTF">2024-09-23T08:08:00Z</dcterms:created>
  <dcterms:modified xsi:type="dcterms:W3CDTF">2024-09-23T08:08:00Z</dcterms:modified>
</cp:coreProperties>
</file>