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6101F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76101F" w:rsidRPr="0076101F" w:rsidRDefault="0076101F" w:rsidP="003C2E38">
            <w:pPr>
              <w:pStyle w:val="Nagwek1"/>
              <w:spacing w:after="40"/>
              <w:jc w:val="right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76101F">
              <w:rPr>
                <w:rFonts w:ascii="Arial Narrow" w:hAnsi="Arial Narrow" w:cs="Segoe UI"/>
                <w:b/>
                <w:sz w:val="20"/>
                <w:szCs w:val="20"/>
              </w:rPr>
              <w:t xml:space="preserve">Załącznik Nr </w:t>
            </w:r>
            <w:r w:rsidR="003C2E38">
              <w:rPr>
                <w:rFonts w:ascii="Arial Narrow" w:hAnsi="Arial Narrow" w:cs="Segoe UI"/>
                <w:b/>
                <w:sz w:val="20"/>
                <w:szCs w:val="20"/>
              </w:rPr>
              <w:t>2</w:t>
            </w:r>
          </w:p>
        </w:tc>
      </w:tr>
      <w:tr w:rsidR="006543EB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6543EB" w:rsidRPr="00C04168" w:rsidRDefault="006543EB" w:rsidP="00BD79AB">
            <w:pPr>
              <w:pStyle w:val="Nagwek1"/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OŚWIADCZENIE O NIEPODLEGANIU WYKLUCZENIU Z POSTĘPOWANIA</w:t>
            </w:r>
          </w:p>
        </w:tc>
      </w:tr>
      <w:tr w:rsidR="006543EB" w:rsidRPr="009F2F4C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6543EB" w:rsidP="009312D4">
            <w:pPr>
              <w:rPr>
                <w:rFonts w:ascii="Arial Narrow" w:hAnsi="Arial Narrow" w:cs="Segoe UI"/>
                <w:b/>
                <w:bCs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</w:t>
            </w:r>
            <w:r w:rsidR="00C96A91" w:rsidRPr="006F0012">
              <w:rPr>
                <w:rFonts w:ascii="Arial Narrow" w:hAnsi="Arial Narrow" w:cs="Segoe UI"/>
                <w:sz w:val="20"/>
                <w:szCs w:val="20"/>
              </w:rPr>
              <w:t xml:space="preserve">na </w:t>
            </w:r>
            <w:r w:rsidR="006F0012" w:rsidRPr="006F0012">
              <w:rPr>
                <w:rFonts w:ascii="Arial Narrow" w:hAnsi="Arial Narrow" w:cs="Segoe UI"/>
                <w:sz w:val="20"/>
                <w:szCs w:val="20"/>
              </w:rPr>
              <w:t xml:space="preserve">wykonanie robót budowlanych w zakresie prac rozbiórkowych budynku gospodarczego na </w:t>
            </w:r>
            <w:r w:rsidR="006F0012" w:rsidRPr="006F0012">
              <w:rPr>
                <w:rFonts w:ascii="Arial Narrow" w:hAnsi="Arial Narrow" w:cs="Segoe UI"/>
                <w:b/>
                <w:sz w:val="20"/>
                <w:szCs w:val="20"/>
              </w:rPr>
              <w:t>działce nr 406/32 obręb Gwiździny, gmina Nowe Miasto Lubawskie.</w:t>
            </w:r>
          </w:p>
        </w:tc>
      </w:tr>
      <w:tr w:rsidR="006543EB" w:rsidRPr="00CA5551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Działając w imieniu Wykonawcy: ………………………………………………………………………………………………………………………………………………</w:t>
            </w:r>
          </w:p>
          <w:p w:rsidR="006543EB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6543EB" w:rsidRPr="0015590B" w:rsidTr="00BD79AB">
        <w:trPr>
          <w:trHeight w:val="803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Oświadczam, że nie podlegam wykluczeniu z postępowania na podstawie niżej wskazanych przesłanek:</w:t>
            </w:r>
          </w:p>
        </w:tc>
      </w:tr>
      <w:tr w:rsidR="006543EB" w:rsidRPr="00434FB0" w:rsidTr="00BD79AB">
        <w:trPr>
          <w:trHeight w:val="283"/>
        </w:trPr>
        <w:tc>
          <w:tcPr>
            <w:tcW w:w="9214" w:type="dxa"/>
            <w:vAlign w:val="center"/>
          </w:tcPr>
          <w:p w:rsidR="00AE257A" w:rsidRPr="00AE257A" w:rsidRDefault="00AE257A" w:rsidP="00AE257A">
            <w:pPr>
              <w:spacing w:after="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zgodnie z ustawą z dnia 13 kwietnia 2022 r. o szczególnych rozwiązaniach w zakresie przeciwdziałania wspieraniu agresji na Ukrainę oraz służących ochronie bezpieczeństwa narodowego (tekst jednolity Dz.U. </w:t>
            </w:r>
            <w:r w:rsidR="00257A47">
              <w:rPr>
                <w:rFonts w:ascii="Arial Narrow" w:hAnsi="Arial Narrow"/>
                <w:b/>
                <w:bCs/>
                <w:sz w:val="20"/>
                <w:szCs w:val="20"/>
              </w:rPr>
              <w:t>2024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poz. </w:t>
            </w:r>
            <w:r w:rsidR="00257A47">
              <w:rPr>
                <w:rFonts w:ascii="Arial Narrow" w:hAnsi="Arial Narrow"/>
                <w:b/>
                <w:bCs/>
                <w:sz w:val="20"/>
                <w:szCs w:val="20"/>
              </w:rPr>
              <w:t>507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), z postępowania o udzielenie zamówienia zamawiający wykluczy</w:t>
            </w:r>
            <w:r w:rsidRPr="00AE257A">
              <w:rPr>
                <w:rFonts w:ascii="Arial" w:hAnsi="Arial" w:cs="Arial"/>
                <w:b/>
                <w:bCs/>
                <w:sz w:val="20"/>
                <w:szCs w:val="20"/>
              </w:rPr>
              <w:t>̨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 wymienionego w wykazach określonych w rozporządzeniu 765/2006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E257A">
              <w:rPr>
                <w:rFonts w:ascii="Arial Narrow" w:hAnsi="Arial Narrow"/>
                <w:sz w:val="20"/>
                <w:szCs w:val="20"/>
              </w:rPr>
              <w:br/>
              <w:t>i rozporządzeniu 269/2014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2"/>
              <w:t>[2]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albo wpisanego na listę na podstawie decyzji w sprawie wpisu na listę rozstrzygającej o zastosowaniu środka, o którym mowa w art. 1 pkt 3 ww. ustawy,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beneficjentem rzeczywistym w rozumieniu ustawy z dnia 1 marca 2018 r. o przeciwdziałaniu praniu pieniędzy oraz finansowaniu terroryzmu (tekst jednolity 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      </w:r>
          </w:p>
          <w:p w:rsidR="006543EB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jednostką dominującą w rozumieniu art. 3 ust. 1 pkt 37 ustawy z dnia 29 września 1994 r. o rachunkowości (tekst jednolity Dz. U. 2023 poz. 120</w:t>
            </w:r>
            <w:bookmarkStart w:id="0" w:name="_GoBack"/>
            <w:r w:rsidR="003C2E38">
              <w:rPr>
                <w:rFonts w:ascii="Arial Narrow" w:hAnsi="Arial Narrow"/>
                <w:sz w:val="20"/>
                <w:szCs w:val="20"/>
              </w:rPr>
              <w:t xml:space="preserve"> ze zm.</w:t>
            </w:r>
            <w:bookmarkEnd w:id="0"/>
            <w:r w:rsidRPr="00AE257A">
              <w:rPr>
                <w:rFonts w:ascii="Arial Narrow" w:hAnsi="Arial Narrow"/>
                <w:sz w:val="20"/>
                <w:szCs w:val="20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3EB" w:rsidRPr="00CA5551" w:rsidTr="00BD79AB">
        <w:trPr>
          <w:trHeight w:val="525"/>
        </w:trPr>
        <w:tc>
          <w:tcPr>
            <w:tcW w:w="9214" w:type="dxa"/>
            <w:vAlign w:val="bottom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6543EB" w:rsidRPr="00F02FB9" w:rsidTr="00BD79AB">
        <w:trPr>
          <w:trHeight w:val="874"/>
        </w:trPr>
        <w:tc>
          <w:tcPr>
            <w:tcW w:w="4500" w:type="dxa"/>
            <w:vAlign w:val="bottom"/>
          </w:tcPr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F27DC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i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6543EB" w:rsidRPr="00CF27DC" w:rsidRDefault="006543EB" w:rsidP="00BD79AB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Data i czytelny podpis upoważnionego przedstawiciela Wykonawcy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E0541E">
      <w:pPr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6543EB" w:rsidSect="004372E8">
      <w:headerReference w:type="default" r:id="rId9"/>
      <w:footerReference w:type="default" r:id="rId10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">
    <w:panose1 w:val="00000000000000000000"/>
    <w:charset w:val="EE"/>
    <w:family w:val="auto"/>
    <w:pitch w:val="variable"/>
    <w:sig w:usb0="A000003F" w:usb1="000060FB" w:usb2="00000000" w:usb3="00000000" w:csb0="00000093" w:csb1="00000000"/>
  </w:font>
  <w:font w:name="FuturaMed">
    <w:panose1 w:val="00000000000000000000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7735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43EB" w:rsidRDefault="006543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256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256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  <w:footnote w:id="1">
    <w:p w:rsidR="00AE257A" w:rsidRDefault="00AE257A" w:rsidP="00AE257A">
      <w:pPr>
        <w:pStyle w:val="Tekstprzypisudolnego"/>
        <w:rPr>
          <w:rFonts w:ascii="Verdana" w:hAnsi="Verdana"/>
        </w:rPr>
      </w:pPr>
      <w:r>
        <w:rPr>
          <w:rStyle w:val="Odwoanieprzypisudolnego"/>
        </w:rPr>
        <w:t>[1]</w:t>
      </w:r>
      <w:r>
        <w:t xml:space="preserve"> </w:t>
      </w:r>
      <w:r>
        <w:rPr>
          <w:sz w:val="16"/>
          <w:szCs w:val="16"/>
        </w:rPr>
        <w:t>rozporządzenie Rady (WE) nr 765/2006 z dnia 18 maja 2006 r. dotyczącego środków ograniczających w związku z sytuacją na Białorusi i udziałem Białorusi w agresji Rosji wobec Ukrainy</w:t>
      </w:r>
    </w:p>
  </w:footnote>
  <w:footnote w:id="2">
    <w:p w:rsidR="00AE257A" w:rsidRDefault="00AE257A" w:rsidP="00AE25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[2]</w:t>
      </w:r>
      <w:r>
        <w:t xml:space="preserve"> </w:t>
      </w:r>
      <w:r>
        <w:rPr>
          <w:sz w:val="16"/>
          <w:szCs w:val="16"/>
        </w:rPr>
        <w:t xml:space="preserve">rozporządzenie Rady (UE) nr 269/2014 z dnia 17 marca 2014 r. w sprawie środków ograniczających </w:t>
      </w:r>
      <w:r>
        <w:rPr>
          <w:sz w:val="16"/>
          <w:szCs w:val="16"/>
        </w:rPr>
        <w:br/>
        <w:t>w odniesieniu do działań podważających integralność terytorialną, suwerenność i niezależność Ukrainy lub im zagrażających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12" w:rsidRPr="00266B30" w:rsidRDefault="006F0012" w:rsidP="006F0012">
    <w:pPr>
      <w:ind w:left="2438" w:hanging="2438"/>
      <w:jc w:val="both"/>
      <w:rPr>
        <w:rFonts w:ascii="Arial Narrow" w:hAnsi="Arial Narrow"/>
        <w:sz w:val="18"/>
        <w:szCs w:val="18"/>
        <w:lang w:val="cs-CZ"/>
      </w:rPr>
    </w:pPr>
    <w:r w:rsidRPr="00266B30">
      <w:rPr>
        <w:rFonts w:ascii="Arial Narrow" w:hAnsi="Arial Narrow"/>
        <w:sz w:val="18"/>
        <w:szCs w:val="18"/>
        <w:lang w:val="cs-CZ"/>
      </w:rPr>
      <w:t>Nr postępowania: OLS</w:t>
    </w:r>
    <w:r>
      <w:rPr>
        <w:rFonts w:ascii="Arial Narrow" w:hAnsi="Arial Narrow"/>
        <w:sz w:val="18"/>
        <w:szCs w:val="18"/>
        <w:lang w:val="cs-CZ"/>
      </w:rPr>
      <w:t>.</w:t>
    </w:r>
    <w:r w:rsidR="003C2E38">
      <w:rPr>
        <w:rFonts w:ascii="Arial Narrow" w:hAnsi="Arial Narrow"/>
        <w:sz w:val="18"/>
        <w:szCs w:val="18"/>
        <w:lang w:val="cs-CZ"/>
      </w:rPr>
      <w:t xml:space="preserve">WKUZ.GZ.4272.23.2023.PG.3 </w:t>
    </w:r>
  </w:p>
  <w:p w:rsidR="006F0012" w:rsidRPr="00266B30" w:rsidRDefault="006F0012" w:rsidP="006F0012">
    <w:pPr>
      <w:ind w:left="1304" w:hanging="1304"/>
      <w:jc w:val="both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  <w:lang w:val="cs-CZ"/>
      </w:rPr>
      <w:t>– roboty budowlane</w:t>
    </w:r>
  </w:p>
  <w:p w:rsidR="00CE1A0C" w:rsidRPr="00581DF0" w:rsidRDefault="005256E8" w:rsidP="00CE1A0C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CE1A0C" w:rsidRDefault="00CE1A0C" w:rsidP="00CE1A0C">
    <w:pPr>
      <w:pStyle w:val="Nagwek"/>
    </w:pPr>
  </w:p>
  <w:p w:rsidR="005F42DF" w:rsidRPr="00E0541E" w:rsidRDefault="005F42DF" w:rsidP="00E0541E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AF4F6B"/>
    <w:multiLevelType w:val="hybridMultilevel"/>
    <w:tmpl w:val="33489A20"/>
    <w:lvl w:ilvl="0" w:tplc="2946EF2E">
      <w:start w:val="1"/>
      <w:numFmt w:val="decimal"/>
      <w:lvlText w:val="%1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8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9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6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7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EC18CA"/>
    <w:multiLevelType w:val="hybridMultilevel"/>
    <w:tmpl w:val="D28E3DF4"/>
    <w:lvl w:ilvl="0" w:tplc="C658D302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ECF2A5BE">
      <w:start w:val="1"/>
      <w:numFmt w:val="lowerLetter"/>
      <w:lvlText w:val="%2)"/>
      <w:lvlJc w:val="left"/>
      <w:pPr>
        <w:ind w:left="1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>
      <w:start w:val="1"/>
      <w:numFmt w:val="decimal"/>
      <w:lvlText w:val="%4."/>
      <w:lvlJc w:val="left"/>
      <w:pPr>
        <w:ind w:left="2861" w:hanging="360"/>
      </w:pPr>
    </w:lvl>
    <w:lvl w:ilvl="4" w:tplc="4624504E">
      <w:start w:val="1"/>
      <w:numFmt w:val="decimal"/>
      <w:lvlText w:val="%5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9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27"/>
  </w:num>
  <w:num w:numId="4">
    <w:abstractNumId w:val="32"/>
  </w:num>
  <w:num w:numId="5">
    <w:abstractNumId w:val="26"/>
  </w:num>
  <w:num w:numId="6">
    <w:abstractNumId w:val="36"/>
  </w:num>
  <w:num w:numId="7">
    <w:abstractNumId w:val="25"/>
  </w:num>
  <w:num w:numId="8">
    <w:abstractNumId w:val="30"/>
  </w:num>
  <w:num w:numId="9">
    <w:abstractNumId w:val="42"/>
  </w:num>
  <w:num w:numId="10">
    <w:abstractNumId w:val="48"/>
  </w:num>
  <w:num w:numId="11">
    <w:abstractNumId w:val="29"/>
  </w:num>
  <w:num w:numId="12">
    <w:abstractNumId w:val="19"/>
  </w:num>
  <w:num w:numId="13">
    <w:abstractNumId w:val="34"/>
  </w:num>
  <w:num w:numId="14">
    <w:abstractNumId w:val="20"/>
  </w:num>
  <w:num w:numId="15">
    <w:abstractNumId w:val="16"/>
  </w:num>
  <w:num w:numId="16">
    <w:abstractNumId w:val="33"/>
  </w:num>
  <w:num w:numId="17">
    <w:abstractNumId w:val="39"/>
  </w:num>
  <w:num w:numId="18">
    <w:abstractNumId w:val="43"/>
  </w:num>
  <w:num w:numId="19">
    <w:abstractNumId w:val="22"/>
  </w:num>
  <w:num w:numId="20">
    <w:abstractNumId w:val="18"/>
  </w:num>
  <w:num w:numId="21">
    <w:abstractNumId w:val="21"/>
  </w:num>
  <w:num w:numId="22">
    <w:abstractNumId w:val="31"/>
  </w:num>
  <w:num w:numId="23">
    <w:abstractNumId w:val="37"/>
  </w:num>
  <w:num w:numId="24">
    <w:abstractNumId w:val="28"/>
  </w:num>
  <w:num w:numId="25">
    <w:abstractNumId w:val="44"/>
  </w:num>
  <w:num w:numId="26">
    <w:abstractNumId w:val="23"/>
  </w:num>
  <w:num w:numId="27">
    <w:abstractNumId w:val="40"/>
  </w:num>
  <w:num w:numId="28">
    <w:abstractNumId w:val="41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5"/>
  </w:num>
  <w:num w:numId="32">
    <w:abstractNumId w:val="38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 Dąbrowska">
    <w15:presenceInfo w15:providerId="None" w15:userId="Magda Dąbr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88066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26139"/>
    <w:rsid w:val="00030A0A"/>
    <w:rsid w:val="0003103A"/>
    <w:rsid w:val="000326C5"/>
    <w:rsid w:val="00032A21"/>
    <w:rsid w:val="00033BA6"/>
    <w:rsid w:val="00034202"/>
    <w:rsid w:val="00042D51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47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2D40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2E38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4F1D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6E8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2C5C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13C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3EB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2DD2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4E4F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5031"/>
    <w:rsid w:val="006E6650"/>
    <w:rsid w:val="006E66F1"/>
    <w:rsid w:val="006F0012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01F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49B3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2D4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257A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306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6A91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1A0C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541E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3E31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0C29-77D4-4000-864D-CA862767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2672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Piotr Grabowski</cp:lastModifiedBy>
  <cp:revision>4</cp:revision>
  <cp:lastPrinted>2023-03-24T11:14:00Z</cp:lastPrinted>
  <dcterms:created xsi:type="dcterms:W3CDTF">2024-09-19T09:20:00Z</dcterms:created>
  <dcterms:modified xsi:type="dcterms:W3CDTF">2024-09-19T09:50:00Z</dcterms:modified>
</cp:coreProperties>
</file>