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0BE56" w14:textId="71F520BB" w:rsidR="00715516" w:rsidRPr="0025719F" w:rsidRDefault="00B76185" w:rsidP="00162C11">
      <w:pPr>
        <w:spacing w:after="0" w:line="240" w:lineRule="auto"/>
        <w:ind w:left="0" w:firstLine="708"/>
        <w:jc w:val="right"/>
        <w:rPr>
          <w:rFonts w:ascii="Arial Narrow" w:hAnsi="Arial Narrow"/>
          <w:b/>
          <w:sz w:val="16"/>
          <w:szCs w:val="16"/>
        </w:rPr>
      </w:pPr>
      <w:r w:rsidRPr="0025719F">
        <w:rPr>
          <w:rFonts w:ascii="Arial Narrow" w:hAnsi="Arial Narrow"/>
          <w:b/>
          <w:sz w:val="16"/>
          <w:szCs w:val="16"/>
        </w:rPr>
        <w:t xml:space="preserve">  </w:t>
      </w:r>
      <w:r w:rsidR="004F3F8B" w:rsidRPr="0025719F">
        <w:rPr>
          <w:rFonts w:ascii="Arial Narrow" w:hAnsi="Arial Narrow"/>
          <w:b/>
          <w:sz w:val="16"/>
          <w:szCs w:val="16"/>
        </w:rPr>
        <w:t>Załącznik nr 3</w:t>
      </w:r>
    </w:p>
    <w:p w14:paraId="3B32BAFD" w14:textId="173B8162" w:rsidR="00A6150D" w:rsidRPr="00A6150D" w:rsidRDefault="00A6150D" w:rsidP="00162C11">
      <w:pPr>
        <w:spacing w:after="0" w:line="240" w:lineRule="auto"/>
        <w:ind w:left="0"/>
        <w:jc w:val="right"/>
        <w:rPr>
          <w:rFonts w:ascii="Arial Narrow" w:hAnsi="Arial Narrow"/>
          <w:b/>
          <w:color w:val="000000" w:themeColor="text1"/>
          <w:sz w:val="22"/>
        </w:rPr>
      </w:pPr>
    </w:p>
    <w:p w14:paraId="243C5C45" w14:textId="77777777" w:rsidR="00A6150D" w:rsidRPr="004F3F8B" w:rsidRDefault="00A6150D" w:rsidP="006B4E32">
      <w:pPr>
        <w:spacing w:after="0" w:line="240" w:lineRule="auto"/>
        <w:ind w:left="0" w:firstLine="0"/>
        <w:jc w:val="left"/>
        <w:rPr>
          <w:rFonts w:ascii="Arial Narrow" w:hAnsi="Arial Narrow"/>
          <w:b/>
          <w:sz w:val="22"/>
        </w:rPr>
      </w:pPr>
    </w:p>
    <w:p w14:paraId="7A8829FD" w14:textId="77777777" w:rsidR="004F3F8B" w:rsidRDefault="004F3F8B" w:rsidP="006B4E32">
      <w:pPr>
        <w:spacing w:after="0" w:line="240" w:lineRule="auto"/>
        <w:ind w:left="0" w:firstLine="0"/>
        <w:jc w:val="left"/>
        <w:rPr>
          <w:b/>
          <w:sz w:val="28"/>
        </w:rPr>
      </w:pPr>
    </w:p>
    <w:p w14:paraId="54BFC18D" w14:textId="523E9F5E" w:rsidR="00805827" w:rsidRPr="00715516" w:rsidRDefault="00D30421" w:rsidP="00162C11">
      <w:pPr>
        <w:spacing w:after="0" w:line="240" w:lineRule="auto"/>
        <w:ind w:left="0" w:firstLine="0"/>
        <w:jc w:val="center"/>
        <w:rPr>
          <w:rFonts w:ascii="Arial Narrow" w:hAnsi="Arial Narrow"/>
          <w:sz w:val="28"/>
          <w:szCs w:val="28"/>
        </w:rPr>
      </w:pPr>
      <w:r w:rsidRPr="00715516">
        <w:rPr>
          <w:rFonts w:ascii="Arial Narrow" w:hAnsi="Arial Narrow"/>
          <w:b/>
          <w:sz w:val="28"/>
          <w:szCs w:val="28"/>
        </w:rPr>
        <w:t>Umowa nr ______</w:t>
      </w:r>
      <w:r w:rsidR="00B76185">
        <w:rPr>
          <w:rFonts w:ascii="Arial Narrow" w:hAnsi="Arial Narrow"/>
          <w:b/>
          <w:sz w:val="28"/>
          <w:szCs w:val="28"/>
        </w:rPr>
        <w:t>__________</w:t>
      </w:r>
      <w:r w:rsidRPr="00715516">
        <w:rPr>
          <w:rFonts w:ascii="Arial Narrow" w:hAnsi="Arial Narrow"/>
          <w:b/>
          <w:sz w:val="28"/>
          <w:szCs w:val="28"/>
        </w:rPr>
        <w:t>_______</w:t>
      </w:r>
    </w:p>
    <w:p w14:paraId="5B7114C3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szCs w:val="24"/>
        </w:rPr>
        <w:t xml:space="preserve"> </w:t>
      </w:r>
    </w:p>
    <w:p w14:paraId="1C36752D" w14:textId="1683DE27" w:rsidR="00805827" w:rsidRDefault="00D30421" w:rsidP="006B4E32">
      <w:pPr>
        <w:spacing w:after="0" w:line="240" w:lineRule="auto"/>
        <w:ind w:left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zawarta pomiędzy: </w:t>
      </w:r>
    </w:p>
    <w:p w14:paraId="7C5A86FA" w14:textId="77777777" w:rsidR="00B76185" w:rsidRPr="00715516" w:rsidRDefault="00B76185" w:rsidP="006B4E32">
      <w:pPr>
        <w:spacing w:after="0" w:line="240" w:lineRule="auto"/>
        <w:ind w:left="0"/>
        <w:jc w:val="left"/>
        <w:rPr>
          <w:rFonts w:ascii="Arial Narrow" w:hAnsi="Arial Narrow"/>
          <w:szCs w:val="24"/>
        </w:rPr>
      </w:pPr>
    </w:p>
    <w:p w14:paraId="703A0E3F" w14:textId="77777777" w:rsidR="00805827" w:rsidRPr="00715516" w:rsidRDefault="00D30421" w:rsidP="006B4E32">
      <w:pPr>
        <w:spacing w:after="0" w:line="240" w:lineRule="auto"/>
        <w:ind w:left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szCs w:val="24"/>
        </w:rPr>
        <w:t>Przedsiębiorstwem Komunikacji Miejskiej sp. z o.o.</w:t>
      </w:r>
      <w:r w:rsidRPr="00715516">
        <w:rPr>
          <w:rFonts w:ascii="Arial Narrow" w:hAnsi="Arial Narrow"/>
          <w:szCs w:val="24"/>
        </w:rPr>
        <w:t xml:space="preserve"> </w:t>
      </w:r>
    </w:p>
    <w:p w14:paraId="7E416AFD" w14:textId="514EBCB0" w:rsidR="00805827" w:rsidRPr="00715516" w:rsidRDefault="00D30421" w:rsidP="00D04379">
      <w:pPr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z siedzibą przy ul. Towarowej 1</w:t>
      </w:r>
      <w:r w:rsidR="001E6BCF">
        <w:rPr>
          <w:rFonts w:ascii="Arial Narrow" w:hAnsi="Arial Narrow"/>
          <w:szCs w:val="24"/>
        </w:rPr>
        <w:t>; 43- 100 Tychy</w:t>
      </w:r>
      <w:r w:rsidRPr="00715516">
        <w:rPr>
          <w:rFonts w:ascii="Arial Narrow" w:hAnsi="Arial Narrow"/>
          <w:szCs w:val="24"/>
        </w:rPr>
        <w:t xml:space="preserve">, wpisaną do rejestru przedsiębiorców Krajowego Rejestru Sądowego przez Sąd Rejonowy Katowice-Wschód w Katowicach VIII Wydział Gospodarczy KRS, pod numerem KRS 0000076836, kapitał zakładowy w wysokości </w:t>
      </w:r>
      <w:r w:rsidR="00435033" w:rsidRPr="00715516">
        <w:rPr>
          <w:rFonts w:ascii="Arial Narrow" w:hAnsi="Arial Narrow"/>
          <w:szCs w:val="24"/>
        </w:rPr>
        <w:t>1</w:t>
      </w:r>
      <w:r w:rsidR="00DE1BB7">
        <w:rPr>
          <w:rFonts w:ascii="Arial Narrow" w:hAnsi="Arial Narrow"/>
          <w:szCs w:val="24"/>
        </w:rPr>
        <w:t>52</w:t>
      </w:r>
      <w:r w:rsidR="00435033" w:rsidRPr="00715516">
        <w:rPr>
          <w:rFonts w:ascii="Arial Narrow" w:hAnsi="Arial Narrow"/>
          <w:szCs w:val="24"/>
        </w:rPr>
        <w:t> </w:t>
      </w:r>
      <w:r w:rsidR="00DE1BB7">
        <w:rPr>
          <w:rFonts w:ascii="Arial Narrow" w:hAnsi="Arial Narrow"/>
          <w:szCs w:val="24"/>
        </w:rPr>
        <w:t>655</w:t>
      </w:r>
      <w:r w:rsidR="00435033" w:rsidRPr="00715516">
        <w:rPr>
          <w:rFonts w:ascii="Arial Narrow" w:hAnsi="Arial Narrow"/>
          <w:szCs w:val="24"/>
        </w:rPr>
        <w:t> </w:t>
      </w:r>
      <w:r w:rsidR="00DE1BB7">
        <w:rPr>
          <w:rFonts w:ascii="Arial Narrow" w:hAnsi="Arial Narrow"/>
          <w:szCs w:val="24"/>
        </w:rPr>
        <w:t>5</w:t>
      </w:r>
      <w:r w:rsidR="00435033" w:rsidRPr="00715516">
        <w:rPr>
          <w:rFonts w:ascii="Arial Narrow" w:hAnsi="Arial Narrow"/>
          <w:szCs w:val="24"/>
        </w:rPr>
        <w:t>00,00</w:t>
      </w:r>
      <w:r w:rsidRPr="00715516">
        <w:rPr>
          <w:rFonts w:ascii="Arial Narrow" w:hAnsi="Arial Narrow"/>
          <w:szCs w:val="24"/>
        </w:rPr>
        <w:t xml:space="preserve"> zł, NIP 646-000-90-23,  reprezentowaną przez: </w:t>
      </w:r>
    </w:p>
    <w:p w14:paraId="74D462F1" w14:textId="4349136B" w:rsidR="00B76185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Miłosz</w:t>
      </w:r>
      <w:r w:rsidR="00B768D1">
        <w:rPr>
          <w:rFonts w:ascii="Arial Narrow" w:hAnsi="Arial Narrow"/>
          <w:szCs w:val="24"/>
        </w:rPr>
        <w:t>a</w:t>
      </w:r>
      <w:r w:rsidRPr="00715516">
        <w:rPr>
          <w:rFonts w:ascii="Arial Narrow" w:hAnsi="Arial Narrow"/>
          <w:szCs w:val="24"/>
        </w:rPr>
        <w:t xml:space="preserve"> Steca – Prezesa Zarządu </w:t>
      </w:r>
      <w:r w:rsidR="00B76185">
        <w:rPr>
          <w:rFonts w:ascii="Arial Narrow" w:hAnsi="Arial Narrow"/>
          <w:szCs w:val="24"/>
        </w:rPr>
        <w:t xml:space="preserve">, </w:t>
      </w:r>
    </w:p>
    <w:p w14:paraId="6CB1EA1D" w14:textId="77777777" w:rsidR="00B76185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Łukasza Torbusa – Wiceprezesa Zarządu </w:t>
      </w:r>
    </w:p>
    <w:p w14:paraId="4A88BB60" w14:textId="77777777" w:rsidR="00B76185" w:rsidRDefault="00B76185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</w:p>
    <w:p w14:paraId="2EB25F87" w14:textId="7A893288" w:rsidR="00805827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color w:val="000000"/>
          <w:szCs w:val="24"/>
        </w:rPr>
      </w:pPr>
      <w:r w:rsidRPr="00715516">
        <w:rPr>
          <w:rFonts w:ascii="Arial Narrow" w:hAnsi="Arial Narrow"/>
          <w:szCs w:val="24"/>
        </w:rPr>
        <w:t>zwaną dalej</w:t>
      </w:r>
      <w:r w:rsidRPr="00715516">
        <w:rPr>
          <w:rFonts w:ascii="Arial Narrow" w:hAnsi="Arial Narrow"/>
          <w:b/>
          <w:szCs w:val="24"/>
        </w:rPr>
        <w:t xml:space="preserve"> "Zamawiającym", </w:t>
      </w:r>
      <w:r w:rsidRPr="00715516">
        <w:rPr>
          <w:rFonts w:ascii="Arial Narrow" w:hAnsi="Arial Narrow"/>
          <w:color w:val="000000"/>
          <w:szCs w:val="24"/>
        </w:rPr>
        <w:t xml:space="preserve">a </w:t>
      </w:r>
    </w:p>
    <w:p w14:paraId="7C647CD8" w14:textId="77777777" w:rsidR="00B76185" w:rsidRPr="00715516" w:rsidRDefault="00B76185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</w:p>
    <w:p w14:paraId="0C077C03" w14:textId="77777777" w:rsidR="00805827" w:rsidRPr="00715516" w:rsidRDefault="00D30421" w:rsidP="006B4E32">
      <w:pPr>
        <w:spacing w:after="0" w:line="240" w:lineRule="auto"/>
        <w:ind w:left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szCs w:val="24"/>
        </w:rPr>
        <w:t xml:space="preserve">______________________________________ </w:t>
      </w:r>
      <w:r w:rsidRPr="00715516">
        <w:rPr>
          <w:rFonts w:ascii="Arial Narrow" w:hAnsi="Arial Narrow"/>
          <w:szCs w:val="24"/>
        </w:rPr>
        <w:t>zwaną dalej</w:t>
      </w:r>
      <w:r w:rsidRPr="00715516">
        <w:rPr>
          <w:rFonts w:ascii="Arial Narrow" w:hAnsi="Arial Narrow"/>
          <w:b/>
          <w:szCs w:val="24"/>
        </w:rPr>
        <w:t xml:space="preserve"> „Wykonawcą” </w:t>
      </w:r>
    </w:p>
    <w:p w14:paraId="162D3AE3" w14:textId="77777777" w:rsidR="00805827" w:rsidRPr="001B6C30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trike/>
          <w:szCs w:val="24"/>
        </w:rPr>
      </w:pPr>
      <w:r w:rsidRPr="001B6C30">
        <w:rPr>
          <w:rFonts w:ascii="Arial Narrow" w:hAnsi="Arial Narrow"/>
          <w:b/>
          <w:strike/>
          <w:color w:val="000000"/>
          <w:szCs w:val="24"/>
        </w:rPr>
        <w:t xml:space="preserve"> </w:t>
      </w:r>
    </w:p>
    <w:p w14:paraId="35D9418B" w14:textId="77777777" w:rsidR="00745EA1" w:rsidRPr="008C57B3" w:rsidRDefault="00745EA1" w:rsidP="00745EA1">
      <w:pPr>
        <w:widowControl w:val="0"/>
        <w:spacing w:line="276" w:lineRule="auto"/>
        <w:rPr>
          <w:rFonts w:ascii="Arial Narrow" w:eastAsia="Arial Narrow" w:hAnsi="Arial Narrow"/>
          <w:szCs w:val="24"/>
          <w:lang w:eastAsia="en-US"/>
        </w:rPr>
      </w:pPr>
      <w:r w:rsidRPr="008C57B3">
        <w:rPr>
          <w:rFonts w:ascii="Arial Narrow" w:eastAsia="Arial Narrow" w:hAnsi="Arial Narrow"/>
          <w:color w:val="000000"/>
          <w:szCs w:val="24"/>
          <w:lang w:bidi="pl-PL"/>
        </w:rPr>
        <w:t>Niniejsza umowa została zawarta zgodnie z Regulaminem Zamówień Publicznych w Przedsiębiorstwie Komunikacji Miejskiej Sp. z o.o. w Tychach z dnia 10 czerwca 2021r.</w:t>
      </w:r>
    </w:p>
    <w:p w14:paraId="7D5D3795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color w:val="000000"/>
          <w:szCs w:val="24"/>
        </w:rPr>
        <w:t xml:space="preserve"> </w:t>
      </w:r>
    </w:p>
    <w:p w14:paraId="7C2A46F0" w14:textId="2B2456BB" w:rsidR="00805827" w:rsidRPr="00715516" w:rsidRDefault="00D30421" w:rsidP="00D668FC">
      <w:pPr>
        <w:pStyle w:val="Nagwek1"/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1 Przedmiot umowy</w:t>
      </w:r>
    </w:p>
    <w:p w14:paraId="2B0ECBB9" w14:textId="54A8E304" w:rsidR="00C67BCF" w:rsidRPr="00FC3B61" w:rsidRDefault="0025719F" w:rsidP="00745EA1">
      <w:pPr>
        <w:pStyle w:val="Akapitzlist"/>
        <w:numPr>
          <w:ilvl w:val="0"/>
          <w:numId w:val="24"/>
        </w:numPr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FC3B61">
        <w:rPr>
          <w:rFonts w:ascii="Arial Narrow" w:hAnsi="Arial Narrow"/>
          <w:szCs w:val="24"/>
        </w:rPr>
        <w:t xml:space="preserve">Przedmiotem postępowania jest </w:t>
      </w:r>
      <w:r w:rsidR="0059633B" w:rsidRPr="00FC3B61">
        <w:rPr>
          <w:rFonts w:ascii="Arial Narrow" w:eastAsia="Calibri" w:hAnsi="Arial Narrow" w:cs="Calibri"/>
          <w:bCs/>
        </w:rPr>
        <w:t xml:space="preserve">sukcesywna dostawa </w:t>
      </w:r>
      <w:r w:rsidR="00FC3B61" w:rsidRPr="00FC3B61">
        <w:rPr>
          <w:rFonts w:ascii="Arial Narrow" w:hAnsi="Arial Narrow"/>
          <w:bCs/>
          <w:sz w:val="22"/>
        </w:rPr>
        <w:t>smarów oraz chemii przemysłowej</w:t>
      </w:r>
      <w:r w:rsidR="00FC3B61" w:rsidRPr="00FC3B61">
        <w:rPr>
          <w:rFonts w:ascii="Arial Narrow" w:hAnsi="Arial Narrow"/>
          <w:b/>
          <w:sz w:val="22"/>
        </w:rPr>
        <w:t xml:space="preserve"> </w:t>
      </w:r>
      <w:r w:rsidR="00FC3B61" w:rsidRPr="00FC3B61">
        <w:rPr>
          <w:rFonts w:ascii="Arial Narrow" w:hAnsi="Arial Narrow"/>
          <w:sz w:val="22"/>
        </w:rPr>
        <w:t xml:space="preserve">na potrzeby obsługi taboru PKM Tychy Sp. z o.o. </w:t>
      </w:r>
      <w:r w:rsidR="00745EA1" w:rsidRPr="00FC3B61">
        <w:rPr>
          <w:rFonts w:ascii="Arial Narrow" w:eastAsia="Calibri" w:hAnsi="Arial Narrow" w:cs="Calibri"/>
          <w:bCs/>
        </w:rPr>
        <w:t xml:space="preserve"> </w:t>
      </w:r>
      <w:r w:rsidRPr="00FC3B61">
        <w:rPr>
          <w:rFonts w:ascii="Arial Narrow" w:hAnsi="Arial Narrow"/>
          <w:szCs w:val="24"/>
        </w:rPr>
        <w:t xml:space="preserve">zwana dalej „Przedmiotem dostawy”. </w:t>
      </w:r>
    </w:p>
    <w:p w14:paraId="0843EE2C" w14:textId="77777777" w:rsidR="00745EA1" w:rsidRDefault="00D30421" w:rsidP="00745EA1">
      <w:pPr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Szczegółowy wykaz przedmiotu umowy wraz z opisem zawiera oferta Wykonawcy, przy czym podane ilości są wartościami </w:t>
      </w:r>
      <w:r w:rsidR="000669F4">
        <w:rPr>
          <w:rFonts w:ascii="Arial Narrow" w:hAnsi="Arial Narrow"/>
          <w:color w:val="000000"/>
          <w:szCs w:val="24"/>
        </w:rPr>
        <w:t>szacunkowymi</w:t>
      </w:r>
      <w:r w:rsidRPr="00715516">
        <w:rPr>
          <w:rFonts w:ascii="Arial Narrow" w:hAnsi="Arial Narrow"/>
          <w:color w:val="000000"/>
          <w:szCs w:val="24"/>
        </w:rPr>
        <w:t xml:space="preserve">. Zamawiający zastrzega sobie prawo niewykorzystania podanych ilości, a tym samym pełnej kwoty umowy. </w:t>
      </w:r>
    </w:p>
    <w:p w14:paraId="1D21A6BB" w14:textId="3FCBCB52" w:rsidR="00805827" w:rsidRPr="009B786E" w:rsidRDefault="00D30421" w:rsidP="00745EA1">
      <w:pPr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Szczegółowy opis Przedmiotu dostawy stanowi </w:t>
      </w:r>
      <w:r w:rsidR="00435033" w:rsidRPr="00715516">
        <w:rPr>
          <w:rFonts w:ascii="Arial Narrow" w:hAnsi="Arial Narrow"/>
          <w:b/>
          <w:color w:val="000000"/>
          <w:szCs w:val="24"/>
        </w:rPr>
        <w:t>Załącznik nr 1</w:t>
      </w:r>
      <w:r w:rsidRPr="00715516">
        <w:rPr>
          <w:rFonts w:ascii="Arial Narrow" w:hAnsi="Arial Narrow"/>
          <w:color w:val="000000"/>
          <w:szCs w:val="24"/>
        </w:rPr>
        <w:t xml:space="preserve"> do Umowy. </w:t>
      </w:r>
    </w:p>
    <w:p w14:paraId="2F061EA3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color w:val="000000"/>
          <w:szCs w:val="24"/>
        </w:rPr>
        <w:t xml:space="preserve"> </w:t>
      </w:r>
    </w:p>
    <w:p w14:paraId="18D230BA" w14:textId="2AAD96BA" w:rsidR="00805827" w:rsidRDefault="00D30421" w:rsidP="009B786E">
      <w:pPr>
        <w:pStyle w:val="Nagwek1"/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2 Warunki dostawy</w:t>
      </w:r>
    </w:p>
    <w:p w14:paraId="607C322A" w14:textId="77777777" w:rsidR="009B786E" w:rsidRPr="009B786E" w:rsidRDefault="009B786E" w:rsidP="009B786E"/>
    <w:p w14:paraId="52A41D6C" w14:textId="26EC951F" w:rsidR="00805827" w:rsidRPr="00AA5C29" w:rsidRDefault="0059633B" w:rsidP="00C1433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3"/>
        <w:rPr>
          <w:rFonts w:ascii="Arial Narrow" w:hAnsi="Arial Narrow"/>
          <w:color w:val="auto"/>
          <w:szCs w:val="24"/>
        </w:rPr>
      </w:pPr>
      <w:bookmarkStart w:id="0" w:name="_Hlk130897406"/>
      <w:r w:rsidRPr="0059633B">
        <w:rPr>
          <w:rFonts w:ascii="Arial Narrow" w:hAnsi="Arial Narrow"/>
          <w:szCs w:val="24"/>
        </w:rPr>
        <w:t xml:space="preserve">Przedmiot dostawy dostarczany będzie do siedziby PKM Sp. z o.o. w Tychach w dni robocze (od poniedziałku do piątku, z wyłączeniem dni ustawowo wolnych od pracy) w godzinach od 7.00 do 13.00, w terminie </w:t>
      </w:r>
      <w:r w:rsidR="00FC3B61">
        <w:rPr>
          <w:rFonts w:ascii="Arial Narrow" w:hAnsi="Arial Narrow"/>
          <w:color w:val="auto"/>
          <w:szCs w:val="24"/>
        </w:rPr>
        <w:t>48 godzin od</w:t>
      </w:r>
      <w:r w:rsidRPr="00AA5C29">
        <w:rPr>
          <w:rFonts w:ascii="Arial Narrow" w:hAnsi="Arial Narrow"/>
          <w:color w:val="auto"/>
          <w:szCs w:val="24"/>
        </w:rPr>
        <w:t xml:space="preserve"> złożenia zamówienia droga elektroniczną </w:t>
      </w:r>
      <w:r w:rsidR="00D30421" w:rsidRPr="00AA5C29">
        <w:rPr>
          <w:rFonts w:ascii="Arial Narrow" w:hAnsi="Arial Narrow"/>
          <w:color w:val="auto"/>
          <w:szCs w:val="24"/>
        </w:rPr>
        <w:t>na adres ________________________</w:t>
      </w:r>
      <w:r w:rsidR="00D30421" w:rsidRPr="00AA5C29">
        <w:rPr>
          <w:rFonts w:ascii="Arial Narrow" w:hAnsi="Arial Narrow"/>
          <w:b/>
          <w:color w:val="auto"/>
          <w:szCs w:val="24"/>
        </w:rPr>
        <w:t xml:space="preserve"> </w:t>
      </w:r>
    </w:p>
    <w:bookmarkEnd w:id="0"/>
    <w:p w14:paraId="2C163B03" w14:textId="77777777" w:rsidR="0059633B" w:rsidRDefault="0059633B" w:rsidP="0059633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59633B">
        <w:rPr>
          <w:rFonts w:ascii="Arial Narrow" w:hAnsi="Arial Narrow"/>
          <w:szCs w:val="24"/>
        </w:rPr>
        <w:t>Dostawy wymienionego w zamówieniu asortymentu Wykonawca powinien dostarczać na własny koszt oraz na własną odpowiedzialność do siedziby Zamawiającego wyłącznie w firmowych opakowaniach producenta.</w:t>
      </w:r>
    </w:p>
    <w:p w14:paraId="78C85AA9" w14:textId="4109FA5D" w:rsidR="00DA3358" w:rsidRPr="00DA3358" w:rsidRDefault="00DA3358" w:rsidP="00DA3358">
      <w:pPr>
        <w:pStyle w:val="Akapitzlist"/>
        <w:numPr>
          <w:ilvl w:val="0"/>
          <w:numId w:val="2"/>
        </w:numPr>
        <w:ind w:left="0" w:hanging="284"/>
        <w:rPr>
          <w:rFonts w:ascii="Arial Narrow" w:hAnsi="Arial Narrow"/>
          <w:szCs w:val="24"/>
        </w:rPr>
      </w:pPr>
      <w:r w:rsidRPr="00DA3358">
        <w:rPr>
          <w:rFonts w:ascii="Arial Narrow" w:hAnsi="Arial Narrow"/>
          <w:szCs w:val="24"/>
        </w:rPr>
        <w:t>W przypadku braku możliwości oznakowania</w:t>
      </w:r>
      <w:r>
        <w:rPr>
          <w:rFonts w:ascii="Arial Narrow" w:hAnsi="Arial Narrow"/>
          <w:szCs w:val="24"/>
        </w:rPr>
        <w:t>, o którym mowa w ust. 2</w:t>
      </w:r>
      <w:r w:rsidRPr="00DA3358">
        <w:rPr>
          <w:rFonts w:ascii="Arial Narrow" w:hAnsi="Arial Narrow"/>
          <w:szCs w:val="24"/>
        </w:rPr>
        <w:t xml:space="preserve"> Wykonawc</w:t>
      </w:r>
      <w:r>
        <w:rPr>
          <w:rFonts w:ascii="Arial Narrow" w:hAnsi="Arial Narrow"/>
          <w:szCs w:val="24"/>
        </w:rPr>
        <w:t>a</w:t>
      </w:r>
      <w:r w:rsidRPr="00DA3358">
        <w:rPr>
          <w:rFonts w:ascii="Arial Narrow" w:hAnsi="Arial Narrow"/>
          <w:szCs w:val="24"/>
        </w:rPr>
        <w:t xml:space="preserve"> zobowiązany jest wraz </w:t>
      </w:r>
      <w:r>
        <w:rPr>
          <w:rFonts w:ascii="Arial Narrow" w:hAnsi="Arial Narrow"/>
          <w:szCs w:val="24"/>
        </w:rPr>
        <w:br/>
      </w:r>
      <w:r w:rsidRPr="00DA3358">
        <w:rPr>
          <w:rFonts w:ascii="Arial Narrow" w:hAnsi="Arial Narrow"/>
          <w:szCs w:val="24"/>
        </w:rPr>
        <w:t xml:space="preserve">z pierwszą dostawą przedstawić formę identyfikacji dostarczanego przedmiotu zamówienia do akceptacji Zamawiającego. </w:t>
      </w:r>
    </w:p>
    <w:p w14:paraId="49899779" w14:textId="77777777" w:rsidR="0059633B" w:rsidRDefault="0059633B" w:rsidP="0059633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59633B">
        <w:rPr>
          <w:rFonts w:ascii="Arial Narrow" w:hAnsi="Arial Narrow"/>
          <w:szCs w:val="24"/>
        </w:rPr>
        <w:t xml:space="preserve">Wykonawca jest zobowiązany do dostarczenia kart charakterystyki wszystkich produktów oraz ich aktualizacji w trakcie trwania umowy. </w:t>
      </w:r>
    </w:p>
    <w:p w14:paraId="1B212AC9" w14:textId="77777777" w:rsidR="00C85205" w:rsidRDefault="0059633B" w:rsidP="00C85205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59633B">
        <w:rPr>
          <w:rFonts w:ascii="Arial Narrow" w:hAnsi="Arial Narrow"/>
          <w:szCs w:val="24"/>
        </w:rPr>
        <w:t>Oferowane produkty muszą być dopuszczone do obrotu handlowego oraz muszą spełniać wszelkie aktualnie obowiązujące normy, wymagania i oznaczenia w zakresie stosowania w autobusach i muszą posiadać wszystkie wymagane atesty.</w:t>
      </w:r>
    </w:p>
    <w:p w14:paraId="4BE7B8CF" w14:textId="6165FE3F" w:rsidR="00C85205" w:rsidRPr="00C85205" w:rsidRDefault="00C85205" w:rsidP="00C85205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Style w:val="fontstyle11"/>
          <w:rFonts w:ascii="Arial Narrow" w:hAnsi="Arial Narrow"/>
          <w:color w:val="00000A"/>
        </w:rPr>
      </w:pPr>
      <w:r w:rsidRPr="00C85205">
        <w:rPr>
          <w:rStyle w:val="fontstyle11"/>
          <w:rFonts w:ascii="Arial Narrow" w:hAnsi="Arial Narrow"/>
        </w:rPr>
        <w:t xml:space="preserve">Dostarczony przedmiot zamówienia powinien spełniać następujące warunki: </w:t>
      </w:r>
    </w:p>
    <w:p w14:paraId="2C507348" w14:textId="77777777" w:rsidR="00C85205" w:rsidRDefault="00C85205" w:rsidP="00C85205">
      <w:pPr>
        <w:pStyle w:val="Akapitzlist"/>
        <w:numPr>
          <w:ilvl w:val="0"/>
          <w:numId w:val="29"/>
        </w:numPr>
        <w:tabs>
          <w:tab w:val="left" w:pos="0"/>
        </w:tabs>
        <w:spacing w:after="0" w:line="240" w:lineRule="auto"/>
        <w:rPr>
          <w:rStyle w:val="fontstyle11"/>
          <w:rFonts w:ascii="Arial Narrow" w:hAnsi="Arial Narrow"/>
        </w:rPr>
      </w:pPr>
      <w:r w:rsidRPr="00C85205">
        <w:rPr>
          <w:rStyle w:val="fontstyle11"/>
          <w:rFonts w:ascii="Arial Narrow" w:hAnsi="Arial Narrow"/>
        </w:rPr>
        <w:t xml:space="preserve">na opakowaniu oznakowanie w języku polskim tzn. właściwości przedmiotu zamówienia, skład, instrukcja użytkowania; </w:t>
      </w:r>
    </w:p>
    <w:p w14:paraId="7DC2BDCA" w14:textId="77777777" w:rsidR="00C85205" w:rsidRDefault="00C85205" w:rsidP="00C85205">
      <w:pPr>
        <w:pStyle w:val="Akapitzlist"/>
        <w:numPr>
          <w:ilvl w:val="0"/>
          <w:numId w:val="29"/>
        </w:numPr>
        <w:tabs>
          <w:tab w:val="left" w:pos="0"/>
        </w:tabs>
        <w:spacing w:after="0" w:line="240" w:lineRule="auto"/>
        <w:rPr>
          <w:rStyle w:val="fontstyle11"/>
          <w:rFonts w:ascii="Arial Narrow" w:hAnsi="Arial Narrow"/>
        </w:rPr>
      </w:pPr>
      <w:r w:rsidRPr="00C85205">
        <w:rPr>
          <w:rStyle w:val="fontstyle11"/>
          <w:rFonts w:ascii="Arial Narrow" w:hAnsi="Arial Narrow"/>
        </w:rPr>
        <w:t xml:space="preserve">termin ważności nie krótszy niż 12 miesięcy od dnia złożenia zamówienia; </w:t>
      </w:r>
    </w:p>
    <w:p w14:paraId="28E43A9D" w14:textId="4083077B" w:rsidR="00C85205" w:rsidRPr="00C85205" w:rsidRDefault="00C85205" w:rsidP="00C85205">
      <w:pPr>
        <w:pStyle w:val="Akapitzlist"/>
        <w:numPr>
          <w:ilvl w:val="0"/>
          <w:numId w:val="29"/>
        </w:numPr>
        <w:tabs>
          <w:tab w:val="left" w:pos="0"/>
        </w:tabs>
        <w:spacing w:after="0" w:line="240" w:lineRule="auto"/>
        <w:rPr>
          <w:rStyle w:val="fontstyle11"/>
          <w:rFonts w:ascii="Arial Narrow" w:hAnsi="Arial Narrow"/>
        </w:rPr>
      </w:pPr>
      <w:r w:rsidRPr="00C85205">
        <w:rPr>
          <w:rStyle w:val="fontstyle11"/>
          <w:rFonts w:ascii="Arial Narrow" w:hAnsi="Arial Narrow"/>
        </w:rPr>
        <w:t xml:space="preserve">oryginalne, nieuszkodzone mechanicznie opakowania.  </w:t>
      </w:r>
    </w:p>
    <w:p w14:paraId="1E2A3188" w14:textId="77777777" w:rsidR="0059633B" w:rsidRDefault="0059633B" w:rsidP="0059633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59633B">
        <w:rPr>
          <w:rFonts w:ascii="Arial Narrow" w:hAnsi="Arial Narrow"/>
          <w:szCs w:val="24"/>
        </w:rPr>
        <w:lastRenderedPageBreak/>
        <w:t xml:space="preserve">Dostarczony asortyment musi być fabrycznie nowy, dobrej jakości i nieuszkodzony oraz nie może posiadać wad ukrytych. </w:t>
      </w:r>
    </w:p>
    <w:p w14:paraId="6C4950FD" w14:textId="707677CA" w:rsidR="005A0B9F" w:rsidRPr="005A0B9F" w:rsidRDefault="005A0B9F" w:rsidP="005A0B9F">
      <w:pPr>
        <w:numPr>
          <w:ilvl w:val="0"/>
          <w:numId w:val="2"/>
        </w:numPr>
        <w:spacing w:after="0" w:line="249" w:lineRule="auto"/>
        <w:ind w:left="0" w:hanging="284"/>
        <w:rPr>
          <w:rFonts w:ascii="Arial Narrow" w:hAnsi="Arial Narrow"/>
          <w:sz w:val="22"/>
        </w:rPr>
      </w:pPr>
      <w:r w:rsidRPr="0037055D">
        <w:rPr>
          <w:rFonts w:ascii="Arial Narrow" w:hAnsi="Arial Narrow"/>
          <w:sz w:val="22"/>
        </w:rPr>
        <w:t>O każdej zmianie numerów katalogowych</w:t>
      </w:r>
      <w:r>
        <w:rPr>
          <w:rFonts w:ascii="Arial Narrow" w:hAnsi="Arial Narrow"/>
          <w:sz w:val="22"/>
        </w:rPr>
        <w:t xml:space="preserve"> przedmiotu zamówienia</w:t>
      </w:r>
      <w:r w:rsidRPr="0037055D">
        <w:rPr>
          <w:rFonts w:ascii="Arial Narrow" w:hAnsi="Arial Narrow"/>
          <w:sz w:val="22"/>
        </w:rPr>
        <w:t xml:space="preserve"> przez producenta Wykonawca zobowiązany jest pisemnie powiadomić Zamawiającego. </w:t>
      </w:r>
    </w:p>
    <w:p w14:paraId="6BE55412" w14:textId="3756F60D" w:rsidR="0059633B" w:rsidRPr="0059633B" w:rsidRDefault="0059633B" w:rsidP="0059633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/>
          <w:szCs w:val="24"/>
        </w:rPr>
      </w:pPr>
      <w:r w:rsidRPr="0059633B">
        <w:rPr>
          <w:rFonts w:ascii="Arial Narrow" w:hAnsi="Arial Narrow"/>
          <w:szCs w:val="24"/>
        </w:rPr>
        <w:t xml:space="preserve">Wraz z dostawą Wykonawca dokona zgłoszenia na PUESC przewozu produktów ujętych  w Wykazie towarów objętych systemem monitorowania (Dz. U. z 2017 r.,poz.708).  </w:t>
      </w:r>
    </w:p>
    <w:p w14:paraId="6A7CDFF1" w14:textId="2477F3B8" w:rsidR="00805827" w:rsidRPr="00BC683D" w:rsidRDefault="00805827" w:rsidP="00BC683D">
      <w:pPr>
        <w:spacing w:after="0" w:line="240" w:lineRule="auto"/>
        <w:ind w:left="0" w:firstLine="0"/>
        <w:rPr>
          <w:rFonts w:ascii="Arial Narrow" w:hAnsi="Arial Narrow"/>
          <w:szCs w:val="24"/>
        </w:rPr>
      </w:pPr>
    </w:p>
    <w:p w14:paraId="53A804E1" w14:textId="1575A90A" w:rsidR="00805827" w:rsidRDefault="00D30421" w:rsidP="00C87FF1">
      <w:pPr>
        <w:pStyle w:val="Nagwek1"/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3 Wady Przedmiotu dostawy</w:t>
      </w:r>
    </w:p>
    <w:p w14:paraId="72D255EB" w14:textId="77777777" w:rsidR="005A0B9F" w:rsidRPr="005A0B9F" w:rsidRDefault="005A0B9F" w:rsidP="005A0B9F"/>
    <w:p w14:paraId="0193027C" w14:textId="1220BCCB" w:rsidR="005A0B9F" w:rsidRPr="005A0B9F" w:rsidRDefault="005A0B9F" w:rsidP="005A0B9F">
      <w:pPr>
        <w:spacing w:after="0" w:line="249" w:lineRule="auto"/>
        <w:rPr>
          <w:rFonts w:ascii="Arial Narrow" w:hAnsi="Arial Narrow"/>
          <w:szCs w:val="24"/>
        </w:rPr>
      </w:pPr>
      <w:r w:rsidRPr="005A0B9F">
        <w:rPr>
          <w:rFonts w:ascii="Arial Narrow" w:hAnsi="Arial Narrow"/>
          <w:szCs w:val="24"/>
        </w:rPr>
        <w:t>W przypadku dostawy przedmiotu zamówienia niezgodnego z zamówieniem co do jakości</w:t>
      </w:r>
      <w:r w:rsidR="00C45BED">
        <w:rPr>
          <w:rFonts w:ascii="Arial Narrow" w:hAnsi="Arial Narrow"/>
          <w:szCs w:val="24"/>
        </w:rPr>
        <w:t>,</w:t>
      </w:r>
      <w:r w:rsidRPr="005A0B9F">
        <w:rPr>
          <w:rFonts w:ascii="Arial Narrow" w:hAnsi="Arial Narrow"/>
          <w:szCs w:val="24"/>
        </w:rPr>
        <w:t xml:space="preserve"> widocznych uszkodzeń spowodowanych niewłaściwym zabezpieczeniem lub kończącym się terminem ważności, Zamawiający zastrzega sobie prawo do reklamacji, która powinna być zrealizowana w ciągu 3 dni roboczych od daty zgłoszenia. Wykonawca zobowiązany jest wymienić wadliwy przedmiot zamówienia na nowy, wolny od wad. </w:t>
      </w:r>
    </w:p>
    <w:p w14:paraId="1D2544D4" w14:textId="77777777" w:rsidR="00303848" w:rsidRPr="00BC683D" w:rsidRDefault="00303848" w:rsidP="00BC683D">
      <w:pPr>
        <w:spacing w:after="0" w:line="240" w:lineRule="auto"/>
        <w:contextualSpacing/>
        <w:rPr>
          <w:rFonts w:ascii="Arial Narrow" w:hAnsi="Arial Narrow"/>
          <w:color w:val="000000"/>
          <w:szCs w:val="24"/>
        </w:rPr>
      </w:pPr>
    </w:p>
    <w:p w14:paraId="1BB1E216" w14:textId="59961479" w:rsidR="00805827" w:rsidRDefault="00D30421" w:rsidP="00C87FF1">
      <w:pPr>
        <w:pStyle w:val="Nagwek1"/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4 Warunki płatności</w:t>
      </w:r>
    </w:p>
    <w:p w14:paraId="6D9C3AA0" w14:textId="77777777" w:rsidR="009B786E" w:rsidRPr="009B786E" w:rsidRDefault="009B786E" w:rsidP="009B786E"/>
    <w:p w14:paraId="123B1C05" w14:textId="76E30C0F" w:rsidR="00805827" w:rsidRPr="00B76185" w:rsidRDefault="00D30421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Zamawiający zobowiązuje się do zapłaty Wykonawcy za Przedmiot dostawy wg cen jednostkowych wynikających z Oferty, stanowiącej </w:t>
      </w:r>
      <w:r w:rsidRPr="00715516">
        <w:rPr>
          <w:rFonts w:ascii="Arial Narrow" w:hAnsi="Arial Narrow"/>
          <w:b/>
          <w:color w:val="000000"/>
          <w:szCs w:val="24"/>
        </w:rPr>
        <w:t xml:space="preserve">załącznik </w:t>
      </w:r>
      <w:r w:rsidRPr="00715516">
        <w:rPr>
          <w:rFonts w:ascii="Arial Narrow" w:hAnsi="Arial Narrow"/>
          <w:color w:val="000000"/>
          <w:szCs w:val="24"/>
        </w:rPr>
        <w:t xml:space="preserve">do niniejszej umowy.  </w:t>
      </w:r>
    </w:p>
    <w:p w14:paraId="00AE9DDF" w14:textId="3465D010" w:rsidR="00805827" w:rsidRPr="00B76185" w:rsidRDefault="00D30421" w:rsidP="00E835BD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>W przypadku niewykorzystania maksymalnych ilości asortymentu, podanych w ofercie, Zamawiający zapłaci Wykonawcy wynagrodzenie ustalone w oparciu o faktyczną, ostateczną ilość asortymentu wskazan</w:t>
      </w:r>
      <w:r w:rsidR="00D04379">
        <w:rPr>
          <w:rFonts w:ascii="Arial Narrow" w:hAnsi="Arial Narrow"/>
          <w:color w:val="000000"/>
          <w:szCs w:val="24"/>
        </w:rPr>
        <w:t>ą</w:t>
      </w:r>
      <w:r w:rsidRPr="00715516">
        <w:rPr>
          <w:rFonts w:ascii="Arial Narrow" w:hAnsi="Arial Narrow"/>
          <w:color w:val="000000"/>
          <w:szCs w:val="24"/>
        </w:rPr>
        <w:t xml:space="preserve"> </w:t>
      </w:r>
      <w:r w:rsidR="004D1256">
        <w:rPr>
          <w:rFonts w:ascii="Arial Narrow" w:hAnsi="Arial Narrow"/>
          <w:color w:val="000000"/>
          <w:szCs w:val="24"/>
        </w:rPr>
        <w:br/>
      </w:r>
      <w:r w:rsidRPr="00715516">
        <w:rPr>
          <w:rFonts w:ascii="Arial Narrow" w:hAnsi="Arial Narrow"/>
          <w:color w:val="000000"/>
          <w:szCs w:val="24"/>
        </w:rPr>
        <w:t xml:space="preserve">w zamówieniu, zgodnie z § 2 ust.1, obliczone na podstawie zaoferowanych cen jednostkowych. </w:t>
      </w:r>
      <w:r w:rsidR="004D1256">
        <w:rPr>
          <w:rFonts w:ascii="Arial Narrow" w:hAnsi="Arial Narrow"/>
          <w:color w:val="000000"/>
          <w:szCs w:val="24"/>
        </w:rPr>
        <w:br/>
      </w:r>
      <w:r w:rsidRPr="00715516">
        <w:rPr>
          <w:rFonts w:ascii="Arial Narrow" w:hAnsi="Arial Narrow"/>
          <w:color w:val="000000"/>
          <w:szCs w:val="24"/>
        </w:rPr>
        <w:t xml:space="preserve">Wykonawcy z tytułu nie wykorzystania przewidzianych ilości nie przysługują żadne roszczenia. </w:t>
      </w:r>
    </w:p>
    <w:p w14:paraId="642E35FE" w14:textId="4E572A27" w:rsidR="00E946B8" w:rsidRPr="00E946B8" w:rsidRDefault="00E946B8" w:rsidP="00E946B8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color w:val="000000"/>
          <w:szCs w:val="24"/>
        </w:rPr>
      </w:pPr>
      <w:r w:rsidRPr="00E946B8">
        <w:rPr>
          <w:rFonts w:ascii="Arial Narrow" w:hAnsi="Arial Narrow"/>
          <w:color w:val="000000"/>
          <w:szCs w:val="24"/>
        </w:rPr>
        <w:t xml:space="preserve">Zapłata należności nastąpi przelewem po zrealizowaniu przedmiotu umowy na rachunek bankowy Wykonawcy wskazany na fakturze, w terminie </w:t>
      </w:r>
      <w:r>
        <w:rPr>
          <w:rFonts w:ascii="Arial Narrow" w:hAnsi="Arial Narrow"/>
          <w:color w:val="000000"/>
          <w:szCs w:val="24"/>
        </w:rPr>
        <w:t>30</w:t>
      </w:r>
      <w:r w:rsidRPr="00E946B8">
        <w:rPr>
          <w:rFonts w:ascii="Arial Narrow" w:hAnsi="Arial Narrow"/>
          <w:color w:val="000000"/>
          <w:szCs w:val="24"/>
        </w:rPr>
        <w:t xml:space="preserve"> dni od dnia otrzymania na adres mailowy: </w:t>
      </w:r>
      <w:hyperlink r:id="rId7" w:history="1">
        <w:r w:rsidRPr="004424C6">
          <w:rPr>
            <w:rStyle w:val="Hipercze"/>
            <w:rFonts w:ascii="Arial Narrow" w:hAnsi="Arial Narrow"/>
            <w:szCs w:val="24"/>
          </w:rPr>
          <w:t>elektronicznafaktura@pkmtychy.pl</w:t>
        </w:r>
      </w:hyperlink>
      <w:r>
        <w:rPr>
          <w:rFonts w:ascii="Arial Narrow" w:hAnsi="Arial Narrow"/>
          <w:color w:val="000000"/>
          <w:szCs w:val="24"/>
        </w:rPr>
        <w:t xml:space="preserve"> </w:t>
      </w:r>
      <w:r w:rsidRPr="00E946B8">
        <w:rPr>
          <w:rFonts w:ascii="Arial Narrow" w:hAnsi="Arial Narrow"/>
          <w:color w:val="000000"/>
          <w:szCs w:val="24"/>
        </w:rPr>
        <w:t xml:space="preserve">elektronicznej faktury VAT wystawionej przez Zleceniobiorcę z adresu mailowego: </w:t>
      </w:r>
      <w:r w:rsidR="005A0B9F">
        <w:rPr>
          <w:rFonts w:ascii="Arial Narrow" w:hAnsi="Arial Narrow"/>
          <w:color w:val="000000"/>
          <w:szCs w:val="24"/>
        </w:rPr>
        <w:t>_____________________</w:t>
      </w:r>
      <w:r w:rsidRPr="00E946B8">
        <w:rPr>
          <w:rFonts w:ascii="Arial Narrow" w:hAnsi="Arial Narrow"/>
          <w:color w:val="000000"/>
          <w:szCs w:val="24"/>
        </w:rPr>
        <w:t xml:space="preserve"> </w:t>
      </w:r>
    </w:p>
    <w:p w14:paraId="563007AD" w14:textId="0EC72EAF" w:rsidR="005E2B48" w:rsidRDefault="005E2B48" w:rsidP="00E835BD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color w:val="auto"/>
          <w:szCs w:val="24"/>
        </w:rPr>
      </w:pPr>
      <w:r w:rsidRPr="00715516">
        <w:rPr>
          <w:rFonts w:ascii="Arial Narrow" w:hAnsi="Arial Narrow"/>
          <w:color w:val="auto"/>
          <w:szCs w:val="24"/>
        </w:rPr>
        <w:t xml:space="preserve">Wykonawca zobowiązany jest zapewnić, by rachunek bankowy wskazany w ust. </w:t>
      </w:r>
      <w:r w:rsidR="001E6BCF">
        <w:rPr>
          <w:rFonts w:ascii="Arial Narrow" w:hAnsi="Arial Narrow"/>
          <w:color w:val="auto"/>
          <w:szCs w:val="24"/>
        </w:rPr>
        <w:t>3</w:t>
      </w:r>
      <w:r w:rsidRPr="00715516">
        <w:rPr>
          <w:rFonts w:ascii="Arial Narrow" w:hAnsi="Arial Narrow"/>
          <w:color w:val="auto"/>
          <w:szCs w:val="24"/>
        </w:rPr>
        <w:t xml:space="preserve"> był rachunkiem  uwidocznionym w   wykazie  prowadzonym   przez  Szefa Krajowej Administracji Skarbowej na podstawie </w:t>
      </w:r>
      <w:r w:rsidR="004D1256">
        <w:rPr>
          <w:rFonts w:ascii="Arial Narrow" w:hAnsi="Arial Narrow"/>
          <w:color w:val="auto"/>
          <w:szCs w:val="24"/>
        </w:rPr>
        <w:br/>
      </w:r>
      <w:r w:rsidRPr="00715516">
        <w:rPr>
          <w:rFonts w:ascii="Arial Narrow" w:hAnsi="Arial Narrow"/>
          <w:color w:val="auto"/>
          <w:szCs w:val="24"/>
        </w:rPr>
        <w:t>art. 96b ustawy z dnia 11 marca  2004 r. o podatku od towarów i usług (Biała lista podatników VAT)</w:t>
      </w:r>
      <w:r w:rsidR="00B76185">
        <w:rPr>
          <w:rFonts w:ascii="Arial Narrow" w:hAnsi="Arial Narrow"/>
          <w:color w:val="auto"/>
          <w:szCs w:val="24"/>
        </w:rPr>
        <w:t>.</w:t>
      </w:r>
    </w:p>
    <w:p w14:paraId="0BA35849" w14:textId="7D67E42E" w:rsidR="00B12C61" w:rsidRDefault="00B12C61" w:rsidP="00E835BD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color w:val="auto"/>
          <w:szCs w:val="24"/>
        </w:rPr>
      </w:pPr>
      <w:r w:rsidRPr="00715516">
        <w:rPr>
          <w:rFonts w:ascii="Arial Narrow" w:hAnsi="Arial Narrow"/>
          <w:color w:val="auto"/>
          <w:szCs w:val="24"/>
        </w:rPr>
        <w:t xml:space="preserve">W przypadku, w którym w dniu płatności faktury rachunek bankowy Wykonawcy, nie będzie uwidoczniony </w:t>
      </w:r>
      <w:r w:rsidR="004D1256">
        <w:rPr>
          <w:rFonts w:ascii="Arial Narrow" w:hAnsi="Arial Narrow"/>
          <w:color w:val="auto"/>
          <w:szCs w:val="24"/>
        </w:rPr>
        <w:br/>
      </w:r>
      <w:r w:rsidRPr="00715516">
        <w:rPr>
          <w:rFonts w:ascii="Arial Narrow" w:hAnsi="Arial Narrow"/>
          <w:color w:val="auto"/>
          <w:szCs w:val="24"/>
        </w:rPr>
        <w:t xml:space="preserve">w wykazie, o którym mowa w ust. </w:t>
      </w:r>
      <w:r w:rsidR="001E6BCF">
        <w:rPr>
          <w:rFonts w:ascii="Arial Narrow" w:hAnsi="Arial Narrow"/>
          <w:color w:val="auto"/>
          <w:szCs w:val="24"/>
        </w:rPr>
        <w:t>4</w:t>
      </w:r>
      <w:r w:rsidRPr="00715516">
        <w:rPr>
          <w:rFonts w:ascii="Arial Narrow" w:hAnsi="Arial Narrow"/>
          <w:color w:val="auto"/>
          <w:szCs w:val="24"/>
        </w:rPr>
        <w:t>, Zamawiający uprawniony jest do wstrzymania się od zapłaty do momentu, w którym Wykonawca wskaże prawidłowy rachunek bankowy, spełniający wymagania, o których mowa w ust.</w:t>
      </w:r>
      <w:r w:rsidR="003D376D">
        <w:rPr>
          <w:rFonts w:ascii="Arial Narrow" w:hAnsi="Arial Narrow"/>
          <w:color w:val="auto"/>
          <w:szCs w:val="24"/>
        </w:rPr>
        <w:t>4</w:t>
      </w:r>
      <w:r w:rsidRPr="00715516">
        <w:rPr>
          <w:rFonts w:ascii="Arial Narrow" w:hAnsi="Arial Narrow"/>
          <w:color w:val="auto"/>
          <w:szCs w:val="24"/>
        </w:rPr>
        <w:t>.</w:t>
      </w:r>
    </w:p>
    <w:p w14:paraId="147E933B" w14:textId="0A9FF75B" w:rsidR="005E2B48" w:rsidRDefault="00D95EA3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color w:val="auto"/>
          <w:szCs w:val="24"/>
        </w:rPr>
      </w:pPr>
      <w:r w:rsidRPr="00715516">
        <w:rPr>
          <w:rFonts w:ascii="Arial Narrow" w:hAnsi="Arial Narrow"/>
          <w:color w:val="auto"/>
          <w:szCs w:val="24"/>
        </w:rPr>
        <w:t xml:space="preserve">W przypadku, o którym mowa w ust. </w:t>
      </w:r>
      <w:r w:rsidR="001E6BCF">
        <w:rPr>
          <w:rFonts w:ascii="Arial Narrow" w:hAnsi="Arial Narrow"/>
          <w:color w:val="auto"/>
          <w:szCs w:val="24"/>
        </w:rPr>
        <w:t>5</w:t>
      </w:r>
      <w:r w:rsidRPr="00715516">
        <w:rPr>
          <w:rFonts w:ascii="Arial Narrow" w:hAnsi="Arial Narrow"/>
          <w:color w:val="auto"/>
          <w:szCs w:val="24"/>
        </w:rPr>
        <w:t xml:space="preserve"> Zamawiający zobowiązuje się uregulować należność w terminie 7 dni od daty wskazania przez Wykonawcę prawidłowego numeru rachunku bankowego</w:t>
      </w:r>
      <w:r w:rsidR="009B786E">
        <w:rPr>
          <w:rFonts w:ascii="Arial Narrow" w:hAnsi="Arial Narrow"/>
          <w:color w:val="auto"/>
          <w:szCs w:val="24"/>
        </w:rPr>
        <w:t>.</w:t>
      </w:r>
    </w:p>
    <w:p w14:paraId="56E30670" w14:textId="51E226A1" w:rsidR="00D95EA3" w:rsidRDefault="00D95EA3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color w:val="auto"/>
          <w:szCs w:val="24"/>
        </w:rPr>
      </w:pPr>
      <w:r w:rsidRPr="00715516">
        <w:rPr>
          <w:rFonts w:ascii="Arial Narrow" w:hAnsi="Arial Narrow"/>
          <w:color w:val="auto"/>
          <w:szCs w:val="24"/>
        </w:rPr>
        <w:t xml:space="preserve">Wykonawcy nie będzie przysługiwało prawdo do jakichkolwiek odsetek wynikających z odroczenia płatności wynikłej na skutek zdarzeń, o których mowa w ust. </w:t>
      </w:r>
      <w:r w:rsidR="001E6BCF">
        <w:rPr>
          <w:rFonts w:ascii="Arial Narrow" w:hAnsi="Arial Narrow"/>
          <w:color w:val="auto"/>
          <w:szCs w:val="24"/>
        </w:rPr>
        <w:t>5</w:t>
      </w:r>
      <w:r w:rsidRPr="00715516">
        <w:rPr>
          <w:rFonts w:ascii="Arial Narrow" w:hAnsi="Arial Narrow"/>
          <w:color w:val="auto"/>
          <w:szCs w:val="24"/>
        </w:rPr>
        <w:t xml:space="preserve"> i </w:t>
      </w:r>
      <w:r w:rsidR="001E6BCF">
        <w:rPr>
          <w:rFonts w:ascii="Arial Narrow" w:hAnsi="Arial Narrow"/>
          <w:color w:val="auto"/>
          <w:szCs w:val="24"/>
        </w:rPr>
        <w:t>6</w:t>
      </w:r>
      <w:r w:rsidR="00E81ACB">
        <w:rPr>
          <w:rFonts w:ascii="Arial Narrow" w:hAnsi="Arial Narrow"/>
          <w:color w:val="auto"/>
          <w:szCs w:val="24"/>
        </w:rPr>
        <w:t>, jak również innych należności ubocznych</w:t>
      </w:r>
      <w:r w:rsidRPr="00715516">
        <w:rPr>
          <w:rFonts w:ascii="Arial Narrow" w:hAnsi="Arial Narrow"/>
          <w:color w:val="auto"/>
          <w:szCs w:val="24"/>
        </w:rPr>
        <w:t>.</w:t>
      </w:r>
    </w:p>
    <w:p w14:paraId="08450599" w14:textId="77777777" w:rsidR="00B76185" w:rsidRDefault="00D30421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Za datę zapłaty uznaje się datę obciążenia rachunku Zamawiającego.  </w:t>
      </w:r>
    </w:p>
    <w:p w14:paraId="5B414265" w14:textId="7215D98B" w:rsidR="006F0C4A" w:rsidRPr="006F0C4A" w:rsidRDefault="00D30421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6F0C4A">
        <w:rPr>
          <w:rFonts w:ascii="Arial Narrow" w:hAnsi="Arial Narrow"/>
          <w:color w:val="000000"/>
          <w:szCs w:val="24"/>
        </w:rPr>
        <w:t>Łączna wartość dostaw na podstawie niniejszej umowy nie może przekroczyć kwoty netto w wysokości ________</w:t>
      </w:r>
      <w:r w:rsidR="004D1256">
        <w:rPr>
          <w:rFonts w:ascii="Arial Narrow" w:hAnsi="Arial Narrow"/>
          <w:color w:val="000000"/>
          <w:szCs w:val="24"/>
        </w:rPr>
        <w:t>_________</w:t>
      </w:r>
      <w:r w:rsidRPr="006F0C4A">
        <w:rPr>
          <w:rFonts w:ascii="Arial Narrow" w:hAnsi="Arial Narrow"/>
          <w:color w:val="000000"/>
          <w:szCs w:val="24"/>
        </w:rPr>
        <w:t>____ zł</w:t>
      </w:r>
      <w:r w:rsidR="008806E1">
        <w:rPr>
          <w:rFonts w:ascii="Arial Narrow" w:hAnsi="Arial Narrow"/>
          <w:color w:val="000000"/>
          <w:szCs w:val="24"/>
        </w:rPr>
        <w:t>.</w:t>
      </w:r>
      <w:r w:rsidRPr="006F0C4A">
        <w:rPr>
          <w:rFonts w:ascii="Arial Narrow" w:hAnsi="Arial Narrow"/>
          <w:color w:val="000000"/>
          <w:szCs w:val="24"/>
        </w:rPr>
        <w:t xml:space="preserve"> W przypadku zrealizowania dostaw na kwotę, o której mowa w zdaniu poprzednim, umowa ulega rozwiązaniu.</w:t>
      </w:r>
    </w:p>
    <w:p w14:paraId="1D3075EC" w14:textId="32A3BEAB" w:rsidR="006F0C4A" w:rsidRPr="006F0C4A" w:rsidRDefault="006F0C4A" w:rsidP="001B6C30">
      <w:pPr>
        <w:numPr>
          <w:ilvl w:val="0"/>
          <w:numId w:val="3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6F0C4A">
        <w:rPr>
          <w:rFonts w:ascii="Arial Narrow" w:hAnsi="Arial Narrow"/>
          <w:szCs w:val="24"/>
        </w:rPr>
        <w:t xml:space="preserve">Stosownie do wymogu przewidzianego w art. 4c ustawy z dnia 8 marca 2013 r. o przeciwdziałaniu nadmiernym opóźnieniom w transakcjach handlowych Zamawiający informuje, że  posiada status dużego przedsiębiorcy, </w:t>
      </w:r>
      <w:r w:rsidR="00D04379">
        <w:rPr>
          <w:rFonts w:ascii="Arial Narrow" w:hAnsi="Arial Narrow"/>
          <w:szCs w:val="24"/>
        </w:rPr>
        <w:br/>
      </w:r>
      <w:r w:rsidRPr="006F0C4A">
        <w:rPr>
          <w:rFonts w:ascii="Arial Narrow" w:hAnsi="Arial Narrow"/>
          <w:szCs w:val="24"/>
        </w:rPr>
        <w:t>w rozumieniu art.4 ust. 6 powołanej ustawy.</w:t>
      </w:r>
    </w:p>
    <w:p w14:paraId="2C52D4B6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color w:val="000000"/>
          <w:szCs w:val="24"/>
        </w:rPr>
        <w:t xml:space="preserve"> </w:t>
      </w:r>
    </w:p>
    <w:p w14:paraId="00B71008" w14:textId="7F810459" w:rsidR="00805827" w:rsidRPr="00715516" w:rsidRDefault="00D30421" w:rsidP="00C87FF1">
      <w:pPr>
        <w:pStyle w:val="Nagwek1"/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5 Kary umowne</w:t>
      </w:r>
    </w:p>
    <w:p w14:paraId="09EEA214" w14:textId="4276BBA7" w:rsidR="00805827" w:rsidRPr="00B76185" w:rsidRDefault="00D30421" w:rsidP="001B6C30">
      <w:pPr>
        <w:numPr>
          <w:ilvl w:val="0"/>
          <w:numId w:val="4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W przypadku niewykonania lub nienależytego wykonania niniejszej umowy, Wykonawca zobowiązany będzie do zapłaty Zamawiającemu następujących kar umownych: </w:t>
      </w:r>
    </w:p>
    <w:p w14:paraId="1F7C0CF4" w14:textId="4385CAF8" w:rsidR="00805827" w:rsidRPr="00E835BD" w:rsidRDefault="00E81ACB" w:rsidP="00D04379">
      <w:pPr>
        <w:numPr>
          <w:ilvl w:val="1"/>
          <w:numId w:val="4"/>
        </w:numPr>
        <w:spacing w:after="0" w:line="240" w:lineRule="auto"/>
        <w:ind w:left="284" w:hanging="284"/>
        <w:rPr>
          <w:rFonts w:ascii="Arial Narrow" w:hAnsi="Arial Narrow"/>
          <w:color w:val="000000"/>
          <w:szCs w:val="24"/>
        </w:rPr>
      </w:pPr>
      <w:r>
        <w:rPr>
          <w:rFonts w:ascii="Arial Narrow" w:hAnsi="Arial Narrow"/>
          <w:color w:val="000000"/>
          <w:szCs w:val="24"/>
        </w:rPr>
        <w:t>w</w:t>
      </w:r>
      <w:r w:rsidRPr="00E835BD">
        <w:rPr>
          <w:rFonts w:ascii="Arial Narrow" w:hAnsi="Arial Narrow"/>
          <w:color w:val="000000"/>
          <w:szCs w:val="24"/>
        </w:rPr>
        <w:t xml:space="preserve"> </w:t>
      </w:r>
      <w:r w:rsidR="00D30421" w:rsidRPr="00E835BD">
        <w:rPr>
          <w:rFonts w:ascii="Arial Narrow" w:hAnsi="Arial Narrow"/>
          <w:color w:val="000000"/>
          <w:szCs w:val="24"/>
        </w:rPr>
        <w:t xml:space="preserve">przypadku gdy Wykonawca nie dostarczy Przedmiotu Dostawy zgodnego ze złożonym przez Zamawiającego zamówieniem / nie wymieni go w terminie określonym w § 3, Wykonawca zapłaci Zamawiającemu karę umowną w wysokości </w:t>
      </w:r>
      <w:r w:rsidR="009B786E" w:rsidRPr="00E835BD">
        <w:rPr>
          <w:rFonts w:ascii="Arial Narrow" w:hAnsi="Arial Narrow"/>
          <w:color w:val="000000"/>
          <w:szCs w:val="24"/>
        </w:rPr>
        <w:t>10</w:t>
      </w:r>
      <w:r w:rsidR="00D30421" w:rsidRPr="00E835BD">
        <w:rPr>
          <w:rFonts w:ascii="Arial Narrow" w:hAnsi="Arial Narrow"/>
          <w:color w:val="000000"/>
          <w:szCs w:val="24"/>
        </w:rPr>
        <w:t xml:space="preserve">% wartości </w:t>
      </w:r>
      <w:r w:rsidR="004913B0">
        <w:rPr>
          <w:rFonts w:ascii="Arial Narrow" w:hAnsi="Arial Narrow"/>
          <w:color w:val="000000"/>
          <w:szCs w:val="24"/>
        </w:rPr>
        <w:t>netto</w:t>
      </w:r>
      <w:r w:rsidR="004913B0" w:rsidRPr="00E835BD">
        <w:rPr>
          <w:rFonts w:ascii="Arial Narrow" w:hAnsi="Arial Narrow"/>
          <w:color w:val="000000"/>
          <w:szCs w:val="24"/>
        </w:rPr>
        <w:t xml:space="preserve"> </w:t>
      </w:r>
      <w:r w:rsidR="00D30421" w:rsidRPr="00E835BD">
        <w:rPr>
          <w:rFonts w:ascii="Arial Narrow" w:hAnsi="Arial Narrow"/>
          <w:color w:val="000000"/>
          <w:szCs w:val="24"/>
        </w:rPr>
        <w:t xml:space="preserve">zamówionej partii Przedmiotu dostawy </w:t>
      </w:r>
      <w:r w:rsidR="004D1256" w:rsidRPr="00E835BD">
        <w:rPr>
          <w:rFonts w:ascii="Arial Narrow" w:hAnsi="Arial Narrow"/>
          <w:color w:val="000000"/>
          <w:szCs w:val="24"/>
        </w:rPr>
        <w:br/>
      </w:r>
      <w:r w:rsidR="00D30421" w:rsidRPr="00E835BD">
        <w:rPr>
          <w:rFonts w:ascii="Arial Narrow" w:hAnsi="Arial Narrow"/>
          <w:color w:val="000000"/>
          <w:szCs w:val="24"/>
        </w:rPr>
        <w:t xml:space="preserve">za każdy rozpoczęty dzień </w:t>
      </w:r>
      <w:r w:rsidR="00344A93">
        <w:rPr>
          <w:rFonts w:ascii="Arial Narrow" w:hAnsi="Arial Narrow"/>
          <w:color w:val="000000"/>
          <w:szCs w:val="24"/>
        </w:rPr>
        <w:t>zwłoki</w:t>
      </w:r>
      <w:r w:rsidR="00D30421" w:rsidRPr="00E835BD">
        <w:rPr>
          <w:rFonts w:ascii="Arial Narrow" w:hAnsi="Arial Narrow"/>
          <w:color w:val="000000"/>
          <w:szCs w:val="24"/>
        </w:rPr>
        <w:t xml:space="preserve">; </w:t>
      </w:r>
    </w:p>
    <w:p w14:paraId="7509B0B6" w14:textId="17E27C0D" w:rsidR="00805827" w:rsidRPr="00B76185" w:rsidRDefault="00D30421" w:rsidP="00D04379">
      <w:pPr>
        <w:numPr>
          <w:ilvl w:val="1"/>
          <w:numId w:val="4"/>
        </w:numPr>
        <w:spacing w:after="0" w:line="240" w:lineRule="auto"/>
        <w:ind w:left="284" w:hanging="284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lastRenderedPageBreak/>
        <w:t>tytułu odstąpienia od umowy przez którąkolwiek ze Stron, z przyczyn leżących po stronie Wykonawcy</w:t>
      </w:r>
      <w:r w:rsidR="004D1256">
        <w:rPr>
          <w:rFonts w:ascii="Arial Narrow" w:hAnsi="Arial Narrow"/>
          <w:color w:val="000000"/>
          <w:szCs w:val="24"/>
        </w:rPr>
        <w:br/>
      </w:r>
      <w:r w:rsidRPr="00715516">
        <w:rPr>
          <w:rFonts w:ascii="Arial Narrow" w:hAnsi="Arial Narrow"/>
          <w:color w:val="000000"/>
          <w:szCs w:val="24"/>
        </w:rPr>
        <w:t xml:space="preserve">– w wysokości 10% wartości </w:t>
      </w:r>
      <w:r w:rsidR="008806E1">
        <w:rPr>
          <w:rFonts w:ascii="Arial Narrow" w:hAnsi="Arial Narrow"/>
          <w:color w:val="000000"/>
          <w:szCs w:val="24"/>
        </w:rPr>
        <w:t xml:space="preserve">netto </w:t>
      </w:r>
      <w:r w:rsidRPr="00715516">
        <w:rPr>
          <w:rFonts w:ascii="Arial Narrow" w:hAnsi="Arial Narrow"/>
          <w:color w:val="000000"/>
          <w:szCs w:val="24"/>
        </w:rPr>
        <w:t>umowy określonej w § 4 ust.</w:t>
      </w:r>
      <w:r w:rsidR="001E6BCF">
        <w:rPr>
          <w:rFonts w:ascii="Arial Narrow" w:hAnsi="Arial Narrow"/>
          <w:color w:val="000000"/>
          <w:szCs w:val="24"/>
        </w:rPr>
        <w:t xml:space="preserve"> 9</w:t>
      </w:r>
      <w:r w:rsidRPr="00715516">
        <w:rPr>
          <w:rFonts w:ascii="Arial Narrow" w:hAnsi="Arial Narrow"/>
          <w:color w:val="000000"/>
          <w:szCs w:val="24"/>
        </w:rPr>
        <w:t xml:space="preserve">. </w:t>
      </w:r>
    </w:p>
    <w:p w14:paraId="0FCD23EE" w14:textId="749B3230" w:rsidR="00805827" w:rsidRPr="00B76185" w:rsidRDefault="00D30421" w:rsidP="001B6C30">
      <w:pPr>
        <w:numPr>
          <w:ilvl w:val="0"/>
          <w:numId w:val="4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W przypadku, gdy wartość wyrządzonej Zamawiającemu szkody przekroczy wysokość kar umownych, Zamawiający ma prawo dochodzić odszkodowania na zasadach ogólnych. </w:t>
      </w:r>
    </w:p>
    <w:p w14:paraId="5CC2CBED" w14:textId="482C0A27" w:rsidR="001A50C4" w:rsidRPr="0052421F" w:rsidRDefault="001A50C4" w:rsidP="001B6C30">
      <w:pPr>
        <w:numPr>
          <w:ilvl w:val="0"/>
          <w:numId w:val="4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Wysokość kar umownych naliczonych na podstawie ust. 1 lit. a) nie może przekroczyć 60% wartości ne</w:t>
      </w:r>
      <w:r w:rsidR="004913B0">
        <w:rPr>
          <w:rFonts w:ascii="Arial Narrow" w:hAnsi="Arial Narrow"/>
          <w:szCs w:val="24"/>
        </w:rPr>
        <w:t>tto danej dostawy.</w:t>
      </w:r>
    </w:p>
    <w:p w14:paraId="4BE8093F" w14:textId="34953FF1" w:rsidR="00805827" w:rsidRPr="00715516" w:rsidRDefault="00D30421" w:rsidP="001B6C30">
      <w:pPr>
        <w:numPr>
          <w:ilvl w:val="0"/>
          <w:numId w:val="4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Należności z tytułu kar umownych lub odszkodowań zostaną potrącone z wynagrodzenia Wykonawcy lub Wykonawca zapłaci należność na rachunek bankowy Zamawiającego wskazany w nocie obciążeniowej, </w:t>
      </w:r>
      <w:r w:rsidR="004D1256">
        <w:rPr>
          <w:rFonts w:ascii="Arial Narrow" w:hAnsi="Arial Narrow"/>
          <w:color w:val="000000"/>
          <w:szCs w:val="24"/>
        </w:rPr>
        <w:br/>
      </w:r>
      <w:r w:rsidRPr="00715516">
        <w:rPr>
          <w:rFonts w:ascii="Arial Narrow" w:hAnsi="Arial Narrow"/>
          <w:color w:val="000000"/>
          <w:szCs w:val="24"/>
        </w:rPr>
        <w:t xml:space="preserve">w terminie 7 dni od daty jej wystawienia. </w:t>
      </w:r>
    </w:p>
    <w:p w14:paraId="1FB7A109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 </w:t>
      </w:r>
    </w:p>
    <w:p w14:paraId="62A9A65E" w14:textId="4E007EC6" w:rsidR="00805827" w:rsidRPr="00715516" w:rsidRDefault="00D30421" w:rsidP="00C87FF1">
      <w:pPr>
        <w:pStyle w:val="Nagwek1"/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§ 6 Okres obowiązywania umowy</w:t>
      </w:r>
    </w:p>
    <w:p w14:paraId="216044A9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 </w:t>
      </w:r>
    </w:p>
    <w:p w14:paraId="0536B913" w14:textId="1ED8B689" w:rsidR="00805827" w:rsidRPr="00B76185" w:rsidRDefault="00D30421" w:rsidP="00D04379">
      <w:pPr>
        <w:numPr>
          <w:ilvl w:val="0"/>
          <w:numId w:val="5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Przedmiot umowy realizowany będzie sukcesywnie, według bieżących potrzeb Zamawiającego, partiami, </w:t>
      </w:r>
      <w:r w:rsidR="005A0B9F">
        <w:rPr>
          <w:rFonts w:ascii="Arial Narrow" w:hAnsi="Arial Narrow"/>
          <w:color w:val="000000"/>
          <w:szCs w:val="24"/>
        </w:rPr>
        <w:br/>
        <w:t xml:space="preserve">w okresie 12 miesięcy od dnia </w:t>
      </w:r>
      <w:r w:rsidRPr="00715516">
        <w:rPr>
          <w:rFonts w:ascii="Arial Narrow" w:hAnsi="Arial Narrow"/>
          <w:color w:val="000000"/>
          <w:szCs w:val="24"/>
        </w:rPr>
        <w:t>bądź do momentu zrealizowania dostaw na k</w:t>
      </w:r>
      <w:r w:rsidR="00AB194B" w:rsidRPr="00715516">
        <w:rPr>
          <w:rFonts w:ascii="Arial Narrow" w:hAnsi="Arial Narrow"/>
          <w:color w:val="000000"/>
          <w:szCs w:val="24"/>
        </w:rPr>
        <w:t xml:space="preserve">wotę, o której mowa w § 4 ust. </w:t>
      </w:r>
      <w:r w:rsidR="001E6BCF">
        <w:rPr>
          <w:rFonts w:ascii="Arial Narrow" w:hAnsi="Arial Narrow"/>
          <w:color w:val="000000"/>
          <w:szCs w:val="24"/>
        </w:rPr>
        <w:t>9</w:t>
      </w:r>
      <w:r w:rsidRPr="00715516">
        <w:rPr>
          <w:rFonts w:ascii="Arial Narrow" w:hAnsi="Arial Narrow"/>
          <w:color w:val="000000"/>
          <w:szCs w:val="24"/>
        </w:rPr>
        <w:t xml:space="preserve">. </w:t>
      </w:r>
    </w:p>
    <w:p w14:paraId="1F66D1CA" w14:textId="2EF25BD6" w:rsidR="00805827" w:rsidRPr="00B76185" w:rsidRDefault="00D30421" w:rsidP="00D04379">
      <w:pPr>
        <w:numPr>
          <w:ilvl w:val="0"/>
          <w:numId w:val="5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 xml:space="preserve">Zamawiający może wypowiedzieć niniejszą umowę z zachowaniem miesięcznego okresu wypowiedzenia, </w:t>
      </w:r>
      <w:r w:rsidR="004D1256">
        <w:rPr>
          <w:rFonts w:ascii="Arial Narrow" w:hAnsi="Arial Narrow"/>
          <w:color w:val="000000"/>
          <w:szCs w:val="24"/>
        </w:rPr>
        <w:br/>
      </w:r>
      <w:r w:rsidRPr="00715516">
        <w:rPr>
          <w:rFonts w:ascii="Arial Narrow" w:hAnsi="Arial Narrow"/>
          <w:color w:val="000000"/>
          <w:szCs w:val="24"/>
        </w:rPr>
        <w:t xml:space="preserve">w formie pisemnej pod rygorem nieważności. </w:t>
      </w:r>
    </w:p>
    <w:p w14:paraId="468AFB96" w14:textId="4ECEF52B" w:rsidR="00805827" w:rsidRPr="00715516" w:rsidRDefault="00D30421" w:rsidP="00D04379">
      <w:pPr>
        <w:numPr>
          <w:ilvl w:val="0"/>
          <w:numId w:val="5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0"/>
          <w:szCs w:val="24"/>
        </w:rPr>
        <w:t>Zamawiający może wypowiedzieć umowę ze skutkiem natychmiastowym w przypadku niedotrzym</w:t>
      </w:r>
      <w:r w:rsidR="004913B0">
        <w:rPr>
          <w:rFonts w:ascii="Arial Narrow" w:hAnsi="Arial Narrow"/>
          <w:color w:val="000000"/>
          <w:szCs w:val="24"/>
        </w:rPr>
        <w:t>ywania</w:t>
      </w:r>
      <w:r w:rsidRPr="00715516">
        <w:rPr>
          <w:rFonts w:ascii="Arial Narrow" w:hAnsi="Arial Narrow"/>
          <w:color w:val="000000"/>
          <w:szCs w:val="24"/>
        </w:rPr>
        <w:t xml:space="preserve"> termin</w:t>
      </w:r>
      <w:r w:rsidR="004913B0">
        <w:rPr>
          <w:rFonts w:ascii="Arial Narrow" w:hAnsi="Arial Narrow"/>
          <w:color w:val="000000"/>
          <w:szCs w:val="24"/>
        </w:rPr>
        <w:t>ów</w:t>
      </w:r>
      <w:r w:rsidRPr="00715516">
        <w:rPr>
          <w:rFonts w:ascii="Arial Narrow" w:hAnsi="Arial Narrow"/>
          <w:color w:val="000000"/>
          <w:szCs w:val="24"/>
        </w:rPr>
        <w:t xml:space="preserve"> dostaw, określon</w:t>
      </w:r>
      <w:r w:rsidR="00B42483">
        <w:rPr>
          <w:rFonts w:ascii="Arial Narrow" w:hAnsi="Arial Narrow"/>
          <w:color w:val="000000"/>
          <w:szCs w:val="24"/>
        </w:rPr>
        <w:t>ych</w:t>
      </w:r>
      <w:r w:rsidRPr="00715516">
        <w:rPr>
          <w:rFonts w:ascii="Arial Narrow" w:hAnsi="Arial Narrow"/>
          <w:color w:val="000000"/>
          <w:szCs w:val="24"/>
        </w:rPr>
        <w:t xml:space="preserve"> w § 2 ust. 1 lub termin</w:t>
      </w:r>
      <w:r w:rsidR="00B42483">
        <w:rPr>
          <w:rFonts w:ascii="Arial Narrow" w:hAnsi="Arial Narrow"/>
          <w:color w:val="000000"/>
          <w:szCs w:val="24"/>
        </w:rPr>
        <w:t>ów</w:t>
      </w:r>
      <w:r w:rsidRPr="00715516">
        <w:rPr>
          <w:rFonts w:ascii="Arial Narrow" w:hAnsi="Arial Narrow"/>
          <w:color w:val="000000"/>
          <w:szCs w:val="24"/>
        </w:rPr>
        <w:t xml:space="preserve"> realizacji reklamacji, określon</w:t>
      </w:r>
      <w:r w:rsidR="00B42483">
        <w:rPr>
          <w:rFonts w:ascii="Arial Narrow" w:hAnsi="Arial Narrow"/>
          <w:color w:val="000000"/>
          <w:szCs w:val="24"/>
        </w:rPr>
        <w:t>ych</w:t>
      </w:r>
      <w:r w:rsidRPr="00715516">
        <w:rPr>
          <w:rFonts w:ascii="Arial Narrow" w:hAnsi="Arial Narrow"/>
          <w:color w:val="000000"/>
          <w:szCs w:val="24"/>
        </w:rPr>
        <w:t xml:space="preserve"> w § 3. </w:t>
      </w:r>
    </w:p>
    <w:p w14:paraId="7A0624D5" w14:textId="77777777" w:rsidR="00C87FF1" w:rsidRDefault="00C87FF1" w:rsidP="00D04379">
      <w:pPr>
        <w:spacing w:after="0" w:line="240" w:lineRule="auto"/>
        <w:ind w:left="0"/>
        <w:rPr>
          <w:rFonts w:ascii="Arial Narrow" w:hAnsi="Arial Narrow"/>
          <w:b/>
          <w:color w:val="000000"/>
          <w:szCs w:val="24"/>
        </w:rPr>
      </w:pPr>
    </w:p>
    <w:p w14:paraId="3B3E73B3" w14:textId="4ED66B48" w:rsidR="00805827" w:rsidRPr="00715516" w:rsidRDefault="00C87FF1" w:rsidP="00D04379">
      <w:pPr>
        <w:spacing w:after="0" w:line="240" w:lineRule="auto"/>
        <w:ind w:left="0"/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b/>
          <w:color w:val="000000"/>
          <w:szCs w:val="24"/>
        </w:rPr>
        <w:t xml:space="preserve">§ </w:t>
      </w:r>
      <w:r w:rsidR="00D30421" w:rsidRPr="00C87FF1">
        <w:rPr>
          <w:rFonts w:ascii="Arial Narrow" w:hAnsi="Arial Narrow"/>
          <w:b/>
          <w:color w:val="000000"/>
          <w:szCs w:val="24"/>
        </w:rPr>
        <w:t>7</w:t>
      </w:r>
      <w:r>
        <w:rPr>
          <w:rFonts w:ascii="Arial Narrow" w:hAnsi="Arial Narrow"/>
          <w:b/>
          <w:color w:val="000000"/>
          <w:szCs w:val="24"/>
        </w:rPr>
        <w:t xml:space="preserve"> </w:t>
      </w:r>
      <w:r w:rsidR="00D30421" w:rsidRPr="00C87FF1">
        <w:rPr>
          <w:rFonts w:ascii="Arial Narrow" w:hAnsi="Arial Narrow"/>
          <w:b/>
          <w:szCs w:val="24"/>
        </w:rPr>
        <w:t>Osoby odpowiedzialne za realizację umowy</w:t>
      </w:r>
    </w:p>
    <w:p w14:paraId="65E97477" w14:textId="2902C834" w:rsidR="00805827" w:rsidRDefault="00D30421" w:rsidP="00D04379">
      <w:pPr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Osobami odpowiedzialnymi za realizację umowy</w:t>
      </w:r>
      <w:r w:rsidR="001E6BCF">
        <w:rPr>
          <w:rFonts w:ascii="Arial Narrow" w:hAnsi="Arial Narrow"/>
          <w:szCs w:val="24"/>
        </w:rPr>
        <w:t xml:space="preserve"> </w:t>
      </w:r>
      <w:r w:rsidRPr="00715516">
        <w:rPr>
          <w:rFonts w:ascii="Arial Narrow" w:hAnsi="Arial Narrow"/>
          <w:szCs w:val="24"/>
        </w:rPr>
        <w:t xml:space="preserve">ustala się: </w:t>
      </w:r>
    </w:p>
    <w:p w14:paraId="4825DC49" w14:textId="5E13FB13" w:rsidR="00805827" w:rsidRDefault="00D30421" w:rsidP="00D04379">
      <w:pPr>
        <w:numPr>
          <w:ilvl w:val="0"/>
          <w:numId w:val="6"/>
        </w:numPr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ze strony Zamawiającego – ______________________tel</w:t>
      </w:r>
      <w:r w:rsidR="00E81ACB">
        <w:rPr>
          <w:rFonts w:ascii="Arial Narrow" w:hAnsi="Arial Narrow"/>
          <w:szCs w:val="24"/>
        </w:rPr>
        <w:t xml:space="preserve">. </w:t>
      </w:r>
      <w:r w:rsidRPr="00715516">
        <w:rPr>
          <w:rFonts w:ascii="Arial Narrow" w:hAnsi="Arial Narrow"/>
          <w:szCs w:val="24"/>
        </w:rPr>
        <w:t xml:space="preserve">_______e-mail______ </w:t>
      </w:r>
    </w:p>
    <w:p w14:paraId="6F80BB4D" w14:textId="06CDA4E0" w:rsidR="00805827" w:rsidRPr="00715516" w:rsidRDefault="00D30421" w:rsidP="00D04379">
      <w:pPr>
        <w:numPr>
          <w:ilvl w:val="0"/>
          <w:numId w:val="6"/>
        </w:numPr>
        <w:spacing w:after="0" w:line="240" w:lineRule="auto"/>
        <w:ind w:left="0" w:firstLine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>ze strony Wykonawcy -  _________________________tel</w:t>
      </w:r>
      <w:r w:rsidR="00E81ACB">
        <w:rPr>
          <w:rFonts w:ascii="Arial Narrow" w:hAnsi="Arial Narrow"/>
          <w:szCs w:val="24"/>
        </w:rPr>
        <w:t xml:space="preserve">. </w:t>
      </w:r>
      <w:r w:rsidRPr="00715516">
        <w:rPr>
          <w:rFonts w:ascii="Arial Narrow" w:hAnsi="Arial Narrow"/>
          <w:szCs w:val="24"/>
        </w:rPr>
        <w:t xml:space="preserve">_______e-mail______ </w:t>
      </w:r>
    </w:p>
    <w:p w14:paraId="389E708F" w14:textId="77777777" w:rsidR="00805827" w:rsidRPr="00715516" w:rsidRDefault="00D30421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b/>
          <w:szCs w:val="24"/>
        </w:rPr>
        <w:t xml:space="preserve"> </w:t>
      </w:r>
    </w:p>
    <w:p w14:paraId="69F06210" w14:textId="094B85C5" w:rsidR="00805827" w:rsidRPr="00715516" w:rsidRDefault="00805827" w:rsidP="006B4E32">
      <w:pPr>
        <w:spacing w:after="0" w:line="240" w:lineRule="auto"/>
        <w:ind w:left="0" w:firstLine="0"/>
        <w:jc w:val="left"/>
        <w:rPr>
          <w:rFonts w:ascii="Arial Narrow" w:hAnsi="Arial Narrow"/>
          <w:szCs w:val="24"/>
        </w:rPr>
      </w:pPr>
    </w:p>
    <w:p w14:paraId="45EEFBD2" w14:textId="4F57E188" w:rsidR="00805827" w:rsidRPr="00715516" w:rsidRDefault="00D30421" w:rsidP="00C87FF1">
      <w:pPr>
        <w:pStyle w:val="Nagwek1"/>
        <w:spacing w:after="0" w:line="240" w:lineRule="auto"/>
        <w:ind w:left="0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color w:val="00000A"/>
          <w:szCs w:val="24"/>
        </w:rPr>
        <w:t xml:space="preserve">§ </w:t>
      </w:r>
      <w:r w:rsidR="00745EA1">
        <w:rPr>
          <w:rFonts w:ascii="Arial Narrow" w:hAnsi="Arial Narrow"/>
          <w:color w:val="00000A"/>
          <w:szCs w:val="24"/>
        </w:rPr>
        <w:t>8</w:t>
      </w:r>
      <w:r w:rsidRPr="00715516">
        <w:rPr>
          <w:rFonts w:ascii="Arial Narrow" w:hAnsi="Arial Narrow"/>
          <w:color w:val="00000A"/>
          <w:szCs w:val="24"/>
        </w:rPr>
        <w:t xml:space="preserve"> Postanowienia końcowe</w:t>
      </w:r>
    </w:p>
    <w:p w14:paraId="7C3F725D" w14:textId="2901230A" w:rsidR="00805827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Zmiany lub rozwiązanie umowy wymagają formy pisemnej pod rygorem nieważności. </w:t>
      </w:r>
    </w:p>
    <w:p w14:paraId="29135A24" w14:textId="2E3A5A32" w:rsidR="00805827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W sprawach nieuregulowanych niniejszą umową mają zastosowanie przepisy ustawy z dnia 23 kwietnia </w:t>
      </w:r>
      <w:r w:rsidR="004D1256">
        <w:rPr>
          <w:rFonts w:ascii="Arial Narrow" w:hAnsi="Arial Narrow"/>
          <w:szCs w:val="24"/>
        </w:rPr>
        <w:br/>
      </w:r>
      <w:r w:rsidRPr="00715516">
        <w:rPr>
          <w:rFonts w:ascii="Arial Narrow" w:hAnsi="Arial Narrow"/>
          <w:szCs w:val="24"/>
        </w:rPr>
        <w:t xml:space="preserve">1964 roku Kodeks cywilny. </w:t>
      </w:r>
    </w:p>
    <w:p w14:paraId="6675D065" w14:textId="3319483B" w:rsidR="00805827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Strony ustalają, że ich adresy podane na wstępie umowy są także adresami  do doręczeń. Każda strona zobowiązuje się do niezwłocznego zawiadamiania drugiej strony o zmianie adresu do doręczeń lub innych jej danych adresowych pod rygorem uznania doręczenia na ostatni znany adres za skuteczne. </w:t>
      </w:r>
    </w:p>
    <w:p w14:paraId="50C8B12B" w14:textId="03041102" w:rsidR="00805827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Przeniesienie </w:t>
      </w:r>
      <w:r w:rsidR="00E81ACB">
        <w:rPr>
          <w:rFonts w:ascii="Arial Narrow" w:hAnsi="Arial Narrow"/>
          <w:szCs w:val="24"/>
        </w:rPr>
        <w:t xml:space="preserve">lub obciążenie </w:t>
      </w:r>
      <w:r w:rsidRPr="00715516">
        <w:rPr>
          <w:rFonts w:ascii="Arial Narrow" w:hAnsi="Arial Narrow"/>
          <w:szCs w:val="24"/>
        </w:rPr>
        <w:t xml:space="preserve">praw przysługujących Wykonawcy wobec Zamawiającego na podstawie niniejszej umowy, w tym wierzytelności, wymaga dla swej ważności uprzedniej pisemnej zgody Zamawiającego. </w:t>
      </w:r>
    </w:p>
    <w:p w14:paraId="3E41AFD7" w14:textId="7603F23E" w:rsidR="00805827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Strony ustalają, że właściwym dla rozpoznania wszelkich sporów wynikłych z niniejszej umowy będzie Sąd właściwy dla siedziby Zamawiającego. </w:t>
      </w:r>
    </w:p>
    <w:p w14:paraId="79039030" w14:textId="77777777" w:rsidR="00805827" w:rsidRPr="00715516" w:rsidRDefault="00D30421" w:rsidP="00D04379">
      <w:pPr>
        <w:numPr>
          <w:ilvl w:val="0"/>
          <w:numId w:val="8"/>
        </w:numPr>
        <w:spacing w:after="0" w:line="240" w:lineRule="auto"/>
        <w:ind w:left="0" w:hanging="283"/>
        <w:rPr>
          <w:rFonts w:ascii="Arial Narrow" w:hAnsi="Arial Narrow"/>
          <w:szCs w:val="24"/>
        </w:rPr>
      </w:pPr>
      <w:r w:rsidRPr="00715516">
        <w:rPr>
          <w:rFonts w:ascii="Arial Narrow" w:hAnsi="Arial Narrow"/>
          <w:szCs w:val="24"/>
        </w:rPr>
        <w:t xml:space="preserve">Umowę sporządzono w dwóch jednobrzmiących egzemplarzach po jednym dla każdej ze Stron. </w:t>
      </w:r>
    </w:p>
    <w:p w14:paraId="18BF6D69" w14:textId="77777777" w:rsidR="00805827" w:rsidRDefault="00805827" w:rsidP="006B4E32">
      <w:pPr>
        <w:spacing w:after="0" w:line="240" w:lineRule="auto"/>
        <w:ind w:left="0" w:firstLine="0"/>
        <w:jc w:val="left"/>
        <w:rPr>
          <w:rFonts w:ascii="Arial Narrow" w:hAnsi="Arial Narrow"/>
          <w:b/>
          <w:szCs w:val="24"/>
        </w:rPr>
      </w:pPr>
    </w:p>
    <w:p w14:paraId="598C28D5" w14:textId="5DC24C6D" w:rsidR="00805827" w:rsidRDefault="00D30421" w:rsidP="006B4E32">
      <w:pPr>
        <w:tabs>
          <w:tab w:val="center" w:pos="1632"/>
          <w:tab w:val="center" w:pos="7635"/>
        </w:tabs>
        <w:spacing w:after="0" w:line="240" w:lineRule="auto"/>
        <w:ind w:left="0" w:firstLine="0"/>
        <w:jc w:val="left"/>
        <w:rPr>
          <w:rFonts w:ascii="Arial Narrow" w:hAnsi="Arial Narrow"/>
          <w:b/>
          <w:szCs w:val="24"/>
        </w:rPr>
      </w:pPr>
      <w:r w:rsidRPr="00715516">
        <w:rPr>
          <w:rFonts w:ascii="Arial Narrow" w:eastAsia="Calibri" w:hAnsi="Arial Narrow" w:cs="Calibri"/>
          <w:color w:val="000000"/>
          <w:szCs w:val="24"/>
        </w:rPr>
        <w:tab/>
      </w:r>
      <w:r w:rsidRPr="00715516">
        <w:rPr>
          <w:rFonts w:ascii="Arial Narrow" w:hAnsi="Arial Narrow"/>
          <w:b/>
          <w:szCs w:val="24"/>
        </w:rPr>
        <w:t>Zamawiający</w:t>
      </w:r>
      <w:r w:rsidRPr="00715516">
        <w:rPr>
          <w:rFonts w:ascii="Arial Narrow" w:hAnsi="Arial Narrow"/>
          <w:szCs w:val="24"/>
        </w:rPr>
        <w:t xml:space="preserve"> </w:t>
      </w:r>
      <w:r w:rsidRPr="00715516">
        <w:rPr>
          <w:rFonts w:ascii="Arial Narrow" w:hAnsi="Arial Narrow"/>
          <w:szCs w:val="24"/>
        </w:rPr>
        <w:tab/>
      </w:r>
      <w:r w:rsidRPr="00715516">
        <w:rPr>
          <w:rFonts w:ascii="Arial Narrow" w:hAnsi="Arial Narrow"/>
          <w:b/>
          <w:szCs w:val="24"/>
        </w:rPr>
        <w:t xml:space="preserve">Wykonawca </w:t>
      </w:r>
    </w:p>
    <w:p w14:paraId="01FADB07" w14:textId="0FB13E76" w:rsidR="007519C0" w:rsidRDefault="007519C0" w:rsidP="006B4E32">
      <w:pPr>
        <w:tabs>
          <w:tab w:val="center" w:pos="1632"/>
          <w:tab w:val="center" w:pos="7635"/>
        </w:tabs>
        <w:spacing w:after="0" w:line="240" w:lineRule="auto"/>
        <w:ind w:left="0" w:firstLine="0"/>
        <w:jc w:val="left"/>
        <w:rPr>
          <w:rFonts w:ascii="Arial Narrow" w:hAnsi="Arial Narrow"/>
          <w:b/>
          <w:szCs w:val="24"/>
        </w:rPr>
      </w:pPr>
    </w:p>
    <w:p w14:paraId="716D564D" w14:textId="77777777" w:rsidR="00A272BD" w:rsidRDefault="00A272BD" w:rsidP="00C87FF1">
      <w:pPr>
        <w:spacing w:after="0" w:line="240" w:lineRule="auto"/>
        <w:ind w:left="0" w:firstLine="708"/>
        <w:jc w:val="right"/>
        <w:rPr>
          <w:rFonts w:ascii="Arial Narrow" w:hAnsi="Arial Narrow"/>
          <w:b/>
          <w:color w:val="000000"/>
          <w:sz w:val="22"/>
        </w:rPr>
      </w:pPr>
    </w:p>
    <w:p w14:paraId="453573EF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4C703524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0B4DB6E9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16450229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2BA6016C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578432E2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0989DAE6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626AE87A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618F2294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519098DF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67C9C4D1" w14:textId="77777777" w:rsidR="00ED345D" w:rsidRDefault="00ED345D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3909E49E" w14:textId="77777777" w:rsidR="00ED345D" w:rsidRDefault="00ED345D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036C4D9A" w14:textId="77777777" w:rsidR="000A024C" w:rsidRDefault="000A024C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7A3F3176" w14:textId="77777777" w:rsidR="001E6BCF" w:rsidRDefault="001E6BCF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028A3834" w14:textId="6AC748C2" w:rsidR="00745EA1" w:rsidRPr="000A024C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  <w:rPr>
          <w:rFonts w:ascii="Arial Narrow" w:hAnsi="Arial Narrow"/>
        </w:rPr>
      </w:pPr>
      <w:r w:rsidRPr="000A024C">
        <w:rPr>
          <w:rFonts w:ascii="Arial Narrow" w:hAnsi="Arial Narrow"/>
        </w:rPr>
        <w:t>KLAUZULA RODO DO UMOWY NR: _____________</w:t>
      </w:r>
    </w:p>
    <w:p w14:paraId="0B9AD10D" w14:textId="77777777" w:rsidR="00745EA1" w:rsidRDefault="00745EA1" w:rsidP="00745EA1">
      <w:pPr>
        <w:pStyle w:val="Nagwek"/>
        <w:tabs>
          <w:tab w:val="clear" w:pos="4536"/>
          <w:tab w:val="clear" w:pos="9072"/>
          <w:tab w:val="left" w:pos="8055"/>
        </w:tabs>
        <w:jc w:val="center"/>
      </w:pPr>
    </w:p>
    <w:p w14:paraId="4D528F01" w14:textId="77777777" w:rsidR="00745EA1" w:rsidRDefault="00745EA1" w:rsidP="00745EA1">
      <w:pPr>
        <w:suppressAutoHyphens/>
        <w:ind w:firstLine="720"/>
        <w:contextualSpacing/>
        <w:rPr>
          <w:rFonts w:ascii="Arial Narrow" w:hAnsi="Arial Narrow"/>
          <w:szCs w:val="24"/>
        </w:rPr>
      </w:pPr>
    </w:p>
    <w:p w14:paraId="7344FB6F" w14:textId="77777777" w:rsidR="00745EA1" w:rsidRPr="00C351C4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C351C4">
        <w:rPr>
          <w:rFonts w:ascii="Arial Narrow" w:eastAsia="Times New Roman" w:hAnsi="Arial Narrow"/>
          <w:szCs w:val="24"/>
          <w:lang w:eastAsia="ar-SA"/>
        </w:rPr>
        <w:t xml:space="preserve">Wykonawca/osoby podpisujące w imieniu Wykonawcy Umowę przyjmuje/przyjmują do wiadomości </w:t>
      </w:r>
      <w:r w:rsidRPr="00C351C4">
        <w:rPr>
          <w:rFonts w:ascii="Arial Narrow" w:eastAsia="Times New Roman" w:hAnsi="Arial Narrow"/>
          <w:szCs w:val="24"/>
          <w:lang w:eastAsia="ar-SA"/>
        </w:rPr>
        <w:br/>
        <w:t>i akceptuje/akceptują, że jego/ich dane osobowe przetwarzane będą w celach niezbędnych do wykonania Umowy, na co Wykonawca/ osoby podpisujące w imieniu Wykonawcy Umowę wyraża/wyrażają zgodę</w:t>
      </w:r>
    </w:p>
    <w:p w14:paraId="386EB953" w14:textId="77777777" w:rsidR="00745EA1" w:rsidRPr="00071D19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Administratorem danych jest Przedsiębiorstwo Komunikacji Miejskiej sp. z o.o., ul. Towarowa 1, 43-100 Tychy; email:sekretariat@pkmtychy.pl; tel.: 32 217 01 07.</w:t>
      </w:r>
    </w:p>
    <w:p w14:paraId="0AC8837E" w14:textId="77777777" w:rsidR="00745EA1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C351C4">
        <w:rPr>
          <w:rFonts w:ascii="Arial Narrow" w:eastAsia="Times New Roman" w:hAnsi="Arial Narrow"/>
          <w:szCs w:val="24"/>
          <w:lang w:eastAsia="ar-SA"/>
        </w:rPr>
        <w:t>Dane kontaktowe Inspektora Ochrony Danych: adres korespondencyjny - Przedsiębiorstwo Komunikacji Miejskiej sp. z o.o., ul. Towarowa 1, 43-100 Tychy; e-mail: iod@pkm</w:t>
      </w:r>
      <w:r>
        <w:rPr>
          <w:rFonts w:ascii="Arial Narrow" w:eastAsia="Times New Roman" w:hAnsi="Arial Narrow"/>
          <w:szCs w:val="24"/>
          <w:lang w:eastAsia="ar-SA"/>
        </w:rPr>
        <w:t>tychy.pl.</w:t>
      </w:r>
    </w:p>
    <w:p w14:paraId="4969202F" w14:textId="77777777" w:rsidR="00745EA1" w:rsidRPr="00C351C4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C351C4">
        <w:rPr>
          <w:rFonts w:ascii="Arial Narrow" w:eastAsia="Times New Roman" w:hAnsi="Arial Narrow"/>
          <w:szCs w:val="24"/>
          <w:lang w:eastAsia="ar-SA"/>
        </w:rPr>
        <w:t xml:space="preserve">Wykonawca/osoby podpisujące w imieniu Wykonawcy Umowę przyjmuje/przyjmują do wiadomości </w:t>
      </w:r>
      <w:r w:rsidRPr="00C351C4">
        <w:rPr>
          <w:rFonts w:ascii="Arial Narrow" w:eastAsia="Times New Roman" w:hAnsi="Arial Narrow"/>
          <w:szCs w:val="24"/>
          <w:lang w:eastAsia="ar-SA"/>
        </w:rPr>
        <w:br/>
        <w:t xml:space="preserve">i akceptuje/akceptują, że odbiorcami jego danych osobowych mogą być pracownicy Zamawiającego, </w:t>
      </w:r>
      <w:r w:rsidRPr="00C351C4">
        <w:rPr>
          <w:rFonts w:ascii="Arial Narrow" w:eastAsia="Times New Roman" w:hAnsi="Arial Narrow"/>
          <w:szCs w:val="24"/>
          <w:lang w:eastAsia="ar-SA"/>
        </w:rPr>
        <w:br/>
        <w:t xml:space="preserve">a także instytucje oraz organy publiczne w zakresie określonym przepisami prawa. </w:t>
      </w:r>
    </w:p>
    <w:p w14:paraId="610499BE" w14:textId="77777777" w:rsidR="00745EA1" w:rsidRPr="00071D19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 xml:space="preserve">Dane osobowe Wykonawcy/osób podpisujących w imieniu Wykonawcy Umowę będą przetwarzane przez okres obowiązywania Umowy, a po jej zakończeniu przez okres uzasadniony ze względu na okresy przedawniania roszczeń z Umowy oraz terminy przechowywania dokumentacji wynikające </w:t>
      </w:r>
      <w:r>
        <w:rPr>
          <w:rFonts w:ascii="Arial Narrow" w:eastAsia="Times New Roman" w:hAnsi="Arial Narrow"/>
          <w:szCs w:val="24"/>
          <w:lang w:eastAsia="ar-SA"/>
        </w:rPr>
        <w:br/>
      </w:r>
      <w:r w:rsidRPr="00071D19">
        <w:rPr>
          <w:rFonts w:ascii="Arial Narrow" w:eastAsia="Times New Roman" w:hAnsi="Arial Narrow"/>
          <w:szCs w:val="24"/>
          <w:lang w:eastAsia="ar-SA"/>
        </w:rPr>
        <w:t xml:space="preserve">z obowiązujących przepisów prawa lub wytycznych właściwych dla </w:t>
      </w:r>
      <w:r>
        <w:rPr>
          <w:rFonts w:ascii="Arial Narrow" w:eastAsia="Times New Roman" w:hAnsi="Arial Narrow"/>
          <w:szCs w:val="24"/>
          <w:lang w:eastAsia="ar-SA"/>
        </w:rPr>
        <w:t>projektów, w ramach których realizowane są prace oraz inwestycje.</w:t>
      </w:r>
      <w:r w:rsidRPr="00071D19">
        <w:rPr>
          <w:rFonts w:ascii="Arial Narrow" w:eastAsia="Times New Roman" w:hAnsi="Arial Narrow"/>
          <w:szCs w:val="24"/>
          <w:lang w:eastAsia="ar-SA"/>
        </w:rPr>
        <w:t xml:space="preserve"> Po tym okresie dane osobowy Wykonawcy/osób podpisujących w imieniu Wykonawcy Umowę będą usuwane. </w:t>
      </w:r>
    </w:p>
    <w:p w14:paraId="088AF2BB" w14:textId="77777777" w:rsidR="00745EA1" w:rsidRPr="00071D19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 xml:space="preserve">W celu oraz na zasadach określonych w ust. 1 – 5 przetwarzane będą także dane osób, z pomocą których Wykonawca wykonywać będzie przedmiot Umowy. W każdym przypadku, w którym Wykonawca przekazuje Zamawiającemu dane osób, o których mowa w zdaniu poprzedzającym, zobowiązany jest on do uzyskania zgody tych osób na przetwarzanie ich danych przez Zamawiającego, za co ponosi odpowiedzialność. </w:t>
      </w:r>
    </w:p>
    <w:p w14:paraId="558EA834" w14:textId="77777777" w:rsidR="00745EA1" w:rsidRPr="00071D19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Wykonawca został poinformowany, iż każda osoba, której dane są przetwarzane przez Zamawiającego, ma prawo do:</w:t>
      </w:r>
    </w:p>
    <w:p w14:paraId="5CD7BC8A" w14:textId="77777777" w:rsidR="00745EA1" w:rsidRPr="00071D19" w:rsidRDefault="00745EA1" w:rsidP="00745EA1">
      <w:pPr>
        <w:numPr>
          <w:ilvl w:val="0"/>
          <w:numId w:val="25"/>
        </w:numPr>
        <w:suppressAutoHyphens/>
        <w:spacing w:after="0" w:line="276" w:lineRule="auto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żądania od administratora dostępu do jego danych osobowych, ich sprostowania, usunięcia lub ograniczenia przetwarzania;</w:t>
      </w:r>
    </w:p>
    <w:p w14:paraId="5B68D851" w14:textId="77777777" w:rsidR="00745EA1" w:rsidRPr="00071D19" w:rsidRDefault="00745EA1" w:rsidP="00745EA1">
      <w:pPr>
        <w:numPr>
          <w:ilvl w:val="0"/>
          <w:numId w:val="25"/>
        </w:numPr>
        <w:suppressAutoHyphens/>
        <w:spacing w:after="0" w:line="276" w:lineRule="auto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wniesienia sprzeciwu wobec przetwarzania;</w:t>
      </w:r>
    </w:p>
    <w:p w14:paraId="603F81A0" w14:textId="77777777" w:rsidR="00745EA1" w:rsidRPr="00071D19" w:rsidRDefault="00745EA1" w:rsidP="00745EA1">
      <w:pPr>
        <w:numPr>
          <w:ilvl w:val="0"/>
          <w:numId w:val="25"/>
        </w:numPr>
        <w:suppressAutoHyphens/>
        <w:spacing w:after="0" w:line="276" w:lineRule="auto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przenoszenia danych;</w:t>
      </w:r>
    </w:p>
    <w:p w14:paraId="7F5CCE08" w14:textId="77777777" w:rsidR="00745EA1" w:rsidRPr="00071D19" w:rsidRDefault="00745EA1" w:rsidP="00745EA1">
      <w:pPr>
        <w:numPr>
          <w:ilvl w:val="0"/>
          <w:numId w:val="25"/>
        </w:numPr>
        <w:suppressAutoHyphens/>
        <w:spacing w:after="0" w:line="276" w:lineRule="auto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cofnięcia zgody w dowolnym momencie, bez wpływu na zgodność z prawem przetwarzania, którego dokonano na podstawie zgody przed jej cofnięciem;</w:t>
      </w:r>
    </w:p>
    <w:p w14:paraId="2659133A" w14:textId="77777777" w:rsidR="00745EA1" w:rsidRPr="00071D19" w:rsidRDefault="00745EA1" w:rsidP="00745EA1">
      <w:pPr>
        <w:numPr>
          <w:ilvl w:val="0"/>
          <w:numId w:val="25"/>
        </w:numPr>
        <w:suppressAutoHyphens/>
        <w:spacing w:after="0" w:line="276" w:lineRule="auto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wniesienia skargi do organu nadzorczego, tzn. do Prezesa Urzędu Ochrony Danych Osobowych (ul. Stawki 2, 00-193 Warszawa).</w:t>
      </w:r>
    </w:p>
    <w:p w14:paraId="42435789" w14:textId="77777777" w:rsidR="00745EA1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071D19">
        <w:rPr>
          <w:rFonts w:ascii="Arial Narrow" w:eastAsia="Times New Roman" w:hAnsi="Arial Narrow"/>
          <w:szCs w:val="24"/>
          <w:lang w:eastAsia="ar-SA"/>
        </w:rPr>
        <w:t>Wykonawca zobowiązuje się do przekazania osobom, których dane osobowe przekazuje Zamawiającemu w związku z realizacją Umowy o pr</w:t>
      </w:r>
      <w:r>
        <w:rPr>
          <w:rFonts w:ascii="Arial Narrow" w:eastAsia="Times New Roman" w:hAnsi="Arial Narrow"/>
          <w:szCs w:val="24"/>
          <w:lang w:eastAsia="ar-SA"/>
        </w:rPr>
        <w:t>zysługujących im uprawnieniach</w:t>
      </w:r>
      <w:r w:rsidRPr="00071D19">
        <w:rPr>
          <w:rFonts w:ascii="Arial Narrow" w:eastAsia="Times New Roman" w:hAnsi="Arial Narrow"/>
          <w:szCs w:val="24"/>
          <w:lang w:eastAsia="ar-SA"/>
        </w:rPr>
        <w:t xml:space="preserve">, za co ponosi odpowiedzialność. </w:t>
      </w:r>
    </w:p>
    <w:p w14:paraId="2C81F6D7" w14:textId="77777777" w:rsidR="00745EA1" w:rsidRPr="00983D1D" w:rsidRDefault="00745EA1" w:rsidP="00745EA1">
      <w:pPr>
        <w:numPr>
          <w:ilvl w:val="3"/>
          <w:numId w:val="26"/>
        </w:numPr>
        <w:suppressAutoHyphens/>
        <w:spacing w:after="0" w:line="276" w:lineRule="auto"/>
        <w:ind w:left="284"/>
        <w:contextualSpacing/>
        <w:rPr>
          <w:rFonts w:ascii="Arial Narrow" w:eastAsia="Times New Roman" w:hAnsi="Arial Narrow"/>
          <w:szCs w:val="24"/>
          <w:lang w:eastAsia="ar-SA"/>
        </w:rPr>
      </w:pPr>
      <w:r w:rsidRPr="00983D1D">
        <w:rPr>
          <w:rFonts w:ascii="Arial Narrow" w:eastAsia="Times New Roman" w:hAnsi="Arial Narrow"/>
          <w:szCs w:val="24"/>
          <w:lang w:eastAsia="ar-SA"/>
        </w:rPr>
        <w:t>W zakresie przetwarzania danych osobowych zastosowanie znajdują przepisy Rozporządzenia Parlamentu Europejskiego i Rady (UE) 2016/679 z 27 kwietnia 2016 r. w sprawie ochrony osób fizycznych w związku z przetwarzaniem danych osobowych i w sprawie swobodnego przepływu takich danych oraz uchylenia dyrektywy 95/56/WE</w:t>
      </w:r>
      <w:r>
        <w:rPr>
          <w:rFonts w:ascii="Arial Narrow" w:eastAsia="Times New Roman" w:hAnsi="Arial Narrow"/>
          <w:szCs w:val="24"/>
          <w:lang w:eastAsia="ar-SA"/>
        </w:rPr>
        <w:t>.</w:t>
      </w:r>
    </w:p>
    <w:p w14:paraId="10E7684E" w14:textId="77777777" w:rsidR="00745EA1" w:rsidRDefault="00745EA1" w:rsidP="00745EA1">
      <w:pPr>
        <w:spacing w:line="276" w:lineRule="auto"/>
        <w:ind w:firstLine="720"/>
        <w:contextualSpacing/>
        <w:rPr>
          <w:rFonts w:ascii="Arial Narrow" w:hAnsi="Arial Narrow"/>
          <w:b/>
          <w:bCs/>
          <w:color w:val="000000" w:themeColor="text1"/>
          <w:szCs w:val="24"/>
        </w:rPr>
      </w:pPr>
      <w:r>
        <w:rPr>
          <w:rFonts w:ascii="Arial Narrow" w:hAnsi="Arial Narrow"/>
          <w:b/>
          <w:bCs/>
          <w:color w:val="000000" w:themeColor="text1"/>
          <w:szCs w:val="24"/>
        </w:rPr>
        <w:t xml:space="preserve">      </w:t>
      </w:r>
    </w:p>
    <w:p w14:paraId="189935C8" w14:textId="77777777" w:rsidR="00745EA1" w:rsidRPr="007E093D" w:rsidRDefault="00745EA1" w:rsidP="00745EA1">
      <w:pPr>
        <w:spacing w:line="276" w:lineRule="auto"/>
        <w:ind w:firstLine="720"/>
        <w:contextualSpacing/>
        <w:rPr>
          <w:rFonts w:ascii="Arial Narrow" w:hAnsi="Arial Narrow"/>
          <w:b/>
          <w:bCs/>
          <w:color w:val="000000" w:themeColor="text1"/>
          <w:szCs w:val="24"/>
        </w:rPr>
      </w:pPr>
      <w:r>
        <w:rPr>
          <w:rFonts w:ascii="Arial Narrow" w:hAnsi="Arial Narrow"/>
          <w:b/>
          <w:bCs/>
          <w:color w:val="000000" w:themeColor="text1"/>
          <w:szCs w:val="24"/>
        </w:rPr>
        <w:t xml:space="preserve">      </w:t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>Zamawiający</w:t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</w:r>
      <w:r w:rsidRPr="007E093D">
        <w:rPr>
          <w:rFonts w:ascii="Arial Narrow" w:hAnsi="Arial Narrow"/>
          <w:b/>
          <w:bCs/>
          <w:color w:val="000000" w:themeColor="text1"/>
          <w:szCs w:val="24"/>
        </w:rPr>
        <w:tab/>
        <w:t>Wykonawca</w:t>
      </w:r>
    </w:p>
    <w:p w14:paraId="4451A029" w14:textId="77777777" w:rsidR="0052421F" w:rsidRDefault="0052421F" w:rsidP="00C87FF1">
      <w:pPr>
        <w:spacing w:after="0" w:line="240" w:lineRule="auto"/>
        <w:ind w:left="0" w:firstLine="708"/>
        <w:jc w:val="right"/>
        <w:rPr>
          <w:rFonts w:ascii="Arial Narrow" w:hAnsi="Arial Narrow"/>
          <w:b/>
          <w:color w:val="000000"/>
          <w:sz w:val="22"/>
        </w:rPr>
      </w:pPr>
    </w:p>
    <w:p w14:paraId="3055CD0D" w14:textId="77777777" w:rsidR="00745EA1" w:rsidRDefault="00745EA1" w:rsidP="00C87FF1">
      <w:pPr>
        <w:spacing w:after="0" w:line="240" w:lineRule="auto"/>
        <w:ind w:left="0" w:firstLine="708"/>
        <w:jc w:val="right"/>
        <w:rPr>
          <w:rFonts w:ascii="Arial Narrow" w:hAnsi="Arial Narrow"/>
          <w:b/>
          <w:color w:val="000000"/>
          <w:sz w:val="22"/>
        </w:rPr>
      </w:pPr>
    </w:p>
    <w:sectPr w:rsidR="00745EA1" w:rsidSect="00D0437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5944" w14:textId="77777777" w:rsidR="00F63C1D" w:rsidRDefault="00F63C1D">
      <w:pPr>
        <w:spacing w:after="0" w:line="240" w:lineRule="auto"/>
      </w:pPr>
      <w:r>
        <w:separator/>
      </w:r>
    </w:p>
  </w:endnote>
  <w:endnote w:type="continuationSeparator" w:id="0">
    <w:p w14:paraId="440BCE11" w14:textId="77777777" w:rsidR="00F63C1D" w:rsidRDefault="00F6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B97D9" w14:textId="77777777" w:rsidR="00805827" w:rsidRDefault="00D30421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0"/>
      </w:rPr>
      <w:fldChar w:fldCharType="begin"/>
    </w:r>
    <w:r>
      <w:rPr>
        <w:rFonts w:ascii="Times New Roman" w:eastAsia="Times New Roman" w:hAnsi="Times New Roman" w:cs="Times New Roman"/>
        <w:sz w:val="20"/>
      </w:rPr>
      <w:instrText xml:space="preserve"> PAGE   \* MERGEFORMAT </w:instrText>
    </w:r>
    <w:r>
      <w:rPr>
        <w:rFonts w:ascii="Times New Roman" w:eastAsia="Times New Roman" w:hAnsi="Times New Roman" w:cs="Times New Roman"/>
        <w:sz w:val="20"/>
      </w:rP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3E4D2DE8" w14:textId="77777777" w:rsidR="00805827" w:rsidRDefault="00D30421">
    <w:pPr>
      <w:spacing w:after="0" w:line="259" w:lineRule="auto"/>
      <w:ind w:left="77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E017" w14:textId="77777777" w:rsidR="00805827" w:rsidRDefault="00D30421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0"/>
      </w:rPr>
      <w:fldChar w:fldCharType="begin"/>
    </w:r>
    <w:r>
      <w:rPr>
        <w:rFonts w:ascii="Times New Roman" w:eastAsia="Times New Roman" w:hAnsi="Times New Roman" w:cs="Times New Roman"/>
        <w:sz w:val="20"/>
      </w:rPr>
      <w:instrText xml:space="preserve"> PAGE   \* MERGEFORMAT </w:instrText>
    </w:r>
    <w:r>
      <w:rPr>
        <w:rFonts w:ascii="Times New Roman" w:eastAsia="Times New Roman" w:hAnsi="Times New Roman" w:cs="Times New Roman"/>
        <w:sz w:val="20"/>
      </w:rPr>
      <w:fldChar w:fldCharType="separate"/>
    </w:r>
    <w:r w:rsidR="004D1256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75B48C1F" w14:textId="77777777" w:rsidR="00805827" w:rsidRDefault="00D30421">
    <w:pPr>
      <w:spacing w:after="0" w:line="259" w:lineRule="auto"/>
      <w:ind w:left="77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D31B2" w14:textId="77777777" w:rsidR="00805827" w:rsidRDefault="00D30421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0"/>
      </w:rPr>
      <w:fldChar w:fldCharType="begin"/>
    </w:r>
    <w:r>
      <w:rPr>
        <w:rFonts w:ascii="Times New Roman" w:eastAsia="Times New Roman" w:hAnsi="Times New Roman" w:cs="Times New Roman"/>
        <w:sz w:val="20"/>
      </w:rPr>
      <w:instrText xml:space="preserve"> PAGE   \* MERGEFORMAT </w:instrText>
    </w:r>
    <w:r>
      <w:rPr>
        <w:rFonts w:ascii="Times New Roman" w:eastAsia="Times New Roman" w:hAnsi="Times New Roman" w:cs="Times New Roman"/>
        <w:sz w:val="20"/>
      </w:rP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0DE85AED" w14:textId="77777777" w:rsidR="00805827" w:rsidRDefault="00D30421">
    <w:pPr>
      <w:spacing w:after="0" w:line="259" w:lineRule="auto"/>
      <w:ind w:left="77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0F8F" w14:textId="77777777" w:rsidR="00F63C1D" w:rsidRDefault="00F63C1D">
      <w:pPr>
        <w:spacing w:after="0" w:line="240" w:lineRule="auto"/>
      </w:pPr>
      <w:r>
        <w:separator/>
      </w:r>
    </w:p>
  </w:footnote>
  <w:footnote w:type="continuationSeparator" w:id="0">
    <w:p w14:paraId="33C8F9ED" w14:textId="77777777" w:rsidR="00F63C1D" w:rsidRDefault="00F6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A0FAA" w14:textId="77777777" w:rsidR="00805827" w:rsidRDefault="00D30421">
    <w:pPr>
      <w:spacing w:after="25" w:line="259" w:lineRule="auto"/>
      <w:ind w:left="0" w:right="-47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14:paraId="62A7B8CF" w14:textId="77777777" w:rsidR="00805827" w:rsidRDefault="00D30421">
    <w:pPr>
      <w:spacing w:after="0" w:line="259" w:lineRule="auto"/>
      <w:ind w:left="0" w:right="5" w:firstLine="0"/>
      <w:jc w:val="right"/>
    </w:pPr>
    <w:r>
      <w:rPr>
        <w:b/>
        <w:color w:val="000000"/>
      </w:rPr>
      <w:t xml:space="preserve">Załącznik nr 3  </w:t>
    </w:r>
  </w:p>
  <w:p w14:paraId="5769C50C" w14:textId="77777777" w:rsidR="00805827" w:rsidRDefault="00D30421">
    <w:pPr>
      <w:spacing w:after="0" w:line="239" w:lineRule="auto"/>
      <w:ind w:left="4110" w:right="2" w:firstLine="0"/>
      <w:jc w:val="right"/>
    </w:pPr>
    <w:r>
      <w:rPr>
        <w:color w:val="000000"/>
        <w:sz w:val="20"/>
      </w:rPr>
      <w:t>do ogłoszenia o zamówieniu w postępowaniu o udzielenie  zamówienia pn: „</w:t>
    </w:r>
    <w:r>
      <w:rPr>
        <w:sz w:val="20"/>
      </w:rPr>
      <w:t>Dostawa płynu do chłodnic samochodowych</w:t>
    </w:r>
    <w:r>
      <w:rPr>
        <w:color w:val="000000"/>
        <w:sz w:val="20"/>
      </w:rPr>
      <w:t xml:space="preserve">” </w:t>
    </w:r>
  </w:p>
  <w:p w14:paraId="0FB95420" w14:textId="77777777" w:rsidR="00805827" w:rsidRDefault="00D30421">
    <w:pPr>
      <w:spacing w:after="0" w:line="259" w:lineRule="auto"/>
      <w:ind w:left="0" w:right="-47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5A114" w14:textId="77777777" w:rsidR="00805827" w:rsidRDefault="00D30421">
    <w:pPr>
      <w:spacing w:after="25" w:line="259" w:lineRule="auto"/>
      <w:ind w:left="0" w:right="-47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14:paraId="0AE1518A" w14:textId="77777777" w:rsidR="00805827" w:rsidRDefault="00D30421">
    <w:pPr>
      <w:spacing w:after="0" w:line="259" w:lineRule="auto"/>
      <w:ind w:left="0" w:right="5" w:firstLine="0"/>
      <w:jc w:val="right"/>
    </w:pPr>
    <w:r>
      <w:rPr>
        <w:b/>
        <w:color w:val="000000"/>
      </w:rPr>
      <w:t xml:space="preserve">Załącznik nr 3  </w:t>
    </w:r>
  </w:p>
  <w:p w14:paraId="0101C360" w14:textId="77777777" w:rsidR="00805827" w:rsidRDefault="00D30421">
    <w:pPr>
      <w:spacing w:after="0" w:line="239" w:lineRule="auto"/>
      <w:ind w:left="4110" w:right="2" w:firstLine="0"/>
      <w:jc w:val="right"/>
    </w:pPr>
    <w:r>
      <w:rPr>
        <w:color w:val="000000"/>
        <w:sz w:val="20"/>
      </w:rPr>
      <w:t>do ogłoszenia o zamówieniu w postępowaniu o udzielenie  zamówienia pn: „</w:t>
    </w:r>
    <w:r>
      <w:rPr>
        <w:sz w:val="20"/>
      </w:rPr>
      <w:t>Dostawa płynu do chłodnic samochodowych</w:t>
    </w:r>
    <w:r>
      <w:rPr>
        <w:color w:val="000000"/>
        <w:sz w:val="20"/>
      </w:rPr>
      <w:t xml:space="preserve">” </w:t>
    </w:r>
  </w:p>
  <w:p w14:paraId="3BB0DBBE" w14:textId="77777777" w:rsidR="00805827" w:rsidRDefault="00D30421">
    <w:pPr>
      <w:spacing w:after="0" w:line="259" w:lineRule="auto"/>
      <w:ind w:left="0" w:right="-47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7111"/>
    <w:multiLevelType w:val="hybridMultilevel"/>
    <w:tmpl w:val="459E10A0"/>
    <w:lvl w:ilvl="0" w:tplc="46F2300A">
      <w:start w:val="1"/>
      <w:numFmt w:val="lowerLetter"/>
      <w:lvlText w:val="%1)"/>
      <w:lvlJc w:val="left"/>
      <w:pPr>
        <w:ind w:left="929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D4F9A6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63CF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A2918A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6AE8CE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82058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6E6186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34861E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263CD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011959"/>
    <w:multiLevelType w:val="hybridMultilevel"/>
    <w:tmpl w:val="89EEEC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26362"/>
    <w:multiLevelType w:val="hybridMultilevel"/>
    <w:tmpl w:val="D08E92BC"/>
    <w:lvl w:ilvl="0" w:tplc="BF56FC98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FAC9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C4B8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BC21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E57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85D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480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A4AA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D29B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EE79CF"/>
    <w:multiLevelType w:val="hybridMultilevel"/>
    <w:tmpl w:val="4FF28A16"/>
    <w:lvl w:ilvl="0" w:tplc="D570C720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CCE9BA">
      <w:start w:val="1"/>
      <w:numFmt w:val="lowerLetter"/>
      <w:lvlText w:val="%2)"/>
      <w:lvlJc w:val="left"/>
      <w:pPr>
        <w:ind w:left="643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FE1B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CE571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AEBEE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6AF9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8207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202B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1E8C1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202E4F"/>
    <w:multiLevelType w:val="hybridMultilevel"/>
    <w:tmpl w:val="8F648C30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12C65863"/>
    <w:multiLevelType w:val="hybridMultilevel"/>
    <w:tmpl w:val="B7FE4474"/>
    <w:lvl w:ilvl="0" w:tplc="96469706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06BD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6CF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A606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6CA4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4AD3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14C8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EA1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8F3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8A4DBD"/>
    <w:multiLevelType w:val="hybridMultilevel"/>
    <w:tmpl w:val="1534AB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2266D"/>
    <w:multiLevelType w:val="hybridMultilevel"/>
    <w:tmpl w:val="CAAC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350E8"/>
    <w:multiLevelType w:val="hybridMultilevel"/>
    <w:tmpl w:val="228CB664"/>
    <w:lvl w:ilvl="0" w:tplc="01B4CA1C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47939"/>
    <w:multiLevelType w:val="hybridMultilevel"/>
    <w:tmpl w:val="C58635AE"/>
    <w:lvl w:ilvl="0" w:tplc="D2C2023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868E8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4C8D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CEDB2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1003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C71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AAC85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86AE2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CA8B8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D93E91"/>
    <w:multiLevelType w:val="hybridMultilevel"/>
    <w:tmpl w:val="6CE61B5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24D4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83420"/>
    <w:multiLevelType w:val="hybridMultilevel"/>
    <w:tmpl w:val="208AD7E2"/>
    <w:lvl w:ilvl="0" w:tplc="5634968E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7D36FC"/>
    <w:multiLevelType w:val="hybridMultilevel"/>
    <w:tmpl w:val="65FA9F90"/>
    <w:lvl w:ilvl="0" w:tplc="F71440C8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987B4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C324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04C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690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880E4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AA65D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44570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AE6E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3321B7"/>
    <w:multiLevelType w:val="hybridMultilevel"/>
    <w:tmpl w:val="09DC848C"/>
    <w:lvl w:ilvl="0" w:tplc="01B4CA1C">
      <w:start w:val="1"/>
      <w:numFmt w:val="decimal"/>
      <w:lvlText w:val="%1."/>
      <w:lvlJc w:val="left"/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2C351C">
      <w:start w:val="1"/>
      <w:numFmt w:val="lowerLetter"/>
      <w:lvlText w:val="%2"/>
      <w:lvlJc w:val="left"/>
      <w:pPr>
        <w:ind w:left="1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60392">
      <w:start w:val="1"/>
      <w:numFmt w:val="lowerRoman"/>
      <w:lvlText w:val="%3"/>
      <w:lvlJc w:val="left"/>
      <w:pPr>
        <w:ind w:left="1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EB608">
      <w:start w:val="1"/>
      <w:numFmt w:val="decimal"/>
      <w:lvlText w:val="%4"/>
      <w:lvlJc w:val="left"/>
      <w:pPr>
        <w:ind w:left="2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ECE046">
      <w:start w:val="1"/>
      <w:numFmt w:val="lowerLetter"/>
      <w:lvlText w:val="%5"/>
      <w:lvlJc w:val="left"/>
      <w:pPr>
        <w:ind w:left="3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F47690">
      <w:start w:val="1"/>
      <w:numFmt w:val="lowerRoman"/>
      <w:lvlText w:val="%6"/>
      <w:lvlJc w:val="left"/>
      <w:pPr>
        <w:ind w:left="4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8C070C">
      <w:start w:val="1"/>
      <w:numFmt w:val="decimal"/>
      <w:lvlText w:val="%7"/>
      <w:lvlJc w:val="left"/>
      <w:pPr>
        <w:ind w:left="4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B04046">
      <w:start w:val="1"/>
      <w:numFmt w:val="lowerLetter"/>
      <w:lvlText w:val="%8"/>
      <w:lvlJc w:val="left"/>
      <w:pPr>
        <w:ind w:left="5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29972">
      <w:start w:val="1"/>
      <w:numFmt w:val="lowerRoman"/>
      <w:lvlText w:val="%9"/>
      <w:lvlJc w:val="left"/>
      <w:pPr>
        <w:ind w:left="6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120B07"/>
    <w:multiLevelType w:val="multilevel"/>
    <w:tmpl w:val="5DCE1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6255D2F"/>
    <w:multiLevelType w:val="hybridMultilevel"/>
    <w:tmpl w:val="390042A6"/>
    <w:lvl w:ilvl="0" w:tplc="5224A4A4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4CF0B2">
      <w:start w:val="1"/>
      <w:numFmt w:val="lowerLetter"/>
      <w:lvlText w:val="%2."/>
      <w:lvlJc w:val="left"/>
      <w:pPr>
        <w:ind w:left="797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80A92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0124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C6841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8485E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AE09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3A106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8968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673911"/>
    <w:multiLevelType w:val="hybridMultilevel"/>
    <w:tmpl w:val="FBDCF2C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0536F14"/>
    <w:multiLevelType w:val="hybridMultilevel"/>
    <w:tmpl w:val="58087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94A1B"/>
    <w:multiLevelType w:val="hybridMultilevel"/>
    <w:tmpl w:val="BEF6605A"/>
    <w:lvl w:ilvl="0" w:tplc="FBF215B8">
      <w:start w:val="1"/>
      <w:numFmt w:val="decimal"/>
      <w:lvlText w:val="%1."/>
      <w:lvlJc w:val="left"/>
      <w:pPr>
        <w:ind w:left="42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547F3A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0802C2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45524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A65BC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18E53C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842F20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1497DE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A31BC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E535B6"/>
    <w:multiLevelType w:val="hybridMultilevel"/>
    <w:tmpl w:val="018211AE"/>
    <w:lvl w:ilvl="0" w:tplc="658AFCC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56281795"/>
    <w:multiLevelType w:val="hybridMultilevel"/>
    <w:tmpl w:val="CAFA7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C24FB"/>
    <w:multiLevelType w:val="hybridMultilevel"/>
    <w:tmpl w:val="CC184440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57424625"/>
    <w:multiLevelType w:val="hybridMultilevel"/>
    <w:tmpl w:val="9A36A2E2"/>
    <w:lvl w:ilvl="0" w:tplc="67B2B31E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A33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6D4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EC81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E815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CDB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4A1D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C75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E4F3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31F7786"/>
    <w:multiLevelType w:val="multilevel"/>
    <w:tmpl w:val="C5D4DAB2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004" w:hanging="28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1724" w:hanging="19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444" w:hanging="284"/>
      </w:pPr>
      <w:rPr>
        <w:rFonts w:hAnsi="Arial Unicode MS" w:hint="default"/>
        <w:b w:val="0"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164" w:hanging="28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3884" w:hanging="19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4604" w:hanging="28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324" w:hanging="28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044" w:hanging="19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4" w15:restartNumberingAfterBreak="0">
    <w:nsid w:val="63D53ADE"/>
    <w:multiLevelType w:val="hybridMultilevel"/>
    <w:tmpl w:val="220A31E6"/>
    <w:lvl w:ilvl="0" w:tplc="0415000F">
      <w:start w:val="1"/>
      <w:numFmt w:val="decimal"/>
      <w:lvlText w:val="%1."/>
      <w:lvlJc w:val="left"/>
      <w:pPr>
        <w:ind w:left="34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51072"/>
    <w:multiLevelType w:val="multilevel"/>
    <w:tmpl w:val="E73C8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i w:val="0"/>
        <w:color w:val="auto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A4753BB"/>
    <w:multiLevelType w:val="hybridMultilevel"/>
    <w:tmpl w:val="FE941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78549">
    <w:abstractNumId w:val="18"/>
  </w:num>
  <w:num w:numId="2" w16cid:durableId="1494252340">
    <w:abstractNumId w:val="13"/>
  </w:num>
  <w:num w:numId="3" w16cid:durableId="1924870488">
    <w:abstractNumId w:val="5"/>
  </w:num>
  <w:num w:numId="4" w16cid:durableId="412047232">
    <w:abstractNumId w:val="3"/>
  </w:num>
  <w:num w:numId="5" w16cid:durableId="1489057088">
    <w:abstractNumId w:val="22"/>
  </w:num>
  <w:num w:numId="6" w16cid:durableId="2047094790">
    <w:abstractNumId w:val="0"/>
  </w:num>
  <w:num w:numId="7" w16cid:durableId="814643325">
    <w:abstractNumId w:val="15"/>
  </w:num>
  <w:num w:numId="8" w16cid:durableId="677123501">
    <w:abstractNumId w:val="2"/>
  </w:num>
  <w:num w:numId="9" w16cid:durableId="1350110031">
    <w:abstractNumId w:val="12"/>
  </w:num>
  <w:num w:numId="10" w16cid:durableId="1387989660">
    <w:abstractNumId w:val="9"/>
  </w:num>
  <w:num w:numId="11" w16cid:durableId="1855612838">
    <w:abstractNumId w:val="25"/>
  </w:num>
  <w:num w:numId="12" w16cid:durableId="27702550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140346">
    <w:abstractNumId w:val="10"/>
  </w:num>
  <w:num w:numId="14" w16cid:durableId="1568876715">
    <w:abstractNumId w:val="8"/>
  </w:num>
  <w:num w:numId="15" w16cid:durableId="55858864">
    <w:abstractNumId w:val="24"/>
  </w:num>
  <w:num w:numId="16" w16cid:durableId="1306280723">
    <w:abstractNumId w:val="26"/>
  </w:num>
  <w:num w:numId="17" w16cid:durableId="1872569219">
    <w:abstractNumId w:val="17"/>
  </w:num>
  <w:num w:numId="18" w16cid:durableId="623077937">
    <w:abstractNumId w:val="6"/>
  </w:num>
  <w:num w:numId="19" w16cid:durableId="1683817836">
    <w:abstractNumId w:val="20"/>
  </w:num>
  <w:num w:numId="20" w16cid:durableId="1454329558">
    <w:abstractNumId w:val="16"/>
  </w:num>
  <w:num w:numId="21" w16cid:durableId="2133011827">
    <w:abstractNumId w:val="14"/>
  </w:num>
  <w:num w:numId="22" w16cid:durableId="1521896798">
    <w:abstractNumId w:val="11"/>
  </w:num>
  <w:num w:numId="23" w16cid:durableId="1563177347">
    <w:abstractNumId w:val="4"/>
  </w:num>
  <w:num w:numId="24" w16cid:durableId="1055079511">
    <w:abstractNumId w:val="7"/>
  </w:num>
  <w:num w:numId="25" w16cid:durableId="1692678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3344734">
    <w:abstractNumId w:val="23"/>
  </w:num>
  <w:num w:numId="27" w16cid:durableId="520434668">
    <w:abstractNumId w:val="19"/>
  </w:num>
  <w:num w:numId="28" w16cid:durableId="2059737659">
    <w:abstractNumId w:val="1"/>
  </w:num>
  <w:num w:numId="29" w16cid:durableId="6867531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827"/>
    <w:rsid w:val="00002BE9"/>
    <w:rsid w:val="00005C0F"/>
    <w:rsid w:val="00016D6C"/>
    <w:rsid w:val="000669F4"/>
    <w:rsid w:val="000A024C"/>
    <w:rsid w:val="000D6238"/>
    <w:rsid w:val="00157A32"/>
    <w:rsid w:val="00162C11"/>
    <w:rsid w:val="00175DF9"/>
    <w:rsid w:val="001911D7"/>
    <w:rsid w:val="001A50C4"/>
    <w:rsid w:val="001B6C30"/>
    <w:rsid w:val="001E1E35"/>
    <w:rsid w:val="001E6BCF"/>
    <w:rsid w:val="0025719F"/>
    <w:rsid w:val="00275B08"/>
    <w:rsid w:val="0029694D"/>
    <w:rsid w:val="00303848"/>
    <w:rsid w:val="00344A93"/>
    <w:rsid w:val="003579FF"/>
    <w:rsid w:val="003768C4"/>
    <w:rsid w:val="003B7D90"/>
    <w:rsid w:val="003D1B0F"/>
    <w:rsid w:val="003D376D"/>
    <w:rsid w:val="0040389A"/>
    <w:rsid w:val="00405114"/>
    <w:rsid w:val="00435033"/>
    <w:rsid w:val="00483C3F"/>
    <w:rsid w:val="004913B0"/>
    <w:rsid w:val="004B3CA3"/>
    <w:rsid w:val="004D1256"/>
    <w:rsid w:val="004F3F8B"/>
    <w:rsid w:val="0050574E"/>
    <w:rsid w:val="0052421F"/>
    <w:rsid w:val="0059633B"/>
    <w:rsid w:val="005A0B9F"/>
    <w:rsid w:val="005A3A10"/>
    <w:rsid w:val="005C41A7"/>
    <w:rsid w:val="005E2B48"/>
    <w:rsid w:val="005F1076"/>
    <w:rsid w:val="0060145B"/>
    <w:rsid w:val="006561CB"/>
    <w:rsid w:val="006A2D3F"/>
    <w:rsid w:val="006A66BE"/>
    <w:rsid w:val="006B4E32"/>
    <w:rsid w:val="006D5492"/>
    <w:rsid w:val="006F0C4A"/>
    <w:rsid w:val="00715516"/>
    <w:rsid w:val="00742F8D"/>
    <w:rsid w:val="00745EA1"/>
    <w:rsid w:val="007519C0"/>
    <w:rsid w:val="0078449A"/>
    <w:rsid w:val="00805827"/>
    <w:rsid w:val="0087794D"/>
    <w:rsid w:val="008806E1"/>
    <w:rsid w:val="008A3029"/>
    <w:rsid w:val="008C4B16"/>
    <w:rsid w:val="0091282D"/>
    <w:rsid w:val="00920792"/>
    <w:rsid w:val="00985F7C"/>
    <w:rsid w:val="009B786E"/>
    <w:rsid w:val="00A0261C"/>
    <w:rsid w:val="00A272BD"/>
    <w:rsid w:val="00A27443"/>
    <w:rsid w:val="00A6150D"/>
    <w:rsid w:val="00AA5C29"/>
    <w:rsid w:val="00AB194B"/>
    <w:rsid w:val="00AB1B89"/>
    <w:rsid w:val="00B12C61"/>
    <w:rsid w:val="00B2261F"/>
    <w:rsid w:val="00B42483"/>
    <w:rsid w:val="00B42A60"/>
    <w:rsid w:val="00B76185"/>
    <w:rsid w:val="00B768D1"/>
    <w:rsid w:val="00BA7305"/>
    <w:rsid w:val="00BB4C30"/>
    <w:rsid w:val="00BC3CF8"/>
    <w:rsid w:val="00BC683D"/>
    <w:rsid w:val="00BD5E22"/>
    <w:rsid w:val="00BF55CA"/>
    <w:rsid w:val="00C14333"/>
    <w:rsid w:val="00C1605D"/>
    <w:rsid w:val="00C20616"/>
    <w:rsid w:val="00C45BED"/>
    <w:rsid w:val="00C67BCF"/>
    <w:rsid w:val="00C7257D"/>
    <w:rsid w:val="00C85205"/>
    <w:rsid w:val="00C87FF1"/>
    <w:rsid w:val="00CA33CA"/>
    <w:rsid w:val="00D04379"/>
    <w:rsid w:val="00D30421"/>
    <w:rsid w:val="00D668FC"/>
    <w:rsid w:val="00D676C1"/>
    <w:rsid w:val="00D95EA3"/>
    <w:rsid w:val="00DA3358"/>
    <w:rsid w:val="00DE1BB7"/>
    <w:rsid w:val="00E661D5"/>
    <w:rsid w:val="00E722FC"/>
    <w:rsid w:val="00E81ACB"/>
    <w:rsid w:val="00E835BD"/>
    <w:rsid w:val="00E946B8"/>
    <w:rsid w:val="00EB476F"/>
    <w:rsid w:val="00ED345D"/>
    <w:rsid w:val="00F51C9F"/>
    <w:rsid w:val="00F63C1D"/>
    <w:rsid w:val="00F676D0"/>
    <w:rsid w:val="00F80B9F"/>
    <w:rsid w:val="00FA03D6"/>
    <w:rsid w:val="00FA4B49"/>
    <w:rsid w:val="00FC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5862"/>
  <w15:docId w15:val="{FD396084-D289-4F22-B9F9-0D738CE6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0" w:line="268" w:lineRule="auto"/>
      <w:ind w:left="87" w:hanging="10"/>
      <w:jc w:val="both"/>
    </w:pPr>
    <w:rPr>
      <w:rFonts w:ascii="Arial" w:eastAsia="Arial" w:hAnsi="Arial" w:cs="Arial"/>
      <w:color w:val="00000A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8"/>
      <w:ind w:left="8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85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1076"/>
    <w:pPr>
      <w:keepNext/>
      <w:keepLines/>
      <w:spacing w:before="40" w:after="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E2B4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1076"/>
    <w:rPr>
      <w:rFonts w:asciiTheme="majorHAnsi" w:eastAsiaTheme="majorEastAsia" w:hAnsiTheme="majorHAnsi" w:cstheme="majorBidi"/>
      <w:i/>
      <w:iCs/>
      <w:color w:val="2E74B5" w:themeColor="accent1" w:themeShade="BF"/>
      <w:lang w:eastAsia="en-US"/>
    </w:rPr>
  </w:style>
  <w:style w:type="paragraph" w:styleId="Tekstpodstawowy">
    <w:name w:val="Body Text"/>
    <w:aliases w:val="Znak,Tekst podstawow.(F2),(F2), Znak"/>
    <w:basedOn w:val="Normalny"/>
    <w:link w:val="TekstpodstawowyZnak"/>
    <w:rsid w:val="005F1076"/>
    <w:pPr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5F1076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5F1076"/>
    <w:pPr>
      <w:spacing w:after="120" w:line="48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F1076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5F107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NormalnyWebZnak">
    <w:name w:val="Normalny (Web) Znak"/>
    <w:link w:val="NormalnyWeb"/>
    <w:uiPriority w:val="99"/>
    <w:locked/>
    <w:rsid w:val="005F107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Znak1,Footnote Text Char1"/>
    <w:basedOn w:val="Normalny"/>
    <w:link w:val="TekstprzypisudolnegoZnak"/>
    <w:uiPriority w:val="99"/>
    <w:rsid w:val="005F1076"/>
    <w:pPr>
      <w:spacing w:after="0" w:line="240" w:lineRule="auto"/>
      <w:ind w:left="720" w:hanging="720"/>
    </w:pPr>
    <w:rPr>
      <w:rFonts w:ascii="Times New Roman" w:eastAsia="Times New Roman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aliases w:val="Footnote Znak,Podrozdział Znak,Podrozdzia3 Znak,Znak1 Znak,Footnote Text Char1 Znak"/>
    <w:basedOn w:val="Domylnaczcionkaakapitu"/>
    <w:link w:val="Tekstprzypisudolnego"/>
    <w:uiPriority w:val="99"/>
    <w:rsid w:val="005F1076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5F1076"/>
    <w:rPr>
      <w:rFonts w:cs="Times New Roman"/>
      <w:shd w:val="clear" w:color="auto" w:fill="auto"/>
      <w:vertAlign w:val="superscript"/>
    </w:rPr>
  </w:style>
  <w:style w:type="paragraph" w:styleId="Nagwek">
    <w:name w:val="header"/>
    <w:aliases w:val="Znak2, Znak2"/>
    <w:basedOn w:val="Normalny"/>
    <w:link w:val="NagwekZnak"/>
    <w:uiPriority w:val="99"/>
    <w:unhideWhenUsed/>
    <w:rsid w:val="005F1076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aliases w:val="Znak2 Znak, Znak2 Znak"/>
    <w:basedOn w:val="Domylnaczcionkaakapitu"/>
    <w:link w:val="Nagwek"/>
    <w:uiPriority w:val="99"/>
    <w:rsid w:val="005F1076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1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076"/>
    <w:rPr>
      <w:rFonts w:ascii="Arial" w:eastAsia="Arial" w:hAnsi="Arial" w:cs="Arial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56"/>
    <w:rPr>
      <w:rFonts w:ascii="Segoe UI" w:eastAsia="Arial" w:hAnsi="Segoe UI" w:cs="Segoe UI"/>
      <w:color w:val="00000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D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D6C"/>
    <w:rPr>
      <w:rFonts w:ascii="Arial" w:eastAsia="Arial" w:hAnsi="Arial" w:cs="Arial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D6C"/>
    <w:rPr>
      <w:rFonts w:ascii="Arial" w:eastAsia="Arial" w:hAnsi="Arial" w:cs="Arial"/>
      <w:b/>
      <w:bCs/>
      <w:color w:val="00000A"/>
      <w:sz w:val="20"/>
      <w:szCs w:val="20"/>
    </w:rPr>
  </w:style>
  <w:style w:type="character" w:customStyle="1" w:styleId="fontstyle11">
    <w:name w:val="fontstyle11"/>
    <w:basedOn w:val="Domylnaczcionkaakapitu"/>
    <w:rsid w:val="0059633B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D5E22"/>
    <w:pPr>
      <w:spacing w:after="0" w:line="240" w:lineRule="auto"/>
    </w:pPr>
    <w:rPr>
      <w:rFonts w:ascii="Arial" w:eastAsia="Arial" w:hAnsi="Arial" w:cs="Arial"/>
      <w:color w:val="00000A"/>
      <w:sz w:val="24"/>
    </w:rPr>
  </w:style>
  <w:style w:type="character" w:styleId="Hipercze">
    <w:name w:val="Hyperlink"/>
    <w:basedOn w:val="Domylnaczcionkaakapitu"/>
    <w:uiPriority w:val="99"/>
    <w:unhideWhenUsed/>
    <w:rsid w:val="00E946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4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ktronicznafaktura@pkmtychy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1692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pawel 230410</dc:creator>
  <cp:keywords/>
  <cp:lastModifiedBy>Katarzyna Włodarczyk</cp:lastModifiedBy>
  <cp:revision>4</cp:revision>
  <cp:lastPrinted>2024-06-07T12:59:00Z</cp:lastPrinted>
  <dcterms:created xsi:type="dcterms:W3CDTF">2024-06-07T13:00:00Z</dcterms:created>
  <dcterms:modified xsi:type="dcterms:W3CDTF">2024-06-11T12:08:00Z</dcterms:modified>
</cp:coreProperties>
</file>