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bookmarkStart w:id="0" w:name="_Hlk94095768"/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13D03F4F" w:rsidR="00247829" w:rsidRDefault="00247829" w:rsidP="002727AE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2B5C09" w:rsidRPr="007C0937">
        <w:rPr>
          <w:rFonts w:ascii="Arial Narrow" w:hAnsi="Arial Narrow"/>
          <w:b/>
          <w:szCs w:val="24"/>
        </w:rPr>
        <w:t>SUKCESYWNA DOSTAWA OLEJÓW SMAROWYCH</w:t>
      </w:r>
      <w:r w:rsidR="00030B99">
        <w:rPr>
          <w:rFonts w:ascii="Arial Narrow" w:hAnsi="Arial Narrow"/>
          <w:b/>
          <w:szCs w:val="24"/>
        </w:rPr>
        <w:t xml:space="preserve"> NA POTRZEBY NAPRAW TABORU PKM TYCHY</w:t>
      </w:r>
      <w:r w:rsidR="001A351B">
        <w:rPr>
          <w:rFonts w:ascii="Arial Narrow" w:hAnsi="Arial Narrow"/>
          <w:b/>
          <w:szCs w:val="26"/>
        </w:rPr>
        <w:t>”</w:t>
      </w:r>
    </w:p>
    <w:p w14:paraId="3BBA4BC3" w14:textId="77777777" w:rsidR="00A65370" w:rsidRDefault="00A65370" w:rsidP="00247829">
      <w:pPr>
        <w:jc w:val="center"/>
        <w:rPr>
          <w:rFonts w:ascii="Arial Narrow" w:hAnsi="Arial Narrow"/>
          <w:b/>
          <w:lang w:eastAsia="pl-PL"/>
        </w:rPr>
      </w:pPr>
    </w:p>
    <w:p w14:paraId="38E267CD" w14:textId="72139227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8325C8">
        <w:rPr>
          <w:rFonts w:ascii="Arial Narrow" w:hAnsi="Arial Narrow"/>
          <w:b/>
          <w:lang w:eastAsia="pl-PL"/>
        </w:rPr>
        <w:t>0</w:t>
      </w:r>
      <w:r w:rsidR="00EA06C3">
        <w:rPr>
          <w:rFonts w:ascii="Arial Narrow" w:hAnsi="Arial Narrow"/>
          <w:b/>
          <w:lang w:eastAsia="pl-PL"/>
        </w:rPr>
        <w:t>1</w:t>
      </w:r>
      <w:r w:rsidR="008325C8">
        <w:rPr>
          <w:rFonts w:ascii="Arial Narrow" w:hAnsi="Arial Narrow"/>
          <w:b/>
          <w:lang w:eastAsia="pl-PL"/>
        </w:rPr>
        <w:t>/</w:t>
      </w:r>
      <w:r w:rsidR="00EA06C3">
        <w:rPr>
          <w:rFonts w:ascii="Arial Narrow" w:hAnsi="Arial Narrow"/>
          <w:b/>
          <w:lang w:eastAsia="pl-PL"/>
        </w:rPr>
        <w:t>03</w:t>
      </w:r>
      <w:r w:rsidR="008325C8">
        <w:rPr>
          <w:rFonts w:ascii="Arial Narrow" w:hAnsi="Arial Narrow"/>
          <w:b/>
          <w:lang w:eastAsia="pl-PL"/>
        </w:rPr>
        <w:t>/</w:t>
      </w:r>
      <w:r w:rsidRPr="0048390A">
        <w:rPr>
          <w:rFonts w:ascii="Arial Narrow" w:hAnsi="Arial Narrow"/>
          <w:b/>
          <w:lang w:eastAsia="pl-PL"/>
        </w:rPr>
        <w:t>/202</w:t>
      </w:r>
      <w:r w:rsidR="00EA06C3">
        <w:rPr>
          <w:rFonts w:ascii="Arial Narrow" w:hAnsi="Arial Narrow"/>
          <w:b/>
          <w:lang w:eastAsia="pl-PL"/>
        </w:rPr>
        <w:t>4</w:t>
      </w:r>
      <w:r w:rsidRPr="0048390A">
        <w:rPr>
          <w:rFonts w:ascii="Arial Narrow" w:hAnsi="Arial Narrow"/>
          <w:b/>
          <w:lang w:eastAsia="pl-PL"/>
        </w:rPr>
        <w:t>/</w:t>
      </w:r>
      <w:r w:rsidR="00326986">
        <w:rPr>
          <w:rFonts w:ascii="Arial Narrow" w:hAnsi="Arial Narrow"/>
          <w:b/>
          <w:lang w:eastAsia="pl-PL"/>
        </w:rPr>
        <w:t>W</w:t>
      </w:r>
      <w:r w:rsidR="002727AE">
        <w:rPr>
          <w:rFonts w:ascii="Arial Narrow" w:hAnsi="Arial Narrow"/>
          <w:b/>
          <w:lang w:eastAsia="pl-PL"/>
        </w:rPr>
        <w:t>M</w:t>
      </w:r>
      <w:r w:rsidR="00530971">
        <w:rPr>
          <w:rFonts w:ascii="Arial Narrow" w:hAnsi="Arial Narrow"/>
          <w:b/>
          <w:lang w:eastAsia="pl-PL"/>
        </w:rPr>
        <w:t>/</w:t>
      </w:r>
      <w:r w:rsidR="002727AE">
        <w:rPr>
          <w:rFonts w:ascii="Arial Narrow" w:hAnsi="Arial Narrow"/>
          <w:b/>
          <w:lang w:eastAsia="pl-PL"/>
        </w:rPr>
        <w:t>ŁR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0ACA87AE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2B5C09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2B5C09">
        <w:rPr>
          <w:rFonts w:ascii="Arial Narrow" w:hAnsi="Arial Narrow"/>
        </w:rPr>
        <w:t>przetargu</w:t>
      </w:r>
      <w:r w:rsidRPr="00C01A45">
        <w:rPr>
          <w:rFonts w:ascii="Arial Narrow" w:hAnsi="Arial Narrow"/>
        </w:rPr>
        <w:t>:</w:t>
      </w:r>
    </w:p>
    <w:p w14:paraId="1B57B142" w14:textId="3F211084" w:rsidR="0024782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</w:t>
      </w:r>
      <w:r w:rsidR="002B5C09">
        <w:rPr>
          <w:rFonts w:ascii="Arial Narrow" w:hAnsi="Arial Narrow"/>
          <w:color w:val="000000" w:themeColor="text1"/>
        </w:rPr>
        <w:t xml:space="preserve">przetargu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="002F0840">
        <w:rPr>
          <w:rFonts w:ascii="Arial Narrow" w:hAnsi="Arial Narrow"/>
          <w:b/>
          <w:color w:val="000000" w:themeColor="text1"/>
        </w:rPr>
        <w:t>cen</w:t>
      </w:r>
      <w:r w:rsidR="009A6160">
        <w:rPr>
          <w:rFonts w:ascii="Arial Narrow" w:hAnsi="Arial Narrow"/>
          <w:b/>
          <w:color w:val="000000" w:themeColor="text1"/>
        </w:rPr>
        <w:t>ę</w:t>
      </w:r>
      <w:r w:rsidRPr="00236546">
        <w:rPr>
          <w:rFonts w:ascii="Arial Narrow" w:hAnsi="Arial Narrow"/>
          <w:b/>
          <w:color w:val="000000" w:themeColor="text1"/>
        </w:rPr>
        <w:t>:</w:t>
      </w:r>
    </w:p>
    <w:p w14:paraId="48E2A126" w14:textId="394D17D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33442814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30EF3EB1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1F9F805B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74208132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6534573A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27F78BA3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55C613C9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1EAC8F7F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5C30F885" w14:textId="77777777" w:rsidR="00EA06C3" w:rsidRDefault="00EA06C3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5D98F95C" w14:textId="50A31F3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96"/>
        <w:gridCol w:w="1846"/>
        <w:gridCol w:w="4110"/>
        <w:gridCol w:w="1699"/>
        <w:gridCol w:w="1276"/>
        <w:gridCol w:w="1842"/>
        <w:gridCol w:w="2268"/>
      </w:tblGrid>
      <w:tr w:rsidR="00EA06C3" w:rsidRPr="00EA06C3" w14:paraId="1AB86594" w14:textId="77777777" w:rsidTr="00613182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32F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16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LEPKOŚĆ SAE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359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LISTA DOPUSZCZENIOWA PRODUCENTA POJAZDU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F75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PRODUKT WYMAGANY PRZEZ ZAMAWIAJĄCEGO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C7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ILOŚĆ ZAMÓWIENIA     W LITRACH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FAF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DC5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        NETTO / PLN ZA 1 LITR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7EA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/ PLN       (iloczyn kolumny 4 i 6)</w:t>
            </w:r>
          </w:p>
        </w:tc>
      </w:tr>
      <w:tr w:rsidR="00EA06C3" w:rsidRPr="00EA06C3" w14:paraId="14C32AFD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913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E80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5B1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23F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DE4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F77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01E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79F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EA06C3" w:rsidRPr="00EA06C3" w14:paraId="39BFC27D" w14:textId="77777777" w:rsidTr="00613182">
        <w:trPr>
          <w:trHeight w:val="803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E54E41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OLEJE SILNIKOWE</w:t>
            </w:r>
          </w:p>
        </w:tc>
      </w:tr>
      <w:tr w:rsidR="00EA06C3" w:rsidRPr="00EA06C3" w14:paraId="6AE8CAD4" w14:textId="77777777" w:rsidTr="00613182">
        <w:trPr>
          <w:trHeight w:val="803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17B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AD4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0W30 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83C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IVECO 18-1811             KLASA SCI LV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EEC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PETRONAS URANIA DAILY TEC 0W30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92A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9BB0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POJEMNIK                       MAX. 5L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2E56F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81F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2FC2DE35" w14:textId="77777777" w:rsidTr="00613182">
        <w:trPr>
          <w:trHeight w:val="803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08A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95D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5W30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CC6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 3677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36B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CASTROL VECTON FUEL SAVER 5W-30 E6/E9                                                            LUB                                                                                                                                   FUCHS TITAN CARGO MAXX II SAE 5W30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56F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E99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200 - 210 L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EB37F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F176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78A3FD68" w14:textId="77777777" w:rsidTr="00613182">
        <w:trPr>
          <w:trHeight w:val="803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D36BD9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DD4072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1C5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MB 228.51</w:t>
            </w: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9342E0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79679D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88BC83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4DC90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E342B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A06C3" w:rsidRPr="00EA06C3" w14:paraId="69D0E68D" w14:textId="77777777" w:rsidTr="00613182">
        <w:trPr>
          <w:trHeight w:val="803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9E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FB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10W40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D13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 3477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615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MOBIL DELVAC HD 10W-40                                                                                     LUB                                                                                                                          MOL DYNAMIC MISTRAL 10W-40                                                              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982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6600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DDD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      200 - 210 L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AD756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EA01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7A89BA1A" w14:textId="77777777" w:rsidTr="00613182">
        <w:trPr>
          <w:trHeight w:val="803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2998A6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D1E195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03B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MB 228.51</w:t>
            </w: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429329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48161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B45F3F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B6DB36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49309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A06C3" w:rsidRPr="00EA06C3" w14:paraId="7C57E36F" w14:textId="77777777" w:rsidTr="00613182">
        <w:trPr>
          <w:trHeight w:val="159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5EC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97F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15W40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986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CES 20092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A86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>CASTROL VECTON 15W-40 CK-4/NG                                                                                             LUB                                                                                                                                    FUCHS TITAN CARGO PRO 20092 SAE 15W-40                                             LUB                                                                                                                                       MOBIL DELVAC MODERN 15W-40 CNG/LNG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C8F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9410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        200 - 210 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C6F0D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6FC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3CF3517F" w14:textId="77777777" w:rsidTr="00613182">
        <w:trPr>
          <w:trHeight w:val="803"/>
        </w:trPr>
        <w:tc>
          <w:tcPr>
            <w:tcW w:w="1473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2BD22F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>OLEJE DO MOSTÓW NAPĘDOWYCH</w:t>
            </w:r>
          </w:p>
        </w:tc>
      </w:tr>
      <w:tr w:rsidR="00EA06C3" w:rsidRPr="00EA06C3" w14:paraId="63B78374" w14:textId="77777777" w:rsidTr="00613182">
        <w:trPr>
          <w:trHeight w:val="803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40F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16A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80W90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C79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ZF TE-ML 12E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809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CASTROL AXLE EPX 80W-90                                                                                      LUB                                                                                                                                 FUCHS TITAN SUPERGEAR 80W-90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0CC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1664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CAF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           200 - 210 L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3981C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D4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604023CB" w14:textId="77777777" w:rsidTr="00613182">
        <w:trPr>
          <w:trHeight w:val="803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AF7D9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2F939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052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MAN 342 M2</w:t>
            </w: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29657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E5408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A9B3D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22EF3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01E87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A06C3" w:rsidRPr="00EA06C3" w14:paraId="4915494E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B3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A7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75W90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2A9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IVECO 18-1805                                               KLASA RAS1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B6F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PETRONAS TUTELA TRANSMISSION FE AXLE 75W90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9A6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A97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POJEMNIK                 MAX. 25L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6B605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DE7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018527D4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198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B12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85W140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51E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MIL PRF-2105E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EB7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SPECOL HIPOSPEC GL-5 85W140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E65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1EC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200 - 210 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53A8F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867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2E313625" w14:textId="77777777" w:rsidTr="00613182">
        <w:trPr>
          <w:trHeight w:val="803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C55AF4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OLEJE DO SKRZYŃ BIEGÓW</w:t>
            </w:r>
          </w:p>
        </w:tc>
      </w:tr>
      <w:tr w:rsidR="00EA06C3" w:rsidRPr="00EA06C3" w14:paraId="05838C05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ED4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98D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ATF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AC8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MAN 339 Z13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706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SPIRAX S6 ATF ZM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9DF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082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   200 - 210 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302CD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12F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24D9D6B5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44F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13C4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ATF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18D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ZF TE-ML 04D,                            VOITH H55.633651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241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CASTROL TRANSMAX ATF Z                                                                                                  LUB                                                                                                                                 SHELL SPIRAX S4 ATF HDX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1F0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605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                     200 - 210 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96214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A7A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02F94BFE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A3F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F5C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ATF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BD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IVECO 18-1807,                                    ZF TE-ML 11,                                 DLA SKRZYNI 8HP70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7C73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>PETRONAS TUTELA TRANSMISSION AS8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EF1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133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POJEMNIK                   MAX. 5L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29CD9F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2B0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2E1140C8" w14:textId="77777777" w:rsidTr="00613182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F55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C89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ATF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823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MB  236.14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AD5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333333"/>
                <w:sz w:val="18"/>
                <w:szCs w:val="18"/>
                <w:lang w:eastAsia="pl-PL"/>
              </w:rPr>
              <w:t>FUCHS TITAN ATF 4134                                                                                               LUB                                                                                                                                      SPIRAX S6 ATF 134M                                                                                                                             LUB                                                                                                                                   PETRONAS TUTELA ATF 500 DM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32D6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E6C0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POJEMNIK                    MAX. 5L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8C37A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FA32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7CB0E34A" w14:textId="77777777" w:rsidTr="00613182">
        <w:trPr>
          <w:trHeight w:val="803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6EF12C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333333"/>
                <w:sz w:val="18"/>
                <w:szCs w:val="18"/>
                <w:lang w:eastAsia="pl-PL"/>
              </w:rPr>
              <w:t>OLEJ DO NAPĘDU WENTYLATORA</w:t>
            </w:r>
          </w:p>
        </w:tc>
      </w:tr>
      <w:tr w:rsidR="00EA06C3" w:rsidRPr="00EA06C3" w14:paraId="635B06F2" w14:textId="77777777" w:rsidTr="00613182">
        <w:trPr>
          <w:trHeight w:val="803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7D2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A10F7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OLEJ HYDRAULICZNY/ SMAROWY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BEBA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HYDROL L-HV 32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CE1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578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BECZKA                      200 - 210 L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A44DC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D249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EA06C3" w:rsidRPr="00EA06C3" w14:paraId="79285BD7" w14:textId="77777777" w:rsidTr="00613182">
        <w:trPr>
          <w:trHeight w:val="199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6563E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76AAD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Wymagana specyfikacja:                                                       Klasa  HV,                                                                            lepkość w temperaturze 40 ºC : 28.8-35.2,                                          wskaźnik lepkości, min: 1400,                                  temperatura płynięcia max -30 ºc,                                     temperatura zapłonu COC min 200 ºC,                                klasa lepkości ISO 32.</w:t>
            </w: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46D1A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A5AD6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B75CB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2D37A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7A3EC" w14:textId="77777777" w:rsidR="00EA06C3" w:rsidRPr="00EA06C3" w:rsidRDefault="00EA06C3" w:rsidP="00EA06C3">
            <w:pPr>
              <w:spacing w:after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A06C3" w:rsidRPr="00EA06C3" w14:paraId="7E1F7C9F" w14:textId="77777777" w:rsidTr="00613182">
        <w:trPr>
          <w:trHeight w:val="803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582F6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>OLEJE DO PRZEKŁADNI KIEROWNICZEJ</w:t>
            </w:r>
          </w:p>
        </w:tc>
      </w:tr>
      <w:tr w:rsidR="00EA06C3" w:rsidRPr="00EA06C3" w14:paraId="2DD4FD08" w14:textId="77777777" w:rsidTr="00613182">
        <w:trPr>
          <w:trHeight w:val="8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E9C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79C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ATF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B03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MAN 339 L1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71C5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SHELL SPIRAX S6 ATF VM PLUS                                                                                   LUB                                                                                                                              CASTROL TRANSMAX ATF DX III MULTIVEHICLE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5E18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A9CB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POJEMNIK                  MAX. 20L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4699E0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0B01" w14:textId="77777777" w:rsidR="00EA06C3" w:rsidRPr="00EA06C3" w:rsidRDefault="00EA06C3" w:rsidP="00EA06C3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EA06C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613182" w:rsidRPr="00EA06C3" w14:paraId="091B0566" w14:textId="77777777" w:rsidTr="00613182">
        <w:trPr>
          <w:trHeight w:val="803"/>
        </w:trPr>
        <w:tc>
          <w:tcPr>
            <w:tcW w:w="12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1064" w14:textId="0EA26B6B" w:rsidR="00613182" w:rsidRPr="00EA06C3" w:rsidRDefault="00613182" w:rsidP="00613182">
            <w:pPr>
              <w:spacing w:after="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AD10" w14:textId="77777777" w:rsidR="00613182" w:rsidRPr="00EA06C3" w:rsidRDefault="00613182" w:rsidP="00EA06C3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CF1E7FD" w14:textId="77777777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4C83DED" w14:textId="24130A60" w:rsidR="00CA3006" w:rsidRDefault="00CA3006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44988C29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3F70C6E5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z wymaganiami opisanymi w dokumentacji postępowania, </w:t>
      </w:r>
      <w:r w:rsidR="00030B99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2A026598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ferty zobowiązujemy się do realizacji zamówienia na warunkach cenowych zawartych w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fercie oraz określonych w </w:t>
      </w:r>
      <w:r w:rsidR="006E3BE0">
        <w:rPr>
          <w:rFonts w:ascii="Arial Narrow" w:hAnsi="Arial Narrow" w:cs="Tahoma"/>
          <w:color w:val="000000" w:themeColor="text1"/>
        </w:rPr>
        <w:t>przetargu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3AEE8FAB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FE0BC7">
        <w:rPr>
          <w:rFonts w:ascii="Arial Narrow" w:hAnsi="Arial Narrow"/>
        </w:rPr>
        <w:t>przetargu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67F465B6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 xml:space="preserve">treścią </w:t>
      </w:r>
      <w:r w:rsidR="00FE0BC7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</w:t>
      </w:r>
      <w:r w:rsidR="00A8288D">
        <w:rPr>
          <w:rFonts w:ascii="Arial Narrow" w:hAnsi="Arial Narrow"/>
        </w:rPr>
        <w:t xml:space="preserve"> się dostarczać produkty posiadające dopuszczenia p</w:t>
      </w:r>
      <w:r w:rsidR="00D06B43">
        <w:rPr>
          <w:rFonts w:ascii="Arial Narrow" w:hAnsi="Arial Narrow"/>
        </w:rPr>
        <w:t xml:space="preserve">roducentów </w:t>
      </w:r>
      <w:r w:rsidR="00A8288D">
        <w:rPr>
          <w:rFonts w:ascii="Arial Narrow" w:hAnsi="Arial Narrow"/>
        </w:rPr>
        <w:t xml:space="preserve">pojazdów w całym czasie trwania umowy oraz </w:t>
      </w:r>
      <w:r w:rsidRPr="00892EF8">
        <w:rPr>
          <w:rFonts w:ascii="Arial Narrow" w:hAnsi="Arial Narrow"/>
        </w:rPr>
        <w:t xml:space="preserve">wszystkie wymagania Zamawiającego, </w:t>
      </w:r>
      <w:r w:rsidR="00A8288D">
        <w:rPr>
          <w:rFonts w:ascii="Arial Narrow" w:hAnsi="Arial Narrow"/>
        </w:rPr>
        <w:br/>
      </w:r>
      <w:r w:rsidRPr="00892EF8">
        <w:rPr>
          <w:rFonts w:ascii="Arial Narrow" w:hAnsi="Arial Narrow"/>
        </w:rPr>
        <w:t xml:space="preserve">wymienione w </w:t>
      </w:r>
      <w:r w:rsidR="00942871">
        <w:rPr>
          <w:rFonts w:ascii="Arial Narrow" w:hAnsi="Arial Narrow"/>
        </w:rPr>
        <w:t>przetargu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4615336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59FE3454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5D5CFCED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210054F9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413B1223" w14:textId="77777777" w:rsidR="008325C8" w:rsidRP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1F56B065" w14:textId="280B7116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lastRenderedPageBreak/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797DE103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FE0BC7">
        <w:rPr>
          <w:rFonts w:ascii="Arial Narrow" w:hAnsi="Arial Narrow"/>
          <w:bCs/>
          <w:iCs/>
        </w:rPr>
        <w:t>przetargu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5"/>
        <w:gridCol w:w="4595"/>
        <w:gridCol w:w="4596"/>
      </w:tblGrid>
      <w:tr w:rsidR="00247829" w:rsidRPr="004431D4" w14:paraId="1AC00F9B" w14:textId="77777777" w:rsidTr="00183438">
        <w:trPr>
          <w:trHeight w:val="310"/>
        </w:trPr>
        <w:tc>
          <w:tcPr>
            <w:tcW w:w="4595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4595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4596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83438">
        <w:trPr>
          <w:trHeight w:val="888"/>
        </w:trPr>
        <w:tc>
          <w:tcPr>
            <w:tcW w:w="4595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4595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4596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0A3FFB18" w14:textId="2BDCDF9E" w:rsidR="006703D5" w:rsidRDefault="00247829" w:rsidP="00C44516">
      <w:pPr>
        <w:pStyle w:val="Tekstprzypisudolneg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6703D5" w:rsidSect="002B177E">
      <w:headerReference w:type="default" r:id="rId8"/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A968" w14:textId="77777777" w:rsidR="009D4067" w:rsidRDefault="009D4067" w:rsidP="00247829">
      <w:pPr>
        <w:spacing w:after="0"/>
      </w:pPr>
      <w:r>
        <w:separator/>
      </w:r>
    </w:p>
  </w:endnote>
  <w:endnote w:type="continuationSeparator" w:id="0">
    <w:p w14:paraId="01E2DF8A" w14:textId="77777777" w:rsidR="009D4067" w:rsidRDefault="009D4067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9697" w14:textId="77777777" w:rsidR="009D4067" w:rsidRDefault="009D4067" w:rsidP="00247829">
      <w:pPr>
        <w:spacing w:after="0"/>
      </w:pPr>
      <w:r>
        <w:separator/>
      </w:r>
    </w:p>
  </w:footnote>
  <w:footnote w:type="continuationSeparator" w:id="0">
    <w:p w14:paraId="60640997" w14:textId="77777777" w:rsidR="009D4067" w:rsidRDefault="009D4067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CF38" w14:textId="3CDDFCF7" w:rsidR="00247829" w:rsidRPr="00247829" w:rsidRDefault="008325C8" w:rsidP="00FE0BC7">
    <w:pPr>
      <w:pBdr>
        <w:bottom w:val="single" w:sz="4" w:space="1" w:color="auto"/>
      </w:pBdr>
      <w:spacing w:after="0"/>
      <w:jc w:val="left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EA06C3">
      <w:rPr>
        <w:rFonts w:ascii="Arial Narrow" w:hAnsi="Arial Narrow"/>
        <w:sz w:val="20"/>
        <w:szCs w:val="20"/>
      </w:rPr>
      <w:t>1</w:t>
    </w:r>
    <w:r>
      <w:rPr>
        <w:rFonts w:ascii="Arial Narrow" w:hAnsi="Arial Narrow"/>
        <w:sz w:val="20"/>
        <w:szCs w:val="20"/>
      </w:rPr>
      <w:t>/</w:t>
    </w:r>
    <w:r w:rsidR="00EA06C3">
      <w:rPr>
        <w:rFonts w:ascii="Arial Narrow" w:hAnsi="Arial Narrow"/>
        <w:sz w:val="20"/>
        <w:szCs w:val="20"/>
      </w:rPr>
      <w:t>03</w:t>
    </w:r>
    <w:r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/</w:t>
    </w:r>
    <w:r w:rsidR="007B5415">
      <w:rPr>
        <w:rFonts w:ascii="Arial Narrow" w:hAnsi="Arial Narrow"/>
        <w:sz w:val="20"/>
        <w:szCs w:val="20"/>
      </w:rPr>
      <w:t>202</w:t>
    </w:r>
    <w:r w:rsidR="00EA06C3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="00247829" w:rsidRPr="00247829">
      <w:rPr>
        <w:rFonts w:ascii="Arial Narrow" w:hAnsi="Arial Narrow"/>
        <w:sz w:val="20"/>
        <w:szCs w:val="20"/>
      </w:rPr>
      <w:t>/</w:t>
    </w:r>
    <w:r w:rsidR="00C209D3">
      <w:rPr>
        <w:rFonts w:ascii="Arial Narrow" w:hAnsi="Arial Narrow"/>
        <w:sz w:val="20"/>
        <w:szCs w:val="20"/>
      </w:rPr>
      <w:t>ŁR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 xml:space="preserve">                               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Załącznik nr </w:t>
    </w:r>
    <w:r w:rsidR="00FE0BC7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2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01B5"/>
    <w:multiLevelType w:val="hybridMultilevel"/>
    <w:tmpl w:val="62EC6BC8"/>
    <w:lvl w:ilvl="0" w:tplc="57E0B77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65BA4"/>
    <w:multiLevelType w:val="hybridMultilevel"/>
    <w:tmpl w:val="CD90B424"/>
    <w:lvl w:ilvl="0" w:tplc="D428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25075F2"/>
    <w:multiLevelType w:val="hybridMultilevel"/>
    <w:tmpl w:val="14B237F6"/>
    <w:lvl w:ilvl="0" w:tplc="22627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34E"/>
    <w:multiLevelType w:val="hybridMultilevel"/>
    <w:tmpl w:val="4FAE3808"/>
    <w:lvl w:ilvl="0" w:tplc="8B48EDE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818036283">
    <w:abstractNumId w:val="3"/>
  </w:num>
  <w:num w:numId="2" w16cid:durableId="1069570717">
    <w:abstractNumId w:val="7"/>
  </w:num>
  <w:num w:numId="3" w16cid:durableId="734861820">
    <w:abstractNumId w:val="8"/>
  </w:num>
  <w:num w:numId="4" w16cid:durableId="1155876877">
    <w:abstractNumId w:val="10"/>
  </w:num>
  <w:num w:numId="5" w16cid:durableId="2119639728">
    <w:abstractNumId w:val="9"/>
  </w:num>
  <w:num w:numId="6" w16cid:durableId="334651446">
    <w:abstractNumId w:val="2"/>
  </w:num>
  <w:num w:numId="7" w16cid:durableId="1557815994">
    <w:abstractNumId w:val="6"/>
  </w:num>
  <w:num w:numId="8" w16cid:durableId="935751810">
    <w:abstractNumId w:val="5"/>
  </w:num>
  <w:num w:numId="9" w16cid:durableId="1006132481">
    <w:abstractNumId w:val="4"/>
  </w:num>
  <w:num w:numId="10" w16cid:durableId="713307181">
    <w:abstractNumId w:val="1"/>
  </w:num>
  <w:num w:numId="11" w16cid:durableId="162778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30B99"/>
    <w:rsid w:val="000328C0"/>
    <w:rsid w:val="00046702"/>
    <w:rsid w:val="00074B9D"/>
    <w:rsid w:val="000A48D3"/>
    <w:rsid w:val="000D165D"/>
    <w:rsid w:val="000E7C04"/>
    <w:rsid w:val="00125584"/>
    <w:rsid w:val="00183438"/>
    <w:rsid w:val="001920F5"/>
    <w:rsid w:val="001A351B"/>
    <w:rsid w:val="001A3F14"/>
    <w:rsid w:val="001F12A6"/>
    <w:rsid w:val="002314AA"/>
    <w:rsid w:val="00247829"/>
    <w:rsid w:val="002727AE"/>
    <w:rsid w:val="002778E7"/>
    <w:rsid w:val="00286481"/>
    <w:rsid w:val="002B177E"/>
    <w:rsid w:val="002B5C09"/>
    <w:rsid w:val="002D18BA"/>
    <w:rsid w:val="002D5EE1"/>
    <w:rsid w:val="002E3ED6"/>
    <w:rsid w:val="002F0840"/>
    <w:rsid w:val="00300D64"/>
    <w:rsid w:val="00301240"/>
    <w:rsid w:val="00304C37"/>
    <w:rsid w:val="00326986"/>
    <w:rsid w:val="00411676"/>
    <w:rsid w:val="0045627C"/>
    <w:rsid w:val="004950D5"/>
    <w:rsid w:val="004E0BEE"/>
    <w:rsid w:val="004E2C94"/>
    <w:rsid w:val="00516630"/>
    <w:rsid w:val="00521314"/>
    <w:rsid w:val="00530971"/>
    <w:rsid w:val="00533038"/>
    <w:rsid w:val="00553D62"/>
    <w:rsid w:val="00575D00"/>
    <w:rsid w:val="005A1BB8"/>
    <w:rsid w:val="005A5364"/>
    <w:rsid w:val="005C2E56"/>
    <w:rsid w:val="00613182"/>
    <w:rsid w:val="006239EE"/>
    <w:rsid w:val="0065685B"/>
    <w:rsid w:val="006703D5"/>
    <w:rsid w:val="006A0DD3"/>
    <w:rsid w:val="006D64FB"/>
    <w:rsid w:val="006E323F"/>
    <w:rsid w:val="006E3BE0"/>
    <w:rsid w:val="00702595"/>
    <w:rsid w:val="0070438C"/>
    <w:rsid w:val="007142B4"/>
    <w:rsid w:val="007320C1"/>
    <w:rsid w:val="00775F27"/>
    <w:rsid w:val="0078097A"/>
    <w:rsid w:val="007B5415"/>
    <w:rsid w:val="007C2D99"/>
    <w:rsid w:val="007C4FBA"/>
    <w:rsid w:val="008325C8"/>
    <w:rsid w:val="00837621"/>
    <w:rsid w:val="00873A4D"/>
    <w:rsid w:val="00891421"/>
    <w:rsid w:val="008C7097"/>
    <w:rsid w:val="00906499"/>
    <w:rsid w:val="009120EC"/>
    <w:rsid w:val="009129BD"/>
    <w:rsid w:val="00915592"/>
    <w:rsid w:val="00942871"/>
    <w:rsid w:val="00953699"/>
    <w:rsid w:val="009727AF"/>
    <w:rsid w:val="00985BCA"/>
    <w:rsid w:val="0099352D"/>
    <w:rsid w:val="00993D01"/>
    <w:rsid w:val="009A6160"/>
    <w:rsid w:val="009C289F"/>
    <w:rsid w:val="009C3510"/>
    <w:rsid w:val="009C72AC"/>
    <w:rsid w:val="009D3B32"/>
    <w:rsid w:val="009D4067"/>
    <w:rsid w:val="009D6FFD"/>
    <w:rsid w:val="00A559F8"/>
    <w:rsid w:val="00A65370"/>
    <w:rsid w:val="00A8288D"/>
    <w:rsid w:val="00AD0666"/>
    <w:rsid w:val="00B11C75"/>
    <w:rsid w:val="00B7112C"/>
    <w:rsid w:val="00B839C2"/>
    <w:rsid w:val="00BA1128"/>
    <w:rsid w:val="00C01773"/>
    <w:rsid w:val="00C0493E"/>
    <w:rsid w:val="00C05414"/>
    <w:rsid w:val="00C209D3"/>
    <w:rsid w:val="00C44516"/>
    <w:rsid w:val="00C528CC"/>
    <w:rsid w:val="00C57A52"/>
    <w:rsid w:val="00CA26B7"/>
    <w:rsid w:val="00CA3006"/>
    <w:rsid w:val="00CA4410"/>
    <w:rsid w:val="00CA6F84"/>
    <w:rsid w:val="00CA7084"/>
    <w:rsid w:val="00CC62AB"/>
    <w:rsid w:val="00CD77AE"/>
    <w:rsid w:val="00D06B43"/>
    <w:rsid w:val="00D35236"/>
    <w:rsid w:val="00D70320"/>
    <w:rsid w:val="00D75014"/>
    <w:rsid w:val="00D757A2"/>
    <w:rsid w:val="00E01711"/>
    <w:rsid w:val="00E03F88"/>
    <w:rsid w:val="00E30A7B"/>
    <w:rsid w:val="00E3330D"/>
    <w:rsid w:val="00E4382F"/>
    <w:rsid w:val="00EA06C3"/>
    <w:rsid w:val="00EA7354"/>
    <w:rsid w:val="00EB2909"/>
    <w:rsid w:val="00F734E7"/>
    <w:rsid w:val="00F80914"/>
    <w:rsid w:val="00FB2F89"/>
    <w:rsid w:val="00FE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fontstyle11">
    <w:name w:val="fontstyle11"/>
    <w:basedOn w:val="Domylnaczcionkaakapitu"/>
    <w:rsid w:val="001A3F14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D1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B2909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F2FF-5BBD-43A6-9470-952F6F84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7</cp:revision>
  <cp:lastPrinted>2022-01-26T13:22:00Z</cp:lastPrinted>
  <dcterms:created xsi:type="dcterms:W3CDTF">2023-11-15T11:30:00Z</dcterms:created>
  <dcterms:modified xsi:type="dcterms:W3CDTF">2024-03-06T12:58:00Z</dcterms:modified>
</cp:coreProperties>
</file>