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1B87" w14:textId="77777777" w:rsidR="00AD022D" w:rsidRPr="00AD022D" w:rsidRDefault="00AD022D" w:rsidP="009A44B9">
      <w:pPr>
        <w:spacing w:after="0" w:line="480" w:lineRule="auto"/>
        <w:ind w:left="4536"/>
        <w:rPr>
          <w:rFonts w:ascii="Arial" w:eastAsia="Calibri" w:hAnsi="Arial" w:cs="Arial"/>
          <w:b/>
          <w:sz w:val="21"/>
          <w:szCs w:val="21"/>
        </w:rPr>
      </w:pPr>
      <w:r w:rsidRPr="00AD022D">
        <w:rPr>
          <w:rFonts w:ascii="Arial" w:eastAsia="Calibri" w:hAnsi="Arial" w:cs="Arial"/>
          <w:b/>
          <w:sz w:val="21"/>
          <w:szCs w:val="21"/>
        </w:rPr>
        <w:t>Zamawiający:</w:t>
      </w:r>
    </w:p>
    <w:p w14:paraId="4DCF5B8E"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AMW SINEVIA Sp. z o.o.</w:t>
      </w:r>
    </w:p>
    <w:p w14:paraId="26F83A18"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ul. Paderewskiego 6</w:t>
      </w:r>
    </w:p>
    <w:p w14:paraId="1BD96697"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05 -100 Nowy Dwór Mazowiecki</w:t>
      </w:r>
    </w:p>
    <w:p w14:paraId="7E416759"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Dział Systemów Energetycznych</w:t>
      </w:r>
    </w:p>
    <w:p w14:paraId="2E26BFE3"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ul. 3-go Maja 80 D</w:t>
      </w:r>
    </w:p>
    <w:p w14:paraId="1F9C395D"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37-500 Jarosław</w:t>
      </w:r>
    </w:p>
    <w:p w14:paraId="0F360EA0" w14:textId="77777777" w:rsidR="00AD022D" w:rsidRPr="00AD022D" w:rsidRDefault="00AD022D" w:rsidP="00AD022D">
      <w:pPr>
        <w:spacing w:after="0" w:line="480" w:lineRule="auto"/>
        <w:ind w:left="4536"/>
        <w:rPr>
          <w:rFonts w:ascii="Arial" w:eastAsia="Calibri" w:hAnsi="Arial" w:cs="Arial"/>
          <w:i/>
          <w:sz w:val="16"/>
          <w:szCs w:val="16"/>
        </w:rPr>
      </w:pPr>
    </w:p>
    <w:p w14:paraId="27DBD1B0" w14:textId="77777777" w:rsidR="00AD022D" w:rsidRPr="00AD022D" w:rsidRDefault="00AD022D" w:rsidP="00AD022D">
      <w:pPr>
        <w:spacing w:after="0" w:line="480" w:lineRule="auto"/>
        <w:rPr>
          <w:rFonts w:ascii="Arial" w:eastAsia="Calibri" w:hAnsi="Arial" w:cs="Arial"/>
          <w:b/>
          <w:sz w:val="21"/>
          <w:szCs w:val="21"/>
        </w:rPr>
      </w:pPr>
      <w:r w:rsidRPr="00AD022D">
        <w:rPr>
          <w:rFonts w:ascii="Arial" w:eastAsia="Calibri" w:hAnsi="Arial" w:cs="Arial"/>
          <w:b/>
          <w:sz w:val="21"/>
          <w:szCs w:val="21"/>
        </w:rPr>
        <w:t>Wykonawca:</w:t>
      </w:r>
    </w:p>
    <w:p w14:paraId="37928911" w14:textId="77777777" w:rsidR="00352BED" w:rsidRDefault="00352BED"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41638578" w14:textId="77777777" w:rsidR="00352BED" w:rsidRDefault="00352BED" w:rsidP="00AD022D">
      <w:pPr>
        <w:spacing w:after="0" w:line="240" w:lineRule="auto"/>
        <w:ind w:right="5953"/>
        <w:rPr>
          <w:rFonts w:ascii="Arial" w:eastAsia="Calibri" w:hAnsi="Arial" w:cs="Arial"/>
          <w:i/>
          <w:sz w:val="16"/>
          <w:szCs w:val="16"/>
        </w:rPr>
      </w:pPr>
    </w:p>
    <w:p w14:paraId="4612AB9D" w14:textId="77777777" w:rsidR="00352BED" w:rsidRDefault="00352BED"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3FCBC334" w14:textId="77777777" w:rsidR="00352BED" w:rsidRDefault="00352BED" w:rsidP="00AD022D">
      <w:pPr>
        <w:spacing w:after="0" w:line="240" w:lineRule="auto"/>
        <w:ind w:right="5953"/>
        <w:rPr>
          <w:rFonts w:ascii="Arial" w:eastAsia="Calibri" w:hAnsi="Arial" w:cs="Arial"/>
          <w:i/>
          <w:sz w:val="16"/>
          <w:szCs w:val="16"/>
        </w:rPr>
      </w:pPr>
    </w:p>
    <w:p w14:paraId="0BB1A4B3" w14:textId="65F8E52D" w:rsidR="00352BED" w:rsidRDefault="00352BED"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187CD062" w14:textId="0752FBB3" w:rsidR="0026233F" w:rsidRDefault="0026233F" w:rsidP="00AD022D">
      <w:pPr>
        <w:spacing w:after="0" w:line="240" w:lineRule="auto"/>
        <w:ind w:right="5953"/>
        <w:rPr>
          <w:rFonts w:ascii="Arial" w:eastAsia="Calibri" w:hAnsi="Arial" w:cs="Arial"/>
          <w:i/>
          <w:sz w:val="16"/>
          <w:szCs w:val="16"/>
        </w:rPr>
      </w:pPr>
    </w:p>
    <w:p w14:paraId="158EA911" w14:textId="37194BDA" w:rsidR="0026233F" w:rsidRDefault="0026233F"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24D01ECC" w14:textId="3E7AE50B" w:rsidR="00AD022D" w:rsidRPr="00AD022D" w:rsidRDefault="00AD022D" w:rsidP="00AD022D">
      <w:pPr>
        <w:spacing w:after="0" w:line="240" w:lineRule="auto"/>
        <w:ind w:right="5953"/>
        <w:rPr>
          <w:rFonts w:ascii="Arial" w:eastAsia="Calibri" w:hAnsi="Arial" w:cs="Arial"/>
          <w:i/>
          <w:sz w:val="16"/>
          <w:szCs w:val="16"/>
        </w:rPr>
      </w:pPr>
      <w:r w:rsidRPr="00AD022D">
        <w:rPr>
          <w:rFonts w:ascii="Arial" w:eastAsia="Calibri" w:hAnsi="Arial" w:cs="Arial"/>
          <w:i/>
          <w:sz w:val="16"/>
          <w:szCs w:val="16"/>
        </w:rPr>
        <w:t>(pełna nazwa/firma, adres, w zależności od podmiotu: NIP/PESEL, KRS/</w:t>
      </w:r>
      <w:proofErr w:type="spellStart"/>
      <w:r w:rsidRPr="00AD022D">
        <w:rPr>
          <w:rFonts w:ascii="Arial" w:eastAsia="Calibri" w:hAnsi="Arial" w:cs="Arial"/>
          <w:i/>
          <w:sz w:val="16"/>
          <w:szCs w:val="16"/>
        </w:rPr>
        <w:t>CEiDG</w:t>
      </w:r>
      <w:proofErr w:type="spellEnd"/>
      <w:r w:rsidRPr="00AD022D">
        <w:rPr>
          <w:rFonts w:ascii="Arial" w:eastAsia="Calibri" w:hAnsi="Arial" w:cs="Arial"/>
          <w:i/>
          <w:sz w:val="16"/>
          <w:szCs w:val="16"/>
        </w:rPr>
        <w:t>)</w:t>
      </w:r>
    </w:p>
    <w:p w14:paraId="5F3A44FC" w14:textId="77777777" w:rsidR="00AD022D" w:rsidRPr="00AD022D" w:rsidRDefault="00AD022D" w:rsidP="00AD022D">
      <w:pPr>
        <w:spacing w:after="0" w:line="240" w:lineRule="auto"/>
        <w:ind w:right="5953"/>
        <w:rPr>
          <w:rFonts w:ascii="Arial" w:eastAsia="Calibri" w:hAnsi="Arial" w:cs="Arial"/>
          <w:i/>
          <w:sz w:val="16"/>
          <w:szCs w:val="16"/>
        </w:rPr>
      </w:pPr>
    </w:p>
    <w:p w14:paraId="37B9F042" w14:textId="77777777" w:rsidR="00AD022D" w:rsidRPr="00AD022D" w:rsidRDefault="00AD022D" w:rsidP="00AD022D">
      <w:pPr>
        <w:spacing w:after="120" w:line="360" w:lineRule="auto"/>
        <w:jc w:val="center"/>
        <w:rPr>
          <w:rFonts w:ascii="Arial" w:eastAsia="Calibri" w:hAnsi="Arial" w:cs="Arial"/>
          <w:b/>
          <w:u w:val="single"/>
        </w:rPr>
      </w:pPr>
      <w:r w:rsidRPr="00AD022D">
        <w:rPr>
          <w:rFonts w:ascii="Arial" w:eastAsia="Calibri" w:hAnsi="Arial" w:cs="Arial"/>
          <w:b/>
          <w:u w:val="single"/>
        </w:rPr>
        <w:t xml:space="preserve">Oświadczenie wykonawcy </w:t>
      </w:r>
    </w:p>
    <w:p w14:paraId="2F18094F" w14:textId="34C2A26F" w:rsidR="00AD022D" w:rsidRPr="00AD022D" w:rsidRDefault="00AD022D" w:rsidP="00036C8B">
      <w:pPr>
        <w:spacing w:before="120" w:after="0" w:line="360" w:lineRule="auto"/>
        <w:jc w:val="center"/>
        <w:rPr>
          <w:rFonts w:ascii="Arial" w:eastAsia="Calibri" w:hAnsi="Arial" w:cs="Arial"/>
          <w:sz w:val="21"/>
          <w:szCs w:val="21"/>
        </w:rPr>
      </w:pPr>
      <w:r w:rsidRPr="00AD022D">
        <w:rPr>
          <w:rFonts w:ascii="Arial" w:eastAsia="Calibri" w:hAnsi="Arial" w:cs="Arial"/>
          <w:b/>
          <w:sz w:val="21"/>
          <w:szCs w:val="21"/>
          <w:u w:val="single"/>
        </w:rPr>
        <w:t>DOTYCZĄCE SPEŁNIANIA WARUNK</w:t>
      </w:r>
      <w:r w:rsidR="00B60714">
        <w:rPr>
          <w:rFonts w:ascii="Arial" w:eastAsia="Calibri" w:hAnsi="Arial" w:cs="Arial"/>
          <w:b/>
          <w:sz w:val="21"/>
          <w:szCs w:val="21"/>
          <w:u w:val="single"/>
        </w:rPr>
        <w:t>U</w:t>
      </w:r>
      <w:r w:rsidRPr="00AD022D">
        <w:rPr>
          <w:rFonts w:ascii="Arial" w:eastAsia="Calibri" w:hAnsi="Arial" w:cs="Arial"/>
          <w:b/>
          <w:sz w:val="21"/>
          <w:szCs w:val="21"/>
          <w:u w:val="single"/>
        </w:rPr>
        <w:t xml:space="preserve"> UDZIAŁU W POSTĘPOWANIU </w:t>
      </w:r>
      <w:r w:rsidRPr="00AD022D">
        <w:rPr>
          <w:rFonts w:ascii="Arial" w:eastAsia="Calibri" w:hAnsi="Arial" w:cs="Arial"/>
          <w:b/>
          <w:sz w:val="21"/>
          <w:szCs w:val="21"/>
          <w:u w:val="single"/>
        </w:rPr>
        <w:br/>
      </w:r>
    </w:p>
    <w:p w14:paraId="7A093F7E" w14:textId="6C6C9882" w:rsidR="00EF24CB" w:rsidRPr="00EF24CB" w:rsidRDefault="00AD022D" w:rsidP="00EF24CB">
      <w:pPr>
        <w:spacing w:line="276" w:lineRule="auto"/>
        <w:jc w:val="both"/>
        <w:rPr>
          <w:rFonts w:ascii="Arial" w:hAnsi="Arial" w:cs="Arial"/>
          <w:b/>
          <w:bCs/>
          <w:sz w:val="21"/>
          <w:szCs w:val="21"/>
        </w:rPr>
      </w:pPr>
      <w:r w:rsidRPr="00EA5BF4">
        <w:rPr>
          <w:rFonts w:ascii="Arial" w:eastAsia="Calibri" w:hAnsi="Arial" w:cs="Arial"/>
          <w:sz w:val="21"/>
          <w:szCs w:val="21"/>
        </w:rPr>
        <w:t xml:space="preserve">Na potrzeby postępowania o </w:t>
      </w:r>
      <w:r w:rsidRPr="001477FC">
        <w:rPr>
          <w:rFonts w:ascii="Arial" w:eastAsia="Calibri" w:hAnsi="Arial" w:cs="Arial"/>
          <w:sz w:val="21"/>
          <w:szCs w:val="21"/>
        </w:rPr>
        <w:t>udzielenie zamówienia publicznego pn.</w:t>
      </w:r>
      <w:r w:rsidR="009A44B9" w:rsidRPr="001477FC">
        <w:rPr>
          <w:rFonts w:ascii="Arial" w:hAnsi="Arial" w:cs="Arial"/>
          <w:sz w:val="21"/>
          <w:szCs w:val="21"/>
        </w:rPr>
        <w:t xml:space="preserve"> </w:t>
      </w:r>
      <w:r w:rsidR="009A44B9" w:rsidRPr="001477FC">
        <w:rPr>
          <w:rFonts w:ascii="Arial" w:hAnsi="Arial" w:cs="Arial"/>
          <w:b/>
          <w:bCs/>
          <w:sz w:val="21"/>
          <w:szCs w:val="21"/>
        </w:rPr>
        <w:t>SVA/U/4</w:t>
      </w:r>
      <w:r w:rsidR="00352BED">
        <w:rPr>
          <w:rFonts w:ascii="Arial" w:hAnsi="Arial" w:cs="Arial"/>
          <w:b/>
          <w:bCs/>
          <w:sz w:val="21"/>
          <w:szCs w:val="21"/>
        </w:rPr>
        <w:t>66-</w:t>
      </w:r>
      <w:r w:rsidR="00EF24CB">
        <w:rPr>
          <w:rFonts w:ascii="Arial" w:hAnsi="Arial" w:cs="Arial"/>
          <w:b/>
          <w:bCs/>
          <w:sz w:val="21"/>
          <w:szCs w:val="21"/>
        </w:rPr>
        <w:t>1</w:t>
      </w:r>
      <w:r w:rsidR="0000476A">
        <w:rPr>
          <w:rFonts w:ascii="Arial" w:hAnsi="Arial" w:cs="Arial"/>
          <w:b/>
          <w:bCs/>
          <w:sz w:val="21"/>
          <w:szCs w:val="21"/>
        </w:rPr>
        <w:t>6</w:t>
      </w:r>
      <w:r w:rsidR="009A44B9" w:rsidRPr="001477FC">
        <w:rPr>
          <w:rFonts w:ascii="Arial" w:hAnsi="Arial" w:cs="Arial"/>
          <w:b/>
          <w:bCs/>
          <w:sz w:val="21"/>
          <w:szCs w:val="21"/>
        </w:rPr>
        <w:t>/202</w:t>
      </w:r>
      <w:r w:rsidR="00C5349E">
        <w:rPr>
          <w:rFonts w:ascii="Arial" w:hAnsi="Arial" w:cs="Arial"/>
          <w:b/>
          <w:bCs/>
          <w:sz w:val="21"/>
          <w:szCs w:val="21"/>
        </w:rPr>
        <w:t>3</w:t>
      </w:r>
      <w:r w:rsidR="009A44B9" w:rsidRPr="001477FC">
        <w:rPr>
          <w:rFonts w:ascii="Arial" w:hAnsi="Arial" w:cs="Arial"/>
          <w:b/>
          <w:bCs/>
          <w:sz w:val="21"/>
          <w:szCs w:val="21"/>
        </w:rPr>
        <w:t xml:space="preserve">: </w:t>
      </w:r>
      <w:r w:rsidR="0000476A" w:rsidRPr="0000476A">
        <w:rPr>
          <w:rFonts w:ascii="Arial" w:hAnsi="Arial" w:cs="Arial"/>
          <w:b/>
          <w:bCs/>
          <w:sz w:val="21"/>
          <w:szCs w:val="21"/>
        </w:rPr>
        <w:t>Budowa zewnętrznej instalacji gazu od punktu gazowego do budynku nr 47, 52 i 53 na terenie kompleksu wojskowego w m. Węgorzewo, ul. Bema 16</w:t>
      </w:r>
      <w:r w:rsidR="0000476A">
        <w:rPr>
          <w:rFonts w:ascii="Arial" w:hAnsi="Arial" w:cs="Arial"/>
          <w:b/>
          <w:bCs/>
          <w:sz w:val="21"/>
          <w:szCs w:val="21"/>
        </w:rPr>
        <w:t>;</w:t>
      </w:r>
    </w:p>
    <w:p w14:paraId="6E00D361" w14:textId="4FD5BE3B" w:rsidR="00036C8B" w:rsidRDefault="00EF24CB" w:rsidP="00EF24CB">
      <w:pPr>
        <w:spacing w:line="276" w:lineRule="auto"/>
        <w:jc w:val="both"/>
        <w:rPr>
          <w:rFonts w:ascii="Arial" w:hAnsi="Arial" w:cs="Arial"/>
          <w:sz w:val="21"/>
          <w:szCs w:val="21"/>
        </w:rPr>
      </w:pPr>
      <w:r w:rsidRPr="00EF24CB">
        <w:rPr>
          <w:rFonts w:ascii="Arial" w:hAnsi="Arial" w:cs="Arial"/>
          <w:b/>
          <w:bCs/>
          <w:sz w:val="21"/>
          <w:szCs w:val="21"/>
        </w:rPr>
        <w:tab/>
      </w:r>
    </w:p>
    <w:p w14:paraId="7ADC06AC" w14:textId="77777777" w:rsidR="0026233F" w:rsidRPr="00036C8B" w:rsidRDefault="0026233F" w:rsidP="00036C8B">
      <w:pPr>
        <w:spacing w:line="276" w:lineRule="auto"/>
        <w:jc w:val="both"/>
        <w:rPr>
          <w:rFonts w:ascii="Arial" w:eastAsia="Calibri" w:hAnsi="Arial" w:cs="Arial"/>
          <w:b/>
          <w:sz w:val="21"/>
          <w:szCs w:val="21"/>
        </w:rPr>
      </w:pPr>
    </w:p>
    <w:p w14:paraId="68E90509" w14:textId="77777777" w:rsidR="00AD022D" w:rsidRPr="00AD022D" w:rsidRDefault="00AD022D" w:rsidP="00AD022D">
      <w:pPr>
        <w:shd w:val="clear" w:color="auto" w:fill="BFBFBF"/>
        <w:spacing w:after="0" w:line="360" w:lineRule="auto"/>
        <w:jc w:val="center"/>
        <w:rPr>
          <w:rFonts w:ascii="Arial" w:eastAsia="Calibri" w:hAnsi="Arial" w:cs="Arial"/>
          <w:b/>
          <w:sz w:val="21"/>
          <w:szCs w:val="21"/>
        </w:rPr>
      </w:pPr>
      <w:r w:rsidRPr="00AD022D">
        <w:rPr>
          <w:rFonts w:ascii="Arial" w:eastAsia="Calibri" w:hAnsi="Arial" w:cs="Arial"/>
          <w:b/>
          <w:sz w:val="21"/>
          <w:szCs w:val="21"/>
        </w:rPr>
        <w:t>INFORMACJA DOTYCZĄCA WYKONAWCY:</w:t>
      </w:r>
    </w:p>
    <w:p w14:paraId="4E730E60" w14:textId="77777777" w:rsidR="00AD022D" w:rsidRPr="00AD022D" w:rsidRDefault="00AD022D" w:rsidP="00AD022D">
      <w:pPr>
        <w:spacing w:after="0" w:line="360" w:lineRule="auto"/>
        <w:jc w:val="both"/>
        <w:rPr>
          <w:rFonts w:ascii="Arial" w:eastAsia="Calibri" w:hAnsi="Arial" w:cs="Arial"/>
          <w:sz w:val="21"/>
          <w:szCs w:val="21"/>
        </w:rPr>
      </w:pPr>
    </w:p>
    <w:p w14:paraId="6B6F2A77" w14:textId="77777777" w:rsidR="00EF24CB" w:rsidRPr="00EF24CB" w:rsidRDefault="00AD022D" w:rsidP="00EF24CB">
      <w:pPr>
        <w:spacing w:after="0" w:line="360" w:lineRule="auto"/>
        <w:rPr>
          <w:rFonts w:ascii="Arial" w:eastAsia="Calibri" w:hAnsi="Arial" w:cs="Arial"/>
          <w:sz w:val="21"/>
          <w:szCs w:val="21"/>
        </w:rPr>
      </w:pPr>
      <w:r w:rsidRPr="00EF24CB">
        <w:rPr>
          <w:rFonts w:ascii="Arial" w:eastAsia="Calibri" w:hAnsi="Arial" w:cs="Arial"/>
          <w:b/>
          <w:bCs/>
          <w:sz w:val="21"/>
          <w:szCs w:val="21"/>
        </w:rPr>
        <w:t>Oświadczam, że spełniam warun</w:t>
      </w:r>
      <w:r w:rsidR="00B60714" w:rsidRPr="00EF24CB">
        <w:rPr>
          <w:rFonts w:ascii="Arial" w:eastAsia="Calibri" w:hAnsi="Arial" w:cs="Arial"/>
          <w:b/>
          <w:bCs/>
          <w:sz w:val="21"/>
          <w:szCs w:val="21"/>
        </w:rPr>
        <w:t>ek</w:t>
      </w:r>
      <w:r w:rsidRPr="00EF24CB">
        <w:rPr>
          <w:rFonts w:ascii="Arial" w:eastAsia="Calibri" w:hAnsi="Arial" w:cs="Arial"/>
          <w:b/>
          <w:bCs/>
          <w:sz w:val="21"/>
          <w:szCs w:val="21"/>
        </w:rPr>
        <w:t xml:space="preserve"> udziału </w:t>
      </w:r>
      <w:r w:rsidR="00E92DDE" w:rsidRPr="00EF24CB">
        <w:rPr>
          <w:rFonts w:ascii="Arial" w:eastAsia="Calibri" w:hAnsi="Arial" w:cs="Arial"/>
          <w:b/>
          <w:bCs/>
          <w:sz w:val="21"/>
          <w:szCs w:val="21"/>
        </w:rPr>
        <w:t>w postępowaniu</w:t>
      </w:r>
      <w:r w:rsidR="00E92DDE">
        <w:rPr>
          <w:rFonts w:ascii="Arial" w:eastAsia="Calibri" w:hAnsi="Arial" w:cs="Arial"/>
          <w:sz w:val="21"/>
          <w:szCs w:val="21"/>
        </w:rPr>
        <w:t xml:space="preserve"> określon</w:t>
      </w:r>
      <w:r w:rsidR="00B60714">
        <w:rPr>
          <w:rFonts w:ascii="Arial" w:eastAsia="Calibri" w:hAnsi="Arial" w:cs="Arial"/>
          <w:sz w:val="21"/>
          <w:szCs w:val="21"/>
        </w:rPr>
        <w:t>y</w:t>
      </w:r>
      <w:r w:rsidR="00E92DDE">
        <w:rPr>
          <w:rFonts w:ascii="Arial" w:eastAsia="Calibri" w:hAnsi="Arial" w:cs="Arial"/>
          <w:sz w:val="21"/>
          <w:szCs w:val="21"/>
        </w:rPr>
        <w:t xml:space="preserve"> przez Z</w:t>
      </w:r>
      <w:r w:rsidRPr="00AD022D">
        <w:rPr>
          <w:rFonts w:ascii="Arial" w:eastAsia="Calibri" w:hAnsi="Arial" w:cs="Arial"/>
          <w:sz w:val="21"/>
          <w:szCs w:val="21"/>
        </w:rPr>
        <w:t xml:space="preserve">amawiającego w  </w:t>
      </w:r>
      <w:r w:rsidR="00473EA1">
        <w:rPr>
          <w:rFonts w:ascii="Arial" w:eastAsia="Calibri" w:hAnsi="Arial" w:cs="Arial"/>
          <w:sz w:val="21"/>
          <w:szCs w:val="21"/>
        </w:rPr>
        <w:t>Zapytaniu Ofertowym</w:t>
      </w:r>
      <w:r w:rsidRPr="00AD022D">
        <w:rPr>
          <w:rFonts w:ascii="Arial" w:eastAsia="Calibri" w:hAnsi="Arial" w:cs="Arial"/>
          <w:sz w:val="21"/>
          <w:szCs w:val="21"/>
        </w:rPr>
        <w:t xml:space="preserve"> </w:t>
      </w:r>
      <w:r w:rsidR="00EF24CB">
        <w:rPr>
          <w:rFonts w:ascii="Arial" w:eastAsia="Calibri" w:hAnsi="Arial" w:cs="Arial"/>
          <w:sz w:val="21"/>
          <w:szCs w:val="21"/>
        </w:rPr>
        <w:t xml:space="preserve">polegający na </w:t>
      </w:r>
      <w:r w:rsidR="00EF24CB" w:rsidRPr="00EF24CB">
        <w:rPr>
          <w:rFonts w:ascii="Arial" w:eastAsia="Calibri" w:hAnsi="Arial" w:cs="Arial"/>
          <w:sz w:val="21"/>
          <w:szCs w:val="21"/>
        </w:rPr>
        <w:t xml:space="preserve">dysponowaniu osobami posiadającymi: </w:t>
      </w:r>
    </w:p>
    <w:p w14:paraId="0928EDD5" w14:textId="3D7D5F0F" w:rsidR="0000476A" w:rsidRPr="0000476A" w:rsidRDefault="00EF24CB" w:rsidP="0000476A">
      <w:pPr>
        <w:spacing w:after="0" w:line="360" w:lineRule="auto"/>
        <w:rPr>
          <w:rFonts w:ascii="Arial" w:eastAsia="Calibri" w:hAnsi="Arial" w:cs="Arial"/>
          <w:sz w:val="21"/>
          <w:szCs w:val="21"/>
        </w:rPr>
      </w:pPr>
      <w:r w:rsidRPr="00EF24CB">
        <w:rPr>
          <w:rFonts w:ascii="Arial" w:eastAsia="Calibri" w:hAnsi="Arial" w:cs="Arial"/>
          <w:sz w:val="21"/>
          <w:szCs w:val="21"/>
        </w:rPr>
        <w:t xml:space="preserve"> </w:t>
      </w:r>
      <w:r w:rsidR="0000476A" w:rsidRPr="0000476A">
        <w:rPr>
          <w:rFonts w:ascii="Arial" w:eastAsia="Calibri" w:hAnsi="Arial" w:cs="Arial"/>
          <w:sz w:val="21"/>
          <w:szCs w:val="21"/>
        </w:rPr>
        <w:t>•</w:t>
      </w:r>
      <w:r w:rsidR="0000476A" w:rsidRPr="0000476A">
        <w:rPr>
          <w:rFonts w:ascii="Arial" w:eastAsia="Calibri" w:hAnsi="Arial" w:cs="Arial"/>
          <w:sz w:val="21"/>
          <w:szCs w:val="21"/>
        </w:rPr>
        <w:tab/>
        <w:t>uprawnienia budowlane do kierowania robotami budowlanymi bez ograniczeń w specjalności instalacyjnej w zakresie sieci, instalacji i urządzeń cieplnych, wentylacyjnych, gazowych, wodociągowych i kanalizacyjnych z aktualnym zaświadczeniem o przynależności do Polskiej Izby Inżynierów Budownictwa oraz poświadczenia bezpieczeństwa osobowego lub upoważnienia do dostępu do informacji niejawnych o klauzuli „ZASTRZEŻONE” oraz aktualne zaświadczenia o odbyciu szkolenia w zakresie ochrony informacji niejawnych zgodnie z art. 21 ust. 4 ustawy z dnia 5 sierpnia 2010 r. o ochronie informacji niejawnych (Dz.U.2023 poz. 756);</w:t>
      </w:r>
    </w:p>
    <w:p w14:paraId="0238B6F6" w14:textId="77777777"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w:t>
      </w:r>
      <w:r w:rsidRPr="0000476A">
        <w:rPr>
          <w:rFonts w:ascii="Arial" w:eastAsia="Calibri" w:hAnsi="Arial" w:cs="Arial"/>
          <w:sz w:val="21"/>
          <w:szCs w:val="21"/>
        </w:rPr>
        <w:tab/>
        <w:t xml:space="preserve">uprawnienia zawodowe w zakresie geodezji i kartografii nadane przez Główny Urząd Geodezji do wykonywania samodzielnej funkcji w dziedzinie geodezji w zakresie: dokonywania pomiarów sytuacyjno-wysokościowych, realizacyjnych </w:t>
      </w:r>
    </w:p>
    <w:p w14:paraId="54CF9FC8" w14:textId="77777777"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i inwentaryzacyjnych oraz posiadającą poświadczenie bezpieczeństwa osobowego lub upoważnienie do dostępu do informacji niejawnych o klauzuli „ZASTRZEŻONE” oraz aktualne zaświadczenie o odbyciu szkolenia w zakresie ochrony informacji niejawnych zgodnie z art. 21 ust. 4 ustawy z dnia 5 sierpnia 2010 r. o ochronie informacji niejawnych (Dz.U.2023 poz. 756).</w:t>
      </w:r>
    </w:p>
    <w:p w14:paraId="56D93F72" w14:textId="2516C6A8" w:rsidR="0000476A" w:rsidRPr="0000476A" w:rsidRDefault="0000476A" w:rsidP="0000476A">
      <w:pPr>
        <w:spacing w:after="0" w:line="360" w:lineRule="auto"/>
        <w:rPr>
          <w:rFonts w:ascii="Arial" w:eastAsia="Calibri" w:hAnsi="Arial" w:cs="Arial"/>
          <w:sz w:val="21"/>
          <w:szCs w:val="21"/>
        </w:rPr>
      </w:pPr>
      <w:r>
        <w:rPr>
          <w:rFonts w:ascii="Arial" w:eastAsia="Calibri" w:hAnsi="Arial" w:cs="Arial"/>
          <w:sz w:val="21"/>
          <w:szCs w:val="21"/>
        </w:rPr>
        <w:t>oraz posiadania lub dysponowania :</w:t>
      </w:r>
      <w:r w:rsidRPr="0000476A">
        <w:rPr>
          <w:rFonts w:ascii="Arial" w:eastAsia="Calibri" w:hAnsi="Arial" w:cs="Arial"/>
          <w:sz w:val="21"/>
          <w:szCs w:val="21"/>
        </w:rPr>
        <w:t xml:space="preserve"> </w:t>
      </w:r>
    </w:p>
    <w:p w14:paraId="6763E55C" w14:textId="75CFED60"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lastRenderedPageBreak/>
        <w:t>a)</w:t>
      </w:r>
      <w:r w:rsidRPr="0000476A">
        <w:rPr>
          <w:rFonts w:ascii="Arial" w:eastAsia="Calibri" w:hAnsi="Arial" w:cs="Arial"/>
          <w:sz w:val="21"/>
          <w:szCs w:val="21"/>
        </w:rPr>
        <w:tab/>
        <w:t xml:space="preserve">Kierownikiem Jednostki Organizacyjnej zgodnie z art. 2 ust.14 ustawy z dn. 05.08.2010 o ochronie informacji niejawnych o klauzuli co najmniej ZASTRZEŻONE wykonującego swoje zadania a podstawie art. 14 ust.1 ustawy z dn. 05.08.2010 o ochronie informacji niejawnych; </w:t>
      </w:r>
    </w:p>
    <w:p w14:paraId="7E62D84E" w14:textId="77777777" w:rsidR="0000476A" w:rsidRPr="0000476A" w:rsidRDefault="0000476A" w:rsidP="0000476A">
      <w:pPr>
        <w:spacing w:after="0" w:line="360" w:lineRule="auto"/>
        <w:rPr>
          <w:rFonts w:ascii="Arial" w:eastAsia="Calibri" w:hAnsi="Arial" w:cs="Arial"/>
          <w:sz w:val="21"/>
          <w:szCs w:val="21"/>
        </w:rPr>
      </w:pPr>
    </w:p>
    <w:p w14:paraId="31111908" w14:textId="44D26D9E"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b)</w:t>
      </w:r>
      <w:r w:rsidRPr="0000476A">
        <w:rPr>
          <w:rFonts w:ascii="Arial" w:eastAsia="Calibri" w:hAnsi="Arial" w:cs="Arial"/>
          <w:sz w:val="21"/>
          <w:szCs w:val="21"/>
        </w:rPr>
        <w:tab/>
        <w:t xml:space="preserve">Pełnomocnikiem ds. Ochrony Informacji Niejawnych na zasadach określonych w art. 14 Ustawy z dnia 5 sierpnia 2010 r. o ochronie informacji niejawnych (Dz.U.2023 poz. 756), posiadającym aktualne poświadczenie bezpieczeństwa dopuszczające do dostępu do informacji niejawnych o klauzuli co najmniej „POUFNE”, </w:t>
      </w:r>
    </w:p>
    <w:p w14:paraId="77FA0292" w14:textId="77777777" w:rsidR="0000476A" w:rsidRPr="0000476A" w:rsidRDefault="0000476A" w:rsidP="0000476A">
      <w:pPr>
        <w:spacing w:after="0" w:line="360" w:lineRule="auto"/>
        <w:rPr>
          <w:rFonts w:ascii="Arial" w:eastAsia="Calibri" w:hAnsi="Arial" w:cs="Arial"/>
          <w:sz w:val="21"/>
          <w:szCs w:val="21"/>
        </w:rPr>
      </w:pPr>
    </w:p>
    <w:p w14:paraId="4D41A3DC" w14:textId="57C4160C"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c)</w:t>
      </w:r>
      <w:r w:rsidRPr="0000476A">
        <w:rPr>
          <w:rFonts w:ascii="Arial" w:eastAsia="Calibri" w:hAnsi="Arial" w:cs="Arial"/>
          <w:sz w:val="21"/>
          <w:szCs w:val="21"/>
        </w:rPr>
        <w:tab/>
        <w:t xml:space="preserve">Kierownikiem kancelarii tajnej lub Kierownikiem komórki organizacyjnej innej niż kancelaria tajna (kierownik punktu ewidencyjnego) posiadającym ważne poświadczenie bezpieczeństwa upoważniające do dostępu do informacji niejawnych lub ważne upoważnienie do dostępu do informacji niejawnych o klauzuli ZASTRZEŻONE wydane przez Kierownika Jednostki Organizacyjnej oraz aktualne zaświadczenie stwierdzające odbycie przeszkolenia w zakresie ochrony informacji niejawnych, </w:t>
      </w:r>
    </w:p>
    <w:p w14:paraId="6A37FC78" w14:textId="77777777" w:rsidR="0000476A" w:rsidRPr="0000476A" w:rsidRDefault="0000476A" w:rsidP="0000476A">
      <w:pPr>
        <w:spacing w:after="0" w:line="360" w:lineRule="auto"/>
        <w:rPr>
          <w:rFonts w:ascii="Arial" w:eastAsia="Calibri" w:hAnsi="Arial" w:cs="Arial"/>
          <w:sz w:val="21"/>
          <w:szCs w:val="21"/>
        </w:rPr>
      </w:pPr>
    </w:p>
    <w:p w14:paraId="00DD87BA" w14:textId="188EA76C"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 xml:space="preserve">        d) Administratorem systemu teleinformatycznego posiadającym ważne poświadczenie bezpieczeństwa upoważniające do dostępu do informacji niejawnych lub ważne upoważnienie do dostępu do informacji niejawnych o klauzuli ZASTRZEŻONE wydane przez Kierownika Jednostki Organizacyjnej, aktualne zaświadczenie stwierdzające odbycie przeszkolenia w zakresie ochrony informacji niejawnych oraz zaświadczenie stwierdzające odbycie specjalistycznego szkolenia w zakresie ochrony informacji niejawnych w systemach teleinformatycznych dla administratorów systemów, </w:t>
      </w:r>
    </w:p>
    <w:p w14:paraId="4DAC8EE9" w14:textId="77777777" w:rsidR="0000476A" w:rsidRPr="0000476A" w:rsidRDefault="0000476A" w:rsidP="0000476A">
      <w:pPr>
        <w:spacing w:after="0" w:line="360" w:lineRule="auto"/>
        <w:rPr>
          <w:rFonts w:ascii="Arial" w:eastAsia="Calibri" w:hAnsi="Arial" w:cs="Arial"/>
          <w:sz w:val="21"/>
          <w:szCs w:val="21"/>
        </w:rPr>
      </w:pPr>
    </w:p>
    <w:p w14:paraId="6FF35E27" w14:textId="33B9A4A4" w:rsid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 xml:space="preserve">         e) Inspektorem Bezpieczeństwa Teleinformatycznego posiadającym ważne poświadczenie bezpieczeństwa upoważniające do dostępu do informacji niejawnych lub ważne upoważnienie do dostępu do informacji niejawnych o klauzuli ZASTRZEŻONE wydane przez Kierownika Jednostki Organizacyjnej, aktualne zaświadczenie stwierdzające odbycie przeszkolenia w zakresie ochrony informacji niejawnych oraz zaświadczenie stwierdzające odbycie specjalistycznego szkolenia w zakresie ochrony informacji niejawnych w systemach teleinformatycznych dla inspektorów bezpieczeństwa teleinformatycznego. </w:t>
      </w:r>
    </w:p>
    <w:p w14:paraId="38923B16" w14:textId="77777777" w:rsidR="0000476A" w:rsidRPr="0000476A" w:rsidRDefault="0000476A" w:rsidP="0000476A">
      <w:pPr>
        <w:spacing w:after="0" w:line="360" w:lineRule="auto"/>
        <w:rPr>
          <w:rFonts w:ascii="Arial" w:eastAsia="Calibri" w:hAnsi="Arial" w:cs="Arial"/>
          <w:sz w:val="21"/>
          <w:szCs w:val="21"/>
        </w:rPr>
      </w:pPr>
    </w:p>
    <w:p w14:paraId="666FFDD8" w14:textId="58FDC02C" w:rsidR="0000476A" w:rsidRPr="0000476A" w:rsidRDefault="0000476A" w:rsidP="0000476A">
      <w:pPr>
        <w:spacing w:after="0" w:line="360" w:lineRule="auto"/>
        <w:rPr>
          <w:rFonts w:ascii="Arial" w:eastAsia="Calibri" w:hAnsi="Arial" w:cs="Arial"/>
          <w:sz w:val="21"/>
          <w:szCs w:val="21"/>
        </w:rPr>
      </w:pPr>
      <w:r>
        <w:rPr>
          <w:rFonts w:ascii="Arial" w:eastAsia="Calibri" w:hAnsi="Arial" w:cs="Arial"/>
          <w:sz w:val="21"/>
          <w:szCs w:val="21"/>
        </w:rPr>
        <w:t xml:space="preserve"> oraz </w:t>
      </w:r>
      <w:r w:rsidRPr="0000476A">
        <w:rPr>
          <w:rFonts w:ascii="Arial" w:eastAsia="Calibri" w:hAnsi="Arial" w:cs="Arial"/>
          <w:sz w:val="21"/>
          <w:szCs w:val="21"/>
        </w:rPr>
        <w:t>posiadania lub dysponowania</w:t>
      </w:r>
    </w:p>
    <w:p w14:paraId="2198BBD1" w14:textId="77777777" w:rsid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 xml:space="preserve">         f) akredytowanym systemem teleinformatycznym do przetwarzania informacji niejawnych oznaczonych klauzulą ZASTRZEŻONE </w:t>
      </w:r>
    </w:p>
    <w:p w14:paraId="2EFB4621" w14:textId="7B342570" w:rsidR="00AD022D" w:rsidRPr="00AD022D" w:rsidRDefault="0000476A" w:rsidP="0000476A">
      <w:pPr>
        <w:spacing w:after="0" w:line="360" w:lineRule="auto"/>
        <w:rPr>
          <w:rFonts w:ascii="Arial" w:eastAsia="Calibri" w:hAnsi="Arial" w:cs="Arial"/>
          <w:color w:val="FF0000"/>
          <w:sz w:val="21"/>
          <w:szCs w:val="21"/>
        </w:rPr>
      </w:pPr>
      <w:r>
        <w:rPr>
          <w:rFonts w:ascii="Arial" w:eastAsia="Calibri" w:hAnsi="Arial" w:cs="Arial"/>
          <w:sz w:val="21"/>
          <w:szCs w:val="21"/>
        </w:rPr>
        <w:t xml:space="preserve">       </w:t>
      </w:r>
      <w:r w:rsidRPr="0000476A">
        <w:rPr>
          <w:rFonts w:ascii="Arial" w:eastAsia="Calibri" w:hAnsi="Arial" w:cs="Arial"/>
          <w:sz w:val="21"/>
          <w:szCs w:val="21"/>
        </w:rPr>
        <w:t>g) posiada lub dysponuje kancelarią tajną lub komórką organizacyjną inną niż kancelaria tajna przygotowaną do przechowywania informacji niejawnych oznaczonych klauzulą ZASTRZEŻONE.;</w:t>
      </w:r>
    </w:p>
    <w:p w14:paraId="78BE1DE0" w14:textId="77777777" w:rsidR="00AD022D" w:rsidRPr="00AD022D" w:rsidRDefault="00AD022D" w:rsidP="00AD022D">
      <w:pPr>
        <w:spacing w:line="360" w:lineRule="auto"/>
        <w:jc w:val="both"/>
        <w:rPr>
          <w:rFonts w:ascii="Arial" w:eastAsia="Calibri" w:hAnsi="Arial" w:cs="Arial"/>
          <w:sz w:val="21"/>
          <w:szCs w:val="21"/>
        </w:rPr>
      </w:pPr>
    </w:p>
    <w:p w14:paraId="7E2E89E3" w14:textId="77777777" w:rsidR="0026233F" w:rsidRDefault="0026233F" w:rsidP="00AD022D">
      <w:pPr>
        <w:spacing w:after="0" w:line="240" w:lineRule="auto"/>
        <w:jc w:val="both"/>
        <w:rPr>
          <w:rFonts w:ascii="Arial" w:eastAsia="Calibri" w:hAnsi="Arial" w:cs="Arial"/>
          <w:sz w:val="20"/>
          <w:szCs w:val="20"/>
        </w:rPr>
      </w:pPr>
    </w:p>
    <w:p w14:paraId="36720CC7" w14:textId="77777777" w:rsidR="0026233F" w:rsidRDefault="0026233F" w:rsidP="00AD022D">
      <w:pPr>
        <w:spacing w:after="0" w:line="240" w:lineRule="auto"/>
        <w:jc w:val="both"/>
        <w:rPr>
          <w:rFonts w:ascii="Arial" w:eastAsia="Calibri" w:hAnsi="Arial" w:cs="Arial"/>
          <w:sz w:val="20"/>
          <w:szCs w:val="20"/>
        </w:rPr>
      </w:pPr>
    </w:p>
    <w:p w14:paraId="308D1BED" w14:textId="30EE7666" w:rsidR="00AD022D" w:rsidRPr="00AD022D" w:rsidRDefault="00EF24CB" w:rsidP="00AD022D">
      <w:pPr>
        <w:spacing w:after="0" w:line="240" w:lineRule="auto"/>
        <w:jc w:val="both"/>
        <w:rPr>
          <w:rFonts w:ascii="Arial" w:eastAsia="Calibri" w:hAnsi="Arial" w:cs="Arial"/>
          <w:sz w:val="20"/>
          <w:szCs w:val="20"/>
        </w:rPr>
      </w:pPr>
      <w:r>
        <w:rPr>
          <w:rFonts w:ascii="Arial" w:eastAsia="Calibri" w:hAnsi="Arial" w:cs="Arial"/>
          <w:i/>
          <w:sz w:val="16"/>
          <w:szCs w:val="16"/>
        </w:rPr>
        <w:t xml:space="preserve">                                                                                            </w:t>
      </w:r>
      <w:r w:rsidR="0026233F">
        <w:rPr>
          <w:rFonts w:ascii="Arial" w:eastAsia="Calibri" w:hAnsi="Arial" w:cs="Arial"/>
          <w:i/>
          <w:sz w:val="16"/>
          <w:szCs w:val="16"/>
        </w:rPr>
        <w:t>…………………………………</w:t>
      </w:r>
      <w:r w:rsidR="00AD022D" w:rsidRPr="00AD022D">
        <w:rPr>
          <w:rFonts w:ascii="Arial" w:eastAsia="Calibri" w:hAnsi="Arial" w:cs="Arial"/>
          <w:i/>
          <w:sz w:val="16"/>
          <w:szCs w:val="16"/>
        </w:rPr>
        <w:t>,</w:t>
      </w:r>
      <w:r w:rsidR="00AD022D" w:rsidRPr="00AD022D">
        <w:rPr>
          <w:rFonts w:ascii="Arial" w:eastAsia="Calibri" w:hAnsi="Arial" w:cs="Arial"/>
          <w:i/>
          <w:sz w:val="18"/>
          <w:szCs w:val="18"/>
        </w:rPr>
        <w:t xml:space="preserve"> </w:t>
      </w:r>
      <w:r w:rsidR="00AD022D" w:rsidRPr="00AD022D">
        <w:rPr>
          <w:rFonts w:ascii="Arial" w:eastAsia="Calibri" w:hAnsi="Arial" w:cs="Arial"/>
          <w:sz w:val="20"/>
          <w:szCs w:val="20"/>
        </w:rPr>
        <w:t xml:space="preserve">dnia ………….……. r. </w:t>
      </w:r>
    </w:p>
    <w:p w14:paraId="2465214B" w14:textId="546387B1" w:rsidR="004304E7" w:rsidRDefault="00EF24CB" w:rsidP="0026233F">
      <w:pPr>
        <w:spacing w:after="0" w:line="240" w:lineRule="auto"/>
        <w:ind w:firstLine="708"/>
        <w:jc w:val="both"/>
        <w:rPr>
          <w:rFonts w:ascii="Arial" w:eastAsia="Calibri" w:hAnsi="Arial" w:cs="Arial"/>
          <w:sz w:val="21"/>
          <w:szCs w:val="21"/>
        </w:rPr>
      </w:pPr>
      <w:r>
        <w:rPr>
          <w:rFonts w:ascii="Arial" w:eastAsia="Calibri" w:hAnsi="Arial" w:cs="Arial"/>
          <w:i/>
          <w:sz w:val="16"/>
          <w:szCs w:val="16"/>
        </w:rPr>
        <w:t xml:space="preserve">                                                                                         </w:t>
      </w:r>
      <w:r w:rsidR="00AD022D" w:rsidRPr="00AD022D">
        <w:rPr>
          <w:rFonts w:ascii="Arial" w:eastAsia="Calibri" w:hAnsi="Arial" w:cs="Arial"/>
          <w:i/>
          <w:sz w:val="16"/>
          <w:szCs w:val="16"/>
        </w:rPr>
        <w:t>(miejscowość)</w:t>
      </w:r>
    </w:p>
    <w:sectPr w:rsidR="004304E7" w:rsidSect="007B7013">
      <w:headerReference w:type="first" r:id="rId8"/>
      <w:endnotePr>
        <w:numFmt w:val="decimal"/>
      </w:endnotePr>
      <w:pgSz w:w="11906" w:h="16838"/>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323B8" w14:textId="77777777" w:rsidR="001148A0" w:rsidRDefault="001148A0" w:rsidP="0038231F">
      <w:pPr>
        <w:spacing w:after="0" w:line="240" w:lineRule="auto"/>
      </w:pPr>
      <w:r>
        <w:separator/>
      </w:r>
    </w:p>
  </w:endnote>
  <w:endnote w:type="continuationSeparator" w:id="0">
    <w:p w14:paraId="45C87ACD" w14:textId="77777777" w:rsidR="001148A0" w:rsidRDefault="001148A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487A8" w14:textId="77777777" w:rsidR="001148A0" w:rsidRDefault="001148A0" w:rsidP="0038231F">
      <w:pPr>
        <w:spacing w:after="0" w:line="240" w:lineRule="auto"/>
      </w:pPr>
      <w:r>
        <w:separator/>
      </w:r>
    </w:p>
  </w:footnote>
  <w:footnote w:type="continuationSeparator" w:id="0">
    <w:p w14:paraId="32169C8D" w14:textId="77777777" w:rsidR="001148A0" w:rsidRDefault="001148A0"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C6A19" w14:textId="7CF083B0" w:rsidR="00504966" w:rsidRPr="001A01BA" w:rsidRDefault="00504966" w:rsidP="00E67230">
    <w:pPr>
      <w:pStyle w:val="Nagwek"/>
      <w:rPr>
        <w:rFonts w:ascii="Arial" w:hAnsi="Arial" w:cs="Arial"/>
        <w:sz w:val="20"/>
      </w:rPr>
    </w:pPr>
    <w:r w:rsidRPr="001A01BA">
      <w:rPr>
        <w:rFonts w:ascii="Arial" w:hAnsi="Arial" w:cs="Arial"/>
        <w:sz w:val="20"/>
      </w:rPr>
      <w:t>oznaczenie sprawy:</w:t>
    </w:r>
    <w:r w:rsidR="00C831E8">
      <w:rPr>
        <w:rFonts w:ascii="Arial" w:hAnsi="Arial" w:cs="Arial"/>
        <w:b/>
        <w:sz w:val="20"/>
      </w:rPr>
      <w:t xml:space="preserve"> </w:t>
    </w:r>
    <w:r w:rsidR="00C831E8" w:rsidRPr="00C831E8">
      <w:rPr>
        <w:rFonts w:ascii="Arial" w:hAnsi="Arial" w:cs="Arial"/>
        <w:b/>
        <w:sz w:val="20"/>
      </w:rPr>
      <w:t>SVA/U/46</w:t>
    </w:r>
    <w:r w:rsidR="00352BED">
      <w:rPr>
        <w:rFonts w:ascii="Arial" w:hAnsi="Arial" w:cs="Arial"/>
        <w:b/>
        <w:sz w:val="20"/>
      </w:rPr>
      <w:t>6</w:t>
    </w:r>
    <w:r w:rsidR="00C831E8" w:rsidRPr="00C831E8">
      <w:rPr>
        <w:rFonts w:ascii="Arial" w:hAnsi="Arial" w:cs="Arial"/>
        <w:b/>
        <w:sz w:val="20"/>
      </w:rPr>
      <w:t>-</w:t>
    </w:r>
    <w:r w:rsidR="00EF24CB">
      <w:rPr>
        <w:rFonts w:ascii="Arial" w:hAnsi="Arial" w:cs="Arial"/>
        <w:b/>
        <w:sz w:val="20"/>
      </w:rPr>
      <w:t>1</w:t>
    </w:r>
    <w:r w:rsidR="0000476A">
      <w:rPr>
        <w:rFonts w:ascii="Arial" w:hAnsi="Arial" w:cs="Arial"/>
        <w:b/>
        <w:sz w:val="20"/>
      </w:rPr>
      <w:t>6</w:t>
    </w:r>
    <w:r w:rsidR="00C831E8" w:rsidRPr="00C831E8">
      <w:rPr>
        <w:rFonts w:ascii="Arial" w:hAnsi="Arial" w:cs="Arial"/>
        <w:b/>
        <w:sz w:val="20"/>
      </w:rPr>
      <w:t>/202</w:t>
    </w:r>
    <w:r w:rsidR="00C5349E">
      <w:rPr>
        <w:rFonts w:ascii="Arial" w:hAnsi="Arial" w:cs="Arial"/>
        <w:b/>
        <w:sz w:val="20"/>
      </w:rPr>
      <w:t>3</w:t>
    </w:r>
    <w:r w:rsidR="002854B6" w:rsidRPr="001A01BA">
      <w:rPr>
        <w:rFonts w:ascii="Arial" w:hAnsi="Arial" w:cs="Arial"/>
        <w:b/>
        <w:sz w:val="20"/>
      </w:rPr>
      <w:t xml:space="preserve">                </w:t>
    </w:r>
    <w:r w:rsidR="00E67230" w:rsidRPr="001A01BA">
      <w:rPr>
        <w:rFonts w:ascii="Arial" w:hAnsi="Arial" w:cs="Arial"/>
        <w:b/>
        <w:sz w:val="20"/>
      </w:rPr>
      <w:t xml:space="preserve">                        </w:t>
    </w:r>
    <w:r w:rsidR="007B7013">
      <w:rPr>
        <w:rFonts w:ascii="Arial" w:hAnsi="Arial" w:cs="Arial"/>
        <w:b/>
        <w:sz w:val="20"/>
      </w:rPr>
      <w:t xml:space="preserve">        </w:t>
    </w:r>
    <w:r w:rsidR="00E67230" w:rsidRPr="001A01BA">
      <w:rPr>
        <w:rFonts w:ascii="Arial" w:hAnsi="Arial" w:cs="Arial"/>
        <w:b/>
        <w:sz w:val="20"/>
      </w:rPr>
      <w:t xml:space="preserve">  </w:t>
    </w:r>
    <w:r w:rsidR="00C56FD6">
      <w:rPr>
        <w:rFonts w:ascii="Arial" w:hAnsi="Arial" w:cs="Arial"/>
        <w:b/>
        <w:sz w:val="20"/>
      </w:rPr>
      <w:t xml:space="preserve">Załącznik nr </w:t>
    </w:r>
    <w:r w:rsidR="00B60714">
      <w:rPr>
        <w:rFonts w:ascii="Arial" w:hAnsi="Arial" w:cs="Arial"/>
        <w:b/>
        <w:sz w:val="20"/>
      </w:rPr>
      <w:t>4</w:t>
    </w:r>
    <w:r w:rsidR="005F3A0B">
      <w:rPr>
        <w:rFonts w:ascii="Arial" w:hAnsi="Arial" w:cs="Arial"/>
        <w:b/>
        <w:sz w:val="20"/>
      </w:rPr>
      <w:t xml:space="preserve"> do </w:t>
    </w:r>
    <w:r w:rsidR="00EF24CB">
      <w:rPr>
        <w:rFonts w:ascii="Arial" w:hAnsi="Arial" w:cs="Arial"/>
        <w:b/>
        <w:sz w:val="20"/>
      </w:rPr>
      <w:t>ZO</w:t>
    </w:r>
  </w:p>
  <w:p w14:paraId="6DDF0FC1" w14:textId="77777777" w:rsidR="00504966" w:rsidRDefault="005049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924449"/>
    <w:multiLevelType w:val="hybridMultilevel"/>
    <w:tmpl w:val="5E0A1690"/>
    <w:lvl w:ilvl="0" w:tplc="0415000F">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7788333">
    <w:abstractNumId w:val="5"/>
  </w:num>
  <w:num w:numId="2" w16cid:durableId="912085559">
    <w:abstractNumId w:val="0"/>
  </w:num>
  <w:num w:numId="3" w16cid:durableId="52238737">
    <w:abstractNumId w:val="4"/>
  </w:num>
  <w:num w:numId="4" w16cid:durableId="1353916962">
    <w:abstractNumId w:val="7"/>
  </w:num>
  <w:num w:numId="5" w16cid:durableId="2126194914">
    <w:abstractNumId w:val="6"/>
  </w:num>
  <w:num w:numId="6" w16cid:durableId="385762053">
    <w:abstractNumId w:val="3"/>
  </w:num>
  <w:num w:numId="7" w16cid:durableId="1689137032">
    <w:abstractNumId w:val="1"/>
  </w:num>
  <w:num w:numId="8" w16cid:durableId="825587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476A"/>
    <w:rsid w:val="00016F94"/>
    <w:rsid w:val="00025C8D"/>
    <w:rsid w:val="000303EE"/>
    <w:rsid w:val="00036C8B"/>
    <w:rsid w:val="000460A5"/>
    <w:rsid w:val="00052276"/>
    <w:rsid w:val="000713CD"/>
    <w:rsid w:val="00073C3D"/>
    <w:rsid w:val="000809B6"/>
    <w:rsid w:val="000B0338"/>
    <w:rsid w:val="000B1025"/>
    <w:rsid w:val="000B54D1"/>
    <w:rsid w:val="000C021E"/>
    <w:rsid w:val="000C18AF"/>
    <w:rsid w:val="000C73AB"/>
    <w:rsid w:val="000D01C5"/>
    <w:rsid w:val="000D6F17"/>
    <w:rsid w:val="000D73C4"/>
    <w:rsid w:val="000E3BF8"/>
    <w:rsid w:val="000E4D37"/>
    <w:rsid w:val="000F678F"/>
    <w:rsid w:val="001135A1"/>
    <w:rsid w:val="001148A0"/>
    <w:rsid w:val="001477FC"/>
    <w:rsid w:val="00167E8B"/>
    <w:rsid w:val="001902D2"/>
    <w:rsid w:val="001948F1"/>
    <w:rsid w:val="001A01BA"/>
    <w:rsid w:val="001B0721"/>
    <w:rsid w:val="001B3ADE"/>
    <w:rsid w:val="001C3647"/>
    <w:rsid w:val="001C6945"/>
    <w:rsid w:val="001F027E"/>
    <w:rsid w:val="00203A40"/>
    <w:rsid w:val="00207A7F"/>
    <w:rsid w:val="002168A8"/>
    <w:rsid w:val="00242E7B"/>
    <w:rsid w:val="00253A3D"/>
    <w:rsid w:val="00255142"/>
    <w:rsid w:val="00256CEC"/>
    <w:rsid w:val="0026233F"/>
    <w:rsid w:val="00262D61"/>
    <w:rsid w:val="00276818"/>
    <w:rsid w:val="002775D6"/>
    <w:rsid w:val="002852BD"/>
    <w:rsid w:val="002854B6"/>
    <w:rsid w:val="00285D9E"/>
    <w:rsid w:val="00290B01"/>
    <w:rsid w:val="00296C84"/>
    <w:rsid w:val="002C1C7B"/>
    <w:rsid w:val="002C2D51"/>
    <w:rsid w:val="002C4948"/>
    <w:rsid w:val="002D68F8"/>
    <w:rsid w:val="002E0A10"/>
    <w:rsid w:val="002E641A"/>
    <w:rsid w:val="002F1EC0"/>
    <w:rsid w:val="00303B94"/>
    <w:rsid w:val="00306A01"/>
    <w:rsid w:val="00313417"/>
    <w:rsid w:val="00313911"/>
    <w:rsid w:val="00330181"/>
    <w:rsid w:val="00333209"/>
    <w:rsid w:val="00337073"/>
    <w:rsid w:val="00350CD9"/>
    <w:rsid w:val="00351F8A"/>
    <w:rsid w:val="00352BED"/>
    <w:rsid w:val="00364235"/>
    <w:rsid w:val="0038231F"/>
    <w:rsid w:val="00382A36"/>
    <w:rsid w:val="003835B1"/>
    <w:rsid w:val="00396BE5"/>
    <w:rsid w:val="003A2170"/>
    <w:rsid w:val="003B2070"/>
    <w:rsid w:val="003B214C"/>
    <w:rsid w:val="003B5D8F"/>
    <w:rsid w:val="003B6234"/>
    <w:rsid w:val="003B7238"/>
    <w:rsid w:val="003C3B64"/>
    <w:rsid w:val="003F024C"/>
    <w:rsid w:val="00402FCE"/>
    <w:rsid w:val="004304E7"/>
    <w:rsid w:val="00434CC2"/>
    <w:rsid w:val="00453FEF"/>
    <w:rsid w:val="004609F1"/>
    <w:rsid w:val="00464236"/>
    <w:rsid w:val="004651B5"/>
    <w:rsid w:val="00472AF3"/>
    <w:rsid w:val="00473EA1"/>
    <w:rsid w:val="004761C6"/>
    <w:rsid w:val="00476E7D"/>
    <w:rsid w:val="00482F6E"/>
    <w:rsid w:val="00484F88"/>
    <w:rsid w:val="00497D81"/>
    <w:rsid w:val="004B7200"/>
    <w:rsid w:val="004C3650"/>
    <w:rsid w:val="004C4854"/>
    <w:rsid w:val="004D7E48"/>
    <w:rsid w:val="004F23F7"/>
    <w:rsid w:val="004F38C5"/>
    <w:rsid w:val="004F40EF"/>
    <w:rsid w:val="00502EA2"/>
    <w:rsid w:val="00504966"/>
    <w:rsid w:val="005062D4"/>
    <w:rsid w:val="00520174"/>
    <w:rsid w:val="00526C99"/>
    <w:rsid w:val="005615DF"/>
    <w:rsid w:val="005641F0"/>
    <w:rsid w:val="00576079"/>
    <w:rsid w:val="00576E0B"/>
    <w:rsid w:val="005B75B6"/>
    <w:rsid w:val="005C39CA"/>
    <w:rsid w:val="005C3BBF"/>
    <w:rsid w:val="005C6416"/>
    <w:rsid w:val="005C7C4C"/>
    <w:rsid w:val="005E13F4"/>
    <w:rsid w:val="005E176A"/>
    <w:rsid w:val="005F1E05"/>
    <w:rsid w:val="005F3A0B"/>
    <w:rsid w:val="005F4E52"/>
    <w:rsid w:val="005F6FC8"/>
    <w:rsid w:val="006002E8"/>
    <w:rsid w:val="006245D2"/>
    <w:rsid w:val="00634311"/>
    <w:rsid w:val="006347B8"/>
    <w:rsid w:val="00644B06"/>
    <w:rsid w:val="00660A4D"/>
    <w:rsid w:val="00692EB0"/>
    <w:rsid w:val="00693E89"/>
    <w:rsid w:val="006A3A1F"/>
    <w:rsid w:val="006A52B6"/>
    <w:rsid w:val="006C36AD"/>
    <w:rsid w:val="006F0034"/>
    <w:rsid w:val="006F3D32"/>
    <w:rsid w:val="007118F0"/>
    <w:rsid w:val="0072560B"/>
    <w:rsid w:val="00746532"/>
    <w:rsid w:val="00751725"/>
    <w:rsid w:val="00756C8F"/>
    <w:rsid w:val="00773E60"/>
    <w:rsid w:val="007777BB"/>
    <w:rsid w:val="007840F2"/>
    <w:rsid w:val="007866C0"/>
    <w:rsid w:val="007936D6"/>
    <w:rsid w:val="007961C8"/>
    <w:rsid w:val="007B01C8"/>
    <w:rsid w:val="007B12ED"/>
    <w:rsid w:val="007B3FC4"/>
    <w:rsid w:val="007B7013"/>
    <w:rsid w:val="007D0304"/>
    <w:rsid w:val="007D5B61"/>
    <w:rsid w:val="007E2F69"/>
    <w:rsid w:val="007E671F"/>
    <w:rsid w:val="00804F07"/>
    <w:rsid w:val="00825A09"/>
    <w:rsid w:val="00830AB1"/>
    <w:rsid w:val="00833FCD"/>
    <w:rsid w:val="00842991"/>
    <w:rsid w:val="0085028A"/>
    <w:rsid w:val="00856C8E"/>
    <w:rsid w:val="008754C1"/>
    <w:rsid w:val="008757E1"/>
    <w:rsid w:val="0088300D"/>
    <w:rsid w:val="00892E48"/>
    <w:rsid w:val="008A5C00"/>
    <w:rsid w:val="008B7F83"/>
    <w:rsid w:val="008C5709"/>
    <w:rsid w:val="008C6DF8"/>
    <w:rsid w:val="008D0487"/>
    <w:rsid w:val="008D34EA"/>
    <w:rsid w:val="008E1778"/>
    <w:rsid w:val="008F3B4E"/>
    <w:rsid w:val="0091264E"/>
    <w:rsid w:val="00923993"/>
    <w:rsid w:val="009301A2"/>
    <w:rsid w:val="009440B7"/>
    <w:rsid w:val="00945818"/>
    <w:rsid w:val="00952535"/>
    <w:rsid w:val="00956C26"/>
    <w:rsid w:val="00960337"/>
    <w:rsid w:val="0097241C"/>
    <w:rsid w:val="00975019"/>
    <w:rsid w:val="00975C49"/>
    <w:rsid w:val="009A44B9"/>
    <w:rsid w:val="009C7756"/>
    <w:rsid w:val="00A15F7E"/>
    <w:rsid w:val="00A166B0"/>
    <w:rsid w:val="00A22DCF"/>
    <w:rsid w:val="00A24C2D"/>
    <w:rsid w:val="00A276E4"/>
    <w:rsid w:val="00A3062E"/>
    <w:rsid w:val="00A347DE"/>
    <w:rsid w:val="00A50E4F"/>
    <w:rsid w:val="00A60FD5"/>
    <w:rsid w:val="00A67F7A"/>
    <w:rsid w:val="00A946AB"/>
    <w:rsid w:val="00A96519"/>
    <w:rsid w:val="00A973B2"/>
    <w:rsid w:val="00AB310F"/>
    <w:rsid w:val="00AB538C"/>
    <w:rsid w:val="00AD022D"/>
    <w:rsid w:val="00AE6B7C"/>
    <w:rsid w:val="00AE6FF2"/>
    <w:rsid w:val="00AE7BEC"/>
    <w:rsid w:val="00B0088C"/>
    <w:rsid w:val="00B15219"/>
    <w:rsid w:val="00B15FD3"/>
    <w:rsid w:val="00B2077C"/>
    <w:rsid w:val="00B34079"/>
    <w:rsid w:val="00B352FE"/>
    <w:rsid w:val="00B4525C"/>
    <w:rsid w:val="00B60714"/>
    <w:rsid w:val="00B7044D"/>
    <w:rsid w:val="00B8005E"/>
    <w:rsid w:val="00B818F4"/>
    <w:rsid w:val="00B90E42"/>
    <w:rsid w:val="00BB0C3C"/>
    <w:rsid w:val="00BC5662"/>
    <w:rsid w:val="00BC72E3"/>
    <w:rsid w:val="00C014B5"/>
    <w:rsid w:val="00C03678"/>
    <w:rsid w:val="00C07042"/>
    <w:rsid w:val="00C36E98"/>
    <w:rsid w:val="00C4103F"/>
    <w:rsid w:val="00C5349E"/>
    <w:rsid w:val="00C56FD6"/>
    <w:rsid w:val="00C57DEB"/>
    <w:rsid w:val="00C81012"/>
    <w:rsid w:val="00C831E8"/>
    <w:rsid w:val="00C93FAF"/>
    <w:rsid w:val="00C95B95"/>
    <w:rsid w:val="00CB7072"/>
    <w:rsid w:val="00CC166C"/>
    <w:rsid w:val="00D23F3D"/>
    <w:rsid w:val="00D34D9A"/>
    <w:rsid w:val="00D409DE"/>
    <w:rsid w:val="00D42C9B"/>
    <w:rsid w:val="00D531D5"/>
    <w:rsid w:val="00D7532C"/>
    <w:rsid w:val="00DA51EC"/>
    <w:rsid w:val="00DA6EC7"/>
    <w:rsid w:val="00DB5CEB"/>
    <w:rsid w:val="00DD146A"/>
    <w:rsid w:val="00DD3E9D"/>
    <w:rsid w:val="00DE7AEA"/>
    <w:rsid w:val="00E008CB"/>
    <w:rsid w:val="00E022A1"/>
    <w:rsid w:val="00E21B42"/>
    <w:rsid w:val="00E224DD"/>
    <w:rsid w:val="00E2526C"/>
    <w:rsid w:val="00E309E9"/>
    <w:rsid w:val="00E31C06"/>
    <w:rsid w:val="00E47CA9"/>
    <w:rsid w:val="00E64482"/>
    <w:rsid w:val="00E65685"/>
    <w:rsid w:val="00E67230"/>
    <w:rsid w:val="00E73190"/>
    <w:rsid w:val="00E73CEB"/>
    <w:rsid w:val="00E75272"/>
    <w:rsid w:val="00E81717"/>
    <w:rsid w:val="00E92DDE"/>
    <w:rsid w:val="00EA26E7"/>
    <w:rsid w:val="00EA4285"/>
    <w:rsid w:val="00EA5BF4"/>
    <w:rsid w:val="00EB7CDE"/>
    <w:rsid w:val="00EE1FBF"/>
    <w:rsid w:val="00EF24CB"/>
    <w:rsid w:val="00EF74CA"/>
    <w:rsid w:val="00F04280"/>
    <w:rsid w:val="00F225C7"/>
    <w:rsid w:val="00F365F2"/>
    <w:rsid w:val="00F43919"/>
    <w:rsid w:val="00F622F5"/>
    <w:rsid w:val="00F80852"/>
    <w:rsid w:val="00F925AA"/>
    <w:rsid w:val="00F93BE0"/>
    <w:rsid w:val="00F94C70"/>
    <w:rsid w:val="00FC0317"/>
    <w:rsid w:val="00FC20DC"/>
    <w:rsid w:val="00FE4E2B"/>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774D48"/>
  <w15:docId w15:val="{E30E199D-7C8B-4475-B8DE-1F5CA01F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Numerowanie,List Paragraph,Akapit z listą BS,lp1,Preambuła,L1,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pkt">
    <w:name w:val="pkt"/>
    <w:basedOn w:val="Normalny"/>
    <w:rsid w:val="00DA51E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styleId="Wyrnieniedelikatne">
    <w:name w:val="Subtle Emphasis"/>
    <w:basedOn w:val="Domylnaczcionkaakapitu"/>
    <w:uiPriority w:val="19"/>
    <w:qFormat/>
    <w:rsid w:val="001948F1"/>
    <w:rPr>
      <w:i/>
      <w:iCs/>
      <w:color w:val="404040" w:themeColor="text1" w:themeTint="BF"/>
    </w:rPr>
  </w:style>
  <w:style w:type="character" w:customStyle="1" w:styleId="AkapitzlistZnak">
    <w:name w:val="Akapit z listą Znak"/>
    <w:aliases w:val="Podsis rysunku Znak,Numerowanie Znak,List Paragraph Znak,Akapit z listą BS Znak,lp1 Znak,Preambuła Znak,L1 Znak,normalny tekst Znak"/>
    <w:link w:val="Akapitzlist"/>
    <w:uiPriority w:val="34"/>
    <w:rsid w:val="009A4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45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D1490-AA4F-47B8-B8F2-117B20425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687</Words>
  <Characters>4128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Agnieszka Ozimek</cp:lastModifiedBy>
  <cp:revision>6</cp:revision>
  <cp:lastPrinted>2021-12-23T10:49:00Z</cp:lastPrinted>
  <dcterms:created xsi:type="dcterms:W3CDTF">2022-10-11T06:14:00Z</dcterms:created>
  <dcterms:modified xsi:type="dcterms:W3CDTF">2023-06-13T07:46:00Z</dcterms:modified>
</cp:coreProperties>
</file>