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EAC19" w14:textId="1AD58BD6" w:rsidR="007C0E22" w:rsidRPr="00255A64" w:rsidRDefault="00420517" w:rsidP="00255A64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55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przedmiotu zamówienia</w:t>
      </w:r>
    </w:p>
    <w:p w14:paraId="238D9FF2" w14:textId="5E184BE9" w:rsidR="00420517" w:rsidRPr="00255A64" w:rsidRDefault="00420517" w:rsidP="00255A64">
      <w:pPr>
        <w:pStyle w:val="Akapitzlist"/>
        <w:numPr>
          <w:ilvl w:val="0"/>
          <w:numId w:val="3"/>
        </w:numPr>
        <w:shd w:val="clear" w:color="auto" w:fill="FFFFFF"/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55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Przedmiot zamówienia: </w:t>
      </w:r>
      <w:r w:rsidR="0086044E" w:rsidRPr="00F6123D">
        <w:rPr>
          <w:rFonts w:ascii="Arial" w:eastAsia="Times New Roman" w:hAnsi="Arial" w:cs="Arial"/>
          <w:sz w:val="20"/>
          <w:szCs w:val="20"/>
          <w:lang w:eastAsia="pl-PL"/>
        </w:rPr>
        <w:t>Usługa</w:t>
      </w:r>
      <w:r w:rsidR="0086044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F6123D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6D7550" w:rsidRPr="00255A64">
        <w:rPr>
          <w:rFonts w:ascii="Arial" w:eastAsia="Times New Roman" w:hAnsi="Arial" w:cs="Arial"/>
          <w:sz w:val="20"/>
          <w:szCs w:val="20"/>
          <w:lang w:eastAsia="pl-PL"/>
        </w:rPr>
        <w:t>ykonani</w:t>
      </w:r>
      <w:r w:rsidR="00F6123D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6D7550" w:rsidRPr="00255A64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="00564A5C" w:rsidRPr="00255A64">
        <w:rPr>
          <w:rFonts w:ascii="Arial" w:eastAsia="Times New Roman" w:hAnsi="Arial" w:cs="Arial"/>
          <w:sz w:val="20"/>
          <w:szCs w:val="20"/>
          <w:lang w:eastAsia="pl-PL"/>
        </w:rPr>
        <w:t>rzegląd</w:t>
      </w:r>
      <w:r w:rsidR="00F6123D">
        <w:rPr>
          <w:rFonts w:ascii="Arial" w:eastAsia="Times New Roman" w:hAnsi="Arial" w:cs="Arial"/>
          <w:sz w:val="20"/>
          <w:szCs w:val="20"/>
          <w:lang w:eastAsia="pl-PL"/>
        </w:rPr>
        <w:t>u stanu technicznego instalacji i urządzeń gazowych</w:t>
      </w:r>
      <w:r w:rsidR="006D7550" w:rsidRPr="00255A6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1F59F8F" w14:textId="33907DAF" w:rsidR="007C0E22" w:rsidRPr="00F6123D" w:rsidRDefault="007C0E22" w:rsidP="00F6123D">
      <w:pPr>
        <w:pStyle w:val="Akapitzlist"/>
        <w:numPr>
          <w:ilvl w:val="0"/>
          <w:numId w:val="3"/>
        </w:numPr>
        <w:shd w:val="clear" w:color="auto" w:fill="FFFFFF"/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55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</w:t>
      </w:r>
      <w:r w:rsidR="00420517" w:rsidRPr="00255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pis przedmiotu zamówienia: </w:t>
      </w:r>
      <w:r w:rsidR="00F6123D" w:rsidRPr="00F6123D">
        <w:rPr>
          <w:rFonts w:ascii="Arial" w:eastAsia="Times New Roman" w:hAnsi="Arial" w:cs="Arial"/>
          <w:sz w:val="20"/>
          <w:szCs w:val="20"/>
          <w:lang w:eastAsia="pl-PL"/>
        </w:rPr>
        <w:t>Usługa</w:t>
      </w:r>
      <w:r w:rsidR="00F6123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F6123D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F6123D" w:rsidRPr="00255A64">
        <w:rPr>
          <w:rFonts w:ascii="Arial" w:eastAsia="Times New Roman" w:hAnsi="Arial" w:cs="Arial"/>
          <w:sz w:val="20"/>
          <w:szCs w:val="20"/>
          <w:lang w:eastAsia="pl-PL"/>
        </w:rPr>
        <w:t>ykonani</w:t>
      </w:r>
      <w:r w:rsidR="00F6123D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F6123D" w:rsidRPr="00255A64">
        <w:rPr>
          <w:rFonts w:ascii="Arial" w:eastAsia="Times New Roman" w:hAnsi="Arial" w:cs="Arial"/>
          <w:sz w:val="20"/>
          <w:szCs w:val="20"/>
          <w:lang w:eastAsia="pl-PL"/>
        </w:rPr>
        <w:t xml:space="preserve"> przegląd</w:t>
      </w:r>
      <w:r w:rsidR="00F6123D">
        <w:rPr>
          <w:rFonts w:ascii="Arial" w:eastAsia="Times New Roman" w:hAnsi="Arial" w:cs="Arial"/>
          <w:sz w:val="20"/>
          <w:szCs w:val="20"/>
          <w:lang w:eastAsia="pl-PL"/>
        </w:rPr>
        <w:t xml:space="preserve">u stanu technicznego instalacji i urządzeń gazowych </w:t>
      </w:r>
      <w:r w:rsidRPr="00F6123D">
        <w:rPr>
          <w:rFonts w:ascii="Arial" w:eastAsia="Times New Roman" w:hAnsi="Arial" w:cs="Arial"/>
          <w:sz w:val="20"/>
          <w:szCs w:val="20"/>
          <w:lang w:eastAsia="pl-PL"/>
        </w:rPr>
        <w:t xml:space="preserve">w budynkach </w:t>
      </w:r>
      <w:r w:rsidR="002009FE" w:rsidRPr="00F6123D">
        <w:rPr>
          <w:rFonts w:ascii="Arial" w:eastAsia="Times New Roman" w:hAnsi="Arial" w:cs="Arial"/>
          <w:sz w:val="20"/>
          <w:szCs w:val="20"/>
          <w:lang w:eastAsia="pl-PL"/>
        </w:rPr>
        <w:t xml:space="preserve">na terenie </w:t>
      </w:r>
      <w:r w:rsidRPr="00F6123D">
        <w:rPr>
          <w:rFonts w:ascii="Arial" w:eastAsia="Times New Roman" w:hAnsi="Arial" w:cs="Arial"/>
          <w:sz w:val="20"/>
          <w:szCs w:val="20"/>
          <w:lang w:eastAsia="pl-PL"/>
        </w:rPr>
        <w:t>Ośrodk</w:t>
      </w:r>
      <w:r w:rsidR="002009FE" w:rsidRPr="00F6123D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F6123D">
        <w:rPr>
          <w:rFonts w:ascii="Arial" w:eastAsia="Times New Roman" w:hAnsi="Arial" w:cs="Arial"/>
          <w:sz w:val="20"/>
          <w:szCs w:val="20"/>
          <w:lang w:eastAsia="pl-PL"/>
        </w:rPr>
        <w:t xml:space="preserve"> Badawczo-Konferencyjn</w:t>
      </w:r>
      <w:r w:rsidR="002009FE" w:rsidRPr="00F6123D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Pr="00F6123D">
        <w:rPr>
          <w:rFonts w:ascii="Arial" w:eastAsia="Times New Roman" w:hAnsi="Arial" w:cs="Arial"/>
          <w:sz w:val="20"/>
          <w:szCs w:val="20"/>
          <w:lang w:eastAsia="pl-PL"/>
        </w:rPr>
        <w:t xml:space="preserve"> IM PAN znajdującym się w Będlewie, ul. Parkowa 1, 62-060 Stęszew</w:t>
      </w:r>
      <w:r w:rsidR="002009FE" w:rsidRPr="00F6123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BD5F1E5" w14:textId="22630193" w:rsidR="007C0E22" w:rsidRPr="00F6123D" w:rsidRDefault="00EF6CD5" w:rsidP="00F6123D">
      <w:pPr>
        <w:pStyle w:val="Akapitzlist"/>
        <w:numPr>
          <w:ilvl w:val="0"/>
          <w:numId w:val="3"/>
        </w:numPr>
        <w:shd w:val="clear" w:color="auto" w:fill="FFFFFF"/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F6123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Zakres przedmiotu zamówienia: </w:t>
      </w:r>
      <w:r w:rsidR="0075507D" w:rsidRPr="00F6123D">
        <w:rPr>
          <w:rFonts w:ascii="Arial" w:hAnsi="Arial" w:cs="Arial"/>
          <w:sz w:val="20"/>
          <w:szCs w:val="20"/>
          <w:lang w:eastAsia="pl-PL"/>
        </w:rPr>
        <w:t xml:space="preserve">Wykonanie </w:t>
      </w:r>
      <w:r w:rsidR="007C0E22" w:rsidRPr="00F6123D">
        <w:rPr>
          <w:rFonts w:ascii="Arial" w:hAnsi="Arial" w:cs="Arial"/>
          <w:sz w:val="20"/>
          <w:szCs w:val="20"/>
          <w:lang w:eastAsia="pl-PL"/>
        </w:rPr>
        <w:t>obowiązkowe</w:t>
      </w:r>
      <w:r w:rsidR="00E13152" w:rsidRPr="00F6123D">
        <w:rPr>
          <w:rFonts w:ascii="Arial" w:hAnsi="Arial" w:cs="Arial"/>
          <w:sz w:val="20"/>
          <w:szCs w:val="20"/>
          <w:lang w:eastAsia="pl-PL"/>
        </w:rPr>
        <w:t>j</w:t>
      </w:r>
      <w:r w:rsidR="007C0E22" w:rsidRPr="00F6123D">
        <w:rPr>
          <w:rFonts w:ascii="Arial" w:hAnsi="Arial" w:cs="Arial"/>
          <w:sz w:val="20"/>
          <w:szCs w:val="20"/>
          <w:lang w:eastAsia="pl-PL"/>
        </w:rPr>
        <w:t xml:space="preserve"> okresowe</w:t>
      </w:r>
      <w:r w:rsidR="00E13152" w:rsidRPr="00F6123D">
        <w:rPr>
          <w:rFonts w:ascii="Arial" w:hAnsi="Arial" w:cs="Arial"/>
          <w:sz w:val="20"/>
          <w:szCs w:val="20"/>
          <w:lang w:eastAsia="pl-PL"/>
        </w:rPr>
        <w:t>j</w:t>
      </w:r>
      <w:r w:rsidR="007C0E22" w:rsidRPr="00F6123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6123D" w:rsidRPr="00F6123D">
        <w:rPr>
          <w:rFonts w:ascii="Arial" w:hAnsi="Arial" w:cs="Arial"/>
          <w:sz w:val="20"/>
          <w:szCs w:val="20"/>
          <w:lang w:eastAsia="pl-PL"/>
        </w:rPr>
        <w:t xml:space="preserve">corocznej </w:t>
      </w:r>
      <w:r w:rsidR="007C0E22" w:rsidRPr="00F6123D">
        <w:rPr>
          <w:rFonts w:ascii="Arial" w:hAnsi="Arial" w:cs="Arial"/>
          <w:sz w:val="20"/>
          <w:szCs w:val="20"/>
          <w:lang w:eastAsia="pl-PL"/>
        </w:rPr>
        <w:t>kontrol</w:t>
      </w:r>
      <w:r w:rsidR="00E13152" w:rsidRPr="00F6123D">
        <w:rPr>
          <w:rFonts w:ascii="Arial" w:hAnsi="Arial" w:cs="Arial"/>
          <w:sz w:val="20"/>
          <w:szCs w:val="20"/>
          <w:lang w:eastAsia="pl-PL"/>
        </w:rPr>
        <w:t>i</w:t>
      </w:r>
      <w:r w:rsidR="007C0E22" w:rsidRPr="00F6123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6123D" w:rsidRPr="00F6123D">
        <w:rPr>
          <w:rFonts w:ascii="Arial" w:eastAsia="Times New Roman" w:hAnsi="Arial" w:cs="Arial"/>
          <w:sz w:val="20"/>
          <w:szCs w:val="20"/>
          <w:lang w:eastAsia="pl-PL"/>
        </w:rPr>
        <w:t xml:space="preserve">stanu technicznego instalacji i urządzeń gazowych </w:t>
      </w:r>
      <w:r w:rsidR="00F6123D">
        <w:t>zgodnie z wszystkimi aktualnie obowiązującymi przepisami w tym w szczególności z art. 62 ust1 pkt. lit. c i pkt. 3 ustawy z dnia 7 lutego 1994 r. Prawo Budowlane z późniejszymi zmianami</w:t>
      </w:r>
      <w:r w:rsidR="00E13152" w:rsidRPr="00F6123D">
        <w:rPr>
          <w:rFonts w:ascii="Arial" w:hAnsi="Arial" w:cs="Arial"/>
          <w:sz w:val="20"/>
          <w:szCs w:val="20"/>
          <w:lang w:eastAsia="pl-PL"/>
        </w:rPr>
        <w:t>:</w:t>
      </w:r>
    </w:p>
    <w:p w14:paraId="590B1B88" w14:textId="702F19F9" w:rsidR="00F6123D" w:rsidRPr="00F6123D" w:rsidRDefault="00F6123D" w:rsidP="00F6123D">
      <w:pPr>
        <w:pStyle w:val="Default"/>
        <w:numPr>
          <w:ilvl w:val="0"/>
          <w:numId w:val="17"/>
        </w:num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Zakres przeglądu instalacji gazowej powinien obejmować w szczególności: </w:t>
      </w:r>
    </w:p>
    <w:p w14:paraId="1A2C1317" w14:textId="192A0E89" w:rsidR="00F6123D" w:rsidRPr="00F6123D" w:rsidRDefault="00F6123D" w:rsidP="00A5298A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F6123D">
        <w:rPr>
          <w:sz w:val="22"/>
          <w:szCs w:val="22"/>
        </w:rPr>
        <w:t xml:space="preserve">sprawdzenie stanu technicznego, prawidłowość usytuowania armatury gazowej (kurków głównych, zaworów odcinających, zaworów samozamykających systemów alarmowych, filtrów, reduktorów, elementów regulacyjno-pomiarowych, itp.), </w:t>
      </w:r>
    </w:p>
    <w:p w14:paraId="27E5154D" w14:textId="262BA537" w:rsidR="00F6123D" w:rsidRPr="00F6123D" w:rsidRDefault="00F6123D" w:rsidP="00A5298A">
      <w:pPr>
        <w:pStyle w:val="Default"/>
        <w:numPr>
          <w:ilvl w:val="0"/>
          <w:numId w:val="19"/>
        </w:numPr>
        <w:rPr>
          <w:sz w:val="22"/>
          <w:szCs w:val="22"/>
        </w:rPr>
      </w:pPr>
      <w:r w:rsidRPr="00F6123D">
        <w:rPr>
          <w:sz w:val="22"/>
          <w:szCs w:val="22"/>
        </w:rPr>
        <w:t xml:space="preserve">sprawdzenie stanu technicznego, powłoki malarskiej, prawidłowości prowadzenia i mocowania rurociągów gazowych (przewody gazowe w piwnicach, piony gazowe i instalacje lokalowe wraz z oględzinami przejść przewodów przez przegrody budowlane) </w:t>
      </w:r>
    </w:p>
    <w:p w14:paraId="1A6EEA71" w14:textId="5BDFD9CB" w:rsidR="00F6123D" w:rsidRPr="00F6123D" w:rsidRDefault="00F6123D" w:rsidP="00A5298A">
      <w:pPr>
        <w:pStyle w:val="Default"/>
        <w:numPr>
          <w:ilvl w:val="0"/>
          <w:numId w:val="19"/>
        </w:numPr>
        <w:rPr>
          <w:sz w:val="22"/>
          <w:szCs w:val="22"/>
        </w:rPr>
      </w:pPr>
      <w:r w:rsidRPr="00F6123D">
        <w:rPr>
          <w:sz w:val="22"/>
          <w:szCs w:val="22"/>
        </w:rPr>
        <w:t xml:space="preserve">sprawdzenie stanu technicznego i prawidłowości usytuowania gazomierzy i skrzynek gazowych, </w:t>
      </w:r>
    </w:p>
    <w:p w14:paraId="2C249EC2" w14:textId="3382B8FE" w:rsidR="00F6123D" w:rsidRPr="00F6123D" w:rsidRDefault="00F6123D" w:rsidP="00A5298A">
      <w:pPr>
        <w:pStyle w:val="Default"/>
        <w:numPr>
          <w:ilvl w:val="0"/>
          <w:numId w:val="19"/>
        </w:numPr>
        <w:rPr>
          <w:sz w:val="22"/>
          <w:szCs w:val="22"/>
        </w:rPr>
      </w:pPr>
      <w:r w:rsidRPr="00F6123D">
        <w:rPr>
          <w:sz w:val="22"/>
          <w:szCs w:val="22"/>
        </w:rPr>
        <w:t xml:space="preserve">sprawdzenie gazomierzy i zaworów przed dostępem osób niepowołanych, </w:t>
      </w:r>
    </w:p>
    <w:p w14:paraId="13EB4AAD" w14:textId="450078A4" w:rsidR="00F6123D" w:rsidRPr="00F6123D" w:rsidRDefault="00F6123D" w:rsidP="00A5298A">
      <w:pPr>
        <w:pStyle w:val="Default"/>
        <w:numPr>
          <w:ilvl w:val="0"/>
          <w:numId w:val="19"/>
        </w:numPr>
        <w:rPr>
          <w:sz w:val="22"/>
          <w:szCs w:val="22"/>
        </w:rPr>
      </w:pPr>
      <w:r w:rsidRPr="00F6123D">
        <w:rPr>
          <w:sz w:val="22"/>
          <w:szCs w:val="22"/>
        </w:rPr>
        <w:t xml:space="preserve">sprawdzenie stanu technicznego i prawidłowości usytuowania urządzeń gazowych, </w:t>
      </w:r>
    </w:p>
    <w:p w14:paraId="449C8C4A" w14:textId="13A02E22" w:rsidR="00F6123D" w:rsidRPr="00F6123D" w:rsidRDefault="00F6123D" w:rsidP="00A5298A">
      <w:pPr>
        <w:pStyle w:val="Default"/>
        <w:numPr>
          <w:ilvl w:val="0"/>
          <w:numId w:val="19"/>
        </w:numPr>
        <w:rPr>
          <w:sz w:val="22"/>
          <w:szCs w:val="22"/>
        </w:rPr>
      </w:pPr>
      <w:r w:rsidRPr="00F6123D">
        <w:rPr>
          <w:sz w:val="22"/>
          <w:szCs w:val="22"/>
        </w:rPr>
        <w:t xml:space="preserve">sprawdzenie prawidłowości zastosowania i prowadzenia przewodów spalinowych, </w:t>
      </w:r>
    </w:p>
    <w:p w14:paraId="44BECAA0" w14:textId="1248AAA3" w:rsidR="00F6123D" w:rsidRPr="00F6123D" w:rsidRDefault="00F6123D" w:rsidP="00A5298A">
      <w:pPr>
        <w:pStyle w:val="Default"/>
        <w:numPr>
          <w:ilvl w:val="0"/>
          <w:numId w:val="19"/>
        </w:numPr>
        <w:rPr>
          <w:sz w:val="22"/>
          <w:szCs w:val="22"/>
        </w:rPr>
      </w:pPr>
      <w:r w:rsidRPr="00F6123D">
        <w:rPr>
          <w:sz w:val="22"/>
          <w:szCs w:val="22"/>
        </w:rPr>
        <w:t xml:space="preserve">sprawdzenie prawidłowości zastosowania i umiejscowienia wentylacji grawitacyjnej </w:t>
      </w:r>
      <w:proofErr w:type="spellStart"/>
      <w:r w:rsidRPr="00F6123D">
        <w:rPr>
          <w:sz w:val="22"/>
          <w:szCs w:val="22"/>
        </w:rPr>
        <w:t>nawiewno</w:t>
      </w:r>
      <w:proofErr w:type="spellEnd"/>
      <w:r w:rsidRPr="00F6123D">
        <w:rPr>
          <w:sz w:val="22"/>
          <w:szCs w:val="22"/>
        </w:rPr>
        <w:t xml:space="preserve">-wywiewnej w pomieszczeniach z urządzeniami gazowymi, </w:t>
      </w:r>
    </w:p>
    <w:p w14:paraId="66702A7F" w14:textId="53A569F0" w:rsidR="00F6123D" w:rsidRPr="00F6123D" w:rsidRDefault="00F6123D" w:rsidP="00A5298A">
      <w:pPr>
        <w:pStyle w:val="Default"/>
        <w:numPr>
          <w:ilvl w:val="0"/>
          <w:numId w:val="19"/>
        </w:numPr>
        <w:rPr>
          <w:sz w:val="22"/>
          <w:szCs w:val="22"/>
        </w:rPr>
      </w:pPr>
      <w:r w:rsidRPr="00F6123D">
        <w:rPr>
          <w:sz w:val="22"/>
          <w:szCs w:val="22"/>
        </w:rPr>
        <w:t xml:space="preserve">sprawdzenie obecności (stężenia) paliwa gazowego w piwnicach i szybach wentylacyjnych oraz pomieszczenia z urządzenia gazowymi, </w:t>
      </w:r>
    </w:p>
    <w:p w14:paraId="781B4A30" w14:textId="5D091E27" w:rsidR="00F6123D" w:rsidRDefault="00F6123D" w:rsidP="00A5298A">
      <w:pPr>
        <w:pStyle w:val="Default"/>
        <w:numPr>
          <w:ilvl w:val="0"/>
          <w:numId w:val="19"/>
        </w:numPr>
        <w:rPr>
          <w:sz w:val="22"/>
          <w:szCs w:val="22"/>
        </w:rPr>
      </w:pPr>
      <w:r w:rsidRPr="00F6123D">
        <w:rPr>
          <w:sz w:val="22"/>
          <w:szCs w:val="22"/>
        </w:rPr>
        <w:t xml:space="preserve">sprawdzenie czy nie wprowadzono samowolnych zmian w instalacji i sposobie użytkowania pomieszczeń. </w:t>
      </w:r>
    </w:p>
    <w:p w14:paraId="6404CEB2" w14:textId="27BBB6F2" w:rsidR="00F6123D" w:rsidRPr="00F6123D" w:rsidRDefault="00F6123D" w:rsidP="00F6123D">
      <w:pPr>
        <w:pStyle w:val="Default"/>
        <w:numPr>
          <w:ilvl w:val="0"/>
          <w:numId w:val="17"/>
        </w:numPr>
        <w:ind w:left="426"/>
        <w:rPr>
          <w:sz w:val="22"/>
          <w:szCs w:val="22"/>
        </w:rPr>
      </w:pPr>
      <w:r>
        <w:rPr>
          <w:sz w:val="22"/>
          <w:szCs w:val="22"/>
        </w:rPr>
        <w:t>Kontrola szczelności instalacji i urządzeń gazowych powinien obejmować w szczególności:</w:t>
      </w:r>
    </w:p>
    <w:p w14:paraId="4F229B08" w14:textId="508169F0" w:rsidR="00F6123D" w:rsidRDefault="00F6123D" w:rsidP="00A5298A">
      <w:pPr>
        <w:pStyle w:val="Bezodstpw"/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t>kontrolę szczelności głównych przewodów gazowych (poziomy i piony gazowe),</w:t>
      </w:r>
    </w:p>
    <w:p w14:paraId="79AD9111" w14:textId="51B6BECD" w:rsidR="007C0E22" w:rsidRDefault="00F6123D" w:rsidP="00A5298A">
      <w:pPr>
        <w:pStyle w:val="Bezodstpw"/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t>kontrolę szczelności instalacji gazowych w poszczególnych budynkach i pomieszczeniach</w:t>
      </w:r>
      <w:r>
        <w:rPr>
          <w:rFonts w:ascii="Arial" w:hAnsi="Arial" w:cs="Arial"/>
          <w:sz w:val="20"/>
          <w:szCs w:val="20"/>
          <w:lang w:eastAsia="pl-PL"/>
        </w:rPr>
        <w:t>,</w:t>
      </w:r>
    </w:p>
    <w:p w14:paraId="47233DAE" w14:textId="7389F47C" w:rsidR="00F6123D" w:rsidRPr="00F6123D" w:rsidRDefault="00F6123D" w:rsidP="00A5298A">
      <w:pPr>
        <w:pStyle w:val="Bezodstpw"/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t>kontrolę szczelności połączeń gwintowanych, spawanych, lutowanych i mechanicznych,</w:t>
      </w:r>
    </w:p>
    <w:p w14:paraId="4297F89F" w14:textId="6FD34A13" w:rsidR="00F6123D" w:rsidRPr="00255A64" w:rsidRDefault="00F6123D" w:rsidP="00A5298A">
      <w:pPr>
        <w:pStyle w:val="Bezodstpw"/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t>kontrolę szczelności podłączenia armatury gazowej (kurków głównych, zaworów odcinających, zaworów samozamykających systemów alarmowych, reduktorów gazu, filtrów, itp.),</w:t>
      </w:r>
    </w:p>
    <w:p w14:paraId="548501AA" w14:textId="73C845E2" w:rsidR="00F6123D" w:rsidRPr="00F6123D" w:rsidRDefault="00F6123D" w:rsidP="00A5298A">
      <w:pPr>
        <w:pStyle w:val="Bezodstpw"/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t>kontrolę szczelności podłączenia gazomierzy oraz innych elementów pomiarowych (np. manometrów),</w:t>
      </w:r>
    </w:p>
    <w:p w14:paraId="2B5CB673" w14:textId="1ED02F33" w:rsidR="00F6123D" w:rsidRPr="00F6123D" w:rsidRDefault="00F6123D" w:rsidP="00A5298A">
      <w:pPr>
        <w:pStyle w:val="Bezodstpw"/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t>kontrolę szczelności podłączenia urządzeń i aparatów gazowych oraz szczelności urządzeń i aparatów gazowych (kuchenki, palniki itp.).</w:t>
      </w:r>
    </w:p>
    <w:p w14:paraId="6D6AD563" w14:textId="3381974D" w:rsidR="00A367B8" w:rsidRDefault="00A367B8" w:rsidP="00A367B8">
      <w:pPr>
        <w:pStyle w:val="Bezodstpw"/>
        <w:numPr>
          <w:ilvl w:val="0"/>
          <w:numId w:val="17"/>
        </w:numPr>
        <w:spacing w:after="120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Liczba odbiorników gazu:</w:t>
      </w:r>
    </w:p>
    <w:p w14:paraId="539EF527" w14:textId="25E1DFC4" w:rsidR="00A367B8" w:rsidRDefault="00A367B8" w:rsidP="00A367B8">
      <w:pPr>
        <w:pStyle w:val="Bezodstpw"/>
        <w:numPr>
          <w:ilvl w:val="0"/>
          <w:numId w:val="21"/>
        </w:num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Kotłownie gazowe – 4 sztuki</w:t>
      </w:r>
    </w:p>
    <w:p w14:paraId="1BBFDE3D" w14:textId="73E02C63" w:rsidR="00A367B8" w:rsidRDefault="00A367B8" w:rsidP="00A367B8">
      <w:pPr>
        <w:pStyle w:val="Bezodstpw"/>
        <w:numPr>
          <w:ilvl w:val="0"/>
          <w:numId w:val="21"/>
        </w:num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Gazomierze – 4 sztuki</w:t>
      </w:r>
    </w:p>
    <w:p w14:paraId="633C46EB" w14:textId="791B531F" w:rsidR="00A367B8" w:rsidRDefault="00A367B8" w:rsidP="00A367B8">
      <w:pPr>
        <w:pStyle w:val="Bezodstpw"/>
        <w:numPr>
          <w:ilvl w:val="0"/>
          <w:numId w:val="21"/>
        </w:num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Kuchenki gazowe – 7 sztuk</w:t>
      </w:r>
    </w:p>
    <w:p w14:paraId="3AFAEE6E" w14:textId="32305622" w:rsidR="00A367B8" w:rsidRDefault="00A367B8" w:rsidP="00A367B8">
      <w:pPr>
        <w:pStyle w:val="Bezodstpw"/>
        <w:numPr>
          <w:ilvl w:val="0"/>
          <w:numId w:val="21"/>
        </w:num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Taboret gazowy – 1 sztuka</w:t>
      </w:r>
    </w:p>
    <w:p w14:paraId="58E15EF7" w14:textId="358CFF27" w:rsidR="00A367B8" w:rsidRDefault="00A367B8" w:rsidP="00A367B8">
      <w:pPr>
        <w:pStyle w:val="Bezodstpw"/>
        <w:numPr>
          <w:ilvl w:val="0"/>
          <w:numId w:val="21"/>
        </w:num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Budynki z instalacją gazową – 4 sztuki</w:t>
      </w:r>
    </w:p>
    <w:p w14:paraId="5195FF4D" w14:textId="53D8381B" w:rsidR="007C0E22" w:rsidRPr="00255A64" w:rsidRDefault="006A702B" w:rsidP="00A5298A">
      <w:pPr>
        <w:pStyle w:val="Akapitzlist"/>
        <w:numPr>
          <w:ilvl w:val="0"/>
          <w:numId w:val="3"/>
        </w:numPr>
        <w:shd w:val="clear" w:color="auto" w:fill="FFFFFF"/>
        <w:spacing w:after="120" w:line="240" w:lineRule="auto"/>
        <w:ind w:hanging="720"/>
        <w:contextualSpacing w:val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55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realizacji:</w:t>
      </w:r>
    </w:p>
    <w:p w14:paraId="02701F51" w14:textId="58DA6F53" w:rsidR="007C0E22" w:rsidRDefault="0086235E" w:rsidP="005E2EF8">
      <w:pPr>
        <w:pStyle w:val="Akapitzlist"/>
        <w:numPr>
          <w:ilvl w:val="0"/>
          <w:numId w:val="8"/>
        </w:numPr>
        <w:shd w:val="clear" w:color="auto" w:fill="FFFFFF"/>
        <w:spacing w:after="120" w:line="240" w:lineRule="auto"/>
        <w:ind w:left="567" w:hanging="425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lastRenderedPageBreak/>
        <w:t xml:space="preserve">Kontrolę szczelności instalacji i urządzeń gazowych należy wykonać za pomocą atestowanych przyrządów pomiarowych. Wszystkie stosowane przyrządy pomiarowe muszą posiadać aktualne świadectwa wzorcowania legalizacji, którą </w:t>
      </w:r>
      <w:r w:rsidR="00522606">
        <w:t>przed przystąpieniem do prac Wykonawca przekaże kopię stosownego świadectwa Zamawiającemu</w:t>
      </w:r>
      <w:r w:rsidR="007C0E22" w:rsidRPr="00255A6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7C46924" w14:textId="77777777" w:rsidR="00522606" w:rsidRDefault="00522606" w:rsidP="004E6FB2">
      <w:pPr>
        <w:pStyle w:val="Default"/>
        <w:numPr>
          <w:ilvl w:val="0"/>
          <w:numId w:val="8"/>
        </w:numPr>
        <w:ind w:left="567"/>
        <w:jc w:val="both"/>
        <w:rPr>
          <w:color w:val="auto"/>
          <w:sz w:val="22"/>
          <w:szCs w:val="22"/>
        </w:rPr>
      </w:pPr>
      <w:r w:rsidRPr="00522606">
        <w:rPr>
          <w:color w:val="auto"/>
          <w:sz w:val="22"/>
          <w:szCs w:val="22"/>
        </w:rPr>
        <w:t>Z przeprowadzonego przeglądu stanu technicznego oraz kontroli szczelności instalacji i urządzeń gazowych należy każdorazowo sporządzić protokoły osobno na każdy z budynków. Protokół musi posiadać pieczątkę Wykonawcy, pieczątkę i podpis uprawnionej osoby przeprowadzającej kontrolę. W przypadku stwierdzenia złego stanu technicznego lub nieszczelności instalacji bądź urządzenia gazowego należy natychmiast odciąć i zabezpieczyć dopływ gazu w obrębie stwierdzonych usterek lub wycieków, bezzwłocznie powiadomić o tym fakcie Zamawiającego i użytkownika.</w:t>
      </w:r>
    </w:p>
    <w:p w14:paraId="4CE3B79B" w14:textId="48A52FEE" w:rsidR="00522606" w:rsidRDefault="00522606" w:rsidP="00A5298A">
      <w:pPr>
        <w:pStyle w:val="Default"/>
        <w:numPr>
          <w:ilvl w:val="0"/>
          <w:numId w:val="8"/>
        </w:numPr>
        <w:ind w:left="567" w:hanging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Zatwierdzenie przez Zamawiającego, prawidłowo przygotowane protokoły z kontroli stanu technicznego oraz szczelności instalacji i urządzeń gazowych oraz protokół odbioru robót stanowią podstawę do wystawienia faktury przez Wykonawcę.</w:t>
      </w:r>
    </w:p>
    <w:p w14:paraId="3FD19E55" w14:textId="0374388D" w:rsidR="00522606" w:rsidRDefault="00522606" w:rsidP="00A5298A">
      <w:pPr>
        <w:pStyle w:val="Default"/>
        <w:numPr>
          <w:ilvl w:val="0"/>
          <w:numId w:val="8"/>
        </w:numPr>
        <w:ind w:left="567" w:hanging="567"/>
        <w:jc w:val="both"/>
        <w:rPr>
          <w:color w:val="auto"/>
          <w:sz w:val="22"/>
          <w:szCs w:val="22"/>
        </w:rPr>
      </w:pPr>
      <w:r w:rsidRPr="00401C7C">
        <w:rPr>
          <w:rFonts w:ascii="Arial" w:eastAsia="Times New Roman" w:hAnsi="Arial" w:cs="Arial"/>
          <w:sz w:val="20"/>
          <w:szCs w:val="20"/>
          <w:lang w:eastAsia="pl-PL"/>
        </w:rPr>
        <w:t>Z przeprowadzonych przeglądów w poszczególnych budynkach należy sporządzić protokoły w wersji papierowej zawierające co najmniej następujące informację</w:t>
      </w:r>
    </w:p>
    <w:p w14:paraId="055108D0" w14:textId="4B9CC438" w:rsidR="00585B3A" w:rsidRPr="00522606" w:rsidRDefault="00585B3A" w:rsidP="00522606">
      <w:pPr>
        <w:pStyle w:val="Default"/>
        <w:numPr>
          <w:ilvl w:val="0"/>
          <w:numId w:val="13"/>
        </w:numPr>
        <w:jc w:val="both"/>
        <w:rPr>
          <w:color w:val="auto"/>
          <w:sz w:val="22"/>
          <w:szCs w:val="22"/>
        </w:rPr>
      </w:pPr>
      <w:r w:rsidRPr="00F6123D">
        <w:rPr>
          <w:rFonts w:ascii="Arial" w:eastAsia="Times New Roman" w:hAnsi="Arial" w:cs="Arial"/>
          <w:sz w:val="20"/>
          <w:szCs w:val="20"/>
          <w:lang w:eastAsia="pl-PL"/>
        </w:rPr>
        <w:t>datę i miejsce spisania protokołu</w:t>
      </w:r>
      <w:r w:rsidR="008960CF" w:rsidRPr="00F6123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0CBB5F5" w14:textId="5810D9F3" w:rsidR="00585B3A" w:rsidRPr="00F6123D" w:rsidRDefault="00585B3A" w:rsidP="008960CF">
      <w:pPr>
        <w:pStyle w:val="Akapitzlist"/>
        <w:numPr>
          <w:ilvl w:val="0"/>
          <w:numId w:val="13"/>
        </w:numPr>
        <w:spacing w:after="120" w:line="240" w:lineRule="auto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F6123D">
        <w:rPr>
          <w:rFonts w:ascii="Arial" w:eastAsia="Times New Roman" w:hAnsi="Arial" w:cs="Arial"/>
          <w:sz w:val="20"/>
          <w:szCs w:val="20"/>
          <w:lang w:eastAsia="pl-PL"/>
        </w:rPr>
        <w:t>dane odbiorcy oraz osoby wypełniającej protokół</w:t>
      </w:r>
      <w:r w:rsidR="008960CF" w:rsidRPr="00F6123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21039CA" w14:textId="198633B8" w:rsidR="00585B3A" w:rsidRPr="00F6123D" w:rsidRDefault="00585B3A" w:rsidP="008960CF">
      <w:pPr>
        <w:pStyle w:val="Akapitzlist"/>
        <w:numPr>
          <w:ilvl w:val="0"/>
          <w:numId w:val="13"/>
        </w:numPr>
        <w:spacing w:after="120" w:line="240" w:lineRule="auto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F6123D">
        <w:rPr>
          <w:rFonts w:ascii="Arial" w:eastAsia="Times New Roman" w:hAnsi="Arial" w:cs="Arial"/>
          <w:sz w:val="20"/>
          <w:szCs w:val="20"/>
          <w:lang w:eastAsia="pl-PL"/>
        </w:rPr>
        <w:t>dane nieruchomości</w:t>
      </w:r>
      <w:r w:rsidR="008960CF" w:rsidRPr="00F6123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385E6A7" w14:textId="34AEB8DC" w:rsidR="00585B3A" w:rsidRPr="00F6123D" w:rsidRDefault="00585B3A" w:rsidP="008960CF">
      <w:pPr>
        <w:pStyle w:val="Akapitzlist"/>
        <w:numPr>
          <w:ilvl w:val="0"/>
          <w:numId w:val="13"/>
        </w:numPr>
        <w:spacing w:after="120" w:line="240" w:lineRule="auto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F6123D">
        <w:rPr>
          <w:rFonts w:ascii="Arial" w:eastAsia="Times New Roman" w:hAnsi="Arial" w:cs="Arial"/>
          <w:sz w:val="20"/>
          <w:szCs w:val="20"/>
          <w:lang w:eastAsia="pl-PL"/>
        </w:rPr>
        <w:t xml:space="preserve">informacje dotyczące </w:t>
      </w:r>
      <w:r w:rsidR="00522606">
        <w:rPr>
          <w:rFonts w:ascii="Arial" w:eastAsia="Times New Roman" w:hAnsi="Arial" w:cs="Arial"/>
          <w:sz w:val="20"/>
          <w:szCs w:val="20"/>
          <w:lang w:eastAsia="pl-PL"/>
        </w:rPr>
        <w:t>szczelności we wnękach gazomierzy i reduktorów</w:t>
      </w:r>
      <w:r w:rsidR="008960CF" w:rsidRPr="00F6123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2EE80A3" w14:textId="494A8A40" w:rsidR="00585B3A" w:rsidRPr="00F6123D" w:rsidRDefault="00585B3A" w:rsidP="008960CF">
      <w:pPr>
        <w:pStyle w:val="Akapitzlist"/>
        <w:numPr>
          <w:ilvl w:val="0"/>
          <w:numId w:val="13"/>
        </w:numPr>
        <w:spacing w:after="120" w:line="240" w:lineRule="auto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F6123D">
        <w:rPr>
          <w:rFonts w:ascii="Arial" w:eastAsia="Times New Roman" w:hAnsi="Arial" w:cs="Arial"/>
          <w:sz w:val="20"/>
          <w:szCs w:val="20"/>
          <w:lang w:eastAsia="pl-PL"/>
        </w:rPr>
        <w:t xml:space="preserve">informacje na temat </w:t>
      </w:r>
      <w:r w:rsidR="00522606">
        <w:rPr>
          <w:rFonts w:ascii="Arial" w:eastAsia="Times New Roman" w:hAnsi="Arial" w:cs="Arial"/>
          <w:sz w:val="20"/>
          <w:szCs w:val="20"/>
          <w:lang w:eastAsia="pl-PL"/>
        </w:rPr>
        <w:t>szczelności zaworów i kurków gazowych</w:t>
      </w:r>
      <w:r w:rsidR="008960CF" w:rsidRPr="00F6123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42C9E3AD" w14:textId="126BE343" w:rsidR="00585B3A" w:rsidRPr="00F6123D" w:rsidRDefault="00522606" w:rsidP="008960CF">
      <w:pPr>
        <w:pStyle w:val="Akapitzlist"/>
        <w:numPr>
          <w:ilvl w:val="0"/>
          <w:numId w:val="13"/>
        </w:numPr>
        <w:spacing w:after="120" w:line="240" w:lineRule="auto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F6123D">
        <w:rPr>
          <w:rFonts w:ascii="Arial" w:eastAsia="Times New Roman" w:hAnsi="Arial" w:cs="Arial"/>
          <w:sz w:val="20"/>
          <w:szCs w:val="20"/>
          <w:lang w:eastAsia="pl-PL"/>
        </w:rPr>
        <w:t xml:space="preserve">informacje na temat </w:t>
      </w:r>
      <w:r>
        <w:rPr>
          <w:rFonts w:ascii="Arial" w:eastAsia="Times New Roman" w:hAnsi="Arial" w:cs="Arial"/>
          <w:sz w:val="20"/>
          <w:szCs w:val="20"/>
          <w:lang w:eastAsia="pl-PL"/>
        </w:rPr>
        <w:t>szczelności połączeń gwintowych i kurkowych gazowych</w:t>
      </w:r>
      <w:r w:rsidR="008960CF" w:rsidRPr="00F6123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4BE0EF9" w14:textId="5F6D8DF8" w:rsidR="00585B3A" w:rsidRPr="00F6123D" w:rsidRDefault="00522606" w:rsidP="008960CF">
      <w:pPr>
        <w:pStyle w:val="Akapitzlist"/>
        <w:numPr>
          <w:ilvl w:val="0"/>
          <w:numId w:val="13"/>
        </w:numPr>
        <w:spacing w:after="120" w:line="240" w:lineRule="auto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F6123D">
        <w:rPr>
          <w:rFonts w:ascii="Arial" w:eastAsia="Times New Roman" w:hAnsi="Arial" w:cs="Arial"/>
          <w:sz w:val="20"/>
          <w:szCs w:val="20"/>
          <w:lang w:eastAsia="pl-PL"/>
        </w:rPr>
        <w:t xml:space="preserve">informacje na temat </w:t>
      </w:r>
      <w:r>
        <w:rPr>
          <w:rFonts w:ascii="Arial" w:eastAsia="Times New Roman" w:hAnsi="Arial" w:cs="Arial"/>
          <w:sz w:val="20"/>
          <w:szCs w:val="20"/>
          <w:lang w:eastAsia="pl-PL"/>
        </w:rPr>
        <w:t>szczelności wszystkich odbiorników gazu</w:t>
      </w:r>
    </w:p>
    <w:p w14:paraId="5A512638" w14:textId="40B05302" w:rsidR="00585B3A" w:rsidRPr="00F6123D" w:rsidRDefault="00585B3A" w:rsidP="008960CF">
      <w:pPr>
        <w:pStyle w:val="Akapitzlist"/>
        <w:numPr>
          <w:ilvl w:val="0"/>
          <w:numId w:val="13"/>
        </w:numPr>
        <w:spacing w:after="120" w:line="240" w:lineRule="auto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F6123D">
        <w:rPr>
          <w:rFonts w:ascii="Arial" w:eastAsia="Times New Roman" w:hAnsi="Arial" w:cs="Arial"/>
          <w:sz w:val="20"/>
          <w:szCs w:val="20"/>
          <w:lang w:eastAsia="pl-PL"/>
        </w:rPr>
        <w:t>wyniki kontroli i ew. spis oraz opis usterek</w:t>
      </w:r>
      <w:r w:rsidR="008960CF" w:rsidRPr="00F6123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6342249" w14:textId="476D4A91" w:rsidR="00585B3A" w:rsidRPr="00F6123D" w:rsidRDefault="00585B3A" w:rsidP="008960CF">
      <w:pPr>
        <w:pStyle w:val="Akapitzlist"/>
        <w:numPr>
          <w:ilvl w:val="0"/>
          <w:numId w:val="13"/>
        </w:numPr>
        <w:spacing w:after="120" w:line="240" w:lineRule="auto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F6123D">
        <w:rPr>
          <w:rFonts w:ascii="Arial" w:eastAsia="Times New Roman" w:hAnsi="Arial" w:cs="Arial"/>
          <w:sz w:val="20"/>
          <w:szCs w:val="20"/>
          <w:lang w:eastAsia="pl-PL"/>
        </w:rPr>
        <w:t>podpis użytkownika instalacji</w:t>
      </w:r>
      <w:r w:rsidR="008960CF" w:rsidRPr="00F6123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EC3E9BA" w14:textId="1618F519" w:rsidR="008F64C2" w:rsidRDefault="00585B3A" w:rsidP="008960CF">
      <w:pPr>
        <w:pStyle w:val="Akapitzlist"/>
        <w:numPr>
          <w:ilvl w:val="0"/>
          <w:numId w:val="13"/>
        </w:numPr>
        <w:shd w:val="clear" w:color="auto" w:fill="FFFFFF"/>
        <w:spacing w:after="120" w:line="240" w:lineRule="auto"/>
        <w:ind w:left="709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F6123D">
        <w:rPr>
          <w:rFonts w:ascii="Arial" w:eastAsia="Times New Roman" w:hAnsi="Arial" w:cs="Arial"/>
          <w:sz w:val="20"/>
          <w:szCs w:val="20"/>
          <w:lang w:eastAsia="pl-PL"/>
        </w:rPr>
        <w:t>podpis osoby weryfikującej przegląd wraz z pieczątką</w:t>
      </w:r>
      <w:r w:rsidR="008960CF" w:rsidRPr="00401C7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C42A682" w14:textId="3855FC28" w:rsidR="00522606" w:rsidRPr="00401C7C" w:rsidRDefault="00522606" w:rsidP="00A5298A">
      <w:pPr>
        <w:pStyle w:val="Akapitzlist"/>
        <w:numPr>
          <w:ilvl w:val="0"/>
          <w:numId w:val="8"/>
        </w:numPr>
        <w:shd w:val="clear" w:color="auto" w:fill="FFFFFF"/>
        <w:spacing w:after="120" w:line="240" w:lineRule="auto"/>
        <w:ind w:left="567" w:hanging="567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F6123D">
        <w:rPr>
          <w:rFonts w:ascii="Arial" w:eastAsia="Times New Roman" w:hAnsi="Arial" w:cs="Arial"/>
          <w:sz w:val="20"/>
          <w:szCs w:val="20"/>
          <w:lang w:eastAsia="pl-PL"/>
        </w:rPr>
        <w:t>Wykonawca użyje do wykonania usługi własnego sprzętu i urządzeń oraz materiałów, które będą posiadały ważne certyfikaty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50C1D78D" w14:textId="05F87D61" w:rsidR="006D7550" w:rsidRPr="00255A64" w:rsidRDefault="006D7550" w:rsidP="00A5298A">
      <w:pPr>
        <w:pStyle w:val="Akapitzlist"/>
        <w:numPr>
          <w:ilvl w:val="0"/>
          <w:numId w:val="3"/>
        </w:numPr>
        <w:shd w:val="clear" w:color="auto" w:fill="FFFFFF"/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60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Miejsce realizacji: </w:t>
      </w:r>
      <w:r w:rsidRPr="008960CF">
        <w:rPr>
          <w:rFonts w:ascii="Arial" w:eastAsia="Times New Roman" w:hAnsi="Arial" w:cs="Arial"/>
          <w:sz w:val="20"/>
          <w:szCs w:val="20"/>
          <w:lang w:eastAsia="pl-PL"/>
        </w:rPr>
        <w:t>Ośrodek Badawczo-Konferencyjny</w:t>
      </w:r>
      <w:r w:rsidRPr="00255A64">
        <w:rPr>
          <w:rFonts w:ascii="Arial" w:eastAsia="Times New Roman" w:hAnsi="Arial" w:cs="Arial"/>
          <w:sz w:val="20"/>
          <w:szCs w:val="20"/>
          <w:lang w:eastAsia="pl-PL"/>
        </w:rPr>
        <w:t xml:space="preserve"> Instytutu Matematycznego Polskiej Akademii Nauk w Będlewie, ul. Parkowa 1, 62-060 Stęszew.</w:t>
      </w:r>
    </w:p>
    <w:p w14:paraId="555097E8" w14:textId="6999E074" w:rsidR="006D7550" w:rsidRPr="00A5298A" w:rsidRDefault="006D7550" w:rsidP="00A5298A">
      <w:pPr>
        <w:pStyle w:val="Akapitzlist"/>
        <w:numPr>
          <w:ilvl w:val="0"/>
          <w:numId w:val="3"/>
        </w:numPr>
        <w:shd w:val="clear" w:color="auto" w:fill="FFFFFF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298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Termin realizacji:</w:t>
      </w:r>
      <w:r w:rsidR="00A5298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532915" w:rsidRPr="00A5298A">
        <w:rPr>
          <w:rFonts w:ascii="Arial" w:eastAsia="Times New Roman" w:hAnsi="Arial" w:cs="Arial"/>
          <w:sz w:val="20"/>
          <w:szCs w:val="20"/>
          <w:lang w:eastAsia="pl-PL"/>
        </w:rPr>
        <w:t>Przedmiot zamówienia zostanie zrealizowany w ciągu</w:t>
      </w:r>
      <w:r w:rsidRPr="00A5298A">
        <w:rPr>
          <w:rFonts w:ascii="Arial" w:eastAsia="Times New Roman" w:hAnsi="Arial" w:cs="Arial"/>
          <w:sz w:val="20"/>
          <w:szCs w:val="20"/>
          <w:lang w:eastAsia="pl-PL"/>
        </w:rPr>
        <w:t xml:space="preserve"> 5 dni roboczych licząc od daty udzielenia zamówienia.</w:t>
      </w:r>
    </w:p>
    <w:p w14:paraId="61557522" w14:textId="38EBAE73" w:rsidR="007C0E22" w:rsidRPr="00255A64" w:rsidRDefault="007C0E22" w:rsidP="00255A64">
      <w:pPr>
        <w:shd w:val="clear" w:color="auto" w:fill="FFFFFF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55A64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A8F022F" w14:textId="77777777" w:rsidR="00454969" w:rsidRPr="00255A64" w:rsidRDefault="00454969" w:rsidP="00255A64">
      <w:pPr>
        <w:spacing w:after="120" w:line="240" w:lineRule="auto"/>
        <w:rPr>
          <w:rFonts w:ascii="Arial" w:hAnsi="Arial" w:cs="Arial"/>
          <w:sz w:val="20"/>
          <w:szCs w:val="20"/>
        </w:rPr>
      </w:pPr>
    </w:p>
    <w:sectPr w:rsidR="00454969" w:rsidRPr="00255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1AF"/>
    <w:multiLevelType w:val="hybridMultilevel"/>
    <w:tmpl w:val="43B837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BA7"/>
    <w:multiLevelType w:val="hybridMultilevel"/>
    <w:tmpl w:val="766A1E66"/>
    <w:lvl w:ilvl="0" w:tplc="7564DA0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23C17"/>
    <w:multiLevelType w:val="hybridMultilevel"/>
    <w:tmpl w:val="79926090"/>
    <w:lvl w:ilvl="0" w:tplc="85822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178A5"/>
    <w:multiLevelType w:val="hybridMultilevel"/>
    <w:tmpl w:val="32AAF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D1039"/>
    <w:multiLevelType w:val="hybridMultilevel"/>
    <w:tmpl w:val="4192E7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89F"/>
    <w:multiLevelType w:val="hybridMultilevel"/>
    <w:tmpl w:val="43B83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977DF"/>
    <w:multiLevelType w:val="hybridMultilevel"/>
    <w:tmpl w:val="A0289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02CD"/>
    <w:multiLevelType w:val="hybridMultilevel"/>
    <w:tmpl w:val="7D1C3C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95854"/>
    <w:multiLevelType w:val="hybridMultilevel"/>
    <w:tmpl w:val="E5CC4C46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F5A6B"/>
    <w:multiLevelType w:val="hybridMultilevel"/>
    <w:tmpl w:val="2C2E5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41200"/>
    <w:multiLevelType w:val="hybridMultilevel"/>
    <w:tmpl w:val="89B094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22FC9"/>
    <w:multiLevelType w:val="hybridMultilevel"/>
    <w:tmpl w:val="1EC4954E"/>
    <w:lvl w:ilvl="0" w:tplc="6A8258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189F"/>
    <w:multiLevelType w:val="hybridMultilevel"/>
    <w:tmpl w:val="92820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700E6"/>
    <w:multiLevelType w:val="hybridMultilevel"/>
    <w:tmpl w:val="266C57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74D3B"/>
    <w:multiLevelType w:val="multilevel"/>
    <w:tmpl w:val="1878F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806991"/>
    <w:multiLevelType w:val="hybridMultilevel"/>
    <w:tmpl w:val="91A85C34"/>
    <w:lvl w:ilvl="0" w:tplc="35BAA1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0F07604"/>
    <w:multiLevelType w:val="hybridMultilevel"/>
    <w:tmpl w:val="9F52B95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967380D"/>
    <w:multiLevelType w:val="hybridMultilevel"/>
    <w:tmpl w:val="2C84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7700B8"/>
    <w:multiLevelType w:val="hybridMultilevel"/>
    <w:tmpl w:val="43B837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56917"/>
    <w:multiLevelType w:val="hybridMultilevel"/>
    <w:tmpl w:val="AC805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DD0B7E"/>
    <w:multiLevelType w:val="hybridMultilevel"/>
    <w:tmpl w:val="13D6736E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743033">
    <w:abstractNumId w:val="14"/>
  </w:num>
  <w:num w:numId="2" w16cid:durableId="728310297">
    <w:abstractNumId w:val="17"/>
  </w:num>
  <w:num w:numId="3" w16cid:durableId="2126999675">
    <w:abstractNumId w:val="1"/>
  </w:num>
  <w:num w:numId="4" w16cid:durableId="1228492262">
    <w:abstractNumId w:val="11"/>
  </w:num>
  <w:num w:numId="5" w16cid:durableId="1374384374">
    <w:abstractNumId w:val="4"/>
  </w:num>
  <w:num w:numId="6" w16cid:durableId="807817388">
    <w:abstractNumId w:val="13"/>
  </w:num>
  <w:num w:numId="7" w16cid:durableId="217939419">
    <w:abstractNumId w:val="19"/>
  </w:num>
  <w:num w:numId="8" w16cid:durableId="2092434587">
    <w:abstractNumId w:val="5"/>
  </w:num>
  <w:num w:numId="9" w16cid:durableId="1072309508">
    <w:abstractNumId w:val="3"/>
  </w:num>
  <w:num w:numId="10" w16cid:durableId="443037414">
    <w:abstractNumId w:val="9"/>
  </w:num>
  <w:num w:numId="11" w16cid:durableId="2095737057">
    <w:abstractNumId w:val="16"/>
  </w:num>
  <w:num w:numId="12" w16cid:durableId="898709334">
    <w:abstractNumId w:val="0"/>
  </w:num>
  <w:num w:numId="13" w16cid:durableId="1029644564">
    <w:abstractNumId w:val="10"/>
  </w:num>
  <w:num w:numId="14" w16cid:durableId="2079009075">
    <w:abstractNumId w:val="7"/>
  </w:num>
  <w:num w:numId="15" w16cid:durableId="1509979550">
    <w:abstractNumId w:val="12"/>
  </w:num>
  <w:num w:numId="16" w16cid:durableId="399600140">
    <w:abstractNumId w:val="20"/>
  </w:num>
  <w:num w:numId="17" w16cid:durableId="1678314097">
    <w:abstractNumId w:val="2"/>
  </w:num>
  <w:num w:numId="18" w16cid:durableId="1178883300">
    <w:abstractNumId w:val="18"/>
  </w:num>
  <w:num w:numId="19" w16cid:durableId="1354838955">
    <w:abstractNumId w:val="8"/>
  </w:num>
  <w:num w:numId="20" w16cid:durableId="1852835204">
    <w:abstractNumId w:val="6"/>
  </w:num>
  <w:num w:numId="21" w16cid:durableId="1663304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22"/>
    <w:rsid w:val="00032AB2"/>
    <w:rsid w:val="00091735"/>
    <w:rsid w:val="000F5641"/>
    <w:rsid w:val="00143055"/>
    <w:rsid w:val="001653BE"/>
    <w:rsid w:val="00172D33"/>
    <w:rsid w:val="001758CF"/>
    <w:rsid w:val="002009FE"/>
    <w:rsid w:val="00255A64"/>
    <w:rsid w:val="002F227F"/>
    <w:rsid w:val="00401C7C"/>
    <w:rsid w:val="00420517"/>
    <w:rsid w:val="00454969"/>
    <w:rsid w:val="004D0DA6"/>
    <w:rsid w:val="00522606"/>
    <w:rsid w:val="00522D0A"/>
    <w:rsid w:val="00532915"/>
    <w:rsid w:val="00564A5C"/>
    <w:rsid w:val="00585B3A"/>
    <w:rsid w:val="005E2EF8"/>
    <w:rsid w:val="005F4F40"/>
    <w:rsid w:val="006217B4"/>
    <w:rsid w:val="006A702B"/>
    <w:rsid w:val="006D7550"/>
    <w:rsid w:val="00703FD2"/>
    <w:rsid w:val="0075507D"/>
    <w:rsid w:val="007C0E22"/>
    <w:rsid w:val="00822DE0"/>
    <w:rsid w:val="0086044E"/>
    <w:rsid w:val="0086235E"/>
    <w:rsid w:val="00894B68"/>
    <w:rsid w:val="008960CF"/>
    <w:rsid w:val="008F4F59"/>
    <w:rsid w:val="008F64C2"/>
    <w:rsid w:val="0097603A"/>
    <w:rsid w:val="009F28CF"/>
    <w:rsid w:val="009F765D"/>
    <w:rsid w:val="00A367B8"/>
    <w:rsid w:val="00A5298A"/>
    <w:rsid w:val="00AD6013"/>
    <w:rsid w:val="00AE2B77"/>
    <w:rsid w:val="00B113A7"/>
    <w:rsid w:val="00B21511"/>
    <w:rsid w:val="00B66125"/>
    <w:rsid w:val="00B9519F"/>
    <w:rsid w:val="00CF6955"/>
    <w:rsid w:val="00D53768"/>
    <w:rsid w:val="00D57FB1"/>
    <w:rsid w:val="00E13152"/>
    <w:rsid w:val="00E60997"/>
    <w:rsid w:val="00E65EBA"/>
    <w:rsid w:val="00E81693"/>
    <w:rsid w:val="00E96AC8"/>
    <w:rsid w:val="00EF6CD5"/>
    <w:rsid w:val="00EF70E0"/>
    <w:rsid w:val="00F6123D"/>
    <w:rsid w:val="00FC13DE"/>
    <w:rsid w:val="00FD3564"/>
    <w:rsid w:val="00FD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C6BEB"/>
  <w15:chartTrackingRefBased/>
  <w15:docId w15:val="{CC25F886-F404-4D03-B7AA-05199F62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C0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C0E22"/>
    <w:rPr>
      <w:b/>
      <w:bCs/>
    </w:rPr>
  </w:style>
  <w:style w:type="paragraph" w:styleId="Akapitzlist">
    <w:name w:val="List Paragraph"/>
    <w:basedOn w:val="Normalny"/>
    <w:uiPriority w:val="34"/>
    <w:qFormat/>
    <w:rsid w:val="009F28CF"/>
    <w:pPr>
      <w:ind w:left="720"/>
      <w:contextualSpacing/>
    </w:pPr>
  </w:style>
  <w:style w:type="paragraph" w:styleId="Bezodstpw">
    <w:name w:val="No Spacing"/>
    <w:uiPriority w:val="1"/>
    <w:qFormat/>
    <w:rsid w:val="001653BE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585B3A"/>
    <w:rPr>
      <w:color w:val="0000FF"/>
      <w:u w:val="single"/>
    </w:rPr>
  </w:style>
  <w:style w:type="paragraph" w:styleId="Poprawka">
    <w:name w:val="Revision"/>
    <w:hidden/>
    <w:uiPriority w:val="99"/>
    <w:semiHidden/>
    <w:rsid w:val="0097603A"/>
    <w:pPr>
      <w:spacing w:after="0" w:line="240" w:lineRule="auto"/>
    </w:pPr>
  </w:style>
  <w:style w:type="paragraph" w:customStyle="1" w:styleId="Default">
    <w:name w:val="Default"/>
    <w:rsid w:val="00F612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Malecha</dc:creator>
  <cp:keywords/>
  <dc:description/>
  <cp:lastModifiedBy>Sławomir Malecha</cp:lastModifiedBy>
  <cp:revision>2</cp:revision>
  <dcterms:created xsi:type="dcterms:W3CDTF">2023-05-22T14:01:00Z</dcterms:created>
  <dcterms:modified xsi:type="dcterms:W3CDTF">2023-05-22T14:01:00Z</dcterms:modified>
</cp:coreProperties>
</file>