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B9" w:rsidRDefault="00904AB9" w:rsidP="00937C13">
      <w:pPr>
        <w:widowControl w:val="0"/>
        <w:autoSpaceDE w:val="0"/>
        <w:autoSpaceDN w:val="0"/>
        <w:adjustRightInd w:val="0"/>
        <w:spacing w:after="0" w:line="276" w:lineRule="auto"/>
        <w:ind w:left="0"/>
        <w:jc w:val="right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>
        <w:rPr>
          <w:rFonts w:ascii="Arial" w:eastAsia="Times New Roman" w:hAnsi="Arial" w:cs="Arial"/>
          <w:noProof/>
          <w:sz w:val="24"/>
          <w:szCs w:val="24"/>
          <w:lang w:eastAsia="pl-PL"/>
        </w:rPr>
        <w:t>Załącznik nr 2 do Zaproszenia</w:t>
      </w:r>
    </w:p>
    <w:p w:rsidR="004430E8" w:rsidRPr="00723D68" w:rsidRDefault="004430E8" w:rsidP="00937C13">
      <w:pPr>
        <w:widowControl w:val="0"/>
        <w:autoSpaceDE w:val="0"/>
        <w:autoSpaceDN w:val="0"/>
        <w:adjustRightInd w:val="0"/>
        <w:spacing w:after="0" w:line="276" w:lineRule="auto"/>
        <w:ind w:left="0"/>
        <w:jc w:val="right"/>
        <w:rPr>
          <w:rFonts w:ascii="Arial" w:eastAsia="Times New Roman" w:hAnsi="Arial" w:cs="Arial"/>
          <w:i/>
          <w:noProof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>Egz. Nr ………..</w:t>
      </w:r>
    </w:p>
    <w:p w:rsidR="004430E8" w:rsidRPr="00723D68" w:rsidRDefault="004430E8" w:rsidP="00937C13">
      <w:pPr>
        <w:widowControl w:val="0"/>
        <w:autoSpaceDE w:val="0"/>
        <w:autoSpaceDN w:val="0"/>
        <w:adjustRightInd w:val="0"/>
        <w:spacing w:after="0" w:line="276" w:lineRule="auto"/>
        <w:ind w:left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UMOWA NR ………………………….</w:t>
      </w:r>
    </w:p>
    <w:p w:rsidR="004430E8" w:rsidRPr="00723D68" w:rsidRDefault="004430E8" w:rsidP="00937C13">
      <w:pPr>
        <w:widowControl w:val="0"/>
        <w:autoSpaceDE w:val="0"/>
        <w:autoSpaceDN w:val="0"/>
        <w:adjustRightInd w:val="0"/>
        <w:spacing w:after="0" w:line="276" w:lineRule="auto"/>
        <w:ind w:left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bookmarkStart w:id="0" w:name="_GoBack"/>
      <w:bookmarkEnd w:id="0"/>
    </w:p>
    <w:p w:rsidR="004430E8" w:rsidRPr="00723D68" w:rsidRDefault="004430E8" w:rsidP="00937C13">
      <w:pPr>
        <w:widowControl w:val="0"/>
        <w:autoSpaceDE w:val="0"/>
        <w:autoSpaceDN w:val="0"/>
        <w:adjustRightInd w:val="0"/>
        <w:spacing w:after="0" w:line="276" w:lineRule="auto"/>
        <w:ind w:left="0" w:firstLine="708"/>
        <w:jc w:val="center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>zawarta w dniu ………………</w:t>
      </w:r>
      <w:r w:rsidR="00141A21"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>2023</w:t>
      </w: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roku w Koszalinie pomiędzy:</w:t>
      </w:r>
    </w:p>
    <w:p w:rsidR="004430E8" w:rsidRPr="00723D68" w:rsidRDefault="004430E8" w:rsidP="00937C13">
      <w:pPr>
        <w:widowControl w:val="0"/>
        <w:autoSpaceDE w:val="0"/>
        <w:autoSpaceDN w:val="0"/>
        <w:adjustRightInd w:val="0"/>
        <w:spacing w:after="0" w:line="276" w:lineRule="auto"/>
        <w:ind w:left="0" w:firstLine="708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723D68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 xml:space="preserve">Skarbem Państwa - 17 Wojskowym Oddziałem Gospodarczym z siedzibą w Koszalinie, </w:t>
      </w: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>kod pocztowy 75-901, ul. 4-ego Marca, NIP 669-25-16-785, Regon 321203128, reprezentowanym przez:</w:t>
      </w:r>
    </w:p>
    <w:p w:rsidR="004430E8" w:rsidRPr="00723D68" w:rsidRDefault="00B608A6" w:rsidP="00937C13">
      <w:pPr>
        <w:widowControl w:val="0"/>
        <w:autoSpaceDE w:val="0"/>
        <w:autoSpaceDN w:val="0"/>
        <w:adjustRightInd w:val="0"/>
        <w:spacing w:after="0" w:line="276" w:lineRule="auto"/>
        <w:ind w:left="0" w:firstLine="708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723D68">
        <w:rPr>
          <w:rFonts w:ascii="Arial" w:hAnsi="Arial" w:cs="Arial"/>
          <w:b/>
          <w:sz w:val="24"/>
          <w:szCs w:val="24"/>
        </w:rPr>
        <w:t>ppłk Ireneusza OSSOWSKIEGO – cz.p.o. KOMENDANTA 17 WOG</w:t>
      </w:r>
      <w:r w:rsidR="004430E8" w:rsidRPr="00723D68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;</w:t>
      </w:r>
    </w:p>
    <w:p w:rsidR="004430E8" w:rsidRPr="00723D68" w:rsidRDefault="004430E8" w:rsidP="00937C13">
      <w:pPr>
        <w:widowControl w:val="0"/>
        <w:autoSpaceDE w:val="0"/>
        <w:autoSpaceDN w:val="0"/>
        <w:adjustRightInd w:val="0"/>
        <w:spacing w:after="0" w:line="276" w:lineRule="auto"/>
        <w:ind w:left="0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zwanym w treści umowy </w:t>
      </w:r>
      <w:r w:rsidRPr="00723D68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ZAMAWIAJĄCYM</w:t>
      </w:r>
      <w:r w:rsidRPr="00723D68">
        <w:rPr>
          <w:rFonts w:ascii="Arial" w:eastAsia="Times New Roman" w:hAnsi="Arial" w:cs="Arial"/>
          <w:noProof/>
          <w:sz w:val="24"/>
          <w:szCs w:val="24"/>
          <w:lang w:eastAsia="pl-PL"/>
        </w:rPr>
        <w:t>,</w:t>
      </w:r>
    </w:p>
    <w:p w:rsidR="004430E8" w:rsidRPr="00723D68" w:rsidRDefault="004430E8" w:rsidP="00937C13">
      <w:pPr>
        <w:spacing w:after="0" w:line="276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723D68">
        <w:rPr>
          <w:rFonts w:ascii="Arial" w:eastAsia="Calibri" w:hAnsi="Arial" w:cs="Arial"/>
          <w:b/>
          <w:sz w:val="24"/>
          <w:szCs w:val="24"/>
        </w:rPr>
        <w:t xml:space="preserve"> - a - </w:t>
      </w:r>
    </w:p>
    <w:p w:rsidR="004430E8" w:rsidRPr="00723D68" w:rsidRDefault="004430E8" w:rsidP="00937C13">
      <w:pPr>
        <w:spacing w:after="0" w:line="276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723D68">
        <w:rPr>
          <w:rFonts w:ascii="Arial" w:eastAsia="Calibri" w:hAnsi="Arial" w:cs="Arial"/>
          <w:b/>
          <w:sz w:val="24"/>
          <w:szCs w:val="24"/>
        </w:rPr>
        <w:t xml:space="preserve">Lek. …………………………….. </w:t>
      </w:r>
      <w:r w:rsidRPr="00723D68">
        <w:rPr>
          <w:rFonts w:ascii="Arial" w:eastAsia="Calibri" w:hAnsi="Arial" w:cs="Arial"/>
          <w:sz w:val="24"/>
          <w:szCs w:val="24"/>
        </w:rPr>
        <w:t xml:space="preserve">prowadzącym </w:t>
      </w:r>
      <w:r w:rsidRPr="00723D68">
        <w:rPr>
          <w:rFonts w:ascii="Arial" w:eastAsia="Calibri" w:hAnsi="Arial" w:cs="Arial"/>
          <w:b/>
          <w:sz w:val="24"/>
          <w:szCs w:val="24"/>
        </w:rPr>
        <w:t>……………………………….</w:t>
      </w:r>
      <w:r w:rsidRPr="00723D68">
        <w:rPr>
          <w:rFonts w:ascii="Arial" w:eastAsia="Calibri" w:hAnsi="Arial" w:cs="Arial"/>
          <w:sz w:val="24"/>
          <w:szCs w:val="24"/>
        </w:rPr>
        <w:t xml:space="preserve"> z siedzibą </w:t>
      </w:r>
      <w:r w:rsidRPr="00723D68">
        <w:rPr>
          <w:rFonts w:ascii="Arial" w:eastAsia="Calibri" w:hAnsi="Arial" w:cs="Arial"/>
          <w:sz w:val="24"/>
          <w:szCs w:val="24"/>
        </w:rPr>
        <w:br/>
        <w:t xml:space="preserve">w ……………, kod pocztowy ………………., ul. ……………………….. NIP ……………………, REGON: …………………. wpisana do rejestru podmiotów wykonujących działalność lecznicza pod numerem księgi rejestrowej …………………………….. </w:t>
      </w:r>
    </w:p>
    <w:p w:rsidR="004430E8" w:rsidRPr="00723D68" w:rsidRDefault="004430E8" w:rsidP="00937C13">
      <w:pPr>
        <w:spacing w:after="0" w:line="276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 xml:space="preserve">zwaną w dalszej części   umowy   </w:t>
      </w:r>
      <w:r w:rsidRPr="00723D68">
        <w:rPr>
          <w:rFonts w:ascii="Arial" w:eastAsia="Calibri" w:hAnsi="Arial" w:cs="Arial"/>
          <w:b/>
          <w:sz w:val="24"/>
          <w:szCs w:val="24"/>
        </w:rPr>
        <w:t>WYKONAWCĄ.</w:t>
      </w:r>
    </w:p>
    <w:p w:rsidR="004430E8" w:rsidRPr="00723D68" w:rsidRDefault="004430E8" w:rsidP="00937C13">
      <w:pPr>
        <w:spacing w:after="0" w:line="276" w:lineRule="auto"/>
        <w:ind w:left="0"/>
        <w:rPr>
          <w:rFonts w:ascii="Arial" w:eastAsia="Calibri" w:hAnsi="Arial" w:cs="Arial"/>
          <w:b/>
          <w:sz w:val="24"/>
          <w:szCs w:val="24"/>
        </w:rPr>
      </w:pPr>
    </w:p>
    <w:p w:rsidR="004430E8" w:rsidRPr="00723D68" w:rsidRDefault="004430E8" w:rsidP="00937C13">
      <w:pPr>
        <w:spacing w:after="0" w:line="276" w:lineRule="auto"/>
        <w:ind w:left="0" w:firstLine="567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color w:val="000000"/>
          <w:sz w:val="24"/>
          <w:szCs w:val="24"/>
          <w:lang w:eastAsia="pl-PL"/>
        </w:rPr>
        <w:t>W wyniku postępowania o udzielenie zamówienia publicznego</w:t>
      </w:r>
      <w:r w:rsidR="00C850C5" w:rsidRPr="00723D68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na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wykonywanie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usług medycznych </w:t>
      </w:r>
      <w:r w:rsidR="001173D3"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lekarza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potrzeby </w:t>
      </w:r>
      <w:r w:rsidR="00880E2E"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17 WOG oraz </w:t>
      </w:r>
      <w:r w:rsidR="001173D3"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j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ednostek </w:t>
      </w:r>
      <w:r w:rsidR="001173D3"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garnizonu Koszalin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 xml:space="preserve">, zawarta zostaje umowa </w:t>
      </w:r>
      <w:r w:rsidR="000F1AC2" w:rsidRPr="00723D68">
        <w:rPr>
          <w:rFonts w:ascii="Arial" w:eastAsia="Arial" w:hAnsi="Arial" w:cs="Arial"/>
          <w:sz w:val="24"/>
          <w:szCs w:val="24"/>
          <w:lang w:eastAsia="pl-PL"/>
        </w:rPr>
        <w:t xml:space="preserve">o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>następującej treści:</w:t>
      </w:r>
    </w:p>
    <w:p w:rsidR="004430E8" w:rsidRPr="00723D68" w:rsidRDefault="004430E8" w:rsidP="00937C13">
      <w:pPr>
        <w:pStyle w:val="Tekstpodstawowy2"/>
        <w:spacing w:after="0" w:line="276" w:lineRule="auto"/>
        <w:rPr>
          <w:rFonts w:ascii="Arial" w:hAnsi="Arial" w:cs="Arial"/>
          <w:sz w:val="24"/>
          <w:szCs w:val="24"/>
        </w:rPr>
      </w:pPr>
    </w:p>
    <w:p w:rsidR="00342C8D" w:rsidRPr="00723D68" w:rsidRDefault="001D2FD2" w:rsidP="0007340A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§</w:t>
      </w:r>
      <w:r w:rsidR="002744B1" w:rsidRPr="00723D68">
        <w:rPr>
          <w:rFonts w:ascii="Arial" w:hAnsi="Arial" w:cs="Arial"/>
          <w:b/>
          <w:sz w:val="24"/>
          <w:szCs w:val="24"/>
        </w:rPr>
        <w:t xml:space="preserve"> </w:t>
      </w:r>
      <w:r w:rsidR="00D24672" w:rsidRPr="00723D68">
        <w:rPr>
          <w:rFonts w:ascii="Arial" w:hAnsi="Arial" w:cs="Arial"/>
          <w:b/>
          <w:sz w:val="24"/>
          <w:szCs w:val="24"/>
        </w:rPr>
        <w:t xml:space="preserve">1. </w:t>
      </w:r>
      <w:r w:rsidR="002744B1" w:rsidRPr="00723D68">
        <w:rPr>
          <w:rFonts w:ascii="Arial" w:hAnsi="Arial" w:cs="Arial"/>
          <w:b/>
          <w:sz w:val="24"/>
          <w:szCs w:val="24"/>
        </w:rPr>
        <w:t>PRZEDMIOT UMOWY</w:t>
      </w:r>
    </w:p>
    <w:p w:rsidR="00EA5444" w:rsidRPr="00723D68" w:rsidRDefault="00BF7B47" w:rsidP="003031DD">
      <w:pPr>
        <w:pStyle w:val="Akapitzlist"/>
        <w:numPr>
          <w:ilvl w:val="0"/>
          <w:numId w:val="20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Przedmiotem niniejszej umowy jest </w:t>
      </w:r>
      <w:r w:rsidR="001173D3" w:rsidRPr="00723D68">
        <w:rPr>
          <w:rFonts w:ascii="Arial" w:hAnsi="Arial" w:cs="Arial"/>
          <w:sz w:val="24"/>
          <w:szCs w:val="24"/>
        </w:rPr>
        <w:t>wykonywanie</w:t>
      </w:r>
      <w:r w:rsidRPr="00723D68">
        <w:rPr>
          <w:rFonts w:ascii="Arial" w:hAnsi="Arial" w:cs="Arial"/>
          <w:sz w:val="24"/>
          <w:szCs w:val="24"/>
        </w:rPr>
        <w:t xml:space="preserve"> przez </w:t>
      </w:r>
      <w:r w:rsidR="00C850C5" w:rsidRPr="00723D68">
        <w:rPr>
          <w:rFonts w:ascii="Arial" w:hAnsi="Arial" w:cs="Arial"/>
          <w:b/>
          <w:sz w:val="24"/>
          <w:szCs w:val="24"/>
        </w:rPr>
        <w:t>Wykonawcę</w:t>
      </w:r>
      <w:r w:rsidR="00C850C5" w:rsidRPr="00723D68">
        <w:rPr>
          <w:rFonts w:ascii="Arial" w:hAnsi="Arial" w:cs="Arial"/>
          <w:sz w:val="24"/>
          <w:szCs w:val="24"/>
        </w:rPr>
        <w:t xml:space="preserve"> </w:t>
      </w:r>
      <w:r w:rsidR="00683570" w:rsidRPr="00723D68">
        <w:rPr>
          <w:rFonts w:ascii="Arial" w:hAnsi="Arial" w:cs="Arial"/>
          <w:sz w:val="24"/>
          <w:szCs w:val="24"/>
        </w:rPr>
        <w:t>usług medycznych</w:t>
      </w:r>
      <w:r w:rsidR="001173D3" w:rsidRPr="00723D68">
        <w:rPr>
          <w:rFonts w:ascii="Arial" w:hAnsi="Arial" w:cs="Arial"/>
          <w:sz w:val="24"/>
          <w:szCs w:val="24"/>
        </w:rPr>
        <w:t xml:space="preserve"> lekarza</w:t>
      </w:r>
      <w:r w:rsidR="00683570" w:rsidRPr="00723D68">
        <w:rPr>
          <w:rFonts w:ascii="Arial" w:hAnsi="Arial" w:cs="Arial"/>
          <w:sz w:val="24"/>
          <w:szCs w:val="24"/>
        </w:rPr>
        <w:t xml:space="preserve"> </w:t>
      </w:r>
      <w:r w:rsidR="00683570" w:rsidRPr="00723D68">
        <w:rPr>
          <w:rFonts w:ascii="Arial" w:hAnsi="Arial" w:cs="Arial"/>
          <w:b/>
          <w:sz w:val="24"/>
          <w:szCs w:val="24"/>
        </w:rPr>
        <w:t xml:space="preserve">na rzecz </w:t>
      </w:r>
      <w:r w:rsidR="00880E2E" w:rsidRPr="00723D68">
        <w:rPr>
          <w:rFonts w:ascii="Arial" w:hAnsi="Arial" w:cs="Arial"/>
          <w:b/>
          <w:sz w:val="24"/>
          <w:szCs w:val="24"/>
        </w:rPr>
        <w:t xml:space="preserve">17 Wojskowego Oddziału Gospodarczego w </w:t>
      </w:r>
      <w:r w:rsidR="003031DD" w:rsidRPr="00723D68">
        <w:rPr>
          <w:rFonts w:ascii="Arial" w:hAnsi="Arial" w:cs="Arial"/>
          <w:b/>
          <w:sz w:val="24"/>
          <w:szCs w:val="24"/>
        </w:rPr>
        <w:t>Koszalinie</w:t>
      </w:r>
      <w:r w:rsidR="00683570" w:rsidRPr="00723D68">
        <w:rPr>
          <w:rFonts w:ascii="Arial" w:hAnsi="Arial" w:cs="Arial"/>
          <w:sz w:val="24"/>
          <w:szCs w:val="24"/>
        </w:rPr>
        <w:t>,</w:t>
      </w:r>
      <w:r w:rsidR="00411502">
        <w:rPr>
          <w:rFonts w:ascii="Arial" w:hAnsi="Arial" w:cs="Arial"/>
          <w:sz w:val="24"/>
          <w:szCs w:val="24"/>
        </w:rPr>
        <w:t xml:space="preserve"> </w:t>
      </w:r>
      <w:r w:rsidRPr="00723D68">
        <w:rPr>
          <w:rFonts w:ascii="Arial" w:hAnsi="Arial" w:cs="Arial"/>
          <w:sz w:val="24"/>
          <w:szCs w:val="24"/>
        </w:rPr>
        <w:t>a w szczególności: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udzielanie doraźnych świadczeń zdrowotnych w zakresie lekarskiej pomocy medycznej w przypadku nagłego zachorowania oraz w razie nagłego zagrożenia zdrowia lub życia dla żołnierzy i pracowników RON;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nadzór nad leczeniem stacjonarnym słuchaczy ku</w:t>
      </w:r>
      <w:r w:rsidR="00C850C5" w:rsidRPr="00723D68">
        <w:rPr>
          <w:rFonts w:ascii="Arial" w:hAnsi="Arial"/>
        </w:rPr>
        <w:t xml:space="preserve">rsów i uprawnionych żołnierzy </w:t>
      </w:r>
      <w:r w:rsidR="00C850C5" w:rsidRPr="00723D68">
        <w:rPr>
          <w:rFonts w:ascii="Arial" w:hAnsi="Arial"/>
        </w:rPr>
        <w:br/>
        <w:t xml:space="preserve">z </w:t>
      </w:r>
      <w:r w:rsidRPr="00723D68">
        <w:rPr>
          <w:rFonts w:ascii="Arial" w:hAnsi="Arial"/>
        </w:rPr>
        <w:t>jednostek garnizonu Koszalin przebywających na leczeniu w Izbie Chorych;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 xml:space="preserve">prowadzenie analizy stanu zdrowia żołnierzy i pracowników RON we współpracy </w:t>
      </w:r>
      <w:r w:rsidR="00C850C5" w:rsidRPr="00723D68">
        <w:rPr>
          <w:rFonts w:ascii="Arial" w:hAnsi="Arial"/>
        </w:rPr>
        <w:br/>
      </w:r>
      <w:r w:rsidRPr="00723D68">
        <w:rPr>
          <w:rFonts w:ascii="Arial" w:hAnsi="Arial"/>
        </w:rPr>
        <w:t>z gabinetami POZ i gabinetami medycyny pracy;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 xml:space="preserve">współdziałanie z podmiotami leczniczymi (placówkami wojskowymi i cywilnymi) </w:t>
      </w:r>
      <w:r w:rsidR="00C850C5" w:rsidRPr="00723D68">
        <w:rPr>
          <w:rFonts w:ascii="Arial" w:hAnsi="Arial"/>
        </w:rPr>
        <w:br/>
      </w:r>
      <w:r w:rsidRPr="00723D68">
        <w:rPr>
          <w:rFonts w:ascii="Arial" w:hAnsi="Arial"/>
        </w:rPr>
        <w:t>w zakresie leczenia żołnierzy zawodowych, słuchaczy kursów prowadzonych w CSSP, pracowników RON;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informowanie Komendantów i Dowódców jednostek z rejonu odpowiedzialności 17 WOG o stanie zdrowotnym żołnierzy, o wypadkach zachorowań zakaźnych lub masowych, o poważnych wypadkach urazowych oraz podejmowanie decyzji w tym zakresie;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prowadzenie dokumentacji medycznej zgodnie z obowiązującymi w tym zakresie przepisami MZ i MON;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 xml:space="preserve">wykonywanie kwalifikacyjnych badań lekarskich przed </w:t>
      </w:r>
      <w:r w:rsidR="00411502">
        <w:rPr>
          <w:rFonts w:ascii="Arial" w:hAnsi="Arial"/>
        </w:rPr>
        <w:t xml:space="preserve">szczepieniami i nadzór </w:t>
      </w:r>
      <w:r w:rsidR="00411502">
        <w:rPr>
          <w:rFonts w:ascii="Arial" w:hAnsi="Arial"/>
        </w:rPr>
        <w:lastRenderedPageBreak/>
        <w:t xml:space="preserve">lekarski </w:t>
      </w:r>
      <w:r w:rsidRPr="00723D68">
        <w:rPr>
          <w:rFonts w:ascii="Arial" w:hAnsi="Arial"/>
        </w:rPr>
        <w:t xml:space="preserve">w trakcie szczepień ochronnych na rzecz żołnierzy i pracowników RON </w:t>
      </w:r>
      <w:r w:rsidR="00411502">
        <w:rPr>
          <w:rFonts w:ascii="Arial" w:hAnsi="Arial"/>
        </w:rPr>
        <w:t xml:space="preserve">oraz udział </w:t>
      </w:r>
      <w:r w:rsidRPr="00723D68">
        <w:rPr>
          <w:rFonts w:ascii="Arial" w:hAnsi="Arial"/>
        </w:rPr>
        <w:t>w opracowywaniu niezbędnej w tym zakresie dokumentacji i sprawozdawczości;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 xml:space="preserve">opiniowanie na potrzeby kwalifikacji żołnierzy zawodowych do egzaminu </w:t>
      </w:r>
      <w:r w:rsidRPr="00723D68">
        <w:rPr>
          <w:rFonts w:ascii="Arial" w:hAnsi="Arial"/>
        </w:rPr>
        <w:br/>
        <w:t>z wychowania fizycznego zgodnie z właściwym w tym zakresie rozporządzeniem MON;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opiniowanie i przygotowywanie dokumentacji medycznej na potrzeby wojskowych komisji lekarskich;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potwierdzanie zdolności lub jej braku do uczestnic</w:t>
      </w:r>
      <w:r w:rsidR="00411502">
        <w:rPr>
          <w:rFonts w:ascii="Arial" w:hAnsi="Arial"/>
        </w:rPr>
        <w:t xml:space="preserve">twa żołnierzy i pracowników RON </w:t>
      </w:r>
      <w:r w:rsidRPr="00723D68">
        <w:rPr>
          <w:rFonts w:ascii="Arial" w:hAnsi="Arial"/>
        </w:rPr>
        <w:t>w zajęciach szkoleniowych w zakresie szkolenia</w:t>
      </w:r>
      <w:r w:rsidR="00411502">
        <w:rPr>
          <w:rFonts w:ascii="Arial" w:hAnsi="Arial"/>
        </w:rPr>
        <w:t xml:space="preserve"> OPBMR (sprawdzanie szczelności </w:t>
      </w:r>
      <w:r w:rsidRPr="00723D68">
        <w:rPr>
          <w:rFonts w:ascii="Arial" w:hAnsi="Arial"/>
        </w:rPr>
        <w:t>i dopasowania masek przeciwgazowych), udział w instruktażach do takich zajęć, udzielanie pomocy medycznej osobom z objawami podrażnienia środkami testującymi;</w:t>
      </w:r>
    </w:p>
    <w:p w:rsidR="003031DD" w:rsidRPr="00723D68" w:rsidRDefault="003031DD" w:rsidP="003031DD">
      <w:pPr>
        <w:pStyle w:val="Standard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/>
        </w:rPr>
      </w:pPr>
      <w:r w:rsidRPr="00723D68">
        <w:rPr>
          <w:rFonts w:ascii="Arial" w:hAnsi="Arial"/>
        </w:rPr>
        <w:t>sporządzanie dodatkowych informacji i sprawozdań dotyczących zakresu realizowanych przez siebie świadczeń zdrowotnych na żądanie Komendanta 17 WOG.</w:t>
      </w:r>
    </w:p>
    <w:p w:rsidR="003031DD" w:rsidRPr="00723D68" w:rsidRDefault="001173D3" w:rsidP="003031DD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>Wykonywanie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przez </w:t>
      </w:r>
      <w:r w:rsidR="003031DD" w:rsidRPr="00723D68">
        <w:rPr>
          <w:rFonts w:ascii="Arial" w:eastAsia="Calibri" w:hAnsi="Arial" w:cs="Arial"/>
          <w:b/>
          <w:sz w:val="24"/>
          <w:szCs w:val="24"/>
        </w:rPr>
        <w:t>WYKONAWCĘ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usług medycznych</w:t>
      </w:r>
      <w:r w:rsidRPr="00723D68">
        <w:rPr>
          <w:rFonts w:ascii="Arial" w:eastAsia="Calibri" w:hAnsi="Arial" w:cs="Arial"/>
          <w:sz w:val="24"/>
          <w:szCs w:val="24"/>
        </w:rPr>
        <w:t xml:space="preserve"> lekarza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</w:t>
      </w:r>
      <w:r w:rsidR="003031DD" w:rsidRPr="00723D68">
        <w:rPr>
          <w:rFonts w:ascii="Arial" w:eastAsia="Calibri" w:hAnsi="Arial" w:cs="Arial"/>
          <w:b/>
          <w:sz w:val="24"/>
          <w:szCs w:val="24"/>
        </w:rPr>
        <w:t>na rzecz Centrum Szkolenia Sił Powietrznych (CSSP) w Koszalinie i 8</w:t>
      </w:r>
      <w:r w:rsidR="00C850C5" w:rsidRPr="00723D68">
        <w:rPr>
          <w:rFonts w:ascii="Arial" w:eastAsia="Calibri" w:hAnsi="Arial" w:cs="Arial"/>
          <w:b/>
          <w:sz w:val="24"/>
          <w:szCs w:val="24"/>
        </w:rPr>
        <w:t>.</w:t>
      </w:r>
      <w:r w:rsidR="003031DD" w:rsidRPr="00723D68">
        <w:rPr>
          <w:rFonts w:ascii="Arial" w:eastAsia="Calibri" w:hAnsi="Arial" w:cs="Arial"/>
          <w:b/>
          <w:sz w:val="24"/>
          <w:szCs w:val="24"/>
        </w:rPr>
        <w:t xml:space="preserve"> pplot. w Koszalinie</w:t>
      </w:r>
      <w:r w:rsidR="003031DD" w:rsidRPr="00723D68">
        <w:rPr>
          <w:rFonts w:ascii="Arial" w:eastAsia="Calibri" w:hAnsi="Arial" w:cs="Arial"/>
          <w:sz w:val="24"/>
          <w:szCs w:val="24"/>
        </w:rPr>
        <w:t>,  a w szczególności:</w:t>
      </w:r>
    </w:p>
    <w:p w:rsidR="003031DD" w:rsidRPr="00723D68" w:rsidRDefault="003031DD" w:rsidP="00AA60C8">
      <w:pPr>
        <w:pStyle w:val="Akapitzlist"/>
        <w:numPr>
          <w:ilvl w:val="0"/>
          <w:numId w:val="19"/>
        </w:numPr>
        <w:spacing w:after="0" w:line="276" w:lineRule="auto"/>
        <w:ind w:left="426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 xml:space="preserve">wykonywanie kwalifikacyjnych badań </w:t>
      </w:r>
      <w:r w:rsidR="00AA60C8" w:rsidRPr="00723D68">
        <w:rPr>
          <w:rFonts w:ascii="Arial" w:eastAsia="Calibri" w:hAnsi="Arial" w:cs="Arial"/>
          <w:sz w:val="24"/>
          <w:szCs w:val="24"/>
        </w:rPr>
        <w:t xml:space="preserve">lekarskich przed szczepieniami </w:t>
      </w:r>
      <w:r w:rsidRPr="00723D68">
        <w:rPr>
          <w:rFonts w:ascii="Arial" w:eastAsia="Calibri" w:hAnsi="Arial" w:cs="Arial"/>
          <w:sz w:val="24"/>
          <w:szCs w:val="24"/>
        </w:rPr>
        <w:t>i nadzór lekarski w trakcie szczepień ochronnych na rzecz żołn</w:t>
      </w:r>
      <w:r w:rsidR="00AA60C8" w:rsidRPr="00723D68">
        <w:rPr>
          <w:rFonts w:ascii="Arial" w:eastAsia="Calibri" w:hAnsi="Arial" w:cs="Arial"/>
          <w:sz w:val="24"/>
          <w:szCs w:val="24"/>
        </w:rPr>
        <w:t xml:space="preserve">ierzy </w:t>
      </w:r>
      <w:r w:rsidRPr="00723D68">
        <w:rPr>
          <w:rFonts w:ascii="Arial" w:eastAsia="Calibri" w:hAnsi="Arial" w:cs="Arial"/>
          <w:sz w:val="24"/>
          <w:szCs w:val="24"/>
        </w:rPr>
        <w:t>i pracowników RON oraz udział w opracowywaniu niezbędnej w tym zakresie dokumentacji i sprawozdawczości.</w:t>
      </w:r>
    </w:p>
    <w:p w:rsidR="003031DD" w:rsidRPr="00723D68" w:rsidRDefault="003031DD" w:rsidP="00AA60C8">
      <w:pPr>
        <w:pStyle w:val="Standard"/>
        <w:numPr>
          <w:ilvl w:val="0"/>
          <w:numId w:val="19"/>
        </w:numPr>
        <w:spacing w:line="276" w:lineRule="auto"/>
        <w:ind w:left="426"/>
        <w:jc w:val="both"/>
        <w:rPr>
          <w:rFonts w:ascii="Arial" w:hAnsi="Arial"/>
        </w:rPr>
      </w:pPr>
      <w:r w:rsidRPr="00723D68">
        <w:rPr>
          <w:rFonts w:ascii="Arial" w:hAnsi="Arial"/>
        </w:rPr>
        <w:t>informowanie Komendanta CSSP i Dowó</w:t>
      </w:r>
      <w:r w:rsidR="0084054E" w:rsidRPr="00723D68">
        <w:rPr>
          <w:rFonts w:ascii="Arial" w:hAnsi="Arial"/>
        </w:rPr>
        <w:t xml:space="preserve">dcę 8pplot. o stanie zdrowia </w:t>
      </w:r>
      <w:r w:rsidRPr="00723D68">
        <w:rPr>
          <w:rFonts w:ascii="Arial" w:hAnsi="Arial"/>
        </w:rPr>
        <w:t>żołnierzy, o wypadkach zachorowań zakaźnych lub masowych, o poważnych wypadkach urazowych oraz podejmowanie decyzji w tym zakresie.</w:t>
      </w:r>
    </w:p>
    <w:p w:rsidR="003031DD" w:rsidRPr="00723D68" w:rsidRDefault="001173D3" w:rsidP="003031DD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>Wykonywanie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przez </w:t>
      </w:r>
      <w:r w:rsidR="003031DD" w:rsidRPr="00723D68">
        <w:rPr>
          <w:rFonts w:ascii="Arial" w:eastAsia="Calibri" w:hAnsi="Arial" w:cs="Arial"/>
          <w:b/>
          <w:sz w:val="24"/>
          <w:szCs w:val="24"/>
        </w:rPr>
        <w:t>WYKONAWCĘ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usług medycznych</w:t>
      </w:r>
      <w:r w:rsidRPr="00723D68">
        <w:rPr>
          <w:rFonts w:ascii="Arial" w:eastAsia="Calibri" w:hAnsi="Arial" w:cs="Arial"/>
          <w:sz w:val="24"/>
          <w:szCs w:val="24"/>
        </w:rPr>
        <w:t xml:space="preserve"> lekarza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</w:t>
      </w:r>
      <w:r w:rsidR="00411502">
        <w:rPr>
          <w:rFonts w:ascii="Arial" w:eastAsia="Calibri" w:hAnsi="Arial" w:cs="Arial"/>
          <w:b/>
          <w:sz w:val="24"/>
          <w:szCs w:val="24"/>
        </w:rPr>
        <w:t xml:space="preserve">na rzecz Jednostek </w:t>
      </w:r>
      <w:r w:rsidR="003031DD" w:rsidRPr="00723D68">
        <w:rPr>
          <w:rFonts w:ascii="Arial" w:eastAsia="Calibri" w:hAnsi="Arial" w:cs="Arial"/>
          <w:b/>
          <w:sz w:val="24"/>
          <w:szCs w:val="24"/>
        </w:rPr>
        <w:t>i Instytucji</w:t>
      </w:r>
      <w:r w:rsidR="003031DD" w:rsidRPr="00723D68">
        <w:rPr>
          <w:rFonts w:ascii="Arial" w:eastAsia="Calibri" w:hAnsi="Arial" w:cs="Arial"/>
          <w:sz w:val="24"/>
          <w:szCs w:val="24"/>
        </w:rPr>
        <w:t xml:space="preserve"> garnizonu Koszalin bez etatowej służby zdrowia,  a w szczególności:</w:t>
      </w:r>
    </w:p>
    <w:p w:rsidR="003031DD" w:rsidRPr="00723D68" w:rsidRDefault="003031DD" w:rsidP="000F158B">
      <w:pPr>
        <w:pStyle w:val="Akapitzlist"/>
        <w:numPr>
          <w:ilvl w:val="0"/>
          <w:numId w:val="17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>wykonywanie lekarskich badań kwalifikacyjnych przed szczepieniami ochronnymi i nadzór lekarski w trakcie szczepień na rzecz żołnierzy i pracowników RON oraz udział w opracowywaniu niezbędnej w tym zakresie dokumentacji i sprawozdawczości.</w:t>
      </w:r>
    </w:p>
    <w:p w:rsidR="003031DD" w:rsidRPr="00723D68" w:rsidRDefault="003031DD" w:rsidP="000F158B">
      <w:pPr>
        <w:pStyle w:val="Akapitzlist"/>
        <w:numPr>
          <w:ilvl w:val="0"/>
          <w:numId w:val="17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 xml:space="preserve">opiniowanie na potrzeby kwalifikacji żołnierzy zawodowych do egzaminów </w:t>
      </w:r>
      <w:r w:rsidRPr="00723D68">
        <w:rPr>
          <w:rFonts w:ascii="Arial" w:eastAsia="Calibri" w:hAnsi="Arial" w:cs="Arial"/>
          <w:sz w:val="24"/>
          <w:szCs w:val="24"/>
        </w:rPr>
        <w:br/>
        <w:t>z wychowania fizycznego zgodnie z właściwym w tym zakresie rozporządzeniem MON.</w:t>
      </w:r>
    </w:p>
    <w:p w:rsidR="003031DD" w:rsidRPr="00723D68" w:rsidRDefault="003031DD" w:rsidP="000F158B">
      <w:pPr>
        <w:pStyle w:val="Akapitzlist"/>
        <w:numPr>
          <w:ilvl w:val="0"/>
          <w:numId w:val="17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>opiniowanie i przygotowywanie dokumentacji medycznej na potrzeby wojskowych komisji lekarskich.</w:t>
      </w:r>
    </w:p>
    <w:p w:rsidR="003031DD" w:rsidRPr="00723D68" w:rsidRDefault="003031DD" w:rsidP="000F158B">
      <w:pPr>
        <w:pStyle w:val="Akapitzlist"/>
        <w:numPr>
          <w:ilvl w:val="0"/>
          <w:numId w:val="17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hAnsi="Arial"/>
          <w:sz w:val="24"/>
          <w:szCs w:val="24"/>
        </w:rPr>
        <w:t>informowanie Komendantów/Dowódców Jednostek i Instytucji</w:t>
      </w:r>
      <w:r w:rsidR="0084054E" w:rsidRPr="00723D68">
        <w:rPr>
          <w:rFonts w:ascii="Arial" w:hAnsi="Arial"/>
          <w:sz w:val="24"/>
          <w:szCs w:val="24"/>
        </w:rPr>
        <w:t xml:space="preserve"> Wojskowych o stanie zdrowia </w:t>
      </w:r>
      <w:r w:rsidRPr="00723D68">
        <w:rPr>
          <w:rFonts w:ascii="Arial" w:hAnsi="Arial"/>
          <w:sz w:val="24"/>
          <w:szCs w:val="24"/>
        </w:rPr>
        <w:t>żołnierzy, o wypadkach zachorowań zakaźnych lub masowych, o poważnych wypadkach urazowych oraz podejmowanie decyzji w tym zakresie.</w:t>
      </w:r>
    </w:p>
    <w:p w:rsidR="003031DD" w:rsidRPr="00723D68" w:rsidRDefault="003031DD" w:rsidP="000F158B">
      <w:pPr>
        <w:pStyle w:val="Akapitzlist"/>
        <w:numPr>
          <w:ilvl w:val="0"/>
          <w:numId w:val="17"/>
        </w:numPr>
        <w:spacing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hAnsi="Arial"/>
          <w:sz w:val="24"/>
          <w:szCs w:val="24"/>
        </w:rPr>
        <w:t xml:space="preserve">potwierdzanie zdolności lub jej braku do uczestnictwa żołnierzy i pracowników RON w zajęciach szkoleniowych w zakresie szkolenia OPBMR (sprawdzanie szczelności i dopasowania masek przeciwgazowych), udział w instruktażach do </w:t>
      </w:r>
      <w:r w:rsidRPr="00723D68">
        <w:rPr>
          <w:rFonts w:ascii="Arial" w:hAnsi="Arial"/>
          <w:sz w:val="24"/>
          <w:szCs w:val="24"/>
        </w:rPr>
        <w:lastRenderedPageBreak/>
        <w:t>takich zajęć, udzielanie pomocy medycznej osobom z objawami podrażnienia środkami testującymi.</w:t>
      </w:r>
    </w:p>
    <w:p w:rsidR="003031DD" w:rsidRPr="00723D68" w:rsidRDefault="003031DD" w:rsidP="003031DD">
      <w:pPr>
        <w:pStyle w:val="Akapitzlist"/>
        <w:spacing w:line="276" w:lineRule="auto"/>
        <w:ind w:left="851"/>
        <w:rPr>
          <w:rFonts w:ascii="Arial" w:eastAsia="Calibri" w:hAnsi="Arial" w:cs="Arial"/>
          <w:sz w:val="24"/>
          <w:szCs w:val="24"/>
        </w:rPr>
      </w:pPr>
    </w:p>
    <w:p w:rsidR="00342C8D" w:rsidRPr="00723D68" w:rsidRDefault="00631B79" w:rsidP="0007340A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§ 2. TERMIN I MIEJSCE WYKONANIA UMOWY</w:t>
      </w:r>
    </w:p>
    <w:p w:rsidR="00631B79" w:rsidRPr="00723D68" w:rsidRDefault="00631B79" w:rsidP="00AA60C8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Termin wykonania umowy:</w:t>
      </w:r>
      <w:r w:rsidR="007036DA" w:rsidRPr="00723D68">
        <w:rPr>
          <w:rFonts w:ascii="Arial" w:hAnsi="Arial" w:cs="Arial"/>
          <w:sz w:val="24"/>
          <w:szCs w:val="24"/>
        </w:rPr>
        <w:t xml:space="preserve"> </w:t>
      </w:r>
      <w:r w:rsidR="007036DA" w:rsidRPr="00723D68">
        <w:rPr>
          <w:rFonts w:ascii="Arial" w:hAnsi="Arial" w:cs="Arial"/>
          <w:b/>
          <w:sz w:val="24"/>
          <w:szCs w:val="24"/>
        </w:rPr>
        <w:t>od d</w:t>
      </w:r>
      <w:r w:rsidR="00CB1BB4" w:rsidRPr="00723D68">
        <w:rPr>
          <w:rFonts w:ascii="Arial" w:hAnsi="Arial" w:cs="Arial"/>
          <w:b/>
          <w:sz w:val="24"/>
          <w:szCs w:val="24"/>
        </w:rPr>
        <w:t xml:space="preserve">nia </w:t>
      </w:r>
      <w:r w:rsidR="00B608A6" w:rsidRPr="00723D68">
        <w:rPr>
          <w:rFonts w:ascii="Arial" w:hAnsi="Arial" w:cs="Arial"/>
          <w:b/>
          <w:sz w:val="24"/>
          <w:szCs w:val="24"/>
        </w:rPr>
        <w:t>02.01.2025</w:t>
      </w:r>
      <w:r w:rsidR="0080069F" w:rsidRPr="00723D68">
        <w:rPr>
          <w:rFonts w:ascii="Arial" w:hAnsi="Arial" w:cs="Arial"/>
          <w:b/>
          <w:sz w:val="24"/>
          <w:szCs w:val="24"/>
        </w:rPr>
        <w:t>r</w:t>
      </w:r>
      <w:r w:rsidR="000F1AC2" w:rsidRPr="00723D68">
        <w:rPr>
          <w:rFonts w:ascii="Arial" w:hAnsi="Arial" w:cs="Arial"/>
          <w:b/>
          <w:sz w:val="24"/>
          <w:szCs w:val="24"/>
        </w:rPr>
        <w:t xml:space="preserve"> </w:t>
      </w:r>
      <w:r w:rsidRPr="00723D68">
        <w:rPr>
          <w:rFonts w:ascii="Arial" w:hAnsi="Arial" w:cs="Arial"/>
          <w:b/>
          <w:sz w:val="24"/>
          <w:szCs w:val="24"/>
        </w:rPr>
        <w:t xml:space="preserve">do </w:t>
      </w:r>
      <w:r w:rsidR="007036DA" w:rsidRPr="00723D68">
        <w:rPr>
          <w:rFonts w:ascii="Arial" w:hAnsi="Arial" w:cs="Arial"/>
          <w:b/>
          <w:sz w:val="24"/>
          <w:szCs w:val="24"/>
        </w:rPr>
        <w:t xml:space="preserve">dnia </w:t>
      </w:r>
      <w:r w:rsidR="0028408A" w:rsidRPr="00723D68">
        <w:rPr>
          <w:rFonts w:ascii="Arial" w:hAnsi="Arial" w:cs="Arial"/>
          <w:b/>
          <w:sz w:val="24"/>
          <w:szCs w:val="24"/>
        </w:rPr>
        <w:t>31</w:t>
      </w:r>
      <w:r w:rsidR="00DE2C8F" w:rsidRPr="00723D68">
        <w:rPr>
          <w:rFonts w:ascii="Arial" w:hAnsi="Arial" w:cs="Arial"/>
          <w:b/>
          <w:sz w:val="24"/>
          <w:szCs w:val="24"/>
        </w:rPr>
        <w:t>.12.202</w:t>
      </w:r>
      <w:r w:rsidR="00411502">
        <w:rPr>
          <w:rFonts w:ascii="Arial" w:hAnsi="Arial" w:cs="Arial"/>
          <w:b/>
          <w:sz w:val="24"/>
          <w:szCs w:val="24"/>
        </w:rPr>
        <w:t>5</w:t>
      </w:r>
      <w:r w:rsidRPr="00723D68">
        <w:rPr>
          <w:rFonts w:ascii="Arial" w:hAnsi="Arial" w:cs="Arial"/>
          <w:b/>
          <w:sz w:val="24"/>
          <w:szCs w:val="24"/>
        </w:rPr>
        <w:t>r</w:t>
      </w:r>
      <w:r w:rsidRPr="00723D68">
        <w:rPr>
          <w:rFonts w:ascii="Arial" w:hAnsi="Arial" w:cs="Arial"/>
          <w:sz w:val="24"/>
          <w:szCs w:val="24"/>
        </w:rPr>
        <w:t>.</w:t>
      </w:r>
    </w:p>
    <w:p w:rsidR="0028408A" w:rsidRPr="00723D68" w:rsidRDefault="0028408A" w:rsidP="0028408A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Usługi określone w §1 powyżej, wykonywane będą w pomieszczeniach Ambulatorium w Koszalinie, ul. 4-go marca 3, bud. nr 17:</w:t>
      </w:r>
    </w:p>
    <w:p w:rsidR="0028408A" w:rsidRPr="00723D68" w:rsidRDefault="0028408A" w:rsidP="0028408A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w poniedziałek, wtorek i czwartek w godzinach od 12:00 do 14:30;</w:t>
      </w:r>
    </w:p>
    <w:p w:rsidR="0028408A" w:rsidRPr="00723D68" w:rsidRDefault="0028408A" w:rsidP="0028408A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w środę w godzinach od 8:00 do 10:30;</w:t>
      </w:r>
    </w:p>
    <w:p w:rsidR="00DE2C8F" w:rsidRPr="00723D68" w:rsidRDefault="00D1093C" w:rsidP="0080069F">
      <w:pPr>
        <w:pStyle w:val="Akapitzlist"/>
        <w:numPr>
          <w:ilvl w:val="0"/>
          <w:numId w:val="1"/>
        </w:numPr>
        <w:tabs>
          <w:tab w:val="left" w:pos="426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 w:rsidRPr="00723D68">
        <w:rPr>
          <w:rFonts w:ascii="Arial" w:eastAsia="Arial" w:hAnsi="Arial" w:cs="Arial"/>
          <w:sz w:val="24"/>
          <w:szCs w:val="24"/>
        </w:rPr>
        <w:t>W uzasadnionych przypadkach po</w:t>
      </w:r>
      <w:r w:rsidR="00794622" w:rsidRPr="00723D68">
        <w:rPr>
          <w:rFonts w:ascii="Arial" w:eastAsia="Arial" w:hAnsi="Arial" w:cs="Arial"/>
          <w:sz w:val="24"/>
          <w:szCs w:val="24"/>
        </w:rPr>
        <w:t>dyktowanych ważnym interesem</w:t>
      </w:r>
      <w:r w:rsidRPr="00723D68">
        <w:rPr>
          <w:rFonts w:ascii="Arial" w:eastAsia="Arial" w:hAnsi="Arial" w:cs="Arial"/>
          <w:sz w:val="24"/>
          <w:szCs w:val="24"/>
        </w:rPr>
        <w:t>, za zgodą obu stron, godziny</w:t>
      </w:r>
      <w:r w:rsidR="004D3482" w:rsidRPr="00723D68">
        <w:rPr>
          <w:rFonts w:ascii="Arial" w:eastAsia="Arial" w:hAnsi="Arial" w:cs="Arial"/>
          <w:sz w:val="24"/>
          <w:szCs w:val="24"/>
        </w:rPr>
        <w:t xml:space="preserve"> czasu pracy mogą ulec zmianie.</w:t>
      </w:r>
    </w:p>
    <w:p w:rsidR="004D3482" w:rsidRPr="00723D68" w:rsidRDefault="004D3482" w:rsidP="004D3482">
      <w:pPr>
        <w:pStyle w:val="Akapitzlist1"/>
        <w:ind w:left="0"/>
        <w:jc w:val="center"/>
        <w:rPr>
          <w:rFonts w:ascii="Arial" w:hAnsi="Arial"/>
          <w:b/>
          <w:szCs w:val="24"/>
        </w:rPr>
      </w:pPr>
    </w:p>
    <w:p w:rsidR="0028408A" w:rsidRPr="00723D68" w:rsidRDefault="0080069F" w:rsidP="0007340A">
      <w:pPr>
        <w:pStyle w:val="Akapitzlist1"/>
        <w:ind w:left="0"/>
        <w:jc w:val="center"/>
        <w:rPr>
          <w:rFonts w:ascii="Arial" w:hAnsi="Arial"/>
          <w:b/>
          <w:szCs w:val="24"/>
        </w:rPr>
      </w:pPr>
      <w:r w:rsidRPr="00723D68">
        <w:rPr>
          <w:rFonts w:ascii="Arial" w:hAnsi="Arial"/>
          <w:b/>
          <w:szCs w:val="24"/>
        </w:rPr>
        <w:t>§ 3. WYNAGRODZENIE WYKONAWCY</w:t>
      </w:r>
    </w:p>
    <w:p w:rsidR="0080069F" w:rsidRPr="00723D68" w:rsidRDefault="0080069F" w:rsidP="0080069F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723D68">
        <w:rPr>
          <w:rFonts w:ascii="Arial" w:eastAsia="Arial" w:hAnsi="Arial" w:cs="Arial"/>
          <w:sz w:val="24"/>
          <w:szCs w:val="24"/>
        </w:rPr>
        <w:t xml:space="preserve">Za świadczone usługi </w:t>
      </w:r>
      <w:r w:rsidRPr="00723D68">
        <w:rPr>
          <w:rFonts w:ascii="Arial" w:eastAsia="Arial" w:hAnsi="Arial" w:cs="Arial"/>
          <w:b/>
          <w:sz w:val="24"/>
          <w:szCs w:val="24"/>
        </w:rPr>
        <w:t xml:space="preserve">Zamawiający </w:t>
      </w:r>
      <w:r w:rsidRPr="00723D68">
        <w:rPr>
          <w:rFonts w:ascii="Arial" w:eastAsia="Arial" w:hAnsi="Arial" w:cs="Arial"/>
          <w:sz w:val="24"/>
          <w:szCs w:val="24"/>
        </w:rPr>
        <w:t xml:space="preserve">zapłaci </w:t>
      </w:r>
      <w:r w:rsidRPr="00723D68">
        <w:rPr>
          <w:rFonts w:ascii="Arial" w:eastAsia="Arial" w:hAnsi="Arial" w:cs="Arial"/>
          <w:b/>
          <w:sz w:val="24"/>
          <w:szCs w:val="24"/>
        </w:rPr>
        <w:t xml:space="preserve">Wykonawcy </w:t>
      </w:r>
      <w:r w:rsidRPr="00723D68">
        <w:rPr>
          <w:rFonts w:ascii="Arial" w:eastAsia="Arial" w:hAnsi="Arial" w:cs="Arial"/>
          <w:sz w:val="24"/>
          <w:szCs w:val="24"/>
        </w:rPr>
        <w:t xml:space="preserve">wynagrodzenie miesięczne </w:t>
      </w:r>
      <w:r w:rsidRPr="00723D68">
        <w:rPr>
          <w:rFonts w:ascii="Arial" w:eastAsia="Arial" w:hAnsi="Arial" w:cs="Arial"/>
          <w:sz w:val="24"/>
          <w:szCs w:val="24"/>
        </w:rPr>
        <w:br/>
        <w:t>w kwocie netto …………………zł, podatek VAT …………%, wartość podatku VAT ……………….zł, kwota brutto: ……………zł (słownie: …………….….00/100).</w:t>
      </w:r>
    </w:p>
    <w:p w:rsidR="0080069F" w:rsidRPr="00723D68" w:rsidRDefault="0080069F" w:rsidP="0080069F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Łączna wartość umowy wynosi: </w:t>
      </w:r>
    </w:p>
    <w:p w:rsidR="0080069F" w:rsidRPr="00723D68" w:rsidRDefault="0080069F" w:rsidP="0080069F">
      <w:pPr>
        <w:pStyle w:val="Akapitzlist"/>
        <w:numPr>
          <w:ilvl w:val="0"/>
          <w:numId w:val="22"/>
        </w:numPr>
        <w:suppressAutoHyphens/>
        <w:spacing w:after="0" w:line="276" w:lineRule="auto"/>
        <w:ind w:left="709"/>
        <w:rPr>
          <w:rFonts w:ascii="Arial" w:eastAsia="Times New Roman" w:hAnsi="Arial" w:cs="Arial"/>
          <w:snapToGrid w:val="0"/>
          <w:sz w:val="24"/>
          <w:szCs w:val="24"/>
          <w:lang w:eastAsia="ar-SA"/>
        </w:rPr>
      </w:pPr>
      <w:r w:rsidRPr="00723D68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 xml:space="preserve">…………………… </w:t>
      </w:r>
      <w:r w:rsidRPr="00723D68">
        <w:rPr>
          <w:rFonts w:ascii="Arial" w:eastAsia="Times New Roman" w:hAnsi="Arial" w:cs="Arial"/>
          <w:snapToGrid w:val="0"/>
          <w:sz w:val="24"/>
          <w:szCs w:val="24"/>
          <w:lang w:eastAsia="ar-SA"/>
        </w:rPr>
        <w:t xml:space="preserve">złotych netto (słownie: …………………..…………złotych 00/100), </w:t>
      </w:r>
    </w:p>
    <w:p w:rsidR="0080069F" w:rsidRPr="00723D68" w:rsidRDefault="0080069F" w:rsidP="0080069F">
      <w:pPr>
        <w:numPr>
          <w:ilvl w:val="0"/>
          <w:numId w:val="22"/>
        </w:numPr>
        <w:suppressAutoHyphens/>
        <w:spacing w:after="0" w:line="276" w:lineRule="auto"/>
        <w:ind w:left="709"/>
        <w:rPr>
          <w:rFonts w:ascii="Arial" w:eastAsia="Times New Roman" w:hAnsi="Arial" w:cs="Arial"/>
          <w:snapToGrid w:val="0"/>
          <w:sz w:val="24"/>
          <w:szCs w:val="24"/>
          <w:lang w:eastAsia="ar-SA"/>
        </w:rPr>
      </w:pPr>
      <w:r w:rsidRPr="00723D68">
        <w:rPr>
          <w:rFonts w:ascii="Arial" w:eastAsia="Times New Roman" w:hAnsi="Arial" w:cs="Arial"/>
          <w:snapToGrid w:val="0"/>
          <w:sz w:val="24"/>
          <w:szCs w:val="24"/>
          <w:lang w:eastAsia="ar-SA"/>
        </w:rPr>
        <w:t>podatek vat ……………..,</w:t>
      </w:r>
    </w:p>
    <w:p w:rsidR="0080069F" w:rsidRPr="00723D68" w:rsidRDefault="0080069F" w:rsidP="0080069F">
      <w:pPr>
        <w:numPr>
          <w:ilvl w:val="0"/>
          <w:numId w:val="22"/>
        </w:numPr>
        <w:suppressAutoHyphens/>
        <w:spacing w:after="0" w:line="276" w:lineRule="auto"/>
        <w:ind w:left="709"/>
        <w:rPr>
          <w:rFonts w:ascii="Arial" w:eastAsia="Times New Roman" w:hAnsi="Arial" w:cs="Arial"/>
          <w:snapToGrid w:val="0"/>
          <w:sz w:val="24"/>
          <w:szCs w:val="24"/>
          <w:lang w:eastAsia="ar-SA"/>
        </w:rPr>
      </w:pPr>
      <w:r w:rsidRPr="00723D68">
        <w:rPr>
          <w:rFonts w:ascii="Arial" w:eastAsia="Times New Roman" w:hAnsi="Arial" w:cs="Arial"/>
          <w:b/>
          <w:snapToGrid w:val="0"/>
          <w:sz w:val="24"/>
          <w:szCs w:val="24"/>
          <w:lang w:eastAsia="ar-SA"/>
        </w:rPr>
        <w:t xml:space="preserve">……………………..…. </w:t>
      </w:r>
      <w:r w:rsidRPr="00723D68">
        <w:rPr>
          <w:rFonts w:ascii="Arial" w:eastAsia="Times New Roman" w:hAnsi="Arial" w:cs="Arial"/>
          <w:snapToGrid w:val="0"/>
          <w:sz w:val="24"/>
          <w:szCs w:val="24"/>
          <w:lang w:eastAsia="ar-SA"/>
        </w:rPr>
        <w:t>złotych brutto (słownie: ……………….....……złotych 00/100).</w:t>
      </w:r>
    </w:p>
    <w:p w:rsidR="0080069F" w:rsidRPr="00723D68" w:rsidRDefault="0080069F" w:rsidP="0080069F">
      <w:pPr>
        <w:numPr>
          <w:ilvl w:val="0"/>
          <w:numId w:val="5"/>
        </w:numPr>
        <w:tabs>
          <w:tab w:val="left" w:pos="709"/>
        </w:tabs>
        <w:spacing w:after="0" w:line="276" w:lineRule="auto"/>
        <w:ind w:left="426"/>
        <w:rPr>
          <w:rFonts w:ascii="Arial" w:eastAsia="Arial" w:hAnsi="Arial" w:cs="Arial"/>
          <w:sz w:val="24"/>
          <w:szCs w:val="24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 xml:space="preserve">Wynagrodzenie </w:t>
      </w:r>
      <w:r w:rsidRPr="00723D68">
        <w:rPr>
          <w:rFonts w:ascii="Arial" w:eastAsia="Arial" w:hAnsi="Arial" w:cs="Arial"/>
          <w:b/>
          <w:sz w:val="24"/>
          <w:szCs w:val="24"/>
          <w:lang w:eastAsia="pl-PL"/>
        </w:rPr>
        <w:t>WYKONAWCY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 xml:space="preserve"> obejmuje wszystkie koszty i czynności związane z realizacją niniejszej umowy.</w:t>
      </w:r>
    </w:p>
    <w:p w:rsidR="0080069F" w:rsidRPr="00723D68" w:rsidRDefault="0080069F" w:rsidP="0080069F">
      <w:pPr>
        <w:pStyle w:val="Akapitzlist"/>
        <w:numPr>
          <w:ilvl w:val="0"/>
          <w:numId w:val="5"/>
        </w:num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Rozliczenia będą dokonywane po upływie każdego miesiąca kalendarzowego. Zapłata nastąpi na podstawie prawidłowo wystawionych faktur w terminie 30 dni od daty otrzymania faktury </w:t>
      </w:r>
      <w:r w:rsidR="00542D4D" w:rsidRPr="00723D68">
        <w:rPr>
          <w:rFonts w:ascii="Arial" w:hAnsi="Arial" w:cs="Arial"/>
          <w:sz w:val="24"/>
          <w:szCs w:val="24"/>
        </w:rPr>
        <w:t xml:space="preserve">wraz z załączonym, </w:t>
      </w:r>
      <w:r w:rsidRPr="00723D68">
        <w:rPr>
          <w:rFonts w:ascii="Arial" w:hAnsi="Arial" w:cs="Arial"/>
          <w:sz w:val="24"/>
          <w:szCs w:val="24"/>
        </w:rPr>
        <w:t xml:space="preserve">miesięcznym rozliczeniem czasu świadczenia usług zatwierdzonym przez </w:t>
      </w:r>
      <w:r w:rsidR="00411502">
        <w:rPr>
          <w:rFonts w:ascii="Arial" w:hAnsi="Arial" w:cs="Arial"/>
          <w:sz w:val="24"/>
          <w:szCs w:val="24"/>
        </w:rPr>
        <w:t>Kierownika Ambulatorium 17.</w:t>
      </w:r>
      <w:r w:rsidRPr="00723D68">
        <w:rPr>
          <w:rFonts w:ascii="Arial" w:hAnsi="Arial" w:cs="Arial"/>
          <w:sz w:val="24"/>
          <w:szCs w:val="24"/>
        </w:rPr>
        <w:t>WOG</w:t>
      </w:r>
      <w:r w:rsidR="00E75615" w:rsidRPr="00723D68">
        <w:rPr>
          <w:rFonts w:ascii="Arial" w:hAnsi="Arial" w:cs="Arial"/>
          <w:sz w:val="24"/>
          <w:szCs w:val="24"/>
        </w:rPr>
        <w:t xml:space="preserve">, </w:t>
      </w:r>
      <w:r w:rsidR="00E75615" w:rsidRPr="00723D68">
        <w:rPr>
          <w:rFonts w:ascii="Arial" w:hAnsi="Arial" w:cs="Arial"/>
          <w:b/>
          <w:sz w:val="24"/>
          <w:szCs w:val="24"/>
        </w:rPr>
        <w:t>który stanowi protokół odbioru usługi</w:t>
      </w:r>
      <w:r w:rsidRPr="00723D68">
        <w:rPr>
          <w:rFonts w:ascii="Arial" w:hAnsi="Arial" w:cs="Arial"/>
          <w:b/>
          <w:sz w:val="24"/>
          <w:szCs w:val="24"/>
        </w:rPr>
        <w:t>.</w:t>
      </w:r>
    </w:p>
    <w:p w:rsidR="00342C8D" w:rsidRPr="00723D68" w:rsidRDefault="00342C8D" w:rsidP="00342C8D">
      <w:pPr>
        <w:spacing w:after="0" w:line="276" w:lineRule="auto"/>
        <w:ind w:left="426"/>
        <w:contextualSpacing/>
        <w:rPr>
          <w:rFonts w:ascii="Arial" w:hAnsi="Arial" w:cs="Arial"/>
          <w:sz w:val="24"/>
          <w:szCs w:val="24"/>
        </w:rPr>
      </w:pPr>
    </w:p>
    <w:p w:rsidR="00342C8D" w:rsidRPr="00723D68" w:rsidRDefault="0080069F" w:rsidP="0028408A">
      <w:pPr>
        <w:spacing w:after="0" w:line="276" w:lineRule="auto"/>
        <w:ind w:left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723D68">
        <w:rPr>
          <w:rFonts w:ascii="Arial" w:eastAsia="Calibri" w:hAnsi="Arial" w:cs="Arial"/>
          <w:b/>
          <w:sz w:val="24"/>
          <w:szCs w:val="24"/>
        </w:rPr>
        <w:t>§ 4. WYMAGANIA</w:t>
      </w:r>
    </w:p>
    <w:p w:rsidR="0080069F" w:rsidRPr="00723D68" w:rsidRDefault="0080069F" w:rsidP="0080069F">
      <w:pPr>
        <w:numPr>
          <w:ilvl w:val="0"/>
          <w:numId w:val="6"/>
        </w:numPr>
        <w:spacing w:after="0" w:line="276" w:lineRule="auto"/>
        <w:ind w:left="426" w:hanging="425"/>
        <w:contextualSpacing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b/>
          <w:sz w:val="24"/>
          <w:szCs w:val="24"/>
        </w:rPr>
        <w:t>Wykonawca</w:t>
      </w:r>
      <w:r w:rsidRPr="00723D68">
        <w:rPr>
          <w:rFonts w:ascii="Arial" w:eastAsia="Calibri" w:hAnsi="Arial" w:cs="Arial"/>
          <w:sz w:val="24"/>
          <w:szCs w:val="24"/>
        </w:rPr>
        <w:t xml:space="preserve"> przedkłada w formie załącznika do umowy:</w:t>
      </w:r>
    </w:p>
    <w:p w:rsidR="0080069F" w:rsidRPr="00723D68" w:rsidRDefault="0080069F" w:rsidP="0080069F">
      <w:pPr>
        <w:numPr>
          <w:ilvl w:val="0"/>
          <w:numId w:val="7"/>
        </w:numPr>
        <w:spacing w:after="0" w:line="276" w:lineRule="auto"/>
        <w:ind w:left="851"/>
        <w:contextualSpacing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>potwierdzoną kopię dokumentu/dyplomu uprawniającego do wykonywania zawodu lekarza;</w:t>
      </w:r>
    </w:p>
    <w:p w:rsidR="0080069F" w:rsidRPr="00723D68" w:rsidRDefault="0080069F" w:rsidP="0080069F">
      <w:pPr>
        <w:numPr>
          <w:ilvl w:val="0"/>
          <w:numId w:val="7"/>
        </w:numPr>
        <w:tabs>
          <w:tab w:val="num" w:pos="851"/>
        </w:tabs>
        <w:spacing w:after="0" w:line="276" w:lineRule="auto"/>
        <w:ind w:left="85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potwierdzoną kopię polisy odpowiedzialności cywilnej; </w:t>
      </w:r>
    </w:p>
    <w:p w:rsidR="0080069F" w:rsidRPr="00723D68" w:rsidRDefault="0080069F" w:rsidP="0080069F">
      <w:pPr>
        <w:numPr>
          <w:ilvl w:val="0"/>
          <w:numId w:val="6"/>
        </w:numPr>
        <w:spacing w:after="0" w:line="276" w:lineRule="auto"/>
        <w:ind w:left="426" w:hanging="425"/>
        <w:contextualSpacing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sz w:val="24"/>
          <w:szCs w:val="24"/>
        </w:rPr>
        <w:t xml:space="preserve">W 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przypadku zawarcia kolejnej polisy,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przedłożenia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Zamawiającemu 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>jej kopii w terminie 3 dni od daty jej zawarcia.</w:t>
      </w:r>
    </w:p>
    <w:p w:rsidR="0080069F" w:rsidRPr="00723D68" w:rsidRDefault="0080069F" w:rsidP="0080069F">
      <w:pPr>
        <w:numPr>
          <w:ilvl w:val="0"/>
          <w:numId w:val="6"/>
        </w:numPr>
        <w:spacing w:after="0" w:line="276" w:lineRule="auto"/>
        <w:ind w:left="426" w:hanging="425"/>
        <w:contextualSpacing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Calibri" w:hAnsi="Arial" w:cs="Arial"/>
          <w:b/>
          <w:sz w:val="24"/>
          <w:szCs w:val="24"/>
        </w:rPr>
        <w:t xml:space="preserve">Wykonawca </w:t>
      </w:r>
      <w:r w:rsidRPr="00723D68">
        <w:rPr>
          <w:rFonts w:ascii="Arial" w:eastAsia="Calibri" w:hAnsi="Arial" w:cs="Arial"/>
          <w:sz w:val="24"/>
          <w:szCs w:val="24"/>
        </w:rPr>
        <w:t>będzie wykonywał zlecone badania zgodnie z obowiązującymi w tym przedmiocie przepisami.</w:t>
      </w:r>
    </w:p>
    <w:p w:rsidR="0080069F" w:rsidRPr="00723D68" w:rsidRDefault="0080069F" w:rsidP="0080069F">
      <w:pPr>
        <w:numPr>
          <w:ilvl w:val="0"/>
          <w:numId w:val="6"/>
        </w:numPr>
        <w:spacing w:after="0" w:line="276" w:lineRule="auto"/>
        <w:ind w:left="426" w:hanging="425"/>
        <w:contextualSpacing/>
        <w:rPr>
          <w:rFonts w:ascii="Arial" w:eastAsia="Calibri" w:hAnsi="Arial" w:cs="Arial"/>
          <w:sz w:val="24"/>
          <w:szCs w:val="24"/>
        </w:rPr>
      </w:pP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 w okresie 7 dni przed terminem rozpoczęcia świadczenia usługi zgłasza się do </w:t>
      </w:r>
      <w:r w:rsidRPr="00723D68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411502">
        <w:rPr>
          <w:rFonts w:ascii="Arial" w:eastAsia="Times New Roman" w:hAnsi="Arial" w:cs="Arial"/>
          <w:sz w:val="24"/>
          <w:szCs w:val="24"/>
          <w:lang w:eastAsia="pl-PL"/>
        </w:rPr>
        <w:t xml:space="preserve"> celem przeprowadzenia </w:t>
      </w:r>
      <w:r w:rsidRPr="00723D68">
        <w:rPr>
          <w:rFonts w:ascii="Arial" w:eastAsia="Times New Roman" w:hAnsi="Arial" w:cs="Arial"/>
          <w:sz w:val="24"/>
          <w:szCs w:val="24"/>
          <w:lang w:eastAsia="pl-PL"/>
        </w:rPr>
        <w:t>szkolenia z zakresu ochrony informacji niejawnych i uzyskania dokumentów wstępu na teren jednostki.</w:t>
      </w:r>
    </w:p>
    <w:p w:rsidR="0084054E" w:rsidRPr="00723D68" w:rsidRDefault="0084054E" w:rsidP="0080069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0069F" w:rsidRPr="00723D68" w:rsidRDefault="0080069F" w:rsidP="0080069F">
      <w:pPr>
        <w:autoSpaceDE w:val="0"/>
        <w:autoSpaceDN w:val="0"/>
        <w:adjustRightInd w:val="0"/>
        <w:spacing w:after="0"/>
        <w:jc w:val="center"/>
        <w:rPr>
          <w:rFonts w:ascii="Arial" w:eastAsia="TimesNewRomanPSMT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lastRenderedPageBreak/>
        <w:t>§ 5 ODPOWIEDZIALNOŚĆ WYKONAWCY</w:t>
      </w:r>
    </w:p>
    <w:p w:rsidR="0080069F" w:rsidRPr="00723D68" w:rsidRDefault="0080069F" w:rsidP="0080069F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NewRomanPSMT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ponosi odpowiedzialność za powstałe w trakcie realizacji umowy odpady medyczne.</w:t>
      </w:r>
    </w:p>
    <w:p w:rsidR="0080069F" w:rsidRPr="00723D68" w:rsidRDefault="0080069F" w:rsidP="0080069F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NewRomanPSMT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zobowiązuje się wykorzystywać sprzęt i aparaturę medyczną zainstalowaną w Ambulatorium 17. WOG zgodnie z jej przeznaczeniem.</w:t>
      </w:r>
    </w:p>
    <w:p w:rsidR="0080069F" w:rsidRPr="00723D68" w:rsidRDefault="0080069F" w:rsidP="0080069F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NewRomanPSMT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ponosi pełną odpowiedzialność za szkody lub straty wyrządzone przy udzielaniu świadczeń medycznych.</w:t>
      </w:r>
    </w:p>
    <w:p w:rsidR="0080069F" w:rsidRPr="00723D68" w:rsidRDefault="0080069F" w:rsidP="00342C8D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="TimesNewRomanPSMT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zobowiązany jest zachować w tajemni</w:t>
      </w:r>
      <w:r w:rsidR="00411502">
        <w:rPr>
          <w:rFonts w:ascii="Arial" w:hAnsi="Arial" w:cs="Arial"/>
          <w:sz w:val="24"/>
          <w:szCs w:val="24"/>
        </w:rPr>
        <w:t xml:space="preserve">cy wszelkie wiadomości uzyskane </w:t>
      </w:r>
      <w:r w:rsidRPr="00723D68">
        <w:rPr>
          <w:rFonts w:ascii="Arial" w:hAnsi="Arial" w:cs="Arial"/>
          <w:sz w:val="24"/>
          <w:szCs w:val="24"/>
        </w:rPr>
        <w:t>w związku z wykonywaniem niniejszej umowy.</w:t>
      </w:r>
    </w:p>
    <w:p w:rsidR="00342C8D" w:rsidRPr="00723D68" w:rsidRDefault="00342C8D" w:rsidP="0028408A">
      <w:pPr>
        <w:autoSpaceDE w:val="0"/>
        <w:autoSpaceDN w:val="0"/>
        <w:adjustRightInd w:val="0"/>
        <w:spacing w:after="0" w:line="276" w:lineRule="auto"/>
        <w:ind w:left="0"/>
        <w:rPr>
          <w:rFonts w:ascii="Arial" w:eastAsia="TimesNewRomanPSMT" w:hAnsi="Arial" w:cs="Arial"/>
          <w:sz w:val="24"/>
          <w:szCs w:val="24"/>
        </w:rPr>
      </w:pPr>
    </w:p>
    <w:p w:rsidR="0028408A" w:rsidRPr="00723D68" w:rsidRDefault="0080069F" w:rsidP="0028408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§ 6 KARY UMOWNE</w:t>
      </w:r>
    </w:p>
    <w:p w:rsidR="0080069F" w:rsidRPr="00723D68" w:rsidRDefault="0080069F" w:rsidP="0080069F">
      <w:pPr>
        <w:keepNext/>
        <w:numPr>
          <w:ilvl w:val="0"/>
          <w:numId w:val="9"/>
        </w:numPr>
        <w:tabs>
          <w:tab w:val="num" w:pos="284"/>
        </w:tabs>
        <w:spacing w:after="0" w:line="276" w:lineRule="auto"/>
        <w:ind w:left="567" w:hanging="567"/>
        <w:jc w:val="left"/>
        <w:outlineLvl w:val="1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zapłaci </w:t>
      </w:r>
      <w:r w:rsidRPr="00723D68">
        <w:rPr>
          <w:rFonts w:ascii="Arial" w:hAnsi="Arial" w:cs="Arial"/>
          <w:b/>
          <w:sz w:val="24"/>
          <w:szCs w:val="24"/>
        </w:rPr>
        <w:t>Zamawiającemu</w:t>
      </w:r>
      <w:r w:rsidRPr="00723D68">
        <w:rPr>
          <w:rFonts w:ascii="Arial" w:hAnsi="Arial" w:cs="Arial"/>
          <w:sz w:val="24"/>
          <w:szCs w:val="24"/>
        </w:rPr>
        <w:t xml:space="preserve"> kary umowne za:</w:t>
      </w:r>
    </w:p>
    <w:p w:rsidR="0080069F" w:rsidRPr="00723D68" w:rsidRDefault="0080069F" w:rsidP="0080069F">
      <w:pPr>
        <w:numPr>
          <w:ilvl w:val="5"/>
          <w:numId w:val="8"/>
        </w:numPr>
        <w:suppressAutoHyphens/>
        <w:spacing w:after="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odstąpienie od umowy </w:t>
      </w:r>
      <w:r w:rsidR="00B608A6" w:rsidRPr="00723D68">
        <w:rPr>
          <w:rFonts w:ascii="Arial" w:hAnsi="Arial" w:cs="Arial"/>
          <w:sz w:val="24"/>
          <w:szCs w:val="24"/>
        </w:rPr>
        <w:t xml:space="preserve">przez którąkolwiek ze stron z przyczyn zależnych od </w:t>
      </w:r>
      <w:r w:rsidRPr="00723D68">
        <w:rPr>
          <w:rFonts w:ascii="Arial" w:hAnsi="Arial" w:cs="Arial"/>
          <w:b/>
          <w:sz w:val="24"/>
          <w:szCs w:val="24"/>
        </w:rPr>
        <w:t>Wykonawcy</w:t>
      </w:r>
      <w:r w:rsidRPr="00723D68">
        <w:rPr>
          <w:rFonts w:ascii="Arial" w:hAnsi="Arial" w:cs="Arial"/>
          <w:sz w:val="24"/>
          <w:szCs w:val="24"/>
        </w:rPr>
        <w:t xml:space="preserve"> – w wysokości 10 % wynagrodzenia brutto, określonego w § 3 ust. 2 powyżej;</w:t>
      </w:r>
    </w:p>
    <w:p w:rsidR="0080069F" w:rsidRPr="00723D68" w:rsidRDefault="0080069F" w:rsidP="0080069F">
      <w:pPr>
        <w:numPr>
          <w:ilvl w:val="5"/>
          <w:numId w:val="8"/>
        </w:numPr>
        <w:suppressAutoHyphens/>
        <w:spacing w:after="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niewykonanie usług w czasie określonym w § 2 ust. 2 powyżej</w:t>
      </w:r>
      <w:r w:rsidR="001173D3" w:rsidRPr="00723D68">
        <w:rPr>
          <w:rFonts w:ascii="Arial" w:hAnsi="Arial" w:cs="Arial"/>
          <w:sz w:val="24"/>
          <w:szCs w:val="24"/>
        </w:rPr>
        <w:t xml:space="preserve"> – w wysokości 4</w:t>
      </w:r>
      <w:r w:rsidRPr="00723D68">
        <w:rPr>
          <w:rFonts w:ascii="Arial" w:hAnsi="Arial" w:cs="Arial"/>
          <w:sz w:val="24"/>
          <w:szCs w:val="24"/>
        </w:rPr>
        <w:t>00,00 zł za każdy dzień zaniechania świadczenia usługi;</w:t>
      </w:r>
    </w:p>
    <w:p w:rsidR="0080069F" w:rsidRPr="00723D68" w:rsidRDefault="0080069F" w:rsidP="0080069F">
      <w:pPr>
        <w:numPr>
          <w:ilvl w:val="5"/>
          <w:numId w:val="8"/>
        </w:numPr>
        <w:suppressAutoHyphens/>
        <w:spacing w:after="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spóźnienie do miejsca wykonywania usługi - w wysokości 100,00 zł za każdą rozpoczętą godzinę spóźnienia określoną w § 2 ust. 2 powyżej;</w:t>
      </w:r>
    </w:p>
    <w:p w:rsidR="0080069F" w:rsidRPr="00723D68" w:rsidRDefault="0080069F" w:rsidP="0080069F">
      <w:pPr>
        <w:tabs>
          <w:tab w:val="num" w:pos="284"/>
          <w:tab w:val="num" w:pos="567"/>
          <w:tab w:val="num" w:pos="1418"/>
          <w:tab w:val="num" w:pos="2127"/>
        </w:tabs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2. Wysokość kar umownych </w:t>
      </w:r>
      <w:r w:rsidR="00411502">
        <w:rPr>
          <w:rFonts w:ascii="Arial" w:hAnsi="Arial" w:cs="Arial"/>
          <w:sz w:val="24"/>
          <w:szCs w:val="24"/>
        </w:rPr>
        <w:t xml:space="preserve">naliczonych </w:t>
      </w:r>
      <w:r w:rsidR="00411502" w:rsidRPr="00411502">
        <w:rPr>
          <w:rFonts w:ascii="Arial" w:hAnsi="Arial" w:cs="Arial"/>
          <w:b/>
          <w:sz w:val="24"/>
          <w:szCs w:val="24"/>
        </w:rPr>
        <w:t>Wykonawcy</w:t>
      </w:r>
      <w:r w:rsidR="00411502">
        <w:rPr>
          <w:rFonts w:ascii="Arial" w:hAnsi="Arial" w:cs="Arial"/>
          <w:sz w:val="24"/>
          <w:szCs w:val="24"/>
        </w:rPr>
        <w:t xml:space="preserve"> </w:t>
      </w:r>
      <w:r w:rsidRPr="00723D68">
        <w:rPr>
          <w:rFonts w:ascii="Arial" w:hAnsi="Arial" w:cs="Arial"/>
          <w:sz w:val="24"/>
          <w:szCs w:val="24"/>
        </w:rPr>
        <w:t>nie może przekroczyć 30 % wartości wynagrodzenia brutto, o którym mowa w § 3 ust. 2 powyżej.</w:t>
      </w:r>
    </w:p>
    <w:p w:rsidR="0080069F" w:rsidRPr="00723D68" w:rsidRDefault="0080069F" w:rsidP="0080069F">
      <w:pPr>
        <w:widowControl w:val="0"/>
        <w:numPr>
          <w:ilvl w:val="0"/>
          <w:numId w:val="10"/>
        </w:numPr>
        <w:tabs>
          <w:tab w:val="clear" w:pos="1363"/>
          <w:tab w:val="left" w:pos="-3969"/>
        </w:tabs>
        <w:suppressAutoHyphens/>
        <w:autoSpaceDE w:val="0"/>
        <w:spacing w:after="0" w:line="276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 xml:space="preserve">Zamawiający </w:t>
      </w:r>
      <w:r w:rsidRPr="00723D68">
        <w:rPr>
          <w:rFonts w:ascii="Arial" w:hAnsi="Arial" w:cs="Arial"/>
          <w:sz w:val="24"/>
          <w:szCs w:val="24"/>
        </w:rPr>
        <w:t xml:space="preserve">ma prawo do potrącenia naliczonych kar umownych z wynagrodzenia </w:t>
      </w:r>
      <w:r w:rsidRPr="00723D68">
        <w:rPr>
          <w:rFonts w:ascii="Arial" w:hAnsi="Arial" w:cs="Arial"/>
          <w:b/>
          <w:sz w:val="24"/>
          <w:szCs w:val="24"/>
        </w:rPr>
        <w:t>Wykonawcy</w:t>
      </w:r>
      <w:r w:rsidRPr="00723D68">
        <w:rPr>
          <w:rFonts w:ascii="Arial" w:hAnsi="Arial" w:cs="Arial"/>
          <w:sz w:val="24"/>
          <w:szCs w:val="24"/>
        </w:rPr>
        <w:t>.</w:t>
      </w:r>
    </w:p>
    <w:p w:rsidR="0080069F" w:rsidRPr="00723D68" w:rsidRDefault="0080069F" w:rsidP="0080069F">
      <w:pPr>
        <w:widowControl w:val="0"/>
        <w:numPr>
          <w:ilvl w:val="0"/>
          <w:numId w:val="10"/>
        </w:numPr>
        <w:tabs>
          <w:tab w:val="clear" w:pos="1363"/>
          <w:tab w:val="left" w:pos="-3969"/>
        </w:tabs>
        <w:suppressAutoHyphens/>
        <w:autoSpaceDE w:val="0"/>
        <w:spacing w:after="0" w:line="276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 xml:space="preserve">Zamawiający </w:t>
      </w:r>
      <w:r w:rsidRPr="00723D68">
        <w:rPr>
          <w:rFonts w:ascii="Arial" w:hAnsi="Arial" w:cs="Arial"/>
          <w:sz w:val="24"/>
          <w:szCs w:val="24"/>
        </w:rPr>
        <w:t>zastrzega sobie prawo do dochodzenia odszkodowania uzupełniającego, przewyższającego wysokość kar umownych.</w:t>
      </w:r>
    </w:p>
    <w:p w:rsidR="0080069F" w:rsidRPr="00723D68" w:rsidRDefault="0080069F" w:rsidP="0080069F">
      <w:pPr>
        <w:widowControl w:val="0"/>
        <w:numPr>
          <w:ilvl w:val="0"/>
          <w:numId w:val="10"/>
        </w:numPr>
        <w:tabs>
          <w:tab w:val="clear" w:pos="1363"/>
          <w:tab w:val="left" w:pos="-3969"/>
        </w:tabs>
        <w:suppressAutoHyphens/>
        <w:autoSpaceDE w:val="0"/>
        <w:spacing w:after="0" w:line="276" w:lineRule="auto"/>
        <w:ind w:left="284" w:hanging="284"/>
        <w:rPr>
          <w:rFonts w:ascii="Arial" w:hAnsi="Arial" w:cs="Arial"/>
          <w:bCs/>
          <w:sz w:val="24"/>
          <w:szCs w:val="24"/>
        </w:rPr>
      </w:pPr>
      <w:r w:rsidRPr="00723D68">
        <w:rPr>
          <w:rFonts w:ascii="Arial" w:hAnsi="Arial" w:cs="Arial"/>
          <w:b/>
          <w:bCs/>
          <w:sz w:val="24"/>
          <w:szCs w:val="24"/>
        </w:rPr>
        <w:t>Zamawiający</w:t>
      </w:r>
      <w:r w:rsidRPr="00723D68">
        <w:rPr>
          <w:rFonts w:ascii="Arial" w:hAnsi="Arial" w:cs="Arial"/>
          <w:bCs/>
          <w:sz w:val="24"/>
          <w:szCs w:val="24"/>
        </w:rPr>
        <w:t xml:space="preserve"> </w:t>
      </w:r>
      <w:r w:rsidRPr="00723D68">
        <w:rPr>
          <w:rFonts w:ascii="Arial" w:hAnsi="Arial" w:cs="Arial"/>
          <w:sz w:val="24"/>
          <w:szCs w:val="24"/>
        </w:rPr>
        <w:t xml:space="preserve">zapłaci </w:t>
      </w:r>
      <w:r w:rsidRPr="00723D68">
        <w:rPr>
          <w:rFonts w:ascii="Arial" w:hAnsi="Arial" w:cs="Arial"/>
          <w:b/>
          <w:sz w:val="24"/>
          <w:szCs w:val="24"/>
        </w:rPr>
        <w:t>Wykonawcy</w:t>
      </w:r>
      <w:r w:rsidRPr="00723D68">
        <w:rPr>
          <w:rFonts w:ascii="Arial" w:hAnsi="Arial" w:cs="Arial"/>
          <w:sz w:val="24"/>
          <w:szCs w:val="24"/>
        </w:rPr>
        <w:t xml:space="preserve"> kary umowne za:</w:t>
      </w:r>
    </w:p>
    <w:p w:rsidR="0080069F" w:rsidRPr="00723D68" w:rsidRDefault="0080069F" w:rsidP="0080069F">
      <w:pPr>
        <w:widowControl w:val="0"/>
        <w:numPr>
          <w:ilvl w:val="0"/>
          <w:numId w:val="25"/>
        </w:numPr>
        <w:tabs>
          <w:tab w:val="left" w:pos="-3969"/>
        </w:tabs>
        <w:suppressAutoHyphens/>
        <w:autoSpaceDE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odstąpienie od umowy z winy Zamawiającego – w wysokości 10 % wynagrodzenia brutto, określonego w § 3 ust. 2 powyżej.</w:t>
      </w:r>
    </w:p>
    <w:p w:rsidR="0080069F" w:rsidRPr="00723D68" w:rsidRDefault="0080069F" w:rsidP="0080069F">
      <w:pPr>
        <w:widowControl w:val="0"/>
        <w:numPr>
          <w:ilvl w:val="0"/>
          <w:numId w:val="25"/>
        </w:numPr>
        <w:tabs>
          <w:tab w:val="left" w:pos="-3969"/>
        </w:tabs>
        <w:suppressAutoHyphens/>
        <w:autoSpaceDE w:val="0"/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za zwłokę w rozpoczęciu realizacji przedmiotu umowy w ustalonym terminie z winy </w:t>
      </w:r>
      <w:r w:rsidRPr="00723D68">
        <w:rPr>
          <w:rFonts w:ascii="Arial" w:hAnsi="Arial" w:cs="Arial"/>
          <w:b/>
          <w:sz w:val="24"/>
          <w:szCs w:val="24"/>
        </w:rPr>
        <w:t>Zamawiającego</w:t>
      </w:r>
      <w:r w:rsidRPr="00723D68">
        <w:rPr>
          <w:rFonts w:ascii="Arial" w:hAnsi="Arial" w:cs="Arial"/>
          <w:sz w:val="24"/>
          <w:szCs w:val="24"/>
        </w:rPr>
        <w:t xml:space="preserve"> – w wysokości 0,5 % wynagrodzenia brutto, określonego w § 3 ust. 2 powyżej. </w:t>
      </w:r>
    </w:p>
    <w:p w:rsidR="00342C8D" w:rsidRPr="00723D68" w:rsidRDefault="0080069F" w:rsidP="0007340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§ 7. ODSTĄPIENIE OD UMOWY</w:t>
      </w:r>
    </w:p>
    <w:p w:rsidR="0080069F" w:rsidRPr="00723D68" w:rsidRDefault="0080069F" w:rsidP="0080069F">
      <w:pPr>
        <w:pStyle w:val="Podtytu"/>
        <w:widowControl w:val="0"/>
        <w:numPr>
          <w:ilvl w:val="0"/>
          <w:numId w:val="11"/>
        </w:numPr>
        <w:tabs>
          <w:tab w:val="left" w:pos="284"/>
        </w:tabs>
        <w:spacing w:after="0" w:line="276" w:lineRule="auto"/>
        <w:ind w:hanging="357"/>
        <w:jc w:val="both"/>
        <w:rPr>
          <w:bCs/>
        </w:rPr>
      </w:pPr>
      <w:r w:rsidRPr="00723D68">
        <w:rPr>
          <w:bCs/>
        </w:rPr>
        <w:t xml:space="preserve">Zamawiającemu przysługuje prawo </w:t>
      </w:r>
      <w:r w:rsidRPr="00723D68">
        <w:rPr>
          <w:bCs/>
          <w:lang w:val="pl-PL"/>
        </w:rPr>
        <w:t xml:space="preserve">do </w:t>
      </w:r>
      <w:r w:rsidRPr="00723D68">
        <w:rPr>
          <w:bCs/>
        </w:rPr>
        <w:t>odstąpienia od umowy w następujących przypadkach:</w:t>
      </w:r>
    </w:p>
    <w:p w:rsidR="0080069F" w:rsidRPr="00723D68" w:rsidRDefault="0080069F" w:rsidP="0080069F">
      <w:pPr>
        <w:pStyle w:val="Podtytu"/>
        <w:widowControl w:val="0"/>
        <w:numPr>
          <w:ilvl w:val="0"/>
          <w:numId w:val="12"/>
        </w:numPr>
        <w:tabs>
          <w:tab w:val="left" w:pos="284"/>
        </w:tabs>
        <w:spacing w:after="0" w:line="276" w:lineRule="auto"/>
        <w:ind w:left="709"/>
        <w:jc w:val="both"/>
        <w:rPr>
          <w:lang w:val="pl-PL"/>
        </w:rPr>
      </w:pPr>
      <w:r w:rsidRPr="00723D68">
        <w:rPr>
          <w:bCs/>
          <w:lang w:val="pl-PL"/>
        </w:rPr>
        <w:t xml:space="preserve">gdy </w:t>
      </w:r>
      <w:r w:rsidRPr="00723D68">
        <w:rPr>
          <w:bCs/>
        </w:rPr>
        <w:t xml:space="preserve">wystąpią istotne zmiany okoliczności powodujące, że wykonanie umowy nie leży </w:t>
      </w:r>
      <w:r w:rsidRPr="00723D68">
        <w:rPr>
          <w:bCs/>
          <w:lang w:val="pl-PL"/>
        </w:rPr>
        <w:br/>
      </w:r>
      <w:r w:rsidRPr="00723D68">
        <w:rPr>
          <w:bCs/>
        </w:rPr>
        <w:t>w interesie publicznym, czego nie można było przewidzieć w chwili zawarcia umowy, lub dalsze wykonywanie umowy może zagrozić istotnemu interesowi bezpieczeństwa państwa lub bezpieczeństwu publicznemu</w:t>
      </w:r>
      <w:r w:rsidRPr="00723D68">
        <w:rPr>
          <w:bCs/>
          <w:lang w:val="pl-PL"/>
        </w:rPr>
        <w:t>;</w:t>
      </w:r>
    </w:p>
    <w:p w:rsidR="0080069F" w:rsidRPr="00723D68" w:rsidRDefault="0080069F" w:rsidP="0080069F">
      <w:pPr>
        <w:widowControl w:val="0"/>
        <w:numPr>
          <w:ilvl w:val="0"/>
          <w:numId w:val="12"/>
        </w:numPr>
        <w:suppressAutoHyphens/>
        <w:spacing w:after="0" w:line="276" w:lineRule="auto"/>
        <w:ind w:left="709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gdy </w:t>
      </w: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wykonuje przedmiot umowy w sposób wadliwy albo sprzeczny z umową i nie zmienił sposobu wykonywania pomimo pisemnego wezwania Zamawiającego</w:t>
      </w:r>
      <w:r w:rsidRPr="00723D68">
        <w:rPr>
          <w:rFonts w:ascii="Arial" w:hAnsi="Arial" w:cs="Arial"/>
          <w:b/>
          <w:sz w:val="24"/>
          <w:szCs w:val="24"/>
        </w:rPr>
        <w:t xml:space="preserve"> </w:t>
      </w:r>
      <w:r w:rsidRPr="00723D68">
        <w:rPr>
          <w:rFonts w:ascii="Arial" w:hAnsi="Arial" w:cs="Arial"/>
          <w:sz w:val="24"/>
          <w:szCs w:val="24"/>
        </w:rPr>
        <w:t>w terminie wyznaczonym w tym wezwaniu;</w:t>
      </w:r>
    </w:p>
    <w:p w:rsidR="0080069F" w:rsidRPr="00723D68" w:rsidRDefault="0080069F" w:rsidP="0080069F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723D68">
        <w:rPr>
          <w:rFonts w:ascii="Arial" w:eastAsia="Times New Roman" w:hAnsi="Arial" w:cs="Arial"/>
          <w:sz w:val="24"/>
          <w:szCs w:val="24"/>
          <w:lang w:eastAsia="pl-PL"/>
        </w:rPr>
        <w:t xml:space="preserve">gdy limit kar umownych, określony w § 6 ust. 2 powyżej zostanie osiągnięty. </w:t>
      </w:r>
    </w:p>
    <w:p w:rsidR="0080069F" w:rsidRPr="00723D68" w:rsidRDefault="0080069F" w:rsidP="0080069F">
      <w:pPr>
        <w:numPr>
          <w:ilvl w:val="0"/>
          <w:numId w:val="11"/>
        </w:numPr>
        <w:spacing w:after="0" w:line="276" w:lineRule="auto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b/>
          <w:sz w:val="24"/>
          <w:szCs w:val="24"/>
          <w:lang w:eastAsia="pl-PL"/>
        </w:rPr>
        <w:lastRenderedPageBreak/>
        <w:t xml:space="preserve">Zamawiającemu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 xml:space="preserve">przysługuje prawo odstąpienia od umowy ze skutkiem natychmiastowym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br/>
        <w:t xml:space="preserve">w przypadku utraty przez </w:t>
      </w:r>
      <w:r w:rsidRPr="00723D68">
        <w:rPr>
          <w:rFonts w:ascii="Arial" w:eastAsia="Arial" w:hAnsi="Arial" w:cs="Arial"/>
          <w:b/>
          <w:sz w:val="24"/>
          <w:szCs w:val="24"/>
          <w:lang w:eastAsia="pl-PL"/>
        </w:rPr>
        <w:t xml:space="preserve">Wykonawcę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 xml:space="preserve">uprawnień wymaganych do wykonywania usług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br/>
        <w:t>i świadczeń medycznych.</w:t>
      </w:r>
    </w:p>
    <w:p w:rsidR="0080069F" w:rsidRPr="00411502" w:rsidRDefault="0080069F" w:rsidP="0080069F">
      <w:pPr>
        <w:pStyle w:val="Bezodstpw"/>
        <w:numPr>
          <w:ilvl w:val="0"/>
          <w:numId w:val="11"/>
        </w:numPr>
        <w:suppressAutoHyphens w:val="0"/>
        <w:spacing w:line="276" w:lineRule="auto"/>
        <w:jc w:val="both"/>
        <w:rPr>
          <w:iCs/>
          <w:szCs w:val="24"/>
        </w:rPr>
      </w:pPr>
      <w:r w:rsidRPr="00723D68">
        <w:rPr>
          <w:szCs w:val="24"/>
        </w:rPr>
        <w:t xml:space="preserve">W razie odstąpienia od umowy, </w:t>
      </w:r>
      <w:r w:rsidRPr="00723D68">
        <w:rPr>
          <w:b/>
          <w:szCs w:val="24"/>
        </w:rPr>
        <w:t>Wykonawca</w:t>
      </w:r>
      <w:r w:rsidRPr="00723D68">
        <w:rPr>
          <w:szCs w:val="24"/>
        </w:rPr>
        <w:t xml:space="preserve"> może żądać wyłącznie wynagrodzenia należnego z tytułu wykonanej części umowy.</w:t>
      </w:r>
    </w:p>
    <w:p w:rsidR="00411502" w:rsidRDefault="00411502" w:rsidP="00411502">
      <w:pPr>
        <w:pStyle w:val="Bezodstpw"/>
        <w:suppressAutoHyphens w:val="0"/>
        <w:spacing w:line="276" w:lineRule="auto"/>
        <w:jc w:val="both"/>
        <w:rPr>
          <w:iCs/>
          <w:szCs w:val="24"/>
        </w:rPr>
      </w:pPr>
    </w:p>
    <w:p w:rsidR="00411502" w:rsidRPr="00411502" w:rsidRDefault="00411502" w:rsidP="00411502">
      <w:pPr>
        <w:pStyle w:val="Akapitzlist"/>
        <w:spacing w:after="0"/>
        <w:ind w:left="2136" w:firstLine="696"/>
        <w:contextualSpacing w:val="0"/>
        <w:rPr>
          <w:rFonts w:ascii="Arial" w:hAnsi="Arial" w:cs="Arial"/>
          <w:b/>
          <w:noProof/>
          <w:sz w:val="24"/>
          <w:szCs w:val="24"/>
        </w:rPr>
      </w:pPr>
      <w:r w:rsidRPr="00C13099">
        <w:rPr>
          <w:rFonts w:ascii="Arial" w:hAnsi="Arial" w:cs="Arial"/>
          <w:b/>
          <w:noProof/>
          <w:sz w:val="24"/>
          <w:szCs w:val="24"/>
        </w:rPr>
        <w:t>§ 8. ANEKS I ZMIANA UMOWY</w:t>
      </w:r>
    </w:p>
    <w:p w:rsidR="00411502" w:rsidRDefault="00411502" w:rsidP="00411502">
      <w:pPr>
        <w:pStyle w:val="Akapitzlist"/>
        <w:numPr>
          <w:ilvl w:val="0"/>
          <w:numId w:val="13"/>
        </w:numPr>
        <w:spacing w:after="0" w:line="276" w:lineRule="auto"/>
        <w:rPr>
          <w:rFonts w:ascii="Arial" w:hAnsi="Arial" w:cs="Arial"/>
          <w:noProof/>
          <w:sz w:val="24"/>
          <w:szCs w:val="24"/>
        </w:rPr>
      </w:pPr>
      <w:r w:rsidRPr="00C13099">
        <w:rPr>
          <w:rFonts w:ascii="Arial" w:hAnsi="Arial" w:cs="Arial"/>
          <w:noProof/>
          <w:sz w:val="24"/>
          <w:szCs w:val="24"/>
        </w:rPr>
        <w:t>Zamawiający zastrzega sobie prawo wprowadzenia zmian postanowień zawartej umowy w stosunku do treści oferty, na podstawie której dokonano wyboru Wykonawcy, w szczegoln</w:t>
      </w:r>
      <w:r>
        <w:rPr>
          <w:rFonts w:ascii="Arial" w:hAnsi="Arial" w:cs="Arial"/>
          <w:noProof/>
          <w:sz w:val="24"/>
          <w:szCs w:val="24"/>
        </w:rPr>
        <w:t>ości w przypadku</w:t>
      </w:r>
      <w:r w:rsidRPr="00C13099">
        <w:rPr>
          <w:rFonts w:ascii="Arial" w:hAnsi="Arial" w:cs="Arial"/>
          <w:noProof/>
          <w:sz w:val="24"/>
          <w:szCs w:val="24"/>
        </w:rPr>
        <w:t>:</w:t>
      </w:r>
    </w:p>
    <w:p w:rsidR="00411502" w:rsidRPr="00411502" w:rsidRDefault="00411502" w:rsidP="00411502">
      <w:pPr>
        <w:pStyle w:val="Akapitzlist"/>
        <w:spacing w:after="0"/>
        <w:ind w:left="360"/>
        <w:rPr>
          <w:rFonts w:ascii="Arial" w:hAnsi="Arial" w:cs="Arial"/>
          <w:noProof/>
          <w:sz w:val="24"/>
          <w:szCs w:val="24"/>
        </w:rPr>
      </w:pPr>
      <w:r w:rsidRPr="00411502">
        <w:rPr>
          <w:rFonts w:ascii="Arial" w:hAnsi="Arial" w:cs="Arial"/>
          <w:noProof/>
          <w:sz w:val="24"/>
          <w:szCs w:val="24"/>
        </w:rPr>
        <w:t xml:space="preserve"> </w:t>
      </w:r>
    </w:p>
    <w:p w:rsidR="00411502" w:rsidRPr="00411502" w:rsidRDefault="00411502" w:rsidP="00411502">
      <w:pPr>
        <w:pStyle w:val="Style2"/>
        <w:widowControl/>
        <w:numPr>
          <w:ilvl w:val="0"/>
          <w:numId w:val="28"/>
        </w:numPr>
        <w:spacing w:line="276" w:lineRule="auto"/>
        <w:jc w:val="both"/>
        <w:rPr>
          <w:rStyle w:val="FontStyle34"/>
          <w:rFonts w:ascii="Arial" w:hAnsi="Arial" w:cs="Arial"/>
          <w:sz w:val="24"/>
        </w:rPr>
      </w:pPr>
      <w:r w:rsidRPr="00411502">
        <w:rPr>
          <w:rStyle w:val="FontStyle34"/>
          <w:rFonts w:ascii="Arial" w:hAnsi="Arial" w:cs="Arial"/>
          <w:sz w:val="24"/>
        </w:rPr>
        <w:t xml:space="preserve">w razie zmiany terminu realizacji umowy w sytuacji wystąpienia siły wyższej, przy czym termin ten oznacza wydarzenie zewnętrzne, nieprzewidywalne, nieoczekiwane i poza kontrolą stron niniejszej umowy, występujące po podpisaniu umowy, a powodujące niemożność wywiązania się z umowy w jej obecnym brzmieniu, przy czym strona może się powoływać na zaistnienie siły wyższej tylko wtedy, gdy poinformuje o jej wystąpieniu w formie pisemnej drugą stronę w ciągu 5 dni od dnia jej zaistnienia. Brak zawiadomienia drugiej strony o wystąpieniu siły wyższej, spowoduje brak możliwości powoływania się na nią jako przyczynę zwolnienia z odpowiedzialności za niewykonanie przedmiotu umowy. Termin realizacji usługi może zostać wydłużony o czas uniemożliwiający wykonanie usługi. </w:t>
      </w:r>
    </w:p>
    <w:p w:rsidR="00411502" w:rsidRDefault="00411502" w:rsidP="00411502">
      <w:pPr>
        <w:pStyle w:val="Bezodstpw"/>
        <w:suppressAutoHyphens w:val="0"/>
        <w:spacing w:line="276" w:lineRule="auto"/>
        <w:jc w:val="both"/>
        <w:rPr>
          <w:iCs/>
          <w:szCs w:val="24"/>
        </w:rPr>
      </w:pPr>
    </w:p>
    <w:p w:rsidR="0080069F" w:rsidRPr="00723D68" w:rsidRDefault="0080069F" w:rsidP="00411502">
      <w:pPr>
        <w:pStyle w:val="Bezodstpw"/>
        <w:suppressAutoHyphens w:val="0"/>
        <w:spacing w:line="276" w:lineRule="auto"/>
        <w:jc w:val="both"/>
        <w:rPr>
          <w:iCs/>
          <w:szCs w:val="24"/>
        </w:rPr>
      </w:pPr>
    </w:p>
    <w:p w:rsidR="00342C8D" w:rsidRPr="00723D68" w:rsidRDefault="00411502" w:rsidP="0007340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  <w:r w:rsidR="0080069F" w:rsidRPr="00723D68">
        <w:rPr>
          <w:rFonts w:ascii="Arial" w:hAnsi="Arial" w:cs="Arial"/>
          <w:b/>
          <w:sz w:val="24"/>
          <w:szCs w:val="24"/>
        </w:rPr>
        <w:t>. INNE POSTANOWIENIA</w:t>
      </w:r>
    </w:p>
    <w:p w:rsidR="0080069F" w:rsidRPr="00723D68" w:rsidRDefault="0080069F" w:rsidP="0080069F">
      <w:p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1. Osobami upoważnionymi przez </w:t>
      </w:r>
      <w:r w:rsidRPr="00723D68">
        <w:rPr>
          <w:rFonts w:ascii="Arial" w:hAnsi="Arial" w:cs="Arial"/>
          <w:b/>
          <w:sz w:val="24"/>
          <w:szCs w:val="24"/>
        </w:rPr>
        <w:t>Zamawiającego</w:t>
      </w:r>
      <w:r w:rsidRPr="00723D68">
        <w:rPr>
          <w:rFonts w:ascii="Arial" w:hAnsi="Arial" w:cs="Arial"/>
          <w:sz w:val="24"/>
          <w:szCs w:val="24"/>
        </w:rPr>
        <w:t xml:space="preserve"> do realizacji zadań wynikających </w:t>
      </w:r>
      <w:r w:rsidRPr="00723D68">
        <w:rPr>
          <w:rFonts w:ascii="Arial" w:hAnsi="Arial" w:cs="Arial"/>
          <w:sz w:val="24"/>
          <w:szCs w:val="24"/>
        </w:rPr>
        <w:br/>
        <w:t>z umowy są:</w:t>
      </w:r>
    </w:p>
    <w:p w:rsidR="0080069F" w:rsidRPr="00723D68" w:rsidRDefault="0080069F" w:rsidP="0080069F">
      <w:pPr>
        <w:spacing w:after="0" w:line="276" w:lineRule="auto"/>
        <w:ind w:left="709" w:hanging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1) …………………. – Kierownik Sekcji Medycznej, tel. …………………., kom………………….. lub osoba go zastępująca – w zakresie treści umowy;</w:t>
      </w:r>
    </w:p>
    <w:p w:rsidR="0080069F" w:rsidRPr="00723D68" w:rsidRDefault="0080069F" w:rsidP="0080069F">
      <w:pPr>
        <w:spacing w:after="0" w:line="276" w:lineRule="auto"/>
        <w:ind w:left="709" w:hanging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2) ………………</w:t>
      </w:r>
      <w:r w:rsidR="0084054E" w:rsidRPr="00723D68">
        <w:rPr>
          <w:rFonts w:ascii="Arial" w:eastAsia="Arial" w:hAnsi="Arial" w:cs="Arial"/>
          <w:sz w:val="24"/>
          <w:szCs w:val="24"/>
          <w:lang w:eastAsia="pl-PL"/>
        </w:rPr>
        <w:t xml:space="preserve">…… - Kierownik Ambulatorium 17 WOG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>tel. …………………… w sprawach nadzoru nad czasem świadczenia usługi oraz zatwierdzanie grafiku pracy</w:t>
      </w:r>
    </w:p>
    <w:p w:rsidR="0080069F" w:rsidRPr="00723D68" w:rsidRDefault="0080069F" w:rsidP="0080069F">
      <w:pPr>
        <w:pStyle w:val="Akapitzlist"/>
        <w:numPr>
          <w:ilvl w:val="0"/>
          <w:numId w:val="23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Ze strony </w:t>
      </w:r>
      <w:r w:rsidRPr="00723D68">
        <w:rPr>
          <w:rFonts w:ascii="Arial" w:hAnsi="Arial" w:cs="Arial"/>
          <w:b/>
          <w:sz w:val="24"/>
          <w:szCs w:val="24"/>
        </w:rPr>
        <w:t>Wykonawcy</w:t>
      </w:r>
      <w:r w:rsidRPr="00723D68">
        <w:rPr>
          <w:rFonts w:ascii="Arial" w:hAnsi="Arial" w:cs="Arial"/>
          <w:sz w:val="24"/>
          <w:szCs w:val="24"/>
        </w:rPr>
        <w:t xml:space="preserve"> jest: …………………………………..tel. …………………………</w:t>
      </w:r>
    </w:p>
    <w:p w:rsidR="0080069F" w:rsidRPr="00723D68" w:rsidRDefault="0080069F" w:rsidP="0080069F">
      <w:pPr>
        <w:pStyle w:val="Akapitzlist"/>
        <w:numPr>
          <w:ilvl w:val="0"/>
          <w:numId w:val="23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Osoby wymienione w ust. 1 powyżej są uprawnione do uzgodnienia form i metody pracy, udzielania koniecznych informacji, podejmowania innych niezbędnych działań wynikających z niniejszej umowy koniecznych do prawidłowego wykonania przedmiotu umowy.</w:t>
      </w:r>
    </w:p>
    <w:p w:rsidR="0080069F" w:rsidRPr="00723D68" w:rsidRDefault="0080069F" w:rsidP="0080069F">
      <w:pPr>
        <w:pStyle w:val="Akapitzlist"/>
        <w:numPr>
          <w:ilvl w:val="0"/>
          <w:numId w:val="11"/>
        </w:num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b/>
          <w:sz w:val="24"/>
          <w:szCs w:val="24"/>
        </w:rPr>
        <w:t>Wykonawca</w:t>
      </w:r>
      <w:r w:rsidRPr="00723D68">
        <w:rPr>
          <w:rFonts w:ascii="Arial" w:hAnsi="Arial" w:cs="Arial"/>
          <w:sz w:val="24"/>
          <w:szCs w:val="24"/>
        </w:rPr>
        <w:t xml:space="preserve"> zobowiązany jest do przestrzegania Ustawy z dnia 10 maja 2018 r. o ochronie danych osobowych</w:t>
      </w:r>
      <w:r w:rsidRPr="00723D68">
        <w:rPr>
          <w:rFonts w:ascii="Arial" w:hAnsi="Arial" w:cs="Arial"/>
          <w:bCs/>
          <w:sz w:val="24"/>
          <w:szCs w:val="24"/>
        </w:rPr>
        <w:t>.</w:t>
      </w:r>
    </w:p>
    <w:p w:rsidR="0080069F" w:rsidRPr="00723D68" w:rsidRDefault="0080069F" w:rsidP="0080069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lastRenderedPageBreak/>
        <w:t>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:rsidR="0080069F" w:rsidRPr="00723D68" w:rsidRDefault="0080069F" w:rsidP="0080069F">
      <w:pPr>
        <w:spacing w:after="0" w:line="276" w:lineRule="auto"/>
        <w:ind w:left="760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- administratorem danych osobowych jest Skarb Państwa – 17 Wojskowy Oddział Gospodarczy w Koszalinie, ul. 4-go Marca 3, 75-901 Koszalin:</w:t>
      </w:r>
    </w:p>
    <w:p w:rsidR="0080069F" w:rsidRPr="00723D68" w:rsidRDefault="0080069F" w:rsidP="0080069F">
      <w:pPr>
        <w:spacing w:after="0" w:line="276" w:lineRule="auto"/>
        <w:ind w:left="760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- Inspektorem Ochrony Danych Osobowych w 17 Wojskowym Oddziale Gospodarczym w Koszalinie jest p. </w:t>
      </w:r>
      <w:r w:rsidR="00B608A6" w:rsidRPr="00723D68">
        <w:rPr>
          <w:rFonts w:ascii="Arial" w:hAnsi="Arial" w:cs="Arial"/>
          <w:sz w:val="24"/>
          <w:szCs w:val="24"/>
        </w:rPr>
        <w:t>Marta ROGACZEWSKA, tel. 261 456 442</w:t>
      </w:r>
      <w:r w:rsidRPr="00723D68">
        <w:rPr>
          <w:rFonts w:ascii="Arial" w:hAnsi="Arial" w:cs="Arial"/>
          <w:sz w:val="24"/>
          <w:szCs w:val="24"/>
        </w:rPr>
        <w:t>;</w:t>
      </w:r>
    </w:p>
    <w:p w:rsidR="0080069F" w:rsidRPr="00723D68" w:rsidRDefault="0080069F" w:rsidP="0080069F">
      <w:pPr>
        <w:spacing w:after="0" w:line="276" w:lineRule="auto"/>
        <w:ind w:left="760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- dane osobowe będą przetwarzane i przechowywane na podstawie art. 6 ust. 1 lit. C RODO w celu wykonywania umowy i przez okres wykonywania niniejszej umowy.</w:t>
      </w:r>
    </w:p>
    <w:p w:rsidR="0080069F" w:rsidRPr="00723D68" w:rsidRDefault="0080069F" w:rsidP="0080069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342C8D" w:rsidRPr="00723D68" w:rsidRDefault="00342C8D" w:rsidP="00342C8D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Wykonawca zobowiązany jest do przestrzegania obowiązujących u Zamawiającego zasad postępowania z pracownikami nie będącymi obywatelami narodowości polskiej, określonych w Decyzji nr 107/MON Ministra Obrony Narodowej z dnia 18.08.2021 r. oraz zasad postępowania w kontaktach z Wykonawcami, określonych w Decyzji nr 145/MON Ministra Obrony Narodowej z dnia 13.07.2017 r.</w:t>
      </w:r>
    </w:p>
    <w:p w:rsidR="0080069F" w:rsidRPr="00723D68" w:rsidRDefault="0080069F" w:rsidP="0080069F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Wszelkie zmiany niniejszej umowy wymagają formy pisemnej pod rygorem nieważności. </w:t>
      </w:r>
    </w:p>
    <w:p w:rsidR="0080069F" w:rsidRPr="00723D68" w:rsidRDefault="0080069F" w:rsidP="0080069F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Spory wynikłe na tle niniejszej umowy będzie rozstrzygał Sąd właściwy miejscowo dla siedziby Zamawiającego.</w:t>
      </w:r>
    </w:p>
    <w:p w:rsidR="0080069F" w:rsidRPr="00723D68" w:rsidRDefault="0080069F" w:rsidP="0080069F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W sprawach nieuregulowanych w niniejszej umowie będą miały zastosowanie przepisy Kodeksu cywilnego.</w:t>
      </w:r>
    </w:p>
    <w:p w:rsidR="0080069F" w:rsidRPr="00723D68" w:rsidRDefault="0080069F" w:rsidP="0080069F">
      <w:pPr>
        <w:pStyle w:val="Akapitzlist"/>
        <w:numPr>
          <w:ilvl w:val="0"/>
          <w:numId w:val="1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Umowę sporządzono w 2 jednobrzmiących egzemplarzach po jednym dla każdej ze stron. </w:t>
      </w:r>
    </w:p>
    <w:p w:rsidR="0080069F" w:rsidRPr="00723D68" w:rsidRDefault="0080069F" w:rsidP="00937C13">
      <w:pPr>
        <w:pStyle w:val="NormalnyWeb"/>
        <w:spacing w:before="0" w:after="0" w:line="276" w:lineRule="auto"/>
        <w:jc w:val="center"/>
        <w:rPr>
          <w:rFonts w:ascii="Arial" w:hAnsi="Arial" w:cs="Arial"/>
          <w:b/>
          <w:szCs w:val="24"/>
        </w:rPr>
      </w:pPr>
    </w:p>
    <w:p w:rsidR="00342C8D" w:rsidRPr="00723D68" w:rsidRDefault="00342C8D" w:rsidP="00937C13">
      <w:pPr>
        <w:pStyle w:val="NormalnyWeb"/>
        <w:spacing w:before="0" w:after="0" w:line="276" w:lineRule="auto"/>
        <w:jc w:val="center"/>
        <w:rPr>
          <w:rFonts w:ascii="Arial" w:hAnsi="Arial" w:cs="Arial"/>
          <w:b/>
          <w:szCs w:val="24"/>
        </w:rPr>
      </w:pPr>
    </w:p>
    <w:p w:rsidR="00F44026" w:rsidRPr="00723D68" w:rsidRDefault="00634FB5" w:rsidP="00937C13">
      <w:pPr>
        <w:pStyle w:val="NormalnyWeb"/>
        <w:spacing w:before="0" w:after="0" w:line="276" w:lineRule="auto"/>
        <w:jc w:val="center"/>
        <w:rPr>
          <w:rFonts w:ascii="Arial" w:hAnsi="Arial" w:cs="Arial"/>
          <w:b/>
          <w:szCs w:val="24"/>
        </w:rPr>
      </w:pPr>
      <w:r w:rsidRPr="00723D68">
        <w:rPr>
          <w:rFonts w:ascii="Arial" w:hAnsi="Arial" w:cs="Arial"/>
          <w:b/>
          <w:szCs w:val="24"/>
        </w:rPr>
        <w:t>WYKONAWCA</w:t>
      </w:r>
      <w:r w:rsidRPr="00723D68">
        <w:rPr>
          <w:rFonts w:ascii="Arial" w:hAnsi="Arial" w:cs="Arial"/>
          <w:b/>
          <w:szCs w:val="24"/>
        </w:rPr>
        <w:tab/>
      </w:r>
      <w:r w:rsidRPr="00723D68">
        <w:rPr>
          <w:rFonts w:ascii="Arial" w:hAnsi="Arial" w:cs="Arial"/>
          <w:b/>
          <w:szCs w:val="24"/>
        </w:rPr>
        <w:tab/>
      </w:r>
      <w:r w:rsidR="00F44026" w:rsidRPr="00723D68">
        <w:rPr>
          <w:rFonts w:ascii="Arial" w:hAnsi="Arial" w:cs="Arial"/>
          <w:b/>
          <w:szCs w:val="24"/>
        </w:rPr>
        <w:tab/>
      </w:r>
      <w:r w:rsidR="00F44026" w:rsidRPr="00723D68">
        <w:rPr>
          <w:rFonts w:ascii="Arial" w:hAnsi="Arial" w:cs="Arial"/>
          <w:b/>
          <w:szCs w:val="24"/>
        </w:rPr>
        <w:tab/>
      </w:r>
      <w:r w:rsidR="00F44026" w:rsidRPr="00723D68">
        <w:rPr>
          <w:rFonts w:ascii="Arial" w:hAnsi="Arial" w:cs="Arial"/>
          <w:b/>
          <w:szCs w:val="24"/>
        </w:rPr>
        <w:tab/>
      </w:r>
      <w:r w:rsidR="00F44026" w:rsidRPr="00723D68">
        <w:rPr>
          <w:rFonts w:ascii="Arial" w:hAnsi="Arial" w:cs="Arial"/>
          <w:b/>
          <w:szCs w:val="24"/>
        </w:rPr>
        <w:tab/>
        <w:t xml:space="preserve">    ZAMAWIAJĄCY</w:t>
      </w:r>
    </w:p>
    <w:p w:rsidR="000B5424" w:rsidRPr="00723D68" w:rsidRDefault="000B5424" w:rsidP="00937C13">
      <w:pPr>
        <w:pStyle w:val="Tekstpodstawowy"/>
        <w:spacing w:after="0" w:line="276" w:lineRule="auto"/>
        <w:rPr>
          <w:rFonts w:ascii="Arial" w:hAnsi="Arial" w:cs="Arial"/>
          <w:sz w:val="24"/>
          <w:szCs w:val="24"/>
        </w:rPr>
      </w:pPr>
    </w:p>
    <w:p w:rsidR="00634FB5" w:rsidRPr="00723D68" w:rsidRDefault="00634FB5" w:rsidP="00937C13">
      <w:pPr>
        <w:pStyle w:val="Tekstpodstawowy"/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4B5030" w:rsidRPr="00723D68" w:rsidRDefault="004B6D74" w:rsidP="00937C13">
      <w:pPr>
        <w:pStyle w:val="Tekstpodstawowy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………………………………                                                              ……………………………</w:t>
      </w:r>
    </w:p>
    <w:p w:rsidR="003031DD" w:rsidRPr="00723D68" w:rsidRDefault="003031DD" w:rsidP="00937C13">
      <w:pPr>
        <w:pStyle w:val="Tekstpodstawowy"/>
        <w:spacing w:after="0" w:line="276" w:lineRule="auto"/>
        <w:rPr>
          <w:rFonts w:ascii="Arial" w:hAnsi="Arial" w:cs="Arial"/>
          <w:sz w:val="24"/>
          <w:szCs w:val="24"/>
          <w:u w:val="single"/>
        </w:rPr>
      </w:pPr>
    </w:p>
    <w:p w:rsidR="00634FB5" w:rsidRPr="00723D68" w:rsidRDefault="00634FB5" w:rsidP="00937C13">
      <w:pPr>
        <w:pStyle w:val="Tekstpodstawowy"/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723D68">
        <w:rPr>
          <w:rFonts w:ascii="Arial" w:hAnsi="Arial" w:cs="Arial"/>
          <w:sz w:val="24"/>
          <w:szCs w:val="24"/>
          <w:u w:val="single"/>
        </w:rPr>
        <w:t>Umowa sp</w:t>
      </w:r>
      <w:r w:rsidR="00D0615C" w:rsidRPr="00723D68">
        <w:rPr>
          <w:rFonts w:ascii="Arial" w:hAnsi="Arial" w:cs="Arial"/>
          <w:sz w:val="24"/>
          <w:szCs w:val="24"/>
          <w:u w:val="single"/>
        </w:rPr>
        <w:t>orządzona w 2 (dwóch</w:t>
      </w:r>
      <w:r w:rsidR="00364514" w:rsidRPr="00723D68">
        <w:rPr>
          <w:rFonts w:ascii="Arial" w:hAnsi="Arial" w:cs="Arial"/>
          <w:sz w:val="24"/>
          <w:szCs w:val="24"/>
          <w:u w:val="single"/>
        </w:rPr>
        <w:t>) egz.</w:t>
      </w:r>
      <w:r w:rsidRPr="00723D68">
        <w:rPr>
          <w:rFonts w:ascii="Arial" w:hAnsi="Arial" w:cs="Arial"/>
          <w:sz w:val="24"/>
          <w:szCs w:val="24"/>
          <w:u w:val="single"/>
        </w:rPr>
        <w:t>:</w:t>
      </w:r>
    </w:p>
    <w:p w:rsidR="00634FB5" w:rsidRPr="00723D68" w:rsidRDefault="00634FB5" w:rsidP="00937C13">
      <w:pPr>
        <w:pStyle w:val="Tekstpodstawowy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 xml:space="preserve">Egz. nr 1 – </w:t>
      </w:r>
      <w:r w:rsidR="007B48A2" w:rsidRPr="00723D68">
        <w:rPr>
          <w:rFonts w:ascii="Arial" w:hAnsi="Arial" w:cs="Arial"/>
          <w:sz w:val="24"/>
          <w:szCs w:val="24"/>
        </w:rPr>
        <w:t>Zamawiający - PGK</w:t>
      </w:r>
    </w:p>
    <w:p w:rsidR="00634FB5" w:rsidRPr="00723D68" w:rsidRDefault="00634FB5" w:rsidP="00937C13">
      <w:pPr>
        <w:pStyle w:val="Tekstpodstawowy"/>
        <w:spacing w:after="0" w:line="276" w:lineRule="auto"/>
        <w:contextualSpacing/>
        <w:rPr>
          <w:rFonts w:ascii="Arial" w:hAnsi="Arial" w:cs="Arial"/>
          <w:sz w:val="24"/>
          <w:szCs w:val="24"/>
        </w:rPr>
      </w:pPr>
      <w:r w:rsidRPr="00723D68">
        <w:rPr>
          <w:rFonts w:ascii="Arial" w:hAnsi="Arial" w:cs="Arial"/>
          <w:sz w:val="24"/>
          <w:szCs w:val="24"/>
        </w:rPr>
        <w:t>Egz. nr 2 – Wykonawca</w:t>
      </w:r>
    </w:p>
    <w:p w:rsidR="000D0465" w:rsidRPr="00723D68" w:rsidRDefault="000D0465" w:rsidP="00937C13">
      <w:pPr>
        <w:pStyle w:val="Tekstpodstawowy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:rsidR="000D0465" w:rsidRPr="00723D68" w:rsidRDefault="000D0465" w:rsidP="00937C13">
      <w:pPr>
        <w:pStyle w:val="Tekstpodstawowy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p w:rsidR="004B6D74" w:rsidRPr="00723D68" w:rsidRDefault="004B6D74" w:rsidP="0080069F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u w:val="single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u w:val="single"/>
          <w:lang w:eastAsia="pl-PL"/>
        </w:rPr>
        <w:t>UZGODNIONO:</w:t>
      </w: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RADCA PRAWNY</w:t>
      </w:r>
    </w:p>
    <w:p w:rsidR="00634FB5" w:rsidRPr="00723D68" w:rsidRDefault="00634FB5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…………………………………………..</w:t>
      </w:r>
    </w:p>
    <w:p w:rsidR="000D0465" w:rsidRPr="00723D68" w:rsidRDefault="000D0465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GŁÓWNY KSIĘGOWY</w:t>
      </w:r>
    </w:p>
    <w:p w:rsidR="00634FB5" w:rsidRPr="00723D68" w:rsidRDefault="00634FB5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………………………………………….</w:t>
      </w:r>
    </w:p>
    <w:p w:rsidR="000D0465" w:rsidRPr="00723D68" w:rsidRDefault="000D0465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 xml:space="preserve">KIEROWNIK </w:t>
      </w:r>
      <w:r w:rsidR="000D0465" w:rsidRPr="00723D68">
        <w:rPr>
          <w:rFonts w:ascii="Arial" w:eastAsia="Arial" w:hAnsi="Arial" w:cs="Arial"/>
          <w:sz w:val="24"/>
          <w:szCs w:val="24"/>
          <w:lang w:eastAsia="pl-PL"/>
        </w:rPr>
        <w:t>SEKCJI</w:t>
      </w:r>
      <w:r w:rsidR="003031DD" w:rsidRPr="00723D6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723D68">
        <w:rPr>
          <w:rFonts w:ascii="Arial" w:eastAsia="Arial" w:hAnsi="Arial" w:cs="Arial"/>
          <w:sz w:val="24"/>
          <w:szCs w:val="24"/>
          <w:lang w:eastAsia="pl-PL"/>
        </w:rPr>
        <w:t>ZAMÓWIŃ PUBLICZNYCH</w:t>
      </w:r>
    </w:p>
    <w:p w:rsidR="00634FB5" w:rsidRPr="00723D68" w:rsidRDefault="00634FB5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…………………………………………..</w:t>
      </w:r>
    </w:p>
    <w:p w:rsidR="000D0465" w:rsidRPr="00723D68" w:rsidRDefault="000D0465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4B6D74" w:rsidRPr="00723D68" w:rsidRDefault="004B6D74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KIEROWNIK SEKCJI MEDYCZNEJ</w:t>
      </w:r>
    </w:p>
    <w:p w:rsidR="0080069F" w:rsidRPr="00723D68" w:rsidRDefault="0080069F" w:rsidP="000D0465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</w:p>
    <w:p w:rsidR="009836E9" w:rsidRPr="00723D68" w:rsidRDefault="004B6D74" w:rsidP="0080069F">
      <w:pPr>
        <w:spacing w:after="0" w:line="276" w:lineRule="auto"/>
        <w:ind w:left="0"/>
        <w:jc w:val="left"/>
        <w:rPr>
          <w:rFonts w:ascii="Arial" w:eastAsia="Arial" w:hAnsi="Arial" w:cs="Arial"/>
          <w:sz w:val="24"/>
          <w:szCs w:val="24"/>
          <w:lang w:eastAsia="pl-PL"/>
        </w:rPr>
      </w:pPr>
      <w:r w:rsidRPr="00723D68">
        <w:rPr>
          <w:rFonts w:ascii="Arial" w:eastAsia="Arial" w:hAnsi="Arial" w:cs="Arial"/>
          <w:sz w:val="24"/>
          <w:szCs w:val="24"/>
          <w:lang w:eastAsia="pl-PL"/>
        </w:rPr>
        <w:t>……………………………………………</w:t>
      </w:r>
    </w:p>
    <w:sectPr w:rsidR="009836E9" w:rsidRPr="00723D68" w:rsidSect="007211E9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6C2" w:rsidRDefault="002806C2" w:rsidP="009D04A7">
      <w:pPr>
        <w:spacing w:after="0" w:line="240" w:lineRule="auto"/>
      </w:pPr>
      <w:r>
        <w:separator/>
      </w:r>
    </w:p>
  </w:endnote>
  <w:endnote w:type="continuationSeparator" w:id="0">
    <w:p w:rsidR="002806C2" w:rsidRDefault="002806C2" w:rsidP="009D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758798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D04A7" w:rsidRPr="000D0465" w:rsidRDefault="009D04A7" w:rsidP="000D0465">
        <w:pPr>
          <w:pStyle w:val="Stopka"/>
          <w:jc w:val="right"/>
          <w:rPr>
            <w:rFonts w:ascii="Arial" w:hAnsi="Arial" w:cs="Arial"/>
          </w:rPr>
        </w:pPr>
        <w:r w:rsidRPr="000D0465">
          <w:rPr>
            <w:rFonts w:ascii="Arial" w:hAnsi="Arial" w:cs="Arial"/>
          </w:rPr>
          <w:fldChar w:fldCharType="begin"/>
        </w:r>
        <w:r w:rsidRPr="000D0465">
          <w:rPr>
            <w:rFonts w:ascii="Arial" w:hAnsi="Arial" w:cs="Arial"/>
          </w:rPr>
          <w:instrText>PAGE   \* MERGEFORMAT</w:instrText>
        </w:r>
        <w:r w:rsidRPr="000D0465">
          <w:rPr>
            <w:rFonts w:ascii="Arial" w:hAnsi="Arial" w:cs="Arial"/>
          </w:rPr>
          <w:fldChar w:fldCharType="separate"/>
        </w:r>
        <w:r w:rsidR="00904AB9">
          <w:rPr>
            <w:rFonts w:ascii="Arial" w:hAnsi="Arial" w:cs="Arial"/>
            <w:noProof/>
          </w:rPr>
          <w:t>1</w:t>
        </w:r>
        <w:r w:rsidRPr="000D0465">
          <w:rPr>
            <w:rFonts w:ascii="Arial" w:hAnsi="Arial" w:cs="Arial"/>
          </w:rPr>
          <w:fldChar w:fldCharType="end"/>
        </w:r>
        <w:r w:rsidR="0007340A">
          <w:rPr>
            <w:rFonts w:ascii="Arial" w:hAnsi="Arial" w:cs="Arial"/>
          </w:rPr>
          <w:t>/5</w:t>
        </w:r>
      </w:p>
    </w:sdtContent>
  </w:sdt>
  <w:p w:rsidR="009D04A7" w:rsidRDefault="009D0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6C2" w:rsidRDefault="002806C2" w:rsidP="009D04A7">
      <w:pPr>
        <w:spacing w:after="0" w:line="240" w:lineRule="auto"/>
      </w:pPr>
      <w:r>
        <w:separator/>
      </w:r>
    </w:p>
  </w:footnote>
  <w:footnote w:type="continuationSeparator" w:id="0">
    <w:p w:rsidR="002806C2" w:rsidRDefault="002806C2" w:rsidP="009D0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1E9" w:rsidRPr="00565CB4" w:rsidRDefault="00565CB4" w:rsidP="00565CB4">
    <w:pPr>
      <w:pStyle w:val="Nagwek"/>
      <w:ind w:left="0"/>
      <w:jc w:val="center"/>
      <w:rPr>
        <w:rFonts w:ascii="Arial" w:hAnsi="Arial" w:cs="Arial"/>
        <w:i/>
        <w:color w:val="0070C0"/>
        <w:sz w:val="24"/>
        <w:szCs w:val="24"/>
      </w:rPr>
    </w:pPr>
    <w:r w:rsidRPr="00565CB4">
      <w:rPr>
        <w:rFonts w:ascii="Arial" w:hAnsi="Arial" w:cs="Arial"/>
        <w:i/>
        <w:color w:val="0070C0"/>
        <w:sz w:val="24"/>
        <w:szCs w:val="24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3623"/>
    <w:multiLevelType w:val="hybridMultilevel"/>
    <w:tmpl w:val="4F003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950A4"/>
    <w:multiLevelType w:val="hybridMultilevel"/>
    <w:tmpl w:val="E1925B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D268F"/>
    <w:multiLevelType w:val="hybridMultilevel"/>
    <w:tmpl w:val="59D6FD42"/>
    <w:lvl w:ilvl="0" w:tplc="6E1CB51A">
      <w:start w:val="1"/>
      <w:numFmt w:val="decimal"/>
      <w:lvlText w:val="%1)"/>
      <w:lvlJc w:val="left"/>
      <w:pPr>
        <w:tabs>
          <w:tab w:val="num" w:pos="4129"/>
        </w:tabs>
        <w:ind w:left="4129" w:hanging="360"/>
      </w:pPr>
      <w:rPr>
        <w:rFonts w:ascii="Arial" w:eastAsia="Times New Roman" w:hAnsi="Arial" w:cs="Arial"/>
        <w:b w:val="0"/>
      </w:rPr>
    </w:lvl>
    <w:lvl w:ilvl="1" w:tplc="F65EF436">
      <w:start w:val="1"/>
      <w:numFmt w:val="decimal"/>
      <w:lvlText w:val="%2"/>
      <w:lvlJc w:val="left"/>
      <w:pPr>
        <w:ind w:left="3420" w:hanging="360"/>
      </w:pPr>
      <w:rPr>
        <w:rFonts w:hint="default"/>
      </w:rPr>
    </w:lvl>
    <w:lvl w:ilvl="2" w:tplc="CEAEA162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3" w:tplc="58145580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4" w:tplc="0FAEE294">
      <w:start w:val="1"/>
      <w:numFmt w:val="decimal"/>
      <w:lvlText w:val="%5)"/>
      <w:lvlJc w:val="left"/>
      <w:pPr>
        <w:tabs>
          <w:tab w:val="num" w:pos="5580"/>
        </w:tabs>
        <w:ind w:left="5580" w:hanging="360"/>
      </w:pPr>
      <w:rPr>
        <w:rFonts w:hint="default"/>
        <w:b w:val="0"/>
      </w:rPr>
    </w:lvl>
    <w:lvl w:ilvl="5" w:tplc="04150011">
      <w:start w:val="1"/>
      <w:numFmt w:val="decimal"/>
      <w:lvlText w:val="%6)"/>
      <w:lvlJc w:val="left"/>
      <w:pPr>
        <w:ind w:left="64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3" w15:restartNumberingAfterBreak="0">
    <w:nsid w:val="10EE34D9"/>
    <w:multiLevelType w:val="hybridMultilevel"/>
    <w:tmpl w:val="E446DE7C"/>
    <w:lvl w:ilvl="0" w:tplc="6EA4E6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532774"/>
    <w:multiLevelType w:val="hybridMultilevel"/>
    <w:tmpl w:val="EB9C5DC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985C99"/>
    <w:multiLevelType w:val="hybridMultilevel"/>
    <w:tmpl w:val="52A85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A1CBB"/>
    <w:multiLevelType w:val="hybridMultilevel"/>
    <w:tmpl w:val="8124B5FA"/>
    <w:lvl w:ilvl="0" w:tplc="06E03CC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FF0468D"/>
    <w:multiLevelType w:val="hybridMultilevel"/>
    <w:tmpl w:val="7868BD12"/>
    <w:lvl w:ilvl="0" w:tplc="BFC68CF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4F2C9A"/>
    <w:multiLevelType w:val="hybridMultilevel"/>
    <w:tmpl w:val="39E42A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76C65C6"/>
    <w:multiLevelType w:val="hybridMultilevel"/>
    <w:tmpl w:val="73248AF8"/>
    <w:lvl w:ilvl="0" w:tplc="F5D21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565BF"/>
    <w:multiLevelType w:val="hybridMultilevel"/>
    <w:tmpl w:val="73248AF8"/>
    <w:lvl w:ilvl="0" w:tplc="F5D21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A167B"/>
    <w:multiLevelType w:val="hybridMultilevel"/>
    <w:tmpl w:val="23DE6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11665"/>
    <w:multiLevelType w:val="hybridMultilevel"/>
    <w:tmpl w:val="5560C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908AA"/>
    <w:multiLevelType w:val="hybridMultilevel"/>
    <w:tmpl w:val="50123C4A"/>
    <w:lvl w:ilvl="0" w:tplc="59C08B56">
      <w:start w:val="3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0662EE"/>
    <w:multiLevelType w:val="hybridMultilevel"/>
    <w:tmpl w:val="09345276"/>
    <w:lvl w:ilvl="0" w:tplc="254AD0F4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834A04"/>
    <w:multiLevelType w:val="hybridMultilevel"/>
    <w:tmpl w:val="04E40798"/>
    <w:lvl w:ilvl="0" w:tplc="B8529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6D30D4"/>
    <w:multiLevelType w:val="hybridMultilevel"/>
    <w:tmpl w:val="00FACC70"/>
    <w:lvl w:ilvl="0" w:tplc="1DD6DC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B3DEA"/>
    <w:multiLevelType w:val="hybridMultilevel"/>
    <w:tmpl w:val="6AE676DA"/>
    <w:lvl w:ilvl="0" w:tplc="9EF6DE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30168E3"/>
    <w:multiLevelType w:val="hybridMultilevel"/>
    <w:tmpl w:val="FBE07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65EE2"/>
    <w:multiLevelType w:val="hybridMultilevel"/>
    <w:tmpl w:val="B0C4DB0E"/>
    <w:lvl w:ilvl="0" w:tplc="0410447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0AD"/>
    <w:multiLevelType w:val="hybridMultilevel"/>
    <w:tmpl w:val="7DDE4E7E"/>
    <w:lvl w:ilvl="0" w:tplc="C3541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F502E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E51C22"/>
    <w:multiLevelType w:val="hybridMultilevel"/>
    <w:tmpl w:val="A3C07912"/>
    <w:lvl w:ilvl="0" w:tplc="C6E4D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2A61D7"/>
    <w:multiLevelType w:val="hybridMultilevel"/>
    <w:tmpl w:val="58B23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77F80"/>
    <w:multiLevelType w:val="hybridMultilevel"/>
    <w:tmpl w:val="3FB8C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9123B6"/>
    <w:multiLevelType w:val="hybridMultilevel"/>
    <w:tmpl w:val="55365344"/>
    <w:lvl w:ilvl="0" w:tplc="BF9E9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3270D"/>
    <w:multiLevelType w:val="hybridMultilevel"/>
    <w:tmpl w:val="10669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8"/>
  </w:num>
  <w:num w:numId="6">
    <w:abstractNumId w:val="10"/>
  </w:num>
  <w:num w:numId="7">
    <w:abstractNumId w:val="12"/>
  </w:num>
  <w:num w:numId="8">
    <w:abstractNumId w:val="2"/>
  </w:num>
  <w:num w:numId="9">
    <w:abstractNumId w:val="15"/>
  </w:num>
  <w:num w:numId="10">
    <w:abstractNumId w:val="13"/>
  </w:num>
  <w:num w:numId="11">
    <w:abstractNumId w:val="25"/>
  </w:num>
  <w:num w:numId="12">
    <w:abstractNumId w:val="8"/>
  </w:num>
  <w:num w:numId="13">
    <w:abstractNumId w:val="1"/>
  </w:num>
  <w:num w:numId="14">
    <w:abstractNumId w:val="5"/>
  </w:num>
  <w:num w:numId="15">
    <w:abstractNumId w:val="11"/>
  </w:num>
  <w:num w:numId="16">
    <w:abstractNumId w:val="6"/>
  </w:num>
  <w:num w:numId="17">
    <w:abstractNumId w:val="27"/>
  </w:num>
  <w:num w:numId="18">
    <w:abstractNumId w:val="20"/>
  </w:num>
  <w:num w:numId="19">
    <w:abstractNumId w:val="4"/>
  </w:num>
  <w:num w:numId="20">
    <w:abstractNumId w:val="16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1"/>
  </w:num>
  <w:num w:numId="24">
    <w:abstractNumId w:val="9"/>
  </w:num>
  <w:num w:numId="25">
    <w:abstractNumId w:val="24"/>
  </w:num>
  <w:num w:numId="26">
    <w:abstractNumId w:val="17"/>
  </w:num>
  <w:num w:numId="27">
    <w:abstractNumId w:val="26"/>
  </w:num>
  <w:num w:numId="2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C9C"/>
    <w:rsid w:val="00003AB1"/>
    <w:rsid w:val="00025DF4"/>
    <w:rsid w:val="00027AF3"/>
    <w:rsid w:val="000365D1"/>
    <w:rsid w:val="00041215"/>
    <w:rsid w:val="000669F6"/>
    <w:rsid w:val="0006710D"/>
    <w:rsid w:val="0007340A"/>
    <w:rsid w:val="0008085E"/>
    <w:rsid w:val="0008145E"/>
    <w:rsid w:val="000A7855"/>
    <w:rsid w:val="000B5424"/>
    <w:rsid w:val="000B5634"/>
    <w:rsid w:val="000D0465"/>
    <w:rsid w:val="000D51D7"/>
    <w:rsid w:val="000F158B"/>
    <w:rsid w:val="000F17D1"/>
    <w:rsid w:val="000F1AC2"/>
    <w:rsid w:val="001173D3"/>
    <w:rsid w:val="00122563"/>
    <w:rsid w:val="00126CCE"/>
    <w:rsid w:val="00141A21"/>
    <w:rsid w:val="00144D7F"/>
    <w:rsid w:val="001566AF"/>
    <w:rsid w:val="00160CFB"/>
    <w:rsid w:val="001B44EE"/>
    <w:rsid w:val="001B6F6D"/>
    <w:rsid w:val="001D2FD2"/>
    <w:rsid w:val="001D69D9"/>
    <w:rsid w:val="001E4AF9"/>
    <w:rsid w:val="00206A06"/>
    <w:rsid w:val="0022114B"/>
    <w:rsid w:val="0022220C"/>
    <w:rsid w:val="00224C20"/>
    <w:rsid w:val="00235C01"/>
    <w:rsid w:val="00256BE8"/>
    <w:rsid w:val="00265E48"/>
    <w:rsid w:val="002744B1"/>
    <w:rsid w:val="002806C2"/>
    <w:rsid w:val="0028408A"/>
    <w:rsid w:val="00286EE5"/>
    <w:rsid w:val="00287A44"/>
    <w:rsid w:val="0029622C"/>
    <w:rsid w:val="002A18AB"/>
    <w:rsid w:val="002A46A2"/>
    <w:rsid w:val="002B343A"/>
    <w:rsid w:val="002C3D2D"/>
    <w:rsid w:val="002D0131"/>
    <w:rsid w:val="002D0185"/>
    <w:rsid w:val="0030056A"/>
    <w:rsid w:val="003031DD"/>
    <w:rsid w:val="0031283F"/>
    <w:rsid w:val="003324FD"/>
    <w:rsid w:val="00333977"/>
    <w:rsid w:val="00335733"/>
    <w:rsid w:val="00342C8D"/>
    <w:rsid w:val="00344C23"/>
    <w:rsid w:val="003563E3"/>
    <w:rsid w:val="00364514"/>
    <w:rsid w:val="00385E6C"/>
    <w:rsid w:val="00390D1F"/>
    <w:rsid w:val="003A2958"/>
    <w:rsid w:val="003A583E"/>
    <w:rsid w:val="003A66F5"/>
    <w:rsid w:val="003B0568"/>
    <w:rsid w:val="003B2A14"/>
    <w:rsid w:val="003C73E1"/>
    <w:rsid w:val="003D4EBB"/>
    <w:rsid w:val="003E2923"/>
    <w:rsid w:val="003E6674"/>
    <w:rsid w:val="00411502"/>
    <w:rsid w:val="004430E8"/>
    <w:rsid w:val="00443D49"/>
    <w:rsid w:val="0046422A"/>
    <w:rsid w:val="004B2A84"/>
    <w:rsid w:val="004B5030"/>
    <w:rsid w:val="004B6D74"/>
    <w:rsid w:val="004C4742"/>
    <w:rsid w:val="004D3482"/>
    <w:rsid w:val="004D3B04"/>
    <w:rsid w:val="004E346C"/>
    <w:rsid w:val="004E4484"/>
    <w:rsid w:val="004F7024"/>
    <w:rsid w:val="00500649"/>
    <w:rsid w:val="005339DF"/>
    <w:rsid w:val="00542D4D"/>
    <w:rsid w:val="0054777B"/>
    <w:rsid w:val="005549AA"/>
    <w:rsid w:val="00565CB4"/>
    <w:rsid w:val="005B6D0C"/>
    <w:rsid w:val="005F74CA"/>
    <w:rsid w:val="00612BBE"/>
    <w:rsid w:val="00627537"/>
    <w:rsid w:val="00631B79"/>
    <w:rsid w:val="00634FB5"/>
    <w:rsid w:val="006415C6"/>
    <w:rsid w:val="006468C6"/>
    <w:rsid w:val="0067445A"/>
    <w:rsid w:val="00683570"/>
    <w:rsid w:val="006A497D"/>
    <w:rsid w:val="006A6F0A"/>
    <w:rsid w:val="006B4BA8"/>
    <w:rsid w:val="006E6C76"/>
    <w:rsid w:val="00701524"/>
    <w:rsid w:val="007036DA"/>
    <w:rsid w:val="007055A4"/>
    <w:rsid w:val="007211E9"/>
    <w:rsid w:val="00723D68"/>
    <w:rsid w:val="00730EC3"/>
    <w:rsid w:val="00731589"/>
    <w:rsid w:val="00734B1B"/>
    <w:rsid w:val="007373EB"/>
    <w:rsid w:val="00742A6B"/>
    <w:rsid w:val="00750371"/>
    <w:rsid w:val="00783549"/>
    <w:rsid w:val="0079144F"/>
    <w:rsid w:val="00794622"/>
    <w:rsid w:val="007B48A2"/>
    <w:rsid w:val="007C13BB"/>
    <w:rsid w:val="007D0975"/>
    <w:rsid w:val="007D189B"/>
    <w:rsid w:val="007D3DA5"/>
    <w:rsid w:val="007E0E8A"/>
    <w:rsid w:val="007E4354"/>
    <w:rsid w:val="007E6DB0"/>
    <w:rsid w:val="007F0447"/>
    <w:rsid w:val="0080069F"/>
    <w:rsid w:val="00800E25"/>
    <w:rsid w:val="008026B2"/>
    <w:rsid w:val="008053B5"/>
    <w:rsid w:val="00827109"/>
    <w:rsid w:val="00836592"/>
    <w:rsid w:val="0084054E"/>
    <w:rsid w:val="00841E6C"/>
    <w:rsid w:val="00867382"/>
    <w:rsid w:val="0087215D"/>
    <w:rsid w:val="0087398E"/>
    <w:rsid w:val="00880E2E"/>
    <w:rsid w:val="00884F40"/>
    <w:rsid w:val="00886F7F"/>
    <w:rsid w:val="00891357"/>
    <w:rsid w:val="0089582C"/>
    <w:rsid w:val="0089720B"/>
    <w:rsid w:val="00897CBC"/>
    <w:rsid w:val="008A3F5D"/>
    <w:rsid w:val="008B3C96"/>
    <w:rsid w:val="008B4C64"/>
    <w:rsid w:val="008D2297"/>
    <w:rsid w:val="008D6770"/>
    <w:rsid w:val="008E5416"/>
    <w:rsid w:val="008E7165"/>
    <w:rsid w:val="008F2B52"/>
    <w:rsid w:val="008F3C83"/>
    <w:rsid w:val="008F4890"/>
    <w:rsid w:val="008F4C28"/>
    <w:rsid w:val="00904AB9"/>
    <w:rsid w:val="009245B9"/>
    <w:rsid w:val="009361C4"/>
    <w:rsid w:val="00937C13"/>
    <w:rsid w:val="00947D7B"/>
    <w:rsid w:val="00962B77"/>
    <w:rsid w:val="009836E9"/>
    <w:rsid w:val="0098389C"/>
    <w:rsid w:val="009A1430"/>
    <w:rsid w:val="009A1593"/>
    <w:rsid w:val="009C0957"/>
    <w:rsid w:val="009C2747"/>
    <w:rsid w:val="009C4BA5"/>
    <w:rsid w:val="009D04A7"/>
    <w:rsid w:val="009E1B53"/>
    <w:rsid w:val="009E1E04"/>
    <w:rsid w:val="00A1643D"/>
    <w:rsid w:val="00A21E07"/>
    <w:rsid w:val="00A23B8E"/>
    <w:rsid w:val="00A309B8"/>
    <w:rsid w:val="00A30CD5"/>
    <w:rsid w:val="00A52CB1"/>
    <w:rsid w:val="00A6754D"/>
    <w:rsid w:val="00A84457"/>
    <w:rsid w:val="00A967EE"/>
    <w:rsid w:val="00AA458C"/>
    <w:rsid w:val="00AA60C8"/>
    <w:rsid w:val="00AA7E8A"/>
    <w:rsid w:val="00B17682"/>
    <w:rsid w:val="00B3142B"/>
    <w:rsid w:val="00B4369A"/>
    <w:rsid w:val="00B608A6"/>
    <w:rsid w:val="00B7730C"/>
    <w:rsid w:val="00B8674A"/>
    <w:rsid w:val="00B947EE"/>
    <w:rsid w:val="00B95893"/>
    <w:rsid w:val="00BB32D9"/>
    <w:rsid w:val="00BD3D6B"/>
    <w:rsid w:val="00BD6E0B"/>
    <w:rsid w:val="00BE143D"/>
    <w:rsid w:val="00BE31C6"/>
    <w:rsid w:val="00BE58D2"/>
    <w:rsid w:val="00BF7B47"/>
    <w:rsid w:val="00C03346"/>
    <w:rsid w:val="00C05792"/>
    <w:rsid w:val="00C166D9"/>
    <w:rsid w:val="00C1766A"/>
    <w:rsid w:val="00C26551"/>
    <w:rsid w:val="00C3065C"/>
    <w:rsid w:val="00C55035"/>
    <w:rsid w:val="00C63217"/>
    <w:rsid w:val="00C718C0"/>
    <w:rsid w:val="00C77835"/>
    <w:rsid w:val="00C8268B"/>
    <w:rsid w:val="00C850C5"/>
    <w:rsid w:val="00C97551"/>
    <w:rsid w:val="00CA74DD"/>
    <w:rsid w:val="00CB1BB4"/>
    <w:rsid w:val="00CD2B2A"/>
    <w:rsid w:val="00CE0A73"/>
    <w:rsid w:val="00CF239F"/>
    <w:rsid w:val="00D05A7C"/>
    <w:rsid w:val="00D0615C"/>
    <w:rsid w:val="00D1093C"/>
    <w:rsid w:val="00D24672"/>
    <w:rsid w:val="00D56795"/>
    <w:rsid w:val="00D70531"/>
    <w:rsid w:val="00D751B1"/>
    <w:rsid w:val="00DA2968"/>
    <w:rsid w:val="00DA3F28"/>
    <w:rsid w:val="00DE2C8F"/>
    <w:rsid w:val="00DF4732"/>
    <w:rsid w:val="00E30B62"/>
    <w:rsid w:val="00E54126"/>
    <w:rsid w:val="00E73A67"/>
    <w:rsid w:val="00E75615"/>
    <w:rsid w:val="00E75784"/>
    <w:rsid w:val="00EA1CF8"/>
    <w:rsid w:val="00EA5444"/>
    <w:rsid w:val="00EA54BE"/>
    <w:rsid w:val="00EC2D6F"/>
    <w:rsid w:val="00EC608E"/>
    <w:rsid w:val="00EE33D7"/>
    <w:rsid w:val="00F36C9C"/>
    <w:rsid w:val="00F44026"/>
    <w:rsid w:val="00F535ED"/>
    <w:rsid w:val="00F632BE"/>
    <w:rsid w:val="00F82ED7"/>
    <w:rsid w:val="00F9625D"/>
    <w:rsid w:val="00FB49F4"/>
    <w:rsid w:val="00FD49A8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DA1A20"/>
  <w15:docId w15:val="{CBAE25C3-A227-4E50-AC55-95B1F95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ind w:left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p1,Bulleted Text,Llista wielopoziomowa,L1,Numerowanie,Akapit z listą5,Podsis rysunku,Preambuła,CP-UC,CP-Punkty,Bullet List,List - bullets,Equipment,Bullet 1,List Paragraph Char Char,b1,Figure_name"/>
    <w:basedOn w:val="Normalny"/>
    <w:link w:val="AkapitzlistZnak"/>
    <w:qFormat/>
    <w:rsid w:val="00C057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4A7"/>
  </w:style>
  <w:style w:type="paragraph" w:styleId="Stopka">
    <w:name w:val="footer"/>
    <w:basedOn w:val="Normalny"/>
    <w:link w:val="StopkaZnak"/>
    <w:uiPriority w:val="99"/>
    <w:unhideWhenUsed/>
    <w:rsid w:val="009D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4A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44026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440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44026"/>
    <w:pPr>
      <w:spacing w:after="12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40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4026"/>
    <w:pPr>
      <w:spacing w:after="120" w:line="48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40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F44026"/>
    <w:pPr>
      <w:spacing w:before="100" w:after="100" w:line="240" w:lineRule="auto"/>
      <w:ind w:left="0"/>
      <w:jc w:val="left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C47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C4742"/>
  </w:style>
  <w:style w:type="paragraph" w:styleId="Tekstdymka">
    <w:name w:val="Balloon Text"/>
    <w:basedOn w:val="Normalny"/>
    <w:link w:val="TekstdymkaZnak"/>
    <w:uiPriority w:val="99"/>
    <w:semiHidden/>
    <w:unhideWhenUsed/>
    <w:rsid w:val="00F9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5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4D3482"/>
    <w:pPr>
      <w:suppressAutoHyphens/>
      <w:spacing w:after="0" w:line="240" w:lineRule="auto"/>
      <w:ind w:left="720"/>
      <w:contextualSpacing/>
      <w:jc w:val="left"/>
    </w:pPr>
    <w:rPr>
      <w:rFonts w:ascii="Times New Roman" w:eastAsia="Times New Roman" w:hAnsi="Times New Roman" w:cs="Arial"/>
      <w:bCs/>
      <w:iCs/>
      <w:sz w:val="24"/>
      <w:szCs w:val="28"/>
      <w:lang w:eastAsia="ar-SA"/>
    </w:rPr>
  </w:style>
  <w:style w:type="paragraph" w:customStyle="1" w:styleId="Standard">
    <w:name w:val="Standard"/>
    <w:rsid w:val="003031DD"/>
    <w:pPr>
      <w:widowControl w:val="0"/>
      <w:suppressAutoHyphens/>
      <w:autoSpaceDN w:val="0"/>
      <w:spacing w:after="0" w:line="240" w:lineRule="auto"/>
      <w:ind w:left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CW_Lista Znak,lp1 Znak,Bulleted Text Znak,Llista wielopoziomowa Znak,L1 Znak,Numerowanie Znak,Akapit z listą5 Znak,Podsis rysunku Znak,Preambuła Znak,CP-UC Znak,CP-Punkty Znak,Bullet List Znak"/>
    <w:link w:val="Akapitzlist"/>
    <w:qFormat/>
    <w:rsid w:val="00962B77"/>
  </w:style>
  <w:style w:type="paragraph" w:styleId="Podtytu">
    <w:name w:val="Subtitle"/>
    <w:basedOn w:val="Normalny"/>
    <w:next w:val="Tekstpodstawowy"/>
    <w:link w:val="PodtytuZnak"/>
    <w:qFormat/>
    <w:rsid w:val="0080069F"/>
    <w:pPr>
      <w:suppressAutoHyphens/>
      <w:spacing w:after="60" w:line="240" w:lineRule="auto"/>
      <w:ind w:left="0"/>
      <w:jc w:val="center"/>
    </w:pPr>
    <w:rPr>
      <w:rFonts w:ascii="Arial" w:eastAsia="Times New Roman" w:hAnsi="Arial" w:cs="Arial"/>
      <w:sz w:val="24"/>
      <w:szCs w:val="24"/>
      <w:lang w:val="x-none" w:eastAsia="zh-CN"/>
    </w:rPr>
  </w:style>
  <w:style w:type="character" w:customStyle="1" w:styleId="PodtytuZnak">
    <w:name w:val="Podtytuł Znak"/>
    <w:basedOn w:val="Domylnaczcionkaakapitu"/>
    <w:link w:val="Podtytu"/>
    <w:rsid w:val="0080069F"/>
    <w:rPr>
      <w:rFonts w:ascii="Arial" w:eastAsia="Times New Roman" w:hAnsi="Arial" w:cs="Arial"/>
      <w:sz w:val="24"/>
      <w:szCs w:val="24"/>
      <w:lang w:val="x-none" w:eastAsia="zh-CN"/>
    </w:rPr>
  </w:style>
  <w:style w:type="paragraph" w:styleId="Bezodstpw">
    <w:name w:val="No Spacing"/>
    <w:link w:val="BezodstpwZnak"/>
    <w:qFormat/>
    <w:rsid w:val="0080069F"/>
    <w:pPr>
      <w:suppressAutoHyphens/>
      <w:spacing w:after="0" w:line="240" w:lineRule="auto"/>
      <w:ind w:left="0"/>
      <w:jc w:val="left"/>
    </w:pPr>
    <w:rPr>
      <w:rFonts w:ascii="Arial" w:eastAsia="Calibri" w:hAnsi="Arial" w:cs="Arial"/>
      <w:sz w:val="24"/>
      <w:lang w:eastAsia="zh-CN"/>
    </w:rPr>
  </w:style>
  <w:style w:type="character" w:customStyle="1" w:styleId="BezodstpwZnak">
    <w:name w:val="Bez odstępów Znak"/>
    <w:link w:val="Bezodstpw"/>
    <w:rsid w:val="0080069F"/>
    <w:rPr>
      <w:rFonts w:ascii="Arial" w:eastAsia="Calibri" w:hAnsi="Arial" w:cs="Arial"/>
      <w:sz w:val="24"/>
      <w:lang w:eastAsia="zh-CN"/>
    </w:rPr>
  </w:style>
  <w:style w:type="character" w:customStyle="1" w:styleId="FontStyle34">
    <w:name w:val="Font Style34"/>
    <w:rsid w:val="00411502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411502"/>
    <w:pPr>
      <w:widowControl w:val="0"/>
      <w:suppressAutoHyphens/>
      <w:autoSpaceDE w:val="0"/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9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6AD15F-E6EB-40D6-A25E-7B8AAA8CD9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1925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Karolina</cp:lastModifiedBy>
  <cp:revision>9</cp:revision>
  <cp:lastPrinted>2019-12-09T11:38:00Z</cp:lastPrinted>
  <dcterms:created xsi:type="dcterms:W3CDTF">2024-10-01T07:46:00Z</dcterms:created>
  <dcterms:modified xsi:type="dcterms:W3CDTF">2024-10-04T09:43:00Z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b6d38667-af18-42af-8565-2312c5563379</vt:lpwstr>
  </property>
  <property fmtid="{D5CDD505-2E9C-101B-9397-08002B2CF9AE}" pid="3" name="bjSaver">
    <vt:lpwstr>mLLjczncANrBgdEl+BqwmeQmUDRByRtm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10.49.199.7</vt:lpwstr>
  </property>
  <property fmtid="{D5CDD505-2E9C-101B-9397-08002B2CF9AE}" pid="11" name="bjPortionMark">
    <vt:lpwstr>[]</vt:lpwstr>
  </property>
</Properties>
</file>