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66B9" w14:textId="31531D25" w:rsidR="005E4033" w:rsidRPr="004E6B4C" w:rsidRDefault="005E4033" w:rsidP="00B41AB8">
      <w:pPr>
        <w:suppressAutoHyphens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Szczecin, dnia </w:t>
      </w:r>
      <w:r w:rsidR="005951F9">
        <w:rPr>
          <w:rFonts w:asciiTheme="minorHAnsi" w:eastAsia="Calibri" w:hAnsiTheme="minorHAnsi" w:cstheme="minorHAnsi"/>
          <w:sz w:val="22"/>
          <w:szCs w:val="22"/>
        </w:rPr>
        <w:t>07.10</w:t>
      </w:r>
      <w:r w:rsidR="00D62F13">
        <w:rPr>
          <w:rFonts w:asciiTheme="minorHAnsi" w:eastAsia="Calibri" w:hAnsiTheme="minorHAnsi" w:cstheme="minorHAnsi"/>
          <w:sz w:val="22"/>
          <w:szCs w:val="22"/>
        </w:rPr>
        <w:t>.202</w:t>
      </w:r>
      <w:r w:rsidR="00FB45DD">
        <w:rPr>
          <w:rFonts w:asciiTheme="minorHAnsi" w:eastAsia="Calibri" w:hAnsiTheme="minorHAnsi" w:cstheme="minorHAnsi"/>
          <w:sz w:val="22"/>
          <w:szCs w:val="22"/>
        </w:rPr>
        <w:t>4</w:t>
      </w:r>
    </w:p>
    <w:p w14:paraId="3FB7B5A7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05C09778" w14:textId="77777777" w:rsidR="005E4033" w:rsidRPr="004E6B4C" w:rsidRDefault="005E4033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Zapytanie Ofertowe</w:t>
      </w:r>
    </w:p>
    <w:p w14:paraId="6272E898" w14:textId="77777777" w:rsidR="00AD21FB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6D51F7F7" w14:textId="77777777" w:rsidR="00AD21FB" w:rsidRPr="004E6B4C" w:rsidRDefault="00AD21FB" w:rsidP="001C45B6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7CA2BC6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0A21ECF9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528CB930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BA9512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99A785E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6088119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F4D527B" w14:textId="77777777" w:rsidR="00FB4D7D" w:rsidRPr="004E6B4C" w:rsidRDefault="00FB4D7D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0AFB8E4" w14:textId="77777777" w:rsidR="00FB4D7D" w:rsidRPr="004E6B4C" w:rsidRDefault="00FB4D7D" w:rsidP="001C45B6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488B7634" w14:textId="77777777" w:rsidR="003255A7" w:rsidRDefault="003255A7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0FC585DF" w14:textId="005BC4A6" w:rsidR="00A03E29" w:rsidRPr="00291822" w:rsidRDefault="00A03E29" w:rsidP="00291822">
      <w:pPr>
        <w:pStyle w:val="Akapitzlist"/>
        <w:autoSpaceDE w:val="0"/>
        <w:autoSpaceDN w:val="0"/>
        <w:adjustRightInd w:val="0"/>
        <w:ind w:left="567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291822">
        <w:rPr>
          <w:rFonts w:asciiTheme="minorHAnsi" w:hAnsiTheme="minorHAnsi" w:cstheme="minorHAnsi"/>
          <w:b/>
          <w:bCs/>
          <w:sz w:val="22"/>
          <w:szCs w:val="22"/>
        </w:rPr>
        <w:t>Zamawiający w imieniu i na rzecz, którego prowadzone jest postępowanie:</w:t>
      </w:r>
    </w:p>
    <w:p w14:paraId="27AD77E2" w14:textId="77777777" w:rsidR="00A03E29" w:rsidRPr="00291822" w:rsidRDefault="00A03E29" w:rsidP="00291822">
      <w:pPr>
        <w:pStyle w:val="Akapitzlist"/>
        <w:autoSpaceDE w:val="0"/>
        <w:autoSpaceDN w:val="0"/>
        <w:adjustRightInd w:val="0"/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291822">
        <w:rPr>
          <w:rFonts w:asciiTheme="minorHAnsi" w:hAnsiTheme="minorHAnsi" w:cstheme="minorHAnsi"/>
          <w:sz w:val="22"/>
          <w:szCs w:val="22"/>
        </w:rPr>
        <w:t>Gmina Miasto Szczecin</w:t>
      </w:r>
    </w:p>
    <w:p w14:paraId="44DCD199" w14:textId="5B93CC5A" w:rsidR="00A03E29" w:rsidRPr="00291822" w:rsidRDefault="00A03E29" w:rsidP="00291822">
      <w:pPr>
        <w:pStyle w:val="Akapitzlist"/>
        <w:autoSpaceDE w:val="0"/>
        <w:autoSpaceDN w:val="0"/>
        <w:adjustRightInd w:val="0"/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291822">
        <w:rPr>
          <w:rFonts w:asciiTheme="minorHAnsi" w:hAnsiTheme="minorHAnsi" w:cstheme="minorHAnsi"/>
          <w:sz w:val="22"/>
          <w:szCs w:val="22"/>
        </w:rPr>
        <w:t>Pl. Armii Krajowej 1, 70-456 Szczecin</w:t>
      </w:r>
    </w:p>
    <w:p w14:paraId="6661B2C5" w14:textId="77777777" w:rsidR="00A03E29" w:rsidRPr="00291822" w:rsidRDefault="00A03E29" w:rsidP="00A03E29">
      <w:pPr>
        <w:pStyle w:val="Akapitzlist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4D1427C0" w14:textId="3F7E9D7F" w:rsidR="00A03E29" w:rsidRPr="00291822" w:rsidRDefault="00A03E29" w:rsidP="00291822">
      <w:pPr>
        <w:pStyle w:val="Akapitzlist"/>
        <w:autoSpaceDE w:val="0"/>
        <w:autoSpaceDN w:val="0"/>
        <w:adjustRightInd w:val="0"/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291822">
        <w:rPr>
          <w:rFonts w:asciiTheme="minorHAnsi" w:hAnsiTheme="minorHAnsi" w:cstheme="minorHAnsi"/>
          <w:b/>
          <w:sz w:val="22"/>
          <w:szCs w:val="22"/>
        </w:rPr>
        <w:t>Pełnomocnik działający na podstawie art. 37 ust. 2 ustawy w imieniu i na rzecz Zamawiającego (zwany dalej „Pełnomocnikiem”)</w:t>
      </w:r>
      <w:r w:rsidRPr="00291822">
        <w:rPr>
          <w:rFonts w:asciiTheme="minorHAnsi" w:hAnsiTheme="minorHAnsi" w:cstheme="minorHAnsi"/>
          <w:sz w:val="22"/>
          <w:szCs w:val="22"/>
        </w:rPr>
        <w:t>:</w:t>
      </w:r>
    </w:p>
    <w:p w14:paraId="1945D814" w14:textId="6953660B" w:rsidR="00A03E29" w:rsidRPr="00291822" w:rsidRDefault="00A03E29" w:rsidP="00291822">
      <w:pPr>
        <w:pStyle w:val="Akapitzlist"/>
        <w:autoSpaceDE w:val="0"/>
        <w:autoSpaceDN w:val="0"/>
        <w:adjustRightInd w:val="0"/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291822">
        <w:rPr>
          <w:rFonts w:asciiTheme="minorHAnsi" w:hAnsiTheme="minorHAnsi" w:cstheme="minorHAnsi"/>
          <w:sz w:val="22"/>
          <w:szCs w:val="22"/>
        </w:rPr>
        <w:t xml:space="preserve">Zakład Wodociągów i Kanalizacji Spółka z o. o. ul. M. </w:t>
      </w:r>
      <w:proofErr w:type="spellStart"/>
      <w:r w:rsidRPr="00291822">
        <w:rPr>
          <w:rFonts w:asciiTheme="minorHAnsi" w:hAnsiTheme="minorHAnsi" w:cstheme="minorHAnsi"/>
          <w:sz w:val="22"/>
          <w:szCs w:val="22"/>
        </w:rPr>
        <w:t>Golisza</w:t>
      </w:r>
      <w:proofErr w:type="spellEnd"/>
      <w:r w:rsidRPr="00291822">
        <w:rPr>
          <w:rFonts w:asciiTheme="minorHAnsi" w:hAnsiTheme="minorHAnsi" w:cstheme="minorHAnsi"/>
          <w:sz w:val="22"/>
          <w:szCs w:val="22"/>
        </w:rPr>
        <w:t xml:space="preserve"> 10, 71 – 682 Szczecin wpisana do rejestru</w:t>
      </w:r>
      <w:r w:rsidR="00291822" w:rsidRPr="00291822">
        <w:rPr>
          <w:rFonts w:asciiTheme="minorHAnsi" w:hAnsiTheme="minorHAnsi" w:cstheme="minorHAnsi"/>
          <w:sz w:val="22"/>
          <w:szCs w:val="22"/>
        </w:rPr>
        <w:t xml:space="preserve"> </w:t>
      </w:r>
      <w:r w:rsidRPr="00291822">
        <w:rPr>
          <w:rFonts w:asciiTheme="minorHAnsi" w:hAnsiTheme="minorHAnsi" w:cstheme="minorHAnsi"/>
          <w:sz w:val="22"/>
          <w:szCs w:val="22"/>
        </w:rPr>
        <w:t>przedsiębiorców Krajowego Rejestru Sądowego w Sądzie Rejonowym Szczecin - Centrum w Szczecinie, XIII Wydział Gospodarczy Krajowego Rejestru Sądowego pod nr 0000063704, o kapitale zakładowym w wysokości – 222 334 500 zł, NIP: 851-26-24-854, REGON: 811931430, tel.: 91 44-26-200,  fax: 91 422 12 58.</w:t>
      </w:r>
    </w:p>
    <w:p w14:paraId="0B16C02C" w14:textId="77777777" w:rsidR="005E4033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291822">
        <w:rPr>
          <w:rFonts w:asciiTheme="minorHAnsi" w:hAnsiTheme="minorHAnsi" w:cstheme="minorHAnsi"/>
          <w:b/>
          <w:noProof/>
          <w:sz w:val="22"/>
          <w:szCs w:val="22"/>
          <w:highlight w:val="yellow"/>
          <w:lang w:eastAsia="pl-PL"/>
        </w:rPr>
        <w:drawing>
          <wp:anchor distT="0" distB="0" distL="114300" distR="114300" simplePos="0" relativeHeight="251658240" behindDoc="0" locked="1" layoutInCell="1" allowOverlap="0" wp14:anchorId="45C1B71E" wp14:editId="59B3D104">
            <wp:simplePos x="0" y="0"/>
            <wp:positionH relativeFrom="margin">
              <wp:posOffset>2534920</wp:posOffset>
            </wp:positionH>
            <wp:positionV relativeFrom="page">
              <wp:posOffset>1466850</wp:posOffset>
            </wp:positionV>
            <wp:extent cx="899795" cy="1162050"/>
            <wp:effectExtent l="0" t="0" r="0" b="0"/>
            <wp:wrapSquare wrapText="bothSides"/>
            <wp:docPr id="2" name="Obraz 2" descr="logo_zwi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zwik_RG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72098" w14:textId="4B0A7794" w:rsidR="005E4033" w:rsidRPr="004E6B4C" w:rsidRDefault="005E4033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ZAPRASZA DO ZŁOŻENIA OFERTY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>W POSTĘPOWANIU O UDZIELENIE ZAMÓWIENIA,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 xml:space="preserve">KTÓREGO WARTOŚĆ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JEST MNIEJSZA NIŻ KWOTA 130 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000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,00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ZŁ NETTO</w:t>
      </w:r>
      <w:r w:rsidR="004A1D4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NA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:</w:t>
      </w:r>
    </w:p>
    <w:p w14:paraId="0BD0F733" w14:textId="77777777" w:rsidR="004E6B4C" w:rsidRPr="00FE5D49" w:rsidRDefault="004E6B4C" w:rsidP="00B41AB8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950BE3A" w14:textId="77777777" w:rsidR="00A6633E" w:rsidRPr="001906EB" w:rsidRDefault="00A6633E" w:rsidP="00A6633E">
      <w:pPr>
        <w:suppressAutoHyphens/>
        <w:ind w:left="284"/>
        <w:jc w:val="center"/>
        <w:rPr>
          <w:rFonts w:ascii="Arial" w:eastAsia="Calibri" w:hAnsi="Arial" w:cs="Arial"/>
          <w:b/>
        </w:rPr>
      </w:pPr>
      <w:r w:rsidRPr="001906EB">
        <w:rPr>
          <w:rFonts w:ascii="Arial" w:eastAsia="Calibri" w:hAnsi="Arial" w:cs="Arial"/>
          <w:b/>
        </w:rPr>
        <w:t>„</w:t>
      </w:r>
      <w:r>
        <w:rPr>
          <w:rFonts w:asciiTheme="minorHAnsi" w:eastAsia="Calibri" w:hAnsiTheme="minorHAnsi" w:cstheme="minorHAnsi"/>
          <w:b/>
          <w:sz w:val="22"/>
          <w:szCs w:val="22"/>
        </w:rPr>
        <w:t>Opinia geotechniczna dla budowy systemu kanalizacji deszczowej oraz rozwiązań błękitno-zielonej infrastruktury w rejonie ul. Emilii Plater w Szczecinie</w:t>
      </w:r>
      <w:r w:rsidRPr="001906EB">
        <w:rPr>
          <w:rFonts w:ascii="Arial" w:eastAsia="Calibri" w:hAnsi="Arial" w:cs="Arial"/>
          <w:b/>
        </w:rPr>
        <w:t>”</w:t>
      </w:r>
    </w:p>
    <w:p w14:paraId="226EDB45" w14:textId="101DF1ED" w:rsidR="00295252" w:rsidRDefault="00295252" w:rsidP="00295252">
      <w:pPr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67D6BC67" w14:textId="50FB939B" w:rsidR="00A27D86" w:rsidRPr="00A27D86" w:rsidRDefault="00A27D86" w:rsidP="00A27D86">
      <w:pPr>
        <w:jc w:val="both"/>
        <w:rPr>
          <w:rFonts w:asciiTheme="minorHAnsi" w:hAnsiTheme="minorHAnsi" w:cstheme="minorHAnsi"/>
          <w:sz w:val="20"/>
          <w:szCs w:val="20"/>
        </w:rPr>
      </w:pPr>
      <w:r w:rsidRPr="00A27D86">
        <w:rPr>
          <w:rFonts w:asciiTheme="minorHAnsi" w:hAnsiTheme="minorHAnsi" w:cstheme="minorHAnsi"/>
          <w:sz w:val="20"/>
          <w:szCs w:val="20"/>
        </w:rPr>
        <w:t xml:space="preserve">Postępowanie jest prowadzone w trybie zapytania ofertowego na podstawie § 11 ust. 1 pkt 2) w związku z § 13 ust. 1 pkt 1) Załącznika nr 1 do Zarządzenia Nr 657/20 Prezydenta Miasta Szczecin z dnia 28 grudnia 2020 r. w sprawie zasad wykonywania w Urzędzie Miasta Szczecin i jednostkach organizacyjnych Gminy Miasto Szczecin ustawy Prawo zamówień publicznych oraz Regulaminu Pracy Komisji Przetargowej Urzędu Miasta Szczecin (z </w:t>
      </w:r>
      <w:proofErr w:type="spellStart"/>
      <w:r w:rsidRPr="00A27D86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A27D86">
        <w:rPr>
          <w:rFonts w:asciiTheme="minorHAnsi" w:hAnsiTheme="minorHAnsi" w:cstheme="minorHAnsi"/>
          <w:sz w:val="20"/>
          <w:szCs w:val="20"/>
        </w:rPr>
        <w:t>. zm.).</w:t>
      </w:r>
    </w:p>
    <w:p w14:paraId="52EB73CB" w14:textId="77777777" w:rsidR="00A27D86" w:rsidRPr="00295252" w:rsidRDefault="00A27D86" w:rsidP="00A27D86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2A26E94D" w14:textId="4D0225DC" w:rsidR="003A140B" w:rsidRPr="004E6B4C" w:rsidRDefault="003A140B" w:rsidP="005819B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Oświadczenie o statusie dużego przedsiębiorcy</w:t>
      </w:r>
    </w:p>
    <w:p w14:paraId="31D0EC13" w14:textId="6AA80DC1" w:rsidR="003A140B" w:rsidRPr="004E6B4C" w:rsidRDefault="003A140B" w:rsidP="00B41AB8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E6B4C">
        <w:rPr>
          <w:rFonts w:asciiTheme="minorHAnsi" w:hAnsiTheme="minorHAnsi" w:cstheme="minorHAnsi"/>
          <w:sz w:val="20"/>
          <w:szCs w:val="22"/>
          <w:lang w:eastAsia="pl-PL"/>
        </w:rPr>
        <w:t>Zakład Wodociągów i Kanalizacji Sp. z o.</w:t>
      </w:r>
      <w:r w:rsidR="00FB34FE"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o. w Szczecinie oświadcza, że posiada status dużego przedsiębiorcy </w:t>
      </w:r>
      <w:r w:rsidR="004E6B4C">
        <w:rPr>
          <w:rFonts w:asciiTheme="minorHAnsi" w:hAnsiTheme="minorHAnsi" w:cstheme="minorHAnsi"/>
          <w:sz w:val="20"/>
          <w:szCs w:val="22"/>
          <w:lang w:eastAsia="pl-PL"/>
        </w:rPr>
        <w:br/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 w zastosowaniu art. 107 i 108 Traktatu (Dz. Urz. UE L 187 z 26.06.2014, str.1, z </w:t>
      </w:r>
      <w:proofErr w:type="spellStart"/>
      <w:r w:rsidRPr="004E6B4C">
        <w:rPr>
          <w:rFonts w:asciiTheme="minorHAnsi" w:hAnsiTheme="minorHAnsi" w:cstheme="minorHAnsi"/>
          <w:sz w:val="20"/>
          <w:szCs w:val="22"/>
          <w:lang w:eastAsia="pl-PL"/>
        </w:rPr>
        <w:t>późn</w:t>
      </w:r>
      <w:proofErr w:type="spellEnd"/>
      <w:r w:rsidRPr="004E6B4C">
        <w:rPr>
          <w:rFonts w:asciiTheme="minorHAnsi" w:hAnsiTheme="minorHAnsi" w:cstheme="minorHAnsi"/>
          <w:sz w:val="20"/>
          <w:szCs w:val="22"/>
          <w:lang w:eastAsia="pl-PL"/>
        </w:rPr>
        <w:t>. zm.).</w:t>
      </w:r>
    </w:p>
    <w:p w14:paraId="36FD6FD4" w14:textId="77777777" w:rsidR="005D513A" w:rsidRPr="004E6B4C" w:rsidRDefault="005D513A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251C582" w14:textId="0362ACAE" w:rsidR="0014109E" w:rsidRPr="004E6B4C" w:rsidRDefault="0014109E" w:rsidP="003A40FC">
      <w:pPr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  <w:t>OPIS PRZEDMIOTU ZAMÓWIENIA</w:t>
      </w:r>
      <w:r w:rsidR="00E26A7E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="00C8234C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WARUNKI REALIZACJI ZAMÓWIENIA</w:t>
      </w:r>
      <w:r w:rsidR="000F6E13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, TERMIN PŁATNOŚCI</w:t>
      </w:r>
    </w:p>
    <w:p w14:paraId="31DBC46F" w14:textId="77777777" w:rsidR="00A6633E" w:rsidRPr="00041549" w:rsidRDefault="00A6633E" w:rsidP="00A6633E">
      <w:pPr>
        <w:pStyle w:val="Akapitzlist"/>
        <w:numPr>
          <w:ilvl w:val="0"/>
          <w:numId w:val="25"/>
        </w:numPr>
        <w:suppressAutoHyphens/>
        <w:spacing w:before="60"/>
        <w:ind w:left="426" w:hanging="426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D71B23">
        <w:rPr>
          <w:rFonts w:asciiTheme="minorHAnsi" w:hAnsiTheme="minorHAnsi" w:cstheme="minorHAnsi"/>
          <w:sz w:val="22"/>
          <w:szCs w:val="22"/>
          <w:lang w:eastAsia="pl-PL"/>
        </w:rPr>
        <w:t>Przedmiotem zamówienia jest usługa polegająca na</w:t>
      </w:r>
      <w:r w:rsidRPr="00D71B23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Pr="00D71B23">
        <w:rPr>
          <w:rFonts w:asciiTheme="minorHAnsi" w:hAnsiTheme="minorHAnsi" w:cstheme="minorHAnsi"/>
          <w:iCs/>
          <w:spacing w:val="2"/>
          <w:sz w:val="22"/>
          <w:szCs w:val="22"/>
        </w:rPr>
        <w:t xml:space="preserve">sporządzeniu </w:t>
      </w:r>
      <w:r>
        <w:rPr>
          <w:rFonts w:asciiTheme="minorHAnsi" w:hAnsiTheme="minorHAnsi" w:cstheme="minorHAnsi"/>
          <w:iCs/>
          <w:spacing w:val="2"/>
          <w:sz w:val="22"/>
          <w:szCs w:val="22"/>
        </w:rPr>
        <w:t>opinii geotechnicznej dla budowy systemu kanalizacji deszczowej oraz rozwiązań błękitno-zielonej infrastruktury w rejonie ul. Emilii Plater w Szczecinie. Podstawą do przygotowania opinii geotechnicznej jest „Program Funkcjonalno-Użytkowy dla Koncepcji odprowadzania wód opadowych ze zlewni w rejonie ul. Emilii Plater”, dostępny pod poniższym linkiem:</w:t>
      </w:r>
    </w:p>
    <w:p w14:paraId="4D9A31DA" w14:textId="287E2986" w:rsidR="0077232B" w:rsidRPr="0077232B" w:rsidRDefault="001B79B9" w:rsidP="0077232B">
      <w:pPr>
        <w:ind w:left="425"/>
        <w:rPr>
          <w:rFonts w:asciiTheme="minorHAnsi" w:hAnsiTheme="minorHAnsi" w:cstheme="minorHAnsi"/>
          <w:sz w:val="22"/>
          <w:szCs w:val="22"/>
          <w:lang w:eastAsia="en-US"/>
        </w:rPr>
      </w:pPr>
      <w:hyperlink r:id="rId9" w:history="1">
        <w:r w:rsidR="0077232B" w:rsidRPr="0077232B">
          <w:rPr>
            <w:rStyle w:val="Hipercze"/>
            <w:rFonts w:asciiTheme="minorHAnsi" w:hAnsiTheme="minorHAnsi" w:cstheme="minorHAnsi"/>
            <w:sz w:val="22"/>
            <w:szCs w:val="22"/>
          </w:rPr>
          <w:t>https://gofile.me/77fPy/TvsIzaMlh</w:t>
        </w:r>
      </w:hyperlink>
    </w:p>
    <w:p w14:paraId="755E1958" w14:textId="77777777" w:rsidR="00A6633E" w:rsidRPr="000A2C9F" w:rsidRDefault="00A6633E" w:rsidP="00A6633E">
      <w:pPr>
        <w:pStyle w:val="Akapitzlist"/>
        <w:suppressAutoHyphens/>
        <w:spacing w:before="60"/>
        <w:ind w:left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A2C9F">
        <w:rPr>
          <w:rFonts w:asciiTheme="minorHAnsi" w:hAnsiTheme="minorHAnsi" w:cstheme="minorHAnsi"/>
          <w:sz w:val="22"/>
          <w:szCs w:val="22"/>
          <w:lang w:eastAsia="pl-PL"/>
        </w:rPr>
        <w:t>W zakresie PFU przewidziano zaprojektowanie i budowę następujących elementów:</w:t>
      </w:r>
    </w:p>
    <w:p w14:paraId="30937C3F" w14:textId="77777777" w:rsidR="00A6633E" w:rsidRDefault="00A6633E" w:rsidP="00A6633E">
      <w:pPr>
        <w:pStyle w:val="Akapitzlist"/>
        <w:numPr>
          <w:ilvl w:val="0"/>
          <w:numId w:val="26"/>
        </w:numPr>
        <w:suppressAutoHyphens/>
        <w:spacing w:before="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A2C9F">
        <w:rPr>
          <w:rFonts w:asciiTheme="minorHAnsi" w:hAnsiTheme="minorHAnsi" w:cstheme="minorHAnsi"/>
          <w:sz w:val="22"/>
          <w:szCs w:val="22"/>
          <w:lang w:eastAsia="pl-PL"/>
        </w:rPr>
        <w:t>Kanalizację deszczową o długości ok. 2,37 km,</w:t>
      </w:r>
    </w:p>
    <w:p w14:paraId="7A02ECE8" w14:textId="77777777" w:rsidR="00A6633E" w:rsidRDefault="00A6633E" w:rsidP="00A6633E">
      <w:pPr>
        <w:pStyle w:val="Akapitzlist"/>
        <w:numPr>
          <w:ilvl w:val="0"/>
          <w:numId w:val="26"/>
        </w:numPr>
        <w:suppressAutoHyphens/>
        <w:spacing w:before="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6633E">
        <w:rPr>
          <w:rFonts w:asciiTheme="minorHAnsi" w:hAnsiTheme="minorHAnsi" w:cstheme="minorHAnsi"/>
          <w:sz w:val="22"/>
          <w:szCs w:val="22"/>
          <w:lang w:eastAsia="pl-PL"/>
        </w:rPr>
        <w:t>6 lokalnych obiektów i działań o charakterze BZI (błękitno-zielonej infrastruktury) o łącznej pojemności 176,6 m</w:t>
      </w:r>
      <w:r w:rsidRPr="00A6633E">
        <w:rPr>
          <w:rFonts w:asciiTheme="minorHAnsi" w:hAnsiTheme="minorHAnsi" w:cstheme="minorHAnsi"/>
          <w:sz w:val="22"/>
          <w:szCs w:val="22"/>
          <w:vertAlign w:val="superscript"/>
          <w:lang w:eastAsia="pl-PL"/>
        </w:rPr>
        <w:t>3</w:t>
      </w:r>
      <w:r w:rsidRPr="00A6633E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49057579" w14:textId="5A9750C8" w:rsidR="00A6633E" w:rsidRPr="00A6633E" w:rsidRDefault="00A6633E" w:rsidP="00A6633E">
      <w:pPr>
        <w:pStyle w:val="Akapitzlist"/>
        <w:numPr>
          <w:ilvl w:val="0"/>
          <w:numId w:val="26"/>
        </w:numPr>
        <w:suppressAutoHyphens/>
        <w:spacing w:before="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6633E">
        <w:rPr>
          <w:rFonts w:asciiTheme="minorHAnsi" w:hAnsiTheme="minorHAnsi" w:cstheme="minorHAnsi"/>
          <w:sz w:val="22"/>
          <w:szCs w:val="22"/>
          <w:lang w:eastAsia="pl-PL"/>
        </w:rPr>
        <w:t>Rozszczelnienie dwóch obszarów i przywrócenie naturalnej infiltracji wód do gruntu.</w:t>
      </w:r>
    </w:p>
    <w:p w14:paraId="3B7667CC" w14:textId="77777777" w:rsidR="00A6633E" w:rsidRPr="00A6633E" w:rsidRDefault="00A6633E" w:rsidP="00A6633E">
      <w:pPr>
        <w:suppressAutoHyphens/>
        <w:spacing w:before="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1787F0B" w14:textId="77777777" w:rsidR="00A6633E" w:rsidRPr="00205A60" w:rsidRDefault="00A6633E" w:rsidP="00A6633E">
      <w:pPr>
        <w:pStyle w:val="Akapitzlist"/>
        <w:numPr>
          <w:ilvl w:val="0"/>
          <w:numId w:val="25"/>
        </w:numPr>
        <w:suppressAutoHyphens/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71B23">
        <w:rPr>
          <w:rFonts w:asciiTheme="minorHAnsi" w:hAnsiTheme="minorHAnsi" w:cstheme="minorHAnsi"/>
          <w:sz w:val="22"/>
          <w:szCs w:val="22"/>
          <w:lang w:eastAsia="pl-PL"/>
        </w:rPr>
        <w:t>Szczegółowy zakres zamówienia obejmuje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205A60">
        <w:rPr>
          <w:rFonts w:asciiTheme="minorHAnsi" w:hAnsiTheme="minorHAnsi" w:cstheme="minorHAnsi"/>
          <w:iCs/>
          <w:spacing w:val="2"/>
          <w:sz w:val="22"/>
          <w:szCs w:val="22"/>
        </w:rPr>
        <w:t>sporządzenie dokumentacji geotechnicznej terenu inwestycji, w tym:</w:t>
      </w:r>
    </w:p>
    <w:p w14:paraId="5FD81F77" w14:textId="77777777" w:rsidR="00A6633E" w:rsidRDefault="00A6633E" w:rsidP="00A6633E">
      <w:pPr>
        <w:pStyle w:val="Akapitzlist"/>
        <w:numPr>
          <w:ilvl w:val="0"/>
          <w:numId w:val="27"/>
        </w:numPr>
        <w:shd w:val="clear" w:color="auto" w:fill="FFFFFF"/>
        <w:spacing w:before="120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>
        <w:rPr>
          <w:rFonts w:asciiTheme="minorHAnsi" w:hAnsiTheme="minorHAnsi" w:cstheme="minorHAnsi"/>
          <w:iCs/>
          <w:spacing w:val="2"/>
          <w:sz w:val="22"/>
          <w:szCs w:val="22"/>
        </w:rPr>
        <w:t>wykonanie otworów badawczych,</w:t>
      </w:r>
    </w:p>
    <w:p w14:paraId="46864947" w14:textId="77777777" w:rsidR="00A6633E" w:rsidRDefault="00A6633E" w:rsidP="00A6633E">
      <w:pPr>
        <w:pStyle w:val="Akapitzlist"/>
        <w:numPr>
          <w:ilvl w:val="0"/>
          <w:numId w:val="27"/>
        </w:numPr>
        <w:shd w:val="clear" w:color="auto" w:fill="FFFFFF"/>
        <w:spacing w:before="120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 w:rsidRPr="00A6633E">
        <w:rPr>
          <w:rFonts w:asciiTheme="minorHAnsi" w:hAnsiTheme="minorHAnsi" w:cstheme="minorHAnsi"/>
          <w:iCs/>
          <w:spacing w:val="2"/>
          <w:sz w:val="22"/>
          <w:szCs w:val="22"/>
        </w:rPr>
        <w:t>badanie i rozpoznanie budowy geologicznej,</w:t>
      </w:r>
    </w:p>
    <w:p w14:paraId="268B4607" w14:textId="77777777" w:rsidR="00A6633E" w:rsidRDefault="00A6633E" w:rsidP="00A6633E">
      <w:pPr>
        <w:pStyle w:val="Akapitzlist"/>
        <w:numPr>
          <w:ilvl w:val="0"/>
          <w:numId w:val="27"/>
        </w:numPr>
        <w:shd w:val="clear" w:color="auto" w:fill="FFFFFF"/>
        <w:spacing w:before="120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 w:rsidRPr="00A6633E">
        <w:rPr>
          <w:rFonts w:asciiTheme="minorHAnsi" w:hAnsiTheme="minorHAnsi" w:cstheme="minorHAnsi"/>
          <w:iCs/>
          <w:spacing w:val="2"/>
          <w:sz w:val="22"/>
          <w:szCs w:val="22"/>
        </w:rPr>
        <w:t>badanie i rozpoznanie warunków wodnych,</w:t>
      </w:r>
    </w:p>
    <w:p w14:paraId="620D87E2" w14:textId="77777777" w:rsidR="00A6633E" w:rsidRDefault="00A6633E" w:rsidP="00A6633E">
      <w:pPr>
        <w:pStyle w:val="Akapitzlist"/>
        <w:numPr>
          <w:ilvl w:val="0"/>
          <w:numId w:val="27"/>
        </w:numPr>
        <w:shd w:val="clear" w:color="auto" w:fill="FFFFFF"/>
        <w:spacing w:before="120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 w:rsidRPr="00A6633E">
        <w:rPr>
          <w:rFonts w:asciiTheme="minorHAnsi" w:hAnsiTheme="minorHAnsi" w:cstheme="minorHAnsi"/>
          <w:iCs/>
          <w:spacing w:val="2"/>
          <w:sz w:val="22"/>
          <w:szCs w:val="22"/>
        </w:rPr>
        <w:t>ocena geotechnicznych własności podłoża,</w:t>
      </w:r>
    </w:p>
    <w:p w14:paraId="038E305A" w14:textId="77777777" w:rsidR="00A6633E" w:rsidRDefault="00A6633E" w:rsidP="00A6633E">
      <w:pPr>
        <w:pStyle w:val="Akapitzlist"/>
        <w:numPr>
          <w:ilvl w:val="0"/>
          <w:numId w:val="27"/>
        </w:numPr>
        <w:shd w:val="clear" w:color="auto" w:fill="FFFFFF"/>
        <w:spacing w:before="120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 w:rsidRPr="00A6633E">
        <w:rPr>
          <w:rFonts w:asciiTheme="minorHAnsi" w:hAnsiTheme="minorHAnsi" w:cstheme="minorHAnsi"/>
          <w:iCs/>
          <w:spacing w:val="2"/>
          <w:sz w:val="22"/>
          <w:szCs w:val="22"/>
        </w:rPr>
        <w:t>wykonanie map dokumentacyjnych,</w:t>
      </w:r>
    </w:p>
    <w:p w14:paraId="786A5CAB" w14:textId="10AE2355" w:rsidR="00A6633E" w:rsidRPr="00A6633E" w:rsidRDefault="00A6633E" w:rsidP="00A6633E">
      <w:pPr>
        <w:pStyle w:val="Akapitzlist"/>
        <w:numPr>
          <w:ilvl w:val="0"/>
          <w:numId w:val="27"/>
        </w:numPr>
        <w:shd w:val="clear" w:color="auto" w:fill="FFFFFF"/>
        <w:spacing w:before="120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 w:rsidRPr="00A6633E">
        <w:rPr>
          <w:rFonts w:asciiTheme="minorHAnsi" w:hAnsiTheme="minorHAnsi" w:cstheme="minorHAnsi"/>
          <w:iCs/>
          <w:spacing w:val="2"/>
          <w:sz w:val="22"/>
          <w:szCs w:val="22"/>
        </w:rPr>
        <w:t>wykonanie przekrojów geotechnicznych.</w:t>
      </w:r>
    </w:p>
    <w:p w14:paraId="23720BBA" w14:textId="77777777" w:rsidR="00A6633E" w:rsidRPr="006141F4" w:rsidRDefault="00A6633E" w:rsidP="00A6633E">
      <w:pPr>
        <w:pStyle w:val="Akapitzlist"/>
        <w:shd w:val="clear" w:color="auto" w:fill="FFFFFF"/>
        <w:spacing w:before="120"/>
        <w:ind w:left="0"/>
        <w:contextualSpacing w:val="0"/>
        <w:jc w:val="both"/>
        <w:rPr>
          <w:rFonts w:asciiTheme="minorHAnsi" w:hAnsiTheme="minorHAnsi" w:cstheme="minorHAnsi"/>
          <w:bCs/>
          <w:iCs/>
          <w:spacing w:val="2"/>
          <w:sz w:val="22"/>
          <w:szCs w:val="22"/>
        </w:rPr>
      </w:pPr>
      <w:r w:rsidRPr="006141F4">
        <w:rPr>
          <w:rFonts w:asciiTheme="minorHAnsi" w:hAnsiTheme="minorHAnsi" w:cstheme="minorHAnsi"/>
          <w:bCs/>
          <w:iCs/>
          <w:spacing w:val="2"/>
          <w:sz w:val="22"/>
          <w:szCs w:val="22"/>
        </w:rPr>
        <w:tab/>
        <w:t>Podstawa wykonania zamówienia.</w:t>
      </w:r>
    </w:p>
    <w:p w14:paraId="6938AD51" w14:textId="77777777" w:rsidR="00A6633E" w:rsidRPr="006141F4" w:rsidRDefault="00A6633E" w:rsidP="00A6633E">
      <w:pPr>
        <w:pStyle w:val="Akapitzlist"/>
        <w:numPr>
          <w:ilvl w:val="0"/>
          <w:numId w:val="20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bCs/>
          <w:iCs/>
          <w:spacing w:val="2"/>
          <w:sz w:val="22"/>
          <w:szCs w:val="22"/>
        </w:rPr>
      </w:pPr>
      <w:r w:rsidRPr="006141F4">
        <w:rPr>
          <w:rFonts w:asciiTheme="minorHAnsi" w:hAnsiTheme="minorHAnsi" w:cstheme="minorHAnsi"/>
          <w:bCs/>
          <w:iCs/>
          <w:spacing w:val="2"/>
          <w:sz w:val="22"/>
          <w:szCs w:val="22"/>
        </w:rPr>
        <w:t xml:space="preserve">Wytyczne projektowania i wykonawstwa sieci, urządzeń i obiektów wod.-kan. </w:t>
      </w:r>
      <w:proofErr w:type="spellStart"/>
      <w:r w:rsidRPr="006141F4">
        <w:rPr>
          <w:rFonts w:asciiTheme="minorHAnsi" w:hAnsiTheme="minorHAnsi" w:cstheme="minorHAnsi"/>
          <w:bCs/>
          <w:iCs/>
          <w:spacing w:val="2"/>
          <w:sz w:val="22"/>
          <w:szCs w:val="22"/>
        </w:rPr>
        <w:t>ZWiK</w:t>
      </w:r>
      <w:proofErr w:type="spellEnd"/>
      <w:r w:rsidRPr="006141F4">
        <w:rPr>
          <w:rFonts w:asciiTheme="minorHAnsi" w:hAnsiTheme="minorHAnsi" w:cstheme="minorHAnsi"/>
          <w:bCs/>
          <w:iCs/>
          <w:spacing w:val="2"/>
          <w:sz w:val="22"/>
          <w:szCs w:val="22"/>
        </w:rPr>
        <w:t xml:space="preserve"> Sp. z o.o. Szczecin. Wydanie VII z sierpnia 2020 r.;</w:t>
      </w:r>
    </w:p>
    <w:p w14:paraId="3E5DF8F5" w14:textId="77777777" w:rsidR="00A6633E" w:rsidRPr="006141F4" w:rsidRDefault="00A6633E" w:rsidP="00A6633E">
      <w:pPr>
        <w:pStyle w:val="Akapitzlist"/>
        <w:numPr>
          <w:ilvl w:val="0"/>
          <w:numId w:val="20"/>
        </w:numPr>
        <w:shd w:val="clear" w:color="auto" w:fill="FFFFFF"/>
        <w:ind w:left="851" w:hanging="436"/>
        <w:jc w:val="both"/>
        <w:rPr>
          <w:rFonts w:asciiTheme="minorHAnsi" w:hAnsiTheme="minorHAnsi" w:cstheme="minorHAnsi"/>
          <w:bCs/>
          <w:iCs/>
          <w:spacing w:val="2"/>
          <w:sz w:val="22"/>
          <w:szCs w:val="22"/>
        </w:rPr>
      </w:pPr>
      <w:r w:rsidRPr="006141F4">
        <w:rPr>
          <w:rFonts w:asciiTheme="minorHAnsi" w:hAnsiTheme="minorHAnsi" w:cstheme="minorHAnsi"/>
          <w:bCs/>
          <w:iCs/>
          <w:spacing w:val="2"/>
          <w:sz w:val="22"/>
          <w:szCs w:val="22"/>
        </w:rPr>
        <w:t>obowiązujące przepisy, normy, warunki techniczne wykonania i odbioru robót budowlano-montażowych oraz innych robót związanych z przedmiotem umowy.</w:t>
      </w:r>
    </w:p>
    <w:p w14:paraId="3624A47F" w14:textId="77777777" w:rsidR="00A6633E" w:rsidRPr="006141F4" w:rsidRDefault="00A6633E" w:rsidP="00A6633E">
      <w:pPr>
        <w:pStyle w:val="Akapitzlist"/>
        <w:shd w:val="clear" w:color="auto" w:fill="FFFFFF"/>
        <w:spacing w:before="120"/>
        <w:ind w:left="0"/>
        <w:contextualSpacing w:val="0"/>
        <w:jc w:val="both"/>
        <w:rPr>
          <w:rFonts w:asciiTheme="minorHAnsi" w:hAnsiTheme="minorHAnsi" w:cstheme="minorHAnsi"/>
          <w:bCs/>
          <w:iCs/>
          <w:spacing w:val="2"/>
          <w:sz w:val="22"/>
          <w:szCs w:val="22"/>
        </w:rPr>
      </w:pPr>
      <w:bookmarkStart w:id="0" w:name="_Toc486497967"/>
      <w:r w:rsidRPr="006141F4">
        <w:rPr>
          <w:rFonts w:asciiTheme="minorHAnsi" w:hAnsiTheme="minorHAnsi" w:cstheme="minorHAnsi"/>
          <w:bCs/>
          <w:iCs/>
          <w:spacing w:val="2"/>
          <w:sz w:val="22"/>
          <w:szCs w:val="22"/>
        </w:rPr>
        <w:tab/>
        <w:t>Warunki wykonania zamówienia.</w:t>
      </w:r>
      <w:bookmarkEnd w:id="0"/>
    </w:p>
    <w:p w14:paraId="36C77FA4" w14:textId="77777777" w:rsidR="00A6633E" w:rsidRPr="00AB5894" w:rsidRDefault="00A6633E" w:rsidP="00A6633E">
      <w:pPr>
        <w:pStyle w:val="Akapitzlist"/>
        <w:shd w:val="clear" w:color="auto" w:fill="FFFFFF"/>
        <w:ind w:left="851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 w:rsidRPr="00AB5894">
        <w:rPr>
          <w:rFonts w:asciiTheme="minorHAnsi" w:hAnsiTheme="minorHAnsi" w:cstheme="minorHAnsi"/>
          <w:iCs/>
          <w:spacing w:val="2"/>
          <w:sz w:val="22"/>
          <w:szCs w:val="22"/>
        </w:rPr>
        <w:t>Przedmiotowa dokumentacja projektowa musi spełniać wymagania:</w:t>
      </w:r>
    </w:p>
    <w:p w14:paraId="1E7898D0" w14:textId="77777777" w:rsidR="00A6633E" w:rsidRDefault="00A6633E" w:rsidP="00A6633E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>
        <w:rPr>
          <w:rFonts w:asciiTheme="minorHAnsi" w:hAnsiTheme="minorHAnsi" w:cstheme="minorHAnsi"/>
          <w:iCs/>
          <w:spacing w:val="2"/>
          <w:sz w:val="22"/>
          <w:szCs w:val="22"/>
        </w:rPr>
        <w:t xml:space="preserve">Rozporządzenie </w:t>
      </w:r>
      <w:proofErr w:type="spellStart"/>
      <w:r>
        <w:rPr>
          <w:rFonts w:asciiTheme="minorHAnsi" w:hAnsiTheme="minorHAnsi" w:cstheme="minorHAnsi"/>
          <w:iCs/>
          <w:spacing w:val="2"/>
          <w:sz w:val="22"/>
          <w:szCs w:val="22"/>
        </w:rPr>
        <w:t>MTBiGM</w:t>
      </w:r>
      <w:proofErr w:type="spellEnd"/>
      <w:r>
        <w:rPr>
          <w:rFonts w:asciiTheme="minorHAnsi" w:hAnsiTheme="minorHAnsi" w:cstheme="minorHAnsi"/>
          <w:iCs/>
          <w:spacing w:val="2"/>
          <w:sz w:val="22"/>
          <w:szCs w:val="22"/>
        </w:rPr>
        <w:t xml:space="preserve"> z dnia 25.04.2012 r. w sprawie ustalania geotechnicznych warunków posadowienia obiektów budowlanych;</w:t>
      </w:r>
    </w:p>
    <w:p w14:paraId="138B1C10" w14:textId="77777777" w:rsidR="00A6633E" w:rsidRPr="00AB5894" w:rsidRDefault="00A6633E" w:rsidP="00A6633E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 w:rsidRPr="00AB5894">
        <w:rPr>
          <w:rFonts w:asciiTheme="minorHAnsi" w:hAnsiTheme="minorHAnsi" w:cstheme="minorHAnsi"/>
          <w:iCs/>
          <w:spacing w:val="2"/>
          <w:sz w:val="22"/>
          <w:szCs w:val="22"/>
        </w:rPr>
        <w:t>Rozporządzenia Ministra Rozwoju z dnia 11 września 2020r. w sprawie szczegółowego zakresu i formy projektu budowlanego;</w:t>
      </w:r>
    </w:p>
    <w:p w14:paraId="5AC043A3" w14:textId="77777777" w:rsidR="00A6633E" w:rsidRPr="00AB5894" w:rsidRDefault="00A6633E" w:rsidP="00A6633E">
      <w:pPr>
        <w:pStyle w:val="Akapitzlist"/>
        <w:numPr>
          <w:ilvl w:val="0"/>
          <w:numId w:val="24"/>
        </w:numPr>
        <w:shd w:val="clear" w:color="auto" w:fill="FFFFFF"/>
        <w:ind w:left="851" w:hanging="436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 w:rsidRPr="00AB5894">
        <w:rPr>
          <w:rFonts w:asciiTheme="minorHAnsi" w:hAnsiTheme="minorHAnsi" w:cstheme="minorHAnsi"/>
          <w:iCs/>
          <w:spacing w:val="2"/>
          <w:sz w:val="22"/>
          <w:szCs w:val="22"/>
        </w:rPr>
        <w:t>Rozporządzenie Ministra Rozwoju i Technologii z dnia 20 grudnia 2021r. w sprawie szczegółowego zakresu i formy dokumentacji projektowej, specyfikacji technicznych wykonania i odbioru robót budowlanych oraz programu funkcjonalno-użytkowego;</w:t>
      </w:r>
    </w:p>
    <w:p w14:paraId="1CEFBC67" w14:textId="77777777" w:rsidR="00A6633E" w:rsidRPr="00AB5894" w:rsidRDefault="00A6633E" w:rsidP="00A6633E">
      <w:pPr>
        <w:pStyle w:val="Akapitzlist"/>
        <w:numPr>
          <w:ilvl w:val="0"/>
          <w:numId w:val="24"/>
        </w:numPr>
        <w:shd w:val="clear" w:color="auto" w:fill="FFFFFF"/>
        <w:ind w:left="851" w:hanging="436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 w:rsidRPr="00AB5894">
        <w:rPr>
          <w:rFonts w:asciiTheme="minorHAnsi" w:hAnsiTheme="minorHAnsi" w:cstheme="minorHAnsi"/>
          <w:iCs/>
          <w:spacing w:val="2"/>
          <w:sz w:val="22"/>
          <w:szCs w:val="22"/>
        </w:rPr>
        <w:t>Ustawy z dnia 7 lipca 1994 r. – Prawo Budowlane</w:t>
      </w:r>
      <w:r>
        <w:rPr>
          <w:rFonts w:asciiTheme="minorHAnsi" w:hAnsiTheme="minorHAnsi" w:cstheme="minorHAnsi"/>
          <w:iCs/>
          <w:spacing w:val="2"/>
          <w:sz w:val="22"/>
          <w:szCs w:val="22"/>
        </w:rPr>
        <w:t>;</w:t>
      </w:r>
    </w:p>
    <w:p w14:paraId="341B7C62" w14:textId="77777777" w:rsidR="00A6633E" w:rsidRPr="00AB5894" w:rsidRDefault="00A6633E" w:rsidP="00A6633E">
      <w:pPr>
        <w:pStyle w:val="Akapitzlist"/>
        <w:numPr>
          <w:ilvl w:val="0"/>
          <w:numId w:val="24"/>
        </w:numPr>
        <w:shd w:val="clear" w:color="auto" w:fill="FFFFFF"/>
        <w:ind w:left="851" w:hanging="436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 w:rsidRPr="00AB5894">
        <w:rPr>
          <w:rFonts w:asciiTheme="minorHAnsi" w:hAnsiTheme="minorHAnsi" w:cstheme="minorHAnsi"/>
          <w:iCs/>
          <w:spacing w:val="2"/>
          <w:sz w:val="22"/>
          <w:szCs w:val="22"/>
        </w:rPr>
        <w:t>Ustawy Prawo zamówień publicznych z dnia 11 września 2019r.</w:t>
      </w:r>
      <w:r>
        <w:rPr>
          <w:rFonts w:asciiTheme="minorHAnsi" w:hAnsiTheme="minorHAnsi" w:cstheme="minorHAnsi"/>
          <w:iCs/>
          <w:spacing w:val="2"/>
          <w:sz w:val="22"/>
          <w:szCs w:val="22"/>
        </w:rPr>
        <w:t>;</w:t>
      </w:r>
    </w:p>
    <w:p w14:paraId="1D7F8196" w14:textId="77777777" w:rsidR="00A6633E" w:rsidRPr="00AB5894" w:rsidRDefault="00A6633E" w:rsidP="00A6633E">
      <w:pPr>
        <w:pStyle w:val="Akapitzlist"/>
        <w:numPr>
          <w:ilvl w:val="0"/>
          <w:numId w:val="24"/>
        </w:numPr>
        <w:shd w:val="clear" w:color="auto" w:fill="FFFFFF"/>
        <w:ind w:left="851" w:hanging="436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 w:rsidRPr="00AB5894">
        <w:rPr>
          <w:rFonts w:asciiTheme="minorHAnsi" w:hAnsiTheme="minorHAnsi" w:cstheme="minorHAnsi"/>
          <w:iCs/>
          <w:spacing w:val="2"/>
          <w:sz w:val="22"/>
          <w:szCs w:val="22"/>
        </w:rPr>
        <w:t>Zarządzenie nr 140/21 Prezydenta Miasta Szczecin z dnia 23 marca 2021r. w sprawie Standardów utrzymania, ochrony i rozwoju terenów zieleni Miasta Szczecin oraz obowiązków służących ich wdrożeniu</w:t>
      </w:r>
      <w:r>
        <w:rPr>
          <w:rFonts w:asciiTheme="minorHAnsi" w:hAnsiTheme="minorHAnsi" w:cstheme="minorHAnsi"/>
          <w:iCs/>
          <w:spacing w:val="2"/>
          <w:sz w:val="22"/>
          <w:szCs w:val="22"/>
        </w:rPr>
        <w:t>;</w:t>
      </w:r>
    </w:p>
    <w:p w14:paraId="3F9B23FF" w14:textId="77777777" w:rsidR="00A6633E" w:rsidRPr="00AB5894" w:rsidRDefault="00A6633E" w:rsidP="00A6633E">
      <w:pPr>
        <w:pStyle w:val="Akapitzlist"/>
        <w:numPr>
          <w:ilvl w:val="0"/>
          <w:numId w:val="24"/>
        </w:numPr>
        <w:shd w:val="clear" w:color="auto" w:fill="FFFFFF"/>
        <w:ind w:left="851" w:hanging="436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  <w:r w:rsidRPr="00AB5894">
        <w:rPr>
          <w:rFonts w:asciiTheme="minorHAnsi" w:hAnsiTheme="minorHAnsi" w:cstheme="minorHAnsi"/>
          <w:iCs/>
          <w:spacing w:val="2"/>
          <w:sz w:val="22"/>
          <w:szCs w:val="22"/>
        </w:rPr>
        <w:t>Dokumentacja nie może określać w swojej treści technologii robót, materiałów lub urządzeń w sposób utrudniający uczciwą konkurencję. W sytuacji konieczności użycia nazwy własnej zgodnie z art. 99 ust. 5 ustawy z dnia 11 września 2019r. Prawo Zamówień Publicznych, Wykonawca zobowiązany jest do wskazania pisemnego uzasadnienia użycia nazwy własnej oraz do dokonania opisu rozwiązań równoważnych.</w:t>
      </w:r>
    </w:p>
    <w:p w14:paraId="3DC0B292" w14:textId="77777777" w:rsidR="00A6633E" w:rsidRPr="00AB5894" w:rsidRDefault="00A6633E" w:rsidP="00A6633E">
      <w:pPr>
        <w:pStyle w:val="Akapitzlist"/>
        <w:shd w:val="clear" w:color="auto" w:fill="FFFFFF"/>
        <w:ind w:left="851"/>
        <w:jc w:val="both"/>
        <w:rPr>
          <w:rFonts w:asciiTheme="minorHAnsi" w:hAnsiTheme="minorHAnsi" w:cstheme="minorHAnsi"/>
          <w:iCs/>
          <w:spacing w:val="2"/>
          <w:sz w:val="22"/>
          <w:szCs w:val="22"/>
        </w:rPr>
      </w:pPr>
    </w:p>
    <w:p w14:paraId="248F6913" w14:textId="77777777" w:rsidR="00A6633E" w:rsidRPr="00D12671" w:rsidRDefault="00A6633E" w:rsidP="00A6633E">
      <w:pPr>
        <w:pStyle w:val="Akapitzlist"/>
        <w:shd w:val="clear" w:color="auto" w:fill="FFFFFF"/>
        <w:ind w:left="851"/>
        <w:jc w:val="both"/>
        <w:rPr>
          <w:rFonts w:asciiTheme="minorHAnsi" w:hAnsiTheme="minorHAnsi" w:cstheme="minorHAnsi"/>
          <w:iCs/>
          <w:spacing w:val="2"/>
          <w:sz w:val="22"/>
          <w:szCs w:val="22"/>
          <w:u w:val="single"/>
        </w:rPr>
      </w:pPr>
      <w:r w:rsidRPr="00AB5894">
        <w:rPr>
          <w:rFonts w:asciiTheme="minorHAnsi" w:hAnsiTheme="minorHAnsi" w:cstheme="minorHAnsi"/>
          <w:iCs/>
          <w:spacing w:val="2"/>
          <w:sz w:val="22"/>
          <w:szCs w:val="22"/>
          <w:u w:val="single"/>
        </w:rPr>
        <w:t xml:space="preserve">Dokumentacja projektowa wykonana w tym zamówieniu będzie podstawą do ogłoszenia postępowania na wykonanie robót budowlanych, w związku z tym jej kompletność, zawartość i szczegółowość powinna być wystarczająca do tego celu. </w:t>
      </w:r>
    </w:p>
    <w:p w14:paraId="2CBED62B" w14:textId="77777777" w:rsidR="00A6633E" w:rsidRPr="006141F4" w:rsidRDefault="00A6633E" w:rsidP="00A6633E">
      <w:pPr>
        <w:suppressAutoHyphens/>
        <w:spacing w:before="240" w:after="120"/>
        <w:ind w:left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6141F4">
        <w:rPr>
          <w:rFonts w:asciiTheme="minorHAnsi" w:hAnsiTheme="minorHAnsi" w:cstheme="minorHAnsi"/>
          <w:bCs/>
          <w:sz w:val="22"/>
          <w:szCs w:val="22"/>
          <w:lang w:eastAsia="pl-PL"/>
        </w:rPr>
        <w:t>Warunki dotyczące dostarczenia dokumentacji</w:t>
      </w:r>
    </w:p>
    <w:p w14:paraId="302B086A" w14:textId="77777777" w:rsidR="00A6633E" w:rsidRPr="00AB5894" w:rsidRDefault="00A6633E" w:rsidP="00A6633E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5894">
        <w:rPr>
          <w:rFonts w:asciiTheme="minorHAnsi" w:hAnsiTheme="minorHAnsi" w:cstheme="minorHAnsi"/>
          <w:sz w:val="22"/>
          <w:szCs w:val="22"/>
        </w:rPr>
        <w:t>Wymagana ilość egzemplarzy w wersji papierowej:</w:t>
      </w:r>
    </w:p>
    <w:p w14:paraId="7DEE8759" w14:textId="77777777" w:rsidR="00A6633E" w:rsidRDefault="00A6633E" w:rsidP="00A6633E">
      <w:pPr>
        <w:pStyle w:val="Tekstpodstawowy2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opinia</w:t>
      </w:r>
      <w:r w:rsidRPr="00AB5894">
        <w:rPr>
          <w:rFonts w:asciiTheme="minorHAnsi" w:hAnsiTheme="minorHAnsi" w:cstheme="minorHAnsi"/>
          <w:sz w:val="22"/>
          <w:szCs w:val="22"/>
        </w:rPr>
        <w:t xml:space="preserve"> geotechniczna -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AB5894">
        <w:rPr>
          <w:rFonts w:asciiTheme="minorHAnsi" w:hAnsiTheme="minorHAnsi" w:cstheme="minorHAnsi"/>
          <w:sz w:val="22"/>
          <w:szCs w:val="22"/>
        </w:rPr>
        <w:t xml:space="preserve"> egz.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42CB4E0E" w14:textId="77777777" w:rsidR="00A6633E" w:rsidRPr="00AB5894" w:rsidRDefault="00A6633E" w:rsidP="00A6633E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5894">
        <w:rPr>
          <w:rFonts w:asciiTheme="minorHAnsi" w:hAnsiTheme="minorHAnsi" w:cstheme="minorHAnsi"/>
          <w:sz w:val="22"/>
          <w:szCs w:val="22"/>
        </w:rPr>
        <w:t>Dokumentacja w wersji elektronicznej - 2 egz.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C7E3825" w14:textId="77777777" w:rsidR="00A6633E" w:rsidRPr="00AB5894" w:rsidRDefault="00A6633E" w:rsidP="00A6633E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5894">
        <w:rPr>
          <w:rFonts w:asciiTheme="minorHAnsi" w:hAnsiTheme="minorHAnsi" w:cstheme="minorHAnsi"/>
          <w:sz w:val="22"/>
          <w:szCs w:val="22"/>
        </w:rPr>
        <w:t>Formaty plików dokumentacji:</w:t>
      </w:r>
    </w:p>
    <w:p w14:paraId="613C9ABD" w14:textId="77777777" w:rsidR="00A6633E" w:rsidRPr="00AB5894" w:rsidRDefault="00A6633E" w:rsidP="00A6633E">
      <w:pPr>
        <w:pStyle w:val="Tekstpodstawowy2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894">
        <w:rPr>
          <w:rFonts w:asciiTheme="minorHAnsi" w:hAnsiTheme="minorHAnsi" w:cstheme="minorHAnsi"/>
          <w:sz w:val="22"/>
          <w:szCs w:val="22"/>
        </w:rPr>
        <w:lastRenderedPageBreak/>
        <w:t>DWG – rysunki i mapy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D092072" w14:textId="77777777" w:rsidR="00A6633E" w:rsidRPr="00AB5894" w:rsidRDefault="00A6633E" w:rsidP="00A6633E">
      <w:pPr>
        <w:pStyle w:val="Tekstpodstawowy2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894">
        <w:rPr>
          <w:rFonts w:asciiTheme="minorHAnsi" w:hAnsiTheme="minorHAnsi" w:cstheme="minorHAnsi"/>
          <w:sz w:val="22"/>
          <w:szCs w:val="22"/>
        </w:rPr>
        <w:t>DOC – Specyfikacje i opisy projektów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22EA2D0" w14:textId="77777777" w:rsidR="00A6633E" w:rsidRPr="00AB5894" w:rsidRDefault="00A6633E" w:rsidP="00A6633E">
      <w:pPr>
        <w:pStyle w:val="Tekstpodstawowy2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894">
        <w:rPr>
          <w:rFonts w:asciiTheme="minorHAnsi" w:hAnsiTheme="minorHAnsi" w:cstheme="minorHAnsi"/>
          <w:sz w:val="22"/>
          <w:szCs w:val="22"/>
        </w:rPr>
        <w:t>ATH – Przedmiary i kosztorysy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228C089" w14:textId="77777777" w:rsidR="00A6633E" w:rsidRPr="00AB5894" w:rsidRDefault="00A6633E" w:rsidP="00A6633E">
      <w:pPr>
        <w:pStyle w:val="Tekstpodstawowy2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894">
        <w:rPr>
          <w:rFonts w:asciiTheme="minorHAnsi" w:hAnsiTheme="minorHAnsi" w:cstheme="minorHAnsi"/>
          <w:sz w:val="22"/>
          <w:szCs w:val="22"/>
        </w:rPr>
        <w:t>PDF – całość dokumentacji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06EF960" w14:textId="00E19037" w:rsidR="00A6633E" w:rsidRDefault="00A6633E" w:rsidP="00A6633E">
      <w:pPr>
        <w:pStyle w:val="Akapitzlist"/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B5894">
        <w:rPr>
          <w:rFonts w:asciiTheme="minorHAnsi" w:hAnsiTheme="minorHAnsi" w:cstheme="minorHAnsi"/>
          <w:sz w:val="22"/>
          <w:szCs w:val="22"/>
          <w:lang w:eastAsia="pl-PL"/>
        </w:rPr>
        <w:t>Pliki nie mogą posiadać zabezpieczeń przed kopiowaniem i edycją.</w:t>
      </w:r>
    </w:p>
    <w:p w14:paraId="68664533" w14:textId="77777777" w:rsidR="00A6633E" w:rsidRPr="004516D0" w:rsidRDefault="00A6633E" w:rsidP="00A6633E">
      <w:pPr>
        <w:pStyle w:val="Akapitzlist"/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C6194CC" w14:textId="77777777" w:rsidR="00A6633E" w:rsidRPr="00AB5894" w:rsidRDefault="00A6633E" w:rsidP="00A6633E">
      <w:pPr>
        <w:numPr>
          <w:ilvl w:val="0"/>
          <w:numId w:val="2"/>
        </w:numPr>
        <w:tabs>
          <w:tab w:val="clear" w:pos="-360"/>
          <w:tab w:val="num" w:pos="0"/>
        </w:tabs>
        <w:suppressAutoHyphens/>
        <w:spacing w:before="60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  <w:lang w:eastAsia="pl-PL"/>
        </w:rPr>
      </w:pPr>
      <w:r w:rsidRPr="00AB5894">
        <w:rPr>
          <w:rFonts w:asciiTheme="minorHAnsi" w:hAnsiTheme="minorHAnsi" w:cstheme="minorHAnsi"/>
          <w:sz w:val="22"/>
          <w:szCs w:val="22"/>
          <w:lang w:eastAsia="pl-PL"/>
        </w:rPr>
        <w:t xml:space="preserve">Termin wykonania przedmiotu zamówienia: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do </w:t>
      </w:r>
      <w:r w:rsidRPr="004516D0">
        <w:rPr>
          <w:rFonts w:asciiTheme="minorHAnsi" w:hAnsiTheme="minorHAnsi" w:cstheme="minorHAnsi"/>
          <w:b/>
          <w:sz w:val="22"/>
          <w:szCs w:val="22"/>
          <w:lang w:eastAsia="pl-PL"/>
        </w:rPr>
        <w:t>31.12.2024 roku</w:t>
      </w:r>
      <w:r w:rsidRPr="00AB5894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1695FD13" w14:textId="77777777" w:rsidR="00A6633E" w:rsidRPr="006141F4" w:rsidRDefault="00A6633E" w:rsidP="00A6633E">
      <w:pPr>
        <w:numPr>
          <w:ilvl w:val="0"/>
          <w:numId w:val="2"/>
        </w:numPr>
        <w:tabs>
          <w:tab w:val="clear" w:pos="-360"/>
          <w:tab w:val="num" w:pos="-1985"/>
        </w:tabs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sz w:val="22"/>
          <w:szCs w:val="22"/>
          <w:lang w:eastAsia="pl-PL"/>
        </w:rPr>
      </w:pPr>
      <w:r w:rsidRPr="006141F4">
        <w:rPr>
          <w:rFonts w:asciiTheme="minorHAnsi" w:hAnsiTheme="minorHAnsi" w:cstheme="minorHAnsi"/>
          <w:sz w:val="22"/>
          <w:szCs w:val="22"/>
          <w:lang w:eastAsia="pl-PL"/>
        </w:rPr>
        <w:t>Miejsce wykonania usługi: Szczecin</w:t>
      </w:r>
    </w:p>
    <w:p w14:paraId="131A86C4" w14:textId="77777777" w:rsidR="00A6633E" w:rsidRPr="006141F4" w:rsidRDefault="00A6633E" w:rsidP="00A6633E">
      <w:pPr>
        <w:numPr>
          <w:ilvl w:val="0"/>
          <w:numId w:val="2"/>
        </w:numPr>
        <w:tabs>
          <w:tab w:val="clear" w:pos="-360"/>
          <w:tab w:val="num" w:pos="-1985"/>
        </w:tabs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6141F4">
        <w:rPr>
          <w:rFonts w:asciiTheme="minorHAnsi" w:hAnsiTheme="minorHAnsi" w:cstheme="minorHAnsi"/>
          <w:sz w:val="22"/>
          <w:szCs w:val="22"/>
          <w:lang w:eastAsia="pl-PL"/>
        </w:rPr>
        <w:t>Termin płatności: 30 dni od daty dostarczenia Zamawiającemu faktury VAT kompletnej i prawidłowo wystawionej po wykonaniu usługi.</w:t>
      </w:r>
      <w:r w:rsidRPr="006141F4">
        <w:rPr>
          <w:rFonts w:asciiTheme="minorHAnsi" w:hAnsiTheme="minorHAnsi" w:cstheme="minorHAnsi"/>
          <w:color w:val="0070C0"/>
          <w:sz w:val="22"/>
          <w:szCs w:val="22"/>
          <w:lang w:eastAsia="pl-PL"/>
        </w:rPr>
        <w:t xml:space="preserve"> </w:t>
      </w:r>
      <w:r w:rsidRPr="006141F4">
        <w:rPr>
          <w:rFonts w:asciiTheme="minorHAnsi" w:hAnsiTheme="minorHAnsi" w:cstheme="minorHAnsi"/>
          <w:sz w:val="22"/>
          <w:szCs w:val="22"/>
          <w:lang w:eastAsia="pl-PL"/>
        </w:rPr>
        <w:t>Zamawiający dokona płatności za usługę w mechanizmie podzielonej płatności.</w:t>
      </w:r>
    </w:p>
    <w:p w14:paraId="56760B4B" w14:textId="77777777" w:rsidR="00456C13" w:rsidRPr="003255A7" w:rsidRDefault="00456C13" w:rsidP="00456C13">
      <w:pPr>
        <w:suppressAutoHyphens/>
        <w:spacing w:before="60"/>
        <w:ind w:left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</w:p>
    <w:p w14:paraId="70A43D67" w14:textId="4C24A816" w:rsidR="00C8234C" w:rsidRPr="004E6B4C" w:rsidRDefault="00C8234C" w:rsidP="003255A7">
      <w:pPr>
        <w:spacing w:before="120"/>
        <w:ind w:left="425" w:hanging="425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="006C5A7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INFORMACJE OGÓLNE O POSTĘPOWANIU, KOMUNIKACJA MIĘDZY ZAMAWIAJĄCYM </w:t>
      </w:r>
      <w:r w:rsidR="004E6B4C">
        <w:rPr>
          <w:rFonts w:asciiTheme="minorHAnsi" w:hAnsiTheme="minorHAnsi" w:cstheme="minorHAnsi"/>
          <w:b/>
          <w:sz w:val="22"/>
          <w:szCs w:val="22"/>
          <w:lang w:eastAsia="pl-PL"/>
        </w:rPr>
        <w:br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A WYKONAWCAMI</w:t>
      </w:r>
    </w:p>
    <w:p w14:paraId="5F3F3321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Każdy Wykonawca może złożyć w niniejszym postępowaniu tylko jedną ofertę i zaproponować tylko jedną cenę. Wykonawcy przedstawią oferty zgodnie z wymaganiami zapytania ofertowego.</w:t>
      </w:r>
    </w:p>
    <w:p w14:paraId="169970E0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Zamawiający nie dopuszcza możliwości składania ofert częściowych. Oferty niekompletne zostaną odrzucone.</w:t>
      </w:r>
    </w:p>
    <w:p w14:paraId="178C0CD5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Oferta musi być sporządzona czytelnie i w języku polskim.</w:t>
      </w:r>
    </w:p>
    <w:p w14:paraId="72D4F77B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K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omunikacja między Zamawiającym a Wykonawcami, w tym oferty oraz wszelkie oświadczenia, wnioski o wyjaśnienie treści zapytania ofertowego, zawiadomienia i informacje przekazywane są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za pośrednictwem Platformy „Open </w:t>
      </w:r>
      <w:proofErr w:type="spellStart"/>
      <w:r w:rsidRPr="006A175D">
        <w:rPr>
          <w:rFonts w:asciiTheme="minorHAnsi" w:hAnsiTheme="minorHAnsi" w:cstheme="minorHAnsi"/>
          <w:bCs/>
          <w:sz w:val="22"/>
          <w:szCs w:val="22"/>
        </w:rPr>
        <w:t>Nexus</w:t>
      </w:r>
      <w:proofErr w:type="spellEnd"/>
      <w:r w:rsidRPr="006A175D">
        <w:rPr>
          <w:rFonts w:asciiTheme="minorHAnsi" w:hAnsiTheme="minorHAnsi" w:cstheme="minorHAnsi"/>
          <w:bCs/>
          <w:sz w:val="22"/>
          <w:szCs w:val="22"/>
        </w:rPr>
        <w:t>” (zwanej dalej „Platforma”).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A175D">
        <w:rPr>
          <w:rFonts w:asciiTheme="minorHAnsi" w:hAnsiTheme="minorHAnsi" w:cstheme="minorHAnsi"/>
          <w:sz w:val="22"/>
          <w:szCs w:val="22"/>
        </w:rPr>
        <w:t>Korespondencja przekazana w inny sposób nie będzie brana pod uwagę przez Zamawiającego.</w:t>
      </w:r>
    </w:p>
    <w:p w14:paraId="6F271B0C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może przed upływem terminu składania ofert wycofać ofertę za pośrednictwem Formularza składania oferty lub wniosku zamieszczonego na </w:t>
      </w:r>
      <w:hyperlink r:id="rId10" w:history="1">
        <w:r w:rsidRPr="006A175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https://platformazakupowa.pl/pn/zwik_szczecin</w:t>
        </w:r>
      </w:hyperlink>
      <w:r w:rsidRPr="006A175D">
        <w:rPr>
          <w:rFonts w:asciiTheme="minorHAnsi" w:hAnsiTheme="minorHAnsi" w:cstheme="minorHAnsi"/>
          <w:sz w:val="22"/>
          <w:szCs w:val="22"/>
        </w:rPr>
        <w:t>.</w:t>
      </w:r>
    </w:p>
    <w:p w14:paraId="4A4594D1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6A6B00B2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2606A6A6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Wycofanie oferty możliwe jest do zakończenia terminu składania ofert w postępowaniu.</w:t>
      </w:r>
    </w:p>
    <w:p w14:paraId="6833FD0D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Wycofanie złożonej oferty powoduje, że Zamawiający nie będzie miał możliwości zapoznania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6A175D">
        <w:rPr>
          <w:rFonts w:asciiTheme="minorHAnsi" w:hAnsiTheme="minorHAnsi" w:cstheme="minorHAnsi"/>
          <w:sz w:val="22"/>
          <w:szCs w:val="22"/>
        </w:rPr>
        <w:t>się z nią po upływie terminu zakończenia składania ofert w postępowaniu.</w:t>
      </w:r>
    </w:p>
    <w:p w14:paraId="2D7FD841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po upływie terminu składania ofert nie może wycofać oferty. </w:t>
      </w:r>
    </w:p>
    <w:p w14:paraId="1C980B1C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Oferta musi być podpisana przez osobę/y upoważnioną/e do składania oświadczeń woli w imieniu wykonawcy, przy użyciu kwalifikowanego podpisu elektronicznego lub podpisu zaufanego lub podpisu osobistego.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>Zamawiający dopuszcza</w:t>
      </w:r>
      <w:r w:rsidRPr="006A175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aby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oferta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, oświadczenia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inne wymagane dokumenty były podpisane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własnoręcznie, 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następnie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przekonwertowane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do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pliku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PDF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, JPEG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 w takiej formie przesłane do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Zamawiającego, lub złożone w formie dokumentowej.</w:t>
      </w:r>
    </w:p>
    <w:p w14:paraId="0FEEEE51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Wykonawca ponosi wszelkie koszty związane z przygotowaniem i złożeniem oferty.</w:t>
      </w:r>
    </w:p>
    <w:p w14:paraId="5C39554B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color w:val="000000"/>
          <w:sz w:val="22"/>
          <w:szCs w:val="22"/>
        </w:rPr>
        <w:t xml:space="preserve">Wykonawca nie musi użyć formularzy stanowiących załącznik do niniejszego zapytania ofertowego, ale musi w stworzonych przez siebie dokumentach zamieścić </w:t>
      </w:r>
      <w:r w:rsidRPr="006A175D">
        <w:rPr>
          <w:rFonts w:asciiTheme="minorHAnsi" w:hAnsiTheme="minorHAnsi" w:cstheme="minorHAnsi"/>
          <w:sz w:val="22"/>
          <w:szCs w:val="22"/>
        </w:rPr>
        <w:t>m.in. następujące informacje: nazwę przedmiotu zamówienia, cenę jednostkową netto, termin płatności, termin wykonania usługi, termin związania ofertą, wymagane oświadczenia.</w:t>
      </w:r>
    </w:p>
    <w:p w14:paraId="1E89FD1C" w14:textId="77777777" w:rsidR="008D6ADB" w:rsidRPr="006A175D" w:rsidRDefault="008D6ADB" w:rsidP="008D6ADB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lastRenderedPageBreak/>
        <w:t xml:space="preserve">Niniejsze zapytanie ofertowe nie zobowiązuje Zamawiającego do dokonania wyboru oferty najkorzystniejszej. </w:t>
      </w:r>
    </w:p>
    <w:p w14:paraId="2EBFCD00" w14:textId="77777777" w:rsidR="008D6ADB" w:rsidRDefault="008D6ADB" w:rsidP="008D6ADB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bCs/>
          <w:sz w:val="22"/>
          <w:szCs w:val="22"/>
          <w:lang w:eastAsia="pl-PL"/>
        </w:rPr>
        <w:t>Zamawiający zastrzega sobie prawo do unieważnienia całości prowadzonego zapytania na każdym etapie, bez podania przyczyny.</w:t>
      </w:r>
    </w:p>
    <w:p w14:paraId="0F284AD3" w14:textId="77777777" w:rsidR="008D6ADB" w:rsidRPr="009A6342" w:rsidRDefault="008D6ADB" w:rsidP="008D6ADB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A6342">
        <w:rPr>
          <w:rFonts w:asciiTheme="minorHAnsi" w:hAnsiTheme="minorHAnsi" w:cstheme="minorHAnsi"/>
          <w:sz w:val="22"/>
          <w:szCs w:val="22"/>
        </w:rPr>
        <w:t>Złożone oferty nie stanowią ofert w rozumieniu przepisów Kodeksu Cywilnego i nie mogą być podstawą jakichkolwiek roszczeń.</w:t>
      </w:r>
    </w:p>
    <w:p w14:paraId="0D70C965" w14:textId="77777777" w:rsidR="00BC09B9" w:rsidRPr="004E6B4C" w:rsidRDefault="00BC09B9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E18168A" w14:textId="18F17540" w:rsidR="007A1106" w:rsidRPr="004E6B4C" w:rsidRDefault="007A1106" w:rsidP="00E57218">
      <w:pPr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III.</w:t>
      </w:r>
      <w:r w:rsidRPr="004E6B4C">
        <w:rPr>
          <w:rFonts w:asciiTheme="minorHAnsi" w:hAnsiTheme="minorHAnsi" w:cstheme="minorHAnsi"/>
          <w:b/>
          <w:sz w:val="22"/>
          <w:szCs w:val="22"/>
        </w:rPr>
        <w:tab/>
      </w:r>
      <w:r w:rsidR="005B1AA0" w:rsidRPr="004E6B4C">
        <w:rPr>
          <w:rFonts w:asciiTheme="minorHAnsi" w:hAnsiTheme="minorHAnsi" w:cstheme="minorHAnsi"/>
          <w:b/>
          <w:sz w:val="22"/>
          <w:szCs w:val="22"/>
        </w:rPr>
        <w:t>WARUNKI UDZIAŁU W POSTĘPOWANIU</w:t>
      </w:r>
      <w:r w:rsidR="00A70FC5" w:rsidRPr="004E6B4C">
        <w:rPr>
          <w:rFonts w:asciiTheme="minorHAnsi" w:hAnsiTheme="minorHAnsi" w:cstheme="minorHAnsi"/>
          <w:b/>
          <w:sz w:val="22"/>
          <w:szCs w:val="22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 OŚWIADCZENIA I DOKUMENTY</w:t>
      </w:r>
    </w:p>
    <w:p w14:paraId="67A9B89B" w14:textId="77777777" w:rsidR="00A6633E" w:rsidRPr="004E6B4C" w:rsidRDefault="00A6633E" w:rsidP="00A6633E">
      <w:pPr>
        <w:numPr>
          <w:ilvl w:val="0"/>
          <w:numId w:val="4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Zamawiający </w:t>
      </w:r>
      <w:r w:rsidRPr="007F153C">
        <w:rPr>
          <w:rFonts w:asciiTheme="minorHAnsi" w:hAnsiTheme="minorHAnsi" w:cstheme="minorHAnsi"/>
          <w:b/>
          <w:sz w:val="22"/>
          <w:szCs w:val="22"/>
          <w:lang w:eastAsia="ar-SA"/>
        </w:rPr>
        <w:t>określa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warunki udziału w postępowaniu.</w:t>
      </w:r>
    </w:p>
    <w:p w14:paraId="751BFC8E" w14:textId="77777777" w:rsidR="00A6633E" w:rsidRPr="002064EC" w:rsidRDefault="00A6633E" w:rsidP="00A6633E">
      <w:pPr>
        <w:shd w:val="clear" w:color="auto" w:fill="FFFFFF"/>
        <w:ind w:left="377"/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2064EC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Warunki udziału w postępowaniu dotycz</w:t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ą</w:t>
      </w:r>
      <w:r w:rsidRPr="002064EC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:</w:t>
      </w:r>
    </w:p>
    <w:p w14:paraId="4DB4C327" w14:textId="77777777" w:rsidR="00A6633E" w:rsidRPr="00E95C7A" w:rsidRDefault="00A6633E" w:rsidP="00A6633E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851" w:hanging="425"/>
        <w:jc w:val="both"/>
        <w:rPr>
          <w:rFonts w:asciiTheme="minorHAnsi" w:eastAsia="Calibri" w:hAnsiTheme="minorHAnsi" w:cstheme="minorHAnsi"/>
          <w:color w:val="000000" w:themeColor="text1"/>
          <w:spacing w:val="3"/>
          <w:sz w:val="22"/>
          <w:szCs w:val="22"/>
          <w:lang w:eastAsia="en-US"/>
        </w:rPr>
      </w:pPr>
      <w:r w:rsidRPr="00E95C7A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zdol</w:t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ności technicznej lub zawodowej</w:t>
      </w:r>
    </w:p>
    <w:p w14:paraId="2AAF9AD7" w14:textId="42E4E021" w:rsidR="00A6633E" w:rsidRPr="0017783D" w:rsidRDefault="00A6633E" w:rsidP="00A6633E">
      <w:pPr>
        <w:tabs>
          <w:tab w:val="left" w:pos="426"/>
        </w:tabs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Z</w:t>
      </w:r>
      <w:r w:rsidRPr="00E95C7A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amawiający uzna, że 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W</w:t>
      </w:r>
      <w:r w:rsidRPr="00E95C7A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ykonawca posiada wymagane zdolności techniczne lub zawodowe </w:t>
      </w:r>
      <w:r w:rsidRPr="0017783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zapewniające należyte wykonanie zamówienia, jeżeli 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W</w:t>
      </w:r>
      <w:r w:rsidRPr="0017783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ykonawca wykaże, że:</w:t>
      </w:r>
    </w:p>
    <w:p w14:paraId="2DD4049F" w14:textId="77777777" w:rsidR="00A6633E" w:rsidRPr="004516D0" w:rsidRDefault="00A6633E" w:rsidP="00A6633E">
      <w:pPr>
        <w:pStyle w:val="Akapitzlist"/>
        <w:numPr>
          <w:ilvl w:val="0"/>
          <w:numId w:val="28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7783D">
        <w:rPr>
          <w:rFonts w:asciiTheme="minorHAnsi" w:eastAsia="Calibr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posiada doświadczenie </w:t>
      </w:r>
      <w:r w:rsidRPr="0017783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w </w:t>
      </w:r>
      <w:r w:rsidRPr="0017783D">
        <w:rPr>
          <w:rFonts w:asciiTheme="minorHAnsi" w:eastAsia="Calibr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realizacji usług porównywalnych, tj. </w:t>
      </w:r>
      <w:r w:rsidRPr="0017783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wykonał należycie w okresie ostatnich trzech lat przed upływem terminu składania ofert, a jeżeli okres prowadzenia </w:t>
      </w:r>
      <w:r w:rsidRPr="006141F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działalności jest krótszy – w tym okresie, co najmniej dwie usługi polegające na wykonaniu opinii geotechnicznej, określającej warunki gruntowo-wodne.</w:t>
      </w:r>
    </w:p>
    <w:p w14:paraId="39C20B6C" w14:textId="77777777" w:rsidR="00A6633E" w:rsidRPr="00B91463" w:rsidRDefault="00A6633E" w:rsidP="00A6633E">
      <w:pPr>
        <w:pStyle w:val="Akapitzlist"/>
        <w:numPr>
          <w:ilvl w:val="0"/>
          <w:numId w:val="28"/>
        </w:numPr>
        <w:tabs>
          <w:tab w:val="left" w:pos="426"/>
        </w:tabs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B91463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dysponuje lub będzie dysponować minimum 1 (jedną) osobą </w:t>
      </w:r>
      <w:r w:rsidRPr="00B9146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odpowiedzialną za wykonanie zamówienia, posiadającą: </w:t>
      </w:r>
    </w:p>
    <w:p w14:paraId="643D08E5" w14:textId="77777777" w:rsidR="00A6633E" w:rsidRDefault="00A6633E" w:rsidP="00A6633E">
      <w:pPr>
        <w:pStyle w:val="Akapitzlist"/>
        <w:numPr>
          <w:ilvl w:val="0"/>
          <w:numId w:val="29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91463">
        <w:rPr>
          <w:rFonts w:asciiTheme="minorHAnsi" w:hAnsiTheme="minorHAnsi" w:cstheme="minorHAnsi"/>
          <w:sz w:val="22"/>
          <w:szCs w:val="22"/>
          <w:lang w:eastAsia="ar-SA"/>
        </w:rPr>
        <w:t xml:space="preserve">uprawnienia </w:t>
      </w:r>
      <w:r>
        <w:rPr>
          <w:rFonts w:asciiTheme="minorHAnsi" w:hAnsiTheme="minorHAnsi" w:cstheme="minorHAnsi"/>
          <w:sz w:val="22"/>
          <w:szCs w:val="22"/>
          <w:lang w:eastAsia="ar-SA"/>
        </w:rPr>
        <w:t>geologiczne,</w:t>
      </w:r>
    </w:p>
    <w:p w14:paraId="148B3128" w14:textId="77777777" w:rsidR="00A6633E" w:rsidRDefault="00A6633E" w:rsidP="00A6633E">
      <w:pPr>
        <w:pStyle w:val="Akapitzlist"/>
        <w:numPr>
          <w:ilvl w:val="0"/>
          <w:numId w:val="29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91463">
        <w:rPr>
          <w:rFonts w:asciiTheme="minorHAnsi" w:hAnsiTheme="minorHAnsi" w:cstheme="minorHAnsi"/>
          <w:sz w:val="22"/>
          <w:szCs w:val="22"/>
          <w:lang w:eastAsia="ar-SA"/>
        </w:rPr>
        <w:t>co najmniej 5-letnie doświadczenie zawodowe (licząc od daty uz</w:t>
      </w:r>
      <w:r>
        <w:rPr>
          <w:rFonts w:asciiTheme="minorHAnsi" w:hAnsiTheme="minorHAnsi" w:cstheme="minorHAnsi"/>
          <w:sz w:val="22"/>
          <w:szCs w:val="22"/>
          <w:lang w:eastAsia="ar-SA"/>
        </w:rPr>
        <w:t>yskania odpowiednich uprawnień).</w:t>
      </w:r>
    </w:p>
    <w:p w14:paraId="4F6FA2B8" w14:textId="77777777" w:rsidR="007A1106" w:rsidRPr="00D543F4" w:rsidRDefault="007A1106" w:rsidP="00A6633E">
      <w:pPr>
        <w:numPr>
          <w:ilvl w:val="0"/>
          <w:numId w:val="4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Dokumenty wymagane przez Zamawiającego, które należy dołączyć </w:t>
      </w:r>
      <w:r w:rsidRPr="00D543F4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do oferty</w:t>
      </w: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08C25AC4" w14:textId="3C62B430" w:rsidR="007A1106" w:rsidRPr="00D543F4" w:rsidRDefault="007A1106" w:rsidP="00A6633E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  <w:r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, według wzoru stanowiącego </w:t>
      </w: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>Załącznik nr 1</w:t>
      </w:r>
      <w:r w:rsidR="00C67F53"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 do zapytania ofertowego;</w:t>
      </w:r>
      <w:r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64E09ABF" w14:textId="0943746E" w:rsidR="0030182F" w:rsidRPr="00D543F4" w:rsidRDefault="0030182F" w:rsidP="00A6633E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</w:rPr>
        <w:t xml:space="preserve">odpis z właściwego rejestru (Krajowy Rejestr Sądowy), lub wydruk z Centralnej Informacji Krajowego Rejestru Sądowego, </w:t>
      </w:r>
      <w:r w:rsidRPr="00D543F4">
        <w:rPr>
          <w:rFonts w:asciiTheme="minorHAnsi" w:hAnsiTheme="minorHAnsi" w:cstheme="minorHAnsi"/>
          <w:b/>
          <w:color w:val="000000"/>
          <w:sz w:val="22"/>
          <w:szCs w:val="22"/>
        </w:rPr>
        <w:t>lub wydruk z Centralnej Ewidencji i Informacji o Działalności Gospodarczej Rzeczypospolitej Polskiej (</w:t>
      </w:r>
      <w:proofErr w:type="spellStart"/>
      <w:r w:rsidRPr="00D543F4">
        <w:rPr>
          <w:rFonts w:asciiTheme="minorHAnsi" w:hAnsiTheme="minorHAnsi" w:cstheme="minorHAnsi"/>
          <w:b/>
          <w:color w:val="000000"/>
          <w:sz w:val="22"/>
          <w:szCs w:val="22"/>
        </w:rPr>
        <w:t>CEiDG</w:t>
      </w:r>
      <w:proofErr w:type="spellEnd"/>
      <w:r w:rsidRPr="00D543F4">
        <w:rPr>
          <w:rFonts w:asciiTheme="minorHAnsi" w:hAnsiTheme="minorHAnsi" w:cstheme="minorHAnsi"/>
          <w:b/>
          <w:color w:val="000000"/>
          <w:sz w:val="22"/>
          <w:szCs w:val="22"/>
        </w:rPr>
        <w:t>)</w:t>
      </w:r>
      <w:r w:rsidRPr="00D543F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24A98" w:rsidRPr="00D543F4">
        <w:rPr>
          <w:rFonts w:asciiTheme="minorHAnsi" w:hAnsiTheme="minorHAnsi" w:cstheme="minorHAnsi"/>
          <w:sz w:val="22"/>
          <w:szCs w:val="22"/>
        </w:rPr>
        <w:t xml:space="preserve">w celu potwierdzenia, że osoba działająca </w:t>
      </w:r>
      <w:r w:rsidR="004E6B4C" w:rsidRPr="00D543F4">
        <w:rPr>
          <w:rFonts w:asciiTheme="minorHAnsi" w:hAnsiTheme="minorHAnsi" w:cstheme="minorHAnsi"/>
          <w:sz w:val="22"/>
          <w:szCs w:val="22"/>
        </w:rPr>
        <w:br/>
      </w:r>
      <w:r w:rsidR="00D24A98" w:rsidRPr="00D543F4">
        <w:rPr>
          <w:rFonts w:asciiTheme="minorHAnsi" w:hAnsiTheme="minorHAnsi" w:cstheme="minorHAnsi"/>
          <w:sz w:val="22"/>
          <w:szCs w:val="22"/>
        </w:rPr>
        <w:t>w imieniu Wykonawcy jest uprawniona do jego reprezentowania. Wykonawca nie jest zobowiązany do złożenia ww. dokumentu, jeżeli Zamawiający może je uzyskać za pomocą bezpłatnych, ogólnodostępnych baz danych, o ile Wykonawca wskazał dane umożliwiające dostęp do tych dokumentów.</w:t>
      </w:r>
    </w:p>
    <w:p w14:paraId="3DD519F9" w14:textId="7379FCDA" w:rsidR="0014109E" w:rsidRPr="00D543F4" w:rsidRDefault="007A1106" w:rsidP="00A6633E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>odpowiednie pełnomocnictwo/upoważnienie</w:t>
      </w:r>
      <w:r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 – jeżeli uprawnienie </w:t>
      </w:r>
      <w:r w:rsidR="00FB4D7D"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do </w:t>
      </w:r>
      <w:r w:rsidRPr="00D543F4">
        <w:rPr>
          <w:rFonts w:asciiTheme="minorHAnsi" w:hAnsiTheme="minorHAnsi" w:cstheme="minorHAnsi"/>
          <w:sz w:val="22"/>
          <w:szCs w:val="22"/>
          <w:lang w:eastAsia="ar-SA"/>
        </w:rPr>
        <w:t>składania oświadczeń woli lub wiedzy w imieniu wykonawcy nie wynika z innych dokumentów złożonych przez Wykonawcę. Pełnomocnictwo/upoważnienie musi zostać podpisane przez osoby uprawnion</w:t>
      </w:r>
      <w:r w:rsidR="00C67F53" w:rsidRPr="00D543F4">
        <w:rPr>
          <w:rFonts w:asciiTheme="minorHAnsi" w:hAnsiTheme="minorHAnsi" w:cstheme="minorHAnsi"/>
          <w:sz w:val="22"/>
          <w:szCs w:val="22"/>
          <w:lang w:eastAsia="ar-SA"/>
        </w:rPr>
        <w:t>e do reprezentowania Wykonawcy;</w:t>
      </w:r>
    </w:p>
    <w:p w14:paraId="17F720D2" w14:textId="68C2D26A" w:rsidR="00950249" w:rsidRPr="00D543F4" w:rsidRDefault="00900DF2" w:rsidP="00A6633E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</w:rPr>
        <w:t>oświadczenie</w:t>
      </w:r>
      <w:r w:rsidRPr="00D543F4">
        <w:rPr>
          <w:rFonts w:asciiTheme="minorHAnsi" w:hAnsiTheme="minorHAnsi" w:cstheme="minorHAnsi"/>
          <w:sz w:val="22"/>
          <w:szCs w:val="22"/>
        </w:rPr>
        <w:t xml:space="preserve"> na formularzu ofertowym o tym, iż Wykonawca nie podlega wykluczeniu</w:t>
      </w:r>
      <w:r w:rsidRPr="00D543F4">
        <w:rPr>
          <w:rFonts w:asciiTheme="minorHAnsi" w:hAnsiTheme="minorHAnsi" w:cstheme="minorHAnsi"/>
          <w:sz w:val="22"/>
          <w:szCs w:val="22"/>
        </w:rPr>
        <w:br/>
      </w:r>
      <w:r w:rsidRPr="00D543F4">
        <w:rPr>
          <w:rFonts w:asciiTheme="minorHAnsi" w:eastAsia="Calibri" w:hAnsiTheme="minorHAnsi" w:cstheme="minorHAnsi"/>
          <w:sz w:val="22"/>
          <w:szCs w:val="22"/>
          <w:lang w:eastAsia="en-US"/>
        </w:rPr>
        <w:t>z powodów, o których mowa w art. 7 ust. 1 ustawy z dnia 13 kwietnia 2022 r. o szczególnych rozwiązaniach w zakresie przeciwdziałania wspieraniu agresji na Ukrainę oraz służących och</w:t>
      </w:r>
      <w:r w:rsidR="00C67F53" w:rsidRPr="00D543F4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narodowego;</w:t>
      </w:r>
    </w:p>
    <w:p w14:paraId="0ED84B26" w14:textId="43745485" w:rsidR="00456C13" w:rsidRDefault="00A6633E" w:rsidP="00A6633E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22797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wykaz osób posiadających odpowiednie kwalifikacje zawodowe </w:t>
      </w:r>
      <w:r w:rsidRPr="00222797">
        <w:rPr>
          <w:rFonts w:asciiTheme="minorHAnsi" w:hAnsiTheme="minorHAnsi" w:cstheme="minorHAnsi"/>
          <w:sz w:val="22"/>
          <w:szCs w:val="22"/>
          <w:lang w:eastAsia="ar-SA"/>
        </w:rPr>
        <w:t>(uprawnienia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geologiczne</w:t>
      </w:r>
      <w:r w:rsidRPr="00222797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22279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oraz doświadczenie</w:t>
      </w:r>
      <w:r w:rsidRPr="00222797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, </w:t>
      </w:r>
      <w:r w:rsidRPr="00222797">
        <w:rPr>
          <w:rFonts w:asciiTheme="minorHAnsi" w:hAnsiTheme="minorHAnsi" w:cstheme="minorHAnsi"/>
          <w:sz w:val="22"/>
          <w:szCs w:val="22"/>
          <w:lang w:eastAsia="ar-SA"/>
        </w:rPr>
        <w:t>które będą uczestniczyć w wykonaniu zamówienia</w:t>
      </w:r>
      <w:r w:rsidRPr="00604BE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56C13" w:rsidRPr="00604BE7">
        <w:rPr>
          <w:rFonts w:asciiTheme="minorHAnsi" w:hAnsiTheme="minorHAnsi" w:cstheme="minorHAnsi"/>
          <w:sz w:val="22"/>
          <w:szCs w:val="22"/>
          <w:lang w:eastAsia="ar-SA"/>
        </w:rPr>
        <w:t>wg wymagań z rozdziału III pkt 1.1. a)</w:t>
      </w:r>
      <w:r w:rsidR="00B24C3E" w:rsidRPr="00604BE7">
        <w:rPr>
          <w:rFonts w:asciiTheme="minorHAnsi" w:hAnsiTheme="minorHAnsi" w:cstheme="minorHAnsi"/>
          <w:sz w:val="22"/>
          <w:szCs w:val="22"/>
          <w:lang w:eastAsia="ar-SA"/>
        </w:rPr>
        <w:t xml:space="preserve"> i b)</w:t>
      </w:r>
      <w:r w:rsidR="004E30C4" w:rsidRPr="00604BE7">
        <w:rPr>
          <w:rFonts w:asciiTheme="minorHAnsi" w:hAnsiTheme="minorHAnsi" w:cstheme="minorHAnsi"/>
          <w:sz w:val="22"/>
          <w:szCs w:val="22"/>
          <w:lang w:eastAsia="ar-SA"/>
        </w:rPr>
        <w:t xml:space="preserve"> ZO</w:t>
      </w:r>
      <w:r w:rsidR="00604BE7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07DD8691" w14:textId="77777777" w:rsidR="00604BE7" w:rsidRPr="00604BE7" w:rsidRDefault="00604BE7" w:rsidP="00604BE7">
      <w:p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6DE48E1" w14:textId="022BE55B" w:rsidR="00296061" w:rsidRPr="004E6B4C" w:rsidRDefault="00FB453A" w:rsidP="003255A7">
      <w:pPr>
        <w:tabs>
          <w:tab w:val="left" w:pos="-1701"/>
        </w:tabs>
        <w:suppressAutoHyphens/>
        <w:spacing w:before="120"/>
        <w:ind w:left="425" w:hanging="42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="007A1106" w:rsidRPr="004E6B4C">
        <w:rPr>
          <w:rFonts w:asciiTheme="minorHAnsi" w:eastAsia="Calibri" w:hAnsiTheme="minorHAnsi" w:cstheme="minorHAnsi"/>
          <w:b/>
          <w:sz w:val="22"/>
          <w:szCs w:val="22"/>
        </w:rPr>
        <w:t>V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ab/>
        <w:t>TERMIN SKŁADANIA OFERT</w:t>
      </w:r>
    </w:p>
    <w:p w14:paraId="080E5B7A" w14:textId="6C935832" w:rsidR="008D6ADB" w:rsidRPr="00B4711B" w:rsidRDefault="008D6ADB" w:rsidP="00A6633E">
      <w:pPr>
        <w:numPr>
          <w:ilvl w:val="0"/>
          <w:numId w:val="5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Ofertę cenową stanowiącą załącznik nr 1 do zapytania ofertowego wraz z wymaganymi dokumentami należy złożyć na Platformie w terminie do dnia </w:t>
      </w:r>
      <w:r w:rsidR="001B79B9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18.10</w:t>
      </w:r>
      <w:r w:rsidRPr="00B4711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.2024 r.</w:t>
      </w: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godz. </w:t>
      </w:r>
      <w:r w:rsidRPr="00B4711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07.55</w:t>
      </w: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29D810A4" w14:textId="73A1E2E7" w:rsidR="008D6ADB" w:rsidRPr="00B4711B" w:rsidRDefault="008D6ADB" w:rsidP="00A6633E">
      <w:pPr>
        <w:numPr>
          <w:ilvl w:val="0"/>
          <w:numId w:val="5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>Otw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arcie ofert odbędzie się w dniu </w:t>
      </w:r>
      <w:r w:rsidR="001B79B9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18.10</w:t>
      </w:r>
      <w:r w:rsidR="000C077A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</w:t>
      </w:r>
      <w:r w:rsidRPr="00B4711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2024 r.</w:t>
      </w: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 godz. </w:t>
      </w:r>
      <w:r w:rsidRPr="00B4711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08.00</w:t>
      </w: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2161B48B" w14:textId="73796131" w:rsidR="00646FC7" w:rsidRDefault="008D6ADB" w:rsidP="00A6633E">
      <w:pPr>
        <w:numPr>
          <w:ilvl w:val="0"/>
          <w:numId w:val="5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D30B2C">
        <w:rPr>
          <w:rFonts w:asciiTheme="minorHAnsi" w:hAnsiTheme="minorHAnsi" w:cstheme="minorHAnsi"/>
          <w:bCs/>
          <w:sz w:val="22"/>
          <w:szCs w:val="22"/>
          <w:lang w:eastAsia="pl-PL"/>
        </w:rPr>
        <w:lastRenderedPageBreak/>
        <w:t xml:space="preserve">Osobą uprawnioną do bezpośredniego kontaktowania się z Wykonawcami jest p. 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Kinga Malewicz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Pr="006E0C23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tel. 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91-44-15-670</w:t>
      </w:r>
      <w:r w:rsidRPr="00D30B2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w godz. 07:00 – 15:00.</w:t>
      </w:r>
    </w:p>
    <w:p w14:paraId="12928CFD" w14:textId="77777777" w:rsidR="00604BE7" w:rsidRPr="00604BE7" w:rsidRDefault="00604BE7" w:rsidP="00604BE7">
      <w:pPr>
        <w:suppressAutoHyphens/>
        <w:spacing w:before="60"/>
        <w:ind w:left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678EF7A9" w14:textId="77777777" w:rsidR="00A1274A" w:rsidRPr="004E6B4C" w:rsidRDefault="00A1274A" w:rsidP="00A6633E">
      <w:pPr>
        <w:pStyle w:val="Akapitzlist"/>
        <w:numPr>
          <w:ilvl w:val="0"/>
          <w:numId w:val="14"/>
        </w:numPr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OPIS SPOSOBU UDZIELANIA WYJAŚNIEŃ</w:t>
      </w:r>
    </w:p>
    <w:p w14:paraId="333A2E7F" w14:textId="77777777" w:rsidR="00582AA3" w:rsidRPr="00582AA3" w:rsidRDefault="00582AA3" w:rsidP="00A6633E">
      <w:pPr>
        <w:numPr>
          <w:ilvl w:val="1"/>
          <w:numId w:val="14"/>
        </w:numPr>
        <w:tabs>
          <w:tab w:val="clear" w:pos="1440"/>
          <w:tab w:val="num" w:pos="426"/>
        </w:tabs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Wykonawca może zwrócić się do Zamawiającego z wnioskiem o wyjaśnienie treści zapytania ofertowego</w:t>
      </w:r>
      <w:r w:rsidRPr="00582AA3">
        <w:rPr>
          <w:rFonts w:asciiTheme="minorHAnsi" w:hAnsiTheme="minorHAnsi" w:cstheme="minorHAnsi"/>
          <w:bCs/>
          <w:sz w:val="22"/>
          <w:szCs w:val="22"/>
        </w:rPr>
        <w:t>. Zamawiający udzieli wyjaśnień niezwłocznie, jednak nie później niż na 1 dzień przed upływem terminu składania ofert, pod warunkiem, że pytanie wpłynie w terminie, w którym Zamawiający będzie w stanie udzielić odpowiedzi.</w:t>
      </w:r>
    </w:p>
    <w:p w14:paraId="5A169008" w14:textId="77777777" w:rsidR="00582AA3" w:rsidRPr="00582AA3" w:rsidRDefault="00582AA3" w:rsidP="00A6633E">
      <w:pPr>
        <w:numPr>
          <w:ilvl w:val="1"/>
          <w:numId w:val="14"/>
        </w:numPr>
        <w:tabs>
          <w:tab w:val="clear" w:pos="1440"/>
          <w:tab w:val="num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bCs/>
          <w:sz w:val="22"/>
          <w:szCs w:val="22"/>
        </w:rPr>
        <w:t>Wszelkie wnioski o wyjaśnienie treści zapytania ofertowego należy kierować za pośrednictwem Platformy w wersji edytowalnej.</w:t>
      </w:r>
    </w:p>
    <w:p w14:paraId="2EA07134" w14:textId="77777777" w:rsidR="00582AA3" w:rsidRPr="00582AA3" w:rsidRDefault="00582AA3" w:rsidP="00A6633E">
      <w:pPr>
        <w:numPr>
          <w:ilvl w:val="1"/>
          <w:numId w:val="14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Treść pytań wraz z wyjaśnieniami Zamawiający udostępnia na Platformie bez ujawniania źródła zapytania.</w:t>
      </w:r>
    </w:p>
    <w:p w14:paraId="5C2399C0" w14:textId="77777777" w:rsidR="00582AA3" w:rsidRDefault="00582AA3" w:rsidP="00A6633E">
      <w:pPr>
        <w:numPr>
          <w:ilvl w:val="1"/>
          <w:numId w:val="14"/>
        </w:numPr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 uzasadnionych przypadkach Zamawiający może przed upływem terminu składania ofert zmienić treść zapytania ofertowego. Dokonaną zmianę treści zapytania ofertowego Zamawiający udostępni na Platformie.</w:t>
      </w:r>
    </w:p>
    <w:p w14:paraId="3B81D14E" w14:textId="77777777" w:rsidR="00456C13" w:rsidRPr="00582AA3" w:rsidRDefault="00456C13" w:rsidP="00456C13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321FC76" w14:textId="298118FD" w:rsidR="00B41AB8" w:rsidRPr="004E6B4C" w:rsidRDefault="00FB453A" w:rsidP="00A6633E">
      <w:pPr>
        <w:pStyle w:val="Akapitzlist"/>
        <w:numPr>
          <w:ilvl w:val="0"/>
          <w:numId w:val="14"/>
        </w:numPr>
        <w:tabs>
          <w:tab w:val="num" w:pos="426"/>
        </w:tabs>
        <w:spacing w:before="12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SPOSÓB OBLICZENIA CENY OFERTY</w:t>
      </w:r>
    </w:p>
    <w:p w14:paraId="639EB572" w14:textId="7BCCB3AC" w:rsidR="003E669F" w:rsidRPr="00456C13" w:rsidRDefault="00FB453A" w:rsidP="00A6633E">
      <w:pPr>
        <w:numPr>
          <w:ilvl w:val="1"/>
          <w:numId w:val="14"/>
        </w:numPr>
        <w:tabs>
          <w:tab w:val="clear" w:pos="1440"/>
          <w:tab w:val="num" w:pos="426"/>
        </w:tabs>
        <w:spacing w:before="60"/>
        <w:ind w:left="425" w:hanging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oferty ma być podana w polskich złotych</w:t>
      </w:r>
      <w:r w:rsidR="000D5CD8" w:rsidRPr="004E6B4C">
        <w:rPr>
          <w:rFonts w:asciiTheme="minorHAnsi" w:hAnsiTheme="minorHAnsi" w:cstheme="minorHAnsi"/>
          <w:sz w:val="22"/>
          <w:szCs w:val="22"/>
        </w:rPr>
        <w:t xml:space="preserve"> </w:t>
      </w:r>
      <w:r w:rsidR="004B42EE" w:rsidRPr="004E6B4C">
        <w:rPr>
          <w:rFonts w:asciiTheme="minorHAnsi" w:hAnsiTheme="minorHAnsi" w:cstheme="minorHAnsi"/>
          <w:sz w:val="22"/>
          <w:szCs w:val="22"/>
        </w:rPr>
        <w:t>l</w:t>
      </w:r>
      <w:r w:rsidRPr="004E6B4C">
        <w:rPr>
          <w:rFonts w:asciiTheme="minorHAnsi" w:hAnsiTheme="minorHAnsi" w:cstheme="minorHAnsi"/>
          <w:sz w:val="22"/>
          <w:szCs w:val="22"/>
        </w:rPr>
        <w:t xml:space="preserve">iczbowo i obejmować wszelkie koszty związane </w:t>
      </w:r>
      <w:r w:rsidRPr="004E6B4C">
        <w:rPr>
          <w:rFonts w:asciiTheme="minorHAnsi" w:hAnsiTheme="minorHAnsi" w:cstheme="minorHAnsi"/>
          <w:sz w:val="22"/>
          <w:szCs w:val="22"/>
        </w:rPr>
        <w:br/>
        <w:t xml:space="preserve">z realizacją zamówienia. Koszty, których Wykonawca nie ujął w ofercie, nie zostaną odrębnie opłacone przez Zamawiającego i uważać się będzie, że zostały ujęte w ofercie cenowej przedmiotu zamówienia. Cena oferty winna być wyliczona z dokładnością do 2 miejsc po przecinku. Wykonawca powinien dokonać zaokrąglenia cen do pełnych groszy, przy czym końcówki poniżej 0,5 grosza pomija się,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hAnsiTheme="minorHAnsi" w:cstheme="minorHAnsi"/>
          <w:sz w:val="22"/>
          <w:szCs w:val="22"/>
        </w:rPr>
        <w:t xml:space="preserve">a końcówki 0,5 grosza i wyższe zaokrągla się do 1 grosza. </w:t>
      </w:r>
    </w:p>
    <w:p w14:paraId="7E4761E4" w14:textId="77777777" w:rsidR="00456C13" w:rsidRPr="003255A7" w:rsidRDefault="00456C13" w:rsidP="00456C13">
      <w:pPr>
        <w:spacing w:before="60"/>
        <w:ind w:left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</w:p>
    <w:p w14:paraId="2BACE1BD" w14:textId="2BA62092" w:rsidR="00B41AB8" w:rsidRPr="004E6B4C" w:rsidRDefault="003B089B" w:rsidP="00A6633E">
      <w:pPr>
        <w:pStyle w:val="Akapitzlist"/>
        <w:numPr>
          <w:ilvl w:val="0"/>
          <w:numId w:val="14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KRYTERIUM OCENY OFERT: </w:t>
      </w:r>
    </w:p>
    <w:p w14:paraId="0760B426" w14:textId="77777777" w:rsidR="003B089B" w:rsidRPr="004E6B4C" w:rsidRDefault="003B089B" w:rsidP="00A6633E">
      <w:pPr>
        <w:numPr>
          <w:ilvl w:val="0"/>
          <w:numId w:val="7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Zamawiający dokona oceny ofert na podstawie kryterium „Cena ofertowa” – </w:t>
      </w:r>
      <w:r w:rsidRPr="004E6B4C">
        <w:rPr>
          <w:rFonts w:asciiTheme="minorHAnsi" w:eastAsia="Calibri" w:hAnsiTheme="minorHAnsi" w:cstheme="minorHAnsi"/>
          <w:b/>
          <w:sz w:val="22"/>
          <w:szCs w:val="22"/>
        </w:rPr>
        <w:t>waga - 100%.</w:t>
      </w:r>
    </w:p>
    <w:p w14:paraId="23EBBF78" w14:textId="7A25F22F" w:rsidR="003B089B" w:rsidRPr="004E6B4C" w:rsidRDefault="003B089B" w:rsidP="00A6633E">
      <w:pPr>
        <w:numPr>
          <w:ilvl w:val="0"/>
          <w:numId w:val="7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Za najkorzystniejszą uznana zostanie oferta z najniższą ceną </w:t>
      </w:r>
      <w:r w:rsidR="005A2B36">
        <w:rPr>
          <w:rFonts w:asciiTheme="minorHAnsi" w:eastAsia="Calibri" w:hAnsiTheme="minorHAnsi" w:cstheme="minorHAnsi"/>
          <w:sz w:val="22"/>
          <w:szCs w:val="22"/>
        </w:rPr>
        <w:t>brutto.</w:t>
      </w:r>
    </w:p>
    <w:p w14:paraId="261D11C6" w14:textId="332C3638" w:rsidR="003B089B" w:rsidRPr="004E6B4C" w:rsidRDefault="003B089B" w:rsidP="00A6633E">
      <w:pPr>
        <w:numPr>
          <w:ilvl w:val="0"/>
          <w:numId w:val="7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zaprosić Wykonawcó</w:t>
      </w:r>
      <w:r w:rsidR="00A86431" w:rsidRPr="004E6B4C">
        <w:rPr>
          <w:rFonts w:asciiTheme="minorHAnsi" w:hAnsiTheme="minorHAnsi" w:cstheme="minorHAnsi"/>
          <w:sz w:val="22"/>
          <w:szCs w:val="22"/>
        </w:rPr>
        <w:t>w do złożenia ofert dodatkowych.</w:t>
      </w:r>
    </w:p>
    <w:p w14:paraId="443F8EBA" w14:textId="77777777" w:rsidR="003B089B" w:rsidRPr="004E6B4C" w:rsidRDefault="003B089B" w:rsidP="00A6633E">
      <w:pPr>
        <w:numPr>
          <w:ilvl w:val="0"/>
          <w:numId w:val="7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Wykonawcy składający oferty dodatkowe, nie mogą zaoferować cen wyższych niż zaoferowane w złożonych pierwotnie ofertach.</w:t>
      </w:r>
    </w:p>
    <w:p w14:paraId="5E298B31" w14:textId="6D57E86E" w:rsidR="00B41AB8" w:rsidRDefault="003B089B" w:rsidP="00A6633E">
      <w:pPr>
        <w:numPr>
          <w:ilvl w:val="0"/>
          <w:numId w:val="7"/>
        </w:numPr>
        <w:tabs>
          <w:tab w:val="clear" w:pos="898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poinformuje równocześnie Wykonawców, którzy złożyli oferty o wyborze najkorzystniejszej oferty.</w:t>
      </w:r>
    </w:p>
    <w:p w14:paraId="13836FC0" w14:textId="77777777" w:rsidR="00456C13" w:rsidRPr="003255A7" w:rsidRDefault="00456C13" w:rsidP="00456C13">
      <w:pPr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4345AF7D" w14:textId="5A41470A" w:rsidR="00B41AB8" w:rsidRPr="004E6B4C" w:rsidRDefault="003B089B" w:rsidP="00A6633E">
      <w:pPr>
        <w:pStyle w:val="ZTIRPKTzmpkttiret"/>
        <w:numPr>
          <w:ilvl w:val="0"/>
          <w:numId w:val="14"/>
        </w:numPr>
        <w:tabs>
          <w:tab w:val="left" w:pos="425"/>
          <w:tab w:val="left" w:pos="567"/>
          <w:tab w:val="left" w:pos="851"/>
        </w:tabs>
        <w:spacing w:before="120" w:line="24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OCENA OFERT</w:t>
      </w:r>
    </w:p>
    <w:p w14:paraId="422A9402" w14:textId="1008F3D4" w:rsidR="009A154B" w:rsidRPr="009A154B" w:rsidRDefault="009A154B" w:rsidP="00A6633E">
      <w:pPr>
        <w:pStyle w:val="ZTIRPKTzmpkttiret"/>
        <w:numPr>
          <w:ilvl w:val="1"/>
          <w:numId w:val="13"/>
        </w:numPr>
        <w:tabs>
          <w:tab w:val="clear" w:pos="1440"/>
          <w:tab w:val="num" w:pos="426"/>
          <w:tab w:val="left" w:pos="851"/>
        </w:tabs>
        <w:spacing w:before="60" w:after="60"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bada tylko ofertę Wykonawcy, którego ofertę oceniono najwyżej – została uznana za najkorzystniejszą.</w:t>
      </w:r>
    </w:p>
    <w:p w14:paraId="5111EFEB" w14:textId="09815871" w:rsidR="003B089B" w:rsidRPr="004E6B4C" w:rsidRDefault="003B089B" w:rsidP="00A6633E">
      <w:pPr>
        <w:pStyle w:val="ZTIRPKTzmpkttiret"/>
        <w:numPr>
          <w:ilvl w:val="1"/>
          <w:numId w:val="13"/>
        </w:numPr>
        <w:tabs>
          <w:tab w:val="clear" w:pos="1440"/>
          <w:tab w:val="num" w:pos="426"/>
          <w:tab w:val="left" w:pos="851"/>
        </w:tabs>
        <w:spacing w:before="60" w:after="60"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żądać od Wykonawców w toku badania i oceny ofert wyjaśnień dotyczących treści złożonych ofert oraz żądać uzupełnień brakujących dokumentów.</w:t>
      </w:r>
    </w:p>
    <w:p w14:paraId="382DDC1E" w14:textId="39306331" w:rsidR="003B089B" w:rsidRPr="004E6B4C" w:rsidRDefault="003B089B" w:rsidP="00A6633E">
      <w:pPr>
        <w:pStyle w:val="ZTIRPKTzmpkttiret"/>
        <w:numPr>
          <w:ilvl w:val="1"/>
          <w:numId w:val="13"/>
        </w:numPr>
        <w:tabs>
          <w:tab w:val="clear" w:pos="1440"/>
          <w:tab w:val="num" w:pos="426"/>
          <w:tab w:val="left" w:pos="567"/>
          <w:tab w:val="left" w:pos="851"/>
        </w:tabs>
        <w:spacing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może </w:t>
      </w:r>
      <w:r w:rsidRPr="004E6B4C">
        <w:rPr>
          <w:rFonts w:asciiTheme="minorHAnsi" w:hAnsiTheme="minorHAnsi" w:cstheme="minorHAnsi"/>
          <w:sz w:val="22"/>
          <w:szCs w:val="22"/>
        </w:rPr>
        <w:t>w ofercie poprawi</w:t>
      </w:r>
      <w:r w:rsidR="001F3CD7" w:rsidRPr="004E6B4C">
        <w:rPr>
          <w:rFonts w:asciiTheme="minorHAnsi" w:hAnsiTheme="minorHAnsi" w:cstheme="minorHAnsi"/>
          <w:sz w:val="22"/>
          <w:szCs w:val="22"/>
        </w:rPr>
        <w:t>ć</w:t>
      </w:r>
      <w:r w:rsidRPr="004E6B4C">
        <w:rPr>
          <w:rFonts w:asciiTheme="minorHAnsi" w:hAnsiTheme="minorHAnsi" w:cstheme="minorHAnsi"/>
          <w:sz w:val="22"/>
          <w:szCs w:val="22"/>
        </w:rPr>
        <w:t>:</w:t>
      </w:r>
    </w:p>
    <w:p w14:paraId="52624B41" w14:textId="77777777" w:rsidR="003B089B" w:rsidRPr="004E6B4C" w:rsidRDefault="003B089B" w:rsidP="00A6633E">
      <w:pPr>
        <w:pStyle w:val="Akapitzlist"/>
        <w:numPr>
          <w:ilvl w:val="3"/>
          <w:numId w:val="13"/>
        </w:numPr>
        <w:ind w:left="709" w:hanging="283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pisarskie</w:t>
      </w:r>
    </w:p>
    <w:p w14:paraId="1FEDED15" w14:textId="77777777" w:rsidR="003B089B" w:rsidRPr="004E6B4C" w:rsidRDefault="003B089B" w:rsidP="00A6633E">
      <w:pPr>
        <w:pStyle w:val="Akapitzlist"/>
        <w:numPr>
          <w:ilvl w:val="3"/>
          <w:numId w:val="13"/>
        </w:numPr>
        <w:ind w:left="709" w:hanging="283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rachunkowe, z uwzględnieniem konsekwencji rachunkowych dokonanych poprawek</w:t>
      </w:r>
    </w:p>
    <w:p w14:paraId="05AD0AC3" w14:textId="77777777" w:rsidR="003B089B" w:rsidRPr="004E6B4C" w:rsidRDefault="003B089B" w:rsidP="00A6633E">
      <w:pPr>
        <w:pStyle w:val="Akapitzlist"/>
        <w:numPr>
          <w:ilvl w:val="3"/>
          <w:numId w:val="13"/>
        </w:numPr>
        <w:ind w:left="709" w:hanging="283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inne omyłki polegające na niezgodności oferty z dokumentami zamówienia, niepowodujące istotnych zmian w treści oferty</w:t>
      </w:r>
    </w:p>
    <w:p w14:paraId="5A827CEE" w14:textId="5B392B83" w:rsidR="003B089B" w:rsidRPr="004E6B4C" w:rsidRDefault="003B089B" w:rsidP="00B41AB8">
      <w:pPr>
        <w:pStyle w:val="Akapitzlist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- zawiadamiając o tym Wykonawcę, którego oferta została poprawiona.</w:t>
      </w:r>
    </w:p>
    <w:p w14:paraId="67E0CC6F" w14:textId="22C01576" w:rsidR="0027151B" w:rsidRPr="0027151B" w:rsidRDefault="0027151B" w:rsidP="00A6633E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spacing w:before="60" w:after="6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sz w:val="22"/>
        </w:rPr>
        <w:lastRenderedPageBreak/>
        <w:t xml:space="preserve">Zamawiający przewiduje możliwość prowadzenia negocjacji z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onawcą(-</w:t>
      </w:r>
      <w:proofErr w:type="spellStart"/>
      <w:r w:rsidR="001A1A61">
        <w:rPr>
          <w:rFonts w:asciiTheme="minorHAnsi" w:hAnsiTheme="minorHAnsi" w:cstheme="minorHAnsi"/>
          <w:b w:val="0"/>
          <w:sz w:val="22"/>
          <w:lang w:val="pl-PL"/>
        </w:rPr>
        <w:t>a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mi</w:t>
      </w:r>
      <w:proofErr w:type="spellEnd"/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, któr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y(-r</w:t>
      </w:r>
      <w:proofErr w:type="spellStart"/>
      <w:r w:rsidRPr="0027151B">
        <w:rPr>
          <w:rFonts w:asciiTheme="minorHAnsi" w:hAnsiTheme="minorHAnsi" w:cstheme="minorHAnsi"/>
          <w:b w:val="0"/>
          <w:sz w:val="22"/>
        </w:rPr>
        <w:t>zy</w:t>
      </w:r>
      <w:proofErr w:type="spellEnd"/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</w:rPr>
        <w:t xml:space="preserve"> złoży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ł(-l</w:t>
      </w:r>
      <w:r w:rsidRPr="0027151B">
        <w:rPr>
          <w:rFonts w:asciiTheme="minorHAnsi" w:hAnsiTheme="minorHAnsi" w:cstheme="minorHAnsi"/>
          <w:b w:val="0"/>
          <w:sz w:val="22"/>
        </w:rPr>
        <w:t>i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 xml:space="preserve"> ofert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ę(-t</w:t>
      </w:r>
      <w:r w:rsidRPr="0027151B">
        <w:rPr>
          <w:rFonts w:asciiTheme="minorHAnsi" w:hAnsiTheme="minorHAnsi" w:cstheme="minorHAnsi"/>
          <w:b w:val="0"/>
          <w:sz w:val="22"/>
        </w:rPr>
        <w:t>y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.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 xml:space="preserve"> Zamawiający</w:t>
      </w:r>
      <w:r w:rsidRPr="0027151B">
        <w:rPr>
          <w:rFonts w:asciiTheme="minorHAnsi" w:hAnsiTheme="minorHAnsi" w:cstheme="minorHAnsi"/>
          <w:b w:val="0"/>
          <w:sz w:val="22"/>
        </w:rPr>
        <w:t xml:space="preserve"> zaprosi do negocjacji 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Wykona</w:t>
      </w:r>
      <w:r w:rsidR="00BF60A8">
        <w:rPr>
          <w:rFonts w:asciiTheme="minorHAnsi" w:hAnsiTheme="minorHAnsi" w:cstheme="minorHAnsi"/>
          <w:b w:val="0"/>
          <w:sz w:val="22"/>
          <w:lang w:val="pl-PL"/>
        </w:rPr>
        <w:t>w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cę (-</w:t>
      </w:r>
      <w:proofErr w:type="spellStart"/>
      <w:r w:rsidR="001A1A61">
        <w:rPr>
          <w:rFonts w:asciiTheme="minorHAnsi" w:hAnsiTheme="minorHAnsi" w:cstheme="minorHAnsi"/>
          <w:b w:val="0"/>
          <w:sz w:val="22"/>
          <w:lang w:val="pl-PL"/>
        </w:rPr>
        <w:t>ców</w:t>
      </w:r>
      <w:proofErr w:type="spellEnd"/>
      <w:r w:rsidR="001A1A61">
        <w:rPr>
          <w:rFonts w:asciiTheme="minorHAnsi" w:hAnsiTheme="minorHAnsi" w:cstheme="minorHAnsi"/>
          <w:b w:val="0"/>
          <w:sz w:val="22"/>
          <w:lang w:val="pl-PL"/>
        </w:rPr>
        <w:t xml:space="preserve">, </w:t>
      </w:r>
      <w:r w:rsidRPr="0027151B">
        <w:rPr>
          <w:rFonts w:asciiTheme="minorHAnsi" w:hAnsiTheme="minorHAnsi" w:cstheme="minorHAnsi"/>
          <w:b w:val="0"/>
          <w:sz w:val="22"/>
        </w:rPr>
        <w:t>nie więcej niż dwóch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</w:rPr>
        <w:t>, któr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y(-r</w:t>
      </w:r>
      <w:proofErr w:type="spellStart"/>
      <w:r w:rsidR="001A1A61">
        <w:rPr>
          <w:rFonts w:asciiTheme="minorHAnsi" w:hAnsiTheme="minorHAnsi" w:cstheme="minorHAnsi"/>
          <w:b w:val="0"/>
          <w:sz w:val="22"/>
        </w:rPr>
        <w:t>zy</w:t>
      </w:r>
      <w:proofErr w:type="spellEnd"/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</w:rPr>
        <w:t xml:space="preserve"> złoży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ł(-</w:t>
      </w:r>
      <w:r w:rsidR="001A1A61">
        <w:rPr>
          <w:rFonts w:asciiTheme="minorHAnsi" w:hAnsiTheme="minorHAnsi" w:cstheme="minorHAnsi"/>
          <w:b w:val="0"/>
          <w:sz w:val="22"/>
        </w:rPr>
        <w:t>li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</w:rPr>
        <w:t xml:space="preserve"> ofertę </w:t>
      </w:r>
      <w:r w:rsidRPr="0027151B">
        <w:rPr>
          <w:rFonts w:asciiTheme="minorHAnsi" w:hAnsiTheme="minorHAnsi" w:cstheme="minorHAnsi"/>
          <w:b w:val="0"/>
          <w:sz w:val="22"/>
        </w:rPr>
        <w:t>z najkorzystniejszą ceną, przy czym negocjacje dotyczyć będą wyłącznie cen ofert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y(-t)</w:t>
      </w:r>
      <w:r w:rsidRPr="0027151B">
        <w:rPr>
          <w:rFonts w:asciiTheme="minorHAnsi" w:hAnsiTheme="minorHAnsi" w:cstheme="minorHAnsi"/>
          <w:b w:val="0"/>
          <w:sz w:val="22"/>
        </w:rPr>
        <w:t xml:space="preserve">.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Oferta</w:t>
      </w:r>
      <w:r w:rsidRPr="0027151B">
        <w:rPr>
          <w:rFonts w:asciiTheme="minorHAnsi" w:hAnsiTheme="minorHAnsi" w:cstheme="minorHAnsi"/>
          <w:b w:val="0"/>
          <w:sz w:val="22"/>
        </w:rPr>
        <w:t xml:space="preserve"> dodatkowa nie może zawierać ceny wyższej niż w ofercie pierwotnie złożonej. Jeżeli oferta dodatkowa będzie zawierała cenę wyższą niż w ofercie pierwotnie złożonej, oferta</w:t>
      </w:r>
      <w:r w:rsidR="001A1A61">
        <w:rPr>
          <w:rFonts w:asciiTheme="minorHAnsi" w:hAnsiTheme="minorHAnsi" w:cstheme="minorHAnsi"/>
          <w:b w:val="0"/>
          <w:sz w:val="22"/>
        </w:rPr>
        <w:t xml:space="preserve"> dodatkowa zostanie odrzucona, </w:t>
      </w:r>
      <w:r w:rsidRPr="0027151B">
        <w:rPr>
          <w:rFonts w:asciiTheme="minorHAnsi" w:hAnsiTheme="minorHAnsi" w:cstheme="minorHAnsi"/>
          <w:b w:val="0"/>
          <w:sz w:val="22"/>
        </w:rPr>
        <w:t xml:space="preserve">a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Wykonawca</w:t>
      </w:r>
      <w:r w:rsidRPr="0027151B">
        <w:rPr>
          <w:rFonts w:asciiTheme="minorHAnsi" w:hAnsiTheme="minorHAnsi" w:cstheme="minorHAnsi"/>
          <w:b w:val="0"/>
          <w:sz w:val="22"/>
        </w:rPr>
        <w:t xml:space="preserve"> będzie związany ofertą pierwotnie złożoną.</w:t>
      </w:r>
    </w:p>
    <w:p w14:paraId="5AFFA91A" w14:textId="04E7C7D4" w:rsidR="003B089B" w:rsidRPr="0027151B" w:rsidRDefault="003B089B" w:rsidP="00A6633E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spacing w:before="60" w:after="6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1D0720D7" w14:textId="5ECCD4C6" w:rsidR="003B089B" w:rsidRPr="004E6B4C" w:rsidRDefault="003B089B" w:rsidP="00A6633E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Wykonawcę, którego oferta została uznana za najkorzystniejszą, a który nie przedłożył wraz z ofertą wszystkich wymaganych dokumentów lub oświadczeń, Zamawiający może wezwać do ich złożenia, uzupełnienia lub poprawienia lub do udzielenia wyjaśnień w wyznaczonym przez siebie terminie, chyba, że mimo ich złożenia, uzupełnienia lub poprawienia lub udzielenia wyjaśnień oferta podlega odrzuceniu albo konieczne jest unieważnienie postępowania. </w:t>
      </w:r>
    </w:p>
    <w:p w14:paraId="1B889038" w14:textId="1A34E781" w:rsidR="00B41AB8" w:rsidRPr="00456C13" w:rsidRDefault="0019326C" w:rsidP="00A6633E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spacing w:before="12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Zamawiający nie wzywa do złożenia podmiotowych środków dowodowych (jeśli wymagano) lub do uzupełnienia dokumentów potwierdzających umocowanie do reprezentacji </w:t>
      </w:r>
      <w:r w:rsidR="006F0521" w:rsidRPr="004E6B4C">
        <w:rPr>
          <w:rFonts w:asciiTheme="minorHAnsi" w:hAnsiTheme="minorHAnsi" w:cstheme="minorHAnsi"/>
          <w:b w:val="0"/>
          <w:sz w:val="22"/>
          <w:szCs w:val="22"/>
          <w:lang w:val="pl-PL"/>
        </w:rPr>
        <w:t>W</w:t>
      </w:r>
      <w:proofErr w:type="spellStart"/>
      <w:r w:rsidRPr="004E6B4C">
        <w:rPr>
          <w:rFonts w:asciiTheme="minorHAnsi" w:hAnsiTheme="minorHAnsi" w:cstheme="minorHAnsi"/>
          <w:b w:val="0"/>
          <w:sz w:val="22"/>
          <w:szCs w:val="22"/>
        </w:rPr>
        <w:t>ykonawcy</w:t>
      </w:r>
      <w:proofErr w:type="spellEnd"/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, jeżeli może je uzyskać za pomocą bezpłatnych i ogólnodostępnych baz danych, w szczególności rejestrów publicznych w rozumieniu </w:t>
      </w:r>
      <w:hyperlink r:id="rId11" w:anchor="/document/17181936?cm=DOCUMENT" w:history="1">
        <w:r w:rsidRPr="004E6B4C">
          <w:rPr>
            <w:rStyle w:val="Hipercze"/>
            <w:rFonts w:asciiTheme="minorHAnsi" w:hAnsiTheme="minorHAnsi" w:cstheme="minorHAnsi"/>
            <w:b w:val="0"/>
            <w:sz w:val="22"/>
            <w:szCs w:val="22"/>
          </w:rPr>
          <w:t>ustawy</w:t>
        </w:r>
      </w:hyperlink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 z dnia 17 lutego 2005r. o informatyzacji działalności podmiotów realizujących zadania publiczne.</w:t>
      </w:r>
    </w:p>
    <w:p w14:paraId="3462DF69" w14:textId="77777777" w:rsidR="00456C13" w:rsidRPr="003255A7" w:rsidRDefault="00456C13" w:rsidP="00456C13">
      <w:pPr>
        <w:pStyle w:val="Tekstpodstawowywcity21"/>
        <w:suppressAutoHyphens/>
        <w:spacing w:before="120"/>
        <w:ind w:left="425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86F09C0" w14:textId="4225857C" w:rsidR="00B41AB8" w:rsidRPr="004E6B4C" w:rsidRDefault="003B089B" w:rsidP="00A6633E">
      <w:pPr>
        <w:pStyle w:val="ZTIRPKTzmpkttiret"/>
        <w:numPr>
          <w:ilvl w:val="0"/>
          <w:numId w:val="14"/>
        </w:numPr>
        <w:tabs>
          <w:tab w:val="clear" w:pos="720"/>
          <w:tab w:val="left" w:pos="425"/>
          <w:tab w:val="left" w:pos="567"/>
        </w:tabs>
        <w:spacing w:before="120" w:line="240" w:lineRule="auto"/>
        <w:ind w:left="454" w:hanging="454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PRZESŁANKI ODRZUCENIA OFERT</w:t>
      </w:r>
    </w:p>
    <w:p w14:paraId="1509E839" w14:textId="77777777" w:rsidR="003B089B" w:rsidRPr="004E6B4C" w:rsidRDefault="003B089B" w:rsidP="00A6633E">
      <w:pPr>
        <w:pStyle w:val="Tekstpodstawowywcity21"/>
        <w:numPr>
          <w:ilvl w:val="0"/>
          <w:numId w:val="11"/>
        </w:numPr>
        <w:tabs>
          <w:tab w:val="clear" w:pos="360"/>
          <w:tab w:val="num" w:pos="426"/>
        </w:tabs>
        <w:suppressAutoHyphens/>
        <w:spacing w:before="60" w:after="60"/>
        <w:ind w:left="426" w:hanging="357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Zamawiający odrzuci ofertę, jeżeli:</w:t>
      </w:r>
    </w:p>
    <w:p w14:paraId="381E8FB3" w14:textId="77777777" w:rsidR="003B089B" w:rsidRPr="004E6B4C" w:rsidRDefault="003B089B" w:rsidP="00A6633E">
      <w:pPr>
        <w:pStyle w:val="Tekstpodstawowywcity21"/>
        <w:numPr>
          <w:ilvl w:val="0"/>
          <w:numId w:val="10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po terminie składania ofert,</w:t>
      </w:r>
    </w:p>
    <w:p w14:paraId="077B9A53" w14:textId="77777777" w:rsidR="003B089B" w:rsidRPr="004E6B4C" w:rsidRDefault="003B089B" w:rsidP="00A6633E">
      <w:pPr>
        <w:pStyle w:val="Tekstpodstawowywcity21"/>
        <w:numPr>
          <w:ilvl w:val="0"/>
          <w:numId w:val="10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przez Wykonawcę niespełniającego warunków udziału w postępowaniu – jeśli wymagano,</w:t>
      </w:r>
    </w:p>
    <w:p w14:paraId="2BDC22E4" w14:textId="77777777" w:rsidR="003B089B" w:rsidRPr="004E6B4C" w:rsidRDefault="003B089B" w:rsidP="00A6633E">
      <w:pPr>
        <w:pStyle w:val="Tekstpodstawowywcity21"/>
        <w:numPr>
          <w:ilvl w:val="0"/>
          <w:numId w:val="10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jest nieważna na podstawie odrębnych przepisów,</w:t>
      </w:r>
    </w:p>
    <w:p w14:paraId="37335C45" w14:textId="77777777" w:rsidR="003B089B" w:rsidRPr="004E6B4C" w:rsidRDefault="003B089B" w:rsidP="00A6633E">
      <w:pPr>
        <w:pStyle w:val="Tekstpodstawowywcity21"/>
        <w:numPr>
          <w:ilvl w:val="0"/>
          <w:numId w:val="10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jej treść jest niezgodna z warunkami zapytania ofertowego,</w:t>
      </w:r>
    </w:p>
    <w:p w14:paraId="48679BEE" w14:textId="77777777" w:rsidR="003B089B" w:rsidRPr="004E6B4C" w:rsidRDefault="003B089B" w:rsidP="00A6633E">
      <w:pPr>
        <w:pStyle w:val="Tekstpodstawowywcity21"/>
        <w:numPr>
          <w:ilvl w:val="0"/>
          <w:numId w:val="10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zawiera błędy w obliczeniu ceny, których nie można poprawić,</w:t>
      </w:r>
    </w:p>
    <w:p w14:paraId="49D5E3A2" w14:textId="77777777" w:rsidR="003B089B" w:rsidRPr="004E6B4C" w:rsidRDefault="003B089B" w:rsidP="00A6633E">
      <w:pPr>
        <w:pStyle w:val="Tekstpodstawowywcity21"/>
        <w:numPr>
          <w:ilvl w:val="0"/>
          <w:numId w:val="10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przedłużenie terminu związania ofertą,</w:t>
      </w:r>
    </w:p>
    <w:p w14:paraId="2D8AA674" w14:textId="5E94EB63" w:rsidR="003B089B" w:rsidRPr="004E6B4C" w:rsidRDefault="003B089B" w:rsidP="00A6633E">
      <w:pPr>
        <w:pStyle w:val="Tekstpodstawowywcity21"/>
        <w:numPr>
          <w:ilvl w:val="0"/>
          <w:numId w:val="10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wybór jego oferty po upływie terminu związania ofertą</w:t>
      </w:r>
      <w:r w:rsidR="001F3CD7"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2A05B039" w14:textId="5FAB1AE4" w:rsidR="000D5CD8" w:rsidRPr="00456C13" w:rsidRDefault="001F3CD7" w:rsidP="00A6633E">
      <w:pPr>
        <w:pStyle w:val="Tekstpodstawowywcity21"/>
        <w:numPr>
          <w:ilvl w:val="0"/>
          <w:numId w:val="10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Wykonawca podlega wykluczeniu z postępowania.</w:t>
      </w:r>
    </w:p>
    <w:p w14:paraId="50217DA2" w14:textId="77777777" w:rsidR="00456C13" w:rsidRPr="003255A7" w:rsidRDefault="00456C13" w:rsidP="00456C13">
      <w:pPr>
        <w:pStyle w:val="Tekstpodstawowywcity21"/>
        <w:suppressAutoHyphens/>
        <w:ind w:left="720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55F3E736" w14:textId="7B3FF11A" w:rsidR="00B41AB8" w:rsidRPr="004E6B4C" w:rsidRDefault="003B089B" w:rsidP="00A6633E">
      <w:pPr>
        <w:pStyle w:val="Nagwek9"/>
        <w:numPr>
          <w:ilvl w:val="0"/>
          <w:numId w:val="14"/>
        </w:numPr>
        <w:tabs>
          <w:tab w:val="left" w:pos="425"/>
          <w:tab w:val="left" w:pos="567"/>
        </w:tabs>
        <w:spacing w:before="120" w:after="0"/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  <w:t>TERMIN ZWIĄZANIA OFERTĄ</w:t>
      </w:r>
    </w:p>
    <w:p w14:paraId="5D013200" w14:textId="63C6BCA4" w:rsidR="003B089B" w:rsidRPr="004E6B4C" w:rsidRDefault="003B089B" w:rsidP="00A6633E">
      <w:pPr>
        <w:numPr>
          <w:ilvl w:val="0"/>
          <w:numId w:val="12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Wykonawca pozostaje związany złożoną ofertą przez </w:t>
      </w:r>
      <w:r w:rsidR="00456C13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B62296" w:rsidRPr="004E6B4C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 dni. Bieg terminu związania ofertą rozpoczyna się wraz z upływem terminu składania ofert.</w:t>
      </w:r>
    </w:p>
    <w:p w14:paraId="100FDC71" w14:textId="77600488" w:rsidR="003B089B" w:rsidRDefault="003B089B" w:rsidP="00A6633E">
      <w:pPr>
        <w:numPr>
          <w:ilvl w:val="0"/>
          <w:numId w:val="12"/>
        </w:numPr>
        <w:tabs>
          <w:tab w:val="left" w:pos="426"/>
        </w:tabs>
        <w:ind w:hanging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>Wykonawca samodzielnie lub na wniosek Zamawiającego może przedłużyć termin związania ofertą.</w:t>
      </w:r>
    </w:p>
    <w:p w14:paraId="5A3FBE83" w14:textId="77777777" w:rsidR="00456C13" w:rsidRPr="003255A7" w:rsidRDefault="00456C13" w:rsidP="00456C13">
      <w:pPr>
        <w:tabs>
          <w:tab w:val="left" w:pos="426"/>
        </w:tabs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B8886F5" w14:textId="7518DA73" w:rsidR="003B089B" w:rsidRPr="004E6B4C" w:rsidRDefault="003B089B" w:rsidP="00A6633E">
      <w:pPr>
        <w:pStyle w:val="Akapitzlist"/>
        <w:numPr>
          <w:ilvl w:val="0"/>
          <w:numId w:val="14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PRZESŁANKI UNIEWAŻNIENIA POSTĘPOWANIA </w:t>
      </w:r>
    </w:p>
    <w:p w14:paraId="4FAE4FC7" w14:textId="77777777" w:rsidR="003B089B" w:rsidRPr="004E6B4C" w:rsidRDefault="003B089B" w:rsidP="00A6633E">
      <w:pPr>
        <w:numPr>
          <w:ilvl w:val="3"/>
          <w:numId w:val="8"/>
        </w:numPr>
        <w:tabs>
          <w:tab w:val="left" w:pos="426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unieważnia postępowanie o udzielenie zamówienia, jeżeli:</w:t>
      </w:r>
    </w:p>
    <w:p w14:paraId="6D3758E9" w14:textId="77777777" w:rsidR="003B089B" w:rsidRPr="004E6B4C" w:rsidRDefault="003B089B" w:rsidP="00A6633E">
      <w:pPr>
        <w:pStyle w:val="Akapitzlist"/>
        <w:numPr>
          <w:ilvl w:val="0"/>
          <w:numId w:val="9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nie złożono żadnej oferty,</w:t>
      </w:r>
    </w:p>
    <w:p w14:paraId="7F5AD7C1" w14:textId="77777777" w:rsidR="003B089B" w:rsidRPr="004E6B4C" w:rsidRDefault="003B089B" w:rsidP="00A6633E">
      <w:pPr>
        <w:pStyle w:val="Akapitzlist"/>
        <w:numPr>
          <w:ilvl w:val="0"/>
          <w:numId w:val="9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wszystkie oferty podlegały odrzuceniu,</w:t>
      </w:r>
    </w:p>
    <w:p w14:paraId="5B1403B8" w14:textId="77777777" w:rsidR="003B089B" w:rsidRPr="004E6B4C" w:rsidRDefault="003B089B" w:rsidP="00A6633E">
      <w:pPr>
        <w:pStyle w:val="Akapitzlist"/>
        <w:numPr>
          <w:ilvl w:val="0"/>
          <w:numId w:val="9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14:paraId="29DF8662" w14:textId="77777777" w:rsidR="003B089B" w:rsidRPr="004E6B4C" w:rsidRDefault="003B089B" w:rsidP="00A6633E">
      <w:pPr>
        <w:pStyle w:val="Akapitzlist"/>
        <w:numPr>
          <w:ilvl w:val="0"/>
          <w:numId w:val="9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zostały złożone oferty dodatkowe o takiej samej cenie,</w:t>
      </w:r>
    </w:p>
    <w:p w14:paraId="7F331D96" w14:textId="77777777" w:rsidR="003B089B" w:rsidRPr="004E6B4C" w:rsidRDefault="003B089B" w:rsidP="00A6633E">
      <w:pPr>
        <w:pStyle w:val="Akapitzlist"/>
        <w:numPr>
          <w:ilvl w:val="0"/>
          <w:numId w:val="9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lastRenderedPageBreak/>
        <w:t>wystąpiła istotna zmiana okoliczności powodująca, że prowadzenie postępowania lub wykonanie zamówienia nie leży w interesie publicznym, czego nie można było wcześniej przewidzieć,</w:t>
      </w:r>
    </w:p>
    <w:p w14:paraId="67030857" w14:textId="77777777" w:rsidR="003B089B" w:rsidRPr="004E6B4C" w:rsidRDefault="003B089B" w:rsidP="00A6633E">
      <w:pPr>
        <w:pStyle w:val="Akapitzlist"/>
        <w:numPr>
          <w:ilvl w:val="0"/>
          <w:numId w:val="9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postępowanie obarczone jest niemożliwą do usunięcia wadą uniemożliwiającą zawarcie niepodlegającej unieważnieniu umowy w sprawie zamówienia publicznego,</w:t>
      </w:r>
    </w:p>
    <w:p w14:paraId="7A63CD64" w14:textId="01E62DB6" w:rsidR="003B089B" w:rsidRPr="004E6B4C" w:rsidRDefault="003B089B" w:rsidP="00A6633E">
      <w:pPr>
        <w:pStyle w:val="Akapitzlist"/>
        <w:numPr>
          <w:ilvl w:val="0"/>
          <w:numId w:val="9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Wykonawca nie wniósł wymaganego zabezpieczenia należytego wykonania umowy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(jeżeli wymagano), </w:t>
      </w:r>
      <w:r w:rsidRPr="004E6B4C">
        <w:rPr>
          <w:rFonts w:asciiTheme="minorHAnsi" w:hAnsiTheme="minorHAnsi" w:cstheme="minorHAnsi"/>
          <w:sz w:val="22"/>
          <w:szCs w:val="22"/>
        </w:rPr>
        <w:t xml:space="preserve">lub uchylił się od zawarcia umowy </w:t>
      </w:r>
    </w:p>
    <w:p w14:paraId="61CB62B9" w14:textId="0F7245BF" w:rsidR="003B089B" w:rsidRPr="004E6B4C" w:rsidRDefault="003B089B" w:rsidP="00A6633E">
      <w:pPr>
        <w:pStyle w:val="Default"/>
        <w:numPr>
          <w:ilvl w:val="1"/>
          <w:numId w:val="8"/>
        </w:numPr>
        <w:suppressAutoHyphens w:val="0"/>
        <w:autoSpaceDN w:val="0"/>
        <w:adjustRightInd w:val="0"/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 O unieważnieniu postępowania o udzielenie zamówienia Zamawiający zawiadamia równocześnie wszystkich Wykonawców, którzy ubiega</w:t>
      </w:r>
      <w:r w:rsidR="0020253A" w:rsidRPr="004E6B4C">
        <w:rPr>
          <w:rFonts w:asciiTheme="minorHAnsi" w:hAnsiTheme="minorHAnsi" w:cstheme="minorHAnsi"/>
          <w:sz w:val="22"/>
          <w:szCs w:val="22"/>
        </w:rPr>
        <w:t>li się o udzielenie zamówienia.</w:t>
      </w:r>
    </w:p>
    <w:p w14:paraId="68D4D0B4" w14:textId="153C6F8A" w:rsidR="009839E7" w:rsidRPr="00456C13" w:rsidRDefault="003B089B" w:rsidP="00A6633E">
      <w:pPr>
        <w:pStyle w:val="Default"/>
        <w:numPr>
          <w:ilvl w:val="1"/>
          <w:numId w:val="8"/>
        </w:numPr>
        <w:suppressAutoHyphens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Cs/>
          <w:sz w:val="22"/>
          <w:szCs w:val="22"/>
        </w:rPr>
        <w:t xml:space="preserve"> Zamawiający zastrzega sobie możliwość unieważnienia postępowania bez podawania przyczyn.</w:t>
      </w:r>
    </w:p>
    <w:p w14:paraId="6BC78459" w14:textId="77777777" w:rsidR="00295252" w:rsidRPr="003255A7" w:rsidRDefault="00295252" w:rsidP="005C595B">
      <w:pPr>
        <w:pStyle w:val="Default"/>
        <w:suppressAutoHyphens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05D11D" w14:textId="6B121FCA" w:rsidR="003B089B" w:rsidRPr="004E6B4C" w:rsidRDefault="003B089B" w:rsidP="00A6633E">
      <w:pPr>
        <w:pStyle w:val="Akapitzlist"/>
        <w:numPr>
          <w:ilvl w:val="0"/>
          <w:numId w:val="14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POUCZENIE O ŚRODKACH OCHRONY PRAWNEJ </w:t>
      </w:r>
    </w:p>
    <w:p w14:paraId="6D2AB2D0" w14:textId="016084B7" w:rsidR="004E6B4C" w:rsidRDefault="003B089B" w:rsidP="00523AE3">
      <w:pPr>
        <w:tabs>
          <w:tab w:val="left" w:pos="284"/>
        </w:tabs>
        <w:autoSpaceDE w:val="0"/>
        <w:autoSpaceDN w:val="0"/>
        <w:adjustRightInd w:val="0"/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 związku z tym, że postępowanie </w:t>
      </w:r>
      <w:r w:rsidRPr="004E6B4C">
        <w:rPr>
          <w:rFonts w:asciiTheme="minorHAnsi" w:hAnsiTheme="minorHAnsi" w:cstheme="minorHAnsi"/>
          <w:sz w:val="22"/>
          <w:szCs w:val="22"/>
          <w:u w:val="single"/>
        </w:rPr>
        <w:t>nie jest prowadzone</w:t>
      </w:r>
      <w:r w:rsidRPr="004E6B4C">
        <w:rPr>
          <w:rFonts w:asciiTheme="minorHAnsi" w:hAnsiTheme="minorHAnsi" w:cstheme="minorHAnsi"/>
          <w:sz w:val="22"/>
          <w:szCs w:val="22"/>
        </w:rPr>
        <w:t xml:space="preserve"> w oparciu o przepisy ustawy Prawo zamówień publicznych, Wykonawcom nie przysługują środki ochrony prawnej wymienione we wspomnianej ustawie.</w:t>
      </w:r>
    </w:p>
    <w:p w14:paraId="1AD999A1" w14:textId="77777777" w:rsidR="00BC09B9" w:rsidRPr="00717FB5" w:rsidRDefault="00BC09B9" w:rsidP="005C595B">
      <w:pPr>
        <w:tabs>
          <w:tab w:val="left" w:pos="284"/>
        </w:tabs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8D46DD9" w14:textId="28E76392" w:rsidR="007C0801" w:rsidRPr="004E6B4C" w:rsidRDefault="007C0801" w:rsidP="00A6633E">
      <w:pPr>
        <w:pStyle w:val="Akapitzlist"/>
        <w:numPr>
          <w:ilvl w:val="0"/>
          <w:numId w:val="14"/>
        </w:numPr>
        <w:tabs>
          <w:tab w:val="clear" w:pos="720"/>
          <w:tab w:val="num" w:pos="567"/>
        </w:tabs>
        <w:suppressAutoHyphens/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ZAWARCIE UMOWY</w:t>
      </w:r>
      <w:r w:rsidR="006A7D1D" w:rsidRPr="004E6B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</w:p>
    <w:p w14:paraId="74AF50C7" w14:textId="0EB6B061" w:rsidR="00B62296" w:rsidRPr="004E6B4C" w:rsidRDefault="007C0801" w:rsidP="00A6633E">
      <w:pPr>
        <w:numPr>
          <w:ilvl w:val="2"/>
          <w:numId w:val="6"/>
        </w:numPr>
        <w:tabs>
          <w:tab w:val="clear" w:pos="360"/>
          <w:tab w:val="num" w:pos="-1701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Wykonawca ma obowiązek zawrzeć umowę </w:t>
      </w:r>
      <w:r w:rsidRPr="00D543F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według wzoru, stanowiącego </w:t>
      </w:r>
      <w:r w:rsidRPr="00D543F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A6633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2</w:t>
      </w:r>
      <w:r w:rsidR="00FC1AD1" w:rsidRPr="00D543F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zapytania</w:t>
      </w:r>
      <w:r w:rsidR="00FC1AD1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</w:t>
      </w:r>
      <w:r w:rsidR="00562FA6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fertowego</w:t>
      </w:r>
      <w:r w:rsidR="00B62296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  <w:r w:rsidR="00155F2D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</w:p>
    <w:p w14:paraId="7E5C61B2" w14:textId="62DDABCA" w:rsidR="007C0801" w:rsidRPr="004E6B4C" w:rsidRDefault="0020253A" w:rsidP="00A6633E">
      <w:pPr>
        <w:numPr>
          <w:ilvl w:val="2"/>
          <w:numId w:val="6"/>
        </w:numPr>
        <w:tabs>
          <w:tab w:val="clear" w:pos="360"/>
        </w:tabs>
        <w:suppressAutoHyphens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</w:rPr>
        <w:t>Jeżeli W</w:t>
      </w:r>
      <w:r w:rsidR="007C0801" w:rsidRPr="004E6B4C">
        <w:rPr>
          <w:rFonts w:asciiTheme="minorHAnsi" w:hAnsiTheme="minorHAnsi" w:cstheme="minorHAnsi"/>
          <w:sz w:val="22"/>
          <w:szCs w:val="22"/>
        </w:rPr>
        <w:t>ykonawca, którego oferta została wybrana, uchyla się od zawarcia umowy (odmawia podpisania umowy</w:t>
      </w:r>
      <w:r w:rsidRPr="004E6B4C">
        <w:rPr>
          <w:rFonts w:asciiTheme="minorHAnsi" w:hAnsiTheme="minorHAnsi" w:cstheme="minorHAnsi"/>
          <w:sz w:val="22"/>
          <w:szCs w:val="22"/>
        </w:rPr>
        <w:t>), Z</w:t>
      </w:r>
      <w:r w:rsidR="007C0801" w:rsidRPr="004E6B4C">
        <w:rPr>
          <w:rFonts w:asciiTheme="minorHAnsi" w:hAnsiTheme="minorHAnsi" w:cstheme="minorHAnsi"/>
          <w:sz w:val="22"/>
          <w:szCs w:val="22"/>
        </w:rPr>
        <w:t>amawiający może wybrać ofertę najkorzystniejszą spośród pozostałych ofert bez przeprowadzani</w:t>
      </w:r>
      <w:r w:rsidR="004E4179" w:rsidRPr="004E6B4C">
        <w:rPr>
          <w:rFonts w:asciiTheme="minorHAnsi" w:hAnsiTheme="minorHAnsi" w:cstheme="minorHAnsi"/>
          <w:sz w:val="22"/>
          <w:szCs w:val="22"/>
        </w:rPr>
        <w:t>a ich ponownego badania i oceny</w:t>
      </w:r>
      <w:r w:rsidR="007C0801" w:rsidRPr="004E6B4C">
        <w:rPr>
          <w:rFonts w:asciiTheme="minorHAnsi" w:hAnsiTheme="minorHAnsi" w:cstheme="minorHAnsi"/>
          <w:sz w:val="22"/>
          <w:szCs w:val="22"/>
        </w:rPr>
        <w:t>.</w:t>
      </w:r>
    </w:p>
    <w:p w14:paraId="391CD629" w14:textId="0890359C" w:rsidR="007C0801" w:rsidRPr="004E6B4C" w:rsidRDefault="007C0801" w:rsidP="00A6633E">
      <w:pPr>
        <w:numPr>
          <w:ilvl w:val="2"/>
          <w:numId w:val="6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Zawarta umowa będzie jawna i będzie podlegała udostępnianiu na zasadach określonych w przepisach o dostępie do informacji publicznej.</w:t>
      </w:r>
    </w:p>
    <w:p w14:paraId="2250BD56" w14:textId="27EA5429" w:rsidR="000D0575" w:rsidRDefault="000D0575" w:rsidP="00A6633E">
      <w:pPr>
        <w:numPr>
          <w:ilvl w:val="2"/>
          <w:numId w:val="6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Zapłata nastąpi </w:t>
      </w:r>
      <w:r w:rsidR="0020253A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na rachunek W</w:t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ykonawcy wskazany na fakturze VAT, który musi być zgodny </w:t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367D5419" w14:textId="77777777" w:rsidR="00B24C3E" w:rsidRDefault="00B24C3E" w:rsidP="00B24C3E">
      <w:pPr>
        <w:suppressAutoHyphens/>
        <w:spacing w:before="60" w:after="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3A7AF4E9" w14:textId="313C306B" w:rsidR="009D0DA1" w:rsidRPr="009D0DA1" w:rsidRDefault="00B24C3E" w:rsidP="009D0DA1">
      <w:pPr>
        <w:suppressAutoHyphens/>
        <w:spacing w:before="60" w:after="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9D0DA1">
        <w:rPr>
          <w:rFonts w:asciiTheme="minorHAnsi" w:hAnsiTheme="minorHAnsi" w:cstheme="minorHAnsi"/>
          <w:b/>
          <w:sz w:val="22"/>
          <w:szCs w:val="22"/>
          <w:lang w:eastAsia="pl-PL"/>
        </w:rPr>
        <w:t>POLISA OC</w:t>
      </w:r>
    </w:p>
    <w:p w14:paraId="0DF91F56" w14:textId="77777777" w:rsidR="009D0DA1" w:rsidRPr="009D0DA1" w:rsidRDefault="009D0DA1" w:rsidP="009D0DA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9D0DA1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Wykonawca zobowiązany jest przedstawić, najpóźniej w dniu podpisania Umowy, polisę ubezpieczenia odpowiedzialności cywilnej zawodowej, w zakresie obejmującym opracowanie „Opinii geotechnicznej dla budowy systemu kanalizacji deszczowej oraz rozwiązań błękitno-zielonej infrastruktury w rejonie ul. Emilii Plater w Szczecinie”, wraz z odpowiedzialnością za podwykonawców, przy sumie gwarancyjnej nie mniejszej niż 1.000.000,00 PLN na jeden i wszystkie wypadki w okresie ubezpieczenia, z zakresem ubezpieczenia obejmującym szkody osobowe, szkody rzeczowe oraz czyste straty finansowe do pełnej sumy gwarancyjnej. </w:t>
      </w:r>
    </w:p>
    <w:p w14:paraId="30408E09" w14:textId="77777777" w:rsidR="009D0DA1" w:rsidRPr="009D0DA1" w:rsidRDefault="009D0DA1" w:rsidP="009D0DA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9D0DA1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Wymóg zawarcia ubezpieczenia będzie uważany za spełniony, jeśli Wykonawca przedłoży najpóźniej w dniu podpisania Umowy polisę ubezpieczenia odpowiedzialności cywilnej zawodowej, zgodnie z zakresem realizowanego zadania, obejmującą okres opracowania opinii geotechnicznej, wraz z potwierdzeniem opłacenia wymagalnych rat składki ubezpieczeniowej; </w:t>
      </w:r>
    </w:p>
    <w:p w14:paraId="6A9C725C" w14:textId="77777777" w:rsidR="009D0DA1" w:rsidRPr="009D0DA1" w:rsidRDefault="009D0DA1" w:rsidP="009D0DA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9D0DA1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Udziały własne, franszyzy i wyłączenia odpowiedzialności dopuszczalne są jedynie w zakresie zgodnym z aktualną dobrą praktyką rynkową, uwzględniającą należyte zabezpieczenie interesów Zamawiającego. </w:t>
      </w:r>
    </w:p>
    <w:p w14:paraId="6BCD3881" w14:textId="77777777" w:rsidR="009D0DA1" w:rsidRPr="009D0DA1" w:rsidRDefault="009D0DA1" w:rsidP="009D0DA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9D0DA1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Ochroną ubezpieczeniową objęte będą szkody wynikłe z działania lub zaniechania mającego miejsce w okresie ubezpieczenia (</w:t>
      </w:r>
      <w:proofErr w:type="spellStart"/>
      <w:r w:rsidRPr="009D0DA1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trigger</w:t>
      </w:r>
      <w:proofErr w:type="spellEnd"/>
      <w:r w:rsidRPr="009D0DA1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: </w:t>
      </w:r>
      <w:proofErr w:type="spellStart"/>
      <w:r w:rsidRPr="009D0DA1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act</w:t>
      </w:r>
      <w:proofErr w:type="spellEnd"/>
      <w:r w:rsidRPr="009D0DA1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</w:t>
      </w:r>
      <w:proofErr w:type="spellStart"/>
      <w:r w:rsidRPr="009D0DA1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committed</w:t>
      </w:r>
      <w:proofErr w:type="spellEnd"/>
      <w:r w:rsidRPr="009D0DA1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). </w:t>
      </w:r>
    </w:p>
    <w:p w14:paraId="731D5D30" w14:textId="77777777" w:rsidR="009D0DA1" w:rsidRPr="009D0DA1" w:rsidRDefault="009D0DA1" w:rsidP="009D0DA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9D0DA1">
        <w:rPr>
          <w:rFonts w:asciiTheme="minorHAnsi" w:hAnsiTheme="minorHAnsi" w:cstheme="minorHAnsi"/>
          <w:color w:val="000000"/>
          <w:sz w:val="22"/>
          <w:szCs w:val="22"/>
          <w:lang w:eastAsia="pl-PL"/>
        </w:rPr>
        <w:lastRenderedPageBreak/>
        <w:t xml:space="preserve">Wykonawca zobowiązany jest do pokrycia udziałów własnych, franszyz, a także wyczerpanych limitów odpowiedzialności do pełnej kwoty roszczenia poszkodowanego lub likwidacji zaistniałej szkody. </w:t>
      </w:r>
    </w:p>
    <w:p w14:paraId="54DAA5D1" w14:textId="3BA63A75" w:rsidR="009D0DA1" w:rsidRPr="009D0DA1" w:rsidRDefault="009D0DA1" w:rsidP="009D0DA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9D0DA1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Wykonawca zobowiązany jest do utrzymania ubezpieczenia odpowiedzialności cywilnej zawodowej, spełniającego wyżej wymienione warunki, przez pełny okres opracowania opinii </w:t>
      </w:r>
      <w:r w:rsidRPr="009D0DA1">
        <w:rPr>
          <w:rFonts w:asciiTheme="minorHAnsi" w:hAnsiTheme="minorHAnsi" w:cstheme="minorHAnsi"/>
          <w:sz w:val="22"/>
          <w:szCs w:val="22"/>
          <w:lang w:eastAsia="pl-PL"/>
        </w:rPr>
        <w:t>geotechnicznej.</w:t>
      </w:r>
      <w:r w:rsidRPr="009D0DA1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Jednocześnie w przypadku, gdy przedłożone przez Wykonawcę umowy ubezpieczenia odpowiedzialności cywilnej będą wygasać w trakcie realizacji opracowania opinii geotechnicznej, Wykonawca zobowiązany jest nie później niż na 3 dni przed wygaśnięciem okresu ubezpieczenia przedłożyć Zamawiającemu, polisę ubezpieczenia odpowiedzialności cywilnej na kolejny okres. Na każde żądanie Zamawiającego Wykonawca przedłoży potwierdzenia opłacenia wszystkich wymagalnych składek ubezpieczeniowych. </w:t>
      </w:r>
    </w:p>
    <w:p w14:paraId="5A617BF1" w14:textId="77777777" w:rsidR="003D4C30" w:rsidRDefault="003D4C30" w:rsidP="003D4C30">
      <w:pPr>
        <w:suppressAutoHyphens/>
        <w:spacing w:before="60" w:after="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33AED64E" w14:textId="74BF28C9" w:rsidR="00D5069C" w:rsidRPr="004E6B4C" w:rsidRDefault="00D5069C" w:rsidP="00A6633E">
      <w:pPr>
        <w:pStyle w:val="Akapitzlist"/>
        <w:numPr>
          <w:ilvl w:val="0"/>
          <w:numId w:val="14"/>
        </w:numPr>
        <w:tabs>
          <w:tab w:val="clear" w:pos="720"/>
          <w:tab w:val="num" w:pos="567"/>
        </w:tabs>
        <w:suppressAutoHyphens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OBOWIĄZEK INFORMACYJNY W ZAKRESIE RODO</w:t>
      </w:r>
    </w:p>
    <w:p w14:paraId="41C6CE39" w14:textId="77777777" w:rsidR="007F18DC" w:rsidRPr="00FE5D49" w:rsidRDefault="007F18DC" w:rsidP="007F18DC">
      <w:pPr>
        <w:pStyle w:val="pkt"/>
        <w:spacing w:before="0" w:after="0"/>
        <w:ind w:left="0" w:firstLine="0"/>
        <w:rPr>
          <w:rFonts w:asciiTheme="minorHAnsi" w:hAnsiTheme="minorHAnsi" w:cstheme="minorHAnsi"/>
          <w:sz w:val="18"/>
          <w:szCs w:val="22"/>
        </w:rPr>
      </w:pPr>
    </w:p>
    <w:p w14:paraId="31861CC9" w14:textId="77777777" w:rsidR="00C01B98" w:rsidRPr="00C01B98" w:rsidRDefault="00C01B98" w:rsidP="00C01B98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01B98">
        <w:rPr>
          <w:rFonts w:asciiTheme="minorHAnsi" w:hAnsiTheme="minorHAnsi" w:cstheme="minorHAnsi"/>
          <w:b/>
          <w:sz w:val="20"/>
          <w:szCs w:val="20"/>
        </w:rPr>
        <w:t xml:space="preserve">Klauzula informacyjna w postępowaniach o udzielenie zamówienia publicznego </w:t>
      </w:r>
      <w:r w:rsidRPr="00C01B98">
        <w:rPr>
          <w:rFonts w:asciiTheme="minorHAnsi" w:hAnsiTheme="minorHAnsi" w:cstheme="minorHAnsi"/>
          <w:b/>
          <w:sz w:val="20"/>
          <w:szCs w:val="20"/>
          <w:u w:val="single"/>
        </w:rPr>
        <w:t>wyłączonych</w:t>
      </w:r>
      <w:r w:rsidRPr="00C01B98">
        <w:rPr>
          <w:rFonts w:asciiTheme="minorHAnsi" w:hAnsiTheme="minorHAnsi" w:cstheme="minorHAnsi"/>
          <w:b/>
          <w:sz w:val="20"/>
          <w:szCs w:val="20"/>
        </w:rPr>
        <w:t xml:space="preserve"> ze stosowania ustawy z dnia 11 września 2019 r. Prawo zamówień publicznych</w:t>
      </w:r>
    </w:p>
    <w:p w14:paraId="010B1308" w14:textId="77777777" w:rsidR="00C01B98" w:rsidRPr="00C01B98" w:rsidRDefault="00C01B98" w:rsidP="00C01B98">
      <w:pPr>
        <w:rPr>
          <w:rFonts w:asciiTheme="minorHAnsi" w:hAnsiTheme="minorHAnsi" w:cstheme="minorHAnsi"/>
          <w:b/>
          <w:sz w:val="20"/>
          <w:szCs w:val="20"/>
        </w:rPr>
      </w:pPr>
    </w:p>
    <w:p w14:paraId="20E5BC60" w14:textId="77777777" w:rsidR="00C01B98" w:rsidRPr="00C01B98" w:rsidRDefault="00C01B98" w:rsidP="00C01B98">
      <w:pPr>
        <w:ind w:left="-1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01B98">
        <w:rPr>
          <w:rFonts w:asciiTheme="minorHAnsi" w:hAnsiTheme="minorHAnsi" w:cstheme="minorHAnsi"/>
          <w:b/>
          <w:sz w:val="20"/>
          <w:szCs w:val="20"/>
        </w:rPr>
        <w:t>Na podstawie art. 13 i 14 rozporządzenia Parlamentu Europejskiego i Rady (UE) 2016/679 z dnia 27 kwietnia 2016 r. w sprawie ochrony osób fizycznych w związku z przetwarzaniem danych osobowych i w sprawie swobodnego przepływu takich danych oraz uchylenia dyrektywy 95/46/WE (zwanego dalej RODO).</w:t>
      </w:r>
    </w:p>
    <w:p w14:paraId="287877A2" w14:textId="77777777" w:rsidR="00C01B98" w:rsidRPr="00C01B98" w:rsidRDefault="00C01B98" w:rsidP="00C01B98">
      <w:pPr>
        <w:ind w:left="-1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01B98">
        <w:rPr>
          <w:rFonts w:asciiTheme="minorHAnsi" w:hAnsiTheme="minorHAnsi" w:cstheme="minorHAnsi"/>
          <w:b/>
          <w:sz w:val="20"/>
          <w:szCs w:val="20"/>
        </w:rPr>
        <w:t xml:space="preserve">Zamawiający realizując nałożony na administratora obowiązek informacyjny wobec osób fizycznych informuje, że: </w:t>
      </w:r>
    </w:p>
    <w:p w14:paraId="30924F24" w14:textId="77777777" w:rsidR="00C01B98" w:rsidRPr="00C01B98" w:rsidRDefault="00C01B98" w:rsidP="00A6633E">
      <w:pPr>
        <w:pStyle w:val="Akapitzlist"/>
        <w:numPr>
          <w:ilvl w:val="0"/>
          <w:numId w:val="18"/>
        </w:numPr>
        <w:tabs>
          <w:tab w:val="num" w:pos="-1418"/>
        </w:tabs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administratorem danych, a w przypadku zamówień współfinansowanych ze środków UE (jeżeli dotyczy) również podmiotem przetwarzającym wszelkie dane osobowe osób fizycznych związane z postępowaniem jest Gmina Miasto Szczecin – Urząd Miasta Szczecin z siedzibą w Szczecinie, pl. Armii Krajowej 1</w:t>
      </w:r>
    </w:p>
    <w:p w14:paraId="77F2ECA2" w14:textId="77777777" w:rsidR="00C01B98" w:rsidRPr="00C01B98" w:rsidRDefault="00C01B98" w:rsidP="00A6633E">
      <w:pPr>
        <w:pStyle w:val="Akapitzlist"/>
        <w:numPr>
          <w:ilvl w:val="0"/>
          <w:numId w:val="18"/>
        </w:numPr>
        <w:tabs>
          <w:tab w:val="num" w:pos="-1418"/>
        </w:tabs>
        <w:ind w:left="357" w:hanging="35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 xml:space="preserve">kontakt do inspektora ochrony danych: Inspektor ochrony danych: Urząd Miasta Szczecin, pl. Armii Krajowej 1, 70-456 Szczecin, telefon: 914245702, e-mail: </w:t>
      </w:r>
      <w:hyperlink r:id="rId12" w:history="1">
        <w:r w:rsidRPr="00C01B98">
          <w:rPr>
            <w:rStyle w:val="Hipercze"/>
            <w:rFonts w:asciiTheme="minorHAnsi" w:hAnsiTheme="minorHAnsi" w:cstheme="minorHAnsi"/>
            <w:sz w:val="20"/>
            <w:szCs w:val="20"/>
          </w:rPr>
          <w:t>iod@um.szczecin.pl</w:t>
        </w:r>
      </w:hyperlink>
    </w:p>
    <w:p w14:paraId="3D6CEF29" w14:textId="77777777" w:rsidR="00C01B98" w:rsidRPr="00C01B98" w:rsidRDefault="00C01B98" w:rsidP="00C01B98">
      <w:pPr>
        <w:pStyle w:val="NormalnyWeb"/>
        <w:spacing w:before="0" w:after="0" w:line="240" w:lineRule="auto"/>
        <w:ind w:left="357" w:firstLine="0"/>
        <w:rPr>
          <w:rFonts w:asciiTheme="minorHAnsi" w:hAnsiTheme="minorHAnsi" w:cstheme="minorHAnsi"/>
        </w:rPr>
      </w:pPr>
      <w:r w:rsidRPr="00C01B98">
        <w:rPr>
          <w:rFonts w:asciiTheme="minorHAnsi" w:hAnsiTheme="minorHAnsi" w:cstheme="minorHAnsi"/>
          <w:bCs/>
        </w:rPr>
        <w:t xml:space="preserve">Powyższe dane kontaktowe służą wyłącznie do kontaktu w sprawach związanych bezpośrednio z przetwarzaniem danych osobowych. Inspektor ochrony danych nie posiada i nie udziela informacji dotyczących </w:t>
      </w:r>
      <w:r w:rsidRPr="00C01B98">
        <w:rPr>
          <w:rFonts w:asciiTheme="minorHAnsi" w:hAnsiTheme="minorHAnsi" w:cstheme="minorHAnsi"/>
          <w:bCs/>
          <w:lang w:val="pl-PL"/>
        </w:rPr>
        <w:t>postępowania</w:t>
      </w:r>
    </w:p>
    <w:p w14:paraId="171FD422" w14:textId="77777777" w:rsidR="00C01B98" w:rsidRPr="00C01B98" w:rsidRDefault="00C01B98" w:rsidP="00A6633E">
      <w:pPr>
        <w:pStyle w:val="Akapitzlist"/>
        <w:numPr>
          <w:ilvl w:val="0"/>
          <w:numId w:val="18"/>
        </w:numPr>
        <w:tabs>
          <w:tab w:val="num" w:pos="-1418"/>
        </w:tabs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 xml:space="preserve">dane osobowe będą przetwarzane w celu przeprowadzenia postępowania o udzielenie zamówienia publicznego, </w:t>
      </w:r>
      <w:r w:rsidRPr="00C01B98">
        <w:rPr>
          <w:rFonts w:asciiTheme="minorHAnsi" w:hAnsiTheme="minorHAnsi" w:cstheme="minorHAnsi"/>
          <w:sz w:val="20"/>
          <w:szCs w:val="20"/>
          <w:u w:val="single"/>
        </w:rPr>
        <w:t>wyłączonego</w:t>
      </w:r>
      <w:r w:rsidRPr="00C01B98">
        <w:rPr>
          <w:rFonts w:asciiTheme="minorHAnsi" w:hAnsiTheme="minorHAnsi" w:cstheme="minorHAnsi"/>
          <w:sz w:val="20"/>
          <w:szCs w:val="20"/>
        </w:rPr>
        <w:t xml:space="preserve"> ze stosowania ustawy z dnia 11 września 2019 r. Prawo zamówień publicznych, ze względu na treść art. 2 ust. 1 pkt 1 ww. ustawy; podstawą prawną przetwarzania danych osobowych jest obowiązek stosowania sformalizowanych zasad udzielania zamówień w Gminie Miasto Szczecin Urzędzie Miasta Szczecin wynikających z Zarządzenia nr 657/20 Prezydenta Miasta Szczecina z dnia 28.12.2020 r. w sprawie zasad wykonywania w Urzędzie Miasta Szczecin i jednostkach organizacyjnych Gminy Miasto Szczecin ustawy Prawo zamówień publicznych oraz Regulaminu Pracy Komisji Przetargowej Urzędu Miasta Szczecin (ze zm.), a także obowiązek prawny nałożony na administratora na podstawie ustawy o finansach publicznych, przepisów o archiwizacji</w:t>
      </w:r>
    </w:p>
    <w:p w14:paraId="3B19E6D5" w14:textId="77777777" w:rsidR="00C01B98" w:rsidRPr="00C01B98" w:rsidRDefault="00C01B98" w:rsidP="00A6633E">
      <w:pPr>
        <w:pStyle w:val="NormalnyWeb"/>
        <w:numPr>
          <w:ilvl w:val="0"/>
          <w:numId w:val="18"/>
        </w:numPr>
        <w:tabs>
          <w:tab w:val="num" w:pos="-1843"/>
        </w:tabs>
        <w:spacing w:before="0" w:after="0" w:line="240" w:lineRule="auto"/>
        <w:ind w:left="357" w:hanging="357"/>
        <w:rPr>
          <w:rFonts w:asciiTheme="minorHAnsi" w:hAnsiTheme="minorHAnsi" w:cstheme="minorHAnsi"/>
        </w:rPr>
      </w:pPr>
      <w:r w:rsidRPr="00C01B98">
        <w:rPr>
          <w:rFonts w:asciiTheme="minorHAnsi" w:hAnsiTheme="minorHAnsi" w:cstheme="minorHAnsi"/>
        </w:rPr>
        <w:t xml:space="preserve">odbiorcami danych osobowych </w:t>
      </w:r>
      <w:r w:rsidRPr="00C01B98">
        <w:rPr>
          <w:rFonts w:asciiTheme="minorHAnsi" w:hAnsiTheme="minorHAnsi" w:cstheme="minorHAnsi"/>
          <w:lang w:val="pl-PL"/>
        </w:rPr>
        <w:t xml:space="preserve">mogą być </w:t>
      </w:r>
      <w:r w:rsidRPr="00C01B98">
        <w:rPr>
          <w:rFonts w:asciiTheme="minorHAnsi" w:hAnsiTheme="minorHAnsi" w:cstheme="minorHAnsi"/>
        </w:rPr>
        <w:t xml:space="preserve">osoby lub podmioty, którym udostępniona zostanie dokumentacja </w:t>
      </w:r>
      <w:r w:rsidRPr="00C01B98">
        <w:rPr>
          <w:rFonts w:asciiTheme="minorHAnsi" w:hAnsiTheme="minorHAnsi" w:cstheme="minorHAnsi"/>
          <w:lang w:val="pl-PL"/>
        </w:rPr>
        <w:t xml:space="preserve">dotycząca </w:t>
      </w:r>
      <w:r w:rsidRPr="00C01B98">
        <w:rPr>
          <w:rFonts w:asciiTheme="minorHAnsi" w:hAnsiTheme="minorHAnsi" w:cstheme="minorHAnsi"/>
        </w:rPr>
        <w:t>postępowania w oparciu</w:t>
      </w:r>
      <w:r w:rsidRPr="00C01B98">
        <w:rPr>
          <w:rFonts w:asciiTheme="minorHAnsi" w:hAnsiTheme="minorHAnsi" w:cstheme="minorHAnsi"/>
          <w:lang w:val="pl-PL"/>
        </w:rPr>
        <w:t xml:space="preserve"> o:</w:t>
      </w:r>
      <w:r w:rsidRPr="00C01B98">
        <w:rPr>
          <w:rFonts w:asciiTheme="minorHAnsi" w:hAnsiTheme="minorHAnsi" w:cstheme="minorHAnsi"/>
        </w:rPr>
        <w:t xml:space="preserve"> </w:t>
      </w:r>
      <w:r w:rsidRPr="00C01B98">
        <w:rPr>
          <w:rFonts w:asciiTheme="minorHAnsi" w:hAnsiTheme="minorHAnsi" w:cstheme="minorHAnsi"/>
          <w:lang w:val="pl-PL"/>
        </w:rPr>
        <w:t xml:space="preserve">przepisy prawa </w:t>
      </w:r>
      <w:r w:rsidRPr="00C01B98">
        <w:rPr>
          <w:rFonts w:asciiTheme="minorHAnsi" w:hAnsiTheme="minorHAnsi" w:cstheme="minorHAnsi"/>
        </w:rPr>
        <w:t xml:space="preserve">oraz </w:t>
      </w:r>
      <w:r w:rsidRPr="00C01B98">
        <w:rPr>
          <w:rFonts w:asciiTheme="minorHAnsi" w:hAnsiTheme="minorHAnsi" w:cstheme="minorHAnsi"/>
          <w:lang w:val="pl-PL"/>
        </w:rPr>
        <w:t xml:space="preserve">umowy powierzenia przetwarzania danych, a także </w:t>
      </w:r>
      <w:r w:rsidRPr="00C01B98">
        <w:rPr>
          <w:rFonts w:asciiTheme="minorHAnsi" w:hAnsiTheme="minorHAnsi" w:cstheme="minorHAnsi"/>
        </w:rPr>
        <w:t>inni administratorzy danych, działający na mocy umów zawartych z Zamawiającym lub na podstawie powszechnie obowiązujących przepisów prawa, w tym: podmioty świadczące pomoc prawną, podmioty świadczące usługi pocztowe lub kurierskie</w:t>
      </w:r>
      <w:r w:rsidRPr="00C01B98">
        <w:rPr>
          <w:rFonts w:asciiTheme="minorHAnsi" w:hAnsiTheme="minorHAnsi" w:cstheme="minorHAnsi"/>
          <w:lang w:val="pl-PL"/>
        </w:rPr>
        <w:t xml:space="preserve">, </w:t>
      </w:r>
      <w:r w:rsidRPr="00C01B98">
        <w:rPr>
          <w:rFonts w:asciiTheme="minorHAnsi" w:hAnsiTheme="minorHAnsi" w:cstheme="minorHAnsi"/>
        </w:rPr>
        <w:t>podmiot</w:t>
      </w:r>
      <w:r w:rsidRPr="00C01B98">
        <w:rPr>
          <w:rFonts w:asciiTheme="minorHAnsi" w:hAnsiTheme="minorHAnsi" w:cstheme="minorHAnsi"/>
          <w:lang w:val="pl-PL"/>
        </w:rPr>
        <w:t>y</w:t>
      </w:r>
      <w:r w:rsidRPr="00C01B98">
        <w:rPr>
          <w:rFonts w:asciiTheme="minorHAnsi" w:hAnsiTheme="minorHAnsi" w:cstheme="minorHAnsi"/>
        </w:rPr>
        <w:t xml:space="preserve"> prowadząc</w:t>
      </w:r>
      <w:r w:rsidRPr="00C01B98">
        <w:rPr>
          <w:rFonts w:asciiTheme="minorHAnsi" w:hAnsiTheme="minorHAnsi" w:cstheme="minorHAnsi"/>
          <w:lang w:val="pl-PL"/>
        </w:rPr>
        <w:t>e</w:t>
      </w:r>
      <w:r w:rsidRPr="00C01B98">
        <w:rPr>
          <w:rFonts w:asciiTheme="minorHAnsi" w:hAnsiTheme="minorHAnsi" w:cstheme="minorHAnsi"/>
        </w:rPr>
        <w:t xml:space="preserve"> działalność płatniczą </w:t>
      </w:r>
      <w:r w:rsidRPr="00C01B98">
        <w:rPr>
          <w:rFonts w:asciiTheme="minorHAnsi" w:hAnsiTheme="minorHAnsi" w:cstheme="minorHAnsi"/>
          <w:lang w:val="pl-PL"/>
        </w:rPr>
        <w:t>(</w:t>
      </w:r>
      <w:r w:rsidRPr="00C01B98">
        <w:rPr>
          <w:rFonts w:asciiTheme="minorHAnsi" w:hAnsiTheme="minorHAnsi" w:cstheme="minorHAnsi"/>
        </w:rPr>
        <w:t>banki, instytucje płatnicze)</w:t>
      </w:r>
      <w:r w:rsidRPr="00C01B98">
        <w:rPr>
          <w:rFonts w:asciiTheme="minorHAnsi" w:hAnsiTheme="minorHAnsi" w:cstheme="minorHAnsi"/>
          <w:lang w:val="pl-PL"/>
        </w:rPr>
        <w:t xml:space="preserve"> - jeżeli dotyczy</w:t>
      </w:r>
    </w:p>
    <w:p w14:paraId="6BB941FB" w14:textId="77777777" w:rsidR="00C01B98" w:rsidRPr="00C01B98" w:rsidRDefault="00C01B98" w:rsidP="00A6633E">
      <w:pPr>
        <w:pStyle w:val="NormalnyWeb"/>
        <w:numPr>
          <w:ilvl w:val="0"/>
          <w:numId w:val="18"/>
        </w:numPr>
        <w:spacing w:before="0" w:after="0" w:line="240" w:lineRule="auto"/>
        <w:ind w:left="357" w:hanging="357"/>
        <w:rPr>
          <w:rFonts w:asciiTheme="minorHAnsi" w:hAnsiTheme="minorHAnsi" w:cstheme="minorHAnsi"/>
        </w:rPr>
      </w:pPr>
      <w:r w:rsidRPr="00C01B98">
        <w:rPr>
          <w:rFonts w:asciiTheme="minorHAnsi" w:hAnsiTheme="minorHAnsi" w:cstheme="minorHAnsi"/>
        </w:rPr>
        <w:t xml:space="preserve">dane osobowe będą przechowywane odpowiednio: </w:t>
      </w:r>
    </w:p>
    <w:p w14:paraId="3D253AC3" w14:textId="77777777" w:rsidR="00C01B98" w:rsidRPr="00C01B98" w:rsidRDefault="00C01B98" w:rsidP="00C01B98">
      <w:pPr>
        <w:pStyle w:val="Akapitzlist"/>
        <w:ind w:left="357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 xml:space="preserve">- do czasu zakończenia postępowania, </w:t>
      </w:r>
    </w:p>
    <w:p w14:paraId="584C18FD" w14:textId="77777777" w:rsidR="00C01B98" w:rsidRPr="00C01B98" w:rsidRDefault="00C01B98" w:rsidP="00C01B98">
      <w:pPr>
        <w:pStyle w:val="Akapitzlist"/>
        <w:ind w:left="357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- przez cały czas trwania umowy i okres jej rozliczania,</w:t>
      </w:r>
    </w:p>
    <w:p w14:paraId="7A678D0E" w14:textId="77777777" w:rsidR="00C01B98" w:rsidRPr="00C01B98" w:rsidRDefault="00C01B98" w:rsidP="00C01B98">
      <w:pPr>
        <w:pStyle w:val="Akapitzlist"/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- przez okres, o którym mowa w art. 125 ust. 4 lit. d) w zw. z art. 140 rozporządzenia Parlamentu Europejskiego nr 1303/2013 z dnia 17.12.2013 r. w przypadku zamówień współfinansowanych ze środków UE,</w:t>
      </w:r>
    </w:p>
    <w:p w14:paraId="719B488B" w14:textId="77777777" w:rsidR="00C01B98" w:rsidRPr="00C01B98" w:rsidRDefault="00C01B98" w:rsidP="00C01B98">
      <w:pPr>
        <w:pStyle w:val="Akapitzlist"/>
        <w:ind w:left="357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- do czasu przeprowadzania archiwizacji dokumentacji postępowania - w zakresie określonym w przepisach o archiwizacji</w:t>
      </w:r>
    </w:p>
    <w:p w14:paraId="6D3B0371" w14:textId="77777777" w:rsidR="00C01B98" w:rsidRPr="00C01B98" w:rsidRDefault="00C01B98" w:rsidP="00A6633E">
      <w:pPr>
        <w:pStyle w:val="Akapitzlist"/>
        <w:numPr>
          <w:ilvl w:val="0"/>
          <w:numId w:val="18"/>
        </w:numPr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osobie fizycznej, której dane dotyczą, przysługuje prawo do żądania od administratora dostępu do danych osobowych, do ich sprostowania lub ograniczenia przetwarzania - na zasadach określonych w RODO oraz w innych obowiązujących w tym zakresie przepisach prawa</w:t>
      </w:r>
    </w:p>
    <w:p w14:paraId="0BFFE523" w14:textId="77777777" w:rsidR="00C01B98" w:rsidRPr="00C01B98" w:rsidRDefault="00C01B98" w:rsidP="00A6633E">
      <w:pPr>
        <w:pStyle w:val="Akapitzlist"/>
        <w:numPr>
          <w:ilvl w:val="0"/>
          <w:numId w:val="18"/>
        </w:numPr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73063685" w14:textId="77777777" w:rsidR="00C01B98" w:rsidRPr="00C01B98" w:rsidRDefault="00C01B98" w:rsidP="00A6633E">
      <w:pPr>
        <w:pStyle w:val="Akapitzlist"/>
        <w:numPr>
          <w:ilvl w:val="0"/>
          <w:numId w:val="18"/>
        </w:numPr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lastRenderedPageBreak/>
        <w:t xml:space="preserve">źródłem pochodzenia danych osobowych niepozyskanych bezpośrednio od osoby, której dane dotyczą może być: </w:t>
      </w:r>
      <w:r w:rsidRPr="00C01B98">
        <w:rPr>
          <w:rFonts w:asciiTheme="minorHAnsi" w:hAnsiTheme="minorHAnsi" w:cstheme="minorHAnsi"/>
          <w:sz w:val="20"/>
          <w:szCs w:val="20"/>
          <w:lang w:eastAsia="pl-PL"/>
        </w:rPr>
        <w:t>Wykonawca, ogólnie dostępne bazy danych, dane niepozyskane bezpośrednio od osoby, której dane dotyczą, obejmują w szczególności następujące kategorie danych: dane identyfikacyjne, dane kontaktowe, stosowne uprawnienia do wykonywania określonych czynności, (jeżeli dotyczy)</w:t>
      </w:r>
    </w:p>
    <w:p w14:paraId="50667F1B" w14:textId="77777777" w:rsidR="00C01B98" w:rsidRPr="00C01B98" w:rsidRDefault="00C01B98" w:rsidP="00A6633E">
      <w:pPr>
        <w:pStyle w:val="Akapitzlist"/>
        <w:numPr>
          <w:ilvl w:val="0"/>
          <w:numId w:val="18"/>
        </w:numPr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podanie danych osobowych jest warunkiem rozpatrzenia oferty; niepodanie danych uniemożliwi procedowanie złożonej oferty</w:t>
      </w:r>
      <w:bookmarkStart w:id="1" w:name="_Hlk14158495"/>
    </w:p>
    <w:p w14:paraId="07271324" w14:textId="77777777" w:rsidR="00C01B98" w:rsidRPr="00C01B98" w:rsidRDefault="00C01B98" w:rsidP="00A6633E">
      <w:pPr>
        <w:pStyle w:val="Akapitzlist"/>
        <w:numPr>
          <w:ilvl w:val="0"/>
          <w:numId w:val="18"/>
        </w:numPr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w odniesieniu do danych osobowych decyzje nie będą podejmowane w sposób zautomatyzowany ani profilowane, stosownie do art. 22 RODO</w:t>
      </w:r>
    </w:p>
    <w:bookmarkEnd w:id="1"/>
    <w:p w14:paraId="011607E0" w14:textId="77777777" w:rsidR="00C01B98" w:rsidRPr="00C01B98" w:rsidRDefault="00C01B98" w:rsidP="00A6633E">
      <w:pPr>
        <w:pStyle w:val="Akapitzlist"/>
        <w:numPr>
          <w:ilvl w:val="0"/>
          <w:numId w:val="18"/>
        </w:numPr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01B98">
        <w:rPr>
          <w:rFonts w:asciiTheme="minorHAnsi" w:hAnsiTheme="minorHAnsi" w:cstheme="minorHAnsi"/>
          <w:sz w:val="20"/>
          <w:szCs w:val="20"/>
        </w:rPr>
        <w:t>pełna treść klauzuli informacyjnej dotyczącej obowiązków Administratora zamieszczona jest na stronie BIP, w zakładce „Ochrona danych osobowych/RODO.</w:t>
      </w:r>
    </w:p>
    <w:p w14:paraId="19BDC07B" w14:textId="77777777" w:rsidR="00456C13" w:rsidRPr="00C01B98" w:rsidRDefault="00456C13" w:rsidP="007F18DC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02E2468A" w14:textId="26237CF1" w:rsidR="007F18DC" w:rsidRPr="00060359" w:rsidRDefault="00FE5D49" w:rsidP="007F18DC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8"/>
        </w:rPr>
      </w:pPr>
      <w:r w:rsidRPr="00060359">
        <w:rPr>
          <w:rFonts w:asciiTheme="minorHAnsi" w:hAnsiTheme="minorHAnsi" w:cstheme="minorHAnsi"/>
          <w:sz w:val="22"/>
          <w:szCs w:val="28"/>
        </w:rPr>
        <w:t>Spis załączników:</w:t>
      </w:r>
    </w:p>
    <w:p w14:paraId="1BD85F36" w14:textId="787BDCAC" w:rsidR="00FE5D49" w:rsidRPr="00646FC7" w:rsidRDefault="00FE5D49" w:rsidP="00A6633E">
      <w:pPr>
        <w:pStyle w:val="pkt"/>
        <w:numPr>
          <w:ilvl w:val="0"/>
          <w:numId w:val="17"/>
        </w:numPr>
        <w:spacing w:before="0" w:after="0"/>
        <w:jc w:val="left"/>
        <w:rPr>
          <w:rFonts w:asciiTheme="minorHAnsi" w:hAnsiTheme="minorHAnsi" w:cstheme="minorHAnsi"/>
          <w:sz w:val="22"/>
          <w:szCs w:val="28"/>
        </w:rPr>
      </w:pPr>
      <w:r w:rsidRPr="00060359">
        <w:rPr>
          <w:rFonts w:asciiTheme="minorHAnsi" w:hAnsiTheme="minorHAnsi" w:cstheme="minorHAnsi"/>
          <w:sz w:val="22"/>
          <w:szCs w:val="28"/>
        </w:rPr>
        <w:t>Załącznik nr 1 – formularz oferty cenowej,</w:t>
      </w:r>
    </w:p>
    <w:p w14:paraId="3FEBF766" w14:textId="3FAA23FC" w:rsidR="00646FC7" w:rsidRPr="00A6633E" w:rsidRDefault="00D1059F" w:rsidP="00A6633E">
      <w:pPr>
        <w:pStyle w:val="pkt"/>
        <w:numPr>
          <w:ilvl w:val="0"/>
          <w:numId w:val="17"/>
        </w:numPr>
        <w:spacing w:before="0" w:after="0"/>
        <w:jc w:val="left"/>
        <w:rPr>
          <w:rFonts w:asciiTheme="minorHAnsi" w:hAnsiTheme="minorHAnsi" w:cstheme="minorHAnsi"/>
          <w:sz w:val="22"/>
          <w:szCs w:val="28"/>
        </w:rPr>
      </w:pPr>
      <w:r w:rsidRPr="00060359">
        <w:rPr>
          <w:rFonts w:asciiTheme="minorHAnsi" w:hAnsiTheme="minorHAnsi" w:cstheme="minorHAnsi"/>
          <w:sz w:val="22"/>
          <w:szCs w:val="28"/>
        </w:rPr>
        <w:t xml:space="preserve">Załącznik nr </w:t>
      </w:r>
      <w:r w:rsidR="00646FC7">
        <w:rPr>
          <w:rFonts w:asciiTheme="minorHAnsi" w:hAnsiTheme="minorHAnsi" w:cstheme="minorHAnsi"/>
          <w:sz w:val="22"/>
          <w:szCs w:val="28"/>
        </w:rPr>
        <w:t>2</w:t>
      </w:r>
      <w:r w:rsidRPr="00060359">
        <w:rPr>
          <w:rFonts w:asciiTheme="minorHAnsi" w:hAnsiTheme="minorHAnsi" w:cstheme="minorHAnsi"/>
          <w:sz w:val="22"/>
          <w:szCs w:val="28"/>
        </w:rPr>
        <w:t xml:space="preserve"> –</w:t>
      </w:r>
      <w:r w:rsidR="00A6633E">
        <w:rPr>
          <w:rFonts w:asciiTheme="minorHAnsi" w:hAnsiTheme="minorHAnsi" w:cstheme="minorHAnsi"/>
          <w:sz w:val="22"/>
          <w:szCs w:val="28"/>
        </w:rPr>
        <w:t xml:space="preserve"> </w:t>
      </w:r>
      <w:r w:rsidR="00295252" w:rsidRPr="00A6633E">
        <w:rPr>
          <w:rFonts w:asciiTheme="minorHAnsi" w:hAnsiTheme="minorHAnsi" w:cstheme="minorHAnsi"/>
          <w:sz w:val="22"/>
          <w:szCs w:val="28"/>
        </w:rPr>
        <w:t>wzór umowy.</w:t>
      </w:r>
    </w:p>
    <w:p w14:paraId="1014364F" w14:textId="75240F4D" w:rsidR="00FB4D7D" w:rsidRPr="007F18DC" w:rsidRDefault="00FB4D7D" w:rsidP="007F18DC">
      <w:pPr>
        <w:pStyle w:val="Nagwek2"/>
        <w:numPr>
          <w:ilvl w:val="0"/>
          <w:numId w:val="0"/>
        </w:numPr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sectPr w:rsidR="00FB4D7D" w:rsidRPr="007F18DC" w:rsidSect="00B46EC3">
      <w:headerReference w:type="default" r:id="rId13"/>
      <w:footerReference w:type="default" r:id="rId14"/>
      <w:pgSz w:w="12240" w:h="15840" w:code="1"/>
      <w:pgMar w:top="1021" w:right="1418" w:bottom="1021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22EC9" w14:textId="77777777" w:rsidR="006643AA" w:rsidRDefault="006643AA">
      <w:r>
        <w:separator/>
      </w:r>
    </w:p>
  </w:endnote>
  <w:endnote w:type="continuationSeparator" w:id="0">
    <w:p w14:paraId="6668316C" w14:textId="77777777" w:rsidR="006643AA" w:rsidRDefault="0066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7606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89D74C" w14:textId="0BCC65BD" w:rsidR="0047107A" w:rsidRDefault="0047107A" w:rsidP="0047107A">
            <w:pPr>
              <w:pStyle w:val="Stopka"/>
              <w:jc w:val="right"/>
            </w:pPr>
            <w:r w:rsidRPr="0047107A">
              <w:rPr>
                <w:rFonts w:ascii="Garamond" w:hAnsi="Garamond"/>
                <w:sz w:val="16"/>
                <w:szCs w:val="16"/>
              </w:rPr>
              <w:t xml:space="preserve">Strona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PAGE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BF60A8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8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  <w:r w:rsidRPr="0047107A">
              <w:rPr>
                <w:rFonts w:ascii="Garamond" w:hAnsi="Garamond"/>
                <w:sz w:val="16"/>
                <w:szCs w:val="16"/>
              </w:rPr>
              <w:t xml:space="preserve"> z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NUMPAGES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BF60A8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8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F7EA5D" w14:textId="1AEF3325" w:rsidR="00D555AE" w:rsidRPr="0050287B" w:rsidRDefault="00D555AE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35D29" w14:textId="77777777" w:rsidR="006643AA" w:rsidRDefault="006643AA">
      <w:r>
        <w:separator/>
      </w:r>
    </w:p>
  </w:footnote>
  <w:footnote w:type="continuationSeparator" w:id="0">
    <w:p w14:paraId="16B93F9B" w14:textId="77777777" w:rsidR="006643AA" w:rsidRDefault="0066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CD20" w14:textId="77777777" w:rsidR="00742C21" w:rsidRPr="00742C21" w:rsidRDefault="00742C21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z w:val="20"/>
        <w:szCs w:val="20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Roman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C16A7ED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B25CF346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eastAsia="Times New Roman" w:hAnsi="Times New Roman" w:cs="Times New Roman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sz w:val="20"/>
        <w:szCs w:val="20"/>
        <w:lang w:eastAsia="ar-SA"/>
      </w:rPr>
    </w:lvl>
  </w:abstractNum>
  <w:abstractNum w:abstractNumId="10" w15:restartNumberingAfterBreak="0">
    <w:nsid w:val="0000000B"/>
    <w:multiLevelType w:val="multilevel"/>
    <w:tmpl w:val="32961BF4"/>
    <w:name w:val="WW8Num27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trike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sz w:val="20"/>
        <w:szCs w:val="20"/>
        <w:lang w:eastAsia="ar-SA"/>
      </w:rPr>
    </w:lvl>
  </w:abstractNum>
  <w:abstractNum w:abstractNumId="12" w15:restartNumberingAfterBreak="0">
    <w:nsid w:val="0000000D"/>
    <w:multiLevelType w:val="single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3" w15:restartNumberingAfterBreak="0">
    <w:nsid w:val="00000025"/>
    <w:multiLevelType w:val="multilevel"/>
    <w:tmpl w:val="5AD4FA70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numFmt w:val="bullet"/>
      <w:lvlText w:val=""/>
      <w:lvlJc w:val="left"/>
      <w:pPr>
        <w:ind w:left="270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0000027"/>
    <w:multiLevelType w:val="multilevel"/>
    <w:tmpl w:val="A3DEF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3D64922"/>
    <w:multiLevelType w:val="hybridMultilevel"/>
    <w:tmpl w:val="03204E30"/>
    <w:lvl w:ilvl="0" w:tplc="F4948F2A">
      <w:start w:val="1"/>
      <w:numFmt w:val="lowerLetter"/>
      <w:lvlText w:val="%1)"/>
      <w:lvlJc w:val="left"/>
      <w:pPr>
        <w:ind w:left="1134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6" w15:restartNumberingAfterBreak="0">
    <w:nsid w:val="060B01C9"/>
    <w:multiLevelType w:val="hybridMultilevel"/>
    <w:tmpl w:val="AF4C6746"/>
    <w:lvl w:ilvl="0" w:tplc="5D2AABA0">
      <w:start w:val="1"/>
      <w:numFmt w:val="decimal"/>
      <w:lvlText w:val="%1)"/>
      <w:lvlJc w:val="left"/>
      <w:pPr>
        <w:ind w:left="1097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7" w15:restartNumberingAfterBreak="0">
    <w:nsid w:val="0939710F"/>
    <w:multiLevelType w:val="hybridMultilevel"/>
    <w:tmpl w:val="5664C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F52B86"/>
    <w:multiLevelType w:val="hybridMultilevel"/>
    <w:tmpl w:val="FBCEA6AE"/>
    <w:lvl w:ilvl="0" w:tplc="14520C7A">
      <w:start w:val="1"/>
      <w:numFmt w:val="lowerLetter"/>
      <w:lvlText w:val="%1)"/>
      <w:lvlJc w:val="left"/>
      <w:pPr>
        <w:ind w:left="1134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9" w15:restartNumberingAfterBreak="0">
    <w:nsid w:val="0FBB32D4"/>
    <w:multiLevelType w:val="hybridMultilevel"/>
    <w:tmpl w:val="6B6C96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7763A11"/>
    <w:multiLevelType w:val="hybridMultilevel"/>
    <w:tmpl w:val="F2CAC204"/>
    <w:lvl w:ilvl="0" w:tplc="A8E62B0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1737AE"/>
    <w:multiLevelType w:val="hybridMultilevel"/>
    <w:tmpl w:val="BDF29B0C"/>
    <w:lvl w:ilvl="0" w:tplc="A148F9EC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8AE509C"/>
    <w:multiLevelType w:val="hybridMultilevel"/>
    <w:tmpl w:val="1C066878"/>
    <w:lvl w:ilvl="0" w:tplc="E0B86F3A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9208A87C">
      <w:start w:val="9"/>
      <w:numFmt w:val="upperRoman"/>
      <w:lvlText w:val="%2."/>
      <w:lvlJc w:val="left"/>
      <w:pPr>
        <w:tabs>
          <w:tab w:val="num" w:pos="2338"/>
        </w:tabs>
        <w:ind w:left="233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8"/>
        </w:tabs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8"/>
        </w:tabs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8"/>
        </w:tabs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8"/>
        </w:tabs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8"/>
        </w:tabs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8"/>
        </w:tabs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8"/>
        </w:tabs>
        <w:ind w:left="7018" w:hanging="180"/>
      </w:pPr>
    </w:lvl>
  </w:abstractNum>
  <w:abstractNum w:abstractNumId="24" w15:restartNumberingAfterBreak="0">
    <w:nsid w:val="295A0D2F"/>
    <w:multiLevelType w:val="multilevel"/>
    <w:tmpl w:val="BE6EF172"/>
    <w:name w:val="WW8Num523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40" w:hanging="360"/>
      </w:pPr>
      <w:rPr>
        <w:rFonts w:hint="default"/>
      </w:rPr>
    </w:lvl>
    <w:lvl w:ilvl="2">
      <w:numFmt w:val="bullet"/>
      <w:lvlText w:val=""/>
      <w:lvlJc w:val="left"/>
      <w:pPr>
        <w:ind w:left="304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0" w:hanging="180"/>
      </w:pPr>
      <w:rPr>
        <w:rFonts w:hint="default"/>
      </w:rPr>
    </w:lvl>
  </w:abstractNum>
  <w:abstractNum w:abstractNumId="25" w15:restartNumberingAfterBreak="0">
    <w:nsid w:val="2A60B667"/>
    <w:multiLevelType w:val="hybridMultilevel"/>
    <w:tmpl w:val="3E6C9370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ED02FF7"/>
    <w:multiLevelType w:val="multilevel"/>
    <w:tmpl w:val="2A9C323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2EF35CC8"/>
    <w:multiLevelType w:val="multilevel"/>
    <w:tmpl w:val="33E66FAA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2F3B35A0"/>
    <w:multiLevelType w:val="multilevel"/>
    <w:tmpl w:val="FEE8AE0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38111FDC"/>
    <w:multiLevelType w:val="hybridMultilevel"/>
    <w:tmpl w:val="6A4A1D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45644272"/>
    <w:multiLevelType w:val="hybridMultilevel"/>
    <w:tmpl w:val="E8E42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894B7C"/>
    <w:multiLevelType w:val="multilevel"/>
    <w:tmpl w:val="DC0416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A24216"/>
    <w:multiLevelType w:val="hybridMultilevel"/>
    <w:tmpl w:val="FEBE68DE"/>
    <w:lvl w:ilvl="0" w:tplc="5D2AABA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BC3881"/>
    <w:multiLevelType w:val="hybridMultilevel"/>
    <w:tmpl w:val="F460C37E"/>
    <w:lvl w:ilvl="0" w:tplc="04150017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7" w15:restartNumberingAfterBreak="0">
    <w:nsid w:val="53F51D52"/>
    <w:multiLevelType w:val="hybridMultilevel"/>
    <w:tmpl w:val="7EE46824"/>
    <w:lvl w:ilvl="0" w:tplc="C5002B6E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6A5B54"/>
    <w:multiLevelType w:val="multilevel"/>
    <w:tmpl w:val="42EA6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E367D5"/>
    <w:multiLevelType w:val="hybridMultilevel"/>
    <w:tmpl w:val="2DC4200E"/>
    <w:name w:val="WW8Num27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FA0552F"/>
    <w:multiLevelType w:val="multilevel"/>
    <w:tmpl w:val="6F8CB94A"/>
    <w:name w:val="WW8Num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1" w15:restartNumberingAfterBreak="0">
    <w:nsid w:val="60501929"/>
    <w:multiLevelType w:val="hybridMultilevel"/>
    <w:tmpl w:val="D36C5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32004B3"/>
    <w:multiLevelType w:val="hybridMultilevel"/>
    <w:tmpl w:val="F77AB6E2"/>
    <w:lvl w:ilvl="0" w:tplc="5D2AABA0">
      <w:start w:val="1"/>
      <w:numFmt w:val="decimal"/>
      <w:lvlText w:val="%1)"/>
      <w:lvlJc w:val="left"/>
      <w:pPr>
        <w:ind w:left="1287" w:hanging="360"/>
      </w:pPr>
      <w:rPr>
        <w:rFonts w:cs="Times New Roman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7394476"/>
    <w:multiLevelType w:val="hybridMultilevel"/>
    <w:tmpl w:val="42F64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5F043F"/>
    <w:multiLevelType w:val="multilevel"/>
    <w:tmpl w:val="DF58BB7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 w15:restartNumberingAfterBreak="0">
    <w:nsid w:val="7B8D2A86"/>
    <w:multiLevelType w:val="hybridMultilevel"/>
    <w:tmpl w:val="41327428"/>
    <w:lvl w:ilvl="0" w:tplc="5D2AABA0">
      <w:start w:val="1"/>
      <w:numFmt w:val="decimal"/>
      <w:lvlText w:val="%1)"/>
      <w:lvlJc w:val="left"/>
      <w:pPr>
        <w:ind w:left="1287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38"/>
  </w:num>
  <w:num w:numId="4">
    <w:abstractNumId w:val="14"/>
  </w:num>
  <w:num w:numId="5">
    <w:abstractNumId w:val="22"/>
  </w:num>
  <w:num w:numId="6">
    <w:abstractNumId w:val="28"/>
  </w:num>
  <w:num w:numId="7">
    <w:abstractNumId w:val="23"/>
  </w:num>
  <w:num w:numId="8">
    <w:abstractNumId w:val="44"/>
  </w:num>
  <w:num w:numId="9">
    <w:abstractNumId w:val="29"/>
  </w:num>
  <w:num w:numId="10">
    <w:abstractNumId w:val="46"/>
  </w:num>
  <w:num w:numId="11">
    <w:abstractNumId w:val="21"/>
  </w:num>
  <w:num w:numId="12">
    <w:abstractNumId w:val="32"/>
  </w:num>
  <w:num w:numId="13">
    <w:abstractNumId w:val="27"/>
  </w:num>
  <w:num w:numId="14">
    <w:abstractNumId w:val="26"/>
  </w:num>
  <w:num w:numId="15">
    <w:abstractNumId w:val="16"/>
  </w:num>
  <w:num w:numId="16">
    <w:abstractNumId w:val="24"/>
  </w:num>
  <w:num w:numId="17">
    <w:abstractNumId w:val="43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42"/>
  </w:num>
  <w:num w:numId="21">
    <w:abstractNumId w:val="35"/>
  </w:num>
  <w:num w:numId="22">
    <w:abstractNumId w:val="18"/>
  </w:num>
  <w:num w:numId="23">
    <w:abstractNumId w:val="15"/>
  </w:num>
  <w:num w:numId="24">
    <w:abstractNumId w:val="45"/>
  </w:num>
  <w:num w:numId="25">
    <w:abstractNumId w:val="20"/>
  </w:num>
  <w:num w:numId="26">
    <w:abstractNumId w:val="31"/>
  </w:num>
  <w:num w:numId="27">
    <w:abstractNumId w:val="36"/>
  </w:num>
  <w:num w:numId="28">
    <w:abstractNumId w:val="37"/>
  </w:num>
  <w:num w:numId="29">
    <w:abstractNumId w:val="19"/>
  </w:num>
  <w:num w:numId="30">
    <w:abstractNumId w:val="39"/>
  </w:num>
  <w:num w:numId="31">
    <w:abstractNumId w:val="41"/>
  </w:num>
  <w:num w:numId="32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86A"/>
    <w:rsid w:val="000044D0"/>
    <w:rsid w:val="00004673"/>
    <w:rsid w:val="00007E97"/>
    <w:rsid w:val="0002437F"/>
    <w:rsid w:val="00024709"/>
    <w:rsid w:val="00044F11"/>
    <w:rsid w:val="00045158"/>
    <w:rsid w:val="000527C0"/>
    <w:rsid w:val="00060359"/>
    <w:rsid w:val="00062EAB"/>
    <w:rsid w:val="000714E6"/>
    <w:rsid w:val="00072EBA"/>
    <w:rsid w:val="00073F45"/>
    <w:rsid w:val="0007404D"/>
    <w:rsid w:val="0008038B"/>
    <w:rsid w:val="000813FE"/>
    <w:rsid w:val="0009356E"/>
    <w:rsid w:val="00093BEC"/>
    <w:rsid w:val="00094014"/>
    <w:rsid w:val="000B62EE"/>
    <w:rsid w:val="000C077A"/>
    <w:rsid w:val="000C108B"/>
    <w:rsid w:val="000D0575"/>
    <w:rsid w:val="000D5CD8"/>
    <w:rsid w:val="000E2A12"/>
    <w:rsid w:val="000F6E13"/>
    <w:rsid w:val="00103931"/>
    <w:rsid w:val="00104611"/>
    <w:rsid w:val="00106445"/>
    <w:rsid w:val="001151E0"/>
    <w:rsid w:val="00121909"/>
    <w:rsid w:val="001263E5"/>
    <w:rsid w:val="0014109E"/>
    <w:rsid w:val="00153420"/>
    <w:rsid w:val="00155F2D"/>
    <w:rsid w:val="00156C6D"/>
    <w:rsid w:val="00162156"/>
    <w:rsid w:val="00162975"/>
    <w:rsid w:val="001657D7"/>
    <w:rsid w:val="00171F2E"/>
    <w:rsid w:val="001725C9"/>
    <w:rsid w:val="00186A22"/>
    <w:rsid w:val="0019326C"/>
    <w:rsid w:val="001A1A61"/>
    <w:rsid w:val="001A5D7A"/>
    <w:rsid w:val="001A670C"/>
    <w:rsid w:val="001B79B9"/>
    <w:rsid w:val="001C45B6"/>
    <w:rsid w:val="001C6D88"/>
    <w:rsid w:val="001E399E"/>
    <w:rsid w:val="001F3CD7"/>
    <w:rsid w:val="001F476F"/>
    <w:rsid w:val="001F4D5C"/>
    <w:rsid w:val="0020253A"/>
    <w:rsid w:val="002028E1"/>
    <w:rsid w:val="00202D74"/>
    <w:rsid w:val="00204D88"/>
    <w:rsid w:val="00207804"/>
    <w:rsid w:val="0021670D"/>
    <w:rsid w:val="00216FF2"/>
    <w:rsid w:val="00221B6E"/>
    <w:rsid w:val="0022568C"/>
    <w:rsid w:val="00237D8E"/>
    <w:rsid w:val="00246C7C"/>
    <w:rsid w:val="0027151B"/>
    <w:rsid w:val="00273FC0"/>
    <w:rsid w:val="0028680C"/>
    <w:rsid w:val="00291822"/>
    <w:rsid w:val="00294162"/>
    <w:rsid w:val="00295252"/>
    <w:rsid w:val="00296061"/>
    <w:rsid w:val="00297CEC"/>
    <w:rsid w:val="002A2DCA"/>
    <w:rsid w:val="002A3953"/>
    <w:rsid w:val="002A7F0F"/>
    <w:rsid w:val="002B1E5A"/>
    <w:rsid w:val="002B2273"/>
    <w:rsid w:val="002D7F01"/>
    <w:rsid w:val="002E4E9C"/>
    <w:rsid w:val="002F21EC"/>
    <w:rsid w:val="0030182F"/>
    <w:rsid w:val="003074C1"/>
    <w:rsid w:val="003255A7"/>
    <w:rsid w:val="003345F3"/>
    <w:rsid w:val="00342ECB"/>
    <w:rsid w:val="0034505A"/>
    <w:rsid w:val="00346A56"/>
    <w:rsid w:val="00361F8E"/>
    <w:rsid w:val="00391A78"/>
    <w:rsid w:val="00395541"/>
    <w:rsid w:val="003957CB"/>
    <w:rsid w:val="003A140B"/>
    <w:rsid w:val="003A40FC"/>
    <w:rsid w:val="003A4526"/>
    <w:rsid w:val="003A4FF6"/>
    <w:rsid w:val="003B089B"/>
    <w:rsid w:val="003C2C20"/>
    <w:rsid w:val="003D101A"/>
    <w:rsid w:val="003D4C30"/>
    <w:rsid w:val="003E1F7A"/>
    <w:rsid w:val="003E669F"/>
    <w:rsid w:val="00406A1D"/>
    <w:rsid w:val="00410124"/>
    <w:rsid w:val="0041341D"/>
    <w:rsid w:val="0041409D"/>
    <w:rsid w:val="0041548D"/>
    <w:rsid w:val="0042073B"/>
    <w:rsid w:val="00453F02"/>
    <w:rsid w:val="00456C13"/>
    <w:rsid w:val="00467FDF"/>
    <w:rsid w:val="0047107A"/>
    <w:rsid w:val="0049252E"/>
    <w:rsid w:val="00493216"/>
    <w:rsid w:val="004A131C"/>
    <w:rsid w:val="004A1D4E"/>
    <w:rsid w:val="004A2FE2"/>
    <w:rsid w:val="004A3365"/>
    <w:rsid w:val="004B42EE"/>
    <w:rsid w:val="004B5711"/>
    <w:rsid w:val="004C6C5D"/>
    <w:rsid w:val="004D44D7"/>
    <w:rsid w:val="004E30C4"/>
    <w:rsid w:val="004E4179"/>
    <w:rsid w:val="004E6B4C"/>
    <w:rsid w:val="004E72EC"/>
    <w:rsid w:val="0050287B"/>
    <w:rsid w:val="00503884"/>
    <w:rsid w:val="0051407E"/>
    <w:rsid w:val="00523AE3"/>
    <w:rsid w:val="0052420E"/>
    <w:rsid w:val="0054748E"/>
    <w:rsid w:val="00551F46"/>
    <w:rsid w:val="0055381A"/>
    <w:rsid w:val="00562FA6"/>
    <w:rsid w:val="00565A2D"/>
    <w:rsid w:val="00565E8B"/>
    <w:rsid w:val="00566F95"/>
    <w:rsid w:val="005721E6"/>
    <w:rsid w:val="005739FF"/>
    <w:rsid w:val="00580626"/>
    <w:rsid w:val="005819BB"/>
    <w:rsid w:val="00582AA3"/>
    <w:rsid w:val="005902E6"/>
    <w:rsid w:val="0059394B"/>
    <w:rsid w:val="005951F9"/>
    <w:rsid w:val="005A20A3"/>
    <w:rsid w:val="005A26AD"/>
    <w:rsid w:val="005A2B36"/>
    <w:rsid w:val="005B1AA0"/>
    <w:rsid w:val="005C085D"/>
    <w:rsid w:val="005C0F3F"/>
    <w:rsid w:val="005C14C6"/>
    <w:rsid w:val="005C595B"/>
    <w:rsid w:val="005D513A"/>
    <w:rsid w:val="005E1FFB"/>
    <w:rsid w:val="005E4033"/>
    <w:rsid w:val="005F0703"/>
    <w:rsid w:val="005F3B3C"/>
    <w:rsid w:val="00600FDB"/>
    <w:rsid w:val="00604BE7"/>
    <w:rsid w:val="00605800"/>
    <w:rsid w:val="006141F4"/>
    <w:rsid w:val="00624E19"/>
    <w:rsid w:val="00627B53"/>
    <w:rsid w:val="00646FC7"/>
    <w:rsid w:val="0066218B"/>
    <w:rsid w:val="00662340"/>
    <w:rsid w:val="006643AA"/>
    <w:rsid w:val="006654FC"/>
    <w:rsid w:val="00667231"/>
    <w:rsid w:val="00671D13"/>
    <w:rsid w:val="006774CE"/>
    <w:rsid w:val="006950BC"/>
    <w:rsid w:val="006A3B18"/>
    <w:rsid w:val="006A7513"/>
    <w:rsid w:val="006A7D1D"/>
    <w:rsid w:val="006B1429"/>
    <w:rsid w:val="006B1AEB"/>
    <w:rsid w:val="006C2F87"/>
    <w:rsid w:val="006C5A78"/>
    <w:rsid w:val="006D0B82"/>
    <w:rsid w:val="006D68A4"/>
    <w:rsid w:val="006E1B09"/>
    <w:rsid w:val="006E65A0"/>
    <w:rsid w:val="006F0521"/>
    <w:rsid w:val="00701D5F"/>
    <w:rsid w:val="00717637"/>
    <w:rsid w:val="00717FB5"/>
    <w:rsid w:val="00722FBD"/>
    <w:rsid w:val="007253AA"/>
    <w:rsid w:val="007315E3"/>
    <w:rsid w:val="00741531"/>
    <w:rsid w:val="00742941"/>
    <w:rsid w:val="00742C21"/>
    <w:rsid w:val="0074598E"/>
    <w:rsid w:val="00747386"/>
    <w:rsid w:val="00755D7A"/>
    <w:rsid w:val="0076233F"/>
    <w:rsid w:val="0077232B"/>
    <w:rsid w:val="0077786A"/>
    <w:rsid w:val="00792FBC"/>
    <w:rsid w:val="007930E8"/>
    <w:rsid w:val="007A001F"/>
    <w:rsid w:val="007A1106"/>
    <w:rsid w:val="007A2184"/>
    <w:rsid w:val="007C06C9"/>
    <w:rsid w:val="007C0801"/>
    <w:rsid w:val="007D66A0"/>
    <w:rsid w:val="007E1ECA"/>
    <w:rsid w:val="007E55C5"/>
    <w:rsid w:val="007F18DC"/>
    <w:rsid w:val="0080053E"/>
    <w:rsid w:val="00803828"/>
    <w:rsid w:val="0080474D"/>
    <w:rsid w:val="0081453F"/>
    <w:rsid w:val="008149F5"/>
    <w:rsid w:val="00823279"/>
    <w:rsid w:val="00843A38"/>
    <w:rsid w:val="008464A2"/>
    <w:rsid w:val="0085165A"/>
    <w:rsid w:val="008575BE"/>
    <w:rsid w:val="0086633D"/>
    <w:rsid w:val="00871C97"/>
    <w:rsid w:val="00882E26"/>
    <w:rsid w:val="0088426F"/>
    <w:rsid w:val="00887470"/>
    <w:rsid w:val="00890892"/>
    <w:rsid w:val="008D48CC"/>
    <w:rsid w:val="008D6ADB"/>
    <w:rsid w:val="008D72EA"/>
    <w:rsid w:val="008E6057"/>
    <w:rsid w:val="008F792D"/>
    <w:rsid w:val="00900DF2"/>
    <w:rsid w:val="00901C64"/>
    <w:rsid w:val="00915F35"/>
    <w:rsid w:val="00917E6D"/>
    <w:rsid w:val="009223F8"/>
    <w:rsid w:val="009273A5"/>
    <w:rsid w:val="00931285"/>
    <w:rsid w:val="00932BB0"/>
    <w:rsid w:val="00943151"/>
    <w:rsid w:val="0094717B"/>
    <w:rsid w:val="00950249"/>
    <w:rsid w:val="00966166"/>
    <w:rsid w:val="009710DA"/>
    <w:rsid w:val="0097499A"/>
    <w:rsid w:val="009839E7"/>
    <w:rsid w:val="00987104"/>
    <w:rsid w:val="00990245"/>
    <w:rsid w:val="009A116B"/>
    <w:rsid w:val="009A154B"/>
    <w:rsid w:val="009A57FF"/>
    <w:rsid w:val="009C4DA9"/>
    <w:rsid w:val="009D0902"/>
    <w:rsid w:val="009D0DA1"/>
    <w:rsid w:val="009D5E35"/>
    <w:rsid w:val="009D659A"/>
    <w:rsid w:val="009E0E98"/>
    <w:rsid w:val="009E7741"/>
    <w:rsid w:val="009F212E"/>
    <w:rsid w:val="009F6A36"/>
    <w:rsid w:val="00A03E29"/>
    <w:rsid w:val="00A1274A"/>
    <w:rsid w:val="00A2524D"/>
    <w:rsid w:val="00A27D86"/>
    <w:rsid w:val="00A27F69"/>
    <w:rsid w:val="00A352D7"/>
    <w:rsid w:val="00A43553"/>
    <w:rsid w:val="00A6633E"/>
    <w:rsid w:val="00A70FC5"/>
    <w:rsid w:val="00A71569"/>
    <w:rsid w:val="00A731DC"/>
    <w:rsid w:val="00A8118D"/>
    <w:rsid w:val="00A86431"/>
    <w:rsid w:val="00A87BD9"/>
    <w:rsid w:val="00AB3CF3"/>
    <w:rsid w:val="00AC09AE"/>
    <w:rsid w:val="00AC5638"/>
    <w:rsid w:val="00AD21FB"/>
    <w:rsid w:val="00AD3973"/>
    <w:rsid w:val="00AD74A5"/>
    <w:rsid w:val="00AE4BF3"/>
    <w:rsid w:val="00B059AF"/>
    <w:rsid w:val="00B173A1"/>
    <w:rsid w:val="00B24C3E"/>
    <w:rsid w:val="00B27E8E"/>
    <w:rsid w:val="00B307B3"/>
    <w:rsid w:val="00B329B3"/>
    <w:rsid w:val="00B32D05"/>
    <w:rsid w:val="00B32D3A"/>
    <w:rsid w:val="00B32ED5"/>
    <w:rsid w:val="00B36FDF"/>
    <w:rsid w:val="00B41AB8"/>
    <w:rsid w:val="00B46EC3"/>
    <w:rsid w:val="00B5035B"/>
    <w:rsid w:val="00B53632"/>
    <w:rsid w:val="00B558A9"/>
    <w:rsid w:val="00B62296"/>
    <w:rsid w:val="00B739EA"/>
    <w:rsid w:val="00B74BF1"/>
    <w:rsid w:val="00B771B1"/>
    <w:rsid w:val="00B852C6"/>
    <w:rsid w:val="00BA7849"/>
    <w:rsid w:val="00BB3603"/>
    <w:rsid w:val="00BC09B9"/>
    <w:rsid w:val="00BC38AF"/>
    <w:rsid w:val="00BC3B55"/>
    <w:rsid w:val="00BC4326"/>
    <w:rsid w:val="00BC6E8F"/>
    <w:rsid w:val="00BC7121"/>
    <w:rsid w:val="00BD0D72"/>
    <w:rsid w:val="00BD518B"/>
    <w:rsid w:val="00BE502C"/>
    <w:rsid w:val="00BE64C6"/>
    <w:rsid w:val="00BF0FA6"/>
    <w:rsid w:val="00BF60A8"/>
    <w:rsid w:val="00C01B98"/>
    <w:rsid w:val="00C047BB"/>
    <w:rsid w:val="00C04EB1"/>
    <w:rsid w:val="00C053E1"/>
    <w:rsid w:val="00C157B3"/>
    <w:rsid w:val="00C23C72"/>
    <w:rsid w:val="00C2583D"/>
    <w:rsid w:val="00C25FF5"/>
    <w:rsid w:val="00C30926"/>
    <w:rsid w:val="00C34823"/>
    <w:rsid w:val="00C4334A"/>
    <w:rsid w:val="00C43533"/>
    <w:rsid w:val="00C501A4"/>
    <w:rsid w:val="00C52750"/>
    <w:rsid w:val="00C61E60"/>
    <w:rsid w:val="00C67F53"/>
    <w:rsid w:val="00C8234C"/>
    <w:rsid w:val="00C84E39"/>
    <w:rsid w:val="00C86338"/>
    <w:rsid w:val="00C87541"/>
    <w:rsid w:val="00C90A64"/>
    <w:rsid w:val="00C92668"/>
    <w:rsid w:val="00CA114D"/>
    <w:rsid w:val="00CB3096"/>
    <w:rsid w:val="00CB7C42"/>
    <w:rsid w:val="00CB7C8F"/>
    <w:rsid w:val="00CC3A6C"/>
    <w:rsid w:val="00CC74E5"/>
    <w:rsid w:val="00CC77FB"/>
    <w:rsid w:val="00CD340B"/>
    <w:rsid w:val="00CE200E"/>
    <w:rsid w:val="00CE57DF"/>
    <w:rsid w:val="00CE7E31"/>
    <w:rsid w:val="00D1059F"/>
    <w:rsid w:val="00D17448"/>
    <w:rsid w:val="00D24A98"/>
    <w:rsid w:val="00D25977"/>
    <w:rsid w:val="00D30806"/>
    <w:rsid w:val="00D32C78"/>
    <w:rsid w:val="00D33CB0"/>
    <w:rsid w:val="00D340A0"/>
    <w:rsid w:val="00D40A7E"/>
    <w:rsid w:val="00D42C72"/>
    <w:rsid w:val="00D42E48"/>
    <w:rsid w:val="00D458D3"/>
    <w:rsid w:val="00D5069C"/>
    <w:rsid w:val="00D51F08"/>
    <w:rsid w:val="00D52BCC"/>
    <w:rsid w:val="00D5308A"/>
    <w:rsid w:val="00D543F4"/>
    <w:rsid w:val="00D54960"/>
    <w:rsid w:val="00D555AE"/>
    <w:rsid w:val="00D558CA"/>
    <w:rsid w:val="00D606B8"/>
    <w:rsid w:val="00D62F13"/>
    <w:rsid w:val="00D76199"/>
    <w:rsid w:val="00D80C99"/>
    <w:rsid w:val="00D87041"/>
    <w:rsid w:val="00DC292B"/>
    <w:rsid w:val="00DC56BD"/>
    <w:rsid w:val="00DE3A57"/>
    <w:rsid w:val="00DF2122"/>
    <w:rsid w:val="00E04850"/>
    <w:rsid w:val="00E140BD"/>
    <w:rsid w:val="00E16C73"/>
    <w:rsid w:val="00E22D19"/>
    <w:rsid w:val="00E25169"/>
    <w:rsid w:val="00E25909"/>
    <w:rsid w:val="00E26A7E"/>
    <w:rsid w:val="00E46597"/>
    <w:rsid w:val="00E51DAA"/>
    <w:rsid w:val="00E53FFB"/>
    <w:rsid w:val="00E57218"/>
    <w:rsid w:val="00E65A65"/>
    <w:rsid w:val="00E66B95"/>
    <w:rsid w:val="00E67AC0"/>
    <w:rsid w:val="00E76CA3"/>
    <w:rsid w:val="00E91885"/>
    <w:rsid w:val="00EA3AE0"/>
    <w:rsid w:val="00EB772A"/>
    <w:rsid w:val="00EB7856"/>
    <w:rsid w:val="00EC0246"/>
    <w:rsid w:val="00EC28ED"/>
    <w:rsid w:val="00EE2F2D"/>
    <w:rsid w:val="00EF444F"/>
    <w:rsid w:val="00F0473E"/>
    <w:rsid w:val="00F06635"/>
    <w:rsid w:val="00F12310"/>
    <w:rsid w:val="00F12E9F"/>
    <w:rsid w:val="00F217AE"/>
    <w:rsid w:val="00F23516"/>
    <w:rsid w:val="00F307EF"/>
    <w:rsid w:val="00F35335"/>
    <w:rsid w:val="00F36F05"/>
    <w:rsid w:val="00F43950"/>
    <w:rsid w:val="00F444B9"/>
    <w:rsid w:val="00F45A6F"/>
    <w:rsid w:val="00F507C8"/>
    <w:rsid w:val="00F51E97"/>
    <w:rsid w:val="00F63EE1"/>
    <w:rsid w:val="00F70F32"/>
    <w:rsid w:val="00F717E5"/>
    <w:rsid w:val="00F72E68"/>
    <w:rsid w:val="00F742EA"/>
    <w:rsid w:val="00F75BBB"/>
    <w:rsid w:val="00F824D7"/>
    <w:rsid w:val="00FA1A0F"/>
    <w:rsid w:val="00FA595C"/>
    <w:rsid w:val="00FB0452"/>
    <w:rsid w:val="00FB1E4C"/>
    <w:rsid w:val="00FB34FE"/>
    <w:rsid w:val="00FB453A"/>
    <w:rsid w:val="00FB45DD"/>
    <w:rsid w:val="00FB4D7D"/>
    <w:rsid w:val="00FC1AD1"/>
    <w:rsid w:val="00FC56FB"/>
    <w:rsid w:val="00FE5D49"/>
    <w:rsid w:val="00FE7DEC"/>
    <w:rsid w:val="00FF1BF2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oNotEmbedSmartTags/>
  <w:decimalSymbol w:val=","/>
  <w:listSeparator w:val=";"/>
  <w14:docId w14:val="47B79DF9"/>
  <w15:docId w15:val="{2E45BFB2-129C-4A1D-A264-48D659C4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i w:val="0"/>
      <w:color w:val="auto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3">
    <w:name w:val="WW8Num4z3"/>
    <w:rPr>
      <w:rFonts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3">
    <w:name w:val="WW8Num6z3"/>
    <w:rPr>
      <w:rFonts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0"/>
      <w:szCs w:val="20"/>
      <w:lang w:eastAsia="ar-SA"/>
    </w:rPr>
  </w:style>
  <w:style w:type="character" w:customStyle="1" w:styleId="WW8Num7z1">
    <w:name w:val="WW8Num7z1"/>
    <w:rPr>
      <w:color w:val="000000"/>
    </w:rPr>
  </w:style>
  <w:style w:type="character" w:customStyle="1" w:styleId="WW8Num7z2">
    <w:name w:val="WW8Num7z2"/>
    <w:rPr>
      <w:rFonts w:ascii="Times New Roman" w:eastAsia="Times New Roman" w:hAnsi="Times New Roman" w:cs="Times New Roman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color w:val="000000"/>
      <w:sz w:val="20"/>
      <w:szCs w:val="20"/>
      <w:lang w:eastAsia="ar-SA"/>
    </w:rPr>
  </w:style>
  <w:style w:type="character" w:customStyle="1" w:styleId="WW8Num15z1">
    <w:name w:val="WW8Num15z1"/>
    <w:rPr>
      <w:rFonts w:hint="default"/>
      <w:color w:val="000000"/>
      <w:sz w:val="20"/>
      <w:szCs w:val="20"/>
      <w:lang w:eastAsia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hint="default"/>
      <w:b w:val="0"/>
    </w:rPr>
  </w:style>
  <w:style w:type="character" w:customStyle="1" w:styleId="WW8Num17z3">
    <w:name w:val="WW8Num17z3"/>
    <w:rPr>
      <w:rFonts w:hint="default"/>
      <w:sz w:val="20"/>
      <w:szCs w:val="20"/>
    </w:rPr>
  </w:style>
  <w:style w:type="character" w:customStyle="1" w:styleId="WW8Num18z0">
    <w:name w:val="WW8Num18z0"/>
    <w:rPr>
      <w:rFonts w:hint="default"/>
      <w:b w:val="0"/>
    </w:rPr>
  </w:style>
  <w:style w:type="character" w:customStyle="1" w:styleId="WW8Num18z1">
    <w:name w:val="WW8Num18z1"/>
    <w:rPr>
      <w:rFonts w:ascii="Times New Roman" w:eastAsia="Times New Roman" w:hAnsi="Times New Roman" w:cs="Times New Roman"/>
      <w:b w:val="0"/>
    </w:rPr>
  </w:style>
  <w:style w:type="character" w:customStyle="1" w:styleId="WW8Num18z2">
    <w:name w:val="WW8Num18z2"/>
    <w:rPr>
      <w:rFonts w:hint="default"/>
    </w:rPr>
  </w:style>
  <w:style w:type="character" w:customStyle="1" w:styleId="WW8Num18z4">
    <w:name w:val="WW8Num18z4"/>
    <w:rPr>
      <w:rFonts w:ascii="Times New Roman" w:eastAsia="Times New Roman" w:hAnsi="Times New Roman" w:cs="Times New Roman" w:hint="default"/>
    </w:rPr>
  </w:style>
  <w:style w:type="character" w:customStyle="1" w:styleId="WW8Num18z6">
    <w:name w:val="WW8Num18z6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auto"/>
      <w:sz w:val="20"/>
      <w:szCs w:val="20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b w:val="0"/>
      <w:sz w:val="20"/>
      <w:szCs w:val="20"/>
      <w:lang w:eastAsia="ar-SA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8z0">
    <w:name w:val="WW8Num28z0"/>
    <w:rPr>
      <w:rFonts w:hint="default"/>
      <w:sz w:val="20"/>
      <w:szCs w:val="20"/>
      <w:lang w:eastAsia="ar-SA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sz w:val="20"/>
      <w:szCs w:val="20"/>
    </w:rPr>
  </w:style>
  <w:style w:type="character" w:customStyle="1" w:styleId="WW8Num29z1">
    <w:name w:val="WW8Num29z1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  <w:rPr>
      <w:rFonts w:hint="default"/>
    </w:rPr>
  </w:style>
  <w:style w:type="character" w:customStyle="1" w:styleId="WW8Num30z3">
    <w:name w:val="WW8Num30z3"/>
    <w:rPr>
      <w:rFonts w:ascii="Times New Roman" w:eastAsia="Times New Roman" w:hAnsi="Times New Roman" w:cs="Times New Roman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color w:val="000000"/>
    </w:rPr>
  </w:style>
  <w:style w:type="character" w:customStyle="1" w:styleId="WW8Num31z2">
    <w:name w:val="WW8Num31z2"/>
    <w:rPr>
      <w:rFonts w:ascii="Times New Roman" w:eastAsia="Times New Roman" w:hAnsi="Times New Roman"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 w:val="0"/>
    </w:rPr>
  </w:style>
  <w:style w:type="character" w:customStyle="1" w:styleId="WW8Num33z1">
    <w:name w:val="WW8Num33z1"/>
    <w:rPr>
      <w:rFonts w:hint="default"/>
      <w:b w:val="0"/>
      <w:color w:val="auto"/>
    </w:rPr>
  </w:style>
  <w:style w:type="character" w:customStyle="1" w:styleId="WW8Num33z2">
    <w:name w:val="WW8Num33z2"/>
    <w:rPr>
      <w:rFonts w:hint="default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2Znak">
    <w:name w:val="Tekst podstawowy 2 Znak"/>
    <w:basedOn w:val="Domylnaczcionkaakapitu1"/>
    <w:link w:val="Tekstpodstawowy2"/>
  </w:style>
  <w:style w:type="character" w:customStyle="1" w:styleId="Tekstpodstawowywcity2Znak">
    <w:name w:val="Tekst podstawowy wcięty 2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4Znak">
    <w:name w:val="Nagłówek 4 Znak"/>
    <w:rPr>
      <w:b/>
      <w:bCs/>
      <w:color w:val="000000"/>
      <w:sz w:val="24"/>
      <w:szCs w:val="24"/>
      <w:shd w:val="clear" w:color="auto" w:fill="FFFF00"/>
    </w:rPr>
  </w:style>
  <w:style w:type="character" w:customStyle="1" w:styleId="TekstpodstawowyZnak">
    <w:name w:val="Tekst podstawowy Znak"/>
    <w:rPr>
      <w:b/>
      <w:bCs/>
      <w:sz w:val="32"/>
      <w:szCs w:val="32"/>
    </w:rPr>
  </w:style>
  <w:style w:type="character" w:customStyle="1" w:styleId="StopkaZnak">
    <w:name w:val="Stopka Znak"/>
    <w:uiPriority w:val="99"/>
  </w:style>
  <w:style w:type="character" w:customStyle="1" w:styleId="Tekstpodstawowy3Znak">
    <w:name w:val="Tekst podstawowy 3 Znak"/>
    <w:rPr>
      <w:b/>
      <w:bCs/>
      <w:sz w:val="28"/>
      <w:szCs w:val="28"/>
    </w:rPr>
  </w:style>
  <w:style w:type="character" w:customStyle="1" w:styleId="apple-converted-space">
    <w:name w:val="apple-converted-spac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pPr>
      <w:ind w:left="708"/>
      <w:jc w:val="both"/>
    </w:pPr>
    <w:rPr>
      <w:b/>
      <w:bCs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</w:style>
  <w:style w:type="paragraph" w:customStyle="1" w:styleId="Default">
    <w:name w:val="Default"/>
    <w:qFormat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zmart2">
    <w:name w:val="zm art2"/>
    <w:basedOn w:val="Normalny"/>
    <w:pPr>
      <w:spacing w:before="60" w:after="60"/>
      <w:ind w:left="1843" w:hanging="1219"/>
      <w:jc w:val="both"/>
    </w:pPr>
  </w:style>
  <w:style w:type="paragraph" w:customStyle="1" w:styleId="pkt1art">
    <w:name w:val="pkt1 art"/>
    <w:pPr>
      <w:suppressAutoHyphens/>
      <w:spacing w:before="60" w:after="60"/>
      <w:ind w:left="2269" w:hanging="284"/>
      <w:jc w:val="both"/>
    </w:pPr>
    <w:rPr>
      <w:sz w:val="24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redniasiatka21">
    <w:name w:val="Średnia siatka 2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blokowy1">
    <w:name w:val="Tekst blokowy1"/>
    <w:basedOn w:val="Normalny"/>
    <w:pPr>
      <w:widowControl w:val="0"/>
      <w:shd w:val="clear" w:color="auto" w:fill="FFFFFF"/>
      <w:autoSpaceDE w:val="0"/>
      <w:ind w:left="1402" w:right="2" w:hanging="1402"/>
      <w:jc w:val="center"/>
    </w:pPr>
    <w:rPr>
      <w:b/>
      <w:bCs/>
      <w:color w:val="000000"/>
      <w:spacing w:val="-3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LITPKTzmpktliter">
    <w:name w:val="Z_LIT/PKT – zm. pkt literą"/>
    <w:basedOn w:val="Normalny"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ZLITUSTzmustliter">
    <w:name w:val="Z_LIT/UST(§) – zm. ust. (§) literą"/>
    <w:basedOn w:val="Normalny"/>
    <w:pPr>
      <w:suppressAutoHyphens/>
      <w:autoSpaceDE w:val="0"/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18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18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6218B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9554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9554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95541"/>
    <w:rPr>
      <w:lang w:eastAsia="zh-CN"/>
    </w:rPr>
  </w:style>
  <w:style w:type="paragraph" w:styleId="Akapitzlist">
    <w:name w:val="List Paragraph"/>
    <w:aliases w:val="L1,Numerowanie,List Paragraph,Preambuła,wypunktowanie,Nag 1,Wypunktowanie,CW_Lista,Akapit z listą5,normalny tekst,Akapit z nr"/>
    <w:basedOn w:val="Normalny"/>
    <w:link w:val="AkapitzlistZnak"/>
    <w:uiPriority w:val="34"/>
    <w:qFormat/>
    <w:rsid w:val="00E91885"/>
    <w:pPr>
      <w:ind w:left="720"/>
      <w:contextualSpacing/>
    </w:pPr>
  </w:style>
  <w:style w:type="paragraph" w:styleId="NormalnyWeb">
    <w:name w:val="Normal (Web)"/>
    <w:basedOn w:val="Normalny"/>
    <w:uiPriority w:val="99"/>
    <w:rsid w:val="00FB4D7D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,normalny tekst Znak,Akapit z nr Znak"/>
    <w:link w:val="Akapitzlist"/>
    <w:uiPriority w:val="34"/>
    <w:qFormat/>
    <w:locked/>
    <w:rsid w:val="00FB4D7D"/>
    <w:rPr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FB4D7D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B4D7D"/>
    <w:rPr>
      <w:sz w:val="24"/>
      <w:szCs w:val="24"/>
      <w:lang w:eastAsia="zh-CN"/>
    </w:rPr>
  </w:style>
  <w:style w:type="paragraph" w:customStyle="1" w:styleId="ZTIRPKTzmpkttiret">
    <w:name w:val="Z_TIR/PKT – zm. pkt tiret"/>
    <w:basedOn w:val="Normalny"/>
    <w:uiPriority w:val="56"/>
    <w:qFormat/>
    <w:rsid w:val="003B089B"/>
    <w:pPr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80C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FB45DD"/>
    <w:rPr>
      <w:rFonts w:ascii="Arial" w:eastAsia="Arial" w:hAnsi="Arial" w:cs="Arial"/>
      <w:sz w:val="19"/>
      <w:szCs w:val="19"/>
    </w:rPr>
  </w:style>
  <w:style w:type="paragraph" w:customStyle="1" w:styleId="Teksttreci0">
    <w:name w:val="Tekst treści"/>
    <w:basedOn w:val="Normalny"/>
    <w:link w:val="Teksttreci"/>
    <w:rsid w:val="00FB45DD"/>
    <w:pPr>
      <w:widowControl w:val="0"/>
      <w:spacing w:after="100" w:line="252" w:lineRule="auto"/>
    </w:pPr>
    <w:rPr>
      <w:rFonts w:ascii="Arial" w:eastAsia="Arial" w:hAnsi="Arial" w:cs="Arial"/>
      <w:sz w:val="19"/>
      <w:szCs w:val="19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23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um.szczecin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latformazakupowa.pl/pn/zwik_szczeci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file.me/77fPy/TvsIzaMl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9D239-7A44-4670-8BBE-2A7EAFE4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9</Pages>
  <Words>3679</Words>
  <Characters>22074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25702</CharactersWithSpaces>
  <SharedDoc>false</SharedDoc>
  <HLinks>
    <vt:vector size="6" baseType="variant">
      <vt:variant>
        <vt:i4>3801158</vt:i4>
      </vt:variant>
      <vt:variant>
        <vt:i4>0</vt:i4>
      </vt:variant>
      <vt:variant>
        <vt:i4>0</vt:i4>
      </vt:variant>
      <vt:variant>
        <vt:i4>5</vt:i4>
      </vt:variant>
      <vt:variant>
        <vt:lpwstr>mailto:sekretariat@cod.szczecin.pl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imiller</dc:creator>
  <cp:lastModifiedBy>Kinga Malewicz</cp:lastModifiedBy>
  <cp:revision>139</cp:revision>
  <cp:lastPrinted>2024-05-31T07:44:00Z</cp:lastPrinted>
  <dcterms:created xsi:type="dcterms:W3CDTF">2023-02-06T13:15:00Z</dcterms:created>
  <dcterms:modified xsi:type="dcterms:W3CDTF">2024-10-09T12:20:00Z</dcterms:modified>
</cp:coreProperties>
</file>