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EB" w:rsidRPr="00F030AE" w:rsidRDefault="000F15E4" w:rsidP="00724DEB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F030AE">
        <w:rPr>
          <w:rFonts w:ascii="Times New Roman" w:hAnsi="Times New Roman" w:cs="Times New Roman"/>
        </w:rPr>
        <w:t>ał. Nr 1</w:t>
      </w:r>
      <w:r w:rsidR="00724DEB" w:rsidRPr="00F030AE">
        <w:rPr>
          <w:rFonts w:ascii="Times New Roman" w:hAnsi="Times New Roman" w:cs="Times New Roman"/>
        </w:rPr>
        <w:t xml:space="preserve"> do umowy Nr…................……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Wykonawca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</w:t>
      </w:r>
      <w:r w:rsidR="00FF1794">
        <w:rPr>
          <w:rFonts w:ascii="Times New Roman" w:hAnsi="Times New Roman" w:cs="Times New Roman"/>
        </w:rPr>
        <w:t>4</w:t>
      </w:r>
      <w:r w:rsidRPr="00F030AE">
        <w:rPr>
          <w:rFonts w:ascii="Times New Roman" w:hAnsi="Times New Roman" w:cs="Times New Roman"/>
        </w:rPr>
        <w:t>.</w:t>
      </w:r>
      <w:r w:rsidR="00FF1794">
        <w:rPr>
          <w:rFonts w:ascii="Times New Roman" w:hAnsi="Times New Roman" w:cs="Times New Roman"/>
        </w:rPr>
        <w:t>769</w:t>
      </w:r>
      <w:r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20 kwietnia 2004 r. o promocji zatrudnienia i instytucjach rynku pracy (Dz.U.20</w:t>
      </w:r>
      <w:r w:rsidR="00DB31EE">
        <w:rPr>
          <w:rFonts w:ascii="Times New Roman" w:hAnsi="Times New Roman" w:cs="Times New Roman"/>
        </w:rPr>
        <w:t>2</w:t>
      </w:r>
      <w:r w:rsidR="00FF1794">
        <w:rPr>
          <w:rFonts w:ascii="Times New Roman" w:hAnsi="Times New Roman" w:cs="Times New Roman"/>
        </w:rPr>
        <w:t>4</w:t>
      </w:r>
      <w:r w:rsidRPr="00F030AE">
        <w:rPr>
          <w:rFonts w:ascii="Times New Roman" w:hAnsi="Times New Roman" w:cs="Times New Roman"/>
        </w:rPr>
        <w:t>.</w:t>
      </w:r>
      <w:r w:rsidR="00FF1794">
        <w:rPr>
          <w:rFonts w:ascii="Times New Roman" w:hAnsi="Times New Roman" w:cs="Times New Roman"/>
        </w:rPr>
        <w:t>475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</w:t>
      </w:r>
      <w:r w:rsidR="00FF1794">
        <w:rPr>
          <w:rFonts w:ascii="Times New Roman" w:hAnsi="Times New Roman" w:cs="Times New Roman"/>
        </w:rPr>
        <w:t>4</w:t>
      </w:r>
      <w:r w:rsidRPr="00F030AE">
        <w:rPr>
          <w:rFonts w:ascii="Times New Roman" w:hAnsi="Times New Roman" w:cs="Times New Roman"/>
        </w:rPr>
        <w:t>.</w:t>
      </w:r>
      <w:r w:rsidR="00FF1794">
        <w:rPr>
          <w:rFonts w:ascii="Times New Roman" w:hAnsi="Times New Roman" w:cs="Times New Roman"/>
        </w:rPr>
        <w:t>633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Rodziny Pracy i Polityki Społecznej </w:t>
      </w:r>
      <w:r w:rsidR="008B1AD7" w:rsidRPr="00F030AE">
        <w:rPr>
          <w:rFonts w:ascii="Times New Roman" w:hAnsi="Times New Roman" w:cs="Times New Roman"/>
        </w:rPr>
        <w:t xml:space="preserve">z dnia </w:t>
      </w:r>
      <w:r w:rsidR="00E46EBA">
        <w:rPr>
          <w:rFonts w:ascii="Times New Roman" w:hAnsi="Times New Roman" w:cs="Times New Roman"/>
        </w:rPr>
        <w:t>18</w:t>
      </w:r>
      <w:r w:rsidR="008B1AD7"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lipca</w:t>
      </w:r>
      <w:r w:rsidR="008B1AD7" w:rsidRPr="00F030AE">
        <w:rPr>
          <w:rFonts w:ascii="Times New Roman" w:hAnsi="Times New Roman" w:cs="Times New Roman"/>
        </w:rPr>
        <w:t xml:space="preserve"> 20</w:t>
      </w:r>
      <w:r w:rsidR="00E46EBA">
        <w:rPr>
          <w:rFonts w:ascii="Times New Roman" w:hAnsi="Times New Roman" w:cs="Times New Roman"/>
        </w:rPr>
        <w:t>22</w:t>
      </w:r>
      <w:r w:rsidR="006D5EB8">
        <w:rPr>
          <w:rFonts w:ascii="Times New Roman" w:hAnsi="Times New Roman" w:cs="Times New Roman"/>
        </w:rPr>
        <w:t> </w:t>
      </w:r>
      <w:r w:rsidRPr="00F030AE">
        <w:rPr>
          <w:rFonts w:ascii="Times New Roman" w:hAnsi="Times New Roman" w:cs="Times New Roman"/>
        </w:rPr>
        <w:t xml:space="preserve">r. </w:t>
      </w:r>
      <w:r w:rsidR="00E46EBA" w:rsidRPr="00E46EBA">
        <w:rPr>
          <w:rFonts w:ascii="Times New Roman" w:hAnsi="Times New Roman" w:cs="Times New Roman"/>
        </w:rPr>
        <w:t>w</w:t>
      </w:r>
      <w:r w:rsidR="00E46EBA">
        <w:rPr>
          <w:rFonts w:ascii="Times New Roman" w:hAnsi="Times New Roman" w:cs="Times New Roman"/>
        </w:rPr>
        <w:t> </w:t>
      </w:r>
      <w:r w:rsidR="00E46EBA" w:rsidRPr="00E46EBA">
        <w:rPr>
          <w:rFonts w:ascii="Times New Roman" w:hAnsi="Times New Roman" w:cs="Times New Roman"/>
        </w:rPr>
        <w:t xml:space="preserve">sprawie zezwoleń na pracę i oświadczeń o powierzeniu wykonywania pracy cudzoziemcowi </w:t>
      </w:r>
      <w:r w:rsidRPr="00F030AE">
        <w:rPr>
          <w:rFonts w:ascii="Times New Roman" w:hAnsi="Times New Roman" w:cs="Times New Roman"/>
        </w:rPr>
        <w:t>(</w:t>
      </w:r>
      <w:r w:rsidR="00E46EBA" w:rsidRPr="00E46EBA">
        <w:rPr>
          <w:rFonts w:ascii="Times New Roman" w:hAnsi="Times New Roman" w:cs="Times New Roman"/>
        </w:rPr>
        <w:t>Dz.U.2022.1558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rozporządzeniu Ministra Pracy i Polityki Spo</w:t>
      </w:r>
      <w:r w:rsidR="008B1AD7" w:rsidRPr="00F030AE">
        <w:rPr>
          <w:rFonts w:ascii="Times New Roman" w:hAnsi="Times New Roman" w:cs="Times New Roman"/>
        </w:rPr>
        <w:t xml:space="preserve">łecznej z dnia 29 stycznia </w:t>
      </w:r>
      <w:r w:rsidR="008B1AD7" w:rsidRPr="00F030AE">
        <w:rPr>
          <w:rFonts w:ascii="Times New Roman" w:hAnsi="Times New Roman" w:cs="Times New Roman"/>
        </w:rPr>
        <w:br/>
        <w:t xml:space="preserve">2009 </w:t>
      </w:r>
      <w:r w:rsidRPr="00F030AE">
        <w:rPr>
          <w:rFonts w:ascii="Times New Roman" w:hAnsi="Times New Roman" w:cs="Times New Roman"/>
        </w:rPr>
        <w:t>r. w sprawie określenia przypadków, w których zezwolenie na pracę cudzoziemca jest wydawane bez względu na szczegółowe warunki wydawania zezwoleń na pracę cudzoziemców (Dz.U.20</w:t>
      </w:r>
      <w:r w:rsidR="00830E27">
        <w:rPr>
          <w:rFonts w:ascii="Times New Roman" w:hAnsi="Times New Roman" w:cs="Times New Roman"/>
        </w:rPr>
        <w:t>23</w:t>
      </w:r>
      <w:r w:rsidRPr="00F030AE">
        <w:rPr>
          <w:rFonts w:ascii="Times New Roman" w:hAnsi="Times New Roman" w:cs="Times New Roman"/>
        </w:rPr>
        <w:t>.</w:t>
      </w:r>
      <w:r w:rsidR="00830E27">
        <w:rPr>
          <w:rFonts w:ascii="Times New Roman" w:hAnsi="Times New Roman" w:cs="Times New Roman"/>
        </w:rPr>
        <w:t>2327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Pracy i Polityki Społecznej z dnia 21 kwietnia 2015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przypadków, w których powierzenie wykonywania pracy cudzoziemcowi na terytorium Rzeczypospolitej Polskiej jest dopuszczalne bez konieczności uzyskania zezwolenia na pracę.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2291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="00090E46">
        <w:rPr>
          <w:rFonts w:ascii="Times New Roman" w:hAnsi="Times New Roman" w:cs="Times New Roman"/>
        </w:rPr>
        <w:t xml:space="preserve"> z późn. zm.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5F4095">
        <w:rPr>
          <w:rFonts w:ascii="Times New Roman" w:hAnsi="Times New Roman" w:cs="Times New Roman"/>
        </w:rPr>
        <w:t>Wykonawca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lastRenderedPageBreak/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przez </w:t>
      </w:r>
      <w:r w:rsidRPr="00F030AE">
        <w:rPr>
          <w:rFonts w:ascii="Times New Roman" w:hAnsi="Times New Roman" w:cs="Times New Roman"/>
          <w:b/>
        </w:rPr>
        <w:t>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lub dalszy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realizują zamówienie. Natomiast przez zatrudnienie rozumie się także wykonywanie czynności na podstawie stosunku prawnego wynikającego z prawa cywilnego. 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1b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090E46">
        <w:rPr>
          <w:rFonts w:ascii="Times New Roman" w:eastAsia="Times New Roman" w:hAnsi="Times New Roman" w:cs="Times New Roman"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Zamawiającego, a także jednostek organizacyjnych będących na jego zaopatrzeniu.</w:t>
      </w:r>
    </w:p>
    <w:p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footerReference w:type="default" r:id="rId8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AD4" w:rsidRDefault="007A7AD4" w:rsidP="00724DEB">
      <w:pPr>
        <w:spacing w:after="0" w:line="240" w:lineRule="auto"/>
      </w:pPr>
      <w:r>
        <w:separator/>
      </w:r>
    </w:p>
  </w:endnote>
  <w:endnote w:type="continuationSeparator" w:id="0">
    <w:p w:rsidR="007A7AD4" w:rsidRDefault="007A7AD4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31F6C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4019ED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4019ED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AD4" w:rsidRDefault="007A7AD4" w:rsidP="00724DEB">
      <w:pPr>
        <w:spacing w:after="0" w:line="240" w:lineRule="auto"/>
      </w:pPr>
      <w:r>
        <w:separator/>
      </w:r>
    </w:p>
  </w:footnote>
  <w:footnote w:type="continuationSeparator" w:id="0">
    <w:p w:rsidR="007A7AD4" w:rsidRDefault="007A7AD4" w:rsidP="00724DEB">
      <w:pPr>
        <w:spacing w:after="0" w:line="240" w:lineRule="auto"/>
      </w:pPr>
      <w:r>
        <w:continuationSeparator/>
      </w:r>
    </w:p>
  </w:footnote>
  <w:footnote w:id="1">
    <w:p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662512">
        <w:rPr>
          <w:rStyle w:val="FontStyle20"/>
          <w:rFonts w:ascii="Times New Roman" w:hAnsi="Times New Roman"/>
        </w:rPr>
        <w:t xml:space="preserve"> </w:t>
      </w:r>
      <w:r w:rsidR="00B412F5">
        <w:rPr>
          <w:rStyle w:val="FontStyle20"/>
          <w:rFonts w:ascii="Times New Roman" w:hAnsi="Times New Roman"/>
        </w:rPr>
        <w:t>z późń.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:rsidR="00724DEB" w:rsidRPr="00B61B03" w:rsidRDefault="00724DEB" w:rsidP="00034DAA">
      <w:pPr>
        <w:tabs>
          <w:tab w:val="left" w:pos="-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E46">
        <w:rPr>
          <w:rStyle w:val="Odwoanieprzypisudolnego"/>
          <w:rFonts w:ascii="Times New Roman" w:hAnsi="Times New Roman"/>
        </w:rPr>
        <w:footnoteRef/>
      </w:r>
      <w:r w:rsidRPr="00090E46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</w:t>
      </w:r>
      <w:r w:rsidR="00090E46">
        <w:rPr>
          <w:rFonts w:ascii="Times New Roman" w:hAnsi="Times New Roman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EB"/>
    <w:rsid w:val="00034DAA"/>
    <w:rsid w:val="00090E46"/>
    <w:rsid w:val="000F15E4"/>
    <w:rsid w:val="001B4C01"/>
    <w:rsid w:val="001C5CCB"/>
    <w:rsid w:val="001E20A6"/>
    <w:rsid w:val="002B27A3"/>
    <w:rsid w:val="003C5947"/>
    <w:rsid w:val="004019ED"/>
    <w:rsid w:val="004318C4"/>
    <w:rsid w:val="004C34BF"/>
    <w:rsid w:val="004D14B0"/>
    <w:rsid w:val="005144F4"/>
    <w:rsid w:val="00532515"/>
    <w:rsid w:val="005348D1"/>
    <w:rsid w:val="005F4095"/>
    <w:rsid w:val="00662512"/>
    <w:rsid w:val="006626A7"/>
    <w:rsid w:val="006D0A7B"/>
    <w:rsid w:val="006D5EB8"/>
    <w:rsid w:val="00724DEB"/>
    <w:rsid w:val="007711C5"/>
    <w:rsid w:val="007A7AD4"/>
    <w:rsid w:val="00816EF2"/>
    <w:rsid w:val="00830E27"/>
    <w:rsid w:val="008B1AD7"/>
    <w:rsid w:val="008F3ECB"/>
    <w:rsid w:val="00945EE7"/>
    <w:rsid w:val="0096472B"/>
    <w:rsid w:val="00986A61"/>
    <w:rsid w:val="00AC4874"/>
    <w:rsid w:val="00AE2CCD"/>
    <w:rsid w:val="00B412F5"/>
    <w:rsid w:val="00B61B03"/>
    <w:rsid w:val="00C06005"/>
    <w:rsid w:val="00C73152"/>
    <w:rsid w:val="00C74421"/>
    <w:rsid w:val="00C9276E"/>
    <w:rsid w:val="00DB31EE"/>
    <w:rsid w:val="00DE4019"/>
    <w:rsid w:val="00E106B5"/>
    <w:rsid w:val="00E46EBA"/>
    <w:rsid w:val="00F030AE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F17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  <w:style w:type="character" w:customStyle="1" w:styleId="Nagwek3Znak">
    <w:name w:val="Nagłówek 3 Znak"/>
    <w:basedOn w:val="Domylnaczcionkaakapitu"/>
    <w:link w:val="Nagwek3"/>
    <w:uiPriority w:val="9"/>
    <w:rsid w:val="00FF179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FF1794"/>
  </w:style>
  <w:style w:type="character" w:customStyle="1" w:styleId="ng-scope">
    <w:name w:val="ng-scope"/>
    <w:basedOn w:val="Domylnaczcionkaakapitu"/>
    <w:rsid w:val="00FF1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8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6628353-910B-47A6-9B9E-137F7FEB2D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975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Głowa Justyna</cp:lastModifiedBy>
  <cp:revision>5</cp:revision>
  <cp:lastPrinted>2024-10-04T05:53:00Z</cp:lastPrinted>
  <dcterms:created xsi:type="dcterms:W3CDTF">2023-06-14T08:44:00Z</dcterms:created>
  <dcterms:modified xsi:type="dcterms:W3CDTF">2024-10-04T06:16:00Z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c4cd1b9b-99f9-4b6f-a713-ae0ff4e7b8d1</vt:lpwstr>
  </property>
  <property fmtid="{D5CDD505-2E9C-101B-9397-08002B2CF9AE}" pid="3" name="bjSaver">
    <vt:lpwstr>c5ocXKVg/VxkNa5xPgAsOAVPdYIC7ivu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Palimonka Daria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10.50.118.195</vt:lpwstr>
  </property>
</Properties>
</file>