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3F23D" w14:textId="59C26D00" w:rsidR="0043799B" w:rsidRPr="00CB7213" w:rsidRDefault="00D9367E" w:rsidP="00A361C9">
      <w:pPr>
        <w:pStyle w:val="Nagwek1"/>
        <w:spacing w:line="276" w:lineRule="auto"/>
        <w:jc w:val="right"/>
        <w:rPr>
          <w:rFonts w:ascii="Times New Roman" w:hAnsi="Times New Roman" w:cs="Times New Roman"/>
          <w:b w:val="0"/>
          <w:i/>
          <w:iCs/>
          <w:szCs w:val="24"/>
          <w:u w:val="none"/>
        </w:rPr>
      </w:pPr>
      <w:r w:rsidRPr="00CB7213">
        <w:rPr>
          <w:rFonts w:ascii="Times New Roman" w:hAnsi="Times New Roman" w:cs="Times New Roman"/>
          <w:b w:val="0"/>
          <w:i/>
          <w:iCs/>
          <w:szCs w:val="24"/>
          <w:u w:val="none"/>
        </w:rPr>
        <w:t xml:space="preserve">    Załącznik Nr </w:t>
      </w:r>
      <w:r w:rsidR="00A83064" w:rsidRPr="00CB7213">
        <w:rPr>
          <w:rFonts w:ascii="Times New Roman" w:hAnsi="Times New Roman" w:cs="Times New Roman"/>
          <w:b w:val="0"/>
          <w:i/>
          <w:iCs/>
          <w:szCs w:val="24"/>
          <w:u w:val="none"/>
        </w:rPr>
        <w:t>4</w:t>
      </w:r>
      <w:r w:rsidR="00DD1B67">
        <w:rPr>
          <w:rFonts w:ascii="Times New Roman" w:hAnsi="Times New Roman" w:cs="Times New Roman"/>
          <w:b w:val="0"/>
          <w:i/>
          <w:iCs/>
          <w:szCs w:val="24"/>
          <w:u w:val="none"/>
        </w:rPr>
        <w:t xml:space="preserve"> do postępow</w:t>
      </w:r>
      <w:r w:rsidR="001C1104">
        <w:rPr>
          <w:rFonts w:ascii="Times New Roman" w:hAnsi="Times New Roman" w:cs="Times New Roman"/>
          <w:b w:val="0"/>
          <w:i/>
          <w:iCs/>
          <w:szCs w:val="24"/>
          <w:u w:val="none"/>
        </w:rPr>
        <w:t>a</w:t>
      </w:r>
      <w:r w:rsidR="00DD1B67">
        <w:rPr>
          <w:rFonts w:ascii="Times New Roman" w:hAnsi="Times New Roman" w:cs="Times New Roman"/>
          <w:b w:val="0"/>
          <w:i/>
          <w:iCs/>
          <w:szCs w:val="24"/>
          <w:u w:val="none"/>
        </w:rPr>
        <w:t>nia</w:t>
      </w:r>
    </w:p>
    <w:p w14:paraId="1510CA55" w14:textId="77777777" w:rsidR="0043799B" w:rsidRDefault="00D9367E" w:rsidP="00A361C9">
      <w:pPr>
        <w:pStyle w:val="Nagwek1"/>
        <w:spacing w:line="276" w:lineRule="auto"/>
        <w:jc w:val="center"/>
        <w:rPr>
          <w:rFonts w:ascii="Times New Roman" w:hAnsi="Times New Roman" w:cs="Times New Roman"/>
          <w:szCs w:val="24"/>
          <w:u w:val="none"/>
        </w:rPr>
      </w:pPr>
      <w:r w:rsidRPr="00A361C9">
        <w:rPr>
          <w:rFonts w:ascii="Times New Roman" w:hAnsi="Times New Roman" w:cs="Times New Roman"/>
          <w:szCs w:val="24"/>
          <w:u w:val="none"/>
        </w:rPr>
        <w:t xml:space="preserve">Umowa </w:t>
      </w:r>
    </w:p>
    <w:p w14:paraId="23C634DD" w14:textId="63BFB8D6" w:rsidR="00DD1B67" w:rsidRPr="00DD1B67" w:rsidRDefault="00DD1B67" w:rsidP="00DD1B67">
      <w:pPr>
        <w:pStyle w:val="Standard"/>
        <w:jc w:val="center"/>
      </w:pPr>
      <w:r>
        <w:t>(projekt)</w:t>
      </w:r>
    </w:p>
    <w:p w14:paraId="402ECCE3" w14:textId="77777777" w:rsidR="0043799B" w:rsidRPr="00A361C9" w:rsidRDefault="0043799B" w:rsidP="00A361C9">
      <w:pPr>
        <w:pStyle w:val="Standard"/>
        <w:spacing w:line="276" w:lineRule="auto"/>
        <w:rPr>
          <w:rFonts w:ascii="Times New Roman" w:hAnsi="Times New Roman" w:cs="Times New Roman"/>
        </w:rPr>
      </w:pPr>
    </w:p>
    <w:p w14:paraId="5E76FF2C" w14:textId="77777777" w:rsidR="0043799B" w:rsidRPr="00A361C9" w:rsidRDefault="00D9367E" w:rsidP="00A361C9">
      <w:pPr>
        <w:pStyle w:val="Standard"/>
        <w:autoSpaceDE w:val="0"/>
        <w:spacing w:line="276" w:lineRule="auto"/>
        <w:jc w:val="center"/>
        <w:rPr>
          <w:rFonts w:ascii="Times New Roman" w:eastAsia="TimesNewRomanPS-BoldMT" w:hAnsi="Times New Roman" w:cs="Times New Roman"/>
        </w:rPr>
      </w:pPr>
      <w:r w:rsidRPr="00A361C9">
        <w:rPr>
          <w:rFonts w:ascii="Times New Roman" w:eastAsia="TimesNewRomanPS-BoldMT" w:hAnsi="Times New Roman" w:cs="Times New Roman"/>
        </w:rPr>
        <w:t xml:space="preserve">zawarta w dniu  ……………… </w:t>
      </w:r>
    </w:p>
    <w:p w14:paraId="16282B9B" w14:textId="77777777" w:rsidR="0043799B" w:rsidRPr="00A361C9" w:rsidRDefault="0043799B" w:rsidP="00A361C9">
      <w:pPr>
        <w:pStyle w:val="Standard"/>
        <w:autoSpaceDE w:val="0"/>
        <w:spacing w:line="276" w:lineRule="auto"/>
        <w:rPr>
          <w:rFonts w:ascii="Times New Roman" w:eastAsia="TimesNewRomanPSMT" w:hAnsi="Times New Roman" w:cs="Times New Roman"/>
        </w:rPr>
      </w:pPr>
    </w:p>
    <w:p w14:paraId="3E173186"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pomiędzy:</w:t>
      </w:r>
    </w:p>
    <w:p w14:paraId="02BF8A04" w14:textId="10F40585" w:rsidR="00156603" w:rsidRPr="00156603" w:rsidRDefault="00156603" w:rsidP="00156603">
      <w:pPr>
        <w:pStyle w:val="Standard"/>
        <w:spacing w:after="113" w:line="276" w:lineRule="auto"/>
        <w:jc w:val="both"/>
        <w:rPr>
          <w:rFonts w:ascii="Times New Roman" w:eastAsia="TimesNewRomanPSMT" w:hAnsi="Times New Roman" w:cs="Times New Roman"/>
        </w:rPr>
      </w:pPr>
      <w:r w:rsidRPr="00156603">
        <w:rPr>
          <w:rFonts w:ascii="Times New Roman" w:eastAsia="TimesNewRomanPSMT" w:hAnsi="Times New Roman" w:cs="Times New Roman"/>
        </w:rPr>
        <w:t>Parafi</w:t>
      </w:r>
      <w:r w:rsidR="001D70C6">
        <w:rPr>
          <w:rFonts w:ascii="Times New Roman" w:eastAsia="TimesNewRomanPSMT" w:hAnsi="Times New Roman" w:cs="Times New Roman"/>
        </w:rPr>
        <w:t>ą</w:t>
      </w:r>
      <w:r w:rsidRPr="00156603">
        <w:rPr>
          <w:rFonts w:ascii="Times New Roman" w:eastAsia="TimesNewRomanPSMT" w:hAnsi="Times New Roman" w:cs="Times New Roman"/>
        </w:rPr>
        <w:t xml:space="preserve"> Rzymskokatolick</w:t>
      </w:r>
      <w:r w:rsidR="001D70C6">
        <w:rPr>
          <w:rFonts w:ascii="Times New Roman" w:eastAsia="TimesNewRomanPSMT" w:hAnsi="Times New Roman" w:cs="Times New Roman"/>
        </w:rPr>
        <w:t>ą</w:t>
      </w:r>
      <w:r w:rsidRPr="00156603">
        <w:rPr>
          <w:rFonts w:ascii="Times New Roman" w:eastAsia="TimesNewRomanPSMT" w:hAnsi="Times New Roman" w:cs="Times New Roman"/>
        </w:rPr>
        <w:t xml:space="preserve"> pw. św. Jacka w Wierzbicy Górnej</w:t>
      </w:r>
      <w:r>
        <w:rPr>
          <w:rFonts w:ascii="Times New Roman" w:eastAsia="TimesNewRomanPSMT" w:hAnsi="Times New Roman" w:cs="Times New Roman"/>
        </w:rPr>
        <w:t xml:space="preserve"> z siedzibą w </w:t>
      </w:r>
      <w:r w:rsidRPr="00156603">
        <w:rPr>
          <w:rFonts w:ascii="Times New Roman" w:eastAsia="TimesNewRomanPSMT" w:hAnsi="Times New Roman" w:cs="Times New Roman"/>
        </w:rPr>
        <w:t>Wierzbic</w:t>
      </w:r>
      <w:r>
        <w:rPr>
          <w:rFonts w:ascii="Times New Roman" w:eastAsia="TimesNewRomanPSMT" w:hAnsi="Times New Roman" w:cs="Times New Roman"/>
        </w:rPr>
        <w:t>y</w:t>
      </w:r>
      <w:r w:rsidRPr="00156603">
        <w:rPr>
          <w:rFonts w:ascii="Times New Roman" w:eastAsia="TimesNewRomanPSMT" w:hAnsi="Times New Roman" w:cs="Times New Roman"/>
        </w:rPr>
        <w:t xml:space="preserve"> Górna 31/1</w:t>
      </w:r>
    </w:p>
    <w:p w14:paraId="1AD3A6FE" w14:textId="34C2BB4E" w:rsidR="004E57B5" w:rsidRPr="004E57B5" w:rsidRDefault="00156603" w:rsidP="00156603">
      <w:pPr>
        <w:pStyle w:val="Standard"/>
        <w:spacing w:after="113" w:line="276" w:lineRule="auto"/>
        <w:jc w:val="both"/>
        <w:rPr>
          <w:rFonts w:ascii="Times New Roman" w:eastAsia="TimesNewRomanPSMT" w:hAnsi="Times New Roman" w:cs="Times New Roman"/>
        </w:rPr>
      </w:pPr>
      <w:r w:rsidRPr="00156603">
        <w:rPr>
          <w:rFonts w:ascii="Times New Roman" w:eastAsia="TimesNewRomanPSMT" w:hAnsi="Times New Roman" w:cs="Times New Roman"/>
        </w:rPr>
        <w:t>46-255 Wierzbica Górna</w:t>
      </w:r>
      <w:r>
        <w:rPr>
          <w:rFonts w:ascii="Times New Roman" w:eastAsia="TimesNewRomanPSMT" w:hAnsi="Times New Roman" w:cs="Times New Roman"/>
        </w:rPr>
        <w:t xml:space="preserve">, </w:t>
      </w:r>
      <w:r w:rsidR="004E57B5" w:rsidRPr="004E57B5">
        <w:rPr>
          <w:rFonts w:ascii="Times New Roman" w:eastAsia="TimesNewRomanPSMT" w:hAnsi="Times New Roman" w:cs="Times New Roman"/>
        </w:rPr>
        <w:t xml:space="preserve">którą reprezentuje </w:t>
      </w:r>
    </w:p>
    <w:p w14:paraId="44BA126C" w14:textId="72E4D09B"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 xml:space="preserve">Ks. </w:t>
      </w:r>
      <w:r w:rsidR="00156603">
        <w:rPr>
          <w:rFonts w:ascii="Times New Roman" w:eastAsia="TimesNewRomanPSMT" w:hAnsi="Times New Roman" w:cs="Times New Roman"/>
        </w:rPr>
        <w:t>Maciej Grochot</w:t>
      </w:r>
      <w:r w:rsidR="001D70C6">
        <w:rPr>
          <w:rFonts w:ascii="Times New Roman" w:eastAsia="TimesNewRomanPSMT" w:hAnsi="Times New Roman" w:cs="Times New Roman"/>
        </w:rPr>
        <w:t>a</w:t>
      </w:r>
      <w:r w:rsidRPr="004E57B5">
        <w:rPr>
          <w:rFonts w:ascii="Times New Roman" w:eastAsia="TimesNewRomanPSMT" w:hAnsi="Times New Roman" w:cs="Times New Roman"/>
        </w:rPr>
        <w:t xml:space="preserve"> – proboszcz Parafii</w:t>
      </w:r>
    </w:p>
    <w:p w14:paraId="3161A342"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 xml:space="preserve">zwaną dalej „Zamawiającym” </w:t>
      </w:r>
    </w:p>
    <w:p w14:paraId="09C0F5A5"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p>
    <w:p w14:paraId="4A9C662D"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a ……………………………………………………………………………..</w:t>
      </w:r>
    </w:p>
    <w:p w14:paraId="6D089EC4"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 xml:space="preserve">NIP: …………………………….., REGON ……………………………….., </w:t>
      </w:r>
    </w:p>
    <w:p w14:paraId="7EBFBDE9"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Reprezentowanym przez ……………………………………………………….</w:t>
      </w:r>
    </w:p>
    <w:p w14:paraId="1CE58577"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zwanym  dalej „Wykonawcą”,</w:t>
      </w:r>
    </w:p>
    <w:p w14:paraId="2C3DD669" w14:textId="77777777" w:rsidR="004E57B5" w:rsidRPr="004E57B5" w:rsidRDefault="004E57B5" w:rsidP="004E57B5">
      <w:pPr>
        <w:pStyle w:val="Standard"/>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 xml:space="preserve">       </w:t>
      </w:r>
    </w:p>
    <w:p w14:paraId="29B51FBE" w14:textId="5421B988" w:rsidR="0043799B" w:rsidRPr="00A361C9" w:rsidRDefault="004E57B5" w:rsidP="004E57B5">
      <w:pPr>
        <w:pStyle w:val="Standard"/>
        <w:autoSpaceDE w:val="0"/>
        <w:spacing w:after="113" w:line="276" w:lineRule="auto"/>
        <w:jc w:val="both"/>
        <w:rPr>
          <w:rFonts w:ascii="Times New Roman" w:eastAsia="TimesNewRomanPSMT" w:hAnsi="Times New Roman" w:cs="Times New Roman"/>
        </w:rPr>
      </w:pPr>
      <w:r w:rsidRPr="004E57B5">
        <w:rPr>
          <w:rFonts w:ascii="Times New Roman" w:eastAsia="TimesNewRomanPSMT" w:hAnsi="Times New Roman" w:cs="Times New Roman"/>
        </w:rPr>
        <w:t xml:space="preserve">Niniejsza umowa została zawarta w wyniku przeprowadzonego w sposób konkurencyjny i transparentny postępowania zakupowego, w szczególności z uwzględnieniem §8 ust. 6 Regulaminu Naboru Wniosków o Dofinansowanie z Rządowego Programu Odbudowy Zabytków.  Zamówienia udziela się bez stosowania ustawy z dnia 11 września 2019 r. - Prawo zamówień publicznych (Dz. U. z </w:t>
      </w:r>
      <w:r w:rsidR="00156603">
        <w:rPr>
          <w:rFonts w:ascii="Times New Roman" w:eastAsia="TimesNewRomanPSMT" w:hAnsi="Times New Roman" w:cs="Times New Roman"/>
        </w:rPr>
        <w:t>2024</w:t>
      </w:r>
      <w:r w:rsidRPr="004E57B5">
        <w:rPr>
          <w:rFonts w:ascii="Times New Roman" w:eastAsia="TimesNewRomanPSMT" w:hAnsi="Times New Roman" w:cs="Times New Roman"/>
        </w:rPr>
        <w:t xml:space="preserve"> r. poz. </w:t>
      </w:r>
      <w:r w:rsidR="00156603">
        <w:rPr>
          <w:rFonts w:ascii="Times New Roman" w:eastAsia="TimesNewRomanPSMT" w:hAnsi="Times New Roman" w:cs="Times New Roman"/>
        </w:rPr>
        <w:t>1320 t.j.</w:t>
      </w:r>
      <w:r w:rsidRPr="004E57B5">
        <w:rPr>
          <w:rFonts w:ascii="Times New Roman" w:eastAsia="TimesNewRomanPSMT" w:hAnsi="Times New Roman" w:cs="Times New Roman"/>
        </w:rPr>
        <w:t>).</w:t>
      </w:r>
    </w:p>
    <w:p w14:paraId="248F974A" w14:textId="77777777" w:rsidR="0043799B" w:rsidRPr="00A361C9" w:rsidRDefault="00D9367E" w:rsidP="00A361C9">
      <w:pPr>
        <w:pStyle w:val="Standard"/>
        <w:spacing w:line="276" w:lineRule="auto"/>
        <w:jc w:val="center"/>
        <w:rPr>
          <w:rFonts w:ascii="Times New Roman" w:hAnsi="Times New Roman" w:cs="Times New Roman"/>
          <w:b/>
          <w:bCs/>
        </w:rPr>
      </w:pPr>
      <w:r w:rsidRPr="00A361C9">
        <w:rPr>
          <w:rFonts w:ascii="Times New Roman" w:hAnsi="Times New Roman" w:cs="Times New Roman"/>
          <w:b/>
          <w:bCs/>
        </w:rPr>
        <w:t>§ 1</w:t>
      </w:r>
    </w:p>
    <w:p w14:paraId="33ABAE80" w14:textId="77777777" w:rsidR="0043799B" w:rsidRPr="00A361C9" w:rsidRDefault="00D9367E" w:rsidP="00A361C9">
      <w:pPr>
        <w:pStyle w:val="Standard"/>
        <w:spacing w:line="276" w:lineRule="auto"/>
        <w:jc w:val="center"/>
        <w:rPr>
          <w:rFonts w:ascii="Times New Roman" w:hAnsi="Times New Roman" w:cs="Times New Roman"/>
          <w:b/>
          <w:bCs/>
        </w:rPr>
      </w:pPr>
      <w:r w:rsidRPr="00A361C9">
        <w:rPr>
          <w:rFonts w:ascii="Times New Roman" w:hAnsi="Times New Roman" w:cs="Times New Roman"/>
          <w:b/>
          <w:bCs/>
        </w:rPr>
        <w:t xml:space="preserve">PRZEDMIOT UMOWY </w:t>
      </w:r>
    </w:p>
    <w:p w14:paraId="5C523C51" w14:textId="77777777" w:rsidR="0043799B" w:rsidRPr="00A361C9" w:rsidRDefault="0043799B" w:rsidP="00A361C9">
      <w:pPr>
        <w:pStyle w:val="Standard"/>
        <w:spacing w:line="276" w:lineRule="auto"/>
        <w:jc w:val="center"/>
        <w:rPr>
          <w:rFonts w:ascii="Times New Roman" w:hAnsi="Times New Roman" w:cs="Times New Roman"/>
          <w:b/>
          <w:bCs/>
        </w:rPr>
      </w:pPr>
    </w:p>
    <w:p w14:paraId="26727AEE" w14:textId="7849A4DB" w:rsidR="004E57B5" w:rsidRPr="00156603" w:rsidRDefault="004E57B5" w:rsidP="00156603">
      <w:pPr>
        <w:pStyle w:val="Akapitzlist"/>
        <w:numPr>
          <w:ilvl w:val="0"/>
          <w:numId w:val="20"/>
        </w:numPr>
        <w:jc w:val="both"/>
        <w:rPr>
          <w:rFonts w:ascii="Times New Roman" w:eastAsia="Lucida Sans Unicode" w:hAnsi="Times New Roman" w:cs="Times New Roman"/>
          <w:b/>
          <w:bCs/>
          <w:color w:val="auto"/>
          <w:lang w:bidi="hi-IN"/>
        </w:rPr>
      </w:pPr>
      <w:r w:rsidRPr="00156603">
        <w:rPr>
          <w:rFonts w:ascii="Times New Roman" w:eastAsia="TimesNewRomanPSMT" w:hAnsi="Times New Roman" w:cs="Times New Roman"/>
        </w:rPr>
        <w:t xml:space="preserve">Zamawiający zleca a Wykonawca przyjmuje do realizacji </w:t>
      </w:r>
      <w:r w:rsidRPr="00156603">
        <w:rPr>
          <w:rFonts w:ascii="Times New Roman" w:hAnsi="Times New Roman" w:cs="Times New Roman"/>
        </w:rPr>
        <w:t xml:space="preserve">wykonanie prac konserwatorskich pod nazwą: </w:t>
      </w:r>
      <w:r w:rsidRPr="00156603">
        <w:rPr>
          <w:rFonts w:ascii="Times New Roman" w:hAnsi="Times New Roman" w:cs="Times New Roman"/>
          <w:b/>
          <w:bCs/>
        </w:rPr>
        <w:t>,,Renowacja zabytkowych obiektów na terenie gminy Wołczyn”</w:t>
      </w:r>
      <w:r w:rsidRPr="00156603">
        <w:rPr>
          <w:rFonts w:ascii="Times New Roman" w:hAnsi="Times New Roman" w:cs="Times New Roman"/>
        </w:rPr>
        <w:t xml:space="preserve"> </w:t>
      </w:r>
      <w:r w:rsidR="00156603" w:rsidRPr="00156603">
        <w:rPr>
          <w:rFonts w:ascii="Times New Roman" w:eastAsia="Lucida Sans Unicode" w:hAnsi="Times New Roman" w:cs="Times New Roman"/>
          <w:b/>
          <w:bCs/>
          <w:color w:val="auto"/>
          <w:lang w:bidi="hi-IN"/>
        </w:rPr>
        <w:t>Część I: Renowacja ołtarza w kościele parafialnym pw. Św. Jacka w Wierzbicy Górnej - konserwacja estetyczna z pominięciem zwieńczenia ołtarza</w:t>
      </w:r>
      <w:r w:rsidR="00156603">
        <w:rPr>
          <w:rFonts w:ascii="Times New Roman" w:eastAsia="Lucida Sans Unicode" w:hAnsi="Times New Roman" w:cs="Times New Roman"/>
          <w:b/>
          <w:bCs/>
          <w:color w:val="auto"/>
          <w:lang w:bidi="hi-IN"/>
        </w:rPr>
        <w:t xml:space="preserve"> </w:t>
      </w:r>
      <w:r w:rsidRPr="00156603">
        <w:rPr>
          <w:rFonts w:ascii="Times New Roman" w:hAnsi="Times New Roman" w:cs="Times New Roman"/>
        </w:rPr>
        <w:t xml:space="preserve">w ramach dofinansowania z Rządowego Funduszu Polski Ład - </w:t>
      </w:r>
      <w:r w:rsidRPr="00156603">
        <w:rPr>
          <w:rFonts w:ascii="Times New Roman" w:eastAsia="TimesNewRomanPS-BoldMT" w:hAnsi="Times New Roman" w:cs="Times New Roman"/>
        </w:rPr>
        <w:t>Rządowy Program Odbudowy Zabytków.</w:t>
      </w:r>
    </w:p>
    <w:p w14:paraId="10E2C5AB" w14:textId="77777777" w:rsidR="004E57B5" w:rsidRPr="000536B1" w:rsidRDefault="004E57B5" w:rsidP="004E57B5">
      <w:pPr>
        <w:pStyle w:val="Standard"/>
        <w:numPr>
          <w:ilvl w:val="0"/>
          <w:numId w:val="20"/>
        </w:numPr>
        <w:spacing w:line="276" w:lineRule="auto"/>
        <w:jc w:val="both"/>
        <w:rPr>
          <w:rFonts w:ascii="Times New Roman" w:hAnsi="Times New Roman" w:cs="Times New Roman"/>
        </w:rPr>
      </w:pPr>
      <w:r w:rsidRPr="000536B1">
        <w:rPr>
          <w:rFonts w:ascii="Times New Roman" w:hAnsi="Times New Roman" w:cs="Times New Roman"/>
        </w:rPr>
        <w:t>Wykonawca oświadcza, że zapewni finansowanie inwestycji w części niepokrytej udziałem własnym Zamawiającego, na czas poprzedzający wypłatę z Promesy dotyczącej przewidzianego dofinansowania i przyjmuje do wiadomości, że zapłata wynagrodzenia Wykonawcy inwestycji nastąpi zgodnie z warunkami płatności określonymi w §5.</w:t>
      </w:r>
    </w:p>
    <w:p w14:paraId="4E0A9183" w14:textId="77777777" w:rsidR="00156603" w:rsidRPr="00156603" w:rsidRDefault="00156603" w:rsidP="00D961AE">
      <w:pPr>
        <w:pStyle w:val="Akapitzlist"/>
        <w:numPr>
          <w:ilvl w:val="0"/>
          <w:numId w:val="20"/>
        </w:numPr>
        <w:spacing w:line="276" w:lineRule="auto"/>
        <w:jc w:val="both"/>
        <w:rPr>
          <w:rFonts w:ascii="Times New Roman" w:hAnsi="Times New Roman" w:cs="Times New Roman"/>
        </w:rPr>
      </w:pPr>
      <w:r w:rsidRPr="00156603">
        <w:rPr>
          <w:rFonts w:ascii="Times New Roman" w:eastAsia="Lucida Sans Unicode" w:hAnsi="Times New Roman" w:cs="Times New Roman"/>
          <w:color w:val="auto"/>
          <w:lang w:bidi="hi-IN"/>
        </w:rPr>
        <w:t xml:space="preserve">Przedmiotem zamówienia są prace konserwatorskie przy ołtarzu  głównym w kościele pw. Św. Jacka w Wierzbicy Górnej. Kościół jest wpisany do rejestru zabytków województwa opolskiego pod numerem ks.B.t.V-885/1-6/92 z dnia 16.04.1992 r. </w:t>
      </w:r>
    </w:p>
    <w:p w14:paraId="067B822F" w14:textId="2AF82637" w:rsidR="00156603" w:rsidRPr="00156603" w:rsidRDefault="00156603" w:rsidP="00D961AE">
      <w:pPr>
        <w:pStyle w:val="Akapitzlist"/>
        <w:numPr>
          <w:ilvl w:val="0"/>
          <w:numId w:val="20"/>
        </w:numPr>
        <w:spacing w:line="276" w:lineRule="auto"/>
        <w:jc w:val="both"/>
        <w:rPr>
          <w:rFonts w:ascii="Times New Roman" w:eastAsia="Lucida Sans Unicode" w:hAnsi="Times New Roman" w:cs="Times New Roman"/>
          <w:color w:val="auto"/>
          <w:lang w:bidi="hi-IN"/>
        </w:rPr>
      </w:pPr>
      <w:r w:rsidRPr="00156603">
        <w:rPr>
          <w:rFonts w:ascii="Times New Roman" w:eastAsia="Lucida Sans Unicode" w:hAnsi="Times New Roman" w:cs="Times New Roman"/>
          <w:color w:val="auto"/>
          <w:lang w:bidi="hi-IN"/>
        </w:rPr>
        <w:t>Przedmiot zamówienia należy wykonać zgodnie z załączonym programem prac oraz</w:t>
      </w:r>
      <w:r>
        <w:rPr>
          <w:rFonts w:ascii="Times New Roman" w:eastAsia="Lucida Sans Unicode" w:hAnsi="Times New Roman" w:cs="Times New Roman"/>
          <w:color w:val="auto"/>
          <w:lang w:bidi="hi-IN"/>
        </w:rPr>
        <w:t xml:space="preserve"> </w:t>
      </w:r>
      <w:r w:rsidRPr="00156603">
        <w:rPr>
          <w:rFonts w:ascii="Times New Roman" w:eastAsia="Lucida Sans Unicode" w:hAnsi="Times New Roman" w:cs="Times New Roman"/>
          <w:color w:val="auto"/>
          <w:lang w:bidi="hi-IN"/>
        </w:rPr>
        <w:t xml:space="preserve">pozwoleniem Opolskiego Wojewódzkiego Konserwatora Zabytków, obowiązującymi przepisami i normami, sztuką budowlaną, zasadami współczesnej wiedzy technicznej </w:t>
      </w:r>
      <w:r w:rsidRPr="00156603">
        <w:rPr>
          <w:rFonts w:ascii="Times New Roman" w:eastAsia="Lucida Sans Unicode" w:hAnsi="Times New Roman" w:cs="Times New Roman"/>
          <w:color w:val="auto"/>
          <w:lang w:bidi="hi-IN"/>
        </w:rPr>
        <w:lastRenderedPageBreak/>
        <w:t xml:space="preserve">zapewniając bezpieczne i higieniczne warunki pracy, w tym dla użytkowników obiektu oraz w sposób nie zakłócający pracy kościoła. </w:t>
      </w:r>
    </w:p>
    <w:p w14:paraId="6DDF1B2C" w14:textId="463CD890" w:rsidR="0043799B" w:rsidRPr="00A361C9" w:rsidRDefault="00D9367E" w:rsidP="00A361C9">
      <w:pPr>
        <w:pStyle w:val="Standard"/>
        <w:numPr>
          <w:ilvl w:val="0"/>
          <w:numId w:val="20"/>
        </w:numPr>
        <w:suppressAutoHyphens w:val="0"/>
        <w:spacing w:line="276" w:lineRule="auto"/>
        <w:ind w:left="374" w:hanging="357"/>
        <w:jc w:val="both"/>
        <w:textAlignment w:val="auto"/>
        <w:rPr>
          <w:rFonts w:ascii="Times New Roman" w:hAnsi="Times New Roman" w:cs="Times New Roman"/>
        </w:rPr>
      </w:pPr>
      <w:r w:rsidRPr="00A361C9">
        <w:rPr>
          <w:rFonts w:ascii="Times New Roman" w:eastAsia="Andale Sans UI" w:hAnsi="Times New Roman" w:cs="Times New Roman"/>
          <w:lang w:eastAsia="ja-JP" w:bidi="fa-IR"/>
        </w:rPr>
        <w:t xml:space="preserve">Wykonawca oświadcza, że zna dokładnie dokumentację, o której mowa w ust. </w:t>
      </w:r>
      <w:r w:rsidR="00FA10DD" w:rsidRPr="008F3606">
        <w:rPr>
          <w:rFonts w:ascii="Times New Roman" w:eastAsia="Andale Sans UI" w:hAnsi="Times New Roman" w:cs="Times New Roman"/>
          <w:lang w:eastAsia="ja-JP" w:bidi="fa-IR"/>
        </w:rPr>
        <w:t>4</w:t>
      </w:r>
      <w:r w:rsidRPr="00A361C9">
        <w:rPr>
          <w:rFonts w:ascii="Times New Roman" w:eastAsia="Andale Sans UI" w:hAnsi="Times New Roman" w:cs="Times New Roman"/>
          <w:lang w:eastAsia="ja-JP" w:bidi="fa-IR"/>
        </w:rPr>
        <w:t xml:space="preserve"> niniejszego paragrafu i nie ma do niej żadnych zastrzeżeń i uwag, oraz że jest w stanie wykonać terminowo Przedmiot umowy zgodnie z ich treścią.</w:t>
      </w:r>
    </w:p>
    <w:p w14:paraId="124B80C3" w14:textId="77777777" w:rsidR="007B5343" w:rsidRPr="00A361C9" w:rsidRDefault="007B5343" w:rsidP="00A361C9">
      <w:pPr>
        <w:pStyle w:val="Akapitzlist"/>
        <w:widowControl w:val="0"/>
        <w:numPr>
          <w:ilvl w:val="0"/>
          <w:numId w:val="20"/>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oświadcza że:</w:t>
      </w:r>
    </w:p>
    <w:p w14:paraId="75976472" w14:textId="77777777" w:rsidR="007B5343" w:rsidRPr="00A361C9" w:rsidRDefault="007B5343" w:rsidP="00A361C9">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Posiada uprawnienia i niezbędne kwalifikacje do należytego i profesjonalnego wykonania Przedmiotu umowy,</w:t>
      </w:r>
    </w:p>
    <w:p w14:paraId="4BF55EAD" w14:textId="3142BA28" w:rsidR="007B5343" w:rsidRPr="00A361C9" w:rsidRDefault="007B5343" w:rsidP="00A361C9">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Posiada niezbędną wiedz</w:t>
      </w:r>
      <w:r w:rsidR="00FA10DD">
        <w:rPr>
          <w:rFonts w:ascii="Times New Roman" w:eastAsia="Andale Sans UI" w:hAnsi="Times New Roman" w:cs="Times New Roman"/>
          <w:color w:val="auto"/>
          <w:lang w:eastAsia="ja-JP" w:bidi="fa-IR"/>
        </w:rPr>
        <w:t>ę</w:t>
      </w:r>
      <w:r w:rsidRPr="00A361C9">
        <w:rPr>
          <w:rFonts w:ascii="Times New Roman" w:eastAsia="Andale Sans UI" w:hAnsi="Times New Roman" w:cs="Times New Roman"/>
          <w:color w:val="auto"/>
          <w:lang w:eastAsia="ja-JP" w:bidi="fa-IR"/>
        </w:rPr>
        <w:t xml:space="preserve">, doświadczenie oraz dysponuje potencjałem technicznym, </w:t>
      </w:r>
      <w:r w:rsidRPr="00A361C9">
        <w:rPr>
          <w:rFonts w:ascii="Times New Roman" w:eastAsia="Andale Sans UI" w:hAnsi="Times New Roman" w:cs="Times New Roman"/>
          <w:color w:val="auto"/>
          <w:lang w:eastAsia="ja-JP" w:bidi="fa-IR"/>
        </w:rPr>
        <w:br/>
        <w:t>i osobami zdolnymi do należytego, profesjonalnego i terminowego wykonania Przedmiotu umowy,</w:t>
      </w:r>
    </w:p>
    <w:p w14:paraId="1F3DF707" w14:textId="77777777" w:rsidR="007B5343" w:rsidRPr="00A361C9" w:rsidRDefault="007B5343" w:rsidP="00A361C9">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Znajduje się w sytuacji ekonomicznej i finansowej zapewniającej terminowe i należyte wykonanie Przedmiotu umowy,</w:t>
      </w:r>
    </w:p>
    <w:p w14:paraId="7FCC5376" w14:textId="77777777" w:rsidR="0043799B" w:rsidRPr="00A361C9" w:rsidRDefault="0043799B" w:rsidP="00A361C9">
      <w:pPr>
        <w:widowControl w:val="0"/>
        <w:tabs>
          <w:tab w:val="left" w:pos="516"/>
          <w:tab w:val="left" w:pos="636"/>
          <w:tab w:val="left" w:pos="943"/>
        </w:tabs>
        <w:autoSpaceDE/>
        <w:spacing w:line="276" w:lineRule="auto"/>
        <w:jc w:val="both"/>
        <w:rPr>
          <w:rFonts w:ascii="Times New Roman" w:eastAsia="Andale Sans UI" w:hAnsi="Times New Roman" w:cs="Times New Roman"/>
          <w:color w:val="auto"/>
          <w:lang w:eastAsia="ja-JP" w:bidi="fa-IR"/>
        </w:rPr>
      </w:pPr>
    </w:p>
    <w:p w14:paraId="5CAACD14" w14:textId="77777777" w:rsidR="0043799B" w:rsidRPr="00A361C9" w:rsidRDefault="00D9367E" w:rsidP="00A361C9">
      <w:pPr>
        <w:widowControl w:val="0"/>
        <w:autoSpaceDE/>
        <w:spacing w:line="276" w:lineRule="auto"/>
        <w:jc w:val="center"/>
        <w:rPr>
          <w:rFonts w:ascii="Times New Roman" w:eastAsia="TimesNewRoman" w:hAnsi="Times New Roman" w:cs="Times New Roman"/>
          <w:b/>
          <w:bCs/>
          <w:color w:val="auto"/>
          <w:lang w:eastAsia="ja-JP" w:bidi="fa-IR"/>
        </w:rPr>
      </w:pPr>
      <w:r w:rsidRPr="00A361C9">
        <w:rPr>
          <w:rFonts w:ascii="Times New Roman" w:eastAsia="TimesNewRoman" w:hAnsi="Times New Roman" w:cs="Times New Roman"/>
          <w:b/>
          <w:bCs/>
          <w:color w:val="auto"/>
          <w:lang w:eastAsia="ja-JP" w:bidi="fa-IR"/>
        </w:rPr>
        <w:t>§2</w:t>
      </w:r>
    </w:p>
    <w:p w14:paraId="1F8A51CF" w14:textId="77777777" w:rsidR="002623C6" w:rsidRPr="00A361C9" w:rsidRDefault="002623C6" w:rsidP="00A361C9">
      <w:pPr>
        <w:widowControl w:val="0"/>
        <w:autoSpaceDE/>
        <w:spacing w:line="276" w:lineRule="auto"/>
        <w:jc w:val="center"/>
        <w:rPr>
          <w:rFonts w:ascii="Times New Roman" w:eastAsia="TimesNewRoman" w:hAnsi="Times New Roman" w:cs="Times New Roman"/>
          <w:b/>
          <w:bCs/>
          <w:color w:val="auto"/>
          <w:lang w:eastAsia="ja-JP" w:bidi="fa-IR"/>
        </w:rPr>
      </w:pPr>
      <w:r w:rsidRPr="00A361C9">
        <w:rPr>
          <w:rFonts w:ascii="Times New Roman" w:eastAsia="TimesNewRoman" w:hAnsi="Times New Roman" w:cs="Times New Roman"/>
          <w:b/>
          <w:bCs/>
          <w:color w:val="auto"/>
          <w:lang w:eastAsia="ja-JP" w:bidi="fa-IR"/>
        </w:rPr>
        <w:t>OBOWIĄZKI WYKONAWCY</w:t>
      </w:r>
    </w:p>
    <w:p w14:paraId="617E5235" w14:textId="77777777" w:rsidR="007B5343" w:rsidRPr="00A361C9" w:rsidRDefault="007B5343" w:rsidP="00A361C9">
      <w:pPr>
        <w:widowControl w:val="0"/>
        <w:autoSpaceDE/>
        <w:spacing w:line="276" w:lineRule="auto"/>
        <w:jc w:val="center"/>
        <w:rPr>
          <w:rFonts w:ascii="Times New Roman" w:eastAsia="TimesNewRoman" w:hAnsi="Times New Roman" w:cs="Times New Roman"/>
          <w:b/>
          <w:bCs/>
          <w:color w:val="auto"/>
          <w:lang w:eastAsia="ja-JP" w:bidi="fa-IR"/>
        </w:rPr>
      </w:pPr>
    </w:p>
    <w:p w14:paraId="7BFFC926" w14:textId="77777777" w:rsidR="007B5343" w:rsidRPr="00A361C9" w:rsidRDefault="007B5343" w:rsidP="00A361C9">
      <w:pPr>
        <w:pStyle w:val="Akapitzlist"/>
        <w:numPr>
          <w:ilvl w:val="0"/>
          <w:numId w:val="33"/>
        </w:numPr>
        <w:suppressAutoHyphens w:val="0"/>
        <w:autoSpaceDE/>
        <w:spacing w:line="276" w:lineRule="auto"/>
        <w:jc w:val="both"/>
        <w:textAlignment w:val="auto"/>
        <w:rPr>
          <w:rFonts w:ascii="Times New Roman" w:hAnsi="Times New Roman" w:cs="Times New Roman"/>
        </w:rPr>
      </w:pPr>
      <w:r w:rsidRPr="00A361C9">
        <w:rPr>
          <w:rFonts w:ascii="Times New Roman" w:eastAsia="Andale Sans UI" w:hAnsi="Times New Roman" w:cs="Times New Roman"/>
          <w:color w:val="auto"/>
          <w:lang w:eastAsia="ja-JP" w:bidi="fa-IR"/>
        </w:rPr>
        <w:t>Wykonywanie  prac Wykonawca zobowiązany jest  konsultować z autorem programu konserwatorskiego i nadzorem konserwatorskim.</w:t>
      </w:r>
    </w:p>
    <w:p w14:paraId="1ED4C000" w14:textId="7B9AA446" w:rsidR="007B5343" w:rsidRPr="003A33C0" w:rsidRDefault="007B5343" w:rsidP="00A361C9">
      <w:pPr>
        <w:pStyle w:val="Akapitzlist"/>
        <w:numPr>
          <w:ilvl w:val="0"/>
          <w:numId w:val="33"/>
        </w:numPr>
        <w:suppressAutoHyphens w:val="0"/>
        <w:autoSpaceDE/>
        <w:spacing w:line="276" w:lineRule="auto"/>
        <w:jc w:val="both"/>
        <w:textAlignment w:val="auto"/>
        <w:rPr>
          <w:rFonts w:ascii="Times New Roman" w:hAnsi="Times New Roman" w:cs="Times New Roman"/>
        </w:rPr>
      </w:pPr>
      <w:r w:rsidRPr="00A361C9">
        <w:rPr>
          <w:rFonts w:ascii="Times New Roman" w:eastAsia="Andale Sans UI" w:hAnsi="Times New Roman" w:cs="Times New Roman"/>
          <w:color w:val="auto"/>
          <w:lang w:eastAsia="ja-JP" w:bidi="fa-IR"/>
        </w:rPr>
        <w:t>Wykonawca zobowiązany będzie dostarczyć dokumentacj</w:t>
      </w:r>
      <w:r w:rsidR="003D5046">
        <w:rPr>
          <w:rFonts w:ascii="Times New Roman" w:eastAsia="Andale Sans UI" w:hAnsi="Times New Roman" w:cs="Times New Roman"/>
          <w:color w:val="auto"/>
          <w:lang w:eastAsia="ja-JP" w:bidi="fa-IR"/>
        </w:rPr>
        <w:t>ę</w:t>
      </w:r>
      <w:r w:rsidRPr="00A361C9">
        <w:rPr>
          <w:rFonts w:ascii="Times New Roman" w:eastAsia="Andale Sans UI" w:hAnsi="Times New Roman" w:cs="Times New Roman"/>
          <w:color w:val="auto"/>
          <w:lang w:eastAsia="ja-JP" w:bidi="fa-IR"/>
        </w:rPr>
        <w:t xml:space="preserve"> powykonawczą Zamawiającemu </w:t>
      </w:r>
      <w:r w:rsidRPr="00A361C9">
        <w:rPr>
          <w:rFonts w:ascii="Times New Roman" w:eastAsia="Andale Sans UI" w:hAnsi="Times New Roman" w:cs="Times New Roman"/>
          <w:color w:val="auto"/>
          <w:lang w:eastAsia="ja-JP" w:bidi="fa-IR"/>
        </w:rPr>
        <w:br/>
        <w:t>w terminie odbioru prac.</w:t>
      </w:r>
    </w:p>
    <w:p w14:paraId="21A17F77" w14:textId="6EF1BDAC" w:rsidR="003A33C0" w:rsidRPr="003A33C0" w:rsidRDefault="003A33C0" w:rsidP="003A33C0">
      <w:pPr>
        <w:pStyle w:val="Akapitzlist"/>
        <w:numPr>
          <w:ilvl w:val="0"/>
          <w:numId w:val="33"/>
        </w:numPr>
        <w:suppressAutoHyphens w:val="0"/>
        <w:autoSpaceDE/>
        <w:spacing w:line="276" w:lineRule="auto"/>
        <w:jc w:val="both"/>
        <w:textAlignment w:val="auto"/>
        <w:rPr>
          <w:rFonts w:ascii="Times New Roman" w:hAnsi="Times New Roman" w:cs="Times New Roman"/>
        </w:rPr>
      </w:pPr>
      <w:r w:rsidRPr="003A33C0">
        <w:rPr>
          <w:rFonts w:ascii="Times New Roman" w:hAnsi="Times New Roman" w:cs="Times New Roman"/>
        </w:rPr>
        <w:t>Wykonawca oświadcza, że posiada ubezpieczenie od odpowiedzialności cywilnej w</w:t>
      </w:r>
      <w:r>
        <w:rPr>
          <w:rFonts w:ascii="Times New Roman" w:hAnsi="Times New Roman" w:cs="Times New Roman"/>
        </w:rPr>
        <w:t xml:space="preserve"> </w:t>
      </w:r>
      <w:r w:rsidRPr="003A33C0">
        <w:rPr>
          <w:rFonts w:ascii="Times New Roman" w:hAnsi="Times New Roman" w:cs="Times New Roman"/>
        </w:rPr>
        <w:t>zakresie prowadzonej działalności związanej z przedmiotem zamówienia, kwota</w:t>
      </w:r>
      <w:r>
        <w:rPr>
          <w:rFonts w:ascii="Times New Roman" w:hAnsi="Times New Roman" w:cs="Times New Roman"/>
        </w:rPr>
        <w:t xml:space="preserve"> </w:t>
      </w:r>
      <w:r w:rsidRPr="003A33C0">
        <w:rPr>
          <w:rFonts w:ascii="Times New Roman" w:hAnsi="Times New Roman" w:cs="Times New Roman"/>
        </w:rPr>
        <w:t>ubezpieczenia jest nie niższa niż 20% wartości brutto umowy.</w:t>
      </w:r>
    </w:p>
    <w:p w14:paraId="1F7D8836" w14:textId="4F088FFD" w:rsidR="003A33C0" w:rsidRPr="003A33C0" w:rsidRDefault="003A33C0" w:rsidP="003A33C0">
      <w:pPr>
        <w:pStyle w:val="Akapitzlist"/>
        <w:numPr>
          <w:ilvl w:val="0"/>
          <w:numId w:val="33"/>
        </w:numPr>
        <w:suppressAutoHyphens w:val="0"/>
        <w:autoSpaceDE/>
        <w:spacing w:line="276" w:lineRule="auto"/>
        <w:jc w:val="both"/>
        <w:textAlignment w:val="auto"/>
        <w:rPr>
          <w:rFonts w:ascii="Times New Roman" w:hAnsi="Times New Roman" w:cs="Times New Roman"/>
        </w:rPr>
      </w:pPr>
      <w:r w:rsidRPr="003A33C0">
        <w:rPr>
          <w:rFonts w:ascii="Times New Roman" w:hAnsi="Times New Roman" w:cs="Times New Roman"/>
        </w:rPr>
        <w:t>Wykonawca jest zobowiązany do posiadania polisy ubezpieczenia, o której mowa w</w:t>
      </w:r>
      <w:r>
        <w:rPr>
          <w:rFonts w:ascii="Times New Roman" w:hAnsi="Times New Roman" w:cs="Times New Roman"/>
        </w:rPr>
        <w:t xml:space="preserve"> </w:t>
      </w:r>
      <w:r w:rsidRPr="003A33C0">
        <w:rPr>
          <w:rFonts w:ascii="Times New Roman" w:hAnsi="Times New Roman" w:cs="Times New Roman"/>
        </w:rPr>
        <w:t>ust. 1 przez cały okres trwania umowy i przedstawiania jej wraz z dowodem jej</w:t>
      </w:r>
      <w:r>
        <w:rPr>
          <w:rFonts w:ascii="Times New Roman" w:hAnsi="Times New Roman" w:cs="Times New Roman"/>
        </w:rPr>
        <w:t xml:space="preserve"> </w:t>
      </w:r>
      <w:r w:rsidRPr="003A33C0">
        <w:rPr>
          <w:rFonts w:ascii="Times New Roman" w:hAnsi="Times New Roman" w:cs="Times New Roman"/>
        </w:rPr>
        <w:t>opłacenia na każde żądanie Zamawiającego.</w:t>
      </w:r>
    </w:p>
    <w:p w14:paraId="16891442" w14:textId="2071AB07" w:rsidR="007B5343" w:rsidRPr="00A361C9" w:rsidRDefault="007B5343" w:rsidP="00A361C9">
      <w:pPr>
        <w:pStyle w:val="Akapitzlist"/>
        <w:numPr>
          <w:ilvl w:val="0"/>
          <w:numId w:val="33"/>
        </w:numPr>
        <w:suppressAutoHyphens w:val="0"/>
        <w:autoSpaceDE/>
        <w:spacing w:line="276" w:lineRule="auto"/>
        <w:jc w:val="both"/>
        <w:textAlignment w:val="auto"/>
        <w:rPr>
          <w:rFonts w:ascii="Times New Roman" w:hAnsi="Times New Roman" w:cs="Times New Roman"/>
        </w:rPr>
      </w:pPr>
      <w:r w:rsidRPr="00A361C9">
        <w:rPr>
          <w:rFonts w:ascii="Times New Roman" w:hAnsi="Times New Roman" w:cs="Times New Roman"/>
        </w:rPr>
        <w:t>Wykonawca zobowiązany jest do dostarczenia oświadczenia stwierdzającego przyjęcie obowiązku kierowania pracami przez kierownika prac konserwatorskich wraz z kserokopią stosownych uprawnień</w:t>
      </w:r>
      <w:r w:rsidR="00C024AD" w:rsidRPr="00A361C9">
        <w:rPr>
          <w:rFonts w:ascii="Times New Roman" w:hAnsi="Times New Roman" w:cs="Times New Roman"/>
        </w:rPr>
        <w:t>, niezwłocznie po podpisaniu umowy.</w:t>
      </w:r>
    </w:p>
    <w:p w14:paraId="03310E5B" w14:textId="582B7735" w:rsidR="00753A03" w:rsidRPr="00A361C9" w:rsidRDefault="00753A03"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bez dodatkowego wynagrodzenia zobowiązuje się do :</w:t>
      </w:r>
    </w:p>
    <w:p w14:paraId="0C0069D7"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zniszczenia lub uszkodzenia mienia Zamawiającego w toku realizacji - naprawienia szkody i doprowadzenie do stanu pierwotnego,</w:t>
      </w:r>
    </w:p>
    <w:p w14:paraId="06E91A1A"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demontażu, napraw, montażu ogrodzeń posesji oraz innych uszkodzeń obiektów elementów zagospodarowania terenu budowy,</w:t>
      </w:r>
    </w:p>
    <w:p w14:paraId="379B1C5F"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poniesienia kosztów związanych z opracowaniem planu organizacji ruchu i jego realizacją. Plan organizacji ruchu podlega uzgodnieniu przez zamawiającego,</w:t>
      </w:r>
    </w:p>
    <w:p w14:paraId="549C374A"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poniesienia kosztu zajęcia pasa drogowego,</w:t>
      </w:r>
    </w:p>
    <w:p w14:paraId="0801EF79"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informowania inspektora nadzoru o terminie zakrycia robót ulegających zakryciu oraz o terminie odbioru robót zanikających,</w:t>
      </w:r>
    </w:p>
    <w:p w14:paraId="3D9E1204" w14:textId="29C3EC54" w:rsidR="00D869A4" w:rsidRPr="00A361C9" w:rsidRDefault="00D869A4"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przeprowadzenia na własny koszt wszelkich wymaganych prób, badań i pomiarów, jeśli dotyczy,</w:t>
      </w:r>
    </w:p>
    <w:p w14:paraId="4D4CA369"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dokonania uzgodnień, uzyskania wszelkich opinii niezbędnych do wykonania przedmiotu umowy i przekazania go do użytku,</w:t>
      </w:r>
    </w:p>
    <w:p w14:paraId="1025E4AA"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zapewnienia dozoru, a także właściwych warunków bezpieczeństwa i higieny pracy,</w:t>
      </w:r>
    </w:p>
    <w:p w14:paraId="18C2085B"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lastRenderedPageBreak/>
        <w:t>utrzymania terenu budowy w stanie wolnym od przeszkód w ruchu komunikacyjnym oraz usuwania na bieżąco zbędnych materiałów, odpadów i śmieci na jego koszt,</w:t>
      </w:r>
    </w:p>
    <w:p w14:paraId="66C7402E"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umożliwienia wstępu na teren budowy pracownikom organów państwowych nadzoru budowlanego, do których należy wykonywanie zadań określonych ustawą – Prawo budowlane oraz do udostępnienia im danych i informacji wymaganych tą ustawą,</w:t>
      </w:r>
    </w:p>
    <w:p w14:paraId="04F61C9A"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uporządkowania miejsca pracy po zakończeniu robót, </w:t>
      </w:r>
    </w:p>
    <w:p w14:paraId="70B3E508" w14:textId="7777777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Zamawiający nie przewiduje odzysku materiałów. Wszelkie odpady powstałe podczas budowy pozostawia się do dyspozycji wykonawcy. </w:t>
      </w:r>
    </w:p>
    <w:p w14:paraId="790312D8" w14:textId="4239CBC7" w:rsidR="00753A03" w:rsidRPr="00A361C9" w:rsidRDefault="00753A03" w:rsidP="00A361C9">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Zagospodarowanie lub utylizacja stanowią koszty wykonawcy. </w:t>
      </w:r>
    </w:p>
    <w:p w14:paraId="247E9247"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jest odpowiedzialny za bezpieczeństwo wszelkich działań na terenie budowy.</w:t>
      </w:r>
    </w:p>
    <w:p w14:paraId="26BE6E29"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Jeżeli Wykonawca wykonuje roboty bez zamykania ruchu, ma on obowiązek zapewnić bezpieczeństwo ruchu na terenie budowy.</w:t>
      </w:r>
    </w:p>
    <w:p w14:paraId="7294CF7E"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14:paraId="51E9023E"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Wykonawca ponosi odpowiedzialność za wszelkie ryzyko związane ze szkodą lub utratą dóbr fizycznych i uszkodzeniem ciała lub ze śmiercią podczas i w konsekwencji wykonywania niniejszej umowy, z wyjątkiem ryzyka nadzwyczajnego jako ryzyka Zamawiającego. </w:t>
      </w:r>
    </w:p>
    <w:p w14:paraId="7307ECE5" w14:textId="77777777" w:rsidR="0064674F"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zobowiązuje się wykonać przedmiot umowy przy użyciu materiałów własnych, nowych, zgodnie z wymogami określonymi w specyfikacji technicznej wykonania i odbioru robót budowlanych. Zastosowane materiały winny posiadać certyfikaty na znak bezpieczeństwa (w tym p.poż), atesty, być zgodne z kryteriami technicznymi określonymi w polskich normach lub aprobatą techniczną, o ile dla danego wyrobu nie ustalono Polskiej Normy oraz zgodne z właściwymi przepisami i dokumentami technicznymi.</w:t>
      </w:r>
    </w:p>
    <w:p w14:paraId="3A64E531" w14:textId="74AB0551" w:rsidR="0043799B" w:rsidRPr="00A361C9" w:rsidRDefault="0064674F" w:rsidP="00A361C9">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Dokumenty, o których mowa w pkt. </w:t>
      </w:r>
      <w:r w:rsidR="00FA10DD" w:rsidRPr="008F3606">
        <w:rPr>
          <w:rFonts w:ascii="Times New Roman" w:eastAsia="Andale Sans UI" w:hAnsi="Times New Roman" w:cs="Times New Roman"/>
          <w:color w:val="auto"/>
          <w:lang w:eastAsia="ja-JP" w:bidi="fa-IR"/>
        </w:rPr>
        <w:t>9</w:t>
      </w:r>
      <w:r w:rsidRPr="00A361C9">
        <w:rPr>
          <w:rFonts w:ascii="Times New Roman" w:eastAsia="Andale Sans UI" w:hAnsi="Times New Roman" w:cs="Times New Roman"/>
          <w:color w:val="auto"/>
          <w:lang w:eastAsia="ja-JP" w:bidi="fa-IR"/>
        </w:rPr>
        <w:t xml:space="preserve"> Wykonawca przekaże Zamawiającemu podczas końcowego odbioru przedmiotu umowy, a także na każde żądanie Zamawiającego przekaże do wglądu.</w:t>
      </w:r>
    </w:p>
    <w:p w14:paraId="4BB953E1" w14:textId="77777777" w:rsidR="00E50B4E" w:rsidRPr="00A361C9" w:rsidRDefault="00D9367E" w:rsidP="00A361C9">
      <w:pPr>
        <w:widowControl w:val="0"/>
        <w:tabs>
          <w:tab w:val="left" w:pos="3422"/>
          <w:tab w:val="center" w:pos="4536"/>
        </w:tabs>
        <w:autoSpaceDE/>
        <w:spacing w:line="276" w:lineRule="auto"/>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ab/>
        <w:t xml:space="preserve"> </w:t>
      </w:r>
      <w:r w:rsidRPr="00A361C9">
        <w:rPr>
          <w:rFonts w:ascii="Times New Roman" w:eastAsia="Andale Sans UI" w:hAnsi="Times New Roman" w:cs="Times New Roman"/>
          <w:color w:val="auto"/>
          <w:lang w:eastAsia="ja-JP" w:bidi="fa-IR"/>
        </w:rPr>
        <w:tab/>
      </w:r>
    </w:p>
    <w:p w14:paraId="1FD3B8BB" w14:textId="77777777" w:rsidR="0043799B" w:rsidRPr="00A361C9" w:rsidRDefault="00D9367E" w:rsidP="00A361C9">
      <w:pPr>
        <w:widowControl w:val="0"/>
        <w:tabs>
          <w:tab w:val="left" w:pos="3422"/>
          <w:tab w:val="center" w:pos="4536"/>
        </w:tabs>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§3</w:t>
      </w:r>
    </w:p>
    <w:p w14:paraId="1862972E" w14:textId="77777777" w:rsidR="0043799B" w:rsidRPr="00A361C9" w:rsidRDefault="00D9367E" w:rsidP="00A361C9">
      <w:pPr>
        <w:widowControl w:val="0"/>
        <w:autoSpaceDE/>
        <w:spacing w:line="276" w:lineRule="auto"/>
        <w:ind w:left="360"/>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TERMIN WYKONANIA PRZEDMIOTU UMOWY</w:t>
      </w:r>
    </w:p>
    <w:p w14:paraId="194E90DC" w14:textId="77777777" w:rsidR="00330C63" w:rsidRPr="00A361C9" w:rsidRDefault="00330C63" w:rsidP="00A361C9">
      <w:pPr>
        <w:widowControl w:val="0"/>
        <w:autoSpaceDE/>
        <w:spacing w:line="276" w:lineRule="auto"/>
        <w:ind w:left="360"/>
        <w:jc w:val="center"/>
        <w:rPr>
          <w:rFonts w:ascii="Times New Roman" w:eastAsia="Andale Sans UI" w:hAnsi="Times New Roman" w:cs="Times New Roman"/>
          <w:b/>
          <w:color w:val="auto"/>
          <w:lang w:eastAsia="ja-JP" w:bidi="fa-IR"/>
        </w:rPr>
      </w:pPr>
    </w:p>
    <w:p w14:paraId="37C318C9" w14:textId="62080A69" w:rsidR="009B6E6B" w:rsidRPr="00A361C9" w:rsidRDefault="00D9367E" w:rsidP="00A361C9">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Strony ustalają następujący termin wykonania całości Przedmiotu umowy: do dnia</w:t>
      </w:r>
      <w:r w:rsidRPr="00A361C9">
        <w:rPr>
          <w:rFonts w:ascii="Times New Roman" w:eastAsia="Andale Sans UI" w:hAnsi="Times New Roman" w:cs="Times New Roman"/>
          <w:b/>
          <w:bCs/>
          <w:color w:val="auto"/>
          <w:lang w:eastAsia="ja-JP" w:bidi="fa-IR"/>
        </w:rPr>
        <w:br/>
        <w:t xml:space="preserve"> </w:t>
      </w:r>
      <w:r w:rsidR="005B5C3C" w:rsidRPr="00A361C9">
        <w:rPr>
          <w:rFonts w:ascii="Times New Roman" w:eastAsia="Andale Sans UI" w:hAnsi="Times New Roman" w:cs="Times New Roman"/>
          <w:b/>
          <w:bCs/>
          <w:color w:val="auto"/>
          <w:lang w:eastAsia="ja-JP" w:bidi="fa-IR"/>
        </w:rPr>
        <w:t>10</w:t>
      </w:r>
      <w:r w:rsidRPr="00A361C9">
        <w:rPr>
          <w:rFonts w:ascii="Times New Roman" w:eastAsia="Andale Sans UI" w:hAnsi="Times New Roman" w:cs="Times New Roman"/>
          <w:b/>
          <w:bCs/>
          <w:color w:val="auto"/>
          <w:lang w:eastAsia="ja-JP" w:bidi="fa-IR"/>
        </w:rPr>
        <w:t xml:space="preserve"> </w:t>
      </w:r>
      <w:r w:rsidR="00E50B4E" w:rsidRPr="00A361C9">
        <w:rPr>
          <w:rFonts w:ascii="Times New Roman" w:eastAsia="Andale Sans UI" w:hAnsi="Times New Roman" w:cs="Times New Roman"/>
          <w:b/>
          <w:bCs/>
          <w:color w:val="auto"/>
          <w:lang w:eastAsia="ja-JP" w:bidi="fa-IR"/>
        </w:rPr>
        <w:t>listopada</w:t>
      </w:r>
      <w:r w:rsidRPr="00A361C9">
        <w:rPr>
          <w:rFonts w:ascii="Times New Roman" w:eastAsia="Andale Sans UI" w:hAnsi="Times New Roman" w:cs="Times New Roman"/>
          <w:b/>
          <w:color w:val="auto"/>
          <w:lang w:eastAsia="ja-JP" w:bidi="fa-IR"/>
        </w:rPr>
        <w:t xml:space="preserve"> 202</w:t>
      </w:r>
      <w:r w:rsidR="00D961AE">
        <w:rPr>
          <w:rFonts w:ascii="Times New Roman" w:eastAsia="Andale Sans UI" w:hAnsi="Times New Roman" w:cs="Times New Roman"/>
          <w:b/>
          <w:color w:val="auto"/>
          <w:lang w:eastAsia="ja-JP" w:bidi="fa-IR"/>
        </w:rPr>
        <w:t>5</w:t>
      </w:r>
      <w:r w:rsidRPr="00A361C9">
        <w:rPr>
          <w:rFonts w:ascii="Times New Roman" w:eastAsia="Andale Sans UI" w:hAnsi="Times New Roman" w:cs="Times New Roman"/>
          <w:b/>
          <w:color w:val="auto"/>
          <w:lang w:eastAsia="ja-JP" w:bidi="fa-IR"/>
        </w:rPr>
        <w:t xml:space="preserve"> r.</w:t>
      </w:r>
      <w:r w:rsidR="009B6E6B" w:rsidRPr="00A361C9">
        <w:rPr>
          <w:rFonts w:ascii="Times New Roman" w:hAnsi="Times New Roman" w:cs="Times New Roman"/>
        </w:rPr>
        <w:t xml:space="preserve"> </w:t>
      </w:r>
    </w:p>
    <w:p w14:paraId="5CED361A" w14:textId="77777777" w:rsidR="0064674F" w:rsidRPr="00A361C9" w:rsidRDefault="0064674F" w:rsidP="00A361C9">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hAnsi="Times New Roman" w:cs="Times New Roman"/>
        </w:rPr>
        <w:t>Rozpoczęcie robót budowlanych nastąpi nie wcześniej niż z dniem przekazania placu budowy.</w:t>
      </w:r>
    </w:p>
    <w:p w14:paraId="638BBFE9" w14:textId="455A4EEB" w:rsidR="0064674F" w:rsidRPr="00A361C9" w:rsidRDefault="0064674F" w:rsidP="00A361C9">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hAnsi="Times New Roman" w:cs="Times New Roman"/>
        </w:rPr>
        <w:t>Wykonawca zawiadomi pisemnie Zamawiającego o przystąpieniu do wykonywania robót budowlanych, co najmniej na 3 dni robocze przed planowanym rozpoczęciem robót.</w:t>
      </w:r>
    </w:p>
    <w:p w14:paraId="15333A44" w14:textId="3492736D" w:rsidR="0043799B" w:rsidRPr="00A361C9" w:rsidRDefault="00D9367E" w:rsidP="00A361C9">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Od daty rozpoczęcia prac Wykonawca ponosi pełną odpowiedzialność za szkody wynikłe na terenie wykonywania Przedmiotu umowy, a także na terenie sąsiednim, jeżeli szkody te powstały w związku z</w:t>
      </w:r>
      <w:r w:rsidR="00E50B4E" w:rsidRPr="00A361C9">
        <w:rPr>
          <w:rFonts w:ascii="Times New Roman" w:eastAsia="Andale Sans UI" w:hAnsi="Times New Roman" w:cs="Times New Roman"/>
          <w:color w:val="auto"/>
          <w:lang w:eastAsia="ja-JP" w:bidi="fa-IR"/>
        </w:rPr>
        <w:t> </w:t>
      </w:r>
      <w:r w:rsidRPr="00A361C9">
        <w:rPr>
          <w:rFonts w:ascii="Times New Roman" w:eastAsia="Andale Sans UI" w:hAnsi="Times New Roman" w:cs="Times New Roman"/>
          <w:color w:val="auto"/>
          <w:lang w:eastAsia="ja-JP" w:bidi="fa-IR"/>
        </w:rPr>
        <w:t xml:space="preserve">wykonywaniem Przedmiotu umowy. </w:t>
      </w:r>
    </w:p>
    <w:p w14:paraId="694F0BE8" w14:textId="77777777" w:rsidR="0043799B" w:rsidRPr="00A361C9" w:rsidRDefault="0043799B" w:rsidP="00A361C9">
      <w:pPr>
        <w:widowControl w:val="0"/>
        <w:tabs>
          <w:tab w:val="left" w:pos="426"/>
        </w:tabs>
        <w:autoSpaceDE/>
        <w:spacing w:line="276" w:lineRule="auto"/>
        <w:jc w:val="both"/>
        <w:rPr>
          <w:rFonts w:ascii="Times New Roman" w:eastAsia="Andale Sans UI" w:hAnsi="Times New Roman" w:cs="Times New Roman"/>
          <w:color w:val="auto"/>
          <w:lang w:eastAsia="ja-JP" w:bidi="fa-IR"/>
        </w:rPr>
      </w:pPr>
    </w:p>
    <w:p w14:paraId="1888AEE2" w14:textId="77777777"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§4</w:t>
      </w:r>
    </w:p>
    <w:p w14:paraId="4EA9C148" w14:textId="77777777" w:rsidR="0043799B" w:rsidRPr="00A361C9" w:rsidRDefault="00D9367E"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WYKONANIE I ODBIÓR PRZEDMIOTU UMOWY</w:t>
      </w:r>
    </w:p>
    <w:p w14:paraId="6168D54D" w14:textId="77777777" w:rsidR="00330C63" w:rsidRPr="00A361C9" w:rsidRDefault="00330C63" w:rsidP="00A361C9">
      <w:pPr>
        <w:widowControl w:val="0"/>
        <w:autoSpaceDE/>
        <w:spacing w:line="276" w:lineRule="auto"/>
        <w:jc w:val="center"/>
        <w:rPr>
          <w:rFonts w:ascii="Times New Roman" w:eastAsia="Andale Sans UI" w:hAnsi="Times New Roman" w:cs="Times New Roman"/>
          <w:b/>
          <w:color w:val="auto"/>
          <w:lang w:eastAsia="ja-JP" w:bidi="fa-IR"/>
        </w:rPr>
      </w:pPr>
    </w:p>
    <w:p w14:paraId="6DAFDBFF" w14:textId="241BECD1" w:rsidR="00D974AA" w:rsidRPr="00A361C9" w:rsidRDefault="00D974AA"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bookmarkStart w:id="0" w:name="_Hlk167790513"/>
      <w:r w:rsidRPr="00A361C9">
        <w:rPr>
          <w:rFonts w:ascii="Times New Roman" w:eastAsia="Andale Sans UI" w:hAnsi="Times New Roman" w:cs="Times New Roman"/>
          <w:color w:val="auto"/>
          <w:lang w:eastAsia="ja-JP" w:bidi="fa-IR"/>
        </w:rPr>
        <w:t>Strony zgodnie postanawiają, że będą stosowane następujące rodzaje odbiorów:</w:t>
      </w:r>
    </w:p>
    <w:p w14:paraId="0E97A4B9" w14:textId="1756004F" w:rsidR="00D974AA" w:rsidRPr="00A361C9" w:rsidRDefault="00D974AA" w:rsidP="00A361C9">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lastRenderedPageBreak/>
        <w:t>odbiór częściowy/końcowy robót – na podstawie protokołu odbioru częściowego/końcowego;</w:t>
      </w:r>
    </w:p>
    <w:p w14:paraId="6A971403" w14:textId="651995D6" w:rsidR="00D974AA" w:rsidRPr="00A361C9" w:rsidRDefault="00D974AA" w:rsidP="00A361C9">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odbiory robót zanikających i ulegających zakryciu – na podstawie odrębnych protokołów;</w:t>
      </w:r>
    </w:p>
    <w:p w14:paraId="717707D5" w14:textId="77777777" w:rsidR="00560AE2" w:rsidRPr="00A361C9" w:rsidRDefault="00560AE2" w:rsidP="00560AE2">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zgłasza Zamawiającemu gotowość do odbioru wykonanych prac, o których mowa  w § 1 na 7 dni roboczych przed proponowanym terminem odbioru.</w:t>
      </w:r>
    </w:p>
    <w:p w14:paraId="10CB2E9D" w14:textId="77777777" w:rsidR="00560AE2" w:rsidRPr="0066777C" w:rsidRDefault="00560AE2" w:rsidP="00560AE2">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 xml:space="preserve">Zamawiający przystąpi do odbioru w ciągu 10 dni roboczych od daty zawiadomienia o </w:t>
      </w:r>
      <w:r w:rsidRPr="0066777C">
        <w:rPr>
          <w:rFonts w:ascii="Times New Roman" w:eastAsia="Andale Sans UI" w:hAnsi="Times New Roman" w:cs="Times New Roman"/>
          <w:color w:val="auto"/>
          <w:lang w:eastAsia="ja-JP" w:bidi="fa-IR"/>
        </w:rPr>
        <w:t>gotowości do odbioru.</w:t>
      </w:r>
    </w:p>
    <w:p w14:paraId="45899F2A" w14:textId="35FB09F2" w:rsidR="002F3E27" w:rsidRPr="0066777C" w:rsidRDefault="002F3E27"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66777C">
        <w:rPr>
          <w:rFonts w:ascii="Times New Roman" w:eastAsia="Andale Sans UI" w:hAnsi="Times New Roman" w:cs="Times New Roman"/>
          <w:color w:val="auto"/>
          <w:lang w:eastAsia="ja-JP" w:bidi="fa-IR"/>
        </w:rPr>
        <w:t>Termin zakończenia realizacji przedmiotu umowy należy rozumieć jako zakończenia wykonania prac konserwatorskich i dokonanie odbioru robót przez WOKZ</w:t>
      </w:r>
      <w:r w:rsidR="004A710D">
        <w:rPr>
          <w:rFonts w:ascii="Times New Roman" w:eastAsia="Andale Sans UI" w:hAnsi="Times New Roman" w:cs="Times New Roman"/>
          <w:color w:val="auto"/>
          <w:lang w:eastAsia="ja-JP" w:bidi="fa-IR"/>
        </w:rPr>
        <w:t xml:space="preserve"> (potwierdzone protokołem odbioru).</w:t>
      </w:r>
    </w:p>
    <w:p w14:paraId="04F2D5A2" w14:textId="545B16E1" w:rsidR="004C5A68" w:rsidRPr="00A361C9" w:rsidRDefault="004C5A68"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Zamawiający zastrzega, że ze względu na zasady finansowania inwestycji z Rządowego Programu Polski Ład, Wykonawca </w:t>
      </w:r>
      <w:r w:rsidRPr="00A361C9">
        <w:rPr>
          <w:rFonts w:ascii="Times New Roman" w:eastAsia="Andale Sans UI" w:hAnsi="Times New Roman" w:cs="Times New Roman"/>
          <w:b/>
          <w:bCs/>
          <w:color w:val="auto"/>
          <w:lang w:eastAsia="ja-JP" w:bidi="fa-IR"/>
        </w:rPr>
        <w:t>nie może zgłosić gotowości do Odbioru końcowego</w:t>
      </w:r>
      <w:r w:rsidRPr="00A361C9">
        <w:rPr>
          <w:rFonts w:ascii="Times New Roman" w:eastAsia="Andale Sans UI" w:hAnsi="Times New Roman" w:cs="Times New Roman"/>
          <w:color w:val="auto"/>
          <w:lang w:eastAsia="ja-JP" w:bidi="fa-IR"/>
        </w:rPr>
        <w:t xml:space="preserve"> na więcej niż 2 dni przed terminem zakończenia robót określonym w §2 ust. 1.</w:t>
      </w:r>
    </w:p>
    <w:p w14:paraId="72FA6045" w14:textId="77777777" w:rsidR="004C5A68" w:rsidRPr="00A361C9" w:rsidRDefault="004C5A68"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bookmarkStart w:id="1" w:name="_Hlk167790531"/>
      <w:bookmarkEnd w:id="0"/>
      <w:r w:rsidRPr="00A361C9">
        <w:rPr>
          <w:rFonts w:ascii="Times New Roman" w:eastAsia="Andale Sans UI" w:hAnsi="Times New Roman" w:cs="Times New Roman"/>
          <w:color w:val="auto"/>
          <w:lang w:eastAsia="ja-JP" w:bidi="fa-IR"/>
        </w:rPr>
        <w:t xml:space="preserve">Zamawiający dopuszcza możliwość wcześniejszego zgłoszenia gotowości do odbioru końcowego w przypadku gdy zgłoszenie gotowości do odbioru będzie możliwe również w pozostałych częściach zamówienia.  </w:t>
      </w:r>
    </w:p>
    <w:bookmarkEnd w:id="1"/>
    <w:p w14:paraId="779D9532" w14:textId="77777777" w:rsidR="0066777C" w:rsidRPr="000536B1" w:rsidRDefault="0066777C" w:rsidP="0066777C">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Wraz ze zgłoszeniem zakończenia robót, wykonawca przedkłada Zamawiającemu trzy egzemplarze dokumentacji powykonawczej podpisanej przez kierownika </w:t>
      </w:r>
      <w:r>
        <w:rPr>
          <w:rFonts w:ascii="Times New Roman" w:eastAsia="Andale Sans UI" w:hAnsi="Times New Roman" w:cs="Times New Roman"/>
          <w:color w:val="auto"/>
          <w:lang w:eastAsia="ja-JP" w:bidi="fa-IR"/>
        </w:rPr>
        <w:t>prac konserwatorskich</w:t>
      </w:r>
      <w:r w:rsidRPr="000536B1">
        <w:rPr>
          <w:rFonts w:ascii="Times New Roman" w:eastAsia="Andale Sans UI" w:hAnsi="Times New Roman" w:cs="Times New Roman"/>
          <w:color w:val="auto"/>
          <w:lang w:eastAsia="ja-JP" w:bidi="fa-IR"/>
        </w:rPr>
        <w:t xml:space="preserve"> i zatwierdzonej przez inspektora nadzoru. Dokumentacja powinna zawierać</w:t>
      </w:r>
      <w:r>
        <w:rPr>
          <w:rStyle w:val="Odwoanieprzypisudolnego"/>
          <w:rFonts w:ascii="Times New Roman" w:eastAsia="Andale Sans UI" w:hAnsi="Times New Roman" w:cs="Times New Roman"/>
          <w:color w:val="auto"/>
          <w:lang w:eastAsia="ja-JP" w:bidi="fa-IR"/>
        </w:rPr>
        <w:footnoteReference w:id="1"/>
      </w:r>
      <w:r w:rsidRPr="000536B1">
        <w:rPr>
          <w:rFonts w:ascii="Times New Roman" w:eastAsia="Andale Sans UI" w:hAnsi="Times New Roman" w:cs="Times New Roman"/>
          <w:color w:val="auto"/>
          <w:lang w:eastAsia="ja-JP" w:bidi="fa-IR"/>
        </w:rPr>
        <w:t xml:space="preserve"> m.in.</w:t>
      </w:r>
    </w:p>
    <w:p w14:paraId="7371A79B" w14:textId="77777777" w:rsidR="0066777C" w:rsidRDefault="0066777C" w:rsidP="0066777C">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D13F3A">
        <w:rPr>
          <w:rFonts w:ascii="Times New Roman" w:eastAsia="Andale Sans UI" w:hAnsi="Times New Roman" w:cs="Times New Roman"/>
          <w:color w:val="auto"/>
          <w:lang w:eastAsia="ja-JP" w:bidi="fa-IR"/>
        </w:rPr>
        <w:t>dokumentację przebiegu wskazanych w pozwoleniu prac, w sposób umożliwiający jednoznaczną identyfikację i dokładną lokalizację przestrzenną wszystkich czynności, użytych materiałów oraz dokonanych odkryć, o której mowa w warunkach konserwatorskich.</w:t>
      </w:r>
    </w:p>
    <w:p w14:paraId="6A37DCAB" w14:textId="77777777" w:rsidR="0066777C" w:rsidRPr="000536B1" w:rsidRDefault="0066777C" w:rsidP="0066777C">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dokumentację budowy z naniesionymi zmianami dokonanymi w toku wykonywania robót, </w:t>
      </w:r>
    </w:p>
    <w:p w14:paraId="7C197398" w14:textId="77777777" w:rsidR="0066777C" w:rsidRDefault="0066777C" w:rsidP="0066777C">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oryginalne atesty i świadectwa potwierdzające dopuszczenie do stosowania użytych przy realizacji zamówienia materiałów budowlanych, elementów wykończenia stałego wyposażenia i technologii;</w:t>
      </w:r>
    </w:p>
    <w:p w14:paraId="77748880" w14:textId="77777777" w:rsidR="0066777C" w:rsidRPr="00B83C75" w:rsidRDefault="0066777C" w:rsidP="0066777C">
      <w:pPr>
        <w:pStyle w:val="Akapitzlist"/>
        <w:widowControl w:val="0"/>
        <w:numPr>
          <w:ilvl w:val="1"/>
          <w:numId w:val="35"/>
        </w:numPr>
        <w:autoSpaceDE/>
        <w:spacing w:line="276" w:lineRule="auto"/>
        <w:jc w:val="both"/>
        <w:textAlignment w:val="auto"/>
        <w:rPr>
          <w:rFonts w:ascii="Times New Roman" w:eastAsia="Andale Sans UI" w:hAnsi="Times New Roman" w:cs="Times New Roman"/>
          <w:color w:val="auto"/>
          <w:lang w:eastAsia="ja-JP" w:bidi="fa-IR"/>
        </w:rPr>
      </w:pPr>
      <w:r>
        <w:rPr>
          <w:rFonts w:ascii="Times New Roman" w:eastAsia="Andale Sans UI" w:hAnsi="Times New Roman" w:cs="Times New Roman"/>
          <w:color w:val="auto"/>
          <w:lang w:eastAsia="ja-JP" w:bidi="fa-IR"/>
        </w:rPr>
        <w:t>kosztorys powykonawczy.</w:t>
      </w:r>
    </w:p>
    <w:p w14:paraId="5D5B7075" w14:textId="2D2C6787" w:rsidR="00330C63" w:rsidRPr="00A361C9" w:rsidRDefault="00D9367E"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dokonania przez Zamawiającego odbioru Przedmiotu umowy, w zakresie</w:t>
      </w:r>
      <w:r w:rsidR="00E50B4E" w:rsidRPr="00A361C9">
        <w:rPr>
          <w:rFonts w:ascii="Times New Roman" w:eastAsia="Andale Sans UI" w:hAnsi="Times New Roman" w:cs="Times New Roman"/>
          <w:color w:val="auto"/>
          <w:lang w:eastAsia="ja-JP" w:bidi="fa-IR"/>
        </w:rPr>
        <w:t xml:space="preserve"> </w:t>
      </w:r>
      <w:r w:rsidRPr="00A361C9">
        <w:rPr>
          <w:rFonts w:ascii="Times New Roman" w:eastAsia="Andale Sans UI" w:hAnsi="Times New Roman" w:cs="Times New Roman"/>
          <w:color w:val="auto"/>
          <w:lang w:eastAsia="ja-JP" w:bidi="fa-IR"/>
        </w:rPr>
        <w:t>o</w:t>
      </w:r>
      <w:r w:rsidR="00E50B4E" w:rsidRPr="00A361C9">
        <w:rPr>
          <w:rFonts w:ascii="Times New Roman" w:eastAsia="Andale Sans UI" w:hAnsi="Times New Roman" w:cs="Times New Roman"/>
          <w:color w:val="auto"/>
          <w:lang w:eastAsia="ja-JP" w:bidi="fa-IR"/>
        </w:rPr>
        <w:t> </w:t>
      </w:r>
      <w:r w:rsidRPr="00A361C9">
        <w:rPr>
          <w:rFonts w:ascii="Times New Roman" w:eastAsia="Andale Sans UI" w:hAnsi="Times New Roman" w:cs="Times New Roman"/>
          <w:color w:val="auto"/>
          <w:lang w:eastAsia="ja-JP" w:bidi="fa-IR"/>
        </w:rPr>
        <w:t>którym mowa w § 1 sporządzony zostanie podpisany przez Strony protokół odbioru, będący podstawą do wystawienia przez Wykonawcę faktury/rachunku</w:t>
      </w:r>
      <w:r w:rsidR="007C711F" w:rsidRPr="00A361C9">
        <w:rPr>
          <w:rFonts w:ascii="Times New Roman" w:eastAsia="Andale Sans UI" w:hAnsi="Times New Roman" w:cs="Times New Roman"/>
          <w:color w:val="auto"/>
          <w:lang w:eastAsia="ja-JP" w:bidi="fa-IR"/>
        </w:rPr>
        <w:t>.</w:t>
      </w:r>
    </w:p>
    <w:p w14:paraId="0F4F7B02" w14:textId="77777777" w:rsidR="00330C63" w:rsidRPr="00A361C9" w:rsidRDefault="00D9367E"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pl-PL" w:bidi="fa-IR"/>
        </w:rPr>
        <w:t xml:space="preserve">Wykonawca zobowiązany jest do wykonania w ramach wynagrodzenia, o którym mowa  w § 5 wszystkich prac niezbędnych do realizacji Przedmiotu umowy w w/w zakresie, również tych nie wymienionych w Programie, lecz, których konieczność można było przewidzieć na podstawie obowiązujących norm i przepisów konserwatorskich, administracyjnych lub innych właściwych przepisów lub norm. Za wykonanie wyżej wymienionych prac Wykonawca nie jest uprawniony żądać od Zamawiającego dodatkowego wynagrodzenia. Uszczegółowienie, rozwinięcie </w:t>
      </w:r>
      <w:r w:rsidRPr="00A361C9">
        <w:rPr>
          <w:rFonts w:ascii="Times New Roman" w:eastAsia="Andale Sans UI" w:hAnsi="Times New Roman" w:cs="Times New Roman"/>
          <w:color w:val="auto"/>
          <w:lang w:eastAsia="pl-PL" w:bidi="fa-IR"/>
        </w:rPr>
        <w:br/>
        <w:t>i modyfikacje dostarczonej dokumentacji konserwatorskiej będące konsekwencją dostosowania jej do charakteru i przeznaczenia inwestycji, obowiązujących przepisów i sztuki konserwatorskiej, nie będzie rozumiane jako zmiana zakresu rzeczowego Przedmiotu umowy, jak również nie będzie podstawą do zmiany terminu, o którym mowa w § 3, chyba że strony uzgodnią inaczej na piśmie w postaci aneksu do niniejszej umowy.</w:t>
      </w:r>
    </w:p>
    <w:p w14:paraId="57C19001" w14:textId="77777777" w:rsidR="00330C63" w:rsidRPr="00A361C9" w:rsidRDefault="00D9367E"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pl-PL" w:bidi="fa-IR"/>
        </w:rPr>
        <w:t xml:space="preserve">Wykonawca jest zobowiązany do zapewnienia Zamawiającemu oraz wszystkim osobom przez </w:t>
      </w:r>
      <w:r w:rsidRPr="00A361C9">
        <w:rPr>
          <w:rFonts w:ascii="Times New Roman" w:eastAsia="Andale Sans UI" w:hAnsi="Times New Roman" w:cs="Times New Roman"/>
          <w:color w:val="auto"/>
          <w:lang w:eastAsia="pl-PL" w:bidi="fa-IR"/>
        </w:rPr>
        <w:lastRenderedPageBreak/>
        <w:t>niego upoważnionym oraz pracownikom organów Nadzoru Konserwatorskiego dostępu na teren prowadzenia prac oraz do wszystkich miejsc, gdzie są wykonywane prace konserwatorskie lub gdzie przewiduje się ich wykonanie, a są związane z realizacją Przedmiotu umowy.</w:t>
      </w:r>
    </w:p>
    <w:p w14:paraId="37BE6E2D" w14:textId="77777777" w:rsidR="0043799B" w:rsidRPr="00A361C9" w:rsidRDefault="00D9367E" w:rsidP="00A361C9">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pl-PL" w:bidi="fa-IR"/>
        </w:rPr>
        <w:t>Zamawiający nie ponosi odpowiedzialności za mienie Wykonawcy zgromadzone w miejscu wykonywania prac.</w:t>
      </w:r>
    </w:p>
    <w:p w14:paraId="1F9578D6" w14:textId="77777777" w:rsidR="0043799B" w:rsidRPr="00A361C9" w:rsidRDefault="0043799B" w:rsidP="00A361C9">
      <w:pPr>
        <w:widowControl w:val="0"/>
        <w:tabs>
          <w:tab w:val="left" w:pos="395"/>
        </w:tabs>
        <w:autoSpaceDE/>
        <w:spacing w:line="276" w:lineRule="auto"/>
        <w:ind w:left="296"/>
        <w:jc w:val="both"/>
        <w:rPr>
          <w:rFonts w:ascii="Times New Roman" w:eastAsia="Andale Sans UI" w:hAnsi="Times New Roman" w:cs="Times New Roman"/>
          <w:color w:val="auto"/>
          <w:lang w:eastAsia="pl-PL" w:bidi="fa-IR"/>
        </w:rPr>
      </w:pPr>
    </w:p>
    <w:p w14:paraId="44495DF8" w14:textId="77777777"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§5</w:t>
      </w:r>
    </w:p>
    <w:p w14:paraId="4DA6BDB9" w14:textId="6EE46807" w:rsidR="0043799B" w:rsidRPr="00A361C9" w:rsidRDefault="00D9367E"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 xml:space="preserve">WYNAGRODZENIE </w:t>
      </w:r>
      <w:r w:rsidR="00E60312" w:rsidRPr="00A361C9">
        <w:rPr>
          <w:rFonts w:ascii="Times New Roman" w:eastAsia="Andale Sans UI" w:hAnsi="Times New Roman" w:cs="Times New Roman"/>
          <w:b/>
          <w:color w:val="auto"/>
          <w:lang w:eastAsia="ja-JP" w:bidi="fa-IR"/>
        </w:rPr>
        <w:t xml:space="preserve">I WARUNKI PŁATNOŚCI </w:t>
      </w:r>
      <w:r w:rsidRPr="00A361C9">
        <w:rPr>
          <w:rFonts w:ascii="Times New Roman" w:eastAsia="Andale Sans UI" w:hAnsi="Times New Roman" w:cs="Times New Roman"/>
          <w:b/>
          <w:color w:val="auto"/>
          <w:lang w:eastAsia="ja-JP" w:bidi="fa-IR"/>
        </w:rPr>
        <w:t>ZA WYKONANIE PRZEDMIOTU UMOWY</w:t>
      </w:r>
    </w:p>
    <w:p w14:paraId="10C938C1" w14:textId="77777777" w:rsidR="0043799B" w:rsidRPr="00A361C9" w:rsidRDefault="0043799B" w:rsidP="00A361C9">
      <w:pPr>
        <w:widowControl w:val="0"/>
        <w:autoSpaceDE/>
        <w:spacing w:line="276" w:lineRule="auto"/>
        <w:jc w:val="center"/>
        <w:rPr>
          <w:rFonts w:ascii="Times New Roman" w:eastAsia="Andale Sans UI" w:hAnsi="Times New Roman" w:cs="Times New Roman"/>
          <w:b/>
          <w:color w:val="auto"/>
          <w:lang w:eastAsia="ja-JP" w:bidi="fa-IR"/>
        </w:rPr>
      </w:pPr>
    </w:p>
    <w:p w14:paraId="7A234376" w14:textId="5A09E974" w:rsidR="008A31F9" w:rsidRPr="00A361C9" w:rsidRDefault="008A31F9"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 xml:space="preserve">Strony ustalają wynagrodzenie </w:t>
      </w:r>
      <w:r w:rsidR="00D961AE">
        <w:rPr>
          <w:rFonts w:ascii="Times New Roman" w:hAnsi="Times New Roman" w:cs="Times New Roman"/>
        </w:rPr>
        <w:t>ryczałtowe</w:t>
      </w:r>
      <w:r w:rsidRPr="00A361C9">
        <w:rPr>
          <w:rFonts w:ascii="Times New Roman" w:hAnsi="Times New Roman" w:cs="Times New Roman"/>
        </w:rPr>
        <w:t>.</w:t>
      </w:r>
    </w:p>
    <w:p w14:paraId="288780AB" w14:textId="7B66D2D1" w:rsidR="008A31F9" w:rsidRPr="00A361C9" w:rsidRDefault="008A31F9"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 xml:space="preserve">Wynagrodzenie za wykonanie całego zakresu umowy określonego w § 1 ustalono w wyniku </w:t>
      </w:r>
      <w:r w:rsidR="005C3EB3" w:rsidRPr="00A361C9">
        <w:rPr>
          <w:rFonts w:ascii="Times New Roman" w:hAnsi="Times New Roman" w:cs="Times New Roman"/>
        </w:rPr>
        <w:t>post</w:t>
      </w:r>
      <w:r w:rsidR="008A373E">
        <w:rPr>
          <w:rFonts w:ascii="Times New Roman" w:hAnsi="Times New Roman" w:cs="Times New Roman"/>
        </w:rPr>
        <w:t>ę</w:t>
      </w:r>
      <w:r w:rsidR="005C3EB3" w:rsidRPr="00A361C9">
        <w:rPr>
          <w:rFonts w:ascii="Times New Roman" w:hAnsi="Times New Roman" w:cs="Times New Roman"/>
        </w:rPr>
        <w:t>powania zakupowego</w:t>
      </w:r>
      <w:r w:rsidRPr="00A361C9">
        <w:rPr>
          <w:rFonts w:ascii="Times New Roman" w:hAnsi="Times New Roman" w:cs="Times New Roman"/>
        </w:rPr>
        <w:t xml:space="preserve"> i wynosi: </w:t>
      </w:r>
    </w:p>
    <w:p w14:paraId="7496D954" w14:textId="5B6A8429" w:rsidR="008A31F9" w:rsidRPr="00A361C9" w:rsidRDefault="008A31F9" w:rsidP="00A361C9">
      <w:pPr>
        <w:pStyle w:val="Akapitzlist"/>
        <w:widowControl w:val="0"/>
        <w:tabs>
          <w:tab w:val="left" w:pos="426"/>
        </w:tabs>
        <w:autoSpaceDE/>
        <w:spacing w:line="276" w:lineRule="auto"/>
        <w:ind w:left="397"/>
        <w:jc w:val="both"/>
        <w:rPr>
          <w:rFonts w:ascii="Times New Roman" w:hAnsi="Times New Roman" w:cs="Times New Roman"/>
        </w:rPr>
      </w:pPr>
      <w:r w:rsidRPr="00A361C9">
        <w:rPr>
          <w:rFonts w:ascii="Times New Roman" w:hAnsi="Times New Roman" w:cs="Times New Roman"/>
        </w:rPr>
        <w:t>Wynagrodzenie brutto ………………………. zł.</w:t>
      </w:r>
    </w:p>
    <w:p w14:paraId="0B77D065" w14:textId="141608A1" w:rsidR="008A31F9" w:rsidRPr="00A361C9" w:rsidRDefault="008A31F9" w:rsidP="00A361C9">
      <w:pPr>
        <w:pStyle w:val="Akapitzlist"/>
        <w:widowControl w:val="0"/>
        <w:tabs>
          <w:tab w:val="left" w:pos="426"/>
        </w:tabs>
        <w:autoSpaceDE/>
        <w:spacing w:line="276" w:lineRule="auto"/>
        <w:ind w:left="397"/>
        <w:jc w:val="both"/>
        <w:rPr>
          <w:rFonts w:ascii="Times New Roman" w:hAnsi="Times New Roman" w:cs="Times New Roman"/>
        </w:rPr>
      </w:pPr>
      <w:r w:rsidRPr="00A361C9">
        <w:rPr>
          <w:rFonts w:ascii="Times New Roman" w:hAnsi="Times New Roman" w:cs="Times New Roman"/>
        </w:rPr>
        <w:t>(słownie: …………………………………………………………………………….. zł)</w:t>
      </w:r>
    </w:p>
    <w:p w14:paraId="0E827049" w14:textId="77777777" w:rsidR="008A31F9" w:rsidRPr="00A361C9" w:rsidRDefault="008A31F9"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 xml:space="preserve">Wynagrodzenie o którym mowa w ust. 1 obejmuje wszelkie koszty związane z realizacją przedmiotu umowy, w tym ryzyko Wykonawcy z tytułu oszacowania wszelkich kosztów związanych z realizacją przedmiotu umowy. </w:t>
      </w:r>
    </w:p>
    <w:p w14:paraId="3841B31C" w14:textId="44D4F4D4" w:rsidR="00242D78" w:rsidRPr="00A361C9" w:rsidRDefault="00242D78"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Rozliczenie końcowe między stronami za wykonane roboty nastąpi na podstawie faktury końcowej wystawionej przez Wykonawcę, na podstawie protokołu odbioru końcowego, podpisanego przez upoważnionych przedstawicieli Zamawiającego i Wykonawcy przy współudziale przedstawicieli Wojewódzkiego Konserwatora Zabytków, bez uwag i zastrzeżeń.</w:t>
      </w:r>
    </w:p>
    <w:p w14:paraId="7E237C41" w14:textId="59B33F42" w:rsidR="00E60312" w:rsidRPr="00A361C9" w:rsidRDefault="00E60312"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bookmarkStart w:id="2" w:name="_Hlk167787011"/>
      <w:r w:rsidRPr="00A361C9">
        <w:rPr>
          <w:rFonts w:ascii="Times New Roman" w:hAnsi="Times New Roman" w:cs="Times New Roman"/>
        </w:rPr>
        <w:t>W związku z faktem iż inwestycja jest finansowana ze środków Rządowego Funduszu Polski Ład Rządowy Program Odbudowy Zabytków, Zamawiający wypłaci wynagrodzenie w dwóch transzach:</w:t>
      </w:r>
    </w:p>
    <w:p w14:paraId="0E7422E6" w14:textId="7539435F" w:rsidR="00E60312" w:rsidRPr="00A361C9" w:rsidRDefault="00E60312" w:rsidP="00A361C9">
      <w:pPr>
        <w:pStyle w:val="Akapitzlist"/>
        <w:widowControl w:val="0"/>
        <w:numPr>
          <w:ilvl w:val="1"/>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pierwsza transza w wysokości wkładu własnego</w:t>
      </w:r>
      <w:r w:rsidR="00D6602C" w:rsidRPr="00A361C9">
        <w:rPr>
          <w:rFonts w:ascii="Times New Roman" w:hAnsi="Times New Roman" w:cs="Times New Roman"/>
        </w:rPr>
        <w:t xml:space="preserve"> </w:t>
      </w:r>
      <w:r w:rsidR="002B2DC3" w:rsidRPr="00A361C9">
        <w:rPr>
          <w:rFonts w:ascii="Times New Roman" w:hAnsi="Times New Roman" w:cs="Times New Roman"/>
        </w:rPr>
        <w:t xml:space="preserve">zostanie wypłacona po zakończeniu realizacji inwestycji w terminie do 14 dni </w:t>
      </w:r>
      <w:r w:rsidR="0038202B" w:rsidRPr="00A361C9">
        <w:rPr>
          <w:rFonts w:ascii="Times New Roman" w:hAnsi="Times New Roman" w:cs="Times New Roman"/>
        </w:rPr>
        <w:t>licząc od dnia dostarczenia Zamawiającemu prawidłowo wystawionej faktury wystawionej w oparciu o końcowy protokół odbioru,</w:t>
      </w:r>
    </w:p>
    <w:p w14:paraId="506A1C4A" w14:textId="4C41157E" w:rsidR="0038202B" w:rsidRPr="00A361C9" w:rsidRDefault="00E60312" w:rsidP="00A361C9">
      <w:pPr>
        <w:pStyle w:val="Akapitzlist"/>
        <w:widowControl w:val="0"/>
        <w:numPr>
          <w:ilvl w:val="1"/>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pozostała część wynagrodzenia umownego Wykonawcy zostanie wypłacona w wysokości pozostałej do zapłaty kwoty wynagrodzenia</w:t>
      </w:r>
      <w:r w:rsidR="0038202B" w:rsidRPr="00A361C9">
        <w:rPr>
          <w:rFonts w:ascii="Times New Roman" w:hAnsi="Times New Roman" w:cs="Times New Roman"/>
        </w:rPr>
        <w:t xml:space="preserve"> w terminie 35 dni kalendarzowych licząc od dnia dostarczenia Zamawiającemu prawidłowo wystawionej faktury wystawionej w oparciu o końcowy protokół odbioru.</w:t>
      </w:r>
    </w:p>
    <w:p w14:paraId="48D2DBAD" w14:textId="77777777" w:rsidR="0038202B" w:rsidRPr="00A361C9" w:rsidRDefault="002B2DC3"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Płatność będzie dokonana przelewem, na numer rachunku bankowego wskazany w fakturze</w:t>
      </w:r>
      <w:r w:rsidR="0038202B" w:rsidRPr="00A361C9">
        <w:rPr>
          <w:rFonts w:ascii="Times New Roman" w:hAnsi="Times New Roman" w:cs="Times New Roman"/>
        </w:rPr>
        <w:t>.</w:t>
      </w:r>
    </w:p>
    <w:p w14:paraId="1CA89618" w14:textId="5C425CCE" w:rsidR="002B2DC3" w:rsidRPr="00A361C9" w:rsidRDefault="002B2DC3"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Za datę zapłaty uważa się dzień, w którym zamawiający zleci bankowi wykonanie przelewu.</w:t>
      </w:r>
    </w:p>
    <w:p w14:paraId="31834A17" w14:textId="3E8B598E" w:rsidR="00D974AA" w:rsidRPr="00A361C9" w:rsidRDefault="00D974AA"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hAnsi="Times New Roman" w:cs="Times New Roman"/>
        </w:rPr>
        <w:t>Do faktury wykonawca jest zobowiązany dołączyć oświadczenia wszystkich podwykonawców i dalszych podwykonawców, że wykonawca dokonał zapłaty wszelkich należności wynikających z zawartych umów z tytułu realizacji przedmiotu umowy.</w:t>
      </w:r>
    </w:p>
    <w:p w14:paraId="1A55DC3C" w14:textId="77777777" w:rsidR="00EB4C8A" w:rsidRPr="00A361C9" w:rsidRDefault="00D9367E" w:rsidP="00A361C9">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Miejscem doręczenia faktury/rachunku przez Wykonawcę będzie adres Zamawiającego.</w:t>
      </w:r>
    </w:p>
    <w:bookmarkEnd w:id="2"/>
    <w:p w14:paraId="5F4815C6"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6B7828DD" w14:textId="77777777" w:rsidR="0043799B" w:rsidRPr="00A361C9" w:rsidRDefault="00D9367E"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§6</w:t>
      </w:r>
    </w:p>
    <w:p w14:paraId="237E650F" w14:textId="46F0B781" w:rsidR="00FB2611" w:rsidRPr="00A361C9" w:rsidRDefault="00FB2611"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PODWYKONAWSTWO</w:t>
      </w:r>
    </w:p>
    <w:p w14:paraId="3C031636" w14:textId="77777777" w:rsidR="00FB2611" w:rsidRPr="00A361C9" w:rsidRDefault="00FB2611" w:rsidP="00A361C9">
      <w:pPr>
        <w:widowControl w:val="0"/>
        <w:autoSpaceDE/>
        <w:spacing w:line="276" w:lineRule="auto"/>
        <w:jc w:val="center"/>
        <w:rPr>
          <w:rFonts w:ascii="Times New Roman" w:eastAsia="Andale Sans UI" w:hAnsi="Times New Roman" w:cs="Times New Roman"/>
          <w:b/>
          <w:color w:val="auto"/>
          <w:lang w:eastAsia="ja-JP" w:bidi="fa-IR"/>
        </w:rPr>
      </w:pPr>
    </w:p>
    <w:p w14:paraId="461BB9D2" w14:textId="7DFA4A57"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Strony umowy ustalają, że roboty zostaną wykonane przez wykonawcę osobiście bądź z udziałem podwykonawców.</w:t>
      </w:r>
    </w:p>
    <w:p w14:paraId="30B48196" w14:textId="696C1354"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 xml:space="preserve">Zamawiający nie zastrzega obowiązku osobistego wykonania przez wykonawcę kluczowych </w:t>
      </w:r>
      <w:r w:rsidRPr="00A361C9">
        <w:rPr>
          <w:rFonts w:ascii="Times New Roman" w:eastAsia="Andale Sans UI" w:hAnsi="Times New Roman" w:cs="Times New Roman"/>
          <w:bCs/>
          <w:color w:val="auto"/>
          <w:lang w:eastAsia="ja-JP" w:bidi="fa-IR"/>
        </w:rPr>
        <w:lastRenderedPageBreak/>
        <w:t>części zamówienia.</w:t>
      </w:r>
    </w:p>
    <w:p w14:paraId="17DC183C" w14:textId="5EF06F94"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Wykonawca jest zobowiązany do zawiadomienia zamawiającego o podwykonawcach, którym zamierza powierzyć realizację części zamówienia.</w:t>
      </w:r>
    </w:p>
    <w:p w14:paraId="719A66DF" w14:textId="04D264BB"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B69783D" w14:textId="685A8A40"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W celu powierzenia wykonania części zamówienia podwykonawcy, wykonawca zawiera umowę o podwykonawstwo.</w:t>
      </w:r>
    </w:p>
    <w:p w14:paraId="2836A67C" w14:textId="545AA402"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Każdy projekt umowy i umowa o podwykonawstwo musi zawierać postanowienia niesprzeczne z postanowieniami niniejszej umowy.</w:t>
      </w:r>
    </w:p>
    <w:p w14:paraId="2DF13436" w14:textId="16AAFB66" w:rsidR="00FB2611" w:rsidRPr="00A361C9" w:rsidRDefault="00FB2611" w:rsidP="00A361C9">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A361C9">
        <w:rPr>
          <w:rFonts w:ascii="Times New Roman" w:eastAsia="Andale Sans UI" w:hAnsi="Times New Roman" w:cs="Times New Roman"/>
          <w:bCs/>
          <w:color w:val="auto"/>
          <w:lang w:eastAsia="ja-JP" w:bidi="fa-IR"/>
        </w:rPr>
        <w:t>Zawarcie umowy o podwykonawstwo, której przedmiotem są roboty objęte niniejszą umową, może nastąpić wyłącznie po akceptacji jej projektu przez Zamawiającego, a przystąpienie do realizacji umowy o podwykonawstwo przez Podwykonawcę może nastąpić wyłącznie po akceptacji umowy o podwykonawstwo przez Zamawiającego.</w:t>
      </w:r>
    </w:p>
    <w:p w14:paraId="7BAF93D9" w14:textId="77777777" w:rsidR="0038202B" w:rsidRPr="00A361C9" w:rsidRDefault="0038202B" w:rsidP="00A361C9">
      <w:pPr>
        <w:widowControl w:val="0"/>
        <w:autoSpaceDE/>
        <w:spacing w:line="276" w:lineRule="auto"/>
        <w:jc w:val="center"/>
        <w:rPr>
          <w:rFonts w:ascii="Times New Roman" w:eastAsia="Andale Sans UI" w:hAnsi="Times New Roman" w:cs="Times New Roman"/>
          <w:b/>
          <w:color w:val="auto"/>
          <w:lang w:eastAsia="ja-JP" w:bidi="fa-IR"/>
        </w:rPr>
      </w:pPr>
    </w:p>
    <w:p w14:paraId="0770B2A5" w14:textId="748A60C6" w:rsidR="00FB2611" w:rsidRPr="00A361C9" w:rsidRDefault="00FB2611"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§7</w:t>
      </w:r>
    </w:p>
    <w:p w14:paraId="7BC4A19D" w14:textId="77777777" w:rsidR="002623C6" w:rsidRPr="00A361C9" w:rsidRDefault="002623C6"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GWARANCJA I RĘJOMIA</w:t>
      </w:r>
    </w:p>
    <w:p w14:paraId="417903A3" w14:textId="77777777" w:rsidR="002623C6" w:rsidRPr="00A361C9" w:rsidRDefault="002623C6" w:rsidP="00A361C9">
      <w:pPr>
        <w:widowControl w:val="0"/>
        <w:autoSpaceDE/>
        <w:spacing w:line="276" w:lineRule="auto"/>
        <w:jc w:val="center"/>
        <w:rPr>
          <w:rFonts w:ascii="Times New Roman" w:eastAsia="Andale Sans UI" w:hAnsi="Times New Roman" w:cs="Times New Roman"/>
          <w:b/>
          <w:color w:val="auto"/>
          <w:lang w:eastAsia="ja-JP" w:bidi="fa-IR"/>
        </w:rPr>
      </w:pPr>
    </w:p>
    <w:p w14:paraId="5A8D6AF1" w14:textId="491EDC70" w:rsidR="00EB4C8A" w:rsidRPr="00A361C9" w:rsidRDefault="00D9367E"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pl-PL" w:bidi="fa-IR"/>
        </w:rPr>
        <w:t xml:space="preserve">Wykonawca udziela Zamawiającemu gwarancji jakości na wykonane prace objęte Przedmiotem umowy. Z zastrzeżeniem ust. 2 oraz pkt 7 niniejszego ustępu okres gwarancji jakości </w:t>
      </w:r>
      <w:r w:rsidRPr="00A361C9">
        <w:rPr>
          <w:rFonts w:ascii="Times New Roman" w:eastAsia="Andale Sans UI" w:hAnsi="Times New Roman" w:cs="Times New Roman"/>
          <w:b/>
          <w:bCs/>
          <w:color w:val="auto"/>
          <w:lang w:eastAsia="pl-PL" w:bidi="fa-IR"/>
        </w:rPr>
        <w:t xml:space="preserve">wynosi </w:t>
      </w:r>
      <w:r w:rsidR="005D59A0" w:rsidRPr="00A361C9">
        <w:rPr>
          <w:rFonts w:ascii="Times New Roman" w:eastAsia="Andale Sans UI" w:hAnsi="Times New Roman" w:cs="Times New Roman"/>
          <w:b/>
          <w:bCs/>
          <w:color w:val="auto"/>
          <w:lang w:eastAsia="pl-PL" w:bidi="fa-IR"/>
        </w:rPr>
        <w:t>…..</w:t>
      </w:r>
      <w:r w:rsidRPr="00A361C9">
        <w:rPr>
          <w:rFonts w:ascii="Times New Roman" w:eastAsia="Andale Sans UI" w:hAnsi="Times New Roman" w:cs="Times New Roman"/>
          <w:b/>
          <w:bCs/>
          <w:color w:val="auto"/>
          <w:lang w:eastAsia="pl-PL" w:bidi="fa-IR"/>
        </w:rPr>
        <w:t xml:space="preserve"> lat</w:t>
      </w:r>
      <w:r w:rsidRPr="00A361C9">
        <w:rPr>
          <w:rFonts w:ascii="Times New Roman" w:eastAsia="Andale Sans UI" w:hAnsi="Times New Roman" w:cs="Times New Roman"/>
          <w:color w:val="auto"/>
          <w:lang w:eastAsia="pl-PL" w:bidi="fa-IR"/>
        </w:rPr>
        <w:t xml:space="preserve"> licząc od daty odbioru końcowego </w:t>
      </w:r>
      <w:r w:rsidRPr="00A361C9">
        <w:rPr>
          <w:rFonts w:ascii="Times New Roman" w:eastAsia="Andale Sans UI" w:hAnsi="Times New Roman" w:cs="Times New Roman"/>
          <w:color w:val="auto"/>
          <w:lang w:eastAsia="ja-JP" w:bidi="fa-IR"/>
        </w:rPr>
        <w:t>i podpisania protokołu odbioru końcowego, o którym mowa w § 4 ust. 2</w:t>
      </w:r>
      <w:r w:rsidRPr="00A361C9">
        <w:rPr>
          <w:rFonts w:ascii="Times New Roman" w:eastAsia="Andale Sans UI" w:hAnsi="Times New Roman" w:cs="Times New Roman"/>
          <w:color w:val="auto"/>
          <w:lang w:eastAsia="pl-PL" w:bidi="fa-IR"/>
        </w:rPr>
        <w:t xml:space="preserve">. </w:t>
      </w:r>
    </w:p>
    <w:p w14:paraId="61EB80A2" w14:textId="43C75016"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Wykonawca udziela zamawiającemu gwarancji jakości na przedmiot umowy obejmujący:</w:t>
      </w:r>
    </w:p>
    <w:p w14:paraId="22B2B5F9" w14:textId="0959083B" w:rsidR="00005F23" w:rsidRPr="00A361C9" w:rsidRDefault="00005F23" w:rsidP="00A361C9">
      <w:pPr>
        <w:pStyle w:val="Akapitzlist"/>
        <w:widowControl w:val="0"/>
        <w:numPr>
          <w:ilvl w:val="1"/>
          <w:numId w:val="37"/>
        </w:numPr>
        <w:autoSpaceDE/>
        <w:spacing w:line="276" w:lineRule="auto"/>
        <w:jc w:val="both"/>
        <w:rPr>
          <w:rFonts w:ascii="Times New Roman" w:hAnsi="Times New Roman" w:cs="Times New Roman"/>
        </w:rPr>
      </w:pPr>
      <w:r w:rsidRPr="00A361C9">
        <w:rPr>
          <w:rFonts w:ascii="Times New Roman" w:hAnsi="Times New Roman" w:cs="Times New Roman"/>
        </w:rPr>
        <w:t xml:space="preserve">prace konserwatorskie, o których mowa w § 1 umowy – na okres </w:t>
      </w:r>
      <w:r w:rsidR="0038202B" w:rsidRPr="00A361C9">
        <w:rPr>
          <w:rFonts w:ascii="Times New Roman" w:hAnsi="Times New Roman" w:cs="Times New Roman"/>
        </w:rPr>
        <w:t>……………</w:t>
      </w:r>
      <w:r w:rsidRPr="00A361C9">
        <w:rPr>
          <w:rFonts w:ascii="Times New Roman" w:hAnsi="Times New Roman" w:cs="Times New Roman"/>
        </w:rPr>
        <w:t xml:space="preserve"> miesięcy od dnia podpisania protokołu odbioru końcowego;</w:t>
      </w:r>
    </w:p>
    <w:p w14:paraId="3CFBD33F" w14:textId="26D0BEF7" w:rsidR="00005F23" w:rsidRPr="00A361C9" w:rsidRDefault="00005F23" w:rsidP="00A361C9">
      <w:pPr>
        <w:pStyle w:val="Akapitzlist"/>
        <w:widowControl w:val="0"/>
        <w:numPr>
          <w:ilvl w:val="1"/>
          <w:numId w:val="37"/>
        </w:numPr>
        <w:autoSpaceDE/>
        <w:spacing w:line="276" w:lineRule="auto"/>
        <w:jc w:val="both"/>
        <w:rPr>
          <w:rFonts w:ascii="Times New Roman" w:hAnsi="Times New Roman" w:cs="Times New Roman"/>
        </w:rPr>
      </w:pPr>
      <w:r w:rsidRPr="00A361C9">
        <w:rPr>
          <w:rFonts w:ascii="Times New Roman" w:hAnsi="Times New Roman" w:cs="Times New Roman"/>
        </w:rPr>
        <w:t xml:space="preserve">materiały i urządzenia </w:t>
      </w:r>
      <w:r w:rsidR="00C024AD" w:rsidRPr="00A361C9">
        <w:rPr>
          <w:rFonts w:ascii="Times New Roman" w:hAnsi="Times New Roman" w:cs="Times New Roman"/>
        </w:rPr>
        <w:t>–</w:t>
      </w:r>
      <w:r w:rsidRPr="00A361C9">
        <w:rPr>
          <w:rFonts w:ascii="Times New Roman" w:hAnsi="Times New Roman" w:cs="Times New Roman"/>
        </w:rPr>
        <w:t xml:space="preserve"> na warunkach producenta.</w:t>
      </w:r>
    </w:p>
    <w:p w14:paraId="23E3DDCC" w14:textId="3D3260F5"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 xml:space="preserve">Okres </w:t>
      </w:r>
      <w:r w:rsidR="00A067CC">
        <w:rPr>
          <w:rFonts w:ascii="Times New Roman" w:hAnsi="Times New Roman" w:cs="Times New Roman"/>
        </w:rPr>
        <w:t>ręk</w:t>
      </w:r>
      <w:r w:rsidR="00A067CC" w:rsidRPr="00A361C9">
        <w:rPr>
          <w:rFonts w:ascii="Times New Roman" w:hAnsi="Times New Roman" w:cs="Times New Roman"/>
        </w:rPr>
        <w:t>ojmi</w:t>
      </w:r>
      <w:r w:rsidRPr="00A361C9">
        <w:rPr>
          <w:rFonts w:ascii="Times New Roman" w:hAnsi="Times New Roman" w:cs="Times New Roman"/>
        </w:rPr>
        <w:t xml:space="preserve"> na prace konserwatorskie, o których mowa w § 1 umowy, wynosi 60 miesięcy od dnia podpisania protokołu odbioru końcowego.</w:t>
      </w:r>
    </w:p>
    <w:p w14:paraId="77C0A0A4" w14:textId="596930E0"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Dokumentem gwarancyjnym w rozumieniu art. 5772 Kodeksu cywilnego jest niniejsza umowa.</w:t>
      </w:r>
    </w:p>
    <w:p w14:paraId="33DFA2FF" w14:textId="3384DBAA"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Jeżeli z powodu wad, które ujawnią się w okresie gwarancji i rękojmi, osoby trzecie wystąpią z uzasadnionymi roszczeniami o naprawienie szkody, której przyczyną powstania była wada, wykonawca poniesie wszelkie koszty związane z naprawą szkody.</w:t>
      </w:r>
    </w:p>
    <w:p w14:paraId="257CEE60" w14:textId="0AEBDDE1"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O powstałych w okresie gwarancji i rękojmi wadach lub usterkach, zamawiający powiadomi wykonawcę na piśmie, niezwłocznie po powzięciu takiej informacji.</w:t>
      </w:r>
    </w:p>
    <w:p w14:paraId="44D19544" w14:textId="6F17E167"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 xml:space="preserve">W okresie gwarancji i rękojmi wykonawca jest zobowiązany przystąpić do usuwania wad lub usterek w ciągu 5 dni roboczych oraz usunąć wady lub usterki najpóźniej w terminie 10 dni </w:t>
      </w:r>
      <w:r w:rsidR="00242D78" w:rsidRPr="00A361C9">
        <w:rPr>
          <w:rFonts w:ascii="Times New Roman" w:hAnsi="Times New Roman" w:cs="Times New Roman"/>
        </w:rPr>
        <w:t xml:space="preserve">roboczych </w:t>
      </w:r>
      <w:r w:rsidRPr="00A361C9">
        <w:rPr>
          <w:rFonts w:ascii="Times New Roman" w:hAnsi="Times New Roman" w:cs="Times New Roman"/>
        </w:rPr>
        <w:t>od daty otrzymania powiadomienia o powstałych wadach, o którym mowa w ust. 5. Termin ten w technicznie uzasadnionych przypadkach może zostać wydłużony za zgodą zamawiającego.</w:t>
      </w:r>
    </w:p>
    <w:p w14:paraId="37583AFA" w14:textId="79275CE3"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W okresie gwarancji wykonawca jest zobowiązany do udziału w przeglądach gwarancyjnych w terminach określonych przez zamawiającego.</w:t>
      </w:r>
    </w:p>
    <w:p w14:paraId="22784205" w14:textId="762373D0" w:rsidR="00005F23" w:rsidRPr="00A361C9" w:rsidRDefault="00005F23" w:rsidP="00A361C9">
      <w:pPr>
        <w:pStyle w:val="Akapitzlist"/>
        <w:widowControl w:val="0"/>
        <w:numPr>
          <w:ilvl w:val="0"/>
          <w:numId w:val="37"/>
        </w:numPr>
        <w:autoSpaceDE/>
        <w:spacing w:line="276" w:lineRule="auto"/>
        <w:jc w:val="both"/>
        <w:rPr>
          <w:rFonts w:ascii="Times New Roman" w:hAnsi="Times New Roman" w:cs="Times New Roman"/>
        </w:rPr>
      </w:pPr>
      <w:r w:rsidRPr="00A361C9">
        <w:rPr>
          <w:rFonts w:ascii="Times New Roman" w:hAnsi="Times New Roman" w:cs="Times New Roman"/>
        </w:rPr>
        <w:t>Wykonawca usuwa zgłoszone w okresie gwarancji i rękojmi wady i usterki w ramach wynagrodzenia, o którym mowa w § 4 ust. 1 umowy.</w:t>
      </w:r>
    </w:p>
    <w:p w14:paraId="0901FEB3"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3193A295" w14:textId="77777777" w:rsidR="00A361C9" w:rsidRPr="00A361C9" w:rsidRDefault="00A361C9"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lastRenderedPageBreak/>
        <w:t>§8</w:t>
      </w:r>
    </w:p>
    <w:p w14:paraId="07D0EC53" w14:textId="77777777" w:rsidR="00A361C9" w:rsidRPr="00A361C9" w:rsidRDefault="00A361C9"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ZMIANY UMOWY</w:t>
      </w:r>
    </w:p>
    <w:p w14:paraId="7506D67C" w14:textId="77777777" w:rsidR="00A361C9" w:rsidRPr="00A361C9" w:rsidRDefault="00A361C9" w:rsidP="00A361C9">
      <w:pPr>
        <w:widowControl w:val="0"/>
        <w:autoSpaceDE/>
        <w:spacing w:line="276" w:lineRule="auto"/>
        <w:jc w:val="center"/>
        <w:rPr>
          <w:rFonts w:ascii="Times New Roman" w:eastAsia="Andale Sans UI" w:hAnsi="Times New Roman" w:cs="Times New Roman"/>
          <w:b/>
          <w:bCs/>
          <w:color w:val="auto"/>
          <w:lang w:eastAsia="ja-JP" w:bidi="fa-IR"/>
        </w:rPr>
      </w:pPr>
    </w:p>
    <w:p w14:paraId="225F44F1" w14:textId="77777777" w:rsidR="00A361C9" w:rsidRPr="00A361C9" w:rsidRDefault="00A361C9" w:rsidP="00A361C9">
      <w:pPr>
        <w:numPr>
          <w:ilvl w:val="0"/>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 xml:space="preserve">Zamawiający dopuszcza możliwość zmiany umowy. </w:t>
      </w:r>
    </w:p>
    <w:p w14:paraId="3BE488A0" w14:textId="77777777" w:rsidR="00A361C9" w:rsidRPr="00A361C9" w:rsidRDefault="00A361C9" w:rsidP="00A361C9">
      <w:pPr>
        <w:numPr>
          <w:ilvl w:val="0"/>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Zmiana jest możliwa w sytuacjach przewidzianych w ustawie oraz w następujących przypadkach w zakresie:</w:t>
      </w:r>
    </w:p>
    <w:p w14:paraId="495A2902" w14:textId="77777777" w:rsidR="00A361C9" w:rsidRPr="00A361C9" w:rsidRDefault="00A361C9" w:rsidP="00A361C9">
      <w:pPr>
        <w:numPr>
          <w:ilvl w:val="1"/>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b/>
          <w:bCs/>
          <w:kern w:val="0"/>
          <w:lang w:eastAsia="pl-PL"/>
        </w:rPr>
        <w:t>terminu wykonania robót</w:t>
      </w:r>
      <w:r w:rsidRPr="00A361C9">
        <w:rPr>
          <w:rFonts w:ascii="Times New Roman" w:eastAsia="Times New Roman" w:hAnsi="Times New Roman" w:cs="Times New Roman"/>
          <w:kern w:val="0"/>
          <w:lang w:eastAsia="pl-PL"/>
        </w:rPr>
        <w:t xml:space="preserve"> w przypadku wystąpienia okoliczności nieprzewidzianych w dniu udzielenia zamówienia, za które Wykonawca nie ponosi odpowiedzialności, a określonych poniżej:</w:t>
      </w:r>
    </w:p>
    <w:p w14:paraId="22E40520"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wystąpią opóźnienia w dokonaniu określonych czynności lub ich zaniechanie przez właściwe organy: administracji państwowej, samorządowej lub członkowskie Unii Europejskiej, które nie są następstwem okoliczności, za które Wykonawca ponosi odpowiedzialność; w szczególności dotyczy to następujących sytuacji: </w:t>
      </w:r>
    </w:p>
    <w:p w14:paraId="20A55679" w14:textId="77777777" w:rsidR="00A361C9" w:rsidRPr="00A361C9" w:rsidRDefault="00A361C9" w:rsidP="00A361C9">
      <w:pPr>
        <w:pStyle w:val="Bezodstpw"/>
        <w:numPr>
          <w:ilvl w:val="0"/>
          <w:numId w:val="46"/>
        </w:numPr>
        <w:spacing w:line="276" w:lineRule="auto"/>
        <w:jc w:val="both"/>
      </w:pPr>
      <w:r w:rsidRPr="00A361C9">
        <w:rPr>
          <w:lang w:eastAsia="en-US" w:bidi="ar-SA"/>
        </w:rPr>
        <w:t>opóźnień w wydawaniu decyzji, zezwoleń, uzgodnień, itp., do wydania których właściwe organy są zobowiązane na mocy przepisów prawa, jeżeli opóźnienie przekroczy okres, przewidziany w przepisach prawa na dokonanie czynności,</w:t>
      </w:r>
    </w:p>
    <w:p w14:paraId="01F31C21" w14:textId="77777777" w:rsidR="00A361C9" w:rsidRPr="00A361C9" w:rsidRDefault="00A361C9" w:rsidP="00A361C9">
      <w:pPr>
        <w:pStyle w:val="Bezodstpw"/>
        <w:numPr>
          <w:ilvl w:val="0"/>
          <w:numId w:val="46"/>
        </w:numPr>
        <w:spacing w:line="276" w:lineRule="auto"/>
        <w:jc w:val="both"/>
      </w:pPr>
      <w:r w:rsidRPr="00A361C9">
        <w:rPr>
          <w:lang w:eastAsia="en-US" w:bidi="ar-SA"/>
        </w:rPr>
        <w:t xml:space="preserve">przedłużającej się bezczynności tych podmiotów lub organów, </w:t>
      </w:r>
    </w:p>
    <w:p w14:paraId="668ACBFE" w14:textId="77777777" w:rsidR="00A361C9" w:rsidRPr="00A361C9" w:rsidRDefault="00A361C9" w:rsidP="00A361C9">
      <w:pPr>
        <w:pStyle w:val="Bezodstpw"/>
        <w:numPr>
          <w:ilvl w:val="0"/>
          <w:numId w:val="46"/>
        </w:numPr>
        <w:spacing w:line="276" w:lineRule="auto"/>
        <w:jc w:val="both"/>
      </w:pPr>
      <w:r w:rsidRPr="00A361C9">
        <w:rPr>
          <w:lang w:eastAsia="en-US" w:bidi="ar-SA"/>
        </w:rPr>
        <w:t xml:space="preserve">odmowy wydania przez podmioty lub organy decyzji, zezwoleń, uzgodnień na skutek błędów w dokumentacji projektowej; </w:t>
      </w:r>
    </w:p>
    <w:p w14:paraId="75C0BD58"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wystąpienia zwłoki w realizacji przedmiotu umowy spowodowana przyczynami, za które odpowiedzialność ponosi Zamawiający, w szczególności będąca następstwem:</w:t>
      </w:r>
    </w:p>
    <w:p w14:paraId="7E2CC34A" w14:textId="77777777" w:rsidR="00A361C9" w:rsidRPr="00A361C9" w:rsidRDefault="00A361C9" w:rsidP="00A361C9">
      <w:pPr>
        <w:pStyle w:val="Bezodstpw"/>
        <w:numPr>
          <w:ilvl w:val="0"/>
          <w:numId w:val="47"/>
        </w:numPr>
        <w:spacing w:line="276" w:lineRule="auto"/>
        <w:jc w:val="both"/>
      </w:pPr>
      <w:r w:rsidRPr="00A361C9">
        <w:rPr>
          <w:lang w:eastAsia="en-US" w:bidi="ar-SA"/>
        </w:rPr>
        <w:t xml:space="preserve">nieterminowego: przekazania terenu budowy, przekazania kompletnej dokumentacji lub odebrania etapu prac, </w:t>
      </w:r>
    </w:p>
    <w:p w14:paraId="164CE47F" w14:textId="77777777" w:rsidR="00A361C9" w:rsidRPr="00A361C9" w:rsidRDefault="00A361C9" w:rsidP="00A361C9">
      <w:pPr>
        <w:pStyle w:val="Bezodstpw"/>
        <w:numPr>
          <w:ilvl w:val="0"/>
          <w:numId w:val="47"/>
        </w:numPr>
        <w:spacing w:line="276" w:lineRule="auto"/>
        <w:jc w:val="both"/>
      </w:pPr>
      <w:r w:rsidRPr="00A361C9">
        <w:rPr>
          <w:lang w:eastAsia="en-US" w:bidi="ar-SA"/>
        </w:rPr>
        <w:t xml:space="preserve">konieczności zmiany dokumentacji projektowej w zakresie, w jakim ww. okoliczności miały lub będą mogły mieć wpływ na dotrzymanie terminu wykonania przedmiotu umowy; </w:t>
      </w:r>
    </w:p>
    <w:p w14:paraId="1EE6A44C"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wystąpią, warunki atmosferyczne odbiegające od typowych dla danej pory roku, w szczególności nieprzewidziane warunki pogodowe uniemożliwiające prowadzenie robót budowlanych, przeprowadzenie prób i sprawdzeń, dokonanie odbiorów (powodzie, długotrwałe ciągłe opady atmosferyczne, klęski żywiołowe i inne nietypowe dla danej pory roku anomalie pogodowe); </w:t>
      </w:r>
      <w:bookmarkStart w:id="3" w:name="_Hlk167784652"/>
      <w:r w:rsidRPr="00A361C9">
        <w:rPr>
          <w:rFonts w:ascii="Times New Roman" w:eastAsia="Times New Roman" w:hAnsi="Times New Roman" w:cs="Times New Roman"/>
          <w:kern w:val="2"/>
          <w:lang w:eastAsia="en-US"/>
        </w:rPr>
        <w:t>trwające powyżej 10 dni kalendarzowych następujących po sobie – o ile Wykonawca zgłosił fakt wystąpienia przedmiotowej przesłanki Zamawiającemu w terminie 10 dni od dnia jej zaistnienia.</w:t>
      </w:r>
    </w:p>
    <w:bookmarkEnd w:id="3"/>
    <w:p w14:paraId="1139A804"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jeżeli wystąpi brak możliwości wykonywania robót z powodu niedopuszczania do ich wykonywania przez uprawniony organ lub nakazania ich wstrzymania przez uprawniony organ, z przyczyn niezależnych od Wykonawcy; </w:t>
      </w:r>
    </w:p>
    <w:p w14:paraId="6BEF61F7"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wystąpienia siły wyższej uniemożliwiającej wykonanie przedmiotu umowy zgodnie z jej postanowieniami; przez siłę wyższą należy rozumieć zdarzenie zewnętrzne o charakterze niezależnym od stron, którego strony nie mogły przewidzieć przed zawarciem umowy, oraz którego strony nie mogły uniknąć ani któremu nie mogły zapobiec przy zachowaniu należytej staranności; </w:t>
      </w:r>
    </w:p>
    <w:p w14:paraId="598E29A1"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konieczności zmiany wydanych decyzji administracyjnych, pozwoleń lub wystąpienia koniecznych zmian, które spowodują obniżenie kosztów ponoszonych przez Zamawiającego; </w:t>
      </w:r>
    </w:p>
    <w:p w14:paraId="3DDFEAB8"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lastRenderedPageBreak/>
        <w:t xml:space="preserve">gdy wystąpi brak możliwości koordynacji robót z innymi wykonawcami realizującymi roboty na przyległych terenach; </w:t>
      </w:r>
    </w:p>
    <w:p w14:paraId="523C5787"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powstanie potrzeba przeprowadzenia dodatkowych badań lub ekspertyz, warunkujących wykonanie niniejszej umowy, których nie można było przewidzieć w momencie zawarcia umowy; </w:t>
      </w:r>
    </w:p>
    <w:p w14:paraId="6FF6C935"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gdy projektant w trybie nadzoru autorskiego dokona zmian w projekcie budowlanym, na podstawie którego Wykonawca realizuje roboty budowlane, uniemożliwiające wykonanie umowy zgodnie z założonym harmonogramem;</w:t>
      </w:r>
    </w:p>
    <w:p w14:paraId="6991D70F"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gdy wystąpi konieczność wykonania robót zamiennych (których realizacje Zamawiający dopuszcza), w szczególności z powodu: </w:t>
      </w:r>
    </w:p>
    <w:p w14:paraId="1AF44E5E"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uzasadnionych zmian w zakresie sposobu wykonania przedmiotu umowy proponowanych przez Zamawiającego lub Wykonawcę, jeżeli zmiany te są korzystne dla Zamawiającego, </w:t>
      </w:r>
    </w:p>
    <w:p w14:paraId="296F1F8D"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aktualizacji rozwiązań projektowych z uwagi na postęp technologiczny, </w:t>
      </w:r>
    </w:p>
    <w:p w14:paraId="271A2EEE"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zaprzestania produkcji materiałów budowlanych, których użycie Zamawiający przewidział przy realizacji przedmiotu umowy, </w:t>
      </w:r>
    </w:p>
    <w:p w14:paraId="3287179C"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wad dokumentacji projektowej, </w:t>
      </w:r>
    </w:p>
    <w:p w14:paraId="03A18987"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zmiany przepisów prawa budowlanego w trakcie realizacji przedmiotu umowy. </w:t>
      </w:r>
    </w:p>
    <w:p w14:paraId="6725A8F4" w14:textId="77777777" w:rsidR="00A361C9" w:rsidRPr="00A361C9" w:rsidRDefault="00A361C9" w:rsidP="00A361C9">
      <w:pPr>
        <w:pStyle w:val="Bezodstpw"/>
        <w:numPr>
          <w:ilvl w:val="0"/>
          <w:numId w:val="45"/>
        </w:numPr>
        <w:spacing w:line="276" w:lineRule="auto"/>
        <w:jc w:val="both"/>
      </w:pPr>
      <w:r w:rsidRPr="00A361C9">
        <w:rPr>
          <w:lang w:eastAsia="en-US" w:bidi="ar-SA"/>
        </w:rPr>
        <w:t xml:space="preserve">Szczegółowy zakres robót zamiennych musi zostać przez Wykonawcę udokumentowany; </w:t>
      </w:r>
    </w:p>
    <w:p w14:paraId="2ACF793A"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wystąpienia wad lub braków dokumentacji projektowej lub konieczności wprowadzenia zmian w tej dokumentacji; zamiana terminu może obejmować maksymalnie czas niezbędny na wprowadzenie zmian do dokumentacji projektowej oraz czas realizacji przedmiotu umowy w zakresie objętym zmienioną dokumentacją projektową; </w:t>
      </w:r>
    </w:p>
    <w:p w14:paraId="746A5EB7"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Times New Roman" w:hAnsi="Times New Roman" w:cs="Times New Roman"/>
          <w:kern w:val="2"/>
          <w:lang w:eastAsia="en-US"/>
        </w:rPr>
        <w:t xml:space="preserve">zmian wynikających z konieczności wykonania robót niezwiązanych bezpośrednio                    z przedmiotem umowy i nieprzewidywalnych, których niewykonanie uniemożliwia lub utrudnia prawidłowe wykonanie przedmiotu umowy; zamiana terminu może obejmować maksymalnie czas niezbędny do wykonania tych robót; </w:t>
      </w:r>
    </w:p>
    <w:p w14:paraId="2FC0789C"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w:t>
      </w:r>
    </w:p>
    <w:p w14:paraId="05DFC255" w14:textId="77777777" w:rsidR="00A361C9" w:rsidRPr="00A361C9" w:rsidRDefault="00A361C9" w:rsidP="00A361C9">
      <w:pPr>
        <w:numPr>
          <w:ilvl w:val="1"/>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b/>
          <w:bCs/>
        </w:rPr>
        <w:t>Zmiany wynagrodzenia</w:t>
      </w:r>
      <w:r w:rsidRPr="00A361C9">
        <w:rPr>
          <w:rFonts w:ascii="Times New Roman" w:hAnsi="Times New Roman" w:cs="Times New Roman"/>
        </w:rPr>
        <w:t xml:space="preserve"> w przypadku: </w:t>
      </w:r>
    </w:p>
    <w:p w14:paraId="742ED931"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eastAsia="Andale Sans UI" w:hAnsi="Times New Roman" w:cs="Times New Roman"/>
          <w:color w:val="auto"/>
          <w:lang w:eastAsia="ja-JP" w:bidi="fa-IR"/>
        </w:rPr>
        <w:t>Dopuszczalna jest zmiana wysokości wynagrodzenia Wykonawcy w przypadku zaistnienia prac dodatkowych i zamiennych, na zasadach określonych poniżej,</w:t>
      </w:r>
    </w:p>
    <w:p w14:paraId="444F3459" w14:textId="77777777" w:rsidR="00A361C9" w:rsidRPr="00A361C9" w:rsidRDefault="00A361C9" w:rsidP="00A361C9">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Konieczność wykonania prac dodatkowych Wykonawca ma obowiązek niezwłocznie zgłosić Zamawiającemu i wspólnie z nim sporządzić protokół konieczności.</w:t>
      </w:r>
    </w:p>
    <w:p w14:paraId="2DD6EDCA" w14:textId="5FE15F54" w:rsidR="00E15DB0" w:rsidRPr="004A710D" w:rsidRDefault="00A361C9" w:rsidP="004A710D">
      <w:pPr>
        <w:numPr>
          <w:ilvl w:val="2"/>
          <w:numId w:val="44"/>
        </w:numPr>
        <w:suppressAutoHyphens w:val="0"/>
        <w:autoSpaceDE/>
        <w:autoSpaceDN/>
        <w:spacing w:line="276" w:lineRule="auto"/>
        <w:jc w:val="both"/>
        <w:textAlignment w:val="auto"/>
        <w:rPr>
          <w:rFonts w:ascii="Times New Roman" w:hAnsi="Times New Roman" w:cs="Times New Roman"/>
        </w:rPr>
      </w:pPr>
      <w:r w:rsidRPr="00A361C9">
        <w:rPr>
          <w:rFonts w:ascii="Times New Roman" w:hAnsi="Times New Roman" w:cs="Times New Roman"/>
        </w:rPr>
        <w:t xml:space="preserve">Roboty te będą rozliczane na podstawie kosztorysów przygotowanych przez wykonawcę i zatwierdzonych przez Inspektora Nadzoru Inwestorskiego i Zamawiającego. Kosztorysy te będą opracowane w oparciu o ceny nie wyższe niż średnie ceny określone w dostępnych na rynku cennikach, odpowiednio dla terenu na którym realizowana jest inwestycja (typu Secocenbud) w kwartale poprzedzającym zaistnienie konieczności ich użycia. W przypadku braku cen urządzeń lub materiałów w dostępnych na rynku </w:t>
      </w:r>
      <w:r w:rsidRPr="00A361C9">
        <w:rPr>
          <w:rFonts w:ascii="Times New Roman" w:hAnsi="Times New Roman" w:cs="Times New Roman"/>
        </w:rPr>
        <w:lastRenderedPageBreak/>
        <w:t>cennikach podstawą będzie indywidualna wycena Wykonawcy zatwierdzona przez Zamawiającego.</w:t>
      </w:r>
    </w:p>
    <w:p w14:paraId="59F0E3F8" w14:textId="77777777" w:rsidR="00E15DB0" w:rsidRDefault="00E15DB0" w:rsidP="00A361C9">
      <w:pPr>
        <w:widowControl w:val="0"/>
        <w:autoSpaceDE/>
        <w:spacing w:line="276" w:lineRule="auto"/>
        <w:jc w:val="center"/>
        <w:rPr>
          <w:rFonts w:ascii="Times New Roman" w:eastAsia="Andale Sans UI" w:hAnsi="Times New Roman" w:cs="Times New Roman"/>
          <w:b/>
          <w:bCs/>
          <w:color w:val="auto"/>
          <w:lang w:eastAsia="ja-JP" w:bidi="fa-IR"/>
        </w:rPr>
      </w:pPr>
    </w:p>
    <w:p w14:paraId="2C94DAF7" w14:textId="296D1CA6"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w:t>
      </w:r>
      <w:r w:rsidR="00A361C9">
        <w:rPr>
          <w:rFonts w:ascii="Times New Roman" w:eastAsia="Andale Sans UI" w:hAnsi="Times New Roman" w:cs="Times New Roman"/>
          <w:b/>
          <w:bCs/>
          <w:color w:val="auto"/>
          <w:lang w:eastAsia="ja-JP" w:bidi="fa-IR"/>
        </w:rPr>
        <w:t>9</w:t>
      </w:r>
    </w:p>
    <w:p w14:paraId="65A10993" w14:textId="77777777" w:rsidR="0043799B" w:rsidRPr="00A361C9" w:rsidRDefault="00D9367E" w:rsidP="00A361C9">
      <w:pPr>
        <w:widowControl w:val="0"/>
        <w:autoSpaceDE/>
        <w:spacing w:line="276" w:lineRule="auto"/>
        <w:ind w:left="360"/>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KARY UMOWNE I ODSZKODOWANIA</w:t>
      </w:r>
    </w:p>
    <w:p w14:paraId="6DF9300E" w14:textId="77777777" w:rsidR="00FC1283" w:rsidRPr="00A361C9" w:rsidRDefault="00FC1283" w:rsidP="00A361C9">
      <w:pPr>
        <w:widowControl w:val="0"/>
        <w:autoSpaceDE/>
        <w:spacing w:line="276" w:lineRule="auto"/>
        <w:ind w:left="360"/>
        <w:jc w:val="center"/>
        <w:rPr>
          <w:rFonts w:ascii="Times New Roman" w:eastAsia="Andale Sans UI" w:hAnsi="Times New Roman" w:cs="Times New Roman"/>
          <w:b/>
          <w:color w:val="auto"/>
          <w:lang w:eastAsia="ja-JP" w:bidi="fa-IR"/>
        </w:rPr>
      </w:pPr>
    </w:p>
    <w:p w14:paraId="0BB57942" w14:textId="77777777" w:rsidR="00FC1283" w:rsidRPr="00A361C9" w:rsidRDefault="00D9367E" w:rsidP="00A361C9">
      <w:pPr>
        <w:pStyle w:val="Akapitzlist"/>
        <w:widowControl w:val="0"/>
        <w:numPr>
          <w:ilvl w:val="0"/>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Wykonawca zapłaci Zamawiającemu kary umowne w następujących przypadkach:</w:t>
      </w:r>
    </w:p>
    <w:p w14:paraId="4BF9894E" w14:textId="5A2BE220" w:rsidR="00FC1283" w:rsidRPr="00A361C9" w:rsidRDefault="00D9367E"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 xml:space="preserve">za zwłokę w wykonaniu Przedmiotu umowy w zakresie, o którym mowa w §1 </w:t>
      </w:r>
      <w:r w:rsidR="00E7502E" w:rsidRPr="00A361C9">
        <w:rPr>
          <w:rFonts w:ascii="Times New Roman" w:eastAsia="Andale Sans UI" w:hAnsi="Times New Roman" w:cs="Times New Roman"/>
          <w:color w:val="auto"/>
          <w:lang w:eastAsia="ja-JP" w:bidi="fa-IR"/>
        </w:rPr>
        <w:t>–</w:t>
      </w:r>
      <w:r w:rsidRPr="00A361C9">
        <w:rPr>
          <w:rFonts w:ascii="Times New Roman" w:eastAsia="Andale Sans UI" w:hAnsi="Times New Roman" w:cs="Times New Roman"/>
          <w:color w:val="auto"/>
          <w:lang w:eastAsia="ja-JP" w:bidi="fa-IR"/>
        </w:rPr>
        <w:t xml:space="preserve"> </w:t>
      </w:r>
      <w:r w:rsidR="00E7502E" w:rsidRPr="00A361C9">
        <w:rPr>
          <w:rFonts w:ascii="Times New Roman" w:eastAsia="Andale Sans UI" w:hAnsi="Times New Roman" w:cs="Times New Roman"/>
          <w:color w:val="auto"/>
          <w:lang w:eastAsia="ja-JP" w:bidi="fa-IR"/>
        </w:rPr>
        <w:t>w</w:t>
      </w:r>
      <w:r w:rsidRPr="00A361C9">
        <w:rPr>
          <w:rFonts w:ascii="Times New Roman" w:eastAsia="Andale Sans UI" w:hAnsi="Times New Roman" w:cs="Times New Roman"/>
          <w:color w:val="auto"/>
          <w:lang w:eastAsia="ja-JP" w:bidi="fa-IR"/>
        </w:rPr>
        <w:t xml:space="preserve"> wysokości 0,2% wynagrodzenia brutto za Przedmiot </w:t>
      </w:r>
      <w:r w:rsidR="005565C4" w:rsidRPr="00A361C9">
        <w:rPr>
          <w:rFonts w:ascii="Times New Roman" w:eastAsia="Andale Sans UI" w:hAnsi="Times New Roman" w:cs="Times New Roman"/>
          <w:color w:val="auto"/>
          <w:lang w:eastAsia="ja-JP" w:bidi="fa-IR"/>
        </w:rPr>
        <w:t>umowy z</w:t>
      </w:r>
      <w:r w:rsidRPr="00A361C9">
        <w:rPr>
          <w:rFonts w:ascii="Times New Roman" w:eastAsia="Andale Sans UI" w:hAnsi="Times New Roman" w:cs="Times New Roman"/>
          <w:color w:val="auto"/>
          <w:lang w:eastAsia="ja-JP" w:bidi="fa-IR"/>
        </w:rPr>
        <w:t>a każdy dzień zwłoki,</w:t>
      </w:r>
    </w:p>
    <w:p w14:paraId="3F15553F" w14:textId="48DE4208" w:rsidR="00FC1283" w:rsidRPr="00A361C9" w:rsidRDefault="00D9367E"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 xml:space="preserve">za zwłokę w usuwaniu wad ujawnionych w okresie rękojmi lub gwarancji </w:t>
      </w:r>
      <w:r w:rsidR="00E7502E" w:rsidRPr="00A361C9">
        <w:rPr>
          <w:rFonts w:ascii="Times New Roman" w:eastAsia="Andale Sans UI" w:hAnsi="Times New Roman" w:cs="Times New Roman"/>
          <w:color w:val="auto"/>
          <w:lang w:eastAsia="ja-JP" w:bidi="fa-IR"/>
        </w:rPr>
        <w:t>–</w:t>
      </w:r>
      <w:r w:rsidRPr="00A361C9">
        <w:rPr>
          <w:rFonts w:ascii="Times New Roman" w:eastAsia="Andale Sans UI" w:hAnsi="Times New Roman" w:cs="Times New Roman"/>
          <w:color w:val="auto"/>
          <w:lang w:eastAsia="ja-JP" w:bidi="fa-IR"/>
        </w:rPr>
        <w:t xml:space="preserve"> w wysokości 0,2% wynagrodzenia brutto za Przedmiot umowy, za każdy dzień zwłoki, licząc od daty wyznaczonej przez Zamawiającego do usunięcia wad,</w:t>
      </w:r>
    </w:p>
    <w:p w14:paraId="3AC02A52" w14:textId="65B9CC68" w:rsidR="005565C4" w:rsidRPr="00A361C9" w:rsidRDefault="00D9367E"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 xml:space="preserve">w razie odstąpienia przez Zamawiającego niniejszej umowy z przyczyn zależnych od Wykonawcy </w:t>
      </w:r>
      <w:r w:rsidR="00E7502E" w:rsidRPr="00A361C9">
        <w:rPr>
          <w:rFonts w:ascii="Times New Roman" w:eastAsia="Andale Sans UI" w:hAnsi="Times New Roman" w:cs="Times New Roman"/>
          <w:color w:val="auto"/>
          <w:lang w:eastAsia="ja-JP" w:bidi="fa-IR"/>
        </w:rPr>
        <w:t>–</w:t>
      </w:r>
      <w:r w:rsidRPr="00A361C9">
        <w:rPr>
          <w:rFonts w:ascii="Times New Roman" w:eastAsia="Andale Sans UI" w:hAnsi="Times New Roman" w:cs="Times New Roman"/>
          <w:color w:val="auto"/>
          <w:lang w:eastAsia="ja-JP" w:bidi="fa-IR"/>
        </w:rPr>
        <w:t xml:space="preserve"> w wysokości 20% wynagrodzenia brutto</w:t>
      </w:r>
      <w:r w:rsidR="005565C4" w:rsidRPr="00A361C9">
        <w:rPr>
          <w:rFonts w:ascii="Times New Roman" w:eastAsia="Andale Sans UI" w:hAnsi="Times New Roman" w:cs="Times New Roman"/>
          <w:color w:val="auto"/>
          <w:lang w:eastAsia="ja-JP" w:bidi="fa-IR"/>
        </w:rPr>
        <w:t>,</w:t>
      </w:r>
    </w:p>
    <w:p w14:paraId="491D9B95" w14:textId="6F4CF7F1" w:rsidR="005565C4" w:rsidRPr="00A361C9" w:rsidRDefault="005565C4"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hAnsi="Times New Roman" w:cs="Times New Roman"/>
        </w:rPr>
        <w:t>za nieprzedłożenia poświadczonej za zgodność z oryginałem kopii umowy o</w:t>
      </w:r>
      <w:r w:rsidR="00E7502E" w:rsidRPr="00A361C9">
        <w:rPr>
          <w:rFonts w:ascii="Times New Roman" w:hAnsi="Times New Roman" w:cs="Times New Roman"/>
        </w:rPr>
        <w:t> </w:t>
      </w:r>
      <w:r w:rsidRPr="00A361C9">
        <w:rPr>
          <w:rFonts w:ascii="Times New Roman" w:hAnsi="Times New Roman" w:cs="Times New Roman"/>
        </w:rPr>
        <w:t>podwykonawstwo lub jej zmiany – w wysokości 1000 zł za każdy przepadek naruszenia,</w:t>
      </w:r>
    </w:p>
    <w:p w14:paraId="633B9755" w14:textId="4022DFF9" w:rsidR="005565C4" w:rsidRPr="00A361C9" w:rsidRDefault="005565C4" w:rsidP="00A361C9">
      <w:pPr>
        <w:pStyle w:val="Akapitzlist"/>
        <w:widowControl w:val="0"/>
        <w:numPr>
          <w:ilvl w:val="1"/>
          <w:numId w:val="38"/>
        </w:numPr>
        <w:autoSpaceDE/>
        <w:spacing w:line="276" w:lineRule="auto"/>
        <w:jc w:val="both"/>
        <w:rPr>
          <w:rFonts w:ascii="Times New Roman" w:hAnsi="Times New Roman" w:cs="Times New Roman"/>
        </w:rPr>
      </w:pPr>
      <w:r w:rsidRPr="00A361C9">
        <w:rPr>
          <w:rFonts w:ascii="Times New Roman" w:hAnsi="Times New Roman" w:cs="Times New Roman"/>
        </w:rPr>
        <w:t>braku zapłaty lub nieterminowej zapłaty wynagrodzenia należnego podwykonawcom lub dalszym podwykonawcom – w wysokości 1000 zł za każdy przepadek naruszenia.</w:t>
      </w:r>
    </w:p>
    <w:p w14:paraId="20AF4FE8" w14:textId="77777777" w:rsidR="00FC1283" w:rsidRPr="00A361C9" w:rsidRDefault="00D9367E" w:rsidP="00A361C9">
      <w:pPr>
        <w:pStyle w:val="Akapitzlist"/>
        <w:widowControl w:val="0"/>
        <w:numPr>
          <w:ilvl w:val="0"/>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Strony ustają, iż niezależnie od kar umownych  określonych powyżej Zamawiający może dochodzić odszkodowania przewyższającego wysokość zastrzeżonych kar umownych.</w:t>
      </w:r>
    </w:p>
    <w:p w14:paraId="00993267" w14:textId="77777777" w:rsidR="0043799B" w:rsidRPr="00A361C9" w:rsidRDefault="00D9367E" w:rsidP="00A361C9">
      <w:pPr>
        <w:pStyle w:val="Akapitzlist"/>
        <w:widowControl w:val="0"/>
        <w:numPr>
          <w:ilvl w:val="0"/>
          <w:numId w:val="38"/>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Wykonawca niniejszym upoważnia Zamawiającego i wyraża zgodę do potrącenia przez Zamawiającego naliczonych wobec Wykonawcy kar umownych, o których mowa w ust. 1 niniejszego paragrafu z  wierzytelnościami Wykonawcy, w tym wynagrodzenia Wykonawcy,</w:t>
      </w:r>
      <w:r w:rsidRPr="00A361C9">
        <w:rPr>
          <w:rFonts w:ascii="Times New Roman" w:eastAsia="Andale Sans UI" w:hAnsi="Times New Roman" w:cs="Times New Roman"/>
          <w:color w:val="auto"/>
          <w:lang w:eastAsia="ja-JP" w:bidi="fa-IR"/>
        </w:rPr>
        <w:br/>
        <w:t xml:space="preserve">o którym mowa w §5 ust. 1 niniejszej umowy.  </w:t>
      </w:r>
    </w:p>
    <w:p w14:paraId="102F58F6"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03748A0C" w14:textId="127654AE"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w:t>
      </w:r>
      <w:r w:rsidR="00FB2611" w:rsidRPr="00A361C9">
        <w:rPr>
          <w:rFonts w:ascii="Times New Roman" w:eastAsia="Andale Sans UI" w:hAnsi="Times New Roman" w:cs="Times New Roman"/>
          <w:b/>
          <w:bCs/>
          <w:color w:val="auto"/>
          <w:lang w:eastAsia="ja-JP" w:bidi="fa-IR"/>
        </w:rPr>
        <w:t>9</w:t>
      </w:r>
    </w:p>
    <w:p w14:paraId="28E0A193" w14:textId="31A5C603" w:rsidR="007A771B" w:rsidRPr="00A361C9" w:rsidRDefault="005D59A0" w:rsidP="00A361C9">
      <w:pPr>
        <w:spacing w:line="276" w:lineRule="auto"/>
        <w:jc w:val="center"/>
        <w:rPr>
          <w:rFonts w:ascii="Times New Roman" w:hAnsi="Times New Roman" w:cs="Times New Roman"/>
          <w:b/>
        </w:rPr>
      </w:pPr>
      <w:r w:rsidRPr="00A361C9">
        <w:rPr>
          <w:rFonts w:ascii="Times New Roman" w:hAnsi="Times New Roman" w:cs="Times New Roman"/>
          <w:b/>
        </w:rPr>
        <w:t>ODSTĄPIENIE OD UMOWY</w:t>
      </w:r>
    </w:p>
    <w:p w14:paraId="7D95B14E" w14:textId="77777777" w:rsidR="005D59A0" w:rsidRPr="00A361C9" w:rsidRDefault="005D59A0" w:rsidP="00A361C9">
      <w:pPr>
        <w:spacing w:line="276" w:lineRule="auto"/>
        <w:jc w:val="center"/>
        <w:rPr>
          <w:rFonts w:ascii="Times New Roman" w:hAnsi="Times New Roman" w:cs="Times New Roman"/>
          <w:b/>
          <w:bCs/>
        </w:rPr>
      </w:pPr>
    </w:p>
    <w:p w14:paraId="4CA350DE" w14:textId="77777777" w:rsidR="00FC1283" w:rsidRPr="00A361C9" w:rsidRDefault="00D9367E"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Niniejsza umowa może być rozwiązana za pisemnym porozumieniem stron.</w:t>
      </w:r>
    </w:p>
    <w:p w14:paraId="30622948" w14:textId="1866FEDD" w:rsidR="00FC1283" w:rsidRPr="00A361C9" w:rsidRDefault="00D9367E"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Zamawiający ma prawo wypowiedzieć niniejszą umowę w trybie natychmiastowy</w:t>
      </w:r>
      <w:r w:rsidR="00E73735" w:rsidRPr="00A361C9">
        <w:rPr>
          <w:rFonts w:ascii="Times New Roman" w:eastAsia="Andale Sans UI" w:hAnsi="Times New Roman" w:cs="Times New Roman"/>
          <w:color w:val="auto"/>
          <w:lang w:eastAsia="ja-JP" w:bidi="fa-IR"/>
        </w:rPr>
        <w:t>m</w:t>
      </w:r>
      <w:r w:rsidRPr="00A361C9">
        <w:rPr>
          <w:rFonts w:ascii="Times New Roman" w:eastAsia="Andale Sans UI" w:hAnsi="Times New Roman" w:cs="Times New Roman"/>
          <w:color w:val="auto"/>
          <w:lang w:eastAsia="ja-JP" w:bidi="fa-IR"/>
        </w:rPr>
        <w:t xml:space="preserve"> w przypadku:</w:t>
      </w:r>
    </w:p>
    <w:p w14:paraId="30178C03" w14:textId="79766E6D"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wystąpienia istotnej zmiany okoliczności powodującej, że wykonanie umowy nie leży w interesie zamawiającego, czego nie można było przewidzieć w chwili zawarcia umowy – odstąpienie od umowy w tym przypadku może nastąpić w terminie 14 dniu od powzięcia wiadomości o powyższych okolicznościach,</w:t>
      </w:r>
    </w:p>
    <w:p w14:paraId="40D67C08" w14:textId="57D561D8" w:rsidR="00FC1283" w:rsidRPr="00A361C9" w:rsidRDefault="00D9367E"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jeżeli Wykonawca  nie zakończy wykonania umowy niezależnie od przyczyny w terminie, </w:t>
      </w:r>
      <w:r w:rsidRPr="00A361C9">
        <w:rPr>
          <w:rFonts w:ascii="Times New Roman" w:eastAsia="Andale Sans UI" w:hAnsi="Times New Roman" w:cs="Times New Roman"/>
          <w:color w:val="auto"/>
          <w:lang w:eastAsia="ja-JP" w:bidi="fa-IR"/>
        </w:rPr>
        <w:br/>
        <w:t>o którym mowa w § 3 ust. 1 lub w terminie wyznaczonym przez Zamawiającego do wykonania poprawek prac zgodnie z § 4 ust. 4,</w:t>
      </w:r>
    </w:p>
    <w:p w14:paraId="7F6126AE" w14:textId="77777777" w:rsidR="00FC1283" w:rsidRPr="00A361C9" w:rsidRDefault="00D9367E"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jeżeli Wykonawca wykonywać będzie umowę w sposób sprzeczny z jej postanowieniami, </w:t>
      </w:r>
      <w:r w:rsidRPr="00A361C9">
        <w:rPr>
          <w:rFonts w:ascii="Times New Roman" w:eastAsia="Andale Sans UI" w:hAnsi="Times New Roman" w:cs="Times New Roman"/>
          <w:color w:val="auto"/>
          <w:lang w:eastAsia="ja-JP" w:bidi="fa-IR"/>
        </w:rPr>
        <w:br/>
        <w:t>w szczególności w sposób naruszający należyty tym miejscom szacunek i powagę,</w:t>
      </w:r>
    </w:p>
    <w:p w14:paraId="4D15D101" w14:textId="77777777" w:rsidR="0043799B" w:rsidRPr="00A361C9" w:rsidRDefault="00D9367E"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nienależytego wykonywania umowy przez Wykonawcę.</w:t>
      </w:r>
    </w:p>
    <w:p w14:paraId="40D73F9F" w14:textId="5EF518D9" w:rsidR="00AF3CB3" w:rsidRPr="00A361C9" w:rsidRDefault="00AF3CB3"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Wykonawcy przysługuje prawo odstąpienia od umowy, jeżeli:</w:t>
      </w:r>
    </w:p>
    <w:p w14:paraId="1CB0837E" w14:textId="7BC72EF2"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Zamawiający odmawia, bez uzasadnionej przyczyny, przekazania terenu inwestycji lub podpisania protokołu przekazania terenu inwestycji,</w:t>
      </w:r>
    </w:p>
    <w:p w14:paraId="2B650EAC" w14:textId="2360EC42"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Zamawiający zawiadomi Wykonawcę, iż wobec zaistnienia uprzednio nieprzewidzianych </w:t>
      </w:r>
      <w:r w:rsidRPr="00A361C9">
        <w:rPr>
          <w:rFonts w:ascii="Times New Roman" w:eastAsia="Andale Sans UI" w:hAnsi="Times New Roman" w:cs="Times New Roman"/>
          <w:color w:val="auto"/>
          <w:lang w:eastAsia="ja-JP" w:bidi="fa-IR"/>
        </w:rPr>
        <w:lastRenderedPageBreak/>
        <w:t>okoliczności nie będzie mógł spełnić swoich zobowiązań wobec Wykonawcy.</w:t>
      </w:r>
    </w:p>
    <w:p w14:paraId="02AE69A9" w14:textId="77777777" w:rsidR="00AF3CB3" w:rsidRPr="00A361C9" w:rsidRDefault="00AF3CB3"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odstąpienia od umowy, Wykonawca przy udziale Zamawiającego sporządzi szczegółowy protokół inwentaryzacji potwierdzający zaawansowanie wykonanych prac, według stanu na dzień odstąpienia.</w:t>
      </w:r>
    </w:p>
    <w:p w14:paraId="78181FCE" w14:textId="28BA70C5" w:rsidR="00AF3CB3" w:rsidRPr="00A361C9" w:rsidRDefault="00AF3CB3" w:rsidP="00A361C9">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Zamawiający w razie odstąpienia od umowy z przyczyn, za które Wykonawca nie ponosi odpowiedzialności, zobowiązany jest do:</w:t>
      </w:r>
    </w:p>
    <w:p w14:paraId="50891082" w14:textId="1384EE71"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dokonania odbioru części wykonanych prac oraz zapłaty wynagrodzenia za zakres, który został wykonany do dnia odstąpienia od umowy,</w:t>
      </w:r>
    </w:p>
    <w:p w14:paraId="37264E66" w14:textId="6DBC135B" w:rsidR="00AF3CB3" w:rsidRPr="00A361C9" w:rsidRDefault="00AF3CB3" w:rsidP="00A361C9">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wysokość wynagrodzenia w tym wypadku zostanie określona procentowo w oparciu o protokół zdawczo-odbiorczy, w którym szczegółowo określony zostanie zakres wykonanych prac.</w:t>
      </w:r>
    </w:p>
    <w:p w14:paraId="2E522CC8" w14:textId="77777777" w:rsidR="00E7502E" w:rsidRPr="00A361C9" w:rsidRDefault="00E7502E" w:rsidP="00A361C9">
      <w:pPr>
        <w:widowControl w:val="0"/>
        <w:autoSpaceDE/>
        <w:spacing w:line="276" w:lineRule="auto"/>
        <w:rPr>
          <w:rFonts w:ascii="Times New Roman" w:eastAsia="Andale Sans UI" w:hAnsi="Times New Roman" w:cs="Times New Roman"/>
          <w:color w:val="auto"/>
          <w:lang w:eastAsia="ja-JP" w:bidi="fa-IR"/>
        </w:rPr>
      </w:pPr>
    </w:p>
    <w:p w14:paraId="51F84953" w14:textId="454BF388" w:rsidR="0043799B" w:rsidRPr="00A361C9" w:rsidRDefault="00D9367E" w:rsidP="00A361C9">
      <w:pPr>
        <w:widowControl w:val="0"/>
        <w:autoSpaceDE/>
        <w:spacing w:line="276" w:lineRule="auto"/>
        <w:jc w:val="center"/>
        <w:rPr>
          <w:rFonts w:ascii="Times New Roman" w:eastAsia="Andale Sans UI" w:hAnsi="Times New Roman" w:cs="Times New Roman"/>
          <w:b/>
          <w:bCs/>
          <w:color w:val="auto"/>
          <w:lang w:eastAsia="ja-JP" w:bidi="fa-IR"/>
        </w:rPr>
      </w:pPr>
      <w:r w:rsidRPr="00A361C9">
        <w:rPr>
          <w:rFonts w:ascii="Times New Roman" w:eastAsia="Andale Sans UI" w:hAnsi="Times New Roman" w:cs="Times New Roman"/>
          <w:b/>
          <w:bCs/>
          <w:color w:val="auto"/>
          <w:lang w:eastAsia="ja-JP" w:bidi="fa-IR"/>
        </w:rPr>
        <w:t>§1</w:t>
      </w:r>
      <w:r w:rsidR="00E7502E" w:rsidRPr="00A361C9">
        <w:rPr>
          <w:rFonts w:ascii="Times New Roman" w:eastAsia="Andale Sans UI" w:hAnsi="Times New Roman" w:cs="Times New Roman"/>
          <w:b/>
          <w:bCs/>
          <w:color w:val="auto"/>
          <w:lang w:eastAsia="ja-JP" w:bidi="fa-IR"/>
        </w:rPr>
        <w:t>0</w:t>
      </w:r>
    </w:p>
    <w:p w14:paraId="3D21D97B" w14:textId="77777777" w:rsidR="0043799B" w:rsidRPr="00A361C9" w:rsidRDefault="00D9367E" w:rsidP="00A361C9">
      <w:pPr>
        <w:widowControl w:val="0"/>
        <w:autoSpaceDE/>
        <w:spacing w:line="276" w:lineRule="auto"/>
        <w:jc w:val="center"/>
        <w:rPr>
          <w:rFonts w:ascii="Times New Roman" w:eastAsia="Andale Sans UI" w:hAnsi="Times New Roman" w:cs="Times New Roman"/>
          <w:b/>
          <w:color w:val="auto"/>
          <w:lang w:eastAsia="ja-JP" w:bidi="fa-IR"/>
        </w:rPr>
      </w:pPr>
      <w:r w:rsidRPr="00A361C9">
        <w:rPr>
          <w:rFonts w:ascii="Times New Roman" w:eastAsia="Andale Sans UI" w:hAnsi="Times New Roman" w:cs="Times New Roman"/>
          <w:b/>
          <w:color w:val="auto"/>
          <w:lang w:eastAsia="ja-JP" w:bidi="fa-IR"/>
        </w:rPr>
        <w:t>POSTANOWIENIA KOŃCOWE</w:t>
      </w:r>
    </w:p>
    <w:p w14:paraId="56A125D7" w14:textId="77777777" w:rsidR="00D27A18" w:rsidRPr="00A361C9" w:rsidRDefault="00D27A18" w:rsidP="00A361C9">
      <w:pPr>
        <w:widowControl w:val="0"/>
        <w:autoSpaceDE/>
        <w:spacing w:line="276" w:lineRule="auto"/>
        <w:jc w:val="center"/>
        <w:rPr>
          <w:rFonts w:ascii="Times New Roman" w:eastAsia="Andale Sans UI" w:hAnsi="Times New Roman" w:cs="Times New Roman"/>
          <w:b/>
          <w:color w:val="auto"/>
          <w:lang w:eastAsia="ja-JP" w:bidi="fa-IR"/>
        </w:rPr>
      </w:pPr>
    </w:p>
    <w:p w14:paraId="7F3580FE"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bookmarkStart w:id="4" w:name="_Hlk167787479"/>
      <w:r w:rsidRPr="00A361C9">
        <w:rPr>
          <w:rFonts w:ascii="Times New Roman" w:eastAsia="Andale Sans UI" w:hAnsi="Times New Roman" w:cs="Times New Roman"/>
          <w:color w:val="auto"/>
          <w:lang w:eastAsia="ja-JP" w:bidi="fa-IR"/>
        </w:rPr>
        <w:t xml:space="preserve">Zmiany i uzupełnienia umowy wymagają zachowania formy pisemnej w postaci aneksu do umowy podpisanego przez obie Strony, pod rygorem nieważności.  </w:t>
      </w:r>
    </w:p>
    <w:p w14:paraId="42A292F3"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Właściwy do rozpoznania sporów jest sąd siedziby Zamawiającego</w:t>
      </w:r>
    </w:p>
    <w:p w14:paraId="71EC45B9"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zobowiązany jest do niezwłocznego powiadomienia zamawiającego o zmianie adresu do doręczeń, którym przy zawarciu niniejszej umowy jest adres wskazany  w komparycji umowy, nie później jednak niż w terminie 3 dni. Strony przyjmują, iż nie spełnienie tego wymogu skutkować będzie tym, że doręczenia korespondencji na adres dotychczasowy będzie rodziło wszelkie skutki prawne związane ze skutecznym doręczeniem.</w:t>
      </w:r>
    </w:p>
    <w:p w14:paraId="103BB50F"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Przeniesienie przez Wykonawcę  obowiązków lub praw wynikających z niniejszej umowy (całości lub części),  w szczególności wierzytelności o wynagrodzenie, wymaga pisemnej zgody Zamawiającego, w której zostaną określone warunki przekazania podwykonawcy obowiązków lub praw wynikających z niniejszej umowy.</w:t>
      </w:r>
    </w:p>
    <w:p w14:paraId="5D9DB4D3" w14:textId="77777777" w:rsidR="00D27A18"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przeniesienia praw lub obowiązków na podwykonawcę Wykonawca ponosi pełną</w:t>
      </w:r>
      <w:r w:rsidR="00D27A18" w:rsidRPr="00A361C9">
        <w:rPr>
          <w:rFonts w:ascii="Times New Roman" w:eastAsia="Andale Sans UI" w:hAnsi="Times New Roman" w:cs="Times New Roman"/>
          <w:color w:val="auto"/>
          <w:lang w:eastAsia="ja-JP" w:bidi="fa-IR"/>
        </w:rPr>
        <w:t xml:space="preserve"> </w:t>
      </w:r>
      <w:r w:rsidRPr="00A361C9">
        <w:rPr>
          <w:rFonts w:ascii="Times New Roman" w:eastAsia="Andale Sans UI" w:hAnsi="Times New Roman" w:cs="Times New Roman"/>
          <w:color w:val="auto"/>
          <w:lang w:eastAsia="ja-JP" w:bidi="fa-IR"/>
        </w:rPr>
        <w:t>i solidarną odpowiedzialność wobec Zamawiającego oraz osób trzecich za prace wykonywane przez podwykonawcę.</w:t>
      </w:r>
    </w:p>
    <w:p w14:paraId="062EDB39" w14:textId="77777777" w:rsidR="002623C6"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Postanowienia ust. 4-5  stosuje się również do dalszych podwykonawców.</w:t>
      </w:r>
    </w:p>
    <w:p w14:paraId="4E9CC1A5" w14:textId="77777777" w:rsidR="002623C6"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sprawach nie uregulowanych umową zastosowanie mają przepisy prawa w szczególności: ustawy z dnia 23 kwietnia 1964r.- Kodeks cywilny, ustawy z dnia 7 lipca 1994r. – Prawo budowlane.</w:t>
      </w:r>
    </w:p>
    <w:p w14:paraId="6EBDA9A9" w14:textId="77777777" w:rsidR="0043799B" w:rsidRPr="00A361C9" w:rsidRDefault="00D9367E" w:rsidP="00A361C9">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Umowa została sporządzona w 3 jednobrzmiących egzemplarzach, z których 2 egz. otrzymuje Zamawiający, a 1 egz. Wykonawca.</w:t>
      </w:r>
    </w:p>
    <w:bookmarkEnd w:id="4"/>
    <w:p w14:paraId="7D22A69C"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355EB65E" w14:textId="77777777" w:rsidR="00D27A18" w:rsidRPr="00A361C9" w:rsidRDefault="00D27A18" w:rsidP="00A361C9">
      <w:pPr>
        <w:widowControl w:val="0"/>
        <w:autoSpaceDE/>
        <w:spacing w:line="276" w:lineRule="auto"/>
        <w:jc w:val="both"/>
        <w:rPr>
          <w:rFonts w:ascii="Times New Roman" w:eastAsia="Andale Sans UI" w:hAnsi="Times New Roman" w:cs="Times New Roman"/>
          <w:color w:val="auto"/>
          <w:lang w:eastAsia="ja-JP" w:bidi="fa-IR"/>
        </w:rPr>
      </w:pPr>
    </w:p>
    <w:p w14:paraId="0D870C31" w14:textId="77777777" w:rsidR="0043799B" w:rsidRPr="00A361C9" w:rsidRDefault="00D9367E" w:rsidP="00A361C9">
      <w:pPr>
        <w:widowControl w:val="0"/>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          ZAMAWIAJĄCY:                                                                 WYKONAWCA:</w:t>
      </w:r>
    </w:p>
    <w:p w14:paraId="10EB77B0"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345B6425"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p w14:paraId="311DA4AD" w14:textId="77777777" w:rsidR="0043799B" w:rsidRPr="00A361C9" w:rsidRDefault="0043799B" w:rsidP="00A361C9">
      <w:pPr>
        <w:widowControl w:val="0"/>
        <w:autoSpaceDE/>
        <w:spacing w:line="276" w:lineRule="auto"/>
        <w:jc w:val="both"/>
        <w:rPr>
          <w:rFonts w:ascii="Times New Roman" w:eastAsia="Andale Sans UI" w:hAnsi="Times New Roman" w:cs="Times New Roman"/>
          <w:color w:val="auto"/>
          <w:lang w:eastAsia="ja-JP" w:bidi="fa-IR"/>
        </w:rPr>
      </w:pPr>
    </w:p>
    <w:sectPr w:rsidR="0043799B" w:rsidRPr="00A361C9" w:rsidSect="00C024AD">
      <w:footerReference w:type="default" r:id="rId7"/>
      <w:headerReference w:type="first" r:id="rId8"/>
      <w:footerReference w:type="first" r:id="rId9"/>
      <w:pgSz w:w="11906" w:h="16838"/>
      <w:pgMar w:top="1369" w:right="1134" w:bottom="1134" w:left="1215" w:header="227" w:footer="22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AD411" w14:textId="77777777" w:rsidR="008C0234" w:rsidRDefault="008C0234" w:rsidP="0043799B">
      <w:r>
        <w:separator/>
      </w:r>
    </w:p>
  </w:endnote>
  <w:endnote w:type="continuationSeparator" w:id="0">
    <w:p w14:paraId="275A18C0" w14:textId="77777777" w:rsidR="008C0234" w:rsidRDefault="008C0234" w:rsidP="00437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Liberation Serif">
    <w:altName w:val="Times New Roman"/>
    <w:panose1 w:val="02020603050405020304"/>
    <w:charset w:val="00"/>
    <w:family w:val="roman"/>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imesNewRomanPS-BoldMT">
    <w:charset w:val="00"/>
    <w:family w:val="auto"/>
    <w:pitch w:val="default"/>
  </w:font>
  <w:font w:name="TimesNewRomanPSMT">
    <w:charset w:val="00"/>
    <w:family w:val="roman"/>
    <w:pitch w:val="default"/>
  </w:font>
  <w:font w:name="Andale Sans UI">
    <w:charset w:val="00"/>
    <w:family w:val="auto"/>
    <w:pitch w:val="variable"/>
  </w:font>
  <w:font w:name="TimesNewRoman">
    <w:charset w:val="00"/>
    <w:family w:val="auto"/>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279877929"/>
      <w:docPartObj>
        <w:docPartGallery w:val="Page Numbers (Bottom of Page)"/>
        <w:docPartUnique/>
      </w:docPartObj>
    </w:sdtPr>
    <w:sdtContent>
      <w:p w14:paraId="6061EA5D" w14:textId="3EC24674" w:rsidR="00C024AD" w:rsidRPr="00C024AD" w:rsidRDefault="00C024AD">
        <w:pPr>
          <w:pStyle w:val="Stopka"/>
          <w:jc w:val="right"/>
          <w:rPr>
            <w:rFonts w:ascii="Times New Roman" w:hAnsi="Times New Roman" w:cs="Times New Roman"/>
          </w:rPr>
        </w:pPr>
        <w:r w:rsidRPr="00C024AD">
          <w:rPr>
            <w:rFonts w:ascii="Times New Roman" w:hAnsi="Times New Roman" w:cs="Times New Roman"/>
          </w:rPr>
          <w:fldChar w:fldCharType="begin"/>
        </w:r>
        <w:r w:rsidRPr="00C024AD">
          <w:rPr>
            <w:rFonts w:ascii="Times New Roman" w:hAnsi="Times New Roman" w:cs="Times New Roman"/>
          </w:rPr>
          <w:instrText>PAGE   \* MERGEFORMAT</w:instrText>
        </w:r>
        <w:r w:rsidRPr="00C024AD">
          <w:rPr>
            <w:rFonts w:ascii="Times New Roman" w:hAnsi="Times New Roman" w:cs="Times New Roman"/>
          </w:rPr>
          <w:fldChar w:fldCharType="separate"/>
        </w:r>
        <w:r w:rsidRPr="00C024AD">
          <w:rPr>
            <w:rFonts w:ascii="Times New Roman" w:hAnsi="Times New Roman" w:cs="Times New Roman"/>
          </w:rPr>
          <w:t>2</w:t>
        </w:r>
        <w:r w:rsidRPr="00C024AD">
          <w:rPr>
            <w:rFonts w:ascii="Times New Roman" w:hAnsi="Times New Roman" w:cs="Times New Roman"/>
          </w:rPr>
          <w:fldChar w:fldCharType="end"/>
        </w:r>
      </w:p>
    </w:sdtContent>
  </w:sdt>
  <w:p w14:paraId="56C50022" w14:textId="77777777" w:rsidR="00C024AD" w:rsidRDefault="00C024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7433004"/>
      <w:docPartObj>
        <w:docPartGallery w:val="Page Numbers (Bottom of Page)"/>
        <w:docPartUnique/>
      </w:docPartObj>
    </w:sdtPr>
    <w:sdtEndPr>
      <w:rPr>
        <w:rFonts w:ascii="Times New Roman" w:hAnsi="Times New Roman" w:cs="Times New Roman"/>
      </w:rPr>
    </w:sdtEndPr>
    <w:sdtContent>
      <w:p w14:paraId="4212F875" w14:textId="1DF3A303" w:rsidR="00BB1A38" w:rsidRPr="00BB1A38" w:rsidRDefault="00BB1A38">
        <w:pPr>
          <w:pStyle w:val="Stopka"/>
          <w:jc w:val="right"/>
          <w:rPr>
            <w:rFonts w:ascii="Times New Roman" w:hAnsi="Times New Roman" w:cs="Times New Roman"/>
          </w:rPr>
        </w:pPr>
        <w:r w:rsidRPr="00BB1A38">
          <w:rPr>
            <w:rFonts w:ascii="Times New Roman" w:hAnsi="Times New Roman" w:cs="Times New Roman"/>
          </w:rPr>
          <w:fldChar w:fldCharType="begin"/>
        </w:r>
        <w:r w:rsidRPr="00BB1A38">
          <w:rPr>
            <w:rFonts w:ascii="Times New Roman" w:hAnsi="Times New Roman" w:cs="Times New Roman"/>
          </w:rPr>
          <w:instrText>PAGE   \* MERGEFORMAT</w:instrText>
        </w:r>
        <w:r w:rsidRPr="00BB1A38">
          <w:rPr>
            <w:rFonts w:ascii="Times New Roman" w:hAnsi="Times New Roman" w:cs="Times New Roman"/>
          </w:rPr>
          <w:fldChar w:fldCharType="separate"/>
        </w:r>
        <w:r w:rsidRPr="00BB1A38">
          <w:rPr>
            <w:rFonts w:ascii="Times New Roman" w:hAnsi="Times New Roman" w:cs="Times New Roman"/>
          </w:rPr>
          <w:t>2</w:t>
        </w:r>
        <w:r w:rsidRPr="00BB1A38">
          <w:rPr>
            <w:rFonts w:ascii="Times New Roman" w:hAnsi="Times New Roman" w:cs="Times New Roman"/>
          </w:rPr>
          <w:fldChar w:fldCharType="end"/>
        </w:r>
      </w:p>
    </w:sdtContent>
  </w:sdt>
  <w:p w14:paraId="7A4610E9" w14:textId="77777777" w:rsidR="00BB1A38" w:rsidRDefault="00BB1A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1B28F7" w14:textId="77777777" w:rsidR="008C0234" w:rsidRDefault="008C0234" w:rsidP="0043799B">
      <w:r w:rsidRPr="0043799B">
        <w:separator/>
      </w:r>
    </w:p>
  </w:footnote>
  <w:footnote w:type="continuationSeparator" w:id="0">
    <w:p w14:paraId="300844CD" w14:textId="77777777" w:rsidR="008C0234" w:rsidRDefault="008C0234" w:rsidP="0043799B">
      <w:r>
        <w:continuationSeparator/>
      </w:r>
    </w:p>
  </w:footnote>
  <w:footnote w:id="1">
    <w:p w14:paraId="4CA5811F" w14:textId="3D66D33A" w:rsidR="0066777C" w:rsidRPr="00E15DB0" w:rsidRDefault="0066777C" w:rsidP="0066777C">
      <w:pPr>
        <w:pStyle w:val="Tekstprzypisudolnego"/>
        <w:rPr>
          <w:rFonts w:ascii="Times New Roman" w:hAnsi="Times New Roman" w:cs="Times New Roman"/>
        </w:rPr>
      </w:pPr>
      <w:r w:rsidRPr="00E15DB0">
        <w:rPr>
          <w:rStyle w:val="Odwoanieprzypisudolnego"/>
          <w:rFonts w:ascii="Times New Roman" w:hAnsi="Times New Roman" w:cs="Times New Roman"/>
        </w:rPr>
        <w:footnoteRef/>
      </w:r>
      <w:r w:rsidRPr="00E15DB0">
        <w:rPr>
          <w:rFonts w:ascii="Times New Roman" w:hAnsi="Times New Roman" w:cs="Times New Roman"/>
        </w:rPr>
        <w:t xml:space="preserve"> </w:t>
      </w:r>
      <w:r w:rsidR="00E15DB0">
        <w:rPr>
          <w:rFonts w:ascii="Times New Roman" w:hAnsi="Times New Roman" w:cs="Times New Roman"/>
        </w:rPr>
        <w:t>Jeśli</w:t>
      </w:r>
      <w:r w:rsidRPr="00E15DB0">
        <w:rPr>
          <w:rFonts w:ascii="Times New Roman" w:hAnsi="Times New Roman" w:cs="Times New Roman"/>
        </w:rPr>
        <w:t xml:space="preserv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B9E0C" w14:textId="7905D6A7" w:rsidR="00E50B4E" w:rsidRDefault="00A83064" w:rsidP="00A83064">
    <w:pPr>
      <w:pStyle w:val="Nagwek"/>
      <w:tabs>
        <w:tab w:val="right" w:pos="9498"/>
      </w:tabs>
      <w:jc w:val="center"/>
    </w:pPr>
    <w:r>
      <w:rPr>
        <w:rFonts w:ascii="Verdana" w:eastAsia="Times New Roman" w:hAnsi="Verdana" w:cs="Calibri"/>
        <w:noProof/>
        <w:sz w:val="18"/>
        <w:szCs w:val="18"/>
        <w:lang w:eastAsia="pl-PL"/>
      </w:rPr>
      <w:drawing>
        <wp:inline distT="0" distB="0" distL="0" distR="0" wp14:anchorId="7F9B83F4" wp14:editId="16915E9B">
          <wp:extent cx="4047490" cy="695325"/>
          <wp:effectExtent l="0" t="0" r="0" b="9525"/>
          <wp:docPr id="4241256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7490" cy="695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52192"/>
    <w:multiLevelType w:val="multilevel"/>
    <w:tmpl w:val="A58A0A30"/>
    <w:numStyleLink w:val="WW8Num3"/>
  </w:abstractNum>
  <w:abstractNum w:abstractNumId="1" w15:restartNumberingAfterBreak="0">
    <w:nsid w:val="04BE1A98"/>
    <w:multiLevelType w:val="multilevel"/>
    <w:tmpl w:val="01A2F02E"/>
    <w:styleLink w:val="WW8Num6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7D82864"/>
    <w:multiLevelType w:val="multilevel"/>
    <w:tmpl w:val="A58A0A30"/>
    <w:numStyleLink w:val="WW8Num3"/>
  </w:abstractNum>
  <w:abstractNum w:abstractNumId="3" w15:restartNumberingAfterBreak="0">
    <w:nsid w:val="0801344A"/>
    <w:multiLevelType w:val="multilevel"/>
    <w:tmpl w:val="4D762F60"/>
    <w:styleLink w:val="WW8Num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B6D7EFE"/>
    <w:multiLevelType w:val="multilevel"/>
    <w:tmpl w:val="4DA4E8C0"/>
    <w:lvl w:ilvl="0">
      <w:start w:val="1"/>
      <w:numFmt w:val="decimal"/>
      <w:lvlText w:val="%1)"/>
      <w:lvlJc w:val="left"/>
      <w:pPr>
        <w:ind w:left="375" w:hanging="360"/>
      </w:p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5" w15:restartNumberingAfterBreak="0">
    <w:nsid w:val="0F3464A3"/>
    <w:multiLevelType w:val="multilevel"/>
    <w:tmpl w:val="16FC2FE2"/>
    <w:styleLink w:val="WW8Num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189533EB"/>
    <w:multiLevelType w:val="multilevel"/>
    <w:tmpl w:val="EB1407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5773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8" w15:restartNumberingAfterBreak="0">
    <w:nsid w:val="1CEF2B36"/>
    <w:multiLevelType w:val="multilevel"/>
    <w:tmpl w:val="A58A0A30"/>
    <w:styleLink w:val="WW8Num3"/>
    <w:lvl w:ilvl="0">
      <w:start w:val="1"/>
      <w:numFmt w:val="decimal"/>
      <w:lvlText w:val="%1."/>
      <w:lvlJc w:val="left"/>
      <w:pPr>
        <w:ind w:left="397" w:hanging="397"/>
      </w:pPr>
      <w:rPr>
        <w:rFonts w:ascii="Times New Roman" w:hAnsi="Times New Roman"/>
        <w:sz w:val="24"/>
      </w:rPr>
    </w:lvl>
    <w:lvl w:ilvl="1">
      <w:start w:val="1"/>
      <w:numFmt w:val="decimal"/>
      <w:lvlText w:val="%2)"/>
      <w:lvlJc w:val="left"/>
      <w:pPr>
        <w:ind w:left="794" w:hanging="397"/>
      </w:pPr>
      <w:rPr>
        <w:rFonts w:hint="default"/>
      </w:rPr>
    </w:lvl>
    <w:lvl w:ilvl="2">
      <w:start w:val="1"/>
      <w:numFmt w:val="lowerLetter"/>
      <w:lvlText w:val="%3)"/>
      <w:lvlJc w:val="left"/>
      <w:pPr>
        <w:ind w:left="1134" w:hanging="34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Letter"/>
      <w:lvlText w:val="%6)"/>
      <w:lvlJc w:val="left"/>
      <w:pPr>
        <w:ind w:left="2520" w:hanging="360"/>
      </w:pPr>
      <w:rPr>
        <w:rFonts w:hint="default"/>
      </w:rPr>
    </w:lvl>
    <w:lvl w:ilvl="6">
      <w:start w:val="1"/>
      <w:numFmt w:val="lowerLetter"/>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Letter"/>
      <w:lvlText w:val="%9)"/>
      <w:lvlJc w:val="left"/>
      <w:pPr>
        <w:ind w:left="3600" w:hanging="360"/>
      </w:pPr>
      <w:rPr>
        <w:rFonts w:hint="default"/>
      </w:rPr>
    </w:lvl>
  </w:abstractNum>
  <w:abstractNum w:abstractNumId="9" w15:restartNumberingAfterBreak="0">
    <w:nsid w:val="1D4B75B9"/>
    <w:multiLevelType w:val="multilevel"/>
    <w:tmpl w:val="A58A0A30"/>
    <w:numStyleLink w:val="WW8Num3"/>
  </w:abstractNum>
  <w:abstractNum w:abstractNumId="10" w15:restartNumberingAfterBreak="0">
    <w:nsid w:val="249F17F8"/>
    <w:multiLevelType w:val="multilevel"/>
    <w:tmpl w:val="9B42B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4F4D57"/>
    <w:multiLevelType w:val="multilevel"/>
    <w:tmpl w:val="A58A0A30"/>
    <w:numStyleLink w:val="WW8Num3"/>
  </w:abstractNum>
  <w:abstractNum w:abstractNumId="12" w15:restartNumberingAfterBreak="0">
    <w:nsid w:val="2A4717F4"/>
    <w:multiLevelType w:val="multilevel"/>
    <w:tmpl w:val="597099E0"/>
    <w:styleLink w:val="WW8Num16"/>
    <w:lvl w:ilvl="0">
      <w:start w:val="9"/>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2AFB1E98"/>
    <w:multiLevelType w:val="multilevel"/>
    <w:tmpl w:val="E10C4E54"/>
    <w:styleLink w:val="WW8Num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 w15:restartNumberingAfterBreak="0">
    <w:nsid w:val="2E3610D5"/>
    <w:multiLevelType w:val="multilevel"/>
    <w:tmpl w:val="D6A4D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89728B"/>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6" w15:restartNumberingAfterBreak="0">
    <w:nsid w:val="2EBD3292"/>
    <w:multiLevelType w:val="multilevel"/>
    <w:tmpl w:val="893646C8"/>
    <w:styleLink w:val="WW8Num7"/>
    <w:lvl w:ilvl="0">
      <w:start w:val="2"/>
      <w:numFmt w:val="lowerLetter"/>
      <w:lvlText w:val="%1)"/>
      <w:lvlJc w:val="left"/>
      <w:pPr>
        <w:ind w:left="720" w:hanging="360"/>
      </w:pPr>
    </w:lvl>
    <w:lvl w:ilvl="1">
      <w:start w:val="2"/>
      <w:numFmt w:val="lowerLetter"/>
      <w:lvlText w:val="%2)"/>
      <w:lvlJc w:val="left"/>
      <w:pPr>
        <w:ind w:left="1080" w:hanging="360"/>
      </w:pPr>
    </w:lvl>
    <w:lvl w:ilvl="2">
      <w:start w:val="2"/>
      <w:numFmt w:val="lowerLetter"/>
      <w:lvlText w:val="%3)"/>
      <w:lvlJc w:val="left"/>
      <w:pPr>
        <w:ind w:left="1440" w:hanging="360"/>
      </w:pPr>
    </w:lvl>
    <w:lvl w:ilvl="3">
      <w:start w:val="2"/>
      <w:numFmt w:val="lowerLetter"/>
      <w:lvlText w:val="%4)"/>
      <w:lvlJc w:val="left"/>
      <w:pPr>
        <w:ind w:left="1800" w:hanging="360"/>
      </w:pPr>
    </w:lvl>
    <w:lvl w:ilvl="4">
      <w:start w:val="2"/>
      <w:numFmt w:val="lowerLetter"/>
      <w:lvlText w:val="%5)"/>
      <w:lvlJc w:val="left"/>
      <w:pPr>
        <w:ind w:left="2160" w:hanging="360"/>
      </w:pPr>
    </w:lvl>
    <w:lvl w:ilvl="5">
      <w:start w:val="2"/>
      <w:numFmt w:val="lowerLetter"/>
      <w:lvlText w:val="%6)"/>
      <w:lvlJc w:val="left"/>
      <w:pPr>
        <w:ind w:left="2520" w:hanging="360"/>
      </w:pPr>
    </w:lvl>
    <w:lvl w:ilvl="6">
      <w:start w:val="2"/>
      <w:numFmt w:val="lowerLetter"/>
      <w:lvlText w:val="%7)"/>
      <w:lvlJc w:val="left"/>
      <w:pPr>
        <w:ind w:left="2880" w:hanging="360"/>
      </w:pPr>
    </w:lvl>
    <w:lvl w:ilvl="7">
      <w:start w:val="2"/>
      <w:numFmt w:val="lowerLetter"/>
      <w:lvlText w:val="%8)"/>
      <w:lvlJc w:val="left"/>
      <w:pPr>
        <w:ind w:left="3240" w:hanging="360"/>
      </w:pPr>
    </w:lvl>
    <w:lvl w:ilvl="8">
      <w:start w:val="2"/>
      <w:numFmt w:val="lowerLetter"/>
      <w:lvlText w:val="%9)"/>
      <w:lvlJc w:val="left"/>
      <w:pPr>
        <w:ind w:left="3600" w:hanging="360"/>
      </w:pPr>
    </w:lvl>
  </w:abstractNum>
  <w:abstractNum w:abstractNumId="17" w15:restartNumberingAfterBreak="0">
    <w:nsid w:val="361D465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8" w15:restartNumberingAfterBreak="0">
    <w:nsid w:val="36E068FB"/>
    <w:multiLevelType w:val="multilevel"/>
    <w:tmpl w:val="771E431C"/>
    <w:styleLink w:val="WW8Num10"/>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6E530D4"/>
    <w:multiLevelType w:val="multilevel"/>
    <w:tmpl w:val="CDA602C2"/>
    <w:lvl w:ilvl="0">
      <w:start w:val="1"/>
      <w:numFmt w:val="decimal"/>
      <w:lvlText w:val="%1."/>
      <w:lvlJc w:val="left"/>
      <w:pPr>
        <w:ind w:left="375" w:hanging="360"/>
      </w:pPr>
      <w:rPr>
        <w:rFonts w:ascii="Times New Roman" w:hAnsi="Times New Roman"/>
        <w:b w:val="0"/>
        <w:bCs w:val="0"/>
      </w:r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20" w15:restartNumberingAfterBreak="0">
    <w:nsid w:val="3B9C7F9F"/>
    <w:multiLevelType w:val="multilevel"/>
    <w:tmpl w:val="B944EC18"/>
    <w:styleLink w:val="WW8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3C6E7D59"/>
    <w:multiLevelType w:val="multilevel"/>
    <w:tmpl w:val="073A9668"/>
    <w:styleLink w:val="WW8Num9"/>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3FB55128"/>
    <w:multiLevelType w:val="multilevel"/>
    <w:tmpl w:val="A58A0A30"/>
    <w:numStyleLink w:val="WW8Num3"/>
  </w:abstractNum>
  <w:abstractNum w:abstractNumId="23" w15:restartNumberingAfterBreak="0">
    <w:nsid w:val="4E6E2622"/>
    <w:multiLevelType w:val="hybridMultilevel"/>
    <w:tmpl w:val="208C2486"/>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4" w15:restartNumberingAfterBreak="0">
    <w:nsid w:val="5167265F"/>
    <w:multiLevelType w:val="multilevel"/>
    <w:tmpl w:val="A58A0A30"/>
    <w:numStyleLink w:val="WW8Num3"/>
  </w:abstractNum>
  <w:abstractNum w:abstractNumId="25" w15:restartNumberingAfterBreak="0">
    <w:nsid w:val="5672259F"/>
    <w:multiLevelType w:val="multilevel"/>
    <w:tmpl w:val="D4A8E796"/>
    <w:lvl w:ilvl="0">
      <w:start w:val="1"/>
      <w:numFmt w:val="decimal"/>
      <w:lvlText w:val="%1."/>
      <w:lvlJc w:val="left"/>
      <w:pPr>
        <w:ind w:left="375" w:hanging="360"/>
      </w:pPr>
      <w:rPr>
        <w:rFonts w:ascii="Times New Roman" w:hAnsi="Times New Roman"/>
      </w:r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26" w15:restartNumberingAfterBreak="0">
    <w:nsid w:val="584E7F76"/>
    <w:multiLevelType w:val="multilevel"/>
    <w:tmpl w:val="29BC5950"/>
    <w:styleLink w:val="WW8Num41"/>
    <w:lvl w:ilvl="0">
      <w:start w:val="1"/>
      <w:numFmt w:val="decimal"/>
      <w:lvlText w:val="%1."/>
      <w:lvlJc w:val="left"/>
    </w:lvl>
    <w:lvl w:ilvl="1">
      <w:start w:val="1"/>
      <w:numFmt w:val="decimal"/>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7" w15:restartNumberingAfterBreak="0">
    <w:nsid w:val="5A6178E6"/>
    <w:multiLevelType w:val="multilevel"/>
    <w:tmpl w:val="D794D424"/>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5B4F2720"/>
    <w:multiLevelType w:val="multilevel"/>
    <w:tmpl w:val="7862DF48"/>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5E407E0B"/>
    <w:multiLevelType w:val="multilevel"/>
    <w:tmpl w:val="A58A0A30"/>
    <w:numStyleLink w:val="WW8Num3"/>
  </w:abstractNum>
  <w:abstractNum w:abstractNumId="30" w15:restartNumberingAfterBreak="0">
    <w:nsid w:val="633E1FAA"/>
    <w:multiLevelType w:val="multilevel"/>
    <w:tmpl w:val="E03E444E"/>
    <w:styleLink w:val="WW8Num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676F4B62"/>
    <w:multiLevelType w:val="multilevel"/>
    <w:tmpl w:val="A58A0A30"/>
    <w:numStyleLink w:val="WW8Num3"/>
  </w:abstractNum>
  <w:abstractNum w:abstractNumId="32" w15:restartNumberingAfterBreak="0">
    <w:nsid w:val="693B3DE0"/>
    <w:multiLevelType w:val="multilevel"/>
    <w:tmpl w:val="EE8E8420"/>
    <w:styleLink w:val="WW8Num5"/>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98A1ABD"/>
    <w:multiLevelType w:val="multilevel"/>
    <w:tmpl w:val="EB1407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9E36EB5"/>
    <w:multiLevelType w:val="multilevel"/>
    <w:tmpl w:val="D8DAC8EA"/>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6F5264D8"/>
    <w:multiLevelType w:val="multilevel"/>
    <w:tmpl w:val="0EDECF4E"/>
    <w:styleLink w:val="WW8Num2"/>
    <w:lvl w:ilvl="0">
      <w:numFmt w:val="bullet"/>
      <w:lvlText w:val="-"/>
      <w:lvlJc w:val="left"/>
      <w:pPr>
        <w:ind w:left="720" w:hanging="360"/>
      </w:pPr>
      <w:rPr>
        <w:rFonts w:ascii="Times New Roman" w:hAnsi="Times New Roman"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FB705E6"/>
    <w:multiLevelType w:val="hybridMultilevel"/>
    <w:tmpl w:val="07BE46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E76DB9"/>
    <w:multiLevelType w:val="multilevel"/>
    <w:tmpl w:val="A58A0A30"/>
    <w:numStyleLink w:val="WW8Num3"/>
  </w:abstractNum>
  <w:abstractNum w:abstractNumId="38" w15:restartNumberingAfterBreak="0">
    <w:nsid w:val="795A38FB"/>
    <w:multiLevelType w:val="multilevel"/>
    <w:tmpl w:val="86501CBA"/>
    <w:styleLink w:val="WW8Num12"/>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39" w15:restartNumberingAfterBreak="0">
    <w:nsid w:val="7A544B6B"/>
    <w:multiLevelType w:val="multilevel"/>
    <w:tmpl w:val="15107FE6"/>
    <w:styleLink w:val="WW8Num14"/>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D07449D"/>
    <w:multiLevelType w:val="multilevel"/>
    <w:tmpl w:val="1A5CA5B0"/>
    <w:styleLink w:val="WW8Num8"/>
    <w:lvl w:ilvl="0">
      <w:start w:val="3"/>
      <w:numFmt w:val="decimal"/>
      <w:lvlText w:val="%1)"/>
      <w:lvlJc w:val="left"/>
      <w:pPr>
        <w:ind w:left="720" w:hanging="360"/>
      </w:pPr>
    </w:lvl>
    <w:lvl w:ilvl="1">
      <w:start w:val="3"/>
      <w:numFmt w:val="decimal"/>
      <w:lvlText w:val="%2)"/>
      <w:lvlJc w:val="left"/>
      <w:pPr>
        <w:ind w:left="1080" w:hanging="360"/>
      </w:pPr>
    </w:lvl>
    <w:lvl w:ilvl="2">
      <w:start w:val="3"/>
      <w:numFmt w:val="decimal"/>
      <w:lvlText w:val="%3)"/>
      <w:lvlJc w:val="left"/>
      <w:pPr>
        <w:ind w:left="1440" w:hanging="360"/>
      </w:pPr>
    </w:lvl>
    <w:lvl w:ilvl="3">
      <w:start w:val="3"/>
      <w:numFmt w:val="decimal"/>
      <w:lvlText w:val="%4)"/>
      <w:lvlJc w:val="left"/>
      <w:pPr>
        <w:ind w:left="1800" w:hanging="360"/>
      </w:pPr>
    </w:lvl>
    <w:lvl w:ilvl="4">
      <w:start w:val="3"/>
      <w:numFmt w:val="decimal"/>
      <w:lvlText w:val="%5)"/>
      <w:lvlJc w:val="left"/>
      <w:pPr>
        <w:ind w:left="2160" w:hanging="360"/>
      </w:pPr>
    </w:lvl>
    <w:lvl w:ilvl="5">
      <w:start w:val="3"/>
      <w:numFmt w:val="decimal"/>
      <w:lvlText w:val="%6)"/>
      <w:lvlJc w:val="left"/>
      <w:pPr>
        <w:ind w:left="2520" w:hanging="360"/>
      </w:pPr>
    </w:lvl>
    <w:lvl w:ilvl="6">
      <w:start w:val="3"/>
      <w:numFmt w:val="decimal"/>
      <w:lvlText w:val="%7)"/>
      <w:lvlJc w:val="left"/>
      <w:pPr>
        <w:ind w:left="2880" w:hanging="360"/>
      </w:pPr>
    </w:lvl>
    <w:lvl w:ilvl="7">
      <w:start w:val="3"/>
      <w:numFmt w:val="decimal"/>
      <w:lvlText w:val="%8)"/>
      <w:lvlJc w:val="left"/>
      <w:pPr>
        <w:ind w:left="3240" w:hanging="360"/>
      </w:pPr>
    </w:lvl>
    <w:lvl w:ilvl="8">
      <w:start w:val="3"/>
      <w:numFmt w:val="decimal"/>
      <w:lvlText w:val="%9)"/>
      <w:lvlJc w:val="left"/>
      <w:pPr>
        <w:ind w:left="3600" w:hanging="360"/>
      </w:pPr>
    </w:lvl>
  </w:abstractNum>
  <w:abstractNum w:abstractNumId="41" w15:restartNumberingAfterBreak="0">
    <w:nsid w:val="7F1E0826"/>
    <w:multiLevelType w:val="multilevel"/>
    <w:tmpl w:val="A58A0A30"/>
    <w:numStyleLink w:val="WW8Num3"/>
  </w:abstractNum>
  <w:num w:numId="1" w16cid:durableId="426846304">
    <w:abstractNumId w:val="39"/>
  </w:num>
  <w:num w:numId="2" w16cid:durableId="1204630945">
    <w:abstractNumId w:val="5"/>
  </w:num>
  <w:num w:numId="3" w16cid:durableId="518667985">
    <w:abstractNumId w:val="21"/>
  </w:num>
  <w:num w:numId="4" w16cid:durableId="106311500">
    <w:abstractNumId w:val="28"/>
  </w:num>
  <w:num w:numId="5" w16cid:durableId="1316912949">
    <w:abstractNumId w:val="12"/>
  </w:num>
  <w:num w:numId="6" w16cid:durableId="540240781">
    <w:abstractNumId w:val="26"/>
  </w:num>
  <w:num w:numId="7" w16cid:durableId="1832600562">
    <w:abstractNumId w:val="27"/>
  </w:num>
  <w:num w:numId="8" w16cid:durableId="1431900001">
    <w:abstractNumId w:val="1"/>
  </w:num>
  <w:num w:numId="9" w16cid:durableId="1866870683">
    <w:abstractNumId w:val="30"/>
  </w:num>
  <w:num w:numId="10" w16cid:durableId="1007178314">
    <w:abstractNumId w:val="38"/>
  </w:num>
  <w:num w:numId="11" w16cid:durableId="1938828213">
    <w:abstractNumId w:val="20"/>
  </w:num>
  <w:num w:numId="12" w16cid:durableId="266616423">
    <w:abstractNumId w:val="35"/>
  </w:num>
  <w:num w:numId="13" w16cid:durableId="1032268891">
    <w:abstractNumId w:val="18"/>
  </w:num>
  <w:num w:numId="14" w16cid:durableId="2058428591">
    <w:abstractNumId w:val="3"/>
  </w:num>
  <w:num w:numId="15" w16cid:durableId="545604949">
    <w:abstractNumId w:val="32"/>
  </w:num>
  <w:num w:numId="16" w16cid:durableId="1361510625">
    <w:abstractNumId w:val="8"/>
  </w:num>
  <w:num w:numId="17" w16cid:durableId="1899391706">
    <w:abstractNumId w:val="13"/>
  </w:num>
  <w:num w:numId="18" w16cid:durableId="83041804">
    <w:abstractNumId w:val="16"/>
  </w:num>
  <w:num w:numId="19" w16cid:durableId="489254285">
    <w:abstractNumId w:val="40"/>
  </w:num>
  <w:num w:numId="20" w16cid:durableId="1357078333">
    <w:abstractNumId w:val="19"/>
  </w:num>
  <w:num w:numId="21" w16cid:durableId="1464426626">
    <w:abstractNumId w:val="4"/>
  </w:num>
  <w:num w:numId="22" w16cid:durableId="1556351040">
    <w:abstractNumId w:val="34"/>
  </w:num>
  <w:num w:numId="23" w16cid:durableId="1283458563">
    <w:abstractNumId w:val="6"/>
  </w:num>
  <w:num w:numId="24" w16cid:durableId="791706586">
    <w:abstractNumId w:val="21"/>
    <w:lvlOverride w:ilvl="0">
      <w:startOverride w:val="2"/>
    </w:lvlOverride>
  </w:num>
  <w:num w:numId="25" w16cid:durableId="735200069">
    <w:abstractNumId w:val="12"/>
    <w:lvlOverride w:ilvl="0">
      <w:startOverride w:val="9"/>
    </w:lvlOverride>
  </w:num>
  <w:num w:numId="26" w16cid:durableId="1949004433">
    <w:abstractNumId w:val="26"/>
    <w:lvlOverride w:ilvl="0">
      <w:startOverride w:val="1"/>
    </w:lvlOverride>
  </w:num>
  <w:num w:numId="27" w16cid:durableId="1355694860">
    <w:abstractNumId w:val="27"/>
    <w:lvlOverride w:ilvl="0">
      <w:startOverride w:val="1"/>
    </w:lvlOverride>
  </w:num>
  <w:num w:numId="28" w16cid:durableId="796871667">
    <w:abstractNumId w:val="14"/>
  </w:num>
  <w:num w:numId="29" w16cid:durableId="1519851626">
    <w:abstractNumId w:val="38"/>
  </w:num>
  <w:num w:numId="30" w16cid:durableId="636229514">
    <w:abstractNumId w:val="10"/>
  </w:num>
  <w:num w:numId="31" w16cid:durableId="472261515">
    <w:abstractNumId w:val="23"/>
  </w:num>
  <w:num w:numId="32" w16cid:durableId="1145119036">
    <w:abstractNumId w:val="33"/>
  </w:num>
  <w:num w:numId="33" w16cid:durableId="492258407">
    <w:abstractNumId w:val="31"/>
  </w:num>
  <w:num w:numId="34" w16cid:durableId="2031639196">
    <w:abstractNumId w:val="24"/>
  </w:num>
  <w:num w:numId="35" w16cid:durableId="393238061">
    <w:abstractNumId w:val="11"/>
  </w:num>
  <w:num w:numId="36" w16cid:durableId="255677274">
    <w:abstractNumId w:val="2"/>
    <w:lvlOverride w:ilvl="0">
      <w:lvl w:ilvl="0">
        <w:start w:val="1"/>
        <w:numFmt w:val="decimal"/>
        <w:lvlText w:val="%1."/>
        <w:lvlJc w:val="left"/>
        <w:pPr>
          <w:ind w:left="397" w:hanging="397"/>
        </w:pPr>
        <w:rPr>
          <w:rFonts w:ascii="Times New Roman" w:hAnsi="Times New Roman"/>
          <w:sz w:val="24"/>
        </w:rPr>
      </w:lvl>
    </w:lvlOverride>
    <w:lvlOverride w:ilvl="1">
      <w:lvl w:ilvl="1">
        <w:start w:val="1"/>
        <w:numFmt w:val="decimal"/>
        <w:lvlText w:val="%2)"/>
        <w:lvlJc w:val="left"/>
        <w:pPr>
          <w:ind w:left="794" w:hanging="397"/>
        </w:pPr>
        <w:rPr>
          <w:rFonts w:hint="default"/>
        </w:rPr>
      </w:lvl>
    </w:lvlOverride>
    <w:lvlOverride w:ilvl="2">
      <w:lvl w:ilvl="2">
        <w:start w:val="1"/>
        <w:numFmt w:val="lowerLetter"/>
        <w:lvlText w:val="%3)"/>
        <w:lvlJc w:val="left"/>
        <w:pPr>
          <w:ind w:left="1134" w:hanging="340"/>
        </w:pPr>
        <w:rPr>
          <w:rFonts w:hint="default"/>
        </w:rPr>
      </w:lvl>
    </w:lvlOverride>
    <w:lvlOverride w:ilvl="3">
      <w:lvl w:ilvl="3">
        <w:start w:val="1"/>
        <w:numFmt w:val="lowerLetter"/>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Letter"/>
        <w:lvlText w:val="%6)"/>
        <w:lvlJc w:val="left"/>
        <w:pPr>
          <w:ind w:left="2520" w:hanging="360"/>
        </w:pPr>
        <w:rPr>
          <w:rFonts w:hint="default"/>
        </w:rPr>
      </w:lvl>
    </w:lvlOverride>
    <w:lvlOverride w:ilvl="6">
      <w:lvl w:ilvl="6">
        <w:start w:val="1"/>
        <w:numFmt w:val="lowerLetter"/>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Letter"/>
        <w:lvlText w:val="%9)"/>
        <w:lvlJc w:val="left"/>
        <w:pPr>
          <w:ind w:left="3600" w:hanging="360"/>
        </w:pPr>
        <w:rPr>
          <w:rFonts w:hint="default"/>
        </w:rPr>
      </w:lvl>
    </w:lvlOverride>
  </w:num>
  <w:num w:numId="37" w16cid:durableId="1732650372">
    <w:abstractNumId w:val="41"/>
    <w:lvlOverride w:ilvl="0">
      <w:lvl w:ilvl="0">
        <w:start w:val="1"/>
        <w:numFmt w:val="decimal"/>
        <w:lvlText w:val="%1."/>
        <w:lvlJc w:val="left"/>
        <w:pPr>
          <w:ind w:left="397" w:hanging="397"/>
        </w:pPr>
        <w:rPr>
          <w:rFonts w:ascii="Times New Roman" w:hAnsi="Times New Roman" w:cs="Times New Roman" w:hint="default"/>
        </w:rPr>
      </w:lvl>
    </w:lvlOverride>
    <w:lvlOverride w:ilvl="1">
      <w:lvl w:ilvl="1">
        <w:start w:val="1"/>
        <w:numFmt w:val="decimal"/>
        <w:lvlText w:val="%2)"/>
        <w:lvlJc w:val="left"/>
        <w:pPr>
          <w:ind w:left="794" w:hanging="397"/>
        </w:pPr>
        <w:rPr>
          <w:rFonts w:ascii="Times New Roman" w:hAnsi="Times New Roman" w:cs="Times New Roman" w:hint="default"/>
        </w:rPr>
      </w:lvl>
    </w:lvlOverride>
    <w:lvlOverride w:ilvl="2">
      <w:lvl w:ilvl="2">
        <w:start w:val="1"/>
        <w:numFmt w:val="lowerLetter"/>
        <w:lvlText w:val="%3)"/>
        <w:lvlJc w:val="left"/>
        <w:pPr>
          <w:ind w:left="1134" w:hanging="340"/>
        </w:pPr>
        <w:rPr>
          <w:rFonts w:ascii="Times New Roman" w:hAnsi="Times New Roman" w:cs="Times New Roman" w:hint="default"/>
        </w:rPr>
      </w:lvl>
    </w:lvlOverride>
  </w:num>
  <w:num w:numId="38" w16cid:durableId="847863844">
    <w:abstractNumId w:val="9"/>
    <w:lvlOverride w:ilvl="0">
      <w:lvl w:ilvl="0">
        <w:start w:val="1"/>
        <w:numFmt w:val="decimal"/>
        <w:lvlText w:val="%1."/>
        <w:lvlJc w:val="left"/>
        <w:pPr>
          <w:ind w:left="397" w:hanging="397"/>
        </w:pPr>
        <w:rPr>
          <w:rFonts w:ascii="Times New Roman" w:hAnsi="Times New Roman"/>
          <w:sz w:val="24"/>
        </w:rPr>
      </w:lvl>
    </w:lvlOverride>
    <w:lvlOverride w:ilvl="1">
      <w:lvl w:ilvl="1">
        <w:start w:val="1"/>
        <w:numFmt w:val="decimal"/>
        <w:lvlText w:val="%2)"/>
        <w:lvlJc w:val="left"/>
        <w:pPr>
          <w:ind w:left="794" w:hanging="397"/>
        </w:pPr>
        <w:rPr>
          <w:rFonts w:ascii="Times New Roman" w:hAnsi="Times New Roman" w:cs="Times New Roman" w:hint="default"/>
        </w:rPr>
      </w:lvl>
    </w:lvlOverride>
    <w:lvlOverride w:ilvl="2">
      <w:lvl w:ilvl="2">
        <w:start w:val="1"/>
        <w:numFmt w:val="lowerLetter"/>
        <w:lvlText w:val="%3)"/>
        <w:lvlJc w:val="left"/>
        <w:pPr>
          <w:ind w:left="1134" w:hanging="340"/>
        </w:pPr>
        <w:rPr>
          <w:rFonts w:hint="default"/>
        </w:rPr>
      </w:lvl>
    </w:lvlOverride>
    <w:lvlOverride w:ilvl="3">
      <w:lvl w:ilvl="3">
        <w:start w:val="1"/>
        <w:numFmt w:val="lowerLetter"/>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Letter"/>
        <w:lvlText w:val="%6)"/>
        <w:lvlJc w:val="left"/>
        <w:pPr>
          <w:ind w:left="2520" w:hanging="360"/>
        </w:pPr>
        <w:rPr>
          <w:rFonts w:hint="default"/>
        </w:rPr>
      </w:lvl>
    </w:lvlOverride>
    <w:lvlOverride w:ilvl="6">
      <w:lvl w:ilvl="6">
        <w:start w:val="1"/>
        <w:numFmt w:val="lowerLetter"/>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Letter"/>
        <w:lvlText w:val="%9)"/>
        <w:lvlJc w:val="left"/>
        <w:pPr>
          <w:ind w:left="3600" w:hanging="360"/>
        </w:pPr>
        <w:rPr>
          <w:rFonts w:hint="default"/>
        </w:rPr>
      </w:lvl>
    </w:lvlOverride>
  </w:num>
  <w:num w:numId="39" w16cid:durableId="460265583">
    <w:abstractNumId w:val="22"/>
  </w:num>
  <w:num w:numId="40" w16cid:durableId="756245073">
    <w:abstractNumId w:val="0"/>
  </w:num>
  <w:num w:numId="41" w16cid:durableId="1994065195">
    <w:abstractNumId w:val="29"/>
  </w:num>
  <w:num w:numId="42" w16cid:durableId="1163354187">
    <w:abstractNumId w:val="36"/>
  </w:num>
  <w:num w:numId="43" w16cid:durableId="1865246119">
    <w:abstractNumId w:val="25"/>
  </w:num>
  <w:num w:numId="44" w16cid:durableId="2105152417">
    <w:abstractNumId w:val="37"/>
  </w:num>
  <w:num w:numId="45" w16cid:durableId="1905599529">
    <w:abstractNumId w:val="7"/>
  </w:num>
  <w:num w:numId="46" w16cid:durableId="1656447428">
    <w:abstractNumId w:val="15"/>
  </w:num>
  <w:num w:numId="47" w16cid:durableId="18766544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99B"/>
    <w:rsid w:val="00004FEC"/>
    <w:rsid w:val="00005F23"/>
    <w:rsid w:val="00016938"/>
    <w:rsid w:val="00032C59"/>
    <w:rsid w:val="00046354"/>
    <w:rsid w:val="00056019"/>
    <w:rsid w:val="000820B2"/>
    <w:rsid w:val="0009644C"/>
    <w:rsid w:val="000D62DC"/>
    <w:rsid w:val="00104A2A"/>
    <w:rsid w:val="00143984"/>
    <w:rsid w:val="00155980"/>
    <w:rsid w:val="00156603"/>
    <w:rsid w:val="00176645"/>
    <w:rsid w:val="001A4AC7"/>
    <w:rsid w:val="001C1104"/>
    <w:rsid w:val="001D0445"/>
    <w:rsid w:val="001D70C6"/>
    <w:rsid w:val="00232F24"/>
    <w:rsid w:val="00242D78"/>
    <w:rsid w:val="00257C88"/>
    <w:rsid w:val="002623C6"/>
    <w:rsid w:val="0028361D"/>
    <w:rsid w:val="0029644E"/>
    <w:rsid w:val="002A3B8F"/>
    <w:rsid w:val="002B2DC3"/>
    <w:rsid w:val="002F3E27"/>
    <w:rsid w:val="0030335D"/>
    <w:rsid w:val="00330C63"/>
    <w:rsid w:val="00347A41"/>
    <w:rsid w:val="00364549"/>
    <w:rsid w:val="00380056"/>
    <w:rsid w:val="0038202B"/>
    <w:rsid w:val="0038496B"/>
    <w:rsid w:val="003A0623"/>
    <w:rsid w:val="003A33C0"/>
    <w:rsid w:val="003B647D"/>
    <w:rsid w:val="003D5046"/>
    <w:rsid w:val="003E6205"/>
    <w:rsid w:val="00401444"/>
    <w:rsid w:val="00406F0B"/>
    <w:rsid w:val="0043799B"/>
    <w:rsid w:val="00495A01"/>
    <w:rsid w:val="004A710D"/>
    <w:rsid w:val="004C5A68"/>
    <w:rsid w:val="004E57B5"/>
    <w:rsid w:val="004E6585"/>
    <w:rsid w:val="00517B03"/>
    <w:rsid w:val="005565C4"/>
    <w:rsid w:val="00560AE2"/>
    <w:rsid w:val="00560DA3"/>
    <w:rsid w:val="00577354"/>
    <w:rsid w:val="00580EC0"/>
    <w:rsid w:val="0058407C"/>
    <w:rsid w:val="005912A8"/>
    <w:rsid w:val="005952CC"/>
    <w:rsid w:val="005A1AB0"/>
    <w:rsid w:val="005A2656"/>
    <w:rsid w:val="005B096C"/>
    <w:rsid w:val="005B5C3C"/>
    <w:rsid w:val="005C2423"/>
    <w:rsid w:val="005C3EB3"/>
    <w:rsid w:val="005D59A0"/>
    <w:rsid w:val="006127EA"/>
    <w:rsid w:val="006224E6"/>
    <w:rsid w:val="006406A2"/>
    <w:rsid w:val="0064674F"/>
    <w:rsid w:val="006510D1"/>
    <w:rsid w:val="0066777C"/>
    <w:rsid w:val="00694A8C"/>
    <w:rsid w:val="006E1201"/>
    <w:rsid w:val="007405C6"/>
    <w:rsid w:val="007460C7"/>
    <w:rsid w:val="00753A03"/>
    <w:rsid w:val="00762425"/>
    <w:rsid w:val="00763835"/>
    <w:rsid w:val="0079501D"/>
    <w:rsid w:val="007A771B"/>
    <w:rsid w:val="007B5343"/>
    <w:rsid w:val="007B57C3"/>
    <w:rsid w:val="007C711F"/>
    <w:rsid w:val="007D4F05"/>
    <w:rsid w:val="007E2E86"/>
    <w:rsid w:val="007F0115"/>
    <w:rsid w:val="0080243C"/>
    <w:rsid w:val="00817B44"/>
    <w:rsid w:val="008304D9"/>
    <w:rsid w:val="0088570C"/>
    <w:rsid w:val="008A31F9"/>
    <w:rsid w:val="008A373E"/>
    <w:rsid w:val="008B3FF9"/>
    <w:rsid w:val="008C01A1"/>
    <w:rsid w:val="008C0234"/>
    <w:rsid w:val="008D1146"/>
    <w:rsid w:val="008F3606"/>
    <w:rsid w:val="00905E25"/>
    <w:rsid w:val="0098235E"/>
    <w:rsid w:val="00993B8D"/>
    <w:rsid w:val="009B6E6B"/>
    <w:rsid w:val="00A067CC"/>
    <w:rsid w:val="00A10CC8"/>
    <w:rsid w:val="00A26889"/>
    <w:rsid w:val="00A361C9"/>
    <w:rsid w:val="00A51482"/>
    <w:rsid w:val="00A83064"/>
    <w:rsid w:val="00AD4A52"/>
    <w:rsid w:val="00AF3CB3"/>
    <w:rsid w:val="00B1465B"/>
    <w:rsid w:val="00B17849"/>
    <w:rsid w:val="00B40F3D"/>
    <w:rsid w:val="00B526BF"/>
    <w:rsid w:val="00B80ED9"/>
    <w:rsid w:val="00BB1A38"/>
    <w:rsid w:val="00BB274A"/>
    <w:rsid w:val="00BB7394"/>
    <w:rsid w:val="00BC04D9"/>
    <w:rsid w:val="00BC7D23"/>
    <w:rsid w:val="00C024AD"/>
    <w:rsid w:val="00C36577"/>
    <w:rsid w:val="00C64CD8"/>
    <w:rsid w:val="00C831F2"/>
    <w:rsid w:val="00C84398"/>
    <w:rsid w:val="00C90B51"/>
    <w:rsid w:val="00CB7213"/>
    <w:rsid w:val="00CC009A"/>
    <w:rsid w:val="00CC2ADB"/>
    <w:rsid w:val="00CF0FDA"/>
    <w:rsid w:val="00D00ED8"/>
    <w:rsid w:val="00D02495"/>
    <w:rsid w:val="00D03311"/>
    <w:rsid w:val="00D27A18"/>
    <w:rsid w:val="00D6602C"/>
    <w:rsid w:val="00D74F7C"/>
    <w:rsid w:val="00D869A4"/>
    <w:rsid w:val="00D9367E"/>
    <w:rsid w:val="00D961AE"/>
    <w:rsid w:val="00D974AA"/>
    <w:rsid w:val="00DA3697"/>
    <w:rsid w:val="00DD1B67"/>
    <w:rsid w:val="00E009EA"/>
    <w:rsid w:val="00E019B4"/>
    <w:rsid w:val="00E078C7"/>
    <w:rsid w:val="00E15DB0"/>
    <w:rsid w:val="00E343DA"/>
    <w:rsid w:val="00E50B4E"/>
    <w:rsid w:val="00E60312"/>
    <w:rsid w:val="00E73735"/>
    <w:rsid w:val="00E7502E"/>
    <w:rsid w:val="00E90B3D"/>
    <w:rsid w:val="00EA0999"/>
    <w:rsid w:val="00EA36AD"/>
    <w:rsid w:val="00EB4C8A"/>
    <w:rsid w:val="00EF0BBF"/>
    <w:rsid w:val="00F05809"/>
    <w:rsid w:val="00F15F31"/>
    <w:rsid w:val="00FA10DD"/>
    <w:rsid w:val="00FA5EDF"/>
    <w:rsid w:val="00FB1441"/>
    <w:rsid w:val="00FB2611"/>
    <w:rsid w:val="00FB4E8C"/>
    <w:rsid w:val="00FC1283"/>
    <w:rsid w:val="00FF2FB1"/>
    <w:rsid w:val="00FF74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BF81A"/>
  <w15:docId w15:val="{A34E225A-EB23-4111-B581-6588BC4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Lucida Sans Unicode"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3799B"/>
    <w:pPr>
      <w:widowControl/>
      <w:suppressAutoHyphens/>
      <w:autoSpaceDE w:val="0"/>
    </w:pPr>
    <w:rPr>
      <w:rFonts w:ascii="Arial" w:eastAsia="Calibri" w:hAnsi="Arial" w:cs="Arial"/>
      <w:color w:val="000000"/>
      <w:lang w:bidi="ar-SA"/>
    </w:rPr>
  </w:style>
  <w:style w:type="paragraph" w:styleId="Nagwek1">
    <w:name w:val="heading 1"/>
    <w:basedOn w:val="Standard"/>
    <w:next w:val="Standard"/>
    <w:rsid w:val="0043799B"/>
    <w:pPr>
      <w:keepNext/>
      <w:overflowPunct w:val="0"/>
      <w:autoSpaceDE w:val="0"/>
      <w:outlineLvl w:val="0"/>
    </w:pPr>
    <w:rPr>
      <w:b/>
      <w:szCs w:val="20"/>
      <w:u w:val="single"/>
    </w:rPr>
  </w:style>
  <w:style w:type="paragraph" w:styleId="Nagwek2">
    <w:name w:val="heading 2"/>
    <w:basedOn w:val="Standard"/>
    <w:next w:val="Standard"/>
    <w:rsid w:val="0043799B"/>
    <w:pPr>
      <w:keepNext/>
      <w:overflowPunct w:val="0"/>
      <w:autoSpaceDE w:val="0"/>
      <w:jc w:val="center"/>
      <w:outlineLvl w:val="1"/>
    </w:pPr>
    <w:rPr>
      <w:caps/>
      <w:szCs w:val="20"/>
    </w:rPr>
  </w:style>
  <w:style w:type="paragraph" w:styleId="Nagwek3">
    <w:name w:val="heading 3"/>
    <w:basedOn w:val="Heading"/>
    <w:next w:val="Textbody"/>
    <w:rsid w:val="0043799B"/>
    <w:pPr>
      <w:spacing w:before="140"/>
      <w:outlineLvl w:val="2"/>
    </w:pPr>
    <w:rPr>
      <w:b/>
      <w:bCs/>
      <w:color w:val="8080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3799B"/>
    <w:pPr>
      <w:suppressAutoHyphens/>
    </w:pPr>
  </w:style>
  <w:style w:type="paragraph" w:styleId="Nagwek">
    <w:name w:val="header"/>
    <w:basedOn w:val="Standard"/>
    <w:next w:val="Textbody"/>
    <w:link w:val="NagwekZnak"/>
    <w:rsid w:val="0043799B"/>
    <w:pPr>
      <w:keepNext/>
      <w:spacing w:before="240" w:after="120"/>
    </w:pPr>
    <w:rPr>
      <w:rFonts w:ascii="Arial" w:hAnsi="Arial" w:cs="Tahoma"/>
      <w:sz w:val="28"/>
      <w:szCs w:val="28"/>
    </w:rPr>
  </w:style>
  <w:style w:type="paragraph" w:customStyle="1" w:styleId="Textbody">
    <w:name w:val="Text body"/>
    <w:basedOn w:val="Standard"/>
    <w:rsid w:val="0043799B"/>
    <w:pPr>
      <w:spacing w:after="120"/>
    </w:pPr>
  </w:style>
  <w:style w:type="paragraph" w:styleId="Lista">
    <w:name w:val="List"/>
    <w:basedOn w:val="Textbody"/>
    <w:rsid w:val="0043799B"/>
    <w:rPr>
      <w:rFonts w:cs="Tahoma"/>
    </w:rPr>
  </w:style>
  <w:style w:type="paragraph" w:styleId="Legenda">
    <w:name w:val="caption"/>
    <w:basedOn w:val="Standard"/>
    <w:rsid w:val="0043799B"/>
    <w:pPr>
      <w:suppressLineNumbers/>
      <w:spacing w:before="120" w:after="120"/>
    </w:pPr>
    <w:rPr>
      <w:rFonts w:cs="Tahoma"/>
      <w:i/>
      <w:iCs/>
    </w:rPr>
  </w:style>
  <w:style w:type="paragraph" w:customStyle="1" w:styleId="Index">
    <w:name w:val="Index"/>
    <w:basedOn w:val="Standard"/>
    <w:rsid w:val="0043799B"/>
    <w:pPr>
      <w:suppressLineNumbers/>
    </w:pPr>
    <w:rPr>
      <w:rFonts w:cs="Tahoma"/>
    </w:rPr>
  </w:style>
  <w:style w:type="paragraph" w:customStyle="1" w:styleId="Heading">
    <w:name w:val="Heading"/>
    <w:basedOn w:val="Standard"/>
    <w:next w:val="Textbody"/>
    <w:rsid w:val="0043799B"/>
    <w:pPr>
      <w:keepNext/>
      <w:spacing w:before="240" w:after="120"/>
    </w:pPr>
    <w:rPr>
      <w:rFonts w:ascii="Liberation Sans" w:hAnsi="Liberation Sans" w:cs="Tahoma"/>
      <w:sz w:val="28"/>
      <w:szCs w:val="28"/>
    </w:rPr>
  </w:style>
  <w:style w:type="paragraph" w:styleId="Tekstpodstawowy2">
    <w:name w:val="Body Text 2"/>
    <w:basedOn w:val="Standard"/>
    <w:rsid w:val="0043799B"/>
    <w:pPr>
      <w:overflowPunct w:val="0"/>
      <w:autoSpaceDE w:val="0"/>
    </w:pPr>
    <w:rPr>
      <w:szCs w:val="20"/>
    </w:rPr>
  </w:style>
  <w:style w:type="paragraph" w:customStyle="1" w:styleId="Default">
    <w:name w:val="Default"/>
    <w:rsid w:val="0043799B"/>
    <w:pPr>
      <w:widowControl/>
      <w:suppressAutoHyphens/>
      <w:autoSpaceDE w:val="0"/>
    </w:pPr>
    <w:rPr>
      <w:rFonts w:ascii="Times New Roman" w:eastAsia="Arial" w:hAnsi="Times New Roman" w:cs="Times New Roman"/>
      <w:color w:val="000000"/>
      <w:lang w:bidi="ar-SA"/>
    </w:rPr>
  </w:style>
  <w:style w:type="paragraph" w:customStyle="1" w:styleId="Standarduser">
    <w:name w:val="Standard (user)"/>
    <w:rsid w:val="0043799B"/>
    <w:pPr>
      <w:suppressAutoHyphens/>
    </w:pPr>
    <w:rPr>
      <w:rFonts w:ascii="Times New Roman" w:hAnsi="Times New Roman" w:cs="Tahoma"/>
      <w:lang w:bidi="ar-SA"/>
    </w:rPr>
  </w:style>
  <w:style w:type="paragraph" w:customStyle="1" w:styleId="Tekstpodstawowy21">
    <w:name w:val="Tekst podstawowy 21"/>
    <w:basedOn w:val="Standarduser"/>
    <w:rsid w:val="0043799B"/>
    <w:pPr>
      <w:overflowPunct w:val="0"/>
      <w:autoSpaceDE w:val="0"/>
    </w:pPr>
    <w:rPr>
      <w:szCs w:val="20"/>
    </w:rPr>
  </w:style>
  <w:style w:type="paragraph" w:customStyle="1" w:styleId="Quotations">
    <w:name w:val="Quotations"/>
    <w:basedOn w:val="Standard"/>
    <w:rsid w:val="0043799B"/>
    <w:pPr>
      <w:spacing w:after="283"/>
      <w:ind w:left="567" w:right="567"/>
    </w:pPr>
  </w:style>
  <w:style w:type="paragraph" w:styleId="Tytu">
    <w:name w:val="Title"/>
    <w:basedOn w:val="Heading"/>
    <w:next w:val="Textbody"/>
    <w:rsid w:val="0043799B"/>
    <w:pPr>
      <w:jc w:val="center"/>
    </w:pPr>
    <w:rPr>
      <w:b/>
      <w:bCs/>
      <w:sz w:val="56"/>
      <w:szCs w:val="56"/>
    </w:rPr>
  </w:style>
  <w:style w:type="paragraph" w:styleId="Podtytu">
    <w:name w:val="Subtitle"/>
    <w:basedOn w:val="Heading"/>
    <w:next w:val="Textbody"/>
    <w:rsid w:val="0043799B"/>
    <w:pPr>
      <w:spacing w:before="60"/>
      <w:jc w:val="center"/>
    </w:pPr>
    <w:rPr>
      <w:sz w:val="36"/>
      <w:szCs w:val="36"/>
    </w:rPr>
  </w:style>
  <w:style w:type="character" w:customStyle="1" w:styleId="WW8Num2z0">
    <w:name w:val="WW8Num2z0"/>
    <w:rsid w:val="0043799B"/>
    <w:rPr>
      <w:rFonts w:cs="Times New Roman"/>
      <w:b w:val="0"/>
    </w:rPr>
  </w:style>
  <w:style w:type="character" w:customStyle="1" w:styleId="BulletSymbols">
    <w:name w:val="Bullet Symbols"/>
    <w:rsid w:val="0043799B"/>
    <w:rPr>
      <w:rFonts w:ascii="OpenSymbol" w:eastAsia="OpenSymbol" w:hAnsi="OpenSymbol" w:cs="OpenSymbol"/>
    </w:rPr>
  </w:style>
  <w:style w:type="character" w:customStyle="1" w:styleId="NumberingSymbols">
    <w:name w:val="Numbering Symbols"/>
    <w:rsid w:val="0043799B"/>
  </w:style>
  <w:style w:type="paragraph" w:styleId="Akapitzlist">
    <w:name w:val="List Paragraph"/>
    <w:basedOn w:val="Normalny"/>
    <w:qFormat/>
    <w:rsid w:val="0043799B"/>
    <w:pPr>
      <w:ind w:left="720"/>
    </w:pPr>
  </w:style>
  <w:style w:type="paragraph" w:styleId="Stopka">
    <w:name w:val="footer"/>
    <w:basedOn w:val="Normalny"/>
    <w:uiPriority w:val="99"/>
    <w:rsid w:val="0043799B"/>
    <w:pPr>
      <w:tabs>
        <w:tab w:val="center" w:pos="4536"/>
        <w:tab w:val="right" w:pos="9072"/>
      </w:tabs>
    </w:pPr>
  </w:style>
  <w:style w:type="character" w:customStyle="1" w:styleId="StopkaZnak">
    <w:name w:val="Stopka Znak"/>
    <w:basedOn w:val="Domylnaczcionkaakapitu"/>
    <w:uiPriority w:val="99"/>
    <w:rsid w:val="0043799B"/>
    <w:rPr>
      <w:rFonts w:ascii="Arial" w:eastAsia="Calibri" w:hAnsi="Arial" w:cs="Arial"/>
      <w:color w:val="000000"/>
      <w:lang w:bidi="ar-SA"/>
    </w:rPr>
  </w:style>
  <w:style w:type="paragraph" w:customStyle="1" w:styleId="Normalny1">
    <w:name w:val="Normalny1"/>
    <w:rsid w:val="0043799B"/>
    <w:pPr>
      <w:widowControl/>
      <w:suppressAutoHyphens/>
      <w:autoSpaceDE w:val="0"/>
      <w:textAlignment w:val="auto"/>
    </w:pPr>
    <w:rPr>
      <w:rFonts w:ascii="Times New Roman" w:eastAsia="Times New Roman" w:hAnsi="Times New Roman" w:cs="Times New Roman"/>
      <w:color w:val="000000"/>
      <w:kern w:val="0"/>
      <w:lang w:bidi="ar-SA"/>
    </w:rPr>
  </w:style>
  <w:style w:type="paragraph" w:styleId="Tekstdymka">
    <w:name w:val="Balloon Text"/>
    <w:basedOn w:val="Normalny"/>
    <w:link w:val="TekstdymkaZnak"/>
    <w:uiPriority w:val="99"/>
    <w:semiHidden/>
    <w:unhideWhenUsed/>
    <w:rsid w:val="00EA36AD"/>
    <w:rPr>
      <w:rFonts w:ascii="Tahoma" w:hAnsi="Tahoma" w:cs="Tahoma"/>
      <w:sz w:val="16"/>
      <w:szCs w:val="16"/>
    </w:rPr>
  </w:style>
  <w:style w:type="character" w:customStyle="1" w:styleId="TekstdymkaZnak">
    <w:name w:val="Tekst dymka Znak"/>
    <w:basedOn w:val="Domylnaczcionkaakapitu"/>
    <w:link w:val="Tekstdymka"/>
    <w:uiPriority w:val="99"/>
    <w:semiHidden/>
    <w:rsid w:val="00EA36AD"/>
    <w:rPr>
      <w:rFonts w:ascii="Tahoma" w:eastAsia="Calibri" w:hAnsi="Tahoma" w:cs="Tahoma"/>
      <w:color w:val="000000"/>
      <w:sz w:val="16"/>
      <w:szCs w:val="16"/>
      <w:lang w:bidi="ar-SA"/>
    </w:rPr>
  </w:style>
  <w:style w:type="character" w:customStyle="1" w:styleId="NagwekZnak">
    <w:name w:val="Nagłówek Znak"/>
    <w:basedOn w:val="Domylnaczcionkaakapitu"/>
    <w:link w:val="Nagwek"/>
    <w:rsid w:val="00EA36AD"/>
    <w:rPr>
      <w:rFonts w:ascii="Arial" w:hAnsi="Arial" w:cs="Tahoma"/>
      <w:sz w:val="28"/>
      <w:szCs w:val="28"/>
    </w:rPr>
  </w:style>
  <w:style w:type="numbering" w:customStyle="1" w:styleId="WW8Num14">
    <w:name w:val="WW8Num14"/>
    <w:basedOn w:val="Bezlisty"/>
    <w:rsid w:val="0043799B"/>
    <w:pPr>
      <w:numPr>
        <w:numId w:val="1"/>
      </w:numPr>
    </w:pPr>
  </w:style>
  <w:style w:type="numbering" w:customStyle="1" w:styleId="WW8Num71">
    <w:name w:val="WW8Num71"/>
    <w:basedOn w:val="Bezlisty"/>
    <w:rsid w:val="0043799B"/>
    <w:pPr>
      <w:numPr>
        <w:numId w:val="2"/>
      </w:numPr>
    </w:pPr>
  </w:style>
  <w:style w:type="numbering" w:customStyle="1" w:styleId="WW8Num9">
    <w:name w:val="WW8Num9"/>
    <w:basedOn w:val="Bezlisty"/>
    <w:rsid w:val="0043799B"/>
    <w:pPr>
      <w:numPr>
        <w:numId w:val="3"/>
      </w:numPr>
    </w:pPr>
  </w:style>
  <w:style w:type="numbering" w:customStyle="1" w:styleId="WW8Num11">
    <w:name w:val="WW8Num11"/>
    <w:basedOn w:val="Bezlisty"/>
    <w:rsid w:val="0043799B"/>
    <w:pPr>
      <w:numPr>
        <w:numId w:val="4"/>
      </w:numPr>
    </w:pPr>
  </w:style>
  <w:style w:type="numbering" w:customStyle="1" w:styleId="WW8Num16">
    <w:name w:val="WW8Num16"/>
    <w:basedOn w:val="Bezlisty"/>
    <w:rsid w:val="0043799B"/>
    <w:pPr>
      <w:numPr>
        <w:numId w:val="5"/>
      </w:numPr>
    </w:pPr>
  </w:style>
  <w:style w:type="numbering" w:customStyle="1" w:styleId="WW8Num41">
    <w:name w:val="WW8Num41"/>
    <w:basedOn w:val="Bezlisty"/>
    <w:rsid w:val="0043799B"/>
    <w:pPr>
      <w:numPr>
        <w:numId w:val="6"/>
      </w:numPr>
    </w:pPr>
  </w:style>
  <w:style w:type="numbering" w:customStyle="1" w:styleId="WW8Num1">
    <w:name w:val="WW8Num1"/>
    <w:basedOn w:val="Bezlisty"/>
    <w:rsid w:val="0043799B"/>
    <w:pPr>
      <w:numPr>
        <w:numId w:val="7"/>
      </w:numPr>
    </w:pPr>
  </w:style>
  <w:style w:type="numbering" w:customStyle="1" w:styleId="WW8Num61">
    <w:name w:val="WW8Num61"/>
    <w:basedOn w:val="Bezlisty"/>
    <w:rsid w:val="0043799B"/>
    <w:pPr>
      <w:numPr>
        <w:numId w:val="8"/>
      </w:numPr>
    </w:pPr>
  </w:style>
  <w:style w:type="numbering" w:customStyle="1" w:styleId="WW8Num31">
    <w:name w:val="WW8Num31"/>
    <w:basedOn w:val="Bezlisty"/>
    <w:rsid w:val="0043799B"/>
    <w:pPr>
      <w:numPr>
        <w:numId w:val="9"/>
      </w:numPr>
    </w:pPr>
  </w:style>
  <w:style w:type="numbering" w:customStyle="1" w:styleId="WW8Num12">
    <w:name w:val="WW8Num12"/>
    <w:basedOn w:val="Bezlisty"/>
    <w:rsid w:val="0043799B"/>
    <w:pPr>
      <w:numPr>
        <w:numId w:val="10"/>
      </w:numPr>
    </w:pPr>
  </w:style>
  <w:style w:type="numbering" w:customStyle="1" w:styleId="WW8Num21">
    <w:name w:val="WW8Num21"/>
    <w:basedOn w:val="Bezlisty"/>
    <w:rsid w:val="0043799B"/>
    <w:pPr>
      <w:numPr>
        <w:numId w:val="11"/>
      </w:numPr>
    </w:pPr>
  </w:style>
  <w:style w:type="numbering" w:customStyle="1" w:styleId="WW8Num2">
    <w:name w:val="WW8Num2"/>
    <w:basedOn w:val="Bezlisty"/>
    <w:rsid w:val="0043799B"/>
    <w:pPr>
      <w:numPr>
        <w:numId w:val="12"/>
      </w:numPr>
    </w:pPr>
  </w:style>
  <w:style w:type="numbering" w:customStyle="1" w:styleId="WW8Num10">
    <w:name w:val="WW8Num10"/>
    <w:basedOn w:val="Bezlisty"/>
    <w:rsid w:val="0043799B"/>
    <w:pPr>
      <w:numPr>
        <w:numId w:val="13"/>
      </w:numPr>
    </w:pPr>
  </w:style>
  <w:style w:type="numbering" w:customStyle="1" w:styleId="WW8Num6">
    <w:name w:val="WW8Num6"/>
    <w:basedOn w:val="Bezlisty"/>
    <w:rsid w:val="0043799B"/>
    <w:pPr>
      <w:numPr>
        <w:numId w:val="14"/>
      </w:numPr>
    </w:pPr>
  </w:style>
  <w:style w:type="numbering" w:customStyle="1" w:styleId="WW8Num5">
    <w:name w:val="WW8Num5"/>
    <w:basedOn w:val="Bezlisty"/>
    <w:rsid w:val="0043799B"/>
    <w:pPr>
      <w:numPr>
        <w:numId w:val="15"/>
      </w:numPr>
    </w:pPr>
  </w:style>
  <w:style w:type="numbering" w:customStyle="1" w:styleId="WW8Num3">
    <w:name w:val="WW8Num3"/>
    <w:basedOn w:val="Bezlisty"/>
    <w:rsid w:val="00330C63"/>
    <w:pPr>
      <w:numPr>
        <w:numId w:val="16"/>
      </w:numPr>
    </w:pPr>
  </w:style>
  <w:style w:type="numbering" w:customStyle="1" w:styleId="WW8Num4">
    <w:name w:val="WW8Num4"/>
    <w:basedOn w:val="Bezlisty"/>
    <w:rsid w:val="0043799B"/>
    <w:pPr>
      <w:numPr>
        <w:numId w:val="17"/>
      </w:numPr>
    </w:pPr>
  </w:style>
  <w:style w:type="numbering" w:customStyle="1" w:styleId="WW8Num7">
    <w:name w:val="WW8Num7"/>
    <w:basedOn w:val="Bezlisty"/>
    <w:rsid w:val="0043799B"/>
    <w:pPr>
      <w:numPr>
        <w:numId w:val="18"/>
      </w:numPr>
    </w:pPr>
  </w:style>
  <w:style w:type="numbering" w:customStyle="1" w:styleId="WW8Num8">
    <w:name w:val="WW8Num8"/>
    <w:basedOn w:val="Bezlisty"/>
    <w:rsid w:val="0043799B"/>
    <w:pPr>
      <w:numPr>
        <w:numId w:val="19"/>
      </w:numPr>
    </w:pPr>
  </w:style>
  <w:style w:type="paragraph" w:styleId="Bezodstpw">
    <w:name w:val="No Spacing"/>
    <w:uiPriority w:val="99"/>
    <w:qFormat/>
    <w:rsid w:val="00A361C9"/>
    <w:pPr>
      <w:suppressAutoHyphens/>
      <w:autoSpaceDN/>
      <w:textAlignment w:val="auto"/>
    </w:pPr>
    <w:rPr>
      <w:rFonts w:ascii="Times New Roman" w:eastAsia="SimSun" w:hAnsi="Times New Roman" w:cs="Times New Roman"/>
      <w:kern w:val="1"/>
      <w:lang w:eastAsia="hi-IN"/>
    </w:rPr>
  </w:style>
  <w:style w:type="paragraph" w:styleId="Tekstprzypisudolnego">
    <w:name w:val="footnote text"/>
    <w:basedOn w:val="Normalny"/>
    <w:link w:val="TekstprzypisudolnegoZnak"/>
    <w:uiPriority w:val="99"/>
    <w:semiHidden/>
    <w:unhideWhenUsed/>
    <w:rsid w:val="0066777C"/>
    <w:rPr>
      <w:sz w:val="20"/>
      <w:szCs w:val="20"/>
    </w:rPr>
  </w:style>
  <w:style w:type="character" w:customStyle="1" w:styleId="TekstprzypisudolnegoZnak">
    <w:name w:val="Tekst przypisu dolnego Znak"/>
    <w:basedOn w:val="Domylnaczcionkaakapitu"/>
    <w:link w:val="Tekstprzypisudolnego"/>
    <w:uiPriority w:val="99"/>
    <w:semiHidden/>
    <w:rsid w:val="0066777C"/>
    <w:rPr>
      <w:rFonts w:ascii="Arial" w:eastAsia="Calibri" w:hAnsi="Arial" w:cs="Arial"/>
      <w:color w:val="000000"/>
      <w:sz w:val="20"/>
      <w:szCs w:val="20"/>
      <w:lang w:bidi="ar-SA"/>
    </w:rPr>
  </w:style>
  <w:style w:type="character" w:styleId="Odwoanieprzypisudolnego">
    <w:name w:val="footnote reference"/>
    <w:basedOn w:val="Domylnaczcionkaakapitu"/>
    <w:uiPriority w:val="99"/>
    <w:semiHidden/>
    <w:unhideWhenUsed/>
    <w:rsid w:val="006677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3789</Words>
  <Characters>22738</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0wn Inc.</Company>
  <LinksUpToDate>false</LinksUpToDate>
  <CharactersWithSpaces>26475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Rosińska</dc:creator>
  <cp:lastModifiedBy>asiast</cp:lastModifiedBy>
  <cp:revision>17</cp:revision>
  <cp:lastPrinted>2018-11-23T11:47:00Z</cp:lastPrinted>
  <dcterms:created xsi:type="dcterms:W3CDTF">2024-07-09T12:05:00Z</dcterms:created>
  <dcterms:modified xsi:type="dcterms:W3CDTF">2024-10-04T07:01:00Z</dcterms:modified>
</cp:coreProperties>
</file>