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0BD59" w14:textId="6AD501AA" w:rsidR="00873ABF" w:rsidRPr="00873ABF" w:rsidRDefault="00873ABF" w:rsidP="00873ABF">
      <w:pPr>
        <w:spacing w:after="0" w:line="480" w:lineRule="auto"/>
        <w:ind w:left="5246" w:firstLine="141"/>
        <w:jc w:val="right"/>
        <w:rPr>
          <w:rFonts w:ascii="Arial" w:hAnsi="Arial" w:cs="Arial"/>
          <w:sz w:val="20"/>
          <w:szCs w:val="21"/>
        </w:rPr>
      </w:pPr>
      <w:r w:rsidRPr="00A20202">
        <w:rPr>
          <w:rFonts w:ascii="Arial" w:hAnsi="Arial" w:cs="Arial"/>
          <w:sz w:val="20"/>
          <w:szCs w:val="21"/>
        </w:rPr>
        <w:t xml:space="preserve">Załącznik nr </w:t>
      </w:r>
      <w:r w:rsidR="00C42395">
        <w:rPr>
          <w:rFonts w:ascii="Arial" w:hAnsi="Arial" w:cs="Arial"/>
          <w:sz w:val="20"/>
          <w:szCs w:val="21"/>
        </w:rPr>
        <w:t>5</w:t>
      </w:r>
      <w:r w:rsidRPr="00A20202">
        <w:rPr>
          <w:rFonts w:ascii="Arial" w:hAnsi="Arial" w:cs="Arial"/>
          <w:sz w:val="20"/>
          <w:szCs w:val="21"/>
        </w:rPr>
        <w:t xml:space="preserve"> do </w:t>
      </w:r>
      <w:r w:rsidRPr="00873ABF">
        <w:rPr>
          <w:rFonts w:ascii="Arial" w:hAnsi="Arial" w:cs="Arial"/>
          <w:sz w:val="20"/>
          <w:szCs w:val="21"/>
        </w:rPr>
        <w:t>Zaproszenia</w:t>
      </w:r>
    </w:p>
    <w:p w14:paraId="15D7620C" w14:textId="40A19EAA" w:rsidR="00C4103F" w:rsidRPr="00A22DCF" w:rsidRDefault="007118F0" w:rsidP="00873ABF">
      <w:pPr>
        <w:spacing w:after="0" w:line="480" w:lineRule="auto"/>
        <w:ind w:left="5246" w:firstLine="141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2668DC9" w14:textId="0AEE7E6B" w:rsidR="00873ABF" w:rsidRPr="00304058" w:rsidRDefault="00F36D1A" w:rsidP="00873ABF">
      <w:pPr>
        <w:keepNext/>
        <w:tabs>
          <w:tab w:val="left" w:pos="13860"/>
        </w:tabs>
        <w:spacing w:before="60" w:after="0" w:line="240" w:lineRule="auto"/>
        <w:ind w:firstLine="5387"/>
        <w:outlineLvl w:val="3"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>1</w:t>
      </w:r>
      <w:r w:rsidR="00873ABF" w:rsidRPr="00304058">
        <w:rPr>
          <w:rFonts w:ascii="Arial" w:eastAsia="Arial Unicode MS" w:hAnsi="Arial" w:cs="Arial"/>
          <w:lang w:eastAsia="pl-PL"/>
        </w:rPr>
        <w:t xml:space="preserve"> Baza Lotnictwa Transportowego</w:t>
      </w:r>
    </w:p>
    <w:p w14:paraId="735A3826" w14:textId="77777777" w:rsidR="00873ABF" w:rsidRPr="00304058" w:rsidRDefault="00873ABF" w:rsidP="00873ABF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</w:rPr>
        <w:t>ul. Żwirki i Wigury 1C</w:t>
      </w:r>
    </w:p>
    <w:p w14:paraId="67290BBA" w14:textId="77777777" w:rsidR="00873ABF" w:rsidRPr="00304058" w:rsidRDefault="00873ABF" w:rsidP="00873ABF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  <w:color w:val="000000"/>
          <w:u w:val="single"/>
        </w:rPr>
        <w:t>00-909 Warszawa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  <w:bookmarkStart w:id="0" w:name="_GoBack"/>
      <w:bookmarkEnd w:id="0"/>
    </w:p>
    <w:p w14:paraId="5CD5ECA8" w14:textId="20239B94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</w:t>
      </w:r>
      <w:r w:rsidR="00923A5C">
        <w:rPr>
          <w:rFonts w:ascii="Arial" w:hAnsi="Arial" w:cs="Arial"/>
          <w:b/>
          <w:u w:val="single"/>
        </w:rPr>
        <w:br/>
      </w:r>
      <w:r w:rsidR="001542CB">
        <w:rPr>
          <w:rFonts w:ascii="Arial" w:hAnsi="Arial" w:cs="Arial"/>
          <w:b/>
          <w:u w:val="single"/>
        </w:rPr>
        <w:t>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4915322" w14:textId="1A56CD8D" w:rsidR="00A55E70" w:rsidRDefault="00A55E70" w:rsidP="00A55E7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spełnianiu warunków zamówienia oraz uwzględniające przesłanki wykluczenia z art. 7 </w:t>
      </w:r>
      <w:r w:rsidR="00F06725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ust. 1 ustawy o szczególnych rozwiązaniach w zakresie przeciwdziałania wspieraniu agresji </w:t>
      </w:r>
      <w:r>
        <w:rPr>
          <w:rFonts w:ascii="Arial" w:hAnsi="Arial" w:cs="Arial"/>
          <w:b/>
          <w:sz w:val="20"/>
          <w:szCs w:val="20"/>
        </w:rPr>
        <w:br/>
        <w:t>na Ukrainę oraz służących ochronie bezpieczeństwa narodowego</w:t>
      </w:r>
    </w:p>
    <w:p w14:paraId="3BF310CA" w14:textId="16F22AE4" w:rsidR="004C4854" w:rsidRPr="00217C66" w:rsidRDefault="004C4854" w:rsidP="005F69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27C118F1" w:rsidR="00D409DE" w:rsidRPr="00217C66" w:rsidRDefault="001F027E" w:rsidP="00E2134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C66">
        <w:rPr>
          <w:rFonts w:ascii="Arial" w:hAnsi="Arial" w:cs="Arial"/>
          <w:sz w:val="21"/>
          <w:szCs w:val="21"/>
        </w:rPr>
        <w:t>Na potrzeby postę</w:t>
      </w:r>
      <w:r w:rsidR="008D0487" w:rsidRPr="00217C66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217C66">
        <w:rPr>
          <w:rFonts w:ascii="Arial" w:hAnsi="Arial" w:cs="Arial"/>
          <w:sz w:val="21"/>
          <w:szCs w:val="21"/>
        </w:rPr>
        <w:t>zamówienia publicznego</w:t>
      </w:r>
      <w:r w:rsidR="006257AE" w:rsidRPr="00217C66">
        <w:rPr>
          <w:rFonts w:ascii="Arial" w:hAnsi="Arial" w:cs="Arial"/>
          <w:sz w:val="21"/>
          <w:szCs w:val="21"/>
        </w:rPr>
        <w:t xml:space="preserve"> </w:t>
      </w:r>
      <w:r w:rsidR="00AF749A" w:rsidRPr="00217C66">
        <w:rPr>
          <w:rFonts w:ascii="Arial" w:hAnsi="Arial" w:cs="Arial"/>
          <w:sz w:val="21"/>
          <w:szCs w:val="21"/>
        </w:rPr>
        <w:t>nt</w:t>
      </w:r>
      <w:r w:rsidR="002168A8" w:rsidRPr="00217C66">
        <w:rPr>
          <w:rFonts w:ascii="Arial" w:hAnsi="Arial" w:cs="Arial"/>
          <w:sz w:val="21"/>
          <w:szCs w:val="21"/>
        </w:rPr>
        <w:t xml:space="preserve">. </w:t>
      </w:r>
      <w:r w:rsidR="008812CA" w:rsidRPr="00217C66">
        <w:rPr>
          <w:rFonts w:ascii="Arial" w:hAnsi="Arial" w:cs="Arial"/>
          <w:b/>
          <w:color w:val="000000" w:themeColor="text1"/>
          <w:sz w:val="21"/>
          <w:szCs w:val="21"/>
        </w:rPr>
        <w:t>„</w:t>
      </w:r>
      <w:r w:rsidR="008812CA" w:rsidRPr="00217C66">
        <w:rPr>
          <w:rFonts w:ascii="Arial" w:eastAsia="Times New Roman" w:hAnsi="Arial" w:cs="Arial"/>
          <w:b/>
          <w:color w:val="000000" w:themeColor="text1"/>
          <w:sz w:val="21"/>
          <w:szCs w:val="21"/>
        </w:rPr>
        <w:t xml:space="preserve">Kompleksowa dostawa gazu wysokometanowego grupy E przy ciśnieniu nie niższym niż 1,6 kPa obejmującą sprzedaż gazu oraz usługę dystrybucji do nowego przyłączenia do sieci gazowej PSG instalacji gazowej do kompleksu zlokalizowanego w </w:t>
      </w:r>
      <w:bookmarkStart w:id="1" w:name="_Hlk175740637"/>
      <w:r w:rsidR="008812CA" w:rsidRPr="00217C66">
        <w:rPr>
          <w:rFonts w:ascii="Arial" w:eastAsia="Times New Roman" w:hAnsi="Arial" w:cs="Arial"/>
          <w:b/>
          <w:color w:val="000000" w:themeColor="text1"/>
          <w:sz w:val="21"/>
          <w:szCs w:val="21"/>
        </w:rPr>
        <w:t>Izabelinie przy ul. 3 Maja 42</w:t>
      </w:r>
      <w:bookmarkEnd w:id="1"/>
      <w:r w:rsidR="008812CA" w:rsidRPr="00217C66">
        <w:rPr>
          <w:rFonts w:ascii="Arial" w:eastAsia="Times New Roman" w:hAnsi="Arial" w:cs="Arial"/>
          <w:b/>
          <w:color w:val="000000" w:themeColor="text1"/>
          <w:sz w:val="21"/>
          <w:szCs w:val="21"/>
        </w:rPr>
        <w:t xml:space="preserve">”,                        </w:t>
      </w:r>
      <w:r w:rsidR="00F873A8" w:rsidRPr="00217C66">
        <w:rPr>
          <w:rFonts w:ascii="Arial" w:eastAsia="SimSun" w:hAnsi="Arial" w:cs="Arial"/>
          <w:sz w:val="21"/>
          <w:szCs w:val="21"/>
          <w:lang w:eastAsia="zh-CN"/>
        </w:rPr>
        <w:t xml:space="preserve">nr sprawy </w:t>
      </w:r>
      <w:r w:rsidR="008812CA" w:rsidRPr="00217C66">
        <w:rPr>
          <w:rFonts w:ascii="Arial" w:eastAsia="SimSun" w:hAnsi="Arial" w:cs="Arial"/>
          <w:sz w:val="21"/>
          <w:szCs w:val="21"/>
          <w:lang w:eastAsia="zh-CN"/>
        </w:rPr>
        <w:t>706/10</w:t>
      </w:r>
      <w:r w:rsidR="00F873A8" w:rsidRPr="00217C66">
        <w:rPr>
          <w:rFonts w:ascii="Arial" w:eastAsia="SimSun" w:hAnsi="Arial" w:cs="Arial"/>
          <w:sz w:val="21"/>
          <w:szCs w:val="21"/>
          <w:lang w:eastAsia="zh-CN"/>
        </w:rPr>
        <w:t>/2024/26</w:t>
      </w:r>
      <w:r w:rsidR="0067541F" w:rsidRPr="00217C66">
        <w:rPr>
          <w:rFonts w:ascii="Arial" w:eastAsia="SimSun" w:hAnsi="Arial" w:cs="Arial"/>
          <w:sz w:val="21"/>
          <w:szCs w:val="21"/>
          <w:lang w:eastAsia="zh-CN"/>
        </w:rPr>
        <w:t>,</w:t>
      </w:r>
      <w:r w:rsidR="00F873A8" w:rsidRPr="00217C66">
        <w:rPr>
          <w:rFonts w:ascii="Arial" w:eastAsia="SimSun" w:hAnsi="Arial" w:cs="Arial"/>
          <w:b/>
          <w:color w:val="000000" w:themeColor="text1"/>
          <w:sz w:val="21"/>
          <w:szCs w:val="21"/>
          <w:lang w:eastAsia="zh-CN"/>
        </w:rPr>
        <w:t xml:space="preserve"> </w:t>
      </w:r>
      <w:r w:rsidR="008D0487" w:rsidRPr="00217C66">
        <w:rPr>
          <w:rFonts w:ascii="Arial" w:hAnsi="Arial" w:cs="Arial"/>
          <w:sz w:val="21"/>
          <w:szCs w:val="21"/>
        </w:rPr>
        <w:t xml:space="preserve">prowadzonego przez </w:t>
      </w:r>
      <w:r w:rsidR="0027088D" w:rsidRPr="00217C66">
        <w:rPr>
          <w:rFonts w:ascii="Arial" w:hAnsi="Arial" w:cs="Arial"/>
          <w:sz w:val="21"/>
          <w:szCs w:val="21"/>
        </w:rPr>
        <w:t>1</w:t>
      </w:r>
      <w:r w:rsidR="00953CF1" w:rsidRPr="00217C66">
        <w:rPr>
          <w:rFonts w:ascii="Arial" w:hAnsi="Arial" w:cs="Arial"/>
          <w:sz w:val="21"/>
          <w:szCs w:val="21"/>
        </w:rPr>
        <w:t xml:space="preserve"> Bazę Lotnictwa Transportowego</w:t>
      </w:r>
      <w:r w:rsidR="00E65685" w:rsidRPr="00217C66">
        <w:rPr>
          <w:rFonts w:ascii="Arial" w:hAnsi="Arial" w:cs="Arial"/>
          <w:i/>
          <w:sz w:val="21"/>
          <w:szCs w:val="21"/>
        </w:rPr>
        <w:t xml:space="preserve">, </w:t>
      </w:r>
      <w:r w:rsidR="00E65685" w:rsidRPr="00217C66">
        <w:rPr>
          <w:rFonts w:ascii="Arial" w:hAnsi="Arial" w:cs="Arial"/>
          <w:sz w:val="21"/>
          <w:szCs w:val="21"/>
        </w:rPr>
        <w:t>oświa</w:t>
      </w:r>
      <w:r w:rsidR="00825A09" w:rsidRPr="00217C66">
        <w:rPr>
          <w:rFonts w:ascii="Arial" w:hAnsi="Arial" w:cs="Arial"/>
          <w:sz w:val="21"/>
          <w:szCs w:val="21"/>
        </w:rPr>
        <w:t>dczam</w:t>
      </w:r>
      <w:r w:rsidR="00E65685" w:rsidRPr="00217C66">
        <w:rPr>
          <w:rFonts w:ascii="Arial" w:hAnsi="Arial" w:cs="Arial"/>
          <w:sz w:val="21"/>
          <w:szCs w:val="21"/>
        </w:rPr>
        <w:t>,</w:t>
      </w:r>
      <w:r w:rsidR="00825A09" w:rsidRPr="00217C66">
        <w:rPr>
          <w:rFonts w:ascii="Arial" w:hAnsi="Arial" w:cs="Arial"/>
          <w:sz w:val="21"/>
          <w:szCs w:val="21"/>
        </w:rPr>
        <w:t xml:space="preserve"> </w:t>
      </w:r>
      <w:r w:rsidR="00E65685" w:rsidRPr="00217C66">
        <w:rPr>
          <w:rFonts w:ascii="Arial" w:hAnsi="Arial" w:cs="Arial"/>
          <w:sz w:val="21"/>
          <w:szCs w:val="21"/>
        </w:rPr>
        <w:t>co następuje</w:t>
      </w:r>
      <w:r w:rsidR="008D0487" w:rsidRPr="00217C66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055052" w14:textId="5EE4C03D" w:rsidR="00752593" w:rsidRPr="00C0646F" w:rsidRDefault="00393007" w:rsidP="00E21348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</w:t>
      </w:r>
      <w:r w:rsidR="00C42395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4B21CE" w:rsidRDefault="00C014B5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C298016" w14:textId="5E2B5426" w:rsidR="001542CB" w:rsidRPr="004A3CD3" w:rsidRDefault="001542CB" w:rsidP="00AF76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333"/>
      <w:r w:rsidRPr="004A3CD3">
        <w:rPr>
          <w:rFonts w:ascii="Arial" w:hAnsi="Arial" w:cs="Arial"/>
          <w:sz w:val="16"/>
          <w:szCs w:val="16"/>
        </w:rPr>
        <w:t xml:space="preserve">[UWAGA: </w:t>
      </w:r>
      <w:r w:rsidRPr="004A3CD3">
        <w:rPr>
          <w:rFonts w:ascii="Arial" w:hAnsi="Arial" w:cs="Arial"/>
          <w:i/>
          <w:sz w:val="16"/>
          <w:szCs w:val="16"/>
        </w:rPr>
        <w:t>stos</w:t>
      </w:r>
      <w:r w:rsidR="0011408C" w:rsidRPr="004A3CD3">
        <w:rPr>
          <w:rFonts w:ascii="Arial" w:hAnsi="Arial" w:cs="Arial"/>
          <w:i/>
          <w:sz w:val="16"/>
          <w:szCs w:val="16"/>
        </w:rPr>
        <w:t xml:space="preserve">uje </w:t>
      </w:r>
      <w:r w:rsidRPr="004A3CD3">
        <w:rPr>
          <w:rFonts w:ascii="Arial" w:hAnsi="Arial" w:cs="Arial"/>
          <w:i/>
          <w:sz w:val="16"/>
          <w:szCs w:val="16"/>
        </w:rPr>
        <w:t>tylko wykonawc</w:t>
      </w:r>
      <w:r w:rsidR="0011408C" w:rsidRPr="004A3CD3">
        <w:rPr>
          <w:rFonts w:ascii="Arial" w:hAnsi="Arial" w:cs="Arial"/>
          <w:i/>
          <w:sz w:val="16"/>
          <w:szCs w:val="16"/>
        </w:rPr>
        <w:t>a</w:t>
      </w:r>
      <w:r w:rsidR="00520F90" w:rsidRPr="004A3CD3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Pr="004A3CD3">
        <w:rPr>
          <w:rFonts w:ascii="Arial" w:hAnsi="Arial" w:cs="Arial"/>
          <w:sz w:val="16"/>
          <w:szCs w:val="16"/>
        </w:rPr>
        <w:t>]</w:t>
      </w:r>
    </w:p>
    <w:p w14:paraId="7AA853FB" w14:textId="7721DED8" w:rsidR="001542CB" w:rsidRDefault="004F23F7" w:rsidP="00F1160C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1160C">
        <w:rPr>
          <w:rFonts w:ascii="Arial" w:hAnsi="Arial" w:cs="Arial"/>
          <w:sz w:val="21"/>
          <w:szCs w:val="21"/>
        </w:rPr>
        <w:t xml:space="preserve">  Zaproszeniu do złożenia oferty                                                                                                                             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26AABB06" w14:textId="48A61D9E" w:rsidR="001542CB" w:rsidRPr="004A3CD3" w:rsidRDefault="00873ABF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3CD3">
        <w:rPr>
          <w:rFonts w:ascii="Arial" w:hAnsi="Arial" w:cs="Arial"/>
          <w:sz w:val="16"/>
          <w:szCs w:val="16"/>
        </w:rPr>
        <w:t xml:space="preserve"> </w:t>
      </w:r>
      <w:r w:rsidR="001542CB" w:rsidRPr="004A3CD3">
        <w:rPr>
          <w:rFonts w:ascii="Arial" w:hAnsi="Arial" w:cs="Arial"/>
          <w:sz w:val="16"/>
          <w:szCs w:val="16"/>
        </w:rPr>
        <w:t xml:space="preserve">[UWAGA: </w:t>
      </w:r>
      <w:r w:rsidR="001542CB" w:rsidRPr="004A3CD3">
        <w:rPr>
          <w:rFonts w:ascii="Arial" w:hAnsi="Arial" w:cs="Arial"/>
          <w:i/>
          <w:sz w:val="16"/>
          <w:szCs w:val="16"/>
        </w:rPr>
        <w:t>stos</w:t>
      </w:r>
      <w:r w:rsidR="0011408C" w:rsidRPr="004A3CD3">
        <w:rPr>
          <w:rFonts w:ascii="Arial" w:hAnsi="Arial" w:cs="Arial"/>
          <w:i/>
          <w:sz w:val="16"/>
          <w:szCs w:val="16"/>
        </w:rPr>
        <w:t xml:space="preserve">uje </w:t>
      </w:r>
      <w:r w:rsidR="001542CB" w:rsidRPr="004A3CD3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4A3CD3">
        <w:rPr>
          <w:rFonts w:ascii="Arial" w:hAnsi="Arial" w:cs="Arial"/>
          <w:i/>
          <w:sz w:val="16"/>
          <w:szCs w:val="16"/>
        </w:rPr>
        <w:t>wykonawca</w:t>
      </w:r>
      <w:r w:rsidR="00C81278" w:rsidRPr="004A3CD3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4A3CD3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4A3CD3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4A3CD3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4A3CD3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4A3CD3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="001542CB" w:rsidRPr="004A3CD3">
        <w:rPr>
          <w:rFonts w:ascii="Arial" w:hAnsi="Arial" w:cs="Arial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3AE0678A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</w:t>
      </w:r>
      <w:r w:rsidR="008E326D">
        <w:rPr>
          <w:rFonts w:ascii="Arial" w:hAnsi="Arial" w:cs="Arial"/>
          <w:sz w:val="21"/>
          <w:szCs w:val="21"/>
        </w:rPr>
        <w:br/>
      </w:r>
      <w:r w:rsidR="00D531D5">
        <w:rPr>
          <w:rFonts w:ascii="Arial" w:hAnsi="Arial" w:cs="Arial"/>
          <w:sz w:val="21"/>
          <w:szCs w:val="21"/>
        </w:rPr>
        <w:t xml:space="preserve">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4B21CE">
      <w:pPr>
        <w:spacing w:after="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575E69D8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0F6E17" w14:textId="40BFF1EF" w:rsidR="004B21CE" w:rsidRDefault="004B21CE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……………………………………………………….</w:t>
      </w:r>
    </w:p>
    <w:p w14:paraId="065B4CD5" w14:textId="6C079F5A" w:rsidR="004B21CE" w:rsidRDefault="004B21CE" w:rsidP="004B21C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B21CE" w:rsidSect="00C0646F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660E0" w14:textId="77777777" w:rsidR="00D56ACE" w:rsidRDefault="00D56ACE" w:rsidP="0038231F">
      <w:pPr>
        <w:spacing w:after="0" w:line="240" w:lineRule="auto"/>
      </w:pPr>
      <w:r>
        <w:separator/>
      </w:r>
    </w:p>
  </w:endnote>
  <w:endnote w:type="continuationSeparator" w:id="0">
    <w:p w14:paraId="4E547F94" w14:textId="77777777" w:rsidR="00D56ACE" w:rsidRDefault="00D56A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35A9C" w14:textId="0D4D2A84" w:rsidR="004A3CD3" w:rsidRPr="004A3CD3" w:rsidRDefault="00C42395" w:rsidP="004A3CD3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>
      <w:rPr>
        <w:rFonts w:ascii="Arial" w:eastAsia="Calibri" w:hAnsi="Arial" w:cs="Arial"/>
        <w:sz w:val="18"/>
        <w:szCs w:val="18"/>
      </w:rPr>
      <w:t>s</w:t>
    </w:r>
    <w:r w:rsidR="004A3CD3" w:rsidRPr="005069A9">
      <w:rPr>
        <w:rFonts w:ascii="Arial" w:eastAsia="Calibri" w:hAnsi="Arial" w:cs="Arial"/>
        <w:sz w:val="18"/>
        <w:szCs w:val="18"/>
      </w:rPr>
      <w:t xml:space="preserve">tr. 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4A3CD3" w:rsidRPr="005069A9">
      <w:rPr>
        <w:rFonts w:ascii="Arial" w:eastAsia="Calibri" w:hAnsi="Arial" w:cs="Arial"/>
        <w:bCs/>
        <w:sz w:val="18"/>
        <w:szCs w:val="18"/>
      </w:rPr>
      <w:instrText>PAGE</w:instrTex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217C66">
      <w:rPr>
        <w:rFonts w:ascii="Arial" w:eastAsia="Calibri" w:hAnsi="Arial" w:cs="Arial"/>
        <w:bCs/>
        <w:noProof/>
        <w:sz w:val="18"/>
        <w:szCs w:val="18"/>
      </w:rPr>
      <w:t>1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end"/>
    </w:r>
    <w:r w:rsidR="004A3CD3" w:rsidRPr="005069A9">
      <w:rPr>
        <w:rFonts w:ascii="Arial" w:eastAsia="Calibri" w:hAnsi="Arial" w:cs="Arial"/>
        <w:bCs/>
        <w:sz w:val="18"/>
        <w:szCs w:val="18"/>
      </w:rPr>
      <w:t>/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4A3CD3" w:rsidRPr="005069A9">
      <w:rPr>
        <w:rFonts w:ascii="Arial" w:eastAsia="Calibri" w:hAnsi="Arial" w:cs="Arial"/>
        <w:bCs/>
        <w:sz w:val="18"/>
        <w:szCs w:val="18"/>
      </w:rPr>
      <w:instrText>NUMPAGES</w:instrTex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217C66">
      <w:rPr>
        <w:rFonts w:ascii="Arial" w:eastAsia="Calibri" w:hAnsi="Arial" w:cs="Arial"/>
        <w:bCs/>
        <w:noProof/>
        <w:sz w:val="18"/>
        <w:szCs w:val="18"/>
      </w:rPr>
      <w:t>2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06180" w14:textId="77777777" w:rsidR="00D56ACE" w:rsidRDefault="00D56ACE" w:rsidP="0038231F">
      <w:pPr>
        <w:spacing w:after="0" w:line="240" w:lineRule="auto"/>
      </w:pPr>
      <w:r>
        <w:separator/>
      </w:r>
    </w:p>
  </w:footnote>
  <w:footnote w:type="continuationSeparator" w:id="0">
    <w:p w14:paraId="0E020940" w14:textId="77777777" w:rsidR="00D56ACE" w:rsidRDefault="00D56AC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CE786BE6"/>
    <w:lvl w:ilvl="0" w:tplc="D4685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24D73"/>
    <w:multiLevelType w:val="multilevel"/>
    <w:tmpl w:val="1090B602"/>
    <w:lvl w:ilvl="0">
      <w:start w:val="1"/>
      <w:numFmt w:val="upperRoman"/>
      <w:lvlText w:val="%1."/>
      <w:lvlJc w:val="left"/>
      <w:pPr>
        <w:tabs>
          <w:tab w:val="num" w:pos="926"/>
        </w:tabs>
        <w:ind w:left="926" w:hanging="720"/>
      </w:pPr>
      <w:rPr>
        <w:rFonts w:ascii="Arial" w:hAnsi="Arial"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60"/>
      </w:pPr>
      <w:rPr>
        <w:rFonts w:ascii="Arial" w:hAnsi="Arial" w:cs="Times New Roman"/>
        <w:b w:val="0"/>
        <w:color w:val="auto"/>
        <w:sz w:val="22"/>
      </w:rPr>
    </w:lvl>
    <w:lvl w:ilvl="2">
      <w:start w:val="1"/>
      <w:numFmt w:val="decimal"/>
      <w:lvlText w:val="%3)"/>
      <w:lvlJc w:val="right"/>
      <w:pPr>
        <w:tabs>
          <w:tab w:val="num" w:pos="2157"/>
        </w:tabs>
        <w:ind w:left="2157" w:hanging="180"/>
      </w:pPr>
      <w:rPr>
        <w:rFonts w:cs="Times New Roman"/>
        <w:sz w:val="24"/>
      </w:rPr>
    </w:lvl>
    <w:lvl w:ilvl="3">
      <w:start w:val="1"/>
      <w:numFmt w:val="lowerLetter"/>
      <w:lvlText w:val="%4)"/>
      <w:lvlJc w:val="left"/>
      <w:pPr>
        <w:tabs>
          <w:tab w:val="num" w:pos="2877"/>
        </w:tabs>
        <w:ind w:left="2877" w:hanging="360"/>
      </w:pPr>
      <w:rPr>
        <w:rFonts w:cs="Times New Roman"/>
        <w:sz w:val="24"/>
      </w:rPr>
    </w:lvl>
    <w:lvl w:ilvl="4">
      <w:start w:val="1"/>
      <w:numFmt w:val="lowerRoman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25FA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244E"/>
    <w:rsid w:val="000C7F0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7B06"/>
    <w:rsid w:val="001B1ECD"/>
    <w:rsid w:val="001B6E74"/>
    <w:rsid w:val="001C5FC0"/>
    <w:rsid w:val="001C6945"/>
    <w:rsid w:val="001F027E"/>
    <w:rsid w:val="001F0CE2"/>
    <w:rsid w:val="00200BDD"/>
    <w:rsid w:val="00203A40"/>
    <w:rsid w:val="002072E7"/>
    <w:rsid w:val="002168A8"/>
    <w:rsid w:val="00217C66"/>
    <w:rsid w:val="0022401A"/>
    <w:rsid w:val="00224CB3"/>
    <w:rsid w:val="002405CD"/>
    <w:rsid w:val="002459B2"/>
    <w:rsid w:val="0025261D"/>
    <w:rsid w:val="00255142"/>
    <w:rsid w:val="00256CEC"/>
    <w:rsid w:val="00262D61"/>
    <w:rsid w:val="0027088D"/>
    <w:rsid w:val="00272C31"/>
    <w:rsid w:val="00274B5A"/>
    <w:rsid w:val="00290B01"/>
    <w:rsid w:val="002957DC"/>
    <w:rsid w:val="002B0BDF"/>
    <w:rsid w:val="002B4A04"/>
    <w:rsid w:val="002B4DE6"/>
    <w:rsid w:val="002C1C7B"/>
    <w:rsid w:val="002C4948"/>
    <w:rsid w:val="002E0E61"/>
    <w:rsid w:val="002E11D5"/>
    <w:rsid w:val="002E3CBB"/>
    <w:rsid w:val="002E641A"/>
    <w:rsid w:val="002E7B71"/>
    <w:rsid w:val="00301276"/>
    <w:rsid w:val="00313417"/>
    <w:rsid w:val="00313911"/>
    <w:rsid w:val="00333209"/>
    <w:rsid w:val="00337073"/>
    <w:rsid w:val="00350CD9"/>
    <w:rsid w:val="00351F8A"/>
    <w:rsid w:val="00364235"/>
    <w:rsid w:val="003730C7"/>
    <w:rsid w:val="00376936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D6D84"/>
    <w:rsid w:val="003E24F8"/>
    <w:rsid w:val="003F024C"/>
    <w:rsid w:val="003F2577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CD3"/>
    <w:rsid w:val="004B21CE"/>
    <w:rsid w:val="004C4854"/>
    <w:rsid w:val="004D323F"/>
    <w:rsid w:val="004D7E48"/>
    <w:rsid w:val="004E0B2A"/>
    <w:rsid w:val="004E227C"/>
    <w:rsid w:val="004F23F7"/>
    <w:rsid w:val="004F40EF"/>
    <w:rsid w:val="0050715A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69F2"/>
    <w:rsid w:val="006257AE"/>
    <w:rsid w:val="006302FF"/>
    <w:rsid w:val="00633724"/>
    <w:rsid w:val="0063384A"/>
    <w:rsid w:val="00633E88"/>
    <w:rsid w:val="00634311"/>
    <w:rsid w:val="006458A9"/>
    <w:rsid w:val="00652B7C"/>
    <w:rsid w:val="006631B5"/>
    <w:rsid w:val="006677DF"/>
    <w:rsid w:val="00667E02"/>
    <w:rsid w:val="0067541F"/>
    <w:rsid w:val="00691AAB"/>
    <w:rsid w:val="006A3A1F"/>
    <w:rsid w:val="006A52B6"/>
    <w:rsid w:val="006A7294"/>
    <w:rsid w:val="006B33C0"/>
    <w:rsid w:val="006C291F"/>
    <w:rsid w:val="006C32AA"/>
    <w:rsid w:val="006D3513"/>
    <w:rsid w:val="006D4168"/>
    <w:rsid w:val="006E5D2B"/>
    <w:rsid w:val="006F0034"/>
    <w:rsid w:val="006F3D32"/>
    <w:rsid w:val="006F69F9"/>
    <w:rsid w:val="00703801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55BA"/>
    <w:rsid w:val="007840F2"/>
    <w:rsid w:val="00784269"/>
    <w:rsid w:val="0079294C"/>
    <w:rsid w:val="007936D6"/>
    <w:rsid w:val="00795C47"/>
    <w:rsid w:val="007961C8"/>
    <w:rsid w:val="007B01C8"/>
    <w:rsid w:val="007B426C"/>
    <w:rsid w:val="007C7DDA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3ABF"/>
    <w:rsid w:val="008757E1"/>
    <w:rsid w:val="00876014"/>
    <w:rsid w:val="008763EB"/>
    <w:rsid w:val="008812CA"/>
    <w:rsid w:val="00892058"/>
    <w:rsid w:val="00892E48"/>
    <w:rsid w:val="00896587"/>
    <w:rsid w:val="008B1784"/>
    <w:rsid w:val="008B234E"/>
    <w:rsid w:val="008C5709"/>
    <w:rsid w:val="008C6DF8"/>
    <w:rsid w:val="008D0487"/>
    <w:rsid w:val="008E326D"/>
    <w:rsid w:val="008F3B4E"/>
    <w:rsid w:val="00901C6C"/>
    <w:rsid w:val="009024CA"/>
    <w:rsid w:val="00904554"/>
    <w:rsid w:val="00904BAF"/>
    <w:rsid w:val="0091264E"/>
    <w:rsid w:val="00913645"/>
    <w:rsid w:val="00917EC8"/>
    <w:rsid w:val="00923A5C"/>
    <w:rsid w:val="009301A2"/>
    <w:rsid w:val="009405FF"/>
    <w:rsid w:val="009440B7"/>
    <w:rsid w:val="00944B02"/>
    <w:rsid w:val="0095117C"/>
    <w:rsid w:val="0095164B"/>
    <w:rsid w:val="00952535"/>
    <w:rsid w:val="00953CF1"/>
    <w:rsid w:val="00956C26"/>
    <w:rsid w:val="00960337"/>
    <w:rsid w:val="00975019"/>
    <w:rsid w:val="00975C49"/>
    <w:rsid w:val="00990A02"/>
    <w:rsid w:val="009B2846"/>
    <w:rsid w:val="009C72ED"/>
    <w:rsid w:val="009C7756"/>
    <w:rsid w:val="009E1710"/>
    <w:rsid w:val="009F7B25"/>
    <w:rsid w:val="00A15F7E"/>
    <w:rsid w:val="00A166B0"/>
    <w:rsid w:val="00A20202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5E70"/>
    <w:rsid w:val="00A56604"/>
    <w:rsid w:val="00A647C5"/>
    <w:rsid w:val="00A65145"/>
    <w:rsid w:val="00A75D35"/>
    <w:rsid w:val="00A80583"/>
    <w:rsid w:val="00A82964"/>
    <w:rsid w:val="00A834D8"/>
    <w:rsid w:val="00A86C23"/>
    <w:rsid w:val="00A90DA8"/>
    <w:rsid w:val="00AA03D0"/>
    <w:rsid w:val="00AA336E"/>
    <w:rsid w:val="00AB4926"/>
    <w:rsid w:val="00AE2304"/>
    <w:rsid w:val="00AE6FF2"/>
    <w:rsid w:val="00AF15F1"/>
    <w:rsid w:val="00AF749A"/>
    <w:rsid w:val="00AF7690"/>
    <w:rsid w:val="00B0088C"/>
    <w:rsid w:val="00B15219"/>
    <w:rsid w:val="00B15FD3"/>
    <w:rsid w:val="00B33289"/>
    <w:rsid w:val="00B34079"/>
    <w:rsid w:val="00B37849"/>
    <w:rsid w:val="00B47B3F"/>
    <w:rsid w:val="00B5040B"/>
    <w:rsid w:val="00B54720"/>
    <w:rsid w:val="00B734CB"/>
    <w:rsid w:val="00B8005E"/>
    <w:rsid w:val="00B90E42"/>
    <w:rsid w:val="00B95056"/>
    <w:rsid w:val="00BA0334"/>
    <w:rsid w:val="00BB0C3C"/>
    <w:rsid w:val="00BC4335"/>
    <w:rsid w:val="00BE3A82"/>
    <w:rsid w:val="00BF09D5"/>
    <w:rsid w:val="00C00DDD"/>
    <w:rsid w:val="00C014B5"/>
    <w:rsid w:val="00C0226D"/>
    <w:rsid w:val="00C0646F"/>
    <w:rsid w:val="00C066EF"/>
    <w:rsid w:val="00C30F5F"/>
    <w:rsid w:val="00C36F7A"/>
    <w:rsid w:val="00C4103F"/>
    <w:rsid w:val="00C42395"/>
    <w:rsid w:val="00C46F97"/>
    <w:rsid w:val="00C521CD"/>
    <w:rsid w:val="00C57DEB"/>
    <w:rsid w:val="00C81012"/>
    <w:rsid w:val="00C81278"/>
    <w:rsid w:val="00CB5BE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6ACE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787"/>
    <w:rsid w:val="00DE447D"/>
    <w:rsid w:val="00DE7FF2"/>
    <w:rsid w:val="00E01223"/>
    <w:rsid w:val="00E022A1"/>
    <w:rsid w:val="00E119FB"/>
    <w:rsid w:val="00E16A79"/>
    <w:rsid w:val="00E17BE7"/>
    <w:rsid w:val="00E21348"/>
    <w:rsid w:val="00E21B42"/>
    <w:rsid w:val="00E22413"/>
    <w:rsid w:val="00E24AD0"/>
    <w:rsid w:val="00E309E9"/>
    <w:rsid w:val="00E31C06"/>
    <w:rsid w:val="00E605FA"/>
    <w:rsid w:val="00E62428"/>
    <w:rsid w:val="00E63E4B"/>
    <w:rsid w:val="00E64482"/>
    <w:rsid w:val="00E65685"/>
    <w:rsid w:val="00E65873"/>
    <w:rsid w:val="00E73190"/>
    <w:rsid w:val="00E73CEB"/>
    <w:rsid w:val="00E750E1"/>
    <w:rsid w:val="00E84757"/>
    <w:rsid w:val="00E96851"/>
    <w:rsid w:val="00EA1F9C"/>
    <w:rsid w:val="00EB7CDE"/>
    <w:rsid w:val="00ED0B29"/>
    <w:rsid w:val="00EE1459"/>
    <w:rsid w:val="00EE1FBF"/>
    <w:rsid w:val="00EF09BC"/>
    <w:rsid w:val="00EF74CA"/>
    <w:rsid w:val="00F04280"/>
    <w:rsid w:val="00F06725"/>
    <w:rsid w:val="00F1160C"/>
    <w:rsid w:val="00F14908"/>
    <w:rsid w:val="00F23D22"/>
    <w:rsid w:val="00F259C4"/>
    <w:rsid w:val="00F30774"/>
    <w:rsid w:val="00F365F2"/>
    <w:rsid w:val="00F36D1A"/>
    <w:rsid w:val="00F43919"/>
    <w:rsid w:val="00F53B1E"/>
    <w:rsid w:val="00F53D6B"/>
    <w:rsid w:val="00F55578"/>
    <w:rsid w:val="00F66E7A"/>
    <w:rsid w:val="00F873A8"/>
    <w:rsid w:val="00FA4945"/>
    <w:rsid w:val="00FB1A2B"/>
    <w:rsid w:val="00FC0317"/>
    <w:rsid w:val="00FD2DB7"/>
    <w:rsid w:val="00FE4E2B"/>
    <w:rsid w:val="00FF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odsis rysunku,CW_Lista,L1,Numerowanie,2 heading,A_wyliczenie,K-P_odwolanie,Akapit z listą5,maz_wyliczenie,opis dzialania,zwykły tekst,List Paragraph1,BulletC,Obiekt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ny tekst Znak,Podsis rysunku Znak,CW_Lista Znak,L1 Znak,Numerowanie Znak,2 heading Znak,A_wyliczenie Znak,K-P_odwolanie Znak,Akapit z listą5 Znak,maz_wyliczenie Znak,opis dzialania Znak,zwykły tekst Znak,List Paragraph1 Znak"/>
    <w:link w:val="Akapitzlist"/>
    <w:uiPriority w:val="34"/>
    <w:locked/>
    <w:rsid w:val="00881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DA3B6-1267-4019-9E96-3D4B95A4DC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9298C0-01D6-453E-952C-643C1B2FF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620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Klukowska Elzbieta</cp:lastModifiedBy>
  <cp:revision>5</cp:revision>
  <cp:lastPrinted>2016-07-26T10:32:00Z</cp:lastPrinted>
  <dcterms:created xsi:type="dcterms:W3CDTF">2024-10-02T09:22:00Z</dcterms:created>
  <dcterms:modified xsi:type="dcterms:W3CDTF">2024-10-02T09:32:00Z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c66fe7df-7505-4d24-8311-eab4fa53f2b9</vt:lpwstr>
  </property>
  <property fmtid="{D5CDD505-2E9C-101B-9397-08002B2CF9AE}" pid="3" name="bjSaver">
    <vt:lpwstr>SAdWD49QcmdoWkIGTjpM+IsjZWGPH6N4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