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3F3" w:rsidRDefault="008503F3">
      <w:r>
        <w:t xml:space="preserve">1. Dostawa będzie zrealizowana </w:t>
      </w:r>
      <w:r w:rsidR="004A738D">
        <w:t xml:space="preserve">w nieprzekraczalnym terminie </w:t>
      </w:r>
      <w:r w:rsidR="004A738D" w:rsidRPr="00B6134B">
        <w:rPr>
          <w:b/>
        </w:rPr>
        <w:t>do 27.12.2024r.</w:t>
      </w:r>
      <w:r w:rsidR="004A738D">
        <w:t xml:space="preserve"> </w:t>
      </w:r>
      <w:r w:rsidR="004C6437" w:rsidRPr="004C6437">
        <w:t xml:space="preserve">do: Sekcji Radiokomunikacji </w:t>
      </w:r>
      <w:proofErr w:type="spellStart"/>
      <w:r w:rsidR="004C6437" w:rsidRPr="004C6437">
        <w:t>WŁiI</w:t>
      </w:r>
      <w:proofErr w:type="spellEnd"/>
      <w:r w:rsidR="004C6437" w:rsidRPr="004C6437">
        <w:t xml:space="preserve"> KWP w Łodzi z siedzibą </w:t>
      </w:r>
      <w:r w:rsidR="004C6437">
        <w:t xml:space="preserve"> </w:t>
      </w:r>
      <w:r w:rsidR="004C6437" w:rsidRPr="004C6437">
        <w:t>w Komendzie Miejskiej Policji w Łodzi ul. Sienkiewicza 28/30 90-114 Łódź</w:t>
      </w:r>
      <w:r w:rsidR="00F504E9">
        <w:t>.</w:t>
      </w:r>
    </w:p>
    <w:p w:rsidR="008C7937" w:rsidRDefault="008503F3">
      <w:r>
        <w:t xml:space="preserve">2. Wszelkie koszty związane z realizacją dostawy w tym koszt dojazdu i montażu leżą po stronie Wykonawcy. </w:t>
      </w:r>
      <w:r>
        <w:br/>
        <w:t xml:space="preserve">3. Płatność – przelew z odroczonym terminem płatności </w:t>
      </w:r>
      <w:r w:rsidR="004A738D">
        <w:t>7</w:t>
      </w:r>
      <w:r>
        <w:t xml:space="preserve"> dni od wykonania dostawy i dostarczenia faktury do siedziby Zamawiającego– Wydziału Łączności i Informatyki KWP w Łodzi przy ul. Lutomierskiej 108/112 91-048 Łódź, przelewem na konto Wykonawcy podane na fakturze.</w:t>
      </w:r>
      <w:r>
        <w:br/>
        <w:t xml:space="preserve">4. Towar musi być fabrycznie nowy i dostarczany w oryginalnych, nienaruszonych opakowaniach producenta. </w:t>
      </w:r>
      <w:r>
        <w:br/>
        <w:t>5. Przeprowadzone postępowanie nie musi zakończyć się wyborem dostawcy.</w:t>
      </w:r>
    </w:p>
    <w:p w:rsidR="004A738D" w:rsidRDefault="008503F3">
      <w:r>
        <w:t>6. Zamawiający zastrzega sobie prawo do unieważnienia postępowania na każdym etapie jego trwania.</w:t>
      </w:r>
      <w:r>
        <w:br/>
        <w:t>7. Kryterium oceny: najniższa cena.</w:t>
      </w:r>
      <w:r>
        <w:br/>
        <w:t>8. Dostawca który niejednokrotnie nie wywiązał się z oferty ( terminowość dostaw , zgodność faktury z zamówieniem itp.) nie będzie brany pod uwagę w postępowaniu.</w:t>
      </w:r>
      <w:r>
        <w:br/>
        <w:t>9. Jeżeli dostarczony towar jest niezgodny ze specyfikacją z zapytania ofertowego/aukcji i złożoną przez wykonawcę ofertą – zostanie on odesłany na koszt Wykonawcy.</w:t>
      </w:r>
    </w:p>
    <w:p w:rsidR="00DF1C59" w:rsidRDefault="008503F3">
      <w:r>
        <w:br/>
      </w:r>
      <w:r>
        <w:br/>
        <w:t>W razie pytań proszę o kontakt</w:t>
      </w:r>
    </w:p>
    <w:p w:rsidR="00DF1C59" w:rsidRDefault="00DF1C59" w:rsidP="00DF1C59"/>
    <w:p w:rsidR="00DF1C59" w:rsidRDefault="00DF1C59" w:rsidP="00DF1C59">
      <w:r>
        <w:t xml:space="preserve">- pytania merytoryczne, proszę o kontakt poprzez przycisk "Wyślij wiadomość do zamawiającego" lub pod nr </w:t>
      </w:r>
      <w:proofErr w:type="spellStart"/>
      <w:r>
        <w:t>tel</w:t>
      </w:r>
      <w:proofErr w:type="spellEnd"/>
      <w:r>
        <w:t>: 47 841 11 29</w:t>
      </w:r>
    </w:p>
    <w:p w:rsidR="00DF1C59" w:rsidRDefault="00DF1C59" w:rsidP="00DF1C59">
      <w:r>
        <w:t>w godz. 8:30 do 15:00</w:t>
      </w:r>
    </w:p>
    <w:p w:rsidR="00DF1C59" w:rsidRDefault="00DF1C59" w:rsidP="00DF1C59">
      <w:r>
        <w:t xml:space="preserve">Monika </w:t>
      </w:r>
      <w:proofErr w:type="spellStart"/>
      <w:r>
        <w:t>Borcińska</w:t>
      </w:r>
      <w:proofErr w:type="spellEnd"/>
      <w:r>
        <w:t xml:space="preserve"> </w:t>
      </w:r>
    </w:p>
    <w:p w:rsidR="00DF1C59" w:rsidRDefault="00DF1C59" w:rsidP="00DF1C59">
      <w:r>
        <w:t>monika.borcinska@ld.policja.gov.pl</w:t>
      </w:r>
    </w:p>
    <w:p w:rsidR="00DF1C59" w:rsidRDefault="00DF1C59" w:rsidP="00DF1C59"/>
    <w:p w:rsidR="00DF1C59" w:rsidRDefault="00DF1C59" w:rsidP="00DF1C59">
      <w:r>
        <w:t xml:space="preserve">- związanych z obsługą platformy, proszę o kontakt z Centrum Wsparcia Klienta platformy zakupowej Open </w:t>
      </w:r>
      <w:proofErr w:type="spellStart"/>
      <w:r>
        <w:t>Nexus</w:t>
      </w:r>
      <w:proofErr w:type="spellEnd"/>
      <w:r>
        <w:t xml:space="preserve"> czynnym od poniedziałku do piątku w dni robocze, w godzinach od  8:00 do 17:00.</w:t>
      </w:r>
    </w:p>
    <w:p w:rsidR="00DF1C59" w:rsidRDefault="00DF1C59" w:rsidP="00DF1C59"/>
    <w:p w:rsidR="00DF1C59" w:rsidRDefault="00DF1C59" w:rsidP="00DF1C59">
      <w:r>
        <w:t xml:space="preserve"> tel. 22 101 02 02</w:t>
      </w:r>
    </w:p>
    <w:p w:rsidR="00DF1C59" w:rsidRDefault="00DF1C59" w:rsidP="00DF1C59"/>
    <w:p w:rsidR="008C7937" w:rsidRDefault="00DF1C59" w:rsidP="00DF1C59">
      <w:r>
        <w:t>e-mail: cwk@platformazakupowa.pl</w:t>
      </w:r>
      <w:r w:rsidR="008503F3">
        <w:br/>
      </w:r>
    </w:p>
    <w:p w:rsidR="008C7937" w:rsidRDefault="00DF1C59">
      <w:r w:rsidRPr="00DF1C59">
        <w:t>Zaznaczamy, że oficjalnym potwierdzeniem chęci realizacji zamówienia przez Zamawiającego jest wysłanie zamówienia.</w:t>
      </w:r>
    </w:p>
    <w:p w:rsidR="008C7937" w:rsidRDefault="008C7937"/>
    <w:p w:rsidR="008C7937" w:rsidRDefault="008C7937"/>
    <w:p w:rsidR="00F32901" w:rsidRDefault="008503F3">
      <w:bookmarkStart w:id="0" w:name="__DdeLink__267_545265855"/>
      <w:r>
        <w:t>1. Szczegóły dotyczące zapytania znajdują się w formularzu ofertowym</w:t>
      </w:r>
      <w:r w:rsidR="004A738D">
        <w:t xml:space="preserve"> i  opisie przedmiotu zamówienia.</w:t>
      </w:r>
    </w:p>
    <w:p w:rsidR="008C7937" w:rsidRPr="00B6134B" w:rsidRDefault="008503F3">
      <w:pPr>
        <w:rPr>
          <w:b/>
        </w:rPr>
      </w:pPr>
      <w:r>
        <w:t xml:space="preserve">2. </w:t>
      </w:r>
      <w:r w:rsidRPr="00B6134B">
        <w:rPr>
          <w:b/>
        </w:rPr>
        <w:t>Proszę o składanie ofert na formularzu ofertowym</w:t>
      </w:r>
      <w:r w:rsidR="00B6134B" w:rsidRPr="00B6134B">
        <w:rPr>
          <w:b/>
        </w:rPr>
        <w:t>.</w:t>
      </w:r>
    </w:p>
    <w:p w:rsidR="008C7937" w:rsidRDefault="008503F3">
      <w:r>
        <w:t>3. Oferty proszę składać na platformie.</w:t>
      </w:r>
    </w:p>
    <w:p w:rsidR="008C7937" w:rsidRDefault="008503F3">
      <w:r>
        <w:t xml:space="preserve">4. </w:t>
      </w:r>
      <w:r w:rsidRPr="00B6134B">
        <w:rPr>
          <w:b/>
        </w:rPr>
        <w:t xml:space="preserve">Proszę o zapoznanie się i podpisanie </w:t>
      </w:r>
      <w:r w:rsidR="001B5ECB" w:rsidRPr="00B6134B">
        <w:rPr>
          <w:b/>
        </w:rPr>
        <w:t>RODO</w:t>
      </w:r>
      <w:r w:rsidR="004A738D" w:rsidRPr="00B6134B">
        <w:rPr>
          <w:b/>
        </w:rPr>
        <w:t xml:space="preserve"> oraz oświadczenia Wykonawcy dotyczącego wykluczenia</w:t>
      </w:r>
    </w:p>
    <w:p w:rsidR="008C7937" w:rsidRDefault="008503F3">
      <w:r>
        <w:t xml:space="preserve">5.  W ilości jedna dostawa proszę wpisać wartość całej oferty. </w:t>
      </w:r>
      <w:bookmarkEnd w:id="0"/>
    </w:p>
    <w:p w:rsidR="00F627AD" w:rsidRDefault="00F627AD"/>
    <w:p w:rsidR="001C0551" w:rsidRDefault="001C0551"/>
    <w:p w:rsidR="001C0551" w:rsidRDefault="001C0551"/>
    <w:p w:rsidR="001C0551" w:rsidRDefault="001C0551"/>
    <w:p w:rsidR="001C0551" w:rsidRDefault="001C0551" w:rsidP="001C0551">
      <w:bookmarkStart w:id="1" w:name="_GoBack"/>
      <w:bookmarkEnd w:id="1"/>
    </w:p>
    <w:p w:rsidR="001C0551" w:rsidRDefault="001C0551" w:rsidP="001C0551"/>
    <w:p w:rsidR="001C0551" w:rsidRDefault="001C0551" w:rsidP="001C0551"/>
    <w:p w:rsidR="001C0551" w:rsidRDefault="001C0551" w:rsidP="001C0551"/>
    <w:p w:rsidR="001C0551" w:rsidRDefault="001C0551" w:rsidP="001C0551"/>
    <w:sectPr w:rsidR="001C0551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937"/>
    <w:rsid w:val="001B5ECB"/>
    <w:rsid w:val="001C0551"/>
    <w:rsid w:val="004108B4"/>
    <w:rsid w:val="0044039A"/>
    <w:rsid w:val="004A738D"/>
    <w:rsid w:val="004C6437"/>
    <w:rsid w:val="005E5083"/>
    <w:rsid w:val="008503F3"/>
    <w:rsid w:val="008C7937"/>
    <w:rsid w:val="00A83912"/>
    <w:rsid w:val="00B6134B"/>
    <w:rsid w:val="00D065F7"/>
    <w:rsid w:val="00DF1C59"/>
    <w:rsid w:val="00F32901"/>
    <w:rsid w:val="00F36D11"/>
    <w:rsid w:val="00F504E9"/>
    <w:rsid w:val="00F6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FD07"/>
  <w15:docId w15:val="{2B7A8A87-3518-441F-A545-4EEE91DA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1">
    <w:name w:val="ListLabel 1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A50739</dc:creator>
  <dc:description/>
  <cp:lastModifiedBy>A50739</cp:lastModifiedBy>
  <cp:revision>2</cp:revision>
  <dcterms:created xsi:type="dcterms:W3CDTF">2024-10-03T06:07:00Z</dcterms:created>
  <dcterms:modified xsi:type="dcterms:W3CDTF">2024-10-03T06:07:00Z</dcterms:modified>
  <dc:language>pl-PL</dc:language>
</cp:coreProperties>
</file>