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95D9CE" w14:textId="77777777" w:rsidR="00916CC4" w:rsidRPr="00990F5F" w:rsidRDefault="006C46FC" w:rsidP="00325C04">
      <w:pPr>
        <w:rPr>
          <w:b/>
          <w:sz w:val="22"/>
          <w:szCs w:val="22"/>
        </w:rPr>
      </w:pPr>
      <w:bookmarkStart w:id="0" w:name="_GoBack"/>
      <w:bookmarkEnd w:id="0"/>
      <w:r w:rsidRPr="00990F5F">
        <w:rPr>
          <w:b/>
          <w:sz w:val="22"/>
          <w:szCs w:val="22"/>
        </w:rPr>
        <w:t xml:space="preserve">           </w:t>
      </w:r>
    </w:p>
    <w:p w14:paraId="5AD1946B" w14:textId="77777777" w:rsidR="00A458D1" w:rsidRPr="00990F5F" w:rsidRDefault="006C46FC">
      <w:pPr>
        <w:jc w:val="center"/>
        <w:rPr>
          <w:i/>
          <w:sz w:val="22"/>
          <w:szCs w:val="22"/>
        </w:rPr>
      </w:pPr>
      <w:r w:rsidRPr="00990F5F">
        <w:rPr>
          <w:b/>
          <w:sz w:val="22"/>
          <w:szCs w:val="22"/>
        </w:rPr>
        <w:t xml:space="preserve">                                         </w:t>
      </w:r>
      <w:r w:rsidR="00A458D1" w:rsidRPr="00990F5F">
        <w:rPr>
          <w:b/>
          <w:sz w:val="22"/>
          <w:szCs w:val="22"/>
        </w:rPr>
        <w:tab/>
      </w:r>
      <w:r w:rsidR="00A458D1" w:rsidRPr="00990F5F">
        <w:rPr>
          <w:b/>
          <w:sz w:val="22"/>
          <w:szCs w:val="22"/>
        </w:rPr>
        <w:tab/>
      </w:r>
      <w:r w:rsidR="00A458D1" w:rsidRPr="00990F5F">
        <w:rPr>
          <w:b/>
          <w:sz w:val="22"/>
          <w:szCs w:val="22"/>
        </w:rPr>
        <w:tab/>
      </w:r>
      <w:r w:rsidR="00A458D1" w:rsidRPr="00990F5F">
        <w:rPr>
          <w:b/>
          <w:sz w:val="22"/>
          <w:szCs w:val="22"/>
        </w:rPr>
        <w:tab/>
      </w:r>
      <w:r w:rsidR="00A458D1" w:rsidRPr="00990F5F">
        <w:rPr>
          <w:b/>
          <w:sz w:val="22"/>
          <w:szCs w:val="22"/>
        </w:rPr>
        <w:tab/>
      </w:r>
      <w:r w:rsidR="00A458D1" w:rsidRPr="00990F5F">
        <w:rPr>
          <w:b/>
          <w:sz w:val="22"/>
          <w:szCs w:val="22"/>
        </w:rPr>
        <w:tab/>
      </w:r>
      <w:r w:rsidR="00A458D1" w:rsidRPr="00990F5F">
        <w:rPr>
          <w:b/>
          <w:sz w:val="22"/>
          <w:szCs w:val="22"/>
        </w:rPr>
        <w:tab/>
      </w:r>
      <w:r w:rsidR="00A458D1" w:rsidRPr="00990F5F">
        <w:rPr>
          <w:b/>
          <w:sz w:val="22"/>
          <w:szCs w:val="22"/>
        </w:rPr>
        <w:tab/>
      </w:r>
    </w:p>
    <w:p w14:paraId="3537ABE2" w14:textId="77777777" w:rsidR="00A458D1" w:rsidRPr="002F219D" w:rsidRDefault="00A458D1">
      <w:pPr>
        <w:ind w:left="3402" w:hanging="2551"/>
        <w:rPr>
          <w:sz w:val="22"/>
          <w:szCs w:val="22"/>
        </w:rPr>
      </w:pPr>
    </w:p>
    <w:p w14:paraId="33C9BCDE" w14:textId="77777777" w:rsidR="00916CC4" w:rsidRPr="002F219D" w:rsidRDefault="00916CC4" w:rsidP="00A17ECB">
      <w:pPr>
        <w:rPr>
          <w:sz w:val="22"/>
          <w:szCs w:val="22"/>
        </w:rPr>
      </w:pPr>
    </w:p>
    <w:p w14:paraId="5D5F5A3A" w14:textId="77777777" w:rsidR="00A458D1" w:rsidRPr="00E91CA8" w:rsidRDefault="00916CC4" w:rsidP="00E91CA8">
      <w:pPr>
        <w:pStyle w:val="Nagwek2"/>
        <w:rPr>
          <w:sz w:val="22"/>
          <w:szCs w:val="22"/>
        </w:rPr>
      </w:pPr>
      <w:r w:rsidRPr="00E91CA8">
        <w:rPr>
          <w:sz w:val="22"/>
          <w:szCs w:val="22"/>
        </w:rPr>
        <w:t>SPECYFIKACJA</w:t>
      </w:r>
    </w:p>
    <w:p w14:paraId="2E154B26" w14:textId="77777777" w:rsidR="00772D30" w:rsidRPr="00F034C0" w:rsidRDefault="00772D30" w:rsidP="00772D30">
      <w:pPr>
        <w:jc w:val="center"/>
        <w:rPr>
          <w:rFonts w:ascii="Trebuchet MS" w:hAnsi="Trebuchet MS"/>
          <w:sz w:val="20"/>
          <w:szCs w:val="20"/>
          <w:u w:val="single"/>
        </w:rPr>
      </w:pPr>
    </w:p>
    <w:p w14:paraId="01F0AFC0" w14:textId="77777777" w:rsidR="00F2658E" w:rsidRPr="00F034C0" w:rsidRDefault="00F2658E" w:rsidP="00F2658E">
      <w:pPr>
        <w:jc w:val="center"/>
        <w:rPr>
          <w:rFonts w:ascii="Trebuchet MS" w:hAnsi="Trebuchet MS"/>
          <w:b/>
          <w:sz w:val="20"/>
          <w:szCs w:val="20"/>
        </w:rPr>
      </w:pPr>
      <w:r w:rsidRPr="00F034C0">
        <w:rPr>
          <w:rFonts w:ascii="Trebuchet MS" w:hAnsi="Trebuchet MS"/>
          <w:b/>
          <w:sz w:val="20"/>
          <w:szCs w:val="20"/>
        </w:rPr>
        <w:t xml:space="preserve">do postępowania prowadzonego w oparciu o Regulamin udzielania zamówień na dostawy, usługi </w:t>
      </w:r>
    </w:p>
    <w:p w14:paraId="0992FC0B" w14:textId="77777777" w:rsidR="00F2658E" w:rsidRPr="00F034C0" w:rsidRDefault="00F2658E" w:rsidP="00F2658E">
      <w:pPr>
        <w:jc w:val="center"/>
        <w:rPr>
          <w:rFonts w:ascii="Trebuchet MS" w:hAnsi="Trebuchet MS"/>
          <w:b/>
          <w:sz w:val="20"/>
          <w:szCs w:val="20"/>
        </w:rPr>
      </w:pPr>
      <w:r w:rsidRPr="00F034C0">
        <w:rPr>
          <w:rFonts w:ascii="Trebuchet MS" w:hAnsi="Trebuchet MS"/>
          <w:b/>
          <w:sz w:val="20"/>
          <w:szCs w:val="20"/>
        </w:rPr>
        <w:t>i roboty budowlane Przedsiębiorstwa Wodociągów i Kanalizacji Sp. z o.o. w Rudzie Śląskiej (</w:t>
      </w:r>
      <w:hyperlink r:id="rId8" w:history="1">
        <w:r w:rsidRPr="00F034C0">
          <w:rPr>
            <w:rStyle w:val="Hipercze"/>
            <w:rFonts w:ascii="Trebuchet MS" w:hAnsi="Trebuchet MS"/>
            <w:b/>
            <w:color w:val="auto"/>
            <w:sz w:val="20"/>
            <w:szCs w:val="20"/>
          </w:rPr>
          <w:t>www.pwik.com.pl</w:t>
        </w:r>
      </w:hyperlink>
      <w:r w:rsidRPr="00F034C0">
        <w:rPr>
          <w:rFonts w:ascii="Trebuchet MS" w:hAnsi="Trebuchet MS"/>
          <w:b/>
          <w:sz w:val="20"/>
          <w:szCs w:val="20"/>
        </w:rPr>
        <w:t xml:space="preserve">), w trybie przetargu </w:t>
      </w:r>
      <w:r w:rsidR="00805A8A" w:rsidRPr="00F034C0">
        <w:rPr>
          <w:rFonts w:ascii="Trebuchet MS" w:hAnsi="Trebuchet MS"/>
          <w:b/>
          <w:sz w:val="20"/>
          <w:szCs w:val="20"/>
        </w:rPr>
        <w:t>nie</w:t>
      </w:r>
      <w:r w:rsidR="009262C3" w:rsidRPr="00F034C0">
        <w:rPr>
          <w:rFonts w:ascii="Trebuchet MS" w:hAnsi="Trebuchet MS"/>
          <w:b/>
          <w:sz w:val="20"/>
          <w:szCs w:val="20"/>
        </w:rPr>
        <w:t>ograniczonego pn</w:t>
      </w:r>
      <w:r w:rsidR="006873A2" w:rsidRPr="00F034C0">
        <w:rPr>
          <w:rFonts w:ascii="Trebuchet MS" w:hAnsi="Trebuchet MS"/>
          <w:b/>
          <w:sz w:val="20"/>
          <w:szCs w:val="20"/>
        </w:rPr>
        <w:t>.</w:t>
      </w:r>
      <w:r w:rsidRPr="00F034C0">
        <w:rPr>
          <w:rFonts w:ascii="Trebuchet MS" w:hAnsi="Trebuchet MS"/>
          <w:b/>
          <w:sz w:val="20"/>
          <w:szCs w:val="20"/>
        </w:rPr>
        <w:t>:</w:t>
      </w:r>
    </w:p>
    <w:p w14:paraId="66DBFAAD" w14:textId="77777777" w:rsidR="00A458D1" w:rsidRPr="00F034C0" w:rsidRDefault="00A458D1">
      <w:pPr>
        <w:ind w:left="1701"/>
        <w:jc w:val="both"/>
        <w:rPr>
          <w:rFonts w:ascii="Trebuchet MS" w:hAnsi="Trebuchet MS"/>
          <w:sz w:val="20"/>
          <w:szCs w:val="20"/>
        </w:rPr>
      </w:pPr>
    </w:p>
    <w:p w14:paraId="202CB707" w14:textId="77777777" w:rsidR="00A458D1" w:rsidRPr="00F034C0" w:rsidRDefault="00A458D1">
      <w:pPr>
        <w:ind w:left="1701"/>
        <w:jc w:val="both"/>
        <w:rPr>
          <w:rFonts w:ascii="Trebuchet MS" w:hAnsi="Trebuchet MS"/>
          <w:sz w:val="20"/>
          <w:szCs w:val="20"/>
        </w:rPr>
      </w:pPr>
    </w:p>
    <w:p w14:paraId="6E763938" w14:textId="77777777" w:rsidR="00A458D1" w:rsidRPr="00F034C0" w:rsidRDefault="00A458D1">
      <w:pPr>
        <w:ind w:left="1701"/>
        <w:jc w:val="both"/>
        <w:rPr>
          <w:rFonts w:ascii="Trebuchet MS" w:hAnsi="Trebuchet MS"/>
          <w:sz w:val="20"/>
          <w:szCs w:val="20"/>
        </w:rPr>
      </w:pPr>
    </w:p>
    <w:p w14:paraId="487E0398" w14:textId="77777777" w:rsidR="00A458D1" w:rsidRPr="00F034C0" w:rsidRDefault="00A458D1">
      <w:pPr>
        <w:ind w:left="1701"/>
        <w:jc w:val="both"/>
        <w:rPr>
          <w:rFonts w:ascii="Trebuchet MS" w:hAnsi="Trebuchet MS"/>
          <w:sz w:val="20"/>
          <w:szCs w:val="20"/>
        </w:rPr>
      </w:pPr>
    </w:p>
    <w:p w14:paraId="255CA793" w14:textId="77777777" w:rsidR="00A458D1" w:rsidRPr="00F034C0" w:rsidRDefault="00A458D1">
      <w:pPr>
        <w:ind w:left="1701"/>
        <w:jc w:val="both"/>
        <w:rPr>
          <w:rFonts w:ascii="Trebuchet MS" w:hAnsi="Trebuchet MS"/>
        </w:rPr>
      </w:pPr>
    </w:p>
    <w:p w14:paraId="6E958592" w14:textId="77777777" w:rsidR="00FC289D" w:rsidRPr="00F034C0" w:rsidRDefault="00FC289D" w:rsidP="00FC289D">
      <w:pPr>
        <w:jc w:val="center"/>
        <w:rPr>
          <w:rFonts w:ascii="Trebuchet MS" w:hAnsi="Trebuchet MS"/>
          <w:b/>
        </w:rPr>
      </w:pPr>
      <w:r w:rsidRPr="00F034C0">
        <w:rPr>
          <w:rFonts w:ascii="Trebuchet MS" w:hAnsi="Trebuchet MS"/>
          <w:b/>
        </w:rPr>
        <w:t xml:space="preserve">Odtworzenie nawierzchni asfaltowych i rozbieralnych po pracach ziemnych </w:t>
      </w:r>
      <w:r w:rsidR="00F034C0">
        <w:rPr>
          <w:rFonts w:ascii="Trebuchet MS" w:hAnsi="Trebuchet MS"/>
          <w:b/>
        </w:rPr>
        <w:br/>
      </w:r>
      <w:r w:rsidRPr="00F034C0">
        <w:rPr>
          <w:rFonts w:ascii="Trebuchet MS" w:hAnsi="Trebuchet MS"/>
          <w:b/>
        </w:rPr>
        <w:t>PWiK Sp. z o.o. w Rudzie Śląskiej na terenie miasta Ruda Śląska</w:t>
      </w:r>
    </w:p>
    <w:p w14:paraId="793223B4" w14:textId="77777777" w:rsidR="003F78E9" w:rsidRPr="00F034C0" w:rsidRDefault="000905EF" w:rsidP="0059335D">
      <w:pPr>
        <w:ind w:left="360"/>
        <w:jc w:val="center"/>
        <w:rPr>
          <w:rFonts w:ascii="Trebuchet MS" w:hAnsi="Trebuchet MS"/>
          <w:b/>
          <w:sz w:val="20"/>
          <w:szCs w:val="20"/>
        </w:rPr>
      </w:pPr>
      <w:r w:rsidRPr="00F034C0">
        <w:rPr>
          <w:rFonts w:ascii="Trebuchet MS" w:hAnsi="Trebuchet MS"/>
          <w:b/>
          <w:sz w:val="20"/>
          <w:szCs w:val="20"/>
        </w:rPr>
        <w:t xml:space="preserve"> </w:t>
      </w:r>
    </w:p>
    <w:p w14:paraId="13909F5D" w14:textId="77777777" w:rsidR="00A458D1" w:rsidRPr="00F034C0" w:rsidRDefault="00A458D1">
      <w:pPr>
        <w:ind w:left="709"/>
        <w:rPr>
          <w:rFonts w:ascii="Trebuchet MS" w:hAnsi="Trebuchet MS"/>
          <w:sz w:val="20"/>
          <w:szCs w:val="20"/>
        </w:rPr>
      </w:pPr>
    </w:p>
    <w:p w14:paraId="2E3E66B6" w14:textId="77777777" w:rsidR="00A458D1" w:rsidRPr="00F034C0" w:rsidRDefault="00A458D1">
      <w:pPr>
        <w:ind w:left="709"/>
        <w:rPr>
          <w:rFonts w:ascii="Trebuchet MS" w:hAnsi="Trebuchet MS"/>
          <w:sz w:val="20"/>
          <w:szCs w:val="20"/>
        </w:rPr>
      </w:pPr>
    </w:p>
    <w:p w14:paraId="2AF7293D" w14:textId="77777777" w:rsidR="00A458D1" w:rsidRPr="00F034C0" w:rsidRDefault="00A458D1">
      <w:pPr>
        <w:ind w:left="709"/>
        <w:rPr>
          <w:rFonts w:ascii="Trebuchet MS" w:hAnsi="Trebuchet MS"/>
          <w:sz w:val="20"/>
          <w:szCs w:val="20"/>
        </w:rPr>
      </w:pPr>
    </w:p>
    <w:p w14:paraId="66F5C9D2" w14:textId="77777777" w:rsidR="004B2024" w:rsidRPr="00F034C0" w:rsidRDefault="004B2024">
      <w:pPr>
        <w:jc w:val="both"/>
        <w:rPr>
          <w:rFonts w:ascii="Trebuchet MS" w:hAnsi="Trebuchet MS"/>
          <w:b/>
          <w:i/>
          <w:sz w:val="20"/>
          <w:szCs w:val="20"/>
        </w:rPr>
      </w:pPr>
    </w:p>
    <w:p w14:paraId="7E4C741F" w14:textId="77777777" w:rsidR="00C45653" w:rsidRPr="00F034C0" w:rsidRDefault="00C45653">
      <w:pPr>
        <w:jc w:val="both"/>
        <w:rPr>
          <w:rFonts w:ascii="Trebuchet MS" w:hAnsi="Trebuchet MS"/>
          <w:b/>
          <w:i/>
          <w:sz w:val="20"/>
          <w:szCs w:val="20"/>
        </w:rPr>
      </w:pPr>
    </w:p>
    <w:p w14:paraId="560FCC9C" w14:textId="77777777" w:rsidR="00C45653" w:rsidRPr="00F034C0" w:rsidRDefault="00C45653">
      <w:pPr>
        <w:jc w:val="both"/>
        <w:rPr>
          <w:rFonts w:ascii="Trebuchet MS" w:hAnsi="Trebuchet MS"/>
          <w:b/>
          <w:i/>
          <w:sz w:val="20"/>
          <w:szCs w:val="20"/>
        </w:rPr>
      </w:pPr>
    </w:p>
    <w:p w14:paraId="3729668C" w14:textId="77777777" w:rsidR="00A458D1" w:rsidRPr="00F034C0" w:rsidRDefault="00A458D1">
      <w:pPr>
        <w:jc w:val="both"/>
        <w:rPr>
          <w:rFonts w:ascii="Trebuchet MS" w:hAnsi="Trebuchet MS"/>
          <w:sz w:val="20"/>
          <w:szCs w:val="20"/>
        </w:rPr>
      </w:pPr>
    </w:p>
    <w:p w14:paraId="4A4FD596" w14:textId="77777777" w:rsidR="00FC6B6E" w:rsidRPr="00F034C0" w:rsidRDefault="00FC6B6E">
      <w:pPr>
        <w:jc w:val="both"/>
        <w:rPr>
          <w:rFonts w:ascii="Trebuchet MS" w:hAnsi="Trebuchet MS"/>
          <w:sz w:val="20"/>
          <w:szCs w:val="20"/>
        </w:rPr>
      </w:pPr>
    </w:p>
    <w:p w14:paraId="73C1B554" w14:textId="77777777" w:rsidR="00BB7AC5" w:rsidRPr="00F034C0" w:rsidRDefault="00BB7AC5">
      <w:pPr>
        <w:jc w:val="both"/>
        <w:rPr>
          <w:rFonts w:ascii="Trebuchet MS" w:hAnsi="Trebuchet MS"/>
          <w:sz w:val="20"/>
          <w:szCs w:val="20"/>
        </w:rPr>
      </w:pPr>
    </w:p>
    <w:p w14:paraId="69564F8C" w14:textId="77777777" w:rsidR="00BB7AC5" w:rsidRPr="00F034C0" w:rsidRDefault="00BB7AC5">
      <w:pPr>
        <w:jc w:val="both"/>
        <w:rPr>
          <w:rFonts w:ascii="Trebuchet MS" w:hAnsi="Trebuchet MS"/>
          <w:sz w:val="20"/>
          <w:szCs w:val="20"/>
        </w:rPr>
      </w:pPr>
    </w:p>
    <w:p w14:paraId="2F36ADC3" w14:textId="77777777" w:rsidR="00BB7AC5" w:rsidRPr="00F034C0" w:rsidRDefault="00BB7AC5">
      <w:pPr>
        <w:jc w:val="both"/>
        <w:rPr>
          <w:rFonts w:ascii="Trebuchet MS" w:hAnsi="Trebuchet MS"/>
          <w:sz w:val="20"/>
          <w:szCs w:val="20"/>
        </w:rPr>
      </w:pPr>
    </w:p>
    <w:p w14:paraId="5FB4EE00" w14:textId="77777777" w:rsidR="00FC6B6E" w:rsidRDefault="00FC6B6E">
      <w:pPr>
        <w:jc w:val="both"/>
        <w:rPr>
          <w:rFonts w:ascii="Trebuchet MS" w:hAnsi="Trebuchet MS"/>
          <w:sz w:val="20"/>
          <w:szCs w:val="20"/>
        </w:rPr>
      </w:pPr>
    </w:p>
    <w:p w14:paraId="3B1B5FE0" w14:textId="77777777" w:rsidR="00F034C0" w:rsidRDefault="00F034C0">
      <w:pPr>
        <w:jc w:val="both"/>
        <w:rPr>
          <w:rFonts w:ascii="Trebuchet MS" w:hAnsi="Trebuchet MS"/>
          <w:sz w:val="20"/>
          <w:szCs w:val="20"/>
        </w:rPr>
      </w:pPr>
    </w:p>
    <w:p w14:paraId="2439E11B" w14:textId="77777777" w:rsidR="00F034C0" w:rsidRDefault="00F034C0">
      <w:pPr>
        <w:jc w:val="both"/>
        <w:rPr>
          <w:rFonts w:ascii="Trebuchet MS" w:hAnsi="Trebuchet MS"/>
          <w:sz w:val="20"/>
          <w:szCs w:val="20"/>
        </w:rPr>
      </w:pPr>
    </w:p>
    <w:p w14:paraId="5B7D7C48" w14:textId="77777777" w:rsidR="00F034C0" w:rsidRDefault="00F034C0">
      <w:pPr>
        <w:jc w:val="both"/>
        <w:rPr>
          <w:rFonts w:ascii="Trebuchet MS" w:hAnsi="Trebuchet MS"/>
          <w:sz w:val="20"/>
          <w:szCs w:val="20"/>
        </w:rPr>
      </w:pPr>
    </w:p>
    <w:p w14:paraId="7815CE30" w14:textId="77777777" w:rsidR="00F034C0" w:rsidRDefault="00F034C0">
      <w:pPr>
        <w:jc w:val="both"/>
        <w:rPr>
          <w:rFonts w:ascii="Trebuchet MS" w:hAnsi="Trebuchet MS"/>
          <w:sz w:val="20"/>
          <w:szCs w:val="20"/>
        </w:rPr>
      </w:pPr>
    </w:p>
    <w:p w14:paraId="77940730" w14:textId="77777777" w:rsidR="00F034C0" w:rsidRDefault="00F034C0">
      <w:pPr>
        <w:jc w:val="both"/>
        <w:rPr>
          <w:rFonts w:ascii="Trebuchet MS" w:hAnsi="Trebuchet MS"/>
          <w:sz w:val="20"/>
          <w:szCs w:val="20"/>
        </w:rPr>
      </w:pPr>
    </w:p>
    <w:p w14:paraId="04E4B11B" w14:textId="77777777" w:rsidR="00F034C0" w:rsidRPr="00F034C0" w:rsidRDefault="00F034C0">
      <w:pPr>
        <w:jc w:val="both"/>
        <w:rPr>
          <w:rFonts w:ascii="Trebuchet MS" w:hAnsi="Trebuchet MS"/>
          <w:sz w:val="20"/>
          <w:szCs w:val="20"/>
        </w:rPr>
      </w:pPr>
    </w:p>
    <w:p w14:paraId="546B053D" w14:textId="77777777" w:rsidR="00A458D1" w:rsidRPr="00F034C0" w:rsidRDefault="00A458D1" w:rsidP="004B2024">
      <w:pPr>
        <w:ind w:firstLine="426"/>
        <w:jc w:val="both"/>
        <w:rPr>
          <w:rFonts w:ascii="Trebuchet MS" w:hAnsi="Trebuchet MS"/>
          <w:b/>
          <w:sz w:val="20"/>
          <w:szCs w:val="20"/>
          <w:u w:val="single"/>
        </w:rPr>
      </w:pPr>
      <w:r w:rsidRPr="00F034C0">
        <w:rPr>
          <w:rFonts w:ascii="Trebuchet MS" w:hAnsi="Trebuchet MS"/>
          <w:b/>
          <w:sz w:val="20"/>
          <w:szCs w:val="20"/>
          <w:u w:val="single"/>
        </w:rPr>
        <w:t>ZAMAWIAJĄCY:</w:t>
      </w:r>
    </w:p>
    <w:p w14:paraId="28B4EA5A" w14:textId="77777777" w:rsidR="00A458D1" w:rsidRPr="00F034C0" w:rsidRDefault="00A458D1" w:rsidP="00F034C0">
      <w:pPr>
        <w:jc w:val="both"/>
        <w:rPr>
          <w:rFonts w:ascii="Trebuchet MS" w:hAnsi="Trebuchet MS"/>
          <w:sz w:val="20"/>
          <w:szCs w:val="20"/>
          <w:u w:val="single"/>
        </w:rPr>
      </w:pPr>
    </w:p>
    <w:p w14:paraId="3F8F3578" w14:textId="77777777" w:rsidR="00A458D1" w:rsidRPr="00F034C0" w:rsidRDefault="00A458D1">
      <w:pPr>
        <w:ind w:left="426"/>
        <w:rPr>
          <w:rFonts w:ascii="Trebuchet MS" w:hAnsi="Trebuchet MS"/>
          <w:sz w:val="20"/>
          <w:szCs w:val="20"/>
        </w:rPr>
      </w:pPr>
      <w:r w:rsidRPr="00F034C0">
        <w:rPr>
          <w:rFonts w:ascii="Trebuchet MS" w:hAnsi="Trebuchet MS"/>
          <w:sz w:val="20"/>
          <w:szCs w:val="20"/>
        </w:rPr>
        <w:t xml:space="preserve">Przedsiębiorstwo Wodociągów i Kanalizacji Spółka z o.o. </w:t>
      </w:r>
      <w:r w:rsidR="008E07F0" w:rsidRPr="00F034C0">
        <w:rPr>
          <w:rFonts w:ascii="Trebuchet MS" w:hAnsi="Trebuchet MS"/>
          <w:sz w:val="20"/>
          <w:szCs w:val="20"/>
        </w:rPr>
        <w:t>w Rudzie Śląskiej</w:t>
      </w:r>
    </w:p>
    <w:p w14:paraId="74030DF7" w14:textId="77777777" w:rsidR="00DA247A" w:rsidRPr="00F034C0" w:rsidRDefault="008E07F0" w:rsidP="00DA247A">
      <w:pPr>
        <w:ind w:left="426"/>
        <w:rPr>
          <w:rFonts w:ascii="Trebuchet MS" w:hAnsi="Trebuchet MS"/>
          <w:sz w:val="20"/>
          <w:szCs w:val="20"/>
        </w:rPr>
      </w:pPr>
      <w:r w:rsidRPr="00F034C0">
        <w:rPr>
          <w:rFonts w:ascii="Trebuchet MS" w:hAnsi="Trebuchet MS"/>
          <w:sz w:val="20"/>
          <w:szCs w:val="20"/>
        </w:rPr>
        <w:t xml:space="preserve">41 - 709 Ruda Śląska, </w:t>
      </w:r>
      <w:r w:rsidR="00DA247A" w:rsidRPr="00F034C0">
        <w:rPr>
          <w:rFonts w:ascii="Trebuchet MS" w:hAnsi="Trebuchet MS"/>
          <w:sz w:val="20"/>
          <w:szCs w:val="20"/>
        </w:rPr>
        <w:t>ul. Pokoju</w:t>
      </w:r>
      <w:r w:rsidR="005F386F">
        <w:rPr>
          <w:rFonts w:ascii="Trebuchet MS" w:hAnsi="Trebuchet MS"/>
          <w:sz w:val="20"/>
          <w:szCs w:val="20"/>
        </w:rPr>
        <w:t xml:space="preserve"> </w:t>
      </w:r>
      <w:r w:rsidR="00DA247A" w:rsidRPr="00F034C0">
        <w:rPr>
          <w:rFonts w:ascii="Trebuchet MS" w:hAnsi="Trebuchet MS"/>
          <w:sz w:val="20"/>
          <w:szCs w:val="20"/>
        </w:rPr>
        <w:t>13.</w:t>
      </w:r>
    </w:p>
    <w:p w14:paraId="343BA09C" w14:textId="77777777" w:rsidR="00A458D1" w:rsidRPr="00F034C0" w:rsidRDefault="00A458D1" w:rsidP="00DA247A">
      <w:pPr>
        <w:ind w:left="426"/>
        <w:rPr>
          <w:rFonts w:ascii="Trebuchet MS" w:hAnsi="Trebuchet MS"/>
          <w:sz w:val="20"/>
          <w:szCs w:val="20"/>
          <w:lang w:val="de-DE"/>
        </w:rPr>
      </w:pPr>
      <w:r w:rsidRPr="00F034C0">
        <w:rPr>
          <w:rFonts w:ascii="Trebuchet MS" w:hAnsi="Trebuchet MS"/>
          <w:sz w:val="20"/>
          <w:szCs w:val="20"/>
          <w:lang w:val="de-DE"/>
        </w:rPr>
        <w:t>te</w:t>
      </w:r>
      <w:r w:rsidR="00DA247A" w:rsidRPr="00F034C0">
        <w:rPr>
          <w:rFonts w:ascii="Trebuchet MS" w:hAnsi="Trebuchet MS"/>
          <w:sz w:val="20"/>
          <w:szCs w:val="20"/>
          <w:lang w:val="de-DE"/>
        </w:rPr>
        <w:t>l. (</w:t>
      </w:r>
      <w:r w:rsidRPr="00F034C0">
        <w:rPr>
          <w:rFonts w:ascii="Trebuchet MS" w:hAnsi="Trebuchet MS"/>
          <w:sz w:val="20"/>
          <w:szCs w:val="20"/>
          <w:lang w:val="de-DE"/>
        </w:rPr>
        <w:t xml:space="preserve">32) </w:t>
      </w:r>
      <w:r w:rsidR="00682D98" w:rsidRPr="00F034C0">
        <w:rPr>
          <w:rFonts w:ascii="Trebuchet MS" w:hAnsi="Trebuchet MS"/>
          <w:sz w:val="20"/>
          <w:szCs w:val="20"/>
          <w:lang w:val="de-DE"/>
        </w:rPr>
        <w:t>34-24-269</w:t>
      </w:r>
      <w:r w:rsidR="0066155E" w:rsidRPr="00F034C0">
        <w:rPr>
          <w:rFonts w:ascii="Trebuchet MS" w:hAnsi="Trebuchet MS"/>
          <w:sz w:val="20"/>
          <w:szCs w:val="20"/>
          <w:lang w:val="de-DE"/>
        </w:rPr>
        <w:t xml:space="preserve">, </w:t>
      </w:r>
      <w:proofErr w:type="spellStart"/>
      <w:r w:rsidR="00872CBA" w:rsidRPr="00F034C0">
        <w:rPr>
          <w:rFonts w:ascii="Trebuchet MS" w:hAnsi="Trebuchet MS"/>
          <w:sz w:val="20"/>
          <w:szCs w:val="20"/>
          <w:lang w:val="de-DE"/>
        </w:rPr>
        <w:t>adres</w:t>
      </w:r>
      <w:proofErr w:type="spellEnd"/>
      <w:r w:rsidR="00872CBA" w:rsidRPr="00F034C0">
        <w:rPr>
          <w:rFonts w:ascii="Trebuchet MS" w:hAnsi="Trebuchet MS"/>
          <w:sz w:val="20"/>
          <w:szCs w:val="20"/>
          <w:lang w:val="de-DE"/>
        </w:rPr>
        <w:t xml:space="preserve"> </w:t>
      </w:r>
      <w:proofErr w:type="spellStart"/>
      <w:r w:rsidR="00872CBA" w:rsidRPr="00F034C0">
        <w:rPr>
          <w:rFonts w:ascii="Trebuchet MS" w:hAnsi="Trebuchet MS"/>
          <w:sz w:val="20"/>
          <w:szCs w:val="20"/>
          <w:lang w:val="de-DE"/>
        </w:rPr>
        <w:t>e-mail</w:t>
      </w:r>
      <w:proofErr w:type="spellEnd"/>
      <w:r w:rsidR="00872CBA" w:rsidRPr="00F034C0">
        <w:rPr>
          <w:rFonts w:ascii="Trebuchet MS" w:hAnsi="Trebuchet MS"/>
          <w:sz w:val="20"/>
          <w:szCs w:val="20"/>
          <w:lang w:val="de-DE"/>
        </w:rPr>
        <w:t xml:space="preserve">: </w:t>
      </w:r>
      <w:hyperlink r:id="rId9" w:history="1">
        <w:r w:rsidR="00872CBA" w:rsidRPr="00F034C0">
          <w:rPr>
            <w:rStyle w:val="Hipercze"/>
            <w:rFonts w:ascii="Trebuchet MS" w:hAnsi="Trebuchet MS"/>
            <w:color w:val="auto"/>
            <w:sz w:val="20"/>
            <w:szCs w:val="20"/>
            <w:lang w:val="de-DE"/>
          </w:rPr>
          <w:t>przetargi@pwik.com.pl</w:t>
        </w:r>
      </w:hyperlink>
      <w:r w:rsidR="00872CBA" w:rsidRPr="00F034C0">
        <w:rPr>
          <w:rFonts w:ascii="Trebuchet MS" w:hAnsi="Trebuchet MS"/>
          <w:sz w:val="20"/>
          <w:szCs w:val="20"/>
          <w:lang w:val="de-DE"/>
        </w:rPr>
        <w:t xml:space="preserve"> </w:t>
      </w:r>
    </w:p>
    <w:p w14:paraId="6E8D5F74" w14:textId="77777777" w:rsidR="00A458D1" w:rsidRPr="00F034C0" w:rsidRDefault="00A458D1">
      <w:pPr>
        <w:ind w:left="426"/>
        <w:jc w:val="both"/>
        <w:rPr>
          <w:rFonts w:ascii="Trebuchet MS" w:hAnsi="Trebuchet MS"/>
          <w:sz w:val="20"/>
          <w:szCs w:val="20"/>
          <w:lang w:val="de-DE"/>
        </w:rPr>
      </w:pPr>
    </w:p>
    <w:p w14:paraId="4093DCBA" w14:textId="77777777" w:rsidR="00A458D1" w:rsidRPr="00F034C0" w:rsidRDefault="00A458D1">
      <w:pPr>
        <w:jc w:val="both"/>
        <w:rPr>
          <w:rFonts w:ascii="Trebuchet MS" w:hAnsi="Trebuchet MS"/>
          <w:sz w:val="20"/>
          <w:szCs w:val="20"/>
          <w:lang w:val="de-DE"/>
        </w:rPr>
      </w:pPr>
    </w:p>
    <w:p w14:paraId="0387A184" w14:textId="77777777" w:rsidR="00A458D1" w:rsidRPr="00F034C0" w:rsidRDefault="00A458D1">
      <w:pPr>
        <w:ind w:left="426"/>
        <w:jc w:val="both"/>
        <w:rPr>
          <w:rFonts w:ascii="Trebuchet MS" w:hAnsi="Trebuchet MS"/>
          <w:sz w:val="20"/>
          <w:szCs w:val="20"/>
          <w:lang w:val="de-DE"/>
        </w:rPr>
      </w:pPr>
    </w:p>
    <w:p w14:paraId="054C058C" w14:textId="77777777" w:rsidR="00A458D1" w:rsidRPr="00F034C0" w:rsidRDefault="00A458D1">
      <w:pPr>
        <w:jc w:val="both"/>
        <w:rPr>
          <w:rFonts w:ascii="Trebuchet MS" w:hAnsi="Trebuchet MS"/>
          <w:sz w:val="20"/>
          <w:szCs w:val="20"/>
          <w:lang w:val="de-DE"/>
        </w:rPr>
      </w:pPr>
    </w:p>
    <w:p w14:paraId="507D6F00" w14:textId="77777777" w:rsidR="00646D48" w:rsidRPr="00F034C0" w:rsidRDefault="00A458D1">
      <w:pPr>
        <w:rPr>
          <w:rFonts w:ascii="Trebuchet MS" w:hAnsi="Trebuchet MS"/>
          <w:sz w:val="20"/>
          <w:szCs w:val="20"/>
          <w:lang w:val="de-DE"/>
        </w:rPr>
      </w:pPr>
      <w:r w:rsidRPr="00F034C0">
        <w:rPr>
          <w:rFonts w:ascii="Trebuchet MS" w:hAnsi="Trebuchet MS"/>
          <w:sz w:val="20"/>
          <w:szCs w:val="20"/>
          <w:lang w:val="de-DE"/>
        </w:rPr>
        <w:tab/>
      </w:r>
      <w:r w:rsidRPr="00F034C0">
        <w:rPr>
          <w:rFonts w:ascii="Trebuchet MS" w:hAnsi="Trebuchet MS"/>
          <w:sz w:val="20"/>
          <w:szCs w:val="20"/>
          <w:lang w:val="de-DE"/>
        </w:rPr>
        <w:tab/>
      </w:r>
      <w:r w:rsidRPr="00F034C0">
        <w:rPr>
          <w:rFonts w:ascii="Trebuchet MS" w:hAnsi="Trebuchet MS"/>
          <w:sz w:val="20"/>
          <w:szCs w:val="20"/>
          <w:lang w:val="de-DE"/>
        </w:rPr>
        <w:tab/>
      </w:r>
      <w:r w:rsidRPr="00F034C0">
        <w:rPr>
          <w:rFonts w:ascii="Trebuchet MS" w:hAnsi="Trebuchet MS"/>
          <w:sz w:val="20"/>
          <w:szCs w:val="20"/>
          <w:lang w:val="de-DE"/>
        </w:rPr>
        <w:tab/>
      </w:r>
      <w:r w:rsidRPr="00F034C0">
        <w:rPr>
          <w:rFonts w:ascii="Trebuchet MS" w:hAnsi="Trebuchet MS"/>
          <w:sz w:val="20"/>
          <w:szCs w:val="20"/>
          <w:lang w:val="de-DE"/>
        </w:rPr>
        <w:tab/>
      </w:r>
      <w:r w:rsidRPr="00F034C0">
        <w:rPr>
          <w:rFonts w:ascii="Trebuchet MS" w:hAnsi="Trebuchet MS"/>
          <w:sz w:val="20"/>
          <w:szCs w:val="20"/>
          <w:lang w:val="de-DE"/>
        </w:rPr>
        <w:tab/>
      </w:r>
      <w:r w:rsidRPr="00F034C0">
        <w:rPr>
          <w:rFonts w:ascii="Trebuchet MS" w:hAnsi="Trebuchet MS"/>
          <w:sz w:val="20"/>
          <w:szCs w:val="20"/>
          <w:lang w:val="de-DE"/>
        </w:rPr>
        <w:tab/>
      </w:r>
      <w:r w:rsidRPr="00F034C0">
        <w:rPr>
          <w:rFonts w:ascii="Trebuchet MS" w:hAnsi="Trebuchet MS"/>
          <w:sz w:val="20"/>
          <w:szCs w:val="20"/>
          <w:lang w:val="de-DE"/>
        </w:rPr>
        <w:tab/>
      </w:r>
    </w:p>
    <w:p w14:paraId="7718341B" w14:textId="77777777" w:rsidR="00646D48" w:rsidRPr="00F034C0" w:rsidRDefault="00646D48">
      <w:pPr>
        <w:rPr>
          <w:rFonts w:ascii="Trebuchet MS" w:hAnsi="Trebuchet MS"/>
          <w:sz w:val="20"/>
          <w:szCs w:val="20"/>
          <w:lang w:val="de-DE"/>
        </w:rPr>
      </w:pPr>
    </w:p>
    <w:p w14:paraId="7693D93B" w14:textId="77777777" w:rsidR="00476323" w:rsidRDefault="00A458D1" w:rsidP="00476323">
      <w:pPr>
        <w:rPr>
          <w:rFonts w:ascii="Trebuchet MS" w:hAnsi="Trebuchet MS"/>
          <w:sz w:val="20"/>
          <w:szCs w:val="20"/>
          <w:lang w:val="de-DE"/>
        </w:rPr>
      </w:pPr>
      <w:r w:rsidRPr="00F034C0">
        <w:rPr>
          <w:rFonts w:ascii="Trebuchet MS" w:hAnsi="Trebuchet MS"/>
          <w:sz w:val="20"/>
          <w:szCs w:val="20"/>
          <w:lang w:val="de-DE"/>
        </w:rPr>
        <w:tab/>
      </w:r>
      <w:r w:rsidRPr="00F034C0">
        <w:rPr>
          <w:rFonts w:ascii="Trebuchet MS" w:hAnsi="Trebuchet MS"/>
          <w:sz w:val="20"/>
          <w:szCs w:val="20"/>
          <w:lang w:val="de-DE"/>
        </w:rPr>
        <w:tab/>
      </w:r>
      <w:r w:rsidRPr="00F034C0">
        <w:rPr>
          <w:rFonts w:ascii="Trebuchet MS" w:hAnsi="Trebuchet MS"/>
          <w:sz w:val="20"/>
          <w:szCs w:val="20"/>
          <w:lang w:val="de-DE"/>
        </w:rPr>
        <w:tab/>
      </w:r>
      <w:r w:rsidRPr="00F034C0">
        <w:rPr>
          <w:rFonts w:ascii="Trebuchet MS" w:hAnsi="Trebuchet MS"/>
          <w:sz w:val="20"/>
          <w:szCs w:val="20"/>
          <w:lang w:val="de-DE"/>
        </w:rPr>
        <w:tab/>
      </w:r>
    </w:p>
    <w:p w14:paraId="72475F4E" w14:textId="01702EB0" w:rsidR="00152509" w:rsidRPr="00152509" w:rsidRDefault="00152509" w:rsidP="00152509">
      <w:pPr>
        <w:autoSpaceDE w:val="0"/>
        <w:autoSpaceDN w:val="0"/>
        <w:adjustRightInd w:val="0"/>
        <w:rPr>
          <w:rFonts w:ascii="Trebuchet MS" w:hAnsi="Trebuchet MS" w:cs="Trebuchet MS"/>
          <w:color w:val="000000"/>
          <w:sz w:val="20"/>
          <w:szCs w:val="20"/>
        </w:rPr>
      </w:pPr>
      <w:r w:rsidRPr="00D117A2">
        <w:rPr>
          <w:rFonts w:ascii="Trebuchet MS" w:hAnsi="Trebuchet MS" w:cs="Trebuchet MS"/>
          <w:bCs/>
          <w:color w:val="000000"/>
          <w:sz w:val="20"/>
          <w:szCs w:val="20"/>
        </w:rPr>
        <w:t xml:space="preserve">Dokument podpisany przez: </w:t>
      </w:r>
    </w:p>
    <w:p w14:paraId="69B7F327" w14:textId="0AE3668F" w:rsidR="00152509" w:rsidRPr="00152509" w:rsidRDefault="00152509" w:rsidP="00152509">
      <w:pPr>
        <w:autoSpaceDE w:val="0"/>
        <w:autoSpaceDN w:val="0"/>
        <w:adjustRightInd w:val="0"/>
        <w:rPr>
          <w:rFonts w:ascii="Trebuchet MS" w:hAnsi="Trebuchet MS"/>
          <w:color w:val="000000"/>
          <w:sz w:val="20"/>
          <w:szCs w:val="20"/>
        </w:rPr>
      </w:pPr>
      <w:r w:rsidRPr="00D117A2">
        <w:rPr>
          <w:rFonts w:ascii="Trebuchet MS" w:hAnsi="Trebuchet MS"/>
          <w:bCs/>
          <w:color w:val="000000"/>
          <w:sz w:val="20"/>
          <w:szCs w:val="20"/>
        </w:rPr>
        <w:t>Marek Wilk – Wiceprezes Zarządu PWiK Sp. z o.o. w Rudzie Śląskiej</w:t>
      </w:r>
    </w:p>
    <w:p w14:paraId="50F8200B" w14:textId="77777777" w:rsidR="00152509" w:rsidRDefault="00152509" w:rsidP="00152509">
      <w:pPr>
        <w:autoSpaceDE w:val="0"/>
        <w:autoSpaceDN w:val="0"/>
        <w:adjustRightInd w:val="0"/>
        <w:rPr>
          <w:rFonts w:ascii="Trebuchet MS" w:hAnsi="Trebuchet MS" w:cs="Trebuchet MS"/>
          <w:bCs/>
          <w:color w:val="000000"/>
          <w:sz w:val="20"/>
          <w:szCs w:val="20"/>
        </w:rPr>
      </w:pPr>
      <w:r w:rsidRPr="00D117A2">
        <w:rPr>
          <w:rFonts w:ascii="Trebuchet MS" w:hAnsi="Trebuchet MS" w:cs="Trebuchet MS"/>
          <w:bCs/>
          <w:color w:val="000000"/>
          <w:sz w:val="20"/>
          <w:szCs w:val="20"/>
        </w:rPr>
        <w:t xml:space="preserve">Zygmunt Grzybek </w:t>
      </w:r>
      <w:r>
        <w:rPr>
          <w:rFonts w:ascii="Trebuchet MS" w:hAnsi="Trebuchet MS" w:cs="Trebuchet MS"/>
          <w:bCs/>
          <w:color w:val="000000"/>
          <w:sz w:val="20"/>
          <w:szCs w:val="20"/>
        </w:rPr>
        <w:t xml:space="preserve">- Dyrektor Organizacyjny </w:t>
      </w:r>
      <w:r w:rsidRPr="00D117A2">
        <w:rPr>
          <w:rFonts w:ascii="Trebuchet MS" w:hAnsi="Trebuchet MS" w:cs="Trebuchet MS"/>
          <w:color w:val="000000"/>
          <w:sz w:val="20"/>
          <w:szCs w:val="20"/>
        </w:rPr>
        <w:t xml:space="preserve">Prokurent </w:t>
      </w:r>
      <w:r w:rsidRPr="00D117A2">
        <w:rPr>
          <w:rFonts w:ascii="Trebuchet MS" w:hAnsi="Trebuchet MS" w:cs="Trebuchet MS"/>
          <w:bCs/>
          <w:color w:val="000000"/>
          <w:sz w:val="20"/>
          <w:szCs w:val="20"/>
        </w:rPr>
        <w:t xml:space="preserve">PWiK Sp. z o.o. w Rudzie Śląskiej </w:t>
      </w:r>
    </w:p>
    <w:p w14:paraId="511F7011" w14:textId="77777777" w:rsidR="00A458D1" w:rsidRPr="00F034C0" w:rsidRDefault="00A458D1" w:rsidP="00476323">
      <w:pPr>
        <w:rPr>
          <w:rFonts w:ascii="Trebuchet MS" w:hAnsi="Trebuchet MS"/>
          <w:b/>
          <w:sz w:val="20"/>
          <w:szCs w:val="20"/>
        </w:rPr>
      </w:pPr>
    </w:p>
    <w:p w14:paraId="3E1B0FCC" w14:textId="77777777" w:rsidR="00A458D1" w:rsidRPr="00F034C0" w:rsidRDefault="00A458D1">
      <w:pPr>
        <w:jc w:val="center"/>
        <w:rPr>
          <w:rFonts w:ascii="Trebuchet MS" w:hAnsi="Trebuchet MS"/>
          <w:b/>
          <w:sz w:val="20"/>
          <w:szCs w:val="20"/>
        </w:rPr>
      </w:pPr>
    </w:p>
    <w:p w14:paraId="2F39D3DC" w14:textId="77777777" w:rsidR="00A458D1" w:rsidRPr="002F219D" w:rsidRDefault="00A458D1">
      <w:pPr>
        <w:jc w:val="center"/>
        <w:rPr>
          <w:b/>
          <w:sz w:val="22"/>
          <w:szCs w:val="22"/>
        </w:rPr>
      </w:pPr>
    </w:p>
    <w:p w14:paraId="58817517" w14:textId="77777777" w:rsidR="00EF4484" w:rsidRPr="002F219D" w:rsidRDefault="00EF4484">
      <w:pPr>
        <w:jc w:val="center"/>
        <w:rPr>
          <w:b/>
          <w:sz w:val="22"/>
          <w:szCs w:val="22"/>
        </w:rPr>
      </w:pPr>
    </w:p>
    <w:p w14:paraId="7975C8D8" w14:textId="77777777" w:rsidR="00EF4484" w:rsidRPr="002F219D" w:rsidRDefault="00EF4484">
      <w:pPr>
        <w:jc w:val="center"/>
        <w:rPr>
          <w:b/>
          <w:sz w:val="22"/>
          <w:szCs w:val="22"/>
        </w:rPr>
      </w:pPr>
    </w:p>
    <w:p w14:paraId="36A71056" w14:textId="77777777" w:rsidR="008640BE" w:rsidRPr="002F219D" w:rsidRDefault="008640BE">
      <w:pPr>
        <w:jc w:val="center"/>
        <w:rPr>
          <w:b/>
          <w:sz w:val="22"/>
          <w:szCs w:val="22"/>
        </w:rPr>
      </w:pPr>
    </w:p>
    <w:p w14:paraId="422A9579" w14:textId="77777777" w:rsidR="00C45653" w:rsidRPr="002F219D" w:rsidRDefault="00C45653">
      <w:pPr>
        <w:jc w:val="center"/>
        <w:rPr>
          <w:b/>
          <w:sz w:val="22"/>
          <w:szCs w:val="22"/>
        </w:rPr>
      </w:pPr>
    </w:p>
    <w:p w14:paraId="76B521D0" w14:textId="77777777" w:rsidR="00C45653" w:rsidRPr="002F219D" w:rsidRDefault="00C45653">
      <w:pPr>
        <w:jc w:val="center"/>
        <w:rPr>
          <w:b/>
          <w:sz w:val="22"/>
          <w:szCs w:val="22"/>
        </w:rPr>
      </w:pPr>
    </w:p>
    <w:p w14:paraId="1DDF271E" w14:textId="77777777" w:rsidR="00646D48" w:rsidRPr="002F219D" w:rsidRDefault="00646D48">
      <w:pPr>
        <w:jc w:val="center"/>
        <w:rPr>
          <w:b/>
          <w:sz w:val="22"/>
          <w:szCs w:val="22"/>
        </w:rPr>
      </w:pPr>
    </w:p>
    <w:p w14:paraId="4F56090A" w14:textId="0E3969EB" w:rsidR="00F034C0" w:rsidRDefault="00F034C0" w:rsidP="00152509">
      <w:pPr>
        <w:rPr>
          <w:rFonts w:ascii="Trebuchet MS" w:hAnsi="Trebuchet MS"/>
          <w:b/>
          <w:sz w:val="22"/>
          <w:szCs w:val="22"/>
        </w:rPr>
      </w:pPr>
    </w:p>
    <w:p w14:paraId="32A5ACDC" w14:textId="77777777" w:rsidR="00916CC4" w:rsidRPr="00F034C0" w:rsidRDefault="00A458D1" w:rsidP="00E91CA8">
      <w:pPr>
        <w:pStyle w:val="Nagwek2"/>
      </w:pPr>
      <w:r w:rsidRPr="00F034C0">
        <w:t xml:space="preserve">SPECYFIKACJA </w:t>
      </w:r>
      <w:r w:rsidR="00182C8D" w:rsidRPr="00F034C0">
        <w:t xml:space="preserve">DO PRZETARGU </w:t>
      </w:r>
      <w:r w:rsidR="005C4BFD" w:rsidRPr="00F034C0">
        <w:t>NIE</w:t>
      </w:r>
      <w:r w:rsidR="00EB73C7" w:rsidRPr="00F034C0">
        <w:t>OGRANICZONEGO</w:t>
      </w:r>
    </w:p>
    <w:p w14:paraId="18E540CD" w14:textId="77777777" w:rsidR="0024733E" w:rsidRPr="00F034C0" w:rsidRDefault="0024733E">
      <w:pPr>
        <w:rPr>
          <w:rFonts w:ascii="Trebuchet MS" w:hAnsi="Trebuchet MS"/>
          <w:b/>
          <w:sz w:val="22"/>
          <w:szCs w:val="22"/>
        </w:rPr>
      </w:pPr>
    </w:p>
    <w:p w14:paraId="2DF3B9E3" w14:textId="77777777" w:rsidR="00A458D1" w:rsidRPr="00FE0CCD" w:rsidRDefault="00A458D1">
      <w:pPr>
        <w:rPr>
          <w:rFonts w:ascii="Trebuchet MS" w:hAnsi="Trebuchet MS"/>
          <w:b/>
          <w:sz w:val="20"/>
          <w:szCs w:val="20"/>
        </w:rPr>
      </w:pPr>
      <w:r w:rsidRPr="00FE0CCD">
        <w:rPr>
          <w:rFonts w:ascii="Trebuchet MS" w:hAnsi="Trebuchet MS"/>
          <w:b/>
          <w:sz w:val="20"/>
          <w:szCs w:val="20"/>
        </w:rPr>
        <w:t>Zamawiający:</w:t>
      </w:r>
    </w:p>
    <w:p w14:paraId="7A2F02E4" w14:textId="77777777" w:rsidR="00A458D1" w:rsidRPr="00FE0CCD" w:rsidRDefault="00A458D1">
      <w:pPr>
        <w:rPr>
          <w:rFonts w:ascii="Trebuchet MS" w:hAnsi="Trebuchet MS"/>
          <w:sz w:val="20"/>
          <w:szCs w:val="20"/>
        </w:rPr>
      </w:pPr>
      <w:r w:rsidRPr="00FE0CCD">
        <w:rPr>
          <w:rFonts w:ascii="Trebuchet MS" w:hAnsi="Trebuchet MS"/>
          <w:sz w:val="20"/>
          <w:szCs w:val="20"/>
        </w:rPr>
        <w:t xml:space="preserve">Przedsiębiorstwo Wodociągów i Kanalizacji Spółka z o.o. w Rudzie Śląskiej </w:t>
      </w:r>
    </w:p>
    <w:p w14:paraId="788EE554" w14:textId="77777777" w:rsidR="00A458D1" w:rsidRPr="00FE0CCD" w:rsidRDefault="00A458D1">
      <w:pPr>
        <w:rPr>
          <w:rFonts w:ascii="Trebuchet MS" w:hAnsi="Trebuchet MS"/>
          <w:sz w:val="20"/>
          <w:szCs w:val="20"/>
        </w:rPr>
      </w:pPr>
      <w:r w:rsidRPr="00FE0CCD">
        <w:rPr>
          <w:rFonts w:ascii="Trebuchet MS" w:hAnsi="Trebuchet MS"/>
          <w:sz w:val="20"/>
          <w:szCs w:val="20"/>
        </w:rPr>
        <w:t>ul. Pokoju 13, 41-709 Ruda Śląska</w:t>
      </w:r>
    </w:p>
    <w:p w14:paraId="1D00B523" w14:textId="77777777" w:rsidR="00A458D1" w:rsidRPr="00FE0CCD" w:rsidRDefault="0033447F">
      <w:pPr>
        <w:jc w:val="both"/>
        <w:rPr>
          <w:rFonts w:ascii="Trebuchet MS" w:hAnsi="Trebuchet MS"/>
          <w:sz w:val="20"/>
          <w:szCs w:val="20"/>
          <w:lang w:val="de-DE"/>
        </w:rPr>
      </w:pPr>
      <w:r w:rsidRPr="00FE0CCD">
        <w:rPr>
          <w:rFonts w:ascii="Trebuchet MS" w:hAnsi="Trebuchet MS"/>
          <w:sz w:val="20"/>
          <w:szCs w:val="20"/>
          <w:lang w:val="de-DE"/>
        </w:rPr>
        <w:t>tel. (</w:t>
      </w:r>
      <w:r w:rsidR="00D74BF7" w:rsidRPr="00FE0CCD">
        <w:rPr>
          <w:rFonts w:ascii="Trebuchet MS" w:hAnsi="Trebuchet MS"/>
          <w:sz w:val="20"/>
          <w:szCs w:val="20"/>
          <w:lang w:val="de-DE"/>
        </w:rPr>
        <w:t>32) 34-24-269</w:t>
      </w:r>
      <w:r w:rsidR="0066155E" w:rsidRPr="00FE0CCD">
        <w:rPr>
          <w:rFonts w:ascii="Trebuchet MS" w:hAnsi="Trebuchet MS"/>
          <w:sz w:val="20"/>
          <w:szCs w:val="20"/>
          <w:lang w:val="de-DE"/>
        </w:rPr>
        <w:t xml:space="preserve">, </w:t>
      </w:r>
      <w:proofErr w:type="spellStart"/>
      <w:r w:rsidR="008D2523" w:rsidRPr="00FE0CCD">
        <w:rPr>
          <w:rFonts w:ascii="Trebuchet MS" w:hAnsi="Trebuchet MS"/>
          <w:sz w:val="20"/>
          <w:szCs w:val="20"/>
          <w:lang w:val="de-DE"/>
        </w:rPr>
        <w:t>adres</w:t>
      </w:r>
      <w:proofErr w:type="spellEnd"/>
      <w:r w:rsidR="008D2523" w:rsidRPr="00FE0CCD">
        <w:rPr>
          <w:rFonts w:ascii="Trebuchet MS" w:hAnsi="Trebuchet MS"/>
          <w:sz w:val="20"/>
          <w:szCs w:val="20"/>
          <w:lang w:val="de-DE"/>
        </w:rPr>
        <w:t xml:space="preserve"> </w:t>
      </w:r>
      <w:proofErr w:type="spellStart"/>
      <w:r w:rsidR="008D2523" w:rsidRPr="00FE0CCD">
        <w:rPr>
          <w:rFonts w:ascii="Trebuchet MS" w:hAnsi="Trebuchet MS"/>
          <w:sz w:val="20"/>
          <w:szCs w:val="20"/>
          <w:lang w:val="de-DE"/>
        </w:rPr>
        <w:t>e-mail</w:t>
      </w:r>
      <w:proofErr w:type="spellEnd"/>
      <w:r w:rsidR="008D2523" w:rsidRPr="00FE0CCD">
        <w:rPr>
          <w:rFonts w:ascii="Trebuchet MS" w:hAnsi="Trebuchet MS"/>
          <w:sz w:val="20"/>
          <w:szCs w:val="20"/>
          <w:lang w:val="de-DE"/>
        </w:rPr>
        <w:t xml:space="preserve"> </w:t>
      </w:r>
      <w:hyperlink r:id="rId10" w:history="1">
        <w:r w:rsidR="008D2523" w:rsidRPr="00FE0CCD">
          <w:rPr>
            <w:rStyle w:val="Hipercze"/>
            <w:rFonts w:ascii="Trebuchet MS" w:hAnsi="Trebuchet MS"/>
            <w:color w:val="auto"/>
            <w:sz w:val="20"/>
            <w:szCs w:val="20"/>
            <w:lang w:val="de-DE"/>
          </w:rPr>
          <w:t>przetargi@pwik.com.pl</w:t>
        </w:r>
      </w:hyperlink>
      <w:r w:rsidR="008D2523" w:rsidRPr="00FE0CCD">
        <w:rPr>
          <w:rFonts w:ascii="Trebuchet MS" w:hAnsi="Trebuchet MS"/>
          <w:sz w:val="20"/>
          <w:szCs w:val="20"/>
          <w:lang w:val="de-DE"/>
        </w:rPr>
        <w:t xml:space="preserve"> </w:t>
      </w:r>
    </w:p>
    <w:p w14:paraId="3F31CFAA" w14:textId="77777777" w:rsidR="00725B4C" w:rsidRPr="00FE0CCD" w:rsidRDefault="00725B4C">
      <w:pPr>
        <w:jc w:val="both"/>
        <w:rPr>
          <w:rFonts w:ascii="Trebuchet MS" w:hAnsi="Trebuchet MS"/>
          <w:sz w:val="20"/>
          <w:szCs w:val="20"/>
          <w:lang w:val="de-DE"/>
        </w:rPr>
      </w:pPr>
    </w:p>
    <w:p w14:paraId="74F87F53" w14:textId="77777777" w:rsidR="00A458D1" w:rsidRPr="00FE0CCD" w:rsidRDefault="00A458D1" w:rsidP="00E91CA8">
      <w:pPr>
        <w:pStyle w:val="Nagwek2"/>
      </w:pPr>
      <w:r w:rsidRPr="00FE0CCD">
        <w:t>WPROWADZENIE</w:t>
      </w:r>
    </w:p>
    <w:p w14:paraId="7C3999CC" w14:textId="77777777" w:rsidR="00A458D1" w:rsidRPr="00FE0CCD" w:rsidRDefault="00A458D1">
      <w:pPr>
        <w:jc w:val="center"/>
        <w:rPr>
          <w:rFonts w:ascii="Trebuchet MS" w:hAnsi="Trebuchet MS"/>
          <w:b/>
          <w:sz w:val="20"/>
          <w:szCs w:val="20"/>
        </w:rPr>
      </w:pPr>
    </w:p>
    <w:p w14:paraId="48CE10AF" w14:textId="77777777" w:rsidR="00A458D1" w:rsidRPr="00FE0CCD" w:rsidRDefault="00A458D1" w:rsidP="00A14683">
      <w:pPr>
        <w:jc w:val="both"/>
        <w:rPr>
          <w:rFonts w:ascii="Trebuchet MS" w:hAnsi="Trebuchet MS"/>
          <w:sz w:val="20"/>
          <w:szCs w:val="20"/>
        </w:rPr>
      </w:pPr>
      <w:r w:rsidRPr="00FE0CCD">
        <w:rPr>
          <w:rFonts w:ascii="Trebuchet MS" w:hAnsi="Trebuchet MS"/>
          <w:sz w:val="20"/>
          <w:szCs w:val="20"/>
        </w:rPr>
        <w:t>Przedsiębiorstwo Wodociągów i Kanalizacji S</w:t>
      </w:r>
      <w:r w:rsidR="0077286D" w:rsidRPr="00FE0CCD">
        <w:rPr>
          <w:rFonts w:ascii="Trebuchet MS" w:hAnsi="Trebuchet MS"/>
          <w:sz w:val="20"/>
          <w:szCs w:val="20"/>
        </w:rPr>
        <w:t xml:space="preserve">półka z o.o. w Rudzie Śląskiej </w:t>
      </w:r>
      <w:r w:rsidRPr="00FE0CCD">
        <w:rPr>
          <w:rFonts w:ascii="Trebuchet MS" w:hAnsi="Trebuchet MS"/>
          <w:sz w:val="20"/>
          <w:szCs w:val="20"/>
        </w:rPr>
        <w:t>zwane dalej Zamawiającym, zap</w:t>
      </w:r>
      <w:r w:rsidR="00182C8D" w:rsidRPr="00FE0CCD">
        <w:rPr>
          <w:rFonts w:ascii="Trebuchet MS" w:hAnsi="Trebuchet MS"/>
          <w:sz w:val="20"/>
          <w:szCs w:val="20"/>
        </w:rPr>
        <w:t xml:space="preserve">rasza do udziału w przetargu </w:t>
      </w:r>
      <w:r w:rsidR="008A1371" w:rsidRPr="00FE0CCD">
        <w:rPr>
          <w:rFonts w:ascii="Trebuchet MS" w:hAnsi="Trebuchet MS"/>
          <w:sz w:val="20"/>
          <w:szCs w:val="20"/>
        </w:rPr>
        <w:t>nie</w:t>
      </w:r>
      <w:r w:rsidRPr="00FE0CCD">
        <w:rPr>
          <w:rFonts w:ascii="Trebuchet MS" w:hAnsi="Trebuchet MS"/>
          <w:sz w:val="20"/>
          <w:szCs w:val="20"/>
        </w:rPr>
        <w:t>ograniczon</w:t>
      </w:r>
      <w:r w:rsidR="004D44FA" w:rsidRPr="00FE0CCD">
        <w:rPr>
          <w:rFonts w:ascii="Trebuchet MS" w:hAnsi="Trebuchet MS"/>
          <w:sz w:val="20"/>
          <w:szCs w:val="20"/>
        </w:rPr>
        <w:t xml:space="preserve">ym pn. </w:t>
      </w:r>
      <w:r w:rsidR="00A14683" w:rsidRPr="00FE0CCD">
        <w:rPr>
          <w:rFonts w:ascii="Trebuchet MS" w:hAnsi="Trebuchet MS"/>
          <w:sz w:val="20"/>
          <w:szCs w:val="20"/>
        </w:rPr>
        <w:t>„</w:t>
      </w:r>
      <w:r w:rsidR="00A14683" w:rsidRPr="00FE0CCD">
        <w:rPr>
          <w:rFonts w:ascii="Trebuchet MS" w:hAnsi="Trebuchet MS"/>
          <w:b/>
          <w:sz w:val="20"/>
          <w:szCs w:val="20"/>
        </w:rPr>
        <w:t xml:space="preserve">Odtworzenie nawierzchni asfaltowych </w:t>
      </w:r>
      <w:r w:rsidR="00BD45E5" w:rsidRPr="00FE0CCD">
        <w:rPr>
          <w:rFonts w:ascii="Trebuchet MS" w:hAnsi="Trebuchet MS"/>
          <w:b/>
          <w:sz w:val="20"/>
          <w:szCs w:val="20"/>
        </w:rPr>
        <w:br/>
      </w:r>
      <w:r w:rsidR="00A14683" w:rsidRPr="00FE0CCD">
        <w:rPr>
          <w:rFonts w:ascii="Trebuchet MS" w:hAnsi="Trebuchet MS"/>
          <w:b/>
          <w:sz w:val="20"/>
          <w:szCs w:val="20"/>
        </w:rPr>
        <w:t>i rozbieralnych po pracach ziemnych PWiK Sp. z o.o. w Rudzie Śląskiej na terenie miasta Ruda Śląska</w:t>
      </w:r>
      <w:r w:rsidR="00A14683" w:rsidRPr="00FE0CCD">
        <w:rPr>
          <w:rFonts w:ascii="Trebuchet MS" w:hAnsi="Trebuchet MS"/>
          <w:sz w:val="20"/>
          <w:szCs w:val="20"/>
        </w:rPr>
        <w:t>”</w:t>
      </w:r>
      <w:r w:rsidR="004D44FA" w:rsidRPr="00FE0CCD">
        <w:rPr>
          <w:rFonts w:ascii="Trebuchet MS" w:hAnsi="Trebuchet MS"/>
          <w:sz w:val="20"/>
          <w:szCs w:val="20"/>
        </w:rPr>
        <w:t xml:space="preserve"> </w:t>
      </w:r>
      <w:r w:rsidR="001071EC" w:rsidRPr="00FE0CCD">
        <w:rPr>
          <w:rFonts w:ascii="Trebuchet MS" w:hAnsi="Trebuchet MS"/>
          <w:sz w:val="20"/>
          <w:szCs w:val="20"/>
        </w:rPr>
        <w:t xml:space="preserve">zgodnie z wymaganiami </w:t>
      </w:r>
      <w:r w:rsidRPr="00FE0CCD">
        <w:rPr>
          <w:rFonts w:ascii="Trebuchet MS" w:hAnsi="Trebuchet MS"/>
          <w:sz w:val="20"/>
          <w:szCs w:val="20"/>
        </w:rPr>
        <w:t>niniejszej specyfikacji</w:t>
      </w:r>
      <w:r w:rsidR="00725B4C" w:rsidRPr="00FE0CCD">
        <w:rPr>
          <w:rFonts w:ascii="Trebuchet MS" w:hAnsi="Trebuchet MS"/>
          <w:sz w:val="20"/>
          <w:szCs w:val="20"/>
        </w:rPr>
        <w:t>.</w:t>
      </w:r>
    </w:p>
    <w:p w14:paraId="2462E0DE" w14:textId="77777777" w:rsidR="00725B4C" w:rsidRPr="00FE0CCD" w:rsidRDefault="00725B4C">
      <w:pPr>
        <w:rPr>
          <w:rFonts w:ascii="Trebuchet MS" w:hAnsi="Trebuchet MS"/>
          <w:sz w:val="20"/>
          <w:szCs w:val="20"/>
        </w:rPr>
      </w:pPr>
    </w:p>
    <w:p w14:paraId="00596F95" w14:textId="77777777" w:rsidR="00A458D1" w:rsidRPr="00FE0CCD" w:rsidRDefault="00A458D1" w:rsidP="00E91CA8">
      <w:pPr>
        <w:pStyle w:val="Nagwek2"/>
      </w:pPr>
      <w:r w:rsidRPr="00FE0CCD">
        <w:t>§1 INFORMACJE O KONTAKCIE Z ZAMAWIAJĄCYM</w:t>
      </w:r>
    </w:p>
    <w:p w14:paraId="021A4CD2" w14:textId="77777777" w:rsidR="00A458D1" w:rsidRPr="00FE0CCD" w:rsidRDefault="00A458D1">
      <w:pPr>
        <w:jc w:val="center"/>
        <w:rPr>
          <w:rFonts w:ascii="Trebuchet MS" w:hAnsi="Trebuchet MS"/>
          <w:b/>
          <w:sz w:val="20"/>
          <w:szCs w:val="20"/>
        </w:rPr>
      </w:pPr>
    </w:p>
    <w:p w14:paraId="4601D5C7" w14:textId="77777777" w:rsidR="00A458D1" w:rsidRPr="00FE0CCD" w:rsidRDefault="00A458D1">
      <w:pPr>
        <w:rPr>
          <w:rFonts w:ascii="Trebuchet MS" w:hAnsi="Trebuchet MS"/>
          <w:sz w:val="20"/>
          <w:szCs w:val="20"/>
        </w:rPr>
      </w:pPr>
      <w:r w:rsidRPr="00FE0CCD">
        <w:rPr>
          <w:rFonts w:ascii="Trebuchet MS" w:hAnsi="Trebuchet MS"/>
          <w:sz w:val="20"/>
          <w:szCs w:val="20"/>
        </w:rPr>
        <w:t>Osobami uprawnionymi do kontaktu z oferentami na etapie przygotowania i składania ofert są:</w:t>
      </w:r>
    </w:p>
    <w:p w14:paraId="4F731211" w14:textId="1D60DDD3" w:rsidR="000A62D6" w:rsidRPr="00FE0CCD" w:rsidRDefault="000A62D6" w:rsidP="000A62D6">
      <w:pPr>
        <w:rPr>
          <w:rFonts w:ascii="Trebuchet MS" w:hAnsi="Trebuchet MS"/>
          <w:sz w:val="20"/>
          <w:szCs w:val="20"/>
          <w:lang w:val="en-US"/>
        </w:rPr>
      </w:pPr>
      <w:r w:rsidRPr="00FE0CCD">
        <w:rPr>
          <w:rFonts w:ascii="Trebuchet MS" w:hAnsi="Trebuchet MS"/>
          <w:sz w:val="20"/>
          <w:szCs w:val="20"/>
          <w:lang w:val="en-US"/>
        </w:rPr>
        <w:t xml:space="preserve">- </w:t>
      </w:r>
      <w:proofErr w:type="spellStart"/>
      <w:r w:rsidRPr="00FE0CCD">
        <w:rPr>
          <w:rFonts w:ascii="Trebuchet MS" w:hAnsi="Trebuchet MS"/>
          <w:sz w:val="20"/>
          <w:szCs w:val="20"/>
          <w:lang w:val="en-US"/>
        </w:rPr>
        <w:t>sprawy</w:t>
      </w:r>
      <w:proofErr w:type="spellEnd"/>
      <w:r w:rsidRPr="00FE0CCD">
        <w:rPr>
          <w:rFonts w:ascii="Trebuchet MS" w:hAnsi="Trebuchet MS"/>
          <w:sz w:val="20"/>
          <w:szCs w:val="20"/>
          <w:lang w:val="en-US"/>
        </w:rPr>
        <w:t xml:space="preserve"> </w:t>
      </w:r>
      <w:proofErr w:type="spellStart"/>
      <w:r w:rsidRPr="00FE0CCD">
        <w:rPr>
          <w:rFonts w:ascii="Trebuchet MS" w:hAnsi="Trebuchet MS"/>
          <w:sz w:val="20"/>
          <w:szCs w:val="20"/>
          <w:lang w:val="en-US"/>
        </w:rPr>
        <w:t>formalne</w:t>
      </w:r>
      <w:proofErr w:type="spellEnd"/>
      <w:r w:rsidRPr="00FE0CCD">
        <w:rPr>
          <w:rFonts w:ascii="Trebuchet MS" w:hAnsi="Trebuchet MS"/>
          <w:sz w:val="20"/>
          <w:szCs w:val="20"/>
          <w:lang w:val="en-US"/>
        </w:rPr>
        <w:t xml:space="preserve"> – I</w:t>
      </w:r>
      <w:r w:rsidR="00D818BD" w:rsidRPr="00FE0CCD">
        <w:rPr>
          <w:rFonts w:ascii="Trebuchet MS" w:hAnsi="Trebuchet MS"/>
          <w:sz w:val="20"/>
          <w:szCs w:val="20"/>
          <w:lang w:val="en-US"/>
        </w:rPr>
        <w:t xml:space="preserve">wona </w:t>
      </w:r>
      <w:r w:rsidR="004045C4" w:rsidRPr="00FE0CCD">
        <w:rPr>
          <w:rFonts w:ascii="Trebuchet MS" w:hAnsi="Trebuchet MS"/>
          <w:sz w:val="20"/>
          <w:szCs w:val="20"/>
          <w:lang w:val="en-US"/>
        </w:rPr>
        <w:t>Rother</w:t>
      </w:r>
      <w:r w:rsidR="003059F9">
        <w:rPr>
          <w:rFonts w:ascii="Trebuchet MS" w:hAnsi="Trebuchet MS"/>
          <w:sz w:val="20"/>
          <w:szCs w:val="20"/>
          <w:lang w:val="en-US"/>
        </w:rPr>
        <w:t>,</w:t>
      </w:r>
      <w:r w:rsidR="00A458CE">
        <w:rPr>
          <w:rFonts w:ascii="Trebuchet MS" w:hAnsi="Trebuchet MS"/>
          <w:sz w:val="20"/>
          <w:szCs w:val="20"/>
          <w:lang w:val="en-US"/>
        </w:rPr>
        <w:t xml:space="preserve"> Monika </w:t>
      </w:r>
      <w:proofErr w:type="spellStart"/>
      <w:r w:rsidR="00A458CE">
        <w:rPr>
          <w:rFonts w:ascii="Trebuchet MS" w:hAnsi="Trebuchet MS"/>
          <w:sz w:val="20"/>
          <w:szCs w:val="20"/>
          <w:lang w:val="en-US"/>
        </w:rPr>
        <w:t>Mikoszek</w:t>
      </w:r>
      <w:proofErr w:type="spellEnd"/>
      <w:r w:rsidR="00A458CE">
        <w:rPr>
          <w:rFonts w:ascii="Trebuchet MS" w:hAnsi="Trebuchet MS"/>
          <w:sz w:val="20"/>
          <w:szCs w:val="20"/>
          <w:lang w:val="en-US"/>
        </w:rPr>
        <w:t xml:space="preserve">, </w:t>
      </w:r>
      <w:r w:rsidR="00D818BD" w:rsidRPr="00FE0CCD">
        <w:rPr>
          <w:rFonts w:ascii="Trebuchet MS" w:hAnsi="Trebuchet MS"/>
          <w:sz w:val="20"/>
          <w:szCs w:val="20"/>
          <w:lang w:val="en-US"/>
        </w:rPr>
        <w:t xml:space="preserve">tel. </w:t>
      </w:r>
      <w:r w:rsidR="003A3D0D" w:rsidRPr="00FE0CCD">
        <w:rPr>
          <w:rFonts w:ascii="Trebuchet MS" w:hAnsi="Trebuchet MS"/>
          <w:sz w:val="20"/>
          <w:szCs w:val="20"/>
          <w:lang w:val="en-US"/>
        </w:rPr>
        <w:t>32/</w:t>
      </w:r>
      <w:r w:rsidR="008F713D" w:rsidRPr="00FE0CCD">
        <w:rPr>
          <w:rFonts w:ascii="Trebuchet MS" w:hAnsi="Trebuchet MS"/>
          <w:sz w:val="20"/>
          <w:szCs w:val="20"/>
          <w:lang w:val="en-US"/>
        </w:rPr>
        <w:t>34</w:t>
      </w:r>
      <w:r w:rsidR="003B58F9" w:rsidRPr="00FE0CCD">
        <w:rPr>
          <w:rFonts w:ascii="Trebuchet MS" w:hAnsi="Trebuchet MS"/>
          <w:sz w:val="20"/>
          <w:szCs w:val="20"/>
          <w:lang w:val="en-US"/>
        </w:rPr>
        <w:t>-</w:t>
      </w:r>
      <w:r w:rsidR="008F713D" w:rsidRPr="00FE0CCD">
        <w:rPr>
          <w:rFonts w:ascii="Trebuchet MS" w:hAnsi="Trebuchet MS"/>
          <w:sz w:val="20"/>
          <w:szCs w:val="20"/>
          <w:lang w:val="en-US"/>
        </w:rPr>
        <w:t>24</w:t>
      </w:r>
      <w:r w:rsidR="003B58F9" w:rsidRPr="00FE0CCD">
        <w:rPr>
          <w:rFonts w:ascii="Trebuchet MS" w:hAnsi="Trebuchet MS"/>
          <w:sz w:val="20"/>
          <w:szCs w:val="20"/>
          <w:lang w:val="en-US"/>
        </w:rPr>
        <w:t>-</w:t>
      </w:r>
      <w:r w:rsidR="00672690" w:rsidRPr="00FE0CCD">
        <w:rPr>
          <w:rFonts w:ascii="Trebuchet MS" w:hAnsi="Trebuchet MS"/>
          <w:sz w:val="20"/>
          <w:szCs w:val="20"/>
          <w:lang w:val="en-US"/>
        </w:rPr>
        <w:t>269</w:t>
      </w:r>
    </w:p>
    <w:p w14:paraId="0C88E77A" w14:textId="77777777" w:rsidR="00A458D1" w:rsidRPr="00FE0CCD" w:rsidRDefault="00FA15BA">
      <w:pPr>
        <w:rPr>
          <w:rFonts w:ascii="Trebuchet MS" w:hAnsi="Trebuchet MS"/>
          <w:sz w:val="20"/>
          <w:szCs w:val="20"/>
        </w:rPr>
      </w:pPr>
      <w:r w:rsidRPr="00FE0CCD">
        <w:rPr>
          <w:rFonts w:ascii="Trebuchet MS" w:hAnsi="Trebuchet MS"/>
          <w:sz w:val="20"/>
          <w:szCs w:val="20"/>
        </w:rPr>
        <w:tab/>
      </w:r>
      <w:r w:rsidRPr="00FE0CCD">
        <w:rPr>
          <w:rFonts w:ascii="Trebuchet MS" w:hAnsi="Trebuchet MS"/>
          <w:sz w:val="20"/>
          <w:szCs w:val="20"/>
        </w:rPr>
        <w:tab/>
      </w:r>
      <w:r w:rsidRPr="00FE0CCD">
        <w:rPr>
          <w:rFonts w:ascii="Trebuchet MS" w:hAnsi="Trebuchet MS"/>
          <w:sz w:val="20"/>
          <w:szCs w:val="20"/>
        </w:rPr>
        <w:tab/>
        <w:t xml:space="preserve">   </w:t>
      </w:r>
    </w:p>
    <w:p w14:paraId="7B24E9DD" w14:textId="77777777" w:rsidR="005D37E0" w:rsidRPr="00FE0CCD" w:rsidRDefault="005D37E0" w:rsidP="00E91CA8">
      <w:pPr>
        <w:pStyle w:val="Nagwek2"/>
      </w:pPr>
      <w:r w:rsidRPr="00FE0CCD">
        <w:t xml:space="preserve">§2 MIEJSCE I TERMIN SKŁADANIA OFERT </w:t>
      </w:r>
    </w:p>
    <w:p w14:paraId="522CCC7A" w14:textId="77777777" w:rsidR="005D37E0" w:rsidRPr="00FE0CCD" w:rsidRDefault="005D37E0" w:rsidP="005D37E0">
      <w:pPr>
        <w:tabs>
          <w:tab w:val="left" w:pos="567"/>
        </w:tabs>
        <w:jc w:val="both"/>
        <w:rPr>
          <w:rFonts w:ascii="Trebuchet MS" w:hAnsi="Trebuchet MS"/>
          <w:b/>
          <w:sz w:val="20"/>
          <w:szCs w:val="20"/>
        </w:rPr>
      </w:pPr>
    </w:p>
    <w:p w14:paraId="1BAD54A4" w14:textId="77777777" w:rsidR="00825938" w:rsidRPr="00FE0CCD" w:rsidRDefault="00825938" w:rsidP="00825938">
      <w:pPr>
        <w:tabs>
          <w:tab w:val="left" w:pos="426"/>
        </w:tabs>
        <w:rPr>
          <w:rFonts w:ascii="Trebuchet MS" w:hAnsi="Trebuchet MS"/>
          <w:sz w:val="20"/>
          <w:szCs w:val="20"/>
        </w:rPr>
      </w:pPr>
      <w:r w:rsidRPr="00FE0CCD">
        <w:rPr>
          <w:rFonts w:ascii="Trebuchet MS" w:hAnsi="Trebuchet MS"/>
          <w:b/>
          <w:sz w:val="20"/>
          <w:szCs w:val="20"/>
        </w:rPr>
        <w:t xml:space="preserve">Oferty należy składać drogą elektroniczną poprzez platformę zakupową Open Nexus pod adresem: </w:t>
      </w:r>
      <w:hyperlink r:id="rId11" w:history="1">
        <w:r w:rsidRPr="00FE0CCD">
          <w:rPr>
            <w:rStyle w:val="Hipercze"/>
            <w:rFonts w:ascii="Trebuchet MS" w:hAnsi="Trebuchet MS"/>
            <w:b/>
            <w:color w:val="auto"/>
            <w:sz w:val="20"/>
            <w:szCs w:val="20"/>
          </w:rPr>
          <w:t>https://platformazakupowa.pl/pn/pwik</w:t>
        </w:r>
      </w:hyperlink>
      <w:r w:rsidRPr="00FE0CCD">
        <w:rPr>
          <w:rStyle w:val="Hipercze"/>
          <w:rFonts w:ascii="Trebuchet MS" w:hAnsi="Trebuchet MS"/>
          <w:b/>
          <w:color w:val="auto"/>
          <w:sz w:val="20"/>
          <w:szCs w:val="20"/>
        </w:rPr>
        <w:t xml:space="preserve"> </w:t>
      </w:r>
      <w:r w:rsidRPr="00FE0CCD">
        <w:rPr>
          <w:rFonts w:ascii="Trebuchet MS" w:hAnsi="Trebuchet MS"/>
          <w:sz w:val="20"/>
          <w:szCs w:val="20"/>
        </w:rPr>
        <w:t>na stronie dotyczącej odpowiedniego postępowania.</w:t>
      </w:r>
    </w:p>
    <w:p w14:paraId="6394D5C4" w14:textId="77777777" w:rsidR="00825938" w:rsidRPr="00FE0CCD" w:rsidRDefault="00825938" w:rsidP="00825938">
      <w:pPr>
        <w:jc w:val="both"/>
        <w:rPr>
          <w:rFonts w:ascii="Trebuchet MS" w:hAnsi="Trebuchet MS"/>
          <w:sz w:val="20"/>
          <w:szCs w:val="20"/>
        </w:rPr>
      </w:pPr>
    </w:p>
    <w:p w14:paraId="5FD9B743" w14:textId="77777777" w:rsidR="00825938" w:rsidRPr="00152509" w:rsidRDefault="00825938" w:rsidP="00825938">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152509">
        <w:rPr>
          <w:rFonts w:ascii="Trebuchet MS" w:hAnsi="Trebuchet MS"/>
          <w:b/>
          <w:sz w:val="20"/>
          <w:szCs w:val="20"/>
        </w:rPr>
        <w:t>Ostateczny termin składania ofert upływa</w:t>
      </w:r>
    </w:p>
    <w:p w14:paraId="3E58773B" w14:textId="463AE1DA" w:rsidR="00825938" w:rsidRPr="00FE0CCD" w:rsidRDefault="00825938" w:rsidP="00825938">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sidRPr="00152509">
        <w:rPr>
          <w:rFonts w:ascii="Trebuchet MS" w:hAnsi="Trebuchet MS"/>
          <w:b/>
          <w:sz w:val="20"/>
          <w:szCs w:val="20"/>
        </w:rPr>
        <w:t xml:space="preserve">dnia </w:t>
      </w:r>
      <w:r w:rsidR="00152509">
        <w:rPr>
          <w:rFonts w:ascii="Trebuchet MS" w:hAnsi="Trebuchet MS"/>
          <w:b/>
          <w:sz w:val="20"/>
          <w:szCs w:val="20"/>
        </w:rPr>
        <w:t>11.10.2024 r.</w:t>
      </w:r>
      <w:r w:rsidRPr="00152509">
        <w:rPr>
          <w:rFonts w:ascii="Trebuchet MS" w:hAnsi="Trebuchet MS"/>
          <w:b/>
          <w:sz w:val="20"/>
          <w:szCs w:val="20"/>
        </w:rPr>
        <w:t xml:space="preserve"> o godz. 11:00</w:t>
      </w:r>
    </w:p>
    <w:p w14:paraId="62E2EFDE" w14:textId="77777777" w:rsidR="00825938" w:rsidRPr="00FE0CCD" w:rsidRDefault="00825938" w:rsidP="00825938">
      <w:pPr>
        <w:jc w:val="center"/>
        <w:rPr>
          <w:rFonts w:ascii="Trebuchet MS" w:hAnsi="Trebuchet MS"/>
          <w:sz w:val="20"/>
          <w:szCs w:val="20"/>
        </w:rPr>
      </w:pPr>
    </w:p>
    <w:p w14:paraId="371904E5" w14:textId="77777777" w:rsidR="00825938" w:rsidRPr="00FE0CCD" w:rsidRDefault="00825938" w:rsidP="00825938">
      <w:pPr>
        <w:jc w:val="both"/>
        <w:rPr>
          <w:rFonts w:ascii="Trebuchet MS" w:hAnsi="Trebuchet MS"/>
          <w:sz w:val="20"/>
          <w:szCs w:val="20"/>
        </w:rPr>
      </w:pPr>
      <w:r w:rsidRPr="00FE0CCD">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14:paraId="55DD9896" w14:textId="77777777" w:rsidR="00685B03" w:rsidRPr="00FE0CCD" w:rsidRDefault="00685B03" w:rsidP="00E63026">
      <w:pPr>
        <w:rPr>
          <w:rFonts w:ascii="Trebuchet MS" w:hAnsi="Trebuchet MS"/>
          <w:sz w:val="20"/>
          <w:szCs w:val="20"/>
        </w:rPr>
      </w:pPr>
    </w:p>
    <w:p w14:paraId="313392B4" w14:textId="77777777" w:rsidR="00A458D1" w:rsidRPr="00FE0CCD" w:rsidRDefault="00A458D1" w:rsidP="00E91CA8">
      <w:pPr>
        <w:pStyle w:val="Nagwek2"/>
      </w:pPr>
      <w:r w:rsidRPr="00FE0CCD">
        <w:t xml:space="preserve"> §3 OKREŚLENIE PRZEDMIOTU ZAMÓWIENIA</w:t>
      </w:r>
    </w:p>
    <w:p w14:paraId="228FBF8F" w14:textId="77777777" w:rsidR="00A458D1" w:rsidRPr="00FE0CCD" w:rsidRDefault="00A458D1">
      <w:pPr>
        <w:rPr>
          <w:rFonts w:ascii="Trebuchet MS" w:hAnsi="Trebuchet MS"/>
          <w:sz w:val="20"/>
          <w:szCs w:val="20"/>
        </w:rPr>
      </w:pPr>
    </w:p>
    <w:p w14:paraId="7FB4A551" w14:textId="77777777" w:rsidR="004F1DE4" w:rsidRPr="00FE0CCD" w:rsidRDefault="004F1DE4" w:rsidP="004F1DE4">
      <w:pPr>
        <w:jc w:val="both"/>
        <w:rPr>
          <w:rFonts w:ascii="Trebuchet MS" w:hAnsi="Trebuchet MS"/>
          <w:sz w:val="20"/>
          <w:szCs w:val="20"/>
        </w:rPr>
      </w:pPr>
      <w:r w:rsidRPr="00FE0CCD">
        <w:rPr>
          <w:rFonts w:ascii="Trebuchet MS" w:hAnsi="Trebuchet MS"/>
          <w:b/>
          <w:sz w:val="20"/>
          <w:szCs w:val="20"/>
        </w:rPr>
        <w:t>Przedmiotem Zamówienia jest</w:t>
      </w:r>
      <w:r w:rsidR="00526C4E" w:rsidRPr="00FE0CCD">
        <w:rPr>
          <w:rFonts w:ascii="Trebuchet MS" w:hAnsi="Trebuchet MS"/>
          <w:b/>
          <w:i/>
          <w:sz w:val="20"/>
          <w:szCs w:val="20"/>
        </w:rPr>
        <w:t xml:space="preserve"> </w:t>
      </w:r>
      <w:r w:rsidRPr="00FE0CCD">
        <w:rPr>
          <w:rFonts w:ascii="Trebuchet MS" w:hAnsi="Trebuchet MS"/>
          <w:sz w:val="20"/>
          <w:szCs w:val="20"/>
        </w:rPr>
        <w:t>odtworzenie nawierzchni asfaltowych i rozbieralnych po pracach ziemnych PWiK Sp. z o.o. w Rudzie Śląskiej na terenie miasta Ruda Śląska</w:t>
      </w:r>
    </w:p>
    <w:p w14:paraId="5037027F" w14:textId="77777777" w:rsidR="003B4AF1" w:rsidRPr="00FE0CCD" w:rsidRDefault="003B4AF1" w:rsidP="00770BEE">
      <w:pPr>
        <w:jc w:val="both"/>
        <w:rPr>
          <w:rFonts w:ascii="Trebuchet MS" w:hAnsi="Trebuchet MS"/>
          <w:i/>
          <w:sz w:val="20"/>
          <w:szCs w:val="20"/>
        </w:rPr>
      </w:pPr>
    </w:p>
    <w:p w14:paraId="69679588" w14:textId="77777777" w:rsidR="0001401B" w:rsidRPr="00FE0CCD" w:rsidRDefault="0052161D" w:rsidP="007B4F2C">
      <w:pPr>
        <w:rPr>
          <w:rFonts w:ascii="Trebuchet MS" w:hAnsi="Trebuchet MS"/>
          <w:b/>
          <w:sz w:val="20"/>
          <w:szCs w:val="20"/>
        </w:rPr>
      </w:pPr>
      <w:r w:rsidRPr="00FE0CCD">
        <w:rPr>
          <w:rFonts w:ascii="Trebuchet MS" w:hAnsi="Trebuchet MS"/>
          <w:b/>
          <w:sz w:val="20"/>
          <w:szCs w:val="20"/>
        </w:rPr>
        <w:t xml:space="preserve">Załącznik nr </w:t>
      </w:r>
      <w:r w:rsidR="00DD60D1" w:rsidRPr="00FE0CCD">
        <w:rPr>
          <w:rFonts w:ascii="Trebuchet MS" w:hAnsi="Trebuchet MS"/>
          <w:b/>
          <w:sz w:val="20"/>
          <w:szCs w:val="20"/>
        </w:rPr>
        <w:t>1</w:t>
      </w:r>
      <w:r w:rsidR="007B4F2C" w:rsidRPr="00FE0CCD">
        <w:rPr>
          <w:rFonts w:ascii="Trebuchet MS" w:hAnsi="Trebuchet MS"/>
          <w:b/>
          <w:sz w:val="20"/>
          <w:szCs w:val="20"/>
        </w:rPr>
        <w:t xml:space="preserve"> – </w:t>
      </w:r>
      <w:r w:rsidR="00BA48F4" w:rsidRPr="00FE0CCD">
        <w:rPr>
          <w:rFonts w:ascii="Trebuchet MS" w:hAnsi="Trebuchet MS"/>
          <w:sz w:val="20"/>
          <w:szCs w:val="20"/>
        </w:rPr>
        <w:t>szczegółowy opis przedmiotu zamówienia</w:t>
      </w:r>
      <w:r w:rsidR="00575E17" w:rsidRPr="00FE0CCD">
        <w:rPr>
          <w:rFonts w:ascii="Trebuchet MS" w:hAnsi="Trebuchet MS"/>
          <w:b/>
          <w:sz w:val="20"/>
          <w:szCs w:val="20"/>
        </w:rPr>
        <w:t>.</w:t>
      </w:r>
      <w:r w:rsidR="00F91128" w:rsidRPr="00FE0CCD">
        <w:rPr>
          <w:rFonts w:ascii="Trebuchet MS" w:hAnsi="Trebuchet MS"/>
          <w:b/>
          <w:sz w:val="20"/>
          <w:szCs w:val="20"/>
        </w:rPr>
        <w:t xml:space="preserve"> </w:t>
      </w:r>
    </w:p>
    <w:p w14:paraId="45E0629D" w14:textId="77777777" w:rsidR="00E553C2" w:rsidRPr="00FE0CCD" w:rsidRDefault="006C7298" w:rsidP="007B4F2C">
      <w:pPr>
        <w:rPr>
          <w:rFonts w:ascii="Trebuchet MS" w:hAnsi="Trebuchet MS"/>
          <w:b/>
          <w:sz w:val="20"/>
          <w:szCs w:val="20"/>
        </w:rPr>
      </w:pPr>
      <w:r w:rsidRPr="00FE0CCD">
        <w:rPr>
          <w:rFonts w:ascii="Trebuchet MS" w:hAnsi="Trebuchet MS"/>
          <w:sz w:val="20"/>
          <w:szCs w:val="20"/>
        </w:rPr>
        <w:br/>
      </w:r>
      <w:r w:rsidR="00F47CB5" w:rsidRPr="00FE0CCD">
        <w:rPr>
          <w:rFonts w:ascii="Trebuchet MS" w:hAnsi="Trebuchet MS"/>
          <w:sz w:val="20"/>
          <w:szCs w:val="20"/>
        </w:rPr>
        <w:t>Jednostki obmiarowe zostały podane w formularzu ofertowym</w:t>
      </w:r>
      <w:r w:rsidR="00F47CB5" w:rsidRPr="00FE0CCD">
        <w:rPr>
          <w:rFonts w:ascii="Trebuchet MS" w:hAnsi="Trebuchet MS"/>
          <w:b/>
          <w:sz w:val="20"/>
          <w:szCs w:val="20"/>
        </w:rPr>
        <w:t xml:space="preserve"> – Załącznik nr </w:t>
      </w:r>
      <w:r w:rsidR="00AE4D92" w:rsidRPr="00FE0CCD">
        <w:rPr>
          <w:rFonts w:ascii="Trebuchet MS" w:hAnsi="Trebuchet MS"/>
          <w:b/>
          <w:sz w:val="20"/>
          <w:szCs w:val="20"/>
        </w:rPr>
        <w:t>2</w:t>
      </w:r>
      <w:r w:rsidRPr="00FE0CCD">
        <w:rPr>
          <w:rFonts w:ascii="Trebuchet MS" w:hAnsi="Trebuchet MS"/>
          <w:sz w:val="20"/>
          <w:szCs w:val="20"/>
        </w:rPr>
        <w:t xml:space="preserve"> </w:t>
      </w:r>
    </w:p>
    <w:p w14:paraId="4C340391" w14:textId="77777777" w:rsidR="00021E3E" w:rsidRPr="00FE0CCD" w:rsidRDefault="00021E3E" w:rsidP="00116C0A">
      <w:pPr>
        <w:rPr>
          <w:rFonts w:ascii="Trebuchet MS" w:hAnsi="Trebuchet MS"/>
          <w:b/>
          <w:sz w:val="20"/>
          <w:szCs w:val="20"/>
        </w:rPr>
      </w:pPr>
    </w:p>
    <w:p w14:paraId="0279A60D" w14:textId="77777777" w:rsidR="00A458D1" w:rsidRPr="00FE0CCD" w:rsidRDefault="00A458D1" w:rsidP="00E91CA8">
      <w:pPr>
        <w:pStyle w:val="Nagwek2"/>
      </w:pPr>
      <w:r w:rsidRPr="00FE0CCD">
        <w:t>§4 TERMIN WYKONANIA UMOWY</w:t>
      </w:r>
      <w:r w:rsidR="00D10605" w:rsidRPr="00FE0CCD">
        <w:t xml:space="preserve"> </w:t>
      </w:r>
    </w:p>
    <w:p w14:paraId="0FE3E212" w14:textId="77777777" w:rsidR="0090058D" w:rsidRPr="00FE0CCD" w:rsidRDefault="0090058D">
      <w:pPr>
        <w:jc w:val="center"/>
        <w:rPr>
          <w:rFonts w:ascii="Trebuchet MS" w:hAnsi="Trebuchet MS"/>
          <w:b/>
          <w:sz w:val="20"/>
          <w:szCs w:val="20"/>
        </w:rPr>
      </w:pPr>
    </w:p>
    <w:p w14:paraId="34647980" w14:textId="77777777" w:rsidR="0024733E" w:rsidRPr="00FE0CCD" w:rsidRDefault="00664A4F" w:rsidP="0024733E">
      <w:pPr>
        <w:jc w:val="both"/>
        <w:rPr>
          <w:rFonts w:ascii="Trebuchet MS" w:hAnsi="Trebuchet MS"/>
          <w:b/>
          <w:sz w:val="20"/>
          <w:szCs w:val="20"/>
        </w:rPr>
      </w:pPr>
      <w:r w:rsidRPr="00FE0CCD">
        <w:rPr>
          <w:rFonts w:ascii="Trebuchet MS" w:hAnsi="Trebuchet MS"/>
          <w:sz w:val="20"/>
          <w:szCs w:val="20"/>
        </w:rPr>
        <w:t>Termin realizacji</w:t>
      </w:r>
      <w:r w:rsidR="00D56D3D" w:rsidRPr="00FE0CCD">
        <w:rPr>
          <w:rFonts w:ascii="Trebuchet MS" w:hAnsi="Trebuchet MS"/>
          <w:sz w:val="20"/>
          <w:szCs w:val="20"/>
        </w:rPr>
        <w:t xml:space="preserve"> zamówienia</w:t>
      </w:r>
      <w:r w:rsidRPr="00FE0CCD">
        <w:rPr>
          <w:rFonts w:ascii="Trebuchet MS" w:hAnsi="Trebuchet MS"/>
          <w:sz w:val="20"/>
          <w:szCs w:val="20"/>
        </w:rPr>
        <w:t>:</w:t>
      </w:r>
      <w:r w:rsidR="00825938" w:rsidRPr="00FE0CCD">
        <w:rPr>
          <w:rFonts w:ascii="Trebuchet MS" w:hAnsi="Trebuchet MS"/>
          <w:sz w:val="20"/>
          <w:szCs w:val="20"/>
        </w:rPr>
        <w:t xml:space="preserve"> </w:t>
      </w:r>
      <w:r w:rsidR="006A7EA0">
        <w:rPr>
          <w:rFonts w:ascii="Trebuchet MS" w:hAnsi="Trebuchet MS"/>
          <w:b/>
          <w:sz w:val="20"/>
          <w:szCs w:val="20"/>
        </w:rPr>
        <w:t>12</w:t>
      </w:r>
      <w:r w:rsidR="00825938" w:rsidRPr="00FE0CCD">
        <w:rPr>
          <w:rFonts w:ascii="Trebuchet MS" w:hAnsi="Trebuchet MS"/>
          <w:b/>
          <w:sz w:val="20"/>
          <w:szCs w:val="20"/>
        </w:rPr>
        <w:t xml:space="preserve"> miesięcy</w:t>
      </w:r>
      <w:r w:rsidR="00825938" w:rsidRPr="00FE0CCD">
        <w:rPr>
          <w:rFonts w:ascii="Trebuchet MS" w:hAnsi="Trebuchet MS"/>
          <w:sz w:val="20"/>
          <w:szCs w:val="20"/>
        </w:rPr>
        <w:t xml:space="preserve"> </w:t>
      </w:r>
      <w:r w:rsidR="00A107ED" w:rsidRPr="00FE0CCD">
        <w:rPr>
          <w:rFonts w:ascii="Trebuchet MS" w:hAnsi="Trebuchet MS"/>
          <w:b/>
          <w:sz w:val="20"/>
          <w:szCs w:val="20"/>
        </w:rPr>
        <w:t>od daty zawarcia umowy</w:t>
      </w:r>
      <w:r w:rsidR="00A107ED" w:rsidRPr="00FE0CCD">
        <w:rPr>
          <w:rFonts w:ascii="Trebuchet MS" w:hAnsi="Trebuchet MS"/>
          <w:sz w:val="20"/>
          <w:szCs w:val="20"/>
        </w:rPr>
        <w:t xml:space="preserve"> </w:t>
      </w:r>
    </w:p>
    <w:p w14:paraId="0D95ED62" w14:textId="77777777" w:rsidR="0008447D" w:rsidRPr="00FE0CCD" w:rsidRDefault="0008447D" w:rsidP="00825938">
      <w:pPr>
        <w:rPr>
          <w:rFonts w:ascii="Trebuchet MS" w:hAnsi="Trebuchet MS"/>
          <w:b/>
          <w:sz w:val="20"/>
          <w:szCs w:val="20"/>
        </w:rPr>
      </w:pPr>
    </w:p>
    <w:p w14:paraId="4BC07FD3" w14:textId="77777777" w:rsidR="0027424C" w:rsidRPr="00FE0CCD" w:rsidRDefault="0027424C" w:rsidP="00E91CA8">
      <w:pPr>
        <w:pStyle w:val="Nagwek2"/>
        <w:rPr>
          <w:i/>
          <w:u w:val="single"/>
        </w:rPr>
      </w:pPr>
      <w:r w:rsidRPr="00FE0CCD">
        <w:t>§5 WARUNKI UDZIAŁU W POSTĘPOWANIU</w:t>
      </w:r>
    </w:p>
    <w:p w14:paraId="32F49679" w14:textId="77777777" w:rsidR="0027424C" w:rsidRPr="00FE0CCD" w:rsidRDefault="0027424C" w:rsidP="0027424C">
      <w:pPr>
        <w:pStyle w:val="Akapitzlist1"/>
        <w:spacing w:after="0"/>
        <w:ind w:left="0"/>
        <w:jc w:val="both"/>
        <w:rPr>
          <w:rFonts w:ascii="Trebuchet MS" w:eastAsia="Times New Roman" w:hAnsi="Trebuchet MS" w:cs="Times New Roman"/>
          <w:b/>
          <w:i/>
          <w:sz w:val="20"/>
          <w:szCs w:val="20"/>
          <w:u w:val="single"/>
        </w:rPr>
      </w:pPr>
    </w:p>
    <w:p w14:paraId="6C3D6B1C" w14:textId="77777777" w:rsidR="0027424C" w:rsidRPr="00FE0CCD" w:rsidRDefault="0027424C" w:rsidP="0027424C">
      <w:pPr>
        <w:pStyle w:val="Akapitzlist1"/>
        <w:spacing w:after="0"/>
        <w:ind w:left="0"/>
        <w:jc w:val="both"/>
        <w:rPr>
          <w:rFonts w:ascii="Trebuchet MS" w:hAnsi="Trebuchet MS" w:cs="Times New Roman"/>
          <w:sz w:val="20"/>
          <w:szCs w:val="20"/>
        </w:rPr>
      </w:pPr>
      <w:r w:rsidRPr="00FE0CCD">
        <w:rPr>
          <w:rFonts w:ascii="Trebuchet MS" w:hAnsi="Trebuchet MS" w:cs="Times New Roman"/>
          <w:b/>
          <w:bCs/>
          <w:sz w:val="20"/>
          <w:szCs w:val="20"/>
        </w:rPr>
        <w:t>1.  O udzielenie zamówienia mogą ubiegać się Wykonawcy, którzy:</w:t>
      </w:r>
    </w:p>
    <w:p w14:paraId="0B42F222" w14:textId="77777777" w:rsidR="00087FEC" w:rsidRPr="00FE0CCD" w:rsidRDefault="00087FEC" w:rsidP="00E15253">
      <w:pPr>
        <w:pStyle w:val="Akapitzlist1"/>
        <w:numPr>
          <w:ilvl w:val="1"/>
          <w:numId w:val="28"/>
        </w:numPr>
        <w:tabs>
          <w:tab w:val="num" w:pos="1440"/>
        </w:tabs>
        <w:spacing w:after="0"/>
        <w:jc w:val="both"/>
        <w:rPr>
          <w:rFonts w:ascii="Trebuchet MS" w:hAnsi="Trebuchet MS" w:cs="Times New Roman"/>
          <w:sz w:val="20"/>
          <w:szCs w:val="20"/>
        </w:rPr>
      </w:pPr>
      <w:r w:rsidRPr="00FE0CCD">
        <w:rPr>
          <w:rFonts w:ascii="Trebuchet MS" w:hAnsi="Trebuchet MS" w:cs="Times New Roman"/>
          <w:sz w:val="20"/>
          <w:szCs w:val="20"/>
        </w:rPr>
        <w:t xml:space="preserve">a) </w:t>
      </w:r>
      <w:r w:rsidR="0027424C" w:rsidRPr="00FE0CCD">
        <w:rPr>
          <w:rFonts w:ascii="Trebuchet MS" w:hAnsi="Trebuchet MS" w:cs="Times New Roman"/>
          <w:sz w:val="20"/>
          <w:szCs w:val="20"/>
        </w:rPr>
        <w:t>nie podlegają wykluczeniu;</w:t>
      </w:r>
    </w:p>
    <w:p w14:paraId="224FB7A1" w14:textId="77777777" w:rsidR="00EA0B96" w:rsidRDefault="00087FEC" w:rsidP="00E15253">
      <w:pPr>
        <w:pStyle w:val="Akapitzlist1"/>
        <w:numPr>
          <w:ilvl w:val="1"/>
          <w:numId w:val="28"/>
        </w:numPr>
        <w:tabs>
          <w:tab w:val="num" w:pos="1440"/>
        </w:tabs>
        <w:spacing w:after="0"/>
        <w:jc w:val="both"/>
        <w:rPr>
          <w:rFonts w:ascii="Trebuchet MS" w:hAnsi="Trebuchet MS" w:cs="Times New Roman"/>
          <w:sz w:val="20"/>
          <w:szCs w:val="20"/>
        </w:rPr>
      </w:pPr>
      <w:r w:rsidRPr="00FE0CCD">
        <w:rPr>
          <w:rFonts w:ascii="Trebuchet MS" w:hAnsi="Trebuchet MS" w:cs="Times New Roman"/>
          <w:sz w:val="20"/>
          <w:szCs w:val="20"/>
        </w:rPr>
        <w:t xml:space="preserve">b) </w:t>
      </w:r>
      <w:r w:rsidR="0027424C" w:rsidRPr="00FE0CCD">
        <w:rPr>
          <w:rFonts w:ascii="Trebuchet MS" w:hAnsi="Trebuchet MS" w:cs="Times New Roman"/>
          <w:sz w:val="20"/>
          <w:szCs w:val="20"/>
        </w:rPr>
        <w:t>spełniają warunki udziału w postępowaniu.</w:t>
      </w:r>
    </w:p>
    <w:p w14:paraId="67445495" w14:textId="77777777" w:rsidR="00F132EB" w:rsidRPr="00F132EB" w:rsidRDefault="00F132EB" w:rsidP="00E15253">
      <w:pPr>
        <w:pStyle w:val="Akapitzlist1"/>
        <w:numPr>
          <w:ilvl w:val="1"/>
          <w:numId w:val="28"/>
        </w:numPr>
        <w:tabs>
          <w:tab w:val="num" w:pos="1440"/>
        </w:tabs>
        <w:spacing w:after="0"/>
        <w:jc w:val="both"/>
        <w:rPr>
          <w:rFonts w:ascii="Trebuchet MS" w:hAnsi="Trebuchet MS" w:cs="Times New Roman"/>
          <w:sz w:val="20"/>
          <w:szCs w:val="20"/>
        </w:rPr>
      </w:pPr>
    </w:p>
    <w:p w14:paraId="50A23F53" w14:textId="4AFBE79B" w:rsidR="005B73B3" w:rsidRPr="00D15C4B" w:rsidRDefault="0027424C" w:rsidP="005B73B3">
      <w:pPr>
        <w:pStyle w:val="Akapitzlist1"/>
        <w:numPr>
          <w:ilvl w:val="0"/>
          <w:numId w:val="51"/>
        </w:numPr>
        <w:spacing w:after="0"/>
        <w:ind w:left="284" w:hanging="284"/>
        <w:jc w:val="both"/>
        <w:rPr>
          <w:rFonts w:ascii="Trebuchet MS" w:hAnsi="Trebuchet MS"/>
          <w:sz w:val="20"/>
          <w:szCs w:val="20"/>
        </w:rPr>
      </w:pPr>
      <w:r w:rsidRPr="00FE0CCD">
        <w:rPr>
          <w:rFonts w:ascii="Trebuchet MS" w:hAnsi="Trebuchet MS" w:cs="Times New Roman"/>
          <w:b/>
          <w:sz w:val="20"/>
          <w:szCs w:val="20"/>
        </w:rPr>
        <w:t>Z postępowania o udzielenie zamówienia wyklucza się</w:t>
      </w:r>
      <w:r w:rsidR="00F132EB">
        <w:rPr>
          <w:rFonts w:ascii="Trebuchet MS" w:hAnsi="Trebuchet MS" w:cs="Times New Roman"/>
          <w:b/>
          <w:sz w:val="20"/>
          <w:szCs w:val="20"/>
        </w:rPr>
        <w:t xml:space="preserve"> Wykonawcę</w:t>
      </w:r>
      <w:r w:rsidRPr="00FE0CCD">
        <w:rPr>
          <w:rFonts w:ascii="Trebuchet MS" w:hAnsi="Trebuchet MS" w:cs="Times New Roman"/>
          <w:b/>
          <w:sz w:val="20"/>
          <w:szCs w:val="20"/>
        </w:rPr>
        <w:t>:</w:t>
      </w:r>
    </w:p>
    <w:p w14:paraId="03DBE781" w14:textId="77777777" w:rsidR="005B73B3" w:rsidRDefault="005B73B3" w:rsidP="005B73B3">
      <w:pPr>
        <w:pStyle w:val="Akapitzlist"/>
        <w:suppressAutoHyphens/>
        <w:ind w:left="0"/>
        <w:jc w:val="both"/>
        <w:rPr>
          <w:rFonts w:ascii="Trebuchet MS" w:hAnsi="Trebuchet MS"/>
          <w:sz w:val="20"/>
          <w:szCs w:val="20"/>
        </w:rPr>
      </w:pPr>
      <w:r>
        <w:rPr>
          <w:rFonts w:ascii="Trebuchet MS" w:hAnsi="Trebuchet MS"/>
          <w:sz w:val="20"/>
          <w:szCs w:val="20"/>
        </w:rPr>
        <w:t>1) będącego osobą fizyczną, którego prawomocnie skazano za przestępstwo:</w:t>
      </w:r>
    </w:p>
    <w:p w14:paraId="264CDF2F" w14:textId="77777777" w:rsidR="005B73B3" w:rsidRDefault="005B73B3" w:rsidP="005B73B3">
      <w:pPr>
        <w:pStyle w:val="Akapitzlist"/>
        <w:suppressAutoHyphens/>
        <w:ind w:left="0"/>
        <w:jc w:val="both"/>
        <w:rPr>
          <w:rFonts w:ascii="Trebuchet MS" w:hAnsi="Trebuchet MS"/>
          <w:sz w:val="20"/>
          <w:szCs w:val="20"/>
        </w:rPr>
      </w:pPr>
      <w:r>
        <w:rPr>
          <w:rFonts w:ascii="Trebuchet MS" w:hAnsi="Trebuchet MS"/>
          <w:sz w:val="20"/>
          <w:szCs w:val="20"/>
        </w:rPr>
        <w:t>a) udziału w zorganizowanej grupie przestępczej albo związku mającym na celu popełnienie przestępstwa lub prz</w:t>
      </w:r>
      <w:r>
        <w:rPr>
          <w:rFonts w:ascii="Trebuchet MS" w:hAnsi="Trebuchet MS"/>
          <w:color w:val="000000"/>
          <w:sz w:val="20"/>
          <w:szCs w:val="20"/>
        </w:rPr>
        <w:t>estępstwa skarbowego, o którym mowa w art. 258 Kodeksu karnego,</w:t>
      </w:r>
    </w:p>
    <w:p w14:paraId="6E1AE510" w14:textId="77777777" w:rsidR="005B73B3" w:rsidRDefault="005B73B3" w:rsidP="005B73B3">
      <w:pPr>
        <w:pStyle w:val="Akapitzlist"/>
        <w:suppressAutoHyphens/>
        <w:ind w:left="0"/>
        <w:jc w:val="both"/>
        <w:rPr>
          <w:rFonts w:ascii="Trebuchet MS" w:hAnsi="Trebuchet MS"/>
          <w:color w:val="000000"/>
          <w:sz w:val="20"/>
          <w:szCs w:val="20"/>
        </w:rPr>
      </w:pPr>
      <w:r>
        <w:rPr>
          <w:rFonts w:ascii="Trebuchet MS" w:hAnsi="Trebuchet MS"/>
          <w:color w:val="000000"/>
          <w:sz w:val="20"/>
          <w:szCs w:val="20"/>
        </w:rPr>
        <w:t>b) handlu ludźmi, o którym mowa w art. 189a Kodeksu karnego,</w:t>
      </w:r>
    </w:p>
    <w:p w14:paraId="18D29299" w14:textId="56234DEF" w:rsidR="005B73B3" w:rsidRDefault="005B73B3" w:rsidP="005B73B3">
      <w:pPr>
        <w:pStyle w:val="Akapitzlist"/>
        <w:suppressAutoHyphens/>
        <w:ind w:left="0"/>
        <w:jc w:val="both"/>
        <w:rPr>
          <w:rFonts w:ascii="Trebuchet MS" w:hAnsi="Trebuchet MS"/>
          <w:sz w:val="20"/>
          <w:szCs w:val="20"/>
        </w:rPr>
      </w:pPr>
      <w:r>
        <w:rPr>
          <w:rFonts w:ascii="Trebuchet MS" w:hAnsi="Trebuchet MS"/>
          <w:color w:val="000000"/>
          <w:sz w:val="20"/>
          <w:szCs w:val="20"/>
        </w:rPr>
        <w:t>c</w:t>
      </w:r>
      <w:r w:rsidRPr="00A06E5B">
        <w:rPr>
          <w:rFonts w:ascii="Trebuchet MS" w:hAnsi="Trebuchet MS"/>
          <w:color w:val="000000"/>
          <w:sz w:val="20"/>
          <w:szCs w:val="20"/>
        </w:rPr>
        <w:t>) o którym mowa w</w:t>
      </w:r>
      <w:r>
        <w:rPr>
          <w:rFonts w:ascii="Trebuchet MS" w:hAnsi="Trebuchet MS"/>
          <w:color w:val="000000"/>
          <w:sz w:val="20"/>
          <w:szCs w:val="20"/>
        </w:rPr>
        <w:t xml:space="preserve"> art. 228-230a</w:t>
      </w:r>
      <w:r w:rsidRPr="00A06E5B">
        <w:rPr>
          <w:rFonts w:ascii="Trebuchet MS" w:hAnsi="Trebuchet MS"/>
          <w:color w:val="000000"/>
          <w:sz w:val="20"/>
          <w:szCs w:val="20"/>
        </w:rPr>
        <w:t>,</w:t>
      </w:r>
      <w:r>
        <w:rPr>
          <w:rFonts w:ascii="Trebuchet MS" w:hAnsi="Trebuchet MS"/>
          <w:color w:val="000000"/>
          <w:sz w:val="20"/>
          <w:szCs w:val="20"/>
        </w:rPr>
        <w:t xml:space="preserve"> art. 250a</w:t>
      </w:r>
      <w:r w:rsidRPr="00A06E5B">
        <w:rPr>
          <w:rFonts w:ascii="Trebuchet MS" w:hAnsi="Trebuchet MS"/>
          <w:color w:val="000000"/>
          <w:sz w:val="20"/>
          <w:szCs w:val="20"/>
        </w:rPr>
        <w:t> Kodeksu karnego, w</w:t>
      </w:r>
      <w:r>
        <w:rPr>
          <w:rFonts w:ascii="Trebuchet MS" w:hAnsi="Trebuchet MS"/>
          <w:color w:val="000000"/>
          <w:sz w:val="20"/>
          <w:szCs w:val="20"/>
        </w:rPr>
        <w:t xml:space="preserve"> art. 46-48</w:t>
      </w:r>
      <w:r w:rsidRPr="00A06E5B">
        <w:rPr>
          <w:rFonts w:ascii="Trebuchet MS" w:hAnsi="Trebuchet MS"/>
          <w:color w:val="000000"/>
          <w:sz w:val="20"/>
          <w:szCs w:val="20"/>
        </w:rPr>
        <w:t xml:space="preserve"> ustawy </w:t>
      </w:r>
      <w:r>
        <w:rPr>
          <w:rFonts w:ascii="Trebuchet MS" w:hAnsi="Trebuchet MS"/>
          <w:color w:val="000000"/>
          <w:sz w:val="20"/>
          <w:szCs w:val="20"/>
        </w:rPr>
        <w:t xml:space="preserve">z dnia 25 czerwca            </w:t>
      </w:r>
      <w:r w:rsidRPr="00A06E5B">
        <w:rPr>
          <w:rFonts w:ascii="Trebuchet MS" w:hAnsi="Trebuchet MS"/>
          <w:color w:val="000000"/>
          <w:sz w:val="20"/>
          <w:szCs w:val="20"/>
        </w:rPr>
        <w:t>2010 r. o sporcie (Dz.U. z 2022 r.</w:t>
      </w:r>
      <w:r>
        <w:rPr>
          <w:rFonts w:ascii="Trebuchet MS" w:hAnsi="Trebuchet MS"/>
          <w:color w:val="000000"/>
          <w:sz w:val="20"/>
          <w:szCs w:val="20"/>
        </w:rPr>
        <w:t xml:space="preserve"> poz. 1599 i 2185</w:t>
      </w:r>
      <w:r w:rsidRPr="00A06E5B">
        <w:rPr>
          <w:rFonts w:ascii="Trebuchet MS" w:hAnsi="Trebuchet MS"/>
          <w:color w:val="000000"/>
          <w:sz w:val="20"/>
          <w:szCs w:val="20"/>
        </w:rPr>
        <w:t>) lub w</w:t>
      </w:r>
      <w:r>
        <w:rPr>
          <w:rFonts w:ascii="Trebuchet MS" w:hAnsi="Trebuchet MS"/>
          <w:color w:val="000000"/>
          <w:sz w:val="20"/>
          <w:szCs w:val="20"/>
        </w:rPr>
        <w:t xml:space="preserve"> art. 54 u</w:t>
      </w:r>
      <w:r w:rsidR="00642A18">
        <w:rPr>
          <w:rFonts w:ascii="Trebuchet MS" w:hAnsi="Trebuchet MS"/>
          <w:color w:val="000000"/>
          <w:sz w:val="20"/>
          <w:szCs w:val="20"/>
        </w:rPr>
        <w:t>s</w:t>
      </w:r>
      <w:r>
        <w:rPr>
          <w:rFonts w:ascii="Trebuchet MS" w:hAnsi="Trebuchet MS"/>
          <w:color w:val="000000"/>
          <w:sz w:val="20"/>
          <w:szCs w:val="20"/>
        </w:rPr>
        <w:t xml:space="preserve">t. 1-4 </w:t>
      </w:r>
      <w:r w:rsidRPr="00A06E5B">
        <w:rPr>
          <w:rFonts w:ascii="Trebuchet MS" w:hAnsi="Trebuchet MS"/>
          <w:color w:val="000000"/>
          <w:sz w:val="20"/>
          <w:szCs w:val="20"/>
        </w:rPr>
        <w:t> ustawy z dnia 1</w:t>
      </w:r>
      <w:r>
        <w:rPr>
          <w:rFonts w:ascii="Trebuchet MS" w:hAnsi="Trebuchet MS"/>
          <w:color w:val="000000"/>
          <w:sz w:val="20"/>
          <w:szCs w:val="20"/>
        </w:rPr>
        <w:t xml:space="preserve">2 maja 2011 r.                </w:t>
      </w:r>
      <w:r w:rsidRPr="00A06E5B">
        <w:rPr>
          <w:rFonts w:ascii="Trebuchet MS" w:hAnsi="Trebuchet MS"/>
          <w:color w:val="000000"/>
          <w:sz w:val="20"/>
          <w:szCs w:val="20"/>
        </w:rPr>
        <w:t>o refundacji leków, środków spożywczych specjalnego przeznac</w:t>
      </w:r>
      <w:r>
        <w:rPr>
          <w:rFonts w:ascii="Trebuchet MS" w:hAnsi="Trebuchet MS"/>
          <w:color w:val="000000"/>
          <w:sz w:val="20"/>
          <w:szCs w:val="20"/>
        </w:rPr>
        <w:t xml:space="preserve">zenia żywieniowego oraz wyrobów </w:t>
      </w:r>
      <w:r w:rsidRPr="00A06E5B">
        <w:rPr>
          <w:rFonts w:ascii="Trebuchet MS" w:hAnsi="Trebuchet MS"/>
          <w:color w:val="000000"/>
          <w:sz w:val="20"/>
          <w:szCs w:val="20"/>
        </w:rPr>
        <w:t>medycznych (Dz.U. z 2023 r.</w:t>
      </w:r>
      <w:r>
        <w:rPr>
          <w:rFonts w:ascii="Trebuchet MS" w:hAnsi="Trebuchet MS"/>
          <w:color w:val="000000"/>
          <w:sz w:val="20"/>
          <w:szCs w:val="20"/>
        </w:rPr>
        <w:t xml:space="preserve"> poz. 826</w:t>
      </w:r>
      <w:r w:rsidRPr="00A06E5B">
        <w:rPr>
          <w:rFonts w:ascii="Trebuchet MS" w:hAnsi="Trebuchet MS"/>
          <w:color w:val="000000"/>
          <w:sz w:val="20"/>
          <w:szCs w:val="20"/>
        </w:rPr>
        <w:t>),</w:t>
      </w:r>
      <w:r>
        <w:rPr>
          <w:rFonts w:ascii="Trebuchet MS" w:hAnsi="Trebuchet MS"/>
          <w:color w:val="000000"/>
          <w:sz w:val="20"/>
          <w:szCs w:val="20"/>
        </w:rPr>
        <w:t xml:space="preserve"> </w:t>
      </w:r>
    </w:p>
    <w:p w14:paraId="614EADC1" w14:textId="77777777" w:rsidR="005B73B3" w:rsidRDefault="005B73B3" w:rsidP="005B73B3">
      <w:pPr>
        <w:pStyle w:val="Akapitzlist"/>
        <w:suppressAutoHyphens/>
        <w:ind w:left="0"/>
        <w:jc w:val="both"/>
        <w:rPr>
          <w:rFonts w:ascii="Trebuchet MS" w:hAnsi="Trebuchet MS"/>
          <w:sz w:val="20"/>
          <w:szCs w:val="20"/>
        </w:rPr>
      </w:pPr>
      <w:r>
        <w:rPr>
          <w:rFonts w:ascii="Trebuchet MS" w:hAnsi="Trebuchet MS"/>
          <w:color w:val="000000"/>
          <w:sz w:val="20"/>
          <w:szCs w:val="20"/>
        </w:rPr>
        <w:lastRenderedPageBreak/>
        <w:t>d) finansowania przestępstwa o char</w:t>
      </w:r>
      <w:r>
        <w:rPr>
          <w:rFonts w:ascii="Trebuchet MS" w:hAnsi="Trebuchet MS"/>
          <w:sz w:val="20"/>
          <w:szCs w:val="20"/>
        </w:rPr>
        <w:t>akterze terrorystycznym, o którym mowa w art. 165a Kodeksu karnego, lub przestępstwo udaremniania lub utrudniania stwierdzenia przestępnego pochodzenia pieniędzy lub ukrywania ich pochodzenia, o którym mowa  w art. 299 Kodeksu karnego,</w:t>
      </w:r>
    </w:p>
    <w:p w14:paraId="226CAB78" w14:textId="77777777" w:rsidR="005B73B3" w:rsidRDefault="005B73B3" w:rsidP="005B73B3">
      <w:pPr>
        <w:pStyle w:val="Akapitzlist"/>
        <w:suppressAutoHyphens/>
        <w:ind w:left="0"/>
        <w:jc w:val="both"/>
        <w:rPr>
          <w:rFonts w:ascii="Trebuchet MS" w:hAnsi="Trebuchet MS"/>
          <w:sz w:val="20"/>
          <w:szCs w:val="20"/>
        </w:rPr>
      </w:pPr>
      <w:r>
        <w:rPr>
          <w:rFonts w:ascii="Trebuchet MS" w:hAnsi="Trebuchet MS"/>
          <w:sz w:val="20"/>
          <w:szCs w:val="20"/>
        </w:rPr>
        <w:t>e) o charakterze terrorystycznym, o którym mowa w art. 115 § 20 Kodeksu karnego,  lub mające na celu popełnienie tego przestępstwa,</w:t>
      </w:r>
    </w:p>
    <w:p w14:paraId="3DFAD2B7" w14:textId="77777777" w:rsidR="005B73B3" w:rsidRDefault="005B73B3" w:rsidP="005B73B3">
      <w:pPr>
        <w:pStyle w:val="Akapitzlist"/>
        <w:suppressAutoHyphens/>
        <w:ind w:left="0"/>
        <w:jc w:val="both"/>
        <w:rPr>
          <w:rFonts w:ascii="Trebuchet MS" w:hAnsi="Trebuchet MS"/>
          <w:sz w:val="20"/>
          <w:szCs w:val="20"/>
        </w:rPr>
      </w:pPr>
      <w:r>
        <w:rPr>
          <w:rFonts w:ascii="Trebuchet MS" w:hAnsi="Trebuchet MS"/>
          <w:sz w:val="20"/>
          <w:szCs w:val="20"/>
        </w:rPr>
        <w:t>f) powierzenia wykonywania pracy małoletniemu cudzoziemcowi, o którym mowa w art. 9 ust. 2 ustawy</w:t>
      </w:r>
      <w:r>
        <w:rPr>
          <w:rFonts w:ascii="Trebuchet MS" w:hAnsi="Trebuchet MS"/>
          <w:sz w:val="20"/>
          <w:szCs w:val="20"/>
        </w:rPr>
        <w:br/>
        <w:t>z dnia 15 czerwca 2012 r. o skutkach powierzania wykonywania pracy cudzoziemcom przebywającym wbrew przepisom na terytorium Rzeczypospolitej Polskiej,</w:t>
      </w:r>
    </w:p>
    <w:p w14:paraId="5A729231" w14:textId="77777777" w:rsidR="005B73B3" w:rsidRDefault="005B73B3" w:rsidP="005B73B3">
      <w:pPr>
        <w:pStyle w:val="Akapitzlist"/>
        <w:suppressAutoHyphens/>
        <w:ind w:left="0"/>
        <w:jc w:val="both"/>
        <w:rPr>
          <w:rFonts w:ascii="Trebuchet MS" w:hAnsi="Trebuchet MS"/>
          <w:sz w:val="20"/>
          <w:szCs w:val="20"/>
        </w:rPr>
      </w:pPr>
      <w:r>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85F483A" w14:textId="77777777" w:rsidR="005B73B3" w:rsidRDefault="005B73B3" w:rsidP="005B73B3">
      <w:pPr>
        <w:pStyle w:val="Akapitzlist"/>
        <w:suppressAutoHyphens/>
        <w:ind w:left="0"/>
        <w:jc w:val="both"/>
        <w:rPr>
          <w:rFonts w:ascii="Trebuchet MS" w:hAnsi="Trebuchet MS"/>
          <w:sz w:val="20"/>
          <w:szCs w:val="20"/>
        </w:rPr>
      </w:pPr>
      <w:r>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7A62BE85" w14:textId="77777777" w:rsidR="005B73B3" w:rsidRDefault="005B73B3" w:rsidP="005B73B3">
      <w:pPr>
        <w:pStyle w:val="Akapitzlist"/>
        <w:suppressAutoHyphens/>
        <w:ind w:left="0"/>
        <w:jc w:val="both"/>
        <w:rPr>
          <w:rFonts w:ascii="Trebuchet MS" w:hAnsi="Trebuchet MS"/>
          <w:sz w:val="20"/>
          <w:szCs w:val="20"/>
        </w:rPr>
      </w:pPr>
      <w:r>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933F26C" w14:textId="77777777" w:rsidR="005B73B3" w:rsidRDefault="005B73B3" w:rsidP="005B73B3">
      <w:pPr>
        <w:pStyle w:val="Akapitzlist"/>
        <w:suppressAutoHyphens/>
        <w:ind w:left="0"/>
        <w:jc w:val="both"/>
        <w:rPr>
          <w:rFonts w:ascii="Trebuchet MS" w:hAnsi="Trebuchet MS"/>
          <w:sz w:val="20"/>
          <w:szCs w:val="20"/>
        </w:rPr>
      </w:pPr>
      <w:r>
        <w:rPr>
          <w:rFonts w:ascii="Trebuchet MS" w:hAnsi="Trebuchet MS"/>
          <w:sz w:val="20"/>
          <w:szCs w:val="20"/>
        </w:rPr>
        <w:t>3) wobec którego wydano prawomocny wyrok sądu lub ostateczną decyzję administracyjną o zaleganiu</w:t>
      </w:r>
      <w:r>
        <w:rPr>
          <w:rFonts w:ascii="Trebuchet MS" w:hAnsi="Trebuchet MS"/>
          <w:sz w:val="20"/>
          <w:szCs w:val="20"/>
        </w:rPr>
        <w:br/>
        <w:t>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8E7E7B0" w14:textId="77777777" w:rsidR="005B73B3" w:rsidRDefault="005B73B3" w:rsidP="005B73B3">
      <w:pPr>
        <w:pStyle w:val="Akapitzlist"/>
        <w:suppressAutoHyphens/>
        <w:ind w:left="0"/>
        <w:jc w:val="both"/>
        <w:rPr>
          <w:rFonts w:ascii="Trebuchet MS" w:hAnsi="Trebuchet MS"/>
          <w:sz w:val="20"/>
          <w:szCs w:val="20"/>
        </w:rPr>
      </w:pPr>
      <w:r>
        <w:rPr>
          <w:rFonts w:ascii="Trebuchet MS" w:hAnsi="Trebuchet MS"/>
          <w:sz w:val="20"/>
          <w:szCs w:val="20"/>
        </w:rPr>
        <w:t>4) wobec którego prawomocnie  orzeczono zakaz ubiegania się o zamówienia publiczne;</w:t>
      </w:r>
    </w:p>
    <w:p w14:paraId="13B0053C" w14:textId="77777777" w:rsidR="005B73B3" w:rsidRDefault="005B73B3" w:rsidP="005B73B3">
      <w:pPr>
        <w:pStyle w:val="Akapitzlist"/>
        <w:suppressAutoHyphens/>
        <w:ind w:left="0"/>
        <w:jc w:val="both"/>
        <w:rPr>
          <w:rFonts w:ascii="Trebuchet MS" w:hAnsi="Trebuchet MS"/>
          <w:sz w:val="20"/>
          <w:szCs w:val="20"/>
        </w:rPr>
      </w:pPr>
      <w:r>
        <w:rPr>
          <w:rFonts w:ascii="Trebuchet MS" w:hAnsi="Trebuchet MS"/>
          <w:sz w:val="20"/>
          <w:szCs w:val="20"/>
        </w:rPr>
        <w:t>5) jeżeli zamawiający może stwierdzić, na podstawie wiarygodnych przesłanek, że wykonawca zawarł</w:t>
      </w:r>
      <w:r>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2C58E69" w14:textId="77777777" w:rsidR="005B73B3" w:rsidRDefault="005B73B3" w:rsidP="005B73B3">
      <w:pPr>
        <w:pStyle w:val="Akapitzlist"/>
        <w:suppressAutoHyphens/>
        <w:ind w:left="0"/>
        <w:jc w:val="both"/>
        <w:rPr>
          <w:rFonts w:ascii="Trebuchet MS" w:hAnsi="Trebuchet MS"/>
          <w:sz w:val="20"/>
          <w:szCs w:val="20"/>
        </w:rPr>
      </w:pPr>
      <w:r>
        <w:rPr>
          <w:rFonts w:ascii="Trebuchet MS" w:hAnsi="Trebuchet MS"/>
          <w:sz w:val="20"/>
          <w:szCs w:val="20"/>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w:t>
      </w:r>
      <w:r>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14:paraId="4FF53426" w14:textId="77777777" w:rsidR="005B73B3" w:rsidRDefault="005B73B3" w:rsidP="005B73B3">
      <w:pPr>
        <w:pStyle w:val="Akapitzlist"/>
        <w:suppressAutoHyphens/>
        <w:ind w:left="0"/>
        <w:jc w:val="both"/>
        <w:rPr>
          <w:rFonts w:ascii="Trebuchet MS" w:hAnsi="Trebuchet MS"/>
          <w:sz w:val="20"/>
          <w:szCs w:val="20"/>
        </w:rPr>
      </w:pPr>
      <w:r>
        <w:rPr>
          <w:rFonts w:ascii="Trebuchet MS" w:hAnsi="Trebuchet MS"/>
          <w:sz w:val="20"/>
          <w:szCs w:val="20"/>
        </w:rPr>
        <w:t xml:space="preserve">7) w przypadkach wskazanych w przepisie art. 7 ust. 1 ustawy z dnia 13 kwietnia 2022r. </w:t>
      </w:r>
      <w:r>
        <w:rPr>
          <w:rFonts w:ascii="Trebuchet MS" w:hAnsi="Trebuchet MS"/>
          <w:sz w:val="20"/>
          <w:szCs w:val="20"/>
        </w:rPr>
        <w:br/>
        <w:t>o szczególnych rozwiązaniach w zakresie przeciwdziałania wspieraniu agresji na Ukrainę oraz służących ochronie bezpieczeństwa narodowego - okres wykluczenia ustala się na podstawie przepisów wskazanej ustawy.</w:t>
      </w:r>
    </w:p>
    <w:p w14:paraId="1ECDFAEF" w14:textId="611A36BF" w:rsidR="00FE0CCD" w:rsidRPr="00FE0CCD" w:rsidRDefault="00FE0CCD" w:rsidP="00D15C4B">
      <w:pPr>
        <w:pStyle w:val="Standard"/>
        <w:jc w:val="both"/>
        <w:rPr>
          <w:rFonts w:ascii="Trebuchet MS" w:eastAsia="Calibri" w:hAnsi="Trebuchet MS"/>
          <w:sz w:val="20"/>
          <w:szCs w:val="20"/>
          <w:lang w:eastAsia="ar-SA"/>
        </w:rPr>
      </w:pPr>
    </w:p>
    <w:p w14:paraId="5F206150" w14:textId="77777777" w:rsidR="00FE0CCD" w:rsidRPr="00FE0CCD" w:rsidRDefault="00FE0CCD" w:rsidP="005B73B3">
      <w:pPr>
        <w:pStyle w:val="Standard"/>
        <w:jc w:val="both"/>
        <w:rPr>
          <w:rFonts w:ascii="Trebuchet MS" w:eastAsia="Calibri" w:hAnsi="Trebuchet MS"/>
          <w:sz w:val="20"/>
          <w:szCs w:val="20"/>
          <w:lang w:eastAsia="ar-SA"/>
        </w:rPr>
      </w:pPr>
      <w:r w:rsidRPr="00FE0CCD">
        <w:rPr>
          <w:rFonts w:ascii="Trebuchet MS" w:eastAsia="Calibri" w:hAnsi="Trebuchet MS"/>
          <w:sz w:val="20"/>
          <w:szCs w:val="20"/>
          <w:lang w:eastAsia="ar-SA"/>
        </w:rPr>
        <w:t>Wystąpienie, którejkolwiek z wyżej wymienionych sytuacji skutkuje wykluczeniem Wykonawcy</w:t>
      </w:r>
    </w:p>
    <w:p w14:paraId="784226A1" w14:textId="77777777" w:rsidR="00FE0CCD" w:rsidRPr="00FE0CCD" w:rsidRDefault="00FE0CCD" w:rsidP="005B73B3">
      <w:pPr>
        <w:pStyle w:val="Standard"/>
        <w:jc w:val="both"/>
        <w:rPr>
          <w:rFonts w:ascii="Trebuchet MS" w:eastAsia="Calibri" w:hAnsi="Trebuchet MS"/>
          <w:sz w:val="20"/>
          <w:szCs w:val="20"/>
          <w:lang w:eastAsia="ar-SA"/>
        </w:rPr>
      </w:pPr>
      <w:r w:rsidRPr="00FE0CCD">
        <w:rPr>
          <w:rFonts w:ascii="Trebuchet MS" w:eastAsia="Calibri" w:hAnsi="Trebuchet MS"/>
          <w:sz w:val="20"/>
          <w:szCs w:val="20"/>
          <w:lang w:eastAsia="ar-SA"/>
        </w:rPr>
        <w:t>z postępowania. Ofertę Wykonawcy wykluczonego uznaje się za odrzuconą.</w:t>
      </w:r>
    </w:p>
    <w:p w14:paraId="1CD0F643" w14:textId="77777777" w:rsidR="00FE0CCD" w:rsidRPr="00FE0CCD" w:rsidRDefault="00FE0CCD" w:rsidP="0027424C">
      <w:pPr>
        <w:pStyle w:val="Akapitzlist1"/>
        <w:spacing w:after="0"/>
        <w:ind w:left="0"/>
        <w:jc w:val="both"/>
        <w:rPr>
          <w:rFonts w:ascii="Trebuchet MS" w:hAnsi="Trebuchet MS"/>
          <w:sz w:val="20"/>
          <w:szCs w:val="20"/>
        </w:rPr>
      </w:pPr>
    </w:p>
    <w:p w14:paraId="178420EA" w14:textId="77777777" w:rsidR="0027424C" w:rsidRPr="00FE0CCD" w:rsidRDefault="0027424C" w:rsidP="00E15253">
      <w:pPr>
        <w:pStyle w:val="Akapitzlist1"/>
        <w:numPr>
          <w:ilvl w:val="0"/>
          <w:numId w:val="51"/>
        </w:numPr>
        <w:spacing w:after="0"/>
        <w:ind w:left="284" w:hanging="284"/>
        <w:jc w:val="both"/>
        <w:rPr>
          <w:rFonts w:ascii="Trebuchet MS" w:hAnsi="Trebuchet MS"/>
          <w:b/>
          <w:sz w:val="20"/>
          <w:szCs w:val="20"/>
        </w:rPr>
      </w:pPr>
      <w:r w:rsidRPr="00FE0CCD">
        <w:rPr>
          <w:rFonts w:ascii="Trebuchet MS" w:hAnsi="Trebuchet MS" w:cs="Times New Roman"/>
          <w:b/>
          <w:sz w:val="20"/>
          <w:szCs w:val="20"/>
        </w:rPr>
        <w:t>Warunki udziału w postępowaniu:</w:t>
      </w:r>
    </w:p>
    <w:p w14:paraId="42EF69CE" w14:textId="77777777" w:rsidR="0027424C" w:rsidRPr="00FE0CCD" w:rsidRDefault="0027424C" w:rsidP="0027424C">
      <w:pPr>
        <w:rPr>
          <w:rFonts w:ascii="Trebuchet MS" w:hAnsi="Trebuchet MS"/>
          <w:sz w:val="20"/>
          <w:szCs w:val="20"/>
          <w:u w:val="single"/>
        </w:rPr>
      </w:pPr>
    </w:p>
    <w:p w14:paraId="75BAD189" w14:textId="77777777" w:rsidR="008B5976" w:rsidRPr="00FE0CCD" w:rsidRDefault="008B5976" w:rsidP="00E15253">
      <w:pPr>
        <w:numPr>
          <w:ilvl w:val="0"/>
          <w:numId w:val="31"/>
        </w:numPr>
        <w:suppressAutoHyphens/>
        <w:jc w:val="both"/>
        <w:rPr>
          <w:rFonts w:ascii="Trebuchet MS" w:hAnsi="Trebuchet MS"/>
          <w:sz w:val="20"/>
          <w:szCs w:val="20"/>
          <w:u w:val="single"/>
        </w:rPr>
      </w:pPr>
      <w:r w:rsidRPr="00FE0CCD">
        <w:rPr>
          <w:rFonts w:ascii="Trebuchet MS" w:hAnsi="Trebuchet MS"/>
          <w:b/>
          <w:sz w:val="20"/>
          <w:szCs w:val="20"/>
          <w:u w:val="single"/>
        </w:rPr>
        <w:t>Osoby zdolne do wykonania zamówienia:</w:t>
      </w:r>
    </w:p>
    <w:p w14:paraId="1B055C79" w14:textId="77777777" w:rsidR="00CE53B7" w:rsidRPr="00FE0CCD" w:rsidRDefault="008B5976" w:rsidP="00CE53B7">
      <w:pPr>
        <w:ind w:left="360"/>
        <w:jc w:val="both"/>
        <w:rPr>
          <w:rFonts w:ascii="Trebuchet MS" w:hAnsi="Trebuchet MS"/>
          <w:sz w:val="20"/>
          <w:szCs w:val="20"/>
        </w:rPr>
      </w:pPr>
      <w:r w:rsidRPr="00FE0CCD">
        <w:rPr>
          <w:rFonts w:ascii="Trebuchet MS" w:hAnsi="Trebuchet MS"/>
          <w:sz w:val="20"/>
          <w:szCs w:val="20"/>
        </w:rPr>
        <w:t>Wykonawca spełnia warunek, jeżeli dysponuje lub będzie dysponował przy realizacji robót budowlanych co najmniej</w:t>
      </w:r>
      <w:r w:rsidR="00CE53B7" w:rsidRPr="00FE0CCD">
        <w:rPr>
          <w:rFonts w:ascii="Trebuchet MS" w:hAnsi="Trebuchet MS"/>
          <w:sz w:val="20"/>
          <w:szCs w:val="20"/>
        </w:rPr>
        <w:t xml:space="preserve"> </w:t>
      </w:r>
      <w:r w:rsidRPr="00FE0CCD">
        <w:rPr>
          <w:rFonts w:ascii="Trebuchet MS" w:hAnsi="Trebuchet MS"/>
          <w:sz w:val="20"/>
          <w:szCs w:val="20"/>
        </w:rPr>
        <w:t>1 osobą z u</w:t>
      </w:r>
      <w:r w:rsidR="00CE53B7" w:rsidRPr="00FE0CCD">
        <w:rPr>
          <w:rFonts w:ascii="Trebuchet MS" w:hAnsi="Trebuchet MS"/>
          <w:sz w:val="20"/>
          <w:szCs w:val="20"/>
        </w:rPr>
        <w:t>prawnieniami z branży drogowej</w:t>
      </w:r>
      <w:r w:rsidRPr="00FE0CCD">
        <w:rPr>
          <w:rFonts w:ascii="Trebuchet MS" w:hAnsi="Trebuchet MS"/>
          <w:sz w:val="20"/>
          <w:szCs w:val="20"/>
        </w:rPr>
        <w:t>, która będzie spełn</w:t>
      </w:r>
      <w:r w:rsidR="00CE53B7" w:rsidRPr="00FE0CCD">
        <w:rPr>
          <w:rFonts w:ascii="Trebuchet MS" w:hAnsi="Trebuchet MS"/>
          <w:sz w:val="20"/>
          <w:szCs w:val="20"/>
        </w:rPr>
        <w:t>iała funkcję kierownika robót</w:t>
      </w:r>
      <w:r w:rsidRPr="00FE0CCD">
        <w:rPr>
          <w:rFonts w:ascii="Trebuchet MS" w:hAnsi="Trebuchet MS"/>
          <w:sz w:val="20"/>
          <w:szCs w:val="20"/>
        </w:rPr>
        <w:t>.</w:t>
      </w:r>
    </w:p>
    <w:p w14:paraId="37B9506B" w14:textId="77777777" w:rsidR="008B5976" w:rsidRPr="00FE0CCD" w:rsidRDefault="008B5976" w:rsidP="0027424C">
      <w:pPr>
        <w:rPr>
          <w:rFonts w:ascii="Trebuchet MS" w:hAnsi="Trebuchet MS"/>
          <w:sz w:val="20"/>
          <w:szCs w:val="20"/>
          <w:u w:val="single"/>
        </w:rPr>
      </w:pPr>
    </w:p>
    <w:p w14:paraId="5B4EF721" w14:textId="77777777" w:rsidR="0027424C" w:rsidRPr="00FE0CCD" w:rsidRDefault="0027424C" w:rsidP="00E15253">
      <w:pPr>
        <w:numPr>
          <w:ilvl w:val="0"/>
          <w:numId w:val="31"/>
        </w:numPr>
        <w:rPr>
          <w:rFonts w:ascii="Trebuchet MS" w:hAnsi="Trebuchet MS"/>
          <w:sz w:val="20"/>
          <w:szCs w:val="20"/>
          <w:u w:val="single"/>
        </w:rPr>
      </w:pPr>
      <w:r w:rsidRPr="00FE0CCD">
        <w:rPr>
          <w:rFonts w:ascii="Trebuchet MS" w:hAnsi="Trebuchet MS"/>
          <w:b/>
          <w:sz w:val="20"/>
          <w:szCs w:val="20"/>
          <w:u w:val="single"/>
        </w:rPr>
        <w:t>Wiedza i doświadczenie</w:t>
      </w:r>
    </w:p>
    <w:p w14:paraId="7F6B9A28" w14:textId="77777777" w:rsidR="0027424C" w:rsidRPr="00FE0CCD" w:rsidRDefault="0027424C" w:rsidP="0042004A">
      <w:pPr>
        <w:ind w:left="360"/>
        <w:jc w:val="both"/>
        <w:rPr>
          <w:rFonts w:ascii="Trebuchet MS" w:hAnsi="Trebuchet MS"/>
          <w:sz w:val="20"/>
          <w:szCs w:val="20"/>
        </w:rPr>
      </w:pPr>
      <w:r w:rsidRPr="00FE0CCD">
        <w:rPr>
          <w:rFonts w:ascii="Trebuchet MS" w:hAnsi="Trebuchet MS"/>
          <w:sz w:val="20"/>
          <w:szCs w:val="20"/>
        </w:rPr>
        <w:t xml:space="preserve">Zamawiający uzna, że Wykonawca spełnia warunek, jeżeli </w:t>
      </w:r>
      <w:r w:rsidR="000250C8" w:rsidRPr="00FE0CCD">
        <w:rPr>
          <w:rFonts w:ascii="Trebuchet MS" w:hAnsi="Trebuchet MS"/>
          <w:sz w:val="20"/>
          <w:szCs w:val="20"/>
        </w:rPr>
        <w:t>wykaże, iż w okresie ostatnich 5</w:t>
      </w:r>
      <w:r w:rsidRPr="00FE0CCD">
        <w:rPr>
          <w:rFonts w:ascii="Trebuchet MS" w:hAnsi="Trebuchet MS"/>
          <w:sz w:val="20"/>
          <w:szCs w:val="20"/>
        </w:rPr>
        <w:t xml:space="preserve"> lat przed upływem terminu składania ofert, a w przypadku gdy okres prowadzenia działalności jest krótszy </w:t>
      </w:r>
      <w:r w:rsidRPr="00FE0CCD">
        <w:rPr>
          <w:rFonts w:ascii="Trebuchet MS" w:hAnsi="Trebuchet MS"/>
          <w:sz w:val="20"/>
          <w:szCs w:val="20"/>
        </w:rPr>
        <w:br/>
        <w:t xml:space="preserve">w tym okresie, wykonał należycie co najmniej </w:t>
      </w:r>
      <w:r w:rsidR="000250C8" w:rsidRPr="00A91353">
        <w:rPr>
          <w:rFonts w:ascii="Trebuchet MS" w:hAnsi="Trebuchet MS"/>
          <w:b/>
          <w:sz w:val="20"/>
          <w:szCs w:val="20"/>
        </w:rPr>
        <w:t>3 roboty budowlane</w:t>
      </w:r>
      <w:r w:rsidRPr="00A91353">
        <w:rPr>
          <w:rFonts w:ascii="Trebuchet MS" w:hAnsi="Trebuchet MS"/>
          <w:b/>
          <w:sz w:val="20"/>
          <w:szCs w:val="20"/>
        </w:rPr>
        <w:t>,</w:t>
      </w:r>
      <w:r w:rsidRPr="00FE0CCD">
        <w:rPr>
          <w:rFonts w:ascii="Trebuchet MS" w:hAnsi="Trebuchet MS"/>
          <w:sz w:val="20"/>
          <w:szCs w:val="20"/>
        </w:rPr>
        <w:t xml:space="preserve"> o charakterze i złożoności porównywalnej z zakresem niniejszego zamówienia.</w:t>
      </w:r>
    </w:p>
    <w:p w14:paraId="5E05E352" w14:textId="77777777" w:rsidR="00661474" w:rsidRPr="00FE0CCD" w:rsidRDefault="00661474" w:rsidP="00661474">
      <w:pPr>
        <w:jc w:val="both"/>
        <w:rPr>
          <w:rFonts w:ascii="Trebuchet MS" w:hAnsi="Trebuchet MS"/>
          <w:sz w:val="20"/>
          <w:szCs w:val="20"/>
        </w:rPr>
      </w:pPr>
    </w:p>
    <w:p w14:paraId="22EEA51F" w14:textId="77777777" w:rsidR="00F132EB" w:rsidRPr="00F034C0" w:rsidRDefault="000250C8" w:rsidP="00F034C0">
      <w:pPr>
        <w:ind w:left="360"/>
        <w:jc w:val="both"/>
        <w:rPr>
          <w:rFonts w:ascii="Trebuchet MS" w:hAnsi="Trebuchet MS"/>
          <w:b/>
          <w:sz w:val="20"/>
          <w:szCs w:val="20"/>
        </w:rPr>
      </w:pPr>
      <w:r w:rsidRPr="00FE0CCD">
        <w:rPr>
          <w:rFonts w:ascii="Trebuchet MS" w:hAnsi="Trebuchet MS"/>
          <w:sz w:val="20"/>
          <w:szCs w:val="20"/>
        </w:rPr>
        <w:t xml:space="preserve">Wykonawca musi wykazać, iż wykonał należycie, zgodnie ze sztuką budowlaną oraz prawidłowo ukończył roboty budowlane polegające na </w:t>
      </w:r>
      <w:r w:rsidRPr="00FE0CCD">
        <w:rPr>
          <w:rFonts w:ascii="Trebuchet MS" w:hAnsi="Trebuchet MS"/>
          <w:b/>
          <w:sz w:val="20"/>
          <w:szCs w:val="20"/>
        </w:rPr>
        <w:t>remontach bieżących dróg albo budowie lub rozbudowie lub przebudowie lub remoncie lub modernizacji drogi lub skrzyżowania dróg publicznych.</w:t>
      </w:r>
    </w:p>
    <w:p w14:paraId="3841520E" w14:textId="77777777" w:rsidR="00F132EB" w:rsidRDefault="00F132EB" w:rsidP="0027424C">
      <w:pPr>
        <w:rPr>
          <w:rFonts w:ascii="Trebuchet MS" w:hAnsi="Trebuchet MS"/>
          <w:sz w:val="20"/>
          <w:szCs w:val="20"/>
        </w:rPr>
      </w:pPr>
    </w:p>
    <w:p w14:paraId="3CF5BAFA" w14:textId="2DB612E7" w:rsidR="00F034C0" w:rsidRDefault="00F034C0" w:rsidP="0027424C">
      <w:pPr>
        <w:rPr>
          <w:rFonts w:ascii="Trebuchet MS" w:hAnsi="Trebuchet MS"/>
          <w:sz w:val="20"/>
          <w:szCs w:val="20"/>
        </w:rPr>
      </w:pPr>
    </w:p>
    <w:p w14:paraId="3CFFF6BE" w14:textId="7FF9F3BF" w:rsidR="0079752C" w:rsidRDefault="0079752C" w:rsidP="0027424C">
      <w:pPr>
        <w:rPr>
          <w:rFonts w:ascii="Trebuchet MS" w:hAnsi="Trebuchet MS"/>
          <w:sz w:val="20"/>
          <w:szCs w:val="20"/>
        </w:rPr>
      </w:pPr>
    </w:p>
    <w:p w14:paraId="3308DEB9" w14:textId="77777777" w:rsidR="0079752C" w:rsidRPr="00FE0CCD" w:rsidRDefault="0079752C" w:rsidP="0027424C">
      <w:pPr>
        <w:rPr>
          <w:rFonts w:ascii="Trebuchet MS" w:hAnsi="Trebuchet MS"/>
          <w:sz w:val="20"/>
          <w:szCs w:val="20"/>
        </w:rPr>
      </w:pPr>
    </w:p>
    <w:p w14:paraId="3A12E522" w14:textId="77777777" w:rsidR="0027424C" w:rsidRPr="00FE0CCD" w:rsidRDefault="0027424C" w:rsidP="00E15253">
      <w:pPr>
        <w:pStyle w:val="Akapitzlist"/>
        <w:widowControl w:val="0"/>
        <w:numPr>
          <w:ilvl w:val="0"/>
          <w:numId w:val="51"/>
        </w:numPr>
        <w:suppressAutoHyphens/>
        <w:spacing w:after="160" w:line="252" w:lineRule="auto"/>
        <w:jc w:val="both"/>
        <w:rPr>
          <w:rFonts w:ascii="Trebuchet MS" w:hAnsi="Trebuchet MS"/>
          <w:b/>
          <w:sz w:val="20"/>
          <w:szCs w:val="20"/>
        </w:rPr>
      </w:pPr>
      <w:r w:rsidRPr="00FE0CCD">
        <w:rPr>
          <w:rFonts w:ascii="Trebuchet MS" w:eastAsia="Verdana" w:hAnsi="Trebuchet MS"/>
          <w:b/>
          <w:sz w:val="20"/>
          <w:szCs w:val="20"/>
        </w:rPr>
        <w:t>Warunki wymagane od Wykonawców:</w:t>
      </w:r>
      <w:r w:rsidRPr="00FE0CCD">
        <w:rPr>
          <w:rFonts w:ascii="Trebuchet MS" w:hAnsi="Trebuchet MS"/>
          <w:b/>
          <w:sz w:val="20"/>
          <w:szCs w:val="20"/>
        </w:rPr>
        <w:t xml:space="preserve"> </w:t>
      </w:r>
    </w:p>
    <w:p w14:paraId="01ED1ACD" w14:textId="77777777" w:rsidR="00ED3CF4" w:rsidRPr="00FE0CCD" w:rsidRDefault="00ED3CF4" w:rsidP="00EE5E12">
      <w:pPr>
        <w:numPr>
          <w:ilvl w:val="0"/>
          <w:numId w:val="2"/>
        </w:numPr>
        <w:jc w:val="both"/>
        <w:rPr>
          <w:rFonts w:ascii="Trebuchet MS" w:hAnsi="Trebuchet MS"/>
          <w:sz w:val="20"/>
          <w:szCs w:val="20"/>
        </w:rPr>
      </w:pPr>
      <w:r w:rsidRPr="00FE0CCD">
        <w:rPr>
          <w:rFonts w:ascii="Trebuchet MS" w:hAnsi="Trebuchet MS"/>
          <w:sz w:val="20"/>
          <w:szCs w:val="20"/>
        </w:rPr>
        <w:t>Wykonawca dysponuje sprzętem gwarantujący</w:t>
      </w:r>
      <w:r w:rsidR="00887C56" w:rsidRPr="00FE0CCD">
        <w:rPr>
          <w:rFonts w:ascii="Trebuchet MS" w:hAnsi="Trebuchet MS"/>
          <w:sz w:val="20"/>
          <w:szCs w:val="20"/>
        </w:rPr>
        <w:t>m właściwe wykonanie zamówienia</w:t>
      </w:r>
    </w:p>
    <w:p w14:paraId="0029EEF6" w14:textId="77777777" w:rsidR="00CB3211" w:rsidRPr="001360BE" w:rsidRDefault="00887C56" w:rsidP="001360BE">
      <w:pPr>
        <w:numPr>
          <w:ilvl w:val="0"/>
          <w:numId w:val="2"/>
        </w:numPr>
        <w:jc w:val="both"/>
        <w:rPr>
          <w:rFonts w:ascii="Trebuchet MS" w:hAnsi="Trebuchet MS"/>
          <w:sz w:val="20"/>
          <w:szCs w:val="20"/>
        </w:rPr>
      </w:pPr>
      <w:r w:rsidRPr="00FE0CCD">
        <w:rPr>
          <w:rFonts w:ascii="Trebuchet MS" w:hAnsi="Trebuchet MS"/>
          <w:sz w:val="20"/>
          <w:szCs w:val="20"/>
        </w:rPr>
        <w:t>Wykonawca ma posiadać</w:t>
      </w:r>
      <w:r w:rsidR="00ED3CF4" w:rsidRPr="00FE0CCD">
        <w:rPr>
          <w:rFonts w:ascii="Trebuchet MS" w:hAnsi="Trebuchet MS"/>
          <w:sz w:val="20"/>
          <w:szCs w:val="20"/>
        </w:rPr>
        <w:t xml:space="preserve"> atesty oraz niezbędne certyfikaty/deklaracje/aprobaty</w:t>
      </w:r>
      <w:r w:rsidR="00CE53B7" w:rsidRPr="00FE0CCD">
        <w:rPr>
          <w:rFonts w:ascii="Trebuchet MS" w:hAnsi="Trebuchet MS"/>
          <w:sz w:val="20"/>
          <w:szCs w:val="20"/>
        </w:rPr>
        <w:t>/krajowe oceny techniczne</w:t>
      </w:r>
      <w:r w:rsidR="00ED3CF4" w:rsidRPr="00FE0CCD">
        <w:rPr>
          <w:rFonts w:ascii="Trebuchet MS" w:hAnsi="Trebuchet MS"/>
          <w:sz w:val="20"/>
          <w:szCs w:val="20"/>
        </w:rPr>
        <w:t xml:space="preserve"> na mate</w:t>
      </w:r>
      <w:r w:rsidRPr="00FE0CCD">
        <w:rPr>
          <w:rFonts w:ascii="Trebuchet MS" w:hAnsi="Trebuchet MS"/>
          <w:sz w:val="20"/>
          <w:szCs w:val="20"/>
        </w:rPr>
        <w:t>riał zastosowany na budowie</w:t>
      </w:r>
    </w:p>
    <w:p w14:paraId="63C10798" w14:textId="77777777" w:rsidR="00CB3211" w:rsidRPr="00FE0CCD" w:rsidRDefault="00CB3211" w:rsidP="009262C3">
      <w:pPr>
        <w:jc w:val="center"/>
        <w:rPr>
          <w:rFonts w:ascii="Trebuchet MS" w:hAnsi="Trebuchet MS"/>
          <w:b/>
          <w:sz w:val="20"/>
          <w:szCs w:val="20"/>
        </w:rPr>
      </w:pPr>
    </w:p>
    <w:p w14:paraId="7F4D33D7" w14:textId="77777777" w:rsidR="0024733E" w:rsidRPr="00FE0CCD" w:rsidRDefault="00D071C2" w:rsidP="00E91CA8">
      <w:pPr>
        <w:pStyle w:val="Nagwek2"/>
      </w:pPr>
      <w:r w:rsidRPr="00FE0CCD">
        <w:t>§6 DO</w:t>
      </w:r>
      <w:r w:rsidR="00B97825" w:rsidRPr="00FE0CCD">
        <w:t>KUMENTY WYMAGANE OD WYKONAWCÓW</w:t>
      </w:r>
    </w:p>
    <w:p w14:paraId="4FCAC90C" w14:textId="77777777" w:rsidR="009262C3" w:rsidRPr="00FE0CCD" w:rsidRDefault="009262C3" w:rsidP="009262C3">
      <w:pPr>
        <w:jc w:val="center"/>
        <w:rPr>
          <w:rFonts w:ascii="Trebuchet MS" w:hAnsi="Trebuchet MS"/>
          <w:b/>
          <w:sz w:val="20"/>
          <w:szCs w:val="20"/>
        </w:rPr>
      </w:pPr>
    </w:p>
    <w:p w14:paraId="318FBAA3" w14:textId="77777777" w:rsidR="0060575D" w:rsidRPr="00FE0CCD" w:rsidRDefault="0060575D" w:rsidP="0060575D">
      <w:pPr>
        <w:jc w:val="both"/>
        <w:rPr>
          <w:rFonts w:ascii="Trebuchet MS" w:hAnsi="Trebuchet MS"/>
          <w:sz w:val="20"/>
          <w:szCs w:val="20"/>
        </w:rPr>
      </w:pPr>
      <w:r w:rsidRPr="00FE0CCD">
        <w:rPr>
          <w:rFonts w:ascii="Trebuchet MS" w:hAnsi="Trebuchet MS"/>
          <w:sz w:val="20"/>
          <w:szCs w:val="20"/>
        </w:rPr>
        <w:t xml:space="preserve">Do oferty sporządzonej na wymaganym formularzu ofertowym </w:t>
      </w:r>
      <w:r w:rsidR="00AE4D92" w:rsidRPr="00FE0CCD">
        <w:rPr>
          <w:rFonts w:ascii="Trebuchet MS" w:hAnsi="Trebuchet MS"/>
          <w:b/>
          <w:sz w:val="20"/>
          <w:szCs w:val="20"/>
        </w:rPr>
        <w:t>(załącznik nr 2</w:t>
      </w:r>
      <w:r w:rsidRPr="00FE0CCD">
        <w:rPr>
          <w:rFonts w:ascii="Trebuchet MS" w:hAnsi="Trebuchet MS"/>
          <w:b/>
          <w:sz w:val="20"/>
          <w:szCs w:val="20"/>
        </w:rPr>
        <w:t>)</w:t>
      </w:r>
      <w:r w:rsidRPr="00FE0CCD">
        <w:rPr>
          <w:rFonts w:ascii="Trebuchet MS" w:hAnsi="Trebuchet MS"/>
          <w:sz w:val="20"/>
          <w:szCs w:val="20"/>
        </w:rPr>
        <w:t xml:space="preserve"> należy dołączyć następujące informacje, dokumenty, oświadczenia:</w:t>
      </w:r>
    </w:p>
    <w:p w14:paraId="71F7BA8E" w14:textId="77777777" w:rsidR="00673F71" w:rsidRPr="00FE0CCD" w:rsidRDefault="00335191" w:rsidP="00EE5E12">
      <w:pPr>
        <w:numPr>
          <w:ilvl w:val="0"/>
          <w:numId w:val="1"/>
        </w:numPr>
        <w:tabs>
          <w:tab w:val="clear" w:pos="720"/>
        </w:tabs>
        <w:jc w:val="both"/>
        <w:rPr>
          <w:rFonts w:ascii="Trebuchet MS" w:hAnsi="Trebuchet MS"/>
          <w:sz w:val="20"/>
          <w:szCs w:val="20"/>
        </w:rPr>
      </w:pPr>
      <w:r w:rsidRPr="00FE0CCD">
        <w:rPr>
          <w:rFonts w:ascii="Trebuchet MS" w:hAnsi="Trebuchet MS"/>
          <w:sz w:val="20"/>
          <w:szCs w:val="20"/>
        </w:rPr>
        <w:t>Oświadczenie Wykonawcy</w:t>
      </w:r>
      <w:r w:rsidR="00673F71" w:rsidRPr="00FE0CCD">
        <w:rPr>
          <w:rFonts w:ascii="Trebuchet MS" w:hAnsi="Trebuchet MS"/>
          <w:sz w:val="20"/>
          <w:szCs w:val="20"/>
        </w:rPr>
        <w:t xml:space="preserve"> </w:t>
      </w:r>
      <w:r w:rsidR="00AE4D92" w:rsidRPr="00FE0CCD">
        <w:rPr>
          <w:rFonts w:ascii="Trebuchet MS" w:hAnsi="Trebuchet MS"/>
          <w:b/>
          <w:sz w:val="20"/>
          <w:szCs w:val="20"/>
        </w:rPr>
        <w:t>(załącznik nr 3</w:t>
      </w:r>
      <w:r w:rsidR="00673F71" w:rsidRPr="00FE0CCD">
        <w:rPr>
          <w:rFonts w:ascii="Trebuchet MS" w:hAnsi="Trebuchet MS"/>
          <w:b/>
          <w:sz w:val="20"/>
          <w:szCs w:val="20"/>
        </w:rPr>
        <w:t>).</w:t>
      </w:r>
    </w:p>
    <w:p w14:paraId="47BCD465" w14:textId="77777777" w:rsidR="00673F71" w:rsidRPr="00FE0CCD" w:rsidRDefault="00673F71" w:rsidP="00673F71">
      <w:pPr>
        <w:ind w:left="708"/>
        <w:jc w:val="both"/>
        <w:rPr>
          <w:rFonts w:ascii="Trebuchet MS" w:hAnsi="Trebuchet MS"/>
          <w:sz w:val="20"/>
          <w:szCs w:val="20"/>
        </w:rPr>
      </w:pPr>
      <w:r w:rsidRPr="00FE0CCD">
        <w:rPr>
          <w:rFonts w:ascii="Trebuchet MS" w:hAnsi="Trebuchet MS"/>
          <w:sz w:val="20"/>
          <w:szCs w:val="20"/>
        </w:rPr>
        <w:t>W przypadku Wykonawców wspólnie ubiegających się o udzielenie zamówienia, każdy z nich składa przedmiotowy dokument oddzielnie.</w:t>
      </w:r>
    </w:p>
    <w:p w14:paraId="322CF571" w14:textId="77777777" w:rsidR="00735530" w:rsidRPr="00FE0CCD" w:rsidRDefault="00735530" w:rsidP="00EE5E12">
      <w:pPr>
        <w:numPr>
          <w:ilvl w:val="0"/>
          <w:numId w:val="1"/>
        </w:numPr>
        <w:jc w:val="both"/>
        <w:rPr>
          <w:rFonts w:ascii="Trebuchet MS" w:hAnsi="Trebuchet MS"/>
          <w:sz w:val="20"/>
          <w:szCs w:val="20"/>
        </w:rPr>
      </w:pPr>
      <w:r w:rsidRPr="00FE0CCD">
        <w:rPr>
          <w:rFonts w:ascii="Trebuchet MS" w:hAnsi="Trebuchet MS"/>
          <w:sz w:val="20"/>
          <w:szCs w:val="20"/>
        </w:rPr>
        <w:t xml:space="preserve">Kopie aktualnych uprawnień osoby/osób, o których mowa w </w:t>
      </w:r>
      <w:r w:rsidR="00E03027" w:rsidRPr="00FE0CCD">
        <w:rPr>
          <w:rFonts w:ascii="Trebuchet MS" w:hAnsi="Trebuchet MS"/>
          <w:b/>
          <w:sz w:val="20"/>
          <w:szCs w:val="20"/>
        </w:rPr>
        <w:t xml:space="preserve">§ 5 ust. 3 pkt </w:t>
      </w:r>
      <w:r w:rsidRPr="00FE0CCD">
        <w:rPr>
          <w:rFonts w:ascii="Trebuchet MS" w:hAnsi="Trebuchet MS"/>
          <w:b/>
          <w:sz w:val="20"/>
          <w:szCs w:val="20"/>
        </w:rPr>
        <w:t>1) Specyfikacji.</w:t>
      </w:r>
    </w:p>
    <w:p w14:paraId="01D0C639" w14:textId="77777777" w:rsidR="00735530" w:rsidRPr="00FE0CCD" w:rsidRDefault="00735530" w:rsidP="00735530">
      <w:pPr>
        <w:ind w:left="720"/>
        <w:jc w:val="both"/>
        <w:rPr>
          <w:rFonts w:ascii="Trebuchet MS" w:hAnsi="Trebuchet MS"/>
          <w:sz w:val="20"/>
          <w:szCs w:val="20"/>
        </w:rPr>
      </w:pPr>
      <w:r w:rsidRPr="00FE0CCD">
        <w:rPr>
          <w:rFonts w:ascii="Trebuchet MS" w:hAnsi="Trebuchet MS"/>
          <w:sz w:val="20"/>
          <w:szCs w:val="20"/>
        </w:rPr>
        <w:t>Do uprawnień osób spełniających funkcję kierownika robót, należy dołączyć aktualne zaświadczenie o członkostwie w Okręgowej Izbie Inżynierów Budownictwa.</w:t>
      </w:r>
    </w:p>
    <w:p w14:paraId="415127D6" w14:textId="77777777" w:rsidR="00BE7BBB" w:rsidRPr="00C64250" w:rsidRDefault="00BE7BBB" w:rsidP="00EE5E12">
      <w:pPr>
        <w:numPr>
          <w:ilvl w:val="0"/>
          <w:numId w:val="1"/>
        </w:numPr>
        <w:jc w:val="both"/>
        <w:rPr>
          <w:rFonts w:ascii="Trebuchet MS" w:hAnsi="Trebuchet MS"/>
          <w:sz w:val="20"/>
          <w:szCs w:val="20"/>
        </w:rPr>
      </w:pPr>
      <w:r w:rsidRPr="00C64250">
        <w:rPr>
          <w:rFonts w:ascii="Trebuchet MS" w:hAnsi="Trebuchet MS"/>
          <w:sz w:val="20"/>
          <w:szCs w:val="20"/>
        </w:rPr>
        <w:t xml:space="preserve">Wykaz wykonanych w ciągu </w:t>
      </w:r>
      <w:r w:rsidRPr="00C64250">
        <w:rPr>
          <w:rFonts w:ascii="Trebuchet MS" w:hAnsi="Trebuchet MS"/>
          <w:b/>
          <w:sz w:val="20"/>
          <w:szCs w:val="20"/>
        </w:rPr>
        <w:t>ostatnich 5 lat</w:t>
      </w:r>
      <w:r w:rsidRPr="00C64250">
        <w:rPr>
          <w:rFonts w:ascii="Trebuchet MS" w:hAnsi="Trebuchet MS"/>
          <w:sz w:val="20"/>
          <w:szCs w:val="20"/>
        </w:rPr>
        <w:t xml:space="preserve"> robót budowlanych</w:t>
      </w:r>
      <w:r w:rsidR="00993C25" w:rsidRPr="00C64250">
        <w:rPr>
          <w:rFonts w:ascii="Trebuchet MS" w:hAnsi="Trebuchet MS"/>
          <w:sz w:val="20"/>
          <w:szCs w:val="20"/>
        </w:rPr>
        <w:t>,</w:t>
      </w:r>
      <w:r w:rsidR="004F079D" w:rsidRPr="00C64250">
        <w:rPr>
          <w:rFonts w:ascii="Trebuchet MS" w:hAnsi="Trebuchet MS"/>
          <w:sz w:val="20"/>
          <w:szCs w:val="20"/>
        </w:rPr>
        <w:t xml:space="preserve"> </w:t>
      </w:r>
      <w:r w:rsidR="00993C25" w:rsidRPr="00C64250">
        <w:rPr>
          <w:rFonts w:ascii="Trebuchet MS" w:hAnsi="Trebuchet MS"/>
          <w:b/>
          <w:sz w:val="20"/>
          <w:szCs w:val="20"/>
        </w:rPr>
        <w:t>o których mowa</w:t>
      </w:r>
      <w:r w:rsidR="00993C25" w:rsidRPr="00C64250">
        <w:rPr>
          <w:rFonts w:ascii="Trebuchet MS" w:hAnsi="Trebuchet MS"/>
          <w:sz w:val="20"/>
          <w:szCs w:val="20"/>
        </w:rPr>
        <w:t xml:space="preserve"> </w:t>
      </w:r>
      <w:r w:rsidR="00993C25" w:rsidRPr="00C64250">
        <w:rPr>
          <w:rFonts w:ascii="Trebuchet MS" w:hAnsi="Trebuchet MS"/>
          <w:b/>
          <w:sz w:val="20"/>
          <w:szCs w:val="20"/>
        </w:rPr>
        <w:t>w</w:t>
      </w:r>
      <w:r w:rsidR="00993C25" w:rsidRPr="00C64250">
        <w:rPr>
          <w:rFonts w:ascii="Trebuchet MS" w:hAnsi="Trebuchet MS"/>
          <w:sz w:val="20"/>
          <w:szCs w:val="20"/>
        </w:rPr>
        <w:t xml:space="preserve"> </w:t>
      </w:r>
      <w:r w:rsidR="00E03027" w:rsidRPr="00C64250">
        <w:rPr>
          <w:rFonts w:ascii="Trebuchet MS" w:hAnsi="Trebuchet MS"/>
          <w:b/>
          <w:sz w:val="20"/>
          <w:szCs w:val="20"/>
        </w:rPr>
        <w:t>§ 5 ust. 3 pkt 2</w:t>
      </w:r>
      <w:r w:rsidR="00CB3211" w:rsidRPr="00C64250">
        <w:rPr>
          <w:rFonts w:ascii="Trebuchet MS" w:hAnsi="Trebuchet MS"/>
          <w:b/>
          <w:sz w:val="20"/>
          <w:szCs w:val="20"/>
        </w:rPr>
        <w:t>)</w:t>
      </w:r>
      <w:r w:rsidR="00993C25" w:rsidRPr="00C64250">
        <w:rPr>
          <w:rFonts w:ascii="Trebuchet MS" w:hAnsi="Trebuchet MS"/>
          <w:b/>
          <w:sz w:val="20"/>
          <w:szCs w:val="20"/>
        </w:rPr>
        <w:t xml:space="preserve"> (</w:t>
      </w:r>
      <w:r w:rsidR="004F079D" w:rsidRPr="00C64250">
        <w:rPr>
          <w:rFonts w:ascii="Trebuchet MS" w:hAnsi="Trebuchet MS"/>
          <w:b/>
          <w:sz w:val="20"/>
          <w:szCs w:val="20"/>
        </w:rPr>
        <w:t xml:space="preserve">min. </w:t>
      </w:r>
      <w:r w:rsidR="007D27FB" w:rsidRPr="00C64250">
        <w:rPr>
          <w:rFonts w:ascii="Trebuchet MS" w:hAnsi="Trebuchet MS"/>
          <w:b/>
          <w:sz w:val="20"/>
          <w:szCs w:val="20"/>
        </w:rPr>
        <w:t>3</w:t>
      </w:r>
      <w:r w:rsidR="00993C25" w:rsidRPr="00C64250">
        <w:rPr>
          <w:rFonts w:ascii="Trebuchet MS" w:hAnsi="Trebuchet MS"/>
          <w:b/>
          <w:sz w:val="20"/>
          <w:szCs w:val="20"/>
        </w:rPr>
        <w:t>)</w:t>
      </w:r>
      <w:r w:rsidR="00993C25" w:rsidRPr="00C64250">
        <w:rPr>
          <w:rFonts w:ascii="Trebuchet MS" w:hAnsi="Trebuchet MS"/>
          <w:sz w:val="20"/>
          <w:szCs w:val="20"/>
        </w:rPr>
        <w:t xml:space="preserve"> </w:t>
      </w:r>
      <w:r w:rsidR="004F079D" w:rsidRPr="00C64250">
        <w:rPr>
          <w:rFonts w:ascii="Trebuchet MS" w:hAnsi="Trebuchet MS"/>
          <w:sz w:val="20"/>
          <w:szCs w:val="20"/>
        </w:rPr>
        <w:t xml:space="preserve">o charakterze </w:t>
      </w:r>
      <w:r w:rsidR="006C7080" w:rsidRPr="00C64250">
        <w:rPr>
          <w:rFonts w:ascii="Trebuchet MS" w:hAnsi="Trebuchet MS"/>
          <w:sz w:val="20"/>
          <w:szCs w:val="20"/>
        </w:rPr>
        <w:t>i złożoności porównywalnej z</w:t>
      </w:r>
      <w:r w:rsidRPr="00C64250">
        <w:rPr>
          <w:rFonts w:ascii="Trebuchet MS" w:hAnsi="Trebuchet MS"/>
          <w:sz w:val="20"/>
          <w:szCs w:val="20"/>
        </w:rPr>
        <w:t xml:space="preserve"> zakresem niniejs</w:t>
      </w:r>
      <w:r w:rsidR="00993C25" w:rsidRPr="00C64250">
        <w:rPr>
          <w:rFonts w:ascii="Trebuchet MS" w:hAnsi="Trebuchet MS"/>
          <w:sz w:val="20"/>
          <w:szCs w:val="20"/>
        </w:rPr>
        <w:t>zego zamówienia, z podaniem dat wykonania</w:t>
      </w:r>
      <w:r w:rsidR="00B3491D" w:rsidRPr="00C64250">
        <w:rPr>
          <w:rFonts w:ascii="Trebuchet MS" w:hAnsi="Trebuchet MS"/>
          <w:sz w:val="20"/>
          <w:szCs w:val="20"/>
        </w:rPr>
        <w:t xml:space="preserve">, zakresu oraz </w:t>
      </w:r>
      <w:r w:rsidR="00993C25" w:rsidRPr="00C64250">
        <w:rPr>
          <w:rFonts w:ascii="Trebuchet MS" w:hAnsi="Trebuchet MS"/>
          <w:sz w:val="20"/>
          <w:szCs w:val="20"/>
        </w:rPr>
        <w:t xml:space="preserve">podmiotów, na rzecz których roboty budowlane zostały wykonane </w:t>
      </w:r>
      <w:r w:rsidR="00993C25" w:rsidRPr="00C64250">
        <w:rPr>
          <w:rFonts w:ascii="Trebuchet MS" w:hAnsi="Trebuchet MS"/>
          <w:b/>
          <w:sz w:val="20"/>
          <w:szCs w:val="20"/>
        </w:rPr>
        <w:t>(Załącznik nr 4).</w:t>
      </w:r>
      <w:r w:rsidR="00993C25" w:rsidRPr="00C64250">
        <w:rPr>
          <w:rFonts w:ascii="Trebuchet MS" w:hAnsi="Trebuchet MS"/>
          <w:sz w:val="20"/>
          <w:szCs w:val="20"/>
        </w:rPr>
        <w:t xml:space="preserve"> </w:t>
      </w:r>
    </w:p>
    <w:p w14:paraId="6172203F" w14:textId="77777777" w:rsidR="00BE7BBB" w:rsidRPr="00FE0CCD" w:rsidRDefault="00BE7BBB" w:rsidP="00BE7BBB">
      <w:pPr>
        <w:ind w:left="708"/>
        <w:jc w:val="both"/>
        <w:rPr>
          <w:rFonts w:ascii="Trebuchet MS" w:hAnsi="Trebuchet MS"/>
          <w:sz w:val="20"/>
          <w:szCs w:val="20"/>
        </w:rPr>
      </w:pPr>
      <w:r w:rsidRPr="00FE0CCD">
        <w:rPr>
          <w:rFonts w:ascii="Trebuchet MS" w:hAnsi="Trebuchet MS"/>
          <w:sz w:val="20"/>
          <w:szCs w:val="20"/>
        </w:rPr>
        <w:t xml:space="preserve">Wykazane roboty budowlane </w:t>
      </w:r>
      <w:r w:rsidRPr="00FE0CCD">
        <w:rPr>
          <w:rFonts w:ascii="Trebuchet MS" w:hAnsi="Trebuchet MS"/>
          <w:b/>
          <w:sz w:val="20"/>
          <w:szCs w:val="20"/>
        </w:rPr>
        <w:t>muszą być potwierdzone</w:t>
      </w:r>
      <w:r w:rsidRPr="00FE0CCD">
        <w:rPr>
          <w:rFonts w:ascii="Trebuchet MS" w:hAnsi="Trebuchet MS"/>
          <w:sz w:val="20"/>
          <w:szCs w:val="20"/>
        </w:rPr>
        <w:t xml:space="preserve"> dokumentami wystawionymi przez </w:t>
      </w:r>
      <w:r w:rsidR="003D750E" w:rsidRPr="00FE0CCD">
        <w:rPr>
          <w:rFonts w:ascii="Trebuchet MS" w:hAnsi="Trebuchet MS"/>
          <w:sz w:val="20"/>
          <w:szCs w:val="20"/>
        </w:rPr>
        <w:t>poprzednich</w:t>
      </w:r>
      <w:r w:rsidR="00022DC3" w:rsidRPr="00FE0CCD">
        <w:rPr>
          <w:rFonts w:ascii="Trebuchet MS" w:hAnsi="Trebuchet MS"/>
          <w:sz w:val="20"/>
          <w:szCs w:val="20"/>
        </w:rPr>
        <w:t xml:space="preserve"> </w:t>
      </w:r>
      <w:r w:rsidR="00552AD8" w:rsidRPr="00FE0CCD">
        <w:rPr>
          <w:rFonts w:ascii="Trebuchet MS" w:hAnsi="Trebuchet MS"/>
          <w:sz w:val="20"/>
          <w:szCs w:val="20"/>
        </w:rPr>
        <w:t>zamawiających</w:t>
      </w:r>
      <w:r w:rsidR="00022DC3" w:rsidRPr="00FE0CCD">
        <w:rPr>
          <w:rFonts w:ascii="Trebuchet MS" w:hAnsi="Trebuchet MS"/>
          <w:sz w:val="20"/>
          <w:szCs w:val="20"/>
        </w:rPr>
        <w:t>,</w:t>
      </w:r>
      <w:r w:rsidRPr="00FE0CCD">
        <w:rPr>
          <w:rFonts w:ascii="Trebuchet MS" w:hAnsi="Trebuchet MS"/>
          <w:sz w:val="20"/>
          <w:szCs w:val="20"/>
        </w:rPr>
        <w:t xml:space="preserve"> które potwierdzają</w:t>
      </w:r>
      <w:r w:rsidR="00552AD8" w:rsidRPr="00FE0CCD">
        <w:rPr>
          <w:rFonts w:ascii="Trebuchet MS" w:hAnsi="Trebuchet MS"/>
          <w:sz w:val="20"/>
          <w:szCs w:val="20"/>
        </w:rPr>
        <w:t>,</w:t>
      </w:r>
      <w:r w:rsidRPr="00FE0CCD">
        <w:rPr>
          <w:rFonts w:ascii="Trebuchet MS" w:hAnsi="Trebuchet MS"/>
          <w:sz w:val="20"/>
          <w:szCs w:val="20"/>
        </w:rPr>
        <w:t xml:space="preserve"> że zamówienie wykonane zostało zgodnie </w:t>
      </w:r>
      <w:r w:rsidR="00022DC3" w:rsidRPr="00FE0CCD">
        <w:rPr>
          <w:rFonts w:ascii="Trebuchet MS" w:hAnsi="Trebuchet MS"/>
          <w:sz w:val="20"/>
          <w:szCs w:val="20"/>
        </w:rPr>
        <w:br/>
      </w:r>
      <w:r w:rsidRPr="00FE0CCD">
        <w:rPr>
          <w:rFonts w:ascii="Trebuchet MS" w:hAnsi="Trebuchet MS"/>
          <w:sz w:val="20"/>
          <w:szCs w:val="20"/>
        </w:rPr>
        <w:t>z zasadami sztuki budowlanej i prawidłowo zakończone.</w:t>
      </w:r>
    </w:p>
    <w:p w14:paraId="724C0A1E" w14:textId="77777777" w:rsidR="00CB3211" w:rsidRDefault="00061803" w:rsidP="00CB3211">
      <w:pPr>
        <w:ind w:left="708"/>
        <w:jc w:val="both"/>
        <w:rPr>
          <w:rFonts w:ascii="Trebuchet MS" w:hAnsi="Trebuchet MS"/>
          <w:sz w:val="20"/>
          <w:szCs w:val="20"/>
        </w:rPr>
      </w:pPr>
      <w:r w:rsidRPr="00B7159D">
        <w:rPr>
          <w:rFonts w:ascii="Trebuchet MS" w:hAnsi="Trebuchet MS"/>
          <w:sz w:val="20"/>
          <w:szCs w:val="20"/>
        </w:rPr>
        <w:t xml:space="preserve">W przypadku gdy Zamawiający jest podmiotem, na rzecz którego roboty budowlane wskazane </w:t>
      </w:r>
      <w:r w:rsidRPr="00B7159D">
        <w:rPr>
          <w:rFonts w:ascii="Trebuchet MS" w:hAnsi="Trebuchet MS"/>
          <w:sz w:val="20"/>
          <w:szCs w:val="20"/>
        </w:rPr>
        <w:br/>
        <w:t xml:space="preserve">w wykazie zostały wcześniej wykonane, Wykonawca nie ma obowiązku przedkładania dowodów, </w:t>
      </w:r>
      <w:r w:rsidRPr="00B7159D">
        <w:rPr>
          <w:rFonts w:ascii="Trebuchet MS" w:hAnsi="Trebuchet MS"/>
          <w:sz w:val="20"/>
          <w:szCs w:val="20"/>
        </w:rPr>
        <w:br/>
        <w:t>o których mowa powyżej.</w:t>
      </w:r>
    </w:p>
    <w:p w14:paraId="6A2D1D0D" w14:textId="77777777" w:rsidR="00EF40D5" w:rsidRPr="00EF40D5" w:rsidRDefault="00C92358" w:rsidP="00C92358">
      <w:pPr>
        <w:pStyle w:val="Akapitzlist"/>
        <w:numPr>
          <w:ilvl w:val="0"/>
          <w:numId w:val="1"/>
        </w:numPr>
        <w:jc w:val="both"/>
        <w:rPr>
          <w:rFonts w:ascii="Trebuchet MS" w:hAnsi="Trebuchet MS"/>
          <w:strike/>
          <w:color w:val="FF0000"/>
          <w:sz w:val="20"/>
          <w:szCs w:val="20"/>
        </w:rPr>
      </w:pPr>
      <w:r w:rsidRPr="00C508B0">
        <w:rPr>
          <w:rFonts w:ascii="Trebuchet MS" w:hAnsi="Trebuchet MS"/>
          <w:sz w:val="20"/>
          <w:szCs w:val="20"/>
        </w:rPr>
        <w:t xml:space="preserve">Wpis do Rejestru Bazy Danych o produktach i opakowaniach oraz o gospodarce odpadami </w:t>
      </w:r>
      <w:r w:rsidRPr="00C508B0">
        <w:rPr>
          <w:rFonts w:ascii="Trebuchet MS" w:hAnsi="Trebuchet MS"/>
          <w:sz w:val="20"/>
          <w:szCs w:val="20"/>
        </w:rPr>
        <w:br/>
      </w:r>
      <w:r w:rsidRPr="00C508B0">
        <w:rPr>
          <w:rFonts w:ascii="Trebuchet MS" w:hAnsi="Trebuchet MS"/>
          <w:b/>
          <w:sz w:val="20"/>
          <w:szCs w:val="20"/>
        </w:rPr>
        <w:t>(nr rejestrowy BDO</w:t>
      </w:r>
      <w:r w:rsidRPr="00C508B0">
        <w:rPr>
          <w:rFonts w:ascii="Trebuchet MS" w:hAnsi="Trebuchet MS"/>
          <w:sz w:val="20"/>
          <w:szCs w:val="20"/>
        </w:rPr>
        <w:t>) w zakresie niezbędnym do prowadzenia gospodarki odpadami wytworzonymi</w:t>
      </w:r>
      <w:r w:rsidRPr="00C508B0">
        <w:rPr>
          <w:rFonts w:ascii="Trebuchet MS" w:hAnsi="Trebuchet MS"/>
          <w:sz w:val="20"/>
          <w:szCs w:val="20"/>
        </w:rPr>
        <w:br/>
        <w:t xml:space="preserve">w trakcie przedmiotowych robót – wpis w Dziale XII BDO (Wytwórca odpadów obowiązany do prowadzenia ewidencji odpadów niepodlegających obowiązkowi uzyskania pozwolenia na wytwarzanie odpadów albo pozwolenia zintegrowanego). </w:t>
      </w:r>
    </w:p>
    <w:p w14:paraId="5FC07B2D" w14:textId="77777777" w:rsidR="00C92358" w:rsidRPr="00C508B0" w:rsidRDefault="00C92358" w:rsidP="00EF40D5">
      <w:pPr>
        <w:pStyle w:val="Akapitzlist"/>
        <w:ind w:left="720"/>
        <w:jc w:val="both"/>
        <w:rPr>
          <w:rFonts w:ascii="Trebuchet MS" w:hAnsi="Trebuchet MS"/>
          <w:strike/>
          <w:color w:val="FF0000"/>
          <w:sz w:val="20"/>
          <w:szCs w:val="20"/>
        </w:rPr>
      </w:pPr>
      <w:r w:rsidRPr="00C508B0">
        <w:rPr>
          <w:rFonts w:ascii="Trebuchet MS" w:hAnsi="Trebuchet MS"/>
          <w:sz w:val="20"/>
          <w:szCs w:val="20"/>
        </w:rPr>
        <w:t xml:space="preserve">W przypadku zbierania lub przetwarzania odpadów wymagane prawem decyzje, o których mowa </w:t>
      </w:r>
      <w:r w:rsidR="00EF40D5">
        <w:rPr>
          <w:rFonts w:ascii="Trebuchet MS" w:hAnsi="Trebuchet MS"/>
          <w:sz w:val="20"/>
          <w:szCs w:val="20"/>
        </w:rPr>
        <w:br/>
      </w:r>
      <w:r w:rsidRPr="00C508B0">
        <w:rPr>
          <w:rFonts w:ascii="Trebuchet MS" w:hAnsi="Trebuchet MS"/>
          <w:sz w:val="20"/>
          <w:szCs w:val="20"/>
        </w:rPr>
        <w:t>w art. 27 ust 2 Ustawy z dnia</w:t>
      </w:r>
      <w:r w:rsidR="00EF40D5">
        <w:rPr>
          <w:rFonts w:ascii="Trebuchet MS" w:hAnsi="Trebuchet MS"/>
          <w:sz w:val="20"/>
          <w:szCs w:val="20"/>
        </w:rPr>
        <w:t xml:space="preserve"> 14.12.2012r. </w:t>
      </w:r>
      <w:r w:rsidRPr="00C508B0">
        <w:rPr>
          <w:rFonts w:ascii="Trebuchet MS" w:hAnsi="Trebuchet MS"/>
          <w:sz w:val="20"/>
          <w:szCs w:val="20"/>
        </w:rPr>
        <w:t xml:space="preserve">o odpadach oraz wpis w Dziale XI BDO (Podmioty wpisane do rejestru z urzędu lub dokonujące aktualizacji wpisu, o których mowa w art. 51 ust.1 ustawy </w:t>
      </w:r>
      <w:r w:rsidR="00EF40D5">
        <w:rPr>
          <w:rFonts w:ascii="Trebuchet MS" w:hAnsi="Trebuchet MS"/>
          <w:sz w:val="20"/>
          <w:szCs w:val="20"/>
        </w:rPr>
        <w:br/>
      </w:r>
      <w:r w:rsidRPr="00C508B0">
        <w:rPr>
          <w:rFonts w:ascii="Trebuchet MS" w:hAnsi="Trebuchet MS"/>
          <w:sz w:val="20"/>
          <w:szCs w:val="20"/>
        </w:rPr>
        <w:t>z dnia 14.12.2012 o odpadach).</w:t>
      </w:r>
    </w:p>
    <w:p w14:paraId="7642460F" w14:textId="77777777" w:rsidR="00FB6A60" w:rsidRPr="00FE0CCD" w:rsidRDefault="00FB6A60" w:rsidP="00EE5E12">
      <w:pPr>
        <w:numPr>
          <w:ilvl w:val="0"/>
          <w:numId w:val="1"/>
        </w:numPr>
        <w:tabs>
          <w:tab w:val="left" w:pos="426"/>
        </w:tabs>
        <w:jc w:val="both"/>
        <w:rPr>
          <w:rFonts w:ascii="Trebuchet MS" w:hAnsi="Trebuchet MS"/>
          <w:b/>
          <w:sz w:val="20"/>
          <w:szCs w:val="20"/>
        </w:rPr>
      </w:pPr>
      <w:r w:rsidRPr="00FE0CCD">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p>
    <w:p w14:paraId="6786B00C" w14:textId="77777777" w:rsidR="005A0660" w:rsidRPr="00FE0CCD" w:rsidRDefault="00FB6A60" w:rsidP="00EE5E12">
      <w:pPr>
        <w:numPr>
          <w:ilvl w:val="0"/>
          <w:numId w:val="1"/>
        </w:numPr>
        <w:tabs>
          <w:tab w:val="left" w:pos="426"/>
        </w:tabs>
        <w:jc w:val="both"/>
        <w:rPr>
          <w:rFonts w:ascii="Trebuchet MS" w:hAnsi="Trebuchet MS"/>
          <w:b/>
          <w:sz w:val="20"/>
          <w:szCs w:val="20"/>
        </w:rPr>
      </w:pPr>
      <w:r w:rsidRPr="00FE0CCD">
        <w:rPr>
          <w:rFonts w:ascii="Trebuchet MS" w:hAnsi="Trebuchet MS"/>
          <w:sz w:val="20"/>
          <w:szCs w:val="20"/>
        </w:rPr>
        <w:t xml:space="preserve">Wykonawcy wspólnie ubiegający się o zamówienie ustanawiają Pełnomocnika (Lidera) </w:t>
      </w:r>
      <w:r w:rsidRPr="00FE0CCD">
        <w:rPr>
          <w:rFonts w:ascii="Trebuchet MS" w:hAnsi="Trebuchet MS"/>
          <w:sz w:val="20"/>
          <w:szCs w:val="20"/>
        </w:rPr>
        <w:br/>
        <w:t>do reprezentowania ich w postępowaniu albo do reprezentowania i zawarcia umowy w sprawie wykonania zamówienia. Przedmiotowe Pełnomocnictwo należy dołączyć do oferty.</w:t>
      </w:r>
      <w:r w:rsidRPr="00FE0CCD">
        <w:rPr>
          <w:rFonts w:ascii="Trebuchet MS" w:hAnsi="Trebuchet MS"/>
          <w:b/>
          <w:sz w:val="20"/>
          <w:szCs w:val="20"/>
        </w:rPr>
        <w:t xml:space="preserve"> </w:t>
      </w:r>
      <w:r w:rsidRPr="00FE0CCD">
        <w:rPr>
          <w:rFonts w:ascii="Trebuchet MS" w:hAnsi="Trebuchet MS"/>
          <w:sz w:val="20"/>
          <w:szCs w:val="20"/>
        </w:rPr>
        <w:t>W przypadku Wykonawców wspólnie ubiegających się o zamówienie kopie dokumentów dotyczących Wykonawcy mogą być poświadczone przez Wykonawcę (Lidera) lub przez Podmioty wspólni</w:t>
      </w:r>
      <w:r w:rsidR="001E6B6B" w:rsidRPr="00FE0CCD">
        <w:rPr>
          <w:rFonts w:ascii="Trebuchet MS" w:hAnsi="Trebuchet MS"/>
          <w:sz w:val="20"/>
          <w:szCs w:val="20"/>
        </w:rPr>
        <w:t xml:space="preserve">e ubiegające się </w:t>
      </w:r>
      <w:r w:rsidR="001E6B6B" w:rsidRPr="00FE0CCD">
        <w:rPr>
          <w:rFonts w:ascii="Trebuchet MS" w:hAnsi="Trebuchet MS"/>
          <w:sz w:val="20"/>
          <w:szCs w:val="20"/>
        </w:rPr>
        <w:br/>
        <w:t>o zamówienie.</w:t>
      </w:r>
    </w:p>
    <w:p w14:paraId="351CAD47" w14:textId="77777777" w:rsidR="0024733E" w:rsidRPr="00FE0CCD" w:rsidRDefault="00FB6A60" w:rsidP="00EE5E12">
      <w:pPr>
        <w:numPr>
          <w:ilvl w:val="0"/>
          <w:numId w:val="1"/>
        </w:numPr>
        <w:tabs>
          <w:tab w:val="left" w:pos="426"/>
        </w:tabs>
        <w:jc w:val="both"/>
        <w:rPr>
          <w:rFonts w:ascii="Trebuchet MS" w:hAnsi="Trebuchet MS"/>
          <w:b/>
          <w:sz w:val="20"/>
          <w:szCs w:val="20"/>
        </w:rPr>
      </w:pPr>
      <w:r w:rsidRPr="00FE0CCD">
        <w:rPr>
          <w:rFonts w:ascii="Trebuchet MS" w:hAnsi="Trebuchet MS"/>
          <w:sz w:val="20"/>
          <w:szCs w:val="20"/>
        </w:rPr>
        <w:t>W przypadku, gdy Wykonawcy prowadzą działalność w formie spółki cywilnej należy złożyć dokument, z którego wynikają zasady reprezentacji spółki (umowa spółki).</w:t>
      </w:r>
    </w:p>
    <w:p w14:paraId="5CED810C" w14:textId="60BB87AC" w:rsidR="00735530" w:rsidRPr="00FE0CCD" w:rsidRDefault="00735530" w:rsidP="00335191">
      <w:pPr>
        <w:tabs>
          <w:tab w:val="left" w:pos="426"/>
        </w:tabs>
        <w:jc w:val="both"/>
        <w:rPr>
          <w:rFonts w:ascii="Trebuchet MS" w:hAnsi="Trebuchet MS"/>
          <w:b/>
          <w:sz w:val="20"/>
          <w:szCs w:val="20"/>
        </w:rPr>
      </w:pPr>
    </w:p>
    <w:p w14:paraId="1E7C90FD" w14:textId="77777777" w:rsidR="00A458D1" w:rsidRPr="00FE0CCD" w:rsidRDefault="006253E2" w:rsidP="00E91CA8">
      <w:pPr>
        <w:pStyle w:val="Nagwek2"/>
      </w:pPr>
      <w:r w:rsidRPr="00FE0CCD">
        <w:t>§</w:t>
      </w:r>
      <w:r w:rsidR="00177693" w:rsidRPr="00FE0CCD">
        <w:t>7</w:t>
      </w:r>
      <w:r w:rsidR="00633386" w:rsidRPr="00FE0CCD">
        <w:t xml:space="preserve"> OPIS KRYTERIÓW </w:t>
      </w:r>
    </w:p>
    <w:p w14:paraId="2BD2F568" w14:textId="77777777" w:rsidR="00576842" w:rsidRPr="00FE0CCD" w:rsidRDefault="00576842" w:rsidP="00576842">
      <w:pPr>
        <w:rPr>
          <w:rFonts w:ascii="Trebuchet MS" w:hAnsi="Trebuchet MS"/>
          <w:sz w:val="20"/>
          <w:szCs w:val="20"/>
        </w:rPr>
      </w:pPr>
    </w:p>
    <w:p w14:paraId="571D52CC" w14:textId="77777777" w:rsidR="00165026" w:rsidRPr="00FE0CCD" w:rsidRDefault="00165026" w:rsidP="00EE5E12">
      <w:pPr>
        <w:numPr>
          <w:ilvl w:val="0"/>
          <w:numId w:val="10"/>
        </w:numPr>
        <w:jc w:val="both"/>
        <w:rPr>
          <w:rFonts w:ascii="Trebuchet MS" w:hAnsi="Trebuchet MS"/>
          <w:sz w:val="20"/>
          <w:szCs w:val="20"/>
        </w:rPr>
      </w:pPr>
      <w:r w:rsidRPr="00FE0CCD">
        <w:rPr>
          <w:rFonts w:ascii="Trebuchet MS" w:hAnsi="Trebuchet MS"/>
          <w:sz w:val="20"/>
          <w:szCs w:val="20"/>
        </w:rPr>
        <w:t xml:space="preserve">Oferty zostaną ocenione przez Zamawiającego w oparciu o </w:t>
      </w:r>
      <w:r w:rsidRPr="00FE0CCD">
        <w:rPr>
          <w:rFonts w:ascii="Trebuchet MS" w:hAnsi="Trebuchet MS"/>
          <w:b/>
          <w:sz w:val="20"/>
          <w:szCs w:val="20"/>
        </w:rPr>
        <w:t>kryterium ceny o znaczeniu 100%.</w:t>
      </w:r>
    </w:p>
    <w:p w14:paraId="1AFE48E8" w14:textId="77777777" w:rsidR="00165026" w:rsidRPr="00FE0CCD" w:rsidRDefault="00165026" w:rsidP="00EE5E12">
      <w:pPr>
        <w:numPr>
          <w:ilvl w:val="0"/>
          <w:numId w:val="10"/>
        </w:numPr>
        <w:jc w:val="both"/>
        <w:rPr>
          <w:rFonts w:ascii="Trebuchet MS" w:hAnsi="Trebuchet MS"/>
          <w:sz w:val="20"/>
          <w:szCs w:val="20"/>
        </w:rPr>
      </w:pPr>
      <w:r w:rsidRPr="00FE0CCD">
        <w:rPr>
          <w:rFonts w:ascii="Trebuchet MS" w:hAnsi="Trebuchet MS"/>
          <w:sz w:val="20"/>
          <w:szCs w:val="20"/>
        </w:rPr>
        <w:t>Zamawiający przyzna zamówienie Wykonawcy, którego oferta odp</w:t>
      </w:r>
      <w:r w:rsidR="00433CB6" w:rsidRPr="00FE0CCD">
        <w:rPr>
          <w:rFonts w:ascii="Trebuchet MS" w:hAnsi="Trebuchet MS"/>
          <w:sz w:val="20"/>
          <w:szCs w:val="20"/>
        </w:rPr>
        <w:t xml:space="preserve">owiada zasadom określonym </w:t>
      </w:r>
      <w:r w:rsidR="00433CB6" w:rsidRPr="00FE0CCD">
        <w:rPr>
          <w:rFonts w:ascii="Trebuchet MS" w:hAnsi="Trebuchet MS"/>
          <w:sz w:val="20"/>
          <w:szCs w:val="20"/>
        </w:rPr>
        <w:br/>
        <w:t>w Specyfikacji</w:t>
      </w:r>
      <w:r w:rsidRPr="00FE0CCD">
        <w:rPr>
          <w:rFonts w:ascii="Trebuchet MS" w:hAnsi="Trebuchet MS"/>
          <w:sz w:val="20"/>
          <w:szCs w:val="20"/>
        </w:rPr>
        <w:t xml:space="preserve"> oraz zostanie uznana za najkorzystniejszą.</w:t>
      </w:r>
    </w:p>
    <w:p w14:paraId="283FBC3B" w14:textId="77777777" w:rsidR="00165026" w:rsidRPr="00FE0CCD" w:rsidRDefault="00165026" w:rsidP="00EE5E12">
      <w:pPr>
        <w:numPr>
          <w:ilvl w:val="0"/>
          <w:numId w:val="10"/>
        </w:numPr>
        <w:jc w:val="both"/>
        <w:rPr>
          <w:rFonts w:ascii="Trebuchet MS" w:hAnsi="Trebuchet MS"/>
          <w:sz w:val="20"/>
          <w:szCs w:val="20"/>
        </w:rPr>
      </w:pPr>
      <w:r w:rsidRPr="00FE0CCD">
        <w:rPr>
          <w:rFonts w:ascii="Trebuchet MS" w:hAnsi="Trebuchet MS"/>
          <w:sz w:val="20"/>
          <w:szCs w:val="20"/>
        </w:rPr>
        <w:t xml:space="preserve">Jeżeli Zamawiający nie może dokonać wyboru oferty najkorzystniejszej ze względu na to, że zostały złożone oferty o tej samej cenie, Zamawiający wezwie Wykonawców, którzy złożyli te oferty, </w:t>
      </w:r>
      <w:r w:rsidR="00433CB6" w:rsidRPr="00FE0CCD">
        <w:rPr>
          <w:rFonts w:ascii="Trebuchet MS" w:hAnsi="Trebuchet MS"/>
          <w:sz w:val="20"/>
          <w:szCs w:val="20"/>
        </w:rPr>
        <w:br/>
      </w:r>
      <w:r w:rsidRPr="00FE0CCD">
        <w:rPr>
          <w:rFonts w:ascii="Trebuchet MS" w:hAnsi="Trebuchet MS"/>
          <w:sz w:val="20"/>
          <w:szCs w:val="20"/>
        </w:rPr>
        <w:t>do złożenia w terminie określonym przez Zamawiającego ofert dodatkowych.</w:t>
      </w:r>
    </w:p>
    <w:p w14:paraId="3024F602" w14:textId="77777777" w:rsidR="00F1410D" w:rsidRPr="0096002C" w:rsidRDefault="00165026" w:rsidP="0096002C">
      <w:pPr>
        <w:numPr>
          <w:ilvl w:val="0"/>
          <w:numId w:val="10"/>
        </w:numPr>
        <w:jc w:val="both"/>
        <w:rPr>
          <w:rFonts w:ascii="Trebuchet MS" w:hAnsi="Trebuchet MS"/>
          <w:sz w:val="20"/>
          <w:szCs w:val="20"/>
        </w:rPr>
      </w:pPr>
      <w:r w:rsidRPr="00FE0CCD">
        <w:rPr>
          <w:rFonts w:ascii="Trebuchet MS" w:hAnsi="Trebuchet MS"/>
          <w:sz w:val="20"/>
          <w:szCs w:val="20"/>
        </w:rPr>
        <w:t xml:space="preserve">Wykonawcy składając oferty dodatkowe, nie mogą zaoferować cen wyższych niż zaoferowane </w:t>
      </w:r>
      <w:r w:rsidRPr="00FE0CCD">
        <w:rPr>
          <w:rFonts w:ascii="Trebuchet MS" w:hAnsi="Trebuchet MS"/>
          <w:sz w:val="20"/>
          <w:szCs w:val="20"/>
        </w:rPr>
        <w:br/>
        <w:t>w złożonych ofertach.</w:t>
      </w:r>
    </w:p>
    <w:p w14:paraId="14FE64A6" w14:textId="3B152A47" w:rsidR="004444AC" w:rsidRDefault="004444AC" w:rsidP="00423AD8">
      <w:pPr>
        <w:jc w:val="center"/>
        <w:rPr>
          <w:rFonts w:ascii="Trebuchet MS" w:hAnsi="Trebuchet MS"/>
          <w:b/>
          <w:sz w:val="20"/>
          <w:szCs w:val="20"/>
        </w:rPr>
      </w:pPr>
    </w:p>
    <w:p w14:paraId="3603AF00" w14:textId="2A417B4F" w:rsidR="00680C87" w:rsidRDefault="00680C87" w:rsidP="00423AD8">
      <w:pPr>
        <w:jc w:val="center"/>
        <w:rPr>
          <w:rFonts w:ascii="Trebuchet MS" w:hAnsi="Trebuchet MS"/>
          <w:b/>
          <w:sz w:val="20"/>
          <w:szCs w:val="20"/>
        </w:rPr>
      </w:pPr>
    </w:p>
    <w:p w14:paraId="2D244E3B" w14:textId="77777777" w:rsidR="00680C87" w:rsidRDefault="00680C87" w:rsidP="00423AD8">
      <w:pPr>
        <w:jc w:val="center"/>
        <w:rPr>
          <w:rFonts w:ascii="Trebuchet MS" w:hAnsi="Trebuchet MS"/>
          <w:b/>
          <w:sz w:val="20"/>
          <w:szCs w:val="20"/>
        </w:rPr>
      </w:pPr>
    </w:p>
    <w:p w14:paraId="6C6519F5" w14:textId="77777777" w:rsidR="00680C87" w:rsidRDefault="00680C87" w:rsidP="00423AD8">
      <w:pPr>
        <w:jc w:val="center"/>
        <w:rPr>
          <w:rFonts w:ascii="Trebuchet MS" w:hAnsi="Trebuchet MS"/>
          <w:b/>
          <w:sz w:val="20"/>
          <w:szCs w:val="20"/>
        </w:rPr>
      </w:pPr>
    </w:p>
    <w:p w14:paraId="7E67F770" w14:textId="77777777" w:rsidR="00423AD8" w:rsidRPr="00FE0CCD" w:rsidRDefault="00D41336" w:rsidP="00E91CA8">
      <w:pPr>
        <w:pStyle w:val="Nagwek2"/>
      </w:pPr>
      <w:r w:rsidRPr="00FE0CCD">
        <w:t>§8</w:t>
      </w:r>
      <w:r w:rsidR="00423AD8" w:rsidRPr="00FE0CCD">
        <w:t xml:space="preserve"> OPIS SPOSOBU OBLICZENIA CENY OFERTY </w:t>
      </w:r>
    </w:p>
    <w:p w14:paraId="758C7A4C" w14:textId="77777777" w:rsidR="004444AC" w:rsidRPr="00211CC2" w:rsidRDefault="004444AC" w:rsidP="004444AC">
      <w:pPr>
        <w:widowControl w:val="0"/>
        <w:tabs>
          <w:tab w:val="left" w:pos="851"/>
        </w:tabs>
        <w:suppressAutoHyphens/>
        <w:jc w:val="both"/>
        <w:textAlignment w:val="baseline"/>
        <w:rPr>
          <w:rFonts w:ascii="Trebuchet MS" w:hAnsi="Trebuchet MS"/>
          <w:sz w:val="20"/>
          <w:szCs w:val="20"/>
        </w:rPr>
      </w:pPr>
    </w:p>
    <w:p w14:paraId="293CA421" w14:textId="77777777" w:rsidR="00211CC2" w:rsidRPr="004444AC" w:rsidRDefault="00211CC2" w:rsidP="00211CC2">
      <w:pPr>
        <w:widowControl w:val="0"/>
        <w:numPr>
          <w:ilvl w:val="0"/>
          <w:numId w:val="35"/>
        </w:numPr>
        <w:tabs>
          <w:tab w:val="left" w:pos="851"/>
        </w:tabs>
        <w:adjustRightInd w:val="0"/>
        <w:jc w:val="both"/>
        <w:textAlignment w:val="baseline"/>
        <w:rPr>
          <w:rFonts w:ascii="Trebuchet MS" w:hAnsi="Trebuchet MS"/>
          <w:sz w:val="20"/>
          <w:szCs w:val="20"/>
        </w:rPr>
      </w:pPr>
      <w:r w:rsidRPr="004444AC">
        <w:rPr>
          <w:rFonts w:ascii="Trebuchet MS" w:hAnsi="Trebuchet MS"/>
          <w:sz w:val="20"/>
          <w:szCs w:val="20"/>
        </w:rPr>
        <w:t>Wykonawca określi ceny jednostkowe</w:t>
      </w:r>
      <w:r w:rsidR="004444AC" w:rsidRPr="004444AC">
        <w:rPr>
          <w:rFonts w:ascii="Trebuchet MS" w:hAnsi="Trebuchet MS"/>
          <w:sz w:val="20"/>
          <w:szCs w:val="20"/>
        </w:rPr>
        <w:t xml:space="preserve"> wymienione w formularzu ofertowym.</w:t>
      </w:r>
    </w:p>
    <w:p w14:paraId="16715CD5" w14:textId="77777777" w:rsidR="004444AC" w:rsidRPr="004444AC" w:rsidRDefault="004444AC" w:rsidP="004444AC">
      <w:pPr>
        <w:numPr>
          <w:ilvl w:val="0"/>
          <w:numId w:val="35"/>
        </w:numPr>
        <w:suppressAutoHyphens/>
        <w:jc w:val="both"/>
        <w:rPr>
          <w:rFonts w:ascii="Trebuchet MS" w:hAnsi="Trebuchet MS"/>
          <w:sz w:val="20"/>
          <w:szCs w:val="20"/>
        </w:rPr>
      </w:pPr>
      <w:r w:rsidRPr="004444AC">
        <w:rPr>
          <w:rFonts w:ascii="Trebuchet MS" w:hAnsi="Trebuchet MS"/>
          <w:sz w:val="20"/>
          <w:szCs w:val="20"/>
        </w:rPr>
        <w:t>Podane ceny muszą zawierać wszystkie koszty związane z realizacją zamówienia, wynikające z opisu przedmiotu zamówienia.</w:t>
      </w:r>
    </w:p>
    <w:p w14:paraId="16031EDD" w14:textId="77777777" w:rsidR="00211CC2" w:rsidRPr="004444AC" w:rsidRDefault="00211CC2" w:rsidP="00211CC2">
      <w:pPr>
        <w:widowControl w:val="0"/>
        <w:numPr>
          <w:ilvl w:val="0"/>
          <w:numId w:val="35"/>
        </w:numPr>
        <w:tabs>
          <w:tab w:val="left" w:pos="851"/>
        </w:tabs>
        <w:adjustRightInd w:val="0"/>
        <w:jc w:val="both"/>
        <w:textAlignment w:val="baseline"/>
        <w:rPr>
          <w:rFonts w:ascii="Trebuchet MS" w:hAnsi="Trebuchet MS"/>
          <w:sz w:val="20"/>
          <w:szCs w:val="20"/>
        </w:rPr>
      </w:pPr>
      <w:r w:rsidRPr="004444AC">
        <w:rPr>
          <w:rFonts w:ascii="Trebuchet MS" w:hAnsi="Trebuchet MS"/>
          <w:sz w:val="20"/>
          <w:szCs w:val="20"/>
        </w:rPr>
        <w:t>Wykonawca obliczy wartość pozycji poprzez przemnożenie ceny jednostkowej dla danej pozycji przez ilość jednostek.</w:t>
      </w:r>
    </w:p>
    <w:p w14:paraId="10C3C2B4" w14:textId="77777777" w:rsidR="00211CC2" w:rsidRPr="004444AC" w:rsidRDefault="00211CC2" w:rsidP="00211CC2">
      <w:pPr>
        <w:widowControl w:val="0"/>
        <w:numPr>
          <w:ilvl w:val="0"/>
          <w:numId w:val="35"/>
        </w:numPr>
        <w:tabs>
          <w:tab w:val="left" w:pos="851"/>
        </w:tabs>
        <w:adjustRightInd w:val="0"/>
        <w:jc w:val="both"/>
        <w:textAlignment w:val="baseline"/>
        <w:rPr>
          <w:rFonts w:ascii="Trebuchet MS" w:hAnsi="Trebuchet MS"/>
          <w:sz w:val="20"/>
          <w:szCs w:val="20"/>
        </w:rPr>
      </w:pPr>
      <w:r w:rsidRPr="004444AC">
        <w:rPr>
          <w:rFonts w:ascii="Trebuchet MS" w:hAnsi="Trebuchet MS"/>
          <w:sz w:val="20"/>
          <w:szCs w:val="20"/>
        </w:rPr>
        <w:t>Ceny jednostkowe winny być określone przez Wykonawcę z uwzględnieniem ewentualnych upustów.</w:t>
      </w:r>
    </w:p>
    <w:p w14:paraId="411132A1" w14:textId="77777777" w:rsidR="00211CC2" w:rsidRPr="004444AC" w:rsidRDefault="00211CC2" w:rsidP="004444AC">
      <w:pPr>
        <w:widowControl w:val="0"/>
        <w:numPr>
          <w:ilvl w:val="0"/>
          <w:numId w:val="35"/>
        </w:numPr>
        <w:tabs>
          <w:tab w:val="left" w:pos="851"/>
        </w:tabs>
        <w:suppressAutoHyphens/>
        <w:jc w:val="both"/>
        <w:textAlignment w:val="baseline"/>
        <w:rPr>
          <w:rFonts w:ascii="Trebuchet MS" w:hAnsi="Trebuchet MS"/>
          <w:sz w:val="20"/>
          <w:szCs w:val="20"/>
        </w:rPr>
      </w:pPr>
      <w:r w:rsidRPr="004444AC">
        <w:rPr>
          <w:rFonts w:ascii="Trebuchet MS" w:hAnsi="Trebuchet MS"/>
          <w:sz w:val="20"/>
          <w:szCs w:val="20"/>
        </w:rPr>
        <w:t>Cena ofertowa powinna być podana w jednym wariancie i określona cyfr</w:t>
      </w:r>
      <w:r w:rsidR="004444AC" w:rsidRPr="004444AC">
        <w:rPr>
          <w:rFonts w:ascii="Trebuchet MS" w:hAnsi="Trebuchet MS"/>
          <w:sz w:val="20"/>
          <w:szCs w:val="20"/>
        </w:rPr>
        <w:t>owo i słownie (do drugiego miejsca po przecinku). Brak określenia ceny w postaci słownej poczytany zostanie za błąd co do formy oferty i nie będzie skutkować jej odrzuceniem.</w:t>
      </w:r>
    </w:p>
    <w:p w14:paraId="4BD03004" w14:textId="77777777" w:rsidR="00211CC2" w:rsidRDefault="00211CC2" w:rsidP="008C7D63">
      <w:pPr>
        <w:tabs>
          <w:tab w:val="left" w:pos="426"/>
        </w:tabs>
        <w:jc w:val="center"/>
        <w:rPr>
          <w:rFonts w:ascii="Trebuchet MS" w:hAnsi="Trebuchet MS"/>
          <w:sz w:val="20"/>
          <w:szCs w:val="20"/>
        </w:rPr>
      </w:pPr>
    </w:p>
    <w:p w14:paraId="0CCEE804" w14:textId="77777777" w:rsidR="008C7D63" w:rsidRPr="00FE0CCD" w:rsidRDefault="000B1B56" w:rsidP="00E91CA8">
      <w:pPr>
        <w:pStyle w:val="Nagwek2"/>
      </w:pPr>
      <w:r w:rsidRPr="00FE0CCD">
        <w:t>§9</w:t>
      </w:r>
      <w:r w:rsidR="00ED1965" w:rsidRPr="00FE0CCD">
        <w:t xml:space="preserve"> </w:t>
      </w:r>
      <w:r w:rsidR="00F37517" w:rsidRPr="00FE0CCD">
        <w:t xml:space="preserve">OKRES ZWIĄZANIA OFERTĄ </w:t>
      </w:r>
    </w:p>
    <w:p w14:paraId="78A79DC4" w14:textId="77777777" w:rsidR="008C7D63" w:rsidRPr="00FE0CCD" w:rsidRDefault="008C7D63" w:rsidP="008C7D63">
      <w:pPr>
        <w:tabs>
          <w:tab w:val="left" w:pos="567"/>
        </w:tabs>
        <w:ind w:left="426" w:hanging="426"/>
        <w:rPr>
          <w:rFonts w:ascii="Trebuchet MS" w:hAnsi="Trebuchet MS"/>
          <w:b/>
          <w:sz w:val="20"/>
          <w:szCs w:val="20"/>
        </w:rPr>
      </w:pPr>
    </w:p>
    <w:p w14:paraId="515C70DF" w14:textId="77777777" w:rsidR="00B7159D" w:rsidRPr="00DC3B33" w:rsidRDefault="00B7159D" w:rsidP="00E15253">
      <w:pPr>
        <w:numPr>
          <w:ilvl w:val="0"/>
          <w:numId w:val="52"/>
        </w:numPr>
        <w:jc w:val="both"/>
        <w:rPr>
          <w:rFonts w:ascii="Trebuchet MS" w:hAnsi="Trebuchet MS"/>
          <w:sz w:val="20"/>
          <w:szCs w:val="20"/>
        </w:rPr>
      </w:pPr>
      <w:r w:rsidRPr="00DC3B33">
        <w:rPr>
          <w:rFonts w:ascii="Trebuchet MS" w:hAnsi="Trebuchet MS"/>
          <w:sz w:val="20"/>
          <w:szCs w:val="20"/>
        </w:rPr>
        <w:t xml:space="preserve">Wykonawcy są związani złożoną ofertą do czasu zawarcia umowy z wybranym Wykonawcą, jednak nie dłużej niż </w:t>
      </w:r>
      <w:r w:rsidRPr="00DC3B33">
        <w:rPr>
          <w:rFonts w:ascii="Trebuchet MS" w:hAnsi="Trebuchet MS"/>
          <w:b/>
          <w:sz w:val="20"/>
          <w:szCs w:val="20"/>
        </w:rPr>
        <w:t>30 dni</w:t>
      </w:r>
      <w:r w:rsidRPr="00DC3B33">
        <w:rPr>
          <w:rFonts w:ascii="Trebuchet MS" w:hAnsi="Trebuchet MS"/>
          <w:sz w:val="20"/>
          <w:szCs w:val="20"/>
        </w:rPr>
        <w:t xml:space="preserve"> od dnia ostatecznego terminu składania ofert. Dzień ten jest pierwszym dniem terminu związania ofertą.</w:t>
      </w:r>
    </w:p>
    <w:p w14:paraId="626300D6" w14:textId="77777777" w:rsidR="00B7159D" w:rsidRPr="00DC3B33" w:rsidRDefault="00B7159D" w:rsidP="00E15253">
      <w:pPr>
        <w:pStyle w:val="Akapitzlist"/>
        <w:numPr>
          <w:ilvl w:val="0"/>
          <w:numId w:val="52"/>
        </w:numPr>
        <w:shd w:val="clear" w:color="auto" w:fill="FFFFFF"/>
        <w:jc w:val="both"/>
        <w:rPr>
          <w:rFonts w:ascii="Trebuchet MS" w:hAnsi="Trebuchet MS"/>
          <w:sz w:val="20"/>
          <w:szCs w:val="20"/>
        </w:rPr>
      </w:pPr>
      <w:r w:rsidRPr="00DC3B33">
        <w:rPr>
          <w:rFonts w:ascii="Trebuchet MS" w:hAnsi="Trebuchet MS"/>
          <w:sz w:val="20"/>
          <w:szCs w:val="20"/>
        </w:rPr>
        <w:t>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o wskazywany przez niego okres, nie dłuższy niż 30 dni.</w:t>
      </w:r>
    </w:p>
    <w:p w14:paraId="0B240C2E" w14:textId="77777777" w:rsidR="00B7159D" w:rsidRPr="00DC3B33" w:rsidRDefault="00B7159D" w:rsidP="00E15253">
      <w:pPr>
        <w:pStyle w:val="Akapitzlist"/>
        <w:numPr>
          <w:ilvl w:val="0"/>
          <w:numId w:val="52"/>
        </w:numPr>
        <w:shd w:val="clear" w:color="auto" w:fill="FFFFFF"/>
        <w:jc w:val="both"/>
        <w:rPr>
          <w:rFonts w:ascii="Trebuchet MS" w:hAnsi="Trebuchet MS"/>
          <w:sz w:val="20"/>
          <w:szCs w:val="20"/>
        </w:rPr>
      </w:pPr>
      <w:r w:rsidRPr="00DC3B33">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14:paraId="00F3EC8C" w14:textId="77777777" w:rsidR="00086EC4" w:rsidRPr="00DC3B33" w:rsidRDefault="00086EC4" w:rsidP="00B01B4C">
      <w:pPr>
        <w:rPr>
          <w:rFonts w:ascii="Trebuchet MS" w:hAnsi="Trebuchet MS"/>
          <w:b/>
          <w:sz w:val="20"/>
          <w:szCs w:val="20"/>
        </w:rPr>
      </w:pPr>
    </w:p>
    <w:p w14:paraId="28C6744D" w14:textId="77777777" w:rsidR="00086EC4" w:rsidRPr="00DC3B33" w:rsidRDefault="00086EC4" w:rsidP="00E91CA8">
      <w:pPr>
        <w:pStyle w:val="Nagwek2"/>
      </w:pPr>
      <w:r w:rsidRPr="00DC3B33">
        <w:t>§10 INFORMACJA NA TEMAT MOŻLIWOŚCI SKŁADANIA OFERT WARIANTOWYCH</w:t>
      </w:r>
    </w:p>
    <w:p w14:paraId="606885B7" w14:textId="77777777" w:rsidR="00086EC4" w:rsidRPr="00DC3B33" w:rsidRDefault="00086EC4" w:rsidP="00086EC4">
      <w:pPr>
        <w:jc w:val="both"/>
        <w:rPr>
          <w:rFonts w:ascii="Trebuchet MS" w:hAnsi="Trebuchet MS"/>
          <w:sz w:val="20"/>
          <w:szCs w:val="20"/>
        </w:rPr>
      </w:pPr>
    </w:p>
    <w:p w14:paraId="24DE975C" w14:textId="77777777" w:rsidR="00086EC4" w:rsidRPr="00DC3B33" w:rsidRDefault="00086EC4" w:rsidP="00B01B4C">
      <w:pPr>
        <w:jc w:val="both"/>
        <w:rPr>
          <w:rFonts w:ascii="Trebuchet MS" w:hAnsi="Trebuchet MS"/>
          <w:sz w:val="20"/>
          <w:szCs w:val="20"/>
        </w:rPr>
      </w:pPr>
      <w:r w:rsidRPr="00DC3B33">
        <w:rPr>
          <w:rFonts w:ascii="Trebuchet MS" w:hAnsi="Trebuchet MS"/>
          <w:sz w:val="20"/>
          <w:szCs w:val="20"/>
        </w:rPr>
        <w:t>Zamawiający nie dopuszcza możliwości złożenia oferty wariantowej.</w:t>
      </w:r>
    </w:p>
    <w:p w14:paraId="0A61665D" w14:textId="77777777" w:rsidR="00086EC4" w:rsidRPr="00DC3B33" w:rsidRDefault="00086EC4" w:rsidP="00086EC4">
      <w:pPr>
        <w:ind w:left="1418" w:hanging="1418"/>
        <w:jc w:val="center"/>
        <w:rPr>
          <w:rFonts w:ascii="Trebuchet MS" w:hAnsi="Trebuchet MS"/>
          <w:b/>
          <w:sz w:val="20"/>
          <w:szCs w:val="20"/>
        </w:rPr>
      </w:pPr>
    </w:p>
    <w:p w14:paraId="55A0AB44" w14:textId="77777777" w:rsidR="00086EC4" w:rsidRPr="00DC3B33" w:rsidRDefault="00086EC4" w:rsidP="00E91CA8">
      <w:pPr>
        <w:pStyle w:val="Nagwek2"/>
      </w:pPr>
      <w:r w:rsidRPr="00DC3B33">
        <w:t xml:space="preserve">§11 INFORMACJA NA TEMAT CZĘŚCI ZAMÓWIENIA </w:t>
      </w:r>
    </w:p>
    <w:p w14:paraId="0FD7335C" w14:textId="77777777" w:rsidR="00086EC4" w:rsidRPr="00DC3B33" w:rsidRDefault="00086EC4" w:rsidP="00086EC4">
      <w:pPr>
        <w:ind w:left="1418" w:hanging="1418"/>
        <w:jc w:val="center"/>
        <w:rPr>
          <w:rFonts w:ascii="Trebuchet MS" w:hAnsi="Trebuchet MS"/>
          <w:b/>
          <w:bCs/>
          <w:sz w:val="20"/>
          <w:szCs w:val="20"/>
        </w:rPr>
      </w:pPr>
      <w:r w:rsidRPr="00DC3B33">
        <w:rPr>
          <w:rFonts w:ascii="Trebuchet MS" w:hAnsi="Trebuchet MS"/>
          <w:b/>
          <w:bCs/>
          <w:sz w:val="20"/>
          <w:szCs w:val="20"/>
        </w:rPr>
        <w:t>I MOŻLIWOŚCI SKŁADANIA OFERT CZĘŚCIOWYCH</w:t>
      </w:r>
    </w:p>
    <w:p w14:paraId="4DDA1A3A" w14:textId="77777777" w:rsidR="00086EC4" w:rsidRPr="00DC3B33" w:rsidRDefault="00086EC4" w:rsidP="00086EC4">
      <w:pPr>
        <w:jc w:val="both"/>
        <w:rPr>
          <w:rFonts w:ascii="Trebuchet MS" w:hAnsi="Trebuchet MS"/>
          <w:b/>
          <w:bCs/>
          <w:sz w:val="20"/>
          <w:szCs w:val="20"/>
        </w:rPr>
      </w:pPr>
    </w:p>
    <w:p w14:paraId="432CF9B0" w14:textId="77777777" w:rsidR="00B17287" w:rsidRPr="00DC3B33" w:rsidRDefault="00086EC4" w:rsidP="00E15253">
      <w:pPr>
        <w:numPr>
          <w:ilvl w:val="0"/>
          <w:numId w:val="44"/>
        </w:numPr>
        <w:tabs>
          <w:tab w:val="left" w:pos="426"/>
        </w:tabs>
        <w:suppressAutoHyphens/>
        <w:jc w:val="both"/>
        <w:rPr>
          <w:rFonts w:ascii="Trebuchet MS" w:hAnsi="Trebuchet MS"/>
          <w:sz w:val="20"/>
          <w:szCs w:val="20"/>
        </w:rPr>
      </w:pPr>
      <w:r w:rsidRPr="00DC3B33">
        <w:rPr>
          <w:rFonts w:ascii="Trebuchet MS" w:hAnsi="Trebuchet MS"/>
          <w:sz w:val="20"/>
          <w:szCs w:val="20"/>
        </w:rPr>
        <w:t>Oferta musi obejmować całość zamówienia, Zamawiający nie dopuszcza możliwości składania ofert częściowych.</w:t>
      </w:r>
    </w:p>
    <w:p w14:paraId="2F73ADE1" w14:textId="77777777" w:rsidR="00086EC4" w:rsidRPr="00DC3B33" w:rsidRDefault="00086EC4" w:rsidP="00E15253">
      <w:pPr>
        <w:numPr>
          <w:ilvl w:val="0"/>
          <w:numId w:val="44"/>
        </w:numPr>
        <w:tabs>
          <w:tab w:val="num" w:pos="360"/>
          <w:tab w:val="left" w:pos="426"/>
        </w:tabs>
        <w:suppressAutoHyphens/>
        <w:jc w:val="both"/>
        <w:rPr>
          <w:rFonts w:ascii="Trebuchet MS" w:hAnsi="Trebuchet MS"/>
          <w:sz w:val="20"/>
          <w:szCs w:val="20"/>
        </w:rPr>
      </w:pPr>
      <w:r w:rsidRPr="00DC3B33">
        <w:rPr>
          <w:rFonts w:ascii="Trebuchet MS" w:hAnsi="Trebuchet MS"/>
          <w:sz w:val="20"/>
          <w:szCs w:val="20"/>
        </w:rPr>
        <w:t>Oferty częściowe jako sprzeczne (nie odpowiadające) z treścią Specyfikacji zostaną odrzucone.</w:t>
      </w:r>
    </w:p>
    <w:p w14:paraId="03E25B85" w14:textId="77777777" w:rsidR="00086EC4" w:rsidRPr="00DC3B33" w:rsidRDefault="00086EC4" w:rsidP="00086EC4">
      <w:pPr>
        <w:rPr>
          <w:rFonts w:ascii="Trebuchet MS" w:hAnsi="Trebuchet MS"/>
          <w:b/>
          <w:sz w:val="20"/>
          <w:szCs w:val="20"/>
        </w:rPr>
      </w:pPr>
    </w:p>
    <w:p w14:paraId="1DDDBB6F" w14:textId="77777777" w:rsidR="00086EC4" w:rsidRPr="00DC3B33" w:rsidRDefault="00086EC4" w:rsidP="00E91CA8">
      <w:pPr>
        <w:pStyle w:val="Nagwek2"/>
      </w:pPr>
      <w:r w:rsidRPr="00DC3B33">
        <w:t>§12 WYMAGANIA DOTYCZĄCE WADIUM</w:t>
      </w:r>
    </w:p>
    <w:p w14:paraId="5E6C5B0D" w14:textId="77777777" w:rsidR="00086EC4" w:rsidRPr="00DC3B33" w:rsidRDefault="00086EC4" w:rsidP="00086EC4">
      <w:pPr>
        <w:tabs>
          <w:tab w:val="left" w:pos="567"/>
        </w:tabs>
        <w:jc w:val="center"/>
        <w:rPr>
          <w:rFonts w:ascii="Trebuchet MS" w:hAnsi="Trebuchet MS"/>
          <w:sz w:val="20"/>
          <w:szCs w:val="20"/>
        </w:rPr>
      </w:pPr>
    </w:p>
    <w:p w14:paraId="7DEDF7BB" w14:textId="77777777" w:rsidR="00086EC4" w:rsidRPr="00DC3B33" w:rsidRDefault="00086EC4" w:rsidP="00086EC4">
      <w:pPr>
        <w:tabs>
          <w:tab w:val="left" w:pos="567"/>
        </w:tabs>
        <w:jc w:val="both"/>
        <w:rPr>
          <w:rFonts w:ascii="Trebuchet MS" w:hAnsi="Trebuchet MS"/>
          <w:bCs/>
          <w:sz w:val="20"/>
          <w:szCs w:val="20"/>
        </w:rPr>
      </w:pPr>
      <w:r w:rsidRPr="00DC3B33">
        <w:rPr>
          <w:rFonts w:ascii="Trebuchet MS" w:hAnsi="Trebuchet MS"/>
          <w:bCs/>
          <w:sz w:val="20"/>
          <w:szCs w:val="20"/>
        </w:rPr>
        <w:t>Zamawiający nie wymaga wniesienia wadium w niniejszym postępowaniu.</w:t>
      </w:r>
    </w:p>
    <w:p w14:paraId="2D45C45C" w14:textId="77777777" w:rsidR="006921CE" w:rsidRPr="00DC3B33" w:rsidRDefault="006921CE" w:rsidP="00086EC4">
      <w:pPr>
        <w:tabs>
          <w:tab w:val="left" w:pos="567"/>
        </w:tabs>
        <w:jc w:val="both"/>
        <w:rPr>
          <w:rFonts w:ascii="Trebuchet MS" w:hAnsi="Trebuchet MS"/>
          <w:bCs/>
          <w:sz w:val="20"/>
          <w:szCs w:val="20"/>
        </w:rPr>
      </w:pPr>
    </w:p>
    <w:p w14:paraId="688AC7F9" w14:textId="77777777" w:rsidR="006921CE" w:rsidRPr="00DC3B33" w:rsidRDefault="006921CE" w:rsidP="00E91CA8">
      <w:pPr>
        <w:pStyle w:val="Nagwek2"/>
      </w:pPr>
      <w:r w:rsidRPr="00DC3B33">
        <w:t>§13 OPIS SPOSOBU PRZYGOTOWANIA I SKŁADANIA OFERTY od strony formalnej</w:t>
      </w:r>
    </w:p>
    <w:p w14:paraId="2F269165" w14:textId="77777777" w:rsidR="006921CE" w:rsidRPr="00DC3B33" w:rsidRDefault="006921CE" w:rsidP="00680C87">
      <w:pPr>
        <w:rPr>
          <w:rFonts w:ascii="Trebuchet MS" w:hAnsi="Trebuchet MS"/>
          <w:b/>
          <w:sz w:val="20"/>
          <w:szCs w:val="20"/>
        </w:rPr>
      </w:pPr>
    </w:p>
    <w:p w14:paraId="75A4A5C8" w14:textId="77777777" w:rsidR="006921CE" w:rsidRPr="00DC3B33" w:rsidRDefault="006921CE" w:rsidP="00E15253">
      <w:pPr>
        <w:numPr>
          <w:ilvl w:val="0"/>
          <w:numId w:val="49"/>
        </w:numPr>
        <w:suppressAutoHyphens/>
        <w:jc w:val="both"/>
        <w:rPr>
          <w:rFonts w:ascii="Trebuchet MS" w:hAnsi="Trebuchet MS"/>
          <w:sz w:val="20"/>
          <w:szCs w:val="20"/>
        </w:rPr>
      </w:pPr>
      <w:r w:rsidRPr="00DC3B33">
        <w:rPr>
          <w:rFonts w:ascii="Trebuchet MS" w:hAnsi="Trebuchet MS"/>
          <w:sz w:val="20"/>
          <w:szCs w:val="20"/>
        </w:rPr>
        <w:t>Każdy Wykonawca może złożyć tylko jedną ofertę.</w:t>
      </w:r>
    </w:p>
    <w:p w14:paraId="4878DE8B" w14:textId="77777777" w:rsidR="006921CE" w:rsidRPr="00DC3B33" w:rsidRDefault="006921CE" w:rsidP="00E15253">
      <w:pPr>
        <w:numPr>
          <w:ilvl w:val="0"/>
          <w:numId w:val="49"/>
        </w:numPr>
        <w:suppressAutoHyphens/>
        <w:jc w:val="both"/>
        <w:rPr>
          <w:rFonts w:ascii="Trebuchet MS" w:hAnsi="Trebuchet MS"/>
          <w:sz w:val="20"/>
          <w:szCs w:val="20"/>
        </w:rPr>
      </w:pPr>
      <w:r w:rsidRPr="00DC3B33">
        <w:rPr>
          <w:rFonts w:ascii="Trebuchet MS" w:hAnsi="Trebuchet MS"/>
          <w:sz w:val="20"/>
          <w:szCs w:val="20"/>
        </w:rPr>
        <w:t xml:space="preserve">Oferta (formularz ofertowy wraz z wymaganymi dokumentami) musi być przygotowana w języku polskim, złożona w formie </w:t>
      </w:r>
      <w:r w:rsidRPr="00DC3B33">
        <w:rPr>
          <w:rFonts w:ascii="Trebuchet MS" w:hAnsi="Trebuchet MS"/>
          <w:b/>
          <w:sz w:val="20"/>
          <w:szCs w:val="20"/>
        </w:rPr>
        <w:t xml:space="preserve">elektronicznej poprzez platformę zakupową Open Nexus pod adresem: </w:t>
      </w:r>
      <w:hyperlink r:id="rId12" w:history="1">
        <w:r w:rsidRPr="00DC3B33">
          <w:rPr>
            <w:rStyle w:val="Hipercze"/>
            <w:rFonts w:ascii="Trebuchet MS" w:hAnsi="Trebuchet MS"/>
            <w:b/>
            <w:color w:val="auto"/>
            <w:sz w:val="20"/>
            <w:szCs w:val="20"/>
          </w:rPr>
          <w:t>https://platformazakupowa.pl/pn/pwik</w:t>
        </w:r>
      </w:hyperlink>
      <w:r w:rsidRPr="00DC3B33">
        <w:rPr>
          <w:rStyle w:val="Hipercze"/>
          <w:rFonts w:ascii="Trebuchet MS" w:hAnsi="Trebuchet MS"/>
          <w:b/>
          <w:color w:val="auto"/>
          <w:sz w:val="20"/>
          <w:szCs w:val="20"/>
        </w:rPr>
        <w:t xml:space="preserve"> </w:t>
      </w:r>
      <w:r w:rsidRPr="00DC3B33">
        <w:rPr>
          <w:rFonts w:ascii="Trebuchet MS" w:hAnsi="Trebuchet MS"/>
          <w:sz w:val="20"/>
          <w:szCs w:val="20"/>
        </w:rPr>
        <w:t xml:space="preserve">w wierszu oznaczonym tytułem oraz znakiem sprawy niniejszego postępowania </w:t>
      </w:r>
    </w:p>
    <w:p w14:paraId="5FFE621F" w14:textId="77777777" w:rsidR="006921CE" w:rsidRPr="00DC3B33" w:rsidRDefault="006921CE" w:rsidP="00E15253">
      <w:pPr>
        <w:numPr>
          <w:ilvl w:val="0"/>
          <w:numId w:val="49"/>
        </w:numPr>
        <w:suppressAutoHyphens/>
        <w:jc w:val="both"/>
        <w:rPr>
          <w:rFonts w:ascii="Trebuchet MS" w:hAnsi="Trebuchet MS"/>
          <w:sz w:val="20"/>
          <w:szCs w:val="20"/>
        </w:rPr>
      </w:pPr>
      <w:r w:rsidRPr="00DC3B33">
        <w:rPr>
          <w:rFonts w:ascii="Trebuchet MS" w:hAnsi="Trebuchet MS"/>
          <w:b/>
          <w:sz w:val="20"/>
          <w:szCs w:val="20"/>
        </w:rPr>
        <w:t>Wykonawca może złożyć ofertę.:</w:t>
      </w:r>
    </w:p>
    <w:p w14:paraId="3D07211E" w14:textId="77777777" w:rsidR="006921CE" w:rsidRPr="0096002C" w:rsidRDefault="006921CE" w:rsidP="00E15253">
      <w:pPr>
        <w:numPr>
          <w:ilvl w:val="1"/>
          <w:numId w:val="49"/>
        </w:numPr>
        <w:suppressAutoHyphens/>
        <w:jc w:val="both"/>
        <w:rPr>
          <w:rFonts w:ascii="Trebuchet MS" w:hAnsi="Trebuchet MS"/>
          <w:sz w:val="20"/>
          <w:szCs w:val="20"/>
        </w:rPr>
      </w:pPr>
      <w:r w:rsidRPr="0096002C">
        <w:rPr>
          <w:rFonts w:ascii="Trebuchet MS" w:hAnsi="Trebuchet MS"/>
          <w:sz w:val="20"/>
          <w:szCs w:val="20"/>
        </w:rPr>
        <w:t>jako skan podpisanej wersji papierowej (w formacie PDF) lub</w:t>
      </w:r>
    </w:p>
    <w:p w14:paraId="558E5E47" w14:textId="77777777" w:rsidR="006921CE" w:rsidRPr="0096002C" w:rsidRDefault="006921CE" w:rsidP="00E15253">
      <w:pPr>
        <w:numPr>
          <w:ilvl w:val="1"/>
          <w:numId w:val="49"/>
        </w:numPr>
        <w:suppressAutoHyphens/>
        <w:jc w:val="both"/>
        <w:rPr>
          <w:rFonts w:ascii="Trebuchet MS" w:hAnsi="Trebuchet MS"/>
          <w:sz w:val="20"/>
          <w:szCs w:val="20"/>
        </w:rPr>
      </w:pPr>
      <w:r w:rsidRPr="0096002C">
        <w:rPr>
          <w:rFonts w:ascii="Trebuchet MS" w:hAnsi="Trebuchet MS"/>
          <w:sz w:val="20"/>
          <w:szCs w:val="20"/>
        </w:rPr>
        <w:t xml:space="preserve">załączyć dokumenty sporządzone elektronicznie i opatrzone kwalifikowanym podpisem elektronicznym lub podpisem zaufanym. </w:t>
      </w:r>
    </w:p>
    <w:p w14:paraId="51C3B697" w14:textId="77777777" w:rsidR="006921CE" w:rsidRPr="00DC3B33" w:rsidRDefault="006921CE" w:rsidP="00E15253">
      <w:pPr>
        <w:numPr>
          <w:ilvl w:val="0"/>
          <w:numId w:val="49"/>
        </w:numPr>
        <w:suppressAutoHyphens/>
        <w:jc w:val="both"/>
        <w:rPr>
          <w:rFonts w:ascii="Trebuchet MS" w:hAnsi="Trebuchet MS"/>
          <w:sz w:val="20"/>
          <w:szCs w:val="20"/>
        </w:rPr>
      </w:pPr>
      <w:r w:rsidRPr="00DC3B33">
        <w:rPr>
          <w:rFonts w:ascii="Trebuchet MS" w:hAnsi="Trebuchet MS"/>
          <w:sz w:val="20"/>
          <w:szCs w:val="20"/>
        </w:rPr>
        <w:t>Formularz ofertowy wraz ze wszystkimi załącznikami stanowiącymi oświadczenia Wykonawcy, muszą być podpisane przez osobę upoważnioną do reprezentowania Wykonawcy (zgodnie ze sposobem reprezentacji wskazanym w Krajowym Rejestrze Sądowym, Centralnej Ewidencji i Informacji o Działalności Gospodarczej, bądź wynikającą z innego dokumentu),</w:t>
      </w:r>
    </w:p>
    <w:p w14:paraId="5C408ECD" w14:textId="77777777" w:rsidR="006921CE" w:rsidRPr="00DC3B33" w:rsidRDefault="006921CE" w:rsidP="00E15253">
      <w:pPr>
        <w:numPr>
          <w:ilvl w:val="0"/>
          <w:numId w:val="49"/>
        </w:numPr>
        <w:suppressAutoHyphens/>
        <w:jc w:val="both"/>
        <w:rPr>
          <w:rFonts w:ascii="Trebuchet MS" w:hAnsi="Trebuchet MS"/>
          <w:sz w:val="20"/>
          <w:szCs w:val="20"/>
        </w:rPr>
      </w:pPr>
      <w:r w:rsidRPr="00DC3B33">
        <w:rPr>
          <w:rFonts w:ascii="Trebuchet MS" w:hAnsi="Trebuchet MS"/>
          <w:sz w:val="20"/>
          <w:szCs w:val="20"/>
        </w:rPr>
        <w:t>Każda poprawka w ofercie musi być parafowana przez osobę upoważnioną do podpisania oferty,</w:t>
      </w:r>
    </w:p>
    <w:p w14:paraId="33B34768" w14:textId="77777777" w:rsidR="006921CE" w:rsidRPr="00DC3B33" w:rsidRDefault="006921CE" w:rsidP="00E15253">
      <w:pPr>
        <w:numPr>
          <w:ilvl w:val="0"/>
          <w:numId w:val="49"/>
        </w:numPr>
        <w:suppressAutoHyphens/>
        <w:jc w:val="both"/>
        <w:rPr>
          <w:rFonts w:ascii="Trebuchet MS" w:hAnsi="Trebuchet MS"/>
          <w:sz w:val="20"/>
          <w:szCs w:val="20"/>
        </w:rPr>
      </w:pPr>
      <w:r w:rsidRPr="00DC3B33">
        <w:rPr>
          <w:rFonts w:ascii="Trebuchet MS" w:hAnsi="Trebuchet MS"/>
          <w:sz w:val="20"/>
          <w:szCs w:val="20"/>
        </w:rPr>
        <w:t>Oferta powinna zawierać wszystkie dokumenty, informacje i oświadczenia wymagane w §6 Specyfikacji,</w:t>
      </w:r>
    </w:p>
    <w:p w14:paraId="7FC7410F" w14:textId="77777777" w:rsidR="006921CE" w:rsidRPr="00DC3B33" w:rsidRDefault="006921CE" w:rsidP="00E15253">
      <w:pPr>
        <w:numPr>
          <w:ilvl w:val="0"/>
          <w:numId w:val="49"/>
        </w:numPr>
        <w:suppressAutoHyphens/>
        <w:jc w:val="both"/>
        <w:rPr>
          <w:rFonts w:ascii="Trebuchet MS" w:hAnsi="Trebuchet MS"/>
          <w:sz w:val="20"/>
          <w:szCs w:val="20"/>
        </w:rPr>
      </w:pPr>
      <w:r w:rsidRPr="00DC3B33">
        <w:rPr>
          <w:rFonts w:ascii="Trebuchet MS" w:hAnsi="Trebuchet MS"/>
          <w:sz w:val="20"/>
          <w:szCs w:val="20"/>
        </w:rPr>
        <w:t>Oferta powinna zostać sporządzona zgodnie z postanowieniami niniejszej Specyfikacji.</w:t>
      </w:r>
    </w:p>
    <w:p w14:paraId="1A17EC50" w14:textId="77777777" w:rsidR="006921CE" w:rsidRPr="00DC3B33" w:rsidRDefault="006921CE" w:rsidP="006921CE">
      <w:pPr>
        <w:rPr>
          <w:rFonts w:ascii="Trebuchet MS" w:hAnsi="Trebuchet MS"/>
          <w:b/>
          <w:sz w:val="20"/>
          <w:szCs w:val="20"/>
        </w:rPr>
      </w:pPr>
    </w:p>
    <w:p w14:paraId="698EDF37" w14:textId="77777777" w:rsidR="00680C87" w:rsidRDefault="00680C87" w:rsidP="006921CE">
      <w:pPr>
        <w:jc w:val="both"/>
        <w:rPr>
          <w:rFonts w:ascii="Trebuchet MS" w:hAnsi="Trebuchet MS"/>
          <w:sz w:val="20"/>
          <w:szCs w:val="20"/>
          <w:shd w:val="clear" w:color="auto" w:fill="FFFFFF"/>
        </w:rPr>
      </w:pPr>
    </w:p>
    <w:p w14:paraId="3AD5A6B6" w14:textId="77777777" w:rsidR="00680C87" w:rsidRDefault="00680C87" w:rsidP="006921CE">
      <w:pPr>
        <w:jc w:val="both"/>
        <w:rPr>
          <w:rFonts w:ascii="Trebuchet MS" w:hAnsi="Trebuchet MS"/>
          <w:sz w:val="20"/>
          <w:szCs w:val="20"/>
          <w:shd w:val="clear" w:color="auto" w:fill="FFFFFF"/>
        </w:rPr>
      </w:pPr>
    </w:p>
    <w:p w14:paraId="22D18950" w14:textId="4DDD38B7" w:rsidR="006921CE" w:rsidRPr="00DC3B33" w:rsidRDefault="006921CE" w:rsidP="006921CE">
      <w:pPr>
        <w:jc w:val="both"/>
        <w:rPr>
          <w:rFonts w:ascii="Trebuchet MS" w:hAnsi="Trebuchet MS"/>
          <w:sz w:val="20"/>
          <w:szCs w:val="20"/>
        </w:rPr>
      </w:pPr>
      <w:r w:rsidRPr="00DC3B33">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14:paraId="5B8D8A24" w14:textId="77777777" w:rsidR="006921CE" w:rsidRPr="00DC3B33" w:rsidRDefault="006921CE" w:rsidP="006921CE">
      <w:pPr>
        <w:tabs>
          <w:tab w:val="num" w:pos="1080"/>
        </w:tabs>
        <w:suppressAutoHyphens/>
        <w:jc w:val="both"/>
        <w:rPr>
          <w:rFonts w:ascii="Trebuchet MS" w:hAnsi="Trebuchet MS"/>
          <w:sz w:val="20"/>
          <w:szCs w:val="20"/>
        </w:rPr>
      </w:pPr>
      <w:r w:rsidRPr="00DC3B33">
        <w:rPr>
          <w:rFonts w:ascii="Trebuchet MS" w:hAnsi="Trebuchet MS"/>
          <w:sz w:val="20"/>
          <w:szCs w:val="20"/>
        </w:rPr>
        <w:t>tel. 22 101 02 02, e-mail: cwk@platformazakupowa.pl</w:t>
      </w:r>
    </w:p>
    <w:p w14:paraId="5FF97D3D" w14:textId="2CDEF6DB" w:rsidR="006921CE" w:rsidRDefault="006921CE" w:rsidP="006921CE">
      <w:pPr>
        <w:rPr>
          <w:rFonts w:ascii="Trebuchet MS" w:hAnsi="Trebuchet MS"/>
          <w:b/>
          <w:sz w:val="20"/>
          <w:szCs w:val="20"/>
        </w:rPr>
      </w:pPr>
    </w:p>
    <w:p w14:paraId="00B0F53F" w14:textId="77777777" w:rsidR="00680C87" w:rsidRPr="00DC3B33" w:rsidRDefault="00680C87" w:rsidP="006921CE">
      <w:pPr>
        <w:rPr>
          <w:rFonts w:ascii="Trebuchet MS" w:hAnsi="Trebuchet MS"/>
          <w:b/>
          <w:sz w:val="20"/>
          <w:szCs w:val="20"/>
        </w:rPr>
      </w:pPr>
    </w:p>
    <w:p w14:paraId="01467829" w14:textId="77777777" w:rsidR="006921CE" w:rsidRPr="00DC3B33" w:rsidRDefault="006921CE" w:rsidP="00E91CA8">
      <w:pPr>
        <w:pStyle w:val="Nagwek2"/>
      </w:pPr>
      <w:r w:rsidRPr="00DC3B33">
        <w:t>§ 14 KOMUNIKACJA POMIĘDZY ZAMAWIAJĄCYM I WYKONAWCĄ / ZADAWANIE PYTAŃ</w:t>
      </w:r>
    </w:p>
    <w:p w14:paraId="077C7F0F" w14:textId="77777777" w:rsidR="006921CE" w:rsidRPr="00DC3B33" w:rsidRDefault="006921CE" w:rsidP="006921CE">
      <w:pPr>
        <w:rPr>
          <w:rFonts w:ascii="Trebuchet MS" w:hAnsi="Trebuchet MS"/>
          <w:b/>
          <w:sz w:val="20"/>
          <w:szCs w:val="20"/>
        </w:rPr>
      </w:pPr>
    </w:p>
    <w:p w14:paraId="4E2324D6" w14:textId="77777777" w:rsidR="006921CE" w:rsidRDefault="006921CE" w:rsidP="00E15253">
      <w:pPr>
        <w:numPr>
          <w:ilvl w:val="0"/>
          <w:numId w:val="45"/>
        </w:numPr>
        <w:tabs>
          <w:tab w:val="left" w:pos="993"/>
        </w:tabs>
        <w:suppressAutoHyphens/>
        <w:ind w:right="28"/>
        <w:jc w:val="both"/>
        <w:rPr>
          <w:rFonts w:ascii="Trebuchet MS" w:hAnsi="Trebuchet MS"/>
          <w:b/>
          <w:sz w:val="20"/>
          <w:szCs w:val="20"/>
        </w:rPr>
      </w:pPr>
      <w:r w:rsidRPr="00DC3B33">
        <w:rPr>
          <w:rFonts w:ascii="Trebuchet MS" w:hAnsi="Trebuchet MS"/>
          <w:b/>
          <w:sz w:val="20"/>
          <w:szCs w:val="20"/>
        </w:rPr>
        <w:t xml:space="preserve">Komunikacja pomiędzy Zamawiającym i Wykonawcą odbywać się będzie drogą elektroniczną, </w:t>
      </w:r>
      <w:r w:rsidRPr="00DC3B33">
        <w:rPr>
          <w:rFonts w:ascii="Trebuchet MS" w:hAnsi="Trebuchet MS"/>
          <w:b/>
          <w:sz w:val="20"/>
          <w:szCs w:val="20"/>
        </w:rPr>
        <w:br/>
        <w:t xml:space="preserve">za pośrednictwem platformy </w:t>
      </w:r>
      <w:hyperlink r:id="rId13"/>
      <w:r w:rsidRPr="00DC3B33">
        <w:rPr>
          <w:rStyle w:val="czeinternetowe"/>
          <w:rFonts w:ascii="Trebuchet MS" w:hAnsi="Trebuchet MS"/>
          <w:b/>
          <w:color w:val="auto"/>
          <w:sz w:val="20"/>
          <w:szCs w:val="20"/>
        </w:rPr>
        <w:t>zakupowej</w:t>
      </w:r>
      <w:r w:rsidRPr="00DC3B33">
        <w:rPr>
          <w:rFonts w:ascii="Trebuchet MS" w:hAnsi="Trebuchet MS"/>
          <w:b/>
          <w:sz w:val="20"/>
          <w:szCs w:val="20"/>
        </w:rPr>
        <w:t xml:space="preserve"> pod adresem: </w:t>
      </w:r>
      <w:hyperlink r:id="rId14">
        <w:r w:rsidRPr="00DC3B33">
          <w:rPr>
            <w:rStyle w:val="czeinternetowe"/>
            <w:rFonts w:ascii="Trebuchet MS" w:hAnsi="Trebuchet MS"/>
            <w:b/>
            <w:color w:val="auto"/>
            <w:sz w:val="20"/>
            <w:szCs w:val="20"/>
          </w:rPr>
          <w:t>https://platformazakupowa.pl/pn/pwik</w:t>
        </w:r>
      </w:hyperlink>
      <w:r w:rsidRPr="00DC3B33">
        <w:rPr>
          <w:rFonts w:ascii="Trebuchet MS" w:hAnsi="Trebuchet MS"/>
          <w:b/>
          <w:sz w:val="20"/>
          <w:szCs w:val="20"/>
        </w:rPr>
        <w:t xml:space="preserve"> </w:t>
      </w:r>
      <w:r w:rsidRPr="00DC3B33">
        <w:rPr>
          <w:rFonts w:ascii="Trebuchet MS" w:hAnsi="Trebuchet MS"/>
          <w:b/>
          <w:sz w:val="20"/>
          <w:szCs w:val="20"/>
        </w:rPr>
        <w:br/>
        <w:t>na stronie dotyczącej odpowiedniego postępowania.</w:t>
      </w:r>
    </w:p>
    <w:p w14:paraId="35490889" w14:textId="77777777" w:rsidR="00517905" w:rsidRPr="00DC3B33" w:rsidRDefault="00517905" w:rsidP="00517905">
      <w:pPr>
        <w:tabs>
          <w:tab w:val="left" w:pos="993"/>
        </w:tabs>
        <w:suppressAutoHyphens/>
        <w:ind w:left="360" w:right="28"/>
        <w:jc w:val="both"/>
        <w:rPr>
          <w:rFonts w:ascii="Trebuchet MS" w:hAnsi="Trebuchet MS"/>
          <w:b/>
          <w:sz w:val="20"/>
          <w:szCs w:val="20"/>
        </w:rPr>
      </w:pPr>
    </w:p>
    <w:p w14:paraId="4DD94962" w14:textId="77777777" w:rsidR="006921CE" w:rsidRPr="00DC3B33" w:rsidRDefault="006921CE" w:rsidP="00E15253">
      <w:pPr>
        <w:numPr>
          <w:ilvl w:val="0"/>
          <w:numId w:val="45"/>
        </w:numPr>
        <w:tabs>
          <w:tab w:val="left" w:pos="993"/>
        </w:tabs>
        <w:suppressAutoHyphens/>
        <w:ind w:right="28"/>
        <w:jc w:val="both"/>
        <w:rPr>
          <w:rFonts w:ascii="Trebuchet MS" w:hAnsi="Trebuchet MS"/>
          <w:b/>
          <w:sz w:val="20"/>
          <w:szCs w:val="20"/>
        </w:rPr>
      </w:pPr>
      <w:r w:rsidRPr="00DC3B33">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DC3B33">
        <w:rPr>
          <w:rFonts w:ascii="Trebuchet MS" w:hAnsi="Trebuchet MS"/>
          <w:b/>
          <w:sz w:val="20"/>
          <w:szCs w:val="20"/>
        </w:rPr>
        <w:t xml:space="preserve">pod warunkiem że wniosek </w:t>
      </w:r>
      <w:r w:rsidRPr="00DC3B33">
        <w:rPr>
          <w:rFonts w:ascii="Trebuchet MS" w:hAnsi="Trebuchet MS"/>
          <w:b/>
          <w:sz w:val="20"/>
          <w:szCs w:val="20"/>
        </w:rPr>
        <w:br/>
        <w:t xml:space="preserve">o wyjaśnienie treści Specyfikacji wpłynął do Zamawiającego nie później niż do końca dnia, </w:t>
      </w:r>
      <w:r w:rsidRPr="00DC3B33">
        <w:rPr>
          <w:rFonts w:ascii="Trebuchet MS" w:hAnsi="Trebuchet MS"/>
          <w:b/>
          <w:sz w:val="20"/>
          <w:szCs w:val="20"/>
        </w:rPr>
        <w:br/>
        <w:t>w którym upływa połowa wyznaczonego terminu składania ofert.</w:t>
      </w:r>
    </w:p>
    <w:p w14:paraId="23E117BC" w14:textId="77777777" w:rsidR="006921CE" w:rsidRPr="00DC3B33" w:rsidRDefault="006921CE" w:rsidP="006921CE">
      <w:pPr>
        <w:tabs>
          <w:tab w:val="left" w:pos="993"/>
        </w:tabs>
        <w:suppressAutoHyphens/>
        <w:ind w:left="360" w:right="28"/>
        <w:jc w:val="both"/>
        <w:rPr>
          <w:rFonts w:ascii="Trebuchet MS" w:hAnsi="Trebuchet MS"/>
          <w:b/>
          <w:sz w:val="20"/>
          <w:szCs w:val="20"/>
        </w:rPr>
      </w:pPr>
    </w:p>
    <w:p w14:paraId="0D5846B1" w14:textId="77777777" w:rsidR="006921CE" w:rsidRPr="00DC3B33" w:rsidRDefault="006921CE" w:rsidP="00E15253">
      <w:pPr>
        <w:numPr>
          <w:ilvl w:val="0"/>
          <w:numId w:val="45"/>
        </w:numPr>
        <w:tabs>
          <w:tab w:val="left" w:pos="993"/>
        </w:tabs>
        <w:suppressAutoHyphens/>
        <w:ind w:right="28"/>
        <w:jc w:val="both"/>
        <w:rPr>
          <w:rFonts w:ascii="Trebuchet MS" w:hAnsi="Trebuchet MS"/>
          <w:b/>
          <w:sz w:val="20"/>
          <w:szCs w:val="20"/>
        </w:rPr>
      </w:pPr>
      <w:r w:rsidRPr="00DC3B33">
        <w:rPr>
          <w:rFonts w:ascii="Trebuchet MS" w:hAnsi="Trebuchet MS"/>
          <w:b/>
          <w:sz w:val="20"/>
          <w:szCs w:val="20"/>
        </w:rPr>
        <w:t xml:space="preserve">Pytania należy zadawać za pośrednictwem platformy </w:t>
      </w:r>
      <w:hyperlink r:id="rId15"/>
      <w:r w:rsidRPr="00DC3B33">
        <w:rPr>
          <w:rStyle w:val="czeinternetowe"/>
          <w:rFonts w:ascii="Trebuchet MS" w:hAnsi="Trebuchet MS"/>
          <w:b/>
          <w:color w:val="auto"/>
          <w:sz w:val="20"/>
          <w:szCs w:val="20"/>
        </w:rPr>
        <w:t>zakupowej</w:t>
      </w:r>
      <w:r w:rsidRPr="00DC3B33">
        <w:rPr>
          <w:rFonts w:ascii="Trebuchet MS" w:hAnsi="Trebuchet MS"/>
          <w:sz w:val="20"/>
          <w:szCs w:val="20"/>
        </w:rPr>
        <w:t xml:space="preserve"> </w:t>
      </w:r>
      <w:r w:rsidRPr="00DC3B33">
        <w:rPr>
          <w:rFonts w:ascii="Trebuchet MS" w:hAnsi="Trebuchet MS"/>
          <w:b/>
          <w:sz w:val="20"/>
          <w:szCs w:val="20"/>
        </w:rPr>
        <w:t xml:space="preserve">pod adresem: </w:t>
      </w:r>
      <w:hyperlink r:id="rId16">
        <w:r w:rsidRPr="00DC3B33">
          <w:rPr>
            <w:rStyle w:val="czeinternetowe"/>
            <w:rFonts w:ascii="Trebuchet MS" w:hAnsi="Trebuchet MS"/>
            <w:b/>
            <w:color w:val="auto"/>
            <w:sz w:val="20"/>
            <w:szCs w:val="20"/>
          </w:rPr>
          <w:t>https://platformazakupowa.pl/pn/pwik</w:t>
        </w:r>
      </w:hyperlink>
      <w:r w:rsidRPr="00DC3B33">
        <w:rPr>
          <w:rFonts w:ascii="Trebuchet MS" w:hAnsi="Trebuchet MS"/>
          <w:sz w:val="20"/>
          <w:szCs w:val="20"/>
        </w:rPr>
        <w:t xml:space="preserve"> na stronie dotyczącej odpowiedniego postępowania, </w:t>
      </w:r>
      <w:r w:rsidRPr="00DC3B33">
        <w:rPr>
          <w:rFonts w:ascii="Trebuchet MS" w:hAnsi="Trebuchet MS"/>
          <w:sz w:val="20"/>
          <w:szCs w:val="20"/>
          <w:shd w:val="clear" w:color="auto" w:fill="FFFFFF"/>
        </w:rPr>
        <w:t>poprzez formularz "</w:t>
      </w:r>
      <w:r w:rsidRPr="00DC3B33">
        <w:rPr>
          <w:rFonts w:ascii="Trebuchet MS" w:hAnsi="Trebuchet MS"/>
          <w:b/>
          <w:sz w:val="20"/>
          <w:szCs w:val="20"/>
          <w:shd w:val="clear" w:color="auto" w:fill="FFFFFF"/>
        </w:rPr>
        <w:t xml:space="preserve">Wyślij wiadomość do zamawiającego". </w:t>
      </w:r>
      <w:r w:rsidRPr="00DC3B33">
        <w:rPr>
          <w:rFonts w:ascii="Trebuchet MS" w:hAnsi="Trebuchet MS"/>
          <w:sz w:val="20"/>
          <w:szCs w:val="20"/>
        </w:rPr>
        <w:t xml:space="preserve">Zamawiający treść zapytań wraz z wyjaśnieniami umieści na stronie z ogłoszeniem o przetargu w </w:t>
      </w:r>
      <w:r w:rsidRPr="00DC3B33">
        <w:rPr>
          <w:rFonts w:ascii="Trebuchet MS" w:hAnsi="Trebuchet MS"/>
          <w:b/>
          <w:sz w:val="20"/>
          <w:szCs w:val="20"/>
        </w:rPr>
        <w:t>sekcji „Komunikaty”.</w:t>
      </w:r>
      <w:r w:rsidRPr="00DC3B33">
        <w:rPr>
          <w:rFonts w:ascii="Trebuchet MS" w:hAnsi="Trebuchet MS"/>
          <w:sz w:val="20"/>
          <w:szCs w:val="20"/>
        </w:rPr>
        <w:t xml:space="preserve"> Udzielając wyjaśnień Zamawiający nie ujawni źródła zapytania.</w:t>
      </w:r>
    </w:p>
    <w:p w14:paraId="0E9C9B0B" w14:textId="77777777" w:rsidR="006921CE" w:rsidRPr="00DC3B33" w:rsidRDefault="006921CE" w:rsidP="006921CE">
      <w:pPr>
        <w:tabs>
          <w:tab w:val="left" w:pos="993"/>
        </w:tabs>
        <w:suppressAutoHyphens/>
        <w:ind w:right="28"/>
        <w:jc w:val="both"/>
        <w:rPr>
          <w:rFonts w:ascii="Trebuchet MS" w:hAnsi="Trebuchet MS"/>
          <w:b/>
          <w:sz w:val="20"/>
          <w:szCs w:val="20"/>
        </w:rPr>
      </w:pPr>
    </w:p>
    <w:p w14:paraId="28F4A4F4" w14:textId="77777777" w:rsidR="006921CE" w:rsidRPr="00DC3B33" w:rsidRDefault="006921CE" w:rsidP="00E15253">
      <w:pPr>
        <w:numPr>
          <w:ilvl w:val="0"/>
          <w:numId w:val="45"/>
        </w:numPr>
        <w:tabs>
          <w:tab w:val="left" w:pos="993"/>
        </w:tabs>
        <w:suppressAutoHyphens/>
        <w:ind w:right="28"/>
        <w:jc w:val="both"/>
        <w:rPr>
          <w:rFonts w:ascii="Trebuchet MS" w:hAnsi="Trebuchet MS"/>
          <w:b/>
          <w:sz w:val="20"/>
          <w:szCs w:val="20"/>
        </w:rPr>
      </w:pPr>
      <w:r w:rsidRPr="00DC3B33">
        <w:rPr>
          <w:rFonts w:ascii="Trebuchet MS" w:hAnsi="Trebuchet MS"/>
          <w:sz w:val="20"/>
          <w:szCs w:val="20"/>
        </w:rPr>
        <w:t xml:space="preserve">W uzasadnionych przypadkach Zamawiający może przedłużyć termin składania ofert, powiadamiając </w:t>
      </w:r>
      <w:r w:rsidRPr="00DC3B33">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14:paraId="4C68E1B5" w14:textId="77777777" w:rsidR="006921CE" w:rsidRPr="00DC3B33" w:rsidRDefault="006921CE" w:rsidP="006921CE">
      <w:pPr>
        <w:tabs>
          <w:tab w:val="left" w:pos="993"/>
        </w:tabs>
        <w:ind w:right="28"/>
        <w:jc w:val="both"/>
        <w:rPr>
          <w:rFonts w:ascii="Trebuchet MS" w:hAnsi="Trebuchet MS"/>
          <w:sz w:val="20"/>
          <w:szCs w:val="20"/>
        </w:rPr>
      </w:pPr>
    </w:p>
    <w:p w14:paraId="6EA7B804" w14:textId="77777777" w:rsidR="006921CE" w:rsidRPr="00DC3B33" w:rsidRDefault="006921CE" w:rsidP="00E91CA8">
      <w:pPr>
        <w:pStyle w:val="Nagwek2"/>
      </w:pPr>
      <w:r w:rsidRPr="00DC3B33">
        <w:t>§ 15 JAWNOŚĆ OFERTY / TAJEMNICA PRZEDSIĘBIORSTWA</w:t>
      </w:r>
    </w:p>
    <w:p w14:paraId="334B546F" w14:textId="77777777" w:rsidR="006921CE" w:rsidRPr="00DC3B33" w:rsidRDefault="006921CE" w:rsidP="006921CE">
      <w:pPr>
        <w:tabs>
          <w:tab w:val="left" w:pos="993"/>
        </w:tabs>
        <w:ind w:right="28"/>
        <w:jc w:val="both"/>
        <w:rPr>
          <w:rFonts w:ascii="Trebuchet MS" w:hAnsi="Trebuchet MS"/>
          <w:b/>
          <w:sz w:val="20"/>
          <w:szCs w:val="20"/>
        </w:rPr>
      </w:pPr>
    </w:p>
    <w:p w14:paraId="6BF2FE36" w14:textId="77777777" w:rsidR="006921CE" w:rsidRPr="00DC3B33" w:rsidRDefault="006921CE" w:rsidP="00E15253">
      <w:pPr>
        <w:numPr>
          <w:ilvl w:val="0"/>
          <w:numId w:val="48"/>
        </w:numPr>
        <w:tabs>
          <w:tab w:val="left" w:pos="993"/>
        </w:tabs>
        <w:suppressAutoHyphens/>
        <w:ind w:right="28"/>
        <w:jc w:val="both"/>
        <w:rPr>
          <w:rFonts w:ascii="Trebuchet MS" w:hAnsi="Trebuchet MS"/>
          <w:b/>
          <w:sz w:val="20"/>
          <w:szCs w:val="20"/>
        </w:rPr>
      </w:pPr>
      <w:r w:rsidRPr="00DC3B33">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DC3B33">
        <w:rPr>
          <w:rFonts w:ascii="Trebuchet MS" w:hAnsi="Trebuchet MS"/>
          <w:b/>
          <w:bCs/>
          <w:sz w:val="20"/>
          <w:szCs w:val="20"/>
          <w:u w:val="single"/>
        </w:rPr>
        <w:t>zastrzegł oraz wykazał</w:t>
      </w:r>
      <w:r w:rsidRPr="00DC3B33">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DC3B33">
        <w:rPr>
          <w:rFonts w:ascii="Trebuchet MS" w:hAnsi="Trebuchet MS"/>
          <w:sz w:val="20"/>
          <w:szCs w:val="20"/>
        </w:rPr>
        <w:br/>
        <w:t>i warunków płatności zawartych w ofertach.</w:t>
      </w:r>
    </w:p>
    <w:p w14:paraId="640F604A" w14:textId="77777777" w:rsidR="006921CE" w:rsidRPr="00DC3B33" w:rsidRDefault="006921CE" w:rsidP="00E15253">
      <w:pPr>
        <w:numPr>
          <w:ilvl w:val="0"/>
          <w:numId w:val="48"/>
        </w:numPr>
        <w:tabs>
          <w:tab w:val="left" w:pos="993"/>
        </w:tabs>
        <w:suppressAutoHyphens/>
        <w:ind w:right="28"/>
        <w:jc w:val="both"/>
        <w:rPr>
          <w:rFonts w:ascii="Trebuchet MS" w:hAnsi="Trebuchet MS"/>
          <w:b/>
          <w:sz w:val="20"/>
          <w:szCs w:val="20"/>
        </w:rPr>
      </w:pPr>
      <w:r w:rsidRPr="00DC3B33">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14:paraId="3CEDEEB2" w14:textId="77777777" w:rsidR="006921CE" w:rsidRPr="00DC3B33" w:rsidRDefault="006921CE" w:rsidP="00E15253">
      <w:pPr>
        <w:numPr>
          <w:ilvl w:val="0"/>
          <w:numId w:val="48"/>
        </w:numPr>
        <w:tabs>
          <w:tab w:val="left" w:pos="993"/>
        </w:tabs>
        <w:suppressAutoHyphens/>
        <w:ind w:right="28"/>
        <w:jc w:val="both"/>
        <w:rPr>
          <w:rFonts w:ascii="Trebuchet MS" w:hAnsi="Trebuchet MS"/>
          <w:b/>
          <w:sz w:val="20"/>
          <w:szCs w:val="20"/>
        </w:rPr>
      </w:pPr>
      <w:r w:rsidRPr="00DC3B33">
        <w:rPr>
          <w:rFonts w:ascii="Trebuchet MS" w:hAnsi="Trebuchet MS"/>
          <w:sz w:val="20"/>
          <w:szCs w:val="20"/>
        </w:rPr>
        <w:t xml:space="preserve">Informacje stanowiące tajemnicę przedsiębiorstwa, powinny być zgrupowane i stanowić oddzielną  </w:t>
      </w:r>
      <w:r w:rsidRPr="00DC3B33">
        <w:rPr>
          <w:rFonts w:ascii="Trebuchet MS" w:hAnsi="Trebuchet MS"/>
          <w:sz w:val="20"/>
          <w:szCs w:val="20"/>
        </w:rPr>
        <w:br/>
        <w:t>część oferty, opisaną w następujący sposób: „</w:t>
      </w:r>
      <w:r w:rsidRPr="00DC3B33">
        <w:rPr>
          <w:rFonts w:ascii="Trebuchet MS" w:hAnsi="Trebuchet MS"/>
          <w:b/>
          <w:sz w:val="20"/>
          <w:szCs w:val="20"/>
        </w:rPr>
        <w:t>tajemnica przedsiębiorstwa – tylko do wglądu przez  Zamawiającego”.</w:t>
      </w:r>
    </w:p>
    <w:p w14:paraId="0EEAE727" w14:textId="77777777" w:rsidR="006921CE" w:rsidRPr="00DC3B33" w:rsidRDefault="006921CE" w:rsidP="00E15253">
      <w:pPr>
        <w:numPr>
          <w:ilvl w:val="0"/>
          <w:numId w:val="48"/>
        </w:numPr>
        <w:tabs>
          <w:tab w:val="left" w:pos="993"/>
        </w:tabs>
        <w:suppressAutoHyphens/>
        <w:ind w:right="28"/>
        <w:jc w:val="both"/>
        <w:rPr>
          <w:rFonts w:ascii="Trebuchet MS" w:hAnsi="Trebuchet MS"/>
          <w:b/>
          <w:sz w:val="20"/>
          <w:szCs w:val="20"/>
        </w:rPr>
      </w:pPr>
      <w:r w:rsidRPr="00DC3B33">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14:paraId="64B27764" w14:textId="77777777" w:rsidR="006921CE" w:rsidRPr="00DC3B33" w:rsidRDefault="006921CE" w:rsidP="006921CE">
      <w:pPr>
        <w:tabs>
          <w:tab w:val="left" w:pos="426"/>
        </w:tabs>
        <w:rPr>
          <w:rFonts w:ascii="Trebuchet MS" w:hAnsi="Trebuchet MS"/>
          <w:b/>
          <w:sz w:val="20"/>
          <w:szCs w:val="20"/>
        </w:rPr>
      </w:pPr>
    </w:p>
    <w:p w14:paraId="20722452" w14:textId="0CBF0561" w:rsidR="00680C87" w:rsidRPr="00680C87" w:rsidRDefault="006921CE" w:rsidP="00680C87">
      <w:pPr>
        <w:pStyle w:val="Nagwek2"/>
      </w:pPr>
      <w:r w:rsidRPr="00DC3B33">
        <w:t>§16 MIEJSCE I TERMIN OTWARCIA OFERT ORAZ TRYB OCENY OFERT</w:t>
      </w:r>
    </w:p>
    <w:p w14:paraId="76CED4F0" w14:textId="515B05FC" w:rsidR="00680C87" w:rsidRDefault="00680C87" w:rsidP="006921CE">
      <w:pPr>
        <w:ind w:left="363"/>
        <w:jc w:val="both"/>
        <w:rPr>
          <w:rFonts w:ascii="Trebuchet MS" w:hAnsi="Trebuchet MS"/>
          <w:sz w:val="20"/>
          <w:szCs w:val="20"/>
        </w:rPr>
      </w:pPr>
    </w:p>
    <w:p w14:paraId="02A2DB03" w14:textId="77777777" w:rsidR="00680C87" w:rsidRPr="00680C87" w:rsidRDefault="00680C87" w:rsidP="00680C87">
      <w:pPr>
        <w:numPr>
          <w:ilvl w:val="0"/>
          <w:numId w:val="50"/>
        </w:numPr>
        <w:suppressAutoHyphens/>
        <w:jc w:val="both"/>
        <w:rPr>
          <w:rFonts w:ascii="Trebuchet MS" w:hAnsi="Trebuchet MS"/>
          <w:sz w:val="20"/>
          <w:szCs w:val="20"/>
        </w:rPr>
      </w:pPr>
      <w:r w:rsidRPr="00680C87">
        <w:rPr>
          <w:rFonts w:ascii="Trebuchet MS" w:hAnsi="Trebuchet MS"/>
          <w:sz w:val="20"/>
          <w:szCs w:val="20"/>
        </w:rPr>
        <w:t xml:space="preserve">Otwarcie ofert nastąpi </w:t>
      </w:r>
      <w:r w:rsidRPr="00680C87">
        <w:rPr>
          <w:rFonts w:ascii="Trebuchet MS" w:hAnsi="Trebuchet MS"/>
          <w:b/>
          <w:sz w:val="20"/>
          <w:szCs w:val="20"/>
        </w:rPr>
        <w:t xml:space="preserve">w ostatnim dniu składania ofert, o którym mowa w §2 Specyfikacji, o godz. 11.05 </w:t>
      </w:r>
      <w:r w:rsidRPr="00680C87">
        <w:rPr>
          <w:rFonts w:ascii="Trebuchet MS" w:hAnsi="Trebuchet MS"/>
          <w:sz w:val="20"/>
          <w:szCs w:val="20"/>
        </w:rPr>
        <w:t>w budynku nr 2, pok. nr 2, na komputerze Zamawiającego, po pobraniu z Platformy zakupowej złożonych ofert</w:t>
      </w:r>
      <w:r w:rsidRPr="00680C87">
        <w:rPr>
          <w:rFonts w:ascii="Trebuchet MS" w:hAnsi="Trebuchet MS"/>
          <w:b/>
          <w:sz w:val="20"/>
          <w:szCs w:val="20"/>
        </w:rPr>
        <w:t>.</w:t>
      </w:r>
      <w:r w:rsidRPr="00680C87">
        <w:rPr>
          <w:rFonts w:ascii="Trebuchet MS" w:hAnsi="Trebuchet MS"/>
          <w:sz w:val="20"/>
          <w:szCs w:val="20"/>
        </w:rPr>
        <w:t xml:space="preserve">  Niezwłocznie po otwarciu ofert, Zamawiający zamieści na stronie </w:t>
      </w:r>
      <w:hyperlink r:id="rId17" w:history="1">
        <w:r w:rsidRPr="00680C87">
          <w:rPr>
            <w:rStyle w:val="Hipercze"/>
            <w:rFonts w:ascii="Trebuchet MS" w:hAnsi="Trebuchet MS"/>
            <w:sz w:val="20"/>
            <w:szCs w:val="20"/>
          </w:rPr>
          <w:t>https://platformazakupowa.pl/pn/pwik</w:t>
        </w:r>
      </w:hyperlink>
      <w:r w:rsidRPr="00680C87">
        <w:rPr>
          <w:rFonts w:ascii="Trebuchet MS" w:hAnsi="Trebuchet MS"/>
          <w:sz w:val="20"/>
          <w:szCs w:val="20"/>
        </w:rPr>
        <w:t xml:space="preserve"> (podstronie z ogłoszeniem o postępowaniu) </w:t>
      </w:r>
      <w:r w:rsidRPr="00680C87">
        <w:rPr>
          <w:rFonts w:ascii="Trebuchet MS" w:hAnsi="Trebuchet MS"/>
          <w:b/>
          <w:sz w:val="20"/>
          <w:szCs w:val="20"/>
        </w:rPr>
        <w:t>w sekcji „Komunikaty”</w:t>
      </w:r>
      <w:r w:rsidRPr="00680C87">
        <w:rPr>
          <w:rFonts w:ascii="Trebuchet MS" w:hAnsi="Trebuchet MS"/>
          <w:sz w:val="20"/>
          <w:szCs w:val="20"/>
        </w:rPr>
        <w:t xml:space="preserve"> informacje dotyczące:</w:t>
      </w:r>
    </w:p>
    <w:p w14:paraId="3CB8AD19" w14:textId="77777777" w:rsidR="00680C87" w:rsidRPr="00680C87" w:rsidRDefault="00680C87" w:rsidP="00680C87">
      <w:pPr>
        <w:ind w:left="567"/>
        <w:jc w:val="both"/>
        <w:rPr>
          <w:rFonts w:ascii="Trebuchet MS" w:hAnsi="Trebuchet MS"/>
          <w:sz w:val="20"/>
          <w:szCs w:val="20"/>
        </w:rPr>
      </w:pPr>
      <w:r w:rsidRPr="00680C87">
        <w:rPr>
          <w:rFonts w:ascii="Trebuchet MS" w:hAnsi="Trebuchet MS"/>
          <w:sz w:val="20"/>
          <w:szCs w:val="20"/>
        </w:rPr>
        <w:t>a) firm Wykonawców, którzy złożyli oferty w terminie (nazwa, miejscowość),</w:t>
      </w:r>
    </w:p>
    <w:p w14:paraId="13D57BF8" w14:textId="77777777" w:rsidR="00680C87" w:rsidRPr="00680C87" w:rsidRDefault="00680C87" w:rsidP="00680C87">
      <w:pPr>
        <w:ind w:left="567"/>
        <w:jc w:val="both"/>
        <w:rPr>
          <w:rFonts w:ascii="Trebuchet MS" w:hAnsi="Trebuchet MS"/>
          <w:sz w:val="20"/>
          <w:szCs w:val="20"/>
        </w:rPr>
      </w:pPr>
      <w:r w:rsidRPr="00680C87">
        <w:rPr>
          <w:rFonts w:ascii="Trebuchet MS" w:hAnsi="Trebuchet MS"/>
          <w:sz w:val="20"/>
          <w:szCs w:val="20"/>
        </w:rPr>
        <w:t>b) cen zawartych w ofertach.</w:t>
      </w:r>
    </w:p>
    <w:p w14:paraId="00018215" w14:textId="77777777" w:rsidR="00680C87" w:rsidRPr="00680C87" w:rsidRDefault="00680C87" w:rsidP="00680C87">
      <w:pPr>
        <w:numPr>
          <w:ilvl w:val="0"/>
          <w:numId w:val="50"/>
        </w:numPr>
        <w:suppressAutoHyphens/>
        <w:jc w:val="both"/>
        <w:rPr>
          <w:rFonts w:ascii="Trebuchet MS" w:hAnsi="Trebuchet MS"/>
          <w:sz w:val="20"/>
          <w:szCs w:val="20"/>
        </w:rPr>
      </w:pPr>
      <w:r w:rsidRPr="00680C87">
        <w:rPr>
          <w:rFonts w:ascii="Trebuchet MS" w:hAnsi="Trebuchet MS"/>
          <w:sz w:val="20"/>
          <w:szCs w:val="20"/>
        </w:rPr>
        <w:t>Zamawiający zbada wyłącznie ofertę najkorzystniejszą. W przypadku odrzucenia tej oferty, badaniu będą podlegały kolejne najkorzystniejsze oferty.</w:t>
      </w:r>
    </w:p>
    <w:p w14:paraId="54E820D1" w14:textId="77777777" w:rsidR="00680C87" w:rsidRPr="00680C87" w:rsidRDefault="00680C87" w:rsidP="00680C87">
      <w:pPr>
        <w:numPr>
          <w:ilvl w:val="0"/>
          <w:numId w:val="50"/>
        </w:numPr>
        <w:suppressAutoHyphens/>
        <w:jc w:val="both"/>
        <w:rPr>
          <w:rFonts w:ascii="Trebuchet MS" w:hAnsi="Trebuchet MS"/>
          <w:sz w:val="20"/>
          <w:szCs w:val="20"/>
        </w:rPr>
      </w:pPr>
      <w:r w:rsidRPr="00680C87">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14:paraId="683FCCD0" w14:textId="77777777" w:rsidR="00680C87" w:rsidRPr="00680C87" w:rsidRDefault="00680C87" w:rsidP="00680C87">
      <w:pPr>
        <w:ind w:left="360"/>
        <w:jc w:val="both"/>
        <w:rPr>
          <w:rFonts w:ascii="Trebuchet MS" w:hAnsi="Trebuchet MS"/>
          <w:sz w:val="20"/>
          <w:szCs w:val="20"/>
        </w:rPr>
      </w:pPr>
      <w:r w:rsidRPr="00680C87">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14:paraId="72A13BEC" w14:textId="77777777" w:rsidR="00680C87" w:rsidRPr="00680C87" w:rsidRDefault="00680C87" w:rsidP="00680C87">
      <w:pPr>
        <w:ind w:left="360"/>
        <w:jc w:val="both"/>
        <w:rPr>
          <w:rFonts w:ascii="Trebuchet MS" w:hAnsi="Trebuchet MS"/>
          <w:sz w:val="20"/>
          <w:szCs w:val="20"/>
        </w:rPr>
      </w:pPr>
      <w:r w:rsidRPr="00680C87">
        <w:rPr>
          <w:rFonts w:ascii="Trebuchet MS" w:hAnsi="Trebuchet MS"/>
          <w:sz w:val="20"/>
          <w:szCs w:val="20"/>
        </w:rPr>
        <w:lastRenderedPageBreak/>
        <w:t>Zamawiający odrzuca ofertę Wykonawcy, który nie złożył wyjaśnień lub jeżeli dokonana ocena wyjaśnień nie spełnia wymagań Zamawiającego.</w:t>
      </w:r>
    </w:p>
    <w:p w14:paraId="2E84D04F" w14:textId="77777777" w:rsidR="00680C87" w:rsidRPr="00680C87" w:rsidRDefault="00680C87" w:rsidP="00680C87">
      <w:pPr>
        <w:numPr>
          <w:ilvl w:val="0"/>
          <w:numId w:val="50"/>
        </w:numPr>
        <w:tabs>
          <w:tab w:val="left" w:pos="993"/>
        </w:tabs>
        <w:suppressAutoHyphens/>
        <w:jc w:val="both"/>
        <w:rPr>
          <w:rFonts w:ascii="Trebuchet MS" w:hAnsi="Trebuchet MS"/>
          <w:sz w:val="20"/>
          <w:szCs w:val="20"/>
        </w:rPr>
      </w:pPr>
      <w:r w:rsidRPr="00680C87">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Pr="00680C87">
        <w:rPr>
          <w:rStyle w:val="Pogrubienie"/>
          <w:rFonts w:ascii="Trebuchet MS" w:eastAsia="Batang" w:hAnsi="Trebuchet MS" w:cs="Arial"/>
          <w:sz w:val="20"/>
          <w:szCs w:val="20"/>
          <w:shd w:val="clear" w:color="auto" w:fill="FEFEFE"/>
        </w:rPr>
        <w:t>Zamawiający zastrzega, iż nie jest zobligowany do skorzystania z powyższego uprawnienia.</w:t>
      </w:r>
      <w:r w:rsidRPr="00680C87">
        <w:rPr>
          <w:rFonts w:ascii="Trebuchet MS" w:hAnsi="Trebuchet MS"/>
          <w:sz w:val="20"/>
          <w:szCs w:val="20"/>
        </w:rPr>
        <w:t xml:space="preserve"> Zamawiający odrzuca ofertę Wykonawcy, który nie złożył wyjaśnień lub jeżeli dokonana ocena wyjaśnień z dostarczonymi dowodami potwierdza, że oferta zawiera rażąco niską cenę w stosunku do przedmiotu zamówienia.</w:t>
      </w:r>
    </w:p>
    <w:p w14:paraId="38383F0A" w14:textId="77777777" w:rsidR="00680C87" w:rsidRPr="00F21CDD" w:rsidRDefault="00680C87" w:rsidP="00680C87">
      <w:pPr>
        <w:tabs>
          <w:tab w:val="left" w:pos="993"/>
        </w:tabs>
        <w:ind w:left="360"/>
        <w:jc w:val="both"/>
        <w:rPr>
          <w:rFonts w:ascii="Trebuchet MS" w:hAnsi="Trebuchet MS"/>
          <w:sz w:val="20"/>
          <w:szCs w:val="20"/>
        </w:rPr>
      </w:pPr>
      <w:r w:rsidRPr="00F21CDD">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14:paraId="60D74264" w14:textId="77777777" w:rsidR="00680C87" w:rsidRPr="00631795" w:rsidRDefault="00680C87" w:rsidP="00680C87">
      <w:pPr>
        <w:numPr>
          <w:ilvl w:val="0"/>
          <w:numId w:val="50"/>
        </w:numPr>
        <w:tabs>
          <w:tab w:val="left" w:pos="993"/>
        </w:tabs>
        <w:suppressAutoHyphens/>
        <w:jc w:val="both"/>
        <w:rPr>
          <w:rFonts w:ascii="Trebuchet MS" w:hAnsi="Trebuchet MS"/>
          <w:sz w:val="20"/>
          <w:szCs w:val="20"/>
        </w:rPr>
      </w:pPr>
      <w:r w:rsidRPr="00631795">
        <w:rPr>
          <w:rFonts w:ascii="Trebuchet MS" w:hAnsi="Trebuchet MS"/>
          <w:sz w:val="20"/>
          <w:szCs w:val="20"/>
        </w:rPr>
        <w:t>Zamawiający poprawia w ofercie:</w:t>
      </w:r>
    </w:p>
    <w:p w14:paraId="3D1AD56A" w14:textId="77777777" w:rsidR="00680C87" w:rsidRPr="00631795" w:rsidRDefault="00680C87" w:rsidP="00680C87">
      <w:pPr>
        <w:numPr>
          <w:ilvl w:val="2"/>
          <w:numId w:val="50"/>
        </w:numPr>
        <w:tabs>
          <w:tab w:val="clear" w:pos="720"/>
          <w:tab w:val="left" w:pos="709"/>
        </w:tabs>
        <w:suppressAutoHyphens/>
        <w:ind w:hanging="1554"/>
        <w:jc w:val="both"/>
        <w:rPr>
          <w:rFonts w:ascii="Trebuchet MS" w:hAnsi="Trebuchet MS"/>
          <w:sz w:val="20"/>
          <w:szCs w:val="20"/>
        </w:rPr>
      </w:pPr>
      <w:r w:rsidRPr="00631795">
        <w:rPr>
          <w:rFonts w:ascii="Trebuchet MS" w:hAnsi="Trebuchet MS"/>
          <w:sz w:val="20"/>
          <w:szCs w:val="20"/>
        </w:rPr>
        <w:t>oczywiste omyłki pisarskie,</w:t>
      </w:r>
    </w:p>
    <w:p w14:paraId="497A0A3D" w14:textId="77777777" w:rsidR="00680C87" w:rsidRPr="00631795" w:rsidRDefault="00680C87" w:rsidP="00680C87">
      <w:pPr>
        <w:numPr>
          <w:ilvl w:val="2"/>
          <w:numId w:val="50"/>
        </w:numPr>
        <w:tabs>
          <w:tab w:val="clear" w:pos="720"/>
          <w:tab w:val="left" w:pos="709"/>
        </w:tabs>
        <w:suppressAutoHyphens/>
        <w:ind w:left="709" w:hanging="283"/>
        <w:jc w:val="both"/>
        <w:rPr>
          <w:rFonts w:ascii="Trebuchet MS" w:hAnsi="Trebuchet MS"/>
          <w:sz w:val="20"/>
          <w:szCs w:val="20"/>
        </w:rPr>
      </w:pPr>
      <w:r w:rsidRPr="00631795">
        <w:rPr>
          <w:rFonts w:ascii="Trebuchet MS" w:hAnsi="Trebuchet MS"/>
          <w:sz w:val="20"/>
          <w:szCs w:val="20"/>
        </w:rPr>
        <w:t>oczywiste omyłki rachunkowe, z uwzględnieniem konsekwencji rachunkowych dokonanych poprawek,</w:t>
      </w:r>
    </w:p>
    <w:p w14:paraId="69E7B1FB" w14:textId="77777777" w:rsidR="00680C87" w:rsidRPr="00631795" w:rsidRDefault="00680C87" w:rsidP="00680C87">
      <w:pPr>
        <w:numPr>
          <w:ilvl w:val="2"/>
          <w:numId w:val="50"/>
        </w:numPr>
        <w:tabs>
          <w:tab w:val="clear" w:pos="720"/>
          <w:tab w:val="left" w:pos="709"/>
        </w:tabs>
        <w:suppressAutoHyphens/>
        <w:ind w:left="709" w:hanging="283"/>
        <w:jc w:val="both"/>
        <w:rPr>
          <w:rFonts w:ascii="Trebuchet MS" w:hAnsi="Trebuchet MS"/>
          <w:sz w:val="20"/>
          <w:szCs w:val="20"/>
        </w:rPr>
      </w:pPr>
      <w:r w:rsidRPr="00631795">
        <w:rPr>
          <w:rFonts w:ascii="Trebuchet MS" w:hAnsi="Trebuchet MS"/>
          <w:sz w:val="20"/>
          <w:szCs w:val="20"/>
        </w:rPr>
        <w:t>inne omyłki polegające na niezgodności oferty z dokumentami zamówienia, niepowodujące istotnych zmian w treści oferty.</w:t>
      </w:r>
    </w:p>
    <w:p w14:paraId="78A3D2A1" w14:textId="77777777" w:rsidR="00680C87" w:rsidRPr="00631795" w:rsidRDefault="00680C87" w:rsidP="00680C87">
      <w:pPr>
        <w:tabs>
          <w:tab w:val="left" w:pos="709"/>
        </w:tabs>
        <w:ind w:left="426"/>
        <w:jc w:val="both"/>
        <w:rPr>
          <w:rFonts w:ascii="Trebuchet MS" w:hAnsi="Trebuchet MS"/>
          <w:sz w:val="20"/>
          <w:szCs w:val="20"/>
        </w:rPr>
      </w:pPr>
      <w:r w:rsidRPr="00631795">
        <w:rPr>
          <w:rFonts w:ascii="Trebuchet MS" w:hAnsi="Trebuchet MS"/>
          <w:sz w:val="20"/>
          <w:szCs w:val="20"/>
        </w:rPr>
        <w:t>- niezwłocznie zawiadamiając o tym Wykonawcę, którego oferta została poprawiona.</w:t>
      </w:r>
    </w:p>
    <w:p w14:paraId="3FD472A2" w14:textId="77777777" w:rsidR="00680C87" w:rsidRPr="00631795" w:rsidRDefault="00680C87" w:rsidP="00680C87">
      <w:pPr>
        <w:tabs>
          <w:tab w:val="left" w:pos="709"/>
        </w:tabs>
        <w:ind w:left="426"/>
        <w:jc w:val="both"/>
        <w:rPr>
          <w:rFonts w:ascii="Trebuchet MS" w:hAnsi="Trebuchet MS"/>
          <w:sz w:val="20"/>
          <w:szCs w:val="20"/>
        </w:rPr>
      </w:pPr>
      <w:r w:rsidRPr="00631795">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631795">
        <w:rPr>
          <w:rFonts w:ascii="Trebuchet MS" w:hAnsi="Trebuchet MS"/>
          <w:sz w:val="20"/>
          <w:szCs w:val="20"/>
        </w:rPr>
        <w:br/>
        <w:t>Brak odpowiedzi w wyznaczonym terminie uznaje się za wyrażenie zgody na poprawienie omyłki.</w:t>
      </w:r>
    </w:p>
    <w:p w14:paraId="543E8C57" w14:textId="77777777" w:rsidR="00680C87" w:rsidRPr="00631795" w:rsidRDefault="00680C87" w:rsidP="00680C87">
      <w:pPr>
        <w:numPr>
          <w:ilvl w:val="0"/>
          <w:numId w:val="50"/>
        </w:numPr>
        <w:tabs>
          <w:tab w:val="left" w:pos="993"/>
        </w:tabs>
        <w:suppressAutoHyphens/>
        <w:ind w:right="28"/>
        <w:jc w:val="both"/>
        <w:rPr>
          <w:rFonts w:ascii="Trebuchet MS" w:hAnsi="Trebuchet MS"/>
          <w:sz w:val="20"/>
          <w:szCs w:val="20"/>
        </w:rPr>
      </w:pPr>
      <w:r w:rsidRPr="00631795">
        <w:rPr>
          <w:rFonts w:ascii="Trebuchet MS" w:hAnsi="Trebuchet MS"/>
          <w:sz w:val="20"/>
          <w:szCs w:val="20"/>
        </w:rPr>
        <w:t>Dokumenty i wyja</w:t>
      </w:r>
      <w:r>
        <w:rPr>
          <w:rFonts w:ascii="Trebuchet MS" w:hAnsi="Trebuchet MS"/>
          <w:sz w:val="20"/>
          <w:szCs w:val="20"/>
        </w:rPr>
        <w:t>śnienia, o których mowa w ust. 3-5</w:t>
      </w:r>
      <w:r w:rsidRPr="00631795">
        <w:rPr>
          <w:rFonts w:ascii="Trebuchet MS" w:hAnsi="Trebuchet MS"/>
          <w:sz w:val="20"/>
          <w:szCs w:val="20"/>
        </w:rPr>
        <w:t xml:space="preserve"> niniejszego paragrafu Wykonawca winien przygotować zgodnie z wymogami § 13 Specyfikacji.</w:t>
      </w:r>
    </w:p>
    <w:p w14:paraId="7E9AB720" w14:textId="77777777" w:rsidR="00680C87" w:rsidRPr="00631795" w:rsidRDefault="00680C87" w:rsidP="00680C87">
      <w:pPr>
        <w:numPr>
          <w:ilvl w:val="0"/>
          <w:numId w:val="50"/>
        </w:numPr>
        <w:tabs>
          <w:tab w:val="left" w:pos="993"/>
        </w:tabs>
        <w:suppressAutoHyphens/>
        <w:jc w:val="both"/>
        <w:rPr>
          <w:rFonts w:ascii="Trebuchet MS" w:hAnsi="Trebuchet MS"/>
          <w:sz w:val="20"/>
          <w:szCs w:val="20"/>
        </w:rPr>
      </w:pPr>
      <w:r w:rsidRPr="00631795">
        <w:rPr>
          <w:rFonts w:ascii="Trebuchet MS" w:hAnsi="Trebuchet MS"/>
          <w:sz w:val="20"/>
          <w:szCs w:val="20"/>
        </w:rPr>
        <w:t>Zamawiający odrzuca ofertę, jeżeli:</w:t>
      </w:r>
    </w:p>
    <w:p w14:paraId="10703872" w14:textId="77777777" w:rsidR="00680C87" w:rsidRPr="00631795" w:rsidRDefault="00680C87" w:rsidP="00680C87">
      <w:pPr>
        <w:numPr>
          <w:ilvl w:val="1"/>
          <w:numId w:val="50"/>
        </w:numPr>
        <w:tabs>
          <w:tab w:val="left" w:pos="993"/>
        </w:tabs>
        <w:suppressAutoHyphens/>
        <w:jc w:val="both"/>
        <w:rPr>
          <w:rFonts w:ascii="Trebuchet MS" w:hAnsi="Trebuchet MS"/>
          <w:sz w:val="20"/>
          <w:szCs w:val="20"/>
        </w:rPr>
      </w:pPr>
      <w:r w:rsidRPr="00631795">
        <w:rPr>
          <w:rFonts w:ascii="Trebuchet MS" w:hAnsi="Trebuchet MS"/>
          <w:sz w:val="20"/>
          <w:szCs w:val="20"/>
        </w:rPr>
        <w:t>jej treść nie odpowiada treści Specyfikacji</w:t>
      </w:r>
      <w:r>
        <w:rPr>
          <w:rFonts w:ascii="Trebuchet MS" w:hAnsi="Trebuchet MS"/>
          <w:sz w:val="20"/>
          <w:szCs w:val="20"/>
        </w:rPr>
        <w:t>, z zastrzeżeniem zapisów ust. 3,4</w:t>
      </w:r>
      <w:r w:rsidRPr="00631795">
        <w:rPr>
          <w:rFonts w:ascii="Trebuchet MS" w:hAnsi="Trebuchet MS"/>
          <w:sz w:val="20"/>
          <w:szCs w:val="20"/>
        </w:rPr>
        <w:t xml:space="preserve"> niniejszego paragrafu;</w:t>
      </w:r>
    </w:p>
    <w:p w14:paraId="3C321D98" w14:textId="77777777" w:rsidR="00680C87" w:rsidRPr="00631795" w:rsidRDefault="00680C87" w:rsidP="00680C87">
      <w:pPr>
        <w:numPr>
          <w:ilvl w:val="1"/>
          <w:numId w:val="50"/>
        </w:numPr>
        <w:tabs>
          <w:tab w:val="left" w:pos="993"/>
        </w:tabs>
        <w:suppressAutoHyphens/>
        <w:jc w:val="both"/>
        <w:rPr>
          <w:rFonts w:ascii="Trebuchet MS" w:hAnsi="Trebuchet MS"/>
          <w:sz w:val="20"/>
          <w:szCs w:val="20"/>
        </w:rPr>
      </w:pPr>
      <w:r w:rsidRPr="00631795">
        <w:rPr>
          <w:rFonts w:ascii="Trebuchet MS" w:hAnsi="Trebuchet MS"/>
          <w:sz w:val="20"/>
          <w:szCs w:val="20"/>
        </w:rPr>
        <w:t>jej treść jest nieczytelna tj. została wypełniona odręcznym pismem uniemożliwiającym jego prawidłowe odczytanie;</w:t>
      </w:r>
    </w:p>
    <w:p w14:paraId="69A62230" w14:textId="77777777" w:rsidR="00680C87" w:rsidRPr="00631795" w:rsidRDefault="00680C87" w:rsidP="00680C87">
      <w:pPr>
        <w:numPr>
          <w:ilvl w:val="1"/>
          <w:numId w:val="50"/>
        </w:numPr>
        <w:tabs>
          <w:tab w:val="left" w:pos="993"/>
        </w:tabs>
        <w:suppressAutoHyphens/>
        <w:jc w:val="both"/>
        <w:rPr>
          <w:rFonts w:ascii="Trebuchet MS" w:hAnsi="Trebuchet MS"/>
          <w:sz w:val="20"/>
          <w:szCs w:val="20"/>
        </w:rPr>
      </w:pPr>
      <w:r w:rsidRPr="00631795">
        <w:rPr>
          <w:rFonts w:ascii="Trebuchet MS" w:hAnsi="Trebuchet MS"/>
          <w:sz w:val="20"/>
          <w:szCs w:val="20"/>
        </w:rPr>
        <w:t>jej złożenie stanowi czyn nieuczciwej konkurencji w rozumieniu przepisów o zwalczaniu nieuczciwej konkurencji;</w:t>
      </w:r>
    </w:p>
    <w:p w14:paraId="257A80B4" w14:textId="77777777" w:rsidR="00680C87" w:rsidRPr="00631795" w:rsidRDefault="00680C87" w:rsidP="00680C87">
      <w:pPr>
        <w:numPr>
          <w:ilvl w:val="1"/>
          <w:numId w:val="50"/>
        </w:numPr>
        <w:tabs>
          <w:tab w:val="left" w:pos="993"/>
        </w:tabs>
        <w:suppressAutoHyphens/>
        <w:jc w:val="both"/>
        <w:rPr>
          <w:rFonts w:ascii="Trebuchet MS" w:hAnsi="Trebuchet MS"/>
          <w:sz w:val="20"/>
          <w:szCs w:val="20"/>
        </w:rPr>
      </w:pPr>
      <w:r w:rsidRPr="00631795">
        <w:rPr>
          <w:rFonts w:ascii="Trebuchet MS" w:hAnsi="Trebuchet MS"/>
          <w:sz w:val="20"/>
          <w:szCs w:val="20"/>
        </w:rPr>
        <w:t>została złożona przez Wykonawcę podlegającego wykluczeniu z postępowania;</w:t>
      </w:r>
    </w:p>
    <w:p w14:paraId="67A83721" w14:textId="77777777" w:rsidR="00680C87" w:rsidRPr="00631795" w:rsidRDefault="00680C87" w:rsidP="00680C87">
      <w:pPr>
        <w:numPr>
          <w:ilvl w:val="1"/>
          <w:numId w:val="50"/>
        </w:numPr>
        <w:tabs>
          <w:tab w:val="left" w:pos="993"/>
        </w:tabs>
        <w:suppressAutoHyphens/>
        <w:jc w:val="both"/>
        <w:rPr>
          <w:rFonts w:ascii="Trebuchet MS" w:hAnsi="Trebuchet MS"/>
          <w:sz w:val="20"/>
          <w:szCs w:val="20"/>
        </w:rPr>
      </w:pPr>
      <w:r w:rsidRPr="00631795">
        <w:rPr>
          <w:rFonts w:ascii="Trebuchet MS" w:hAnsi="Trebuchet MS"/>
          <w:sz w:val="20"/>
          <w:szCs w:val="20"/>
        </w:rPr>
        <w:t>została złożona przez Wykonawcę niespełniającego warunków udziału w postępowaniu;</w:t>
      </w:r>
    </w:p>
    <w:p w14:paraId="3B57E09A" w14:textId="77777777" w:rsidR="00680C87" w:rsidRPr="00631795" w:rsidRDefault="00680C87" w:rsidP="00680C87">
      <w:pPr>
        <w:numPr>
          <w:ilvl w:val="1"/>
          <w:numId w:val="50"/>
        </w:numPr>
        <w:tabs>
          <w:tab w:val="left" w:pos="993"/>
        </w:tabs>
        <w:suppressAutoHyphens/>
        <w:jc w:val="both"/>
        <w:rPr>
          <w:rFonts w:ascii="Trebuchet MS" w:hAnsi="Trebuchet MS"/>
          <w:sz w:val="20"/>
          <w:szCs w:val="20"/>
        </w:rPr>
      </w:pPr>
      <w:r w:rsidRPr="00631795">
        <w:rPr>
          <w:rFonts w:ascii="Trebuchet MS" w:hAnsi="Trebuchet MS"/>
          <w:sz w:val="20"/>
          <w:szCs w:val="20"/>
        </w:rPr>
        <w:t>Wykonawca nie wyraził pisemnej zgody, na przedłużenie terminu związania ofertą;</w:t>
      </w:r>
    </w:p>
    <w:p w14:paraId="35505833" w14:textId="77777777" w:rsidR="00680C87" w:rsidRPr="00631795" w:rsidRDefault="00680C87" w:rsidP="00680C87">
      <w:pPr>
        <w:numPr>
          <w:ilvl w:val="1"/>
          <w:numId w:val="50"/>
        </w:numPr>
        <w:tabs>
          <w:tab w:val="left" w:pos="993"/>
        </w:tabs>
        <w:suppressAutoHyphens/>
        <w:jc w:val="both"/>
        <w:rPr>
          <w:rFonts w:ascii="Trebuchet MS" w:hAnsi="Trebuchet MS"/>
          <w:sz w:val="20"/>
          <w:szCs w:val="20"/>
        </w:rPr>
      </w:pPr>
      <w:r w:rsidRPr="00631795">
        <w:rPr>
          <w:rFonts w:ascii="Trebuchet MS" w:hAnsi="Trebuchet MS"/>
          <w:sz w:val="20"/>
          <w:szCs w:val="20"/>
        </w:rPr>
        <w:t>wadium nie zostało wniesione lub zostało wniesione w sposób nieprawidłowy;</w:t>
      </w:r>
    </w:p>
    <w:p w14:paraId="665477B7" w14:textId="77777777" w:rsidR="00680C87" w:rsidRPr="00631795" w:rsidRDefault="00680C87" w:rsidP="00680C87">
      <w:pPr>
        <w:numPr>
          <w:ilvl w:val="1"/>
          <w:numId w:val="50"/>
        </w:numPr>
        <w:tabs>
          <w:tab w:val="left" w:pos="993"/>
        </w:tabs>
        <w:suppressAutoHyphens/>
        <w:jc w:val="both"/>
        <w:rPr>
          <w:rFonts w:ascii="Trebuchet MS" w:hAnsi="Trebuchet MS"/>
          <w:sz w:val="20"/>
          <w:szCs w:val="20"/>
        </w:rPr>
      </w:pPr>
      <w:r w:rsidRPr="00631795">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14:paraId="5181837E" w14:textId="77777777" w:rsidR="00680C87" w:rsidRPr="00631795" w:rsidRDefault="00680C87" w:rsidP="00680C87">
      <w:pPr>
        <w:numPr>
          <w:ilvl w:val="1"/>
          <w:numId w:val="50"/>
        </w:numPr>
        <w:tabs>
          <w:tab w:val="left" w:pos="993"/>
        </w:tabs>
        <w:suppressAutoHyphens/>
        <w:jc w:val="both"/>
        <w:rPr>
          <w:rFonts w:ascii="Trebuchet MS" w:hAnsi="Trebuchet MS"/>
          <w:sz w:val="20"/>
          <w:szCs w:val="20"/>
        </w:rPr>
      </w:pPr>
      <w:r w:rsidRPr="00631795">
        <w:rPr>
          <w:rFonts w:ascii="Trebuchet MS" w:hAnsi="Trebuchet MS"/>
          <w:sz w:val="20"/>
          <w:szCs w:val="20"/>
        </w:rPr>
        <w:t xml:space="preserve">jej przyjęcie naruszałoby bezpieczeństwo publiczne lub istotny interes bezpieczeństwa państwa, </w:t>
      </w:r>
      <w:r w:rsidRPr="00631795">
        <w:rPr>
          <w:rFonts w:ascii="Trebuchet MS" w:hAnsi="Trebuchet MS"/>
          <w:sz w:val="20"/>
          <w:szCs w:val="20"/>
        </w:rPr>
        <w:br/>
        <w:t>a tego bezpieczeństwa lub interesu nie można zagwarantować w inny sposób;</w:t>
      </w:r>
    </w:p>
    <w:p w14:paraId="709E54B5" w14:textId="77777777" w:rsidR="00680C87" w:rsidRPr="00631795" w:rsidRDefault="00680C87" w:rsidP="00680C87">
      <w:pPr>
        <w:numPr>
          <w:ilvl w:val="1"/>
          <w:numId w:val="50"/>
        </w:numPr>
        <w:tabs>
          <w:tab w:val="left" w:pos="993"/>
        </w:tabs>
        <w:suppressAutoHyphens/>
        <w:jc w:val="both"/>
        <w:rPr>
          <w:rFonts w:ascii="Trebuchet MS" w:hAnsi="Trebuchet MS"/>
          <w:sz w:val="20"/>
          <w:szCs w:val="20"/>
        </w:rPr>
      </w:pPr>
      <w:r w:rsidRPr="00631795">
        <w:rPr>
          <w:rFonts w:ascii="Trebuchet MS" w:hAnsi="Trebuchet MS"/>
          <w:sz w:val="20"/>
          <w:szCs w:val="20"/>
        </w:rPr>
        <w:t>jest nieważna na podstawie odrębnych przepisów;</w:t>
      </w:r>
    </w:p>
    <w:p w14:paraId="05249F17" w14:textId="77777777" w:rsidR="00680C87" w:rsidRPr="00631795" w:rsidRDefault="00680C87" w:rsidP="00680C87">
      <w:pPr>
        <w:ind w:left="363"/>
        <w:jc w:val="both"/>
        <w:rPr>
          <w:rFonts w:ascii="Trebuchet MS" w:hAnsi="Trebuchet MS"/>
          <w:sz w:val="20"/>
          <w:szCs w:val="20"/>
        </w:rPr>
      </w:pPr>
      <w:r w:rsidRPr="00631795">
        <w:rPr>
          <w:rFonts w:ascii="Trebuchet MS" w:hAnsi="Trebuchet MS"/>
          <w:sz w:val="20"/>
          <w:szCs w:val="20"/>
        </w:rPr>
        <w:t>Zamawiający niezwłocznie poinformuje Wykonawcę, którego ofertę odrzucił. Informacja ta będzie zawierać uzasadnienie czynności odrzucenia.</w:t>
      </w:r>
    </w:p>
    <w:p w14:paraId="7745C719" w14:textId="3727D9BA" w:rsidR="006921CE" w:rsidRPr="00DC3B33" w:rsidRDefault="006921CE" w:rsidP="006921CE">
      <w:pPr>
        <w:rPr>
          <w:rFonts w:ascii="Trebuchet MS" w:hAnsi="Trebuchet MS"/>
          <w:b/>
          <w:sz w:val="20"/>
          <w:szCs w:val="20"/>
        </w:rPr>
      </w:pPr>
    </w:p>
    <w:p w14:paraId="4AF3F228" w14:textId="77777777" w:rsidR="006921CE" w:rsidRPr="00DC3B33" w:rsidRDefault="006921CE" w:rsidP="00E91CA8">
      <w:pPr>
        <w:pStyle w:val="Nagwek2"/>
      </w:pPr>
      <w:r w:rsidRPr="00DC3B33">
        <w:t>§ 17 OGŁOSZENIE WYNIKÓW I ZAWARCIE UMOWY</w:t>
      </w:r>
    </w:p>
    <w:p w14:paraId="0B9DCDEA" w14:textId="77777777" w:rsidR="006921CE" w:rsidRPr="00DC3B33" w:rsidRDefault="006921CE" w:rsidP="006921CE">
      <w:pPr>
        <w:jc w:val="center"/>
        <w:rPr>
          <w:rFonts w:ascii="Trebuchet MS" w:hAnsi="Trebuchet MS"/>
          <w:sz w:val="20"/>
          <w:szCs w:val="20"/>
        </w:rPr>
      </w:pPr>
    </w:p>
    <w:p w14:paraId="3FF13445" w14:textId="77777777" w:rsidR="006921CE" w:rsidRPr="00DC3B33" w:rsidRDefault="006921CE" w:rsidP="00E15253">
      <w:pPr>
        <w:numPr>
          <w:ilvl w:val="0"/>
          <w:numId w:val="32"/>
        </w:numPr>
        <w:suppressAutoHyphens/>
        <w:jc w:val="both"/>
        <w:rPr>
          <w:rFonts w:ascii="Trebuchet MS" w:hAnsi="Trebuchet MS"/>
          <w:sz w:val="20"/>
          <w:szCs w:val="20"/>
        </w:rPr>
      </w:pPr>
      <w:r w:rsidRPr="00DC3B33">
        <w:rPr>
          <w:rFonts w:ascii="Trebuchet MS" w:hAnsi="Trebuchet MS"/>
          <w:sz w:val="20"/>
          <w:szCs w:val="20"/>
        </w:rPr>
        <w:t xml:space="preserve">Wykonawcy biorący udział w postępowaniu powiadomieni zostaną o wyborze oferty pisemnie oraz poprzez stronę </w:t>
      </w:r>
      <w:hyperlink r:id="rId18" w:history="1">
        <w:r w:rsidRPr="00DC3B33">
          <w:rPr>
            <w:rStyle w:val="Hipercze"/>
            <w:rFonts w:ascii="Trebuchet MS" w:hAnsi="Trebuchet MS"/>
            <w:color w:val="auto"/>
            <w:sz w:val="20"/>
            <w:szCs w:val="20"/>
          </w:rPr>
          <w:t>www.platformazakupowa.pl/pn/pwik</w:t>
        </w:r>
      </w:hyperlink>
      <w:r w:rsidRPr="00DC3B33">
        <w:rPr>
          <w:rFonts w:ascii="Trebuchet MS" w:hAnsi="Trebuchet MS"/>
          <w:sz w:val="20"/>
          <w:szCs w:val="20"/>
        </w:rPr>
        <w:t xml:space="preserve"> (podstronę z ogłoszeniem o postępowaniu), </w:t>
      </w:r>
      <w:r w:rsidRPr="00DC3B33">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DC3B33">
        <w:rPr>
          <w:rFonts w:ascii="Trebuchet MS" w:hAnsi="Trebuchet MS"/>
          <w:sz w:val="20"/>
          <w:szCs w:val="20"/>
        </w:rPr>
        <w:br/>
        <w:t>z zawiadomieniem o wyniku przetargu otrzyma wskazówki dotyczące miejsca i terminu podpisania umowy.</w:t>
      </w:r>
    </w:p>
    <w:p w14:paraId="236EFFA1" w14:textId="77777777" w:rsidR="006921CE" w:rsidRPr="00DC3B33" w:rsidRDefault="006921CE" w:rsidP="00E15253">
      <w:pPr>
        <w:numPr>
          <w:ilvl w:val="0"/>
          <w:numId w:val="32"/>
        </w:numPr>
        <w:suppressAutoHyphens/>
        <w:jc w:val="both"/>
        <w:rPr>
          <w:rFonts w:ascii="Trebuchet MS" w:hAnsi="Trebuchet MS"/>
          <w:sz w:val="20"/>
          <w:szCs w:val="20"/>
        </w:rPr>
      </w:pPr>
      <w:r w:rsidRPr="00DC3B33">
        <w:rPr>
          <w:rFonts w:ascii="Trebuchet MS" w:hAnsi="Trebuchet MS"/>
          <w:sz w:val="20"/>
          <w:szCs w:val="20"/>
        </w:rPr>
        <w:t>Jeżeli wybrany Wykonawca uchyli się od podpisania umowy, wybór ofert zostanie przeprowadzony ponownie spośród ofert złożonych, o ile nie zostały one odrzucone.</w:t>
      </w:r>
    </w:p>
    <w:p w14:paraId="74517EAE" w14:textId="77777777" w:rsidR="006921CE" w:rsidRPr="00DC3B33" w:rsidRDefault="006921CE" w:rsidP="00517905">
      <w:pPr>
        <w:tabs>
          <w:tab w:val="left" w:pos="426"/>
        </w:tabs>
        <w:rPr>
          <w:rFonts w:ascii="Trebuchet MS" w:hAnsi="Trebuchet MS"/>
          <w:b/>
          <w:sz w:val="20"/>
          <w:szCs w:val="20"/>
        </w:rPr>
      </w:pPr>
    </w:p>
    <w:p w14:paraId="7575C614" w14:textId="77777777" w:rsidR="006921CE" w:rsidRPr="00DC3B33" w:rsidRDefault="006921CE" w:rsidP="00E91CA8">
      <w:pPr>
        <w:pStyle w:val="Nagwek2"/>
      </w:pPr>
      <w:r w:rsidRPr="00DC3B33">
        <w:t>§18 ZAMKNIĘCIE PRZETARGU BEZ DOKONANIA WYBORU OFERTY</w:t>
      </w:r>
    </w:p>
    <w:p w14:paraId="423CEA9F" w14:textId="77777777" w:rsidR="006921CE" w:rsidRPr="00DC3B33" w:rsidRDefault="006921CE" w:rsidP="006921CE">
      <w:pPr>
        <w:tabs>
          <w:tab w:val="left" w:pos="426"/>
        </w:tabs>
        <w:jc w:val="center"/>
        <w:rPr>
          <w:rFonts w:ascii="Trebuchet MS" w:hAnsi="Trebuchet MS"/>
          <w:b/>
          <w:sz w:val="20"/>
          <w:szCs w:val="20"/>
        </w:rPr>
      </w:pPr>
      <w:r w:rsidRPr="00DC3B33">
        <w:rPr>
          <w:rFonts w:ascii="Trebuchet MS" w:hAnsi="Trebuchet MS"/>
          <w:b/>
          <w:sz w:val="20"/>
          <w:szCs w:val="20"/>
        </w:rPr>
        <w:t>ORAZ POSTĘPOWANIA PRZYGOTOWUJĄCEGO UMOWĘ</w:t>
      </w:r>
    </w:p>
    <w:p w14:paraId="3601AB41" w14:textId="77777777" w:rsidR="006921CE" w:rsidRPr="00DC3B33" w:rsidRDefault="006921CE" w:rsidP="006921CE">
      <w:pPr>
        <w:tabs>
          <w:tab w:val="left" w:pos="426"/>
        </w:tabs>
        <w:jc w:val="center"/>
        <w:rPr>
          <w:rFonts w:ascii="Trebuchet MS" w:hAnsi="Trebuchet MS"/>
          <w:b/>
          <w:sz w:val="20"/>
          <w:szCs w:val="20"/>
        </w:rPr>
      </w:pPr>
    </w:p>
    <w:p w14:paraId="7913C01D" w14:textId="77777777" w:rsidR="006921CE" w:rsidRPr="00DC3B33" w:rsidRDefault="006921CE" w:rsidP="00E15253">
      <w:pPr>
        <w:numPr>
          <w:ilvl w:val="0"/>
          <w:numId w:val="33"/>
        </w:numPr>
        <w:tabs>
          <w:tab w:val="left" w:pos="426"/>
        </w:tabs>
        <w:suppressAutoHyphens/>
        <w:jc w:val="both"/>
        <w:rPr>
          <w:rFonts w:ascii="Trebuchet MS" w:hAnsi="Trebuchet MS"/>
          <w:sz w:val="20"/>
          <w:szCs w:val="20"/>
        </w:rPr>
      </w:pPr>
      <w:r w:rsidRPr="00DC3B33">
        <w:rPr>
          <w:rFonts w:ascii="Trebuchet MS" w:hAnsi="Trebuchet MS"/>
          <w:sz w:val="20"/>
          <w:szCs w:val="20"/>
        </w:rPr>
        <w:t xml:space="preserve">Zamawiający zastrzega sobie prawo do zamknięcia przetargu lub zakończenia postępowania przygotowującego umowę, bez podania przyczyn </w:t>
      </w:r>
      <w:r w:rsidRPr="00DC3B33">
        <w:rPr>
          <w:rFonts w:ascii="Trebuchet MS" w:hAnsi="Trebuchet MS"/>
          <w:sz w:val="20"/>
          <w:szCs w:val="20"/>
          <w:shd w:val="clear" w:color="auto" w:fill="FFFFFF"/>
        </w:rPr>
        <w:t>i bez ponoszenia z tego tytułu jakichkolwiek negatywnych konsekwencji, w tym odszkodowania oraz zwrotu kosztów przygotowania i złożenia ofert.</w:t>
      </w:r>
    </w:p>
    <w:p w14:paraId="05BE2122" w14:textId="77777777" w:rsidR="006921CE" w:rsidRPr="00DC3B33" w:rsidRDefault="006921CE" w:rsidP="00E15253">
      <w:pPr>
        <w:numPr>
          <w:ilvl w:val="0"/>
          <w:numId w:val="33"/>
        </w:numPr>
        <w:tabs>
          <w:tab w:val="left" w:pos="426"/>
          <w:tab w:val="left" w:pos="8080"/>
        </w:tabs>
        <w:suppressAutoHyphens/>
        <w:jc w:val="both"/>
        <w:rPr>
          <w:rFonts w:ascii="Trebuchet MS" w:hAnsi="Trebuchet MS"/>
          <w:b/>
          <w:sz w:val="20"/>
          <w:szCs w:val="20"/>
        </w:rPr>
      </w:pPr>
      <w:r w:rsidRPr="00DC3B33">
        <w:rPr>
          <w:rFonts w:ascii="Trebuchet MS" w:hAnsi="Trebuchet MS"/>
          <w:sz w:val="20"/>
          <w:szCs w:val="20"/>
        </w:rPr>
        <w:lastRenderedPageBreak/>
        <w:t xml:space="preserve">Informację o zamknięciu przetargu lub zakończeniu postępowania przygotowującego umowę Zamawiający zamieszcza na stronie </w:t>
      </w:r>
      <w:hyperlink r:id="rId19" w:history="1">
        <w:r w:rsidRPr="00DC3B33">
          <w:rPr>
            <w:rStyle w:val="Hipercze"/>
            <w:rFonts w:ascii="Trebuchet MS" w:hAnsi="Trebuchet MS"/>
            <w:color w:val="auto"/>
            <w:sz w:val="20"/>
            <w:szCs w:val="20"/>
          </w:rPr>
          <w:t>www.platformazakupowa.pl/pn/pwik</w:t>
        </w:r>
      </w:hyperlink>
      <w:r w:rsidRPr="00DC3B33">
        <w:rPr>
          <w:rFonts w:ascii="Trebuchet MS" w:hAnsi="Trebuchet MS"/>
          <w:sz w:val="20"/>
          <w:szCs w:val="20"/>
        </w:rPr>
        <w:t xml:space="preserve">  (podstronie z ogłoszeniem o postępowaniu), w zakładce „Komunikaty”.</w:t>
      </w:r>
    </w:p>
    <w:p w14:paraId="152DB5E5" w14:textId="4BD842AA" w:rsidR="0096002C" w:rsidRDefault="0096002C" w:rsidP="00680C87">
      <w:pPr>
        <w:tabs>
          <w:tab w:val="left" w:pos="426"/>
          <w:tab w:val="left" w:pos="8080"/>
        </w:tabs>
        <w:rPr>
          <w:rFonts w:ascii="Trebuchet MS" w:hAnsi="Trebuchet MS"/>
          <w:b/>
          <w:sz w:val="20"/>
          <w:szCs w:val="20"/>
        </w:rPr>
      </w:pPr>
    </w:p>
    <w:p w14:paraId="15A7DFE5" w14:textId="77777777" w:rsidR="006921CE" w:rsidRPr="00DC3B33" w:rsidRDefault="006921CE" w:rsidP="00E91CA8">
      <w:pPr>
        <w:pStyle w:val="Nagwek2"/>
      </w:pPr>
      <w:r w:rsidRPr="00DC3B33">
        <w:t>§19 REGULACJA PRAWNA</w:t>
      </w:r>
    </w:p>
    <w:p w14:paraId="64451587" w14:textId="77777777" w:rsidR="006921CE" w:rsidRPr="00DC3B33" w:rsidRDefault="006921CE" w:rsidP="006921CE">
      <w:pPr>
        <w:tabs>
          <w:tab w:val="left" w:pos="426"/>
          <w:tab w:val="left" w:pos="8080"/>
        </w:tabs>
        <w:jc w:val="center"/>
        <w:rPr>
          <w:rFonts w:ascii="Trebuchet MS" w:hAnsi="Trebuchet MS"/>
          <w:b/>
          <w:sz w:val="20"/>
          <w:szCs w:val="20"/>
        </w:rPr>
      </w:pPr>
    </w:p>
    <w:p w14:paraId="4957C4DE" w14:textId="77777777" w:rsidR="006921CE" w:rsidRPr="00DC3B33" w:rsidRDefault="006921CE" w:rsidP="00E15253">
      <w:pPr>
        <w:numPr>
          <w:ilvl w:val="0"/>
          <w:numId w:val="34"/>
        </w:numPr>
        <w:tabs>
          <w:tab w:val="left" w:pos="8080"/>
        </w:tabs>
        <w:suppressAutoHyphens/>
        <w:jc w:val="both"/>
        <w:rPr>
          <w:rFonts w:ascii="Trebuchet MS" w:hAnsi="Trebuchet MS"/>
          <w:sz w:val="20"/>
          <w:szCs w:val="20"/>
        </w:rPr>
      </w:pPr>
      <w:r w:rsidRPr="00DC3B33">
        <w:rPr>
          <w:rFonts w:ascii="Trebuchet MS" w:hAnsi="Trebuchet MS"/>
          <w:sz w:val="20"/>
          <w:szCs w:val="20"/>
        </w:rPr>
        <w:t xml:space="preserve">Postępowanie prowadzone jest w oparciu o „Regulamin udzielania zamówień na dostawy, usługi i roboty budowlane Przedsiębiorstwa Wodociągów i Kanalizacji Sp. z o.o. w Rudzie Śl.” dostępny na stronie internetowej </w:t>
      </w:r>
      <w:hyperlink r:id="rId20" w:history="1">
        <w:r w:rsidRPr="00DC3B33">
          <w:rPr>
            <w:rStyle w:val="Hipercze"/>
            <w:rFonts w:ascii="Trebuchet MS" w:hAnsi="Trebuchet MS"/>
            <w:color w:val="auto"/>
            <w:sz w:val="20"/>
            <w:szCs w:val="20"/>
          </w:rPr>
          <w:t>www.pwik.com.pl</w:t>
        </w:r>
      </w:hyperlink>
      <w:r w:rsidRPr="00DC3B33">
        <w:rPr>
          <w:rFonts w:ascii="Trebuchet MS" w:hAnsi="Trebuchet MS"/>
          <w:sz w:val="20"/>
          <w:szCs w:val="20"/>
        </w:rPr>
        <w:t xml:space="preserve">  </w:t>
      </w:r>
    </w:p>
    <w:p w14:paraId="472856E8" w14:textId="77777777" w:rsidR="006921CE" w:rsidRPr="00DC3B33" w:rsidRDefault="006921CE" w:rsidP="00E15253">
      <w:pPr>
        <w:numPr>
          <w:ilvl w:val="0"/>
          <w:numId w:val="34"/>
        </w:numPr>
        <w:tabs>
          <w:tab w:val="left" w:pos="8080"/>
        </w:tabs>
        <w:suppressAutoHyphens/>
        <w:jc w:val="both"/>
        <w:rPr>
          <w:rFonts w:ascii="Trebuchet MS" w:hAnsi="Trebuchet MS"/>
          <w:sz w:val="20"/>
          <w:szCs w:val="20"/>
        </w:rPr>
      </w:pPr>
      <w:r w:rsidRPr="00DC3B33">
        <w:rPr>
          <w:rFonts w:ascii="Trebuchet MS" w:hAnsi="Trebuchet MS"/>
          <w:sz w:val="20"/>
          <w:szCs w:val="20"/>
        </w:rPr>
        <w:t xml:space="preserve">Sprawy nie ujęte w niniejszej Specyfikacji regulują przepisy powszechnie obowiązujące, w szczególności Kodeksu Cywilnego. </w:t>
      </w:r>
    </w:p>
    <w:p w14:paraId="648272E0" w14:textId="7F01BF7F" w:rsidR="00680C87" w:rsidRPr="00DC3B33" w:rsidRDefault="00680C87" w:rsidP="006921CE">
      <w:pPr>
        <w:tabs>
          <w:tab w:val="left" w:pos="426"/>
          <w:tab w:val="left" w:pos="8080"/>
        </w:tabs>
        <w:rPr>
          <w:rFonts w:ascii="Trebuchet MS" w:hAnsi="Trebuchet MS"/>
          <w:b/>
          <w:sz w:val="20"/>
          <w:szCs w:val="20"/>
        </w:rPr>
      </w:pPr>
    </w:p>
    <w:p w14:paraId="5605FC01" w14:textId="77777777" w:rsidR="006921CE" w:rsidRPr="00DC3B33" w:rsidRDefault="006921CE" w:rsidP="006921CE">
      <w:pPr>
        <w:tabs>
          <w:tab w:val="left" w:pos="426"/>
          <w:tab w:val="left" w:pos="8080"/>
        </w:tabs>
        <w:jc w:val="center"/>
        <w:rPr>
          <w:rFonts w:ascii="Trebuchet MS" w:hAnsi="Trebuchet MS"/>
          <w:b/>
          <w:sz w:val="20"/>
          <w:szCs w:val="20"/>
        </w:rPr>
      </w:pPr>
      <w:r w:rsidRPr="00DC3B33">
        <w:rPr>
          <w:rFonts w:ascii="Trebuchet MS" w:hAnsi="Trebuchet MS"/>
          <w:b/>
          <w:sz w:val="20"/>
          <w:szCs w:val="20"/>
        </w:rPr>
        <w:t xml:space="preserve">§20 KLAUZULA INFORMACYJNA </w:t>
      </w:r>
    </w:p>
    <w:p w14:paraId="3EA19485" w14:textId="65056D17" w:rsidR="006921CE" w:rsidRPr="00DC3B33" w:rsidRDefault="006921CE" w:rsidP="00E91CA8">
      <w:pPr>
        <w:pStyle w:val="Nagwek2"/>
      </w:pPr>
      <w:r w:rsidRPr="00DC3B33">
        <w:t>DOT. POST</w:t>
      </w:r>
      <w:r w:rsidR="00680C87">
        <w:t xml:space="preserve">ĘPOWAŃ O UDZIELENIE ZAMÓWIENIA </w:t>
      </w:r>
      <w:r w:rsidRPr="00DC3B33">
        <w:t xml:space="preserve">DLA SKŁADAJACYCH OFERTĘ </w:t>
      </w:r>
    </w:p>
    <w:p w14:paraId="57CB8A35" w14:textId="77777777" w:rsidR="006921CE" w:rsidRPr="00DC3B33" w:rsidRDefault="006921CE" w:rsidP="006921CE">
      <w:pPr>
        <w:jc w:val="both"/>
        <w:rPr>
          <w:rFonts w:ascii="Trebuchet MS" w:hAnsi="Trebuchet MS" w:cs="Calibri"/>
          <w:sz w:val="20"/>
          <w:szCs w:val="20"/>
        </w:rPr>
      </w:pPr>
    </w:p>
    <w:p w14:paraId="3681EF91" w14:textId="77777777" w:rsidR="006921CE" w:rsidRPr="00DC3B33" w:rsidRDefault="006921CE" w:rsidP="006921CE">
      <w:pPr>
        <w:jc w:val="both"/>
        <w:rPr>
          <w:rFonts w:ascii="Trebuchet MS" w:hAnsi="Trebuchet MS"/>
          <w:sz w:val="20"/>
          <w:szCs w:val="20"/>
        </w:rPr>
      </w:pPr>
      <w:r w:rsidRPr="00DC3B33">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31D05F20" w14:textId="77777777" w:rsidR="006921CE" w:rsidRPr="00DC3B33" w:rsidRDefault="006921CE" w:rsidP="006921CE">
      <w:pPr>
        <w:jc w:val="both"/>
        <w:rPr>
          <w:rFonts w:ascii="Trebuchet MS" w:hAnsi="Trebuchet MS"/>
          <w:sz w:val="20"/>
          <w:szCs w:val="20"/>
        </w:rPr>
      </w:pPr>
    </w:p>
    <w:p w14:paraId="21DE131D" w14:textId="77777777" w:rsidR="006921CE" w:rsidRPr="00DC3B33" w:rsidRDefault="006921CE" w:rsidP="00E15253">
      <w:pPr>
        <w:numPr>
          <w:ilvl w:val="0"/>
          <w:numId w:val="37"/>
        </w:numPr>
        <w:tabs>
          <w:tab w:val="left" w:pos="284"/>
        </w:tabs>
        <w:contextualSpacing/>
        <w:jc w:val="both"/>
        <w:rPr>
          <w:rFonts w:ascii="Trebuchet MS" w:hAnsi="Trebuchet MS"/>
          <w:sz w:val="20"/>
          <w:szCs w:val="20"/>
        </w:rPr>
      </w:pPr>
      <w:r w:rsidRPr="00DC3B33">
        <w:rPr>
          <w:rFonts w:ascii="Trebuchet MS" w:hAnsi="Trebuchet MS"/>
          <w:sz w:val="20"/>
          <w:szCs w:val="20"/>
        </w:rPr>
        <w:t xml:space="preserve"> Administratorem danych osobowych (w skrócie ADO) będzie Przedsiębiorstwo Wodociągów </w:t>
      </w:r>
      <w:r w:rsidRPr="00DC3B33">
        <w:rPr>
          <w:rFonts w:ascii="Trebuchet MS" w:hAnsi="Trebuchet MS"/>
          <w:sz w:val="20"/>
          <w:szCs w:val="20"/>
        </w:rPr>
        <w:br/>
        <w:t xml:space="preserve">i Kanalizacji Sp. z o.o. z siedzibą w Rudzie Śląskiej. Można skontaktować się z ADO pisząc na adres: Ruda Śląska (41-709) ul. Pokoju 13 lub mailowo: </w:t>
      </w:r>
      <w:hyperlink r:id="rId21" w:history="1">
        <w:r w:rsidRPr="00DC3B33">
          <w:rPr>
            <w:rStyle w:val="Hipercze"/>
            <w:rFonts w:ascii="Trebuchet MS" w:hAnsi="Trebuchet MS"/>
            <w:color w:val="auto"/>
            <w:sz w:val="20"/>
            <w:szCs w:val="20"/>
          </w:rPr>
          <w:t>bok@pwik.com.pl</w:t>
        </w:r>
      </w:hyperlink>
      <w:r w:rsidRPr="00DC3B33">
        <w:rPr>
          <w:rFonts w:ascii="Trebuchet MS" w:hAnsi="Trebuchet MS"/>
          <w:sz w:val="20"/>
          <w:szCs w:val="20"/>
        </w:rPr>
        <w:t>.</w:t>
      </w:r>
    </w:p>
    <w:p w14:paraId="5F8FF3C2" w14:textId="77777777" w:rsidR="006921CE" w:rsidRPr="00DC3B33" w:rsidRDefault="006921CE" w:rsidP="00E15253">
      <w:pPr>
        <w:numPr>
          <w:ilvl w:val="0"/>
          <w:numId w:val="37"/>
        </w:numPr>
        <w:tabs>
          <w:tab w:val="left" w:pos="284"/>
        </w:tabs>
        <w:contextualSpacing/>
        <w:jc w:val="both"/>
        <w:rPr>
          <w:rFonts w:ascii="Trebuchet MS" w:hAnsi="Trebuchet MS"/>
          <w:sz w:val="20"/>
          <w:szCs w:val="20"/>
        </w:rPr>
      </w:pPr>
      <w:r w:rsidRPr="00DC3B33">
        <w:rPr>
          <w:rFonts w:ascii="Trebuchet MS" w:hAnsi="Trebuchet MS"/>
          <w:sz w:val="20"/>
          <w:szCs w:val="20"/>
        </w:rPr>
        <w:t>Dane będą przetwarzane:</w:t>
      </w:r>
    </w:p>
    <w:p w14:paraId="30874A78" w14:textId="77777777" w:rsidR="006921CE" w:rsidRPr="00DC3B33" w:rsidRDefault="006921CE" w:rsidP="00E15253">
      <w:pPr>
        <w:numPr>
          <w:ilvl w:val="0"/>
          <w:numId w:val="38"/>
        </w:numPr>
        <w:jc w:val="both"/>
        <w:rPr>
          <w:rFonts w:ascii="Trebuchet MS" w:hAnsi="Trebuchet MS"/>
          <w:sz w:val="20"/>
          <w:szCs w:val="20"/>
        </w:rPr>
      </w:pPr>
      <w:r w:rsidRPr="00DC3B33">
        <w:rPr>
          <w:rFonts w:ascii="Trebuchet MS" w:hAnsi="Trebuchet MS"/>
          <w:sz w:val="20"/>
          <w:szCs w:val="20"/>
        </w:rPr>
        <w:t>aby rozpatrzyć złożoną ofertę tj. w celu podjęcia działań przed zawarciem umowy, a także w celu realizacji umowy, w przypadku jej zawarcia, zgodnie z art. 6 ust. 1 lit. b RODO,</w:t>
      </w:r>
    </w:p>
    <w:p w14:paraId="5140B423" w14:textId="77777777" w:rsidR="006921CE" w:rsidRPr="00DC3B33" w:rsidRDefault="006921CE" w:rsidP="00E15253">
      <w:pPr>
        <w:numPr>
          <w:ilvl w:val="0"/>
          <w:numId w:val="38"/>
        </w:numPr>
        <w:jc w:val="both"/>
        <w:rPr>
          <w:rFonts w:ascii="Trebuchet MS" w:hAnsi="Trebuchet MS"/>
          <w:sz w:val="20"/>
          <w:szCs w:val="20"/>
        </w:rPr>
      </w:pPr>
      <w:r w:rsidRPr="00DC3B33">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DC3B33">
        <w:rPr>
          <w:rFonts w:ascii="Trebuchet MS" w:hAnsi="Trebuchet MS"/>
          <w:sz w:val="20"/>
          <w:szCs w:val="20"/>
        </w:rPr>
        <w:br/>
        <w:t xml:space="preserve">w przypadku jej zawarcia, tj. wynikające w szczególności z przepisów prawa rachunkowego </w:t>
      </w:r>
      <w:r w:rsidRPr="00DC3B33">
        <w:rPr>
          <w:rFonts w:ascii="Trebuchet MS" w:hAnsi="Trebuchet MS"/>
          <w:sz w:val="20"/>
          <w:szCs w:val="20"/>
        </w:rPr>
        <w:br/>
        <w:t xml:space="preserve">i podatkowego, zgodnie z art. 6 ust. 1 lit. c RODO,  </w:t>
      </w:r>
    </w:p>
    <w:p w14:paraId="3A4B74B0" w14:textId="77777777" w:rsidR="006921CE" w:rsidRPr="00DC3B33" w:rsidRDefault="006921CE" w:rsidP="00E15253">
      <w:pPr>
        <w:numPr>
          <w:ilvl w:val="0"/>
          <w:numId w:val="38"/>
        </w:numPr>
        <w:jc w:val="both"/>
        <w:rPr>
          <w:rFonts w:ascii="Trebuchet MS" w:hAnsi="Trebuchet MS"/>
          <w:sz w:val="20"/>
          <w:szCs w:val="20"/>
        </w:rPr>
      </w:pPr>
      <w:r w:rsidRPr="00DC3B33">
        <w:rPr>
          <w:rFonts w:ascii="Trebuchet MS" w:hAnsi="Trebuchet MS"/>
          <w:sz w:val="20"/>
          <w:szCs w:val="20"/>
        </w:rPr>
        <w:t xml:space="preserve">w celu kontaktu w związku z prowadzonym postępowaniem lub realizacją umowy (w przypadku jej zawarcia) na podstawie wyrażonej zgody, zgodnie z art. 6 ust. 1 lit. a RODO, </w:t>
      </w:r>
    </w:p>
    <w:p w14:paraId="7BC852D5" w14:textId="77777777" w:rsidR="006921CE" w:rsidRPr="00DC3B33" w:rsidRDefault="006921CE" w:rsidP="00E15253">
      <w:pPr>
        <w:numPr>
          <w:ilvl w:val="0"/>
          <w:numId w:val="38"/>
        </w:numPr>
        <w:jc w:val="both"/>
        <w:rPr>
          <w:rFonts w:ascii="Trebuchet MS" w:hAnsi="Trebuchet MS"/>
          <w:sz w:val="20"/>
          <w:szCs w:val="20"/>
        </w:rPr>
      </w:pPr>
      <w:r w:rsidRPr="00DC3B33">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DC3B33">
        <w:rPr>
          <w:rFonts w:ascii="Trebuchet MS" w:hAnsi="Trebuchet MS"/>
          <w:sz w:val="20"/>
          <w:szCs w:val="20"/>
        </w:rPr>
        <w:br/>
        <w:t>(w przypadku jej zawarcia), zgodnie z art. 6 ust. 1 lit. f RODO.</w:t>
      </w:r>
    </w:p>
    <w:p w14:paraId="4F1EBFD9" w14:textId="77777777" w:rsidR="006921CE" w:rsidRPr="00DC3B33" w:rsidRDefault="006921CE" w:rsidP="00E15253">
      <w:pPr>
        <w:numPr>
          <w:ilvl w:val="0"/>
          <w:numId w:val="37"/>
        </w:numPr>
        <w:tabs>
          <w:tab w:val="left" w:pos="284"/>
        </w:tabs>
        <w:ind w:left="284" w:hanging="284"/>
        <w:contextualSpacing/>
        <w:jc w:val="both"/>
        <w:rPr>
          <w:rFonts w:ascii="Trebuchet MS" w:hAnsi="Trebuchet MS"/>
          <w:sz w:val="20"/>
          <w:szCs w:val="20"/>
        </w:rPr>
      </w:pPr>
      <w:r w:rsidRPr="00DC3B33">
        <w:rPr>
          <w:rFonts w:ascii="Trebuchet MS" w:hAnsi="Trebuchet MS"/>
          <w:sz w:val="20"/>
          <w:szCs w:val="20"/>
        </w:rPr>
        <w:t xml:space="preserve">Podanie danych osobowych w oparciu o zgodę  jest dobrowolne. Podanie pozostałych danych osobowych jest niezbędne, aby wziąć udział w postępowaniu. </w:t>
      </w:r>
    </w:p>
    <w:p w14:paraId="69B2B515" w14:textId="77777777" w:rsidR="006921CE" w:rsidRPr="00DC3B33" w:rsidRDefault="006921CE" w:rsidP="00E15253">
      <w:pPr>
        <w:numPr>
          <w:ilvl w:val="0"/>
          <w:numId w:val="37"/>
        </w:numPr>
        <w:tabs>
          <w:tab w:val="left" w:pos="284"/>
        </w:tabs>
        <w:contextualSpacing/>
        <w:jc w:val="both"/>
        <w:rPr>
          <w:rFonts w:ascii="Trebuchet MS" w:hAnsi="Trebuchet MS"/>
          <w:sz w:val="20"/>
          <w:szCs w:val="20"/>
        </w:rPr>
      </w:pPr>
      <w:r w:rsidRPr="00DC3B33">
        <w:rPr>
          <w:rFonts w:ascii="Trebuchet MS" w:hAnsi="Trebuchet MS"/>
          <w:sz w:val="20"/>
          <w:szCs w:val="20"/>
        </w:rPr>
        <w:t>Twoje dane będą przekazywane:</w:t>
      </w:r>
    </w:p>
    <w:p w14:paraId="07D9CAE3" w14:textId="77777777" w:rsidR="006921CE" w:rsidRPr="00DC3B33" w:rsidRDefault="006921CE" w:rsidP="00E15253">
      <w:pPr>
        <w:numPr>
          <w:ilvl w:val="0"/>
          <w:numId w:val="36"/>
        </w:numPr>
        <w:ind w:left="284" w:hanging="284"/>
        <w:jc w:val="both"/>
        <w:rPr>
          <w:rFonts w:ascii="Trebuchet MS" w:hAnsi="Trebuchet MS"/>
          <w:sz w:val="20"/>
          <w:szCs w:val="20"/>
        </w:rPr>
      </w:pPr>
      <w:r w:rsidRPr="00DC3B33">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14:paraId="49491B4A" w14:textId="77777777" w:rsidR="006921CE" w:rsidRPr="00DC3B33" w:rsidRDefault="006921CE" w:rsidP="00E15253">
      <w:pPr>
        <w:numPr>
          <w:ilvl w:val="0"/>
          <w:numId w:val="36"/>
        </w:numPr>
        <w:ind w:left="284" w:hanging="284"/>
        <w:jc w:val="both"/>
        <w:rPr>
          <w:rFonts w:ascii="Trebuchet MS" w:hAnsi="Trebuchet MS"/>
          <w:sz w:val="20"/>
          <w:szCs w:val="20"/>
        </w:rPr>
      </w:pPr>
      <w:r w:rsidRPr="00DC3B33">
        <w:rPr>
          <w:rFonts w:ascii="Trebuchet MS" w:hAnsi="Trebuchet MS"/>
          <w:sz w:val="20"/>
          <w:szCs w:val="20"/>
        </w:rPr>
        <w:t>podmiotom/osobom upoważnionym do ich otrzymania na podstawie przepisów prawa.</w:t>
      </w:r>
    </w:p>
    <w:p w14:paraId="14A8C1E6" w14:textId="77777777" w:rsidR="006921CE" w:rsidRPr="00DC3B33" w:rsidRDefault="006921CE" w:rsidP="00E15253">
      <w:pPr>
        <w:numPr>
          <w:ilvl w:val="0"/>
          <w:numId w:val="37"/>
        </w:numPr>
        <w:tabs>
          <w:tab w:val="left" w:pos="284"/>
        </w:tabs>
        <w:contextualSpacing/>
        <w:jc w:val="both"/>
        <w:rPr>
          <w:rFonts w:ascii="Trebuchet MS" w:hAnsi="Trebuchet MS"/>
          <w:sz w:val="20"/>
          <w:szCs w:val="20"/>
        </w:rPr>
      </w:pPr>
      <w:r w:rsidRPr="00DC3B33">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wynikający z prawa rachunkowego </w:t>
      </w:r>
      <w:r w:rsidRPr="00DC3B33">
        <w:rPr>
          <w:rFonts w:ascii="Trebuchet MS" w:hAnsi="Trebuchet MS"/>
          <w:sz w:val="20"/>
          <w:szCs w:val="20"/>
        </w:rPr>
        <w:b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14:paraId="29234A21" w14:textId="77777777" w:rsidR="006921CE" w:rsidRPr="00DC3B33" w:rsidRDefault="006921CE" w:rsidP="00E15253">
      <w:pPr>
        <w:numPr>
          <w:ilvl w:val="0"/>
          <w:numId w:val="37"/>
        </w:numPr>
        <w:tabs>
          <w:tab w:val="left" w:pos="284"/>
        </w:tabs>
        <w:contextualSpacing/>
        <w:jc w:val="both"/>
        <w:rPr>
          <w:rFonts w:ascii="Trebuchet MS" w:hAnsi="Trebuchet MS"/>
          <w:sz w:val="20"/>
          <w:szCs w:val="20"/>
        </w:rPr>
      </w:pPr>
      <w:r w:rsidRPr="00DC3B33">
        <w:rPr>
          <w:rFonts w:ascii="Trebuchet MS" w:hAnsi="Trebuchet MS"/>
          <w:sz w:val="20"/>
          <w:szCs w:val="20"/>
        </w:rPr>
        <w:t xml:space="preserve"> Podane dane osobowe nie będą wykorzystywane przez ADO do podejmowania decyzji w sposób zautomatyzowany (czyli bez udziału człowieka), w tym do profilowania. </w:t>
      </w:r>
    </w:p>
    <w:p w14:paraId="49DFA8F5" w14:textId="77777777" w:rsidR="006921CE" w:rsidRPr="00DC3B33" w:rsidRDefault="006921CE" w:rsidP="00E15253">
      <w:pPr>
        <w:numPr>
          <w:ilvl w:val="0"/>
          <w:numId w:val="37"/>
        </w:numPr>
        <w:tabs>
          <w:tab w:val="left" w:pos="284"/>
        </w:tabs>
        <w:contextualSpacing/>
        <w:jc w:val="both"/>
        <w:rPr>
          <w:rFonts w:ascii="Trebuchet MS" w:hAnsi="Trebuchet MS"/>
          <w:sz w:val="20"/>
          <w:szCs w:val="20"/>
        </w:rPr>
      </w:pPr>
      <w:r w:rsidRPr="00DC3B33">
        <w:rPr>
          <w:rFonts w:ascii="Trebuchet MS" w:hAnsi="Trebuchet MS"/>
          <w:sz w:val="20"/>
          <w:szCs w:val="20"/>
        </w:rPr>
        <w:t xml:space="preserve"> Przysługuje Ci prawo do:</w:t>
      </w:r>
    </w:p>
    <w:p w14:paraId="24619818" w14:textId="77777777" w:rsidR="006921CE" w:rsidRPr="00DC3B33" w:rsidRDefault="006921CE" w:rsidP="00E15253">
      <w:pPr>
        <w:numPr>
          <w:ilvl w:val="0"/>
          <w:numId w:val="39"/>
        </w:numPr>
        <w:tabs>
          <w:tab w:val="left" w:pos="426"/>
        </w:tabs>
        <w:suppressAutoHyphens/>
        <w:ind w:left="426" w:hanging="426"/>
        <w:jc w:val="both"/>
        <w:rPr>
          <w:rFonts w:ascii="Trebuchet MS" w:hAnsi="Trebuchet MS"/>
          <w:sz w:val="20"/>
          <w:szCs w:val="20"/>
        </w:rPr>
      </w:pPr>
      <w:r w:rsidRPr="00DC3B33">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14:paraId="4F14A96F" w14:textId="77777777" w:rsidR="006921CE" w:rsidRPr="00DC3B33" w:rsidRDefault="006921CE" w:rsidP="00E15253">
      <w:pPr>
        <w:numPr>
          <w:ilvl w:val="0"/>
          <w:numId w:val="39"/>
        </w:numPr>
        <w:tabs>
          <w:tab w:val="left" w:pos="426"/>
        </w:tabs>
        <w:suppressAutoHyphens/>
        <w:ind w:left="426" w:hanging="426"/>
        <w:jc w:val="both"/>
        <w:rPr>
          <w:rFonts w:ascii="Trebuchet MS" w:hAnsi="Trebuchet MS"/>
          <w:sz w:val="20"/>
          <w:szCs w:val="20"/>
        </w:rPr>
      </w:pPr>
      <w:r w:rsidRPr="00DC3B33">
        <w:rPr>
          <w:rFonts w:ascii="Trebuchet MS" w:hAnsi="Trebuchet MS"/>
          <w:sz w:val="20"/>
          <w:szCs w:val="20"/>
        </w:rPr>
        <w:t xml:space="preserve">sprostowania danych - jeśli są nieprawidłowe lub niekompletne, przy czym skorzystanie z tego prawa,  </w:t>
      </w:r>
      <w:r w:rsidRPr="00DC3B33">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66B4E38F" w14:textId="77777777" w:rsidR="006921CE" w:rsidRPr="00DC3B33" w:rsidRDefault="006921CE" w:rsidP="00E15253">
      <w:pPr>
        <w:numPr>
          <w:ilvl w:val="0"/>
          <w:numId w:val="39"/>
        </w:numPr>
        <w:tabs>
          <w:tab w:val="left" w:pos="426"/>
        </w:tabs>
        <w:suppressAutoHyphens/>
        <w:ind w:left="426" w:hanging="426"/>
        <w:jc w:val="both"/>
        <w:rPr>
          <w:rFonts w:ascii="Trebuchet MS" w:hAnsi="Trebuchet MS"/>
          <w:sz w:val="20"/>
          <w:szCs w:val="20"/>
        </w:rPr>
      </w:pPr>
      <w:r w:rsidRPr="00DC3B33">
        <w:rPr>
          <w:rFonts w:ascii="Trebuchet MS" w:hAnsi="Trebuchet MS"/>
          <w:sz w:val="20"/>
          <w:szCs w:val="20"/>
        </w:rPr>
        <w:t xml:space="preserve">usunięcia danych (w określonych przypadkach), </w:t>
      </w:r>
    </w:p>
    <w:p w14:paraId="448AD5CB" w14:textId="77777777" w:rsidR="006921CE" w:rsidRPr="00DC3B33" w:rsidRDefault="006921CE" w:rsidP="00E15253">
      <w:pPr>
        <w:numPr>
          <w:ilvl w:val="0"/>
          <w:numId w:val="39"/>
        </w:numPr>
        <w:tabs>
          <w:tab w:val="left" w:pos="426"/>
        </w:tabs>
        <w:suppressAutoHyphens/>
        <w:ind w:left="426" w:hanging="426"/>
        <w:jc w:val="both"/>
        <w:rPr>
          <w:rFonts w:ascii="Trebuchet MS" w:hAnsi="Trebuchet MS"/>
          <w:sz w:val="20"/>
          <w:szCs w:val="20"/>
        </w:rPr>
      </w:pPr>
      <w:r w:rsidRPr="00DC3B33">
        <w:rPr>
          <w:rFonts w:ascii="Trebuchet MS" w:hAnsi="Trebuchet MS"/>
          <w:sz w:val="20"/>
          <w:szCs w:val="20"/>
        </w:rPr>
        <w:lastRenderedPageBreak/>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14:paraId="1D38955B" w14:textId="77777777" w:rsidR="006921CE" w:rsidRPr="00DC3B33" w:rsidRDefault="006921CE" w:rsidP="00E15253">
      <w:pPr>
        <w:numPr>
          <w:ilvl w:val="0"/>
          <w:numId w:val="39"/>
        </w:numPr>
        <w:tabs>
          <w:tab w:val="left" w:pos="426"/>
        </w:tabs>
        <w:suppressAutoHyphens/>
        <w:ind w:left="426" w:hanging="426"/>
        <w:jc w:val="both"/>
        <w:rPr>
          <w:rFonts w:ascii="Trebuchet MS" w:hAnsi="Trebuchet MS"/>
          <w:sz w:val="20"/>
          <w:szCs w:val="20"/>
        </w:rPr>
      </w:pPr>
      <w:r w:rsidRPr="00DC3B33">
        <w:rPr>
          <w:rFonts w:ascii="Trebuchet MS" w:hAnsi="Trebuchet MS"/>
          <w:sz w:val="20"/>
          <w:szCs w:val="20"/>
        </w:rPr>
        <w:t xml:space="preserve">wniesienia do ADO sprzeciwu wobec przetwarzania podanych danych osobowych z uwagi </w:t>
      </w:r>
      <w:r w:rsidRPr="00DC3B33">
        <w:rPr>
          <w:rFonts w:ascii="Trebuchet MS" w:hAnsi="Trebuchet MS"/>
          <w:sz w:val="20"/>
          <w:szCs w:val="20"/>
        </w:rPr>
        <w:br/>
        <w:t>na szczególną sytuację (dotyczy danych przetwarzanych w celu realizacji prawnie uzasadnionego interesu ADO),</w:t>
      </w:r>
    </w:p>
    <w:p w14:paraId="1EC677E9" w14:textId="77777777" w:rsidR="006921CE" w:rsidRPr="00DC3B33" w:rsidRDefault="006921CE" w:rsidP="00E15253">
      <w:pPr>
        <w:numPr>
          <w:ilvl w:val="0"/>
          <w:numId w:val="39"/>
        </w:numPr>
        <w:tabs>
          <w:tab w:val="left" w:pos="426"/>
        </w:tabs>
        <w:suppressAutoHyphens/>
        <w:ind w:left="426" w:hanging="426"/>
        <w:jc w:val="both"/>
        <w:rPr>
          <w:rFonts w:ascii="Trebuchet MS" w:hAnsi="Trebuchet MS"/>
          <w:sz w:val="20"/>
          <w:szCs w:val="20"/>
        </w:rPr>
      </w:pPr>
      <w:r w:rsidRPr="00DC3B33">
        <w:rPr>
          <w:rFonts w:ascii="Trebuchet MS" w:hAnsi="Trebuchet MS"/>
          <w:sz w:val="20"/>
          <w:szCs w:val="20"/>
        </w:rPr>
        <w:t>przenoszenia danych osobowych (pod określonymi warunkami),</w:t>
      </w:r>
    </w:p>
    <w:p w14:paraId="3EF2F3CC" w14:textId="77777777" w:rsidR="006921CE" w:rsidRPr="00DC3B33" w:rsidRDefault="006921CE" w:rsidP="00E15253">
      <w:pPr>
        <w:numPr>
          <w:ilvl w:val="0"/>
          <w:numId w:val="39"/>
        </w:numPr>
        <w:tabs>
          <w:tab w:val="left" w:pos="426"/>
        </w:tabs>
        <w:suppressAutoHyphens/>
        <w:ind w:left="426" w:hanging="426"/>
        <w:jc w:val="both"/>
        <w:rPr>
          <w:rFonts w:ascii="Trebuchet MS" w:hAnsi="Trebuchet MS"/>
          <w:sz w:val="20"/>
          <w:szCs w:val="20"/>
        </w:rPr>
      </w:pPr>
      <w:r w:rsidRPr="00DC3B33">
        <w:rPr>
          <w:rFonts w:ascii="Trebuchet MS" w:hAnsi="Trebuchet MS"/>
          <w:sz w:val="20"/>
          <w:szCs w:val="20"/>
        </w:rPr>
        <w:t>wniesienia skargi do Prezesa Urzędu Ochrony Danych Osobowych,</w:t>
      </w:r>
    </w:p>
    <w:p w14:paraId="097F9DE6" w14:textId="77777777" w:rsidR="006921CE" w:rsidRPr="00DC3B33" w:rsidRDefault="006921CE" w:rsidP="00E15253">
      <w:pPr>
        <w:numPr>
          <w:ilvl w:val="0"/>
          <w:numId w:val="39"/>
        </w:numPr>
        <w:tabs>
          <w:tab w:val="left" w:pos="426"/>
        </w:tabs>
        <w:suppressAutoHyphens/>
        <w:ind w:left="426" w:hanging="426"/>
        <w:jc w:val="both"/>
        <w:rPr>
          <w:rFonts w:ascii="Trebuchet MS" w:hAnsi="Trebuchet MS"/>
          <w:sz w:val="20"/>
          <w:szCs w:val="20"/>
        </w:rPr>
      </w:pPr>
      <w:r w:rsidRPr="00DC3B33">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14:paraId="7FD92A49" w14:textId="77777777" w:rsidR="006921CE" w:rsidRPr="00DC3B33" w:rsidRDefault="006921CE" w:rsidP="006921CE">
      <w:pPr>
        <w:jc w:val="both"/>
        <w:rPr>
          <w:rFonts w:ascii="Trebuchet MS" w:hAnsi="Trebuchet MS"/>
          <w:sz w:val="20"/>
          <w:szCs w:val="20"/>
        </w:rPr>
      </w:pPr>
    </w:p>
    <w:p w14:paraId="49383964" w14:textId="77777777" w:rsidR="006921CE" w:rsidRPr="00DC3B33" w:rsidRDefault="006921CE" w:rsidP="006921CE">
      <w:pPr>
        <w:jc w:val="both"/>
        <w:rPr>
          <w:rFonts w:ascii="Trebuchet MS" w:hAnsi="Trebuchet MS"/>
          <w:sz w:val="20"/>
          <w:szCs w:val="20"/>
        </w:rPr>
      </w:pPr>
    </w:p>
    <w:p w14:paraId="0CFE895F" w14:textId="77777777" w:rsidR="006921CE" w:rsidRPr="00DC3B33" w:rsidRDefault="006921CE" w:rsidP="006921CE">
      <w:pPr>
        <w:jc w:val="both"/>
        <w:rPr>
          <w:rFonts w:ascii="Trebuchet MS" w:hAnsi="Trebuchet MS"/>
          <w:sz w:val="20"/>
          <w:szCs w:val="20"/>
        </w:rPr>
      </w:pPr>
    </w:p>
    <w:p w14:paraId="1BE8C566" w14:textId="77777777" w:rsidR="006921CE" w:rsidRPr="00DC3B33" w:rsidRDefault="006921CE" w:rsidP="006921CE">
      <w:pPr>
        <w:jc w:val="both"/>
        <w:rPr>
          <w:rFonts w:ascii="Trebuchet MS" w:hAnsi="Trebuchet MS"/>
          <w:sz w:val="20"/>
          <w:szCs w:val="20"/>
        </w:rPr>
      </w:pPr>
    </w:p>
    <w:p w14:paraId="4BE9A342" w14:textId="77777777" w:rsidR="006921CE" w:rsidRPr="00DC3B33" w:rsidRDefault="006921CE" w:rsidP="006921CE">
      <w:pPr>
        <w:jc w:val="both"/>
        <w:rPr>
          <w:rFonts w:ascii="Trebuchet MS" w:hAnsi="Trebuchet MS"/>
          <w:sz w:val="20"/>
          <w:szCs w:val="20"/>
        </w:rPr>
      </w:pPr>
    </w:p>
    <w:p w14:paraId="5D290692" w14:textId="77777777" w:rsidR="006921CE" w:rsidRPr="00DC3B33" w:rsidRDefault="006921CE" w:rsidP="006921CE">
      <w:pPr>
        <w:jc w:val="both"/>
        <w:rPr>
          <w:rFonts w:ascii="Trebuchet MS" w:hAnsi="Trebuchet MS"/>
          <w:sz w:val="20"/>
          <w:szCs w:val="20"/>
        </w:rPr>
      </w:pPr>
    </w:p>
    <w:p w14:paraId="09EE08F3" w14:textId="77777777" w:rsidR="006921CE" w:rsidRPr="00DC3B33" w:rsidRDefault="006921CE" w:rsidP="006921CE">
      <w:pPr>
        <w:rPr>
          <w:rFonts w:ascii="Trebuchet MS" w:hAnsi="Trebuchet MS"/>
          <w:b/>
          <w:sz w:val="20"/>
          <w:szCs w:val="20"/>
        </w:rPr>
      </w:pPr>
    </w:p>
    <w:p w14:paraId="0BDA1A10" w14:textId="77777777" w:rsidR="006921CE" w:rsidRPr="00DC3B33" w:rsidRDefault="006921CE" w:rsidP="006921CE">
      <w:pPr>
        <w:rPr>
          <w:rFonts w:ascii="Trebuchet MS" w:hAnsi="Trebuchet MS"/>
          <w:b/>
          <w:sz w:val="20"/>
          <w:szCs w:val="20"/>
        </w:rPr>
      </w:pPr>
    </w:p>
    <w:p w14:paraId="49268BBD" w14:textId="77777777" w:rsidR="006921CE" w:rsidRPr="00DC3B33" w:rsidRDefault="006921CE" w:rsidP="006921CE">
      <w:pPr>
        <w:rPr>
          <w:rFonts w:ascii="Trebuchet MS" w:hAnsi="Trebuchet MS"/>
          <w:b/>
          <w:sz w:val="20"/>
          <w:szCs w:val="20"/>
        </w:rPr>
      </w:pPr>
    </w:p>
    <w:p w14:paraId="66CBA6C7" w14:textId="77777777" w:rsidR="006921CE" w:rsidRPr="00DC3B33" w:rsidRDefault="006921CE" w:rsidP="006921CE">
      <w:pPr>
        <w:rPr>
          <w:rFonts w:ascii="Trebuchet MS" w:hAnsi="Trebuchet MS"/>
          <w:b/>
          <w:sz w:val="20"/>
          <w:szCs w:val="20"/>
        </w:rPr>
      </w:pPr>
    </w:p>
    <w:p w14:paraId="2DCA0752" w14:textId="77777777" w:rsidR="006921CE" w:rsidRPr="00DC3B33" w:rsidRDefault="006921CE" w:rsidP="006921CE">
      <w:pPr>
        <w:tabs>
          <w:tab w:val="left" w:pos="426"/>
          <w:tab w:val="left" w:pos="8080"/>
        </w:tabs>
        <w:jc w:val="both"/>
        <w:rPr>
          <w:rFonts w:ascii="Trebuchet MS" w:hAnsi="Trebuchet MS"/>
          <w:sz w:val="20"/>
          <w:szCs w:val="20"/>
        </w:rPr>
      </w:pPr>
    </w:p>
    <w:p w14:paraId="3A87A543" w14:textId="77777777" w:rsidR="006921CE" w:rsidRPr="00DC3B33" w:rsidRDefault="006921CE" w:rsidP="006921CE">
      <w:pPr>
        <w:tabs>
          <w:tab w:val="left" w:pos="426"/>
          <w:tab w:val="left" w:pos="8080"/>
        </w:tabs>
        <w:jc w:val="both"/>
        <w:rPr>
          <w:rFonts w:ascii="Trebuchet MS" w:hAnsi="Trebuchet MS"/>
          <w:sz w:val="20"/>
          <w:szCs w:val="20"/>
        </w:rPr>
      </w:pPr>
    </w:p>
    <w:p w14:paraId="00DBD854" w14:textId="77777777" w:rsidR="006921CE" w:rsidRPr="00DC3B33" w:rsidRDefault="006921CE" w:rsidP="006921CE">
      <w:pPr>
        <w:tabs>
          <w:tab w:val="left" w:pos="426"/>
          <w:tab w:val="left" w:pos="8080"/>
        </w:tabs>
        <w:jc w:val="both"/>
        <w:rPr>
          <w:rFonts w:ascii="Trebuchet MS" w:hAnsi="Trebuchet MS"/>
          <w:sz w:val="20"/>
          <w:szCs w:val="20"/>
        </w:rPr>
      </w:pPr>
    </w:p>
    <w:p w14:paraId="0D06D1F4" w14:textId="77777777" w:rsidR="006921CE" w:rsidRPr="00DC3B33" w:rsidRDefault="006921CE" w:rsidP="006921CE">
      <w:pPr>
        <w:tabs>
          <w:tab w:val="left" w:pos="426"/>
          <w:tab w:val="left" w:pos="8080"/>
        </w:tabs>
        <w:jc w:val="both"/>
        <w:rPr>
          <w:rFonts w:ascii="Trebuchet MS" w:hAnsi="Trebuchet MS"/>
          <w:sz w:val="20"/>
          <w:szCs w:val="20"/>
        </w:rPr>
      </w:pPr>
    </w:p>
    <w:p w14:paraId="59B14366" w14:textId="77777777" w:rsidR="006921CE" w:rsidRPr="00DC3B33" w:rsidRDefault="006921CE" w:rsidP="006921CE">
      <w:pPr>
        <w:tabs>
          <w:tab w:val="left" w:pos="426"/>
          <w:tab w:val="left" w:pos="8080"/>
        </w:tabs>
        <w:jc w:val="both"/>
        <w:rPr>
          <w:rFonts w:ascii="Trebuchet MS" w:hAnsi="Trebuchet MS"/>
          <w:b/>
          <w:sz w:val="20"/>
          <w:szCs w:val="20"/>
        </w:rPr>
      </w:pPr>
    </w:p>
    <w:p w14:paraId="00738985" w14:textId="77777777" w:rsidR="006921CE" w:rsidRPr="00DC3B33" w:rsidRDefault="006921CE" w:rsidP="006921CE">
      <w:pPr>
        <w:tabs>
          <w:tab w:val="left" w:pos="426"/>
          <w:tab w:val="left" w:pos="8080"/>
        </w:tabs>
        <w:jc w:val="both"/>
        <w:rPr>
          <w:rFonts w:ascii="Trebuchet MS" w:hAnsi="Trebuchet MS"/>
          <w:b/>
          <w:sz w:val="20"/>
          <w:szCs w:val="20"/>
        </w:rPr>
      </w:pPr>
    </w:p>
    <w:p w14:paraId="6B6F6CDC" w14:textId="77777777" w:rsidR="006921CE" w:rsidRPr="00DC3B33" w:rsidRDefault="006921CE" w:rsidP="006921CE">
      <w:pPr>
        <w:tabs>
          <w:tab w:val="left" w:pos="426"/>
          <w:tab w:val="left" w:pos="8080"/>
        </w:tabs>
        <w:jc w:val="both"/>
        <w:rPr>
          <w:rFonts w:ascii="Trebuchet MS" w:hAnsi="Trebuchet MS"/>
          <w:b/>
          <w:sz w:val="20"/>
          <w:szCs w:val="20"/>
        </w:rPr>
      </w:pPr>
    </w:p>
    <w:p w14:paraId="2CB020F2" w14:textId="77777777" w:rsidR="006921CE" w:rsidRPr="00DC3B33" w:rsidRDefault="006921CE" w:rsidP="006921CE">
      <w:pPr>
        <w:tabs>
          <w:tab w:val="left" w:pos="426"/>
          <w:tab w:val="left" w:pos="8080"/>
        </w:tabs>
        <w:jc w:val="both"/>
        <w:rPr>
          <w:rFonts w:ascii="Trebuchet MS" w:hAnsi="Trebuchet MS"/>
          <w:b/>
          <w:sz w:val="20"/>
          <w:szCs w:val="20"/>
        </w:rPr>
      </w:pPr>
    </w:p>
    <w:p w14:paraId="7BECAE04" w14:textId="77777777" w:rsidR="006921CE" w:rsidRPr="00DC3B33" w:rsidRDefault="006921CE" w:rsidP="006921CE">
      <w:pPr>
        <w:tabs>
          <w:tab w:val="left" w:pos="426"/>
          <w:tab w:val="left" w:pos="8080"/>
        </w:tabs>
        <w:jc w:val="both"/>
        <w:rPr>
          <w:rFonts w:ascii="Trebuchet MS" w:hAnsi="Trebuchet MS"/>
          <w:b/>
          <w:sz w:val="20"/>
          <w:szCs w:val="20"/>
        </w:rPr>
      </w:pPr>
    </w:p>
    <w:p w14:paraId="41DCC1F2" w14:textId="77777777" w:rsidR="006921CE" w:rsidRPr="00DC3B33" w:rsidRDefault="006921CE" w:rsidP="006921CE">
      <w:pPr>
        <w:tabs>
          <w:tab w:val="left" w:pos="426"/>
          <w:tab w:val="left" w:pos="8080"/>
        </w:tabs>
        <w:jc w:val="both"/>
        <w:rPr>
          <w:rFonts w:ascii="Trebuchet MS" w:hAnsi="Trebuchet MS"/>
          <w:b/>
          <w:sz w:val="20"/>
          <w:szCs w:val="20"/>
        </w:rPr>
      </w:pPr>
    </w:p>
    <w:p w14:paraId="4D09295F" w14:textId="77777777" w:rsidR="006921CE" w:rsidRPr="00DC3B33" w:rsidRDefault="006921CE" w:rsidP="006921CE">
      <w:pPr>
        <w:tabs>
          <w:tab w:val="left" w:pos="426"/>
          <w:tab w:val="left" w:pos="8080"/>
        </w:tabs>
        <w:jc w:val="both"/>
        <w:rPr>
          <w:rFonts w:ascii="Trebuchet MS" w:hAnsi="Trebuchet MS"/>
          <w:b/>
          <w:sz w:val="20"/>
          <w:szCs w:val="20"/>
        </w:rPr>
      </w:pPr>
    </w:p>
    <w:p w14:paraId="7384EDC9" w14:textId="77777777" w:rsidR="006921CE" w:rsidRPr="00DC3B33" w:rsidRDefault="006921CE" w:rsidP="006921CE">
      <w:pPr>
        <w:tabs>
          <w:tab w:val="left" w:pos="426"/>
          <w:tab w:val="left" w:pos="8080"/>
        </w:tabs>
        <w:jc w:val="both"/>
        <w:rPr>
          <w:rFonts w:ascii="Trebuchet MS" w:hAnsi="Trebuchet MS"/>
          <w:b/>
          <w:sz w:val="20"/>
          <w:szCs w:val="20"/>
        </w:rPr>
      </w:pPr>
    </w:p>
    <w:p w14:paraId="4DA334C6" w14:textId="77777777" w:rsidR="006921CE" w:rsidRPr="00DC3B33" w:rsidRDefault="006921CE" w:rsidP="006921CE">
      <w:pPr>
        <w:tabs>
          <w:tab w:val="left" w:pos="426"/>
          <w:tab w:val="left" w:pos="8080"/>
        </w:tabs>
        <w:jc w:val="both"/>
        <w:rPr>
          <w:rFonts w:ascii="Trebuchet MS" w:hAnsi="Trebuchet MS"/>
          <w:b/>
          <w:sz w:val="20"/>
          <w:szCs w:val="20"/>
        </w:rPr>
      </w:pPr>
    </w:p>
    <w:p w14:paraId="092C7A68" w14:textId="77777777" w:rsidR="006921CE" w:rsidRPr="00DC3B33" w:rsidRDefault="006921CE" w:rsidP="006921CE">
      <w:pPr>
        <w:tabs>
          <w:tab w:val="left" w:pos="426"/>
          <w:tab w:val="left" w:pos="8080"/>
        </w:tabs>
        <w:jc w:val="both"/>
        <w:rPr>
          <w:rFonts w:ascii="Trebuchet MS" w:hAnsi="Trebuchet MS"/>
          <w:b/>
          <w:sz w:val="20"/>
          <w:szCs w:val="20"/>
        </w:rPr>
      </w:pPr>
    </w:p>
    <w:p w14:paraId="0A609F88" w14:textId="77777777" w:rsidR="006921CE" w:rsidRPr="00DC3B33" w:rsidRDefault="006921CE" w:rsidP="006921CE">
      <w:pPr>
        <w:tabs>
          <w:tab w:val="left" w:pos="426"/>
          <w:tab w:val="left" w:pos="8080"/>
        </w:tabs>
        <w:jc w:val="both"/>
        <w:rPr>
          <w:rFonts w:ascii="Trebuchet MS" w:hAnsi="Trebuchet MS"/>
          <w:b/>
          <w:sz w:val="20"/>
          <w:szCs w:val="20"/>
        </w:rPr>
      </w:pPr>
    </w:p>
    <w:p w14:paraId="37D4DD47" w14:textId="77777777" w:rsidR="006921CE" w:rsidRPr="00DC3B33" w:rsidRDefault="006921CE" w:rsidP="006921CE">
      <w:pPr>
        <w:tabs>
          <w:tab w:val="left" w:pos="426"/>
          <w:tab w:val="left" w:pos="8080"/>
        </w:tabs>
        <w:jc w:val="both"/>
        <w:rPr>
          <w:rFonts w:ascii="Trebuchet MS" w:hAnsi="Trebuchet MS"/>
          <w:b/>
          <w:sz w:val="20"/>
          <w:szCs w:val="20"/>
        </w:rPr>
      </w:pPr>
    </w:p>
    <w:p w14:paraId="7C39C175" w14:textId="77777777" w:rsidR="006921CE" w:rsidRPr="00DC3B33" w:rsidRDefault="006921CE" w:rsidP="006921CE">
      <w:pPr>
        <w:rPr>
          <w:rFonts w:ascii="Trebuchet MS" w:hAnsi="Trebuchet MS"/>
          <w:b/>
          <w:sz w:val="20"/>
          <w:szCs w:val="20"/>
        </w:rPr>
      </w:pPr>
    </w:p>
    <w:p w14:paraId="4EBFAF72" w14:textId="77777777" w:rsidR="006921CE" w:rsidRPr="00DC3B33" w:rsidRDefault="006921CE" w:rsidP="006921CE">
      <w:pPr>
        <w:rPr>
          <w:rFonts w:ascii="Trebuchet MS" w:hAnsi="Trebuchet MS"/>
          <w:b/>
          <w:sz w:val="20"/>
          <w:szCs w:val="20"/>
        </w:rPr>
      </w:pPr>
    </w:p>
    <w:p w14:paraId="2ABA91B1" w14:textId="77777777" w:rsidR="006921CE" w:rsidRPr="00DC3B33" w:rsidRDefault="006921CE" w:rsidP="006921CE">
      <w:pPr>
        <w:rPr>
          <w:rFonts w:ascii="Trebuchet MS" w:hAnsi="Trebuchet MS"/>
          <w:b/>
          <w:sz w:val="20"/>
          <w:szCs w:val="20"/>
        </w:rPr>
      </w:pPr>
    </w:p>
    <w:p w14:paraId="5273EEA5" w14:textId="77777777" w:rsidR="006921CE" w:rsidRPr="00DC3B33" w:rsidRDefault="006921CE" w:rsidP="006921CE">
      <w:pPr>
        <w:rPr>
          <w:rFonts w:ascii="Trebuchet MS" w:hAnsi="Trebuchet MS"/>
          <w:b/>
          <w:sz w:val="20"/>
          <w:szCs w:val="20"/>
        </w:rPr>
      </w:pPr>
    </w:p>
    <w:p w14:paraId="44970463" w14:textId="77777777" w:rsidR="006921CE" w:rsidRPr="00DC3B33" w:rsidRDefault="006921CE" w:rsidP="006921CE">
      <w:pPr>
        <w:rPr>
          <w:rFonts w:ascii="Trebuchet MS" w:hAnsi="Trebuchet MS"/>
          <w:b/>
          <w:sz w:val="20"/>
          <w:szCs w:val="20"/>
        </w:rPr>
      </w:pPr>
    </w:p>
    <w:p w14:paraId="709018A3" w14:textId="77777777" w:rsidR="006921CE" w:rsidRPr="00DC3B33" w:rsidRDefault="006921CE" w:rsidP="006921CE">
      <w:pPr>
        <w:rPr>
          <w:rFonts w:ascii="Trebuchet MS" w:hAnsi="Trebuchet MS"/>
          <w:b/>
          <w:sz w:val="20"/>
          <w:szCs w:val="20"/>
        </w:rPr>
      </w:pPr>
    </w:p>
    <w:p w14:paraId="630E1AC7" w14:textId="77777777" w:rsidR="006921CE" w:rsidRPr="00DC3B33" w:rsidRDefault="006921CE" w:rsidP="006921CE">
      <w:pPr>
        <w:rPr>
          <w:rFonts w:ascii="Trebuchet MS" w:hAnsi="Trebuchet MS"/>
          <w:b/>
          <w:sz w:val="20"/>
          <w:szCs w:val="20"/>
        </w:rPr>
      </w:pPr>
    </w:p>
    <w:p w14:paraId="2F261DFC" w14:textId="77777777" w:rsidR="006921CE" w:rsidRPr="00DC3B33" w:rsidRDefault="006921CE" w:rsidP="006921CE">
      <w:pPr>
        <w:rPr>
          <w:rFonts w:ascii="Trebuchet MS" w:hAnsi="Trebuchet MS"/>
          <w:b/>
          <w:sz w:val="20"/>
          <w:szCs w:val="20"/>
        </w:rPr>
      </w:pPr>
    </w:p>
    <w:p w14:paraId="64591048" w14:textId="77777777" w:rsidR="006921CE" w:rsidRPr="00DC3B33" w:rsidRDefault="006921CE" w:rsidP="006921CE">
      <w:pPr>
        <w:rPr>
          <w:rFonts w:ascii="Trebuchet MS" w:hAnsi="Trebuchet MS"/>
          <w:b/>
          <w:sz w:val="20"/>
          <w:szCs w:val="20"/>
        </w:rPr>
      </w:pPr>
    </w:p>
    <w:p w14:paraId="47D27BCA" w14:textId="77777777" w:rsidR="006921CE" w:rsidRPr="00DC3B33" w:rsidRDefault="006921CE" w:rsidP="006921CE">
      <w:pPr>
        <w:rPr>
          <w:rFonts w:ascii="Trebuchet MS" w:hAnsi="Trebuchet MS"/>
          <w:b/>
          <w:sz w:val="20"/>
          <w:szCs w:val="20"/>
        </w:rPr>
      </w:pPr>
    </w:p>
    <w:p w14:paraId="70E3C1DB" w14:textId="77777777" w:rsidR="006921CE" w:rsidRPr="00DC3B33" w:rsidRDefault="006921CE" w:rsidP="00086EC4">
      <w:pPr>
        <w:tabs>
          <w:tab w:val="left" w:pos="567"/>
        </w:tabs>
        <w:jc w:val="both"/>
        <w:rPr>
          <w:rFonts w:ascii="Trebuchet MS" w:hAnsi="Trebuchet MS"/>
          <w:b/>
          <w:bCs/>
          <w:sz w:val="20"/>
          <w:szCs w:val="20"/>
        </w:rPr>
      </w:pPr>
    </w:p>
    <w:p w14:paraId="6C90E7B7" w14:textId="77777777" w:rsidR="006921CE" w:rsidRPr="00DC3B33" w:rsidRDefault="006921CE" w:rsidP="00086EC4">
      <w:pPr>
        <w:tabs>
          <w:tab w:val="left" w:pos="567"/>
        </w:tabs>
        <w:jc w:val="both"/>
        <w:rPr>
          <w:rFonts w:ascii="Trebuchet MS" w:hAnsi="Trebuchet MS"/>
          <w:b/>
          <w:bCs/>
          <w:sz w:val="20"/>
          <w:szCs w:val="20"/>
        </w:rPr>
      </w:pPr>
    </w:p>
    <w:p w14:paraId="0E164CBF" w14:textId="77777777" w:rsidR="006921CE" w:rsidRPr="00DC3B33" w:rsidRDefault="006921CE" w:rsidP="00086EC4">
      <w:pPr>
        <w:tabs>
          <w:tab w:val="left" w:pos="567"/>
        </w:tabs>
        <w:jc w:val="both"/>
        <w:rPr>
          <w:rFonts w:ascii="Trebuchet MS" w:hAnsi="Trebuchet MS"/>
          <w:b/>
          <w:bCs/>
          <w:sz w:val="20"/>
          <w:szCs w:val="20"/>
        </w:rPr>
      </w:pPr>
    </w:p>
    <w:p w14:paraId="088AF935" w14:textId="77777777" w:rsidR="006921CE" w:rsidRPr="00DC3B33" w:rsidRDefault="006921CE" w:rsidP="00086EC4">
      <w:pPr>
        <w:tabs>
          <w:tab w:val="left" w:pos="567"/>
        </w:tabs>
        <w:jc w:val="both"/>
        <w:rPr>
          <w:rFonts w:ascii="Trebuchet MS" w:hAnsi="Trebuchet MS"/>
          <w:b/>
          <w:bCs/>
          <w:sz w:val="20"/>
          <w:szCs w:val="20"/>
        </w:rPr>
      </w:pPr>
    </w:p>
    <w:p w14:paraId="5687141C" w14:textId="77777777" w:rsidR="006921CE" w:rsidRPr="00DC3B33" w:rsidRDefault="006921CE" w:rsidP="00086EC4">
      <w:pPr>
        <w:tabs>
          <w:tab w:val="left" w:pos="567"/>
        </w:tabs>
        <w:jc w:val="both"/>
        <w:rPr>
          <w:rFonts w:ascii="Trebuchet MS" w:hAnsi="Trebuchet MS"/>
          <w:b/>
          <w:bCs/>
          <w:sz w:val="20"/>
          <w:szCs w:val="20"/>
        </w:rPr>
      </w:pPr>
    </w:p>
    <w:p w14:paraId="171B564F" w14:textId="77777777" w:rsidR="006921CE" w:rsidRPr="00DC3B33" w:rsidRDefault="006921CE" w:rsidP="00086EC4">
      <w:pPr>
        <w:tabs>
          <w:tab w:val="left" w:pos="567"/>
        </w:tabs>
        <w:jc w:val="both"/>
        <w:rPr>
          <w:rFonts w:ascii="Trebuchet MS" w:hAnsi="Trebuchet MS"/>
          <w:b/>
          <w:bCs/>
          <w:sz w:val="20"/>
          <w:szCs w:val="20"/>
        </w:rPr>
      </w:pPr>
    </w:p>
    <w:p w14:paraId="0ECAC9E7" w14:textId="77777777" w:rsidR="006921CE" w:rsidRPr="00DC3B33" w:rsidRDefault="006921CE" w:rsidP="00086EC4">
      <w:pPr>
        <w:tabs>
          <w:tab w:val="left" w:pos="567"/>
        </w:tabs>
        <w:jc w:val="both"/>
        <w:rPr>
          <w:rFonts w:ascii="Trebuchet MS" w:hAnsi="Trebuchet MS"/>
          <w:b/>
          <w:bCs/>
          <w:sz w:val="20"/>
          <w:szCs w:val="20"/>
        </w:rPr>
      </w:pPr>
    </w:p>
    <w:p w14:paraId="14B0550C" w14:textId="77777777" w:rsidR="006921CE" w:rsidRDefault="006921CE" w:rsidP="00086EC4">
      <w:pPr>
        <w:tabs>
          <w:tab w:val="left" w:pos="567"/>
        </w:tabs>
        <w:jc w:val="both"/>
        <w:rPr>
          <w:rFonts w:ascii="Trebuchet MS" w:hAnsi="Trebuchet MS"/>
          <w:b/>
          <w:bCs/>
          <w:sz w:val="20"/>
          <w:szCs w:val="20"/>
        </w:rPr>
      </w:pPr>
    </w:p>
    <w:p w14:paraId="4BBB74B1" w14:textId="77777777" w:rsidR="006921CE" w:rsidRDefault="006921CE" w:rsidP="00086EC4">
      <w:pPr>
        <w:tabs>
          <w:tab w:val="left" w:pos="567"/>
        </w:tabs>
        <w:jc w:val="both"/>
        <w:rPr>
          <w:rFonts w:ascii="Trebuchet MS" w:hAnsi="Trebuchet MS"/>
          <w:b/>
          <w:bCs/>
          <w:sz w:val="20"/>
          <w:szCs w:val="20"/>
        </w:rPr>
      </w:pPr>
    </w:p>
    <w:p w14:paraId="71788124" w14:textId="77777777" w:rsidR="006921CE" w:rsidRDefault="006921CE" w:rsidP="00086EC4">
      <w:pPr>
        <w:tabs>
          <w:tab w:val="left" w:pos="567"/>
        </w:tabs>
        <w:jc w:val="both"/>
        <w:rPr>
          <w:rFonts w:ascii="Trebuchet MS" w:hAnsi="Trebuchet MS"/>
          <w:b/>
          <w:bCs/>
          <w:sz w:val="20"/>
          <w:szCs w:val="20"/>
        </w:rPr>
      </w:pPr>
    </w:p>
    <w:p w14:paraId="36FF2FED" w14:textId="77777777" w:rsidR="006921CE" w:rsidRDefault="006921CE" w:rsidP="00086EC4">
      <w:pPr>
        <w:tabs>
          <w:tab w:val="left" w:pos="567"/>
        </w:tabs>
        <w:jc w:val="both"/>
        <w:rPr>
          <w:rFonts w:ascii="Trebuchet MS" w:hAnsi="Trebuchet MS"/>
          <w:b/>
          <w:bCs/>
          <w:sz w:val="20"/>
          <w:szCs w:val="20"/>
        </w:rPr>
      </w:pPr>
    </w:p>
    <w:p w14:paraId="76DE55A9" w14:textId="77777777" w:rsidR="006921CE" w:rsidRDefault="006921CE" w:rsidP="00086EC4">
      <w:pPr>
        <w:tabs>
          <w:tab w:val="left" w:pos="567"/>
        </w:tabs>
        <w:jc w:val="both"/>
        <w:rPr>
          <w:rFonts w:ascii="Trebuchet MS" w:hAnsi="Trebuchet MS"/>
          <w:b/>
          <w:bCs/>
          <w:sz w:val="20"/>
          <w:szCs w:val="20"/>
        </w:rPr>
      </w:pPr>
    </w:p>
    <w:p w14:paraId="4A8927EF" w14:textId="77777777" w:rsidR="006921CE" w:rsidRPr="00495E83" w:rsidRDefault="006921CE" w:rsidP="0028312B">
      <w:pPr>
        <w:tabs>
          <w:tab w:val="left" w:pos="426"/>
          <w:tab w:val="left" w:pos="8080"/>
        </w:tabs>
        <w:jc w:val="both"/>
        <w:rPr>
          <w:b/>
          <w:sz w:val="22"/>
        </w:rPr>
      </w:pPr>
    </w:p>
    <w:p w14:paraId="0ACDD943" w14:textId="77777777" w:rsidR="00495E83" w:rsidRDefault="00495E83" w:rsidP="0028312B">
      <w:pPr>
        <w:tabs>
          <w:tab w:val="left" w:pos="426"/>
          <w:tab w:val="left" w:pos="8080"/>
        </w:tabs>
        <w:jc w:val="both"/>
        <w:rPr>
          <w:b/>
          <w:sz w:val="22"/>
        </w:rPr>
      </w:pPr>
    </w:p>
    <w:p w14:paraId="1614A63A" w14:textId="77777777" w:rsidR="00FC3373" w:rsidRDefault="00FC3373" w:rsidP="0028312B">
      <w:pPr>
        <w:tabs>
          <w:tab w:val="left" w:pos="426"/>
          <w:tab w:val="left" w:pos="8080"/>
        </w:tabs>
        <w:jc w:val="both"/>
        <w:rPr>
          <w:b/>
          <w:sz w:val="22"/>
          <w:szCs w:val="22"/>
        </w:rPr>
      </w:pPr>
    </w:p>
    <w:p w14:paraId="3139AC1A" w14:textId="32B00DFD" w:rsidR="00517905" w:rsidRDefault="00517905" w:rsidP="0028312B">
      <w:pPr>
        <w:tabs>
          <w:tab w:val="left" w:pos="426"/>
          <w:tab w:val="left" w:pos="8080"/>
        </w:tabs>
        <w:jc w:val="both"/>
        <w:rPr>
          <w:b/>
          <w:sz w:val="22"/>
          <w:szCs w:val="22"/>
        </w:rPr>
      </w:pPr>
    </w:p>
    <w:p w14:paraId="271566A6" w14:textId="6C8A7E09" w:rsidR="00680C87" w:rsidRDefault="00680C87" w:rsidP="0028312B">
      <w:pPr>
        <w:tabs>
          <w:tab w:val="left" w:pos="426"/>
          <w:tab w:val="left" w:pos="8080"/>
        </w:tabs>
        <w:jc w:val="both"/>
        <w:rPr>
          <w:b/>
          <w:sz w:val="22"/>
          <w:szCs w:val="22"/>
        </w:rPr>
      </w:pPr>
    </w:p>
    <w:p w14:paraId="1811FDAF" w14:textId="3F7130D3" w:rsidR="00680C87" w:rsidRDefault="00680C87" w:rsidP="0028312B">
      <w:pPr>
        <w:tabs>
          <w:tab w:val="left" w:pos="426"/>
          <w:tab w:val="left" w:pos="8080"/>
        </w:tabs>
        <w:jc w:val="both"/>
        <w:rPr>
          <w:b/>
          <w:sz w:val="22"/>
          <w:szCs w:val="22"/>
        </w:rPr>
      </w:pPr>
    </w:p>
    <w:p w14:paraId="746AD382" w14:textId="14DA242D" w:rsidR="00680C87" w:rsidRDefault="00680C87" w:rsidP="0028312B">
      <w:pPr>
        <w:tabs>
          <w:tab w:val="left" w:pos="426"/>
          <w:tab w:val="left" w:pos="8080"/>
        </w:tabs>
        <w:jc w:val="both"/>
        <w:rPr>
          <w:b/>
          <w:sz w:val="22"/>
          <w:szCs w:val="22"/>
        </w:rPr>
      </w:pPr>
    </w:p>
    <w:p w14:paraId="0FAAA226" w14:textId="6DF86347" w:rsidR="00680C87" w:rsidRDefault="00680C87" w:rsidP="0028312B">
      <w:pPr>
        <w:tabs>
          <w:tab w:val="left" w:pos="426"/>
          <w:tab w:val="left" w:pos="8080"/>
        </w:tabs>
        <w:jc w:val="both"/>
        <w:rPr>
          <w:b/>
          <w:sz w:val="22"/>
          <w:szCs w:val="22"/>
        </w:rPr>
      </w:pPr>
    </w:p>
    <w:p w14:paraId="6D057E38" w14:textId="4F6F857B" w:rsidR="00680C87" w:rsidRDefault="00680C87" w:rsidP="0028312B">
      <w:pPr>
        <w:tabs>
          <w:tab w:val="left" w:pos="426"/>
          <w:tab w:val="left" w:pos="8080"/>
        </w:tabs>
        <w:jc w:val="both"/>
        <w:rPr>
          <w:b/>
          <w:sz w:val="22"/>
          <w:szCs w:val="22"/>
        </w:rPr>
      </w:pPr>
    </w:p>
    <w:p w14:paraId="0460A4B1" w14:textId="77777777" w:rsidR="00680C87" w:rsidRDefault="00680C87" w:rsidP="0028312B">
      <w:pPr>
        <w:tabs>
          <w:tab w:val="left" w:pos="426"/>
          <w:tab w:val="left" w:pos="8080"/>
        </w:tabs>
        <w:jc w:val="both"/>
        <w:rPr>
          <w:b/>
          <w:sz w:val="22"/>
          <w:szCs w:val="22"/>
        </w:rPr>
      </w:pPr>
    </w:p>
    <w:p w14:paraId="0C8C41A8" w14:textId="77777777" w:rsidR="0096002C" w:rsidRDefault="0096002C" w:rsidP="0028312B">
      <w:pPr>
        <w:tabs>
          <w:tab w:val="left" w:pos="426"/>
          <w:tab w:val="left" w:pos="8080"/>
        </w:tabs>
        <w:jc w:val="both"/>
        <w:rPr>
          <w:b/>
          <w:sz w:val="22"/>
          <w:szCs w:val="22"/>
        </w:rPr>
      </w:pPr>
    </w:p>
    <w:p w14:paraId="7BBF8632" w14:textId="77777777" w:rsidR="0028312B" w:rsidRPr="00513595" w:rsidRDefault="0028312B" w:rsidP="00E91CA8">
      <w:pPr>
        <w:pStyle w:val="Nagwek2"/>
        <w:jc w:val="left"/>
      </w:pPr>
      <w:r w:rsidRPr="00513595">
        <w:t>WYKAZ ZAŁĄCZNIKÓW</w:t>
      </w:r>
    </w:p>
    <w:p w14:paraId="7D8C26E5" w14:textId="77777777" w:rsidR="0028312B" w:rsidRPr="006921CE" w:rsidRDefault="0028312B" w:rsidP="0028312B">
      <w:pPr>
        <w:tabs>
          <w:tab w:val="left" w:pos="426"/>
          <w:tab w:val="left" w:pos="8080"/>
        </w:tabs>
        <w:jc w:val="both"/>
        <w:rPr>
          <w:rFonts w:ascii="Trebuchet MS" w:hAnsi="Trebuchet MS"/>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677"/>
        <w:gridCol w:w="6300"/>
      </w:tblGrid>
      <w:tr w:rsidR="002F51E1" w:rsidRPr="006921CE" w14:paraId="215FF9CD" w14:textId="77777777" w:rsidTr="007D20BB">
        <w:tc>
          <w:tcPr>
            <w:tcW w:w="491" w:type="dxa"/>
            <w:shd w:val="clear" w:color="auto" w:fill="auto"/>
          </w:tcPr>
          <w:p w14:paraId="04BD0D6A" w14:textId="77777777" w:rsidR="002F51E1" w:rsidRPr="006921CE" w:rsidRDefault="002F51E1" w:rsidP="005C4737">
            <w:pPr>
              <w:rPr>
                <w:rFonts w:ascii="Trebuchet MS" w:hAnsi="Trebuchet MS"/>
                <w:sz w:val="20"/>
                <w:szCs w:val="20"/>
              </w:rPr>
            </w:pPr>
            <w:r w:rsidRPr="006921CE">
              <w:rPr>
                <w:rFonts w:ascii="Trebuchet MS" w:hAnsi="Trebuchet MS"/>
                <w:sz w:val="20"/>
                <w:szCs w:val="20"/>
              </w:rPr>
              <w:t>1.</w:t>
            </w:r>
          </w:p>
        </w:tc>
        <w:tc>
          <w:tcPr>
            <w:tcW w:w="2677" w:type="dxa"/>
            <w:shd w:val="clear" w:color="auto" w:fill="auto"/>
          </w:tcPr>
          <w:p w14:paraId="63B85679" w14:textId="77777777" w:rsidR="002F51E1" w:rsidRPr="006921CE" w:rsidRDefault="002F51E1" w:rsidP="005C4737">
            <w:pPr>
              <w:rPr>
                <w:rFonts w:ascii="Trebuchet MS" w:hAnsi="Trebuchet MS"/>
                <w:sz w:val="20"/>
                <w:szCs w:val="20"/>
              </w:rPr>
            </w:pPr>
            <w:r w:rsidRPr="006921CE">
              <w:rPr>
                <w:rFonts w:ascii="Trebuchet MS" w:hAnsi="Trebuchet MS"/>
                <w:sz w:val="20"/>
                <w:szCs w:val="20"/>
              </w:rPr>
              <w:t>Załącznik nr 1</w:t>
            </w:r>
          </w:p>
        </w:tc>
        <w:tc>
          <w:tcPr>
            <w:tcW w:w="6300" w:type="dxa"/>
            <w:shd w:val="clear" w:color="auto" w:fill="auto"/>
          </w:tcPr>
          <w:p w14:paraId="31DA5E4A" w14:textId="77777777" w:rsidR="002F51E1" w:rsidRPr="006921CE" w:rsidRDefault="002F51E1" w:rsidP="005C4737">
            <w:pPr>
              <w:rPr>
                <w:rFonts w:ascii="Trebuchet MS" w:hAnsi="Trebuchet MS"/>
                <w:sz w:val="20"/>
                <w:szCs w:val="20"/>
              </w:rPr>
            </w:pPr>
            <w:r w:rsidRPr="006921CE">
              <w:rPr>
                <w:rFonts w:ascii="Trebuchet MS" w:hAnsi="Trebuchet MS"/>
                <w:sz w:val="20"/>
                <w:szCs w:val="20"/>
              </w:rPr>
              <w:t>Przedmiot zamówienia</w:t>
            </w:r>
          </w:p>
        </w:tc>
      </w:tr>
      <w:tr w:rsidR="0028312B" w:rsidRPr="006921CE" w14:paraId="16096E2D" w14:textId="77777777" w:rsidTr="007D20BB">
        <w:tc>
          <w:tcPr>
            <w:tcW w:w="491" w:type="dxa"/>
            <w:shd w:val="clear" w:color="auto" w:fill="auto"/>
          </w:tcPr>
          <w:p w14:paraId="79FEFACC" w14:textId="77777777" w:rsidR="0028312B" w:rsidRPr="006921CE" w:rsidRDefault="002F51E1" w:rsidP="005C4737">
            <w:pPr>
              <w:rPr>
                <w:rFonts w:ascii="Trebuchet MS" w:hAnsi="Trebuchet MS"/>
                <w:sz w:val="20"/>
                <w:szCs w:val="20"/>
              </w:rPr>
            </w:pPr>
            <w:r w:rsidRPr="006921CE">
              <w:rPr>
                <w:rFonts w:ascii="Trebuchet MS" w:hAnsi="Trebuchet MS"/>
                <w:sz w:val="20"/>
                <w:szCs w:val="20"/>
              </w:rPr>
              <w:t>2</w:t>
            </w:r>
            <w:r w:rsidR="0028312B" w:rsidRPr="006921CE">
              <w:rPr>
                <w:rFonts w:ascii="Trebuchet MS" w:hAnsi="Trebuchet MS"/>
                <w:sz w:val="20"/>
                <w:szCs w:val="20"/>
              </w:rPr>
              <w:t>.</w:t>
            </w:r>
          </w:p>
        </w:tc>
        <w:tc>
          <w:tcPr>
            <w:tcW w:w="2677" w:type="dxa"/>
            <w:shd w:val="clear" w:color="auto" w:fill="auto"/>
          </w:tcPr>
          <w:p w14:paraId="45E84F55" w14:textId="77777777" w:rsidR="0028312B" w:rsidRPr="006921CE" w:rsidRDefault="0052161D" w:rsidP="005C4737">
            <w:pPr>
              <w:rPr>
                <w:rFonts w:ascii="Trebuchet MS" w:hAnsi="Trebuchet MS"/>
                <w:sz w:val="20"/>
                <w:szCs w:val="20"/>
              </w:rPr>
            </w:pPr>
            <w:r w:rsidRPr="006921CE">
              <w:rPr>
                <w:rFonts w:ascii="Trebuchet MS" w:hAnsi="Trebuchet MS"/>
                <w:sz w:val="20"/>
                <w:szCs w:val="20"/>
              </w:rPr>
              <w:t xml:space="preserve">Załącznik nr </w:t>
            </w:r>
            <w:r w:rsidR="002F51E1" w:rsidRPr="006921CE">
              <w:rPr>
                <w:rFonts w:ascii="Trebuchet MS" w:hAnsi="Trebuchet MS"/>
                <w:sz w:val="20"/>
                <w:szCs w:val="20"/>
              </w:rPr>
              <w:t>2</w:t>
            </w:r>
          </w:p>
        </w:tc>
        <w:tc>
          <w:tcPr>
            <w:tcW w:w="6300" w:type="dxa"/>
            <w:shd w:val="clear" w:color="auto" w:fill="auto"/>
          </w:tcPr>
          <w:p w14:paraId="7C384704" w14:textId="77777777" w:rsidR="0028312B" w:rsidRPr="006921CE" w:rsidRDefault="0028312B" w:rsidP="005C4737">
            <w:pPr>
              <w:rPr>
                <w:rFonts w:ascii="Trebuchet MS" w:hAnsi="Trebuchet MS"/>
                <w:sz w:val="20"/>
                <w:szCs w:val="20"/>
              </w:rPr>
            </w:pPr>
            <w:r w:rsidRPr="006921CE">
              <w:rPr>
                <w:rFonts w:ascii="Trebuchet MS" w:hAnsi="Trebuchet MS"/>
                <w:sz w:val="20"/>
                <w:szCs w:val="20"/>
              </w:rPr>
              <w:t>Formularz ofertowy</w:t>
            </w:r>
          </w:p>
        </w:tc>
      </w:tr>
      <w:tr w:rsidR="0028312B" w:rsidRPr="006921CE" w14:paraId="5EE2A320" w14:textId="77777777" w:rsidTr="007D20BB">
        <w:tc>
          <w:tcPr>
            <w:tcW w:w="491" w:type="dxa"/>
            <w:shd w:val="clear" w:color="auto" w:fill="auto"/>
          </w:tcPr>
          <w:p w14:paraId="02D4626F" w14:textId="77777777" w:rsidR="0028312B" w:rsidRPr="006921CE" w:rsidRDefault="002F51E1" w:rsidP="005C4737">
            <w:pPr>
              <w:rPr>
                <w:rFonts w:ascii="Trebuchet MS" w:hAnsi="Trebuchet MS"/>
                <w:sz w:val="20"/>
                <w:szCs w:val="20"/>
              </w:rPr>
            </w:pPr>
            <w:r w:rsidRPr="006921CE">
              <w:rPr>
                <w:rFonts w:ascii="Trebuchet MS" w:hAnsi="Trebuchet MS"/>
                <w:sz w:val="20"/>
                <w:szCs w:val="20"/>
              </w:rPr>
              <w:t>3</w:t>
            </w:r>
            <w:r w:rsidR="0028312B" w:rsidRPr="006921CE">
              <w:rPr>
                <w:rFonts w:ascii="Trebuchet MS" w:hAnsi="Trebuchet MS"/>
                <w:sz w:val="20"/>
                <w:szCs w:val="20"/>
              </w:rPr>
              <w:t>.</w:t>
            </w:r>
          </w:p>
        </w:tc>
        <w:tc>
          <w:tcPr>
            <w:tcW w:w="2677" w:type="dxa"/>
            <w:shd w:val="clear" w:color="auto" w:fill="auto"/>
          </w:tcPr>
          <w:p w14:paraId="28D0E4A3" w14:textId="77777777" w:rsidR="0028312B" w:rsidRPr="006921CE" w:rsidRDefault="00187922" w:rsidP="005C4737">
            <w:pPr>
              <w:rPr>
                <w:rFonts w:ascii="Trebuchet MS" w:hAnsi="Trebuchet MS"/>
                <w:sz w:val="20"/>
                <w:szCs w:val="20"/>
              </w:rPr>
            </w:pPr>
            <w:r w:rsidRPr="006921CE">
              <w:rPr>
                <w:rFonts w:ascii="Trebuchet MS" w:hAnsi="Trebuchet MS"/>
                <w:sz w:val="20"/>
                <w:szCs w:val="20"/>
              </w:rPr>
              <w:t xml:space="preserve">Załącznik nr </w:t>
            </w:r>
            <w:r w:rsidR="002F51E1" w:rsidRPr="006921CE">
              <w:rPr>
                <w:rFonts w:ascii="Trebuchet MS" w:hAnsi="Trebuchet MS"/>
                <w:sz w:val="20"/>
                <w:szCs w:val="20"/>
              </w:rPr>
              <w:t>3</w:t>
            </w:r>
          </w:p>
        </w:tc>
        <w:tc>
          <w:tcPr>
            <w:tcW w:w="6300" w:type="dxa"/>
            <w:shd w:val="clear" w:color="auto" w:fill="auto"/>
          </w:tcPr>
          <w:p w14:paraId="70E0106A" w14:textId="77777777" w:rsidR="0028312B" w:rsidRPr="006921CE" w:rsidRDefault="00DA7C61" w:rsidP="005C4737">
            <w:pPr>
              <w:rPr>
                <w:rFonts w:ascii="Trebuchet MS" w:hAnsi="Trebuchet MS"/>
                <w:sz w:val="20"/>
                <w:szCs w:val="20"/>
              </w:rPr>
            </w:pPr>
            <w:r w:rsidRPr="006921CE">
              <w:rPr>
                <w:rFonts w:ascii="Trebuchet MS" w:hAnsi="Trebuchet MS"/>
                <w:sz w:val="20"/>
                <w:szCs w:val="20"/>
              </w:rPr>
              <w:t>Oświadczenie</w:t>
            </w:r>
            <w:r w:rsidR="00992E9B" w:rsidRPr="006921CE">
              <w:rPr>
                <w:rFonts w:ascii="Trebuchet MS" w:hAnsi="Trebuchet MS"/>
                <w:sz w:val="20"/>
                <w:szCs w:val="20"/>
              </w:rPr>
              <w:t xml:space="preserve"> </w:t>
            </w:r>
            <w:r w:rsidRPr="006921CE">
              <w:rPr>
                <w:rFonts w:ascii="Trebuchet MS" w:hAnsi="Trebuchet MS"/>
                <w:sz w:val="20"/>
                <w:szCs w:val="20"/>
              </w:rPr>
              <w:t>Wykonawcy</w:t>
            </w:r>
          </w:p>
        </w:tc>
      </w:tr>
      <w:tr w:rsidR="009F1759" w:rsidRPr="006921CE" w14:paraId="2FACC2D0" w14:textId="77777777" w:rsidTr="007D20BB">
        <w:tc>
          <w:tcPr>
            <w:tcW w:w="491" w:type="dxa"/>
            <w:shd w:val="clear" w:color="auto" w:fill="auto"/>
          </w:tcPr>
          <w:p w14:paraId="3798DCC4" w14:textId="77777777" w:rsidR="009F1759" w:rsidRPr="006921CE" w:rsidRDefault="002F51E1" w:rsidP="005C4737">
            <w:pPr>
              <w:rPr>
                <w:rFonts w:ascii="Trebuchet MS" w:hAnsi="Trebuchet MS"/>
                <w:sz w:val="20"/>
                <w:szCs w:val="20"/>
              </w:rPr>
            </w:pPr>
            <w:r w:rsidRPr="006921CE">
              <w:rPr>
                <w:rFonts w:ascii="Trebuchet MS" w:hAnsi="Trebuchet MS"/>
                <w:sz w:val="20"/>
                <w:szCs w:val="20"/>
              </w:rPr>
              <w:t>4</w:t>
            </w:r>
            <w:r w:rsidR="009F1759" w:rsidRPr="006921CE">
              <w:rPr>
                <w:rFonts w:ascii="Trebuchet MS" w:hAnsi="Trebuchet MS"/>
                <w:sz w:val="20"/>
                <w:szCs w:val="20"/>
              </w:rPr>
              <w:t>.</w:t>
            </w:r>
          </w:p>
        </w:tc>
        <w:tc>
          <w:tcPr>
            <w:tcW w:w="2677" w:type="dxa"/>
            <w:shd w:val="clear" w:color="auto" w:fill="auto"/>
          </w:tcPr>
          <w:p w14:paraId="7E5A1262" w14:textId="77777777" w:rsidR="009F1759" w:rsidRPr="006921CE" w:rsidRDefault="009F1759" w:rsidP="005C4737">
            <w:pPr>
              <w:rPr>
                <w:rFonts w:ascii="Trebuchet MS" w:hAnsi="Trebuchet MS"/>
                <w:sz w:val="20"/>
                <w:szCs w:val="20"/>
              </w:rPr>
            </w:pPr>
            <w:r w:rsidRPr="006921CE">
              <w:rPr>
                <w:rFonts w:ascii="Trebuchet MS" w:hAnsi="Trebuchet MS"/>
                <w:sz w:val="20"/>
                <w:szCs w:val="20"/>
              </w:rPr>
              <w:t xml:space="preserve">Załącznik nr </w:t>
            </w:r>
            <w:r w:rsidR="002F51E1" w:rsidRPr="006921CE">
              <w:rPr>
                <w:rFonts w:ascii="Trebuchet MS" w:hAnsi="Trebuchet MS"/>
                <w:sz w:val="20"/>
                <w:szCs w:val="20"/>
              </w:rPr>
              <w:t>4</w:t>
            </w:r>
          </w:p>
        </w:tc>
        <w:tc>
          <w:tcPr>
            <w:tcW w:w="6300" w:type="dxa"/>
            <w:shd w:val="clear" w:color="auto" w:fill="auto"/>
          </w:tcPr>
          <w:p w14:paraId="608028DE" w14:textId="77777777" w:rsidR="009F1759" w:rsidRPr="006921CE" w:rsidRDefault="009F1759" w:rsidP="005C4737">
            <w:pPr>
              <w:rPr>
                <w:rFonts w:ascii="Trebuchet MS" w:hAnsi="Trebuchet MS"/>
                <w:sz w:val="20"/>
                <w:szCs w:val="20"/>
              </w:rPr>
            </w:pPr>
            <w:r w:rsidRPr="006921CE">
              <w:rPr>
                <w:rFonts w:ascii="Trebuchet MS" w:hAnsi="Trebuchet MS"/>
                <w:sz w:val="20"/>
                <w:szCs w:val="20"/>
              </w:rPr>
              <w:t>Wykaz wykonanych robót budowlanych</w:t>
            </w:r>
          </w:p>
        </w:tc>
      </w:tr>
      <w:tr w:rsidR="0028312B" w:rsidRPr="006921CE" w14:paraId="12E2873B" w14:textId="77777777" w:rsidTr="007D20BB">
        <w:tc>
          <w:tcPr>
            <w:tcW w:w="491" w:type="dxa"/>
            <w:shd w:val="clear" w:color="auto" w:fill="auto"/>
          </w:tcPr>
          <w:p w14:paraId="11BA6A33" w14:textId="77777777" w:rsidR="0028312B" w:rsidRPr="006921CE" w:rsidRDefault="002F51E1" w:rsidP="005C4737">
            <w:pPr>
              <w:rPr>
                <w:rFonts w:ascii="Trebuchet MS" w:hAnsi="Trebuchet MS"/>
                <w:sz w:val="20"/>
                <w:szCs w:val="20"/>
              </w:rPr>
            </w:pPr>
            <w:r w:rsidRPr="006921CE">
              <w:rPr>
                <w:rFonts w:ascii="Trebuchet MS" w:hAnsi="Trebuchet MS"/>
                <w:sz w:val="20"/>
                <w:szCs w:val="20"/>
              </w:rPr>
              <w:t>5</w:t>
            </w:r>
            <w:r w:rsidR="0028312B" w:rsidRPr="006921CE">
              <w:rPr>
                <w:rFonts w:ascii="Trebuchet MS" w:hAnsi="Trebuchet MS"/>
                <w:sz w:val="20"/>
                <w:szCs w:val="20"/>
              </w:rPr>
              <w:t>.</w:t>
            </w:r>
          </w:p>
        </w:tc>
        <w:tc>
          <w:tcPr>
            <w:tcW w:w="2677" w:type="dxa"/>
            <w:shd w:val="clear" w:color="auto" w:fill="auto"/>
          </w:tcPr>
          <w:p w14:paraId="3788E8B1" w14:textId="77777777" w:rsidR="0028312B" w:rsidRPr="006921CE" w:rsidRDefault="0028312B" w:rsidP="005C4737">
            <w:pPr>
              <w:rPr>
                <w:rFonts w:ascii="Trebuchet MS" w:hAnsi="Trebuchet MS"/>
                <w:sz w:val="20"/>
                <w:szCs w:val="20"/>
              </w:rPr>
            </w:pPr>
            <w:r w:rsidRPr="006921CE">
              <w:rPr>
                <w:rFonts w:ascii="Trebuchet MS" w:hAnsi="Trebuchet MS"/>
                <w:sz w:val="20"/>
                <w:szCs w:val="20"/>
              </w:rPr>
              <w:t xml:space="preserve">Załącznik nr </w:t>
            </w:r>
            <w:r w:rsidR="002F51E1" w:rsidRPr="006921CE">
              <w:rPr>
                <w:rFonts w:ascii="Trebuchet MS" w:hAnsi="Trebuchet MS"/>
                <w:sz w:val="20"/>
                <w:szCs w:val="20"/>
              </w:rPr>
              <w:t>5</w:t>
            </w:r>
          </w:p>
        </w:tc>
        <w:tc>
          <w:tcPr>
            <w:tcW w:w="6300" w:type="dxa"/>
            <w:shd w:val="clear" w:color="auto" w:fill="auto"/>
          </w:tcPr>
          <w:p w14:paraId="1A5390B1" w14:textId="77777777" w:rsidR="0028312B" w:rsidRPr="006921CE" w:rsidRDefault="0028312B" w:rsidP="005C4737">
            <w:pPr>
              <w:rPr>
                <w:rFonts w:ascii="Trebuchet MS" w:hAnsi="Trebuchet MS"/>
                <w:sz w:val="20"/>
                <w:szCs w:val="20"/>
              </w:rPr>
            </w:pPr>
            <w:r w:rsidRPr="006921CE">
              <w:rPr>
                <w:rFonts w:ascii="Trebuchet MS" w:hAnsi="Trebuchet MS"/>
                <w:sz w:val="20"/>
                <w:szCs w:val="20"/>
              </w:rPr>
              <w:t>Projekt umowy</w:t>
            </w:r>
          </w:p>
        </w:tc>
      </w:tr>
      <w:tr w:rsidR="00D449F9" w:rsidRPr="006921CE" w14:paraId="13B940C5" w14:textId="77777777" w:rsidTr="007D20BB">
        <w:tc>
          <w:tcPr>
            <w:tcW w:w="491" w:type="dxa"/>
            <w:shd w:val="clear" w:color="auto" w:fill="auto"/>
          </w:tcPr>
          <w:p w14:paraId="176AAD5D" w14:textId="77777777" w:rsidR="00D449F9" w:rsidRPr="006921CE" w:rsidRDefault="00D449F9" w:rsidP="005C4737">
            <w:pPr>
              <w:rPr>
                <w:rFonts w:ascii="Trebuchet MS" w:hAnsi="Trebuchet MS"/>
                <w:sz w:val="20"/>
                <w:szCs w:val="20"/>
              </w:rPr>
            </w:pPr>
            <w:r w:rsidRPr="006921CE">
              <w:rPr>
                <w:rFonts w:ascii="Trebuchet MS" w:hAnsi="Trebuchet MS"/>
                <w:sz w:val="20"/>
                <w:szCs w:val="20"/>
              </w:rPr>
              <w:t>6.</w:t>
            </w:r>
          </w:p>
        </w:tc>
        <w:tc>
          <w:tcPr>
            <w:tcW w:w="2677" w:type="dxa"/>
            <w:shd w:val="clear" w:color="auto" w:fill="auto"/>
          </w:tcPr>
          <w:p w14:paraId="728994D6" w14:textId="77777777" w:rsidR="00D449F9" w:rsidRPr="006921CE" w:rsidRDefault="00D449F9" w:rsidP="005C4737">
            <w:pPr>
              <w:rPr>
                <w:rFonts w:ascii="Trebuchet MS" w:hAnsi="Trebuchet MS"/>
                <w:sz w:val="20"/>
                <w:szCs w:val="20"/>
              </w:rPr>
            </w:pPr>
            <w:r w:rsidRPr="006921CE">
              <w:rPr>
                <w:rFonts w:ascii="Trebuchet MS" w:hAnsi="Trebuchet MS"/>
                <w:sz w:val="20"/>
                <w:szCs w:val="20"/>
              </w:rPr>
              <w:t>Załącznik nr 6</w:t>
            </w:r>
          </w:p>
        </w:tc>
        <w:tc>
          <w:tcPr>
            <w:tcW w:w="6300" w:type="dxa"/>
            <w:shd w:val="clear" w:color="auto" w:fill="auto"/>
          </w:tcPr>
          <w:p w14:paraId="231FBD98" w14:textId="77777777" w:rsidR="00D449F9" w:rsidRPr="006921CE" w:rsidRDefault="00D449F9" w:rsidP="005C4737">
            <w:pPr>
              <w:rPr>
                <w:rFonts w:ascii="Trebuchet MS" w:hAnsi="Trebuchet MS"/>
                <w:sz w:val="20"/>
                <w:szCs w:val="20"/>
              </w:rPr>
            </w:pPr>
            <w:r w:rsidRPr="006921CE">
              <w:rPr>
                <w:rFonts w:ascii="Trebuchet MS" w:hAnsi="Trebuchet MS"/>
                <w:sz w:val="20"/>
                <w:szCs w:val="20"/>
              </w:rPr>
              <w:t>Klauzula RODO</w:t>
            </w:r>
          </w:p>
        </w:tc>
      </w:tr>
    </w:tbl>
    <w:p w14:paraId="44F68328" w14:textId="77777777" w:rsidR="007633F6" w:rsidRPr="00990F5F" w:rsidRDefault="007633F6" w:rsidP="007633F6">
      <w:pPr>
        <w:tabs>
          <w:tab w:val="left" w:pos="426"/>
          <w:tab w:val="left" w:pos="8080"/>
        </w:tabs>
        <w:jc w:val="both"/>
        <w:rPr>
          <w:sz w:val="22"/>
          <w:szCs w:val="22"/>
        </w:rPr>
      </w:pPr>
    </w:p>
    <w:p w14:paraId="40127B36" w14:textId="77777777" w:rsidR="007633F6" w:rsidRPr="00990F5F" w:rsidRDefault="007633F6" w:rsidP="007633F6">
      <w:pPr>
        <w:jc w:val="both"/>
        <w:rPr>
          <w:sz w:val="22"/>
          <w:szCs w:val="22"/>
        </w:rPr>
      </w:pPr>
    </w:p>
    <w:p w14:paraId="200D8CC1" w14:textId="77777777" w:rsidR="007633F6" w:rsidRPr="00990F5F" w:rsidRDefault="007633F6" w:rsidP="007633F6">
      <w:pPr>
        <w:jc w:val="both"/>
        <w:rPr>
          <w:sz w:val="22"/>
          <w:szCs w:val="22"/>
        </w:rPr>
      </w:pPr>
    </w:p>
    <w:p w14:paraId="42DD7C30" w14:textId="77777777" w:rsidR="007633F6" w:rsidRPr="00990F5F" w:rsidRDefault="007633F6" w:rsidP="007633F6">
      <w:pPr>
        <w:jc w:val="both"/>
        <w:rPr>
          <w:sz w:val="22"/>
          <w:szCs w:val="22"/>
        </w:rPr>
      </w:pPr>
    </w:p>
    <w:p w14:paraId="45F2207E" w14:textId="77777777" w:rsidR="007633F6" w:rsidRPr="00990F5F" w:rsidRDefault="007633F6" w:rsidP="007633F6">
      <w:pPr>
        <w:jc w:val="both"/>
        <w:rPr>
          <w:sz w:val="22"/>
          <w:szCs w:val="22"/>
        </w:rPr>
      </w:pPr>
    </w:p>
    <w:p w14:paraId="74D5608E" w14:textId="77777777" w:rsidR="0000276B" w:rsidRPr="00990F5F" w:rsidRDefault="0000276B" w:rsidP="007633F6">
      <w:pPr>
        <w:jc w:val="both"/>
        <w:rPr>
          <w:sz w:val="22"/>
          <w:szCs w:val="22"/>
        </w:rPr>
      </w:pPr>
    </w:p>
    <w:p w14:paraId="38E61F2C" w14:textId="77777777" w:rsidR="0000276B" w:rsidRPr="00990F5F" w:rsidRDefault="0000276B" w:rsidP="007633F6">
      <w:pPr>
        <w:jc w:val="both"/>
        <w:rPr>
          <w:sz w:val="22"/>
          <w:szCs w:val="22"/>
        </w:rPr>
      </w:pPr>
    </w:p>
    <w:p w14:paraId="6F46B0ED" w14:textId="77777777" w:rsidR="0000276B" w:rsidRPr="00990F5F" w:rsidRDefault="0000276B" w:rsidP="007633F6">
      <w:pPr>
        <w:jc w:val="both"/>
        <w:rPr>
          <w:sz w:val="22"/>
          <w:szCs w:val="22"/>
        </w:rPr>
      </w:pPr>
    </w:p>
    <w:p w14:paraId="05FE5B0E" w14:textId="77777777" w:rsidR="0000276B" w:rsidRPr="00990F5F" w:rsidRDefault="0000276B" w:rsidP="007633F6">
      <w:pPr>
        <w:jc w:val="both"/>
        <w:rPr>
          <w:sz w:val="22"/>
          <w:szCs w:val="22"/>
        </w:rPr>
      </w:pPr>
    </w:p>
    <w:p w14:paraId="09F7CB61" w14:textId="77777777" w:rsidR="0000276B" w:rsidRPr="00990F5F" w:rsidRDefault="0000276B" w:rsidP="007633F6">
      <w:pPr>
        <w:jc w:val="both"/>
        <w:rPr>
          <w:sz w:val="22"/>
          <w:szCs w:val="22"/>
        </w:rPr>
      </w:pPr>
    </w:p>
    <w:p w14:paraId="024210EC" w14:textId="77777777" w:rsidR="0000276B" w:rsidRPr="00990F5F" w:rsidRDefault="0000276B" w:rsidP="007633F6">
      <w:pPr>
        <w:jc w:val="both"/>
        <w:rPr>
          <w:sz w:val="22"/>
          <w:szCs w:val="22"/>
        </w:rPr>
      </w:pPr>
    </w:p>
    <w:p w14:paraId="3B8FE88E" w14:textId="77777777" w:rsidR="0000276B" w:rsidRPr="00990F5F" w:rsidRDefault="0000276B" w:rsidP="007633F6">
      <w:pPr>
        <w:jc w:val="both"/>
        <w:rPr>
          <w:sz w:val="22"/>
          <w:szCs w:val="22"/>
        </w:rPr>
      </w:pPr>
    </w:p>
    <w:p w14:paraId="1AD9599F" w14:textId="77777777" w:rsidR="0000276B" w:rsidRPr="00990F5F" w:rsidRDefault="0000276B" w:rsidP="007633F6">
      <w:pPr>
        <w:jc w:val="both"/>
        <w:rPr>
          <w:sz w:val="22"/>
          <w:szCs w:val="22"/>
        </w:rPr>
      </w:pPr>
    </w:p>
    <w:p w14:paraId="1F4FDE90" w14:textId="77777777" w:rsidR="0000276B" w:rsidRPr="00990F5F" w:rsidRDefault="0000276B" w:rsidP="007633F6">
      <w:pPr>
        <w:jc w:val="both"/>
        <w:rPr>
          <w:sz w:val="22"/>
          <w:szCs w:val="22"/>
        </w:rPr>
      </w:pPr>
    </w:p>
    <w:p w14:paraId="5619FDD2" w14:textId="77777777" w:rsidR="0000276B" w:rsidRPr="00990F5F" w:rsidRDefault="0000276B" w:rsidP="007633F6">
      <w:pPr>
        <w:jc w:val="both"/>
        <w:rPr>
          <w:sz w:val="22"/>
          <w:szCs w:val="22"/>
        </w:rPr>
      </w:pPr>
    </w:p>
    <w:p w14:paraId="3E2B5461" w14:textId="77777777" w:rsidR="0000276B" w:rsidRPr="00990F5F" w:rsidRDefault="0000276B" w:rsidP="007633F6">
      <w:pPr>
        <w:jc w:val="both"/>
        <w:rPr>
          <w:sz w:val="22"/>
          <w:szCs w:val="22"/>
        </w:rPr>
      </w:pPr>
    </w:p>
    <w:p w14:paraId="1F50E714" w14:textId="77777777" w:rsidR="0000276B" w:rsidRPr="00990F5F" w:rsidRDefault="0000276B" w:rsidP="007633F6">
      <w:pPr>
        <w:jc w:val="both"/>
        <w:rPr>
          <w:sz w:val="22"/>
          <w:szCs w:val="22"/>
        </w:rPr>
      </w:pPr>
    </w:p>
    <w:p w14:paraId="7DBDBBEF" w14:textId="77777777" w:rsidR="0000276B" w:rsidRPr="00990F5F" w:rsidRDefault="0000276B" w:rsidP="007633F6">
      <w:pPr>
        <w:jc w:val="both"/>
        <w:rPr>
          <w:sz w:val="22"/>
          <w:szCs w:val="22"/>
        </w:rPr>
      </w:pPr>
    </w:p>
    <w:p w14:paraId="72DFBF93" w14:textId="77777777" w:rsidR="0000276B" w:rsidRPr="00990F5F" w:rsidRDefault="0000276B" w:rsidP="007633F6">
      <w:pPr>
        <w:jc w:val="both"/>
        <w:rPr>
          <w:sz w:val="22"/>
          <w:szCs w:val="22"/>
        </w:rPr>
      </w:pPr>
    </w:p>
    <w:p w14:paraId="0CC55F12" w14:textId="77777777" w:rsidR="0000276B" w:rsidRPr="00990F5F" w:rsidRDefault="0000276B" w:rsidP="007633F6">
      <w:pPr>
        <w:jc w:val="both"/>
        <w:rPr>
          <w:sz w:val="22"/>
          <w:szCs w:val="22"/>
        </w:rPr>
      </w:pPr>
    </w:p>
    <w:p w14:paraId="0ADCE1FA" w14:textId="77777777" w:rsidR="0000276B" w:rsidRPr="00990F5F" w:rsidRDefault="0000276B" w:rsidP="007633F6">
      <w:pPr>
        <w:jc w:val="both"/>
        <w:rPr>
          <w:sz w:val="22"/>
          <w:szCs w:val="22"/>
        </w:rPr>
      </w:pPr>
    </w:p>
    <w:p w14:paraId="56D5DC48" w14:textId="77777777" w:rsidR="0000276B" w:rsidRPr="00990F5F" w:rsidRDefault="0000276B" w:rsidP="007633F6">
      <w:pPr>
        <w:jc w:val="both"/>
        <w:rPr>
          <w:sz w:val="22"/>
          <w:szCs w:val="22"/>
        </w:rPr>
      </w:pPr>
    </w:p>
    <w:p w14:paraId="6570934A" w14:textId="77777777" w:rsidR="0000276B" w:rsidRPr="00990F5F" w:rsidRDefault="0000276B" w:rsidP="007633F6">
      <w:pPr>
        <w:jc w:val="both"/>
        <w:rPr>
          <w:sz w:val="22"/>
          <w:szCs w:val="22"/>
        </w:rPr>
      </w:pPr>
    </w:p>
    <w:p w14:paraId="2ACF759F" w14:textId="77777777" w:rsidR="0000276B" w:rsidRPr="00990F5F" w:rsidRDefault="0000276B" w:rsidP="007633F6">
      <w:pPr>
        <w:jc w:val="both"/>
        <w:rPr>
          <w:sz w:val="22"/>
          <w:szCs w:val="22"/>
        </w:rPr>
      </w:pPr>
    </w:p>
    <w:p w14:paraId="73E01246" w14:textId="77777777" w:rsidR="0000276B" w:rsidRPr="00990F5F" w:rsidRDefault="0000276B" w:rsidP="007633F6">
      <w:pPr>
        <w:jc w:val="both"/>
        <w:rPr>
          <w:sz w:val="22"/>
          <w:szCs w:val="22"/>
        </w:rPr>
      </w:pPr>
    </w:p>
    <w:p w14:paraId="762A0C80" w14:textId="77777777" w:rsidR="0000276B" w:rsidRPr="00990F5F" w:rsidRDefault="0000276B" w:rsidP="007633F6">
      <w:pPr>
        <w:jc w:val="both"/>
        <w:rPr>
          <w:sz w:val="22"/>
          <w:szCs w:val="22"/>
        </w:rPr>
      </w:pPr>
    </w:p>
    <w:p w14:paraId="462E7B1E" w14:textId="77777777" w:rsidR="0000276B" w:rsidRPr="00990F5F" w:rsidRDefault="0000276B" w:rsidP="007633F6">
      <w:pPr>
        <w:jc w:val="both"/>
        <w:rPr>
          <w:sz w:val="22"/>
          <w:szCs w:val="22"/>
        </w:rPr>
      </w:pPr>
    </w:p>
    <w:p w14:paraId="0036080B" w14:textId="77777777" w:rsidR="0000276B" w:rsidRPr="00990F5F" w:rsidRDefault="0000276B" w:rsidP="007633F6">
      <w:pPr>
        <w:jc w:val="both"/>
        <w:rPr>
          <w:sz w:val="22"/>
          <w:szCs w:val="22"/>
        </w:rPr>
      </w:pPr>
    </w:p>
    <w:p w14:paraId="33DF2ED1" w14:textId="77777777" w:rsidR="0000276B" w:rsidRPr="00990F5F" w:rsidRDefault="0000276B" w:rsidP="007633F6">
      <w:pPr>
        <w:jc w:val="both"/>
        <w:rPr>
          <w:sz w:val="22"/>
          <w:szCs w:val="22"/>
        </w:rPr>
      </w:pPr>
    </w:p>
    <w:p w14:paraId="1413D0D6" w14:textId="77777777" w:rsidR="0000276B" w:rsidRDefault="0000276B" w:rsidP="007633F6">
      <w:pPr>
        <w:jc w:val="both"/>
        <w:rPr>
          <w:sz w:val="22"/>
          <w:szCs w:val="22"/>
        </w:rPr>
      </w:pPr>
    </w:p>
    <w:p w14:paraId="573F597D" w14:textId="77777777" w:rsidR="003A7FCC" w:rsidRDefault="003A7FCC" w:rsidP="007633F6">
      <w:pPr>
        <w:jc w:val="both"/>
        <w:rPr>
          <w:sz w:val="22"/>
          <w:szCs w:val="22"/>
        </w:rPr>
      </w:pPr>
    </w:p>
    <w:p w14:paraId="3458EFA5" w14:textId="77777777" w:rsidR="003A7FCC" w:rsidRDefault="003A7FCC" w:rsidP="007633F6">
      <w:pPr>
        <w:jc w:val="both"/>
        <w:rPr>
          <w:sz w:val="22"/>
          <w:szCs w:val="22"/>
        </w:rPr>
      </w:pPr>
    </w:p>
    <w:p w14:paraId="52EE619C" w14:textId="77777777" w:rsidR="00543E12" w:rsidRDefault="00543E12" w:rsidP="007633F6">
      <w:pPr>
        <w:jc w:val="both"/>
        <w:rPr>
          <w:sz w:val="22"/>
          <w:szCs w:val="22"/>
        </w:rPr>
      </w:pPr>
    </w:p>
    <w:p w14:paraId="1E238141" w14:textId="77777777" w:rsidR="00543E12" w:rsidRDefault="00543E12" w:rsidP="007633F6">
      <w:pPr>
        <w:jc w:val="both"/>
        <w:rPr>
          <w:sz w:val="22"/>
          <w:szCs w:val="22"/>
        </w:rPr>
      </w:pPr>
    </w:p>
    <w:p w14:paraId="53225D73" w14:textId="77777777" w:rsidR="00543E12" w:rsidRDefault="00543E12" w:rsidP="007633F6">
      <w:pPr>
        <w:jc w:val="both"/>
        <w:rPr>
          <w:sz w:val="22"/>
          <w:szCs w:val="22"/>
        </w:rPr>
      </w:pPr>
    </w:p>
    <w:p w14:paraId="6867DF83" w14:textId="77777777" w:rsidR="00543E12" w:rsidRDefault="00543E12" w:rsidP="007633F6">
      <w:pPr>
        <w:jc w:val="both"/>
        <w:rPr>
          <w:sz w:val="22"/>
          <w:szCs w:val="22"/>
        </w:rPr>
      </w:pPr>
    </w:p>
    <w:p w14:paraId="73F6A384" w14:textId="77777777" w:rsidR="00543E12" w:rsidRDefault="00543E12" w:rsidP="007633F6">
      <w:pPr>
        <w:jc w:val="both"/>
        <w:rPr>
          <w:sz w:val="22"/>
          <w:szCs w:val="22"/>
        </w:rPr>
      </w:pPr>
    </w:p>
    <w:p w14:paraId="57EBF39E" w14:textId="77777777" w:rsidR="00543E12" w:rsidRDefault="00543E12" w:rsidP="007633F6">
      <w:pPr>
        <w:jc w:val="both"/>
        <w:rPr>
          <w:sz w:val="22"/>
          <w:szCs w:val="22"/>
        </w:rPr>
      </w:pPr>
    </w:p>
    <w:p w14:paraId="08D56CA4" w14:textId="31519F6A" w:rsidR="00D50EE5" w:rsidRDefault="00D50EE5" w:rsidP="00680C87">
      <w:pPr>
        <w:pStyle w:val="Nagwek2"/>
        <w:jc w:val="right"/>
        <w:rPr>
          <w:sz w:val="28"/>
          <w:szCs w:val="28"/>
        </w:rPr>
      </w:pPr>
      <w:r w:rsidRPr="00F1410D">
        <w:lastRenderedPageBreak/>
        <w:t>ZAŁĄCZNIK NR</w:t>
      </w:r>
      <w:r w:rsidRPr="00F37517">
        <w:rPr>
          <w:sz w:val="28"/>
          <w:szCs w:val="28"/>
        </w:rPr>
        <w:t xml:space="preserve"> </w:t>
      </w:r>
      <w:r w:rsidRPr="00E91CA8">
        <w:rPr>
          <w:szCs w:val="20"/>
        </w:rPr>
        <w:t>1</w:t>
      </w:r>
    </w:p>
    <w:p w14:paraId="235D699F" w14:textId="77777777" w:rsidR="00680C87" w:rsidRPr="00680C87" w:rsidRDefault="00680C87" w:rsidP="00680C87"/>
    <w:p w14:paraId="7EB58FCA" w14:textId="125CAF68" w:rsidR="00D50EE5" w:rsidRDefault="00D50EE5" w:rsidP="00E91CA8">
      <w:pPr>
        <w:pStyle w:val="Nagwek2"/>
        <w:rPr>
          <w:szCs w:val="20"/>
        </w:rPr>
      </w:pPr>
      <w:r w:rsidRPr="00304101">
        <w:rPr>
          <w:szCs w:val="20"/>
        </w:rPr>
        <w:t>OPIS PRZEDMIOTU ZAMÓWIENIA</w:t>
      </w:r>
    </w:p>
    <w:p w14:paraId="08C1E780" w14:textId="77777777" w:rsidR="00680C87" w:rsidRPr="00680C87" w:rsidRDefault="00680C87" w:rsidP="00680C87"/>
    <w:p w14:paraId="165A2BC6" w14:textId="77777777" w:rsidR="00E91CA8" w:rsidRPr="00E91CA8" w:rsidRDefault="00E91CA8" w:rsidP="00E91CA8"/>
    <w:p w14:paraId="1C4E1A48" w14:textId="77777777" w:rsidR="00D50EE5" w:rsidRPr="00643FCE" w:rsidRDefault="00D50EE5" w:rsidP="00D50EE5">
      <w:pPr>
        <w:jc w:val="both"/>
        <w:rPr>
          <w:rFonts w:ascii="Trebuchet MS" w:hAnsi="Trebuchet MS"/>
          <w:b/>
          <w:sz w:val="20"/>
          <w:szCs w:val="20"/>
        </w:rPr>
      </w:pPr>
      <w:r w:rsidRPr="00643FCE">
        <w:rPr>
          <w:rFonts w:ascii="Trebuchet MS" w:hAnsi="Trebuchet MS"/>
          <w:b/>
          <w:sz w:val="20"/>
          <w:szCs w:val="20"/>
        </w:rPr>
        <w:t>Odtworzenie nawierzchni asfaltowych i rozbieralnych po pracach ziemnych PWiK Sp. z o.o. w Rudzie Śląskiej na terenie miasta Ruda Śląska</w:t>
      </w:r>
    </w:p>
    <w:p w14:paraId="7B52FD57" w14:textId="77777777" w:rsidR="00D50EE5" w:rsidRPr="00643FCE" w:rsidRDefault="00D50EE5" w:rsidP="00D50EE5">
      <w:pPr>
        <w:jc w:val="both"/>
        <w:rPr>
          <w:rFonts w:ascii="Trebuchet MS" w:hAnsi="Trebuchet MS"/>
          <w:b/>
          <w:sz w:val="20"/>
          <w:szCs w:val="20"/>
        </w:rPr>
      </w:pPr>
    </w:p>
    <w:p w14:paraId="39CDF3DC" w14:textId="77777777" w:rsidR="00D50EE5" w:rsidRPr="00643FCE" w:rsidRDefault="00D50EE5" w:rsidP="00D50EE5">
      <w:pPr>
        <w:pStyle w:val="Tekstpodstawowy"/>
        <w:jc w:val="both"/>
        <w:rPr>
          <w:rFonts w:ascii="Trebuchet MS" w:hAnsi="Trebuchet MS"/>
          <w:b/>
          <w:sz w:val="20"/>
          <w:szCs w:val="20"/>
        </w:rPr>
      </w:pPr>
      <w:r w:rsidRPr="00643FCE">
        <w:rPr>
          <w:rFonts w:ascii="Trebuchet MS" w:hAnsi="Trebuchet MS"/>
          <w:b/>
          <w:sz w:val="20"/>
          <w:szCs w:val="20"/>
        </w:rPr>
        <w:t>I.</w:t>
      </w:r>
      <w:r w:rsidRPr="00643FCE">
        <w:rPr>
          <w:rFonts w:ascii="Trebuchet MS" w:hAnsi="Trebuchet MS"/>
          <w:b/>
          <w:sz w:val="20"/>
          <w:szCs w:val="20"/>
        </w:rPr>
        <w:tab/>
        <w:t>Rozpoczęcie robót:</w:t>
      </w:r>
    </w:p>
    <w:p w14:paraId="2D10FF23"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1. Roboty wykonywane będą na podstawie składanych każdorazowo przez Zamawiającego zleceń cząstkowych zawierających, co najmniej:</w:t>
      </w:r>
    </w:p>
    <w:p w14:paraId="0018AEBF"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a)</w:t>
      </w:r>
      <w:r w:rsidRPr="00643FCE">
        <w:rPr>
          <w:rFonts w:ascii="Trebuchet MS" w:hAnsi="Trebuchet MS"/>
          <w:sz w:val="20"/>
          <w:szCs w:val="20"/>
        </w:rPr>
        <w:tab/>
        <w:t>numer i datę,</w:t>
      </w:r>
    </w:p>
    <w:p w14:paraId="4DF47E5F"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b)</w:t>
      </w:r>
      <w:r w:rsidRPr="00643FCE">
        <w:rPr>
          <w:rFonts w:ascii="Trebuchet MS" w:hAnsi="Trebuchet MS"/>
          <w:sz w:val="20"/>
          <w:szCs w:val="20"/>
        </w:rPr>
        <w:tab/>
        <w:t>adres i miejsce robót,</w:t>
      </w:r>
    </w:p>
    <w:p w14:paraId="37A0EA11"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c)</w:t>
      </w:r>
      <w:r w:rsidRPr="00643FCE">
        <w:rPr>
          <w:rFonts w:ascii="Trebuchet MS" w:hAnsi="Trebuchet MS"/>
          <w:sz w:val="20"/>
          <w:szCs w:val="20"/>
        </w:rPr>
        <w:tab/>
        <w:t>rodzaj nawierzchni,</w:t>
      </w:r>
    </w:p>
    <w:p w14:paraId="33405057"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d)</w:t>
      </w:r>
      <w:r w:rsidRPr="00643FCE">
        <w:rPr>
          <w:rFonts w:ascii="Trebuchet MS" w:hAnsi="Trebuchet MS"/>
          <w:sz w:val="20"/>
          <w:szCs w:val="20"/>
        </w:rPr>
        <w:tab/>
        <w:t xml:space="preserve">szczegółowy zakres robót, </w:t>
      </w:r>
    </w:p>
    <w:p w14:paraId="4556DBFE"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e)</w:t>
      </w:r>
      <w:r w:rsidRPr="00643FCE">
        <w:rPr>
          <w:rFonts w:ascii="Trebuchet MS" w:hAnsi="Trebuchet MS"/>
          <w:sz w:val="20"/>
          <w:szCs w:val="20"/>
        </w:rPr>
        <w:tab/>
        <w:t>ewentualne inne okoliczności istotne dla prawidłowego wykonania robót.</w:t>
      </w:r>
    </w:p>
    <w:p w14:paraId="30427691"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2. Zamawiający składa zlecenia Wykonaw</w:t>
      </w:r>
      <w:r w:rsidR="004A4DFB" w:rsidRPr="00643FCE">
        <w:rPr>
          <w:rFonts w:ascii="Trebuchet MS" w:hAnsi="Trebuchet MS"/>
          <w:sz w:val="20"/>
          <w:szCs w:val="20"/>
        </w:rPr>
        <w:t xml:space="preserve">cy telefonicznie </w:t>
      </w:r>
      <w:r w:rsidRPr="00643FCE">
        <w:rPr>
          <w:rFonts w:ascii="Trebuchet MS" w:hAnsi="Trebuchet MS"/>
          <w:sz w:val="20"/>
          <w:szCs w:val="20"/>
        </w:rPr>
        <w:t xml:space="preserve">lub na adres poczty elektronicznej. </w:t>
      </w:r>
    </w:p>
    <w:p w14:paraId="00CB639C"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3. Otrzymanie zlecenia jest równoznaczne z przejęciem przez Wykonawcę placu robót.</w:t>
      </w:r>
    </w:p>
    <w:p w14:paraId="15B8FD5D" w14:textId="77777777" w:rsidR="00455A47"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4. Wykonawca zobowiązany jest </w:t>
      </w:r>
      <w:r w:rsidR="000F436B">
        <w:rPr>
          <w:rFonts w:ascii="Trebuchet MS" w:hAnsi="Trebuchet MS"/>
          <w:sz w:val="20"/>
          <w:szCs w:val="20"/>
        </w:rPr>
        <w:t>wykonać roboty objęte zleceniem</w:t>
      </w:r>
      <w:r w:rsidR="00455A47">
        <w:rPr>
          <w:rFonts w:ascii="Trebuchet MS" w:hAnsi="Trebuchet MS"/>
          <w:sz w:val="20"/>
          <w:szCs w:val="20"/>
        </w:rPr>
        <w:t>:</w:t>
      </w:r>
    </w:p>
    <w:p w14:paraId="74DC9A45" w14:textId="77777777" w:rsidR="00D50EE5" w:rsidRPr="00457F96" w:rsidRDefault="00455A47" w:rsidP="00D50EE5">
      <w:pPr>
        <w:pStyle w:val="Tekstpodstawowy"/>
        <w:jc w:val="both"/>
        <w:rPr>
          <w:rFonts w:ascii="Trebuchet MS" w:hAnsi="Trebuchet MS"/>
          <w:sz w:val="20"/>
          <w:szCs w:val="20"/>
        </w:rPr>
      </w:pPr>
      <w:r w:rsidRPr="00457F96">
        <w:rPr>
          <w:rFonts w:ascii="Trebuchet MS" w:hAnsi="Trebuchet MS"/>
          <w:sz w:val="20"/>
          <w:szCs w:val="20"/>
        </w:rPr>
        <w:t>a)</w:t>
      </w:r>
      <w:r w:rsidRPr="00457F96">
        <w:rPr>
          <w:rFonts w:ascii="Trebuchet MS" w:hAnsi="Trebuchet MS"/>
          <w:sz w:val="20"/>
          <w:szCs w:val="20"/>
        </w:rPr>
        <w:tab/>
      </w:r>
      <w:r w:rsidR="000F436B" w:rsidRPr="00457F96">
        <w:rPr>
          <w:rFonts w:ascii="Trebuchet MS" w:hAnsi="Trebuchet MS"/>
          <w:sz w:val="20"/>
          <w:szCs w:val="20"/>
        </w:rPr>
        <w:t xml:space="preserve">do </w:t>
      </w:r>
      <w:r w:rsidR="0033000C" w:rsidRPr="00457F96">
        <w:rPr>
          <w:rFonts w:ascii="Trebuchet MS" w:hAnsi="Trebuchet MS"/>
          <w:sz w:val="20"/>
          <w:szCs w:val="20"/>
        </w:rPr>
        <w:t xml:space="preserve">dwóch </w:t>
      </w:r>
      <w:r w:rsidR="000F436B" w:rsidRPr="00457F96">
        <w:rPr>
          <w:rFonts w:ascii="Trebuchet MS" w:hAnsi="Trebuchet MS"/>
          <w:sz w:val="20"/>
          <w:szCs w:val="20"/>
        </w:rPr>
        <w:t xml:space="preserve"> dni roboczych </w:t>
      </w:r>
      <w:r w:rsidRPr="00457F96">
        <w:rPr>
          <w:rFonts w:ascii="Trebuchet MS" w:hAnsi="Trebuchet MS"/>
          <w:sz w:val="20"/>
          <w:szCs w:val="20"/>
        </w:rPr>
        <w:t xml:space="preserve">(w trybie pilnym) </w:t>
      </w:r>
      <w:r w:rsidR="00D50EE5" w:rsidRPr="00457F96">
        <w:rPr>
          <w:rFonts w:ascii="Trebuchet MS" w:hAnsi="Trebuchet MS"/>
          <w:sz w:val="20"/>
          <w:szCs w:val="20"/>
        </w:rPr>
        <w:t>o</w:t>
      </w:r>
      <w:r w:rsidR="000F436B" w:rsidRPr="00457F96">
        <w:rPr>
          <w:rFonts w:ascii="Trebuchet MS" w:hAnsi="Trebuchet MS"/>
          <w:sz w:val="20"/>
          <w:szCs w:val="20"/>
        </w:rPr>
        <w:t>d</w:t>
      </w:r>
      <w:r w:rsidR="00D50EE5" w:rsidRPr="00457F96">
        <w:rPr>
          <w:rFonts w:ascii="Trebuchet MS" w:hAnsi="Trebuchet MS"/>
          <w:sz w:val="20"/>
          <w:szCs w:val="20"/>
        </w:rPr>
        <w:t xml:space="preserve"> otrzymani</w:t>
      </w:r>
      <w:r w:rsidR="000F436B" w:rsidRPr="00457F96">
        <w:rPr>
          <w:rFonts w:ascii="Trebuchet MS" w:hAnsi="Trebuchet MS"/>
          <w:sz w:val="20"/>
          <w:szCs w:val="20"/>
        </w:rPr>
        <w:t>a</w:t>
      </w:r>
      <w:r w:rsidRPr="00457F96">
        <w:rPr>
          <w:rFonts w:ascii="Trebuchet MS" w:hAnsi="Trebuchet MS"/>
          <w:sz w:val="20"/>
          <w:szCs w:val="20"/>
        </w:rPr>
        <w:t xml:space="preserve"> zlecenia od Zamawiającego,</w:t>
      </w:r>
    </w:p>
    <w:p w14:paraId="4E174B54" w14:textId="77777777" w:rsidR="00455A47" w:rsidRPr="00457F96" w:rsidRDefault="00455A47" w:rsidP="00D50EE5">
      <w:pPr>
        <w:pStyle w:val="Tekstpodstawowy"/>
        <w:jc w:val="both"/>
        <w:rPr>
          <w:rFonts w:ascii="Trebuchet MS" w:hAnsi="Trebuchet MS"/>
          <w:sz w:val="20"/>
          <w:szCs w:val="20"/>
        </w:rPr>
      </w:pPr>
      <w:r w:rsidRPr="00457F96">
        <w:rPr>
          <w:rFonts w:ascii="Trebuchet MS" w:hAnsi="Trebuchet MS"/>
          <w:sz w:val="20"/>
          <w:szCs w:val="20"/>
        </w:rPr>
        <w:t>b)</w:t>
      </w:r>
      <w:r w:rsidRPr="00457F96">
        <w:rPr>
          <w:rFonts w:ascii="Trebuchet MS" w:hAnsi="Trebuchet MS"/>
          <w:sz w:val="20"/>
          <w:szCs w:val="20"/>
        </w:rPr>
        <w:tab/>
        <w:t>do siedmiu dni roboczych (w trybie standardowym) od otrzymania zlecenia od Zamawiającego.</w:t>
      </w:r>
    </w:p>
    <w:p w14:paraId="6EB1BA4B"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5. Wykonawca każdorazowo zobowiązany jest do powiadamiania Zamawiającego o rozpoczęciu robót i</w:t>
      </w:r>
      <w:r w:rsidR="004A4DFB" w:rsidRPr="00643FCE">
        <w:rPr>
          <w:rFonts w:ascii="Trebuchet MS" w:hAnsi="Trebuchet MS"/>
          <w:sz w:val="20"/>
          <w:szCs w:val="20"/>
        </w:rPr>
        <w:t xml:space="preserve"> ich zakończeniu (telefonicznie</w:t>
      </w:r>
      <w:r w:rsidRPr="00643FCE">
        <w:rPr>
          <w:rFonts w:ascii="Trebuchet MS" w:hAnsi="Trebuchet MS"/>
          <w:sz w:val="20"/>
          <w:szCs w:val="20"/>
        </w:rPr>
        <w:t>, e-mailem lub osobiście) w dniu ich rozpoczęcia/zakończenia.</w:t>
      </w:r>
    </w:p>
    <w:p w14:paraId="3344B4DA"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6. </w:t>
      </w:r>
      <w:r w:rsidR="000F436B">
        <w:rPr>
          <w:rFonts w:ascii="Trebuchet MS" w:hAnsi="Trebuchet MS"/>
          <w:sz w:val="20"/>
          <w:szCs w:val="20"/>
        </w:rPr>
        <w:t xml:space="preserve">Od momentu otrzymania zlecenia od Zamawiającego, do zgłoszenia </w:t>
      </w:r>
      <w:r w:rsidR="003C29B4">
        <w:rPr>
          <w:rFonts w:ascii="Trebuchet MS" w:hAnsi="Trebuchet MS"/>
          <w:sz w:val="20"/>
          <w:szCs w:val="20"/>
        </w:rPr>
        <w:t xml:space="preserve">przez Wykonawcę </w:t>
      </w:r>
      <w:r w:rsidR="000F436B">
        <w:rPr>
          <w:rFonts w:ascii="Trebuchet MS" w:hAnsi="Trebuchet MS"/>
          <w:sz w:val="20"/>
          <w:szCs w:val="20"/>
        </w:rPr>
        <w:t>o zakończeniu robót</w:t>
      </w:r>
      <w:r w:rsidR="003C29B4">
        <w:rPr>
          <w:rFonts w:ascii="Trebuchet MS" w:hAnsi="Trebuchet MS"/>
          <w:sz w:val="20"/>
          <w:szCs w:val="20"/>
        </w:rPr>
        <w:t>,</w:t>
      </w:r>
      <w:r w:rsidRPr="00643FCE">
        <w:rPr>
          <w:rFonts w:ascii="Trebuchet MS" w:hAnsi="Trebuchet MS"/>
          <w:sz w:val="20"/>
          <w:szCs w:val="20"/>
        </w:rPr>
        <w:t xml:space="preserve"> Wykonawca ponosi pełną odpowiedzialność za:</w:t>
      </w:r>
    </w:p>
    <w:p w14:paraId="6DDACE5B"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a) bezpieczeństwo ruchu kołowego i pieszego, </w:t>
      </w:r>
    </w:p>
    <w:p w14:paraId="7E2B7DFA"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b) bezpieczeństwo osób realizujących przedmiot umowy oraz mienie znajdujące się w jego obrębie,</w:t>
      </w:r>
    </w:p>
    <w:p w14:paraId="658CE903"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c) właściwe zabezpieczenie materiałów wybudowanych z nawierzchni, tj. kształtek betonowych, kostek brukowych, płytek chodnikowych, krawężników drogowych, obrzeży chodnikowych itp.,</w:t>
      </w:r>
    </w:p>
    <w:p w14:paraId="69D40868"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d) szkody wyrządzone osobom trzecim, </w:t>
      </w:r>
    </w:p>
    <w:p w14:paraId="06536257"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e) zabezpieczenie punktów geodezyjnych,</w:t>
      </w:r>
    </w:p>
    <w:p w14:paraId="47F04DF1"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f) utrzymanie w stałej czystości zajętego odcinka pasa drogowego oraz sukcesywny wywóz powstałego urobku,</w:t>
      </w:r>
      <w:r w:rsidR="00CA6AB5" w:rsidRPr="00643FCE">
        <w:rPr>
          <w:rFonts w:ascii="Trebuchet MS" w:hAnsi="Trebuchet MS"/>
          <w:sz w:val="20"/>
          <w:szCs w:val="20"/>
        </w:rPr>
        <w:t xml:space="preserve"> tj. podbudowy, uszkodzonych </w:t>
      </w:r>
      <w:r w:rsidR="00A859CB" w:rsidRPr="00643FCE">
        <w:rPr>
          <w:rFonts w:ascii="Trebuchet MS" w:hAnsi="Trebuchet MS"/>
          <w:sz w:val="20"/>
          <w:szCs w:val="20"/>
        </w:rPr>
        <w:t xml:space="preserve">kształtek betonowych, kostek brukowych, </w:t>
      </w:r>
      <w:r w:rsidR="00031527" w:rsidRPr="00643FCE">
        <w:rPr>
          <w:rFonts w:ascii="Trebuchet MS" w:hAnsi="Trebuchet MS"/>
          <w:sz w:val="20"/>
          <w:szCs w:val="20"/>
        </w:rPr>
        <w:t xml:space="preserve">płytek chodnikowych, </w:t>
      </w:r>
      <w:r w:rsidR="00A859CB" w:rsidRPr="00643FCE">
        <w:rPr>
          <w:rFonts w:ascii="Trebuchet MS" w:hAnsi="Trebuchet MS"/>
          <w:sz w:val="20"/>
          <w:szCs w:val="20"/>
        </w:rPr>
        <w:t>krawężników</w:t>
      </w:r>
      <w:r w:rsidR="00031527" w:rsidRPr="00643FCE">
        <w:rPr>
          <w:rFonts w:ascii="Trebuchet MS" w:hAnsi="Trebuchet MS"/>
          <w:sz w:val="20"/>
          <w:szCs w:val="20"/>
        </w:rPr>
        <w:t xml:space="preserve"> drogowych, obrzeży</w:t>
      </w:r>
      <w:r w:rsidR="00A859CB" w:rsidRPr="00643FCE">
        <w:rPr>
          <w:rFonts w:ascii="Trebuchet MS" w:hAnsi="Trebuchet MS"/>
          <w:sz w:val="20"/>
          <w:szCs w:val="20"/>
        </w:rPr>
        <w:t xml:space="preserve"> </w:t>
      </w:r>
      <w:r w:rsidR="00031527" w:rsidRPr="00643FCE">
        <w:rPr>
          <w:rFonts w:ascii="Trebuchet MS" w:hAnsi="Trebuchet MS"/>
          <w:sz w:val="20"/>
          <w:szCs w:val="20"/>
        </w:rPr>
        <w:t xml:space="preserve">chodnikowych </w:t>
      </w:r>
      <w:r w:rsidR="00A859CB" w:rsidRPr="00643FCE">
        <w:rPr>
          <w:rFonts w:ascii="Trebuchet MS" w:hAnsi="Trebuchet MS"/>
          <w:sz w:val="20"/>
          <w:szCs w:val="20"/>
        </w:rPr>
        <w:t>itp.,</w:t>
      </w:r>
    </w:p>
    <w:p w14:paraId="68EAE214" w14:textId="77777777" w:rsidR="00662123" w:rsidRPr="00643FCE" w:rsidRDefault="00CA6AB5" w:rsidP="00D50EE5">
      <w:pPr>
        <w:pStyle w:val="Tekstpodstawowy"/>
        <w:jc w:val="both"/>
        <w:rPr>
          <w:rFonts w:ascii="Trebuchet MS" w:hAnsi="Trebuchet MS"/>
          <w:sz w:val="20"/>
          <w:szCs w:val="20"/>
        </w:rPr>
      </w:pPr>
      <w:r w:rsidRPr="00643FCE">
        <w:rPr>
          <w:rFonts w:ascii="Trebuchet MS" w:hAnsi="Trebuchet MS"/>
          <w:sz w:val="20"/>
          <w:szCs w:val="20"/>
        </w:rPr>
        <w:t xml:space="preserve">g) załadunek, wywóz i utylizację odpadu asfaltowego pozostawionego po robotach prowadzonych przez Zamawiającego </w:t>
      </w:r>
      <w:r w:rsidR="00A859CB" w:rsidRPr="00643FCE">
        <w:rPr>
          <w:rFonts w:ascii="Trebuchet MS" w:hAnsi="Trebuchet MS"/>
          <w:sz w:val="20"/>
          <w:szCs w:val="20"/>
        </w:rPr>
        <w:t xml:space="preserve">oraz po robotach odtworzeniowych prowadzonych przez Wykonawcę, </w:t>
      </w:r>
      <w:r w:rsidRPr="00643FCE">
        <w:rPr>
          <w:rFonts w:ascii="Trebuchet MS" w:hAnsi="Trebuchet MS"/>
          <w:sz w:val="20"/>
          <w:szCs w:val="20"/>
        </w:rPr>
        <w:t>o kodzie 17</w:t>
      </w:r>
      <w:r w:rsidR="00B31A9F" w:rsidRPr="00643FCE">
        <w:rPr>
          <w:rFonts w:ascii="Trebuchet MS" w:hAnsi="Trebuchet MS"/>
          <w:sz w:val="20"/>
          <w:szCs w:val="20"/>
        </w:rPr>
        <w:t xml:space="preserve"> </w:t>
      </w:r>
      <w:r w:rsidRPr="00643FCE">
        <w:rPr>
          <w:rFonts w:ascii="Trebuchet MS" w:hAnsi="Trebuchet MS"/>
          <w:sz w:val="20"/>
          <w:szCs w:val="20"/>
        </w:rPr>
        <w:t>03</w:t>
      </w:r>
      <w:r w:rsidR="00B31A9F" w:rsidRPr="00643FCE">
        <w:rPr>
          <w:rFonts w:ascii="Trebuchet MS" w:hAnsi="Trebuchet MS"/>
          <w:sz w:val="20"/>
          <w:szCs w:val="20"/>
        </w:rPr>
        <w:t xml:space="preserve"> </w:t>
      </w:r>
      <w:r w:rsidRPr="00643FCE">
        <w:rPr>
          <w:rFonts w:ascii="Trebuchet MS" w:hAnsi="Trebuchet MS"/>
          <w:sz w:val="20"/>
          <w:szCs w:val="20"/>
        </w:rPr>
        <w:t xml:space="preserve">02- </w:t>
      </w:r>
      <w:r w:rsidR="00276134" w:rsidRPr="00643FCE">
        <w:rPr>
          <w:rStyle w:val="markedcontent"/>
          <w:rFonts w:ascii="Trebuchet MS" w:hAnsi="Trebuchet MS"/>
          <w:sz w:val="20"/>
          <w:szCs w:val="20"/>
        </w:rPr>
        <w:t xml:space="preserve">Mieszanki bitumiczne inne niż wymienione </w:t>
      </w:r>
      <w:r w:rsidRPr="00643FCE">
        <w:rPr>
          <w:rFonts w:ascii="Trebuchet MS" w:hAnsi="Trebuchet MS"/>
          <w:sz w:val="20"/>
          <w:szCs w:val="20"/>
        </w:rPr>
        <w:t>w 17</w:t>
      </w:r>
      <w:r w:rsidR="00B31A9F" w:rsidRPr="00643FCE">
        <w:rPr>
          <w:rFonts w:ascii="Trebuchet MS" w:hAnsi="Trebuchet MS"/>
          <w:sz w:val="20"/>
          <w:szCs w:val="20"/>
        </w:rPr>
        <w:t xml:space="preserve"> </w:t>
      </w:r>
      <w:r w:rsidRPr="00643FCE">
        <w:rPr>
          <w:rFonts w:ascii="Trebuchet MS" w:hAnsi="Trebuchet MS"/>
          <w:sz w:val="20"/>
          <w:szCs w:val="20"/>
        </w:rPr>
        <w:t>03</w:t>
      </w:r>
      <w:r w:rsidR="00B31A9F" w:rsidRPr="00643FCE">
        <w:rPr>
          <w:rFonts w:ascii="Trebuchet MS" w:hAnsi="Trebuchet MS"/>
          <w:sz w:val="20"/>
          <w:szCs w:val="20"/>
        </w:rPr>
        <w:t xml:space="preserve"> </w:t>
      </w:r>
      <w:r w:rsidRPr="00643FCE">
        <w:rPr>
          <w:rFonts w:ascii="Trebuchet MS" w:hAnsi="Trebuchet MS"/>
          <w:sz w:val="20"/>
          <w:szCs w:val="20"/>
        </w:rPr>
        <w:t>01</w:t>
      </w:r>
      <w:r w:rsidR="00A859CB" w:rsidRPr="00643FCE">
        <w:rPr>
          <w:rFonts w:ascii="Trebuchet MS" w:hAnsi="Trebuchet MS"/>
          <w:sz w:val="20"/>
          <w:szCs w:val="20"/>
        </w:rPr>
        <w:t>,</w:t>
      </w:r>
      <w:r w:rsidR="00F459A5" w:rsidRPr="00643FCE">
        <w:rPr>
          <w:rFonts w:ascii="Trebuchet MS" w:hAnsi="Trebuchet MS"/>
          <w:sz w:val="20"/>
          <w:szCs w:val="20"/>
        </w:rPr>
        <w:t xml:space="preserve"> </w:t>
      </w:r>
    </w:p>
    <w:p w14:paraId="15EFF6B4" w14:textId="77777777" w:rsidR="00D50EE5" w:rsidRPr="00643FCE" w:rsidRDefault="00CA6AB5" w:rsidP="00D50EE5">
      <w:pPr>
        <w:pStyle w:val="Tekstpodstawowy"/>
        <w:jc w:val="both"/>
        <w:rPr>
          <w:rFonts w:ascii="Trebuchet MS" w:hAnsi="Trebuchet MS"/>
          <w:sz w:val="20"/>
          <w:szCs w:val="20"/>
        </w:rPr>
      </w:pPr>
      <w:r w:rsidRPr="00643FCE">
        <w:rPr>
          <w:rFonts w:ascii="Trebuchet MS" w:hAnsi="Trebuchet MS"/>
          <w:sz w:val="20"/>
          <w:szCs w:val="20"/>
        </w:rPr>
        <w:t>h</w:t>
      </w:r>
      <w:r w:rsidR="00D50EE5" w:rsidRPr="00643FCE">
        <w:rPr>
          <w:rFonts w:ascii="Trebuchet MS" w:hAnsi="Trebuchet MS"/>
          <w:sz w:val="20"/>
          <w:szCs w:val="20"/>
        </w:rPr>
        <w:t xml:space="preserve">) skutki wynikające z zajęcia większej powierzchni pasa drogi niż wymagana dla przeprowadzenia robót, </w:t>
      </w:r>
      <w:r w:rsidR="00D50EE5" w:rsidRPr="00643FCE">
        <w:rPr>
          <w:rFonts w:ascii="Trebuchet MS" w:hAnsi="Trebuchet MS"/>
          <w:sz w:val="20"/>
          <w:szCs w:val="20"/>
        </w:rPr>
        <w:br/>
        <w:t>w tym składowania potrzebnych materiałów lub powstałego urobku.</w:t>
      </w:r>
    </w:p>
    <w:p w14:paraId="31D81E46" w14:textId="689A355E" w:rsid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7. Dla koordynacji czynności związanych z wykonywaniem robót, należy wyznaczyć upoważnione </w:t>
      </w:r>
      <w:r w:rsidRPr="00643FCE">
        <w:rPr>
          <w:rFonts w:ascii="Trebuchet MS" w:hAnsi="Trebuchet MS"/>
          <w:sz w:val="20"/>
          <w:szCs w:val="20"/>
        </w:rPr>
        <w:br/>
        <w:t>ze strony Wykonawcy i Zamawiającego osoby. Wyznaczone  wyżej osoby będą w szczególności uprawnione do przekazywania placu robót, podpisywania notatek roboczych, jak również do przeprowadzania odbiorów  robót i podpisania protokołów końcowych odbioru robót. Strony mogą dodatkowo upoważnić również inne osoby do wykonywania powyższych czynności.</w:t>
      </w:r>
    </w:p>
    <w:p w14:paraId="7EFE3927" w14:textId="00745F13" w:rsidR="00680C87" w:rsidRDefault="00680C87" w:rsidP="00D50EE5">
      <w:pPr>
        <w:pStyle w:val="Tekstpodstawowy"/>
        <w:jc w:val="both"/>
        <w:rPr>
          <w:rFonts w:ascii="Trebuchet MS" w:hAnsi="Trebuchet MS"/>
          <w:sz w:val="20"/>
          <w:szCs w:val="20"/>
        </w:rPr>
      </w:pPr>
    </w:p>
    <w:p w14:paraId="0B701E11" w14:textId="17D65B12" w:rsidR="00680C87" w:rsidRDefault="00680C87" w:rsidP="00D50EE5">
      <w:pPr>
        <w:pStyle w:val="Tekstpodstawowy"/>
        <w:jc w:val="both"/>
        <w:rPr>
          <w:rFonts w:ascii="Trebuchet MS" w:hAnsi="Trebuchet MS"/>
          <w:sz w:val="20"/>
          <w:szCs w:val="20"/>
        </w:rPr>
      </w:pPr>
    </w:p>
    <w:p w14:paraId="15708DD2" w14:textId="6A327EED" w:rsidR="00680C87" w:rsidRDefault="00680C87" w:rsidP="00D50EE5">
      <w:pPr>
        <w:pStyle w:val="Tekstpodstawowy"/>
        <w:jc w:val="both"/>
        <w:rPr>
          <w:rFonts w:ascii="Trebuchet MS" w:hAnsi="Trebuchet MS"/>
          <w:sz w:val="20"/>
          <w:szCs w:val="20"/>
        </w:rPr>
      </w:pPr>
    </w:p>
    <w:p w14:paraId="2E3C3BD7" w14:textId="77777777" w:rsidR="00680C87" w:rsidRPr="00643FCE" w:rsidRDefault="00680C87" w:rsidP="00D50EE5">
      <w:pPr>
        <w:pStyle w:val="Tekstpodstawowy"/>
        <w:jc w:val="both"/>
        <w:rPr>
          <w:rFonts w:ascii="Trebuchet MS" w:hAnsi="Trebuchet MS"/>
          <w:sz w:val="20"/>
          <w:szCs w:val="20"/>
        </w:rPr>
      </w:pPr>
    </w:p>
    <w:p w14:paraId="4B0E36D3" w14:textId="77777777" w:rsidR="00D50EE5" w:rsidRPr="00643FCE" w:rsidRDefault="00D50EE5" w:rsidP="00D50EE5">
      <w:pPr>
        <w:pStyle w:val="Tekstpodstawowy"/>
        <w:jc w:val="both"/>
        <w:rPr>
          <w:rFonts w:ascii="Trebuchet MS" w:hAnsi="Trebuchet MS"/>
          <w:b/>
          <w:sz w:val="20"/>
          <w:szCs w:val="20"/>
        </w:rPr>
      </w:pPr>
      <w:r w:rsidRPr="00643FCE">
        <w:rPr>
          <w:rFonts w:ascii="Trebuchet MS" w:hAnsi="Trebuchet MS"/>
          <w:b/>
          <w:sz w:val="20"/>
          <w:szCs w:val="20"/>
        </w:rPr>
        <w:t>II.</w:t>
      </w:r>
      <w:r w:rsidRPr="00643FCE">
        <w:rPr>
          <w:rFonts w:ascii="Trebuchet MS" w:hAnsi="Trebuchet MS"/>
          <w:b/>
          <w:sz w:val="20"/>
          <w:szCs w:val="20"/>
        </w:rPr>
        <w:tab/>
        <w:t>Obowiązki Wykonawcy:</w:t>
      </w:r>
    </w:p>
    <w:p w14:paraId="7B5A1CDB" w14:textId="77777777" w:rsidR="00D50EE5" w:rsidRPr="00643FCE" w:rsidRDefault="00D50EE5" w:rsidP="00E15253">
      <w:pPr>
        <w:numPr>
          <w:ilvl w:val="0"/>
          <w:numId w:val="11"/>
        </w:numPr>
        <w:autoSpaceDE w:val="0"/>
        <w:autoSpaceDN w:val="0"/>
        <w:adjustRightInd w:val="0"/>
        <w:jc w:val="both"/>
        <w:rPr>
          <w:rFonts w:ascii="Trebuchet MS" w:hAnsi="Trebuchet MS"/>
          <w:sz w:val="20"/>
          <w:szCs w:val="20"/>
        </w:rPr>
      </w:pPr>
      <w:r w:rsidRPr="00643FCE">
        <w:rPr>
          <w:rFonts w:ascii="Trebuchet MS" w:hAnsi="Trebuchet MS"/>
          <w:bCs/>
          <w:sz w:val="20"/>
          <w:szCs w:val="20"/>
        </w:rPr>
        <w:t>Przed przystąpieniem do robót remontowych Wykonawca zobowiązany jest do:</w:t>
      </w:r>
    </w:p>
    <w:p w14:paraId="4B120674" w14:textId="77777777" w:rsidR="00D50EE5" w:rsidRPr="00643FCE" w:rsidRDefault="00D50EE5" w:rsidP="00D50EE5">
      <w:pPr>
        <w:autoSpaceDE w:val="0"/>
        <w:autoSpaceDN w:val="0"/>
        <w:adjustRightInd w:val="0"/>
        <w:ind w:left="360"/>
        <w:jc w:val="both"/>
        <w:rPr>
          <w:rFonts w:ascii="Trebuchet MS" w:hAnsi="Trebuchet MS"/>
          <w:sz w:val="20"/>
          <w:szCs w:val="20"/>
        </w:rPr>
      </w:pPr>
      <w:r w:rsidRPr="00643FCE">
        <w:rPr>
          <w:rFonts w:ascii="Trebuchet MS" w:hAnsi="Trebuchet MS"/>
          <w:bCs/>
          <w:sz w:val="20"/>
          <w:szCs w:val="20"/>
        </w:rPr>
        <w:t xml:space="preserve">- złożenia w tut. Przedsiębiorstwie </w:t>
      </w:r>
      <w:r w:rsidRPr="00643FCE">
        <w:rPr>
          <w:rFonts w:ascii="Trebuchet MS" w:hAnsi="Trebuchet MS"/>
          <w:sz w:val="20"/>
          <w:szCs w:val="20"/>
        </w:rPr>
        <w:t xml:space="preserve">oświadczenia kierownika robót o przyjęciu obowiązku kierowania pracami budowlanymi, zgodnie z ustawą Prawo budowlane. Wykonawca zobowiązany jest zapewnić </w:t>
      </w:r>
      <w:r w:rsidR="006921CE" w:rsidRPr="00643FCE">
        <w:rPr>
          <w:rFonts w:ascii="Trebuchet MS" w:hAnsi="Trebuchet MS"/>
          <w:sz w:val="20"/>
          <w:szCs w:val="20"/>
        </w:rPr>
        <w:br/>
      </w:r>
      <w:r w:rsidRPr="00643FCE">
        <w:rPr>
          <w:rFonts w:ascii="Trebuchet MS" w:hAnsi="Trebuchet MS"/>
          <w:sz w:val="20"/>
          <w:szCs w:val="20"/>
        </w:rPr>
        <w:t>w całym okresie obowiązywania umowy osobę pełniąca funkcję kierownika robót,</w:t>
      </w:r>
    </w:p>
    <w:p w14:paraId="0D8E6497" w14:textId="77777777" w:rsidR="00D50EE5" w:rsidRPr="00643FCE" w:rsidRDefault="00D50EE5" w:rsidP="00D50EE5">
      <w:pPr>
        <w:autoSpaceDE w:val="0"/>
        <w:autoSpaceDN w:val="0"/>
        <w:adjustRightInd w:val="0"/>
        <w:ind w:left="360"/>
        <w:jc w:val="both"/>
        <w:rPr>
          <w:rFonts w:ascii="Trebuchet MS" w:hAnsi="Trebuchet MS"/>
          <w:sz w:val="20"/>
          <w:szCs w:val="20"/>
        </w:rPr>
      </w:pPr>
      <w:r w:rsidRPr="00643FCE">
        <w:rPr>
          <w:rFonts w:ascii="Trebuchet MS" w:hAnsi="Trebuchet MS"/>
          <w:sz w:val="20"/>
          <w:szCs w:val="20"/>
        </w:rPr>
        <w:t>- zlecenia nadzorów branżowych zarządcom urządzeń kolidujących z prowadzonymi pracami.</w:t>
      </w:r>
      <w:r w:rsidRPr="00643FCE">
        <w:rPr>
          <w:rFonts w:ascii="Trebuchet MS" w:hAnsi="Trebuchet MS"/>
          <w:sz w:val="20"/>
          <w:szCs w:val="20"/>
        </w:rPr>
        <w:br/>
      </w:r>
    </w:p>
    <w:p w14:paraId="2AB59D2B"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2. Niezwłocznie po przejęciu placu robót Wykonawca zobowiązany jest odpowiednio zabezpieczyć </w:t>
      </w:r>
      <w:r w:rsidR="006921CE" w:rsidRPr="00643FCE">
        <w:rPr>
          <w:rFonts w:ascii="Trebuchet MS" w:hAnsi="Trebuchet MS"/>
          <w:sz w:val="20"/>
          <w:szCs w:val="20"/>
        </w:rPr>
        <w:br/>
      </w:r>
      <w:r w:rsidRPr="00643FCE">
        <w:rPr>
          <w:rFonts w:ascii="Trebuchet MS" w:hAnsi="Trebuchet MS"/>
          <w:sz w:val="20"/>
          <w:szCs w:val="20"/>
        </w:rPr>
        <w:t xml:space="preserve">i oznakować miejsce prowadzonych robót oraz dbać o stan techniczny i prawidłowość oznakowania przez cały czas ich trwania. W takim przypadku Wykonawca niezwłocznie po przejęciu placu robót zobowiązany jest umożliwić Zamawiającemu usunięcie wszystkich elementów oznakowania i zabezpieczenia tego miejsca rozmieszczonych uprzednio przez Zamawiającego. </w:t>
      </w:r>
    </w:p>
    <w:p w14:paraId="145B49D3" w14:textId="77777777" w:rsidR="00D50EE5" w:rsidRPr="00643FCE" w:rsidRDefault="00D50EE5" w:rsidP="00D50EE5">
      <w:pPr>
        <w:pStyle w:val="Tekstpodstawowy2"/>
        <w:tabs>
          <w:tab w:val="clear" w:pos="426"/>
        </w:tabs>
        <w:jc w:val="both"/>
        <w:rPr>
          <w:rFonts w:ascii="Trebuchet MS" w:hAnsi="Trebuchet MS"/>
          <w:sz w:val="20"/>
          <w:szCs w:val="20"/>
        </w:rPr>
      </w:pPr>
      <w:r w:rsidRPr="00643FCE">
        <w:rPr>
          <w:rFonts w:ascii="Trebuchet MS" w:hAnsi="Trebuchet MS"/>
          <w:sz w:val="20"/>
          <w:szCs w:val="20"/>
        </w:rPr>
        <w:t xml:space="preserve">3.  Wykonawca jest zobowiązany do osobistego wykonania robót odtworzeniowych nawierzchni asfaltowych </w:t>
      </w:r>
      <w:r w:rsidR="006921CE" w:rsidRPr="00643FCE">
        <w:rPr>
          <w:rFonts w:ascii="Trebuchet MS" w:hAnsi="Trebuchet MS"/>
          <w:sz w:val="20"/>
          <w:szCs w:val="20"/>
        </w:rPr>
        <w:br/>
      </w:r>
      <w:r w:rsidRPr="00643FCE">
        <w:rPr>
          <w:rFonts w:ascii="Trebuchet MS" w:hAnsi="Trebuchet MS"/>
          <w:sz w:val="20"/>
          <w:szCs w:val="20"/>
        </w:rPr>
        <w:t>i rozbieralnych. Zamawiający nie wyraża zgody na podzlecenie podwykonawcy w/w robót w ramach realizacji przedmiotu zamówienia.</w:t>
      </w:r>
    </w:p>
    <w:p w14:paraId="0D2BD6E8" w14:textId="77777777" w:rsidR="00D50EE5" w:rsidRPr="00643FCE" w:rsidRDefault="00D50EE5" w:rsidP="00D50EE5">
      <w:pPr>
        <w:pStyle w:val="Tekstpodstawowy2"/>
        <w:tabs>
          <w:tab w:val="clear" w:pos="426"/>
        </w:tabs>
        <w:jc w:val="both"/>
        <w:rPr>
          <w:rFonts w:ascii="Trebuchet MS" w:hAnsi="Trebuchet MS"/>
          <w:sz w:val="20"/>
          <w:szCs w:val="20"/>
        </w:rPr>
      </w:pPr>
    </w:p>
    <w:p w14:paraId="65E03F0C" w14:textId="77777777" w:rsidR="006921CE" w:rsidRPr="00643FCE" w:rsidRDefault="00D50EE5" w:rsidP="00D50EE5">
      <w:pPr>
        <w:jc w:val="both"/>
        <w:rPr>
          <w:rFonts w:ascii="Trebuchet MS" w:hAnsi="Trebuchet MS"/>
          <w:sz w:val="20"/>
          <w:szCs w:val="20"/>
        </w:rPr>
      </w:pPr>
      <w:r w:rsidRPr="00643FCE">
        <w:rPr>
          <w:rFonts w:ascii="Trebuchet MS" w:hAnsi="Trebuchet MS"/>
          <w:sz w:val="20"/>
          <w:szCs w:val="20"/>
        </w:rPr>
        <w:t xml:space="preserve">4 Materiały i urządzenia użyte do wykonania umowy powinny odpowiadać, co do jakości wymogom wyrobów dopuszczonych do obrotu i stosowania w budownictwie określonych w ustawie </w:t>
      </w:r>
      <w:r w:rsidRPr="00643FCE">
        <w:rPr>
          <w:rFonts w:ascii="Trebuchet MS" w:hAnsi="Trebuchet MS"/>
          <w:iCs/>
          <w:sz w:val="20"/>
          <w:szCs w:val="20"/>
        </w:rPr>
        <w:t xml:space="preserve">z dnia 7 lipca 1994r. Prawo budowlane (Dz. U. z 2019r. poz. 1186 z </w:t>
      </w:r>
      <w:proofErr w:type="spellStart"/>
      <w:r w:rsidRPr="00643FCE">
        <w:rPr>
          <w:rFonts w:ascii="Trebuchet MS" w:hAnsi="Trebuchet MS"/>
          <w:iCs/>
          <w:sz w:val="20"/>
          <w:szCs w:val="20"/>
        </w:rPr>
        <w:t>późn</w:t>
      </w:r>
      <w:proofErr w:type="spellEnd"/>
      <w:r w:rsidRPr="00643FCE">
        <w:rPr>
          <w:rFonts w:ascii="Trebuchet MS" w:hAnsi="Trebuchet MS"/>
          <w:iCs/>
          <w:sz w:val="20"/>
          <w:szCs w:val="20"/>
        </w:rPr>
        <w:t>. zm.</w:t>
      </w:r>
      <w:r w:rsidRPr="00643FCE">
        <w:rPr>
          <w:rFonts w:ascii="Trebuchet MS" w:hAnsi="Trebuchet MS"/>
          <w:sz w:val="20"/>
          <w:szCs w:val="20"/>
        </w:rPr>
        <w:t xml:space="preserve">), ustawie z dnia 16 kwietnia 2004r. o wyrobach budowlanych (Dz. U. z 2019r. poz. 266 z </w:t>
      </w:r>
      <w:proofErr w:type="spellStart"/>
      <w:r w:rsidRPr="00643FCE">
        <w:rPr>
          <w:rFonts w:ascii="Trebuchet MS" w:hAnsi="Trebuchet MS"/>
          <w:sz w:val="20"/>
          <w:szCs w:val="20"/>
        </w:rPr>
        <w:t>późn</w:t>
      </w:r>
      <w:proofErr w:type="spellEnd"/>
      <w:r w:rsidRPr="00643FCE">
        <w:rPr>
          <w:rFonts w:ascii="Trebuchet MS" w:hAnsi="Trebuchet MS"/>
          <w:sz w:val="20"/>
          <w:szCs w:val="20"/>
        </w:rPr>
        <w:t>. zm.) oraz wymaganiom Specyfikacji.</w:t>
      </w:r>
    </w:p>
    <w:p w14:paraId="66DF951C" w14:textId="77777777" w:rsidR="00D50EE5" w:rsidRPr="00643FCE" w:rsidRDefault="00D50EE5" w:rsidP="00D50EE5">
      <w:pPr>
        <w:jc w:val="both"/>
        <w:rPr>
          <w:rFonts w:ascii="Trebuchet MS" w:hAnsi="Trebuchet MS"/>
          <w:sz w:val="20"/>
          <w:szCs w:val="20"/>
        </w:rPr>
      </w:pPr>
    </w:p>
    <w:p w14:paraId="2A6846A3" w14:textId="03322292" w:rsidR="00D50EE5" w:rsidRPr="00643FCE" w:rsidRDefault="00D50EE5" w:rsidP="00D50EE5">
      <w:pPr>
        <w:tabs>
          <w:tab w:val="left" w:pos="426"/>
        </w:tabs>
        <w:jc w:val="both"/>
        <w:rPr>
          <w:rFonts w:ascii="Trebuchet MS" w:hAnsi="Trebuchet MS"/>
          <w:sz w:val="20"/>
          <w:szCs w:val="20"/>
        </w:rPr>
      </w:pPr>
      <w:r w:rsidRPr="00643FCE">
        <w:rPr>
          <w:rFonts w:ascii="Trebuchet MS" w:hAnsi="Trebuchet MS"/>
          <w:sz w:val="20"/>
          <w:szCs w:val="20"/>
        </w:rPr>
        <w:t>5. Na każde żądanie Zamawiającego</w:t>
      </w:r>
      <w:r w:rsidR="00457F96">
        <w:rPr>
          <w:rFonts w:ascii="Trebuchet MS" w:hAnsi="Trebuchet MS"/>
          <w:sz w:val="20"/>
          <w:szCs w:val="20"/>
        </w:rPr>
        <w:t>,</w:t>
      </w:r>
      <w:r w:rsidRPr="00643FCE">
        <w:rPr>
          <w:rFonts w:ascii="Trebuchet MS" w:hAnsi="Trebuchet MS"/>
          <w:sz w:val="20"/>
          <w:szCs w:val="20"/>
        </w:rPr>
        <w:t xml:space="preserve"> Wykonawca zobowiązany jest okazać w stosunku do wskazanych materiałów certyfikat zgodności z Polską Normą przenoszącą normy europejskie lub normą państw członkowskich Europejskiego Obszaru Gospodarczego przenoszącą tę normę lub Polską Normą (w przypadku braku Polskiej Normy przenoszącej europejskie) lub europejską aprobatę techniczną lub polską aprobatę techniczną (w przypadku braku europejskiej).</w:t>
      </w:r>
    </w:p>
    <w:p w14:paraId="7D6AB187" w14:textId="77777777" w:rsidR="00D50EE5" w:rsidRPr="00643FCE" w:rsidRDefault="00D50EE5" w:rsidP="00D50EE5">
      <w:pPr>
        <w:tabs>
          <w:tab w:val="left" w:pos="426"/>
        </w:tabs>
        <w:jc w:val="both"/>
        <w:rPr>
          <w:rFonts w:ascii="Trebuchet MS" w:hAnsi="Trebuchet MS"/>
          <w:sz w:val="20"/>
          <w:szCs w:val="20"/>
        </w:rPr>
      </w:pPr>
    </w:p>
    <w:p w14:paraId="012991D7" w14:textId="77777777" w:rsidR="00907DD5" w:rsidRPr="00643FCE" w:rsidRDefault="001B3A16" w:rsidP="001B3A16">
      <w:pPr>
        <w:pStyle w:val="Tekstpodstawowy"/>
        <w:jc w:val="both"/>
        <w:rPr>
          <w:rFonts w:ascii="Trebuchet MS" w:hAnsi="Trebuchet MS"/>
          <w:sz w:val="20"/>
          <w:szCs w:val="20"/>
        </w:rPr>
      </w:pPr>
      <w:r w:rsidRPr="00643FCE">
        <w:rPr>
          <w:rFonts w:ascii="Trebuchet MS" w:hAnsi="Trebuchet MS"/>
          <w:sz w:val="20"/>
          <w:szCs w:val="20"/>
        </w:rPr>
        <w:t xml:space="preserve">6. </w:t>
      </w:r>
      <w:r w:rsidR="00D93BDE" w:rsidRPr="00643FCE">
        <w:rPr>
          <w:rFonts w:ascii="Trebuchet MS" w:hAnsi="Trebuchet MS"/>
          <w:sz w:val="20"/>
          <w:szCs w:val="20"/>
        </w:rPr>
        <w:t xml:space="preserve">Wykonawca świadczący usługę jest wytwórcą odpadów powstających w trakcie świadczenia tej usługi. </w:t>
      </w:r>
      <w:r w:rsidR="00340DE3" w:rsidRPr="00643FCE">
        <w:rPr>
          <w:rFonts w:ascii="Trebuchet MS" w:hAnsi="Trebuchet MS"/>
          <w:sz w:val="20"/>
          <w:szCs w:val="20"/>
        </w:rPr>
        <w:t xml:space="preserve">Wszelkie czynności związane z gospodarowaniem odpadami wytworzonymi w wyniku realizacji umowy (odbiór, wywóz, utylizacja) muszą spełniać wymagania przewidziane właściwymi przepisami prawa. </w:t>
      </w:r>
      <w:r w:rsidR="00D50EE5" w:rsidRPr="00643FCE">
        <w:rPr>
          <w:rFonts w:ascii="Trebuchet MS" w:hAnsi="Trebuchet MS"/>
          <w:sz w:val="20"/>
          <w:szCs w:val="20"/>
        </w:rPr>
        <w:t>Każdorazowo po zakończeniu robót w danym dniu Wykonawca, na własny koszt, zobowiązany jest usuwać powstałe w trakcie ich wykonywania odpady (np.</w:t>
      </w:r>
      <w:r w:rsidR="00F37517" w:rsidRPr="00643FCE">
        <w:rPr>
          <w:rFonts w:ascii="Trebuchet MS" w:hAnsi="Trebuchet MS"/>
          <w:sz w:val="20"/>
          <w:szCs w:val="20"/>
        </w:rPr>
        <w:t xml:space="preserve"> asfaltobeton,</w:t>
      </w:r>
      <w:r w:rsidR="00D50EE5" w:rsidRPr="00643FCE">
        <w:rPr>
          <w:rFonts w:ascii="Trebuchet MS" w:hAnsi="Trebuchet MS"/>
          <w:sz w:val="20"/>
          <w:szCs w:val="20"/>
        </w:rPr>
        <w:t xml:space="preserve"> gruz itp.) oraz uporządkować miejsce wykonywania robót. </w:t>
      </w:r>
      <w:r w:rsidR="00D93BDE" w:rsidRPr="00643FCE">
        <w:rPr>
          <w:rStyle w:val="markedcontent"/>
          <w:rFonts w:ascii="Trebuchet MS" w:hAnsi="Trebuchet MS"/>
          <w:sz w:val="20"/>
          <w:szCs w:val="20"/>
        </w:rPr>
        <w:t xml:space="preserve">Wykonawca </w:t>
      </w:r>
      <w:r w:rsidRPr="00643FCE">
        <w:rPr>
          <w:rStyle w:val="markedcontent"/>
          <w:rFonts w:ascii="Trebuchet MS" w:hAnsi="Trebuchet MS"/>
          <w:sz w:val="20"/>
          <w:szCs w:val="20"/>
        </w:rPr>
        <w:t>może zlecić wykonanie obowiązku gospodarowania odpadami</w:t>
      </w:r>
      <w:r w:rsidRPr="00643FCE">
        <w:rPr>
          <w:rFonts w:ascii="Trebuchet MS" w:hAnsi="Trebuchet MS"/>
          <w:sz w:val="20"/>
          <w:szCs w:val="20"/>
        </w:rPr>
        <w:t xml:space="preserve"> </w:t>
      </w:r>
      <w:r w:rsidRPr="00643FCE">
        <w:rPr>
          <w:rStyle w:val="markedcontent"/>
          <w:rFonts w:ascii="Trebuchet MS" w:hAnsi="Trebuchet MS"/>
          <w:sz w:val="20"/>
          <w:szCs w:val="20"/>
        </w:rPr>
        <w:t>wyłącznie podmiotom, które posiadają zezwolenie na zbieranie odpadów lub zezwolenie na przetwarzanie odpadów</w:t>
      </w:r>
      <w:r w:rsidR="00191BFB" w:rsidRPr="00643FCE">
        <w:rPr>
          <w:rStyle w:val="markedcontent"/>
          <w:rFonts w:ascii="Trebuchet MS" w:hAnsi="Trebuchet MS"/>
          <w:sz w:val="20"/>
          <w:szCs w:val="20"/>
        </w:rPr>
        <w:t xml:space="preserve"> oraz </w:t>
      </w:r>
      <w:r w:rsidRPr="00643FCE">
        <w:rPr>
          <w:rStyle w:val="markedcontent"/>
          <w:rFonts w:ascii="Trebuchet MS" w:hAnsi="Trebuchet MS"/>
          <w:sz w:val="20"/>
          <w:szCs w:val="20"/>
        </w:rPr>
        <w:t xml:space="preserve">wpis do rejestru </w:t>
      </w:r>
      <w:r w:rsidR="00340DE3" w:rsidRPr="00643FCE">
        <w:rPr>
          <w:rStyle w:val="markedcontent"/>
          <w:rFonts w:ascii="Trebuchet MS" w:hAnsi="Trebuchet MS"/>
          <w:sz w:val="20"/>
          <w:szCs w:val="20"/>
        </w:rPr>
        <w:t>BDO</w:t>
      </w:r>
      <w:r w:rsidR="00191BFB" w:rsidRPr="00643FCE">
        <w:rPr>
          <w:rStyle w:val="markedcontent"/>
          <w:rFonts w:ascii="Trebuchet MS" w:hAnsi="Trebuchet MS"/>
          <w:sz w:val="20"/>
          <w:szCs w:val="20"/>
        </w:rPr>
        <w:t xml:space="preserve"> w tym zakresie</w:t>
      </w:r>
      <w:r w:rsidR="00401DDC" w:rsidRPr="00643FCE">
        <w:rPr>
          <w:rStyle w:val="markedcontent"/>
          <w:rFonts w:ascii="Trebuchet MS" w:hAnsi="Trebuchet MS"/>
          <w:sz w:val="20"/>
          <w:szCs w:val="20"/>
        </w:rPr>
        <w:t>.</w:t>
      </w:r>
      <w:r w:rsidR="00340DE3" w:rsidRPr="00643FCE">
        <w:rPr>
          <w:rStyle w:val="markedcontent"/>
          <w:rFonts w:ascii="Trebuchet MS" w:hAnsi="Trebuchet MS"/>
          <w:sz w:val="20"/>
          <w:szCs w:val="20"/>
        </w:rPr>
        <w:t xml:space="preserve"> </w:t>
      </w:r>
    </w:p>
    <w:p w14:paraId="2041FE9B" w14:textId="71895749" w:rsidR="00680C87" w:rsidRDefault="00191BFB" w:rsidP="00D50EE5">
      <w:pPr>
        <w:pStyle w:val="Tekstpodstawowy"/>
        <w:jc w:val="both"/>
        <w:rPr>
          <w:rFonts w:ascii="Trebuchet MS" w:hAnsi="Trebuchet MS"/>
          <w:sz w:val="20"/>
          <w:szCs w:val="20"/>
        </w:rPr>
      </w:pPr>
      <w:r w:rsidRPr="00643FCE">
        <w:rPr>
          <w:rFonts w:ascii="Trebuchet MS" w:hAnsi="Trebuchet MS"/>
          <w:sz w:val="20"/>
          <w:szCs w:val="20"/>
        </w:rPr>
        <w:t xml:space="preserve">W przypadku  przekazania odpadu asfaltowego innemu podmiotowi, </w:t>
      </w:r>
      <w:r w:rsidR="00907DD5" w:rsidRPr="00643FCE">
        <w:rPr>
          <w:rFonts w:ascii="Trebuchet MS" w:hAnsi="Trebuchet MS"/>
          <w:sz w:val="20"/>
          <w:szCs w:val="20"/>
        </w:rPr>
        <w:t xml:space="preserve">Wykonawca jest zobowiązany do </w:t>
      </w:r>
      <w:r w:rsidR="00D47981" w:rsidRPr="00643FCE">
        <w:rPr>
          <w:rFonts w:ascii="Trebuchet MS" w:hAnsi="Trebuchet MS"/>
          <w:sz w:val="20"/>
          <w:szCs w:val="20"/>
        </w:rPr>
        <w:t xml:space="preserve">wypełniania </w:t>
      </w:r>
      <w:r w:rsidR="00907DD5" w:rsidRPr="00643FCE">
        <w:rPr>
          <w:rFonts w:ascii="Trebuchet MS" w:hAnsi="Trebuchet MS"/>
          <w:sz w:val="20"/>
          <w:szCs w:val="20"/>
        </w:rPr>
        <w:t xml:space="preserve">kart </w:t>
      </w:r>
      <w:r w:rsidR="00F07C59" w:rsidRPr="00643FCE">
        <w:rPr>
          <w:rFonts w:ascii="Trebuchet MS" w:hAnsi="Trebuchet MS"/>
          <w:sz w:val="20"/>
          <w:szCs w:val="20"/>
        </w:rPr>
        <w:t xml:space="preserve">przekazania </w:t>
      </w:r>
      <w:r w:rsidR="00907DD5" w:rsidRPr="00643FCE">
        <w:rPr>
          <w:rFonts w:ascii="Trebuchet MS" w:hAnsi="Trebuchet MS"/>
          <w:sz w:val="20"/>
          <w:szCs w:val="20"/>
        </w:rPr>
        <w:t xml:space="preserve">odpadu i </w:t>
      </w:r>
      <w:r w:rsidR="00D47981" w:rsidRPr="00643FCE">
        <w:rPr>
          <w:rFonts w:ascii="Trebuchet MS" w:hAnsi="Trebuchet MS"/>
          <w:sz w:val="20"/>
          <w:szCs w:val="20"/>
        </w:rPr>
        <w:t xml:space="preserve">przedstawiania ich </w:t>
      </w:r>
      <w:r w:rsidR="00907DD5" w:rsidRPr="00643FCE">
        <w:rPr>
          <w:rFonts w:ascii="Trebuchet MS" w:hAnsi="Trebuchet MS"/>
          <w:sz w:val="20"/>
          <w:szCs w:val="20"/>
        </w:rPr>
        <w:t>kserokopii w cyklach miesięcznych Zamawiającemu.</w:t>
      </w:r>
    </w:p>
    <w:p w14:paraId="3CE67BD6" w14:textId="77777777" w:rsidR="00680C87" w:rsidRPr="00643FCE" w:rsidRDefault="00680C87" w:rsidP="00D50EE5">
      <w:pPr>
        <w:pStyle w:val="Tekstpodstawowy"/>
        <w:jc w:val="both"/>
        <w:rPr>
          <w:rFonts w:ascii="Trebuchet MS" w:hAnsi="Trebuchet MS"/>
          <w:sz w:val="20"/>
          <w:szCs w:val="20"/>
        </w:rPr>
      </w:pPr>
    </w:p>
    <w:p w14:paraId="6E3FDB37" w14:textId="77777777" w:rsidR="00D50EE5" w:rsidRPr="00643FCE" w:rsidRDefault="00D50EE5" w:rsidP="00D50EE5">
      <w:pPr>
        <w:pStyle w:val="Tekstpodstawowy"/>
        <w:jc w:val="both"/>
        <w:rPr>
          <w:rFonts w:ascii="Trebuchet MS" w:hAnsi="Trebuchet MS"/>
          <w:b/>
          <w:sz w:val="20"/>
          <w:szCs w:val="20"/>
        </w:rPr>
      </w:pPr>
      <w:r w:rsidRPr="00643FCE">
        <w:rPr>
          <w:rFonts w:ascii="Trebuchet MS" w:hAnsi="Trebuchet MS"/>
          <w:b/>
          <w:sz w:val="20"/>
          <w:szCs w:val="20"/>
        </w:rPr>
        <w:t>III.</w:t>
      </w:r>
      <w:r w:rsidRPr="00643FCE">
        <w:rPr>
          <w:rFonts w:ascii="Trebuchet MS" w:hAnsi="Trebuchet MS"/>
          <w:b/>
          <w:sz w:val="20"/>
          <w:szCs w:val="20"/>
        </w:rPr>
        <w:tab/>
        <w:t>Termin wykonania:</w:t>
      </w:r>
    </w:p>
    <w:p w14:paraId="22C9AC2E" w14:textId="700043FA"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1. Wykonawca wykona roboty obejmujące renowację docelową </w:t>
      </w:r>
      <w:r w:rsidR="00646953" w:rsidRPr="00643FCE">
        <w:rPr>
          <w:rFonts w:ascii="Trebuchet MS" w:hAnsi="Trebuchet MS"/>
          <w:sz w:val="20"/>
          <w:szCs w:val="20"/>
        </w:rPr>
        <w:t>oraz wywóz i utylizację odpadu asfaltowego o kodzie 17</w:t>
      </w:r>
      <w:r w:rsidR="009D2974" w:rsidRPr="00643FCE">
        <w:rPr>
          <w:rFonts w:ascii="Trebuchet MS" w:hAnsi="Trebuchet MS"/>
          <w:sz w:val="20"/>
          <w:szCs w:val="20"/>
        </w:rPr>
        <w:t xml:space="preserve"> </w:t>
      </w:r>
      <w:r w:rsidR="00646953" w:rsidRPr="00643FCE">
        <w:rPr>
          <w:rFonts w:ascii="Trebuchet MS" w:hAnsi="Trebuchet MS"/>
          <w:sz w:val="20"/>
          <w:szCs w:val="20"/>
        </w:rPr>
        <w:t>03</w:t>
      </w:r>
      <w:r w:rsidR="009D2974" w:rsidRPr="00643FCE">
        <w:rPr>
          <w:rFonts w:ascii="Trebuchet MS" w:hAnsi="Trebuchet MS"/>
          <w:sz w:val="20"/>
          <w:szCs w:val="20"/>
        </w:rPr>
        <w:t xml:space="preserve"> </w:t>
      </w:r>
      <w:r w:rsidR="00646953" w:rsidRPr="00643FCE">
        <w:rPr>
          <w:rFonts w:ascii="Trebuchet MS" w:hAnsi="Trebuchet MS"/>
          <w:sz w:val="20"/>
          <w:szCs w:val="20"/>
        </w:rPr>
        <w:t>02</w:t>
      </w:r>
      <w:r w:rsidR="00793763" w:rsidRPr="00643FCE">
        <w:rPr>
          <w:rFonts w:ascii="Trebuchet MS" w:hAnsi="Trebuchet MS"/>
          <w:sz w:val="20"/>
          <w:szCs w:val="20"/>
        </w:rPr>
        <w:t xml:space="preserve"> </w:t>
      </w:r>
      <w:r w:rsidR="00646953" w:rsidRPr="00643FCE">
        <w:rPr>
          <w:rFonts w:ascii="Trebuchet MS" w:hAnsi="Trebuchet MS"/>
          <w:sz w:val="20"/>
          <w:szCs w:val="20"/>
        </w:rPr>
        <w:t xml:space="preserve">- </w:t>
      </w:r>
      <w:r w:rsidR="00793763" w:rsidRPr="00643FCE">
        <w:rPr>
          <w:rStyle w:val="markedcontent"/>
          <w:rFonts w:ascii="Trebuchet MS" w:hAnsi="Trebuchet MS"/>
          <w:sz w:val="20"/>
          <w:szCs w:val="20"/>
        </w:rPr>
        <w:t xml:space="preserve">Mieszanki bitumiczne inne niż wymienione </w:t>
      </w:r>
      <w:r w:rsidR="00793763" w:rsidRPr="00643FCE">
        <w:rPr>
          <w:rFonts w:ascii="Trebuchet MS" w:hAnsi="Trebuchet MS"/>
          <w:sz w:val="20"/>
          <w:szCs w:val="20"/>
        </w:rPr>
        <w:t>w 17</w:t>
      </w:r>
      <w:r w:rsidR="009D2974" w:rsidRPr="00643FCE">
        <w:rPr>
          <w:rFonts w:ascii="Trebuchet MS" w:hAnsi="Trebuchet MS"/>
          <w:sz w:val="20"/>
          <w:szCs w:val="20"/>
        </w:rPr>
        <w:t xml:space="preserve"> </w:t>
      </w:r>
      <w:r w:rsidR="00793763" w:rsidRPr="00643FCE">
        <w:rPr>
          <w:rFonts w:ascii="Trebuchet MS" w:hAnsi="Trebuchet MS"/>
          <w:sz w:val="20"/>
          <w:szCs w:val="20"/>
        </w:rPr>
        <w:t>03</w:t>
      </w:r>
      <w:r w:rsidR="009D2974" w:rsidRPr="00643FCE">
        <w:rPr>
          <w:rFonts w:ascii="Trebuchet MS" w:hAnsi="Trebuchet MS"/>
          <w:sz w:val="20"/>
          <w:szCs w:val="20"/>
        </w:rPr>
        <w:t xml:space="preserve"> </w:t>
      </w:r>
      <w:r w:rsidR="00793763" w:rsidRPr="00643FCE">
        <w:rPr>
          <w:rFonts w:ascii="Trebuchet MS" w:hAnsi="Trebuchet MS"/>
          <w:sz w:val="20"/>
          <w:szCs w:val="20"/>
        </w:rPr>
        <w:t xml:space="preserve">01, </w:t>
      </w:r>
      <w:r w:rsidRPr="00643FCE">
        <w:rPr>
          <w:rFonts w:ascii="Trebuchet MS" w:hAnsi="Trebuchet MS"/>
          <w:sz w:val="20"/>
          <w:szCs w:val="20"/>
        </w:rPr>
        <w:t>w terminie do siedmiu dni</w:t>
      </w:r>
      <w:r w:rsidR="008C7FA5">
        <w:rPr>
          <w:rFonts w:ascii="Trebuchet MS" w:hAnsi="Trebuchet MS"/>
          <w:sz w:val="20"/>
          <w:szCs w:val="20"/>
        </w:rPr>
        <w:t xml:space="preserve"> </w:t>
      </w:r>
      <w:r w:rsidR="008C7FA5">
        <w:rPr>
          <w:rFonts w:ascii="Trebuchet MS" w:hAnsi="Trebuchet MS"/>
          <w:sz w:val="20"/>
          <w:szCs w:val="20"/>
        </w:rPr>
        <w:br/>
        <w:t>(do 2 dni w trybie pilnym)</w:t>
      </w:r>
      <w:r w:rsidRPr="00643FCE">
        <w:rPr>
          <w:rFonts w:ascii="Trebuchet MS" w:hAnsi="Trebuchet MS"/>
          <w:sz w:val="20"/>
          <w:szCs w:val="20"/>
        </w:rPr>
        <w:t xml:space="preserve">, licząc od dnia, w którym Wykonawca otrzymał zlecenie wykonania robót. </w:t>
      </w:r>
      <w:r w:rsidR="00372EE3" w:rsidRPr="00643FCE">
        <w:rPr>
          <w:rFonts w:ascii="Trebuchet MS" w:hAnsi="Trebuchet MS"/>
          <w:sz w:val="20"/>
          <w:szCs w:val="20"/>
        </w:rPr>
        <w:t>Załadunek, wywóz i utylizacja odpadu asfaltowego, o którym mowa powyżej, dotyczy odpadu wytworzone</w:t>
      </w:r>
      <w:r w:rsidR="008C7FA5">
        <w:rPr>
          <w:rFonts w:ascii="Trebuchet MS" w:hAnsi="Trebuchet MS"/>
          <w:sz w:val="20"/>
          <w:szCs w:val="20"/>
        </w:rPr>
        <w:t xml:space="preserve">go zarówno przez Wykonawcę jak </w:t>
      </w:r>
      <w:r w:rsidR="00372EE3" w:rsidRPr="00643FCE">
        <w:rPr>
          <w:rFonts w:ascii="Trebuchet MS" w:hAnsi="Trebuchet MS"/>
          <w:sz w:val="20"/>
          <w:szCs w:val="20"/>
        </w:rPr>
        <w:t xml:space="preserve">i Zamawiającego. </w:t>
      </w:r>
      <w:r w:rsidRPr="00643FCE">
        <w:rPr>
          <w:rFonts w:ascii="Trebuchet MS" w:hAnsi="Trebuchet MS"/>
          <w:sz w:val="20"/>
          <w:szCs w:val="20"/>
        </w:rPr>
        <w:t>(z wyłączeniem punktu 3).</w:t>
      </w:r>
    </w:p>
    <w:p w14:paraId="2DDF1ED4"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2. W przypadku niekorzystnych warunków atmosferycznych, takich jak niskie temperatury powietrza, ulewne deszcze, lub obfite opady śniegu, Wykonawca może zwrócić się do Zamawiającego z wnioskiem </w:t>
      </w:r>
      <w:r w:rsidRPr="00643FCE">
        <w:rPr>
          <w:rFonts w:ascii="Trebuchet MS" w:hAnsi="Trebuchet MS"/>
          <w:sz w:val="20"/>
          <w:szCs w:val="20"/>
        </w:rPr>
        <w:br/>
        <w:t xml:space="preserve">o udzielenie zgody na wykonanie robót w dwóch etapach: </w:t>
      </w:r>
    </w:p>
    <w:p w14:paraId="63AE74BE"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a)</w:t>
      </w:r>
      <w:r w:rsidRPr="00643FCE">
        <w:rPr>
          <w:rFonts w:ascii="Trebuchet MS" w:hAnsi="Trebuchet MS"/>
          <w:sz w:val="20"/>
          <w:szCs w:val="20"/>
        </w:rPr>
        <w:tab/>
        <w:t>I etap – renowacja tymczasowa,</w:t>
      </w:r>
    </w:p>
    <w:p w14:paraId="36C19309"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b)</w:t>
      </w:r>
      <w:r w:rsidRPr="00643FCE">
        <w:rPr>
          <w:rFonts w:ascii="Trebuchet MS" w:hAnsi="Trebuchet MS"/>
          <w:sz w:val="20"/>
          <w:szCs w:val="20"/>
        </w:rPr>
        <w:tab/>
        <w:t>II etap – renowacja docelowa.</w:t>
      </w:r>
    </w:p>
    <w:p w14:paraId="3B329D55" w14:textId="1E87E8FF"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3. W przypadku, gdy Wykonawca otrzymał zgodę Zamawiającego na wykonanie robót w dwóch etapach, </w:t>
      </w:r>
      <w:r w:rsidRPr="00643FCE">
        <w:rPr>
          <w:rFonts w:ascii="Trebuchet MS" w:hAnsi="Trebuchet MS"/>
          <w:sz w:val="20"/>
          <w:szCs w:val="20"/>
        </w:rPr>
        <w:br/>
        <w:t xml:space="preserve">o których mowa w pkt. 2 powyżej, Wykonawca wykona roboty obejmujące renowację tymczasową </w:t>
      </w:r>
      <w:r w:rsidRPr="00643FCE">
        <w:rPr>
          <w:rFonts w:ascii="Trebuchet MS" w:hAnsi="Trebuchet MS"/>
          <w:sz w:val="20"/>
          <w:szCs w:val="20"/>
        </w:rPr>
        <w:br/>
        <w:t xml:space="preserve">w terminie do </w:t>
      </w:r>
      <w:r w:rsidRPr="00F97E53">
        <w:rPr>
          <w:rFonts w:ascii="Trebuchet MS" w:hAnsi="Trebuchet MS"/>
          <w:sz w:val="20"/>
          <w:szCs w:val="20"/>
        </w:rPr>
        <w:t>dwóch</w:t>
      </w:r>
      <w:r w:rsidR="002073AD">
        <w:rPr>
          <w:rFonts w:ascii="Trebuchet MS" w:hAnsi="Trebuchet MS"/>
          <w:sz w:val="20"/>
          <w:szCs w:val="20"/>
        </w:rPr>
        <w:t xml:space="preserve"> </w:t>
      </w:r>
      <w:r w:rsidR="002073AD" w:rsidRPr="00457F96">
        <w:rPr>
          <w:rFonts w:ascii="Trebuchet MS" w:hAnsi="Trebuchet MS"/>
          <w:sz w:val="20"/>
          <w:szCs w:val="20"/>
        </w:rPr>
        <w:t>dni (w trybie pilnym)</w:t>
      </w:r>
      <w:r w:rsidRPr="00457F96">
        <w:rPr>
          <w:rFonts w:ascii="Trebuchet MS" w:hAnsi="Trebuchet MS"/>
          <w:sz w:val="20"/>
          <w:szCs w:val="20"/>
        </w:rPr>
        <w:t xml:space="preserve"> </w:t>
      </w:r>
      <w:r w:rsidR="00F97E53" w:rsidRPr="00457F96">
        <w:rPr>
          <w:rFonts w:ascii="Trebuchet MS" w:hAnsi="Trebuchet MS"/>
          <w:sz w:val="20"/>
          <w:szCs w:val="20"/>
        </w:rPr>
        <w:t>bądź siedmiu</w:t>
      </w:r>
      <w:r w:rsidR="00F97E53" w:rsidRPr="00F97E53">
        <w:rPr>
          <w:rFonts w:ascii="Trebuchet MS" w:hAnsi="Trebuchet MS"/>
          <w:color w:val="FF0000"/>
          <w:sz w:val="20"/>
          <w:szCs w:val="20"/>
        </w:rPr>
        <w:t xml:space="preserve"> </w:t>
      </w:r>
      <w:r w:rsidRPr="00643FCE">
        <w:rPr>
          <w:rFonts w:ascii="Trebuchet MS" w:hAnsi="Trebuchet MS"/>
          <w:sz w:val="20"/>
          <w:szCs w:val="20"/>
        </w:rPr>
        <w:t>dni</w:t>
      </w:r>
      <w:r w:rsidR="002073AD">
        <w:rPr>
          <w:rFonts w:ascii="Trebuchet MS" w:hAnsi="Trebuchet MS"/>
          <w:sz w:val="20"/>
          <w:szCs w:val="20"/>
        </w:rPr>
        <w:t xml:space="preserve"> </w:t>
      </w:r>
      <w:r w:rsidR="002073AD" w:rsidRPr="00457F96">
        <w:rPr>
          <w:rFonts w:ascii="Trebuchet MS" w:hAnsi="Trebuchet MS"/>
          <w:sz w:val="20"/>
          <w:szCs w:val="20"/>
        </w:rPr>
        <w:t>(w trybie standardowym)</w:t>
      </w:r>
      <w:r w:rsidRPr="00643FCE">
        <w:rPr>
          <w:rFonts w:ascii="Trebuchet MS" w:hAnsi="Trebuchet MS"/>
          <w:sz w:val="20"/>
          <w:szCs w:val="20"/>
        </w:rPr>
        <w:t xml:space="preserve">, licząc od dnia, w którym otrzymał on zlecenie wykonania robót, natomiast roboty obejmujące renowację docelową </w:t>
      </w:r>
      <w:r w:rsidRPr="00643FCE">
        <w:rPr>
          <w:rFonts w:ascii="Trebuchet MS" w:hAnsi="Trebuchet MS"/>
          <w:sz w:val="20"/>
          <w:szCs w:val="20"/>
        </w:rPr>
        <w:lastRenderedPageBreak/>
        <w:t>Wykonawca wykona w terminie do dziesięciu</w:t>
      </w:r>
      <w:r w:rsidR="002073AD">
        <w:rPr>
          <w:rFonts w:ascii="Trebuchet MS" w:hAnsi="Trebuchet MS"/>
          <w:sz w:val="20"/>
          <w:szCs w:val="20"/>
        </w:rPr>
        <w:t xml:space="preserve"> </w:t>
      </w:r>
      <w:r w:rsidR="002073AD" w:rsidRPr="00457F96">
        <w:rPr>
          <w:rFonts w:ascii="Trebuchet MS" w:hAnsi="Trebuchet MS"/>
          <w:sz w:val="20"/>
          <w:szCs w:val="20"/>
        </w:rPr>
        <w:t>dni (w trybie pilnym)</w:t>
      </w:r>
      <w:r w:rsidRPr="00457F96">
        <w:rPr>
          <w:rFonts w:ascii="Trebuchet MS" w:hAnsi="Trebuchet MS"/>
          <w:sz w:val="20"/>
          <w:szCs w:val="20"/>
        </w:rPr>
        <w:t xml:space="preserve"> </w:t>
      </w:r>
      <w:r w:rsidR="00F97E53" w:rsidRPr="00457F96">
        <w:rPr>
          <w:rFonts w:ascii="Trebuchet MS" w:hAnsi="Trebuchet MS"/>
          <w:sz w:val="20"/>
          <w:szCs w:val="20"/>
        </w:rPr>
        <w:t>bądź piętnastu</w:t>
      </w:r>
      <w:r w:rsidR="00F97E53">
        <w:rPr>
          <w:rFonts w:ascii="Trebuchet MS" w:hAnsi="Trebuchet MS"/>
          <w:sz w:val="20"/>
          <w:szCs w:val="20"/>
        </w:rPr>
        <w:t xml:space="preserve"> </w:t>
      </w:r>
      <w:r w:rsidRPr="00643FCE">
        <w:rPr>
          <w:rFonts w:ascii="Trebuchet MS" w:hAnsi="Trebuchet MS"/>
          <w:sz w:val="20"/>
          <w:szCs w:val="20"/>
        </w:rPr>
        <w:t>dni</w:t>
      </w:r>
      <w:r w:rsidR="002073AD">
        <w:rPr>
          <w:rFonts w:ascii="Trebuchet MS" w:hAnsi="Trebuchet MS"/>
          <w:sz w:val="20"/>
          <w:szCs w:val="20"/>
        </w:rPr>
        <w:t xml:space="preserve"> </w:t>
      </w:r>
      <w:r w:rsidR="002073AD" w:rsidRPr="00457F96">
        <w:rPr>
          <w:rFonts w:ascii="Trebuchet MS" w:hAnsi="Trebuchet MS"/>
          <w:sz w:val="20"/>
          <w:szCs w:val="20"/>
        </w:rPr>
        <w:t>(w trybie standardowym)</w:t>
      </w:r>
      <w:r w:rsidRPr="00643FCE">
        <w:rPr>
          <w:rFonts w:ascii="Trebuchet MS" w:hAnsi="Trebuchet MS"/>
          <w:sz w:val="20"/>
          <w:szCs w:val="20"/>
        </w:rPr>
        <w:t>, licząc od dnia, w którym otrzymał on od Zamawiającego zlecenie do wykonania robót.</w:t>
      </w:r>
    </w:p>
    <w:p w14:paraId="1FCA9049"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4. W wyjątkowych przypadkach, gdy z powodu niekorzystnych warunków atmosferycznych albo innych okoliczności niezależnych od Wykonawcy zakończenie robót we wskazanych wyżej terminach nie będzie możliwe, Wykonawca może wystąpić do Zamawiającego z wnioskiem o wyznaczenie nowego terminu wykonania robót. W przypadku wyrażenia przez Zamawiającego zgody na wydłużenie terminu wykonania robót, należy  potwierdzić  w notatce roboczej, podpisanej przez przedstawicieli obu Stron.</w:t>
      </w:r>
    </w:p>
    <w:p w14:paraId="697596DD" w14:textId="06C32FB1" w:rsidR="00643FCE" w:rsidRDefault="008B0A15" w:rsidP="00D50EE5">
      <w:pPr>
        <w:pStyle w:val="Tekstpodstawowy"/>
        <w:jc w:val="both"/>
        <w:rPr>
          <w:rFonts w:ascii="Trebuchet MS" w:hAnsi="Trebuchet MS"/>
          <w:sz w:val="20"/>
          <w:szCs w:val="20"/>
        </w:rPr>
      </w:pPr>
      <w:r w:rsidRPr="00643FCE">
        <w:rPr>
          <w:rFonts w:ascii="Trebuchet MS" w:hAnsi="Trebuchet MS"/>
          <w:sz w:val="20"/>
          <w:szCs w:val="20"/>
        </w:rPr>
        <w:t>5. Niewykonanie zleconych robót w terminie,</w:t>
      </w:r>
      <w:r w:rsidR="002073AD">
        <w:rPr>
          <w:rFonts w:ascii="Trebuchet MS" w:hAnsi="Trebuchet MS"/>
          <w:sz w:val="20"/>
          <w:szCs w:val="20"/>
        </w:rPr>
        <w:t xml:space="preserve"> </w:t>
      </w:r>
      <w:r w:rsidR="002073AD" w:rsidRPr="00457F96">
        <w:rPr>
          <w:rFonts w:ascii="Trebuchet MS" w:hAnsi="Trebuchet MS"/>
          <w:sz w:val="20"/>
          <w:szCs w:val="20"/>
        </w:rPr>
        <w:t>niezależnie od trybu zlecenia,</w:t>
      </w:r>
      <w:r w:rsidRPr="002073AD">
        <w:rPr>
          <w:rFonts w:ascii="Trebuchet MS" w:hAnsi="Trebuchet MS"/>
          <w:color w:val="00B050"/>
          <w:sz w:val="20"/>
          <w:szCs w:val="20"/>
        </w:rPr>
        <w:t xml:space="preserve"> </w:t>
      </w:r>
      <w:r w:rsidRPr="00643FCE">
        <w:rPr>
          <w:rFonts w:ascii="Trebuchet MS" w:hAnsi="Trebuchet MS"/>
          <w:sz w:val="20"/>
          <w:szCs w:val="20"/>
        </w:rPr>
        <w:t>spowod</w:t>
      </w:r>
      <w:r w:rsidR="002073AD">
        <w:rPr>
          <w:rFonts w:ascii="Trebuchet MS" w:hAnsi="Trebuchet MS"/>
          <w:sz w:val="20"/>
          <w:szCs w:val="20"/>
        </w:rPr>
        <w:t>uje</w:t>
      </w:r>
      <w:r w:rsidRPr="00643FCE">
        <w:rPr>
          <w:rFonts w:ascii="Trebuchet MS" w:hAnsi="Trebuchet MS"/>
          <w:sz w:val="20"/>
          <w:szCs w:val="20"/>
        </w:rPr>
        <w:t xml:space="preserve"> obciążenie Wykonawcy opłatami za zajęcie pasa drogowego.</w:t>
      </w:r>
    </w:p>
    <w:p w14:paraId="09094690" w14:textId="77777777" w:rsidR="00680C87" w:rsidRPr="00643FCE" w:rsidRDefault="00680C87" w:rsidP="00D50EE5">
      <w:pPr>
        <w:pStyle w:val="Tekstpodstawowy"/>
        <w:jc w:val="both"/>
        <w:rPr>
          <w:rFonts w:ascii="Trebuchet MS" w:hAnsi="Trebuchet MS"/>
          <w:sz w:val="20"/>
          <w:szCs w:val="20"/>
        </w:rPr>
      </w:pPr>
    </w:p>
    <w:p w14:paraId="5F29906C" w14:textId="77777777" w:rsidR="00D50EE5" w:rsidRPr="00643FCE" w:rsidRDefault="00D50EE5" w:rsidP="00D50EE5">
      <w:pPr>
        <w:pStyle w:val="Tekstpodstawowy"/>
        <w:jc w:val="both"/>
        <w:rPr>
          <w:rFonts w:ascii="Trebuchet MS" w:hAnsi="Trebuchet MS"/>
          <w:b/>
          <w:sz w:val="20"/>
          <w:szCs w:val="20"/>
        </w:rPr>
      </w:pPr>
      <w:r w:rsidRPr="00643FCE">
        <w:rPr>
          <w:rFonts w:ascii="Trebuchet MS" w:hAnsi="Trebuchet MS"/>
          <w:b/>
          <w:sz w:val="20"/>
          <w:szCs w:val="20"/>
        </w:rPr>
        <w:t>IV.</w:t>
      </w:r>
      <w:r w:rsidRPr="00643FCE">
        <w:rPr>
          <w:rFonts w:ascii="Trebuchet MS" w:hAnsi="Trebuchet MS"/>
          <w:b/>
          <w:sz w:val="20"/>
          <w:szCs w:val="20"/>
        </w:rPr>
        <w:tab/>
        <w:t>Technologia wykonania robót:</w:t>
      </w:r>
    </w:p>
    <w:p w14:paraId="58966DE7"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1. Przy wykonywaniu robót, w zależności od zakresu otrzymanego zlecenia, Wykonawca zobowiązany jest przestrzegać następujących zasad:</w:t>
      </w:r>
    </w:p>
    <w:p w14:paraId="1E031BA0"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a) w razie konieczności i po ustaleniu z Zamawiającym, przeprowadzić całkowitą wymianę gruntu </w:t>
      </w:r>
      <w:r w:rsidRPr="00643FCE">
        <w:rPr>
          <w:rFonts w:ascii="Trebuchet MS" w:hAnsi="Trebuchet MS"/>
          <w:sz w:val="20"/>
          <w:szCs w:val="20"/>
        </w:rPr>
        <w:br/>
        <w:t>z warstwowym, (co 20 cm) mechanicznym zagęszczeniem kolejnych warstw podbudowy zgodnie z normą branżową BN-64/8933-02 „Drogi samochodowe- Podbudowy z kruszywa stabilizowanego mechanicznie”,</w:t>
      </w:r>
    </w:p>
    <w:p w14:paraId="78478165"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b) wykonać badania nośności podbudowy i przedstawić stosowny protokół z wynikami badań </w:t>
      </w:r>
      <w:r w:rsidRPr="00643FCE">
        <w:rPr>
          <w:rFonts w:ascii="Trebuchet MS" w:hAnsi="Trebuchet MS"/>
          <w:sz w:val="20"/>
          <w:szCs w:val="20"/>
        </w:rPr>
        <w:br/>
        <w:t>oraz wskazaniem certyfikowanego urządzenia, za pomocą, którego było wykonane to badanie. Ułożenie nawierzchni jest dopuszczalne dopiero po uzyskaniu pozytywnych wyników w/w badań,</w:t>
      </w:r>
    </w:p>
    <w:p w14:paraId="6A3BE957"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c) krawędzie naruszonych nawierzchni asfaltowych należy przyciąć równo na całej powierzchni za pomocą urządzeń przeznaczonych do tego celu, </w:t>
      </w:r>
    </w:p>
    <w:p w14:paraId="17738CF1"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d) przed ułożeniem górnej warstwy podbudowy, powierzchnię należy skropić asfaltem. Podobnie przed ułożeniem następnych warstw asfaltu, poprzednie należy skropić. Podłoże powinno być skropione równomiernie na całej powierzchni,</w:t>
      </w:r>
      <w:r w:rsidR="00B607F8" w:rsidRPr="00643FCE">
        <w:rPr>
          <w:rFonts w:ascii="Trebuchet MS" w:hAnsi="Trebuchet MS"/>
          <w:sz w:val="20"/>
          <w:szCs w:val="20"/>
        </w:rPr>
        <w:t xml:space="preserve"> zaś krawędzie przyległej nawierzchni powinny być posmarowane asfaltem,</w:t>
      </w:r>
    </w:p>
    <w:p w14:paraId="46F2C754"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e) wszystkie istniejące urządzenia w pasie odtwarzanej nawierzchni takie jak włazy kanalizacyjne, wpusty deszczowe, zasuwy wodociągowe i inne, należy wyregulować do niwelety nawierzchni,</w:t>
      </w:r>
    </w:p>
    <w:p w14:paraId="6AD5A9D2" w14:textId="77777777" w:rsidR="00B52B60" w:rsidRPr="00643FCE" w:rsidRDefault="00B52B60" w:rsidP="00D50EE5">
      <w:pPr>
        <w:pStyle w:val="Tekstpodstawowy"/>
        <w:jc w:val="both"/>
        <w:rPr>
          <w:rFonts w:ascii="Trebuchet MS" w:hAnsi="Trebuchet MS"/>
          <w:sz w:val="20"/>
          <w:szCs w:val="20"/>
        </w:rPr>
      </w:pPr>
      <w:r w:rsidRPr="00643FCE">
        <w:rPr>
          <w:rFonts w:ascii="Trebuchet MS" w:hAnsi="Trebuchet MS"/>
          <w:sz w:val="20"/>
          <w:szCs w:val="20"/>
        </w:rPr>
        <w:t>f) zniszczone i uszkodzone krawężniki należy wymienić na nowe. Krawężniki należy umieścić na ławie betonowej grubości 15 cm i szerokości 40 cm,</w:t>
      </w:r>
    </w:p>
    <w:p w14:paraId="21E0C1FF" w14:textId="77777777" w:rsidR="00D50EE5" w:rsidRPr="00643FCE" w:rsidRDefault="00B52B60" w:rsidP="00D50EE5">
      <w:pPr>
        <w:pStyle w:val="Tekstpodstawowy"/>
        <w:jc w:val="both"/>
        <w:rPr>
          <w:rFonts w:ascii="Trebuchet MS" w:hAnsi="Trebuchet MS"/>
          <w:sz w:val="20"/>
          <w:szCs w:val="20"/>
        </w:rPr>
      </w:pPr>
      <w:r w:rsidRPr="00643FCE">
        <w:rPr>
          <w:rFonts w:ascii="Trebuchet MS" w:hAnsi="Trebuchet MS"/>
          <w:sz w:val="20"/>
          <w:szCs w:val="20"/>
        </w:rPr>
        <w:t>g</w:t>
      </w:r>
      <w:r w:rsidR="00D50EE5" w:rsidRPr="00643FCE">
        <w:rPr>
          <w:rFonts w:ascii="Trebuchet MS" w:hAnsi="Trebuchet MS"/>
          <w:sz w:val="20"/>
          <w:szCs w:val="20"/>
        </w:rPr>
        <w:t xml:space="preserve">) renowację nawierzchni jezdni asfaltowej należy wykonać w zależności od kategorii drogi </w:t>
      </w:r>
      <w:r w:rsidR="00D50EE5" w:rsidRPr="00643FCE">
        <w:rPr>
          <w:rFonts w:ascii="Trebuchet MS" w:hAnsi="Trebuchet MS"/>
          <w:sz w:val="20"/>
          <w:szCs w:val="20"/>
        </w:rPr>
        <w:br/>
        <w:t>z uwzględnieniem następujących warunków i zależnie od grubości warstw nawierzchni istniejącej:</w:t>
      </w:r>
      <w:r w:rsidR="00D50EE5" w:rsidRPr="00643FCE">
        <w:rPr>
          <w:rFonts w:ascii="Trebuchet MS" w:hAnsi="Trebuchet MS"/>
          <w:sz w:val="20"/>
          <w:szCs w:val="20"/>
        </w:rPr>
        <w:br/>
      </w:r>
      <w:r w:rsidR="00D50EE5" w:rsidRPr="00643FCE">
        <w:rPr>
          <w:rFonts w:ascii="Trebuchet MS" w:hAnsi="Trebuchet MS"/>
          <w:sz w:val="20"/>
          <w:szCs w:val="20"/>
          <w:u w:val="single"/>
        </w:rPr>
        <w:t>Droga wojewódzka:</w:t>
      </w:r>
    </w:p>
    <w:p w14:paraId="467F0BE8"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 dolna warstwa podbudowy, powinna być wykonana z kruszywa łamanego, stabilizowanego mechanicznie </w:t>
      </w:r>
      <w:r w:rsidRPr="00643FCE">
        <w:rPr>
          <w:rFonts w:ascii="Trebuchet MS" w:hAnsi="Trebuchet MS"/>
          <w:sz w:val="20"/>
          <w:szCs w:val="20"/>
        </w:rPr>
        <w:br/>
        <w:t>o uziarnieniu 0-40 mm i grubości 20 cm po zagęszczeniu,</w:t>
      </w:r>
    </w:p>
    <w:p w14:paraId="12F8ACEF" w14:textId="77777777" w:rsidR="0060110D"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górną warstwę podbudowy należy wykonać z asfaltobetonu o frakcji 0-25 mm, grubości 14 cm,</w:t>
      </w:r>
      <w:r w:rsidR="00B607F8" w:rsidRPr="00643FCE">
        <w:rPr>
          <w:rFonts w:ascii="Trebuchet MS" w:hAnsi="Trebuchet MS"/>
          <w:sz w:val="20"/>
          <w:szCs w:val="20"/>
        </w:rPr>
        <w:t xml:space="preserve"> </w:t>
      </w:r>
      <w:r w:rsidR="0060110D" w:rsidRPr="00643FCE">
        <w:rPr>
          <w:rFonts w:ascii="Trebuchet MS" w:hAnsi="Trebuchet MS"/>
          <w:sz w:val="20"/>
          <w:szCs w:val="20"/>
        </w:rPr>
        <w:t>o 0,30 m szerzej z każdej strony od zewnętrznych krawędzi wykonanego wykopu,</w:t>
      </w:r>
    </w:p>
    <w:p w14:paraId="690F04A5" w14:textId="77777777" w:rsidR="00335E34"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warstwę wiążącą nawierzchni należy wykonać z asfaltobetonu o frakcji 0-16 mm, grubości 8 cm,</w:t>
      </w:r>
      <w:r w:rsidR="0060110D" w:rsidRPr="00643FCE">
        <w:rPr>
          <w:rFonts w:ascii="Trebuchet MS" w:hAnsi="Trebuchet MS"/>
          <w:sz w:val="20"/>
          <w:szCs w:val="20"/>
        </w:rPr>
        <w:t xml:space="preserve"> o 0,60 m szerzej z każdej strony</w:t>
      </w:r>
      <w:r w:rsidR="00335E34" w:rsidRPr="00643FCE">
        <w:rPr>
          <w:rFonts w:ascii="Trebuchet MS" w:hAnsi="Trebuchet MS"/>
          <w:sz w:val="20"/>
          <w:szCs w:val="20"/>
        </w:rPr>
        <w:t xml:space="preserve"> od zewnętrznych krawędzi wykonanego wykopu, </w:t>
      </w:r>
    </w:p>
    <w:p w14:paraId="00321426"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warstwę ścieralną nawierzchni należy wykonać z asfaltobetonu</w:t>
      </w:r>
      <w:r w:rsidR="00643FCE">
        <w:rPr>
          <w:rFonts w:ascii="Trebuchet MS" w:hAnsi="Trebuchet MS"/>
          <w:sz w:val="20"/>
          <w:szCs w:val="20"/>
        </w:rPr>
        <w:t xml:space="preserve"> o frakcji 0-12,8 mm, grubości </w:t>
      </w:r>
      <w:r w:rsidRPr="00643FCE">
        <w:rPr>
          <w:rFonts w:ascii="Trebuchet MS" w:hAnsi="Trebuchet MS"/>
          <w:sz w:val="20"/>
          <w:szCs w:val="20"/>
        </w:rPr>
        <w:t>5 cm</w:t>
      </w:r>
      <w:r w:rsidR="00335E34" w:rsidRPr="00643FCE">
        <w:rPr>
          <w:rFonts w:ascii="Trebuchet MS" w:hAnsi="Trebuchet MS"/>
          <w:sz w:val="20"/>
          <w:szCs w:val="20"/>
        </w:rPr>
        <w:t>, o 1,00 m szerzej z każdej strony od zewnętrznych krawędzi wykonanego wykopu</w:t>
      </w:r>
      <w:r w:rsidRPr="00643FCE">
        <w:rPr>
          <w:rFonts w:ascii="Trebuchet MS" w:hAnsi="Trebuchet MS"/>
          <w:sz w:val="20"/>
          <w:szCs w:val="20"/>
        </w:rPr>
        <w:t>.</w:t>
      </w:r>
    </w:p>
    <w:p w14:paraId="1C3B9FFE"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u w:val="single"/>
        </w:rPr>
        <w:t xml:space="preserve">Droga powiatowa: </w:t>
      </w:r>
    </w:p>
    <w:p w14:paraId="367590DE" w14:textId="77777777" w:rsidR="00F42F11" w:rsidRDefault="00F4574F" w:rsidP="00030EB7">
      <w:pPr>
        <w:pStyle w:val="Tekstpodstawowy"/>
        <w:jc w:val="both"/>
        <w:rPr>
          <w:rFonts w:ascii="Trebuchet MS" w:hAnsi="Trebuchet MS"/>
          <w:sz w:val="20"/>
          <w:szCs w:val="20"/>
        </w:rPr>
      </w:pPr>
      <w:r w:rsidRPr="00643FCE">
        <w:rPr>
          <w:rFonts w:ascii="Trebuchet MS" w:hAnsi="Trebuchet MS"/>
          <w:sz w:val="20"/>
          <w:szCs w:val="20"/>
        </w:rPr>
        <w:t xml:space="preserve">- </w:t>
      </w:r>
      <w:r w:rsidR="00D50EE5" w:rsidRPr="00643FCE">
        <w:rPr>
          <w:rFonts w:ascii="Trebuchet MS" w:hAnsi="Trebuchet MS"/>
          <w:sz w:val="20"/>
          <w:szCs w:val="20"/>
        </w:rPr>
        <w:t>dolna warstwa podbudowy, powinna być wykonana z kruszywa łamanego, stabilizowanego</w:t>
      </w:r>
      <w:r w:rsidR="00D50EE5" w:rsidRPr="00643FCE">
        <w:rPr>
          <w:rFonts w:ascii="Trebuchet MS" w:hAnsi="Trebuchet MS"/>
          <w:sz w:val="20"/>
          <w:szCs w:val="20"/>
        </w:rPr>
        <w:br/>
        <w:t xml:space="preserve">  mechanicznie o uziarnieniu 0-40 mm i </w:t>
      </w:r>
      <w:r w:rsidR="00F42F11">
        <w:rPr>
          <w:rFonts w:ascii="Trebuchet MS" w:hAnsi="Trebuchet MS"/>
          <w:sz w:val="20"/>
          <w:szCs w:val="20"/>
        </w:rPr>
        <w:t>grubości 20 cm po zagęszczeniu,</w:t>
      </w:r>
    </w:p>
    <w:p w14:paraId="57436259" w14:textId="77777777" w:rsidR="00030EB7" w:rsidRPr="00643FCE" w:rsidRDefault="00D50EE5" w:rsidP="00030EB7">
      <w:pPr>
        <w:pStyle w:val="Tekstpodstawowy"/>
        <w:jc w:val="both"/>
        <w:rPr>
          <w:rFonts w:ascii="Trebuchet MS" w:hAnsi="Trebuchet MS"/>
          <w:sz w:val="20"/>
          <w:szCs w:val="20"/>
        </w:rPr>
      </w:pPr>
      <w:r w:rsidRPr="00643FCE">
        <w:rPr>
          <w:rFonts w:ascii="Trebuchet MS" w:hAnsi="Trebuchet MS"/>
          <w:sz w:val="20"/>
          <w:szCs w:val="20"/>
        </w:rPr>
        <w:t>- górną warstwę podbudowy należy wykonać z asfaltobetonu o frakcji 0-25 mm, grubości 10 cm,</w:t>
      </w:r>
      <w:r w:rsidR="00030EB7" w:rsidRPr="00643FCE">
        <w:rPr>
          <w:rFonts w:ascii="Trebuchet MS" w:hAnsi="Trebuchet MS"/>
          <w:sz w:val="20"/>
          <w:szCs w:val="20"/>
        </w:rPr>
        <w:t xml:space="preserve"> o 0,30 m szerzej z każdej strony od zewnętrznych krawędzi wykonanego wykopu,</w:t>
      </w:r>
    </w:p>
    <w:p w14:paraId="4F20D808" w14:textId="77777777" w:rsidR="00030EB7" w:rsidRPr="00643FCE" w:rsidRDefault="00D50EE5" w:rsidP="00030EB7">
      <w:pPr>
        <w:pStyle w:val="Tekstpodstawowy"/>
        <w:jc w:val="both"/>
        <w:rPr>
          <w:rFonts w:ascii="Trebuchet MS" w:hAnsi="Trebuchet MS"/>
          <w:sz w:val="20"/>
          <w:szCs w:val="20"/>
        </w:rPr>
      </w:pPr>
      <w:r w:rsidRPr="00643FCE">
        <w:rPr>
          <w:rFonts w:ascii="Trebuchet MS" w:hAnsi="Trebuchet MS"/>
          <w:sz w:val="20"/>
          <w:szCs w:val="20"/>
        </w:rPr>
        <w:t>- warstwę wiążącą nawierzchni należy wykonać z asfaltobetonu o frakcji 0-16 mm, grubości 8 cm,</w:t>
      </w:r>
      <w:r w:rsidR="00030EB7" w:rsidRPr="00643FCE">
        <w:rPr>
          <w:rFonts w:ascii="Trebuchet MS" w:hAnsi="Trebuchet MS"/>
          <w:sz w:val="20"/>
          <w:szCs w:val="20"/>
        </w:rPr>
        <w:t xml:space="preserve"> o 0,60 m szerzej z każdej strony od zewnętrznych krawędzi wykonanego wykopu, </w:t>
      </w:r>
    </w:p>
    <w:p w14:paraId="3A0C93BB" w14:textId="77777777" w:rsidR="00F60416"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warstwę ścieralną nawierzchni należy wykonać z asfaltobetonu o frakcji 0-12,8 mm, grubości 5 cm</w:t>
      </w:r>
      <w:r w:rsidR="00030EB7" w:rsidRPr="00643FCE">
        <w:rPr>
          <w:rFonts w:ascii="Trebuchet MS" w:hAnsi="Trebuchet MS"/>
          <w:sz w:val="20"/>
          <w:szCs w:val="20"/>
        </w:rPr>
        <w:t>, o 1,00 m szerzej z każdej strony od zewnętrznych krawędzi wykonanego wykopu.</w:t>
      </w:r>
    </w:p>
    <w:p w14:paraId="0F8C4B32" w14:textId="77777777" w:rsidR="00D50EE5" w:rsidRPr="00643FCE" w:rsidRDefault="00D50EE5" w:rsidP="00D50EE5">
      <w:pPr>
        <w:pStyle w:val="Tekstpodstawowy"/>
        <w:jc w:val="both"/>
        <w:rPr>
          <w:rFonts w:ascii="Trebuchet MS" w:hAnsi="Trebuchet MS"/>
          <w:sz w:val="20"/>
          <w:szCs w:val="20"/>
          <w:u w:val="single"/>
        </w:rPr>
      </w:pPr>
      <w:r w:rsidRPr="00643FCE">
        <w:rPr>
          <w:rFonts w:ascii="Trebuchet MS" w:hAnsi="Trebuchet MS"/>
          <w:sz w:val="20"/>
          <w:szCs w:val="20"/>
          <w:u w:val="single"/>
        </w:rPr>
        <w:lastRenderedPageBreak/>
        <w:t>Droga gminna:</w:t>
      </w:r>
    </w:p>
    <w:p w14:paraId="142D83F9" w14:textId="77777777" w:rsidR="00D50EE5" w:rsidRPr="00643FCE" w:rsidRDefault="00643FCE" w:rsidP="00D50EE5">
      <w:pPr>
        <w:pStyle w:val="Tekstpodstawowy"/>
        <w:jc w:val="both"/>
        <w:rPr>
          <w:rFonts w:ascii="Trebuchet MS" w:hAnsi="Trebuchet MS"/>
          <w:sz w:val="20"/>
          <w:szCs w:val="20"/>
        </w:rPr>
      </w:pPr>
      <w:r>
        <w:rPr>
          <w:rFonts w:ascii="Trebuchet MS" w:hAnsi="Trebuchet MS"/>
          <w:sz w:val="20"/>
          <w:szCs w:val="20"/>
        </w:rPr>
        <w:t xml:space="preserve">- </w:t>
      </w:r>
      <w:r w:rsidR="00D50EE5" w:rsidRPr="00643FCE">
        <w:rPr>
          <w:rFonts w:ascii="Trebuchet MS" w:hAnsi="Trebuchet MS"/>
          <w:sz w:val="20"/>
          <w:szCs w:val="20"/>
        </w:rPr>
        <w:t xml:space="preserve">podbudowa powinna być wykonana z kruszywa łamanego, stabilizowanego mechanicznie </w:t>
      </w:r>
      <w:r w:rsidR="00D50EE5" w:rsidRPr="00643FCE">
        <w:rPr>
          <w:rFonts w:ascii="Trebuchet MS" w:hAnsi="Trebuchet MS"/>
          <w:sz w:val="20"/>
          <w:szCs w:val="20"/>
        </w:rPr>
        <w:br/>
        <w:t xml:space="preserve">  o uziarnieniu 0-40 mm i grubości 20 cm po zagęszczeniu,</w:t>
      </w:r>
    </w:p>
    <w:p w14:paraId="312CB3E3" w14:textId="77777777" w:rsidR="00F4574F" w:rsidRPr="00643FCE" w:rsidRDefault="00D50EE5" w:rsidP="00F4574F">
      <w:pPr>
        <w:pStyle w:val="Tekstpodstawowy"/>
        <w:jc w:val="both"/>
        <w:rPr>
          <w:rFonts w:ascii="Trebuchet MS" w:hAnsi="Trebuchet MS"/>
          <w:sz w:val="20"/>
          <w:szCs w:val="20"/>
        </w:rPr>
      </w:pPr>
      <w:r w:rsidRPr="00643FCE">
        <w:rPr>
          <w:rFonts w:ascii="Trebuchet MS" w:hAnsi="Trebuchet MS"/>
          <w:sz w:val="20"/>
          <w:szCs w:val="20"/>
        </w:rPr>
        <w:t>- warstwę wiążącą nawierzchni należy wykonać z asfaltobetonu o frakcji 0-16 mm, grubości 7 cm,</w:t>
      </w:r>
      <w:r w:rsidR="00F4574F" w:rsidRPr="00643FCE">
        <w:rPr>
          <w:rFonts w:ascii="Trebuchet MS" w:hAnsi="Trebuchet MS"/>
          <w:sz w:val="20"/>
          <w:szCs w:val="20"/>
        </w:rPr>
        <w:t xml:space="preserve"> o 0,50 m szerzej z każdej strony od zewnętrznych krawędzi wykonanego wykopu, </w:t>
      </w:r>
    </w:p>
    <w:p w14:paraId="1AFDC96F" w14:textId="77777777" w:rsidR="00F4574F" w:rsidRPr="00643FCE" w:rsidRDefault="00F4574F" w:rsidP="00F4574F">
      <w:pPr>
        <w:pStyle w:val="Tekstpodstawowy"/>
        <w:jc w:val="both"/>
        <w:rPr>
          <w:rFonts w:ascii="Trebuchet MS" w:hAnsi="Trebuchet MS"/>
          <w:sz w:val="20"/>
          <w:szCs w:val="20"/>
        </w:rPr>
      </w:pPr>
      <w:r w:rsidRPr="00643FCE">
        <w:rPr>
          <w:rFonts w:ascii="Trebuchet MS" w:hAnsi="Trebuchet MS"/>
          <w:sz w:val="20"/>
          <w:szCs w:val="20"/>
        </w:rPr>
        <w:t xml:space="preserve">- </w:t>
      </w:r>
      <w:r w:rsidR="00D50EE5" w:rsidRPr="00643FCE">
        <w:rPr>
          <w:rFonts w:ascii="Trebuchet MS" w:hAnsi="Trebuchet MS"/>
          <w:sz w:val="20"/>
          <w:szCs w:val="20"/>
        </w:rPr>
        <w:t xml:space="preserve">warstwę ścieralną nawierzchni należy wykonać z asfaltobetonu o frakcji 0-12,8 mm, grubości </w:t>
      </w:r>
      <w:r w:rsidR="00D50EE5" w:rsidRPr="00643FCE">
        <w:rPr>
          <w:rFonts w:ascii="Trebuchet MS" w:hAnsi="Trebuchet MS"/>
          <w:sz w:val="20"/>
          <w:szCs w:val="20"/>
        </w:rPr>
        <w:br/>
        <w:t>5 cm</w:t>
      </w:r>
      <w:r w:rsidRPr="00643FCE">
        <w:rPr>
          <w:rFonts w:ascii="Trebuchet MS" w:hAnsi="Trebuchet MS"/>
          <w:sz w:val="20"/>
          <w:szCs w:val="20"/>
        </w:rPr>
        <w:t>, o 1,00 m szerzej z każdej strony od zewnętrznych krawędzi wykonanego wykopu.</w:t>
      </w:r>
    </w:p>
    <w:p w14:paraId="1525631F" w14:textId="77777777" w:rsidR="00D50EE5" w:rsidRPr="00643FCE" w:rsidRDefault="00B52B60" w:rsidP="00D50EE5">
      <w:pPr>
        <w:pStyle w:val="Tekstpodstawowy"/>
        <w:jc w:val="both"/>
        <w:rPr>
          <w:rFonts w:ascii="Trebuchet MS" w:hAnsi="Trebuchet MS"/>
          <w:sz w:val="20"/>
          <w:szCs w:val="20"/>
        </w:rPr>
      </w:pPr>
      <w:r w:rsidRPr="00643FCE">
        <w:rPr>
          <w:rFonts w:ascii="Trebuchet MS" w:hAnsi="Trebuchet MS"/>
          <w:sz w:val="20"/>
          <w:szCs w:val="20"/>
        </w:rPr>
        <w:t>h</w:t>
      </w:r>
      <w:r w:rsidR="00D50EE5" w:rsidRPr="00643FCE">
        <w:rPr>
          <w:rFonts w:ascii="Trebuchet MS" w:hAnsi="Trebuchet MS"/>
          <w:sz w:val="20"/>
          <w:szCs w:val="20"/>
        </w:rPr>
        <w:t xml:space="preserve">) krawędzie na styku starej i nowej nawierzchni bitumicznej oraz wokół urządzeń obcych należy </w:t>
      </w:r>
      <w:proofErr w:type="spellStart"/>
      <w:r w:rsidR="00D50EE5" w:rsidRPr="00643FCE">
        <w:rPr>
          <w:rFonts w:ascii="Trebuchet MS" w:hAnsi="Trebuchet MS"/>
          <w:sz w:val="20"/>
          <w:szCs w:val="20"/>
        </w:rPr>
        <w:t>zaspoinować</w:t>
      </w:r>
      <w:proofErr w:type="spellEnd"/>
      <w:r w:rsidR="00D50EE5" w:rsidRPr="00643FCE">
        <w:rPr>
          <w:rFonts w:ascii="Trebuchet MS" w:hAnsi="Trebuchet MS"/>
          <w:sz w:val="20"/>
          <w:szCs w:val="20"/>
        </w:rPr>
        <w:t xml:space="preserve"> przeznaczoną do tego celu taśmą bitumiczną lub emulsjami bitumicznymi - po uprzednim uzgodnieniu z zarządcą drogi,</w:t>
      </w:r>
    </w:p>
    <w:p w14:paraId="56584DCA" w14:textId="0DE2DEB7" w:rsidR="0053658D" w:rsidRDefault="00B52B60" w:rsidP="00D50EE5">
      <w:pPr>
        <w:pStyle w:val="Tekstpodstawowy"/>
        <w:jc w:val="both"/>
        <w:rPr>
          <w:rFonts w:ascii="Trebuchet MS" w:hAnsi="Trebuchet MS"/>
          <w:sz w:val="20"/>
          <w:szCs w:val="20"/>
        </w:rPr>
      </w:pPr>
      <w:r w:rsidRPr="00643FCE">
        <w:rPr>
          <w:rFonts w:ascii="Trebuchet MS" w:hAnsi="Trebuchet MS"/>
          <w:sz w:val="20"/>
          <w:szCs w:val="20"/>
        </w:rPr>
        <w:t>i</w:t>
      </w:r>
      <w:r w:rsidR="00D50EE5" w:rsidRPr="00643FCE">
        <w:rPr>
          <w:rFonts w:ascii="Trebuchet MS" w:hAnsi="Trebuchet MS"/>
          <w:sz w:val="20"/>
          <w:szCs w:val="20"/>
        </w:rPr>
        <w:t>) w przypadku wykonywania robót w ramach renowacji tymczasowej dopuszcza się ułożenie nawierzchni rozbieralnej z kształtki betonowej o grubości, co najmniej 8 cm.</w:t>
      </w:r>
    </w:p>
    <w:p w14:paraId="5386BFA9" w14:textId="77777777" w:rsidR="00680C87" w:rsidRPr="00643FCE" w:rsidRDefault="00680C87" w:rsidP="00D50EE5">
      <w:pPr>
        <w:pStyle w:val="Tekstpodstawowy"/>
        <w:jc w:val="both"/>
        <w:rPr>
          <w:rFonts w:ascii="Trebuchet MS" w:hAnsi="Trebuchet MS"/>
          <w:sz w:val="20"/>
          <w:szCs w:val="20"/>
        </w:rPr>
      </w:pPr>
    </w:p>
    <w:p w14:paraId="14AD1AB3"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2.  </w:t>
      </w:r>
      <w:r w:rsidRPr="00643FCE">
        <w:rPr>
          <w:rFonts w:ascii="Trebuchet MS" w:hAnsi="Trebuchet MS"/>
          <w:b/>
          <w:sz w:val="20"/>
          <w:szCs w:val="20"/>
        </w:rPr>
        <w:t>Nawierzchnie asfaltowe:</w:t>
      </w:r>
    </w:p>
    <w:p w14:paraId="4FE5F01C" w14:textId="77777777" w:rsidR="00D50EE5" w:rsidRPr="00643FCE" w:rsidRDefault="00C576F3" w:rsidP="00C576F3">
      <w:pPr>
        <w:pStyle w:val="Tekstpodstawowy"/>
        <w:ind w:firstLine="360"/>
        <w:jc w:val="both"/>
        <w:rPr>
          <w:rFonts w:ascii="Trebuchet MS" w:hAnsi="Trebuchet MS"/>
          <w:sz w:val="20"/>
          <w:szCs w:val="20"/>
        </w:rPr>
      </w:pPr>
      <w:r w:rsidRPr="00643FCE">
        <w:rPr>
          <w:rFonts w:ascii="Trebuchet MS" w:hAnsi="Trebuchet MS"/>
          <w:sz w:val="20"/>
          <w:szCs w:val="20"/>
        </w:rPr>
        <w:t xml:space="preserve">1) </w:t>
      </w:r>
      <w:r w:rsidR="00D50EE5" w:rsidRPr="00643FCE">
        <w:rPr>
          <w:rFonts w:ascii="Trebuchet MS" w:hAnsi="Trebuchet MS"/>
          <w:sz w:val="20"/>
          <w:szCs w:val="20"/>
        </w:rPr>
        <w:t>Remonty i wykonanie nawierzchni bitumicznej je</w:t>
      </w:r>
      <w:r w:rsidR="00E16B67" w:rsidRPr="00643FCE">
        <w:rPr>
          <w:rFonts w:ascii="Trebuchet MS" w:hAnsi="Trebuchet MS"/>
          <w:sz w:val="20"/>
          <w:szCs w:val="20"/>
        </w:rPr>
        <w:t>zdni i chodników asfaltobetonem-</w:t>
      </w:r>
      <w:r w:rsidR="00D50EE5" w:rsidRPr="00643FCE">
        <w:rPr>
          <w:rFonts w:ascii="Trebuchet MS" w:hAnsi="Trebuchet MS"/>
          <w:sz w:val="20"/>
          <w:szCs w:val="20"/>
        </w:rPr>
        <w:t xml:space="preserve"> warstwa ścieralna:</w:t>
      </w:r>
    </w:p>
    <w:p w14:paraId="43394D05"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wycięcie uszkodzonej nawierzchni z nadaniem regularnych kształtów, </w:t>
      </w:r>
    </w:p>
    <w:p w14:paraId="084C9369"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lub ręczne rozebranie nawierzchni w uszkodzonych miejscach, ew. usunięcie nadmiaru kruszywa,</w:t>
      </w:r>
    </w:p>
    <w:p w14:paraId="7CBFC768"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wyrównanie podbudowy i zagęszczenie ubijakiem wibracyjnym</w:t>
      </w:r>
      <w:r w:rsidR="00611326" w:rsidRPr="00643FCE">
        <w:rPr>
          <w:rFonts w:ascii="Trebuchet MS" w:hAnsi="Trebuchet MS"/>
          <w:sz w:val="20"/>
          <w:szCs w:val="20"/>
        </w:rPr>
        <w:t xml:space="preserve">, zagęszczarką </w:t>
      </w:r>
      <w:r w:rsidR="0065058C" w:rsidRPr="00643FCE">
        <w:rPr>
          <w:rFonts w:ascii="Trebuchet MS" w:hAnsi="Trebuchet MS"/>
          <w:sz w:val="20"/>
          <w:szCs w:val="20"/>
        </w:rPr>
        <w:t xml:space="preserve">lub walcem </w:t>
      </w:r>
      <w:r w:rsidRPr="00643FCE">
        <w:rPr>
          <w:rFonts w:ascii="Trebuchet MS" w:hAnsi="Trebuchet MS"/>
          <w:sz w:val="20"/>
          <w:szCs w:val="20"/>
        </w:rPr>
        <w:t xml:space="preserve"> podłoża,</w:t>
      </w:r>
    </w:p>
    <w:p w14:paraId="6451DDAF"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oczyszczenie uszkodzonych miejsc, ogrzanie, skropienie dna oraz posmarowanie krawędzi naprawianego miejsca gorącym bitumem,</w:t>
      </w:r>
    </w:p>
    <w:p w14:paraId="33B27AFC"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w:t>
      </w:r>
      <w:r w:rsidR="00A56903" w:rsidRPr="00643FCE">
        <w:rPr>
          <w:rFonts w:ascii="Trebuchet MS" w:hAnsi="Trebuchet MS"/>
          <w:sz w:val="20"/>
          <w:szCs w:val="20"/>
        </w:rPr>
        <w:t>ozścielenie mieszanki mineralno-</w:t>
      </w:r>
      <w:r w:rsidRPr="00643FCE">
        <w:rPr>
          <w:rFonts w:ascii="Trebuchet MS" w:hAnsi="Trebuchet MS"/>
          <w:sz w:val="20"/>
          <w:szCs w:val="20"/>
        </w:rPr>
        <w:t xml:space="preserve"> bitumicznej o fr</w:t>
      </w:r>
      <w:r w:rsidR="0065058C" w:rsidRPr="00643FCE">
        <w:rPr>
          <w:rFonts w:ascii="Trebuchet MS" w:hAnsi="Trebuchet MS"/>
          <w:sz w:val="20"/>
          <w:szCs w:val="20"/>
        </w:rPr>
        <w:t>akcji 0-12,8 mm,</w:t>
      </w:r>
    </w:p>
    <w:p w14:paraId="6124EB6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zagęszczenie ułożonej mieszanki walcem lub zagęszczar</w:t>
      </w:r>
      <w:r w:rsidR="0065058C" w:rsidRPr="00643FCE">
        <w:rPr>
          <w:rFonts w:ascii="Trebuchet MS" w:hAnsi="Trebuchet MS"/>
          <w:sz w:val="20"/>
          <w:szCs w:val="20"/>
        </w:rPr>
        <w:t>ką</w:t>
      </w:r>
      <w:r w:rsidRPr="00643FCE">
        <w:rPr>
          <w:rFonts w:ascii="Trebuchet MS" w:hAnsi="Trebuchet MS"/>
          <w:sz w:val="20"/>
          <w:szCs w:val="20"/>
        </w:rPr>
        <w:t xml:space="preserve"> w miejscach trudno dostępnych (z ew. ręcznym ubiciem mieszanki przy krawężnikach i urządzeniach obcych),</w:t>
      </w:r>
    </w:p>
    <w:p w14:paraId="6068217D"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uszczelnienie połączeń,</w:t>
      </w:r>
    </w:p>
    <w:p w14:paraId="15D9AC67"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odtworzenie oznakowania poziomego,</w:t>
      </w:r>
    </w:p>
    <w:p w14:paraId="5AB7A5C9"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525FFCF7" w14:textId="77777777" w:rsidR="00D50EE5" w:rsidRPr="00643FCE" w:rsidRDefault="00D50EE5" w:rsidP="00D50EE5">
      <w:pPr>
        <w:pStyle w:val="Tekstpodstawowy"/>
        <w:spacing w:after="0"/>
        <w:ind w:left="1049"/>
        <w:jc w:val="both"/>
        <w:rPr>
          <w:rFonts w:ascii="Trebuchet MS" w:hAnsi="Trebuchet MS"/>
          <w:sz w:val="20"/>
          <w:szCs w:val="20"/>
        </w:rPr>
      </w:pPr>
    </w:p>
    <w:p w14:paraId="47786D9E" w14:textId="77777777" w:rsidR="00D50EE5" w:rsidRPr="00643FCE" w:rsidRDefault="00C576F3" w:rsidP="00C576F3">
      <w:pPr>
        <w:pStyle w:val="Tekstpodstawowy"/>
        <w:ind w:firstLine="360"/>
        <w:jc w:val="both"/>
        <w:rPr>
          <w:rFonts w:ascii="Trebuchet MS" w:hAnsi="Trebuchet MS"/>
          <w:sz w:val="20"/>
          <w:szCs w:val="20"/>
        </w:rPr>
      </w:pPr>
      <w:r w:rsidRPr="00643FCE">
        <w:rPr>
          <w:rFonts w:ascii="Trebuchet MS" w:hAnsi="Trebuchet MS"/>
          <w:sz w:val="20"/>
          <w:szCs w:val="20"/>
        </w:rPr>
        <w:t xml:space="preserve">2) </w:t>
      </w:r>
      <w:r w:rsidR="009A0066" w:rsidRPr="00643FCE">
        <w:rPr>
          <w:rFonts w:ascii="Trebuchet MS" w:hAnsi="Trebuchet MS"/>
          <w:sz w:val="20"/>
          <w:szCs w:val="20"/>
        </w:rPr>
        <w:t xml:space="preserve"> </w:t>
      </w:r>
      <w:r w:rsidR="00D50EE5" w:rsidRPr="00643FCE">
        <w:rPr>
          <w:rFonts w:ascii="Trebuchet MS" w:hAnsi="Trebuchet MS"/>
          <w:sz w:val="20"/>
          <w:szCs w:val="20"/>
        </w:rPr>
        <w:t>Remonty i wykonanie nawierzchni bitumicznej jezdni i chodników asfalt</w:t>
      </w:r>
      <w:r w:rsidR="00E16B67" w:rsidRPr="00643FCE">
        <w:rPr>
          <w:rFonts w:ascii="Trebuchet MS" w:hAnsi="Trebuchet MS"/>
          <w:sz w:val="20"/>
          <w:szCs w:val="20"/>
        </w:rPr>
        <w:t>obetonem-</w:t>
      </w:r>
      <w:r w:rsidR="00D50EE5" w:rsidRPr="00643FCE">
        <w:rPr>
          <w:rFonts w:ascii="Trebuchet MS" w:hAnsi="Trebuchet MS"/>
          <w:sz w:val="20"/>
          <w:szCs w:val="20"/>
        </w:rPr>
        <w:t xml:space="preserve"> warstwa wiążąca:</w:t>
      </w:r>
    </w:p>
    <w:p w14:paraId="721210B9"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wycięcie uszkodzonej nawierzchni z nadaniem regularnych kształtów, </w:t>
      </w:r>
    </w:p>
    <w:p w14:paraId="3A18909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lub ręczne rozebranie nawierzchni w uszkodzonych miejscach, ew. usunięcie nadmiaru kruszywa,</w:t>
      </w:r>
    </w:p>
    <w:p w14:paraId="5B70467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wyrównanie podbudowy i zagęszczenie ubijakiem wibracyjnym</w:t>
      </w:r>
      <w:r w:rsidR="0065058C" w:rsidRPr="00643FCE">
        <w:rPr>
          <w:rFonts w:ascii="Trebuchet MS" w:hAnsi="Trebuchet MS"/>
          <w:sz w:val="20"/>
          <w:szCs w:val="20"/>
        </w:rPr>
        <w:t xml:space="preserve">, zagęszczarką lub walcem </w:t>
      </w:r>
      <w:r w:rsidRPr="00643FCE">
        <w:rPr>
          <w:rFonts w:ascii="Trebuchet MS" w:hAnsi="Trebuchet MS"/>
          <w:sz w:val="20"/>
          <w:szCs w:val="20"/>
        </w:rPr>
        <w:t xml:space="preserve"> podłoża,</w:t>
      </w:r>
    </w:p>
    <w:p w14:paraId="7D4C8AB0"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oczyszczenie uszkodzonych miejsc, ogrzanie, skropienie dna oraz posmarowanie krawędzi naprawianego miejsca gorącym bitumem,</w:t>
      </w:r>
    </w:p>
    <w:p w14:paraId="7C717001"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w:t>
      </w:r>
      <w:r w:rsidR="00315AFD" w:rsidRPr="00643FCE">
        <w:rPr>
          <w:rFonts w:ascii="Trebuchet MS" w:hAnsi="Trebuchet MS"/>
          <w:sz w:val="20"/>
          <w:szCs w:val="20"/>
        </w:rPr>
        <w:t>ozścielenie mieszanki mineralno-</w:t>
      </w:r>
      <w:r w:rsidRPr="00643FCE">
        <w:rPr>
          <w:rFonts w:ascii="Trebuchet MS" w:hAnsi="Trebuchet MS"/>
          <w:sz w:val="20"/>
          <w:szCs w:val="20"/>
        </w:rPr>
        <w:t xml:space="preserve"> bitumicznej o frakcji 0-16 mm,</w:t>
      </w:r>
    </w:p>
    <w:p w14:paraId="26E2D020"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zagęszczenie ułożonej mi</w:t>
      </w:r>
      <w:r w:rsidR="0065058C" w:rsidRPr="00643FCE">
        <w:rPr>
          <w:rFonts w:ascii="Trebuchet MS" w:hAnsi="Trebuchet MS"/>
          <w:sz w:val="20"/>
          <w:szCs w:val="20"/>
        </w:rPr>
        <w:t>eszanki walcem lub zagęszczarką</w:t>
      </w:r>
      <w:r w:rsidRPr="00643FCE">
        <w:rPr>
          <w:rFonts w:ascii="Trebuchet MS" w:hAnsi="Trebuchet MS"/>
          <w:sz w:val="20"/>
          <w:szCs w:val="20"/>
        </w:rPr>
        <w:t xml:space="preserve"> w miejscach trudno dostępnych (z ew. ręcznym ubiciem przy krawężnikach i urządzeniach obcych),</w:t>
      </w:r>
    </w:p>
    <w:p w14:paraId="6657158B"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35E25EFF" w14:textId="77777777" w:rsidR="00D50EE5" w:rsidRPr="00643FCE" w:rsidRDefault="00D50EE5" w:rsidP="00D50EE5">
      <w:pPr>
        <w:pStyle w:val="Tekstpodstawowy"/>
        <w:spacing w:after="0"/>
        <w:jc w:val="both"/>
        <w:rPr>
          <w:rFonts w:ascii="Trebuchet MS" w:hAnsi="Trebuchet MS"/>
          <w:sz w:val="20"/>
          <w:szCs w:val="20"/>
        </w:rPr>
      </w:pPr>
    </w:p>
    <w:p w14:paraId="48632CE2" w14:textId="77777777" w:rsidR="00C576F3" w:rsidRPr="00643FCE" w:rsidRDefault="009A0066" w:rsidP="00C576F3">
      <w:pPr>
        <w:pStyle w:val="Tekstpodstawowy"/>
        <w:spacing w:after="0"/>
        <w:ind w:firstLine="360"/>
        <w:jc w:val="both"/>
        <w:rPr>
          <w:rFonts w:ascii="Trebuchet MS" w:hAnsi="Trebuchet MS"/>
          <w:sz w:val="20"/>
          <w:szCs w:val="20"/>
        </w:rPr>
      </w:pPr>
      <w:r w:rsidRPr="00643FCE">
        <w:rPr>
          <w:rFonts w:ascii="Trebuchet MS" w:hAnsi="Trebuchet MS"/>
          <w:sz w:val="20"/>
          <w:szCs w:val="20"/>
        </w:rPr>
        <w:t xml:space="preserve">3) </w:t>
      </w:r>
      <w:r w:rsidR="00D50EE5" w:rsidRPr="00643FCE">
        <w:rPr>
          <w:rFonts w:ascii="Trebuchet MS" w:hAnsi="Trebuchet MS"/>
          <w:sz w:val="20"/>
          <w:szCs w:val="20"/>
        </w:rPr>
        <w:t>Remonty i wykonanie nawierzchni bi</w:t>
      </w:r>
      <w:r w:rsidR="00E16B67" w:rsidRPr="00643FCE">
        <w:rPr>
          <w:rFonts w:ascii="Trebuchet MS" w:hAnsi="Trebuchet MS"/>
          <w:sz w:val="20"/>
          <w:szCs w:val="20"/>
        </w:rPr>
        <w:t>tumicznej jezdni asfaltobetonem</w:t>
      </w:r>
      <w:r w:rsidR="00D50EE5" w:rsidRPr="00643FCE">
        <w:rPr>
          <w:rFonts w:ascii="Trebuchet MS" w:hAnsi="Trebuchet MS"/>
          <w:sz w:val="20"/>
          <w:szCs w:val="20"/>
        </w:rPr>
        <w:t>- podbudowa bi</w:t>
      </w:r>
      <w:r w:rsidR="00C576F3" w:rsidRPr="00643FCE">
        <w:rPr>
          <w:rFonts w:ascii="Trebuchet MS" w:hAnsi="Trebuchet MS"/>
          <w:sz w:val="20"/>
          <w:szCs w:val="20"/>
        </w:rPr>
        <w:t>tumiczna:</w:t>
      </w:r>
      <w:r w:rsidR="00C576F3" w:rsidRPr="00643FCE">
        <w:rPr>
          <w:rFonts w:ascii="Trebuchet MS" w:hAnsi="Trebuchet MS"/>
          <w:sz w:val="20"/>
          <w:szCs w:val="20"/>
        </w:rPr>
        <w:br/>
      </w:r>
    </w:p>
    <w:p w14:paraId="1FBDC88C"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wycięcie uszkodzonej nawierzchni z nadaniem regularnych kształtów, </w:t>
      </w:r>
    </w:p>
    <w:p w14:paraId="4EC372A8"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lub ręczne rozebranie nawierzchni w uszkodzonych miejscach, ew. usunięcie nadmiaru kruszywa,</w:t>
      </w:r>
    </w:p>
    <w:p w14:paraId="3B128208"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wyrównanie podbudowy i zagęszczenie ubijakiem wibracyjnym</w:t>
      </w:r>
      <w:r w:rsidR="0065058C" w:rsidRPr="00643FCE">
        <w:rPr>
          <w:rFonts w:ascii="Trebuchet MS" w:hAnsi="Trebuchet MS"/>
          <w:sz w:val="20"/>
          <w:szCs w:val="20"/>
        </w:rPr>
        <w:t xml:space="preserve">, zagęszczarką lub walcem  </w:t>
      </w:r>
      <w:r w:rsidRPr="00643FCE">
        <w:rPr>
          <w:rFonts w:ascii="Trebuchet MS" w:hAnsi="Trebuchet MS"/>
          <w:sz w:val="20"/>
          <w:szCs w:val="20"/>
        </w:rPr>
        <w:t xml:space="preserve"> podłoża,</w:t>
      </w:r>
    </w:p>
    <w:p w14:paraId="50132F11"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oczyszczenie uszkodzonych miejsc, ogrzanie, skropienie dna oraz posmarowanie krawędzi naprawianego miejsca gorącym bitumem,</w:t>
      </w:r>
    </w:p>
    <w:p w14:paraId="0B0187EE"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w:t>
      </w:r>
      <w:r w:rsidR="00315AFD" w:rsidRPr="00643FCE">
        <w:rPr>
          <w:rFonts w:ascii="Trebuchet MS" w:hAnsi="Trebuchet MS"/>
          <w:sz w:val="20"/>
          <w:szCs w:val="20"/>
        </w:rPr>
        <w:t>ozścielenie mieszanki mineralno-</w:t>
      </w:r>
      <w:r w:rsidRPr="00643FCE">
        <w:rPr>
          <w:rFonts w:ascii="Trebuchet MS" w:hAnsi="Trebuchet MS"/>
          <w:sz w:val="20"/>
          <w:szCs w:val="20"/>
        </w:rPr>
        <w:t xml:space="preserve"> bitumicznej o frakcji 0-25 mm,</w:t>
      </w:r>
    </w:p>
    <w:p w14:paraId="54C86663"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zagęszczenie ułożonej mi</w:t>
      </w:r>
      <w:r w:rsidR="0065058C" w:rsidRPr="00643FCE">
        <w:rPr>
          <w:rFonts w:ascii="Trebuchet MS" w:hAnsi="Trebuchet MS"/>
          <w:sz w:val="20"/>
          <w:szCs w:val="20"/>
        </w:rPr>
        <w:t>eszanki walcem lub zagęszczarką</w:t>
      </w:r>
      <w:r w:rsidRPr="00643FCE">
        <w:rPr>
          <w:rFonts w:ascii="Trebuchet MS" w:hAnsi="Trebuchet MS"/>
          <w:sz w:val="20"/>
          <w:szCs w:val="20"/>
        </w:rPr>
        <w:t xml:space="preserve"> w miejscach trudno dostępnych (z ew. ręcznym ubiciem przy krawężnikach i urządzeniach obcych),</w:t>
      </w:r>
    </w:p>
    <w:p w14:paraId="270CD542" w14:textId="77777777" w:rsidR="002B1484"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325E1108" w14:textId="77777777" w:rsidR="001975D5" w:rsidRPr="00643FCE" w:rsidRDefault="001975D5" w:rsidP="001975D5">
      <w:pPr>
        <w:pStyle w:val="Tekstpodstawowy"/>
        <w:spacing w:after="0"/>
        <w:ind w:left="1332"/>
        <w:jc w:val="both"/>
        <w:rPr>
          <w:rFonts w:ascii="Trebuchet MS" w:hAnsi="Trebuchet MS"/>
          <w:sz w:val="20"/>
          <w:szCs w:val="20"/>
        </w:rPr>
      </w:pPr>
    </w:p>
    <w:p w14:paraId="5DC02164" w14:textId="77777777" w:rsidR="001975D5" w:rsidRPr="00643FCE" w:rsidRDefault="00E16B67" w:rsidP="00E16B67">
      <w:pPr>
        <w:pStyle w:val="Tekstpodstawowy"/>
        <w:ind w:left="360"/>
        <w:jc w:val="both"/>
        <w:rPr>
          <w:rFonts w:ascii="Trebuchet MS" w:hAnsi="Trebuchet MS"/>
          <w:sz w:val="20"/>
          <w:szCs w:val="20"/>
        </w:rPr>
      </w:pPr>
      <w:r w:rsidRPr="00643FCE">
        <w:rPr>
          <w:rFonts w:ascii="Trebuchet MS" w:hAnsi="Trebuchet MS"/>
          <w:sz w:val="20"/>
          <w:szCs w:val="20"/>
        </w:rPr>
        <w:lastRenderedPageBreak/>
        <w:t xml:space="preserve">4) </w:t>
      </w:r>
      <w:r w:rsidR="009A0066" w:rsidRPr="00643FCE">
        <w:rPr>
          <w:rFonts w:ascii="Trebuchet MS" w:hAnsi="Trebuchet MS"/>
          <w:sz w:val="20"/>
          <w:szCs w:val="20"/>
        </w:rPr>
        <w:t xml:space="preserve"> </w:t>
      </w:r>
      <w:r w:rsidR="001975D5" w:rsidRPr="00643FCE">
        <w:rPr>
          <w:rFonts w:ascii="Trebuchet MS" w:hAnsi="Trebuchet MS"/>
          <w:sz w:val="20"/>
          <w:szCs w:val="20"/>
        </w:rPr>
        <w:t>Remonty i wykonanie nawierzchni bitumicznej je</w:t>
      </w:r>
      <w:r w:rsidRPr="00643FCE">
        <w:rPr>
          <w:rFonts w:ascii="Trebuchet MS" w:hAnsi="Trebuchet MS"/>
          <w:sz w:val="20"/>
          <w:szCs w:val="20"/>
        </w:rPr>
        <w:t>zdni i chodników asfaltobetonem-</w:t>
      </w:r>
      <w:r w:rsidR="001975D5" w:rsidRPr="00643FCE">
        <w:rPr>
          <w:rFonts w:ascii="Trebuchet MS" w:hAnsi="Trebuchet MS"/>
          <w:sz w:val="20"/>
          <w:szCs w:val="20"/>
        </w:rPr>
        <w:t xml:space="preserve"> warstwa ścieralna </w:t>
      </w:r>
      <w:r w:rsidR="001D159C" w:rsidRPr="00643FCE">
        <w:rPr>
          <w:rFonts w:ascii="Trebuchet MS" w:hAnsi="Trebuchet MS"/>
          <w:sz w:val="20"/>
          <w:szCs w:val="20"/>
        </w:rPr>
        <w:t>barwiona</w:t>
      </w:r>
      <w:r w:rsidR="001975D5" w:rsidRPr="00643FCE">
        <w:rPr>
          <w:rFonts w:ascii="Trebuchet MS" w:hAnsi="Trebuchet MS"/>
          <w:sz w:val="20"/>
          <w:szCs w:val="20"/>
        </w:rPr>
        <w:t>:</w:t>
      </w:r>
    </w:p>
    <w:p w14:paraId="2ECDF017" w14:textId="77777777" w:rsidR="001975D5" w:rsidRPr="00643FCE" w:rsidRDefault="001975D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wycięcie uszkodzonej nawierzchni z nadaniem regularnych kształtów, </w:t>
      </w:r>
    </w:p>
    <w:p w14:paraId="2D807860" w14:textId="77777777" w:rsidR="001975D5" w:rsidRPr="00643FCE" w:rsidRDefault="001975D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lub ręczne rozebranie nawierzchni w uszkodzonych miejscach, ew. usunięcie nadmiaru kruszywa,</w:t>
      </w:r>
    </w:p>
    <w:p w14:paraId="3496C26F" w14:textId="77777777" w:rsidR="001975D5" w:rsidRPr="00643FCE" w:rsidRDefault="001975D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wyrównanie podbudowy i zagęszczenie ubijakiem wibracyjnym, zagęszczarką lub walcem  podłoża,</w:t>
      </w:r>
    </w:p>
    <w:p w14:paraId="16ADE1B6" w14:textId="77777777" w:rsidR="001975D5" w:rsidRPr="00643FCE" w:rsidRDefault="001975D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oczyszczenie uszkodzonych miejsc, ogrzanie, skropienie dna oraz posmarowanie krawędzi naprawianego miejsca gorącym bitumem,</w:t>
      </w:r>
    </w:p>
    <w:p w14:paraId="27B8BE3D" w14:textId="77777777" w:rsidR="001975D5" w:rsidRPr="00643FCE" w:rsidRDefault="001975D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w:t>
      </w:r>
      <w:r w:rsidR="00E16B67" w:rsidRPr="00643FCE">
        <w:rPr>
          <w:rFonts w:ascii="Trebuchet MS" w:hAnsi="Trebuchet MS"/>
          <w:sz w:val="20"/>
          <w:szCs w:val="20"/>
        </w:rPr>
        <w:t>ozścielenie mieszanki mineralno-</w:t>
      </w:r>
      <w:r w:rsidRPr="00643FCE">
        <w:rPr>
          <w:rFonts w:ascii="Trebuchet MS" w:hAnsi="Trebuchet MS"/>
          <w:sz w:val="20"/>
          <w:szCs w:val="20"/>
        </w:rPr>
        <w:t xml:space="preserve"> bitumicznej </w:t>
      </w:r>
      <w:r w:rsidR="00444BEA">
        <w:rPr>
          <w:rFonts w:ascii="Trebuchet MS" w:hAnsi="Trebuchet MS"/>
          <w:sz w:val="20"/>
          <w:szCs w:val="20"/>
        </w:rPr>
        <w:t xml:space="preserve">barwionej </w:t>
      </w:r>
      <w:r w:rsidRPr="00643FCE">
        <w:rPr>
          <w:rFonts w:ascii="Trebuchet MS" w:hAnsi="Trebuchet MS"/>
          <w:sz w:val="20"/>
          <w:szCs w:val="20"/>
        </w:rPr>
        <w:t>o frakcji 0-12,8 mm,</w:t>
      </w:r>
    </w:p>
    <w:p w14:paraId="7566E9B2" w14:textId="77777777" w:rsidR="001975D5" w:rsidRPr="00643FCE" w:rsidRDefault="001975D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zagęszczenie ułożonej mieszanki walcem lub zagęszczarką w miejscach trudno dostępnych (z ew. ręcznym ubiciem mieszanki przy krawężnikach i urządzeniach obcych),</w:t>
      </w:r>
    </w:p>
    <w:p w14:paraId="08205312" w14:textId="77777777" w:rsidR="001975D5" w:rsidRPr="00643FCE" w:rsidRDefault="001975D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uszczelnienie połączeń,</w:t>
      </w:r>
    </w:p>
    <w:p w14:paraId="5B1F8153" w14:textId="77777777" w:rsidR="001975D5" w:rsidRPr="00643FCE" w:rsidRDefault="001975D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odtworzenie oznakowania poziomego,</w:t>
      </w:r>
    </w:p>
    <w:p w14:paraId="62B1384C" w14:textId="77777777" w:rsidR="002B1484" w:rsidRPr="00643FCE" w:rsidRDefault="001975D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43C9B212" w14:textId="77777777" w:rsidR="00D50EE5" w:rsidRPr="00643FCE" w:rsidRDefault="00D50EE5" w:rsidP="00D50EE5">
      <w:pPr>
        <w:pStyle w:val="Tekstpodstawowy"/>
        <w:spacing w:after="0"/>
        <w:ind w:left="720"/>
        <w:jc w:val="both"/>
        <w:rPr>
          <w:rFonts w:ascii="Trebuchet MS" w:hAnsi="Trebuchet MS"/>
          <w:sz w:val="20"/>
          <w:szCs w:val="20"/>
        </w:rPr>
      </w:pPr>
    </w:p>
    <w:p w14:paraId="2BC13D0C" w14:textId="77777777" w:rsidR="00D50EE5" w:rsidRPr="00643FCE" w:rsidRDefault="00E16B67" w:rsidP="00E16B67">
      <w:pPr>
        <w:pStyle w:val="Tekstpodstawowy"/>
        <w:ind w:left="360"/>
        <w:jc w:val="both"/>
        <w:rPr>
          <w:rFonts w:ascii="Trebuchet MS" w:hAnsi="Trebuchet MS"/>
          <w:sz w:val="20"/>
          <w:szCs w:val="20"/>
        </w:rPr>
      </w:pPr>
      <w:r w:rsidRPr="00643FCE">
        <w:rPr>
          <w:rFonts w:ascii="Trebuchet MS" w:hAnsi="Trebuchet MS"/>
          <w:sz w:val="20"/>
          <w:szCs w:val="20"/>
        </w:rPr>
        <w:t>5)</w:t>
      </w:r>
      <w:r w:rsidR="009A0066" w:rsidRPr="00643FCE">
        <w:rPr>
          <w:rFonts w:ascii="Trebuchet MS" w:hAnsi="Trebuchet MS"/>
          <w:sz w:val="20"/>
          <w:szCs w:val="20"/>
        </w:rPr>
        <w:t xml:space="preserve"> </w:t>
      </w:r>
      <w:r w:rsidR="00D50EE5" w:rsidRPr="00643FCE">
        <w:rPr>
          <w:rFonts w:ascii="Trebuchet MS" w:hAnsi="Trebuchet MS"/>
          <w:sz w:val="20"/>
          <w:szCs w:val="20"/>
        </w:rPr>
        <w:t xml:space="preserve">Doraźne uzupełnienie ubytków w okresie zimowym masą asfaltową „na zimno”, powstałych </w:t>
      </w:r>
      <w:r w:rsidR="00D50EE5" w:rsidRPr="00643FCE">
        <w:rPr>
          <w:rFonts w:ascii="Trebuchet MS" w:hAnsi="Trebuchet MS"/>
          <w:sz w:val="20"/>
          <w:szCs w:val="20"/>
        </w:rPr>
        <w:br/>
        <w:t>w związku</w:t>
      </w:r>
      <w:r w:rsidRPr="00643FCE">
        <w:rPr>
          <w:rFonts w:ascii="Trebuchet MS" w:hAnsi="Trebuchet MS"/>
          <w:sz w:val="20"/>
          <w:szCs w:val="20"/>
        </w:rPr>
        <w:t xml:space="preserve"> z eksploatacją sieci wodno</w:t>
      </w:r>
      <w:r w:rsidR="00D50EE5" w:rsidRPr="00643FCE">
        <w:rPr>
          <w:rFonts w:ascii="Trebuchet MS" w:hAnsi="Trebuchet MS"/>
          <w:sz w:val="20"/>
          <w:szCs w:val="20"/>
        </w:rPr>
        <w:t>- kanalizacyjnej:</w:t>
      </w:r>
    </w:p>
    <w:p w14:paraId="2F4FCD67"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oczyszczenie uszkodzonych miejsc,</w:t>
      </w:r>
    </w:p>
    <w:p w14:paraId="2387AC4E"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wyrównanie podbudowy i zagęszczenie ubijakiem wibracyjnym</w:t>
      </w:r>
      <w:r w:rsidR="0065058C" w:rsidRPr="00643FCE">
        <w:rPr>
          <w:rFonts w:ascii="Trebuchet MS" w:hAnsi="Trebuchet MS"/>
          <w:sz w:val="20"/>
          <w:szCs w:val="20"/>
        </w:rPr>
        <w:t xml:space="preserve">, zagęszczarką lub walcem  </w:t>
      </w:r>
      <w:r w:rsidRPr="00643FCE">
        <w:rPr>
          <w:rFonts w:ascii="Trebuchet MS" w:hAnsi="Trebuchet MS"/>
          <w:sz w:val="20"/>
          <w:szCs w:val="20"/>
        </w:rPr>
        <w:t xml:space="preserve"> podłoża,</w:t>
      </w:r>
    </w:p>
    <w:p w14:paraId="26E9F58B"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 uzupełnienie ubytku w nawierzchni masą asfaltową „na zimno” bez docinania krawędzi,</w:t>
      </w:r>
    </w:p>
    <w:p w14:paraId="787D9AB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zagęszczenie ułożonej mieszanki,</w:t>
      </w:r>
    </w:p>
    <w:p w14:paraId="05A5CB7C"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rumoszu.</w:t>
      </w:r>
    </w:p>
    <w:p w14:paraId="447BF58A" w14:textId="77777777" w:rsidR="00D50EE5" w:rsidRPr="00643FCE" w:rsidRDefault="00D50EE5" w:rsidP="00D50EE5">
      <w:pPr>
        <w:pStyle w:val="Tekstpodstawowy"/>
        <w:spacing w:after="0"/>
        <w:ind w:left="1049"/>
        <w:jc w:val="both"/>
        <w:rPr>
          <w:rFonts w:ascii="Trebuchet MS" w:hAnsi="Trebuchet MS"/>
          <w:sz w:val="20"/>
          <w:szCs w:val="20"/>
        </w:rPr>
      </w:pPr>
    </w:p>
    <w:p w14:paraId="62879063" w14:textId="77777777" w:rsidR="00D50EE5" w:rsidRPr="00643FCE" w:rsidRDefault="00D50EE5" w:rsidP="00315AFD">
      <w:pPr>
        <w:pStyle w:val="Tekstpodstawowy"/>
        <w:ind w:left="720"/>
        <w:jc w:val="both"/>
        <w:rPr>
          <w:rFonts w:ascii="Trebuchet MS" w:hAnsi="Trebuchet MS"/>
          <w:sz w:val="20"/>
          <w:szCs w:val="20"/>
        </w:rPr>
      </w:pPr>
      <w:r w:rsidRPr="00643FCE">
        <w:rPr>
          <w:rFonts w:ascii="Trebuchet MS" w:hAnsi="Trebuchet MS"/>
          <w:sz w:val="20"/>
          <w:szCs w:val="20"/>
        </w:rPr>
        <w:t>Do rozliczeń  będą przyjęte następujące ciężary właściwe mieszanek: asfaltobeto</w:t>
      </w:r>
      <w:r w:rsidR="00315AFD" w:rsidRPr="00643FCE">
        <w:rPr>
          <w:rFonts w:ascii="Trebuchet MS" w:hAnsi="Trebuchet MS"/>
          <w:sz w:val="20"/>
          <w:szCs w:val="20"/>
        </w:rPr>
        <w:t>n i SMA w</w:t>
      </w:r>
      <w:r w:rsidR="00315AFD" w:rsidRPr="00643FCE">
        <w:rPr>
          <w:rFonts w:ascii="Trebuchet MS" w:hAnsi="Trebuchet MS"/>
          <w:sz w:val="20"/>
          <w:szCs w:val="20"/>
        </w:rPr>
        <w:noBreakHyphen/>
      </w:r>
      <w:proofErr w:type="spellStart"/>
      <w:r w:rsidR="00315AFD" w:rsidRPr="00643FCE">
        <w:rPr>
          <w:rFonts w:ascii="Trebuchet MS" w:hAnsi="Trebuchet MS"/>
          <w:sz w:val="20"/>
          <w:szCs w:val="20"/>
        </w:rPr>
        <w:t>wa</w:t>
      </w:r>
      <w:proofErr w:type="spellEnd"/>
      <w:r w:rsidR="00315AFD" w:rsidRPr="00643FCE">
        <w:rPr>
          <w:rFonts w:ascii="Trebuchet MS" w:hAnsi="Trebuchet MS"/>
          <w:sz w:val="20"/>
          <w:szCs w:val="20"/>
        </w:rPr>
        <w:t xml:space="preserve"> ścieralna</w:t>
      </w:r>
      <w:r w:rsidRPr="00643FCE">
        <w:rPr>
          <w:rFonts w:ascii="Trebuchet MS" w:hAnsi="Trebuchet MS"/>
          <w:sz w:val="20"/>
          <w:szCs w:val="20"/>
        </w:rPr>
        <w:t>- 2,50 t/m</w:t>
      </w:r>
      <w:r w:rsidRPr="00643FCE">
        <w:rPr>
          <w:rFonts w:ascii="Trebuchet MS" w:hAnsi="Trebuchet MS"/>
          <w:sz w:val="20"/>
          <w:szCs w:val="20"/>
          <w:vertAlign w:val="superscript"/>
        </w:rPr>
        <w:t>3</w:t>
      </w:r>
      <w:r w:rsidR="00315AFD" w:rsidRPr="00643FCE">
        <w:rPr>
          <w:rFonts w:ascii="Trebuchet MS" w:hAnsi="Trebuchet MS"/>
          <w:sz w:val="20"/>
          <w:szCs w:val="20"/>
        </w:rPr>
        <w:t>, asfaltobeton w-</w:t>
      </w:r>
      <w:proofErr w:type="spellStart"/>
      <w:r w:rsidR="00315AFD" w:rsidRPr="00643FCE">
        <w:rPr>
          <w:rFonts w:ascii="Trebuchet MS" w:hAnsi="Trebuchet MS"/>
          <w:sz w:val="20"/>
          <w:szCs w:val="20"/>
        </w:rPr>
        <w:t>wa</w:t>
      </w:r>
      <w:proofErr w:type="spellEnd"/>
      <w:r w:rsidR="00315AFD" w:rsidRPr="00643FCE">
        <w:rPr>
          <w:rFonts w:ascii="Trebuchet MS" w:hAnsi="Trebuchet MS"/>
          <w:sz w:val="20"/>
          <w:szCs w:val="20"/>
        </w:rPr>
        <w:t xml:space="preserve"> wiążąca</w:t>
      </w:r>
      <w:r w:rsidRPr="00643FCE">
        <w:rPr>
          <w:rFonts w:ascii="Trebuchet MS" w:hAnsi="Trebuchet MS"/>
          <w:sz w:val="20"/>
          <w:szCs w:val="20"/>
        </w:rPr>
        <w:t>- 2,45 t/m</w:t>
      </w:r>
      <w:r w:rsidRPr="00643FCE">
        <w:rPr>
          <w:rFonts w:ascii="Trebuchet MS" w:hAnsi="Trebuchet MS"/>
          <w:sz w:val="20"/>
          <w:szCs w:val="20"/>
          <w:vertAlign w:val="superscript"/>
        </w:rPr>
        <w:t>3</w:t>
      </w:r>
      <w:r w:rsidRPr="00643FCE">
        <w:rPr>
          <w:rFonts w:ascii="Trebuchet MS" w:hAnsi="Trebuchet MS"/>
          <w:sz w:val="20"/>
          <w:szCs w:val="20"/>
        </w:rPr>
        <w:t>, asfaltobeton podbudowa bit</w:t>
      </w:r>
      <w:r w:rsidR="00315AFD" w:rsidRPr="00643FCE">
        <w:rPr>
          <w:rFonts w:ascii="Trebuchet MS" w:hAnsi="Trebuchet MS"/>
          <w:sz w:val="20"/>
          <w:szCs w:val="20"/>
        </w:rPr>
        <w:t>umiczna</w:t>
      </w:r>
      <w:r w:rsidRPr="00643FCE">
        <w:rPr>
          <w:rFonts w:ascii="Trebuchet MS" w:hAnsi="Trebuchet MS"/>
          <w:sz w:val="20"/>
          <w:szCs w:val="20"/>
        </w:rPr>
        <w:t>- 2,44 t/m</w:t>
      </w:r>
      <w:r w:rsidRPr="00643FCE">
        <w:rPr>
          <w:rFonts w:ascii="Trebuchet MS" w:hAnsi="Trebuchet MS"/>
          <w:sz w:val="20"/>
          <w:szCs w:val="20"/>
          <w:vertAlign w:val="superscript"/>
        </w:rPr>
        <w:t>3</w:t>
      </w:r>
      <w:r w:rsidRPr="00643FCE">
        <w:rPr>
          <w:rFonts w:ascii="Trebuchet MS" w:hAnsi="Trebuchet MS"/>
          <w:sz w:val="20"/>
          <w:szCs w:val="20"/>
        </w:rPr>
        <w:t>, na zimno - 1,9 t/m</w:t>
      </w:r>
      <w:r w:rsidRPr="00643FCE">
        <w:rPr>
          <w:rFonts w:ascii="Trebuchet MS" w:hAnsi="Trebuchet MS"/>
          <w:sz w:val="20"/>
          <w:szCs w:val="20"/>
          <w:vertAlign w:val="superscript"/>
        </w:rPr>
        <w:t>3</w:t>
      </w:r>
      <w:r w:rsidRPr="00643FCE">
        <w:rPr>
          <w:rFonts w:ascii="Trebuchet MS" w:hAnsi="Trebuchet MS"/>
          <w:sz w:val="20"/>
          <w:szCs w:val="20"/>
        </w:rPr>
        <w:t>.</w:t>
      </w:r>
    </w:p>
    <w:p w14:paraId="05BB1D54" w14:textId="77777777" w:rsidR="00D50EE5" w:rsidRPr="00643FCE" w:rsidRDefault="00315AFD" w:rsidP="00315AFD">
      <w:pPr>
        <w:pStyle w:val="Tekstpodstawowy"/>
        <w:spacing w:after="0"/>
        <w:ind w:firstLine="360"/>
        <w:jc w:val="both"/>
        <w:rPr>
          <w:rFonts w:ascii="Trebuchet MS" w:hAnsi="Trebuchet MS"/>
          <w:sz w:val="20"/>
          <w:szCs w:val="20"/>
        </w:rPr>
      </w:pPr>
      <w:r w:rsidRPr="00643FCE">
        <w:rPr>
          <w:rFonts w:ascii="Trebuchet MS" w:hAnsi="Trebuchet MS"/>
          <w:sz w:val="20"/>
          <w:szCs w:val="20"/>
        </w:rPr>
        <w:t xml:space="preserve">6) </w:t>
      </w:r>
      <w:r w:rsidR="00D50EE5" w:rsidRPr="00643FCE">
        <w:rPr>
          <w:rFonts w:ascii="Trebuchet MS" w:hAnsi="Trebuchet MS"/>
          <w:sz w:val="20"/>
          <w:szCs w:val="20"/>
        </w:rPr>
        <w:t xml:space="preserve">Uszczelnienie 1 </w:t>
      </w:r>
      <w:proofErr w:type="spellStart"/>
      <w:r w:rsidR="00D50EE5" w:rsidRPr="00643FCE">
        <w:rPr>
          <w:rFonts w:ascii="Trebuchet MS" w:hAnsi="Trebuchet MS"/>
          <w:sz w:val="20"/>
          <w:szCs w:val="20"/>
        </w:rPr>
        <w:t>mb</w:t>
      </w:r>
      <w:proofErr w:type="spellEnd"/>
      <w:r w:rsidR="00D50EE5" w:rsidRPr="00643FCE">
        <w:rPr>
          <w:rFonts w:ascii="Trebuchet MS" w:hAnsi="Trebuchet MS"/>
          <w:sz w:val="20"/>
          <w:szCs w:val="20"/>
        </w:rPr>
        <w:t xml:space="preserve"> połączenia nawierzchni </w:t>
      </w:r>
      <w:r w:rsidR="001975D5" w:rsidRPr="00643FCE">
        <w:rPr>
          <w:rFonts w:ascii="Trebuchet MS" w:hAnsi="Trebuchet MS"/>
          <w:sz w:val="20"/>
          <w:szCs w:val="20"/>
        </w:rPr>
        <w:t>emulsją bitumiczną</w:t>
      </w:r>
      <w:r w:rsidR="00D50EE5" w:rsidRPr="00643FCE">
        <w:rPr>
          <w:rFonts w:ascii="Trebuchet MS" w:hAnsi="Trebuchet MS"/>
          <w:sz w:val="20"/>
          <w:szCs w:val="20"/>
        </w:rPr>
        <w:t>,</w:t>
      </w:r>
    </w:p>
    <w:p w14:paraId="7660E08D" w14:textId="77777777" w:rsidR="00D50EE5" w:rsidRPr="00643FCE" w:rsidRDefault="00315AFD" w:rsidP="00315AFD">
      <w:pPr>
        <w:pStyle w:val="Tekstpodstawowy"/>
        <w:spacing w:after="0"/>
        <w:ind w:firstLine="360"/>
        <w:jc w:val="both"/>
        <w:rPr>
          <w:rFonts w:ascii="Trebuchet MS" w:hAnsi="Trebuchet MS"/>
          <w:sz w:val="20"/>
          <w:szCs w:val="20"/>
        </w:rPr>
      </w:pPr>
      <w:r w:rsidRPr="00643FCE">
        <w:rPr>
          <w:rFonts w:ascii="Trebuchet MS" w:hAnsi="Trebuchet MS"/>
          <w:sz w:val="20"/>
          <w:szCs w:val="20"/>
        </w:rPr>
        <w:t xml:space="preserve">7) </w:t>
      </w:r>
      <w:r w:rsidR="00D50EE5" w:rsidRPr="00643FCE">
        <w:rPr>
          <w:rFonts w:ascii="Trebuchet MS" w:hAnsi="Trebuchet MS"/>
          <w:sz w:val="20"/>
          <w:szCs w:val="20"/>
        </w:rPr>
        <w:t xml:space="preserve">Zabudowanie 1 </w:t>
      </w:r>
      <w:proofErr w:type="spellStart"/>
      <w:r w:rsidR="00D50EE5" w:rsidRPr="00643FCE">
        <w:rPr>
          <w:rFonts w:ascii="Trebuchet MS" w:hAnsi="Trebuchet MS"/>
          <w:sz w:val="20"/>
          <w:szCs w:val="20"/>
        </w:rPr>
        <w:t>mb</w:t>
      </w:r>
      <w:proofErr w:type="spellEnd"/>
      <w:r w:rsidR="00D50EE5" w:rsidRPr="00643FCE">
        <w:rPr>
          <w:rFonts w:ascii="Trebuchet MS" w:hAnsi="Trebuchet MS"/>
          <w:sz w:val="20"/>
          <w:szCs w:val="20"/>
        </w:rPr>
        <w:t xml:space="preserve"> taśmy dylatacyjnej samoprzylepnej polimerowo-</w:t>
      </w:r>
      <w:r w:rsidRPr="00643FCE">
        <w:rPr>
          <w:rFonts w:ascii="Trebuchet MS" w:hAnsi="Trebuchet MS"/>
          <w:sz w:val="20"/>
          <w:szCs w:val="20"/>
        </w:rPr>
        <w:t xml:space="preserve"> </w:t>
      </w:r>
      <w:r w:rsidR="00D50EE5" w:rsidRPr="00643FCE">
        <w:rPr>
          <w:rFonts w:ascii="Trebuchet MS" w:hAnsi="Trebuchet MS"/>
          <w:sz w:val="20"/>
          <w:szCs w:val="20"/>
        </w:rPr>
        <w:t>asfaltowej,</w:t>
      </w:r>
    </w:p>
    <w:p w14:paraId="7D937489" w14:textId="77777777" w:rsidR="00D50EE5" w:rsidRPr="00643FCE" w:rsidRDefault="00315AFD" w:rsidP="00315AFD">
      <w:pPr>
        <w:pStyle w:val="Tekstpodstawowy"/>
        <w:spacing w:after="0"/>
        <w:ind w:firstLine="360"/>
        <w:jc w:val="both"/>
        <w:rPr>
          <w:rFonts w:ascii="Trebuchet MS" w:hAnsi="Trebuchet MS"/>
          <w:sz w:val="20"/>
          <w:szCs w:val="20"/>
        </w:rPr>
      </w:pPr>
      <w:r w:rsidRPr="00643FCE">
        <w:rPr>
          <w:rFonts w:ascii="Trebuchet MS" w:hAnsi="Trebuchet MS"/>
          <w:sz w:val="20"/>
          <w:szCs w:val="20"/>
        </w:rPr>
        <w:t xml:space="preserve">8) </w:t>
      </w:r>
      <w:r w:rsidR="00D50EE5" w:rsidRPr="00643FCE">
        <w:rPr>
          <w:rFonts w:ascii="Trebuchet MS" w:hAnsi="Trebuchet MS"/>
          <w:sz w:val="20"/>
          <w:szCs w:val="20"/>
        </w:rPr>
        <w:t xml:space="preserve">Uszczelnienie 1 </w:t>
      </w:r>
      <w:proofErr w:type="spellStart"/>
      <w:r w:rsidR="00D50EE5" w:rsidRPr="00643FCE">
        <w:rPr>
          <w:rFonts w:ascii="Trebuchet MS" w:hAnsi="Trebuchet MS"/>
          <w:sz w:val="20"/>
          <w:szCs w:val="20"/>
        </w:rPr>
        <w:t>mb</w:t>
      </w:r>
      <w:proofErr w:type="spellEnd"/>
      <w:r w:rsidR="00D50EE5" w:rsidRPr="00643FCE">
        <w:rPr>
          <w:rFonts w:ascii="Trebuchet MS" w:hAnsi="Trebuchet MS"/>
          <w:sz w:val="20"/>
          <w:szCs w:val="20"/>
        </w:rPr>
        <w:t xml:space="preserve"> połączenia nawierzchni taśmą uszczelniającą polimerowo-</w:t>
      </w:r>
      <w:r w:rsidRPr="00643FCE">
        <w:rPr>
          <w:rFonts w:ascii="Trebuchet MS" w:hAnsi="Trebuchet MS"/>
          <w:sz w:val="20"/>
          <w:szCs w:val="20"/>
        </w:rPr>
        <w:t xml:space="preserve"> </w:t>
      </w:r>
      <w:r w:rsidR="00D50EE5" w:rsidRPr="00643FCE">
        <w:rPr>
          <w:rFonts w:ascii="Trebuchet MS" w:hAnsi="Trebuchet MS"/>
          <w:sz w:val="20"/>
          <w:szCs w:val="20"/>
        </w:rPr>
        <w:t>asfaltową,</w:t>
      </w:r>
    </w:p>
    <w:p w14:paraId="1CEA9A97" w14:textId="77777777" w:rsidR="00A56903" w:rsidRPr="00643FCE" w:rsidRDefault="00315AFD" w:rsidP="00A56903">
      <w:pPr>
        <w:pStyle w:val="Tekstpodstawowy"/>
        <w:spacing w:after="0"/>
        <w:ind w:firstLine="360"/>
        <w:jc w:val="both"/>
        <w:rPr>
          <w:rFonts w:ascii="Trebuchet MS" w:hAnsi="Trebuchet MS"/>
          <w:sz w:val="20"/>
          <w:szCs w:val="20"/>
        </w:rPr>
      </w:pPr>
      <w:r w:rsidRPr="00643FCE">
        <w:rPr>
          <w:rFonts w:ascii="Trebuchet MS" w:hAnsi="Trebuchet MS"/>
          <w:sz w:val="20"/>
          <w:szCs w:val="20"/>
        </w:rPr>
        <w:t xml:space="preserve">9) </w:t>
      </w:r>
      <w:r w:rsidR="00A56903" w:rsidRPr="00643FCE">
        <w:rPr>
          <w:rFonts w:ascii="Trebuchet MS" w:hAnsi="Trebuchet MS"/>
          <w:sz w:val="20"/>
          <w:szCs w:val="20"/>
        </w:rPr>
        <w:t>Skropienie 1 m</w:t>
      </w:r>
      <w:r w:rsidR="00A56903" w:rsidRPr="00643FCE">
        <w:rPr>
          <w:rFonts w:ascii="Trebuchet MS" w:hAnsi="Trebuchet MS"/>
          <w:sz w:val="20"/>
          <w:szCs w:val="20"/>
          <w:vertAlign w:val="superscript"/>
        </w:rPr>
        <w:t xml:space="preserve">2 </w:t>
      </w:r>
      <w:r w:rsidR="00A56903" w:rsidRPr="00643FCE">
        <w:rPr>
          <w:rFonts w:ascii="Trebuchet MS" w:hAnsi="Trebuchet MS"/>
          <w:sz w:val="20"/>
          <w:szCs w:val="20"/>
        </w:rPr>
        <w:t xml:space="preserve">warstwy wiążącej (sfrezowanej warstwy), </w:t>
      </w:r>
    </w:p>
    <w:p w14:paraId="6F395F34" w14:textId="77777777" w:rsidR="00A56903" w:rsidRPr="00643FCE" w:rsidRDefault="00315AFD" w:rsidP="00A56903">
      <w:pPr>
        <w:pStyle w:val="Tekstpodstawowy"/>
        <w:spacing w:after="0"/>
        <w:ind w:firstLine="360"/>
        <w:jc w:val="both"/>
        <w:rPr>
          <w:rFonts w:ascii="Trebuchet MS" w:hAnsi="Trebuchet MS"/>
          <w:sz w:val="20"/>
          <w:szCs w:val="20"/>
        </w:rPr>
      </w:pPr>
      <w:r w:rsidRPr="00643FCE">
        <w:rPr>
          <w:rFonts w:ascii="Trebuchet MS" w:hAnsi="Trebuchet MS"/>
          <w:sz w:val="20"/>
          <w:szCs w:val="20"/>
        </w:rPr>
        <w:t xml:space="preserve">10) </w:t>
      </w:r>
      <w:r w:rsidR="00A56903" w:rsidRPr="00643FCE">
        <w:rPr>
          <w:rFonts w:ascii="Trebuchet MS" w:hAnsi="Trebuchet MS"/>
          <w:sz w:val="20"/>
          <w:szCs w:val="20"/>
        </w:rPr>
        <w:t xml:space="preserve">Frezowanie </w:t>
      </w:r>
      <w:smartTag w:uri="urn:schemas-microsoft-com:office:smarttags" w:element="metricconverter">
        <w:smartTagPr>
          <w:attr w:name="ProductID" w:val="1 mﾲ"/>
        </w:smartTagPr>
        <w:r w:rsidR="00A56903" w:rsidRPr="00643FCE">
          <w:rPr>
            <w:rFonts w:ascii="Trebuchet MS" w:hAnsi="Trebuchet MS"/>
            <w:sz w:val="20"/>
            <w:szCs w:val="20"/>
          </w:rPr>
          <w:t>1 m²</w:t>
        </w:r>
      </w:smartTag>
      <w:r w:rsidR="00A56903" w:rsidRPr="00643FCE">
        <w:rPr>
          <w:rFonts w:ascii="Trebuchet MS" w:hAnsi="Trebuchet MS"/>
          <w:sz w:val="20"/>
          <w:szCs w:val="20"/>
        </w:rPr>
        <w:t xml:space="preserve"> nawierzchni asfaltowej o grubości 1 cm.</w:t>
      </w:r>
    </w:p>
    <w:p w14:paraId="0706519E" w14:textId="77777777" w:rsidR="00D50EE5" w:rsidRPr="00643FCE" w:rsidRDefault="00D50EE5" w:rsidP="00D50EE5">
      <w:pPr>
        <w:pStyle w:val="Tekstpodstawowy"/>
        <w:spacing w:after="0"/>
        <w:ind w:left="709"/>
        <w:jc w:val="both"/>
        <w:rPr>
          <w:rFonts w:ascii="Trebuchet MS" w:hAnsi="Trebuchet MS"/>
          <w:sz w:val="20"/>
          <w:szCs w:val="20"/>
        </w:rPr>
      </w:pPr>
    </w:p>
    <w:p w14:paraId="1875DA77" w14:textId="77777777" w:rsidR="00D50EE5" w:rsidRPr="00643FCE" w:rsidRDefault="00D50EE5" w:rsidP="00315AFD">
      <w:pPr>
        <w:pStyle w:val="Tekstpodstawowy"/>
        <w:spacing w:after="0"/>
        <w:jc w:val="both"/>
        <w:rPr>
          <w:rFonts w:ascii="Trebuchet MS" w:hAnsi="Trebuchet MS"/>
          <w:sz w:val="20"/>
          <w:szCs w:val="20"/>
        </w:rPr>
      </w:pPr>
      <w:r w:rsidRPr="00643FCE">
        <w:rPr>
          <w:rFonts w:ascii="Trebuchet MS" w:hAnsi="Trebuchet MS"/>
          <w:b/>
          <w:sz w:val="20"/>
          <w:szCs w:val="20"/>
        </w:rPr>
        <w:t>Podbudowy:</w:t>
      </w:r>
      <w:r w:rsidRPr="00643FCE">
        <w:rPr>
          <w:rFonts w:ascii="Trebuchet MS" w:hAnsi="Trebuchet MS"/>
          <w:sz w:val="20"/>
          <w:szCs w:val="20"/>
        </w:rPr>
        <w:tab/>
      </w:r>
    </w:p>
    <w:p w14:paraId="7C4AC651" w14:textId="77777777" w:rsidR="00D50EE5" w:rsidRPr="00643FCE" w:rsidRDefault="00315AFD" w:rsidP="00315AFD">
      <w:pPr>
        <w:pStyle w:val="Tekstpodstawowy"/>
        <w:spacing w:after="0"/>
        <w:ind w:firstLine="360"/>
        <w:jc w:val="both"/>
        <w:rPr>
          <w:rFonts w:ascii="Trebuchet MS" w:hAnsi="Trebuchet MS"/>
          <w:sz w:val="20"/>
          <w:szCs w:val="20"/>
        </w:rPr>
      </w:pPr>
      <w:r w:rsidRPr="00643FCE">
        <w:rPr>
          <w:rFonts w:ascii="Trebuchet MS" w:hAnsi="Trebuchet MS"/>
          <w:sz w:val="20"/>
          <w:szCs w:val="20"/>
        </w:rPr>
        <w:t xml:space="preserve">1) </w:t>
      </w:r>
      <w:r w:rsidR="00D50EE5" w:rsidRPr="00643FCE">
        <w:rPr>
          <w:rFonts w:ascii="Trebuchet MS" w:hAnsi="Trebuchet MS"/>
          <w:sz w:val="20"/>
          <w:szCs w:val="20"/>
        </w:rPr>
        <w:t>Uzupełnienie 1 m</w:t>
      </w:r>
      <w:r w:rsidR="00D50EE5" w:rsidRPr="00643FCE">
        <w:rPr>
          <w:rFonts w:ascii="Trebuchet MS" w:hAnsi="Trebuchet MS"/>
          <w:sz w:val="20"/>
          <w:szCs w:val="20"/>
          <w:vertAlign w:val="superscript"/>
        </w:rPr>
        <w:t>2</w:t>
      </w:r>
      <w:r w:rsidR="00D50EE5" w:rsidRPr="00643FCE">
        <w:rPr>
          <w:rFonts w:ascii="Trebuchet MS" w:hAnsi="Trebuchet MS"/>
          <w:sz w:val="20"/>
          <w:szCs w:val="20"/>
        </w:rPr>
        <w:t xml:space="preserve"> podbudowy z kruszyw naturalnych lub łamanych (do 10 cm):</w:t>
      </w:r>
    </w:p>
    <w:p w14:paraId="5BA70F61"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lub ręczne rozścielenie warstwy kruszywa,</w:t>
      </w:r>
    </w:p>
    <w:p w14:paraId="3305E31E"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ręczne odrzucenie nadziarna,</w:t>
      </w:r>
    </w:p>
    <w:p w14:paraId="03E6B870"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mechaniczne zagęszczenie zagęszczarką lub walcem i profilowanie warstwy kruszywa </w:t>
      </w:r>
    </w:p>
    <w:p w14:paraId="453E5F8D" w14:textId="77777777" w:rsidR="00D50EE5" w:rsidRPr="00643FCE" w:rsidRDefault="00D50EE5" w:rsidP="00315AFD">
      <w:pPr>
        <w:pStyle w:val="Tekstpodstawowy"/>
        <w:spacing w:after="0"/>
        <w:ind w:left="720"/>
        <w:jc w:val="both"/>
        <w:rPr>
          <w:rFonts w:ascii="Trebuchet MS" w:hAnsi="Trebuchet MS"/>
          <w:sz w:val="20"/>
          <w:szCs w:val="20"/>
        </w:rPr>
      </w:pPr>
      <w:r w:rsidRPr="00643FCE">
        <w:rPr>
          <w:rFonts w:ascii="Trebuchet MS" w:hAnsi="Trebuchet MS"/>
          <w:sz w:val="20"/>
          <w:szCs w:val="20"/>
        </w:rPr>
        <w:t>z nawilżeniem wodą.</w:t>
      </w:r>
    </w:p>
    <w:p w14:paraId="04E48D47" w14:textId="77777777" w:rsidR="00D50EE5" w:rsidRPr="00643FCE" w:rsidRDefault="00D50EE5" w:rsidP="00D50EE5">
      <w:pPr>
        <w:pStyle w:val="Tekstpodstawowy"/>
        <w:spacing w:after="0"/>
        <w:jc w:val="both"/>
        <w:rPr>
          <w:rFonts w:ascii="Trebuchet MS" w:hAnsi="Trebuchet MS"/>
          <w:sz w:val="20"/>
          <w:szCs w:val="20"/>
        </w:rPr>
      </w:pPr>
    </w:p>
    <w:p w14:paraId="4F0C833B" w14:textId="77777777" w:rsidR="00D50EE5" w:rsidRPr="00643FCE" w:rsidRDefault="002C33C8" w:rsidP="002C33C8">
      <w:pPr>
        <w:pStyle w:val="Tekstpodstawowy"/>
        <w:spacing w:after="0"/>
        <w:ind w:firstLine="360"/>
        <w:jc w:val="both"/>
        <w:rPr>
          <w:rFonts w:ascii="Trebuchet MS" w:hAnsi="Trebuchet MS"/>
          <w:sz w:val="20"/>
          <w:szCs w:val="20"/>
        </w:rPr>
      </w:pPr>
      <w:r w:rsidRPr="00643FCE">
        <w:rPr>
          <w:rFonts w:ascii="Trebuchet MS" w:hAnsi="Trebuchet MS"/>
          <w:sz w:val="20"/>
          <w:szCs w:val="20"/>
        </w:rPr>
        <w:t xml:space="preserve">2) </w:t>
      </w:r>
      <w:r w:rsidR="00D50EE5" w:rsidRPr="00643FCE">
        <w:rPr>
          <w:rFonts w:ascii="Trebuchet MS" w:hAnsi="Trebuchet MS"/>
          <w:sz w:val="20"/>
          <w:szCs w:val="20"/>
        </w:rPr>
        <w:t>Wykonanie 1 m</w:t>
      </w:r>
      <w:r w:rsidR="00D50EE5" w:rsidRPr="00643FCE">
        <w:rPr>
          <w:rFonts w:ascii="Trebuchet MS" w:hAnsi="Trebuchet MS"/>
          <w:sz w:val="20"/>
          <w:szCs w:val="20"/>
          <w:vertAlign w:val="superscript"/>
        </w:rPr>
        <w:t>2</w:t>
      </w:r>
      <w:r w:rsidR="00D50EE5" w:rsidRPr="00643FCE">
        <w:rPr>
          <w:rFonts w:ascii="Trebuchet MS" w:hAnsi="Trebuchet MS"/>
          <w:sz w:val="20"/>
          <w:szCs w:val="20"/>
        </w:rPr>
        <w:t xml:space="preserve"> podbudowy zasadniczej z kruszyw (do 20 cm):</w:t>
      </w:r>
    </w:p>
    <w:p w14:paraId="2E134F3E"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lub ręczne rozścielenie dolnej warstwy kruszywa,</w:t>
      </w:r>
    </w:p>
    <w:p w14:paraId="35D3CB13"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ręczne odrzucenie nadziarna,</w:t>
      </w:r>
    </w:p>
    <w:p w14:paraId="192271AB"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zagęszczenie warstwy dolnej ubijakiem,</w:t>
      </w:r>
    </w:p>
    <w:p w14:paraId="596F77D3"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lub ręczne rozścielenie górnej warstwy kruszywa,</w:t>
      </w:r>
    </w:p>
    <w:p w14:paraId="2454B72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zagęszczenie zagęszczarką lub walcem i profilowanie warstwy górnej</w:t>
      </w:r>
    </w:p>
    <w:p w14:paraId="6103941B" w14:textId="77777777" w:rsidR="00D50EE5" w:rsidRPr="00643FCE" w:rsidRDefault="00D50EE5" w:rsidP="002C33C8">
      <w:pPr>
        <w:pStyle w:val="Tekstpodstawowy"/>
        <w:spacing w:after="0"/>
        <w:ind w:left="720"/>
        <w:jc w:val="both"/>
        <w:rPr>
          <w:rFonts w:ascii="Trebuchet MS" w:hAnsi="Trebuchet MS"/>
          <w:sz w:val="20"/>
          <w:szCs w:val="20"/>
        </w:rPr>
      </w:pPr>
      <w:r w:rsidRPr="00643FCE">
        <w:rPr>
          <w:rFonts w:ascii="Trebuchet MS" w:hAnsi="Trebuchet MS"/>
          <w:sz w:val="20"/>
          <w:szCs w:val="20"/>
        </w:rPr>
        <w:t>z nawilżeniem wodą.</w:t>
      </w:r>
    </w:p>
    <w:p w14:paraId="6155C572" w14:textId="77777777" w:rsidR="00D50EE5" w:rsidRPr="00643FCE" w:rsidRDefault="00D50EE5" w:rsidP="00D50EE5">
      <w:pPr>
        <w:pStyle w:val="Tekstpodstawowy"/>
        <w:spacing w:after="0"/>
        <w:ind w:left="1068"/>
        <w:jc w:val="both"/>
        <w:rPr>
          <w:rFonts w:ascii="Trebuchet MS" w:hAnsi="Trebuchet MS"/>
          <w:sz w:val="20"/>
          <w:szCs w:val="20"/>
        </w:rPr>
      </w:pPr>
    </w:p>
    <w:p w14:paraId="328486FF" w14:textId="77777777" w:rsidR="00D50EE5" w:rsidRPr="00643FCE" w:rsidRDefault="002C33C8" w:rsidP="002C33C8">
      <w:pPr>
        <w:pStyle w:val="Tekstpodstawowy"/>
        <w:spacing w:after="0"/>
        <w:ind w:firstLine="360"/>
        <w:jc w:val="both"/>
        <w:rPr>
          <w:rFonts w:ascii="Trebuchet MS" w:hAnsi="Trebuchet MS"/>
          <w:sz w:val="20"/>
          <w:szCs w:val="20"/>
        </w:rPr>
      </w:pPr>
      <w:r w:rsidRPr="00643FCE">
        <w:rPr>
          <w:rFonts w:ascii="Trebuchet MS" w:hAnsi="Trebuchet MS"/>
          <w:sz w:val="20"/>
          <w:szCs w:val="20"/>
        </w:rPr>
        <w:t xml:space="preserve">3) </w:t>
      </w:r>
      <w:r w:rsidR="00D50EE5" w:rsidRPr="00643FCE">
        <w:rPr>
          <w:rFonts w:ascii="Trebuchet MS" w:hAnsi="Trebuchet MS"/>
          <w:sz w:val="20"/>
          <w:szCs w:val="20"/>
        </w:rPr>
        <w:t>Naprawa 1 m</w:t>
      </w:r>
      <w:r w:rsidR="00D50EE5" w:rsidRPr="00643FCE">
        <w:rPr>
          <w:rFonts w:ascii="Trebuchet MS" w:hAnsi="Trebuchet MS"/>
          <w:sz w:val="20"/>
          <w:szCs w:val="20"/>
          <w:vertAlign w:val="superscript"/>
        </w:rPr>
        <w:t>2</w:t>
      </w:r>
      <w:r w:rsidR="00D50EE5" w:rsidRPr="00643FCE">
        <w:rPr>
          <w:rFonts w:ascii="Trebuchet MS" w:hAnsi="Trebuchet MS"/>
          <w:sz w:val="20"/>
          <w:szCs w:val="20"/>
        </w:rPr>
        <w:t xml:space="preserve"> nawierzchni tłuczniowej:</w:t>
      </w:r>
    </w:p>
    <w:p w14:paraId="213BC3A6"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naprawianej- uszkodzonej nawierzchni,</w:t>
      </w:r>
    </w:p>
    <w:p w14:paraId="0CCD7712"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wypełnienie tłuczniem,</w:t>
      </w:r>
    </w:p>
    <w:p w14:paraId="415DB71E"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ubicie ręczne lub uwałowanie,</w:t>
      </w:r>
    </w:p>
    <w:p w14:paraId="4346E1F9"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zaklinowanie z polewaniem wodą,</w:t>
      </w:r>
    </w:p>
    <w:p w14:paraId="1157F2C3" w14:textId="77777777" w:rsidR="00433F39"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ponowne ubicie lub uwałowanie.</w:t>
      </w:r>
    </w:p>
    <w:p w14:paraId="7608EC7E" w14:textId="6CC1913E" w:rsidR="00433F39" w:rsidRDefault="00433F39" w:rsidP="00433F39">
      <w:pPr>
        <w:pStyle w:val="Tekstpodstawowy"/>
        <w:spacing w:after="0"/>
        <w:ind w:left="720"/>
        <w:jc w:val="both"/>
        <w:rPr>
          <w:rFonts w:ascii="Trebuchet MS" w:hAnsi="Trebuchet MS"/>
          <w:sz w:val="20"/>
          <w:szCs w:val="20"/>
        </w:rPr>
      </w:pPr>
    </w:p>
    <w:p w14:paraId="58EDF1CE" w14:textId="121188BE" w:rsidR="00680C87" w:rsidRDefault="00680C87" w:rsidP="00433F39">
      <w:pPr>
        <w:pStyle w:val="Tekstpodstawowy"/>
        <w:spacing w:after="0"/>
        <w:ind w:left="720"/>
        <w:jc w:val="both"/>
        <w:rPr>
          <w:rFonts w:ascii="Trebuchet MS" w:hAnsi="Trebuchet MS"/>
          <w:sz w:val="20"/>
          <w:szCs w:val="20"/>
        </w:rPr>
      </w:pPr>
    </w:p>
    <w:p w14:paraId="45B7965F" w14:textId="2B185864" w:rsidR="00680C87" w:rsidRDefault="00680C87" w:rsidP="00433F39">
      <w:pPr>
        <w:pStyle w:val="Tekstpodstawowy"/>
        <w:spacing w:after="0"/>
        <w:ind w:left="720"/>
        <w:jc w:val="both"/>
        <w:rPr>
          <w:rFonts w:ascii="Trebuchet MS" w:hAnsi="Trebuchet MS"/>
          <w:sz w:val="20"/>
          <w:szCs w:val="20"/>
        </w:rPr>
      </w:pPr>
    </w:p>
    <w:p w14:paraId="6003B2D1" w14:textId="38485F74" w:rsidR="00680C87" w:rsidRDefault="00680C87" w:rsidP="00433F39">
      <w:pPr>
        <w:pStyle w:val="Tekstpodstawowy"/>
        <w:spacing w:after="0"/>
        <w:ind w:left="720"/>
        <w:jc w:val="both"/>
        <w:rPr>
          <w:rFonts w:ascii="Trebuchet MS" w:hAnsi="Trebuchet MS"/>
          <w:sz w:val="20"/>
          <w:szCs w:val="20"/>
        </w:rPr>
      </w:pPr>
    </w:p>
    <w:p w14:paraId="4B82C832" w14:textId="77777777" w:rsidR="00680C87" w:rsidRPr="00643FCE" w:rsidRDefault="00680C87" w:rsidP="00433F39">
      <w:pPr>
        <w:pStyle w:val="Tekstpodstawowy"/>
        <w:spacing w:after="0"/>
        <w:ind w:left="720"/>
        <w:jc w:val="both"/>
        <w:rPr>
          <w:rFonts w:ascii="Trebuchet MS" w:hAnsi="Trebuchet MS"/>
          <w:sz w:val="20"/>
          <w:szCs w:val="20"/>
        </w:rPr>
      </w:pPr>
    </w:p>
    <w:p w14:paraId="4F658CD1" w14:textId="77777777" w:rsidR="00433F39" w:rsidRPr="00643FCE" w:rsidRDefault="00433F39" w:rsidP="00433F39">
      <w:pPr>
        <w:pStyle w:val="Tekstpodstawowy"/>
        <w:jc w:val="both"/>
        <w:rPr>
          <w:rFonts w:ascii="Trebuchet MS" w:hAnsi="Trebuchet MS"/>
          <w:b/>
          <w:sz w:val="20"/>
          <w:szCs w:val="20"/>
        </w:rPr>
      </w:pPr>
      <w:r w:rsidRPr="00643FCE">
        <w:rPr>
          <w:rFonts w:ascii="Trebuchet MS" w:hAnsi="Trebuchet MS"/>
          <w:b/>
          <w:sz w:val="20"/>
          <w:szCs w:val="20"/>
        </w:rPr>
        <w:t>Regulacja, montaż urządzeń uzbrojenia podziemnego</w:t>
      </w:r>
      <w:r w:rsidR="00F60416" w:rsidRPr="00643FCE">
        <w:rPr>
          <w:rFonts w:ascii="Trebuchet MS" w:hAnsi="Trebuchet MS"/>
          <w:b/>
          <w:sz w:val="20"/>
          <w:szCs w:val="20"/>
        </w:rPr>
        <w:t xml:space="preserve"> (z materiału powierzonego)</w:t>
      </w:r>
      <w:r w:rsidRPr="00643FCE">
        <w:rPr>
          <w:rFonts w:ascii="Trebuchet MS" w:hAnsi="Trebuchet MS"/>
          <w:b/>
          <w:sz w:val="20"/>
          <w:szCs w:val="20"/>
        </w:rPr>
        <w:t>:</w:t>
      </w:r>
    </w:p>
    <w:p w14:paraId="05D80F43" w14:textId="77777777" w:rsidR="00433F39" w:rsidRPr="00643FCE" w:rsidRDefault="00433F39" w:rsidP="00433F39">
      <w:pPr>
        <w:pStyle w:val="Tekstpodstawowy"/>
        <w:ind w:firstLine="360"/>
        <w:jc w:val="both"/>
        <w:rPr>
          <w:rFonts w:ascii="Trebuchet MS" w:hAnsi="Trebuchet MS"/>
          <w:sz w:val="20"/>
          <w:szCs w:val="20"/>
        </w:rPr>
      </w:pPr>
      <w:r w:rsidRPr="00643FCE">
        <w:rPr>
          <w:rFonts w:ascii="Trebuchet MS" w:hAnsi="Trebuchet MS"/>
          <w:sz w:val="20"/>
          <w:szCs w:val="20"/>
        </w:rPr>
        <w:t>1) Regulacja wpustu kanalizacji deszczowej:</w:t>
      </w:r>
    </w:p>
    <w:p w14:paraId="4CCE2EF1"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uszkodzonej nawierzchni i podbudowy wokół urządzenia,</w:t>
      </w:r>
    </w:p>
    <w:p w14:paraId="1CEBB6D5"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demontaż nasady wpustu,</w:t>
      </w:r>
    </w:p>
    <w:p w14:paraId="19D1D6B5"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uszkodzonej górnej części studni wpustu,</w:t>
      </w:r>
    </w:p>
    <w:p w14:paraId="2226A29D"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osadzenie nasady na zaprawie szybkoschnącej,</w:t>
      </w:r>
    </w:p>
    <w:p w14:paraId="3F39381A"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112A19D6"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odtworzenie nawierzchni</w:t>
      </w:r>
      <w:r w:rsidR="005F4A90" w:rsidRPr="00643FCE">
        <w:rPr>
          <w:rFonts w:ascii="Trebuchet MS" w:hAnsi="Trebuchet MS"/>
          <w:sz w:val="20"/>
          <w:szCs w:val="20"/>
        </w:rPr>
        <w:t xml:space="preserve"> o pow. 1,0 m</w:t>
      </w:r>
      <w:r w:rsidR="005F4A90" w:rsidRPr="00643FCE">
        <w:rPr>
          <w:rFonts w:ascii="Trebuchet MS" w:hAnsi="Trebuchet MS"/>
          <w:sz w:val="20"/>
          <w:szCs w:val="20"/>
          <w:vertAlign w:val="superscript"/>
        </w:rPr>
        <w:t>2</w:t>
      </w:r>
      <w:r w:rsidRPr="00643FCE">
        <w:rPr>
          <w:rFonts w:ascii="Trebuchet MS" w:hAnsi="Trebuchet MS"/>
          <w:sz w:val="20"/>
          <w:szCs w:val="20"/>
        </w:rPr>
        <w:t xml:space="preserve">, </w:t>
      </w:r>
    </w:p>
    <w:p w14:paraId="172DD8CC" w14:textId="77777777" w:rsidR="00433F39"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odtworzenie oznakowania poziomego.</w:t>
      </w:r>
    </w:p>
    <w:p w14:paraId="54E2CA79" w14:textId="77777777" w:rsidR="00643FCE" w:rsidRPr="00643FCE" w:rsidRDefault="00643FCE" w:rsidP="00643FCE">
      <w:pPr>
        <w:pStyle w:val="Tekstpodstawowy"/>
        <w:spacing w:after="0"/>
        <w:ind w:left="720"/>
        <w:jc w:val="both"/>
        <w:rPr>
          <w:rFonts w:ascii="Trebuchet MS" w:hAnsi="Trebuchet MS"/>
          <w:sz w:val="20"/>
          <w:szCs w:val="20"/>
        </w:rPr>
      </w:pPr>
    </w:p>
    <w:p w14:paraId="1B7E5EEC" w14:textId="77777777" w:rsidR="00433F39" w:rsidRPr="00643FCE" w:rsidRDefault="00433F39" w:rsidP="00433F39">
      <w:pPr>
        <w:pStyle w:val="Tekstpodstawowy"/>
        <w:ind w:left="360"/>
        <w:jc w:val="both"/>
        <w:rPr>
          <w:rFonts w:ascii="Trebuchet MS" w:hAnsi="Trebuchet MS"/>
          <w:sz w:val="20"/>
          <w:szCs w:val="20"/>
        </w:rPr>
      </w:pPr>
      <w:r w:rsidRPr="00643FCE">
        <w:rPr>
          <w:rFonts w:ascii="Trebuchet MS" w:hAnsi="Trebuchet MS"/>
          <w:sz w:val="20"/>
          <w:szCs w:val="20"/>
        </w:rPr>
        <w:t>2) Regulacja włazu studni rewizyjnej:</w:t>
      </w:r>
    </w:p>
    <w:p w14:paraId="5A0C4AD7"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uszkodzonej nawierzchni i podbudowy wokół urządzenia,</w:t>
      </w:r>
    </w:p>
    <w:p w14:paraId="24A00268"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demontaż włazu,</w:t>
      </w:r>
    </w:p>
    <w:p w14:paraId="298923A1"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uszkodzonej górnej części studzienki,</w:t>
      </w:r>
    </w:p>
    <w:p w14:paraId="0D2894C8"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osadzenie włazu na zaprawie szybkoschnącej,</w:t>
      </w:r>
    </w:p>
    <w:p w14:paraId="68E08675"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0893337D"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odtworzenie nawierzchni</w:t>
      </w:r>
      <w:r w:rsidR="005F4A90" w:rsidRPr="00643FCE">
        <w:rPr>
          <w:rFonts w:ascii="Trebuchet MS" w:hAnsi="Trebuchet MS"/>
          <w:sz w:val="20"/>
          <w:szCs w:val="20"/>
        </w:rPr>
        <w:t xml:space="preserve"> o pow. 1,</w:t>
      </w:r>
      <w:r w:rsidR="00CC0CFF" w:rsidRPr="00643FCE">
        <w:rPr>
          <w:rFonts w:ascii="Trebuchet MS" w:hAnsi="Trebuchet MS"/>
          <w:sz w:val="20"/>
          <w:szCs w:val="20"/>
        </w:rPr>
        <w:t>2</w:t>
      </w:r>
      <w:r w:rsidR="005F4A90" w:rsidRPr="00643FCE">
        <w:rPr>
          <w:rFonts w:ascii="Trebuchet MS" w:hAnsi="Trebuchet MS"/>
          <w:sz w:val="20"/>
          <w:szCs w:val="20"/>
        </w:rPr>
        <w:t>0 m</w:t>
      </w:r>
      <w:r w:rsidR="005F4A90" w:rsidRPr="00643FCE">
        <w:rPr>
          <w:rFonts w:ascii="Trebuchet MS" w:hAnsi="Trebuchet MS"/>
          <w:sz w:val="20"/>
          <w:szCs w:val="20"/>
          <w:vertAlign w:val="superscript"/>
        </w:rPr>
        <w:t>2</w:t>
      </w:r>
      <w:r w:rsidRPr="00643FCE">
        <w:rPr>
          <w:rFonts w:ascii="Trebuchet MS" w:hAnsi="Trebuchet MS"/>
          <w:sz w:val="20"/>
          <w:szCs w:val="20"/>
        </w:rPr>
        <w:t>,</w:t>
      </w:r>
    </w:p>
    <w:p w14:paraId="122AF4FD" w14:textId="77777777" w:rsidR="00433F39"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odtworzenie oznakowania poziomego.</w:t>
      </w:r>
    </w:p>
    <w:p w14:paraId="150558B1" w14:textId="77777777" w:rsidR="00643FCE" w:rsidRPr="00643FCE" w:rsidRDefault="00643FCE" w:rsidP="00643FCE">
      <w:pPr>
        <w:pStyle w:val="Tekstpodstawowy"/>
        <w:spacing w:after="0"/>
        <w:ind w:left="720"/>
        <w:jc w:val="both"/>
        <w:rPr>
          <w:rFonts w:ascii="Trebuchet MS" w:hAnsi="Trebuchet MS"/>
          <w:sz w:val="20"/>
          <w:szCs w:val="20"/>
        </w:rPr>
      </w:pPr>
    </w:p>
    <w:p w14:paraId="09283C6C" w14:textId="77777777" w:rsidR="00433F39" w:rsidRPr="00643FCE" w:rsidRDefault="00433F39" w:rsidP="00433F39">
      <w:pPr>
        <w:pStyle w:val="Tekstpodstawowy"/>
        <w:ind w:left="360"/>
        <w:jc w:val="both"/>
        <w:rPr>
          <w:rFonts w:ascii="Trebuchet MS" w:hAnsi="Trebuchet MS"/>
          <w:sz w:val="20"/>
          <w:szCs w:val="20"/>
        </w:rPr>
      </w:pPr>
      <w:r w:rsidRPr="00643FCE">
        <w:rPr>
          <w:rFonts w:ascii="Trebuchet MS" w:hAnsi="Trebuchet MS"/>
          <w:sz w:val="20"/>
          <w:szCs w:val="20"/>
        </w:rPr>
        <w:t xml:space="preserve">3) </w:t>
      </w:r>
      <w:r w:rsidR="00C936B5" w:rsidRPr="00643FCE">
        <w:rPr>
          <w:rFonts w:ascii="Trebuchet MS" w:hAnsi="Trebuchet MS"/>
          <w:sz w:val="20"/>
          <w:szCs w:val="20"/>
        </w:rPr>
        <w:t>Regulacja zaworów wodociągowych (innych)</w:t>
      </w:r>
      <w:r w:rsidRPr="00643FCE">
        <w:rPr>
          <w:rFonts w:ascii="Trebuchet MS" w:hAnsi="Trebuchet MS"/>
          <w:sz w:val="20"/>
          <w:szCs w:val="20"/>
        </w:rPr>
        <w:t>:</w:t>
      </w:r>
    </w:p>
    <w:p w14:paraId="67A29E99"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nawierzchni i podbudowy wokół urządzenia,</w:t>
      </w:r>
    </w:p>
    <w:p w14:paraId="64AB4998"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demontaż </w:t>
      </w:r>
      <w:r w:rsidR="00C936B5" w:rsidRPr="00643FCE">
        <w:rPr>
          <w:rFonts w:ascii="Trebuchet MS" w:hAnsi="Trebuchet MS"/>
          <w:sz w:val="20"/>
          <w:szCs w:val="20"/>
        </w:rPr>
        <w:t>zaworu (skrzynki zasuwowej)</w:t>
      </w:r>
      <w:r w:rsidRPr="00643FCE">
        <w:rPr>
          <w:rFonts w:ascii="Trebuchet MS" w:hAnsi="Trebuchet MS"/>
          <w:sz w:val="20"/>
          <w:szCs w:val="20"/>
        </w:rPr>
        <w:t>,</w:t>
      </w:r>
    </w:p>
    <w:p w14:paraId="1A332948" w14:textId="77777777" w:rsidR="00433F39" w:rsidRPr="00643FCE" w:rsidRDefault="00C936B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osadzenie, regulacja zaworu (skrzynki zasuwowej)</w:t>
      </w:r>
      <w:r w:rsidR="00433F39" w:rsidRPr="00643FCE">
        <w:rPr>
          <w:rFonts w:ascii="Trebuchet MS" w:hAnsi="Trebuchet MS"/>
          <w:sz w:val="20"/>
          <w:szCs w:val="20"/>
        </w:rPr>
        <w:t>,</w:t>
      </w:r>
    </w:p>
    <w:p w14:paraId="37C37990"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uzupełnienie podbudowy z mechanicznym zagęszczeniem,</w:t>
      </w:r>
    </w:p>
    <w:p w14:paraId="611B4AF3"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załadunek, wywóz i utylizacja gruzu, </w:t>
      </w:r>
    </w:p>
    <w:p w14:paraId="6F172A9C"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odtworzenie nawierzchni</w:t>
      </w:r>
      <w:r w:rsidR="005F4A90" w:rsidRPr="00643FCE">
        <w:rPr>
          <w:rFonts w:ascii="Trebuchet MS" w:hAnsi="Trebuchet MS"/>
          <w:sz w:val="20"/>
          <w:szCs w:val="20"/>
        </w:rPr>
        <w:t xml:space="preserve"> o pow. </w:t>
      </w:r>
      <w:r w:rsidR="00C936B5" w:rsidRPr="00643FCE">
        <w:rPr>
          <w:rFonts w:ascii="Trebuchet MS" w:hAnsi="Trebuchet MS"/>
          <w:sz w:val="20"/>
          <w:szCs w:val="20"/>
        </w:rPr>
        <w:t>0</w:t>
      </w:r>
      <w:r w:rsidR="005F4A90" w:rsidRPr="00643FCE">
        <w:rPr>
          <w:rFonts w:ascii="Trebuchet MS" w:hAnsi="Trebuchet MS"/>
          <w:sz w:val="20"/>
          <w:szCs w:val="20"/>
        </w:rPr>
        <w:t>,</w:t>
      </w:r>
      <w:r w:rsidR="00CE46EC" w:rsidRPr="00643FCE">
        <w:rPr>
          <w:rFonts w:ascii="Trebuchet MS" w:hAnsi="Trebuchet MS"/>
          <w:sz w:val="20"/>
          <w:szCs w:val="20"/>
        </w:rPr>
        <w:t>4</w:t>
      </w:r>
      <w:r w:rsidR="005F4A90" w:rsidRPr="00643FCE">
        <w:rPr>
          <w:rFonts w:ascii="Trebuchet MS" w:hAnsi="Trebuchet MS"/>
          <w:sz w:val="20"/>
          <w:szCs w:val="20"/>
        </w:rPr>
        <w:t>0 m</w:t>
      </w:r>
      <w:r w:rsidR="005F4A90" w:rsidRPr="00643FCE">
        <w:rPr>
          <w:rFonts w:ascii="Trebuchet MS" w:hAnsi="Trebuchet MS"/>
          <w:sz w:val="20"/>
          <w:szCs w:val="20"/>
          <w:vertAlign w:val="superscript"/>
        </w:rPr>
        <w:t>2</w:t>
      </w:r>
      <w:r w:rsidRPr="00643FCE">
        <w:rPr>
          <w:rFonts w:ascii="Trebuchet MS" w:hAnsi="Trebuchet MS"/>
          <w:sz w:val="20"/>
          <w:szCs w:val="20"/>
        </w:rPr>
        <w:t xml:space="preserve">, </w:t>
      </w:r>
    </w:p>
    <w:p w14:paraId="66CA96CF" w14:textId="77777777" w:rsidR="00433F39" w:rsidRPr="00643FCE" w:rsidRDefault="00433F39"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odtworzenie oznakowania poziomego.</w:t>
      </w:r>
    </w:p>
    <w:p w14:paraId="05087206" w14:textId="77777777" w:rsidR="00D50EE5" w:rsidRPr="00643FCE" w:rsidRDefault="00D50EE5" w:rsidP="00D50EE5">
      <w:pPr>
        <w:pStyle w:val="Tekstpodstawowy"/>
        <w:spacing w:after="0"/>
        <w:jc w:val="both"/>
        <w:rPr>
          <w:rFonts w:ascii="Trebuchet MS" w:hAnsi="Trebuchet MS"/>
          <w:sz w:val="20"/>
          <w:szCs w:val="20"/>
          <w:u w:val="single"/>
        </w:rPr>
      </w:pPr>
    </w:p>
    <w:p w14:paraId="300AF618" w14:textId="77777777" w:rsidR="00D50EE5" w:rsidRDefault="00D50EE5" w:rsidP="002C33C8">
      <w:pPr>
        <w:pStyle w:val="Tekstpodstawowy"/>
        <w:spacing w:after="0"/>
        <w:jc w:val="both"/>
        <w:rPr>
          <w:rFonts w:ascii="Trebuchet MS" w:hAnsi="Trebuchet MS"/>
          <w:b/>
          <w:sz w:val="20"/>
          <w:szCs w:val="20"/>
        </w:rPr>
      </w:pPr>
      <w:r w:rsidRPr="00643FCE">
        <w:rPr>
          <w:rFonts w:ascii="Trebuchet MS" w:hAnsi="Trebuchet MS"/>
          <w:b/>
          <w:sz w:val="20"/>
          <w:szCs w:val="20"/>
        </w:rPr>
        <w:t>Nawierzchnie rozbieralne:</w:t>
      </w:r>
    </w:p>
    <w:p w14:paraId="2F8FCD1D" w14:textId="77777777" w:rsidR="00E91CA8" w:rsidRPr="00643FCE" w:rsidRDefault="00E91CA8" w:rsidP="002C33C8">
      <w:pPr>
        <w:pStyle w:val="Tekstpodstawowy"/>
        <w:spacing w:after="0"/>
        <w:jc w:val="both"/>
        <w:rPr>
          <w:rFonts w:ascii="Trebuchet MS" w:hAnsi="Trebuchet MS"/>
          <w:sz w:val="20"/>
          <w:szCs w:val="20"/>
          <w:u w:val="single"/>
        </w:rPr>
      </w:pPr>
    </w:p>
    <w:p w14:paraId="3ABC9592" w14:textId="77777777" w:rsidR="00D50EE5" w:rsidRPr="00643FCE" w:rsidRDefault="002C33C8" w:rsidP="002C33C8">
      <w:pPr>
        <w:pStyle w:val="Tekstpodstawowy"/>
        <w:ind w:firstLine="360"/>
        <w:jc w:val="both"/>
        <w:rPr>
          <w:rFonts w:ascii="Trebuchet MS" w:hAnsi="Trebuchet MS"/>
          <w:sz w:val="20"/>
          <w:szCs w:val="20"/>
        </w:rPr>
      </w:pPr>
      <w:r w:rsidRPr="00643FCE">
        <w:rPr>
          <w:rFonts w:ascii="Trebuchet MS" w:hAnsi="Trebuchet MS"/>
          <w:sz w:val="20"/>
          <w:szCs w:val="20"/>
        </w:rPr>
        <w:t xml:space="preserve">1) </w:t>
      </w:r>
      <w:r w:rsidR="00D50EE5" w:rsidRPr="00643FCE">
        <w:rPr>
          <w:rFonts w:ascii="Trebuchet MS" w:hAnsi="Trebuchet MS"/>
          <w:sz w:val="20"/>
          <w:szCs w:val="20"/>
        </w:rPr>
        <w:t>Naprawa</w:t>
      </w:r>
      <w:r w:rsidR="003D3A5D">
        <w:rPr>
          <w:rFonts w:ascii="Trebuchet MS" w:hAnsi="Trebuchet MS"/>
          <w:sz w:val="20"/>
          <w:szCs w:val="20"/>
        </w:rPr>
        <w:t>, odtworzenie</w:t>
      </w:r>
      <w:r w:rsidR="00D50EE5" w:rsidRPr="00643FCE">
        <w:rPr>
          <w:rFonts w:ascii="Trebuchet MS" w:hAnsi="Trebuchet MS"/>
          <w:sz w:val="20"/>
          <w:szCs w:val="20"/>
        </w:rPr>
        <w:t xml:space="preserve"> </w:t>
      </w:r>
      <w:smartTag w:uri="urn:schemas-microsoft-com:office:smarttags" w:element="metricconverter">
        <w:smartTagPr>
          <w:attr w:name="ProductID" w:val="1 m2"/>
        </w:smartTagPr>
        <w:r w:rsidR="00D50EE5" w:rsidRPr="00643FCE">
          <w:rPr>
            <w:rFonts w:ascii="Trebuchet MS" w:hAnsi="Trebuchet MS"/>
            <w:sz w:val="20"/>
            <w:szCs w:val="20"/>
          </w:rPr>
          <w:t>1 m2</w:t>
        </w:r>
      </w:smartTag>
      <w:r w:rsidR="00D50EE5" w:rsidRPr="00643FCE">
        <w:rPr>
          <w:rFonts w:ascii="Trebuchet MS" w:hAnsi="Trebuchet MS"/>
          <w:sz w:val="20"/>
          <w:szCs w:val="20"/>
        </w:rPr>
        <w:t xml:space="preserve"> nawierzchni z płytek betonowych o wymiarach 35x35x5:</w:t>
      </w:r>
    </w:p>
    <w:p w14:paraId="6FC2D92E"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uszkodzonej- istniejącej nawierzchni z płytek wraz z podsypką lub ew. usunięcie nadmiaru kruszywa,</w:t>
      </w:r>
    </w:p>
    <w:p w14:paraId="21129D11"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wyrównanie i zagęszczenie ubijakiem wibracyjnym</w:t>
      </w:r>
      <w:r w:rsidR="00BA4860" w:rsidRPr="00643FCE">
        <w:rPr>
          <w:rFonts w:ascii="Trebuchet MS" w:hAnsi="Trebuchet MS"/>
          <w:sz w:val="20"/>
          <w:szCs w:val="20"/>
        </w:rPr>
        <w:t>, zagęszczarką</w:t>
      </w:r>
      <w:r w:rsidRPr="00643FCE">
        <w:rPr>
          <w:rFonts w:ascii="Trebuchet MS" w:hAnsi="Trebuchet MS"/>
          <w:sz w:val="20"/>
          <w:szCs w:val="20"/>
        </w:rPr>
        <w:t xml:space="preserve"> podłoża,</w:t>
      </w:r>
    </w:p>
    <w:p w14:paraId="6220699E"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rozścielenie na wyprofilowanym podłożu podsypki piaskowej,</w:t>
      </w:r>
    </w:p>
    <w:p w14:paraId="1080C771"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zagęszczenie podsypki zagęszczarką,</w:t>
      </w:r>
    </w:p>
    <w:p w14:paraId="376FE2E3"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płytek 35x35x5 z uwzględnieniem uzupełnienia 20 % nowymi płytkami,</w:t>
      </w:r>
    </w:p>
    <w:p w14:paraId="5A5FF814"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wypełnienie spoin piaskiem,</w:t>
      </w:r>
    </w:p>
    <w:p w14:paraId="2EBCFA66"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22DEDA72" w14:textId="77777777" w:rsidR="00643FCE" w:rsidRPr="00643FCE" w:rsidRDefault="00643FCE" w:rsidP="00643FCE">
      <w:pPr>
        <w:pStyle w:val="Tekstpodstawowy"/>
        <w:spacing w:after="0"/>
        <w:ind w:left="720"/>
        <w:jc w:val="both"/>
        <w:rPr>
          <w:rFonts w:ascii="Trebuchet MS" w:hAnsi="Trebuchet MS"/>
          <w:sz w:val="20"/>
          <w:szCs w:val="20"/>
        </w:rPr>
      </w:pPr>
    </w:p>
    <w:p w14:paraId="5A6F1484" w14:textId="77777777" w:rsidR="00D50EE5" w:rsidRPr="00643FCE" w:rsidRDefault="002C33C8" w:rsidP="002C33C8">
      <w:pPr>
        <w:pStyle w:val="Tekstpodstawowy"/>
        <w:ind w:left="360"/>
        <w:jc w:val="both"/>
        <w:rPr>
          <w:rFonts w:ascii="Trebuchet MS" w:hAnsi="Trebuchet MS"/>
          <w:sz w:val="20"/>
          <w:szCs w:val="20"/>
        </w:rPr>
      </w:pPr>
      <w:r w:rsidRPr="00643FCE">
        <w:rPr>
          <w:rFonts w:ascii="Trebuchet MS" w:hAnsi="Trebuchet MS"/>
          <w:sz w:val="20"/>
          <w:szCs w:val="20"/>
        </w:rPr>
        <w:t xml:space="preserve">2) </w:t>
      </w:r>
      <w:r w:rsidR="00D50EE5" w:rsidRPr="00643FCE">
        <w:rPr>
          <w:rFonts w:ascii="Trebuchet MS" w:hAnsi="Trebuchet MS"/>
          <w:sz w:val="20"/>
          <w:szCs w:val="20"/>
        </w:rPr>
        <w:t>Naprawa</w:t>
      </w:r>
      <w:r w:rsidR="003D3A5D">
        <w:rPr>
          <w:rFonts w:ascii="Trebuchet MS" w:hAnsi="Trebuchet MS"/>
          <w:sz w:val="20"/>
          <w:szCs w:val="20"/>
        </w:rPr>
        <w:t>, odtworzenie</w:t>
      </w:r>
      <w:r w:rsidR="00D50EE5" w:rsidRPr="00643FCE">
        <w:rPr>
          <w:rFonts w:ascii="Trebuchet MS" w:hAnsi="Trebuchet MS"/>
          <w:sz w:val="20"/>
          <w:szCs w:val="20"/>
        </w:rPr>
        <w:t xml:space="preserve"> </w:t>
      </w:r>
      <w:smartTag w:uri="urn:schemas-microsoft-com:office:smarttags" w:element="metricconverter">
        <w:smartTagPr>
          <w:attr w:name="ProductID" w:val="1 m2"/>
        </w:smartTagPr>
        <w:r w:rsidR="00D50EE5" w:rsidRPr="00643FCE">
          <w:rPr>
            <w:rFonts w:ascii="Trebuchet MS" w:hAnsi="Trebuchet MS"/>
            <w:sz w:val="20"/>
            <w:szCs w:val="20"/>
          </w:rPr>
          <w:t>1 m2</w:t>
        </w:r>
      </w:smartTag>
      <w:r w:rsidR="00D50EE5" w:rsidRPr="00643FCE">
        <w:rPr>
          <w:rFonts w:ascii="Trebuchet MS" w:hAnsi="Trebuchet MS"/>
          <w:sz w:val="20"/>
          <w:szCs w:val="20"/>
        </w:rPr>
        <w:t xml:space="preserve"> nawierzchni z płyt betonowych o wymiarach 50x50x7:</w:t>
      </w:r>
    </w:p>
    <w:p w14:paraId="7272E245"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uszkodzonej- istniejącej nawierzchni z płytek wraz z podsypką lub ew. usunięcie nadmiaru kruszywa,</w:t>
      </w:r>
    </w:p>
    <w:p w14:paraId="3C5F547F"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wyrównanie i zagęszczenie ubijakiem wibracyjnym</w:t>
      </w:r>
      <w:r w:rsidR="00BA4860" w:rsidRPr="00643FCE">
        <w:rPr>
          <w:rFonts w:ascii="Trebuchet MS" w:hAnsi="Trebuchet MS"/>
          <w:sz w:val="20"/>
          <w:szCs w:val="20"/>
        </w:rPr>
        <w:t>, zagęszczarką</w:t>
      </w:r>
      <w:r w:rsidRPr="00643FCE">
        <w:rPr>
          <w:rFonts w:ascii="Trebuchet MS" w:hAnsi="Trebuchet MS"/>
          <w:sz w:val="20"/>
          <w:szCs w:val="20"/>
        </w:rPr>
        <w:t xml:space="preserve"> podłoża,</w:t>
      </w:r>
    </w:p>
    <w:p w14:paraId="3039677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rozścielenie na wyprofilowanym podłożu podsypki piaskowej,</w:t>
      </w:r>
    </w:p>
    <w:p w14:paraId="254376E8"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zagęszczenie podsypki zagęszczarką,</w:t>
      </w:r>
    </w:p>
    <w:p w14:paraId="283575F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płytek 50x50x7 z uwzględnieniem uzupełnienia 20 % nowymi płytkami,</w:t>
      </w:r>
    </w:p>
    <w:p w14:paraId="25FBCD8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wypełnienie spoin piaskiem,</w:t>
      </w:r>
    </w:p>
    <w:p w14:paraId="4808F92E"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1B4C2F95" w14:textId="77777777" w:rsidR="00F60416" w:rsidRPr="00643FCE" w:rsidRDefault="00F60416" w:rsidP="00F60416">
      <w:pPr>
        <w:pStyle w:val="Tekstpodstawowy"/>
        <w:spacing w:after="0"/>
        <w:ind w:left="720"/>
        <w:jc w:val="both"/>
        <w:rPr>
          <w:rFonts w:ascii="Trebuchet MS" w:hAnsi="Trebuchet MS"/>
          <w:sz w:val="20"/>
          <w:szCs w:val="20"/>
        </w:rPr>
      </w:pPr>
    </w:p>
    <w:p w14:paraId="54CA20BF" w14:textId="77777777" w:rsidR="00D50EE5" w:rsidRPr="00643FCE" w:rsidRDefault="002C33C8" w:rsidP="002C33C8">
      <w:pPr>
        <w:pStyle w:val="Tekstpodstawowy"/>
        <w:ind w:left="360"/>
        <w:jc w:val="both"/>
        <w:rPr>
          <w:rFonts w:ascii="Trebuchet MS" w:hAnsi="Trebuchet MS"/>
          <w:sz w:val="20"/>
          <w:szCs w:val="20"/>
        </w:rPr>
      </w:pPr>
      <w:r w:rsidRPr="00643FCE">
        <w:rPr>
          <w:rFonts w:ascii="Trebuchet MS" w:hAnsi="Trebuchet MS"/>
          <w:sz w:val="20"/>
          <w:szCs w:val="20"/>
        </w:rPr>
        <w:t xml:space="preserve">3) </w:t>
      </w:r>
      <w:r w:rsidR="00D50EE5" w:rsidRPr="00643FCE">
        <w:rPr>
          <w:rFonts w:ascii="Trebuchet MS" w:hAnsi="Trebuchet MS"/>
          <w:sz w:val="20"/>
          <w:szCs w:val="20"/>
        </w:rPr>
        <w:t>Naprawa</w:t>
      </w:r>
      <w:r w:rsidR="003D3A5D">
        <w:rPr>
          <w:rFonts w:ascii="Trebuchet MS" w:hAnsi="Trebuchet MS"/>
          <w:sz w:val="20"/>
          <w:szCs w:val="20"/>
        </w:rPr>
        <w:t>, odtworzenie</w:t>
      </w:r>
      <w:r w:rsidR="00D50EE5" w:rsidRPr="00643FCE">
        <w:rPr>
          <w:rFonts w:ascii="Trebuchet MS" w:hAnsi="Trebuchet MS"/>
          <w:sz w:val="20"/>
          <w:szCs w:val="20"/>
        </w:rPr>
        <w:t xml:space="preserve"> </w:t>
      </w:r>
      <w:smartTag w:uri="urn:schemas-microsoft-com:office:smarttags" w:element="metricconverter">
        <w:smartTagPr>
          <w:attr w:name="ProductID" w:val="1 m2"/>
        </w:smartTagPr>
        <w:r w:rsidR="00D50EE5" w:rsidRPr="00643FCE">
          <w:rPr>
            <w:rFonts w:ascii="Trebuchet MS" w:hAnsi="Trebuchet MS"/>
            <w:sz w:val="20"/>
            <w:szCs w:val="20"/>
          </w:rPr>
          <w:t>1 m2</w:t>
        </w:r>
      </w:smartTag>
      <w:r w:rsidR="00D50EE5" w:rsidRPr="00643FCE">
        <w:rPr>
          <w:rFonts w:ascii="Trebuchet MS" w:hAnsi="Trebuchet MS"/>
          <w:sz w:val="20"/>
          <w:szCs w:val="20"/>
        </w:rPr>
        <w:t xml:space="preserve"> nawierzchni z kształtek betonowych o grubości 6 cm:</w:t>
      </w:r>
    </w:p>
    <w:p w14:paraId="69573360"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zdeformowanych miejsc lub ew. usunięcie nadmiaru kruszywa,</w:t>
      </w:r>
    </w:p>
    <w:p w14:paraId="515ACA9B" w14:textId="77777777" w:rsidR="00D50EE5" w:rsidRPr="00643FCE" w:rsidRDefault="003A4EC7"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wyrównanie istniejącej podbudowy </w:t>
      </w:r>
      <w:r w:rsidR="00367BBD" w:rsidRPr="00643FCE">
        <w:rPr>
          <w:rFonts w:ascii="Trebuchet MS" w:hAnsi="Trebuchet MS"/>
          <w:sz w:val="20"/>
          <w:szCs w:val="20"/>
        </w:rPr>
        <w:t xml:space="preserve">oraz </w:t>
      </w:r>
      <w:r w:rsidR="00D50EE5" w:rsidRPr="00643FCE">
        <w:rPr>
          <w:rFonts w:ascii="Trebuchet MS" w:hAnsi="Trebuchet MS"/>
          <w:sz w:val="20"/>
          <w:szCs w:val="20"/>
        </w:rPr>
        <w:t>mechaniczne zagęszczenie ubijakiem wibracyjnym</w:t>
      </w:r>
      <w:r w:rsidR="00BA4860" w:rsidRPr="00643FCE">
        <w:rPr>
          <w:rFonts w:ascii="Trebuchet MS" w:hAnsi="Trebuchet MS"/>
          <w:sz w:val="20"/>
          <w:szCs w:val="20"/>
        </w:rPr>
        <w:t>, zagęszczarką</w:t>
      </w:r>
      <w:r w:rsidR="00D50EE5" w:rsidRPr="00643FCE">
        <w:rPr>
          <w:rFonts w:ascii="Trebuchet MS" w:hAnsi="Trebuchet MS"/>
          <w:sz w:val="20"/>
          <w:szCs w:val="20"/>
        </w:rPr>
        <w:t>,</w:t>
      </w:r>
    </w:p>
    <w:p w14:paraId="231B8942"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lastRenderedPageBreak/>
        <w:t>rozścielenie na wyprofilowanym podłożu podsypki piaskowej,</w:t>
      </w:r>
    </w:p>
    <w:p w14:paraId="726D607F"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rozebranych kształtek z uwzględnieniem uzupełnienia 20 % nowymi kształtkami,</w:t>
      </w:r>
    </w:p>
    <w:p w14:paraId="691BD8D4"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ubicie k</w:t>
      </w:r>
      <w:r w:rsidR="008C1825" w:rsidRPr="00643FCE">
        <w:rPr>
          <w:rFonts w:ascii="Trebuchet MS" w:hAnsi="Trebuchet MS"/>
          <w:sz w:val="20"/>
          <w:szCs w:val="20"/>
        </w:rPr>
        <w:t>ształtek</w:t>
      </w:r>
      <w:r w:rsidRPr="00643FCE">
        <w:rPr>
          <w:rFonts w:ascii="Trebuchet MS" w:hAnsi="Trebuchet MS"/>
          <w:sz w:val="20"/>
          <w:szCs w:val="20"/>
        </w:rPr>
        <w:t xml:space="preserve"> zagęszczarką,</w:t>
      </w:r>
    </w:p>
    <w:p w14:paraId="6C5A1E0C"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wypełnienie spoin piaskiem,</w:t>
      </w:r>
    </w:p>
    <w:p w14:paraId="583F94D0"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1A3CE37B" w14:textId="77777777" w:rsidR="00643FCE" w:rsidRPr="00643FCE" w:rsidRDefault="00643FCE" w:rsidP="00643FCE">
      <w:pPr>
        <w:pStyle w:val="Tekstpodstawowy"/>
        <w:spacing w:after="0"/>
        <w:ind w:left="720"/>
        <w:jc w:val="both"/>
        <w:rPr>
          <w:rFonts w:ascii="Trebuchet MS" w:hAnsi="Trebuchet MS"/>
          <w:sz w:val="20"/>
          <w:szCs w:val="20"/>
        </w:rPr>
      </w:pPr>
    </w:p>
    <w:p w14:paraId="2CEF9916" w14:textId="77777777" w:rsidR="00D50EE5" w:rsidRPr="00643FCE" w:rsidRDefault="002C33C8" w:rsidP="002C33C8">
      <w:pPr>
        <w:pStyle w:val="Tekstpodstawowy"/>
        <w:ind w:left="360"/>
        <w:jc w:val="both"/>
        <w:rPr>
          <w:rFonts w:ascii="Trebuchet MS" w:hAnsi="Trebuchet MS"/>
          <w:sz w:val="20"/>
          <w:szCs w:val="20"/>
        </w:rPr>
      </w:pPr>
      <w:r w:rsidRPr="00643FCE">
        <w:rPr>
          <w:rFonts w:ascii="Trebuchet MS" w:hAnsi="Trebuchet MS"/>
          <w:sz w:val="20"/>
          <w:szCs w:val="20"/>
        </w:rPr>
        <w:t xml:space="preserve">4) </w:t>
      </w:r>
      <w:r w:rsidR="00D50EE5" w:rsidRPr="00643FCE">
        <w:rPr>
          <w:rFonts w:ascii="Trebuchet MS" w:hAnsi="Trebuchet MS"/>
          <w:sz w:val="20"/>
          <w:szCs w:val="20"/>
        </w:rPr>
        <w:t>Naprawa</w:t>
      </w:r>
      <w:r w:rsidR="003D3A5D">
        <w:rPr>
          <w:rFonts w:ascii="Trebuchet MS" w:hAnsi="Trebuchet MS"/>
          <w:sz w:val="20"/>
          <w:szCs w:val="20"/>
        </w:rPr>
        <w:t>, odtworzenie</w:t>
      </w:r>
      <w:r w:rsidR="00D50EE5" w:rsidRPr="00643FCE">
        <w:rPr>
          <w:rFonts w:ascii="Trebuchet MS" w:hAnsi="Trebuchet MS"/>
          <w:sz w:val="20"/>
          <w:szCs w:val="20"/>
        </w:rPr>
        <w:t xml:space="preserve"> </w:t>
      </w:r>
      <w:smartTag w:uri="urn:schemas-microsoft-com:office:smarttags" w:element="metricconverter">
        <w:smartTagPr>
          <w:attr w:name="ProductID" w:val="1 m2"/>
        </w:smartTagPr>
        <w:r w:rsidR="00D50EE5" w:rsidRPr="00643FCE">
          <w:rPr>
            <w:rFonts w:ascii="Trebuchet MS" w:hAnsi="Trebuchet MS"/>
            <w:sz w:val="20"/>
            <w:szCs w:val="20"/>
          </w:rPr>
          <w:t>1 m2</w:t>
        </w:r>
      </w:smartTag>
      <w:r w:rsidR="00D50EE5" w:rsidRPr="00643FCE">
        <w:rPr>
          <w:rFonts w:ascii="Trebuchet MS" w:hAnsi="Trebuchet MS"/>
          <w:sz w:val="20"/>
          <w:szCs w:val="20"/>
        </w:rPr>
        <w:t xml:space="preserve"> nawierzchni z kształtek betonowych o grubości </w:t>
      </w:r>
      <w:smartTag w:uri="urn:schemas-microsoft-com:office:smarttags" w:element="metricconverter">
        <w:smartTagPr>
          <w:attr w:name="ProductID" w:val="8 cm"/>
        </w:smartTagPr>
        <w:r w:rsidR="00D50EE5" w:rsidRPr="00643FCE">
          <w:rPr>
            <w:rFonts w:ascii="Trebuchet MS" w:hAnsi="Trebuchet MS"/>
            <w:sz w:val="20"/>
            <w:szCs w:val="20"/>
          </w:rPr>
          <w:t>8 cm</w:t>
        </w:r>
      </w:smartTag>
      <w:r w:rsidR="00D50EE5" w:rsidRPr="00643FCE">
        <w:rPr>
          <w:rFonts w:ascii="Trebuchet MS" w:hAnsi="Trebuchet MS"/>
          <w:sz w:val="20"/>
          <w:szCs w:val="20"/>
        </w:rPr>
        <w:t>:</w:t>
      </w:r>
    </w:p>
    <w:p w14:paraId="7ED0ABB1"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zdeformowanych miejsc lub ew. usunięcie nadmiaru kruszywa,</w:t>
      </w:r>
    </w:p>
    <w:p w14:paraId="2657A92D" w14:textId="77777777" w:rsidR="00367BBD" w:rsidRPr="00643FCE" w:rsidRDefault="00367BBD"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wyrównanie istniejącej podbudowy oraz mechaniczne zagęszczenie ubijakiem wibracyjnym, zagęszczarką,</w:t>
      </w:r>
    </w:p>
    <w:p w14:paraId="0C01F134"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rozścielenie na wyprofilowanym podłożu podsypki piaskowej,</w:t>
      </w:r>
    </w:p>
    <w:p w14:paraId="418F00CD"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rozebranych kształtek z uwzględnieniem uzupełnienia 20 % nowymi kształtkami,</w:t>
      </w:r>
    </w:p>
    <w:p w14:paraId="261E990F"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ubicie k</w:t>
      </w:r>
      <w:r w:rsidR="008C1825" w:rsidRPr="00643FCE">
        <w:rPr>
          <w:rFonts w:ascii="Trebuchet MS" w:hAnsi="Trebuchet MS"/>
          <w:sz w:val="20"/>
          <w:szCs w:val="20"/>
        </w:rPr>
        <w:t>ształte</w:t>
      </w:r>
      <w:r w:rsidRPr="00643FCE">
        <w:rPr>
          <w:rFonts w:ascii="Trebuchet MS" w:hAnsi="Trebuchet MS"/>
          <w:sz w:val="20"/>
          <w:szCs w:val="20"/>
        </w:rPr>
        <w:t>k zagęszczarką,</w:t>
      </w:r>
    </w:p>
    <w:p w14:paraId="7EE28D17"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wypełnienie spoin piaskiem,</w:t>
      </w:r>
    </w:p>
    <w:p w14:paraId="544BB7D8"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77D8C97C" w14:textId="77777777" w:rsidR="00643FCE" w:rsidRPr="00643FCE" w:rsidRDefault="00643FCE" w:rsidP="00643FCE">
      <w:pPr>
        <w:pStyle w:val="Tekstpodstawowy"/>
        <w:spacing w:after="0"/>
        <w:ind w:left="720"/>
        <w:jc w:val="both"/>
        <w:rPr>
          <w:rFonts w:ascii="Trebuchet MS" w:hAnsi="Trebuchet MS"/>
          <w:sz w:val="20"/>
          <w:szCs w:val="20"/>
        </w:rPr>
      </w:pPr>
    </w:p>
    <w:p w14:paraId="52B68917" w14:textId="77777777" w:rsidR="00D50EE5" w:rsidRPr="00643FCE" w:rsidRDefault="00E12126" w:rsidP="002C33C8">
      <w:pPr>
        <w:pStyle w:val="Tekstpodstawowy"/>
        <w:ind w:left="360"/>
        <w:jc w:val="both"/>
        <w:rPr>
          <w:rFonts w:ascii="Trebuchet MS" w:hAnsi="Trebuchet MS"/>
          <w:sz w:val="20"/>
          <w:szCs w:val="20"/>
        </w:rPr>
      </w:pPr>
      <w:r w:rsidRPr="00643FCE">
        <w:rPr>
          <w:rFonts w:ascii="Trebuchet MS" w:hAnsi="Trebuchet MS"/>
          <w:sz w:val="20"/>
          <w:szCs w:val="20"/>
        </w:rPr>
        <w:t>5</w:t>
      </w:r>
      <w:r w:rsidR="002C33C8" w:rsidRPr="00643FCE">
        <w:rPr>
          <w:rFonts w:ascii="Trebuchet MS" w:hAnsi="Trebuchet MS"/>
          <w:sz w:val="20"/>
          <w:szCs w:val="20"/>
        </w:rPr>
        <w:t xml:space="preserve">) </w:t>
      </w:r>
      <w:r w:rsidR="00D50EE5" w:rsidRPr="00643FCE">
        <w:rPr>
          <w:rFonts w:ascii="Trebuchet MS" w:hAnsi="Trebuchet MS"/>
          <w:sz w:val="20"/>
          <w:szCs w:val="20"/>
        </w:rPr>
        <w:t xml:space="preserve">Wykonanie </w:t>
      </w:r>
      <w:smartTag w:uri="urn:schemas-microsoft-com:office:smarttags" w:element="metricconverter">
        <w:smartTagPr>
          <w:attr w:name="ProductID" w:val="1 m2"/>
        </w:smartTagPr>
        <w:r w:rsidR="00D50EE5" w:rsidRPr="00643FCE">
          <w:rPr>
            <w:rFonts w:ascii="Trebuchet MS" w:hAnsi="Trebuchet MS"/>
            <w:sz w:val="20"/>
            <w:szCs w:val="20"/>
          </w:rPr>
          <w:t>1 m2</w:t>
        </w:r>
      </w:smartTag>
      <w:r w:rsidR="00D50EE5" w:rsidRPr="00643FCE">
        <w:rPr>
          <w:rFonts w:ascii="Trebuchet MS" w:hAnsi="Trebuchet MS"/>
          <w:sz w:val="20"/>
          <w:szCs w:val="20"/>
        </w:rPr>
        <w:t xml:space="preserve"> nawierzchni z kształtek betonowych o grubości  6 cm:</w:t>
      </w:r>
    </w:p>
    <w:p w14:paraId="3FB618B0"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istniejącej nawierzchni wraz z podsypką lub ew. usunięcie nadmiaru kruszywa,</w:t>
      </w:r>
    </w:p>
    <w:p w14:paraId="47DDEFE7"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wykonanie podbudowy lub wyrównanie istniejącej podbudowy,</w:t>
      </w:r>
    </w:p>
    <w:p w14:paraId="28495433" w14:textId="77777777" w:rsidR="00D50EE5" w:rsidRPr="00643FCE" w:rsidRDefault="003A4EC7"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mechaniczne </w:t>
      </w:r>
      <w:r w:rsidR="00D50EE5" w:rsidRPr="00643FCE">
        <w:rPr>
          <w:rFonts w:ascii="Trebuchet MS" w:hAnsi="Trebuchet MS"/>
          <w:sz w:val="20"/>
          <w:szCs w:val="20"/>
        </w:rPr>
        <w:t>z</w:t>
      </w:r>
      <w:r w:rsidRPr="00643FCE">
        <w:rPr>
          <w:rFonts w:ascii="Trebuchet MS" w:hAnsi="Trebuchet MS"/>
          <w:sz w:val="20"/>
          <w:szCs w:val="20"/>
        </w:rPr>
        <w:t>agęszczenie podbudowy zagęszczarką</w:t>
      </w:r>
      <w:r w:rsidR="00D50EE5" w:rsidRPr="00643FCE">
        <w:rPr>
          <w:rFonts w:ascii="Trebuchet MS" w:hAnsi="Trebuchet MS"/>
          <w:sz w:val="20"/>
          <w:szCs w:val="20"/>
        </w:rPr>
        <w:t>,</w:t>
      </w:r>
    </w:p>
    <w:p w14:paraId="202FF5DB"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kształtek betonowych</w:t>
      </w:r>
      <w:r w:rsidR="00A042EC">
        <w:rPr>
          <w:rFonts w:ascii="Trebuchet MS" w:hAnsi="Trebuchet MS"/>
          <w:sz w:val="20"/>
          <w:szCs w:val="20"/>
        </w:rPr>
        <w:t xml:space="preserve"> (materiał Wykonawcy)</w:t>
      </w:r>
      <w:r w:rsidRPr="00643FCE">
        <w:rPr>
          <w:rFonts w:ascii="Trebuchet MS" w:hAnsi="Trebuchet MS"/>
          <w:sz w:val="20"/>
          <w:szCs w:val="20"/>
        </w:rPr>
        <w:t>,</w:t>
      </w:r>
    </w:p>
    <w:p w14:paraId="6AF7976A" w14:textId="77777777" w:rsidR="008C1825" w:rsidRPr="00643FCE" w:rsidRDefault="008C182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ubicie kształtek zagęszczarką,</w:t>
      </w:r>
    </w:p>
    <w:p w14:paraId="3778BAF0"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wypełnienie spoin piaskiem, </w:t>
      </w:r>
    </w:p>
    <w:p w14:paraId="2DA865BA"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3053508F" w14:textId="77777777" w:rsidR="00643FCE" w:rsidRPr="00643FCE" w:rsidRDefault="00643FCE" w:rsidP="00643FCE">
      <w:pPr>
        <w:pStyle w:val="Tekstpodstawowy"/>
        <w:spacing w:after="0"/>
        <w:ind w:left="720"/>
        <w:jc w:val="both"/>
        <w:rPr>
          <w:rFonts w:ascii="Trebuchet MS" w:hAnsi="Trebuchet MS"/>
          <w:sz w:val="20"/>
          <w:szCs w:val="20"/>
        </w:rPr>
      </w:pPr>
    </w:p>
    <w:p w14:paraId="07465C70" w14:textId="77777777" w:rsidR="00D50EE5" w:rsidRPr="00643FCE" w:rsidRDefault="00E12126" w:rsidP="002C33C8">
      <w:pPr>
        <w:pStyle w:val="Tekstpodstawowy"/>
        <w:ind w:left="360"/>
        <w:jc w:val="both"/>
        <w:rPr>
          <w:rFonts w:ascii="Trebuchet MS" w:hAnsi="Trebuchet MS"/>
          <w:sz w:val="20"/>
          <w:szCs w:val="20"/>
        </w:rPr>
      </w:pPr>
      <w:r w:rsidRPr="00643FCE">
        <w:rPr>
          <w:rFonts w:ascii="Trebuchet MS" w:hAnsi="Trebuchet MS"/>
          <w:sz w:val="20"/>
          <w:szCs w:val="20"/>
        </w:rPr>
        <w:t>6</w:t>
      </w:r>
      <w:r w:rsidR="002C33C8" w:rsidRPr="00643FCE">
        <w:rPr>
          <w:rFonts w:ascii="Trebuchet MS" w:hAnsi="Trebuchet MS"/>
          <w:sz w:val="20"/>
          <w:szCs w:val="20"/>
        </w:rPr>
        <w:t xml:space="preserve">) </w:t>
      </w:r>
      <w:r w:rsidR="00D50EE5" w:rsidRPr="00643FCE">
        <w:rPr>
          <w:rFonts w:ascii="Trebuchet MS" w:hAnsi="Trebuchet MS"/>
          <w:sz w:val="20"/>
          <w:szCs w:val="20"/>
        </w:rPr>
        <w:t xml:space="preserve">Wykonanie </w:t>
      </w:r>
      <w:smartTag w:uri="urn:schemas-microsoft-com:office:smarttags" w:element="metricconverter">
        <w:smartTagPr>
          <w:attr w:name="ProductID" w:val="1 m2"/>
        </w:smartTagPr>
        <w:r w:rsidR="00D50EE5" w:rsidRPr="00643FCE">
          <w:rPr>
            <w:rFonts w:ascii="Trebuchet MS" w:hAnsi="Trebuchet MS"/>
            <w:sz w:val="20"/>
            <w:szCs w:val="20"/>
          </w:rPr>
          <w:t>1 m2</w:t>
        </w:r>
      </w:smartTag>
      <w:r w:rsidR="00D50EE5" w:rsidRPr="00643FCE">
        <w:rPr>
          <w:rFonts w:ascii="Trebuchet MS" w:hAnsi="Trebuchet MS"/>
          <w:sz w:val="20"/>
          <w:szCs w:val="20"/>
        </w:rPr>
        <w:t xml:space="preserve"> nawierzchni z kształtek betonowych o grubości  </w:t>
      </w:r>
      <w:smartTag w:uri="urn:schemas-microsoft-com:office:smarttags" w:element="metricconverter">
        <w:smartTagPr>
          <w:attr w:name="ProductID" w:val="8 cm"/>
        </w:smartTagPr>
        <w:r w:rsidR="00D50EE5" w:rsidRPr="00643FCE">
          <w:rPr>
            <w:rFonts w:ascii="Trebuchet MS" w:hAnsi="Trebuchet MS"/>
            <w:sz w:val="20"/>
            <w:szCs w:val="20"/>
          </w:rPr>
          <w:t>8 cm</w:t>
        </w:r>
      </w:smartTag>
      <w:r w:rsidR="00D50EE5" w:rsidRPr="00643FCE">
        <w:rPr>
          <w:rFonts w:ascii="Trebuchet MS" w:hAnsi="Trebuchet MS"/>
          <w:sz w:val="20"/>
          <w:szCs w:val="20"/>
        </w:rPr>
        <w:t>:</w:t>
      </w:r>
    </w:p>
    <w:p w14:paraId="3154EA0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istniejącej nawierzchni wraz z podsypką lub ew. usunięcie nadmiaru kruszywa,</w:t>
      </w:r>
    </w:p>
    <w:p w14:paraId="21A341B3"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wykonanie podbudowy lub wyrównanie istniejącej podbudowy,</w:t>
      </w:r>
    </w:p>
    <w:p w14:paraId="0F1C2F1F" w14:textId="77777777" w:rsidR="00367BBD" w:rsidRPr="00643FCE" w:rsidRDefault="00367BBD"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zagęszczenie podbudowy zagęszczarką,</w:t>
      </w:r>
    </w:p>
    <w:p w14:paraId="4748697D"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kształtek betonowych</w:t>
      </w:r>
      <w:r w:rsidR="00A042EC">
        <w:rPr>
          <w:rFonts w:ascii="Trebuchet MS" w:hAnsi="Trebuchet MS"/>
          <w:sz w:val="20"/>
          <w:szCs w:val="20"/>
        </w:rPr>
        <w:t xml:space="preserve"> (materiał Wykonawcy)</w:t>
      </w:r>
      <w:r w:rsidRPr="00643FCE">
        <w:rPr>
          <w:rFonts w:ascii="Trebuchet MS" w:hAnsi="Trebuchet MS"/>
          <w:sz w:val="20"/>
          <w:szCs w:val="20"/>
        </w:rPr>
        <w:t>,</w:t>
      </w:r>
    </w:p>
    <w:p w14:paraId="4003C736" w14:textId="77777777" w:rsidR="008C1825" w:rsidRPr="00643FCE" w:rsidRDefault="008C182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ubicie kształtek zagęszczarką,</w:t>
      </w:r>
    </w:p>
    <w:p w14:paraId="6BFE448C"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wypełnienie spoin piaskiem,</w:t>
      </w:r>
    </w:p>
    <w:p w14:paraId="14989836"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3D141214" w14:textId="77777777" w:rsidR="00CB770B" w:rsidRPr="00643FCE" w:rsidRDefault="00CB770B" w:rsidP="00DC57BF">
      <w:pPr>
        <w:pStyle w:val="Tekstpodstawowy"/>
        <w:spacing w:after="0"/>
        <w:jc w:val="both"/>
        <w:rPr>
          <w:rFonts w:ascii="Trebuchet MS" w:hAnsi="Trebuchet MS"/>
          <w:sz w:val="20"/>
          <w:szCs w:val="20"/>
        </w:rPr>
      </w:pPr>
    </w:p>
    <w:p w14:paraId="46066786" w14:textId="77777777" w:rsidR="00D50EE5" w:rsidRPr="00643FCE" w:rsidRDefault="000D3E3E" w:rsidP="000D3E3E">
      <w:pPr>
        <w:pStyle w:val="Tekstpodstawowy"/>
        <w:jc w:val="both"/>
        <w:rPr>
          <w:rFonts w:ascii="Trebuchet MS" w:hAnsi="Trebuchet MS"/>
          <w:b/>
          <w:sz w:val="20"/>
          <w:szCs w:val="20"/>
        </w:rPr>
      </w:pPr>
      <w:r w:rsidRPr="00643FCE">
        <w:rPr>
          <w:rFonts w:ascii="Trebuchet MS" w:hAnsi="Trebuchet MS"/>
          <w:b/>
          <w:sz w:val="20"/>
          <w:szCs w:val="20"/>
        </w:rPr>
        <w:t>Inne roboty w pasie drogowym:</w:t>
      </w:r>
    </w:p>
    <w:p w14:paraId="7EBE6CD9" w14:textId="77777777" w:rsidR="00D50EE5" w:rsidRPr="00643FCE" w:rsidRDefault="00E12126" w:rsidP="000D3E3E">
      <w:pPr>
        <w:pStyle w:val="Tekstpodstawowy"/>
        <w:ind w:firstLine="360"/>
        <w:jc w:val="both"/>
        <w:rPr>
          <w:rFonts w:ascii="Trebuchet MS" w:hAnsi="Trebuchet MS"/>
          <w:sz w:val="20"/>
          <w:szCs w:val="20"/>
        </w:rPr>
      </w:pPr>
      <w:r w:rsidRPr="00643FCE">
        <w:rPr>
          <w:rFonts w:ascii="Trebuchet MS" w:hAnsi="Trebuchet MS"/>
          <w:sz w:val="20"/>
          <w:szCs w:val="20"/>
        </w:rPr>
        <w:t>7</w:t>
      </w:r>
      <w:r w:rsidR="000D3E3E" w:rsidRPr="00643FCE">
        <w:rPr>
          <w:rFonts w:ascii="Trebuchet MS" w:hAnsi="Trebuchet MS"/>
          <w:sz w:val="20"/>
          <w:szCs w:val="20"/>
        </w:rPr>
        <w:t xml:space="preserve">) </w:t>
      </w:r>
      <w:r w:rsidR="00367BBD" w:rsidRPr="00643FCE">
        <w:rPr>
          <w:rFonts w:ascii="Trebuchet MS" w:hAnsi="Trebuchet MS"/>
          <w:sz w:val="20"/>
          <w:szCs w:val="20"/>
        </w:rPr>
        <w:t>W</w:t>
      </w:r>
      <w:r w:rsidR="00D50EE5" w:rsidRPr="00643FCE">
        <w:rPr>
          <w:rFonts w:ascii="Trebuchet MS" w:hAnsi="Trebuchet MS"/>
          <w:sz w:val="20"/>
          <w:szCs w:val="20"/>
        </w:rPr>
        <w:t>ykonanie 1 m2 nawierzchni z kostki kamiennej:</w:t>
      </w:r>
    </w:p>
    <w:p w14:paraId="6A62B39F"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istniejącej nawierzchni wraz z podsypką lub ew. usunięcie nadmiaru kruszywa,</w:t>
      </w:r>
    </w:p>
    <w:p w14:paraId="6791BF17"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wykonanie podbudowy lub wyrównanie istniejącej podbudowy,</w:t>
      </w:r>
    </w:p>
    <w:p w14:paraId="5D5CB783" w14:textId="77777777" w:rsidR="00367BBD" w:rsidRPr="00643FCE" w:rsidRDefault="00367BBD"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zagęszczenie podbudowy zagęszczarką,</w:t>
      </w:r>
    </w:p>
    <w:p w14:paraId="48F8F47B"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ułożenie kostek kamiennych </w:t>
      </w:r>
      <w:r w:rsidR="00A042EC">
        <w:rPr>
          <w:rFonts w:ascii="Trebuchet MS" w:hAnsi="Trebuchet MS"/>
          <w:sz w:val="20"/>
          <w:szCs w:val="20"/>
        </w:rPr>
        <w:t xml:space="preserve">(materiał Wykonawcy) </w:t>
      </w:r>
      <w:r w:rsidRPr="00643FCE">
        <w:rPr>
          <w:rFonts w:ascii="Trebuchet MS" w:hAnsi="Trebuchet MS"/>
          <w:sz w:val="20"/>
          <w:szCs w:val="20"/>
        </w:rPr>
        <w:t>na podsypce cementowo-piaskowej,</w:t>
      </w:r>
    </w:p>
    <w:p w14:paraId="11C7EF00" w14:textId="77777777" w:rsidR="008C1825" w:rsidRPr="00643FCE" w:rsidRDefault="008C182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ubicie kostki zagęszczarką,</w:t>
      </w:r>
    </w:p>
    <w:p w14:paraId="3E287E16"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wypełnienie spoin piaskiem,</w:t>
      </w:r>
    </w:p>
    <w:p w14:paraId="3279D67A"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0725E0EA" w14:textId="77777777" w:rsidR="00643FCE" w:rsidRPr="00643FCE" w:rsidRDefault="00643FCE" w:rsidP="00643FCE">
      <w:pPr>
        <w:pStyle w:val="Tekstpodstawowy"/>
        <w:spacing w:after="0"/>
        <w:ind w:left="720"/>
        <w:jc w:val="both"/>
        <w:rPr>
          <w:rFonts w:ascii="Trebuchet MS" w:hAnsi="Trebuchet MS"/>
          <w:sz w:val="20"/>
          <w:szCs w:val="20"/>
        </w:rPr>
      </w:pPr>
    </w:p>
    <w:p w14:paraId="53321546" w14:textId="77777777" w:rsidR="00D50EE5" w:rsidRPr="00643FCE" w:rsidRDefault="00E12126" w:rsidP="000D3E3E">
      <w:pPr>
        <w:pStyle w:val="Tekstpodstawowy"/>
        <w:ind w:left="360"/>
        <w:jc w:val="both"/>
        <w:rPr>
          <w:rFonts w:ascii="Trebuchet MS" w:hAnsi="Trebuchet MS"/>
          <w:sz w:val="20"/>
          <w:szCs w:val="20"/>
        </w:rPr>
      </w:pPr>
      <w:r w:rsidRPr="00643FCE">
        <w:rPr>
          <w:rFonts w:ascii="Trebuchet MS" w:hAnsi="Trebuchet MS"/>
          <w:sz w:val="20"/>
          <w:szCs w:val="20"/>
        </w:rPr>
        <w:t>8</w:t>
      </w:r>
      <w:r w:rsidR="000D3E3E" w:rsidRPr="00643FCE">
        <w:rPr>
          <w:rFonts w:ascii="Trebuchet MS" w:hAnsi="Trebuchet MS"/>
          <w:sz w:val="20"/>
          <w:szCs w:val="20"/>
        </w:rPr>
        <w:t xml:space="preserve">) </w:t>
      </w:r>
      <w:r w:rsidR="00367BBD" w:rsidRPr="00643FCE">
        <w:rPr>
          <w:rFonts w:ascii="Trebuchet MS" w:hAnsi="Trebuchet MS"/>
          <w:sz w:val="20"/>
          <w:szCs w:val="20"/>
        </w:rPr>
        <w:t>N</w:t>
      </w:r>
      <w:r w:rsidR="00D50EE5" w:rsidRPr="00643FCE">
        <w:rPr>
          <w:rFonts w:ascii="Trebuchet MS" w:hAnsi="Trebuchet MS"/>
          <w:sz w:val="20"/>
          <w:szCs w:val="20"/>
        </w:rPr>
        <w:t>aprawa</w:t>
      </w:r>
      <w:r w:rsidR="003D3A5D">
        <w:rPr>
          <w:rFonts w:ascii="Trebuchet MS" w:hAnsi="Trebuchet MS"/>
          <w:sz w:val="20"/>
          <w:szCs w:val="20"/>
        </w:rPr>
        <w:t>, odtworzenie</w:t>
      </w:r>
      <w:r w:rsidR="00D50EE5" w:rsidRPr="00643FCE">
        <w:rPr>
          <w:rFonts w:ascii="Trebuchet MS" w:hAnsi="Trebuchet MS"/>
          <w:sz w:val="20"/>
          <w:szCs w:val="20"/>
        </w:rPr>
        <w:t xml:space="preserve"> 1 m2 nawierzchni z kostki kamiennej:</w:t>
      </w:r>
    </w:p>
    <w:p w14:paraId="4366F4F9"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zdeformowanych miejsc wraz z podsypką lub ew. usunięcie nadmiaru kruszywa,</w:t>
      </w:r>
    </w:p>
    <w:p w14:paraId="5FD0C66D" w14:textId="77777777" w:rsidR="00367BBD" w:rsidRPr="00643FCE" w:rsidRDefault="00367BBD"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wyrównanie istniejącej podbudowy oraz mechaniczne zagęszczenie ubijakiem wibracyjnym, zagęszczarką,</w:t>
      </w:r>
    </w:p>
    <w:p w14:paraId="675938DC"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rozścielenie na wyprofilowanym podłożu podsypki piaskowej,</w:t>
      </w:r>
    </w:p>
    <w:p w14:paraId="64E73406"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rozebranych kostek kamiennych (do 20% nowych) wraz z podsypką cementowo-piaskową,</w:t>
      </w:r>
    </w:p>
    <w:p w14:paraId="14C3BDCC" w14:textId="77777777" w:rsidR="008C1825" w:rsidRPr="00643FCE" w:rsidRDefault="008C182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ubicie kostki zagęszczarką,</w:t>
      </w:r>
    </w:p>
    <w:p w14:paraId="3454F900"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wypełnienie spoin piaskiem,</w:t>
      </w:r>
    </w:p>
    <w:p w14:paraId="3AE15030"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70CE1D72" w14:textId="77777777" w:rsidR="00643FCE" w:rsidRPr="00643FCE" w:rsidRDefault="00643FCE" w:rsidP="00643FCE">
      <w:pPr>
        <w:pStyle w:val="Tekstpodstawowy"/>
        <w:spacing w:after="0"/>
        <w:ind w:left="720"/>
        <w:jc w:val="both"/>
        <w:rPr>
          <w:rFonts w:ascii="Trebuchet MS" w:hAnsi="Trebuchet MS"/>
          <w:sz w:val="20"/>
          <w:szCs w:val="20"/>
        </w:rPr>
      </w:pPr>
    </w:p>
    <w:p w14:paraId="2E4CA0B7" w14:textId="77777777" w:rsidR="00D50EE5" w:rsidRPr="00643FCE" w:rsidRDefault="00E12126" w:rsidP="000D3E3E">
      <w:pPr>
        <w:pStyle w:val="Tekstpodstawowy"/>
        <w:ind w:left="360"/>
        <w:jc w:val="both"/>
        <w:rPr>
          <w:rFonts w:ascii="Trebuchet MS" w:hAnsi="Trebuchet MS"/>
          <w:sz w:val="20"/>
          <w:szCs w:val="20"/>
        </w:rPr>
      </w:pPr>
      <w:r w:rsidRPr="00643FCE">
        <w:rPr>
          <w:rFonts w:ascii="Trebuchet MS" w:hAnsi="Trebuchet MS"/>
          <w:sz w:val="20"/>
          <w:szCs w:val="20"/>
        </w:rPr>
        <w:t>9</w:t>
      </w:r>
      <w:r w:rsidR="000D3E3E" w:rsidRPr="00643FCE">
        <w:rPr>
          <w:rFonts w:ascii="Trebuchet MS" w:hAnsi="Trebuchet MS"/>
          <w:sz w:val="20"/>
          <w:szCs w:val="20"/>
        </w:rPr>
        <w:t xml:space="preserve">) </w:t>
      </w:r>
      <w:r w:rsidR="00367BBD" w:rsidRPr="00643FCE">
        <w:rPr>
          <w:rFonts w:ascii="Trebuchet MS" w:hAnsi="Trebuchet MS"/>
          <w:sz w:val="20"/>
          <w:szCs w:val="20"/>
        </w:rPr>
        <w:t>W</w:t>
      </w:r>
      <w:r w:rsidR="00D50EE5" w:rsidRPr="00643FCE">
        <w:rPr>
          <w:rFonts w:ascii="Trebuchet MS" w:hAnsi="Trebuchet MS"/>
          <w:sz w:val="20"/>
          <w:szCs w:val="20"/>
        </w:rPr>
        <w:t>ykonanie 1 m2 nawierzchni z płyt ażurowych:</w:t>
      </w:r>
    </w:p>
    <w:p w14:paraId="4CBE6186"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lastRenderedPageBreak/>
        <w:t>rozebranie istniejącej nawierzchni lub ew. usunięcie nadmiaru kruszywa,</w:t>
      </w:r>
    </w:p>
    <w:p w14:paraId="3EB031BD"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wykonanie podbudowy lub wyrównanie istniejącej podbudowy,</w:t>
      </w:r>
    </w:p>
    <w:p w14:paraId="0870F442" w14:textId="77777777" w:rsidR="00F75655" w:rsidRPr="00643FCE" w:rsidRDefault="00F7565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zagęszczenie podbudowy zagęszczarką,</w:t>
      </w:r>
    </w:p>
    <w:p w14:paraId="70573E39"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oraz wyregulowanie płyt ażurowych</w:t>
      </w:r>
      <w:r w:rsidR="00A042EC">
        <w:rPr>
          <w:rFonts w:ascii="Trebuchet MS" w:hAnsi="Trebuchet MS"/>
          <w:sz w:val="20"/>
          <w:szCs w:val="20"/>
        </w:rPr>
        <w:t xml:space="preserve"> (materiał Wykonawcy)</w:t>
      </w:r>
      <w:r w:rsidRPr="00643FCE">
        <w:rPr>
          <w:rFonts w:ascii="Trebuchet MS" w:hAnsi="Trebuchet MS"/>
          <w:sz w:val="20"/>
          <w:szCs w:val="20"/>
        </w:rPr>
        <w:t>,</w:t>
      </w:r>
    </w:p>
    <w:p w14:paraId="5DFAFE07"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wypełnienie spoin piaskiem, </w:t>
      </w:r>
    </w:p>
    <w:p w14:paraId="00F02CFC"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r w:rsidR="000D3E3E" w:rsidRPr="00643FCE">
        <w:rPr>
          <w:rFonts w:ascii="Trebuchet MS" w:hAnsi="Trebuchet MS"/>
          <w:sz w:val="20"/>
          <w:szCs w:val="20"/>
        </w:rPr>
        <w:t>.</w:t>
      </w:r>
    </w:p>
    <w:p w14:paraId="18FA7C3E" w14:textId="77777777" w:rsidR="00643FCE" w:rsidRPr="00643FCE" w:rsidRDefault="00643FCE" w:rsidP="00643FCE">
      <w:pPr>
        <w:pStyle w:val="Tekstpodstawowy"/>
        <w:spacing w:after="0"/>
        <w:ind w:left="720"/>
        <w:jc w:val="both"/>
        <w:rPr>
          <w:rFonts w:ascii="Trebuchet MS" w:hAnsi="Trebuchet MS"/>
          <w:sz w:val="20"/>
          <w:szCs w:val="20"/>
        </w:rPr>
      </w:pPr>
    </w:p>
    <w:p w14:paraId="5C7D0EF2" w14:textId="77777777" w:rsidR="00D50EE5" w:rsidRPr="00643FCE" w:rsidRDefault="00E12126" w:rsidP="000D3E3E">
      <w:pPr>
        <w:pStyle w:val="Tekstpodstawowy"/>
        <w:ind w:left="360"/>
        <w:jc w:val="both"/>
        <w:rPr>
          <w:rFonts w:ascii="Trebuchet MS" w:hAnsi="Trebuchet MS"/>
          <w:sz w:val="20"/>
          <w:szCs w:val="20"/>
        </w:rPr>
      </w:pPr>
      <w:r w:rsidRPr="00643FCE">
        <w:rPr>
          <w:rFonts w:ascii="Trebuchet MS" w:hAnsi="Trebuchet MS"/>
          <w:sz w:val="20"/>
          <w:szCs w:val="20"/>
        </w:rPr>
        <w:t>10</w:t>
      </w:r>
      <w:r w:rsidR="000D3E3E" w:rsidRPr="00643FCE">
        <w:rPr>
          <w:rFonts w:ascii="Trebuchet MS" w:hAnsi="Trebuchet MS"/>
          <w:sz w:val="20"/>
          <w:szCs w:val="20"/>
        </w:rPr>
        <w:t xml:space="preserve">) </w:t>
      </w:r>
      <w:r w:rsidR="00367BBD" w:rsidRPr="00643FCE">
        <w:rPr>
          <w:rFonts w:ascii="Trebuchet MS" w:hAnsi="Trebuchet MS"/>
          <w:sz w:val="20"/>
          <w:szCs w:val="20"/>
        </w:rPr>
        <w:t>N</w:t>
      </w:r>
      <w:r w:rsidR="00D50EE5" w:rsidRPr="00643FCE">
        <w:rPr>
          <w:rFonts w:ascii="Trebuchet MS" w:hAnsi="Trebuchet MS"/>
          <w:sz w:val="20"/>
          <w:szCs w:val="20"/>
        </w:rPr>
        <w:t>aprawa</w:t>
      </w:r>
      <w:r w:rsidR="003D3A5D">
        <w:rPr>
          <w:rFonts w:ascii="Trebuchet MS" w:hAnsi="Trebuchet MS"/>
          <w:sz w:val="20"/>
          <w:szCs w:val="20"/>
        </w:rPr>
        <w:t>, odtworzenie</w:t>
      </w:r>
      <w:r w:rsidR="00D50EE5" w:rsidRPr="00643FCE">
        <w:rPr>
          <w:rFonts w:ascii="Trebuchet MS" w:hAnsi="Trebuchet MS"/>
          <w:sz w:val="20"/>
          <w:szCs w:val="20"/>
        </w:rPr>
        <w:t xml:space="preserve"> 1 m2 nawierzchni z płyt ażurowych:</w:t>
      </w:r>
    </w:p>
    <w:p w14:paraId="44B336A3"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zdeformowanych miejsc wraz z podsypką lub ew. usunięcie nadmiaru kruszywa,</w:t>
      </w:r>
    </w:p>
    <w:p w14:paraId="2A43EFC5" w14:textId="77777777" w:rsidR="00F75655" w:rsidRPr="00643FCE" w:rsidRDefault="00F7565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wyrównanie istniejącej podbudowy oraz mechaniczne zagęszczenie ubijakiem wibracyjnym, zagęszczarką,</w:t>
      </w:r>
    </w:p>
    <w:p w14:paraId="0B522945" w14:textId="77777777" w:rsidR="00F33EBE" w:rsidRPr="00643FCE" w:rsidRDefault="00F33EBE"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rozścielenie na wyprofilowanym podłożu podsypki piaskowej,</w:t>
      </w:r>
    </w:p>
    <w:p w14:paraId="6A05E13B"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rozebranych płyt</w:t>
      </w:r>
      <w:r w:rsidR="00F33EBE" w:rsidRPr="00643FCE">
        <w:rPr>
          <w:rFonts w:ascii="Trebuchet MS" w:hAnsi="Trebuchet MS"/>
          <w:sz w:val="20"/>
          <w:szCs w:val="20"/>
        </w:rPr>
        <w:t xml:space="preserve"> ażurowych (do 20% nowych)</w:t>
      </w:r>
      <w:r w:rsidRPr="00643FCE">
        <w:rPr>
          <w:rFonts w:ascii="Trebuchet MS" w:hAnsi="Trebuchet MS"/>
          <w:sz w:val="20"/>
          <w:szCs w:val="20"/>
        </w:rPr>
        <w:t>,</w:t>
      </w:r>
    </w:p>
    <w:p w14:paraId="7E9E71DE"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wypełnienie spoin piaskiem, </w:t>
      </w:r>
    </w:p>
    <w:p w14:paraId="1F833EE5"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r w:rsidR="000D3E3E" w:rsidRPr="00643FCE">
        <w:rPr>
          <w:rFonts w:ascii="Trebuchet MS" w:hAnsi="Trebuchet MS"/>
          <w:sz w:val="20"/>
          <w:szCs w:val="20"/>
        </w:rPr>
        <w:t>.</w:t>
      </w:r>
      <w:r w:rsidRPr="00643FCE">
        <w:rPr>
          <w:rFonts w:ascii="Trebuchet MS" w:hAnsi="Trebuchet MS"/>
          <w:sz w:val="20"/>
          <w:szCs w:val="20"/>
        </w:rPr>
        <w:t xml:space="preserve"> </w:t>
      </w:r>
    </w:p>
    <w:p w14:paraId="5F72DC71" w14:textId="4B0AE021" w:rsidR="00E91CA8" w:rsidRPr="00643FCE" w:rsidRDefault="00E91CA8" w:rsidP="00643FCE">
      <w:pPr>
        <w:pStyle w:val="Tekstpodstawowy"/>
        <w:spacing w:after="0"/>
        <w:ind w:left="720"/>
        <w:jc w:val="both"/>
        <w:rPr>
          <w:rFonts w:ascii="Trebuchet MS" w:hAnsi="Trebuchet MS"/>
          <w:sz w:val="20"/>
          <w:szCs w:val="20"/>
        </w:rPr>
      </w:pPr>
    </w:p>
    <w:p w14:paraId="547FB557" w14:textId="77777777" w:rsidR="00C51813" w:rsidRPr="00643FCE" w:rsidRDefault="00E12126" w:rsidP="000D3E3E">
      <w:pPr>
        <w:pStyle w:val="Tekstpodstawowy"/>
        <w:ind w:left="360"/>
        <w:jc w:val="both"/>
        <w:rPr>
          <w:rFonts w:ascii="Trebuchet MS" w:hAnsi="Trebuchet MS"/>
          <w:sz w:val="20"/>
          <w:szCs w:val="20"/>
        </w:rPr>
      </w:pPr>
      <w:r w:rsidRPr="00643FCE">
        <w:rPr>
          <w:rFonts w:ascii="Trebuchet MS" w:hAnsi="Trebuchet MS"/>
          <w:sz w:val="20"/>
          <w:szCs w:val="20"/>
        </w:rPr>
        <w:t>11</w:t>
      </w:r>
      <w:r w:rsidR="000D3E3E" w:rsidRPr="00643FCE">
        <w:rPr>
          <w:rFonts w:ascii="Trebuchet MS" w:hAnsi="Trebuchet MS"/>
          <w:sz w:val="20"/>
          <w:szCs w:val="20"/>
        </w:rPr>
        <w:t xml:space="preserve">) </w:t>
      </w:r>
      <w:r w:rsidR="00367BBD" w:rsidRPr="00643FCE">
        <w:rPr>
          <w:rFonts w:ascii="Trebuchet MS" w:hAnsi="Trebuchet MS"/>
          <w:sz w:val="20"/>
          <w:szCs w:val="20"/>
        </w:rPr>
        <w:t>K</w:t>
      </w:r>
      <w:r w:rsidR="00C51813" w:rsidRPr="00643FCE">
        <w:rPr>
          <w:rFonts w:ascii="Trebuchet MS" w:hAnsi="Trebuchet MS"/>
          <w:sz w:val="20"/>
          <w:szCs w:val="20"/>
        </w:rPr>
        <w:t>orytowanie:</w:t>
      </w:r>
    </w:p>
    <w:p w14:paraId="425C9FB9" w14:textId="77777777" w:rsidR="001839C0"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odspojenie gruntu ze złożeniem urobku na odkład,</w:t>
      </w:r>
    </w:p>
    <w:p w14:paraId="7668633B"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profilowanie dna koryta z mechanicznym zagęszczeniem,</w:t>
      </w:r>
    </w:p>
    <w:p w14:paraId="1DB3C546"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ścinanie i uformowanie poboczy z wyrównaniem do wymaganego profilu,</w:t>
      </w:r>
    </w:p>
    <w:p w14:paraId="14A3C535"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i wywóz gruntu.</w:t>
      </w:r>
    </w:p>
    <w:p w14:paraId="69D12D43" w14:textId="77777777" w:rsidR="00643FCE" w:rsidRPr="00643FCE" w:rsidRDefault="00643FCE" w:rsidP="00643FCE">
      <w:pPr>
        <w:pStyle w:val="Tekstpodstawowy"/>
        <w:spacing w:after="0"/>
        <w:ind w:left="720"/>
        <w:jc w:val="both"/>
        <w:rPr>
          <w:rFonts w:ascii="Trebuchet MS" w:hAnsi="Trebuchet MS"/>
          <w:sz w:val="20"/>
          <w:szCs w:val="20"/>
        </w:rPr>
      </w:pPr>
    </w:p>
    <w:p w14:paraId="18C24739" w14:textId="77777777" w:rsidR="00D50EE5" w:rsidRPr="00643FCE" w:rsidRDefault="00E12126" w:rsidP="000D3E3E">
      <w:pPr>
        <w:pStyle w:val="Tekstpodstawowy"/>
        <w:ind w:left="360"/>
        <w:jc w:val="both"/>
        <w:rPr>
          <w:rFonts w:ascii="Trebuchet MS" w:hAnsi="Trebuchet MS"/>
          <w:sz w:val="20"/>
          <w:szCs w:val="20"/>
        </w:rPr>
      </w:pPr>
      <w:r w:rsidRPr="00643FCE">
        <w:rPr>
          <w:rFonts w:ascii="Trebuchet MS" w:hAnsi="Trebuchet MS"/>
          <w:sz w:val="20"/>
          <w:szCs w:val="20"/>
        </w:rPr>
        <w:t>12</w:t>
      </w:r>
      <w:r w:rsidR="000D3E3E" w:rsidRPr="00643FCE">
        <w:rPr>
          <w:rFonts w:ascii="Trebuchet MS" w:hAnsi="Trebuchet MS"/>
          <w:sz w:val="20"/>
          <w:szCs w:val="20"/>
        </w:rPr>
        <w:t xml:space="preserve">) </w:t>
      </w:r>
      <w:r w:rsidR="00367BBD" w:rsidRPr="00643FCE">
        <w:rPr>
          <w:rFonts w:ascii="Trebuchet MS" w:hAnsi="Trebuchet MS"/>
          <w:sz w:val="20"/>
          <w:szCs w:val="20"/>
        </w:rPr>
        <w:t>P</w:t>
      </w:r>
      <w:r w:rsidR="00D50EE5" w:rsidRPr="00643FCE">
        <w:rPr>
          <w:rFonts w:ascii="Trebuchet MS" w:hAnsi="Trebuchet MS"/>
          <w:sz w:val="20"/>
          <w:szCs w:val="20"/>
        </w:rPr>
        <w:t>lantowanie poboczy:</w:t>
      </w:r>
    </w:p>
    <w:p w14:paraId="70330E0D"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ścinanie i uformowanie poboczy z wyrównaniem do wymaganego profilu,</w:t>
      </w:r>
    </w:p>
    <w:p w14:paraId="71AEF956"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mechaniczne zagęszczenie poboczy.</w:t>
      </w:r>
    </w:p>
    <w:p w14:paraId="60A058BE" w14:textId="77777777" w:rsidR="00643FCE" w:rsidRPr="00643FCE" w:rsidRDefault="00643FCE" w:rsidP="00643FCE">
      <w:pPr>
        <w:pStyle w:val="Tekstpodstawowy"/>
        <w:spacing w:after="0"/>
        <w:ind w:left="720"/>
        <w:jc w:val="both"/>
        <w:rPr>
          <w:rFonts w:ascii="Trebuchet MS" w:hAnsi="Trebuchet MS"/>
          <w:sz w:val="20"/>
          <w:szCs w:val="20"/>
        </w:rPr>
      </w:pPr>
    </w:p>
    <w:p w14:paraId="02795EA6" w14:textId="77777777" w:rsidR="00D50EE5" w:rsidRPr="00643FCE" w:rsidRDefault="00E12126" w:rsidP="000D3E3E">
      <w:pPr>
        <w:pStyle w:val="Tekstpodstawowy"/>
        <w:ind w:left="360"/>
        <w:jc w:val="both"/>
        <w:rPr>
          <w:rFonts w:ascii="Trebuchet MS" w:hAnsi="Trebuchet MS"/>
          <w:sz w:val="20"/>
          <w:szCs w:val="20"/>
        </w:rPr>
      </w:pPr>
      <w:r w:rsidRPr="00643FCE">
        <w:rPr>
          <w:rFonts w:ascii="Trebuchet MS" w:hAnsi="Trebuchet MS"/>
          <w:sz w:val="20"/>
          <w:szCs w:val="20"/>
        </w:rPr>
        <w:t>13</w:t>
      </w:r>
      <w:r w:rsidR="000D3E3E" w:rsidRPr="00643FCE">
        <w:rPr>
          <w:rFonts w:ascii="Trebuchet MS" w:hAnsi="Trebuchet MS"/>
          <w:sz w:val="20"/>
          <w:szCs w:val="20"/>
        </w:rPr>
        <w:t xml:space="preserve">) </w:t>
      </w:r>
      <w:r w:rsidR="00367BBD" w:rsidRPr="00643FCE">
        <w:rPr>
          <w:rFonts w:ascii="Trebuchet MS" w:hAnsi="Trebuchet MS"/>
          <w:sz w:val="20"/>
          <w:szCs w:val="20"/>
        </w:rPr>
        <w:t>H</w:t>
      </w:r>
      <w:r w:rsidR="00D50EE5" w:rsidRPr="00643FCE">
        <w:rPr>
          <w:rFonts w:ascii="Trebuchet MS" w:hAnsi="Trebuchet MS"/>
          <w:sz w:val="20"/>
          <w:szCs w:val="20"/>
        </w:rPr>
        <w:t>umusowanie z obsianiem:</w:t>
      </w:r>
    </w:p>
    <w:p w14:paraId="0530AFD2" w14:textId="77777777" w:rsidR="00231703" w:rsidRPr="00643FCE" w:rsidRDefault="00D50EE5" w:rsidP="00E15253">
      <w:pPr>
        <w:pStyle w:val="Tekstpodstawowy"/>
        <w:numPr>
          <w:ilvl w:val="0"/>
          <w:numId w:val="47"/>
        </w:numPr>
        <w:jc w:val="both"/>
        <w:rPr>
          <w:rFonts w:ascii="Trebuchet MS" w:hAnsi="Trebuchet MS"/>
          <w:sz w:val="20"/>
          <w:szCs w:val="20"/>
        </w:rPr>
      </w:pPr>
      <w:r w:rsidRPr="00643FCE">
        <w:rPr>
          <w:rFonts w:ascii="Trebuchet MS" w:hAnsi="Trebuchet MS"/>
          <w:sz w:val="20"/>
          <w:szCs w:val="20"/>
        </w:rPr>
        <w:t>ręczne</w:t>
      </w:r>
      <w:r w:rsidR="00231703" w:rsidRPr="00643FCE">
        <w:rPr>
          <w:rFonts w:ascii="Trebuchet MS" w:hAnsi="Trebuchet MS"/>
          <w:sz w:val="20"/>
          <w:szCs w:val="20"/>
        </w:rPr>
        <w:t xml:space="preserve"> </w:t>
      </w:r>
      <w:r w:rsidRPr="00643FCE">
        <w:rPr>
          <w:rFonts w:ascii="Trebuchet MS" w:hAnsi="Trebuchet MS"/>
          <w:sz w:val="20"/>
          <w:szCs w:val="20"/>
        </w:rPr>
        <w:t>wybranie</w:t>
      </w:r>
      <w:r w:rsidR="00231703" w:rsidRPr="00643FCE">
        <w:rPr>
          <w:rFonts w:ascii="Trebuchet MS" w:hAnsi="Trebuchet MS"/>
          <w:sz w:val="20"/>
          <w:szCs w:val="20"/>
        </w:rPr>
        <w:t xml:space="preserve"> </w:t>
      </w:r>
      <w:r w:rsidRPr="00643FCE">
        <w:rPr>
          <w:rFonts w:ascii="Trebuchet MS" w:hAnsi="Trebuchet MS"/>
          <w:sz w:val="20"/>
          <w:szCs w:val="20"/>
        </w:rPr>
        <w:t>kamieni,</w:t>
      </w:r>
    </w:p>
    <w:p w14:paraId="37D5B088" w14:textId="77777777" w:rsidR="00D50EE5" w:rsidRPr="00643FCE" w:rsidRDefault="00D50EE5" w:rsidP="00E15253">
      <w:pPr>
        <w:pStyle w:val="Tekstpodstawowy"/>
        <w:numPr>
          <w:ilvl w:val="0"/>
          <w:numId w:val="47"/>
        </w:numPr>
        <w:jc w:val="both"/>
        <w:rPr>
          <w:rFonts w:ascii="Trebuchet MS" w:hAnsi="Trebuchet MS"/>
          <w:sz w:val="20"/>
          <w:szCs w:val="20"/>
        </w:rPr>
      </w:pPr>
      <w:r w:rsidRPr="00643FCE">
        <w:rPr>
          <w:rFonts w:ascii="Trebuchet MS" w:hAnsi="Trebuchet MS"/>
          <w:sz w:val="20"/>
          <w:szCs w:val="20"/>
        </w:rPr>
        <w:t>wyrównanie i zagrabienie humusu.</w:t>
      </w:r>
    </w:p>
    <w:p w14:paraId="1BE22671" w14:textId="77777777" w:rsidR="00D50EE5" w:rsidRPr="00643FCE" w:rsidRDefault="00E12126" w:rsidP="00CE5AF2">
      <w:pPr>
        <w:pStyle w:val="Tekstpodstawowy"/>
        <w:ind w:left="360"/>
        <w:jc w:val="both"/>
        <w:rPr>
          <w:rFonts w:ascii="Trebuchet MS" w:hAnsi="Trebuchet MS"/>
          <w:sz w:val="20"/>
          <w:szCs w:val="20"/>
        </w:rPr>
      </w:pPr>
      <w:r w:rsidRPr="00643FCE">
        <w:rPr>
          <w:rFonts w:ascii="Trebuchet MS" w:hAnsi="Trebuchet MS"/>
          <w:sz w:val="20"/>
          <w:szCs w:val="20"/>
        </w:rPr>
        <w:t>14</w:t>
      </w:r>
      <w:r w:rsidR="000D3E3E" w:rsidRPr="00643FCE">
        <w:rPr>
          <w:rFonts w:ascii="Trebuchet MS" w:hAnsi="Trebuchet MS"/>
          <w:sz w:val="20"/>
          <w:szCs w:val="20"/>
        </w:rPr>
        <w:t>)</w:t>
      </w:r>
      <w:r w:rsidR="00CE5AF2" w:rsidRPr="00643FCE">
        <w:rPr>
          <w:rFonts w:ascii="Trebuchet MS" w:hAnsi="Trebuchet MS"/>
          <w:sz w:val="20"/>
          <w:szCs w:val="20"/>
        </w:rPr>
        <w:t xml:space="preserve"> </w:t>
      </w:r>
      <w:r w:rsidR="00D50EE5" w:rsidRPr="00643FCE">
        <w:rPr>
          <w:rFonts w:ascii="Trebuchet MS" w:hAnsi="Trebuchet MS"/>
          <w:sz w:val="20"/>
          <w:szCs w:val="20"/>
        </w:rPr>
        <w:t>Wykonanie 1mb cieku ulicznego z kształtek betonowych wraz z podsypką cementowo-</w:t>
      </w:r>
      <w:r w:rsidR="00CE5AF2" w:rsidRPr="00643FCE">
        <w:rPr>
          <w:rFonts w:ascii="Trebuchet MS" w:hAnsi="Trebuchet MS"/>
          <w:sz w:val="20"/>
          <w:szCs w:val="20"/>
        </w:rPr>
        <w:t xml:space="preserve"> </w:t>
      </w:r>
      <w:r w:rsidR="00D50EE5" w:rsidRPr="00643FCE">
        <w:rPr>
          <w:rFonts w:ascii="Trebuchet MS" w:hAnsi="Trebuchet MS"/>
          <w:sz w:val="20"/>
          <w:szCs w:val="20"/>
        </w:rPr>
        <w:t>piaskową:</w:t>
      </w:r>
    </w:p>
    <w:p w14:paraId="4DE98DD3"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nawierzchni jezdni pod ciek z kształtek betonowych,</w:t>
      </w:r>
    </w:p>
    <w:p w14:paraId="13F2AA27"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wykonanie oraz </w:t>
      </w:r>
      <w:r w:rsidR="00DC4416" w:rsidRPr="00643FCE">
        <w:rPr>
          <w:rFonts w:ascii="Trebuchet MS" w:hAnsi="Trebuchet MS"/>
          <w:sz w:val="20"/>
          <w:szCs w:val="20"/>
        </w:rPr>
        <w:t xml:space="preserve">mechaniczne </w:t>
      </w:r>
      <w:r w:rsidRPr="00643FCE">
        <w:rPr>
          <w:rFonts w:ascii="Trebuchet MS" w:hAnsi="Trebuchet MS"/>
          <w:sz w:val="20"/>
          <w:szCs w:val="20"/>
        </w:rPr>
        <w:t>zagęszczenie podbudowy,</w:t>
      </w:r>
    </w:p>
    <w:p w14:paraId="5F764D1E" w14:textId="77777777" w:rsidR="00D50EE5" w:rsidRPr="00643FCE" w:rsidRDefault="00CE5AF2"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wykonanie podsypki cementowo-</w:t>
      </w:r>
      <w:r w:rsidR="00D50EE5" w:rsidRPr="00643FCE">
        <w:rPr>
          <w:rFonts w:ascii="Trebuchet MS" w:hAnsi="Trebuchet MS"/>
          <w:sz w:val="20"/>
          <w:szCs w:val="20"/>
        </w:rPr>
        <w:t xml:space="preserve"> piaskowej pod ciek,</w:t>
      </w:r>
    </w:p>
    <w:p w14:paraId="58796584"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cieku z kształtek betonowych</w:t>
      </w:r>
      <w:r w:rsidR="00A042EC">
        <w:rPr>
          <w:rFonts w:ascii="Trebuchet MS" w:hAnsi="Trebuchet MS"/>
          <w:sz w:val="20"/>
          <w:szCs w:val="20"/>
        </w:rPr>
        <w:t xml:space="preserve"> (materiał Wykonawcy)</w:t>
      </w:r>
      <w:r w:rsidRPr="00643FCE">
        <w:rPr>
          <w:rFonts w:ascii="Trebuchet MS" w:hAnsi="Trebuchet MS"/>
          <w:sz w:val="20"/>
          <w:szCs w:val="20"/>
        </w:rPr>
        <w:t>,</w:t>
      </w:r>
    </w:p>
    <w:p w14:paraId="44386F31"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zasypanie spoin piaskiem, </w:t>
      </w:r>
    </w:p>
    <w:p w14:paraId="440E7667"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79E131D2" w14:textId="77777777" w:rsidR="00643FCE" w:rsidRPr="00643FCE" w:rsidRDefault="00643FCE" w:rsidP="00643FCE">
      <w:pPr>
        <w:pStyle w:val="Tekstpodstawowy"/>
        <w:spacing w:after="0"/>
        <w:ind w:left="720"/>
        <w:jc w:val="both"/>
        <w:rPr>
          <w:rFonts w:ascii="Trebuchet MS" w:hAnsi="Trebuchet MS"/>
          <w:sz w:val="20"/>
          <w:szCs w:val="20"/>
        </w:rPr>
      </w:pPr>
    </w:p>
    <w:p w14:paraId="4F412E6A" w14:textId="77777777" w:rsidR="00D50EE5" w:rsidRPr="00643FCE" w:rsidRDefault="00E12126" w:rsidP="00CE5AF2">
      <w:pPr>
        <w:pStyle w:val="Tekstpodstawowy"/>
        <w:ind w:left="360"/>
        <w:jc w:val="both"/>
        <w:rPr>
          <w:rFonts w:ascii="Trebuchet MS" w:hAnsi="Trebuchet MS"/>
          <w:sz w:val="20"/>
          <w:szCs w:val="20"/>
        </w:rPr>
      </w:pPr>
      <w:r w:rsidRPr="00643FCE">
        <w:rPr>
          <w:rFonts w:ascii="Trebuchet MS" w:hAnsi="Trebuchet MS"/>
          <w:sz w:val="20"/>
          <w:szCs w:val="20"/>
        </w:rPr>
        <w:t>15</w:t>
      </w:r>
      <w:r w:rsidR="00CE5AF2" w:rsidRPr="00643FCE">
        <w:rPr>
          <w:rFonts w:ascii="Trebuchet MS" w:hAnsi="Trebuchet MS"/>
          <w:sz w:val="20"/>
          <w:szCs w:val="20"/>
        </w:rPr>
        <w:t xml:space="preserve">) </w:t>
      </w:r>
      <w:r w:rsidR="00D50EE5" w:rsidRPr="00643FCE">
        <w:rPr>
          <w:rFonts w:ascii="Trebuchet MS" w:hAnsi="Trebuchet MS"/>
          <w:sz w:val="20"/>
          <w:szCs w:val="20"/>
        </w:rPr>
        <w:t>Regulacja</w:t>
      </w:r>
      <w:r w:rsidR="00A042EC">
        <w:rPr>
          <w:rFonts w:ascii="Trebuchet MS" w:hAnsi="Trebuchet MS"/>
          <w:sz w:val="20"/>
          <w:szCs w:val="20"/>
        </w:rPr>
        <w:t>, naprawa</w:t>
      </w:r>
      <w:r w:rsidR="00D50EE5" w:rsidRPr="00643FCE">
        <w:rPr>
          <w:rFonts w:ascii="Trebuchet MS" w:hAnsi="Trebuchet MS"/>
          <w:sz w:val="20"/>
          <w:szCs w:val="20"/>
        </w:rPr>
        <w:t xml:space="preserve"> 1mb cieku ulicznego z kształtek betonowych wraz z podsypką cementowo- piaskową:</w:t>
      </w:r>
    </w:p>
    <w:p w14:paraId="129E6C5B"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istniejącego cieku,</w:t>
      </w:r>
    </w:p>
    <w:p w14:paraId="62AF9C59"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wykonanie podsypki cementowo- piaskowej wraz z </w:t>
      </w:r>
      <w:r w:rsidR="00DC4416" w:rsidRPr="00643FCE">
        <w:rPr>
          <w:rFonts w:ascii="Trebuchet MS" w:hAnsi="Trebuchet MS"/>
          <w:sz w:val="20"/>
          <w:szCs w:val="20"/>
        </w:rPr>
        <w:t xml:space="preserve">mechanicznym </w:t>
      </w:r>
      <w:r w:rsidRPr="00643FCE">
        <w:rPr>
          <w:rFonts w:ascii="Trebuchet MS" w:hAnsi="Trebuchet MS"/>
          <w:sz w:val="20"/>
          <w:szCs w:val="20"/>
        </w:rPr>
        <w:t>zagęszczeniem,</w:t>
      </w:r>
    </w:p>
    <w:p w14:paraId="060DF281"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cieku z kształtek betonowych (do 20% nowych),</w:t>
      </w:r>
    </w:p>
    <w:p w14:paraId="601CEF1E"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zasypanie spoin piaskiem,</w:t>
      </w:r>
    </w:p>
    <w:p w14:paraId="510E2AD6"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załadunek, wywóz i utylizacja gruzu. </w:t>
      </w:r>
    </w:p>
    <w:p w14:paraId="278E44E3" w14:textId="77777777" w:rsidR="00643FCE" w:rsidRPr="00643FCE" w:rsidRDefault="00643FCE" w:rsidP="00643FCE">
      <w:pPr>
        <w:pStyle w:val="Tekstpodstawowy"/>
        <w:spacing w:after="0"/>
        <w:ind w:left="720"/>
        <w:jc w:val="both"/>
        <w:rPr>
          <w:rFonts w:ascii="Trebuchet MS" w:hAnsi="Trebuchet MS"/>
          <w:sz w:val="20"/>
          <w:szCs w:val="20"/>
        </w:rPr>
      </w:pPr>
    </w:p>
    <w:p w14:paraId="17F57695" w14:textId="77777777" w:rsidR="00D50EE5" w:rsidRPr="00643FCE" w:rsidRDefault="00E12126" w:rsidP="00CE5AF2">
      <w:pPr>
        <w:pStyle w:val="Tekstpodstawowy"/>
        <w:ind w:left="360"/>
        <w:jc w:val="both"/>
        <w:rPr>
          <w:rFonts w:ascii="Trebuchet MS" w:hAnsi="Trebuchet MS"/>
          <w:sz w:val="20"/>
          <w:szCs w:val="20"/>
        </w:rPr>
      </w:pPr>
      <w:r w:rsidRPr="00643FCE">
        <w:rPr>
          <w:rFonts w:ascii="Trebuchet MS" w:hAnsi="Trebuchet MS"/>
          <w:sz w:val="20"/>
          <w:szCs w:val="20"/>
        </w:rPr>
        <w:t>16</w:t>
      </w:r>
      <w:r w:rsidR="00CE5AF2" w:rsidRPr="00643FCE">
        <w:rPr>
          <w:rFonts w:ascii="Trebuchet MS" w:hAnsi="Trebuchet MS"/>
          <w:sz w:val="20"/>
          <w:szCs w:val="20"/>
        </w:rPr>
        <w:t xml:space="preserve">) </w:t>
      </w:r>
      <w:r w:rsidR="004039A3">
        <w:rPr>
          <w:rFonts w:ascii="Trebuchet MS" w:hAnsi="Trebuchet MS"/>
          <w:sz w:val="20"/>
          <w:szCs w:val="20"/>
        </w:rPr>
        <w:t xml:space="preserve">Wykonanie </w:t>
      </w:r>
      <w:r w:rsidR="00D50EE5" w:rsidRPr="00643FCE">
        <w:rPr>
          <w:rFonts w:ascii="Trebuchet MS" w:hAnsi="Trebuchet MS"/>
          <w:sz w:val="20"/>
          <w:szCs w:val="20"/>
        </w:rPr>
        <w:t xml:space="preserve">1 </w:t>
      </w:r>
      <w:proofErr w:type="spellStart"/>
      <w:r w:rsidR="00D50EE5" w:rsidRPr="00643FCE">
        <w:rPr>
          <w:rFonts w:ascii="Trebuchet MS" w:hAnsi="Trebuchet MS"/>
          <w:sz w:val="20"/>
          <w:szCs w:val="20"/>
        </w:rPr>
        <w:t>mb</w:t>
      </w:r>
      <w:proofErr w:type="spellEnd"/>
      <w:r w:rsidR="00D50EE5" w:rsidRPr="00643FCE">
        <w:rPr>
          <w:rFonts w:ascii="Trebuchet MS" w:hAnsi="Trebuchet MS"/>
          <w:sz w:val="20"/>
          <w:szCs w:val="20"/>
        </w:rPr>
        <w:t xml:space="preserve"> cieku z prefabrykatów betonowych (rynienek) wraz z podsypką cementowo-piaskową:</w:t>
      </w:r>
    </w:p>
    <w:p w14:paraId="3ED2FBDC"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nawierzchni pod ciek,</w:t>
      </w:r>
    </w:p>
    <w:p w14:paraId="3F14F692"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wykonanie oraz </w:t>
      </w:r>
      <w:r w:rsidR="00DC4416" w:rsidRPr="00643FCE">
        <w:rPr>
          <w:rFonts w:ascii="Trebuchet MS" w:hAnsi="Trebuchet MS"/>
          <w:sz w:val="20"/>
          <w:szCs w:val="20"/>
        </w:rPr>
        <w:t xml:space="preserve">mechaniczne </w:t>
      </w:r>
      <w:r w:rsidRPr="00643FCE">
        <w:rPr>
          <w:rFonts w:ascii="Trebuchet MS" w:hAnsi="Trebuchet MS"/>
          <w:sz w:val="20"/>
          <w:szCs w:val="20"/>
        </w:rPr>
        <w:t>zagęszczenie podbudowy,</w:t>
      </w:r>
    </w:p>
    <w:p w14:paraId="22441C1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wykonanie podsypki cementowo</w:t>
      </w:r>
      <w:r w:rsidR="00CE5AF2" w:rsidRPr="00643FCE">
        <w:rPr>
          <w:rFonts w:ascii="Trebuchet MS" w:hAnsi="Trebuchet MS"/>
          <w:sz w:val="20"/>
          <w:szCs w:val="20"/>
        </w:rPr>
        <w:t xml:space="preserve">- </w:t>
      </w:r>
      <w:r w:rsidRPr="00643FCE">
        <w:rPr>
          <w:rFonts w:ascii="Trebuchet MS" w:hAnsi="Trebuchet MS"/>
          <w:sz w:val="20"/>
          <w:szCs w:val="20"/>
        </w:rPr>
        <w:t>piaskowej,</w:t>
      </w:r>
    </w:p>
    <w:p w14:paraId="29F6DBD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cieku z prefabrykatów betonowych</w:t>
      </w:r>
      <w:r w:rsidR="00A042EC">
        <w:rPr>
          <w:rFonts w:ascii="Trebuchet MS" w:hAnsi="Trebuchet MS"/>
          <w:sz w:val="20"/>
          <w:szCs w:val="20"/>
        </w:rPr>
        <w:t xml:space="preserve"> (materiał Wykonawcy)</w:t>
      </w:r>
      <w:r w:rsidRPr="00643FCE">
        <w:rPr>
          <w:rFonts w:ascii="Trebuchet MS" w:hAnsi="Trebuchet MS"/>
          <w:sz w:val="20"/>
          <w:szCs w:val="20"/>
        </w:rPr>
        <w:t>,</w:t>
      </w:r>
    </w:p>
    <w:p w14:paraId="7E5CFBD4"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uszczelnienie spoin zaprawą cementowo-</w:t>
      </w:r>
      <w:r w:rsidR="00CE5AF2" w:rsidRPr="00643FCE">
        <w:rPr>
          <w:rFonts w:ascii="Trebuchet MS" w:hAnsi="Trebuchet MS"/>
          <w:sz w:val="20"/>
          <w:szCs w:val="20"/>
        </w:rPr>
        <w:t xml:space="preserve"> </w:t>
      </w:r>
      <w:r w:rsidRPr="00643FCE">
        <w:rPr>
          <w:rFonts w:ascii="Trebuchet MS" w:hAnsi="Trebuchet MS"/>
          <w:sz w:val="20"/>
          <w:szCs w:val="20"/>
        </w:rPr>
        <w:t>piaskową,</w:t>
      </w:r>
    </w:p>
    <w:p w14:paraId="5035F8B7"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41935255" w14:textId="77777777" w:rsidR="00643FCE" w:rsidRPr="00643FCE" w:rsidRDefault="00643FCE" w:rsidP="00643FCE">
      <w:pPr>
        <w:pStyle w:val="Tekstpodstawowy"/>
        <w:spacing w:after="0"/>
        <w:ind w:left="720"/>
        <w:jc w:val="both"/>
        <w:rPr>
          <w:rFonts w:ascii="Trebuchet MS" w:hAnsi="Trebuchet MS"/>
          <w:sz w:val="20"/>
          <w:szCs w:val="20"/>
        </w:rPr>
      </w:pPr>
    </w:p>
    <w:p w14:paraId="4BCA5627" w14:textId="77777777" w:rsidR="00D50EE5" w:rsidRPr="00643FCE" w:rsidRDefault="00CE5AF2" w:rsidP="00CE5AF2">
      <w:pPr>
        <w:pStyle w:val="Tekstpodstawowy"/>
        <w:ind w:left="360"/>
        <w:jc w:val="both"/>
        <w:rPr>
          <w:rFonts w:ascii="Trebuchet MS" w:hAnsi="Trebuchet MS"/>
          <w:sz w:val="20"/>
          <w:szCs w:val="20"/>
        </w:rPr>
      </w:pPr>
      <w:r w:rsidRPr="00643FCE">
        <w:rPr>
          <w:rFonts w:ascii="Trebuchet MS" w:hAnsi="Trebuchet MS"/>
          <w:sz w:val="20"/>
          <w:szCs w:val="20"/>
        </w:rPr>
        <w:lastRenderedPageBreak/>
        <w:t>1</w:t>
      </w:r>
      <w:r w:rsidR="00231703" w:rsidRPr="00643FCE">
        <w:rPr>
          <w:rFonts w:ascii="Trebuchet MS" w:hAnsi="Trebuchet MS"/>
          <w:sz w:val="20"/>
          <w:szCs w:val="20"/>
        </w:rPr>
        <w:t>7</w:t>
      </w:r>
      <w:r w:rsidRPr="00643FCE">
        <w:rPr>
          <w:rFonts w:ascii="Trebuchet MS" w:hAnsi="Trebuchet MS"/>
          <w:sz w:val="20"/>
          <w:szCs w:val="20"/>
        </w:rPr>
        <w:t xml:space="preserve">) </w:t>
      </w:r>
      <w:r w:rsidR="00D50EE5" w:rsidRPr="00643FCE">
        <w:rPr>
          <w:rFonts w:ascii="Trebuchet MS" w:hAnsi="Trebuchet MS"/>
          <w:sz w:val="20"/>
          <w:szCs w:val="20"/>
        </w:rPr>
        <w:t>Regulacja</w:t>
      </w:r>
      <w:r w:rsidR="00A042EC">
        <w:rPr>
          <w:rFonts w:ascii="Trebuchet MS" w:hAnsi="Trebuchet MS"/>
          <w:sz w:val="20"/>
          <w:szCs w:val="20"/>
        </w:rPr>
        <w:t>, naprawa</w:t>
      </w:r>
      <w:r w:rsidR="00D50EE5" w:rsidRPr="00643FCE">
        <w:rPr>
          <w:rFonts w:ascii="Trebuchet MS" w:hAnsi="Trebuchet MS"/>
          <w:sz w:val="20"/>
          <w:szCs w:val="20"/>
        </w:rPr>
        <w:t xml:space="preserve"> 1 </w:t>
      </w:r>
      <w:proofErr w:type="spellStart"/>
      <w:r w:rsidR="00D50EE5" w:rsidRPr="00643FCE">
        <w:rPr>
          <w:rFonts w:ascii="Trebuchet MS" w:hAnsi="Trebuchet MS"/>
          <w:sz w:val="20"/>
          <w:szCs w:val="20"/>
        </w:rPr>
        <w:t>mb</w:t>
      </w:r>
      <w:proofErr w:type="spellEnd"/>
      <w:r w:rsidR="00D50EE5" w:rsidRPr="00643FCE">
        <w:rPr>
          <w:rFonts w:ascii="Trebuchet MS" w:hAnsi="Trebuchet MS"/>
          <w:sz w:val="20"/>
          <w:szCs w:val="20"/>
        </w:rPr>
        <w:t xml:space="preserve"> cieku z prefabrykatów betonowych (rynienek) wraz z podsypką cementowo- piaskową:</w:t>
      </w:r>
    </w:p>
    <w:p w14:paraId="2C57F6C1"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istniejącego cieku wraz z podsypką,</w:t>
      </w:r>
    </w:p>
    <w:p w14:paraId="45A202C2"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wykonanie podsypki cementowo</w:t>
      </w:r>
      <w:r w:rsidR="00CE5AF2" w:rsidRPr="00643FCE">
        <w:rPr>
          <w:rFonts w:ascii="Trebuchet MS" w:hAnsi="Trebuchet MS"/>
          <w:sz w:val="20"/>
          <w:szCs w:val="20"/>
        </w:rPr>
        <w:t xml:space="preserve">- </w:t>
      </w:r>
      <w:r w:rsidRPr="00643FCE">
        <w:rPr>
          <w:rFonts w:ascii="Trebuchet MS" w:hAnsi="Trebuchet MS"/>
          <w:sz w:val="20"/>
          <w:szCs w:val="20"/>
        </w:rPr>
        <w:t xml:space="preserve">piaskowej wraz z </w:t>
      </w:r>
      <w:r w:rsidR="00DC4416" w:rsidRPr="00643FCE">
        <w:rPr>
          <w:rFonts w:ascii="Trebuchet MS" w:hAnsi="Trebuchet MS"/>
          <w:sz w:val="20"/>
          <w:szCs w:val="20"/>
        </w:rPr>
        <w:t xml:space="preserve">mechanicznym </w:t>
      </w:r>
      <w:r w:rsidRPr="00643FCE">
        <w:rPr>
          <w:rFonts w:ascii="Trebuchet MS" w:hAnsi="Trebuchet MS"/>
          <w:sz w:val="20"/>
          <w:szCs w:val="20"/>
        </w:rPr>
        <w:t>zagęszczeniem,</w:t>
      </w:r>
    </w:p>
    <w:p w14:paraId="7350B29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cieku z prefabrykatów betonowych (do 20% nowych)</w:t>
      </w:r>
      <w:r w:rsidR="000C7185">
        <w:rPr>
          <w:rFonts w:ascii="Trebuchet MS" w:hAnsi="Trebuchet MS"/>
          <w:sz w:val="20"/>
          <w:szCs w:val="20"/>
        </w:rPr>
        <w:t>,</w:t>
      </w:r>
    </w:p>
    <w:p w14:paraId="79E0ADE3"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uszczelnienie spoin zaprawą cementowo-</w:t>
      </w:r>
      <w:r w:rsidR="00CE5AF2" w:rsidRPr="00643FCE">
        <w:rPr>
          <w:rFonts w:ascii="Trebuchet MS" w:hAnsi="Trebuchet MS"/>
          <w:sz w:val="20"/>
          <w:szCs w:val="20"/>
        </w:rPr>
        <w:t xml:space="preserve"> </w:t>
      </w:r>
      <w:r w:rsidRPr="00643FCE">
        <w:rPr>
          <w:rFonts w:ascii="Trebuchet MS" w:hAnsi="Trebuchet MS"/>
          <w:sz w:val="20"/>
          <w:szCs w:val="20"/>
        </w:rPr>
        <w:t>piaskową,</w:t>
      </w:r>
    </w:p>
    <w:p w14:paraId="3B7BC5B1"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165BE441" w14:textId="77777777" w:rsidR="00643FCE" w:rsidRPr="00643FCE" w:rsidRDefault="00643FCE" w:rsidP="00643FCE">
      <w:pPr>
        <w:pStyle w:val="Tekstpodstawowy"/>
        <w:spacing w:after="0"/>
        <w:ind w:left="720"/>
        <w:jc w:val="both"/>
        <w:rPr>
          <w:rFonts w:ascii="Trebuchet MS" w:hAnsi="Trebuchet MS"/>
          <w:sz w:val="20"/>
          <w:szCs w:val="20"/>
        </w:rPr>
      </w:pPr>
    </w:p>
    <w:p w14:paraId="5E5059FE" w14:textId="77777777" w:rsidR="00D50EE5" w:rsidRPr="00643FCE" w:rsidRDefault="00231703" w:rsidP="00CE5AF2">
      <w:pPr>
        <w:pStyle w:val="Tekstpodstawowy"/>
        <w:ind w:left="360"/>
        <w:jc w:val="both"/>
        <w:rPr>
          <w:rFonts w:ascii="Trebuchet MS" w:hAnsi="Trebuchet MS"/>
          <w:sz w:val="20"/>
          <w:szCs w:val="20"/>
        </w:rPr>
      </w:pPr>
      <w:r w:rsidRPr="00643FCE">
        <w:rPr>
          <w:rFonts w:ascii="Trebuchet MS" w:hAnsi="Trebuchet MS"/>
          <w:sz w:val="20"/>
          <w:szCs w:val="20"/>
        </w:rPr>
        <w:t>18</w:t>
      </w:r>
      <w:r w:rsidR="00CE5AF2" w:rsidRPr="00643FCE">
        <w:rPr>
          <w:rFonts w:ascii="Trebuchet MS" w:hAnsi="Trebuchet MS"/>
          <w:sz w:val="20"/>
          <w:szCs w:val="20"/>
        </w:rPr>
        <w:t xml:space="preserve">) </w:t>
      </w:r>
      <w:r w:rsidR="00D50EE5" w:rsidRPr="00643FCE">
        <w:rPr>
          <w:rFonts w:ascii="Trebuchet MS" w:hAnsi="Trebuchet MS"/>
          <w:sz w:val="20"/>
          <w:szCs w:val="20"/>
        </w:rPr>
        <w:t>Naprawa</w:t>
      </w:r>
      <w:r w:rsidR="003D3A5D">
        <w:rPr>
          <w:rFonts w:ascii="Trebuchet MS" w:hAnsi="Trebuchet MS"/>
          <w:sz w:val="20"/>
          <w:szCs w:val="20"/>
        </w:rPr>
        <w:t>, odtworzenie</w:t>
      </w:r>
      <w:r w:rsidR="00D50EE5" w:rsidRPr="00643FCE">
        <w:rPr>
          <w:rFonts w:ascii="Trebuchet MS" w:hAnsi="Trebuchet MS"/>
          <w:sz w:val="20"/>
          <w:szCs w:val="20"/>
        </w:rPr>
        <w:t xml:space="preserve"> </w:t>
      </w:r>
      <w:smartTag w:uri="urn:schemas-microsoft-com:office:smarttags" w:element="metricconverter">
        <w:smartTagPr>
          <w:attr w:name="ProductID" w:val="1 m2"/>
        </w:smartTagPr>
        <w:r w:rsidR="00D50EE5" w:rsidRPr="00643FCE">
          <w:rPr>
            <w:rFonts w:ascii="Trebuchet MS" w:hAnsi="Trebuchet MS"/>
            <w:sz w:val="20"/>
            <w:szCs w:val="20"/>
          </w:rPr>
          <w:t>1 m2</w:t>
        </w:r>
      </w:smartTag>
      <w:r w:rsidR="00D50EE5" w:rsidRPr="00643FCE">
        <w:rPr>
          <w:rFonts w:ascii="Trebuchet MS" w:hAnsi="Trebuchet MS"/>
          <w:sz w:val="20"/>
          <w:szCs w:val="20"/>
        </w:rPr>
        <w:t xml:space="preserve"> nawierzchni z trylinki z podsypką cementowo- piaskową:</w:t>
      </w:r>
    </w:p>
    <w:p w14:paraId="4B9950F2"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istniejącej nawierzchni wraz z podsypką lub ew. usunięcie nadmiaru kruszywa,</w:t>
      </w:r>
    </w:p>
    <w:p w14:paraId="53C32E6D"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uzupełnienie oraz </w:t>
      </w:r>
      <w:r w:rsidR="00DC4416" w:rsidRPr="00643FCE">
        <w:rPr>
          <w:rFonts w:ascii="Trebuchet MS" w:hAnsi="Trebuchet MS"/>
          <w:sz w:val="20"/>
          <w:szCs w:val="20"/>
        </w:rPr>
        <w:t xml:space="preserve">mechaniczne </w:t>
      </w:r>
      <w:r w:rsidRPr="00643FCE">
        <w:rPr>
          <w:rFonts w:ascii="Trebuchet MS" w:hAnsi="Trebuchet MS"/>
          <w:sz w:val="20"/>
          <w:szCs w:val="20"/>
        </w:rPr>
        <w:t>zagęszczenie podbudowy,</w:t>
      </w:r>
    </w:p>
    <w:p w14:paraId="01D8F5A0"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wykonanie podsypki cementowo-piaskowej,</w:t>
      </w:r>
    </w:p>
    <w:p w14:paraId="7B53AF6C"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nawierzchni z trylinki</w:t>
      </w:r>
      <w:r w:rsidR="00A042EC">
        <w:rPr>
          <w:rFonts w:ascii="Trebuchet MS" w:hAnsi="Trebuchet MS"/>
          <w:sz w:val="20"/>
          <w:szCs w:val="20"/>
        </w:rPr>
        <w:t xml:space="preserve"> (do 20% nowych)</w:t>
      </w:r>
      <w:r w:rsidRPr="00643FCE">
        <w:rPr>
          <w:rFonts w:ascii="Trebuchet MS" w:hAnsi="Trebuchet MS"/>
          <w:sz w:val="20"/>
          <w:szCs w:val="20"/>
        </w:rPr>
        <w:t>,</w:t>
      </w:r>
    </w:p>
    <w:p w14:paraId="547DBA32"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wypełnienie spoin piaskiem. </w:t>
      </w:r>
    </w:p>
    <w:p w14:paraId="765CF996" w14:textId="77777777" w:rsidR="00C92358" w:rsidRDefault="00C92358" w:rsidP="00D50EE5">
      <w:pPr>
        <w:pStyle w:val="Tekstpodstawowy"/>
        <w:spacing w:after="0"/>
        <w:ind w:left="1260"/>
        <w:jc w:val="both"/>
        <w:rPr>
          <w:rFonts w:ascii="Trebuchet MS" w:hAnsi="Trebuchet MS"/>
          <w:sz w:val="20"/>
          <w:szCs w:val="20"/>
        </w:rPr>
      </w:pPr>
    </w:p>
    <w:p w14:paraId="67DFDF22" w14:textId="77777777" w:rsidR="00D50EE5" w:rsidRPr="00643FCE" w:rsidRDefault="00D50EE5" w:rsidP="00CE5AF2">
      <w:pPr>
        <w:pStyle w:val="Tekstpodstawowy"/>
        <w:jc w:val="both"/>
        <w:rPr>
          <w:rFonts w:ascii="Trebuchet MS" w:hAnsi="Trebuchet MS"/>
          <w:b/>
          <w:sz w:val="20"/>
          <w:szCs w:val="20"/>
        </w:rPr>
      </w:pPr>
      <w:r w:rsidRPr="00643FCE">
        <w:rPr>
          <w:rFonts w:ascii="Trebuchet MS" w:hAnsi="Trebuchet MS"/>
          <w:b/>
          <w:sz w:val="20"/>
          <w:szCs w:val="20"/>
        </w:rPr>
        <w:t>Wymiana, regulacja krawężników, obrzeży</w:t>
      </w:r>
      <w:r w:rsidR="00CE5AF2" w:rsidRPr="00643FCE">
        <w:rPr>
          <w:rFonts w:ascii="Trebuchet MS" w:hAnsi="Trebuchet MS"/>
          <w:b/>
          <w:sz w:val="20"/>
          <w:szCs w:val="20"/>
        </w:rPr>
        <w:t>:</w:t>
      </w:r>
    </w:p>
    <w:p w14:paraId="12800E12" w14:textId="77777777" w:rsidR="00D50EE5" w:rsidRPr="00643FCE" w:rsidRDefault="00CE5AF2" w:rsidP="00CE5AF2">
      <w:pPr>
        <w:pStyle w:val="Tekstpodstawowy"/>
        <w:ind w:left="360"/>
        <w:jc w:val="both"/>
        <w:rPr>
          <w:rFonts w:ascii="Trebuchet MS" w:hAnsi="Trebuchet MS"/>
          <w:sz w:val="20"/>
          <w:szCs w:val="20"/>
        </w:rPr>
      </w:pPr>
      <w:r w:rsidRPr="00643FCE">
        <w:rPr>
          <w:rFonts w:ascii="Trebuchet MS" w:hAnsi="Trebuchet MS"/>
          <w:sz w:val="20"/>
          <w:szCs w:val="20"/>
        </w:rPr>
        <w:t>1</w:t>
      </w:r>
      <w:r w:rsidR="00231703" w:rsidRPr="00643FCE">
        <w:rPr>
          <w:rFonts w:ascii="Trebuchet MS" w:hAnsi="Trebuchet MS"/>
          <w:sz w:val="20"/>
          <w:szCs w:val="20"/>
        </w:rPr>
        <w:t>9</w:t>
      </w:r>
      <w:r w:rsidRPr="00643FCE">
        <w:rPr>
          <w:rFonts w:ascii="Trebuchet MS" w:hAnsi="Trebuchet MS"/>
          <w:sz w:val="20"/>
          <w:szCs w:val="20"/>
        </w:rPr>
        <w:t xml:space="preserve">) </w:t>
      </w:r>
      <w:r w:rsidR="00D50EE5" w:rsidRPr="00643FCE">
        <w:rPr>
          <w:rFonts w:ascii="Trebuchet MS" w:hAnsi="Trebuchet MS"/>
          <w:sz w:val="20"/>
          <w:szCs w:val="20"/>
        </w:rPr>
        <w:t>Regulacja</w:t>
      </w:r>
      <w:r w:rsidR="003D3A5D">
        <w:rPr>
          <w:rFonts w:ascii="Trebuchet MS" w:hAnsi="Trebuchet MS"/>
          <w:sz w:val="20"/>
          <w:szCs w:val="20"/>
        </w:rPr>
        <w:t>, odtworzenie</w:t>
      </w:r>
      <w:r w:rsidR="00D50EE5" w:rsidRPr="00643FCE">
        <w:rPr>
          <w:rFonts w:ascii="Trebuchet MS" w:hAnsi="Trebuchet MS"/>
          <w:sz w:val="20"/>
          <w:szCs w:val="20"/>
        </w:rPr>
        <w:t xml:space="preserve"> 1 </w:t>
      </w:r>
      <w:proofErr w:type="spellStart"/>
      <w:r w:rsidR="00D50EE5" w:rsidRPr="00643FCE">
        <w:rPr>
          <w:rFonts w:ascii="Trebuchet MS" w:hAnsi="Trebuchet MS"/>
          <w:sz w:val="20"/>
          <w:szCs w:val="20"/>
        </w:rPr>
        <w:t>mb</w:t>
      </w:r>
      <w:proofErr w:type="spellEnd"/>
      <w:r w:rsidR="00D50EE5" w:rsidRPr="00643FCE">
        <w:rPr>
          <w:rFonts w:ascii="Trebuchet MS" w:hAnsi="Trebuchet MS"/>
          <w:sz w:val="20"/>
          <w:szCs w:val="20"/>
        </w:rPr>
        <w:t xml:space="preserve"> krawężników drogowych, betonowych lub kamiennych na podsypce cementowo- piaskowej:</w:t>
      </w:r>
    </w:p>
    <w:p w14:paraId="55A87F89"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odkopanie zewnętrznej ściany krawężników z odrzuceniem kruszywa lub ziemi na pobocze,</w:t>
      </w:r>
    </w:p>
    <w:p w14:paraId="3C31910C"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wyjęcie krawężników i odłożenie na pobocze,</w:t>
      </w:r>
    </w:p>
    <w:p w14:paraId="549650E0"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oczyszczenie krawężników z resztek ziemi względnie zaprawy cementowej,</w:t>
      </w:r>
    </w:p>
    <w:p w14:paraId="25A98136"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uzupełnienie i wyrównanie podsypki piaskowej lub</w:t>
      </w:r>
      <w:r w:rsidR="00DC4416" w:rsidRPr="00643FCE">
        <w:rPr>
          <w:rFonts w:ascii="Trebuchet MS" w:hAnsi="Trebuchet MS"/>
          <w:sz w:val="20"/>
          <w:szCs w:val="20"/>
        </w:rPr>
        <w:t xml:space="preserve"> cementowo-</w:t>
      </w:r>
      <w:r w:rsidR="00CE5AF2" w:rsidRPr="00643FCE">
        <w:rPr>
          <w:rFonts w:ascii="Trebuchet MS" w:hAnsi="Trebuchet MS"/>
          <w:sz w:val="20"/>
          <w:szCs w:val="20"/>
        </w:rPr>
        <w:t xml:space="preserve"> </w:t>
      </w:r>
      <w:r w:rsidRPr="00643FCE">
        <w:rPr>
          <w:rFonts w:ascii="Trebuchet MS" w:hAnsi="Trebuchet MS"/>
          <w:sz w:val="20"/>
          <w:szCs w:val="20"/>
        </w:rPr>
        <w:t>piaskowej wraz z jej przygotowaniem,</w:t>
      </w:r>
    </w:p>
    <w:p w14:paraId="72CEB44E"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rozebranych krawężników i wyregulowanie, z uwzględnieniem uzupełnienia 20 % nowymi krawężnikami drogowymi,</w:t>
      </w:r>
    </w:p>
    <w:p w14:paraId="7EE7FD4F"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24EDABF9" w14:textId="77777777" w:rsidR="00643FCE" w:rsidRPr="00643FCE" w:rsidRDefault="00643FCE" w:rsidP="00643FCE">
      <w:pPr>
        <w:pStyle w:val="Tekstpodstawowy"/>
        <w:spacing w:after="0"/>
        <w:ind w:left="720"/>
        <w:jc w:val="both"/>
        <w:rPr>
          <w:rFonts w:ascii="Trebuchet MS" w:hAnsi="Trebuchet MS"/>
          <w:sz w:val="20"/>
          <w:szCs w:val="20"/>
        </w:rPr>
      </w:pPr>
    </w:p>
    <w:p w14:paraId="4CEB3511" w14:textId="77777777" w:rsidR="00D50EE5" w:rsidRPr="00643FCE" w:rsidRDefault="00CE5AF2" w:rsidP="00CE5AF2">
      <w:pPr>
        <w:pStyle w:val="Tekstpodstawowy"/>
        <w:ind w:left="360"/>
        <w:jc w:val="both"/>
        <w:rPr>
          <w:rFonts w:ascii="Trebuchet MS" w:hAnsi="Trebuchet MS"/>
          <w:sz w:val="20"/>
          <w:szCs w:val="20"/>
        </w:rPr>
      </w:pPr>
      <w:r w:rsidRPr="00643FCE">
        <w:rPr>
          <w:rFonts w:ascii="Trebuchet MS" w:hAnsi="Trebuchet MS"/>
          <w:sz w:val="20"/>
          <w:szCs w:val="20"/>
        </w:rPr>
        <w:t>2</w:t>
      </w:r>
      <w:r w:rsidR="00231703" w:rsidRPr="00643FCE">
        <w:rPr>
          <w:rFonts w:ascii="Trebuchet MS" w:hAnsi="Trebuchet MS"/>
          <w:sz w:val="20"/>
          <w:szCs w:val="20"/>
        </w:rPr>
        <w:t>0</w:t>
      </w:r>
      <w:r w:rsidRPr="00643FCE">
        <w:rPr>
          <w:rFonts w:ascii="Trebuchet MS" w:hAnsi="Trebuchet MS"/>
          <w:sz w:val="20"/>
          <w:szCs w:val="20"/>
        </w:rPr>
        <w:t xml:space="preserve">) </w:t>
      </w:r>
      <w:r w:rsidR="009C5FCE">
        <w:rPr>
          <w:rFonts w:ascii="Trebuchet MS" w:hAnsi="Trebuchet MS"/>
          <w:sz w:val="20"/>
          <w:szCs w:val="20"/>
        </w:rPr>
        <w:t>Wykonanie</w:t>
      </w:r>
      <w:r w:rsidR="009A70FE">
        <w:rPr>
          <w:rFonts w:ascii="Trebuchet MS" w:hAnsi="Trebuchet MS"/>
          <w:sz w:val="20"/>
          <w:szCs w:val="20"/>
        </w:rPr>
        <w:t>, wymiana</w:t>
      </w:r>
      <w:r w:rsidR="00D50EE5" w:rsidRPr="00643FCE">
        <w:rPr>
          <w:rFonts w:ascii="Trebuchet MS" w:hAnsi="Trebuchet MS"/>
          <w:sz w:val="20"/>
          <w:szCs w:val="20"/>
        </w:rPr>
        <w:t xml:space="preserve"> 1 </w:t>
      </w:r>
      <w:proofErr w:type="spellStart"/>
      <w:r w:rsidR="00D50EE5" w:rsidRPr="00643FCE">
        <w:rPr>
          <w:rFonts w:ascii="Trebuchet MS" w:hAnsi="Trebuchet MS"/>
          <w:sz w:val="20"/>
          <w:szCs w:val="20"/>
        </w:rPr>
        <w:t>mb</w:t>
      </w:r>
      <w:proofErr w:type="spellEnd"/>
      <w:r w:rsidR="00D50EE5" w:rsidRPr="00643FCE">
        <w:rPr>
          <w:rFonts w:ascii="Trebuchet MS" w:hAnsi="Trebuchet MS"/>
          <w:sz w:val="20"/>
          <w:szCs w:val="20"/>
        </w:rPr>
        <w:t xml:space="preserve"> krawężników drogowych, betonowych</w:t>
      </w:r>
      <w:r w:rsidR="00100906" w:rsidRPr="00643FCE">
        <w:rPr>
          <w:rFonts w:ascii="Trebuchet MS" w:hAnsi="Trebuchet MS"/>
          <w:sz w:val="20"/>
          <w:szCs w:val="20"/>
        </w:rPr>
        <w:t xml:space="preserve"> lub kamiennych</w:t>
      </w:r>
      <w:r w:rsidR="00D50EE5" w:rsidRPr="00643FCE">
        <w:rPr>
          <w:rFonts w:ascii="Trebuchet MS" w:hAnsi="Trebuchet MS"/>
          <w:sz w:val="20"/>
          <w:szCs w:val="20"/>
        </w:rPr>
        <w:t xml:space="preserve"> wraz z wykonaniem ławy betonowej:</w:t>
      </w:r>
    </w:p>
    <w:p w14:paraId="765F9D32"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istniejących krawężników wraz z ławą betonową</w:t>
      </w:r>
    </w:p>
    <w:p w14:paraId="4D1E8711"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uzupełnienie podbudowy wraz z </w:t>
      </w:r>
      <w:r w:rsidR="00100906" w:rsidRPr="00643FCE">
        <w:rPr>
          <w:rFonts w:ascii="Trebuchet MS" w:hAnsi="Trebuchet MS"/>
          <w:sz w:val="20"/>
          <w:szCs w:val="20"/>
        </w:rPr>
        <w:t xml:space="preserve">mechanicznym </w:t>
      </w:r>
      <w:r w:rsidRPr="00643FCE">
        <w:rPr>
          <w:rFonts w:ascii="Trebuchet MS" w:hAnsi="Trebuchet MS"/>
          <w:sz w:val="20"/>
          <w:szCs w:val="20"/>
        </w:rPr>
        <w:t>zagęszczeniem</w:t>
      </w:r>
      <w:r w:rsidR="00100906" w:rsidRPr="00643FCE">
        <w:rPr>
          <w:rFonts w:ascii="Trebuchet MS" w:hAnsi="Trebuchet MS"/>
          <w:sz w:val="20"/>
          <w:szCs w:val="20"/>
        </w:rPr>
        <w:t xml:space="preserve"> </w:t>
      </w:r>
      <w:r w:rsidRPr="00643FCE">
        <w:rPr>
          <w:rFonts w:ascii="Trebuchet MS" w:hAnsi="Trebuchet MS"/>
          <w:sz w:val="20"/>
          <w:szCs w:val="20"/>
        </w:rPr>
        <w:t>wykopu pod krawężniki,</w:t>
      </w:r>
    </w:p>
    <w:p w14:paraId="2730736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wykonanie ławy betonowej z oporem, </w:t>
      </w:r>
    </w:p>
    <w:p w14:paraId="08C873FD"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i wyregulowanie nowych krawężników</w:t>
      </w:r>
      <w:r w:rsidR="009C5FCE">
        <w:rPr>
          <w:rFonts w:ascii="Trebuchet MS" w:hAnsi="Trebuchet MS"/>
          <w:sz w:val="20"/>
          <w:szCs w:val="20"/>
        </w:rPr>
        <w:t xml:space="preserve"> (materiał Wykonawcy)</w:t>
      </w:r>
      <w:r w:rsidRPr="00643FCE">
        <w:rPr>
          <w:rFonts w:ascii="Trebuchet MS" w:hAnsi="Trebuchet MS"/>
          <w:sz w:val="20"/>
          <w:szCs w:val="20"/>
        </w:rPr>
        <w:t>,</w:t>
      </w:r>
    </w:p>
    <w:p w14:paraId="0D167985"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obsypanie zewnętrznej ściany krawężnika ziemią z ubiciem i wyrównaniem zasypki,</w:t>
      </w:r>
    </w:p>
    <w:p w14:paraId="3240972B"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72F41AC5" w14:textId="77777777" w:rsidR="00643FCE" w:rsidRPr="00643FCE" w:rsidRDefault="00643FCE" w:rsidP="00643FCE">
      <w:pPr>
        <w:pStyle w:val="Tekstpodstawowy"/>
        <w:spacing w:after="0"/>
        <w:ind w:left="720"/>
        <w:jc w:val="both"/>
        <w:rPr>
          <w:rFonts w:ascii="Trebuchet MS" w:hAnsi="Trebuchet MS"/>
          <w:sz w:val="20"/>
          <w:szCs w:val="20"/>
        </w:rPr>
      </w:pPr>
    </w:p>
    <w:p w14:paraId="19B3E2B7" w14:textId="77777777" w:rsidR="00D50EE5" w:rsidRPr="00643FCE" w:rsidRDefault="009A0066" w:rsidP="009A0066">
      <w:pPr>
        <w:pStyle w:val="Tekstpodstawowy"/>
        <w:ind w:left="360"/>
        <w:jc w:val="both"/>
        <w:rPr>
          <w:rFonts w:ascii="Trebuchet MS" w:hAnsi="Trebuchet MS"/>
          <w:sz w:val="20"/>
          <w:szCs w:val="20"/>
        </w:rPr>
      </w:pPr>
      <w:r w:rsidRPr="00643FCE">
        <w:rPr>
          <w:rFonts w:ascii="Trebuchet MS" w:hAnsi="Trebuchet MS"/>
          <w:sz w:val="20"/>
          <w:szCs w:val="20"/>
        </w:rPr>
        <w:t>2</w:t>
      </w:r>
      <w:r w:rsidR="00231703" w:rsidRPr="00643FCE">
        <w:rPr>
          <w:rFonts w:ascii="Trebuchet MS" w:hAnsi="Trebuchet MS"/>
          <w:sz w:val="20"/>
          <w:szCs w:val="20"/>
        </w:rPr>
        <w:t>1</w:t>
      </w:r>
      <w:r w:rsidRPr="00643FCE">
        <w:rPr>
          <w:rFonts w:ascii="Trebuchet MS" w:hAnsi="Trebuchet MS"/>
          <w:sz w:val="20"/>
          <w:szCs w:val="20"/>
        </w:rPr>
        <w:t xml:space="preserve">) </w:t>
      </w:r>
      <w:r w:rsidR="00D50EE5" w:rsidRPr="00643FCE">
        <w:rPr>
          <w:rFonts w:ascii="Trebuchet MS" w:hAnsi="Trebuchet MS"/>
          <w:sz w:val="20"/>
          <w:szCs w:val="20"/>
        </w:rPr>
        <w:t>Regulacja</w:t>
      </w:r>
      <w:r w:rsidR="00AA345A">
        <w:rPr>
          <w:rFonts w:ascii="Trebuchet MS" w:hAnsi="Trebuchet MS"/>
          <w:sz w:val="20"/>
          <w:szCs w:val="20"/>
        </w:rPr>
        <w:t>, odtworzenie</w:t>
      </w:r>
      <w:r w:rsidR="00D50EE5" w:rsidRPr="00643FCE">
        <w:rPr>
          <w:rFonts w:ascii="Trebuchet MS" w:hAnsi="Trebuchet MS"/>
          <w:sz w:val="20"/>
          <w:szCs w:val="20"/>
        </w:rPr>
        <w:t xml:space="preserve"> 1 </w:t>
      </w:r>
      <w:proofErr w:type="spellStart"/>
      <w:r w:rsidR="00D50EE5" w:rsidRPr="00643FCE">
        <w:rPr>
          <w:rFonts w:ascii="Trebuchet MS" w:hAnsi="Trebuchet MS"/>
          <w:sz w:val="20"/>
          <w:szCs w:val="20"/>
        </w:rPr>
        <w:t>mb</w:t>
      </w:r>
      <w:proofErr w:type="spellEnd"/>
      <w:r w:rsidR="00D50EE5" w:rsidRPr="00643FCE">
        <w:rPr>
          <w:rFonts w:ascii="Trebuchet MS" w:hAnsi="Trebuchet MS"/>
          <w:sz w:val="20"/>
          <w:szCs w:val="20"/>
        </w:rPr>
        <w:t xml:space="preserve"> obrzeż</w:t>
      </w:r>
      <w:r w:rsidRPr="00643FCE">
        <w:rPr>
          <w:rFonts w:ascii="Trebuchet MS" w:hAnsi="Trebuchet MS"/>
          <w:sz w:val="20"/>
          <w:szCs w:val="20"/>
        </w:rPr>
        <w:t>y 6x20 cm na podsypce cementowo</w:t>
      </w:r>
      <w:r w:rsidR="00D50EE5" w:rsidRPr="00643FCE">
        <w:rPr>
          <w:rFonts w:ascii="Trebuchet MS" w:hAnsi="Trebuchet MS"/>
          <w:sz w:val="20"/>
          <w:szCs w:val="20"/>
        </w:rPr>
        <w:t>- piaskowej:</w:t>
      </w:r>
    </w:p>
    <w:p w14:paraId="250D56BB"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istniejących obrzeży wraz z podsypką,</w:t>
      </w:r>
    </w:p>
    <w:p w14:paraId="0BC50C05"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wykonanie podsypki cementowo- piaskowej,</w:t>
      </w:r>
    </w:p>
    <w:p w14:paraId="216AC541"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i wyregulowanie rozebranych obrzeży (do 20% nowych),</w:t>
      </w:r>
    </w:p>
    <w:p w14:paraId="181E1340"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54D54069" w14:textId="77777777" w:rsidR="0053658D" w:rsidRPr="00643FCE" w:rsidRDefault="0053658D" w:rsidP="0053658D">
      <w:pPr>
        <w:pStyle w:val="Tekstpodstawowy"/>
        <w:spacing w:after="0"/>
        <w:ind w:left="1332"/>
        <w:jc w:val="both"/>
        <w:rPr>
          <w:rFonts w:ascii="Trebuchet MS" w:hAnsi="Trebuchet MS"/>
          <w:sz w:val="20"/>
          <w:szCs w:val="20"/>
        </w:rPr>
      </w:pPr>
    </w:p>
    <w:p w14:paraId="1414E4E6" w14:textId="77777777" w:rsidR="00D50EE5" w:rsidRPr="00643FCE" w:rsidRDefault="009A0066" w:rsidP="009A0066">
      <w:pPr>
        <w:pStyle w:val="Tekstpodstawowy"/>
        <w:ind w:firstLine="360"/>
        <w:jc w:val="both"/>
        <w:rPr>
          <w:rFonts w:ascii="Trebuchet MS" w:hAnsi="Trebuchet MS"/>
          <w:sz w:val="20"/>
          <w:szCs w:val="20"/>
        </w:rPr>
      </w:pPr>
      <w:r w:rsidRPr="00643FCE">
        <w:rPr>
          <w:rFonts w:ascii="Trebuchet MS" w:hAnsi="Trebuchet MS"/>
          <w:sz w:val="20"/>
          <w:szCs w:val="20"/>
        </w:rPr>
        <w:t>2</w:t>
      </w:r>
      <w:r w:rsidR="00231703" w:rsidRPr="00643FCE">
        <w:rPr>
          <w:rFonts w:ascii="Trebuchet MS" w:hAnsi="Trebuchet MS"/>
          <w:sz w:val="20"/>
          <w:szCs w:val="20"/>
        </w:rPr>
        <w:t>2</w:t>
      </w:r>
      <w:r w:rsidRPr="00643FCE">
        <w:rPr>
          <w:rFonts w:ascii="Trebuchet MS" w:hAnsi="Trebuchet MS"/>
          <w:sz w:val="20"/>
          <w:szCs w:val="20"/>
        </w:rPr>
        <w:t xml:space="preserve">) </w:t>
      </w:r>
      <w:r w:rsidR="00AA345A">
        <w:rPr>
          <w:rFonts w:ascii="Trebuchet MS" w:hAnsi="Trebuchet MS"/>
          <w:sz w:val="20"/>
          <w:szCs w:val="20"/>
        </w:rPr>
        <w:t>Wykonanie</w:t>
      </w:r>
      <w:r w:rsidR="009A70FE">
        <w:rPr>
          <w:rFonts w:ascii="Trebuchet MS" w:hAnsi="Trebuchet MS"/>
          <w:sz w:val="20"/>
          <w:szCs w:val="20"/>
        </w:rPr>
        <w:t>, wymiana</w:t>
      </w:r>
      <w:r w:rsidR="00D50EE5" w:rsidRPr="00643FCE">
        <w:rPr>
          <w:rFonts w:ascii="Trebuchet MS" w:hAnsi="Trebuchet MS"/>
          <w:sz w:val="20"/>
          <w:szCs w:val="20"/>
        </w:rPr>
        <w:t xml:space="preserve"> 1 </w:t>
      </w:r>
      <w:proofErr w:type="spellStart"/>
      <w:r w:rsidR="00D50EE5" w:rsidRPr="00643FCE">
        <w:rPr>
          <w:rFonts w:ascii="Trebuchet MS" w:hAnsi="Trebuchet MS"/>
          <w:sz w:val="20"/>
          <w:szCs w:val="20"/>
        </w:rPr>
        <w:t>mb</w:t>
      </w:r>
      <w:proofErr w:type="spellEnd"/>
      <w:r w:rsidR="00D50EE5" w:rsidRPr="00643FCE">
        <w:rPr>
          <w:rFonts w:ascii="Trebuchet MS" w:hAnsi="Trebuchet MS"/>
          <w:sz w:val="20"/>
          <w:szCs w:val="20"/>
        </w:rPr>
        <w:t xml:space="preserve"> obrzeż</w:t>
      </w:r>
      <w:r w:rsidRPr="00643FCE">
        <w:rPr>
          <w:rFonts w:ascii="Trebuchet MS" w:hAnsi="Trebuchet MS"/>
          <w:sz w:val="20"/>
          <w:szCs w:val="20"/>
        </w:rPr>
        <w:t>y 6x20 cm na podsypce cementowo</w:t>
      </w:r>
      <w:r w:rsidR="00D50EE5" w:rsidRPr="00643FCE">
        <w:rPr>
          <w:rFonts w:ascii="Trebuchet MS" w:hAnsi="Trebuchet MS"/>
          <w:sz w:val="20"/>
          <w:szCs w:val="20"/>
        </w:rPr>
        <w:t>- piaskowej:</w:t>
      </w:r>
    </w:p>
    <w:p w14:paraId="009DFC7D"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istniejących obrzeży wraz z podsypką</w:t>
      </w:r>
      <w:r w:rsidR="00100906" w:rsidRPr="00643FCE">
        <w:rPr>
          <w:rFonts w:ascii="Trebuchet MS" w:hAnsi="Trebuchet MS"/>
          <w:sz w:val="20"/>
          <w:szCs w:val="20"/>
        </w:rPr>
        <w:t>,</w:t>
      </w:r>
    </w:p>
    <w:p w14:paraId="47EBEBF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uzupełnienie podbudowy wraz z </w:t>
      </w:r>
      <w:r w:rsidR="00100906" w:rsidRPr="00643FCE">
        <w:rPr>
          <w:rFonts w:ascii="Trebuchet MS" w:hAnsi="Trebuchet MS"/>
          <w:sz w:val="20"/>
          <w:szCs w:val="20"/>
        </w:rPr>
        <w:t xml:space="preserve">mechanicznym </w:t>
      </w:r>
      <w:r w:rsidRPr="00643FCE">
        <w:rPr>
          <w:rFonts w:ascii="Trebuchet MS" w:hAnsi="Trebuchet MS"/>
          <w:sz w:val="20"/>
          <w:szCs w:val="20"/>
        </w:rPr>
        <w:t>zagęszczeniem wykopu pod obrzeże,</w:t>
      </w:r>
    </w:p>
    <w:p w14:paraId="40C8A1E0"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wykonanie podsypki cementowo- piaskowej, </w:t>
      </w:r>
    </w:p>
    <w:p w14:paraId="6BF6DB53"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i wyregulowanie nowych obrzeży</w:t>
      </w:r>
      <w:r w:rsidR="00AA345A">
        <w:rPr>
          <w:rFonts w:ascii="Trebuchet MS" w:hAnsi="Trebuchet MS"/>
          <w:sz w:val="20"/>
          <w:szCs w:val="20"/>
        </w:rPr>
        <w:t xml:space="preserve"> (materiał Wykonawcy)</w:t>
      </w:r>
      <w:r w:rsidRPr="00643FCE">
        <w:rPr>
          <w:rFonts w:ascii="Trebuchet MS" w:hAnsi="Trebuchet MS"/>
          <w:sz w:val="20"/>
          <w:szCs w:val="20"/>
        </w:rPr>
        <w:t xml:space="preserve">, </w:t>
      </w:r>
    </w:p>
    <w:p w14:paraId="7848EDE5"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obsypanie zewnętrznej ściany obrzeży ziemią wraz z jej ubiciem,</w:t>
      </w:r>
    </w:p>
    <w:p w14:paraId="20DB5604"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197F999E" w14:textId="77777777" w:rsidR="00643FCE" w:rsidRPr="00643FCE" w:rsidRDefault="00643FCE" w:rsidP="00643FCE">
      <w:pPr>
        <w:pStyle w:val="Tekstpodstawowy"/>
        <w:spacing w:after="0"/>
        <w:ind w:left="720"/>
        <w:jc w:val="both"/>
        <w:rPr>
          <w:rFonts w:ascii="Trebuchet MS" w:hAnsi="Trebuchet MS"/>
          <w:sz w:val="20"/>
          <w:szCs w:val="20"/>
        </w:rPr>
      </w:pPr>
    </w:p>
    <w:p w14:paraId="4F3504C9" w14:textId="77777777" w:rsidR="00D50EE5" w:rsidRPr="00643FCE" w:rsidRDefault="009A0066" w:rsidP="009A0066">
      <w:pPr>
        <w:pStyle w:val="Tekstpodstawowy"/>
        <w:ind w:left="360"/>
        <w:jc w:val="both"/>
        <w:rPr>
          <w:rFonts w:ascii="Trebuchet MS" w:hAnsi="Trebuchet MS"/>
          <w:sz w:val="20"/>
          <w:szCs w:val="20"/>
        </w:rPr>
      </w:pPr>
      <w:r w:rsidRPr="00643FCE">
        <w:rPr>
          <w:rFonts w:ascii="Trebuchet MS" w:hAnsi="Trebuchet MS"/>
          <w:sz w:val="20"/>
          <w:szCs w:val="20"/>
        </w:rPr>
        <w:t>2</w:t>
      </w:r>
      <w:r w:rsidR="00DD7C7F" w:rsidRPr="00643FCE">
        <w:rPr>
          <w:rFonts w:ascii="Trebuchet MS" w:hAnsi="Trebuchet MS"/>
          <w:sz w:val="20"/>
          <w:szCs w:val="20"/>
        </w:rPr>
        <w:t>3</w:t>
      </w:r>
      <w:r w:rsidRPr="00643FCE">
        <w:rPr>
          <w:rFonts w:ascii="Trebuchet MS" w:hAnsi="Trebuchet MS"/>
          <w:sz w:val="20"/>
          <w:szCs w:val="20"/>
        </w:rPr>
        <w:t xml:space="preserve">) </w:t>
      </w:r>
      <w:r w:rsidR="00D50EE5" w:rsidRPr="00643FCE">
        <w:rPr>
          <w:rFonts w:ascii="Trebuchet MS" w:hAnsi="Trebuchet MS"/>
          <w:sz w:val="20"/>
          <w:szCs w:val="20"/>
        </w:rPr>
        <w:t>Regulacja</w:t>
      </w:r>
      <w:r w:rsidR="00AA345A">
        <w:rPr>
          <w:rFonts w:ascii="Trebuchet MS" w:hAnsi="Trebuchet MS"/>
          <w:sz w:val="20"/>
          <w:szCs w:val="20"/>
        </w:rPr>
        <w:t>, odtworzenie</w:t>
      </w:r>
      <w:r w:rsidR="00D50EE5" w:rsidRPr="00643FCE">
        <w:rPr>
          <w:rFonts w:ascii="Trebuchet MS" w:hAnsi="Trebuchet MS"/>
          <w:sz w:val="20"/>
          <w:szCs w:val="20"/>
        </w:rPr>
        <w:t xml:space="preserve"> 1 </w:t>
      </w:r>
      <w:proofErr w:type="spellStart"/>
      <w:r w:rsidR="00D50EE5" w:rsidRPr="00643FCE">
        <w:rPr>
          <w:rFonts w:ascii="Trebuchet MS" w:hAnsi="Trebuchet MS"/>
          <w:sz w:val="20"/>
          <w:szCs w:val="20"/>
        </w:rPr>
        <w:t>mb</w:t>
      </w:r>
      <w:proofErr w:type="spellEnd"/>
      <w:r w:rsidR="00D50EE5" w:rsidRPr="00643FCE">
        <w:rPr>
          <w:rFonts w:ascii="Trebuchet MS" w:hAnsi="Trebuchet MS"/>
          <w:sz w:val="20"/>
          <w:szCs w:val="20"/>
        </w:rPr>
        <w:t xml:space="preserve"> obrzeż</w:t>
      </w:r>
      <w:r w:rsidRPr="00643FCE">
        <w:rPr>
          <w:rFonts w:ascii="Trebuchet MS" w:hAnsi="Trebuchet MS"/>
          <w:sz w:val="20"/>
          <w:szCs w:val="20"/>
        </w:rPr>
        <w:t>y 8x30 cm na podsypce cementowo</w:t>
      </w:r>
      <w:r w:rsidR="00D50EE5" w:rsidRPr="00643FCE">
        <w:rPr>
          <w:rFonts w:ascii="Trebuchet MS" w:hAnsi="Trebuchet MS"/>
          <w:sz w:val="20"/>
          <w:szCs w:val="20"/>
        </w:rPr>
        <w:t>- piaskowej:</w:t>
      </w:r>
    </w:p>
    <w:p w14:paraId="40056A50"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istniejących obrzeży wraz z podsypką,</w:t>
      </w:r>
    </w:p>
    <w:p w14:paraId="2ACC49FE"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wykonanie podsypki cementowo- piaskowej,</w:t>
      </w:r>
    </w:p>
    <w:p w14:paraId="7A3F6153"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i wyregulowanie rozebranych obrzeży (do 20% nowych),</w:t>
      </w:r>
    </w:p>
    <w:p w14:paraId="6C859500" w14:textId="77777777" w:rsidR="00D50EE5"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lastRenderedPageBreak/>
        <w:t>załadunek, wywóz i utylizacja gruzu.</w:t>
      </w:r>
    </w:p>
    <w:p w14:paraId="5BB217E9" w14:textId="77777777" w:rsidR="00643FCE" w:rsidRPr="00643FCE" w:rsidRDefault="00643FCE" w:rsidP="00643FCE">
      <w:pPr>
        <w:pStyle w:val="Tekstpodstawowy"/>
        <w:spacing w:after="0"/>
        <w:ind w:left="720"/>
        <w:jc w:val="both"/>
        <w:rPr>
          <w:rFonts w:ascii="Trebuchet MS" w:hAnsi="Trebuchet MS"/>
          <w:sz w:val="20"/>
          <w:szCs w:val="20"/>
        </w:rPr>
      </w:pPr>
    </w:p>
    <w:p w14:paraId="5A4C29AC" w14:textId="77777777" w:rsidR="00D50EE5" w:rsidRPr="00643FCE" w:rsidRDefault="009A0066" w:rsidP="009A0066">
      <w:pPr>
        <w:pStyle w:val="Tekstpodstawowy"/>
        <w:ind w:left="360"/>
        <w:jc w:val="both"/>
        <w:rPr>
          <w:rFonts w:ascii="Trebuchet MS" w:hAnsi="Trebuchet MS"/>
          <w:sz w:val="20"/>
          <w:szCs w:val="20"/>
        </w:rPr>
      </w:pPr>
      <w:r w:rsidRPr="00643FCE">
        <w:rPr>
          <w:rFonts w:ascii="Trebuchet MS" w:hAnsi="Trebuchet MS"/>
          <w:sz w:val="20"/>
          <w:szCs w:val="20"/>
        </w:rPr>
        <w:t>2</w:t>
      </w:r>
      <w:r w:rsidR="00DD7C7F" w:rsidRPr="00643FCE">
        <w:rPr>
          <w:rFonts w:ascii="Trebuchet MS" w:hAnsi="Trebuchet MS"/>
          <w:sz w:val="20"/>
          <w:szCs w:val="20"/>
        </w:rPr>
        <w:t>4</w:t>
      </w:r>
      <w:r w:rsidRPr="00643FCE">
        <w:rPr>
          <w:rFonts w:ascii="Trebuchet MS" w:hAnsi="Trebuchet MS"/>
          <w:sz w:val="20"/>
          <w:szCs w:val="20"/>
        </w:rPr>
        <w:t xml:space="preserve">) </w:t>
      </w:r>
      <w:r w:rsidR="00AA345A">
        <w:rPr>
          <w:rFonts w:ascii="Trebuchet MS" w:hAnsi="Trebuchet MS"/>
          <w:sz w:val="20"/>
          <w:szCs w:val="20"/>
        </w:rPr>
        <w:t>Wykonanie</w:t>
      </w:r>
      <w:r w:rsidR="009A70FE">
        <w:rPr>
          <w:rFonts w:ascii="Trebuchet MS" w:hAnsi="Trebuchet MS"/>
          <w:sz w:val="20"/>
          <w:szCs w:val="20"/>
        </w:rPr>
        <w:t>, wymiana</w:t>
      </w:r>
      <w:r w:rsidR="00D50EE5" w:rsidRPr="00643FCE">
        <w:rPr>
          <w:rFonts w:ascii="Trebuchet MS" w:hAnsi="Trebuchet MS"/>
          <w:sz w:val="20"/>
          <w:szCs w:val="20"/>
        </w:rPr>
        <w:t xml:space="preserve"> 1 </w:t>
      </w:r>
      <w:proofErr w:type="spellStart"/>
      <w:r w:rsidR="00D50EE5" w:rsidRPr="00643FCE">
        <w:rPr>
          <w:rFonts w:ascii="Trebuchet MS" w:hAnsi="Trebuchet MS"/>
          <w:sz w:val="20"/>
          <w:szCs w:val="20"/>
        </w:rPr>
        <w:t>mb</w:t>
      </w:r>
      <w:proofErr w:type="spellEnd"/>
      <w:r w:rsidR="00D50EE5" w:rsidRPr="00643FCE">
        <w:rPr>
          <w:rFonts w:ascii="Trebuchet MS" w:hAnsi="Trebuchet MS"/>
          <w:sz w:val="20"/>
          <w:szCs w:val="20"/>
        </w:rPr>
        <w:t xml:space="preserve"> obrzeż</w:t>
      </w:r>
      <w:r w:rsidRPr="00643FCE">
        <w:rPr>
          <w:rFonts w:ascii="Trebuchet MS" w:hAnsi="Trebuchet MS"/>
          <w:sz w:val="20"/>
          <w:szCs w:val="20"/>
        </w:rPr>
        <w:t>y 8x30 cm na podsypce cementowo</w:t>
      </w:r>
      <w:r w:rsidR="00D50EE5" w:rsidRPr="00643FCE">
        <w:rPr>
          <w:rFonts w:ascii="Trebuchet MS" w:hAnsi="Trebuchet MS"/>
          <w:sz w:val="20"/>
          <w:szCs w:val="20"/>
        </w:rPr>
        <w:t>- piaskowej:</w:t>
      </w:r>
    </w:p>
    <w:p w14:paraId="36E79822"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istniejących obrzeży wraz z podsypką,</w:t>
      </w:r>
    </w:p>
    <w:p w14:paraId="6DC4125C"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uzupełnienie podbudowy wraz z </w:t>
      </w:r>
      <w:r w:rsidR="00A1314F" w:rsidRPr="00643FCE">
        <w:rPr>
          <w:rFonts w:ascii="Trebuchet MS" w:hAnsi="Trebuchet MS"/>
          <w:sz w:val="20"/>
          <w:szCs w:val="20"/>
        </w:rPr>
        <w:t xml:space="preserve">mechanicznym </w:t>
      </w:r>
      <w:r w:rsidRPr="00643FCE">
        <w:rPr>
          <w:rFonts w:ascii="Trebuchet MS" w:hAnsi="Trebuchet MS"/>
          <w:sz w:val="20"/>
          <w:szCs w:val="20"/>
        </w:rPr>
        <w:t>zagęszczeniem wykopu pod obrzeże,</w:t>
      </w:r>
    </w:p>
    <w:p w14:paraId="1601549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wykonanie podsypki cementowo–piaskowej, </w:t>
      </w:r>
    </w:p>
    <w:p w14:paraId="4C17511D"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ułożenie i wyregulowanie nowych obrzeży</w:t>
      </w:r>
      <w:r w:rsidR="00AA345A">
        <w:rPr>
          <w:rFonts w:ascii="Trebuchet MS" w:hAnsi="Trebuchet MS"/>
          <w:sz w:val="20"/>
          <w:szCs w:val="20"/>
        </w:rPr>
        <w:t xml:space="preserve"> (materiał Wykonawcy)</w:t>
      </w:r>
      <w:r w:rsidRPr="00643FCE">
        <w:rPr>
          <w:rFonts w:ascii="Trebuchet MS" w:hAnsi="Trebuchet MS"/>
          <w:sz w:val="20"/>
          <w:szCs w:val="20"/>
        </w:rPr>
        <w:t>,</w:t>
      </w:r>
    </w:p>
    <w:p w14:paraId="358FB614"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 xml:space="preserve">obsypanie zewnętrznej ściany obrzeży ziemią wraz z jej ubiciem, </w:t>
      </w:r>
    </w:p>
    <w:p w14:paraId="6548F05C"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3A39E41F" w14:textId="77777777" w:rsidR="00D50EE5" w:rsidRPr="00643FCE" w:rsidRDefault="00D50EE5" w:rsidP="00D50EE5">
      <w:pPr>
        <w:pStyle w:val="Tekstpodstawowy"/>
        <w:spacing w:after="0"/>
        <w:ind w:left="1332"/>
        <w:jc w:val="both"/>
        <w:rPr>
          <w:rFonts w:ascii="Trebuchet MS" w:hAnsi="Trebuchet MS"/>
          <w:sz w:val="20"/>
          <w:szCs w:val="20"/>
        </w:rPr>
      </w:pPr>
    </w:p>
    <w:p w14:paraId="59F145E9" w14:textId="77777777" w:rsidR="00D50EE5" w:rsidRPr="00643FCE" w:rsidRDefault="00D50EE5" w:rsidP="009A0066">
      <w:pPr>
        <w:pStyle w:val="Tekstpodstawowy"/>
        <w:jc w:val="both"/>
        <w:rPr>
          <w:rFonts w:ascii="Trebuchet MS" w:hAnsi="Trebuchet MS"/>
          <w:b/>
          <w:sz w:val="20"/>
          <w:szCs w:val="20"/>
        </w:rPr>
      </w:pPr>
      <w:r w:rsidRPr="00643FCE">
        <w:rPr>
          <w:rFonts w:ascii="Trebuchet MS" w:hAnsi="Trebuchet MS"/>
          <w:b/>
          <w:sz w:val="20"/>
          <w:szCs w:val="20"/>
        </w:rPr>
        <w:t>Regulacja, montaż urządzeń uzbrojenia podziemnego</w:t>
      </w:r>
      <w:r w:rsidR="009A0066" w:rsidRPr="00643FCE">
        <w:rPr>
          <w:rFonts w:ascii="Trebuchet MS" w:hAnsi="Trebuchet MS"/>
          <w:b/>
          <w:sz w:val="20"/>
          <w:szCs w:val="20"/>
        </w:rPr>
        <w:t>:</w:t>
      </w:r>
    </w:p>
    <w:p w14:paraId="1813F4E2" w14:textId="77777777" w:rsidR="0080473F" w:rsidRPr="00643FCE" w:rsidRDefault="0080473F" w:rsidP="0080473F">
      <w:pPr>
        <w:pStyle w:val="Tekstpodstawowy"/>
        <w:ind w:left="360"/>
        <w:jc w:val="both"/>
        <w:rPr>
          <w:rFonts w:ascii="Trebuchet MS" w:hAnsi="Trebuchet MS"/>
          <w:sz w:val="20"/>
          <w:szCs w:val="20"/>
        </w:rPr>
      </w:pPr>
      <w:r w:rsidRPr="00643FCE">
        <w:rPr>
          <w:rFonts w:ascii="Trebuchet MS" w:hAnsi="Trebuchet MS"/>
          <w:sz w:val="20"/>
          <w:szCs w:val="20"/>
        </w:rPr>
        <w:t>2</w:t>
      </w:r>
      <w:r w:rsidR="00DD7C7F" w:rsidRPr="00643FCE">
        <w:rPr>
          <w:rFonts w:ascii="Trebuchet MS" w:hAnsi="Trebuchet MS"/>
          <w:sz w:val="20"/>
          <w:szCs w:val="20"/>
        </w:rPr>
        <w:t>5</w:t>
      </w:r>
      <w:r w:rsidRPr="00643FCE">
        <w:rPr>
          <w:rFonts w:ascii="Trebuchet MS" w:hAnsi="Trebuchet MS"/>
          <w:sz w:val="20"/>
          <w:szCs w:val="20"/>
        </w:rPr>
        <w:t>) Regulacja zaworów wodociągowych (innych):</w:t>
      </w:r>
    </w:p>
    <w:p w14:paraId="50A63188" w14:textId="77777777" w:rsidR="0080473F" w:rsidRPr="00643FCE" w:rsidRDefault="0080473F"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nawierzchni i podbudowy wokół urządzenia,</w:t>
      </w:r>
    </w:p>
    <w:p w14:paraId="12C7076D" w14:textId="77777777" w:rsidR="0080473F" w:rsidRPr="00643FCE" w:rsidRDefault="0080473F"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demontaż zaworu (skrzynki zasuwowej),</w:t>
      </w:r>
    </w:p>
    <w:p w14:paraId="78748BFA" w14:textId="77777777" w:rsidR="0080473F" w:rsidRPr="00643FCE" w:rsidRDefault="0080473F"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osadzenie, regulacja zaworu (skrzynki zasuwowej),</w:t>
      </w:r>
    </w:p>
    <w:p w14:paraId="2A2AFC8B" w14:textId="77777777" w:rsidR="0080473F" w:rsidRPr="00643FCE" w:rsidRDefault="0080473F"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uzupełnienie podbudowy z mechanicznym zagęszczeniem,</w:t>
      </w:r>
    </w:p>
    <w:p w14:paraId="4E272AC0" w14:textId="77777777" w:rsidR="00643FCE" w:rsidRPr="0096002C" w:rsidRDefault="0080473F" w:rsidP="0096002C">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załadunek, wywóz i utylizacja gruzu.</w:t>
      </w:r>
    </w:p>
    <w:p w14:paraId="4F9FE1D0" w14:textId="77777777" w:rsidR="00643FCE" w:rsidRPr="00643FCE" w:rsidRDefault="00643FCE" w:rsidP="00643FCE">
      <w:pPr>
        <w:pStyle w:val="Tekstpodstawowy"/>
        <w:spacing w:after="0"/>
        <w:ind w:left="720"/>
        <w:jc w:val="both"/>
        <w:rPr>
          <w:rFonts w:ascii="Trebuchet MS" w:hAnsi="Trebuchet MS"/>
          <w:sz w:val="20"/>
          <w:szCs w:val="20"/>
        </w:rPr>
      </w:pPr>
    </w:p>
    <w:p w14:paraId="43A6CF24" w14:textId="77777777" w:rsidR="00D50EE5" w:rsidRPr="00643FCE" w:rsidRDefault="009A0066" w:rsidP="009A0066">
      <w:pPr>
        <w:pStyle w:val="Tekstpodstawowy"/>
        <w:ind w:firstLine="360"/>
        <w:jc w:val="both"/>
        <w:rPr>
          <w:rFonts w:ascii="Trebuchet MS" w:hAnsi="Trebuchet MS"/>
          <w:sz w:val="20"/>
          <w:szCs w:val="20"/>
        </w:rPr>
      </w:pPr>
      <w:r w:rsidRPr="00643FCE">
        <w:rPr>
          <w:rFonts w:ascii="Trebuchet MS" w:hAnsi="Trebuchet MS"/>
          <w:sz w:val="20"/>
          <w:szCs w:val="20"/>
        </w:rPr>
        <w:t>2</w:t>
      </w:r>
      <w:r w:rsidR="00DD7C7F" w:rsidRPr="00643FCE">
        <w:rPr>
          <w:rFonts w:ascii="Trebuchet MS" w:hAnsi="Trebuchet MS"/>
          <w:sz w:val="20"/>
          <w:szCs w:val="20"/>
        </w:rPr>
        <w:t>6</w:t>
      </w:r>
      <w:r w:rsidRPr="00643FCE">
        <w:rPr>
          <w:rFonts w:ascii="Trebuchet MS" w:hAnsi="Trebuchet MS"/>
          <w:sz w:val="20"/>
          <w:szCs w:val="20"/>
        </w:rPr>
        <w:t xml:space="preserve">) </w:t>
      </w:r>
      <w:r w:rsidR="00D50EE5" w:rsidRPr="00643FCE">
        <w:rPr>
          <w:rFonts w:ascii="Trebuchet MS" w:hAnsi="Trebuchet MS"/>
          <w:sz w:val="20"/>
          <w:szCs w:val="20"/>
        </w:rPr>
        <w:t>Regulacja wpustu kanalizacji deszczowej:</w:t>
      </w:r>
    </w:p>
    <w:p w14:paraId="7165651A"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uszkodzonej nawierzchni i podbudowy wokół urządzenia,</w:t>
      </w:r>
    </w:p>
    <w:p w14:paraId="59E48C28"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demontaż nasady wpustu,</w:t>
      </w:r>
    </w:p>
    <w:p w14:paraId="2FE1C229"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uszkodzonej górnej części studni wpustu,</w:t>
      </w:r>
    </w:p>
    <w:p w14:paraId="02E25A64"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osadzenie na</w:t>
      </w:r>
      <w:r w:rsidR="003A7FCC">
        <w:rPr>
          <w:rFonts w:ascii="Trebuchet MS" w:hAnsi="Trebuchet MS"/>
          <w:sz w:val="20"/>
          <w:szCs w:val="20"/>
        </w:rPr>
        <w:t>sady na zaprawie szybkoschnącej lub osadzenie pierścienia dystansowego,</w:t>
      </w:r>
    </w:p>
    <w:p w14:paraId="40B26A59" w14:textId="77777777" w:rsidR="00A1314F" w:rsidRDefault="00A1314F"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załad</w:t>
      </w:r>
      <w:r w:rsidR="00433F39" w:rsidRPr="00643FCE">
        <w:rPr>
          <w:rFonts w:ascii="Trebuchet MS" w:hAnsi="Trebuchet MS"/>
          <w:sz w:val="20"/>
          <w:szCs w:val="20"/>
        </w:rPr>
        <w:t>unek, wywóz i utylizacja gruzu.</w:t>
      </w:r>
    </w:p>
    <w:p w14:paraId="17A69EC5" w14:textId="77777777" w:rsidR="00643FCE" w:rsidRPr="00643FCE" w:rsidRDefault="00643FCE" w:rsidP="00643FCE">
      <w:pPr>
        <w:pStyle w:val="Tekstpodstawowy"/>
        <w:spacing w:after="0"/>
        <w:ind w:left="720"/>
        <w:jc w:val="both"/>
        <w:rPr>
          <w:rFonts w:ascii="Trebuchet MS" w:hAnsi="Trebuchet MS"/>
          <w:sz w:val="20"/>
          <w:szCs w:val="20"/>
        </w:rPr>
      </w:pPr>
    </w:p>
    <w:p w14:paraId="6E25AC27" w14:textId="77777777" w:rsidR="00D50EE5" w:rsidRPr="00643FCE" w:rsidRDefault="00012012" w:rsidP="00012012">
      <w:pPr>
        <w:pStyle w:val="Tekstpodstawowy"/>
        <w:ind w:left="360"/>
        <w:jc w:val="both"/>
        <w:rPr>
          <w:rFonts w:ascii="Trebuchet MS" w:hAnsi="Trebuchet MS"/>
          <w:sz w:val="20"/>
          <w:szCs w:val="20"/>
        </w:rPr>
      </w:pPr>
      <w:r w:rsidRPr="00643FCE">
        <w:rPr>
          <w:rFonts w:ascii="Trebuchet MS" w:hAnsi="Trebuchet MS"/>
          <w:sz w:val="20"/>
          <w:szCs w:val="20"/>
        </w:rPr>
        <w:t>2</w:t>
      </w:r>
      <w:r w:rsidR="00DD7C7F" w:rsidRPr="00643FCE">
        <w:rPr>
          <w:rFonts w:ascii="Trebuchet MS" w:hAnsi="Trebuchet MS"/>
          <w:sz w:val="20"/>
          <w:szCs w:val="20"/>
        </w:rPr>
        <w:t>7</w:t>
      </w:r>
      <w:r w:rsidRPr="00643FCE">
        <w:rPr>
          <w:rFonts w:ascii="Trebuchet MS" w:hAnsi="Trebuchet MS"/>
          <w:sz w:val="20"/>
          <w:szCs w:val="20"/>
        </w:rPr>
        <w:t xml:space="preserve">) </w:t>
      </w:r>
      <w:r w:rsidR="00D50EE5" w:rsidRPr="00643FCE">
        <w:rPr>
          <w:rFonts w:ascii="Trebuchet MS" w:hAnsi="Trebuchet MS"/>
          <w:sz w:val="20"/>
          <w:szCs w:val="20"/>
        </w:rPr>
        <w:t>Regulacja włazu studni rewizyjnej:</w:t>
      </w:r>
    </w:p>
    <w:p w14:paraId="364A4409"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uszkodzonej nawierzchni i podbudowy wokół urządzenia,</w:t>
      </w:r>
    </w:p>
    <w:p w14:paraId="5A20EE73"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demontaż włazu,</w:t>
      </w:r>
    </w:p>
    <w:p w14:paraId="3C68A22C"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rozebranie uszkodzonej górnej części studzienki,</w:t>
      </w:r>
    </w:p>
    <w:p w14:paraId="15223725" w14:textId="77777777" w:rsidR="00D50EE5" w:rsidRPr="00643FCE" w:rsidRDefault="00D50EE5"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osadzenie włazu na zaprawie szybkoschnącej</w:t>
      </w:r>
      <w:r w:rsidR="003A7FCC">
        <w:rPr>
          <w:rFonts w:ascii="Trebuchet MS" w:hAnsi="Trebuchet MS"/>
          <w:sz w:val="20"/>
          <w:szCs w:val="20"/>
        </w:rPr>
        <w:t xml:space="preserve"> lub osadzenie pierścienia dystansowego</w:t>
      </w:r>
      <w:r w:rsidRPr="00643FCE">
        <w:rPr>
          <w:rFonts w:ascii="Trebuchet MS" w:hAnsi="Trebuchet MS"/>
          <w:sz w:val="20"/>
          <w:szCs w:val="20"/>
        </w:rPr>
        <w:t>,</w:t>
      </w:r>
    </w:p>
    <w:p w14:paraId="5CAA5304" w14:textId="77777777" w:rsidR="00A1314F" w:rsidRDefault="00A1314F" w:rsidP="00E15253">
      <w:pPr>
        <w:pStyle w:val="Tekstpodstawowy"/>
        <w:numPr>
          <w:ilvl w:val="0"/>
          <w:numId w:val="47"/>
        </w:numPr>
        <w:spacing w:after="0"/>
        <w:jc w:val="both"/>
        <w:rPr>
          <w:rFonts w:ascii="Trebuchet MS" w:hAnsi="Trebuchet MS"/>
          <w:sz w:val="20"/>
          <w:szCs w:val="20"/>
        </w:rPr>
      </w:pPr>
      <w:r w:rsidRPr="00643FCE">
        <w:rPr>
          <w:rFonts w:ascii="Trebuchet MS" w:hAnsi="Trebuchet MS"/>
          <w:sz w:val="20"/>
          <w:szCs w:val="20"/>
        </w:rPr>
        <w:t>zała</w:t>
      </w:r>
      <w:r w:rsidR="003A7FCC">
        <w:rPr>
          <w:rFonts w:ascii="Trebuchet MS" w:hAnsi="Trebuchet MS"/>
          <w:sz w:val="20"/>
          <w:szCs w:val="20"/>
        </w:rPr>
        <w:t>dunek, wywóz i utylizacja gruzu.</w:t>
      </w:r>
    </w:p>
    <w:p w14:paraId="5FB816C2" w14:textId="1D0211B5" w:rsidR="00CB148A" w:rsidRPr="00643FCE" w:rsidRDefault="00CB148A" w:rsidP="00D50EE5">
      <w:pPr>
        <w:pStyle w:val="Tekstpodstawowy"/>
        <w:jc w:val="both"/>
        <w:rPr>
          <w:rFonts w:ascii="Trebuchet MS" w:hAnsi="Trebuchet MS"/>
          <w:b/>
          <w:sz w:val="20"/>
          <w:szCs w:val="20"/>
        </w:rPr>
      </w:pPr>
    </w:p>
    <w:p w14:paraId="344DE91E" w14:textId="77777777" w:rsidR="00D50EE5" w:rsidRPr="00643FCE" w:rsidRDefault="00D50EE5" w:rsidP="00D50EE5">
      <w:pPr>
        <w:pStyle w:val="Tekstpodstawowy"/>
        <w:jc w:val="both"/>
        <w:rPr>
          <w:rFonts w:ascii="Trebuchet MS" w:hAnsi="Trebuchet MS"/>
          <w:b/>
          <w:sz w:val="20"/>
          <w:szCs w:val="20"/>
        </w:rPr>
      </w:pPr>
      <w:r w:rsidRPr="00643FCE">
        <w:rPr>
          <w:rFonts w:ascii="Trebuchet MS" w:hAnsi="Trebuchet MS"/>
          <w:b/>
          <w:sz w:val="20"/>
          <w:szCs w:val="20"/>
        </w:rPr>
        <w:t>V.</w:t>
      </w:r>
      <w:r w:rsidRPr="00643FCE">
        <w:rPr>
          <w:rFonts w:ascii="Trebuchet MS" w:hAnsi="Trebuchet MS"/>
          <w:b/>
          <w:sz w:val="20"/>
          <w:szCs w:val="20"/>
        </w:rPr>
        <w:tab/>
        <w:t>Odbiór robót:</w:t>
      </w:r>
    </w:p>
    <w:p w14:paraId="2BF4F92B"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1. Po zgłoszeniu przez Wykonawcę gotowości do odbioru, komisja składająca się z przedstawicieli Stron </w:t>
      </w:r>
      <w:r w:rsidRPr="00643FCE">
        <w:rPr>
          <w:rFonts w:ascii="Trebuchet MS" w:hAnsi="Trebuchet MS"/>
          <w:sz w:val="20"/>
          <w:szCs w:val="20"/>
        </w:rPr>
        <w:br/>
        <w:t>oraz ewentualnie właściwego zarządcy drogi dokonywać będzie protokolarnego odbioru robót.</w:t>
      </w:r>
    </w:p>
    <w:p w14:paraId="7007B538" w14:textId="77777777" w:rsidR="00D50EE5" w:rsidRPr="00643FCE" w:rsidRDefault="00D50EE5" w:rsidP="00D50EE5">
      <w:pPr>
        <w:jc w:val="both"/>
        <w:rPr>
          <w:rFonts w:ascii="Trebuchet MS" w:hAnsi="Trebuchet MS"/>
          <w:sz w:val="20"/>
          <w:szCs w:val="20"/>
        </w:rPr>
      </w:pPr>
      <w:r w:rsidRPr="00643FCE">
        <w:rPr>
          <w:rFonts w:ascii="Trebuchet MS" w:hAnsi="Trebuchet MS"/>
          <w:sz w:val="20"/>
          <w:szCs w:val="20"/>
        </w:rPr>
        <w:t>2. Prace wykonywane w ramach każdego zlecenia, winny być zinwentaryzowane w formie szkicu obejmującego ich obmiar, a do szkicu winny być dołączone zdjęcia (na CD</w:t>
      </w:r>
      <w:r w:rsidR="0032006B" w:rsidRPr="00643FCE">
        <w:rPr>
          <w:rFonts w:ascii="Trebuchet MS" w:hAnsi="Trebuchet MS"/>
          <w:sz w:val="20"/>
          <w:szCs w:val="20"/>
        </w:rPr>
        <w:t>, przesłane e-mailem</w:t>
      </w:r>
      <w:r w:rsidRPr="00643FCE">
        <w:rPr>
          <w:rFonts w:ascii="Trebuchet MS" w:hAnsi="Trebuchet MS"/>
          <w:sz w:val="20"/>
          <w:szCs w:val="20"/>
        </w:rPr>
        <w:t xml:space="preserve"> lub wydruk) miejsc przed i po przeprowadzonych robotach remontowych. Wyżej wymienioną dokumentację należy dołączyć do protokołu odbioru.</w:t>
      </w:r>
    </w:p>
    <w:p w14:paraId="72C013EF" w14:textId="77777777" w:rsidR="0070156E" w:rsidRPr="00643FCE" w:rsidRDefault="0070156E" w:rsidP="00D50EE5">
      <w:pPr>
        <w:jc w:val="both"/>
        <w:rPr>
          <w:rFonts w:ascii="Trebuchet MS" w:hAnsi="Trebuchet MS"/>
          <w:sz w:val="20"/>
          <w:szCs w:val="20"/>
        </w:rPr>
      </w:pPr>
    </w:p>
    <w:p w14:paraId="4DC9BBEC" w14:textId="77777777" w:rsidR="00D50EE5" w:rsidRPr="00643FCE" w:rsidRDefault="00D50EE5" w:rsidP="00D50EE5">
      <w:pPr>
        <w:pStyle w:val="Tekstpodstawowy"/>
        <w:jc w:val="both"/>
        <w:rPr>
          <w:rFonts w:ascii="Trebuchet MS" w:hAnsi="Trebuchet MS"/>
          <w:sz w:val="20"/>
          <w:szCs w:val="20"/>
        </w:rPr>
      </w:pPr>
      <w:r w:rsidRPr="00643FCE">
        <w:rPr>
          <w:rFonts w:ascii="Trebuchet MS" w:hAnsi="Trebuchet MS"/>
          <w:sz w:val="20"/>
          <w:szCs w:val="20"/>
        </w:rPr>
        <w:t>3. W razie zgłoszenia przez Zamawiającego lub właściwego zarządcę drogi, w toku czynności odbiorowych, zastrzeżeń, co do jakości wykonanych robót, Wykonawca jest zobowiązany do ich usunięcia w terminie wskazanym przez Zamawiającego, nie dłuższym jednak niż pięć dni.</w:t>
      </w:r>
    </w:p>
    <w:p w14:paraId="14852115" w14:textId="37A3CAB5" w:rsidR="00680C87" w:rsidRDefault="00D50EE5" w:rsidP="00D50EE5">
      <w:pPr>
        <w:pStyle w:val="Tekstpodstawowy"/>
        <w:jc w:val="both"/>
        <w:rPr>
          <w:rFonts w:ascii="Trebuchet MS" w:hAnsi="Trebuchet MS"/>
          <w:sz w:val="20"/>
          <w:szCs w:val="20"/>
        </w:rPr>
      </w:pPr>
      <w:r w:rsidRPr="00643FCE">
        <w:rPr>
          <w:rFonts w:ascii="Trebuchet MS" w:hAnsi="Trebuchet MS"/>
          <w:sz w:val="20"/>
          <w:szCs w:val="20"/>
        </w:rPr>
        <w:t xml:space="preserve">4. Po usunięciu wad lub usterek Wykonawca powiadomi Zamawiającego oraz właściwego zarządcę drogi </w:t>
      </w:r>
      <w:r w:rsidRPr="00643FCE">
        <w:rPr>
          <w:rFonts w:ascii="Trebuchet MS" w:hAnsi="Trebuchet MS"/>
          <w:sz w:val="20"/>
          <w:szCs w:val="20"/>
        </w:rPr>
        <w:br/>
        <w:t>o gotowości do przeprowadzenia odbioru wykonanych robót.</w:t>
      </w:r>
    </w:p>
    <w:p w14:paraId="21A44AE3" w14:textId="458493D7" w:rsidR="00D8301B" w:rsidRDefault="00D8301B" w:rsidP="00D50EE5">
      <w:pPr>
        <w:pStyle w:val="Tekstpodstawowy"/>
        <w:jc w:val="both"/>
        <w:rPr>
          <w:rFonts w:ascii="Trebuchet MS" w:hAnsi="Trebuchet MS"/>
          <w:sz w:val="20"/>
          <w:szCs w:val="20"/>
        </w:rPr>
      </w:pPr>
    </w:p>
    <w:p w14:paraId="0A287AE5" w14:textId="1D156484" w:rsidR="00D8301B" w:rsidRDefault="00D8301B" w:rsidP="00D50EE5">
      <w:pPr>
        <w:pStyle w:val="Tekstpodstawowy"/>
        <w:jc w:val="both"/>
        <w:rPr>
          <w:rFonts w:ascii="Trebuchet MS" w:hAnsi="Trebuchet MS"/>
          <w:sz w:val="20"/>
          <w:szCs w:val="20"/>
        </w:rPr>
      </w:pPr>
    </w:p>
    <w:p w14:paraId="58BDD01A" w14:textId="02458712" w:rsidR="00D8301B" w:rsidRDefault="00D8301B" w:rsidP="00D50EE5">
      <w:pPr>
        <w:pStyle w:val="Tekstpodstawowy"/>
        <w:jc w:val="both"/>
        <w:rPr>
          <w:rFonts w:ascii="Trebuchet MS" w:hAnsi="Trebuchet MS"/>
          <w:sz w:val="20"/>
          <w:szCs w:val="20"/>
        </w:rPr>
      </w:pPr>
    </w:p>
    <w:p w14:paraId="405B72E3" w14:textId="1C9662EE" w:rsidR="00D8301B" w:rsidRDefault="00D8301B" w:rsidP="00D50EE5">
      <w:pPr>
        <w:pStyle w:val="Tekstpodstawowy"/>
        <w:jc w:val="both"/>
        <w:rPr>
          <w:rFonts w:ascii="Trebuchet MS" w:hAnsi="Trebuchet MS"/>
          <w:sz w:val="20"/>
          <w:szCs w:val="20"/>
        </w:rPr>
      </w:pPr>
    </w:p>
    <w:p w14:paraId="505DF3F7" w14:textId="577C6E3E" w:rsidR="00D8301B" w:rsidRDefault="00D8301B" w:rsidP="00D50EE5">
      <w:pPr>
        <w:pStyle w:val="Tekstpodstawowy"/>
        <w:jc w:val="both"/>
        <w:rPr>
          <w:rFonts w:ascii="Trebuchet MS" w:hAnsi="Trebuchet MS"/>
          <w:sz w:val="20"/>
          <w:szCs w:val="20"/>
        </w:rPr>
      </w:pPr>
    </w:p>
    <w:p w14:paraId="5B9E132B" w14:textId="6FC0A486" w:rsidR="00D8301B" w:rsidRDefault="00D8301B" w:rsidP="00D50EE5">
      <w:pPr>
        <w:pStyle w:val="Tekstpodstawowy"/>
        <w:jc w:val="both"/>
        <w:rPr>
          <w:rFonts w:ascii="Trebuchet MS" w:hAnsi="Trebuchet MS"/>
          <w:sz w:val="20"/>
          <w:szCs w:val="20"/>
        </w:rPr>
      </w:pPr>
    </w:p>
    <w:p w14:paraId="4C74A8E2" w14:textId="5D6DA4CA" w:rsidR="00D8301B" w:rsidRDefault="00D8301B" w:rsidP="00D50EE5">
      <w:pPr>
        <w:pStyle w:val="Tekstpodstawowy"/>
        <w:jc w:val="both"/>
        <w:rPr>
          <w:rFonts w:ascii="Trebuchet MS" w:hAnsi="Trebuchet MS"/>
          <w:sz w:val="20"/>
          <w:szCs w:val="20"/>
        </w:rPr>
      </w:pPr>
    </w:p>
    <w:p w14:paraId="5257C0EF" w14:textId="77777777" w:rsidR="00D8301B" w:rsidRPr="00643FCE" w:rsidRDefault="00D8301B" w:rsidP="00D50EE5">
      <w:pPr>
        <w:pStyle w:val="Tekstpodstawowy"/>
        <w:jc w:val="both"/>
        <w:rPr>
          <w:rFonts w:ascii="Trebuchet MS" w:hAnsi="Trebuchet MS"/>
          <w:sz w:val="20"/>
          <w:szCs w:val="20"/>
        </w:rPr>
      </w:pPr>
    </w:p>
    <w:p w14:paraId="2C9C978E" w14:textId="77777777" w:rsidR="00D50EE5" w:rsidRPr="00643FCE" w:rsidRDefault="00D50EE5" w:rsidP="00D50EE5">
      <w:pPr>
        <w:autoSpaceDE w:val="0"/>
        <w:autoSpaceDN w:val="0"/>
        <w:adjustRightInd w:val="0"/>
        <w:jc w:val="both"/>
        <w:rPr>
          <w:rFonts w:ascii="Trebuchet MS" w:hAnsi="Trebuchet MS"/>
          <w:b/>
          <w:sz w:val="20"/>
          <w:szCs w:val="20"/>
        </w:rPr>
      </w:pPr>
      <w:r w:rsidRPr="00643FCE">
        <w:rPr>
          <w:rFonts w:ascii="Trebuchet MS" w:hAnsi="Trebuchet MS"/>
          <w:b/>
          <w:sz w:val="20"/>
          <w:szCs w:val="20"/>
        </w:rPr>
        <w:t>VI.</w:t>
      </w:r>
      <w:r w:rsidRPr="00643FCE">
        <w:rPr>
          <w:rFonts w:ascii="Trebuchet MS" w:hAnsi="Trebuchet MS"/>
          <w:b/>
          <w:sz w:val="20"/>
          <w:szCs w:val="20"/>
        </w:rPr>
        <w:tab/>
        <w:t xml:space="preserve"> Informacje dodatkowe:</w:t>
      </w:r>
    </w:p>
    <w:p w14:paraId="0E6F002D" w14:textId="77777777" w:rsidR="00D50EE5" w:rsidRPr="00643FCE" w:rsidRDefault="00D50EE5" w:rsidP="00D50EE5">
      <w:pPr>
        <w:autoSpaceDE w:val="0"/>
        <w:autoSpaceDN w:val="0"/>
        <w:adjustRightInd w:val="0"/>
        <w:jc w:val="both"/>
        <w:rPr>
          <w:rFonts w:ascii="Trebuchet MS" w:hAnsi="Trebuchet MS"/>
          <w:bCs/>
          <w:sz w:val="20"/>
          <w:szCs w:val="20"/>
          <w:u w:val="single"/>
        </w:rPr>
      </w:pPr>
    </w:p>
    <w:p w14:paraId="53666CCD" w14:textId="29344B1B" w:rsidR="00D50EE5" w:rsidRPr="00D8301B" w:rsidRDefault="00D50EE5" w:rsidP="00D8301B">
      <w:pPr>
        <w:pStyle w:val="Akapitzlist"/>
        <w:numPr>
          <w:ilvl w:val="0"/>
          <w:numId w:val="57"/>
        </w:numPr>
        <w:tabs>
          <w:tab w:val="left" w:pos="426"/>
          <w:tab w:val="left" w:pos="720"/>
        </w:tabs>
        <w:autoSpaceDE w:val="0"/>
        <w:autoSpaceDN w:val="0"/>
        <w:adjustRightInd w:val="0"/>
        <w:jc w:val="both"/>
        <w:rPr>
          <w:rFonts w:ascii="Trebuchet MS" w:hAnsi="Trebuchet MS"/>
          <w:sz w:val="20"/>
          <w:szCs w:val="20"/>
        </w:rPr>
      </w:pPr>
      <w:r w:rsidRPr="00D8301B">
        <w:rPr>
          <w:rFonts w:ascii="Trebuchet MS" w:hAnsi="Trebuchet MS"/>
          <w:sz w:val="20"/>
          <w:szCs w:val="20"/>
        </w:rPr>
        <w:t>W przypadku, kiedy łączna cena oferty będzie budziła wątpliwości Zamawiającego, Zamawiający zastrzega sobie prawo do wezwania Wykonawcy do złożenia szczegółowych kalkulacji poszczególnych pozycji formularza wraz z podaniem składników cenotwórczych (R, M, S, Ko).</w:t>
      </w:r>
    </w:p>
    <w:p w14:paraId="1B68E5FE" w14:textId="77777777" w:rsidR="0070156E" w:rsidRPr="00643FCE" w:rsidRDefault="0070156E" w:rsidP="00D50EE5">
      <w:pPr>
        <w:tabs>
          <w:tab w:val="left" w:pos="426"/>
          <w:tab w:val="left" w:pos="720"/>
        </w:tabs>
        <w:autoSpaceDE w:val="0"/>
        <w:autoSpaceDN w:val="0"/>
        <w:adjustRightInd w:val="0"/>
        <w:jc w:val="both"/>
        <w:rPr>
          <w:rFonts w:ascii="Trebuchet MS" w:hAnsi="Trebuchet MS"/>
          <w:sz w:val="20"/>
          <w:szCs w:val="20"/>
        </w:rPr>
      </w:pPr>
    </w:p>
    <w:p w14:paraId="580A4F22" w14:textId="51CF9D61" w:rsidR="00D50EE5" w:rsidRPr="00D8301B" w:rsidRDefault="00D50EE5" w:rsidP="00D8301B">
      <w:pPr>
        <w:numPr>
          <w:ilvl w:val="0"/>
          <w:numId w:val="57"/>
        </w:numPr>
        <w:jc w:val="both"/>
        <w:rPr>
          <w:rFonts w:ascii="Trebuchet MS" w:hAnsi="Trebuchet MS"/>
          <w:sz w:val="20"/>
          <w:szCs w:val="20"/>
        </w:rPr>
      </w:pPr>
      <w:r w:rsidRPr="00643FCE">
        <w:rPr>
          <w:rFonts w:ascii="Trebuchet MS" w:hAnsi="Trebuchet MS"/>
          <w:sz w:val="20"/>
          <w:szCs w:val="20"/>
        </w:rPr>
        <w:t xml:space="preserve">Wykonawca przyjmuje do wiadomości, iż podane w formularzu ofertowym ilości jednostek </w:t>
      </w:r>
      <w:r w:rsidRPr="00D8301B">
        <w:rPr>
          <w:rFonts w:ascii="Trebuchet MS" w:hAnsi="Trebuchet MS"/>
          <w:sz w:val="20"/>
          <w:szCs w:val="20"/>
        </w:rPr>
        <w:t>obmiarowych są ilościami przewidywanymi i nie stanowią zobowiązania Zamawiającego do ich zamówienia w całości. Zamawiający zastrzega sobie prawo zlecenia do realizacji mniejszej lub większej ilości jednostek obmiarowych, co nie stanowi niewykonania bądź nienależytego wykonania umowy i nie rodzi odpowiedzialności kontraktowej Zamawiającego.</w:t>
      </w:r>
    </w:p>
    <w:p w14:paraId="1E8AC33D" w14:textId="77777777" w:rsidR="00D50EE5" w:rsidRPr="00643FCE" w:rsidRDefault="00D50EE5" w:rsidP="00D8301B">
      <w:pPr>
        <w:numPr>
          <w:ilvl w:val="0"/>
          <w:numId w:val="57"/>
        </w:numPr>
        <w:tabs>
          <w:tab w:val="left" w:pos="426"/>
          <w:tab w:val="left" w:pos="720"/>
        </w:tabs>
        <w:autoSpaceDE w:val="0"/>
        <w:autoSpaceDN w:val="0"/>
        <w:adjustRightInd w:val="0"/>
        <w:spacing w:before="240"/>
        <w:jc w:val="both"/>
        <w:rPr>
          <w:rFonts w:ascii="Trebuchet MS" w:hAnsi="Trebuchet MS"/>
          <w:sz w:val="20"/>
          <w:szCs w:val="20"/>
        </w:rPr>
      </w:pPr>
      <w:r w:rsidRPr="00643FCE">
        <w:rPr>
          <w:rFonts w:ascii="Trebuchet MS" w:hAnsi="Trebuchet MS"/>
          <w:sz w:val="20"/>
          <w:szCs w:val="20"/>
        </w:rPr>
        <w:t xml:space="preserve">Okres udzielonej gwarancji na roboty będące przedmiotem umowy </w:t>
      </w:r>
      <w:r w:rsidRPr="00643FCE">
        <w:rPr>
          <w:rFonts w:ascii="Trebuchet MS" w:hAnsi="Trebuchet MS"/>
          <w:b/>
          <w:sz w:val="20"/>
          <w:szCs w:val="20"/>
        </w:rPr>
        <w:t>minimum 24 miesięcy</w:t>
      </w:r>
      <w:r w:rsidRPr="00643FCE">
        <w:rPr>
          <w:rFonts w:ascii="Trebuchet MS" w:hAnsi="Trebuchet MS"/>
          <w:sz w:val="20"/>
          <w:szCs w:val="20"/>
        </w:rPr>
        <w:t xml:space="preserve">, licząc </w:t>
      </w:r>
      <w:r w:rsidRPr="00643FCE">
        <w:rPr>
          <w:rFonts w:ascii="Trebuchet MS" w:hAnsi="Trebuchet MS"/>
          <w:sz w:val="20"/>
          <w:szCs w:val="20"/>
        </w:rPr>
        <w:br/>
        <w:t>od daty ich odbioru.</w:t>
      </w:r>
    </w:p>
    <w:p w14:paraId="4C70C69D" w14:textId="77777777" w:rsidR="001B281D" w:rsidRDefault="001B281D" w:rsidP="001B281D">
      <w:pPr>
        <w:tabs>
          <w:tab w:val="left" w:pos="8080"/>
        </w:tabs>
        <w:rPr>
          <w:rFonts w:ascii="Trebuchet MS" w:hAnsi="Trebuchet MS"/>
          <w:b/>
          <w:strike/>
          <w:sz w:val="20"/>
          <w:szCs w:val="20"/>
        </w:rPr>
      </w:pPr>
    </w:p>
    <w:p w14:paraId="1D804B81" w14:textId="77777777" w:rsidR="003A7FCC" w:rsidRDefault="003A7FCC" w:rsidP="001B281D">
      <w:pPr>
        <w:tabs>
          <w:tab w:val="left" w:pos="8080"/>
        </w:tabs>
        <w:rPr>
          <w:rFonts w:ascii="Trebuchet MS" w:hAnsi="Trebuchet MS"/>
          <w:b/>
          <w:strike/>
          <w:sz w:val="20"/>
          <w:szCs w:val="20"/>
        </w:rPr>
      </w:pPr>
    </w:p>
    <w:p w14:paraId="5DDD5EDD" w14:textId="77777777" w:rsidR="003A7FCC" w:rsidRDefault="003A7FCC" w:rsidP="001B281D">
      <w:pPr>
        <w:tabs>
          <w:tab w:val="left" w:pos="8080"/>
        </w:tabs>
        <w:rPr>
          <w:rFonts w:ascii="Trebuchet MS" w:hAnsi="Trebuchet MS"/>
          <w:b/>
          <w:strike/>
          <w:sz w:val="20"/>
          <w:szCs w:val="20"/>
        </w:rPr>
      </w:pPr>
    </w:p>
    <w:p w14:paraId="108D3DAC" w14:textId="77777777" w:rsidR="003A7FCC" w:rsidRDefault="003A7FCC" w:rsidP="001B281D">
      <w:pPr>
        <w:tabs>
          <w:tab w:val="left" w:pos="8080"/>
        </w:tabs>
        <w:rPr>
          <w:rFonts w:ascii="Trebuchet MS" w:hAnsi="Trebuchet MS"/>
          <w:b/>
          <w:strike/>
          <w:sz w:val="20"/>
          <w:szCs w:val="20"/>
        </w:rPr>
      </w:pPr>
    </w:p>
    <w:p w14:paraId="1583ACDB" w14:textId="77777777" w:rsidR="003A7FCC" w:rsidRDefault="003A7FCC" w:rsidP="001B281D">
      <w:pPr>
        <w:tabs>
          <w:tab w:val="left" w:pos="8080"/>
        </w:tabs>
        <w:rPr>
          <w:rFonts w:ascii="Trebuchet MS" w:hAnsi="Trebuchet MS"/>
          <w:b/>
          <w:strike/>
          <w:sz w:val="20"/>
          <w:szCs w:val="20"/>
        </w:rPr>
      </w:pPr>
    </w:p>
    <w:p w14:paraId="778AF7F7" w14:textId="77777777" w:rsidR="003A7FCC" w:rsidRDefault="003A7FCC" w:rsidP="001B281D">
      <w:pPr>
        <w:tabs>
          <w:tab w:val="left" w:pos="8080"/>
        </w:tabs>
        <w:rPr>
          <w:rFonts w:ascii="Trebuchet MS" w:hAnsi="Trebuchet MS"/>
          <w:b/>
          <w:strike/>
          <w:sz w:val="20"/>
          <w:szCs w:val="20"/>
        </w:rPr>
      </w:pPr>
    </w:p>
    <w:p w14:paraId="2957B797" w14:textId="77777777" w:rsidR="003A7FCC" w:rsidRPr="00643FCE" w:rsidRDefault="003A7FCC" w:rsidP="001B281D">
      <w:pPr>
        <w:tabs>
          <w:tab w:val="left" w:pos="8080"/>
        </w:tabs>
        <w:rPr>
          <w:rFonts w:ascii="Trebuchet MS" w:hAnsi="Trebuchet MS"/>
          <w:b/>
          <w:strike/>
          <w:sz w:val="20"/>
          <w:szCs w:val="20"/>
        </w:rPr>
      </w:pPr>
    </w:p>
    <w:p w14:paraId="252AF53F" w14:textId="2EECB869" w:rsidR="004F3F22" w:rsidRDefault="004F3F22" w:rsidP="00DC3B33">
      <w:pPr>
        <w:tabs>
          <w:tab w:val="left" w:pos="8080"/>
        </w:tabs>
        <w:rPr>
          <w:rFonts w:ascii="Trebuchet MS" w:hAnsi="Trebuchet MS"/>
          <w:b/>
        </w:rPr>
      </w:pPr>
    </w:p>
    <w:p w14:paraId="4A6B618C" w14:textId="2DD86554" w:rsidR="00D8301B" w:rsidRDefault="00D8301B" w:rsidP="00DC3B33">
      <w:pPr>
        <w:tabs>
          <w:tab w:val="left" w:pos="8080"/>
        </w:tabs>
        <w:rPr>
          <w:rFonts w:ascii="Trebuchet MS" w:hAnsi="Trebuchet MS"/>
          <w:b/>
        </w:rPr>
      </w:pPr>
    </w:p>
    <w:p w14:paraId="61B41BF5" w14:textId="3590FBAE" w:rsidR="00D8301B" w:rsidRDefault="00D8301B" w:rsidP="00DC3B33">
      <w:pPr>
        <w:tabs>
          <w:tab w:val="left" w:pos="8080"/>
        </w:tabs>
        <w:rPr>
          <w:rFonts w:ascii="Trebuchet MS" w:hAnsi="Trebuchet MS"/>
          <w:b/>
        </w:rPr>
      </w:pPr>
    </w:p>
    <w:p w14:paraId="16141FF4" w14:textId="7EA299D0" w:rsidR="00D8301B" w:rsidRDefault="00D8301B" w:rsidP="00DC3B33">
      <w:pPr>
        <w:tabs>
          <w:tab w:val="left" w:pos="8080"/>
        </w:tabs>
        <w:rPr>
          <w:rFonts w:ascii="Trebuchet MS" w:hAnsi="Trebuchet MS"/>
          <w:b/>
        </w:rPr>
      </w:pPr>
    </w:p>
    <w:p w14:paraId="3EF3BAC5" w14:textId="3635EB4E" w:rsidR="00D8301B" w:rsidRDefault="00D8301B" w:rsidP="00DC3B33">
      <w:pPr>
        <w:tabs>
          <w:tab w:val="left" w:pos="8080"/>
        </w:tabs>
        <w:rPr>
          <w:rFonts w:ascii="Trebuchet MS" w:hAnsi="Trebuchet MS"/>
          <w:b/>
        </w:rPr>
      </w:pPr>
    </w:p>
    <w:p w14:paraId="4D90DD43" w14:textId="530960AA" w:rsidR="00D8301B" w:rsidRDefault="00D8301B" w:rsidP="00DC3B33">
      <w:pPr>
        <w:tabs>
          <w:tab w:val="left" w:pos="8080"/>
        </w:tabs>
        <w:rPr>
          <w:rFonts w:ascii="Trebuchet MS" w:hAnsi="Trebuchet MS"/>
          <w:b/>
        </w:rPr>
      </w:pPr>
    </w:p>
    <w:p w14:paraId="29CE2D15" w14:textId="4B59417F" w:rsidR="00D8301B" w:rsidRDefault="00D8301B" w:rsidP="00DC3B33">
      <w:pPr>
        <w:tabs>
          <w:tab w:val="left" w:pos="8080"/>
        </w:tabs>
        <w:rPr>
          <w:rFonts w:ascii="Trebuchet MS" w:hAnsi="Trebuchet MS"/>
          <w:b/>
        </w:rPr>
      </w:pPr>
    </w:p>
    <w:p w14:paraId="3A3292C2" w14:textId="086BB580" w:rsidR="00D8301B" w:rsidRDefault="00D8301B" w:rsidP="00DC3B33">
      <w:pPr>
        <w:tabs>
          <w:tab w:val="left" w:pos="8080"/>
        </w:tabs>
        <w:rPr>
          <w:rFonts w:ascii="Trebuchet MS" w:hAnsi="Trebuchet MS"/>
          <w:b/>
        </w:rPr>
      </w:pPr>
    </w:p>
    <w:p w14:paraId="271EA9DF" w14:textId="55722AED" w:rsidR="00D8301B" w:rsidRDefault="00D8301B" w:rsidP="00DC3B33">
      <w:pPr>
        <w:tabs>
          <w:tab w:val="left" w:pos="8080"/>
        </w:tabs>
        <w:rPr>
          <w:rFonts w:ascii="Trebuchet MS" w:hAnsi="Trebuchet MS"/>
          <w:b/>
        </w:rPr>
      </w:pPr>
    </w:p>
    <w:p w14:paraId="17E5A1BD" w14:textId="2E3060A7" w:rsidR="00D8301B" w:rsidRDefault="00D8301B" w:rsidP="00DC3B33">
      <w:pPr>
        <w:tabs>
          <w:tab w:val="left" w:pos="8080"/>
        </w:tabs>
        <w:rPr>
          <w:rFonts w:ascii="Trebuchet MS" w:hAnsi="Trebuchet MS"/>
          <w:b/>
        </w:rPr>
      </w:pPr>
    </w:p>
    <w:p w14:paraId="10F8C335" w14:textId="15CE21BA" w:rsidR="00D8301B" w:rsidRDefault="00D8301B" w:rsidP="00DC3B33">
      <w:pPr>
        <w:tabs>
          <w:tab w:val="left" w:pos="8080"/>
        </w:tabs>
        <w:rPr>
          <w:rFonts w:ascii="Trebuchet MS" w:hAnsi="Trebuchet MS"/>
          <w:b/>
        </w:rPr>
      </w:pPr>
    </w:p>
    <w:p w14:paraId="1FF087CE" w14:textId="1819A941" w:rsidR="00D8301B" w:rsidRDefault="00D8301B" w:rsidP="00DC3B33">
      <w:pPr>
        <w:tabs>
          <w:tab w:val="left" w:pos="8080"/>
        </w:tabs>
        <w:rPr>
          <w:rFonts w:ascii="Trebuchet MS" w:hAnsi="Trebuchet MS"/>
          <w:b/>
        </w:rPr>
      </w:pPr>
    </w:p>
    <w:p w14:paraId="2B7EEC58" w14:textId="085DA0E8" w:rsidR="00D8301B" w:rsidRDefault="00D8301B" w:rsidP="00DC3B33">
      <w:pPr>
        <w:tabs>
          <w:tab w:val="left" w:pos="8080"/>
        </w:tabs>
        <w:rPr>
          <w:rFonts w:ascii="Trebuchet MS" w:hAnsi="Trebuchet MS"/>
          <w:b/>
        </w:rPr>
      </w:pPr>
    </w:p>
    <w:p w14:paraId="0AF2A420" w14:textId="2F4CDC7C" w:rsidR="00D8301B" w:rsidRDefault="00D8301B" w:rsidP="00DC3B33">
      <w:pPr>
        <w:tabs>
          <w:tab w:val="left" w:pos="8080"/>
        </w:tabs>
        <w:rPr>
          <w:rFonts w:ascii="Trebuchet MS" w:hAnsi="Trebuchet MS"/>
          <w:b/>
        </w:rPr>
      </w:pPr>
    </w:p>
    <w:p w14:paraId="32B34AC7" w14:textId="513DDB6F" w:rsidR="00D8301B" w:rsidRDefault="00D8301B" w:rsidP="00DC3B33">
      <w:pPr>
        <w:tabs>
          <w:tab w:val="left" w:pos="8080"/>
        </w:tabs>
        <w:rPr>
          <w:rFonts w:ascii="Trebuchet MS" w:hAnsi="Trebuchet MS"/>
          <w:b/>
        </w:rPr>
      </w:pPr>
    </w:p>
    <w:p w14:paraId="4D1816DA" w14:textId="50E3C958" w:rsidR="00D8301B" w:rsidRDefault="00D8301B" w:rsidP="00DC3B33">
      <w:pPr>
        <w:tabs>
          <w:tab w:val="left" w:pos="8080"/>
        </w:tabs>
        <w:rPr>
          <w:rFonts w:ascii="Trebuchet MS" w:hAnsi="Trebuchet MS"/>
          <w:b/>
        </w:rPr>
      </w:pPr>
    </w:p>
    <w:p w14:paraId="4DB015A0" w14:textId="2E8678FF" w:rsidR="00D8301B" w:rsidRDefault="00D8301B" w:rsidP="00DC3B33">
      <w:pPr>
        <w:tabs>
          <w:tab w:val="left" w:pos="8080"/>
        </w:tabs>
        <w:rPr>
          <w:rFonts w:ascii="Trebuchet MS" w:hAnsi="Trebuchet MS"/>
          <w:b/>
        </w:rPr>
      </w:pPr>
    </w:p>
    <w:p w14:paraId="77DCA733" w14:textId="1B98B956" w:rsidR="00D8301B" w:rsidRDefault="00D8301B" w:rsidP="00DC3B33">
      <w:pPr>
        <w:tabs>
          <w:tab w:val="left" w:pos="8080"/>
        </w:tabs>
        <w:rPr>
          <w:rFonts w:ascii="Trebuchet MS" w:hAnsi="Trebuchet MS"/>
          <w:b/>
        </w:rPr>
      </w:pPr>
    </w:p>
    <w:p w14:paraId="4D0ACB58" w14:textId="1479948C" w:rsidR="00D8301B" w:rsidRDefault="00D8301B" w:rsidP="00DC3B33">
      <w:pPr>
        <w:tabs>
          <w:tab w:val="left" w:pos="8080"/>
        </w:tabs>
        <w:rPr>
          <w:rFonts w:ascii="Trebuchet MS" w:hAnsi="Trebuchet MS"/>
          <w:b/>
        </w:rPr>
      </w:pPr>
    </w:p>
    <w:p w14:paraId="17448658" w14:textId="64E6B676" w:rsidR="00D8301B" w:rsidRDefault="00D8301B" w:rsidP="00DC3B33">
      <w:pPr>
        <w:tabs>
          <w:tab w:val="left" w:pos="8080"/>
        </w:tabs>
        <w:rPr>
          <w:rFonts w:ascii="Trebuchet MS" w:hAnsi="Trebuchet MS"/>
          <w:b/>
        </w:rPr>
      </w:pPr>
    </w:p>
    <w:p w14:paraId="01F2BD90" w14:textId="652B4121" w:rsidR="00D8301B" w:rsidRDefault="00D8301B" w:rsidP="00DC3B33">
      <w:pPr>
        <w:tabs>
          <w:tab w:val="left" w:pos="8080"/>
        </w:tabs>
        <w:rPr>
          <w:rFonts w:ascii="Trebuchet MS" w:hAnsi="Trebuchet MS"/>
          <w:b/>
        </w:rPr>
      </w:pPr>
    </w:p>
    <w:p w14:paraId="476E68AD" w14:textId="1F08E26D" w:rsidR="00D8301B" w:rsidRDefault="00D8301B" w:rsidP="00DC3B33">
      <w:pPr>
        <w:tabs>
          <w:tab w:val="left" w:pos="8080"/>
        </w:tabs>
        <w:rPr>
          <w:rFonts w:ascii="Trebuchet MS" w:hAnsi="Trebuchet MS"/>
          <w:b/>
        </w:rPr>
      </w:pPr>
    </w:p>
    <w:p w14:paraId="32E323F9" w14:textId="41995B29" w:rsidR="00D8301B" w:rsidRDefault="00D8301B" w:rsidP="00DC3B33">
      <w:pPr>
        <w:tabs>
          <w:tab w:val="left" w:pos="8080"/>
        </w:tabs>
        <w:rPr>
          <w:rFonts w:ascii="Trebuchet MS" w:hAnsi="Trebuchet MS"/>
          <w:b/>
        </w:rPr>
      </w:pPr>
    </w:p>
    <w:p w14:paraId="334B0A70" w14:textId="6E373DDE" w:rsidR="00D8301B" w:rsidRDefault="00D8301B" w:rsidP="00DC3B33">
      <w:pPr>
        <w:tabs>
          <w:tab w:val="left" w:pos="8080"/>
        </w:tabs>
        <w:rPr>
          <w:rFonts w:ascii="Trebuchet MS" w:hAnsi="Trebuchet MS"/>
          <w:b/>
        </w:rPr>
      </w:pPr>
    </w:p>
    <w:p w14:paraId="584D72A5" w14:textId="33DE8B3B" w:rsidR="00D8301B" w:rsidRDefault="00D8301B" w:rsidP="00DC3B33">
      <w:pPr>
        <w:tabs>
          <w:tab w:val="left" w:pos="8080"/>
        </w:tabs>
        <w:rPr>
          <w:rFonts w:ascii="Trebuchet MS" w:hAnsi="Trebuchet MS"/>
          <w:b/>
        </w:rPr>
      </w:pPr>
    </w:p>
    <w:p w14:paraId="7B901D8A" w14:textId="09D84DD2" w:rsidR="00D8301B" w:rsidRDefault="00D8301B" w:rsidP="00DC3B33">
      <w:pPr>
        <w:tabs>
          <w:tab w:val="left" w:pos="8080"/>
        </w:tabs>
        <w:rPr>
          <w:rFonts w:ascii="Trebuchet MS" w:hAnsi="Trebuchet MS"/>
          <w:b/>
        </w:rPr>
      </w:pPr>
    </w:p>
    <w:p w14:paraId="4A2E1E52" w14:textId="5EE558D4" w:rsidR="00D8301B" w:rsidRDefault="00D8301B" w:rsidP="00DC3B33">
      <w:pPr>
        <w:tabs>
          <w:tab w:val="left" w:pos="8080"/>
        </w:tabs>
        <w:rPr>
          <w:rFonts w:ascii="Trebuchet MS" w:hAnsi="Trebuchet MS"/>
          <w:b/>
        </w:rPr>
      </w:pPr>
    </w:p>
    <w:p w14:paraId="1F8D9728" w14:textId="228F1EF4" w:rsidR="00D8301B" w:rsidRDefault="00D8301B" w:rsidP="00DC3B33">
      <w:pPr>
        <w:tabs>
          <w:tab w:val="left" w:pos="8080"/>
        </w:tabs>
        <w:rPr>
          <w:rFonts w:ascii="Trebuchet MS" w:hAnsi="Trebuchet MS"/>
          <w:b/>
        </w:rPr>
      </w:pPr>
    </w:p>
    <w:p w14:paraId="67A340AB" w14:textId="01EC4F57" w:rsidR="00D8301B" w:rsidRDefault="00D8301B" w:rsidP="00DC3B33">
      <w:pPr>
        <w:tabs>
          <w:tab w:val="left" w:pos="8080"/>
        </w:tabs>
        <w:rPr>
          <w:rFonts w:ascii="Trebuchet MS" w:hAnsi="Trebuchet MS"/>
          <w:b/>
        </w:rPr>
      </w:pPr>
    </w:p>
    <w:p w14:paraId="158285A7" w14:textId="74815A84" w:rsidR="00D8301B" w:rsidRDefault="00D8301B" w:rsidP="00DC3B33">
      <w:pPr>
        <w:tabs>
          <w:tab w:val="left" w:pos="8080"/>
        </w:tabs>
        <w:rPr>
          <w:rFonts w:ascii="Trebuchet MS" w:hAnsi="Trebuchet MS"/>
          <w:b/>
        </w:rPr>
      </w:pPr>
    </w:p>
    <w:p w14:paraId="7C0F401C" w14:textId="77777777" w:rsidR="00764D41" w:rsidRDefault="00764D41" w:rsidP="00DC3B33">
      <w:pPr>
        <w:tabs>
          <w:tab w:val="left" w:pos="8080"/>
        </w:tabs>
        <w:rPr>
          <w:rFonts w:ascii="Trebuchet MS" w:hAnsi="Trebuchet MS"/>
          <w:b/>
        </w:rPr>
      </w:pPr>
    </w:p>
    <w:p w14:paraId="701B6449" w14:textId="77777777" w:rsidR="00FC1F4A" w:rsidRPr="004F3F22" w:rsidRDefault="00D50EE5" w:rsidP="002744E9">
      <w:pPr>
        <w:pStyle w:val="Nagwek2"/>
        <w:jc w:val="right"/>
      </w:pPr>
      <w:r w:rsidRPr="004F3F22">
        <w:t>ZAŁĄCZNIK NR 2</w:t>
      </w:r>
    </w:p>
    <w:p w14:paraId="65E336EF" w14:textId="77777777" w:rsidR="00D50EE5" w:rsidRPr="004F3F22" w:rsidRDefault="00D50EE5" w:rsidP="002744E9">
      <w:pPr>
        <w:pStyle w:val="Nagwek2"/>
      </w:pPr>
      <w:r w:rsidRPr="004F3F22">
        <w:t xml:space="preserve">FORMULARZ OFERTOWY </w:t>
      </w:r>
    </w:p>
    <w:p w14:paraId="58BF56C0" w14:textId="77777777" w:rsidR="00D449F9" w:rsidRDefault="00D449F9" w:rsidP="00D50EE5">
      <w:pPr>
        <w:rPr>
          <w:b/>
          <w:sz w:val="22"/>
          <w:szCs w:val="22"/>
        </w:rPr>
      </w:pPr>
    </w:p>
    <w:p w14:paraId="3F6FDB1E" w14:textId="77777777" w:rsidR="00D50EE5" w:rsidRPr="00093F67" w:rsidRDefault="00D50EE5" w:rsidP="00D50EE5">
      <w:pPr>
        <w:rPr>
          <w:rFonts w:ascii="Trebuchet MS" w:hAnsi="Trebuchet MS"/>
          <w:b/>
          <w:sz w:val="20"/>
          <w:szCs w:val="20"/>
        </w:rPr>
      </w:pPr>
      <w:r w:rsidRPr="00093F67">
        <w:rPr>
          <w:rFonts w:ascii="Trebuchet MS" w:hAnsi="Trebuchet MS"/>
          <w:b/>
          <w:sz w:val="20"/>
          <w:szCs w:val="20"/>
        </w:rPr>
        <w:t xml:space="preserve">Przedmiot przetargu – </w:t>
      </w:r>
    </w:p>
    <w:p w14:paraId="4135DFCC" w14:textId="77777777" w:rsidR="00D50EE5" w:rsidRPr="00093F67" w:rsidRDefault="00D50EE5" w:rsidP="00D50EE5">
      <w:pPr>
        <w:jc w:val="both"/>
        <w:rPr>
          <w:rFonts w:ascii="Trebuchet MS" w:hAnsi="Trebuchet MS"/>
          <w:sz w:val="20"/>
          <w:szCs w:val="20"/>
        </w:rPr>
      </w:pPr>
      <w:r w:rsidRPr="00093F67">
        <w:rPr>
          <w:rFonts w:ascii="Trebuchet MS" w:hAnsi="Trebuchet MS"/>
          <w:sz w:val="20"/>
          <w:szCs w:val="20"/>
        </w:rPr>
        <w:t>Odtworzenie nawierzchni asfaltowych i rozbieralnych po pracach ziemnych PWiK Sp. z o.o. w Rudzie Śląskiej na terenie miasta Ruda Śląska</w:t>
      </w:r>
    </w:p>
    <w:p w14:paraId="4AD75D0A" w14:textId="77777777" w:rsidR="00D50EE5" w:rsidRPr="00093F67" w:rsidRDefault="00D50EE5" w:rsidP="00D50EE5">
      <w:pPr>
        <w:jc w:val="both"/>
        <w:rPr>
          <w:rFonts w:ascii="Trebuchet MS" w:hAnsi="Trebuchet MS"/>
          <w:b/>
          <w:sz w:val="20"/>
          <w:szCs w:val="20"/>
        </w:rPr>
      </w:pPr>
    </w:p>
    <w:p w14:paraId="431930DC" w14:textId="77777777" w:rsidR="003F5AB9" w:rsidRPr="00093F67" w:rsidRDefault="003F5AB9" w:rsidP="003F5AB9">
      <w:pPr>
        <w:rPr>
          <w:rFonts w:ascii="Trebuchet MS" w:hAnsi="Trebuchet MS"/>
          <w:sz w:val="20"/>
          <w:szCs w:val="20"/>
        </w:rPr>
      </w:pPr>
      <w:r w:rsidRPr="00093F67">
        <w:rPr>
          <w:rFonts w:ascii="Trebuchet MS" w:hAnsi="Trebuchet MS"/>
          <w:b/>
          <w:sz w:val="20"/>
          <w:szCs w:val="20"/>
        </w:rPr>
        <w:t xml:space="preserve">Zamawiający – </w:t>
      </w:r>
      <w:r w:rsidRPr="00093F67">
        <w:rPr>
          <w:rFonts w:ascii="Trebuchet MS" w:hAnsi="Trebuchet MS"/>
          <w:sz w:val="20"/>
          <w:szCs w:val="20"/>
        </w:rPr>
        <w:t xml:space="preserve">Przedsiębiorstwo Wodociągów i Kanalizacji Spółka z o.o. w Rudzie Śląskiej </w:t>
      </w:r>
    </w:p>
    <w:p w14:paraId="387434CD" w14:textId="77777777" w:rsidR="003F5AB9" w:rsidRPr="00093F67" w:rsidRDefault="003F5AB9" w:rsidP="003F5AB9">
      <w:pPr>
        <w:ind w:left="1416"/>
        <w:rPr>
          <w:rFonts w:ascii="Trebuchet MS" w:hAnsi="Trebuchet MS"/>
          <w:sz w:val="20"/>
          <w:szCs w:val="20"/>
        </w:rPr>
      </w:pPr>
      <w:r w:rsidRPr="00093F67">
        <w:rPr>
          <w:rFonts w:ascii="Trebuchet MS" w:hAnsi="Trebuchet MS"/>
          <w:sz w:val="20"/>
          <w:szCs w:val="20"/>
        </w:rPr>
        <w:t xml:space="preserve">    ul. Pokoju 13, 41-709 Ruda Śląska</w:t>
      </w:r>
    </w:p>
    <w:p w14:paraId="5D1A5DE2" w14:textId="77777777" w:rsidR="003F5AB9" w:rsidRPr="00093F67" w:rsidRDefault="003F5AB9" w:rsidP="003F5AB9">
      <w:pPr>
        <w:ind w:left="1416"/>
        <w:rPr>
          <w:rFonts w:ascii="Trebuchet MS" w:hAnsi="Trebuchet MS"/>
          <w:sz w:val="20"/>
          <w:szCs w:val="20"/>
        </w:rPr>
      </w:pPr>
    </w:p>
    <w:p w14:paraId="579096E5" w14:textId="77777777" w:rsidR="003F5AB9" w:rsidRPr="00093F67" w:rsidRDefault="003F5AB9" w:rsidP="003F5AB9">
      <w:pPr>
        <w:rPr>
          <w:rFonts w:ascii="Trebuchet MS" w:hAnsi="Trebuchet MS"/>
          <w:sz w:val="20"/>
          <w:szCs w:val="20"/>
        </w:rPr>
      </w:pPr>
      <w:r w:rsidRPr="00093F67">
        <w:rPr>
          <w:rFonts w:ascii="Trebuchet MS" w:hAnsi="Trebuchet MS"/>
          <w:b/>
          <w:sz w:val="20"/>
          <w:szCs w:val="20"/>
        </w:rPr>
        <w:t xml:space="preserve">Wykonawca – </w:t>
      </w:r>
      <w:r w:rsidRPr="00093F67">
        <w:rPr>
          <w:rFonts w:ascii="Trebuchet MS" w:hAnsi="Trebuchet MS"/>
          <w:sz w:val="20"/>
          <w:szCs w:val="20"/>
        </w:rPr>
        <w:t>(nazwa)…………………………………………………………………………</w:t>
      </w:r>
    </w:p>
    <w:p w14:paraId="60F9A954" w14:textId="77777777" w:rsidR="003F5AB9" w:rsidRPr="00093F67" w:rsidRDefault="003F5AB9" w:rsidP="003F5AB9">
      <w:pPr>
        <w:rPr>
          <w:rFonts w:ascii="Trebuchet MS" w:hAnsi="Trebuchet MS"/>
          <w:sz w:val="20"/>
          <w:szCs w:val="20"/>
        </w:rPr>
      </w:pPr>
    </w:p>
    <w:p w14:paraId="64E1E90F" w14:textId="77777777" w:rsidR="003F5AB9" w:rsidRPr="00093F67" w:rsidRDefault="003F5AB9" w:rsidP="003F5AB9">
      <w:pPr>
        <w:rPr>
          <w:rFonts w:ascii="Trebuchet MS" w:hAnsi="Trebuchet MS"/>
          <w:sz w:val="20"/>
          <w:szCs w:val="20"/>
        </w:rPr>
      </w:pPr>
      <w:r w:rsidRPr="00093F67">
        <w:rPr>
          <w:rFonts w:ascii="Trebuchet MS" w:hAnsi="Trebuchet MS"/>
          <w:sz w:val="20"/>
          <w:szCs w:val="20"/>
        </w:rPr>
        <w:t>(adres) ………………………………………………………………………………………………</w:t>
      </w:r>
    </w:p>
    <w:p w14:paraId="49B6D3B8" w14:textId="77777777" w:rsidR="003F5AB9" w:rsidRPr="00093F67" w:rsidRDefault="003F5AB9" w:rsidP="003F5AB9">
      <w:pPr>
        <w:rPr>
          <w:rFonts w:ascii="Trebuchet MS" w:hAnsi="Trebuchet MS"/>
          <w:sz w:val="20"/>
          <w:szCs w:val="20"/>
        </w:rPr>
      </w:pPr>
    </w:p>
    <w:p w14:paraId="05E50992" w14:textId="77777777" w:rsidR="00093F67" w:rsidRDefault="003F5AB9" w:rsidP="003F5AB9">
      <w:pPr>
        <w:rPr>
          <w:rFonts w:ascii="Trebuchet MS" w:hAnsi="Trebuchet MS"/>
          <w:sz w:val="20"/>
          <w:szCs w:val="20"/>
        </w:rPr>
      </w:pPr>
      <w:r w:rsidRPr="00093F67">
        <w:rPr>
          <w:rFonts w:ascii="Trebuchet MS" w:hAnsi="Trebuchet MS"/>
          <w:sz w:val="20"/>
          <w:szCs w:val="20"/>
        </w:rPr>
        <w:t>NIP.............................. REGON…………………….  nr KRS (jeżeli dotyczy) .............</w:t>
      </w:r>
      <w:r w:rsidR="00093F67">
        <w:rPr>
          <w:rFonts w:ascii="Trebuchet MS" w:hAnsi="Trebuchet MS"/>
          <w:sz w:val="20"/>
          <w:szCs w:val="20"/>
        </w:rPr>
        <w:t>...........................</w:t>
      </w:r>
    </w:p>
    <w:p w14:paraId="3EACE3B5" w14:textId="77777777" w:rsidR="00093F67" w:rsidRPr="00093F67" w:rsidRDefault="00093F67" w:rsidP="003F5AB9">
      <w:pPr>
        <w:rPr>
          <w:rFonts w:ascii="Trebuchet MS" w:hAnsi="Trebuchet MS"/>
          <w:sz w:val="20"/>
          <w:szCs w:val="20"/>
        </w:rPr>
      </w:pPr>
    </w:p>
    <w:p w14:paraId="09A85D0A" w14:textId="77777777" w:rsidR="003F5AB9" w:rsidRPr="00093F67" w:rsidRDefault="003F5AB9" w:rsidP="003F5AB9">
      <w:pPr>
        <w:rPr>
          <w:rFonts w:ascii="Trebuchet MS" w:hAnsi="Trebuchet MS"/>
          <w:sz w:val="20"/>
          <w:szCs w:val="20"/>
          <w:lang w:val="de-DE"/>
        </w:rPr>
      </w:pPr>
      <w:proofErr w:type="spellStart"/>
      <w:r w:rsidRPr="00093F67">
        <w:rPr>
          <w:rFonts w:ascii="Trebuchet MS" w:hAnsi="Trebuchet MS"/>
          <w:sz w:val="20"/>
          <w:szCs w:val="20"/>
          <w:lang w:val="de-DE"/>
        </w:rPr>
        <w:t>nr</w:t>
      </w:r>
      <w:proofErr w:type="spellEnd"/>
      <w:r w:rsidRPr="00093F67">
        <w:rPr>
          <w:rFonts w:ascii="Trebuchet MS" w:hAnsi="Trebuchet MS"/>
          <w:sz w:val="20"/>
          <w:szCs w:val="20"/>
          <w:lang w:val="de-DE"/>
        </w:rPr>
        <w:t xml:space="preserve"> </w:t>
      </w:r>
      <w:proofErr w:type="spellStart"/>
      <w:r w:rsidRPr="00093F67">
        <w:rPr>
          <w:rFonts w:ascii="Trebuchet MS" w:hAnsi="Trebuchet MS"/>
          <w:sz w:val="20"/>
          <w:szCs w:val="20"/>
          <w:lang w:val="de-DE"/>
        </w:rPr>
        <w:t>telefonu</w:t>
      </w:r>
      <w:proofErr w:type="spellEnd"/>
      <w:r w:rsidRPr="00093F67">
        <w:rPr>
          <w:rFonts w:ascii="Trebuchet MS" w:hAnsi="Trebuchet MS"/>
          <w:sz w:val="20"/>
          <w:szCs w:val="20"/>
          <w:lang w:val="de-DE"/>
        </w:rPr>
        <w:t xml:space="preserve">* .....................................  </w:t>
      </w:r>
      <w:proofErr w:type="spellStart"/>
      <w:r w:rsidRPr="00093F67">
        <w:rPr>
          <w:rFonts w:ascii="Trebuchet MS" w:hAnsi="Trebuchet MS"/>
          <w:sz w:val="20"/>
          <w:szCs w:val="20"/>
          <w:lang w:val="de-DE"/>
        </w:rPr>
        <w:t>adres</w:t>
      </w:r>
      <w:proofErr w:type="spellEnd"/>
      <w:r w:rsidRPr="00093F67">
        <w:rPr>
          <w:rFonts w:ascii="Trebuchet MS" w:hAnsi="Trebuchet MS"/>
          <w:sz w:val="20"/>
          <w:szCs w:val="20"/>
          <w:lang w:val="de-DE"/>
        </w:rPr>
        <w:t xml:space="preserve"> </w:t>
      </w:r>
      <w:proofErr w:type="spellStart"/>
      <w:r w:rsidRPr="00093F67">
        <w:rPr>
          <w:rFonts w:ascii="Trebuchet MS" w:hAnsi="Trebuchet MS"/>
          <w:sz w:val="20"/>
          <w:szCs w:val="20"/>
          <w:lang w:val="de-DE"/>
        </w:rPr>
        <w:t>e-mail</w:t>
      </w:r>
      <w:proofErr w:type="spellEnd"/>
      <w:r w:rsidRPr="00093F67">
        <w:rPr>
          <w:rFonts w:ascii="Trebuchet MS" w:hAnsi="Trebuchet MS"/>
          <w:sz w:val="20"/>
          <w:szCs w:val="20"/>
          <w:lang w:val="de-DE"/>
        </w:rPr>
        <w:t>*...........................................</w:t>
      </w:r>
    </w:p>
    <w:p w14:paraId="1B060AA6" w14:textId="77777777" w:rsidR="003F5AB9" w:rsidRPr="00093F67" w:rsidRDefault="003F5AB9" w:rsidP="003F5AB9">
      <w:pPr>
        <w:rPr>
          <w:rFonts w:ascii="Trebuchet MS" w:hAnsi="Trebuchet MS"/>
          <w:sz w:val="20"/>
          <w:szCs w:val="20"/>
          <w:lang w:val="de-DE"/>
        </w:rPr>
      </w:pPr>
    </w:p>
    <w:p w14:paraId="51D336C1" w14:textId="77777777" w:rsidR="003F5AB9" w:rsidRPr="00093F67" w:rsidRDefault="003F5AB9" w:rsidP="003F5AB9">
      <w:pPr>
        <w:jc w:val="both"/>
        <w:rPr>
          <w:rFonts w:ascii="Trebuchet MS" w:hAnsi="Trebuchet MS"/>
          <w:sz w:val="18"/>
          <w:szCs w:val="18"/>
        </w:rPr>
      </w:pPr>
      <w:r w:rsidRPr="00093F67">
        <w:rPr>
          <w:rFonts w:ascii="Trebuchet MS" w:hAnsi="Trebuchet MS"/>
          <w:sz w:val="18"/>
          <w:szCs w:val="18"/>
        </w:rPr>
        <w:t xml:space="preserve">* Pola wypełniane nieobowiązkowo. Wypełnienie któregokolwiek z powyższych pól (telefon lub fax lub e-mail) oznacza, że wyrażasz zgodę na </w:t>
      </w:r>
      <w:r w:rsidRPr="00093F67">
        <w:rPr>
          <w:rFonts w:ascii="Trebuchet MS" w:hAnsi="Trebuchet MS"/>
          <w:b/>
          <w:sz w:val="18"/>
          <w:szCs w:val="18"/>
        </w:rPr>
        <w:t xml:space="preserve">przetwarzanie przez Zamawiającego podanych danych w celu kontaktu w związku </w:t>
      </w:r>
      <w:r w:rsidR="002B13B8">
        <w:rPr>
          <w:rFonts w:ascii="Trebuchet MS" w:hAnsi="Trebuchet MS"/>
          <w:b/>
          <w:sz w:val="18"/>
          <w:szCs w:val="18"/>
        </w:rPr>
        <w:br/>
      </w:r>
      <w:r w:rsidRPr="00093F67">
        <w:rPr>
          <w:rFonts w:ascii="Trebuchet MS" w:hAnsi="Trebuchet MS"/>
          <w:b/>
          <w:sz w:val="18"/>
          <w:szCs w:val="18"/>
        </w:rPr>
        <w:t>z prowadzonym postępowaniem.</w:t>
      </w:r>
      <w:r w:rsidRPr="00093F67">
        <w:rPr>
          <w:rFonts w:ascii="Trebuchet MS" w:hAnsi="Trebuchet MS"/>
          <w:sz w:val="18"/>
          <w:szCs w:val="18"/>
        </w:rPr>
        <w:t xml:space="preserve"> Zgodę można wycofać w dowolnym momencie, przy czym wycofanie zgody nie będzie miało wpływu na zgodność z prawem przetwarzania, którego dokonano na podstawie zgody przed jej cofnięciem. </w:t>
      </w:r>
    </w:p>
    <w:p w14:paraId="2EE869A6" w14:textId="77777777" w:rsidR="00F37AEC" w:rsidRPr="00C74361" w:rsidRDefault="00F37AEC" w:rsidP="003F5AB9">
      <w:pPr>
        <w:jc w:val="both"/>
        <w:rPr>
          <w:sz w:val="18"/>
          <w:szCs w:val="18"/>
        </w:rPr>
      </w:pPr>
    </w:p>
    <w:p w14:paraId="2529CF7C" w14:textId="77777777" w:rsidR="00D449F9" w:rsidRPr="00990F5F" w:rsidRDefault="00D449F9" w:rsidP="00D50EE5">
      <w:pPr>
        <w:rPr>
          <w:sz w:val="22"/>
          <w:szCs w:val="22"/>
          <w:lang w:val="de-DE"/>
        </w:rPr>
      </w:pPr>
    </w:p>
    <w:tbl>
      <w:tblPr>
        <w:tblW w:w="991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35"/>
        <w:gridCol w:w="3944"/>
        <w:gridCol w:w="1134"/>
        <w:gridCol w:w="1276"/>
        <w:gridCol w:w="1275"/>
        <w:gridCol w:w="1550"/>
      </w:tblGrid>
      <w:tr w:rsidR="00D50EE5" w:rsidRPr="00990F5F" w14:paraId="70FBDF63" w14:textId="77777777" w:rsidTr="00F37AEC">
        <w:trPr>
          <w:trHeight w:val="229"/>
        </w:trPr>
        <w:tc>
          <w:tcPr>
            <w:tcW w:w="735" w:type="dxa"/>
          </w:tcPr>
          <w:p w14:paraId="561B8AC9" w14:textId="77777777" w:rsidR="00D50EE5" w:rsidRPr="00990F5F" w:rsidRDefault="00D50EE5" w:rsidP="00144017">
            <w:pPr>
              <w:jc w:val="center"/>
              <w:rPr>
                <w:sz w:val="22"/>
                <w:szCs w:val="22"/>
              </w:rPr>
            </w:pPr>
            <w:r w:rsidRPr="00990F5F">
              <w:rPr>
                <w:sz w:val="22"/>
                <w:szCs w:val="22"/>
              </w:rPr>
              <w:t>1</w:t>
            </w:r>
          </w:p>
        </w:tc>
        <w:tc>
          <w:tcPr>
            <w:tcW w:w="3944" w:type="dxa"/>
          </w:tcPr>
          <w:p w14:paraId="79A816CF" w14:textId="77777777" w:rsidR="00D50EE5" w:rsidRPr="0092266B" w:rsidRDefault="00D50EE5" w:rsidP="00144017">
            <w:pPr>
              <w:jc w:val="center"/>
              <w:rPr>
                <w:sz w:val="20"/>
                <w:szCs w:val="20"/>
                <w:lang w:val="en-US"/>
              </w:rPr>
            </w:pPr>
            <w:r w:rsidRPr="0092266B">
              <w:rPr>
                <w:sz w:val="20"/>
                <w:szCs w:val="20"/>
                <w:lang w:val="en-US"/>
              </w:rPr>
              <w:t>2</w:t>
            </w:r>
          </w:p>
          <w:p w14:paraId="40800294" w14:textId="77777777" w:rsidR="00D50EE5" w:rsidRPr="0092266B" w:rsidRDefault="00D50EE5" w:rsidP="00144017">
            <w:pPr>
              <w:jc w:val="center"/>
              <w:rPr>
                <w:sz w:val="20"/>
                <w:szCs w:val="20"/>
                <w:lang w:val="en-US"/>
              </w:rPr>
            </w:pPr>
          </w:p>
        </w:tc>
        <w:tc>
          <w:tcPr>
            <w:tcW w:w="1134" w:type="dxa"/>
          </w:tcPr>
          <w:p w14:paraId="09EFB984" w14:textId="77777777" w:rsidR="00D50EE5" w:rsidRPr="00990F5F" w:rsidRDefault="00D50EE5" w:rsidP="00144017">
            <w:pPr>
              <w:jc w:val="center"/>
              <w:rPr>
                <w:sz w:val="22"/>
                <w:szCs w:val="22"/>
                <w:lang w:val="en-US"/>
              </w:rPr>
            </w:pPr>
            <w:r w:rsidRPr="00990F5F">
              <w:rPr>
                <w:sz w:val="22"/>
                <w:szCs w:val="22"/>
                <w:lang w:val="en-US"/>
              </w:rPr>
              <w:t>3</w:t>
            </w:r>
          </w:p>
        </w:tc>
        <w:tc>
          <w:tcPr>
            <w:tcW w:w="1276" w:type="dxa"/>
          </w:tcPr>
          <w:p w14:paraId="4CACB6F2" w14:textId="77777777" w:rsidR="00D50EE5" w:rsidRPr="00990F5F" w:rsidRDefault="00D50EE5" w:rsidP="00144017">
            <w:pPr>
              <w:pStyle w:val="Nagwek"/>
              <w:tabs>
                <w:tab w:val="clear" w:pos="4536"/>
                <w:tab w:val="clear" w:pos="9072"/>
                <w:tab w:val="left" w:pos="6645"/>
              </w:tabs>
              <w:jc w:val="center"/>
              <w:rPr>
                <w:sz w:val="22"/>
                <w:szCs w:val="22"/>
                <w:lang w:val="en-US"/>
              </w:rPr>
            </w:pPr>
            <w:r w:rsidRPr="00990F5F">
              <w:rPr>
                <w:sz w:val="22"/>
                <w:szCs w:val="22"/>
                <w:lang w:val="en-US"/>
              </w:rPr>
              <w:t>4</w:t>
            </w:r>
          </w:p>
        </w:tc>
        <w:tc>
          <w:tcPr>
            <w:tcW w:w="1275" w:type="dxa"/>
          </w:tcPr>
          <w:p w14:paraId="18F35262" w14:textId="77777777" w:rsidR="00D50EE5" w:rsidRPr="00990F5F" w:rsidRDefault="00D50EE5" w:rsidP="00144017">
            <w:pPr>
              <w:pStyle w:val="Nagwek"/>
              <w:tabs>
                <w:tab w:val="clear" w:pos="4536"/>
                <w:tab w:val="clear" w:pos="9072"/>
                <w:tab w:val="left" w:pos="6645"/>
              </w:tabs>
              <w:jc w:val="center"/>
              <w:rPr>
                <w:sz w:val="22"/>
                <w:szCs w:val="22"/>
                <w:lang w:val="en-US"/>
              </w:rPr>
            </w:pPr>
            <w:r w:rsidRPr="00990F5F">
              <w:rPr>
                <w:sz w:val="22"/>
                <w:szCs w:val="22"/>
                <w:lang w:val="en-US"/>
              </w:rPr>
              <w:t>5</w:t>
            </w:r>
          </w:p>
        </w:tc>
        <w:tc>
          <w:tcPr>
            <w:tcW w:w="1550" w:type="dxa"/>
          </w:tcPr>
          <w:p w14:paraId="49AC45BA" w14:textId="77777777" w:rsidR="00D50EE5" w:rsidRPr="00990F5F" w:rsidRDefault="00D50EE5" w:rsidP="00144017">
            <w:pPr>
              <w:pStyle w:val="Nagwek"/>
              <w:tabs>
                <w:tab w:val="clear" w:pos="4536"/>
                <w:tab w:val="clear" w:pos="9072"/>
                <w:tab w:val="left" w:pos="6645"/>
              </w:tabs>
              <w:jc w:val="center"/>
              <w:rPr>
                <w:sz w:val="22"/>
                <w:szCs w:val="22"/>
                <w:lang w:val="en-US"/>
              </w:rPr>
            </w:pPr>
            <w:r w:rsidRPr="00990F5F">
              <w:rPr>
                <w:sz w:val="22"/>
                <w:szCs w:val="22"/>
                <w:lang w:val="en-US"/>
              </w:rPr>
              <w:t>6</w:t>
            </w:r>
          </w:p>
        </w:tc>
      </w:tr>
      <w:tr w:rsidR="00D50EE5" w:rsidRPr="0092266B" w14:paraId="017FD74E" w14:textId="77777777" w:rsidTr="00F37AEC">
        <w:trPr>
          <w:trHeight w:val="1030"/>
        </w:trPr>
        <w:tc>
          <w:tcPr>
            <w:tcW w:w="735" w:type="dxa"/>
          </w:tcPr>
          <w:p w14:paraId="09B5CB9C" w14:textId="77777777" w:rsidR="00D50EE5" w:rsidRPr="0092266B" w:rsidRDefault="00D50EE5" w:rsidP="00144017">
            <w:pPr>
              <w:rPr>
                <w:sz w:val="20"/>
                <w:szCs w:val="20"/>
              </w:rPr>
            </w:pPr>
          </w:p>
        </w:tc>
        <w:tc>
          <w:tcPr>
            <w:tcW w:w="3944" w:type="dxa"/>
          </w:tcPr>
          <w:p w14:paraId="1E50CFDA" w14:textId="77777777" w:rsidR="00D50EE5" w:rsidRPr="0092266B" w:rsidRDefault="00D50EE5" w:rsidP="00144017">
            <w:pPr>
              <w:rPr>
                <w:sz w:val="20"/>
                <w:szCs w:val="20"/>
                <w:lang w:val="en-US"/>
              </w:rPr>
            </w:pPr>
          </w:p>
        </w:tc>
        <w:tc>
          <w:tcPr>
            <w:tcW w:w="1134" w:type="dxa"/>
          </w:tcPr>
          <w:p w14:paraId="1D42B02B" w14:textId="77777777" w:rsidR="00D50EE5" w:rsidRPr="0092266B" w:rsidRDefault="00D50EE5" w:rsidP="00144017">
            <w:pPr>
              <w:jc w:val="center"/>
              <w:rPr>
                <w:sz w:val="20"/>
                <w:szCs w:val="20"/>
              </w:rPr>
            </w:pPr>
            <w:r w:rsidRPr="0092266B">
              <w:rPr>
                <w:sz w:val="20"/>
                <w:szCs w:val="20"/>
              </w:rPr>
              <w:t>Jednostka obmiarowa</w:t>
            </w:r>
          </w:p>
        </w:tc>
        <w:tc>
          <w:tcPr>
            <w:tcW w:w="1276" w:type="dxa"/>
          </w:tcPr>
          <w:p w14:paraId="226D3086" w14:textId="77777777" w:rsidR="00D50EE5" w:rsidRPr="0092266B" w:rsidRDefault="00D50EE5" w:rsidP="00144017">
            <w:pPr>
              <w:pStyle w:val="Nagwek"/>
              <w:tabs>
                <w:tab w:val="clear" w:pos="4536"/>
                <w:tab w:val="clear" w:pos="9072"/>
                <w:tab w:val="left" w:pos="6645"/>
              </w:tabs>
              <w:jc w:val="center"/>
              <w:rPr>
                <w:sz w:val="20"/>
                <w:szCs w:val="20"/>
                <w:lang w:val="en-US"/>
              </w:rPr>
            </w:pPr>
            <w:proofErr w:type="spellStart"/>
            <w:r w:rsidRPr="0092266B">
              <w:rPr>
                <w:sz w:val="20"/>
                <w:szCs w:val="20"/>
                <w:lang w:val="en-US"/>
              </w:rPr>
              <w:t>Ilość</w:t>
            </w:r>
            <w:proofErr w:type="spellEnd"/>
            <w:r w:rsidRPr="0092266B">
              <w:rPr>
                <w:sz w:val="20"/>
                <w:szCs w:val="20"/>
                <w:lang w:val="en-US"/>
              </w:rPr>
              <w:t xml:space="preserve"> </w:t>
            </w:r>
            <w:proofErr w:type="spellStart"/>
            <w:r w:rsidRPr="0092266B">
              <w:rPr>
                <w:sz w:val="20"/>
                <w:szCs w:val="20"/>
                <w:lang w:val="en-US"/>
              </w:rPr>
              <w:t>jednostek</w:t>
            </w:r>
            <w:proofErr w:type="spellEnd"/>
            <w:r w:rsidRPr="0092266B">
              <w:rPr>
                <w:sz w:val="20"/>
                <w:szCs w:val="20"/>
                <w:lang w:val="en-US"/>
              </w:rPr>
              <w:t xml:space="preserve"> </w:t>
            </w:r>
            <w:proofErr w:type="spellStart"/>
            <w:r w:rsidRPr="0092266B">
              <w:rPr>
                <w:sz w:val="20"/>
                <w:szCs w:val="20"/>
                <w:lang w:val="en-US"/>
              </w:rPr>
              <w:t>obmiarowych</w:t>
            </w:r>
            <w:proofErr w:type="spellEnd"/>
          </w:p>
        </w:tc>
        <w:tc>
          <w:tcPr>
            <w:tcW w:w="1275" w:type="dxa"/>
          </w:tcPr>
          <w:p w14:paraId="51EB426B" w14:textId="77777777" w:rsidR="00D50EE5" w:rsidRPr="0092266B" w:rsidRDefault="00D50EE5" w:rsidP="00144017">
            <w:pPr>
              <w:pStyle w:val="Nagwek"/>
              <w:tabs>
                <w:tab w:val="clear" w:pos="4536"/>
                <w:tab w:val="clear" w:pos="9072"/>
                <w:tab w:val="left" w:pos="6645"/>
              </w:tabs>
              <w:rPr>
                <w:sz w:val="20"/>
                <w:szCs w:val="20"/>
                <w:lang w:val="en-US"/>
              </w:rPr>
            </w:pPr>
            <w:proofErr w:type="spellStart"/>
            <w:r w:rsidRPr="0092266B">
              <w:rPr>
                <w:sz w:val="20"/>
                <w:szCs w:val="20"/>
                <w:lang w:val="en-US"/>
              </w:rPr>
              <w:t>Cena</w:t>
            </w:r>
            <w:proofErr w:type="spellEnd"/>
            <w:r w:rsidRPr="0092266B">
              <w:rPr>
                <w:sz w:val="20"/>
                <w:szCs w:val="20"/>
                <w:lang w:val="en-US"/>
              </w:rPr>
              <w:t xml:space="preserve"> </w:t>
            </w:r>
            <w:proofErr w:type="spellStart"/>
            <w:r w:rsidRPr="0092266B">
              <w:rPr>
                <w:sz w:val="20"/>
                <w:szCs w:val="20"/>
                <w:lang w:val="en-US"/>
              </w:rPr>
              <w:t>jednostkowa</w:t>
            </w:r>
            <w:proofErr w:type="spellEnd"/>
            <w:r w:rsidRPr="0092266B">
              <w:rPr>
                <w:sz w:val="20"/>
                <w:szCs w:val="20"/>
                <w:lang w:val="en-US"/>
              </w:rPr>
              <w:t xml:space="preserve"> </w:t>
            </w:r>
            <w:proofErr w:type="spellStart"/>
            <w:r w:rsidRPr="0092266B">
              <w:rPr>
                <w:sz w:val="20"/>
                <w:szCs w:val="20"/>
                <w:lang w:val="en-US"/>
              </w:rPr>
              <w:t>zł</w:t>
            </w:r>
            <w:proofErr w:type="spellEnd"/>
            <w:r w:rsidRPr="0092266B">
              <w:rPr>
                <w:sz w:val="20"/>
                <w:szCs w:val="20"/>
                <w:lang w:val="en-US"/>
              </w:rPr>
              <w:t xml:space="preserve"> </w:t>
            </w:r>
            <w:proofErr w:type="spellStart"/>
            <w:r w:rsidRPr="0092266B">
              <w:rPr>
                <w:sz w:val="20"/>
                <w:szCs w:val="20"/>
                <w:lang w:val="en-US"/>
              </w:rPr>
              <w:t>netto</w:t>
            </w:r>
            <w:proofErr w:type="spellEnd"/>
            <w:r w:rsidRPr="0092266B">
              <w:rPr>
                <w:sz w:val="20"/>
                <w:szCs w:val="20"/>
                <w:lang w:val="en-US"/>
              </w:rPr>
              <w:t xml:space="preserve"> </w:t>
            </w:r>
          </w:p>
        </w:tc>
        <w:tc>
          <w:tcPr>
            <w:tcW w:w="1550" w:type="dxa"/>
          </w:tcPr>
          <w:p w14:paraId="495FF67C" w14:textId="77777777" w:rsidR="00D50EE5" w:rsidRPr="0092266B" w:rsidRDefault="00D50EE5" w:rsidP="00144017">
            <w:pPr>
              <w:pStyle w:val="Nagwek"/>
              <w:tabs>
                <w:tab w:val="clear" w:pos="4536"/>
                <w:tab w:val="clear" w:pos="9072"/>
                <w:tab w:val="left" w:pos="6645"/>
              </w:tabs>
              <w:rPr>
                <w:sz w:val="20"/>
                <w:szCs w:val="20"/>
                <w:lang w:val="en-US"/>
              </w:rPr>
            </w:pPr>
            <w:proofErr w:type="spellStart"/>
            <w:r w:rsidRPr="0092266B">
              <w:rPr>
                <w:sz w:val="20"/>
                <w:szCs w:val="20"/>
                <w:lang w:val="en-US"/>
              </w:rPr>
              <w:t>Pozyc</w:t>
            </w:r>
            <w:r>
              <w:rPr>
                <w:sz w:val="20"/>
                <w:szCs w:val="20"/>
                <w:lang w:val="en-US"/>
              </w:rPr>
              <w:t>ja</w:t>
            </w:r>
            <w:proofErr w:type="spellEnd"/>
            <w:r>
              <w:rPr>
                <w:sz w:val="20"/>
                <w:szCs w:val="20"/>
                <w:lang w:val="en-US"/>
              </w:rPr>
              <w:t xml:space="preserve"> </w:t>
            </w:r>
            <w:proofErr w:type="spellStart"/>
            <w:r>
              <w:rPr>
                <w:sz w:val="20"/>
                <w:szCs w:val="20"/>
                <w:lang w:val="en-US"/>
              </w:rPr>
              <w:t>razem</w:t>
            </w:r>
            <w:proofErr w:type="spellEnd"/>
            <w:r>
              <w:rPr>
                <w:sz w:val="20"/>
                <w:szCs w:val="20"/>
                <w:lang w:val="en-US"/>
              </w:rPr>
              <w:t xml:space="preserve"> (</w:t>
            </w:r>
            <w:proofErr w:type="spellStart"/>
            <w:r>
              <w:rPr>
                <w:sz w:val="20"/>
                <w:szCs w:val="20"/>
                <w:lang w:val="en-US"/>
              </w:rPr>
              <w:t>kolumna</w:t>
            </w:r>
            <w:proofErr w:type="spellEnd"/>
            <w:r>
              <w:rPr>
                <w:sz w:val="20"/>
                <w:szCs w:val="20"/>
                <w:lang w:val="en-US"/>
              </w:rPr>
              <w:t xml:space="preserve"> 4 x 5) </w:t>
            </w:r>
            <w:proofErr w:type="spellStart"/>
            <w:r w:rsidRPr="005F095D">
              <w:rPr>
                <w:b/>
                <w:sz w:val="20"/>
                <w:szCs w:val="20"/>
                <w:lang w:val="en-US"/>
              </w:rPr>
              <w:t>cena</w:t>
            </w:r>
            <w:proofErr w:type="spellEnd"/>
            <w:r w:rsidRPr="005F095D">
              <w:rPr>
                <w:b/>
                <w:sz w:val="20"/>
                <w:szCs w:val="20"/>
                <w:lang w:val="en-US"/>
              </w:rPr>
              <w:t xml:space="preserve"> </w:t>
            </w:r>
            <w:proofErr w:type="spellStart"/>
            <w:r w:rsidRPr="005F095D">
              <w:rPr>
                <w:b/>
                <w:sz w:val="20"/>
                <w:szCs w:val="20"/>
                <w:lang w:val="en-US"/>
              </w:rPr>
              <w:t>ofertowa</w:t>
            </w:r>
            <w:proofErr w:type="spellEnd"/>
            <w:r w:rsidRPr="005F095D">
              <w:rPr>
                <w:b/>
                <w:sz w:val="20"/>
                <w:szCs w:val="20"/>
                <w:lang w:val="en-US"/>
              </w:rPr>
              <w:t xml:space="preserve"> </w:t>
            </w:r>
            <w:proofErr w:type="spellStart"/>
            <w:r w:rsidRPr="005F095D">
              <w:rPr>
                <w:b/>
                <w:sz w:val="20"/>
                <w:szCs w:val="20"/>
                <w:lang w:val="en-US"/>
              </w:rPr>
              <w:t>zł</w:t>
            </w:r>
            <w:proofErr w:type="spellEnd"/>
            <w:r w:rsidRPr="005F095D">
              <w:rPr>
                <w:b/>
                <w:sz w:val="20"/>
                <w:szCs w:val="20"/>
                <w:lang w:val="en-US"/>
              </w:rPr>
              <w:t xml:space="preserve"> </w:t>
            </w:r>
            <w:proofErr w:type="spellStart"/>
            <w:r w:rsidRPr="005F095D">
              <w:rPr>
                <w:b/>
                <w:sz w:val="20"/>
                <w:szCs w:val="20"/>
                <w:lang w:val="en-US"/>
              </w:rPr>
              <w:t>netto</w:t>
            </w:r>
            <w:proofErr w:type="spellEnd"/>
          </w:p>
        </w:tc>
      </w:tr>
      <w:tr w:rsidR="003F6B13" w:rsidRPr="00990F5F" w14:paraId="5D66C91C" w14:textId="77777777" w:rsidTr="005A1EE1">
        <w:trPr>
          <w:trHeight w:val="501"/>
        </w:trPr>
        <w:tc>
          <w:tcPr>
            <w:tcW w:w="8364" w:type="dxa"/>
            <w:gridSpan w:val="5"/>
          </w:tcPr>
          <w:p w14:paraId="4BA4FC0A" w14:textId="77777777" w:rsidR="003F6B13" w:rsidRDefault="003F6B13" w:rsidP="00144017">
            <w:pPr>
              <w:pStyle w:val="Nagwek"/>
              <w:tabs>
                <w:tab w:val="clear" w:pos="4536"/>
                <w:tab w:val="clear" w:pos="9072"/>
                <w:tab w:val="left" w:pos="6645"/>
              </w:tabs>
              <w:rPr>
                <w:b/>
                <w:sz w:val="22"/>
                <w:szCs w:val="22"/>
                <w:lang w:val="en-US"/>
              </w:rPr>
            </w:pPr>
          </w:p>
          <w:p w14:paraId="2BC904D7" w14:textId="0835DEEB" w:rsidR="003F6B13" w:rsidRDefault="003F6B13" w:rsidP="00144017">
            <w:pPr>
              <w:pStyle w:val="Nagwek"/>
              <w:tabs>
                <w:tab w:val="clear" w:pos="4536"/>
                <w:tab w:val="clear" w:pos="9072"/>
                <w:tab w:val="left" w:pos="6645"/>
              </w:tabs>
              <w:rPr>
                <w:b/>
                <w:sz w:val="22"/>
                <w:szCs w:val="22"/>
                <w:lang w:val="en-US"/>
              </w:rPr>
            </w:pPr>
            <w:r w:rsidRPr="00781ECD">
              <w:rPr>
                <w:b/>
                <w:sz w:val="22"/>
                <w:szCs w:val="22"/>
                <w:lang w:val="en-US"/>
              </w:rPr>
              <w:t xml:space="preserve">TABELA </w:t>
            </w:r>
            <w:r w:rsidR="001319CB">
              <w:rPr>
                <w:b/>
                <w:sz w:val="22"/>
                <w:szCs w:val="22"/>
                <w:lang w:val="en-US"/>
              </w:rPr>
              <w:t xml:space="preserve"> 1</w:t>
            </w:r>
            <w:r>
              <w:rPr>
                <w:b/>
                <w:sz w:val="22"/>
                <w:szCs w:val="22"/>
                <w:lang w:val="en-US"/>
              </w:rPr>
              <w:t xml:space="preserve"> (</w:t>
            </w:r>
            <w:proofErr w:type="spellStart"/>
            <w:r>
              <w:rPr>
                <w:b/>
                <w:sz w:val="22"/>
                <w:szCs w:val="22"/>
                <w:lang w:val="en-US"/>
              </w:rPr>
              <w:t>kosztorys</w:t>
            </w:r>
            <w:proofErr w:type="spellEnd"/>
            <w:r>
              <w:rPr>
                <w:b/>
                <w:sz w:val="22"/>
                <w:szCs w:val="22"/>
                <w:lang w:val="en-US"/>
              </w:rPr>
              <w:t xml:space="preserve"> </w:t>
            </w:r>
            <w:proofErr w:type="spellStart"/>
            <w:r>
              <w:rPr>
                <w:b/>
                <w:sz w:val="22"/>
                <w:szCs w:val="22"/>
                <w:lang w:val="en-US"/>
              </w:rPr>
              <w:t>ofertowy</w:t>
            </w:r>
            <w:proofErr w:type="spellEnd"/>
            <w:r>
              <w:rPr>
                <w:b/>
                <w:sz w:val="22"/>
                <w:szCs w:val="22"/>
                <w:lang w:val="en-US"/>
              </w:rPr>
              <w:t xml:space="preserve">) </w:t>
            </w:r>
            <w:r w:rsidRPr="00C12835">
              <w:rPr>
                <w:b/>
                <w:sz w:val="22"/>
                <w:szCs w:val="22"/>
                <w:lang w:val="en-US"/>
              </w:rPr>
              <w:t xml:space="preserve">w </w:t>
            </w:r>
            <w:proofErr w:type="spellStart"/>
            <w:r w:rsidRPr="00C12835">
              <w:rPr>
                <w:b/>
                <w:sz w:val="22"/>
                <w:szCs w:val="22"/>
                <w:lang w:val="en-US"/>
              </w:rPr>
              <w:t>trybie</w:t>
            </w:r>
            <w:proofErr w:type="spellEnd"/>
            <w:r w:rsidRPr="00C12835">
              <w:rPr>
                <w:b/>
                <w:sz w:val="22"/>
                <w:szCs w:val="22"/>
                <w:lang w:val="en-US"/>
              </w:rPr>
              <w:t xml:space="preserve"> </w:t>
            </w:r>
            <w:proofErr w:type="spellStart"/>
            <w:r w:rsidRPr="00C12835">
              <w:rPr>
                <w:b/>
                <w:sz w:val="22"/>
                <w:szCs w:val="22"/>
                <w:lang w:val="en-US"/>
              </w:rPr>
              <w:t>standardowym</w:t>
            </w:r>
            <w:proofErr w:type="spellEnd"/>
            <w:r w:rsidRPr="00C12835">
              <w:rPr>
                <w:b/>
                <w:sz w:val="22"/>
                <w:szCs w:val="22"/>
                <w:lang w:val="en-US"/>
              </w:rPr>
              <w:t xml:space="preserve"> do 7 </w:t>
            </w:r>
            <w:proofErr w:type="spellStart"/>
            <w:r w:rsidRPr="00C12835">
              <w:rPr>
                <w:b/>
                <w:sz w:val="22"/>
                <w:szCs w:val="22"/>
                <w:lang w:val="en-US"/>
              </w:rPr>
              <w:t>dni</w:t>
            </w:r>
            <w:proofErr w:type="spellEnd"/>
            <w:r w:rsidRPr="00C12835">
              <w:rPr>
                <w:b/>
                <w:sz w:val="22"/>
                <w:szCs w:val="22"/>
                <w:lang w:val="en-US"/>
              </w:rPr>
              <w:t xml:space="preserve"> </w:t>
            </w:r>
            <w:proofErr w:type="spellStart"/>
            <w:r w:rsidRPr="00C12835">
              <w:rPr>
                <w:b/>
                <w:sz w:val="22"/>
                <w:szCs w:val="22"/>
                <w:lang w:val="en-US"/>
              </w:rPr>
              <w:t>roboczych</w:t>
            </w:r>
            <w:proofErr w:type="spellEnd"/>
          </w:p>
          <w:p w14:paraId="77CC33A2" w14:textId="11A616E5" w:rsidR="003F6B13" w:rsidRPr="0052252A" w:rsidRDefault="003F6B13" w:rsidP="00144017">
            <w:pPr>
              <w:pStyle w:val="Nagwek"/>
              <w:tabs>
                <w:tab w:val="clear" w:pos="4536"/>
                <w:tab w:val="clear" w:pos="9072"/>
                <w:tab w:val="left" w:pos="6645"/>
              </w:tabs>
              <w:rPr>
                <w:sz w:val="20"/>
                <w:szCs w:val="20"/>
              </w:rPr>
            </w:pPr>
          </w:p>
        </w:tc>
        <w:tc>
          <w:tcPr>
            <w:tcW w:w="1550" w:type="dxa"/>
          </w:tcPr>
          <w:p w14:paraId="6FE5C942" w14:textId="77777777" w:rsidR="003F6B13" w:rsidRPr="0052252A" w:rsidRDefault="003F6B13" w:rsidP="00144017">
            <w:pPr>
              <w:pStyle w:val="Nagwek"/>
              <w:tabs>
                <w:tab w:val="clear" w:pos="4536"/>
                <w:tab w:val="clear" w:pos="9072"/>
                <w:tab w:val="left" w:pos="6645"/>
              </w:tabs>
              <w:rPr>
                <w:sz w:val="20"/>
                <w:szCs w:val="20"/>
              </w:rPr>
            </w:pPr>
          </w:p>
        </w:tc>
      </w:tr>
      <w:tr w:rsidR="00D50EE5" w:rsidRPr="00990F5F" w14:paraId="748B18FD" w14:textId="77777777" w:rsidTr="00F37AEC">
        <w:trPr>
          <w:trHeight w:val="501"/>
        </w:trPr>
        <w:tc>
          <w:tcPr>
            <w:tcW w:w="735" w:type="dxa"/>
          </w:tcPr>
          <w:p w14:paraId="2073802A" w14:textId="77777777" w:rsidR="00D50EE5" w:rsidRPr="0052252A" w:rsidRDefault="00D50EE5" w:rsidP="00144017">
            <w:pPr>
              <w:rPr>
                <w:sz w:val="20"/>
                <w:szCs w:val="20"/>
              </w:rPr>
            </w:pPr>
          </w:p>
        </w:tc>
        <w:tc>
          <w:tcPr>
            <w:tcW w:w="3944" w:type="dxa"/>
          </w:tcPr>
          <w:p w14:paraId="0A0880E9" w14:textId="77777777" w:rsidR="00D50EE5" w:rsidRPr="0052252A" w:rsidRDefault="00D50EE5" w:rsidP="00144017">
            <w:pPr>
              <w:rPr>
                <w:b/>
                <w:bCs/>
                <w:sz w:val="20"/>
                <w:szCs w:val="20"/>
              </w:rPr>
            </w:pPr>
            <w:r w:rsidRPr="0052252A">
              <w:rPr>
                <w:b/>
                <w:bCs/>
                <w:sz w:val="20"/>
                <w:szCs w:val="20"/>
              </w:rPr>
              <w:t>WBUDOWANIE- 1 TONY MASY ASFALTOBETONU</w:t>
            </w:r>
          </w:p>
        </w:tc>
        <w:tc>
          <w:tcPr>
            <w:tcW w:w="1134" w:type="dxa"/>
          </w:tcPr>
          <w:p w14:paraId="03462BB9" w14:textId="77777777" w:rsidR="00D50EE5" w:rsidRPr="0052252A" w:rsidRDefault="00D50EE5" w:rsidP="00144017">
            <w:pPr>
              <w:jc w:val="center"/>
              <w:rPr>
                <w:sz w:val="20"/>
                <w:szCs w:val="20"/>
                <w:lang w:val="en-US"/>
              </w:rPr>
            </w:pPr>
          </w:p>
        </w:tc>
        <w:tc>
          <w:tcPr>
            <w:tcW w:w="1276" w:type="dxa"/>
          </w:tcPr>
          <w:p w14:paraId="36081576" w14:textId="77777777" w:rsidR="00D50EE5" w:rsidRPr="0052252A" w:rsidRDefault="00D50EE5" w:rsidP="00144017">
            <w:pPr>
              <w:pStyle w:val="Nagwek"/>
              <w:tabs>
                <w:tab w:val="clear" w:pos="4536"/>
                <w:tab w:val="clear" w:pos="9072"/>
                <w:tab w:val="left" w:pos="6645"/>
              </w:tabs>
              <w:jc w:val="center"/>
              <w:rPr>
                <w:sz w:val="20"/>
                <w:szCs w:val="20"/>
              </w:rPr>
            </w:pPr>
          </w:p>
        </w:tc>
        <w:tc>
          <w:tcPr>
            <w:tcW w:w="1275" w:type="dxa"/>
          </w:tcPr>
          <w:p w14:paraId="6F2C295E" w14:textId="77777777" w:rsidR="00D50EE5" w:rsidRPr="0052252A" w:rsidRDefault="00D50EE5" w:rsidP="00144017">
            <w:pPr>
              <w:pStyle w:val="Nagwek"/>
              <w:tabs>
                <w:tab w:val="clear" w:pos="4536"/>
                <w:tab w:val="clear" w:pos="9072"/>
                <w:tab w:val="left" w:pos="6645"/>
              </w:tabs>
              <w:rPr>
                <w:sz w:val="20"/>
                <w:szCs w:val="20"/>
              </w:rPr>
            </w:pPr>
          </w:p>
        </w:tc>
        <w:tc>
          <w:tcPr>
            <w:tcW w:w="1550" w:type="dxa"/>
          </w:tcPr>
          <w:p w14:paraId="0C3BFDFA" w14:textId="77777777" w:rsidR="00D50EE5" w:rsidRPr="0052252A" w:rsidRDefault="00D50EE5" w:rsidP="00144017">
            <w:pPr>
              <w:pStyle w:val="Nagwek"/>
              <w:tabs>
                <w:tab w:val="clear" w:pos="4536"/>
                <w:tab w:val="clear" w:pos="9072"/>
                <w:tab w:val="left" w:pos="6645"/>
              </w:tabs>
              <w:rPr>
                <w:sz w:val="20"/>
                <w:szCs w:val="20"/>
              </w:rPr>
            </w:pPr>
          </w:p>
        </w:tc>
      </w:tr>
      <w:tr w:rsidR="00D50EE5" w:rsidRPr="00990F5F" w14:paraId="7FC1129B" w14:textId="77777777" w:rsidTr="00F37AEC">
        <w:tc>
          <w:tcPr>
            <w:tcW w:w="735" w:type="dxa"/>
          </w:tcPr>
          <w:p w14:paraId="174A9275" w14:textId="77777777" w:rsidR="00D50EE5" w:rsidRPr="0052252A" w:rsidRDefault="00D50EE5" w:rsidP="001D159C">
            <w:pPr>
              <w:jc w:val="center"/>
              <w:rPr>
                <w:sz w:val="20"/>
                <w:szCs w:val="20"/>
              </w:rPr>
            </w:pPr>
            <w:r w:rsidRPr="0052252A">
              <w:rPr>
                <w:sz w:val="20"/>
                <w:szCs w:val="20"/>
              </w:rPr>
              <w:t>1.</w:t>
            </w:r>
          </w:p>
        </w:tc>
        <w:tc>
          <w:tcPr>
            <w:tcW w:w="3944" w:type="dxa"/>
            <w:vAlign w:val="bottom"/>
          </w:tcPr>
          <w:p w14:paraId="22E13F63" w14:textId="77777777" w:rsidR="00D50EE5" w:rsidRPr="0052252A" w:rsidRDefault="0063579C" w:rsidP="00144017">
            <w:pPr>
              <w:rPr>
                <w:sz w:val="20"/>
                <w:szCs w:val="20"/>
              </w:rPr>
            </w:pPr>
            <w:r>
              <w:rPr>
                <w:sz w:val="20"/>
                <w:szCs w:val="20"/>
              </w:rPr>
              <w:t>W</w:t>
            </w:r>
            <w:r w:rsidR="00D50EE5" w:rsidRPr="0052252A">
              <w:rPr>
                <w:sz w:val="20"/>
                <w:szCs w:val="20"/>
              </w:rPr>
              <w:t xml:space="preserve">budowanie 1 tony masy asfaltobetonu - </w:t>
            </w:r>
            <w:r w:rsidR="00D50EE5" w:rsidRPr="0052252A">
              <w:rPr>
                <w:sz w:val="20"/>
                <w:szCs w:val="20"/>
              </w:rPr>
              <w:br/>
              <w:t>warstwa ścieralna,  do 10 m²</w:t>
            </w:r>
          </w:p>
        </w:tc>
        <w:tc>
          <w:tcPr>
            <w:tcW w:w="1134" w:type="dxa"/>
          </w:tcPr>
          <w:p w14:paraId="36498B3D" w14:textId="77777777" w:rsidR="00D50EE5" w:rsidRPr="0052252A" w:rsidRDefault="00D50EE5" w:rsidP="00144017">
            <w:pPr>
              <w:jc w:val="center"/>
              <w:rPr>
                <w:sz w:val="20"/>
                <w:szCs w:val="20"/>
                <w:lang w:val="en-US"/>
              </w:rPr>
            </w:pPr>
            <w:r w:rsidRPr="0052252A">
              <w:rPr>
                <w:sz w:val="20"/>
                <w:szCs w:val="20"/>
                <w:lang w:val="en-US"/>
              </w:rPr>
              <w:t>t</w:t>
            </w:r>
          </w:p>
        </w:tc>
        <w:tc>
          <w:tcPr>
            <w:tcW w:w="1276" w:type="dxa"/>
          </w:tcPr>
          <w:p w14:paraId="3E6F6792" w14:textId="77777777" w:rsidR="00D50EE5" w:rsidRPr="0052252A" w:rsidRDefault="00FD18DD" w:rsidP="00144017">
            <w:pPr>
              <w:pStyle w:val="Nagwek"/>
              <w:tabs>
                <w:tab w:val="clear" w:pos="4536"/>
                <w:tab w:val="clear" w:pos="9072"/>
                <w:tab w:val="left" w:pos="6645"/>
              </w:tabs>
              <w:jc w:val="center"/>
              <w:rPr>
                <w:sz w:val="20"/>
                <w:szCs w:val="20"/>
              </w:rPr>
            </w:pPr>
            <w:r>
              <w:rPr>
                <w:sz w:val="20"/>
                <w:szCs w:val="20"/>
              </w:rPr>
              <w:t>95</w:t>
            </w:r>
          </w:p>
        </w:tc>
        <w:tc>
          <w:tcPr>
            <w:tcW w:w="1275" w:type="dxa"/>
          </w:tcPr>
          <w:p w14:paraId="52E51FA9" w14:textId="77777777" w:rsidR="00D50EE5" w:rsidRPr="0052252A" w:rsidRDefault="00D50EE5" w:rsidP="00144017">
            <w:pPr>
              <w:pStyle w:val="Nagwek"/>
              <w:tabs>
                <w:tab w:val="clear" w:pos="4536"/>
                <w:tab w:val="clear" w:pos="9072"/>
                <w:tab w:val="left" w:pos="6645"/>
              </w:tabs>
              <w:rPr>
                <w:sz w:val="20"/>
                <w:szCs w:val="20"/>
              </w:rPr>
            </w:pPr>
          </w:p>
        </w:tc>
        <w:tc>
          <w:tcPr>
            <w:tcW w:w="1550" w:type="dxa"/>
          </w:tcPr>
          <w:p w14:paraId="3AFC6525" w14:textId="77777777" w:rsidR="00D50EE5" w:rsidRPr="0052252A" w:rsidRDefault="00D50EE5" w:rsidP="00144017">
            <w:pPr>
              <w:pStyle w:val="Nagwek"/>
              <w:tabs>
                <w:tab w:val="clear" w:pos="4536"/>
                <w:tab w:val="clear" w:pos="9072"/>
                <w:tab w:val="left" w:pos="6645"/>
              </w:tabs>
              <w:rPr>
                <w:sz w:val="20"/>
                <w:szCs w:val="20"/>
              </w:rPr>
            </w:pPr>
          </w:p>
        </w:tc>
      </w:tr>
      <w:tr w:rsidR="00D50EE5" w:rsidRPr="00990F5F" w14:paraId="011322BB" w14:textId="77777777" w:rsidTr="00F37AEC">
        <w:tc>
          <w:tcPr>
            <w:tcW w:w="735" w:type="dxa"/>
          </w:tcPr>
          <w:p w14:paraId="2CF3C02B" w14:textId="77777777" w:rsidR="00D50EE5" w:rsidRPr="0052252A" w:rsidRDefault="00D50EE5" w:rsidP="001D159C">
            <w:pPr>
              <w:jc w:val="center"/>
              <w:rPr>
                <w:sz w:val="20"/>
                <w:szCs w:val="20"/>
                <w:lang w:val="en-US"/>
              </w:rPr>
            </w:pPr>
            <w:r w:rsidRPr="0052252A">
              <w:rPr>
                <w:sz w:val="20"/>
                <w:szCs w:val="20"/>
                <w:lang w:val="en-US"/>
              </w:rPr>
              <w:t>2.</w:t>
            </w:r>
          </w:p>
        </w:tc>
        <w:tc>
          <w:tcPr>
            <w:tcW w:w="3944" w:type="dxa"/>
            <w:vAlign w:val="bottom"/>
          </w:tcPr>
          <w:p w14:paraId="1E1FEED7" w14:textId="77777777" w:rsidR="00D50EE5" w:rsidRPr="0052252A" w:rsidRDefault="0063579C" w:rsidP="00144017">
            <w:pPr>
              <w:rPr>
                <w:sz w:val="20"/>
                <w:szCs w:val="20"/>
              </w:rPr>
            </w:pPr>
            <w:r>
              <w:rPr>
                <w:sz w:val="20"/>
                <w:szCs w:val="20"/>
              </w:rPr>
              <w:t>W</w:t>
            </w:r>
            <w:r w:rsidR="00D50EE5" w:rsidRPr="0052252A">
              <w:rPr>
                <w:sz w:val="20"/>
                <w:szCs w:val="20"/>
              </w:rPr>
              <w:t>budowanie 1 tony masy asfaltobetonu - warstwa ścieralna,  powyżej 10 m²</w:t>
            </w:r>
          </w:p>
        </w:tc>
        <w:tc>
          <w:tcPr>
            <w:tcW w:w="1134" w:type="dxa"/>
          </w:tcPr>
          <w:p w14:paraId="4A1A70F1" w14:textId="77777777" w:rsidR="00D50EE5" w:rsidRPr="0052252A" w:rsidRDefault="00D50EE5" w:rsidP="00144017">
            <w:pPr>
              <w:jc w:val="center"/>
              <w:rPr>
                <w:sz w:val="20"/>
                <w:szCs w:val="20"/>
                <w:lang w:val="en-US"/>
              </w:rPr>
            </w:pPr>
            <w:r w:rsidRPr="0052252A">
              <w:rPr>
                <w:sz w:val="20"/>
                <w:szCs w:val="20"/>
                <w:lang w:val="en-US"/>
              </w:rPr>
              <w:t>t</w:t>
            </w:r>
          </w:p>
        </w:tc>
        <w:tc>
          <w:tcPr>
            <w:tcW w:w="1276" w:type="dxa"/>
          </w:tcPr>
          <w:p w14:paraId="736BA849" w14:textId="77777777" w:rsidR="00D50EE5" w:rsidRPr="0052252A" w:rsidRDefault="00FD18DD" w:rsidP="00144017">
            <w:pPr>
              <w:pStyle w:val="Nagwek"/>
              <w:tabs>
                <w:tab w:val="clear" w:pos="4536"/>
                <w:tab w:val="clear" w:pos="9072"/>
                <w:tab w:val="left" w:pos="6645"/>
              </w:tabs>
              <w:jc w:val="center"/>
              <w:rPr>
                <w:sz w:val="20"/>
                <w:szCs w:val="20"/>
              </w:rPr>
            </w:pPr>
            <w:r>
              <w:rPr>
                <w:sz w:val="20"/>
                <w:szCs w:val="20"/>
              </w:rPr>
              <w:t>55</w:t>
            </w:r>
          </w:p>
        </w:tc>
        <w:tc>
          <w:tcPr>
            <w:tcW w:w="1275" w:type="dxa"/>
          </w:tcPr>
          <w:p w14:paraId="0423F774" w14:textId="77777777" w:rsidR="00D50EE5" w:rsidRPr="0052252A" w:rsidRDefault="00D50EE5" w:rsidP="00144017">
            <w:pPr>
              <w:pStyle w:val="Nagwek"/>
              <w:tabs>
                <w:tab w:val="clear" w:pos="4536"/>
                <w:tab w:val="clear" w:pos="9072"/>
                <w:tab w:val="left" w:pos="6645"/>
              </w:tabs>
              <w:rPr>
                <w:sz w:val="20"/>
                <w:szCs w:val="20"/>
              </w:rPr>
            </w:pPr>
          </w:p>
        </w:tc>
        <w:tc>
          <w:tcPr>
            <w:tcW w:w="1550" w:type="dxa"/>
          </w:tcPr>
          <w:p w14:paraId="72D8C539" w14:textId="77777777" w:rsidR="00D50EE5" w:rsidRPr="0052252A" w:rsidRDefault="00D50EE5" w:rsidP="00144017">
            <w:pPr>
              <w:pStyle w:val="Nagwek"/>
              <w:tabs>
                <w:tab w:val="clear" w:pos="4536"/>
                <w:tab w:val="clear" w:pos="9072"/>
                <w:tab w:val="left" w:pos="6645"/>
              </w:tabs>
              <w:rPr>
                <w:sz w:val="20"/>
                <w:szCs w:val="20"/>
              </w:rPr>
            </w:pPr>
          </w:p>
        </w:tc>
      </w:tr>
      <w:tr w:rsidR="00D50EE5" w:rsidRPr="00990F5F" w14:paraId="367B0E4A" w14:textId="77777777" w:rsidTr="00F37AEC">
        <w:tc>
          <w:tcPr>
            <w:tcW w:w="735" w:type="dxa"/>
            <w:tcBorders>
              <w:bottom w:val="single" w:sz="4" w:space="0" w:color="auto"/>
            </w:tcBorders>
          </w:tcPr>
          <w:p w14:paraId="56281FB2" w14:textId="77777777" w:rsidR="00D50EE5" w:rsidRPr="0052252A" w:rsidRDefault="00D50EE5" w:rsidP="001D159C">
            <w:pPr>
              <w:jc w:val="center"/>
              <w:rPr>
                <w:sz w:val="20"/>
                <w:szCs w:val="20"/>
                <w:lang w:val="en-US"/>
              </w:rPr>
            </w:pPr>
            <w:r>
              <w:rPr>
                <w:sz w:val="20"/>
                <w:szCs w:val="20"/>
                <w:lang w:val="en-US"/>
              </w:rPr>
              <w:t>3</w:t>
            </w:r>
            <w:r w:rsidRPr="0052252A">
              <w:rPr>
                <w:sz w:val="20"/>
                <w:szCs w:val="20"/>
                <w:lang w:val="en-US"/>
              </w:rPr>
              <w:t>.</w:t>
            </w:r>
          </w:p>
        </w:tc>
        <w:tc>
          <w:tcPr>
            <w:tcW w:w="3944" w:type="dxa"/>
            <w:tcBorders>
              <w:bottom w:val="single" w:sz="4" w:space="0" w:color="auto"/>
            </w:tcBorders>
            <w:vAlign w:val="bottom"/>
          </w:tcPr>
          <w:p w14:paraId="5C54DF9B" w14:textId="77777777" w:rsidR="00D50EE5" w:rsidRPr="0052252A" w:rsidRDefault="0063579C" w:rsidP="00144017">
            <w:pPr>
              <w:rPr>
                <w:sz w:val="20"/>
                <w:szCs w:val="20"/>
              </w:rPr>
            </w:pPr>
            <w:r>
              <w:rPr>
                <w:sz w:val="20"/>
                <w:szCs w:val="20"/>
              </w:rPr>
              <w:t>W</w:t>
            </w:r>
            <w:r w:rsidR="00D50EE5" w:rsidRPr="0052252A">
              <w:rPr>
                <w:sz w:val="20"/>
                <w:szCs w:val="20"/>
              </w:rPr>
              <w:t xml:space="preserve">budowanie 1 tony masy asfaltobetonu warstwa wiążąca,  powyżej 10 m² </w:t>
            </w:r>
          </w:p>
        </w:tc>
        <w:tc>
          <w:tcPr>
            <w:tcW w:w="1134" w:type="dxa"/>
          </w:tcPr>
          <w:p w14:paraId="3F1330D9" w14:textId="77777777" w:rsidR="00D50EE5" w:rsidRPr="0052252A" w:rsidRDefault="00D50EE5" w:rsidP="00144017">
            <w:pPr>
              <w:jc w:val="center"/>
              <w:rPr>
                <w:sz w:val="20"/>
                <w:szCs w:val="20"/>
                <w:lang w:val="en-US"/>
              </w:rPr>
            </w:pPr>
            <w:r w:rsidRPr="0052252A">
              <w:rPr>
                <w:sz w:val="20"/>
                <w:szCs w:val="20"/>
                <w:lang w:val="en-US"/>
              </w:rPr>
              <w:t>t</w:t>
            </w:r>
          </w:p>
        </w:tc>
        <w:tc>
          <w:tcPr>
            <w:tcW w:w="1276" w:type="dxa"/>
          </w:tcPr>
          <w:p w14:paraId="5E45D21E" w14:textId="77777777" w:rsidR="00D50EE5" w:rsidRPr="0052252A" w:rsidRDefault="00FD18DD" w:rsidP="00144017">
            <w:pPr>
              <w:pStyle w:val="Nagwek"/>
              <w:tabs>
                <w:tab w:val="clear" w:pos="4536"/>
                <w:tab w:val="clear" w:pos="9072"/>
                <w:tab w:val="left" w:pos="6645"/>
              </w:tabs>
              <w:jc w:val="center"/>
              <w:rPr>
                <w:sz w:val="20"/>
                <w:szCs w:val="20"/>
              </w:rPr>
            </w:pPr>
            <w:r>
              <w:rPr>
                <w:sz w:val="20"/>
                <w:szCs w:val="20"/>
              </w:rPr>
              <w:t>6</w:t>
            </w:r>
            <w:r w:rsidR="008349E7">
              <w:rPr>
                <w:sz w:val="20"/>
                <w:szCs w:val="20"/>
              </w:rPr>
              <w:t>0</w:t>
            </w:r>
          </w:p>
        </w:tc>
        <w:tc>
          <w:tcPr>
            <w:tcW w:w="1275" w:type="dxa"/>
            <w:tcBorders>
              <w:bottom w:val="single" w:sz="4" w:space="0" w:color="auto"/>
            </w:tcBorders>
          </w:tcPr>
          <w:p w14:paraId="379AA835" w14:textId="77777777" w:rsidR="00D50EE5" w:rsidRPr="0052252A" w:rsidRDefault="00D50EE5" w:rsidP="00144017">
            <w:pPr>
              <w:pStyle w:val="Nagwek"/>
              <w:tabs>
                <w:tab w:val="clear" w:pos="4536"/>
                <w:tab w:val="clear" w:pos="9072"/>
                <w:tab w:val="left" w:pos="6645"/>
              </w:tabs>
              <w:rPr>
                <w:sz w:val="20"/>
                <w:szCs w:val="20"/>
              </w:rPr>
            </w:pPr>
          </w:p>
        </w:tc>
        <w:tc>
          <w:tcPr>
            <w:tcW w:w="1550" w:type="dxa"/>
            <w:tcBorders>
              <w:bottom w:val="single" w:sz="4" w:space="0" w:color="auto"/>
            </w:tcBorders>
          </w:tcPr>
          <w:p w14:paraId="4333D4E4" w14:textId="77777777" w:rsidR="00D50EE5" w:rsidRPr="0052252A" w:rsidRDefault="00D50EE5" w:rsidP="00144017">
            <w:pPr>
              <w:pStyle w:val="Nagwek"/>
              <w:tabs>
                <w:tab w:val="clear" w:pos="4536"/>
                <w:tab w:val="clear" w:pos="9072"/>
                <w:tab w:val="left" w:pos="6645"/>
              </w:tabs>
              <w:rPr>
                <w:sz w:val="20"/>
                <w:szCs w:val="20"/>
              </w:rPr>
            </w:pPr>
          </w:p>
        </w:tc>
      </w:tr>
      <w:tr w:rsidR="00D50EE5" w:rsidRPr="00990F5F" w14:paraId="4CA1501B" w14:textId="77777777" w:rsidTr="00B56728">
        <w:trPr>
          <w:trHeight w:val="689"/>
        </w:trPr>
        <w:tc>
          <w:tcPr>
            <w:tcW w:w="735" w:type="dxa"/>
            <w:tcBorders>
              <w:bottom w:val="single" w:sz="4" w:space="0" w:color="auto"/>
            </w:tcBorders>
          </w:tcPr>
          <w:p w14:paraId="29DFF018" w14:textId="77777777" w:rsidR="00D50EE5" w:rsidRDefault="00D50EE5" w:rsidP="001D159C">
            <w:pPr>
              <w:jc w:val="center"/>
              <w:rPr>
                <w:sz w:val="20"/>
                <w:szCs w:val="20"/>
                <w:lang w:val="en-US"/>
              </w:rPr>
            </w:pPr>
            <w:r w:rsidRPr="00AB6C98">
              <w:rPr>
                <w:sz w:val="20"/>
                <w:szCs w:val="20"/>
                <w:lang w:val="en-US"/>
              </w:rPr>
              <w:t>4.</w:t>
            </w:r>
          </w:p>
          <w:p w14:paraId="0F0A9FF0" w14:textId="77777777" w:rsidR="00533C55" w:rsidRPr="00AB6C98" w:rsidRDefault="00533C55" w:rsidP="001D159C">
            <w:pPr>
              <w:jc w:val="center"/>
              <w:rPr>
                <w:sz w:val="20"/>
                <w:szCs w:val="20"/>
                <w:lang w:val="en-US"/>
              </w:rPr>
            </w:pPr>
          </w:p>
        </w:tc>
        <w:tc>
          <w:tcPr>
            <w:tcW w:w="3944" w:type="dxa"/>
            <w:tcBorders>
              <w:bottom w:val="single" w:sz="4" w:space="0" w:color="auto"/>
            </w:tcBorders>
          </w:tcPr>
          <w:p w14:paraId="25A67E26" w14:textId="77777777" w:rsidR="00D50EE5" w:rsidRPr="00AB6C98" w:rsidRDefault="0063579C" w:rsidP="00144017">
            <w:pPr>
              <w:rPr>
                <w:sz w:val="20"/>
                <w:szCs w:val="20"/>
              </w:rPr>
            </w:pPr>
            <w:r>
              <w:rPr>
                <w:sz w:val="20"/>
                <w:szCs w:val="20"/>
              </w:rPr>
              <w:t>W</w:t>
            </w:r>
            <w:r w:rsidR="00D50EE5" w:rsidRPr="00AB6C98">
              <w:rPr>
                <w:sz w:val="20"/>
                <w:szCs w:val="20"/>
              </w:rPr>
              <w:t xml:space="preserve">budowanie 1 tony masy asfaltobetonu warstwa podbudowy bitumicznej, </w:t>
            </w:r>
          </w:p>
          <w:p w14:paraId="7F4247F9" w14:textId="77777777" w:rsidR="00533C55" w:rsidRPr="00B56728" w:rsidRDefault="00D50EE5" w:rsidP="00B56728">
            <w:pPr>
              <w:rPr>
                <w:sz w:val="20"/>
                <w:szCs w:val="20"/>
              </w:rPr>
            </w:pPr>
            <w:r w:rsidRPr="00AB6C98">
              <w:rPr>
                <w:sz w:val="20"/>
                <w:szCs w:val="20"/>
              </w:rPr>
              <w:t>powyżej 10 m</w:t>
            </w:r>
            <w:r w:rsidRPr="00AB6C98">
              <w:rPr>
                <w:sz w:val="20"/>
                <w:szCs w:val="20"/>
                <w:vertAlign w:val="superscript"/>
              </w:rPr>
              <w:t xml:space="preserve">2 </w:t>
            </w:r>
          </w:p>
        </w:tc>
        <w:tc>
          <w:tcPr>
            <w:tcW w:w="1134" w:type="dxa"/>
            <w:tcBorders>
              <w:bottom w:val="single" w:sz="4" w:space="0" w:color="auto"/>
            </w:tcBorders>
          </w:tcPr>
          <w:p w14:paraId="2CD0294C" w14:textId="77777777" w:rsidR="00D50EE5" w:rsidRPr="00AB6C98" w:rsidRDefault="00D50EE5" w:rsidP="00144017">
            <w:pPr>
              <w:jc w:val="center"/>
              <w:rPr>
                <w:sz w:val="20"/>
                <w:szCs w:val="20"/>
                <w:lang w:val="en-US"/>
              </w:rPr>
            </w:pPr>
            <w:r w:rsidRPr="00AB6C98">
              <w:rPr>
                <w:sz w:val="20"/>
                <w:szCs w:val="20"/>
                <w:lang w:val="en-US"/>
              </w:rPr>
              <w:t>t</w:t>
            </w:r>
          </w:p>
        </w:tc>
        <w:tc>
          <w:tcPr>
            <w:tcW w:w="1276" w:type="dxa"/>
            <w:tcBorders>
              <w:bottom w:val="single" w:sz="4" w:space="0" w:color="auto"/>
            </w:tcBorders>
          </w:tcPr>
          <w:p w14:paraId="48CD1C9B" w14:textId="77777777" w:rsidR="00D50EE5" w:rsidRPr="00AB6C98" w:rsidRDefault="00FD18DD" w:rsidP="00E10FA4">
            <w:pPr>
              <w:pStyle w:val="Nagwek"/>
              <w:tabs>
                <w:tab w:val="clear" w:pos="4536"/>
                <w:tab w:val="clear" w:pos="9072"/>
                <w:tab w:val="left" w:pos="6645"/>
              </w:tabs>
              <w:jc w:val="center"/>
              <w:rPr>
                <w:sz w:val="20"/>
                <w:szCs w:val="20"/>
              </w:rPr>
            </w:pPr>
            <w:r>
              <w:rPr>
                <w:sz w:val="20"/>
                <w:szCs w:val="20"/>
              </w:rPr>
              <w:t>14</w:t>
            </w:r>
          </w:p>
        </w:tc>
        <w:tc>
          <w:tcPr>
            <w:tcW w:w="1275" w:type="dxa"/>
            <w:tcBorders>
              <w:bottom w:val="single" w:sz="4" w:space="0" w:color="auto"/>
            </w:tcBorders>
          </w:tcPr>
          <w:p w14:paraId="7FCF3188" w14:textId="77777777" w:rsidR="00D50EE5" w:rsidRPr="0052252A" w:rsidRDefault="00D50EE5" w:rsidP="00144017">
            <w:pPr>
              <w:pStyle w:val="Nagwek"/>
              <w:tabs>
                <w:tab w:val="clear" w:pos="4536"/>
                <w:tab w:val="clear" w:pos="9072"/>
                <w:tab w:val="left" w:pos="6645"/>
              </w:tabs>
              <w:rPr>
                <w:sz w:val="20"/>
                <w:szCs w:val="20"/>
              </w:rPr>
            </w:pPr>
          </w:p>
        </w:tc>
        <w:tc>
          <w:tcPr>
            <w:tcW w:w="1550" w:type="dxa"/>
            <w:tcBorders>
              <w:bottom w:val="single" w:sz="4" w:space="0" w:color="auto"/>
            </w:tcBorders>
          </w:tcPr>
          <w:p w14:paraId="4AAC3CB2" w14:textId="77777777" w:rsidR="00D50EE5" w:rsidRPr="0052252A" w:rsidRDefault="00D50EE5" w:rsidP="00144017">
            <w:pPr>
              <w:pStyle w:val="Nagwek"/>
              <w:tabs>
                <w:tab w:val="clear" w:pos="4536"/>
                <w:tab w:val="clear" w:pos="9072"/>
                <w:tab w:val="left" w:pos="6645"/>
              </w:tabs>
              <w:rPr>
                <w:sz w:val="20"/>
                <w:szCs w:val="20"/>
              </w:rPr>
            </w:pPr>
          </w:p>
        </w:tc>
      </w:tr>
      <w:tr w:rsidR="00B56728" w:rsidRPr="00990F5F" w14:paraId="74E6CF88" w14:textId="77777777" w:rsidTr="00B56728">
        <w:trPr>
          <w:trHeight w:val="429"/>
        </w:trPr>
        <w:tc>
          <w:tcPr>
            <w:tcW w:w="735" w:type="dxa"/>
            <w:tcBorders>
              <w:bottom w:val="single" w:sz="4" w:space="0" w:color="auto"/>
            </w:tcBorders>
          </w:tcPr>
          <w:p w14:paraId="638AF4AC" w14:textId="77777777" w:rsidR="00B56728" w:rsidRPr="0052252A" w:rsidRDefault="00B56728" w:rsidP="00B56728">
            <w:pPr>
              <w:jc w:val="center"/>
              <w:rPr>
                <w:sz w:val="20"/>
                <w:szCs w:val="20"/>
              </w:rPr>
            </w:pPr>
            <w:r>
              <w:rPr>
                <w:sz w:val="20"/>
                <w:szCs w:val="20"/>
              </w:rPr>
              <w:t>5</w:t>
            </w:r>
            <w:r w:rsidRPr="0052252A">
              <w:rPr>
                <w:sz w:val="20"/>
                <w:szCs w:val="20"/>
              </w:rPr>
              <w:t>.</w:t>
            </w:r>
          </w:p>
        </w:tc>
        <w:tc>
          <w:tcPr>
            <w:tcW w:w="3944" w:type="dxa"/>
            <w:tcBorders>
              <w:bottom w:val="single" w:sz="4" w:space="0" w:color="auto"/>
            </w:tcBorders>
            <w:vAlign w:val="bottom"/>
          </w:tcPr>
          <w:p w14:paraId="64D954A8" w14:textId="77777777" w:rsidR="00B56728" w:rsidRPr="0052252A" w:rsidRDefault="00B56728" w:rsidP="00B56728">
            <w:pPr>
              <w:rPr>
                <w:sz w:val="20"/>
                <w:szCs w:val="20"/>
              </w:rPr>
            </w:pPr>
            <w:r>
              <w:rPr>
                <w:sz w:val="20"/>
                <w:szCs w:val="20"/>
              </w:rPr>
              <w:t>W</w:t>
            </w:r>
            <w:r w:rsidRPr="0052252A">
              <w:rPr>
                <w:sz w:val="20"/>
                <w:szCs w:val="20"/>
              </w:rPr>
              <w:t xml:space="preserve">budowanie 1 tony masy asfaltobetonu - </w:t>
            </w:r>
            <w:r w:rsidRPr="0052252A">
              <w:rPr>
                <w:sz w:val="20"/>
                <w:szCs w:val="20"/>
              </w:rPr>
              <w:br/>
              <w:t>warstwa ścieralna</w:t>
            </w:r>
            <w:r w:rsidR="00055CEF">
              <w:rPr>
                <w:sz w:val="20"/>
                <w:szCs w:val="20"/>
              </w:rPr>
              <w:t xml:space="preserve"> barwiona</w:t>
            </w:r>
          </w:p>
        </w:tc>
        <w:tc>
          <w:tcPr>
            <w:tcW w:w="1134" w:type="dxa"/>
            <w:tcBorders>
              <w:bottom w:val="single" w:sz="4" w:space="0" w:color="auto"/>
            </w:tcBorders>
          </w:tcPr>
          <w:p w14:paraId="009199A3" w14:textId="77777777" w:rsidR="00B56728" w:rsidRPr="0052252A" w:rsidRDefault="00B56728" w:rsidP="00B56728">
            <w:pPr>
              <w:jc w:val="center"/>
              <w:rPr>
                <w:sz w:val="20"/>
                <w:szCs w:val="20"/>
                <w:lang w:val="en-US"/>
              </w:rPr>
            </w:pPr>
            <w:r w:rsidRPr="0052252A">
              <w:rPr>
                <w:sz w:val="20"/>
                <w:szCs w:val="20"/>
                <w:lang w:val="en-US"/>
              </w:rPr>
              <w:t>t</w:t>
            </w:r>
          </w:p>
        </w:tc>
        <w:tc>
          <w:tcPr>
            <w:tcW w:w="1276" w:type="dxa"/>
            <w:tcBorders>
              <w:bottom w:val="single" w:sz="4" w:space="0" w:color="auto"/>
            </w:tcBorders>
          </w:tcPr>
          <w:p w14:paraId="6CBFA534"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1</w:t>
            </w:r>
          </w:p>
        </w:tc>
        <w:tc>
          <w:tcPr>
            <w:tcW w:w="1275" w:type="dxa"/>
            <w:tcBorders>
              <w:bottom w:val="single" w:sz="4" w:space="0" w:color="auto"/>
            </w:tcBorders>
          </w:tcPr>
          <w:p w14:paraId="0F31B56E" w14:textId="77777777" w:rsidR="00B56728" w:rsidRPr="0052252A" w:rsidRDefault="00B56728" w:rsidP="00B56728">
            <w:pPr>
              <w:pStyle w:val="Nagwek"/>
              <w:tabs>
                <w:tab w:val="clear" w:pos="4536"/>
                <w:tab w:val="clear" w:pos="9072"/>
                <w:tab w:val="left" w:pos="6645"/>
              </w:tabs>
              <w:rPr>
                <w:sz w:val="20"/>
                <w:szCs w:val="20"/>
              </w:rPr>
            </w:pPr>
          </w:p>
        </w:tc>
        <w:tc>
          <w:tcPr>
            <w:tcW w:w="1550" w:type="dxa"/>
            <w:tcBorders>
              <w:bottom w:val="single" w:sz="4" w:space="0" w:color="auto"/>
            </w:tcBorders>
          </w:tcPr>
          <w:p w14:paraId="0109ED72"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26801573" w14:textId="77777777" w:rsidTr="00F37AEC">
        <w:trPr>
          <w:trHeight w:val="466"/>
        </w:trPr>
        <w:tc>
          <w:tcPr>
            <w:tcW w:w="735" w:type="dxa"/>
            <w:tcBorders>
              <w:bottom w:val="single" w:sz="4" w:space="0" w:color="auto"/>
            </w:tcBorders>
          </w:tcPr>
          <w:p w14:paraId="55B4792F" w14:textId="77777777" w:rsidR="00B56728" w:rsidRPr="0052252A" w:rsidRDefault="00B56728" w:rsidP="00B56728">
            <w:pPr>
              <w:jc w:val="center"/>
              <w:rPr>
                <w:sz w:val="20"/>
                <w:szCs w:val="20"/>
                <w:lang w:val="en-US"/>
              </w:rPr>
            </w:pPr>
            <w:r>
              <w:rPr>
                <w:sz w:val="20"/>
                <w:szCs w:val="20"/>
                <w:lang w:val="en-US"/>
              </w:rPr>
              <w:t>6</w:t>
            </w:r>
            <w:r w:rsidRPr="0052252A">
              <w:rPr>
                <w:sz w:val="20"/>
                <w:szCs w:val="20"/>
                <w:lang w:val="en-US"/>
              </w:rPr>
              <w:t>.</w:t>
            </w:r>
          </w:p>
        </w:tc>
        <w:tc>
          <w:tcPr>
            <w:tcW w:w="3944" w:type="dxa"/>
          </w:tcPr>
          <w:p w14:paraId="0799F14B" w14:textId="77777777" w:rsidR="00B56728" w:rsidRPr="0052252A" w:rsidRDefault="00B56728" w:rsidP="00B56728">
            <w:pPr>
              <w:rPr>
                <w:sz w:val="20"/>
                <w:szCs w:val="20"/>
              </w:rPr>
            </w:pPr>
            <w:r>
              <w:rPr>
                <w:sz w:val="20"/>
                <w:szCs w:val="20"/>
              </w:rPr>
              <w:t>W</w:t>
            </w:r>
            <w:r w:rsidRPr="0052252A">
              <w:rPr>
                <w:sz w:val="20"/>
                <w:szCs w:val="20"/>
              </w:rPr>
              <w:t>budowanie 1 tony masy asfaltowej "na zimno"</w:t>
            </w:r>
          </w:p>
        </w:tc>
        <w:tc>
          <w:tcPr>
            <w:tcW w:w="1134" w:type="dxa"/>
          </w:tcPr>
          <w:p w14:paraId="37CA8F55" w14:textId="77777777" w:rsidR="00B56728" w:rsidRPr="0052252A" w:rsidRDefault="00B56728" w:rsidP="00B56728">
            <w:pPr>
              <w:jc w:val="center"/>
              <w:rPr>
                <w:sz w:val="20"/>
                <w:szCs w:val="20"/>
                <w:lang w:val="en-US"/>
              </w:rPr>
            </w:pPr>
            <w:r w:rsidRPr="0052252A">
              <w:rPr>
                <w:sz w:val="20"/>
                <w:szCs w:val="20"/>
                <w:lang w:val="en-US"/>
              </w:rPr>
              <w:t>t</w:t>
            </w:r>
          </w:p>
        </w:tc>
        <w:tc>
          <w:tcPr>
            <w:tcW w:w="1276" w:type="dxa"/>
            <w:tcBorders>
              <w:bottom w:val="single" w:sz="4" w:space="0" w:color="auto"/>
            </w:tcBorders>
          </w:tcPr>
          <w:p w14:paraId="70E9757C"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0,5</w:t>
            </w:r>
          </w:p>
        </w:tc>
        <w:tc>
          <w:tcPr>
            <w:tcW w:w="1275" w:type="dxa"/>
          </w:tcPr>
          <w:p w14:paraId="474D0C6F"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71E2D7DC"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45680FF5" w14:textId="77777777" w:rsidTr="001D159C">
        <w:trPr>
          <w:trHeight w:val="805"/>
        </w:trPr>
        <w:tc>
          <w:tcPr>
            <w:tcW w:w="735" w:type="dxa"/>
            <w:tcBorders>
              <w:bottom w:val="single" w:sz="4" w:space="0" w:color="auto"/>
            </w:tcBorders>
          </w:tcPr>
          <w:p w14:paraId="1AC3A071" w14:textId="77777777" w:rsidR="00B56728" w:rsidRDefault="00B56728" w:rsidP="00B56728">
            <w:pPr>
              <w:jc w:val="center"/>
              <w:rPr>
                <w:sz w:val="20"/>
                <w:szCs w:val="20"/>
                <w:lang w:val="en-US"/>
              </w:rPr>
            </w:pPr>
            <w:r>
              <w:rPr>
                <w:sz w:val="20"/>
                <w:szCs w:val="20"/>
                <w:lang w:val="en-US"/>
              </w:rPr>
              <w:t>7.</w:t>
            </w:r>
          </w:p>
        </w:tc>
        <w:tc>
          <w:tcPr>
            <w:tcW w:w="3944" w:type="dxa"/>
          </w:tcPr>
          <w:p w14:paraId="5DEEC359" w14:textId="77777777" w:rsidR="00B56728" w:rsidRPr="0070156E" w:rsidRDefault="00B56728" w:rsidP="00B56728">
            <w:pPr>
              <w:rPr>
                <w:sz w:val="20"/>
                <w:szCs w:val="20"/>
              </w:rPr>
            </w:pPr>
            <w:r w:rsidRPr="0070156E">
              <w:rPr>
                <w:sz w:val="20"/>
                <w:szCs w:val="20"/>
              </w:rPr>
              <w:t>Załadunek, wywóz i utylizacja odpadu asfaltowego o kodzie 170302- Asfalty, inny niż wymieniony w 170301</w:t>
            </w:r>
          </w:p>
        </w:tc>
        <w:tc>
          <w:tcPr>
            <w:tcW w:w="1134" w:type="dxa"/>
          </w:tcPr>
          <w:p w14:paraId="2BC9254B" w14:textId="77777777" w:rsidR="00B56728" w:rsidRPr="0070156E" w:rsidRDefault="00B56728" w:rsidP="00B56728">
            <w:pPr>
              <w:jc w:val="center"/>
              <w:rPr>
                <w:sz w:val="20"/>
                <w:szCs w:val="20"/>
                <w:lang w:val="en-US"/>
              </w:rPr>
            </w:pPr>
            <w:r w:rsidRPr="0070156E">
              <w:rPr>
                <w:sz w:val="20"/>
                <w:szCs w:val="20"/>
                <w:lang w:val="en-US"/>
              </w:rPr>
              <w:t>t</w:t>
            </w:r>
          </w:p>
        </w:tc>
        <w:tc>
          <w:tcPr>
            <w:tcW w:w="1276" w:type="dxa"/>
            <w:tcBorders>
              <w:bottom w:val="single" w:sz="4" w:space="0" w:color="auto"/>
            </w:tcBorders>
          </w:tcPr>
          <w:p w14:paraId="5EA880AA" w14:textId="77777777" w:rsidR="00B56728" w:rsidRPr="0070156E" w:rsidRDefault="00FD18DD" w:rsidP="00B56728">
            <w:pPr>
              <w:pStyle w:val="Nagwek"/>
              <w:tabs>
                <w:tab w:val="clear" w:pos="4536"/>
                <w:tab w:val="clear" w:pos="9072"/>
                <w:tab w:val="left" w:pos="6645"/>
              </w:tabs>
              <w:jc w:val="center"/>
              <w:rPr>
                <w:sz w:val="20"/>
                <w:szCs w:val="20"/>
              </w:rPr>
            </w:pPr>
            <w:r>
              <w:rPr>
                <w:sz w:val="20"/>
                <w:szCs w:val="20"/>
              </w:rPr>
              <w:t>180</w:t>
            </w:r>
          </w:p>
        </w:tc>
        <w:tc>
          <w:tcPr>
            <w:tcW w:w="1275" w:type="dxa"/>
          </w:tcPr>
          <w:p w14:paraId="015CF279" w14:textId="77777777" w:rsidR="00B56728" w:rsidRPr="00CE4872" w:rsidRDefault="00B56728" w:rsidP="00B56728">
            <w:pPr>
              <w:pStyle w:val="Nagwek"/>
              <w:tabs>
                <w:tab w:val="clear" w:pos="4536"/>
                <w:tab w:val="clear" w:pos="9072"/>
                <w:tab w:val="left" w:pos="6645"/>
              </w:tabs>
              <w:rPr>
                <w:color w:val="FF0000"/>
                <w:sz w:val="20"/>
                <w:szCs w:val="20"/>
              </w:rPr>
            </w:pPr>
          </w:p>
        </w:tc>
        <w:tc>
          <w:tcPr>
            <w:tcW w:w="1550" w:type="dxa"/>
          </w:tcPr>
          <w:p w14:paraId="65CEB0F8" w14:textId="77777777" w:rsidR="00B56728" w:rsidRPr="00CE4872" w:rsidRDefault="00B56728" w:rsidP="00B56728">
            <w:pPr>
              <w:pStyle w:val="Nagwek"/>
              <w:tabs>
                <w:tab w:val="clear" w:pos="4536"/>
                <w:tab w:val="clear" w:pos="9072"/>
                <w:tab w:val="left" w:pos="6645"/>
              </w:tabs>
              <w:rPr>
                <w:color w:val="FF0000"/>
                <w:sz w:val="20"/>
                <w:szCs w:val="20"/>
              </w:rPr>
            </w:pPr>
          </w:p>
        </w:tc>
      </w:tr>
      <w:tr w:rsidR="00B56728" w:rsidRPr="00990F5F" w14:paraId="168B69E3" w14:textId="77777777" w:rsidTr="00F37AEC">
        <w:tc>
          <w:tcPr>
            <w:tcW w:w="735" w:type="dxa"/>
            <w:tcBorders>
              <w:top w:val="single" w:sz="4" w:space="0" w:color="auto"/>
            </w:tcBorders>
          </w:tcPr>
          <w:p w14:paraId="44390498" w14:textId="77777777" w:rsidR="00B56728" w:rsidRPr="0052252A" w:rsidRDefault="00B56728" w:rsidP="00B56728">
            <w:pPr>
              <w:jc w:val="center"/>
              <w:rPr>
                <w:sz w:val="20"/>
                <w:szCs w:val="20"/>
                <w:lang w:val="en-US"/>
              </w:rPr>
            </w:pPr>
            <w:r>
              <w:rPr>
                <w:sz w:val="20"/>
                <w:szCs w:val="20"/>
                <w:lang w:val="en-US"/>
              </w:rPr>
              <w:t>8</w:t>
            </w:r>
            <w:r w:rsidRPr="0052252A">
              <w:rPr>
                <w:sz w:val="20"/>
                <w:szCs w:val="20"/>
                <w:lang w:val="en-US"/>
              </w:rPr>
              <w:t>.</w:t>
            </w:r>
          </w:p>
        </w:tc>
        <w:tc>
          <w:tcPr>
            <w:tcW w:w="3944" w:type="dxa"/>
            <w:vAlign w:val="bottom"/>
          </w:tcPr>
          <w:p w14:paraId="5A7205D9" w14:textId="77777777" w:rsidR="00B56728" w:rsidRPr="0052252A" w:rsidRDefault="00B56728" w:rsidP="00B56728">
            <w:pPr>
              <w:rPr>
                <w:sz w:val="20"/>
                <w:szCs w:val="20"/>
              </w:rPr>
            </w:pPr>
            <w:r>
              <w:rPr>
                <w:sz w:val="20"/>
                <w:szCs w:val="20"/>
              </w:rPr>
              <w:t>U</w:t>
            </w:r>
            <w:r w:rsidRPr="0052252A">
              <w:rPr>
                <w:sz w:val="20"/>
                <w:szCs w:val="20"/>
              </w:rPr>
              <w:t xml:space="preserve">szczelnienie 1 </w:t>
            </w:r>
            <w:proofErr w:type="spellStart"/>
            <w:r w:rsidRPr="0052252A">
              <w:rPr>
                <w:sz w:val="20"/>
                <w:szCs w:val="20"/>
              </w:rPr>
              <w:t>mb</w:t>
            </w:r>
            <w:proofErr w:type="spellEnd"/>
            <w:r w:rsidRPr="0052252A">
              <w:rPr>
                <w:sz w:val="20"/>
                <w:szCs w:val="20"/>
              </w:rPr>
              <w:t xml:space="preserve"> </w:t>
            </w:r>
            <w:r w:rsidR="00E10FA4">
              <w:rPr>
                <w:sz w:val="20"/>
                <w:szCs w:val="20"/>
              </w:rPr>
              <w:t>połączenia nawierzchni emulsją bitumiczną</w:t>
            </w:r>
          </w:p>
        </w:tc>
        <w:tc>
          <w:tcPr>
            <w:tcW w:w="1134" w:type="dxa"/>
          </w:tcPr>
          <w:p w14:paraId="63572C5F" w14:textId="77777777" w:rsidR="00B56728" w:rsidRPr="0052252A" w:rsidRDefault="00B56728" w:rsidP="00B56728">
            <w:pPr>
              <w:jc w:val="center"/>
              <w:rPr>
                <w:sz w:val="20"/>
                <w:szCs w:val="20"/>
                <w:lang w:val="en-US"/>
              </w:rPr>
            </w:pPr>
            <w:proofErr w:type="spellStart"/>
            <w:r w:rsidRPr="0052252A">
              <w:rPr>
                <w:sz w:val="20"/>
                <w:szCs w:val="20"/>
                <w:lang w:val="en-US"/>
              </w:rPr>
              <w:t>mb</w:t>
            </w:r>
            <w:proofErr w:type="spellEnd"/>
          </w:p>
        </w:tc>
        <w:tc>
          <w:tcPr>
            <w:tcW w:w="1276" w:type="dxa"/>
            <w:tcBorders>
              <w:bottom w:val="single" w:sz="4" w:space="0" w:color="auto"/>
            </w:tcBorders>
          </w:tcPr>
          <w:p w14:paraId="224E30D9"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55</w:t>
            </w:r>
          </w:p>
        </w:tc>
        <w:tc>
          <w:tcPr>
            <w:tcW w:w="1275" w:type="dxa"/>
          </w:tcPr>
          <w:p w14:paraId="2CB4C3BC"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2DC5C10A"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1EC7989F" w14:textId="77777777" w:rsidTr="00F37AEC">
        <w:tc>
          <w:tcPr>
            <w:tcW w:w="735" w:type="dxa"/>
          </w:tcPr>
          <w:p w14:paraId="7D69E75A" w14:textId="77777777" w:rsidR="00B56728" w:rsidRPr="0052252A" w:rsidRDefault="00B56728" w:rsidP="00B56728">
            <w:pPr>
              <w:jc w:val="center"/>
              <w:rPr>
                <w:sz w:val="20"/>
                <w:szCs w:val="20"/>
                <w:lang w:val="en-US"/>
              </w:rPr>
            </w:pPr>
            <w:r>
              <w:rPr>
                <w:sz w:val="20"/>
                <w:szCs w:val="20"/>
                <w:lang w:val="en-US"/>
              </w:rPr>
              <w:t>9</w:t>
            </w:r>
            <w:r w:rsidRPr="0052252A">
              <w:rPr>
                <w:sz w:val="20"/>
                <w:szCs w:val="20"/>
                <w:lang w:val="en-US"/>
              </w:rPr>
              <w:t>.</w:t>
            </w:r>
          </w:p>
        </w:tc>
        <w:tc>
          <w:tcPr>
            <w:tcW w:w="3944" w:type="dxa"/>
            <w:vAlign w:val="bottom"/>
          </w:tcPr>
          <w:p w14:paraId="62DD693F" w14:textId="77777777" w:rsidR="00B56728" w:rsidRPr="0052252A" w:rsidRDefault="00B56728" w:rsidP="00B56728">
            <w:pPr>
              <w:rPr>
                <w:sz w:val="20"/>
                <w:szCs w:val="20"/>
              </w:rPr>
            </w:pPr>
            <w:r>
              <w:rPr>
                <w:sz w:val="20"/>
                <w:szCs w:val="20"/>
              </w:rPr>
              <w:t>U</w:t>
            </w:r>
            <w:r w:rsidRPr="0052252A">
              <w:rPr>
                <w:sz w:val="20"/>
                <w:szCs w:val="20"/>
              </w:rPr>
              <w:t xml:space="preserve">szczelnienie 1mb połączenia nawierzchni taśmą uszczelniającą polimerowo - asfaltową o szer. 40 mm i gr. 5 mm, gęstość przy 20 stopniach  Celsjusza 1,10 do 1,3 g/cm3, temp. mięknienia wg </w:t>
            </w:r>
            <w:proofErr w:type="spellStart"/>
            <w:r w:rsidRPr="0052252A">
              <w:rPr>
                <w:sz w:val="20"/>
                <w:szCs w:val="20"/>
              </w:rPr>
              <w:t>PiK</w:t>
            </w:r>
            <w:proofErr w:type="spellEnd"/>
            <w:r w:rsidRPr="0052252A">
              <w:rPr>
                <w:sz w:val="20"/>
                <w:szCs w:val="20"/>
              </w:rPr>
              <w:t xml:space="preserve"> 95 do 103 stopni Celsjusza</w:t>
            </w:r>
          </w:p>
        </w:tc>
        <w:tc>
          <w:tcPr>
            <w:tcW w:w="1134" w:type="dxa"/>
          </w:tcPr>
          <w:p w14:paraId="631B71F9" w14:textId="77777777" w:rsidR="00B56728" w:rsidRPr="0052252A" w:rsidRDefault="00B56728" w:rsidP="00B56728">
            <w:pPr>
              <w:jc w:val="center"/>
              <w:rPr>
                <w:sz w:val="20"/>
                <w:szCs w:val="20"/>
                <w:lang w:val="en-US"/>
              </w:rPr>
            </w:pPr>
            <w:proofErr w:type="spellStart"/>
            <w:r w:rsidRPr="0052252A">
              <w:rPr>
                <w:sz w:val="20"/>
                <w:szCs w:val="20"/>
                <w:lang w:val="en-US"/>
              </w:rPr>
              <w:t>mb</w:t>
            </w:r>
            <w:proofErr w:type="spellEnd"/>
          </w:p>
        </w:tc>
        <w:tc>
          <w:tcPr>
            <w:tcW w:w="1276" w:type="dxa"/>
            <w:tcBorders>
              <w:top w:val="single" w:sz="4" w:space="0" w:color="auto"/>
            </w:tcBorders>
          </w:tcPr>
          <w:p w14:paraId="2EF0405D"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85</w:t>
            </w:r>
            <w:r w:rsidR="00B56728">
              <w:rPr>
                <w:sz w:val="20"/>
                <w:szCs w:val="20"/>
              </w:rPr>
              <w:t>0</w:t>
            </w:r>
          </w:p>
        </w:tc>
        <w:tc>
          <w:tcPr>
            <w:tcW w:w="1275" w:type="dxa"/>
          </w:tcPr>
          <w:p w14:paraId="51E200A2"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663F2050"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520C2EC0" w14:textId="77777777" w:rsidTr="00F37AEC">
        <w:tc>
          <w:tcPr>
            <w:tcW w:w="735" w:type="dxa"/>
          </w:tcPr>
          <w:p w14:paraId="6A36D364" w14:textId="77777777" w:rsidR="00B56728" w:rsidRPr="0052252A" w:rsidRDefault="00B56728" w:rsidP="00B56728">
            <w:pPr>
              <w:jc w:val="center"/>
              <w:rPr>
                <w:sz w:val="20"/>
                <w:szCs w:val="20"/>
                <w:lang w:val="en-US"/>
              </w:rPr>
            </w:pPr>
            <w:r>
              <w:rPr>
                <w:sz w:val="20"/>
                <w:szCs w:val="20"/>
                <w:lang w:val="en-US"/>
              </w:rPr>
              <w:lastRenderedPageBreak/>
              <w:t>10</w:t>
            </w:r>
            <w:r w:rsidRPr="0052252A">
              <w:rPr>
                <w:sz w:val="20"/>
                <w:szCs w:val="20"/>
                <w:lang w:val="en-US"/>
              </w:rPr>
              <w:t>.</w:t>
            </w:r>
          </w:p>
        </w:tc>
        <w:tc>
          <w:tcPr>
            <w:tcW w:w="3944" w:type="dxa"/>
            <w:vAlign w:val="bottom"/>
          </w:tcPr>
          <w:p w14:paraId="5458960B" w14:textId="77777777" w:rsidR="00B56728" w:rsidRPr="0052252A" w:rsidRDefault="00B56728" w:rsidP="00B56728">
            <w:pPr>
              <w:rPr>
                <w:sz w:val="20"/>
                <w:szCs w:val="20"/>
              </w:rPr>
            </w:pPr>
            <w:r>
              <w:rPr>
                <w:sz w:val="20"/>
                <w:szCs w:val="20"/>
              </w:rPr>
              <w:t>Z</w:t>
            </w:r>
            <w:r w:rsidRPr="0052252A">
              <w:rPr>
                <w:sz w:val="20"/>
                <w:szCs w:val="20"/>
              </w:rPr>
              <w:t xml:space="preserve">abudowanie 1 </w:t>
            </w:r>
            <w:proofErr w:type="spellStart"/>
            <w:r w:rsidRPr="0052252A">
              <w:rPr>
                <w:sz w:val="20"/>
                <w:szCs w:val="20"/>
              </w:rPr>
              <w:t>mb</w:t>
            </w:r>
            <w:proofErr w:type="spellEnd"/>
            <w:r w:rsidRPr="0052252A">
              <w:rPr>
                <w:sz w:val="20"/>
                <w:szCs w:val="20"/>
              </w:rPr>
              <w:t xml:space="preserve"> taśmy dylatacyjnej samoprzylepnej polimerowo - asfaltowej </w:t>
            </w:r>
            <w:r w:rsidRPr="0052252A">
              <w:rPr>
                <w:sz w:val="20"/>
                <w:szCs w:val="20"/>
              </w:rPr>
              <w:br/>
              <w:t xml:space="preserve">o szer. 40 mm i  gr. 5 mm, gęstość przy 20 stopniach  Celsjusza 1,10 do 1,3 g/cm3, temp. mięknienia wg </w:t>
            </w:r>
            <w:proofErr w:type="spellStart"/>
            <w:r w:rsidRPr="0052252A">
              <w:rPr>
                <w:sz w:val="20"/>
                <w:szCs w:val="20"/>
              </w:rPr>
              <w:t>PiK</w:t>
            </w:r>
            <w:proofErr w:type="spellEnd"/>
            <w:r w:rsidRPr="0052252A">
              <w:rPr>
                <w:sz w:val="20"/>
                <w:szCs w:val="20"/>
              </w:rPr>
              <w:t xml:space="preserve"> &gt;90 stopni Celsjusza</w:t>
            </w:r>
          </w:p>
        </w:tc>
        <w:tc>
          <w:tcPr>
            <w:tcW w:w="1134" w:type="dxa"/>
          </w:tcPr>
          <w:p w14:paraId="6581015B" w14:textId="77777777" w:rsidR="00B56728" w:rsidRPr="0052252A" w:rsidRDefault="00B56728" w:rsidP="00B56728">
            <w:pPr>
              <w:jc w:val="center"/>
              <w:rPr>
                <w:sz w:val="20"/>
                <w:szCs w:val="20"/>
                <w:lang w:val="en-US"/>
              </w:rPr>
            </w:pPr>
            <w:proofErr w:type="spellStart"/>
            <w:r w:rsidRPr="0052252A">
              <w:rPr>
                <w:sz w:val="20"/>
                <w:szCs w:val="20"/>
                <w:lang w:val="en-US"/>
              </w:rPr>
              <w:t>mb</w:t>
            </w:r>
            <w:proofErr w:type="spellEnd"/>
          </w:p>
        </w:tc>
        <w:tc>
          <w:tcPr>
            <w:tcW w:w="1276" w:type="dxa"/>
          </w:tcPr>
          <w:p w14:paraId="211DE657"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70</w:t>
            </w:r>
          </w:p>
        </w:tc>
        <w:tc>
          <w:tcPr>
            <w:tcW w:w="1275" w:type="dxa"/>
          </w:tcPr>
          <w:p w14:paraId="131A48C3"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72661A4F"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73BC3380" w14:textId="77777777" w:rsidTr="00F37AEC">
        <w:tc>
          <w:tcPr>
            <w:tcW w:w="735" w:type="dxa"/>
          </w:tcPr>
          <w:p w14:paraId="386A64E0" w14:textId="77777777" w:rsidR="00B56728" w:rsidRPr="0052252A" w:rsidRDefault="00B56728" w:rsidP="00B56728">
            <w:pPr>
              <w:jc w:val="center"/>
              <w:rPr>
                <w:sz w:val="20"/>
                <w:szCs w:val="20"/>
                <w:lang w:val="en-US"/>
              </w:rPr>
            </w:pPr>
            <w:r>
              <w:rPr>
                <w:sz w:val="20"/>
                <w:szCs w:val="20"/>
                <w:lang w:val="en-US"/>
              </w:rPr>
              <w:t>11</w:t>
            </w:r>
            <w:r w:rsidRPr="0052252A">
              <w:rPr>
                <w:sz w:val="20"/>
                <w:szCs w:val="20"/>
                <w:lang w:val="en-US"/>
              </w:rPr>
              <w:t>.</w:t>
            </w:r>
          </w:p>
        </w:tc>
        <w:tc>
          <w:tcPr>
            <w:tcW w:w="3944" w:type="dxa"/>
            <w:vAlign w:val="bottom"/>
          </w:tcPr>
          <w:p w14:paraId="64ACB925" w14:textId="77777777" w:rsidR="00B56728" w:rsidRPr="0052252A" w:rsidRDefault="00B56728" w:rsidP="00B56728">
            <w:pPr>
              <w:rPr>
                <w:sz w:val="20"/>
                <w:szCs w:val="20"/>
              </w:rPr>
            </w:pPr>
            <w:r>
              <w:rPr>
                <w:sz w:val="20"/>
                <w:szCs w:val="20"/>
              </w:rPr>
              <w:t>S</w:t>
            </w:r>
            <w:r w:rsidRPr="0052252A">
              <w:rPr>
                <w:sz w:val="20"/>
                <w:szCs w:val="20"/>
              </w:rPr>
              <w:t>kropienie 1 m</w:t>
            </w:r>
            <w:r w:rsidRPr="0052252A">
              <w:rPr>
                <w:sz w:val="20"/>
                <w:szCs w:val="20"/>
                <w:vertAlign w:val="superscript"/>
              </w:rPr>
              <w:t>2</w:t>
            </w:r>
            <w:r w:rsidRPr="0052252A">
              <w:rPr>
                <w:sz w:val="20"/>
                <w:szCs w:val="20"/>
              </w:rPr>
              <w:t xml:space="preserve"> warstwy wiążącej (sfrezowanej warstwy) </w:t>
            </w:r>
          </w:p>
        </w:tc>
        <w:tc>
          <w:tcPr>
            <w:tcW w:w="1134" w:type="dxa"/>
          </w:tcPr>
          <w:p w14:paraId="51479D21" w14:textId="77777777" w:rsidR="00B56728" w:rsidRPr="0052252A" w:rsidRDefault="00B56728" w:rsidP="00B56728">
            <w:pPr>
              <w:jc w:val="center"/>
              <w:rPr>
                <w:sz w:val="20"/>
                <w:szCs w:val="20"/>
                <w:vertAlign w:val="superscript"/>
                <w:lang w:val="en-US"/>
              </w:rPr>
            </w:pPr>
            <w:r w:rsidRPr="0052252A">
              <w:rPr>
                <w:sz w:val="20"/>
                <w:szCs w:val="20"/>
                <w:lang w:val="en-US"/>
              </w:rPr>
              <w:t>m</w:t>
            </w:r>
            <w:r w:rsidRPr="0052252A">
              <w:rPr>
                <w:sz w:val="20"/>
                <w:szCs w:val="20"/>
                <w:vertAlign w:val="superscript"/>
                <w:lang w:val="en-US"/>
              </w:rPr>
              <w:t>2</w:t>
            </w:r>
          </w:p>
        </w:tc>
        <w:tc>
          <w:tcPr>
            <w:tcW w:w="1276" w:type="dxa"/>
          </w:tcPr>
          <w:p w14:paraId="4363C8EA"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10</w:t>
            </w:r>
            <w:r w:rsidR="00B7555B">
              <w:rPr>
                <w:sz w:val="20"/>
                <w:szCs w:val="20"/>
              </w:rPr>
              <w:t>0</w:t>
            </w:r>
          </w:p>
        </w:tc>
        <w:tc>
          <w:tcPr>
            <w:tcW w:w="1275" w:type="dxa"/>
          </w:tcPr>
          <w:p w14:paraId="661F8F40"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63C766B6"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42DFD393" w14:textId="77777777" w:rsidTr="00F37AEC">
        <w:tc>
          <w:tcPr>
            <w:tcW w:w="735" w:type="dxa"/>
          </w:tcPr>
          <w:p w14:paraId="1610981C" w14:textId="77777777" w:rsidR="00B56728" w:rsidRPr="0052252A" w:rsidRDefault="00B56728" w:rsidP="00B56728">
            <w:pPr>
              <w:jc w:val="center"/>
              <w:rPr>
                <w:sz w:val="20"/>
                <w:szCs w:val="20"/>
                <w:lang w:val="en-US"/>
              </w:rPr>
            </w:pPr>
            <w:r>
              <w:rPr>
                <w:sz w:val="20"/>
                <w:szCs w:val="20"/>
                <w:lang w:val="en-US"/>
              </w:rPr>
              <w:t>12</w:t>
            </w:r>
            <w:r w:rsidRPr="0052252A">
              <w:rPr>
                <w:sz w:val="20"/>
                <w:szCs w:val="20"/>
                <w:lang w:val="en-US"/>
              </w:rPr>
              <w:t>.</w:t>
            </w:r>
          </w:p>
        </w:tc>
        <w:tc>
          <w:tcPr>
            <w:tcW w:w="3944" w:type="dxa"/>
            <w:vAlign w:val="bottom"/>
          </w:tcPr>
          <w:p w14:paraId="15A81F26" w14:textId="77777777" w:rsidR="00B56728" w:rsidRPr="0052252A" w:rsidRDefault="00B56728" w:rsidP="00B56728">
            <w:pPr>
              <w:rPr>
                <w:sz w:val="20"/>
                <w:szCs w:val="20"/>
              </w:rPr>
            </w:pPr>
            <w:r>
              <w:rPr>
                <w:sz w:val="20"/>
                <w:szCs w:val="20"/>
              </w:rPr>
              <w:t>F</w:t>
            </w:r>
            <w:r w:rsidRPr="0052252A">
              <w:rPr>
                <w:sz w:val="20"/>
                <w:szCs w:val="20"/>
              </w:rPr>
              <w:t>rezowanie 1m</w:t>
            </w:r>
            <w:r w:rsidRPr="0052252A">
              <w:rPr>
                <w:sz w:val="20"/>
                <w:szCs w:val="20"/>
                <w:vertAlign w:val="superscript"/>
              </w:rPr>
              <w:t>2</w:t>
            </w:r>
            <w:r w:rsidRPr="0052252A">
              <w:rPr>
                <w:sz w:val="20"/>
                <w:szCs w:val="20"/>
              </w:rPr>
              <w:t xml:space="preserve"> nawierzchni asfaltowej </w:t>
            </w:r>
            <w:r w:rsidRPr="0052252A">
              <w:rPr>
                <w:sz w:val="20"/>
                <w:szCs w:val="20"/>
              </w:rPr>
              <w:br/>
              <w:t>o grubości 1 cm</w:t>
            </w:r>
          </w:p>
        </w:tc>
        <w:tc>
          <w:tcPr>
            <w:tcW w:w="1134" w:type="dxa"/>
          </w:tcPr>
          <w:p w14:paraId="6DBFB863" w14:textId="77777777" w:rsidR="00B56728" w:rsidRPr="0052252A" w:rsidRDefault="00B56728" w:rsidP="00B56728">
            <w:pPr>
              <w:jc w:val="center"/>
              <w:rPr>
                <w:sz w:val="20"/>
                <w:szCs w:val="20"/>
                <w:vertAlign w:val="superscript"/>
              </w:rPr>
            </w:pPr>
            <w:r w:rsidRPr="0052252A">
              <w:rPr>
                <w:sz w:val="20"/>
                <w:szCs w:val="20"/>
              </w:rPr>
              <w:t>m</w:t>
            </w:r>
            <w:r w:rsidRPr="0052252A">
              <w:rPr>
                <w:sz w:val="20"/>
                <w:szCs w:val="20"/>
                <w:vertAlign w:val="superscript"/>
              </w:rPr>
              <w:t>2</w:t>
            </w:r>
          </w:p>
        </w:tc>
        <w:tc>
          <w:tcPr>
            <w:tcW w:w="1276" w:type="dxa"/>
          </w:tcPr>
          <w:p w14:paraId="6F11A805"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28</w:t>
            </w:r>
            <w:r w:rsidR="00B56728">
              <w:rPr>
                <w:sz w:val="20"/>
                <w:szCs w:val="20"/>
              </w:rPr>
              <w:t>0</w:t>
            </w:r>
          </w:p>
        </w:tc>
        <w:tc>
          <w:tcPr>
            <w:tcW w:w="1275" w:type="dxa"/>
          </w:tcPr>
          <w:p w14:paraId="1367C3FA"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0ED6008D"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0784BB66" w14:textId="77777777" w:rsidTr="001D159C">
        <w:trPr>
          <w:trHeight w:val="413"/>
        </w:trPr>
        <w:tc>
          <w:tcPr>
            <w:tcW w:w="735" w:type="dxa"/>
          </w:tcPr>
          <w:p w14:paraId="1FC48AA4" w14:textId="77777777" w:rsidR="00B56728" w:rsidRPr="0052252A" w:rsidRDefault="00B56728" w:rsidP="00B56728">
            <w:pPr>
              <w:jc w:val="center"/>
              <w:rPr>
                <w:sz w:val="20"/>
                <w:szCs w:val="20"/>
                <w:lang w:val="en-US"/>
              </w:rPr>
            </w:pPr>
          </w:p>
        </w:tc>
        <w:tc>
          <w:tcPr>
            <w:tcW w:w="3944" w:type="dxa"/>
            <w:vAlign w:val="bottom"/>
          </w:tcPr>
          <w:p w14:paraId="5207800E" w14:textId="77777777" w:rsidR="00B56728" w:rsidRPr="0052252A" w:rsidRDefault="00B56728" w:rsidP="00B56728">
            <w:pPr>
              <w:rPr>
                <w:b/>
                <w:bCs/>
                <w:sz w:val="20"/>
                <w:szCs w:val="20"/>
              </w:rPr>
            </w:pPr>
            <w:r w:rsidRPr="0052252A">
              <w:rPr>
                <w:b/>
                <w:bCs/>
                <w:sz w:val="20"/>
                <w:szCs w:val="20"/>
              </w:rPr>
              <w:t>PODBUDOWY</w:t>
            </w:r>
          </w:p>
        </w:tc>
        <w:tc>
          <w:tcPr>
            <w:tcW w:w="1134" w:type="dxa"/>
          </w:tcPr>
          <w:p w14:paraId="04C8880F" w14:textId="77777777" w:rsidR="00B56728" w:rsidRPr="0052252A" w:rsidRDefault="00B56728" w:rsidP="00B56728">
            <w:pPr>
              <w:jc w:val="center"/>
              <w:rPr>
                <w:sz w:val="20"/>
                <w:szCs w:val="20"/>
              </w:rPr>
            </w:pPr>
          </w:p>
        </w:tc>
        <w:tc>
          <w:tcPr>
            <w:tcW w:w="1276" w:type="dxa"/>
          </w:tcPr>
          <w:p w14:paraId="1C185B4D" w14:textId="77777777" w:rsidR="00B56728" w:rsidRPr="0052252A" w:rsidRDefault="00B56728" w:rsidP="00B56728">
            <w:pPr>
              <w:pStyle w:val="Nagwek"/>
              <w:tabs>
                <w:tab w:val="clear" w:pos="4536"/>
                <w:tab w:val="clear" w:pos="9072"/>
                <w:tab w:val="left" w:pos="6645"/>
              </w:tabs>
              <w:jc w:val="center"/>
              <w:rPr>
                <w:sz w:val="20"/>
                <w:szCs w:val="20"/>
              </w:rPr>
            </w:pPr>
          </w:p>
        </w:tc>
        <w:tc>
          <w:tcPr>
            <w:tcW w:w="1275" w:type="dxa"/>
          </w:tcPr>
          <w:p w14:paraId="6D73671F"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7F47FB68"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7C4D6081" w14:textId="77777777" w:rsidTr="00F37AEC">
        <w:tc>
          <w:tcPr>
            <w:tcW w:w="735" w:type="dxa"/>
          </w:tcPr>
          <w:p w14:paraId="0A15D9DA" w14:textId="77777777" w:rsidR="00B56728" w:rsidRPr="0052252A" w:rsidRDefault="00B56728" w:rsidP="00B56728">
            <w:pPr>
              <w:jc w:val="center"/>
              <w:rPr>
                <w:sz w:val="20"/>
                <w:szCs w:val="20"/>
                <w:lang w:val="en-US"/>
              </w:rPr>
            </w:pPr>
            <w:r w:rsidRPr="0052252A">
              <w:rPr>
                <w:sz w:val="20"/>
                <w:szCs w:val="20"/>
                <w:lang w:val="en-US"/>
              </w:rPr>
              <w:t>1.</w:t>
            </w:r>
          </w:p>
        </w:tc>
        <w:tc>
          <w:tcPr>
            <w:tcW w:w="3944" w:type="dxa"/>
            <w:vAlign w:val="bottom"/>
          </w:tcPr>
          <w:p w14:paraId="0353309A" w14:textId="77777777" w:rsidR="00B56728" w:rsidRPr="0052252A" w:rsidRDefault="00B56728" w:rsidP="00B56728">
            <w:pPr>
              <w:rPr>
                <w:sz w:val="20"/>
                <w:szCs w:val="20"/>
              </w:rPr>
            </w:pPr>
            <w:r>
              <w:rPr>
                <w:sz w:val="20"/>
                <w:szCs w:val="20"/>
              </w:rPr>
              <w:t>U</w:t>
            </w:r>
            <w:r w:rsidRPr="0052252A">
              <w:rPr>
                <w:sz w:val="20"/>
                <w:szCs w:val="20"/>
              </w:rPr>
              <w:t>zupełnienie 1 m</w:t>
            </w:r>
            <w:r w:rsidRPr="0052252A">
              <w:rPr>
                <w:sz w:val="20"/>
                <w:szCs w:val="20"/>
                <w:vertAlign w:val="superscript"/>
              </w:rPr>
              <w:t>2</w:t>
            </w:r>
            <w:r w:rsidRPr="0052252A">
              <w:rPr>
                <w:sz w:val="20"/>
                <w:szCs w:val="20"/>
              </w:rPr>
              <w:t xml:space="preserve"> podbudowy z kruszyw (do 10 cm) </w:t>
            </w:r>
          </w:p>
        </w:tc>
        <w:tc>
          <w:tcPr>
            <w:tcW w:w="1134" w:type="dxa"/>
          </w:tcPr>
          <w:p w14:paraId="297C4476" w14:textId="77777777" w:rsidR="00B56728" w:rsidRPr="0052252A" w:rsidRDefault="00B56728" w:rsidP="00B56728">
            <w:pPr>
              <w:jc w:val="center"/>
              <w:rPr>
                <w:sz w:val="20"/>
                <w:szCs w:val="20"/>
                <w:vertAlign w:val="superscript"/>
              </w:rPr>
            </w:pPr>
            <w:r w:rsidRPr="0052252A">
              <w:rPr>
                <w:sz w:val="20"/>
                <w:szCs w:val="20"/>
              </w:rPr>
              <w:t>m</w:t>
            </w:r>
            <w:r w:rsidRPr="0052252A">
              <w:rPr>
                <w:sz w:val="20"/>
                <w:szCs w:val="20"/>
                <w:vertAlign w:val="superscript"/>
              </w:rPr>
              <w:t>2</w:t>
            </w:r>
          </w:p>
        </w:tc>
        <w:tc>
          <w:tcPr>
            <w:tcW w:w="1276" w:type="dxa"/>
          </w:tcPr>
          <w:p w14:paraId="1F5B2568"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25</w:t>
            </w:r>
            <w:r w:rsidR="00B56728">
              <w:rPr>
                <w:sz w:val="20"/>
                <w:szCs w:val="20"/>
              </w:rPr>
              <w:t>0</w:t>
            </w:r>
          </w:p>
        </w:tc>
        <w:tc>
          <w:tcPr>
            <w:tcW w:w="1275" w:type="dxa"/>
          </w:tcPr>
          <w:p w14:paraId="06B6DCA7"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303BAC4A"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5A08C1E9" w14:textId="77777777" w:rsidTr="00F37AEC">
        <w:tc>
          <w:tcPr>
            <w:tcW w:w="735" w:type="dxa"/>
          </w:tcPr>
          <w:p w14:paraId="3F7C3BF6" w14:textId="77777777" w:rsidR="00B56728" w:rsidRPr="0052252A" w:rsidRDefault="00B56728" w:rsidP="00B56728">
            <w:pPr>
              <w:jc w:val="center"/>
              <w:rPr>
                <w:sz w:val="20"/>
                <w:szCs w:val="20"/>
                <w:lang w:val="en-US"/>
              </w:rPr>
            </w:pPr>
            <w:r w:rsidRPr="0052252A">
              <w:rPr>
                <w:sz w:val="20"/>
                <w:szCs w:val="20"/>
                <w:lang w:val="en-US"/>
              </w:rPr>
              <w:t>2.</w:t>
            </w:r>
          </w:p>
        </w:tc>
        <w:tc>
          <w:tcPr>
            <w:tcW w:w="3944" w:type="dxa"/>
            <w:vAlign w:val="bottom"/>
          </w:tcPr>
          <w:p w14:paraId="1C151307" w14:textId="77777777" w:rsidR="00B56728" w:rsidRPr="0052252A" w:rsidRDefault="00B56728" w:rsidP="00B56728">
            <w:pPr>
              <w:rPr>
                <w:sz w:val="20"/>
                <w:szCs w:val="20"/>
              </w:rPr>
            </w:pPr>
            <w:r>
              <w:rPr>
                <w:sz w:val="20"/>
                <w:szCs w:val="20"/>
              </w:rPr>
              <w:t>W</w:t>
            </w:r>
            <w:r w:rsidRPr="0052252A">
              <w:rPr>
                <w:sz w:val="20"/>
                <w:szCs w:val="20"/>
              </w:rPr>
              <w:t>ykonanie 1 m</w:t>
            </w:r>
            <w:r w:rsidRPr="0052252A">
              <w:rPr>
                <w:sz w:val="20"/>
                <w:szCs w:val="20"/>
                <w:vertAlign w:val="superscript"/>
              </w:rPr>
              <w:t>2</w:t>
            </w:r>
            <w:r w:rsidRPr="0052252A">
              <w:rPr>
                <w:sz w:val="20"/>
                <w:szCs w:val="20"/>
              </w:rPr>
              <w:t xml:space="preserve"> podbudowy zasadniczej (do 20 cm)</w:t>
            </w:r>
          </w:p>
        </w:tc>
        <w:tc>
          <w:tcPr>
            <w:tcW w:w="1134" w:type="dxa"/>
          </w:tcPr>
          <w:p w14:paraId="6F87B208" w14:textId="77777777" w:rsidR="00B56728" w:rsidRPr="0052252A" w:rsidRDefault="00B56728" w:rsidP="00B56728">
            <w:pPr>
              <w:jc w:val="center"/>
              <w:rPr>
                <w:sz w:val="20"/>
                <w:szCs w:val="20"/>
                <w:vertAlign w:val="superscript"/>
              </w:rPr>
            </w:pPr>
            <w:r w:rsidRPr="0052252A">
              <w:rPr>
                <w:sz w:val="20"/>
                <w:szCs w:val="20"/>
              </w:rPr>
              <w:t>m</w:t>
            </w:r>
            <w:r w:rsidRPr="0052252A">
              <w:rPr>
                <w:sz w:val="20"/>
                <w:szCs w:val="20"/>
                <w:vertAlign w:val="superscript"/>
              </w:rPr>
              <w:t>2</w:t>
            </w:r>
          </w:p>
        </w:tc>
        <w:tc>
          <w:tcPr>
            <w:tcW w:w="1276" w:type="dxa"/>
          </w:tcPr>
          <w:p w14:paraId="43C5C97A"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10</w:t>
            </w:r>
            <w:r w:rsidR="00B56728">
              <w:rPr>
                <w:sz w:val="20"/>
                <w:szCs w:val="20"/>
              </w:rPr>
              <w:t>0</w:t>
            </w:r>
          </w:p>
        </w:tc>
        <w:tc>
          <w:tcPr>
            <w:tcW w:w="1275" w:type="dxa"/>
          </w:tcPr>
          <w:p w14:paraId="15CF2ECE"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48435460"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1E93BC48" w14:textId="77777777" w:rsidTr="00F37AEC">
        <w:tc>
          <w:tcPr>
            <w:tcW w:w="735" w:type="dxa"/>
          </w:tcPr>
          <w:p w14:paraId="1D03FC16" w14:textId="77777777" w:rsidR="00B56728" w:rsidRPr="0052252A" w:rsidRDefault="00B56728" w:rsidP="00B56728">
            <w:pPr>
              <w:jc w:val="center"/>
              <w:rPr>
                <w:sz w:val="20"/>
                <w:szCs w:val="20"/>
                <w:lang w:val="en-US"/>
              </w:rPr>
            </w:pPr>
            <w:r w:rsidRPr="0052252A">
              <w:rPr>
                <w:sz w:val="20"/>
                <w:szCs w:val="20"/>
                <w:lang w:val="en-US"/>
              </w:rPr>
              <w:t>3.</w:t>
            </w:r>
          </w:p>
        </w:tc>
        <w:tc>
          <w:tcPr>
            <w:tcW w:w="3944" w:type="dxa"/>
            <w:vAlign w:val="bottom"/>
          </w:tcPr>
          <w:p w14:paraId="3CEA95CF" w14:textId="77777777" w:rsidR="00B56728" w:rsidRDefault="00B56728" w:rsidP="00B56728">
            <w:pPr>
              <w:rPr>
                <w:sz w:val="20"/>
                <w:szCs w:val="20"/>
              </w:rPr>
            </w:pPr>
            <w:r>
              <w:rPr>
                <w:sz w:val="20"/>
                <w:szCs w:val="20"/>
              </w:rPr>
              <w:t>N</w:t>
            </w:r>
            <w:r w:rsidRPr="0052252A">
              <w:rPr>
                <w:sz w:val="20"/>
                <w:szCs w:val="20"/>
              </w:rPr>
              <w:t>aprawa 1 m</w:t>
            </w:r>
            <w:r w:rsidRPr="0052252A">
              <w:rPr>
                <w:sz w:val="20"/>
                <w:szCs w:val="20"/>
                <w:vertAlign w:val="superscript"/>
              </w:rPr>
              <w:t>2</w:t>
            </w:r>
            <w:r w:rsidRPr="0052252A">
              <w:rPr>
                <w:sz w:val="20"/>
                <w:szCs w:val="20"/>
              </w:rPr>
              <w:t xml:space="preserve"> nawierzchni tłuczniowej</w:t>
            </w:r>
          </w:p>
          <w:p w14:paraId="0E81FA6C" w14:textId="77777777" w:rsidR="00B56728" w:rsidRPr="0052252A" w:rsidRDefault="00B56728" w:rsidP="00B56728">
            <w:pPr>
              <w:rPr>
                <w:sz w:val="20"/>
                <w:szCs w:val="20"/>
              </w:rPr>
            </w:pPr>
          </w:p>
        </w:tc>
        <w:tc>
          <w:tcPr>
            <w:tcW w:w="1134" w:type="dxa"/>
          </w:tcPr>
          <w:p w14:paraId="2B70BB01" w14:textId="77777777" w:rsidR="00B56728" w:rsidRPr="0052252A" w:rsidRDefault="00B56728" w:rsidP="00B56728">
            <w:pPr>
              <w:jc w:val="center"/>
              <w:rPr>
                <w:sz w:val="20"/>
                <w:szCs w:val="20"/>
                <w:vertAlign w:val="superscript"/>
              </w:rPr>
            </w:pPr>
            <w:r w:rsidRPr="0052252A">
              <w:rPr>
                <w:sz w:val="20"/>
                <w:szCs w:val="20"/>
              </w:rPr>
              <w:t>m</w:t>
            </w:r>
            <w:r w:rsidRPr="0052252A">
              <w:rPr>
                <w:sz w:val="20"/>
                <w:szCs w:val="20"/>
                <w:vertAlign w:val="superscript"/>
              </w:rPr>
              <w:t>2</w:t>
            </w:r>
          </w:p>
        </w:tc>
        <w:tc>
          <w:tcPr>
            <w:tcW w:w="1276" w:type="dxa"/>
          </w:tcPr>
          <w:p w14:paraId="1EC2F0EE" w14:textId="77777777" w:rsidR="00B56728" w:rsidRPr="0052252A" w:rsidRDefault="00FD18DD" w:rsidP="00FD18DD">
            <w:pPr>
              <w:pStyle w:val="Nagwek"/>
              <w:tabs>
                <w:tab w:val="clear" w:pos="4536"/>
                <w:tab w:val="clear" w:pos="9072"/>
                <w:tab w:val="left" w:pos="6645"/>
              </w:tabs>
              <w:jc w:val="center"/>
              <w:rPr>
                <w:sz w:val="20"/>
                <w:szCs w:val="20"/>
              </w:rPr>
            </w:pPr>
            <w:r>
              <w:rPr>
                <w:sz w:val="20"/>
                <w:szCs w:val="20"/>
              </w:rPr>
              <w:t>55</w:t>
            </w:r>
          </w:p>
        </w:tc>
        <w:tc>
          <w:tcPr>
            <w:tcW w:w="1275" w:type="dxa"/>
          </w:tcPr>
          <w:p w14:paraId="37A18C97"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4B9B4430"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3C22C24E" w14:textId="77777777" w:rsidTr="00F37AEC">
        <w:trPr>
          <w:trHeight w:val="456"/>
        </w:trPr>
        <w:tc>
          <w:tcPr>
            <w:tcW w:w="735" w:type="dxa"/>
          </w:tcPr>
          <w:p w14:paraId="24AADDA4" w14:textId="77777777" w:rsidR="00B56728" w:rsidRPr="0052252A" w:rsidRDefault="00B56728" w:rsidP="00B56728">
            <w:pPr>
              <w:jc w:val="center"/>
              <w:rPr>
                <w:sz w:val="20"/>
                <w:szCs w:val="20"/>
                <w:lang w:val="en-US"/>
              </w:rPr>
            </w:pPr>
          </w:p>
        </w:tc>
        <w:tc>
          <w:tcPr>
            <w:tcW w:w="3944" w:type="dxa"/>
          </w:tcPr>
          <w:p w14:paraId="4A059AFE" w14:textId="77777777" w:rsidR="00B56728" w:rsidRPr="0052252A" w:rsidRDefault="00B56728" w:rsidP="00B56728">
            <w:pPr>
              <w:rPr>
                <w:b/>
                <w:bCs/>
                <w:sz w:val="20"/>
                <w:szCs w:val="20"/>
              </w:rPr>
            </w:pPr>
            <w:r w:rsidRPr="0052252A">
              <w:rPr>
                <w:b/>
                <w:bCs/>
                <w:sz w:val="20"/>
                <w:szCs w:val="20"/>
              </w:rPr>
              <w:t xml:space="preserve">WYMIANA, REGULACJA – KRAWĘŻNIKI, OBRZEŻA </w:t>
            </w:r>
          </w:p>
        </w:tc>
        <w:tc>
          <w:tcPr>
            <w:tcW w:w="1134" w:type="dxa"/>
          </w:tcPr>
          <w:p w14:paraId="5417E7E0" w14:textId="77777777" w:rsidR="00B56728" w:rsidRPr="0052252A" w:rsidRDefault="00B56728" w:rsidP="00B56728">
            <w:pPr>
              <w:jc w:val="center"/>
              <w:rPr>
                <w:sz w:val="20"/>
                <w:szCs w:val="20"/>
              </w:rPr>
            </w:pPr>
          </w:p>
        </w:tc>
        <w:tc>
          <w:tcPr>
            <w:tcW w:w="1276" w:type="dxa"/>
          </w:tcPr>
          <w:p w14:paraId="342761E7" w14:textId="77777777" w:rsidR="00B56728" w:rsidRPr="0052252A" w:rsidRDefault="00B56728" w:rsidP="00B56728">
            <w:pPr>
              <w:pStyle w:val="Nagwek"/>
              <w:tabs>
                <w:tab w:val="clear" w:pos="4536"/>
                <w:tab w:val="clear" w:pos="9072"/>
                <w:tab w:val="left" w:pos="6645"/>
              </w:tabs>
              <w:jc w:val="center"/>
              <w:rPr>
                <w:sz w:val="20"/>
                <w:szCs w:val="20"/>
              </w:rPr>
            </w:pPr>
          </w:p>
        </w:tc>
        <w:tc>
          <w:tcPr>
            <w:tcW w:w="1275" w:type="dxa"/>
          </w:tcPr>
          <w:p w14:paraId="65E3B97A"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6C4F6000"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7C90F938" w14:textId="77777777" w:rsidTr="00F37AEC">
        <w:tc>
          <w:tcPr>
            <w:tcW w:w="735" w:type="dxa"/>
          </w:tcPr>
          <w:p w14:paraId="1C85102A" w14:textId="77777777" w:rsidR="00B56728" w:rsidRPr="0052252A" w:rsidRDefault="00B56728" w:rsidP="00B56728">
            <w:pPr>
              <w:jc w:val="center"/>
              <w:rPr>
                <w:sz w:val="20"/>
                <w:szCs w:val="20"/>
                <w:lang w:val="en-US"/>
              </w:rPr>
            </w:pPr>
            <w:r w:rsidRPr="0052252A">
              <w:rPr>
                <w:sz w:val="20"/>
                <w:szCs w:val="20"/>
                <w:lang w:val="en-US"/>
              </w:rPr>
              <w:t>1.</w:t>
            </w:r>
          </w:p>
        </w:tc>
        <w:tc>
          <w:tcPr>
            <w:tcW w:w="3944" w:type="dxa"/>
            <w:vAlign w:val="bottom"/>
          </w:tcPr>
          <w:p w14:paraId="37C9EF54" w14:textId="77777777" w:rsidR="00B56728" w:rsidRPr="0052252A" w:rsidRDefault="00B56728" w:rsidP="00B56728">
            <w:pPr>
              <w:rPr>
                <w:sz w:val="20"/>
                <w:szCs w:val="20"/>
              </w:rPr>
            </w:pPr>
            <w:r>
              <w:rPr>
                <w:sz w:val="20"/>
                <w:szCs w:val="20"/>
              </w:rPr>
              <w:t>R</w:t>
            </w:r>
            <w:r w:rsidRPr="0052252A">
              <w:rPr>
                <w:sz w:val="20"/>
                <w:szCs w:val="20"/>
              </w:rPr>
              <w:t xml:space="preserve">egulacja 1mb krawężników drogowych, </w:t>
            </w:r>
            <w:r w:rsidRPr="0052252A">
              <w:rPr>
                <w:sz w:val="20"/>
                <w:szCs w:val="20"/>
              </w:rPr>
              <w:br/>
              <w:t>na podsypce cementowo-piaskowej</w:t>
            </w:r>
          </w:p>
        </w:tc>
        <w:tc>
          <w:tcPr>
            <w:tcW w:w="1134" w:type="dxa"/>
          </w:tcPr>
          <w:p w14:paraId="58EF3BB6" w14:textId="77777777" w:rsidR="00B56728" w:rsidRPr="0052252A" w:rsidRDefault="00B56728" w:rsidP="00B56728">
            <w:pPr>
              <w:jc w:val="center"/>
              <w:rPr>
                <w:sz w:val="20"/>
                <w:szCs w:val="20"/>
              </w:rPr>
            </w:pPr>
            <w:proofErr w:type="spellStart"/>
            <w:r w:rsidRPr="0052252A">
              <w:rPr>
                <w:sz w:val="20"/>
                <w:szCs w:val="20"/>
              </w:rPr>
              <w:t>mb</w:t>
            </w:r>
            <w:proofErr w:type="spellEnd"/>
          </w:p>
        </w:tc>
        <w:tc>
          <w:tcPr>
            <w:tcW w:w="1276" w:type="dxa"/>
          </w:tcPr>
          <w:p w14:paraId="6CD298EB" w14:textId="77777777" w:rsidR="00B56728" w:rsidRPr="0052252A" w:rsidRDefault="008349E7" w:rsidP="00FA4232">
            <w:pPr>
              <w:pStyle w:val="Nagwek"/>
              <w:tabs>
                <w:tab w:val="clear" w:pos="4536"/>
                <w:tab w:val="clear" w:pos="9072"/>
                <w:tab w:val="left" w:pos="6645"/>
              </w:tabs>
              <w:jc w:val="center"/>
              <w:rPr>
                <w:sz w:val="20"/>
                <w:szCs w:val="20"/>
              </w:rPr>
            </w:pPr>
            <w:r>
              <w:rPr>
                <w:sz w:val="20"/>
                <w:szCs w:val="20"/>
              </w:rPr>
              <w:t>30</w:t>
            </w:r>
          </w:p>
        </w:tc>
        <w:tc>
          <w:tcPr>
            <w:tcW w:w="1275" w:type="dxa"/>
          </w:tcPr>
          <w:p w14:paraId="66416D79"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7711AFC4"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15C46328" w14:textId="77777777" w:rsidTr="00F37AEC">
        <w:tc>
          <w:tcPr>
            <w:tcW w:w="735" w:type="dxa"/>
          </w:tcPr>
          <w:p w14:paraId="60B5E5D5" w14:textId="77777777" w:rsidR="00B56728" w:rsidRPr="0052252A" w:rsidRDefault="00B56728" w:rsidP="00B56728">
            <w:pPr>
              <w:jc w:val="center"/>
              <w:rPr>
                <w:sz w:val="20"/>
                <w:szCs w:val="20"/>
                <w:lang w:val="en-US"/>
              </w:rPr>
            </w:pPr>
            <w:r w:rsidRPr="0052252A">
              <w:rPr>
                <w:sz w:val="20"/>
                <w:szCs w:val="20"/>
                <w:lang w:val="en-US"/>
              </w:rPr>
              <w:t>2.</w:t>
            </w:r>
          </w:p>
        </w:tc>
        <w:tc>
          <w:tcPr>
            <w:tcW w:w="3944" w:type="dxa"/>
            <w:vAlign w:val="bottom"/>
          </w:tcPr>
          <w:p w14:paraId="3D3F0C66" w14:textId="77777777" w:rsidR="00B56728" w:rsidRPr="0052252A" w:rsidRDefault="00B56728" w:rsidP="00B56728">
            <w:pPr>
              <w:rPr>
                <w:sz w:val="20"/>
                <w:szCs w:val="20"/>
              </w:rPr>
            </w:pPr>
            <w:r>
              <w:rPr>
                <w:sz w:val="20"/>
                <w:szCs w:val="20"/>
              </w:rPr>
              <w:t>W</w:t>
            </w:r>
            <w:r w:rsidRPr="0052252A">
              <w:rPr>
                <w:sz w:val="20"/>
                <w:szCs w:val="20"/>
              </w:rPr>
              <w:t>ymiana 1mb krawężników drogowych  betonowych, o wym. 15x30 cm wraz z wykonaniem ławy betonowej</w:t>
            </w:r>
          </w:p>
        </w:tc>
        <w:tc>
          <w:tcPr>
            <w:tcW w:w="1134" w:type="dxa"/>
          </w:tcPr>
          <w:p w14:paraId="36CB6DBC" w14:textId="77777777" w:rsidR="00B56728" w:rsidRPr="0052252A" w:rsidRDefault="00B56728" w:rsidP="00B56728">
            <w:pPr>
              <w:jc w:val="center"/>
              <w:rPr>
                <w:sz w:val="20"/>
                <w:szCs w:val="20"/>
              </w:rPr>
            </w:pPr>
            <w:proofErr w:type="spellStart"/>
            <w:r w:rsidRPr="0052252A">
              <w:rPr>
                <w:sz w:val="20"/>
                <w:szCs w:val="20"/>
              </w:rPr>
              <w:t>mb</w:t>
            </w:r>
            <w:proofErr w:type="spellEnd"/>
          </w:p>
        </w:tc>
        <w:tc>
          <w:tcPr>
            <w:tcW w:w="1276" w:type="dxa"/>
          </w:tcPr>
          <w:p w14:paraId="353DA67B"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4</w:t>
            </w:r>
            <w:r w:rsidR="00B56728">
              <w:rPr>
                <w:sz w:val="20"/>
                <w:szCs w:val="20"/>
              </w:rPr>
              <w:t>0</w:t>
            </w:r>
          </w:p>
        </w:tc>
        <w:tc>
          <w:tcPr>
            <w:tcW w:w="1275" w:type="dxa"/>
          </w:tcPr>
          <w:p w14:paraId="192886B7"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42C4DFA4"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3467DBCC" w14:textId="77777777" w:rsidTr="00F37AEC">
        <w:tc>
          <w:tcPr>
            <w:tcW w:w="735" w:type="dxa"/>
          </w:tcPr>
          <w:p w14:paraId="2A1CC16F" w14:textId="77777777" w:rsidR="00B56728" w:rsidRPr="0052252A" w:rsidRDefault="00B56728" w:rsidP="00B56728">
            <w:pPr>
              <w:jc w:val="center"/>
              <w:rPr>
                <w:sz w:val="20"/>
                <w:szCs w:val="20"/>
                <w:lang w:val="en-US"/>
              </w:rPr>
            </w:pPr>
            <w:r w:rsidRPr="0052252A">
              <w:rPr>
                <w:sz w:val="20"/>
                <w:szCs w:val="20"/>
                <w:lang w:val="en-US"/>
              </w:rPr>
              <w:t>3.</w:t>
            </w:r>
          </w:p>
        </w:tc>
        <w:tc>
          <w:tcPr>
            <w:tcW w:w="3944" w:type="dxa"/>
            <w:vAlign w:val="bottom"/>
          </w:tcPr>
          <w:p w14:paraId="2C35993D" w14:textId="77777777" w:rsidR="00B56728" w:rsidRPr="0052252A" w:rsidRDefault="00B56728" w:rsidP="00B56728">
            <w:pPr>
              <w:rPr>
                <w:sz w:val="20"/>
                <w:szCs w:val="20"/>
              </w:rPr>
            </w:pPr>
            <w:r>
              <w:rPr>
                <w:sz w:val="20"/>
                <w:szCs w:val="20"/>
              </w:rPr>
              <w:t>R</w:t>
            </w:r>
            <w:r w:rsidRPr="0052252A">
              <w:rPr>
                <w:sz w:val="20"/>
                <w:szCs w:val="20"/>
              </w:rPr>
              <w:t xml:space="preserve">egulacja 1mb obrzeży o wym. 20x6 cm, </w:t>
            </w:r>
            <w:r w:rsidRPr="0052252A">
              <w:rPr>
                <w:sz w:val="20"/>
                <w:szCs w:val="20"/>
              </w:rPr>
              <w:br/>
              <w:t>na podsypce cementowo-piaskowej</w:t>
            </w:r>
          </w:p>
        </w:tc>
        <w:tc>
          <w:tcPr>
            <w:tcW w:w="1134" w:type="dxa"/>
          </w:tcPr>
          <w:p w14:paraId="1F4491CD" w14:textId="77777777" w:rsidR="00B56728" w:rsidRPr="0052252A" w:rsidRDefault="00B56728" w:rsidP="00B56728">
            <w:pPr>
              <w:jc w:val="center"/>
              <w:rPr>
                <w:sz w:val="20"/>
                <w:szCs w:val="20"/>
              </w:rPr>
            </w:pPr>
            <w:proofErr w:type="spellStart"/>
            <w:r w:rsidRPr="0052252A">
              <w:rPr>
                <w:sz w:val="20"/>
                <w:szCs w:val="20"/>
              </w:rPr>
              <w:t>mb</w:t>
            </w:r>
            <w:proofErr w:type="spellEnd"/>
          </w:p>
        </w:tc>
        <w:tc>
          <w:tcPr>
            <w:tcW w:w="1276" w:type="dxa"/>
          </w:tcPr>
          <w:p w14:paraId="249A3ABE" w14:textId="77777777" w:rsidR="00B56728" w:rsidRPr="0052252A" w:rsidRDefault="00FD18DD" w:rsidP="00FD18DD">
            <w:pPr>
              <w:pStyle w:val="Nagwek"/>
              <w:tabs>
                <w:tab w:val="clear" w:pos="4536"/>
                <w:tab w:val="clear" w:pos="9072"/>
                <w:tab w:val="left" w:pos="6645"/>
              </w:tabs>
              <w:jc w:val="center"/>
              <w:rPr>
                <w:sz w:val="20"/>
                <w:szCs w:val="20"/>
              </w:rPr>
            </w:pPr>
            <w:r>
              <w:rPr>
                <w:sz w:val="20"/>
                <w:szCs w:val="20"/>
              </w:rPr>
              <w:t>35</w:t>
            </w:r>
          </w:p>
        </w:tc>
        <w:tc>
          <w:tcPr>
            <w:tcW w:w="1275" w:type="dxa"/>
          </w:tcPr>
          <w:p w14:paraId="4BCC599F"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7997175A"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3558BD6E" w14:textId="77777777" w:rsidTr="00F37AEC">
        <w:tc>
          <w:tcPr>
            <w:tcW w:w="735" w:type="dxa"/>
          </w:tcPr>
          <w:p w14:paraId="0F67DD94" w14:textId="77777777" w:rsidR="00B56728" w:rsidRPr="0052252A" w:rsidRDefault="00B56728" w:rsidP="00B56728">
            <w:pPr>
              <w:jc w:val="center"/>
              <w:rPr>
                <w:sz w:val="20"/>
                <w:szCs w:val="20"/>
                <w:lang w:val="en-US"/>
              </w:rPr>
            </w:pPr>
            <w:r w:rsidRPr="0052252A">
              <w:rPr>
                <w:sz w:val="20"/>
                <w:szCs w:val="20"/>
                <w:lang w:val="en-US"/>
              </w:rPr>
              <w:t>4.</w:t>
            </w:r>
          </w:p>
        </w:tc>
        <w:tc>
          <w:tcPr>
            <w:tcW w:w="3944" w:type="dxa"/>
            <w:vAlign w:val="bottom"/>
          </w:tcPr>
          <w:p w14:paraId="1EAC40A6" w14:textId="77777777" w:rsidR="00B56728" w:rsidRPr="0052252A" w:rsidRDefault="00B56728" w:rsidP="00B56728">
            <w:pPr>
              <w:rPr>
                <w:sz w:val="20"/>
                <w:szCs w:val="20"/>
              </w:rPr>
            </w:pPr>
            <w:r>
              <w:rPr>
                <w:sz w:val="20"/>
                <w:szCs w:val="20"/>
              </w:rPr>
              <w:t>W</w:t>
            </w:r>
            <w:r w:rsidRPr="0052252A">
              <w:rPr>
                <w:sz w:val="20"/>
                <w:szCs w:val="20"/>
              </w:rPr>
              <w:t xml:space="preserve">ymiana 1mb obrzeży o wym. 20x6 cm, </w:t>
            </w:r>
            <w:r w:rsidRPr="0052252A">
              <w:rPr>
                <w:sz w:val="20"/>
                <w:szCs w:val="20"/>
              </w:rPr>
              <w:br/>
              <w:t>na podsypce cementowo-piaskowej</w:t>
            </w:r>
          </w:p>
        </w:tc>
        <w:tc>
          <w:tcPr>
            <w:tcW w:w="1134" w:type="dxa"/>
          </w:tcPr>
          <w:p w14:paraId="5138D787" w14:textId="77777777" w:rsidR="00B56728" w:rsidRPr="0052252A" w:rsidRDefault="00B56728" w:rsidP="00B56728">
            <w:pPr>
              <w:jc w:val="center"/>
              <w:rPr>
                <w:sz w:val="20"/>
                <w:szCs w:val="20"/>
              </w:rPr>
            </w:pPr>
            <w:proofErr w:type="spellStart"/>
            <w:r w:rsidRPr="0052252A">
              <w:rPr>
                <w:sz w:val="20"/>
                <w:szCs w:val="20"/>
              </w:rPr>
              <w:t>mb</w:t>
            </w:r>
            <w:proofErr w:type="spellEnd"/>
          </w:p>
        </w:tc>
        <w:tc>
          <w:tcPr>
            <w:tcW w:w="1276" w:type="dxa"/>
          </w:tcPr>
          <w:p w14:paraId="0CB12ADE"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2</w:t>
            </w:r>
            <w:r w:rsidR="00B56728">
              <w:rPr>
                <w:sz w:val="20"/>
                <w:szCs w:val="20"/>
              </w:rPr>
              <w:t>0</w:t>
            </w:r>
          </w:p>
        </w:tc>
        <w:tc>
          <w:tcPr>
            <w:tcW w:w="1275" w:type="dxa"/>
          </w:tcPr>
          <w:p w14:paraId="03C62B71"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647D48A5"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7B83291E" w14:textId="77777777" w:rsidTr="00F37AEC">
        <w:tc>
          <w:tcPr>
            <w:tcW w:w="735" w:type="dxa"/>
          </w:tcPr>
          <w:p w14:paraId="2867F67C" w14:textId="77777777" w:rsidR="00B56728" w:rsidRPr="0052252A" w:rsidRDefault="00B56728" w:rsidP="00B56728">
            <w:pPr>
              <w:jc w:val="center"/>
              <w:rPr>
                <w:sz w:val="20"/>
                <w:szCs w:val="20"/>
                <w:lang w:val="en-US"/>
              </w:rPr>
            </w:pPr>
            <w:r w:rsidRPr="0052252A">
              <w:rPr>
                <w:sz w:val="20"/>
                <w:szCs w:val="20"/>
                <w:lang w:val="en-US"/>
              </w:rPr>
              <w:t>5.</w:t>
            </w:r>
          </w:p>
        </w:tc>
        <w:tc>
          <w:tcPr>
            <w:tcW w:w="3944" w:type="dxa"/>
            <w:vAlign w:val="bottom"/>
          </w:tcPr>
          <w:p w14:paraId="3767BE80" w14:textId="77777777" w:rsidR="00B56728" w:rsidRPr="0052252A" w:rsidRDefault="00B56728" w:rsidP="00B56728">
            <w:pPr>
              <w:rPr>
                <w:sz w:val="20"/>
                <w:szCs w:val="20"/>
              </w:rPr>
            </w:pPr>
            <w:r>
              <w:rPr>
                <w:sz w:val="20"/>
                <w:szCs w:val="20"/>
              </w:rPr>
              <w:t>R</w:t>
            </w:r>
            <w:r w:rsidRPr="0052252A">
              <w:rPr>
                <w:sz w:val="20"/>
                <w:szCs w:val="20"/>
              </w:rPr>
              <w:t xml:space="preserve">egulacja 1mb obrzeży o wym. 30x8 cm, </w:t>
            </w:r>
            <w:r w:rsidRPr="0052252A">
              <w:rPr>
                <w:sz w:val="20"/>
                <w:szCs w:val="20"/>
              </w:rPr>
              <w:br/>
              <w:t>na podsypce cementowo-piaskowej</w:t>
            </w:r>
          </w:p>
        </w:tc>
        <w:tc>
          <w:tcPr>
            <w:tcW w:w="1134" w:type="dxa"/>
          </w:tcPr>
          <w:p w14:paraId="22040AF8" w14:textId="77777777" w:rsidR="00B56728" w:rsidRPr="0052252A" w:rsidRDefault="00B56728" w:rsidP="00B56728">
            <w:pPr>
              <w:jc w:val="center"/>
              <w:rPr>
                <w:sz w:val="20"/>
                <w:szCs w:val="20"/>
              </w:rPr>
            </w:pPr>
            <w:proofErr w:type="spellStart"/>
            <w:r w:rsidRPr="0052252A">
              <w:rPr>
                <w:sz w:val="20"/>
                <w:szCs w:val="20"/>
              </w:rPr>
              <w:t>mb</w:t>
            </w:r>
            <w:proofErr w:type="spellEnd"/>
          </w:p>
        </w:tc>
        <w:tc>
          <w:tcPr>
            <w:tcW w:w="1276" w:type="dxa"/>
          </w:tcPr>
          <w:p w14:paraId="1025971A"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15</w:t>
            </w:r>
          </w:p>
        </w:tc>
        <w:tc>
          <w:tcPr>
            <w:tcW w:w="1275" w:type="dxa"/>
          </w:tcPr>
          <w:p w14:paraId="0D226D1B"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7CC0622C"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0E4A0A2E" w14:textId="77777777" w:rsidTr="00F37AEC">
        <w:tc>
          <w:tcPr>
            <w:tcW w:w="735" w:type="dxa"/>
          </w:tcPr>
          <w:p w14:paraId="71CD5CE8" w14:textId="77777777" w:rsidR="00B56728" w:rsidRPr="0052252A" w:rsidRDefault="00B56728" w:rsidP="00B56728">
            <w:pPr>
              <w:jc w:val="center"/>
              <w:rPr>
                <w:sz w:val="20"/>
                <w:szCs w:val="20"/>
              </w:rPr>
            </w:pPr>
            <w:r w:rsidRPr="0052252A">
              <w:rPr>
                <w:sz w:val="20"/>
                <w:szCs w:val="20"/>
              </w:rPr>
              <w:t>6.</w:t>
            </w:r>
          </w:p>
        </w:tc>
        <w:tc>
          <w:tcPr>
            <w:tcW w:w="3944" w:type="dxa"/>
            <w:vAlign w:val="bottom"/>
          </w:tcPr>
          <w:p w14:paraId="6E72179B" w14:textId="77777777" w:rsidR="00B56728" w:rsidRPr="0052252A" w:rsidRDefault="00B56728" w:rsidP="00B56728">
            <w:pPr>
              <w:rPr>
                <w:sz w:val="20"/>
                <w:szCs w:val="20"/>
              </w:rPr>
            </w:pPr>
            <w:r>
              <w:rPr>
                <w:sz w:val="20"/>
                <w:szCs w:val="20"/>
              </w:rPr>
              <w:t>W</w:t>
            </w:r>
            <w:r w:rsidRPr="0052252A">
              <w:rPr>
                <w:sz w:val="20"/>
                <w:szCs w:val="20"/>
              </w:rPr>
              <w:t xml:space="preserve">ymiana 1mb obrzeży o wym. 30x8 cm, </w:t>
            </w:r>
            <w:r w:rsidRPr="0052252A">
              <w:rPr>
                <w:sz w:val="20"/>
                <w:szCs w:val="20"/>
              </w:rPr>
              <w:br/>
              <w:t>na podsypce cementowo-piaskowej</w:t>
            </w:r>
          </w:p>
        </w:tc>
        <w:tc>
          <w:tcPr>
            <w:tcW w:w="1134" w:type="dxa"/>
          </w:tcPr>
          <w:p w14:paraId="2A0081BB" w14:textId="77777777" w:rsidR="00B56728" w:rsidRPr="0052252A" w:rsidRDefault="00B56728" w:rsidP="00B56728">
            <w:pPr>
              <w:jc w:val="center"/>
              <w:rPr>
                <w:sz w:val="20"/>
                <w:szCs w:val="20"/>
              </w:rPr>
            </w:pPr>
            <w:proofErr w:type="spellStart"/>
            <w:r w:rsidRPr="0052252A">
              <w:rPr>
                <w:sz w:val="20"/>
                <w:szCs w:val="20"/>
              </w:rPr>
              <w:t>mb</w:t>
            </w:r>
            <w:proofErr w:type="spellEnd"/>
          </w:p>
        </w:tc>
        <w:tc>
          <w:tcPr>
            <w:tcW w:w="1276" w:type="dxa"/>
          </w:tcPr>
          <w:p w14:paraId="707DB67A"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17</w:t>
            </w:r>
          </w:p>
        </w:tc>
        <w:tc>
          <w:tcPr>
            <w:tcW w:w="1275" w:type="dxa"/>
          </w:tcPr>
          <w:p w14:paraId="21CE5478"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038B33AC"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4DD64120" w14:textId="77777777" w:rsidTr="00F37AEC">
        <w:trPr>
          <w:trHeight w:val="492"/>
        </w:trPr>
        <w:tc>
          <w:tcPr>
            <w:tcW w:w="735" w:type="dxa"/>
          </w:tcPr>
          <w:p w14:paraId="49753F22" w14:textId="77777777" w:rsidR="00B56728" w:rsidRPr="0052252A" w:rsidRDefault="00B56728" w:rsidP="00B56728">
            <w:pPr>
              <w:jc w:val="center"/>
              <w:rPr>
                <w:sz w:val="20"/>
                <w:szCs w:val="20"/>
              </w:rPr>
            </w:pPr>
          </w:p>
        </w:tc>
        <w:tc>
          <w:tcPr>
            <w:tcW w:w="3944" w:type="dxa"/>
          </w:tcPr>
          <w:p w14:paraId="3203CC93" w14:textId="77777777" w:rsidR="00B56728" w:rsidRPr="0052252A" w:rsidRDefault="00B56728" w:rsidP="00B56728">
            <w:pPr>
              <w:rPr>
                <w:b/>
                <w:bCs/>
                <w:sz w:val="20"/>
                <w:szCs w:val="20"/>
              </w:rPr>
            </w:pPr>
            <w:r w:rsidRPr="0052252A">
              <w:rPr>
                <w:b/>
                <w:bCs/>
                <w:sz w:val="20"/>
                <w:szCs w:val="20"/>
              </w:rPr>
              <w:t>REGULACJA, MONTAŻ URZĄDZEŃ UZBROJENIA PODZIEMNEGO</w:t>
            </w:r>
          </w:p>
        </w:tc>
        <w:tc>
          <w:tcPr>
            <w:tcW w:w="1134" w:type="dxa"/>
          </w:tcPr>
          <w:p w14:paraId="56CBF958" w14:textId="77777777" w:rsidR="00B56728" w:rsidRPr="0052252A" w:rsidRDefault="00B56728" w:rsidP="00B56728">
            <w:pPr>
              <w:jc w:val="center"/>
              <w:rPr>
                <w:sz w:val="20"/>
                <w:szCs w:val="20"/>
              </w:rPr>
            </w:pPr>
          </w:p>
        </w:tc>
        <w:tc>
          <w:tcPr>
            <w:tcW w:w="1276" w:type="dxa"/>
          </w:tcPr>
          <w:p w14:paraId="6A298BEB" w14:textId="77777777" w:rsidR="00B56728" w:rsidRPr="0052252A" w:rsidRDefault="00B56728" w:rsidP="00B56728">
            <w:pPr>
              <w:pStyle w:val="Nagwek"/>
              <w:tabs>
                <w:tab w:val="clear" w:pos="4536"/>
                <w:tab w:val="clear" w:pos="9072"/>
                <w:tab w:val="left" w:pos="6645"/>
              </w:tabs>
              <w:jc w:val="center"/>
              <w:rPr>
                <w:sz w:val="20"/>
                <w:szCs w:val="20"/>
              </w:rPr>
            </w:pPr>
          </w:p>
        </w:tc>
        <w:tc>
          <w:tcPr>
            <w:tcW w:w="1275" w:type="dxa"/>
          </w:tcPr>
          <w:p w14:paraId="56E9A63D"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5C9B5344"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755AEACA" w14:textId="77777777" w:rsidTr="00F37AEC">
        <w:tc>
          <w:tcPr>
            <w:tcW w:w="735" w:type="dxa"/>
          </w:tcPr>
          <w:p w14:paraId="2F8D5845" w14:textId="77777777" w:rsidR="00B56728" w:rsidRPr="00AB6C98" w:rsidRDefault="00B56728" w:rsidP="00B56728">
            <w:pPr>
              <w:jc w:val="center"/>
              <w:rPr>
                <w:sz w:val="20"/>
                <w:szCs w:val="20"/>
                <w:lang w:val="en-US"/>
              </w:rPr>
            </w:pPr>
            <w:r w:rsidRPr="00AB6C98">
              <w:rPr>
                <w:sz w:val="20"/>
                <w:szCs w:val="20"/>
                <w:lang w:val="en-US"/>
              </w:rPr>
              <w:t>1.</w:t>
            </w:r>
          </w:p>
        </w:tc>
        <w:tc>
          <w:tcPr>
            <w:tcW w:w="3944" w:type="dxa"/>
            <w:vAlign w:val="bottom"/>
          </w:tcPr>
          <w:p w14:paraId="5C801B44" w14:textId="77777777" w:rsidR="00B56728" w:rsidRDefault="00B56728" w:rsidP="00B56728">
            <w:pPr>
              <w:rPr>
                <w:sz w:val="20"/>
                <w:szCs w:val="20"/>
              </w:rPr>
            </w:pPr>
            <w:r>
              <w:rPr>
                <w:sz w:val="20"/>
                <w:szCs w:val="20"/>
              </w:rPr>
              <w:t>R</w:t>
            </w:r>
            <w:r w:rsidRPr="00AB6C98">
              <w:rPr>
                <w:sz w:val="20"/>
                <w:szCs w:val="20"/>
              </w:rPr>
              <w:t>egulacja wpustu kanalizacji deszczowej</w:t>
            </w:r>
            <w:r w:rsidR="00D85AF3">
              <w:rPr>
                <w:sz w:val="20"/>
                <w:szCs w:val="20"/>
              </w:rPr>
              <w:t xml:space="preserve"> z odtworzeniem nawierzchni</w:t>
            </w:r>
          </w:p>
          <w:p w14:paraId="39A2F57E" w14:textId="77777777" w:rsidR="00B56728" w:rsidRPr="00AB6C98" w:rsidRDefault="00B56728" w:rsidP="00B56728">
            <w:pPr>
              <w:rPr>
                <w:sz w:val="20"/>
                <w:szCs w:val="20"/>
              </w:rPr>
            </w:pPr>
          </w:p>
        </w:tc>
        <w:tc>
          <w:tcPr>
            <w:tcW w:w="1134" w:type="dxa"/>
          </w:tcPr>
          <w:p w14:paraId="3BB0AAEE" w14:textId="77777777" w:rsidR="00B56728" w:rsidRPr="00AB6C98" w:rsidRDefault="00B56728" w:rsidP="00B56728">
            <w:pPr>
              <w:jc w:val="center"/>
              <w:rPr>
                <w:sz w:val="20"/>
                <w:szCs w:val="20"/>
              </w:rPr>
            </w:pPr>
            <w:r w:rsidRPr="00AB6C98">
              <w:rPr>
                <w:sz w:val="20"/>
                <w:szCs w:val="20"/>
              </w:rPr>
              <w:t>szt.</w:t>
            </w:r>
          </w:p>
        </w:tc>
        <w:tc>
          <w:tcPr>
            <w:tcW w:w="1276" w:type="dxa"/>
          </w:tcPr>
          <w:p w14:paraId="039A433B" w14:textId="77777777" w:rsidR="00B56728" w:rsidRPr="00AB6C98" w:rsidRDefault="00FD18DD" w:rsidP="00B56728">
            <w:pPr>
              <w:pStyle w:val="Nagwek"/>
              <w:tabs>
                <w:tab w:val="clear" w:pos="4536"/>
                <w:tab w:val="clear" w:pos="9072"/>
                <w:tab w:val="left" w:pos="6645"/>
              </w:tabs>
              <w:jc w:val="center"/>
              <w:rPr>
                <w:sz w:val="20"/>
                <w:szCs w:val="20"/>
              </w:rPr>
            </w:pPr>
            <w:r>
              <w:rPr>
                <w:sz w:val="20"/>
                <w:szCs w:val="20"/>
              </w:rPr>
              <w:t>2</w:t>
            </w:r>
            <w:r w:rsidR="00764D41">
              <w:rPr>
                <w:sz w:val="20"/>
                <w:szCs w:val="20"/>
              </w:rPr>
              <w:t>0</w:t>
            </w:r>
          </w:p>
        </w:tc>
        <w:tc>
          <w:tcPr>
            <w:tcW w:w="1275" w:type="dxa"/>
          </w:tcPr>
          <w:p w14:paraId="5011EEF2"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5B08A2D0"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79D11DC7" w14:textId="77777777" w:rsidTr="00F37AEC">
        <w:tc>
          <w:tcPr>
            <w:tcW w:w="735" w:type="dxa"/>
          </w:tcPr>
          <w:p w14:paraId="3BEE306F" w14:textId="77777777" w:rsidR="00B56728" w:rsidRPr="0052252A" w:rsidRDefault="00B56728" w:rsidP="00B56728">
            <w:pPr>
              <w:jc w:val="center"/>
              <w:rPr>
                <w:sz w:val="20"/>
                <w:szCs w:val="20"/>
                <w:lang w:val="en-US"/>
              </w:rPr>
            </w:pPr>
            <w:r>
              <w:rPr>
                <w:sz w:val="20"/>
                <w:szCs w:val="20"/>
                <w:lang w:val="en-US"/>
              </w:rPr>
              <w:t>2</w:t>
            </w:r>
            <w:r w:rsidRPr="0052252A">
              <w:rPr>
                <w:sz w:val="20"/>
                <w:szCs w:val="20"/>
                <w:lang w:val="en-US"/>
              </w:rPr>
              <w:t>.</w:t>
            </w:r>
          </w:p>
        </w:tc>
        <w:tc>
          <w:tcPr>
            <w:tcW w:w="3944" w:type="dxa"/>
            <w:vAlign w:val="bottom"/>
          </w:tcPr>
          <w:p w14:paraId="3BC4DF47" w14:textId="77777777" w:rsidR="00B56728" w:rsidRDefault="00B56728" w:rsidP="00B56728">
            <w:pPr>
              <w:rPr>
                <w:sz w:val="20"/>
                <w:szCs w:val="20"/>
              </w:rPr>
            </w:pPr>
            <w:r>
              <w:rPr>
                <w:sz w:val="20"/>
                <w:szCs w:val="20"/>
              </w:rPr>
              <w:t>R</w:t>
            </w:r>
            <w:r w:rsidRPr="0052252A">
              <w:rPr>
                <w:sz w:val="20"/>
                <w:szCs w:val="20"/>
              </w:rPr>
              <w:t>egulacja włazu studni rewizyjnej</w:t>
            </w:r>
            <w:r w:rsidR="00D85AF3">
              <w:rPr>
                <w:sz w:val="20"/>
                <w:szCs w:val="20"/>
              </w:rPr>
              <w:t xml:space="preserve"> z odtworzeniem nawierzchni</w:t>
            </w:r>
          </w:p>
          <w:p w14:paraId="0AB66F2D" w14:textId="77777777" w:rsidR="00B56728" w:rsidRPr="0052252A" w:rsidRDefault="00B56728" w:rsidP="00B56728">
            <w:pPr>
              <w:rPr>
                <w:sz w:val="20"/>
                <w:szCs w:val="20"/>
              </w:rPr>
            </w:pPr>
          </w:p>
        </w:tc>
        <w:tc>
          <w:tcPr>
            <w:tcW w:w="1134" w:type="dxa"/>
          </w:tcPr>
          <w:p w14:paraId="13D3D6A9" w14:textId="77777777" w:rsidR="00B56728" w:rsidRPr="0052252A" w:rsidRDefault="00B56728" w:rsidP="00B56728">
            <w:pPr>
              <w:jc w:val="center"/>
              <w:rPr>
                <w:sz w:val="20"/>
                <w:szCs w:val="20"/>
              </w:rPr>
            </w:pPr>
            <w:r w:rsidRPr="0052252A">
              <w:rPr>
                <w:sz w:val="20"/>
                <w:szCs w:val="20"/>
              </w:rPr>
              <w:t>szt.</w:t>
            </w:r>
          </w:p>
        </w:tc>
        <w:tc>
          <w:tcPr>
            <w:tcW w:w="1276" w:type="dxa"/>
          </w:tcPr>
          <w:p w14:paraId="40DEC58B"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15</w:t>
            </w:r>
          </w:p>
        </w:tc>
        <w:tc>
          <w:tcPr>
            <w:tcW w:w="1275" w:type="dxa"/>
          </w:tcPr>
          <w:p w14:paraId="3D4D4F85"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59F07BFA"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0A188F0D" w14:textId="77777777" w:rsidTr="00F37AEC">
        <w:trPr>
          <w:trHeight w:val="181"/>
        </w:trPr>
        <w:tc>
          <w:tcPr>
            <w:tcW w:w="735" w:type="dxa"/>
          </w:tcPr>
          <w:p w14:paraId="66705413" w14:textId="77777777" w:rsidR="00B56728" w:rsidRPr="0052252A" w:rsidRDefault="00B56728" w:rsidP="00B56728">
            <w:pPr>
              <w:jc w:val="center"/>
              <w:rPr>
                <w:sz w:val="20"/>
                <w:szCs w:val="20"/>
                <w:lang w:val="en-US"/>
              </w:rPr>
            </w:pPr>
            <w:r>
              <w:rPr>
                <w:sz w:val="20"/>
                <w:szCs w:val="20"/>
                <w:lang w:val="en-US"/>
              </w:rPr>
              <w:t>3</w:t>
            </w:r>
            <w:r w:rsidRPr="0052252A">
              <w:rPr>
                <w:sz w:val="20"/>
                <w:szCs w:val="20"/>
                <w:lang w:val="en-US"/>
              </w:rPr>
              <w:t>.</w:t>
            </w:r>
          </w:p>
        </w:tc>
        <w:tc>
          <w:tcPr>
            <w:tcW w:w="3944" w:type="dxa"/>
            <w:vAlign w:val="bottom"/>
          </w:tcPr>
          <w:p w14:paraId="7E56559C" w14:textId="77777777" w:rsidR="00B56728" w:rsidRDefault="00B56728" w:rsidP="00B56728">
            <w:pPr>
              <w:rPr>
                <w:sz w:val="20"/>
                <w:szCs w:val="20"/>
              </w:rPr>
            </w:pPr>
            <w:r>
              <w:rPr>
                <w:sz w:val="20"/>
                <w:szCs w:val="20"/>
              </w:rPr>
              <w:t>R</w:t>
            </w:r>
            <w:r w:rsidRPr="0052252A">
              <w:rPr>
                <w:sz w:val="20"/>
                <w:szCs w:val="20"/>
              </w:rPr>
              <w:t>egulacja zaworów wodociągowych (innych)</w:t>
            </w:r>
            <w:r w:rsidR="00D85AF3">
              <w:rPr>
                <w:sz w:val="20"/>
                <w:szCs w:val="20"/>
              </w:rPr>
              <w:t xml:space="preserve"> z odtworzeniem nawierzchni</w:t>
            </w:r>
          </w:p>
          <w:p w14:paraId="511F336A" w14:textId="77777777" w:rsidR="00B56728" w:rsidRPr="0052252A" w:rsidRDefault="00B56728" w:rsidP="00B56728">
            <w:pPr>
              <w:rPr>
                <w:sz w:val="20"/>
                <w:szCs w:val="20"/>
              </w:rPr>
            </w:pPr>
          </w:p>
        </w:tc>
        <w:tc>
          <w:tcPr>
            <w:tcW w:w="1134" w:type="dxa"/>
          </w:tcPr>
          <w:p w14:paraId="35043928" w14:textId="77777777" w:rsidR="00B56728" w:rsidRPr="0052252A" w:rsidRDefault="00B56728" w:rsidP="00B56728">
            <w:pPr>
              <w:jc w:val="center"/>
              <w:rPr>
                <w:sz w:val="20"/>
                <w:szCs w:val="20"/>
              </w:rPr>
            </w:pPr>
            <w:r w:rsidRPr="0052252A">
              <w:rPr>
                <w:sz w:val="20"/>
                <w:szCs w:val="20"/>
              </w:rPr>
              <w:t>szt.</w:t>
            </w:r>
          </w:p>
        </w:tc>
        <w:tc>
          <w:tcPr>
            <w:tcW w:w="1276" w:type="dxa"/>
          </w:tcPr>
          <w:p w14:paraId="7E119097" w14:textId="77777777" w:rsidR="00B56728" w:rsidRPr="0052252A" w:rsidRDefault="00FD18DD" w:rsidP="00B56728">
            <w:pPr>
              <w:pStyle w:val="Nagwek"/>
              <w:tabs>
                <w:tab w:val="clear" w:pos="4536"/>
                <w:tab w:val="clear" w:pos="9072"/>
                <w:tab w:val="left" w:pos="6645"/>
              </w:tabs>
              <w:jc w:val="center"/>
              <w:rPr>
                <w:sz w:val="20"/>
                <w:szCs w:val="20"/>
              </w:rPr>
            </w:pPr>
            <w:r>
              <w:rPr>
                <w:sz w:val="20"/>
                <w:szCs w:val="20"/>
              </w:rPr>
              <w:t>2</w:t>
            </w:r>
            <w:r w:rsidR="00764D41">
              <w:rPr>
                <w:sz w:val="20"/>
                <w:szCs w:val="20"/>
              </w:rPr>
              <w:t>0</w:t>
            </w:r>
          </w:p>
        </w:tc>
        <w:tc>
          <w:tcPr>
            <w:tcW w:w="1275" w:type="dxa"/>
          </w:tcPr>
          <w:p w14:paraId="02E4E1A0" w14:textId="77777777" w:rsidR="00B56728" w:rsidRPr="0052252A" w:rsidRDefault="00B56728" w:rsidP="00B56728">
            <w:pPr>
              <w:pStyle w:val="Nagwek"/>
              <w:tabs>
                <w:tab w:val="clear" w:pos="4536"/>
                <w:tab w:val="clear" w:pos="9072"/>
                <w:tab w:val="left" w:pos="6645"/>
              </w:tabs>
              <w:rPr>
                <w:sz w:val="20"/>
                <w:szCs w:val="20"/>
              </w:rPr>
            </w:pPr>
          </w:p>
        </w:tc>
        <w:tc>
          <w:tcPr>
            <w:tcW w:w="1550" w:type="dxa"/>
          </w:tcPr>
          <w:p w14:paraId="21B078D7"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62EF93A6" w14:textId="77777777" w:rsidTr="001D159C">
        <w:trPr>
          <w:trHeight w:val="419"/>
        </w:trPr>
        <w:tc>
          <w:tcPr>
            <w:tcW w:w="735" w:type="dxa"/>
          </w:tcPr>
          <w:p w14:paraId="6B34A004" w14:textId="77777777" w:rsidR="00B56728" w:rsidRPr="0052252A" w:rsidRDefault="00B56728" w:rsidP="00B56728">
            <w:pPr>
              <w:pStyle w:val="Nagwek"/>
              <w:tabs>
                <w:tab w:val="clear" w:pos="4536"/>
                <w:tab w:val="clear" w:pos="9072"/>
                <w:tab w:val="left" w:pos="6645"/>
              </w:tabs>
              <w:jc w:val="center"/>
              <w:rPr>
                <w:sz w:val="20"/>
                <w:szCs w:val="20"/>
              </w:rPr>
            </w:pPr>
          </w:p>
        </w:tc>
        <w:tc>
          <w:tcPr>
            <w:tcW w:w="3944" w:type="dxa"/>
          </w:tcPr>
          <w:p w14:paraId="5CEB9F6E" w14:textId="77777777" w:rsidR="00B56728" w:rsidRPr="0052252A" w:rsidRDefault="00B56728" w:rsidP="00B56728">
            <w:pPr>
              <w:pStyle w:val="Nagwek"/>
              <w:tabs>
                <w:tab w:val="left" w:pos="6645"/>
              </w:tabs>
              <w:rPr>
                <w:b/>
                <w:sz w:val="20"/>
                <w:szCs w:val="20"/>
              </w:rPr>
            </w:pPr>
            <w:r w:rsidRPr="0052252A">
              <w:rPr>
                <w:b/>
                <w:sz w:val="20"/>
                <w:szCs w:val="20"/>
              </w:rPr>
              <w:t>NAWIERZCHNIE ROZBIERALNE</w:t>
            </w:r>
          </w:p>
        </w:tc>
        <w:tc>
          <w:tcPr>
            <w:tcW w:w="1134" w:type="dxa"/>
          </w:tcPr>
          <w:p w14:paraId="5650210B" w14:textId="77777777" w:rsidR="00B56728" w:rsidRPr="0052252A" w:rsidRDefault="00B56728" w:rsidP="00B56728">
            <w:pPr>
              <w:pStyle w:val="Nagwek"/>
              <w:tabs>
                <w:tab w:val="left" w:pos="6645"/>
              </w:tabs>
              <w:jc w:val="center"/>
              <w:rPr>
                <w:sz w:val="20"/>
                <w:szCs w:val="20"/>
              </w:rPr>
            </w:pPr>
          </w:p>
        </w:tc>
        <w:tc>
          <w:tcPr>
            <w:tcW w:w="1276" w:type="dxa"/>
          </w:tcPr>
          <w:p w14:paraId="5B1073EB" w14:textId="77777777" w:rsidR="00B56728" w:rsidRPr="0052252A" w:rsidRDefault="00B56728" w:rsidP="00B56728">
            <w:pPr>
              <w:pStyle w:val="Nagwek"/>
              <w:tabs>
                <w:tab w:val="left" w:pos="6645"/>
              </w:tabs>
              <w:jc w:val="center"/>
              <w:rPr>
                <w:sz w:val="20"/>
                <w:szCs w:val="20"/>
              </w:rPr>
            </w:pPr>
          </w:p>
        </w:tc>
        <w:tc>
          <w:tcPr>
            <w:tcW w:w="1275" w:type="dxa"/>
          </w:tcPr>
          <w:p w14:paraId="213BDECE" w14:textId="77777777" w:rsidR="00B56728" w:rsidRPr="0052252A" w:rsidRDefault="00B56728" w:rsidP="00B56728">
            <w:pPr>
              <w:pStyle w:val="Nagwek"/>
              <w:tabs>
                <w:tab w:val="left" w:pos="6645"/>
              </w:tabs>
              <w:jc w:val="center"/>
              <w:rPr>
                <w:sz w:val="20"/>
                <w:szCs w:val="20"/>
              </w:rPr>
            </w:pPr>
          </w:p>
        </w:tc>
        <w:tc>
          <w:tcPr>
            <w:tcW w:w="1550" w:type="dxa"/>
          </w:tcPr>
          <w:p w14:paraId="10DF55E9"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3D1740E1" w14:textId="77777777" w:rsidTr="00F37AEC">
        <w:trPr>
          <w:trHeight w:val="225"/>
        </w:trPr>
        <w:tc>
          <w:tcPr>
            <w:tcW w:w="735" w:type="dxa"/>
          </w:tcPr>
          <w:p w14:paraId="1C003680" w14:textId="77777777" w:rsidR="00B56728" w:rsidRPr="0052252A" w:rsidRDefault="00B56728" w:rsidP="00B56728">
            <w:pPr>
              <w:pStyle w:val="Nagwek"/>
              <w:tabs>
                <w:tab w:val="left" w:pos="6645"/>
              </w:tabs>
              <w:jc w:val="center"/>
              <w:rPr>
                <w:sz w:val="20"/>
                <w:szCs w:val="20"/>
              </w:rPr>
            </w:pPr>
            <w:r w:rsidRPr="0052252A">
              <w:rPr>
                <w:sz w:val="20"/>
                <w:szCs w:val="20"/>
              </w:rPr>
              <w:t>1.</w:t>
            </w:r>
          </w:p>
        </w:tc>
        <w:tc>
          <w:tcPr>
            <w:tcW w:w="3944" w:type="dxa"/>
          </w:tcPr>
          <w:p w14:paraId="4F379541" w14:textId="77777777" w:rsidR="00B56728" w:rsidRPr="0052252A" w:rsidRDefault="00B56728" w:rsidP="00421C76">
            <w:pPr>
              <w:pStyle w:val="Nagwek"/>
              <w:tabs>
                <w:tab w:val="left" w:pos="6645"/>
              </w:tabs>
              <w:rPr>
                <w:b/>
                <w:sz w:val="20"/>
                <w:szCs w:val="20"/>
                <w:vertAlign w:val="superscript"/>
              </w:rPr>
            </w:pPr>
            <w:r w:rsidRPr="0052252A">
              <w:rPr>
                <w:sz w:val="20"/>
                <w:szCs w:val="20"/>
              </w:rPr>
              <w:t>Naprawa 1 m</w:t>
            </w:r>
            <w:r w:rsidRPr="0052252A">
              <w:rPr>
                <w:sz w:val="20"/>
                <w:szCs w:val="20"/>
                <w:vertAlign w:val="superscript"/>
              </w:rPr>
              <w:t>2</w:t>
            </w:r>
            <w:r w:rsidRPr="0052252A">
              <w:rPr>
                <w:sz w:val="20"/>
                <w:szCs w:val="20"/>
              </w:rPr>
              <w:t xml:space="preserve"> nawierzchni chodnika z płytek betonowych o wymiarach 35x35x5cm,  do 10 m</w:t>
            </w:r>
            <w:r w:rsidRPr="0052252A">
              <w:rPr>
                <w:sz w:val="20"/>
                <w:szCs w:val="20"/>
                <w:vertAlign w:val="superscript"/>
              </w:rPr>
              <w:t>2</w:t>
            </w:r>
          </w:p>
        </w:tc>
        <w:tc>
          <w:tcPr>
            <w:tcW w:w="1134" w:type="dxa"/>
          </w:tcPr>
          <w:p w14:paraId="2265C6C4" w14:textId="77777777" w:rsidR="00B56728" w:rsidRPr="0052252A" w:rsidRDefault="00B56728" w:rsidP="00B56728">
            <w:pPr>
              <w:pStyle w:val="Nagwek"/>
              <w:tabs>
                <w:tab w:val="left" w:pos="6645"/>
              </w:tabs>
              <w:jc w:val="center"/>
              <w:rPr>
                <w:sz w:val="20"/>
                <w:szCs w:val="20"/>
                <w:vertAlign w:val="superscript"/>
              </w:rPr>
            </w:pPr>
            <w:r w:rsidRPr="0052252A">
              <w:rPr>
                <w:sz w:val="20"/>
                <w:szCs w:val="20"/>
              </w:rPr>
              <w:t>m</w:t>
            </w:r>
            <w:r w:rsidRPr="0052252A">
              <w:rPr>
                <w:sz w:val="20"/>
                <w:szCs w:val="20"/>
                <w:vertAlign w:val="superscript"/>
              </w:rPr>
              <w:t>2</w:t>
            </w:r>
          </w:p>
        </w:tc>
        <w:tc>
          <w:tcPr>
            <w:tcW w:w="1276" w:type="dxa"/>
          </w:tcPr>
          <w:p w14:paraId="3587131D" w14:textId="77777777" w:rsidR="00B56728" w:rsidRPr="0052252A" w:rsidRDefault="005E58DD" w:rsidP="00FD18DD">
            <w:pPr>
              <w:pStyle w:val="Nagwek"/>
              <w:tabs>
                <w:tab w:val="left" w:pos="6645"/>
              </w:tabs>
              <w:jc w:val="center"/>
              <w:rPr>
                <w:sz w:val="20"/>
                <w:szCs w:val="20"/>
              </w:rPr>
            </w:pPr>
            <w:r>
              <w:rPr>
                <w:sz w:val="20"/>
                <w:szCs w:val="20"/>
              </w:rPr>
              <w:t>1</w:t>
            </w:r>
            <w:r w:rsidR="00FD18DD">
              <w:rPr>
                <w:sz w:val="20"/>
                <w:szCs w:val="20"/>
              </w:rPr>
              <w:t>0</w:t>
            </w:r>
          </w:p>
        </w:tc>
        <w:tc>
          <w:tcPr>
            <w:tcW w:w="1275" w:type="dxa"/>
          </w:tcPr>
          <w:p w14:paraId="19F50512" w14:textId="77777777" w:rsidR="00B56728" w:rsidRPr="0052252A" w:rsidRDefault="00B56728" w:rsidP="00B56728">
            <w:pPr>
              <w:pStyle w:val="Nagwek"/>
              <w:tabs>
                <w:tab w:val="left" w:pos="6645"/>
              </w:tabs>
              <w:jc w:val="center"/>
              <w:rPr>
                <w:sz w:val="20"/>
                <w:szCs w:val="20"/>
              </w:rPr>
            </w:pPr>
          </w:p>
        </w:tc>
        <w:tc>
          <w:tcPr>
            <w:tcW w:w="1550" w:type="dxa"/>
          </w:tcPr>
          <w:p w14:paraId="67D04C98"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6B4F43B6" w14:textId="77777777" w:rsidTr="00F37AEC">
        <w:trPr>
          <w:trHeight w:val="225"/>
        </w:trPr>
        <w:tc>
          <w:tcPr>
            <w:tcW w:w="735" w:type="dxa"/>
          </w:tcPr>
          <w:p w14:paraId="4020D387" w14:textId="77777777" w:rsidR="00B56728" w:rsidRPr="0052252A" w:rsidRDefault="00B56728" w:rsidP="00B56728">
            <w:pPr>
              <w:pStyle w:val="Nagwek"/>
              <w:tabs>
                <w:tab w:val="left" w:pos="6645"/>
              </w:tabs>
              <w:jc w:val="center"/>
              <w:rPr>
                <w:sz w:val="20"/>
                <w:szCs w:val="20"/>
              </w:rPr>
            </w:pPr>
            <w:r w:rsidRPr="0052252A">
              <w:rPr>
                <w:sz w:val="20"/>
                <w:szCs w:val="20"/>
              </w:rPr>
              <w:t>2.</w:t>
            </w:r>
          </w:p>
        </w:tc>
        <w:tc>
          <w:tcPr>
            <w:tcW w:w="3944" w:type="dxa"/>
          </w:tcPr>
          <w:p w14:paraId="465FA913" w14:textId="77777777" w:rsidR="00B56728" w:rsidRPr="0052252A" w:rsidRDefault="00B56728" w:rsidP="00421C76">
            <w:pPr>
              <w:pStyle w:val="Nagwek"/>
              <w:tabs>
                <w:tab w:val="left" w:pos="6645"/>
              </w:tabs>
              <w:rPr>
                <w:b/>
                <w:sz w:val="20"/>
                <w:szCs w:val="20"/>
                <w:vertAlign w:val="superscript"/>
              </w:rPr>
            </w:pPr>
            <w:r w:rsidRPr="0052252A">
              <w:rPr>
                <w:sz w:val="20"/>
                <w:szCs w:val="20"/>
              </w:rPr>
              <w:t>Naprawa 1 m</w:t>
            </w:r>
            <w:r w:rsidRPr="0052252A">
              <w:rPr>
                <w:sz w:val="20"/>
                <w:szCs w:val="20"/>
                <w:vertAlign w:val="superscript"/>
              </w:rPr>
              <w:t>2</w:t>
            </w:r>
            <w:r w:rsidRPr="0052252A">
              <w:rPr>
                <w:sz w:val="20"/>
                <w:szCs w:val="20"/>
              </w:rPr>
              <w:t xml:space="preserve"> nawierzchni chodnika z płytek betonowych o wymiarach 35x35x5cm,  powyżej 10 m</w:t>
            </w:r>
            <w:r w:rsidRPr="0052252A">
              <w:rPr>
                <w:sz w:val="20"/>
                <w:szCs w:val="20"/>
                <w:vertAlign w:val="superscript"/>
              </w:rPr>
              <w:t>2</w:t>
            </w:r>
          </w:p>
        </w:tc>
        <w:tc>
          <w:tcPr>
            <w:tcW w:w="1134" w:type="dxa"/>
          </w:tcPr>
          <w:p w14:paraId="5EE61F3C" w14:textId="77777777" w:rsidR="00B56728" w:rsidRPr="0052252A" w:rsidRDefault="00B56728" w:rsidP="00B56728">
            <w:pPr>
              <w:pStyle w:val="Nagwek"/>
              <w:tabs>
                <w:tab w:val="left" w:pos="6645"/>
              </w:tabs>
              <w:jc w:val="center"/>
              <w:rPr>
                <w:sz w:val="20"/>
                <w:szCs w:val="20"/>
                <w:vertAlign w:val="superscript"/>
              </w:rPr>
            </w:pPr>
            <w:r w:rsidRPr="0052252A">
              <w:rPr>
                <w:sz w:val="20"/>
                <w:szCs w:val="20"/>
              </w:rPr>
              <w:t>m</w:t>
            </w:r>
            <w:r w:rsidRPr="0052252A">
              <w:rPr>
                <w:sz w:val="20"/>
                <w:szCs w:val="20"/>
                <w:vertAlign w:val="superscript"/>
              </w:rPr>
              <w:t>2</w:t>
            </w:r>
          </w:p>
        </w:tc>
        <w:tc>
          <w:tcPr>
            <w:tcW w:w="1276" w:type="dxa"/>
          </w:tcPr>
          <w:p w14:paraId="3D4918C3" w14:textId="77777777" w:rsidR="00B56728" w:rsidRPr="0052252A" w:rsidRDefault="008349E7" w:rsidP="00B56728">
            <w:pPr>
              <w:pStyle w:val="Nagwek"/>
              <w:tabs>
                <w:tab w:val="left" w:pos="6645"/>
              </w:tabs>
              <w:jc w:val="center"/>
              <w:rPr>
                <w:sz w:val="20"/>
                <w:szCs w:val="20"/>
              </w:rPr>
            </w:pPr>
            <w:r>
              <w:rPr>
                <w:sz w:val="20"/>
                <w:szCs w:val="20"/>
              </w:rPr>
              <w:t>30</w:t>
            </w:r>
          </w:p>
        </w:tc>
        <w:tc>
          <w:tcPr>
            <w:tcW w:w="1275" w:type="dxa"/>
          </w:tcPr>
          <w:p w14:paraId="3847D41F" w14:textId="77777777" w:rsidR="00B56728" w:rsidRPr="0052252A" w:rsidRDefault="00B56728" w:rsidP="00B56728">
            <w:pPr>
              <w:pStyle w:val="Nagwek"/>
              <w:tabs>
                <w:tab w:val="left" w:pos="6645"/>
              </w:tabs>
              <w:jc w:val="center"/>
              <w:rPr>
                <w:sz w:val="20"/>
                <w:szCs w:val="20"/>
              </w:rPr>
            </w:pPr>
          </w:p>
        </w:tc>
        <w:tc>
          <w:tcPr>
            <w:tcW w:w="1550" w:type="dxa"/>
          </w:tcPr>
          <w:p w14:paraId="36A17697"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7678C559" w14:textId="77777777" w:rsidTr="00F37AEC">
        <w:trPr>
          <w:trHeight w:val="281"/>
        </w:trPr>
        <w:tc>
          <w:tcPr>
            <w:tcW w:w="735" w:type="dxa"/>
          </w:tcPr>
          <w:p w14:paraId="5AE59A8C" w14:textId="77777777" w:rsidR="00B56728" w:rsidRPr="0052252A" w:rsidRDefault="00B56728" w:rsidP="00B56728">
            <w:pPr>
              <w:pStyle w:val="Nagwek"/>
              <w:tabs>
                <w:tab w:val="left" w:pos="6645"/>
              </w:tabs>
              <w:jc w:val="center"/>
              <w:rPr>
                <w:sz w:val="20"/>
                <w:szCs w:val="20"/>
              </w:rPr>
            </w:pPr>
            <w:r w:rsidRPr="0052252A">
              <w:rPr>
                <w:sz w:val="20"/>
                <w:szCs w:val="20"/>
              </w:rPr>
              <w:t>3.</w:t>
            </w:r>
          </w:p>
        </w:tc>
        <w:tc>
          <w:tcPr>
            <w:tcW w:w="3944" w:type="dxa"/>
          </w:tcPr>
          <w:p w14:paraId="3566C966" w14:textId="77777777" w:rsidR="00B56728" w:rsidRPr="0052252A" w:rsidRDefault="00B56728" w:rsidP="00421C76">
            <w:pPr>
              <w:pStyle w:val="Nagwek"/>
              <w:tabs>
                <w:tab w:val="left" w:pos="6645"/>
              </w:tabs>
              <w:rPr>
                <w:b/>
                <w:sz w:val="20"/>
                <w:szCs w:val="20"/>
                <w:vertAlign w:val="superscript"/>
              </w:rPr>
            </w:pPr>
            <w:r w:rsidRPr="0052252A">
              <w:rPr>
                <w:sz w:val="20"/>
                <w:szCs w:val="20"/>
              </w:rPr>
              <w:t>Naprawa 1 m</w:t>
            </w:r>
            <w:r w:rsidRPr="0052252A">
              <w:rPr>
                <w:sz w:val="20"/>
                <w:szCs w:val="20"/>
                <w:vertAlign w:val="superscript"/>
              </w:rPr>
              <w:t>2</w:t>
            </w:r>
            <w:r w:rsidRPr="0052252A">
              <w:rPr>
                <w:sz w:val="20"/>
                <w:szCs w:val="20"/>
              </w:rPr>
              <w:t xml:space="preserve"> nawierzchni chodnika z płytek betonowych o wymiarach 50x50x7cm,  do 10 m</w:t>
            </w:r>
            <w:r w:rsidRPr="0052252A">
              <w:rPr>
                <w:sz w:val="20"/>
                <w:szCs w:val="20"/>
                <w:vertAlign w:val="superscript"/>
              </w:rPr>
              <w:t>2</w:t>
            </w:r>
          </w:p>
        </w:tc>
        <w:tc>
          <w:tcPr>
            <w:tcW w:w="1134" w:type="dxa"/>
          </w:tcPr>
          <w:p w14:paraId="43490E0B"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64AC9A7B" w14:textId="77777777" w:rsidR="00B56728" w:rsidRPr="0052252A" w:rsidRDefault="00FE733C" w:rsidP="00DB07E5">
            <w:pPr>
              <w:pStyle w:val="Nagwek"/>
              <w:tabs>
                <w:tab w:val="left" w:pos="6645"/>
              </w:tabs>
              <w:jc w:val="center"/>
              <w:rPr>
                <w:sz w:val="20"/>
                <w:szCs w:val="20"/>
              </w:rPr>
            </w:pPr>
            <w:r>
              <w:rPr>
                <w:sz w:val="20"/>
                <w:szCs w:val="20"/>
              </w:rPr>
              <w:t>1</w:t>
            </w:r>
            <w:r w:rsidR="00FD18DD">
              <w:rPr>
                <w:sz w:val="20"/>
                <w:szCs w:val="20"/>
              </w:rPr>
              <w:t>0</w:t>
            </w:r>
          </w:p>
        </w:tc>
        <w:tc>
          <w:tcPr>
            <w:tcW w:w="1275" w:type="dxa"/>
          </w:tcPr>
          <w:p w14:paraId="4CAF3C65" w14:textId="77777777" w:rsidR="00B56728" w:rsidRPr="0052252A" w:rsidRDefault="00B56728" w:rsidP="00B56728">
            <w:pPr>
              <w:pStyle w:val="Nagwek"/>
              <w:tabs>
                <w:tab w:val="left" w:pos="6645"/>
              </w:tabs>
              <w:jc w:val="center"/>
              <w:rPr>
                <w:sz w:val="20"/>
                <w:szCs w:val="20"/>
              </w:rPr>
            </w:pPr>
          </w:p>
        </w:tc>
        <w:tc>
          <w:tcPr>
            <w:tcW w:w="1550" w:type="dxa"/>
          </w:tcPr>
          <w:p w14:paraId="79ACD51D"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27B63335" w14:textId="77777777" w:rsidTr="00F37AEC">
        <w:trPr>
          <w:trHeight w:val="281"/>
        </w:trPr>
        <w:tc>
          <w:tcPr>
            <w:tcW w:w="735" w:type="dxa"/>
          </w:tcPr>
          <w:p w14:paraId="1237E571" w14:textId="77777777" w:rsidR="00B56728" w:rsidRPr="0052252A" w:rsidRDefault="00B56728" w:rsidP="00B56728">
            <w:pPr>
              <w:pStyle w:val="Nagwek"/>
              <w:tabs>
                <w:tab w:val="left" w:pos="6645"/>
              </w:tabs>
              <w:jc w:val="center"/>
              <w:rPr>
                <w:sz w:val="20"/>
                <w:szCs w:val="20"/>
              </w:rPr>
            </w:pPr>
            <w:r w:rsidRPr="0052252A">
              <w:rPr>
                <w:sz w:val="20"/>
                <w:szCs w:val="20"/>
              </w:rPr>
              <w:t>4.</w:t>
            </w:r>
          </w:p>
        </w:tc>
        <w:tc>
          <w:tcPr>
            <w:tcW w:w="3944" w:type="dxa"/>
          </w:tcPr>
          <w:p w14:paraId="0569C824" w14:textId="77777777" w:rsidR="00B56728" w:rsidRPr="0052252A" w:rsidRDefault="00B56728" w:rsidP="00421C76">
            <w:pPr>
              <w:pStyle w:val="Nagwek"/>
              <w:tabs>
                <w:tab w:val="left" w:pos="6645"/>
              </w:tabs>
              <w:rPr>
                <w:b/>
                <w:sz w:val="20"/>
                <w:szCs w:val="20"/>
                <w:vertAlign w:val="superscript"/>
              </w:rPr>
            </w:pPr>
            <w:r w:rsidRPr="0052252A">
              <w:rPr>
                <w:sz w:val="20"/>
                <w:szCs w:val="20"/>
              </w:rPr>
              <w:t>Naprawa 1 m</w:t>
            </w:r>
            <w:r w:rsidRPr="0052252A">
              <w:rPr>
                <w:sz w:val="20"/>
                <w:szCs w:val="20"/>
                <w:vertAlign w:val="superscript"/>
              </w:rPr>
              <w:t>2</w:t>
            </w:r>
            <w:r w:rsidRPr="0052252A">
              <w:rPr>
                <w:sz w:val="20"/>
                <w:szCs w:val="20"/>
              </w:rPr>
              <w:t xml:space="preserve"> nawierzchni chodnika z płytek betonowych o wymiarach 50x50x7cm,  powyżej 10 m</w:t>
            </w:r>
            <w:r w:rsidRPr="0052252A">
              <w:rPr>
                <w:sz w:val="20"/>
                <w:szCs w:val="20"/>
                <w:vertAlign w:val="superscript"/>
              </w:rPr>
              <w:t>2</w:t>
            </w:r>
          </w:p>
        </w:tc>
        <w:tc>
          <w:tcPr>
            <w:tcW w:w="1134" w:type="dxa"/>
          </w:tcPr>
          <w:p w14:paraId="462FC75F"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32006D7E" w14:textId="77777777" w:rsidR="00B56728" w:rsidRPr="0052252A" w:rsidRDefault="008349E7" w:rsidP="00B56728">
            <w:pPr>
              <w:pStyle w:val="Nagwek"/>
              <w:tabs>
                <w:tab w:val="left" w:pos="6645"/>
              </w:tabs>
              <w:jc w:val="center"/>
              <w:rPr>
                <w:sz w:val="20"/>
                <w:szCs w:val="20"/>
              </w:rPr>
            </w:pPr>
            <w:r>
              <w:rPr>
                <w:sz w:val="20"/>
                <w:szCs w:val="20"/>
              </w:rPr>
              <w:t>30</w:t>
            </w:r>
          </w:p>
        </w:tc>
        <w:tc>
          <w:tcPr>
            <w:tcW w:w="1275" w:type="dxa"/>
          </w:tcPr>
          <w:p w14:paraId="5575366A" w14:textId="77777777" w:rsidR="00B56728" w:rsidRPr="0052252A" w:rsidRDefault="00B56728" w:rsidP="00B56728">
            <w:pPr>
              <w:pStyle w:val="Nagwek"/>
              <w:tabs>
                <w:tab w:val="left" w:pos="6645"/>
              </w:tabs>
              <w:jc w:val="center"/>
              <w:rPr>
                <w:sz w:val="20"/>
                <w:szCs w:val="20"/>
              </w:rPr>
            </w:pPr>
          </w:p>
        </w:tc>
        <w:tc>
          <w:tcPr>
            <w:tcW w:w="1550" w:type="dxa"/>
          </w:tcPr>
          <w:p w14:paraId="0CB570D4"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2D21F9BF" w14:textId="77777777" w:rsidTr="00F37AEC">
        <w:trPr>
          <w:trHeight w:val="281"/>
        </w:trPr>
        <w:tc>
          <w:tcPr>
            <w:tcW w:w="735" w:type="dxa"/>
          </w:tcPr>
          <w:p w14:paraId="13D748F4" w14:textId="77777777" w:rsidR="00B56728" w:rsidRPr="0052252A" w:rsidRDefault="00B56728" w:rsidP="00B56728">
            <w:pPr>
              <w:pStyle w:val="Nagwek"/>
              <w:tabs>
                <w:tab w:val="left" w:pos="6645"/>
              </w:tabs>
              <w:jc w:val="center"/>
              <w:rPr>
                <w:sz w:val="20"/>
                <w:szCs w:val="20"/>
              </w:rPr>
            </w:pPr>
            <w:r w:rsidRPr="0052252A">
              <w:rPr>
                <w:sz w:val="20"/>
                <w:szCs w:val="20"/>
              </w:rPr>
              <w:t>5.</w:t>
            </w:r>
          </w:p>
        </w:tc>
        <w:tc>
          <w:tcPr>
            <w:tcW w:w="3944" w:type="dxa"/>
          </w:tcPr>
          <w:p w14:paraId="4516842B" w14:textId="77777777" w:rsidR="00B56728" w:rsidRPr="0052252A" w:rsidRDefault="00B56728" w:rsidP="00B56728">
            <w:pPr>
              <w:pStyle w:val="Nagwek"/>
              <w:tabs>
                <w:tab w:val="left" w:pos="6645"/>
              </w:tabs>
              <w:rPr>
                <w:b/>
                <w:sz w:val="20"/>
                <w:szCs w:val="20"/>
                <w:vertAlign w:val="superscript"/>
              </w:rPr>
            </w:pPr>
            <w:r w:rsidRPr="0052252A">
              <w:rPr>
                <w:sz w:val="20"/>
                <w:szCs w:val="20"/>
              </w:rPr>
              <w:t>Naprawa 1 m</w:t>
            </w:r>
            <w:r w:rsidRPr="0052252A">
              <w:rPr>
                <w:sz w:val="20"/>
                <w:szCs w:val="20"/>
                <w:vertAlign w:val="superscript"/>
              </w:rPr>
              <w:t>2</w:t>
            </w:r>
            <w:r w:rsidRPr="0052252A">
              <w:rPr>
                <w:sz w:val="20"/>
                <w:szCs w:val="20"/>
              </w:rPr>
              <w:t xml:space="preserve"> nawierzchni z kształtek betonowych o grubości 6 </w:t>
            </w:r>
            <w:r w:rsidR="00421C76">
              <w:rPr>
                <w:sz w:val="20"/>
                <w:szCs w:val="20"/>
              </w:rPr>
              <w:t>cm, do10</w:t>
            </w:r>
            <w:r w:rsidR="004039A3">
              <w:rPr>
                <w:sz w:val="20"/>
                <w:szCs w:val="20"/>
              </w:rPr>
              <w:t xml:space="preserve"> </w:t>
            </w:r>
            <w:r w:rsidRPr="0052252A">
              <w:rPr>
                <w:sz w:val="20"/>
                <w:szCs w:val="20"/>
              </w:rPr>
              <w:t>m</w:t>
            </w:r>
            <w:r w:rsidRPr="0052252A">
              <w:rPr>
                <w:sz w:val="20"/>
                <w:szCs w:val="20"/>
                <w:vertAlign w:val="superscript"/>
              </w:rPr>
              <w:t>2</w:t>
            </w:r>
          </w:p>
        </w:tc>
        <w:tc>
          <w:tcPr>
            <w:tcW w:w="1134" w:type="dxa"/>
          </w:tcPr>
          <w:p w14:paraId="0BD9430F"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28EE5D55" w14:textId="77777777" w:rsidR="00B56728" w:rsidRPr="0052252A" w:rsidRDefault="008349E7" w:rsidP="00B56728">
            <w:pPr>
              <w:pStyle w:val="Nagwek"/>
              <w:tabs>
                <w:tab w:val="left" w:pos="6645"/>
              </w:tabs>
              <w:jc w:val="center"/>
              <w:rPr>
                <w:sz w:val="20"/>
                <w:szCs w:val="20"/>
              </w:rPr>
            </w:pPr>
            <w:r>
              <w:rPr>
                <w:sz w:val="20"/>
                <w:szCs w:val="20"/>
              </w:rPr>
              <w:t>30</w:t>
            </w:r>
          </w:p>
        </w:tc>
        <w:tc>
          <w:tcPr>
            <w:tcW w:w="1275" w:type="dxa"/>
          </w:tcPr>
          <w:p w14:paraId="5B7F5946" w14:textId="77777777" w:rsidR="00B56728" w:rsidRPr="0052252A" w:rsidRDefault="00B56728" w:rsidP="00B56728">
            <w:pPr>
              <w:pStyle w:val="Nagwek"/>
              <w:tabs>
                <w:tab w:val="left" w:pos="6645"/>
              </w:tabs>
              <w:jc w:val="center"/>
              <w:rPr>
                <w:sz w:val="20"/>
                <w:szCs w:val="20"/>
              </w:rPr>
            </w:pPr>
          </w:p>
        </w:tc>
        <w:tc>
          <w:tcPr>
            <w:tcW w:w="1550" w:type="dxa"/>
          </w:tcPr>
          <w:p w14:paraId="3F90B2A3"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4F36A0A2" w14:textId="77777777" w:rsidTr="00F37AEC">
        <w:trPr>
          <w:trHeight w:val="281"/>
        </w:trPr>
        <w:tc>
          <w:tcPr>
            <w:tcW w:w="735" w:type="dxa"/>
          </w:tcPr>
          <w:p w14:paraId="0B76E8C2" w14:textId="77777777" w:rsidR="00B56728" w:rsidRPr="0052252A" w:rsidRDefault="00B56728" w:rsidP="00B56728">
            <w:pPr>
              <w:pStyle w:val="Nagwek"/>
              <w:tabs>
                <w:tab w:val="left" w:pos="6645"/>
              </w:tabs>
              <w:jc w:val="center"/>
              <w:rPr>
                <w:sz w:val="20"/>
                <w:szCs w:val="20"/>
              </w:rPr>
            </w:pPr>
            <w:r w:rsidRPr="0052252A">
              <w:rPr>
                <w:sz w:val="20"/>
                <w:szCs w:val="20"/>
              </w:rPr>
              <w:lastRenderedPageBreak/>
              <w:t>6.</w:t>
            </w:r>
          </w:p>
        </w:tc>
        <w:tc>
          <w:tcPr>
            <w:tcW w:w="3944" w:type="dxa"/>
          </w:tcPr>
          <w:p w14:paraId="6BCC222E" w14:textId="77777777" w:rsidR="00B56728" w:rsidRPr="0052252A" w:rsidRDefault="00B56728" w:rsidP="00B56728">
            <w:pPr>
              <w:pStyle w:val="Nagwek"/>
              <w:tabs>
                <w:tab w:val="left" w:pos="6645"/>
              </w:tabs>
              <w:rPr>
                <w:b/>
                <w:sz w:val="20"/>
                <w:szCs w:val="20"/>
                <w:vertAlign w:val="superscript"/>
              </w:rPr>
            </w:pPr>
            <w:r w:rsidRPr="0052252A">
              <w:rPr>
                <w:sz w:val="20"/>
                <w:szCs w:val="20"/>
              </w:rPr>
              <w:t>Naprawa 1 m</w:t>
            </w:r>
            <w:r w:rsidRPr="0052252A">
              <w:rPr>
                <w:sz w:val="20"/>
                <w:szCs w:val="20"/>
                <w:vertAlign w:val="superscript"/>
              </w:rPr>
              <w:t>2</w:t>
            </w:r>
            <w:r w:rsidRPr="0052252A">
              <w:rPr>
                <w:sz w:val="20"/>
                <w:szCs w:val="20"/>
              </w:rPr>
              <w:t xml:space="preserve"> nawierzchni z kształtek betonowych o grubości 6 cm, powyżej 10 m</w:t>
            </w:r>
            <w:r w:rsidRPr="0052252A">
              <w:rPr>
                <w:sz w:val="20"/>
                <w:szCs w:val="20"/>
                <w:vertAlign w:val="superscript"/>
              </w:rPr>
              <w:t>2</w:t>
            </w:r>
          </w:p>
        </w:tc>
        <w:tc>
          <w:tcPr>
            <w:tcW w:w="1134" w:type="dxa"/>
          </w:tcPr>
          <w:p w14:paraId="11483866"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1AA853EF" w14:textId="77777777" w:rsidR="00B56728" w:rsidRPr="0052252A" w:rsidRDefault="00FD18DD" w:rsidP="00B56728">
            <w:pPr>
              <w:pStyle w:val="Nagwek"/>
              <w:tabs>
                <w:tab w:val="left" w:pos="6645"/>
              </w:tabs>
              <w:jc w:val="center"/>
              <w:rPr>
                <w:sz w:val="20"/>
                <w:szCs w:val="20"/>
              </w:rPr>
            </w:pPr>
            <w:r>
              <w:rPr>
                <w:sz w:val="20"/>
                <w:szCs w:val="20"/>
              </w:rPr>
              <w:t>4</w:t>
            </w:r>
            <w:r w:rsidR="00B56728">
              <w:rPr>
                <w:sz w:val="20"/>
                <w:szCs w:val="20"/>
              </w:rPr>
              <w:t>0</w:t>
            </w:r>
          </w:p>
        </w:tc>
        <w:tc>
          <w:tcPr>
            <w:tcW w:w="1275" w:type="dxa"/>
          </w:tcPr>
          <w:p w14:paraId="46A8B81D" w14:textId="77777777" w:rsidR="00B56728" w:rsidRPr="0052252A" w:rsidRDefault="00B56728" w:rsidP="00B56728">
            <w:pPr>
              <w:pStyle w:val="Nagwek"/>
              <w:tabs>
                <w:tab w:val="left" w:pos="6645"/>
              </w:tabs>
              <w:jc w:val="center"/>
              <w:rPr>
                <w:sz w:val="20"/>
                <w:szCs w:val="20"/>
              </w:rPr>
            </w:pPr>
          </w:p>
        </w:tc>
        <w:tc>
          <w:tcPr>
            <w:tcW w:w="1550" w:type="dxa"/>
          </w:tcPr>
          <w:p w14:paraId="51AC0487"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2CDEC917" w14:textId="77777777" w:rsidTr="00F37AEC">
        <w:trPr>
          <w:trHeight w:val="297"/>
        </w:trPr>
        <w:tc>
          <w:tcPr>
            <w:tcW w:w="735" w:type="dxa"/>
          </w:tcPr>
          <w:p w14:paraId="7DBD4EC6" w14:textId="77777777" w:rsidR="00B56728" w:rsidRPr="0052252A" w:rsidRDefault="00B56728" w:rsidP="00B56728">
            <w:pPr>
              <w:pStyle w:val="Nagwek"/>
              <w:tabs>
                <w:tab w:val="left" w:pos="6645"/>
              </w:tabs>
              <w:jc w:val="center"/>
              <w:rPr>
                <w:sz w:val="20"/>
                <w:szCs w:val="20"/>
              </w:rPr>
            </w:pPr>
            <w:r w:rsidRPr="0052252A">
              <w:rPr>
                <w:sz w:val="20"/>
                <w:szCs w:val="20"/>
              </w:rPr>
              <w:t>7.</w:t>
            </w:r>
          </w:p>
        </w:tc>
        <w:tc>
          <w:tcPr>
            <w:tcW w:w="3944" w:type="dxa"/>
          </w:tcPr>
          <w:p w14:paraId="6283FFA8" w14:textId="77777777" w:rsidR="00B56728" w:rsidRPr="0052252A" w:rsidRDefault="00B56728" w:rsidP="00B56728">
            <w:pPr>
              <w:pStyle w:val="Nagwek"/>
              <w:tabs>
                <w:tab w:val="left" w:pos="6645"/>
              </w:tabs>
              <w:rPr>
                <w:b/>
                <w:sz w:val="20"/>
                <w:szCs w:val="20"/>
                <w:vertAlign w:val="superscript"/>
              </w:rPr>
            </w:pPr>
            <w:r w:rsidRPr="0052252A">
              <w:rPr>
                <w:sz w:val="20"/>
                <w:szCs w:val="20"/>
              </w:rPr>
              <w:t>Naprawa 1 m</w:t>
            </w:r>
            <w:r w:rsidRPr="0052252A">
              <w:rPr>
                <w:sz w:val="20"/>
                <w:szCs w:val="20"/>
                <w:vertAlign w:val="superscript"/>
              </w:rPr>
              <w:t>2</w:t>
            </w:r>
            <w:r w:rsidRPr="0052252A">
              <w:rPr>
                <w:sz w:val="20"/>
                <w:szCs w:val="20"/>
              </w:rPr>
              <w:t xml:space="preserve"> nawierzchni z kształtek betonowych o grubości 8 cm,  do 10 m</w:t>
            </w:r>
            <w:r w:rsidRPr="0052252A">
              <w:rPr>
                <w:sz w:val="20"/>
                <w:szCs w:val="20"/>
                <w:vertAlign w:val="superscript"/>
              </w:rPr>
              <w:t>2</w:t>
            </w:r>
          </w:p>
        </w:tc>
        <w:tc>
          <w:tcPr>
            <w:tcW w:w="1134" w:type="dxa"/>
          </w:tcPr>
          <w:p w14:paraId="7CF3C870"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2F5D6CEC" w14:textId="77777777" w:rsidR="00B56728" w:rsidRPr="0052252A" w:rsidRDefault="00FD18DD" w:rsidP="00FD18DD">
            <w:pPr>
              <w:pStyle w:val="Nagwek"/>
              <w:tabs>
                <w:tab w:val="left" w:pos="6645"/>
              </w:tabs>
              <w:jc w:val="center"/>
              <w:rPr>
                <w:sz w:val="20"/>
                <w:szCs w:val="20"/>
              </w:rPr>
            </w:pPr>
            <w:r>
              <w:rPr>
                <w:sz w:val="20"/>
                <w:szCs w:val="20"/>
              </w:rPr>
              <w:t>3</w:t>
            </w:r>
            <w:r w:rsidR="00EB073B">
              <w:rPr>
                <w:sz w:val="20"/>
                <w:szCs w:val="20"/>
              </w:rPr>
              <w:t>5</w:t>
            </w:r>
          </w:p>
        </w:tc>
        <w:tc>
          <w:tcPr>
            <w:tcW w:w="1275" w:type="dxa"/>
          </w:tcPr>
          <w:p w14:paraId="2E285381" w14:textId="77777777" w:rsidR="00B56728" w:rsidRPr="0052252A" w:rsidRDefault="00B56728" w:rsidP="00B56728">
            <w:pPr>
              <w:pStyle w:val="Nagwek"/>
              <w:tabs>
                <w:tab w:val="left" w:pos="6645"/>
              </w:tabs>
              <w:jc w:val="center"/>
              <w:rPr>
                <w:sz w:val="20"/>
                <w:szCs w:val="20"/>
              </w:rPr>
            </w:pPr>
          </w:p>
        </w:tc>
        <w:tc>
          <w:tcPr>
            <w:tcW w:w="1550" w:type="dxa"/>
          </w:tcPr>
          <w:p w14:paraId="5C18576D"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3038E738" w14:textId="77777777" w:rsidTr="00F37AEC">
        <w:trPr>
          <w:trHeight w:val="297"/>
        </w:trPr>
        <w:tc>
          <w:tcPr>
            <w:tcW w:w="735" w:type="dxa"/>
          </w:tcPr>
          <w:p w14:paraId="79D53EAF" w14:textId="77777777" w:rsidR="00B56728" w:rsidRPr="0052252A" w:rsidRDefault="00B56728" w:rsidP="00B56728">
            <w:pPr>
              <w:pStyle w:val="Nagwek"/>
              <w:tabs>
                <w:tab w:val="left" w:pos="6645"/>
              </w:tabs>
              <w:jc w:val="center"/>
              <w:rPr>
                <w:sz w:val="20"/>
                <w:szCs w:val="20"/>
              </w:rPr>
            </w:pPr>
            <w:r w:rsidRPr="0052252A">
              <w:rPr>
                <w:sz w:val="20"/>
                <w:szCs w:val="20"/>
              </w:rPr>
              <w:t>8.</w:t>
            </w:r>
          </w:p>
        </w:tc>
        <w:tc>
          <w:tcPr>
            <w:tcW w:w="3944" w:type="dxa"/>
          </w:tcPr>
          <w:p w14:paraId="04D2BCC9" w14:textId="77777777" w:rsidR="00B56728" w:rsidRPr="0052252A" w:rsidRDefault="00B56728" w:rsidP="00B56728">
            <w:pPr>
              <w:pStyle w:val="Nagwek"/>
              <w:tabs>
                <w:tab w:val="left" w:pos="6645"/>
              </w:tabs>
              <w:rPr>
                <w:b/>
                <w:sz w:val="20"/>
                <w:szCs w:val="20"/>
                <w:vertAlign w:val="superscript"/>
              </w:rPr>
            </w:pPr>
            <w:r w:rsidRPr="0052252A">
              <w:rPr>
                <w:sz w:val="20"/>
                <w:szCs w:val="20"/>
              </w:rPr>
              <w:t>Naprawa 1 m</w:t>
            </w:r>
            <w:r w:rsidRPr="0052252A">
              <w:rPr>
                <w:sz w:val="20"/>
                <w:szCs w:val="20"/>
                <w:vertAlign w:val="superscript"/>
              </w:rPr>
              <w:t>2</w:t>
            </w:r>
            <w:r w:rsidRPr="0052252A">
              <w:rPr>
                <w:sz w:val="20"/>
                <w:szCs w:val="20"/>
              </w:rPr>
              <w:t xml:space="preserve"> nawierzchni z kształtek betonowych o grubości 8 cm, powyżej 10 m</w:t>
            </w:r>
            <w:r w:rsidRPr="0052252A">
              <w:rPr>
                <w:sz w:val="20"/>
                <w:szCs w:val="20"/>
                <w:vertAlign w:val="superscript"/>
              </w:rPr>
              <w:t>2</w:t>
            </w:r>
          </w:p>
        </w:tc>
        <w:tc>
          <w:tcPr>
            <w:tcW w:w="1134" w:type="dxa"/>
          </w:tcPr>
          <w:p w14:paraId="23A10C37"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745E5F5C" w14:textId="77777777" w:rsidR="00B56728" w:rsidRPr="0052252A" w:rsidRDefault="00FD18DD" w:rsidP="00B56728">
            <w:pPr>
              <w:pStyle w:val="Nagwek"/>
              <w:tabs>
                <w:tab w:val="left" w:pos="6645"/>
              </w:tabs>
              <w:jc w:val="center"/>
              <w:rPr>
                <w:sz w:val="20"/>
                <w:szCs w:val="20"/>
              </w:rPr>
            </w:pPr>
            <w:r>
              <w:rPr>
                <w:sz w:val="20"/>
                <w:szCs w:val="20"/>
              </w:rPr>
              <w:t>10</w:t>
            </w:r>
            <w:r w:rsidR="00B56728">
              <w:rPr>
                <w:sz w:val="20"/>
                <w:szCs w:val="20"/>
              </w:rPr>
              <w:t>0</w:t>
            </w:r>
          </w:p>
        </w:tc>
        <w:tc>
          <w:tcPr>
            <w:tcW w:w="1275" w:type="dxa"/>
          </w:tcPr>
          <w:p w14:paraId="637D5444" w14:textId="77777777" w:rsidR="00B56728" w:rsidRPr="0052252A" w:rsidRDefault="00B56728" w:rsidP="00B56728">
            <w:pPr>
              <w:pStyle w:val="Nagwek"/>
              <w:tabs>
                <w:tab w:val="left" w:pos="6645"/>
              </w:tabs>
              <w:jc w:val="center"/>
              <w:rPr>
                <w:sz w:val="20"/>
                <w:szCs w:val="20"/>
              </w:rPr>
            </w:pPr>
          </w:p>
        </w:tc>
        <w:tc>
          <w:tcPr>
            <w:tcW w:w="1550" w:type="dxa"/>
          </w:tcPr>
          <w:p w14:paraId="5A169AAE"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6C9C1D17" w14:textId="77777777" w:rsidTr="00F37AEC">
        <w:trPr>
          <w:trHeight w:val="316"/>
        </w:trPr>
        <w:tc>
          <w:tcPr>
            <w:tcW w:w="735" w:type="dxa"/>
          </w:tcPr>
          <w:p w14:paraId="120B194D" w14:textId="77777777" w:rsidR="00B56728" w:rsidRPr="0052252A" w:rsidRDefault="00B412B9" w:rsidP="00B56728">
            <w:pPr>
              <w:pStyle w:val="Nagwek"/>
              <w:tabs>
                <w:tab w:val="left" w:pos="6645"/>
              </w:tabs>
              <w:jc w:val="center"/>
              <w:rPr>
                <w:sz w:val="20"/>
                <w:szCs w:val="20"/>
              </w:rPr>
            </w:pPr>
            <w:r>
              <w:rPr>
                <w:sz w:val="20"/>
                <w:szCs w:val="20"/>
              </w:rPr>
              <w:t>9</w:t>
            </w:r>
            <w:r w:rsidR="00B56728" w:rsidRPr="0052252A">
              <w:rPr>
                <w:sz w:val="20"/>
                <w:szCs w:val="20"/>
              </w:rPr>
              <w:t>.</w:t>
            </w:r>
          </w:p>
        </w:tc>
        <w:tc>
          <w:tcPr>
            <w:tcW w:w="3944" w:type="dxa"/>
          </w:tcPr>
          <w:p w14:paraId="4ED65D2A" w14:textId="77777777" w:rsidR="00B56728" w:rsidRPr="0052252A" w:rsidRDefault="00B56728" w:rsidP="00B56728">
            <w:pPr>
              <w:pStyle w:val="Nagwek"/>
              <w:tabs>
                <w:tab w:val="left" w:pos="6645"/>
              </w:tabs>
              <w:rPr>
                <w:b/>
                <w:sz w:val="20"/>
                <w:szCs w:val="20"/>
                <w:vertAlign w:val="superscript"/>
              </w:rPr>
            </w:pPr>
            <w:r w:rsidRPr="0052252A">
              <w:rPr>
                <w:sz w:val="20"/>
                <w:szCs w:val="20"/>
              </w:rPr>
              <w:t>Wykonanie 1 m</w:t>
            </w:r>
            <w:r w:rsidRPr="0052252A">
              <w:rPr>
                <w:sz w:val="20"/>
                <w:szCs w:val="20"/>
                <w:vertAlign w:val="superscript"/>
              </w:rPr>
              <w:t>2</w:t>
            </w:r>
            <w:r w:rsidRPr="0052252A">
              <w:rPr>
                <w:sz w:val="20"/>
                <w:szCs w:val="20"/>
              </w:rPr>
              <w:t xml:space="preserve"> nawierzchni z kształtek betonowych o grubości  6 cm,  do 10 m</w:t>
            </w:r>
            <w:r w:rsidRPr="0052252A">
              <w:rPr>
                <w:sz w:val="20"/>
                <w:szCs w:val="20"/>
                <w:vertAlign w:val="superscript"/>
              </w:rPr>
              <w:t>2</w:t>
            </w:r>
          </w:p>
        </w:tc>
        <w:tc>
          <w:tcPr>
            <w:tcW w:w="1134" w:type="dxa"/>
          </w:tcPr>
          <w:p w14:paraId="10C0E4F5"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531C5688" w14:textId="77777777" w:rsidR="00B56728" w:rsidRPr="0052252A" w:rsidRDefault="00FD18DD" w:rsidP="00B56728">
            <w:pPr>
              <w:pStyle w:val="Nagwek"/>
              <w:tabs>
                <w:tab w:val="left" w:pos="6645"/>
              </w:tabs>
              <w:jc w:val="center"/>
              <w:rPr>
                <w:sz w:val="20"/>
                <w:szCs w:val="20"/>
              </w:rPr>
            </w:pPr>
            <w:r>
              <w:rPr>
                <w:sz w:val="20"/>
                <w:szCs w:val="20"/>
              </w:rPr>
              <w:t>15</w:t>
            </w:r>
          </w:p>
        </w:tc>
        <w:tc>
          <w:tcPr>
            <w:tcW w:w="1275" w:type="dxa"/>
          </w:tcPr>
          <w:p w14:paraId="01307CD9" w14:textId="77777777" w:rsidR="00B56728" w:rsidRPr="0052252A" w:rsidRDefault="00B56728" w:rsidP="00B56728">
            <w:pPr>
              <w:pStyle w:val="Nagwek"/>
              <w:tabs>
                <w:tab w:val="left" w:pos="6645"/>
              </w:tabs>
              <w:jc w:val="center"/>
              <w:rPr>
                <w:sz w:val="20"/>
                <w:szCs w:val="20"/>
              </w:rPr>
            </w:pPr>
          </w:p>
        </w:tc>
        <w:tc>
          <w:tcPr>
            <w:tcW w:w="1550" w:type="dxa"/>
          </w:tcPr>
          <w:p w14:paraId="3C32315A"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3605CBB0" w14:textId="77777777" w:rsidTr="00F37AEC">
        <w:trPr>
          <w:trHeight w:val="316"/>
        </w:trPr>
        <w:tc>
          <w:tcPr>
            <w:tcW w:w="735" w:type="dxa"/>
          </w:tcPr>
          <w:p w14:paraId="3C14E707" w14:textId="77777777" w:rsidR="00B56728" w:rsidRPr="0052252A" w:rsidRDefault="00B56728" w:rsidP="00B412B9">
            <w:pPr>
              <w:pStyle w:val="Nagwek"/>
              <w:tabs>
                <w:tab w:val="left" w:pos="6645"/>
              </w:tabs>
              <w:jc w:val="center"/>
              <w:rPr>
                <w:sz w:val="20"/>
                <w:szCs w:val="20"/>
              </w:rPr>
            </w:pPr>
            <w:r w:rsidRPr="0052252A">
              <w:rPr>
                <w:sz w:val="20"/>
                <w:szCs w:val="20"/>
              </w:rPr>
              <w:t>1</w:t>
            </w:r>
            <w:r w:rsidR="00B412B9">
              <w:rPr>
                <w:sz w:val="20"/>
                <w:szCs w:val="20"/>
              </w:rPr>
              <w:t>0</w:t>
            </w:r>
            <w:r w:rsidRPr="0052252A">
              <w:rPr>
                <w:sz w:val="20"/>
                <w:szCs w:val="20"/>
              </w:rPr>
              <w:t>.</w:t>
            </w:r>
          </w:p>
        </w:tc>
        <w:tc>
          <w:tcPr>
            <w:tcW w:w="3944" w:type="dxa"/>
          </w:tcPr>
          <w:p w14:paraId="08EFD223" w14:textId="77777777" w:rsidR="00B56728" w:rsidRPr="0052252A" w:rsidRDefault="00B56728" w:rsidP="00B56728">
            <w:pPr>
              <w:pStyle w:val="Nagwek"/>
              <w:tabs>
                <w:tab w:val="left" w:pos="6645"/>
              </w:tabs>
              <w:rPr>
                <w:b/>
                <w:sz w:val="20"/>
                <w:szCs w:val="20"/>
                <w:vertAlign w:val="superscript"/>
              </w:rPr>
            </w:pPr>
            <w:r w:rsidRPr="0052252A">
              <w:rPr>
                <w:sz w:val="20"/>
                <w:szCs w:val="20"/>
              </w:rPr>
              <w:t>Wykonanie 1 m</w:t>
            </w:r>
            <w:r w:rsidRPr="0052252A">
              <w:rPr>
                <w:sz w:val="20"/>
                <w:szCs w:val="20"/>
                <w:vertAlign w:val="superscript"/>
              </w:rPr>
              <w:t>2</w:t>
            </w:r>
            <w:r w:rsidRPr="0052252A">
              <w:rPr>
                <w:sz w:val="20"/>
                <w:szCs w:val="20"/>
              </w:rPr>
              <w:t xml:space="preserve"> nawierzchni z kształtek betonowych o grub. 6 cm,  powyżej 10 m</w:t>
            </w:r>
            <w:r w:rsidRPr="0052252A">
              <w:rPr>
                <w:sz w:val="20"/>
                <w:szCs w:val="20"/>
                <w:vertAlign w:val="superscript"/>
              </w:rPr>
              <w:t>2</w:t>
            </w:r>
          </w:p>
        </w:tc>
        <w:tc>
          <w:tcPr>
            <w:tcW w:w="1134" w:type="dxa"/>
          </w:tcPr>
          <w:p w14:paraId="735D2CFA"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58936FB9" w14:textId="77777777" w:rsidR="00B56728" w:rsidRPr="0052252A" w:rsidRDefault="00FD18DD" w:rsidP="006C4859">
            <w:pPr>
              <w:pStyle w:val="Nagwek"/>
              <w:tabs>
                <w:tab w:val="left" w:pos="6645"/>
              </w:tabs>
              <w:jc w:val="center"/>
              <w:rPr>
                <w:sz w:val="20"/>
                <w:szCs w:val="20"/>
              </w:rPr>
            </w:pPr>
            <w:r>
              <w:rPr>
                <w:sz w:val="20"/>
                <w:szCs w:val="20"/>
              </w:rPr>
              <w:t>55</w:t>
            </w:r>
          </w:p>
        </w:tc>
        <w:tc>
          <w:tcPr>
            <w:tcW w:w="1275" w:type="dxa"/>
          </w:tcPr>
          <w:p w14:paraId="2B32049E" w14:textId="77777777" w:rsidR="00B56728" w:rsidRPr="0052252A" w:rsidRDefault="00B56728" w:rsidP="00B56728">
            <w:pPr>
              <w:pStyle w:val="Nagwek"/>
              <w:tabs>
                <w:tab w:val="left" w:pos="6645"/>
              </w:tabs>
              <w:jc w:val="center"/>
              <w:rPr>
                <w:sz w:val="20"/>
                <w:szCs w:val="20"/>
              </w:rPr>
            </w:pPr>
          </w:p>
        </w:tc>
        <w:tc>
          <w:tcPr>
            <w:tcW w:w="1550" w:type="dxa"/>
          </w:tcPr>
          <w:p w14:paraId="38E7F744"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2A7D4AE9" w14:textId="77777777" w:rsidTr="00F37AEC">
        <w:trPr>
          <w:trHeight w:val="316"/>
        </w:trPr>
        <w:tc>
          <w:tcPr>
            <w:tcW w:w="735" w:type="dxa"/>
          </w:tcPr>
          <w:p w14:paraId="1763EC91" w14:textId="77777777" w:rsidR="00B56728" w:rsidRPr="0052252A" w:rsidRDefault="00B412B9" w:rsidP="00B56728">
            <w:pPr>
              <w:pStyle w:val="Nagwek"/>
              <w:tabs>
                <w:tab w:val="left" w:pos="6645"/>
              </w:tabs>
              <w:jc w:val="center"/>
              <w:rPr>
                <w:sz w:val="20"/>
                <w:szCs w:val="20"/>
              </w:rPr>
            </w:pPr>
            <w:r>
              <w:rPr>
                <w:sz w:val="20"/>
                <w:szCs w:val="20"/>
              </w:rPr>
              <w:t>11</w:t>
            </w:r>
            <w:r w:rsidR="00B56728" w:rsidRPr="0052252A">
              <w:rPr>
                <w:sz w:val="20"/>
                <w:szCs w:val="20"/>
              </w:rPr>
              <w:t>.</w:t>
            </w:r>
          </w:p>
        </w:tc>
        <w:tc>
          <w:tcPr>
            <w:tcW w:w="3944" w:type="dxa"/>
          </w:tcPr>
          <w:p w14:paraId="6F77310B" w14:textId="77777777" w:rsidR="00B56728" w:rsidRPr="0052252A" w:rsidRDefault="00B56728" w:rsidP="00B56728">
            <w:pPr>
              <w:pStyle w:val="Nagwek"/>
              <w:tabs>
                <w:tab w:val="left" w:pos="6645"/>
              </w:tabs>
              <w:rPr>
                <w:b/>
                <w:sz w:val="20"/>
                <w:szCs w:val="20"/>
                <w:vertAlign w:val="superscript"/>
              </w:rPr>
            </w:pPr>
            <w:r w:rsidRPr="0052252A">
              <w:rPr>
                <w:sz w:val="20"/>
                <w:szCs w:val="20"/>
              </w:rPr>
              <w:t>Wykonanie 1 m</w:t>
            </w:r>
            <w:r w:rsidRPr="0052252A">
              <w:rPr>
                <w:sz w:val="20"/>
                <w:szCs w:val="20"/>
                <w:vertAlign w:val="superscript"/>
              </w:rPr>
              <w:t>2</w:t>
            </w:r>
            <w:r w:rsidRPr="0052252A">
              <w:rPr>
                <w:sz w:val="20"/>
                <w:szCs w:val="20"/>
              </w:rPr>
              <w:t xml:space="preserve"> nawierzchni z kształtek betonowych o grubości  8 cm,  do 10 m</w:t>
            </w:r>
            <w:r w:rsidRPr="0052252A">
              <w:rPr>
                <w:sz w:val="20"/>
                <w:szCs w:val="20"/>
                <w:vertAlign w:val="superscript"/>
              </w:rPr>
              <w:t>2</w:t>
            </w:r>
          </w:p>
        </w:tc>
        <w:tc>
          <w:tcPr>
            <w:tcW w:w="1134" w:type="dxa"/>
          </w:tcPr>
          <w:p w14:paraId="4AA15FF1"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2BEA7E96" w14:textId="77777777" w:rsidR="00B56728" w:rsidRPr="0052252A" w:rsidRDefault="00FD18DD" w:rsidP="00B56728">
            <w:pPr>
              <w:pStyle w:val="Nagwek"/>
              <w:tabs>
                <w:tab w:val="left" w:pos="6645"/>
              </w:tabs>
              <w:jc w:val="center"/>
              <w:rPr>
                <w:sz w:val="20"/>
                <w:szCs w:val="20"/>
              </w:rPr>
            </w:pPr>
            <w:r>
              <w:rPr>
                <w:sz w:val="20"/>
                <w:szCs w:val="20"/>
              </w:rPr>
              <w:t>2</w:t>
            </w:r>
            <w:r w:rsidR="00DB07E5">
              <w:rPr>
                <w:sz w:val="20"/>
                <w:szCs w:val="20"/>
              </w:rPr>
              <w:t>0</w:t>
            </w:r>
          </w:p>
        </w:tc>
        <w:tc>
          <w:tcPr>
            <w:tcW w:w="1275" w:type="dxa"/>
          </w:tcPr>
          <w:p w14:paraId="5E0718C2" w14:textId="77777777" w:rsidR="00B56728" w:rsidRPr="0052252A" w:rsidRDefault="00B56728" w:rsidP="00B56728">
            <w:pPr>
              <w:pStyle w:val="Nagwek"/>
              <w:tabs>
                <w:tab w:val="left" w:pos="6645"/>
              </w:tabs>
              <w:jc w:val="center"/>
              <w:rPr>
                <w:sz w:val="20"/>
                <w:szCs w:val="20"/>
              </w:rPr>
            </w:pPr>
          </w:p>
        </w:tc>
        <w:tc>
          <w:tcPr>
            <w:tcW w:w="1550" w:type="dxa"/>
          </w:tcPr>
          <w:p w14:paraId="514DA344"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2C9AC211" w14:textId="77777777" w:rsidTr="00F37AEC">
        <w:trPr>
          <w:trHeight w:val="316"/>
        </w:trPr>
        <w:tc>
          <w:tcPr>
            <w:tcW w:w="735" w:type="dxa"/>
          </w:tcPr>
          <w:p w14:paraId="23AF9301" w14:textId="77777777" w:rsidR="00B56728" w:rsidRPr="0052252A" w:rsidRDefault="00B412B9" w:rsidP="00B56728">
            <w:pPr>
              <w:pStyle w:val="Nagwek"/>
              <w:tabs>
                <w:tab w:val="left" w:pos="6645"/>
              </w:tabs>
              <w:jc w:val="center"/>
              <w:rPr>
                <w:sz w:val="20"/>
                <w:szCs w:val="20"/>
              </w:rPr>
            </w:pPr>
            <w:r>
              <w:rPr>
                <w:sz w:val="20"/>
                <w:szCs w:val="20"/>
              </w:rPr>
              <w:t>12</w:t>
            </w:r>
            <w:r w:rsidR="00B56728" w:rsidRPr="0052252A">
              <w:rPr>
                <w:sz w:val="20"/>
                <w:szCs w:val="20"/>
              </w:rPr>
              <w:t>.</w:t>
            </w:r>
          </w:p>
        </w:tc>
        <w:tc>
          <w:tcPr>
            <w:tcW w:w="3944" w:type="dxa"/>
          </w:tcPr>
          <w:p w14:paraId="21A75658" w14:textId="77777777" w:rsidR="00B56728" w:rsidRPr="0052252A" w:rsidRDefault="00B56728" w:rsidP="00B56728">
            <w:pPr>
              <w:pStyle w:val="Nagwek"/>
              <w:tabs>
                <w:tab w:val="left" w:pos="6645"/>
              </w:tabs>
              <w:rPr>
                <w:b/>
                <w:sz w:val="20"/>
                <w:szCs w:val="20"/>
                <w:vertAlign w:val="superscript"/>
              </w:rPr>
            </w:pPr>
            <w:r w:rsidRPr="0052252A">
              <w:rPr>
                <w:sz w:val="20"/>
                <w:szCs w:val="20"/>
              </w:rPr>
              <w:t>Wykonanie 1 m</w:t>
            </w:r>
            <w:r w:rsidRPr="0052252A">
              <w:rPr>
                <w:sz w:val="20"/>
                <w:szCs w:val="20"/>
                <w:vertAlign w:val="superscript"/>
              </w:rPr>
              <w:t>2</w:t>
            </w:r>
            <w:r w:rsidRPr="0052252A">
              <w:rPr>
                <w:sz w:val="20"/>
                <w:szCs w:val="20"/>
              </w:rPr>
              <w:t xml:space="preserve"> nawierzchni z kształtek betonowych o grub. 8 cm,  powyżej 10 m</w:t>
            </w:r>
            <w:r w:rsidRPr="0052252A">
              <w:rPr>
                <w:sz w:val="20"/>
                <w:szCs w:val="20"/>
                <w:vertAlign w:val="superscript"/>
              </w:rPr>
              <w:t>2</w:t>
            </w:r>
          </w:p>
        </w:tc>
        <w:tc>
          <w:tcPr>
            <w:tcW w:w="1134" w:type="dxa"/>
          </w:tcPr>
          <w:p w14:paraId="2BA844AA"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715EE74D" w14:textId="77777777" w:rsidR="00B56728" w:rsidRPr="0052252A" w:rsidRDefault="00FD18DD" w:rsidP="00FD18DD">
            <w:pPr>
              <w:pStyle w:val="Nagwek"/>
              <w:tabs>
                <w:tab w:val="left" w:pos="6645"/>
              </w:tabs>
              <w:jc w:val="center"/>
              <w:rPr>
                <w:sz w:val="20"/>
                <w:szCs w:val="20"/>
              </w:rPr>
            </w:pPr>
            <w:r>
              <w:rPr>
                <w:sz w:val="20"/>
                <w:szCs w:val="20"/>
              </w:rPr>
              <w:t>85</w:t>
            </w:r>
          </w:p>
        </w:tc>
        <w:tc>
          <w:tcPr>
            <w:tcW w:w="1275" w:type="dxa"/>
          </w:tcPr>
          <w:p w14:paraId="60DC61FE" w14:textId="77777777" w:rsidR="00B56728" w:rsidRPr="0052252A" w:rsidRDefault="00B56728" w:rsidP="00B56728">
            <w:pPr>
              <w:pStyle w:val="Nagwek"/>
              <w:tabs>
                <w:tab w:val="left" w:pos="6645"/>
              </w:tabs>
              <w:jc w:val="center"/>
              <w:rPr>
                <w:sz w:val="20"/>
                <w:szCs w:val="20"/>
              </w:rPr>
            </w:pPr>
          </w:p>
        </w:tc>
        <w:tc>
          <w:tcPr>
            <w:tcW w:w="1550" w:type="dxa"/>
          </w:tcPr>
          <w:p w14:paraId="01A83235"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3141F274" w14:textId="77777777" w:rsidTr="00F37AEC">
        <w:trPr>
          <w:trHeight w:val="195"/>
        </w:trPr>
        <w:tc>
          <w:tcPr>
            <w:tcW w:w="735" w:type="dxa"/>
          </w:tcPr>
          <w:p w14:paraId="4813E376" w14:textId="77777777" w:rsidR="00B56728" w:rsidRPr="0052252A" w:rsidRDefault="00B412B9" w:rsidP="00B56728">
            <w:pPr>
              <w:pStyle w:val="Nagwek"/>
              <w:tabs>
                <w:tab w:val="left" w:pos="6645"/>
              </w:tabs>
              <w:jc w:val="center"/>
              <w:rPr>
                <w:sz w:val="20"/>
                <w:szCs w:val="20"/>
              </w:rPr>
            </w:pPr>
            <w:r>
              <w:rPr>
                <w:sz w:val="20"/>
                <w:szCs w:val="20"/>
              </w:rPr>
              <w:t>13</w:t>
            </w:r>
            <w:r w:rsidR="00B56728" w:rsidRPr="0052252A">
              <w:rPr>
                <w:sz w:val="20"/>
                <w:szCs w:val="20"/>
              </w:rPr>
              <w:t>.</w:t>
            </w:r>
          </w:p>
        </w:tc>
        <w:tc>
          <w:tcPr>
            <w:tcW w:w="3944" w:type="dxa"/>
          </w:tcPr>
          <w:p w14:paraId="3E0A10AE" w14:textId="77777777" w:rsidR="00B56728" w:rsidRDefault="00B56728" w:rsidP="00B56728">
            <w:pPr>
              <w:pStyle w:val="Nagwek"/>
              <w:tabs>
                <w:tab w:val="left" w:pos="6645"/>
              </w:tabs>
              <w:rPr>
                <w:sz w:val="20"/>
                <w:szCs w:val="20"/>
              </w:rPr>
            </w:pPr>
            <w:r>
              <w:rPr>
                <w:sz w:val="20"/>
                <w:szCs w:val="20"/>
              </w:rPr>
              <w:t>W</w:t>
            </w:r>
            <w:r w:rsidRPr="0052252A">
              <w:rPr>
                <w:sz w:val="20"/>
                <w:szCs w:val="20"/>
              </w:rPr>
              <w:t>ykonanie nawierzchni z kostki kamiennej</w:t>
            </w:r>
          </w:p>
          <w:p w14:paraId="232EA719" w14:textId="77777777" w:rsidR="00E13CF7" w:rsidRPr="0052252A" w:rsidRDefault="00E13CF7" w:rsidP="00B56728">
            <w:pPr>
              <w:pStyle w:val="Nagwek"/>
              <w:tabs>
                <w:tab w:val="left" w:pos="6645"/>
              </w:tabs>
              <w:rPr>
                <w:b/>
                <w:sz w:val="20"/>
                <w:szCs w:val="20"/>
              </w:rPr>
            </w:pPr>
          </w:p>
        </w:tc>
        <w:tc>
          <w:tcPr>
            <w:tcW w:w="1134" w:type="dxa"/>
          </w:tcPr>
          <w:p w14:paraId="4FCD3349"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0E35631F" w14:textId="77777777" w:rsidR="00B56728" w:rsidRPr="0052252A" w:rsidRDefault="008349E7" w:rsidP="006C4859">
            <w:pPr>
              <w:pStyle w:val="Nagwek"/>
              <w:tabs>
                <w:tab w:val="left" w:pos="6645"/>
              </w:tabs>
              <w:jc w:val="center"/>
              <w:rPr>
                <w:sz w:val="20"/>
                <w:szCs w:val="20"/>
              </w:rPr>
            </w:pPr>
            <w:r>
              <w:rPr>
                <w:sz w:val="20"/>
                <w:szCs w:val="20"/>
              </w:rPr>
              <w:t>30</w:t>
            </w:r>
          </w:p>
        </w:tc>
        <w:tc>
          <w:tcPr>
            <w:tcW w:w="1275" w:type="dxa"/>
          </w:tcPr>
          <w:p w14:paraId="31284972" w14:textId="77777777" w:rsidR="00B56728" w:rsidRPr="0052252A" w:rsidRDefault="00B56728" w:rsidP="00B56728">
            <w:pPr>
              <w:pStyle w:val="Nagwek"/>
              <w:tabs>
                <w:tab w:val="left" w:pos="6645"/>
              </w:tabs>
              <w:jc w:val="center"/>
              <w:rPr>
                <w:sz w:val="20"/>
                <w:szCs w:val="20"/>
              </w:rPr>
            </w:pPr>
          </w:p>
        </w:tc>
        <w:tc>
          <w:tcPr>
            <w:tcW w:w="1550" w:type="dxa"/>
          </w:tcPr>
          <w:p w14:paraId="71966231"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2B4ADEC4" w14:textId="77777777" w:rsidTr="00F37AEC">
        <w:trPr>
          <w:trHeight w:val="151"/>
        </w:trPr>
        <w:tc>
          <w:tcPr>
            <w:tcW w:w="735" w:type="dxa"/>
          </w:tcPr>
          <w:p w14:paraId="49FF2155" w14:textId="77777777" w:rsidR="00B56728" w:rsidRPr="0052252A" w:rsidRDefault="00B56728" w:rsidP="00B412B9">
            <w:pPr>
              <w:pStyle w:val="Nagwek"/>
              <w:tabs>
                <w:tab w:val="left" w:pos="6645"/>
              </w:tabs>
              <w:jc w:val="center"/>
              <w:rPr>
                <w:sz w:val="20"/>
                <w:szCs w:val="20"/>
              </w:rPr>
            </w:pPr>
            <w:r w:rsidRPr="0052252A">
              <w:rPr>
                <w:sz w:val="20"/>
                <w:szCs w:val="20"/>
              </w:rPr>
              <w:t>1</w:t>
            </w:r>
            <w:r w:rsidR="00B412B9">
              <w:rPr>
                <w:sz w:val="20"/>
                <w:szCs w:val="20"/>
              </w:rPr>
              <w:t>4</w:t>
            </w:r>
            <w:r w:rsidRPr="0052252A">
              <w:rPr>
                <w:sz w:val="20"/>
                <w:szCs w:val="20"/>
              </w:rPr>
              <w:t>.</w:t>
            </w:r>
          </w:p>
        </w:tc>
        <w:tc>
          <w:tcPr>
            <w:tcW w:w="3944" w:type="dxa"/>
          </w:tcPr>
          <w:p w14:paraId="5BAEA7DF" w14:textId="77777777" w:rsidR="00B56728" w:rsidRDefault="00B56728" w:rsidP="00B56728">
            <w:pPr>
              <w:pStyle w:val="Nagwek"/>
              <w:tabs>
                <w:tab w:val="left" w:pos="6645"/>
              </w:tabs>
              <w:rPr>
                <w:sz w:val="20"/>
                <w:szCs w:val="20"/>
              </w:rPr>
            </w:pPr>
            <w:r>
              <w:rPr>
                <w:sz w:val="20"/>
                <w:szCs w:val="20"/>
              </w:rPr>
              <w:t>N</w:t>
            </w:r>
            <w:r w:rsidRPr="0052252A">
              <w:rPr>
                <w:sz w:val="20"/>
                <w:szCs w:val="20"/>
              </w:rPr>
              <w:t>aprawa nawierzchni z kostki kamiennej</w:t>
            </w:r>
          </w:p>
          <w:p w14:paraId="566B08BA" w14:textId="77777777" w:rsidR="00E13CF7" w:rsidRPr="0052252A" w:rsidRDefault="00E13CF7" w:rsidP="00B56728">
            <w:pPr>
              <w:pStyle w:val="Nagwek"/>
              <w:tabs>
                <w:tab w:val="left" w:pos="6645"/>
              </w:tabs>
              <w:rPr>
                <w:b/>
                <w:sz w:val="20"/>
                <w:szCs w:val="20"/>
              </w:rPr>
            </w:pPr>
          </w:p>
        </w:tc>
        <w:tc>
          <w:tcPr>
            <w:tcW w:w="1134" w:type="dxa"/>
          </w:tcPr>
          <w:p w14:paraId="633AA4EE"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5BD624BD" w14:textId="77777777" w:rsidR="00B56728" w:rsidRPr="0052252A" w:rsidRDefault="008349E7" w:rsidP="00B56728">
            <w:pPr>
              <w:pStyle w:val="Nagwek"/>
              <w:tabs>
                <w:tab w:val="left" w:pos="6645"/>
              </w:tabs>
              <w:jc w:val="center"/>
              <w:rPr>
                <w:sz w:val="20"/>
                <w:szCs w:val="20"/>
              </w:rPr>
            </w:pPr>
            <w:r>
              <w:rPr>
                <w:sz w:val="20"/>
                <w:szCs w:val="20"/>
              </w:rPr>
              <w:t>30</w:t>
            </w:r>
          </w:p>
        </w:tc>
        <w:tc>
          <w:tcPr>
            <w:tcW w:w="1275" w:type="dxa"/>
          </w:tcPr>
          <w:p w14:paraId="414C3E2D" w14:textId="77777777" w:rsidR="00B56728" w:rsidRPr="0052252A" w:rsidRDefault="00B56728" w:rsidP="00B56728">
            <w:pPr>
              <w:pStyle w:val="Nagwek"/>
              <w:tabs>
                <w:tab w:val="left" w:pos="6645"/>
              </w:tabs>
              <w:jc w:val="center"/>
              <w:rPr>
                <w:sz w:val="20"/>
                <w:szCs w:val="20"/>
              </w:rPr>
            </w:pPr>
          </w:p>
        </w:tc>
        <w:tc>
          <w:tcPr>
            <w:tcW w:w="1550" w:type="dxa"/>
          </w:tcPr>
          <w:p w14:paraId="24FA242F"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24881071" w14:textId="77777777" w:rsidTr="00F37AEC">
        <w:trPr>
          <w:trHeight w:val="104"/>
        </w:trPr>
        <w:tc>
          <w:tcPr>
            <w:tcW w:w="735" w:type="dxa"/>
          </w:tcPr>
          <w:p w14:paraId="7250C7D0" w14:textId="77777777" w:rsidR="00B56728" w:rsidRPr="0052252A" w:rsidRDefault="00B56728" w:rsidP="00B412B9">
            <w:pPr>
              <w:pStyle w:val="Nagwek"/>
              <w:tabs>
                <w:tab w:val="left" w:pos="6645"/>
              </w:tabs>
              <w:jc w:val="center"/>
              <w:rPr>
                <w:sz w:val="20"/>
                <w:szCs w:val="20"/>
              </w:rPr>
            </w:pPr>
            <w:r w:rsidRPr="0052252A">
              <w:rPr>
                <w:sz w:val="20"/>
                <w:szCs w:val="20"/>
              </w:rPr>
              <w:t>1</w:t>
            </w:r>
            <w:r w:rsidR="00B412B9">
              <w:rPr>
                <w:sz w:val="20"/>
                <w:szCs w:val="20"/>
              </w:rPr>
              <w:t>5</w:t>
            </w:r>
            <w:r w:rsidRPr="0052252A">
              <w:rPr>
                <w:sz w:val="20"/>
                <w:szCs w:val="20"/>
              </w:rPr>
              <w:t>.</w:t>
            </w:r>
          </w:p>
        </w:tc>
        <w:tc>
          <w:tcPr>
            <w:tcW w:w="3944" w:type="dxa"/>
          </w:tcPr>
          <w:p w14:paraId="200E62C3" w14:textId="77777777" w:rsidR="00B56728" w:rsidRPr="0052252A" w:rsidRDefault="00B56728" w:rsidP="00B56728">
            <w:pPr>
              <w:pStyle w:val="Nagwek"/>
              <w:tabs>
                <w:tab w:val="left" w:pos="6645"/>
              </w:tabs>
              <w:rPr>
                <w:b/>
                <w:sz w:val="20"/>
                <w:szCs w:val="20"/>
                <w:vertAlign w:val="superscript"/>
              </w:rPr>
            </w:pPr>
            <w:r>
              <w:rPr>
                <w:sz w:val="20"/>
                <w:szCs w:val="20"/>
              </w:rPr>
              <w:t>W</w:t>
            </w:r>
            <w:r w:rsidRPr="0052252A">
              <w:rPr>
                <w:sz w:val="20"/>
                <w:szCs w:val="20"/>
              </w:rPr>
              <w:t>ykonanie nawierzchni z płyt ażurowych,  do 10 m</w:t>
            </w:r>
            <w:r w:rsidRPr="0052252A">
              <w:rPr>
                <w:sz w:val="20"/>
                <w:szCs w:val="20"/>
                <w:vertAlign w:val="superscript"/>
              </w:rPr>
              <w:t>2</w:t>
            </w:r>
          </w:p>
        </w:tc>
        <w:tc>
          <w:tcPr>
            <w:tcW w:w="1134" w:type="dxa"/>
          </w:tcPr>
          <w:p w14:paraId="62EF9167"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1BAA0FF6" w14:textId="77777777" w:rsidR="00B56728" w:rsidRPr="0052252A" w:rsidRDefault="00FD18DD" w:rsidP="006C4859">
            <w:pPr>
              <w:pStyle w:val="Nagwek"/>
              <w:tabs>
                <w:tab w:val="left" w:pos="6645"/>
              </w:tabs>
              <w:jc w:val="center"/>
              <w:rPr>
                <w:sz w:val="20"/>
                <w:szCs w:val="20"/>
              </w:rPr>
            </w:pPr>
            <w:r>
              <w:rPr>
                <w:sz w:val="20"/>
                <w:szCs w:val="20"/>
              </w:rPr>
              <w:t>15</w:t>
            </w:r>
          </w:p>
        </w:tc>
        <w:tc>
          <w:tcPr>
            <w:tcW w:w="1275" w:type="dxa"/>
          </w:tcPr>
          <w:p w14:paraId="6633074A" w14:textId="77777777" w:rsidR="00B56728" w:rsidRPr="0052252A" w:rsidRDefault="00B56728" w:rsidP="00B56728">
            <w:pPr>
              <w:pStyle w:val="Nagwek"/>
              <w:tabs>
                <w:tab w:val="left" w:pos="6645"/>
              </w:tabs>
              <w:jc w:val="center"/>
              <w:rPr>
                <w:sz w:val="20"/>
                <w:szCs w:val="20"/>
              </w:rPr>
            </w:pPr>
          </w:p>
        </w:tc>
        <w:tc>
          <w:tcPr>
            <w:tcW w:w="1550" w:type="dxa"/>
          </w:tcPr>
          <w:p w14:paraId="4EAB8131"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75163316" w14:textId="77777777" w:rsidTr="00F37AEC">
        <w:trPr>
          <w:trHeight w:val="104"/>
        </w:trPr>
        <w:tc>
          <w:tcPr>
            <w:tcW w:w="735" w:type="dxa"/>
          </w:tcPr>
          <w:p w14:paraId="12EB7826" w14:textId="77777777" w:rsidR="00B56728" w:rsidRPr="0052252A" w:rsidRDefault="00B412B9" w:rsidP="00B56728">
            <w:pPr>
              <w:pStyle w:val="Nagwek"/>
              <w:tabs>
                <w:tab w:val="left" w:pos="6645"/>
              </w:tabs>
              <w:jc w:val="center"/>
              <w:rPr>
                <w:sz w:val="20"/>
                <w:szCs w:val="20"/>
              </w:rPr>
            </w:pPr>
            <w:r>
              <w:rPr>
                <w:sz w:val="20"/>
                <w:szCs w:val="20"/>
              </w:rPr>
              <w:t>16</w:t>
            </w:r>
            <w:r w:rsidR="00B56728" w:rsidRPr="0052252A">
              <w:rPr>
                <w:sz w:val="20"/>
                <w:szCs w:val="20"/>
              </w:rPr>
              <w:t>.</w:t>
            </w:r>
          </w:p>
        </w:tc>
        <w:tc>
          <w:tcPr>
            <w:tcW w:w="3944" w:type="dxa"/>
          </w:tcPr>
          <w:p w14:paraId="6E6D0D03" w14:textId="77777777" w:rsidR="00B56728" w:rsidRPr="0052252A" w:rsidRDefault="00B56728" w:rsidP="00B56728">
            <w:pPr>
              <w:pStyle w:val="Nagwek"/>
              <w:tabs>
                <w:tab w:val="left" w:pos="6645"/>
              </w:tabs>
              <w:rPr>
                <w:b/>
                <w:sz w:val="20"/>
                <w:szCs w:val="20"/>
                <w:vertAlign w:val="superscript"/>
              </w:rPr>
            </w:pPr>
            <w:r>
              <w:rPr>
                <w:sz w:val="20"/>
                <w:szCs w:val="20"/>
              </w:rPr>
              <w:t>W</w:t>
            </w:r>
            <w:r w:rsidRPr="0052252A">
              <w:rPr>
                <w:sz w:val="20"/>
                <w:szCs w:val="20"/>
              </w:rPr>
              <w:t>ykonanie nawierzchni z płyt ażurowych, powyżej 10 m</w:t>
            </w:r>
            <w:r w:rsidRPr="0052252A">
              <w:rPr>
                <w:sz w:val="20"/>
                <w:szCs w:val="20"/>
                <w:vertAlign w:val="superscript"/>
              </w:rPr>
              <w:t>2</w:t>
            </w:r>
          </w:p>
        </w:tc>
        <w:tc>
          <w:tcPr>
            <w:tcW w:w="1134" w:type="dxa"/>
          </w:tcPr>
          <w:p w14:paraId="689929AB"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56E06F71" w14:textId="77777777" w:rsidR="00B56728" w:rsidRPr="0052252A" w:rsidRDefault="00FD18DD" w:rsidP="00B56728">
            <w:pPr>
              <w:pStyle w:val="Nagwek"/>
              <w:tabs>
                <w:tab w:val="left" w:pos="6645"/>
              </w:tabs>
              <w:jc w:val="center"/>
              <w:rPr>
                <w:sz w:val="20"/>
                <w:szCs w:val="20"/>
              </w:rPr>
            </w:pPr>
            <w:r>
              <w:rPr>
                <w:sz w:val="20"/>
                <w:szCs w:val="20"/>
              </w:rPr>
              <w:t>2</w:t>
            </w:r>
            <w:r w:rsidR="00DB07E5">
              <w:rPr>
                <w:sz w:val="20"/>
                <w:szCs w:val="20"/>
              </w:rPr>
              <w:t>0</w:t>
            </w:r>
          </w:p>
        </w:tc>
        <w:tc>
          <w:tcPr>
            <w:tcW w:w="1275" w:type="dxa"/>
          </w:tcPr>
          <w:p w14:paraId="7B203896" w14:textId="77777777" w:rsidR="00B56728" w:rsidRPr="0052252A" w:rsidRDefault="00B56728" w:rsidP="00B56728">
            <w:pPr>
              <w:pStyle w:val="Nagwek"/>
              <w:tabs>
                <w:tab w:val="left" w:pos="6645"/>
              </w:tabs>
              <w:jc w:val="center"/>
              <w:rPr>
                <w:sz w:val="20"/>
                <w:szCs w:val="20"/>
              </w:rPr>
            </w:pPr>
          </w:p>
        </w:tc>
        <w:tc>
          <w:tcPr>
            <w:tcW w:w="1550" w:type="dxa"/>
          </w:tcPr>
          <w:p w14:paraId="1E27B9F8"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36AEC161" w14:textId="77777777" w:rsidTr="00F37AEC">
        <w:trPr>
          <w:trHeight w:val="142"/>
        </w:trPr>
        <w:tc>
          <w:tcPr>
            <w:tcW w:w="735" w:type="dxa"/>
          </w:tcPr>
          <w:p w14:paraId="6FB2C495" w14:textId="77777777" w:rsidR="00B56728" w:rsidRPr="0052252A" w:rsidRDefault="00B56728" w:rsidP="00B56728">
            <w:pPr>
              <w:pStyle w:val="Nagwek"/>
              <w:tabs>
                <w:tab w:val="left" w:pos="6645"/>
              </w:tabs>
              <w:jc w:val="center"/>
              <w:rPr>
                <w:sz w:val="20"/>
                <w:szCs w:val="20"/>
              </w:rPr>
            </w:pPr>
            <w:r w:rsidRPr="0052252A">
              <w:rPr>
                <w:sz w:val="20"/>
                <w:szCs w:val="20"/>
              </w:rPr>
              <w:t>1</w:t>
            </w:r>
            <w:r w:rsidR="00B412B9">
              <w:rPr>
                <w:sz w:val="20"/>
                <w:szCs w:val="20"/>
              </w:rPr>
              <w:t>7</w:t>
            </w:r>
            <w:r w:rsidRPr="0052252A">
              <w:rPr>
                <w:sz w:val="20"/>
                <w:szCs w:val="20"/>
              </w:rPr>
              <w:t>.</w:t>
            </w:r>
          </w:p>
        </w:tc>
        <w:tc>
          <w:tcPr>
            <w:tcW w:w="3944" w:type="dxa"/>
          </w:tcPr>
          <w:p w14:paraId="382C700E" w14:textId="77777777" w:rsidR="00B56728" w:rsidRPr="0052252A" w:rsidRDefault="00B56728" w:rsidP="00B56728">
            <w:pPr>
              <w:pStyle w:val="Nagwek"/>
              <w:tabs>
                <w:tab w:val="left" w:pos="6645"/>
              </w:tabs>
              <w:rPr>
                <w:b/>
                <w:sz w:val="20"/>
                <w:szCs w:val="20"/>
                <w:vertAlign w:val="superscript"/>
              </w:rPr>
            </w:pPr>
            <w:r>
              <w:rPr>
                <w:sz w:val="20"/>
                <w:szCs w:val="20"/>
              </w:rPr>
              <w:t>N</w:t>
            </w:r>
            <w:r w:rsidRPr="0052252A">
              <w:rPr>
                <w:sz w:val="20"/>
                <w:szCs w:val="20"/>
              </w:rPr>
              <w:t xml:space="preserve">aprawa nawierzchni z płyt ażurowych, </w:t>
            </w:r>
            <w:r w:rsidRPr="0052252A">
              <w:rPr>
                <w:sz w:val="20"/>
                <w:szCs w:val="20"/>
              </w:rPr>
              <w:br/>
              <w:t>do 10 m</w:t>
            </w:r>
            <w:r w:rsidRPr="0052252A">
              <w:rPr>
                <w:sz w:val="20"/>
                <w:szCs w:val="20"/>
                <w:vertAlign w:val="superscript"/>
              </w:rPr>
              <w:t>2</w:t>
            </w:r>
          </w:p>
        </w:tc>
        <w:tc>
          <w:tcPr>
            <w:tcW w:w="1134" w:type="dxa"/>
          </w:tcPr>
          <w:p w14:paraId="1BD3A088"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20C233E9" w14:textId="77777777" w:rsidR="00B56728" w:rsidRPr="0052252A" w:rsidRDefault="00FD18DD" w:rsidP="00B56728">
            <w:pPr>
              <w:pStyle w:val="Nagwek"/>
              <w:tabs>
                <w:tab w:val="left" w:pos="6645"/>
              </w:tabs>
              <w:jc w:val="center"/>
              <w:rPr>
                <w:sz w:val="20"/>
                <w:szCs w:val="20"/>
              </w:rPr>
            </w:pPr>
            <w:r>
              <w:rPr>
                <w:sz w:val="20"/>
                <w:szCs w:val="20"/>
              </w:rPr>
              <w:t>15</w:t>
            </w:r>
          </w:p>
        </w:tc>
        <w:tc>
          <w:tcPr>
            <w:tcW w:w="1275" w:type="dxa"/>
          </w:tcPr>
          <w:p w14:paraId="554E3574" w14:textId="77777777" w:rsidR="00B56728" w:rsidRPr="0052252A" w:rsidRDefault="00B56728" w:rsidP="00B56728">
            <w:pPr>
              <w:pStyle w:val="Nagwek"/>
              <w:tabs>
                <w:tab w:val="left" w:pos="6645"/>
              </w:tabs>
              <w:jc w:val="center"/>
              <w:rPr>
                <w:sz w:val="20"/>
                <w:szCs w:val="20"/>
              </w:rPr>
            </w:pPr>
          </w:p>
        </w:tc>
        <w:tc>
          <w:tcPr>
            <w:tcW w:w="1550" w:type="dxa"/>
          </w:tcPr>
          <w:p w14:paraId="34658BBE"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09586659" w14:textId="77777777" w:rsidTr="00F37AEC">
        <w:trPr>
          <w:trHeight w:val="142"/>
        </w:trPr>
        <w:tc>
          <w:tcPr>
            <w:tcW w:w="735" w:type="dxa"/>
          </w:tcPr>
          <w:p w14:paraId="693D7968" w14:textId="77777777" w:rsidR="00B56728" w:rsidRPr="0052252A" w:rsidRDefault="00B412B9" w:rsidP="00B56728">
            <w:pPr>
              <w:pStyle w:val="Nagwek"/>
              <w:tabs>
                <w:tab w:val="left" w:pos="6645"/>
              </w:tabs>
              <w:jc w:val="center"/>
              <w:rPr>
                <w:sz w:val="20"/>
                <w:szCs w:val="20"/>
              </w:rPr>
            </w:pPr>
            <w:r>
              <w:rPr>
                <w:sz w:val="20"/>
                <w:szCs w:val="20"/>
              </w:rPr>
              <w:t>18</w:t>
            </w:r>
            <w:r w:rsidR="00B56728" w:rsidRPr="0052252A">
              <w:rPr>
                <w:sz w:val="20"/>
                <w:szCs w:val="20"/>
              </w:rPr>
              <w:t>.</w:t>
            </w:r>
          </w:p>
        </w:tc>
        <w:tc>
          <w:tcPr>
            <w:tcW w:w="3944" w:type="dxa"/>
          </w:tcPr>
          <w:p w14:paraId="76677C72" w14:textId="77777777" w:rsidR="00B56728" w:rsidRPr="0052252A" w:rsidRDefault="00B56728" w:rsidP="00B56728">
            <w:pPr>
              <w:pStyle w:val="Nagwek"/>
              <w:tabs>
                <w:tab w:val="left" w:pos="6645"/>
              </w:tabs>
              <w:rPr>
                <w:b/>
                <w:sz w:val="20"/>
                <w:szCs w:val="20"/>
                <w:vertAlign w:val="superscript"/>
              </w:rPr>
            </w:pPr>
            <w:r>
              <w:rPr>
                <w:sz w:val="20"/>
                <w:szCs w:val="20"/>
              </w:rPr>
              <w:t>N</w:t>
            </w:r>
            <w:r w:rsidRPr="0052252A">
              <w:rPr>
                <w:sz w:val="20"/>
                <w:szCs w:val="20"/>
              </w:rPr>
              <w:t>aprawa nawierzchni z płyt ażurowych, powyżej 10 m</w:t>
            </w:r>
            <w:r w:rsidRPr="0052252A">
              <w:rPr>
                <w:sz w:val="20"/>
                <w:szCs w:val="20"/>
                <w:vertAlign w:val="superscript"/>
              </w:rPr>
              <w:t>2</w:t>
            </w:r>
          </w:p>
        </w:tc>
        <w:tc>
          <w:tcPr>
            <w:tcW w:w="1134" w:type="dxa"/>
          </w:tcPr>
          <w:p w14:paraId="7B1E104E"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4B6479F2" w14:textId="77777777" w:rsidR="00B56728" w:rsidRPr="0052252A" w:rsidRDefault="00FD18DD" w:rsidP="00B56728">
            <w:pPr>
              <w:pStyle w:val="Nagwek"/>
              <w:tabs>
                <w:tab w:val="left" w:pos="6645"/>
              </w:tabs>
              <w:jc w:val="center"/>
              <w:rPr>
                <w:sz w:val="20"/>
                <w:szCs w:val="20"/>
              </w:rPr>
            </w:pPr>
            <w:r>
              <w:rPr>
                <w:sz w:val="20"/>
                <w:szCs w:val="20"/>
              </w:rPr>
              <w:t>2</w:t>
            </w:r>
            <w:r w:rsidR="00DB07E5">
              <w:rPr>
                <w:sz w:val="20"/>
                <w:szCs w:val="20"/>
              </w:rPr>
              <w:t>0</w:t>
            </w:r>
          </w:p>
        </w:tc>
        <w:tc>
          <w:tcPr>
            <w:tcW w:w="1275" w:type="dxa"/>
          </w:tcPr>
          <w:p w14:paraId="68A70B42" w14:textId="77777777" w:rsidR="00B56728" w:rsidRPr="0052252A" w:rsidRDefault="00B56728" w:rsidP="00B56728">
            <w:pPr>
              <w:pStyle w:val="Nagwek"/>
              <w:tabs>
                <w:tab w:val="left" w:pos="6645"/>
              </w:tabs>
              <w:jc w:val="center"/>
              <w:rPr>
                <w:sz w:val="20"/>
                <w:szCs w:val="20"/>
              </w:rPr>
            </w:pPr>
          </w:p>
        </w:tc>
        <w:tc>
          <w:tcPr>
            <w:tcW w:w="1550" w:type="dxa"/>
          </w:tcPr>
          <w:p w14:paraId="6B67D4B7"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6917256C" w14:textId="77777777" w:rsidTr="00F37AEC">
        <w:trPr>
          <w:trHeight w:val="160"/>
        </w:trPr>
        <w:tc>
          <w:tcPr>
            <w:tcW w:w="735" w:type="dxa"/>
          </w:tcPr>
          <w:p w14:paraId="1F5B0D2C" w14:textId="77777777" w:rsidR="00B56728" w:rsidRPr="0052252A" w:rsidRDefault="00B412B9" w:rsidP="00B56728">
            <w:pPr>
              <w:pStyle w:val="Nagwek"/>
              <w:tabs>
                <w:tab w:val="left" w:pos="6645"/>
              </w:tabs>
              <w:jc w:val="center"/>
              <w:rPr>
                <w:sz w:val="20"/>
                <w:szCs w:val="20"/>
              </w:rPr>
            </w:pPr>
            <w:r>
              <w:rPr>
                <w:sz w:val="20"/>
                <w:szCs w:val="20"/>
              </w:rPr>
              <w:t>19</w:t>
            </w:r>
            <w:r w:rsidR="00B56728" w:rsidRPr="0052252A">
              <w:rPr>
                <w:sz w:val="20"/>
                <w:szCs w:val="20"/>
              </w:rPr>
              <w:t>.</w:t>
            </w:r>
          </w:p>
        </w:tc>
        <w:tc>
          <w:tcPr>
            <w:tcW w:w="3944" w:type="dxa"/>
          </w:tcPr>
          <w:p w14:paraId="0315043D" w14:textId="77777777" w:rsidR="00B56728" w:rsidRDefault="00B56728" w:rsidP="00B56728">
            <w:pPr>
              <w:pStyle w:val="Nagwek"/>
              <w:tabs>
                <w:tab w:val="left" w:pos="6645"/>
              </w:tabs>
              <w:rPr>
                <w:sz w:val="20"/>
                <w:szCs w:val="20"/>
              </w:rPr>
            </w:pPr>
            <w:r>
              <w:rPr>
                <w:sz w:val="20"/>
                <w:szCs w:val="20"/>
              </w:rPr>
              <w:t>K</w:t>
            </w:r>
            <w:r w:rsidRPr="0052252A">
              <w:rPr>
                <w:sz w:val="20"/>
                <w:szCs w:val="20"/>
              </w:rPr>
              <w:t>orytowanie</w:t>
            </w:r>
          </w:p>
          <w:p w14:paraId="585054ED" w14:textId="77777777" w:rsidR="00E13CF7" w:rsidRPr="0052252A" w:rsidRDefault="00E13CF7" w:rsidP="00B56728">
            <w:pPr>
              <w:pStyle w:val="Nagwek"/>
              <w:tabs>
                <w:tab w:val="left" w:pos="6645"/>
              </w:tabs>
              <w:rPr>
                <w:b/>
                <w:sz w:val="20"/>
                <w:szCs w:val="20"/>
              </w:rPr>
            </w:pPr>
          </w:p>
        </w:tc>
        <w:tc>
          <w:tcPr>
            <w:tcW w:w="1134" w:type="dxa"/>
          </w:tcPr>
          <w:p w14:paraId="1CD6EDDB"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7C6FA84C" w14:textId="77777777" w:rsidR="00B56728" w:rsidRPr="0052252A" w:rsidRDefault="00FD18DD" w:rsidP="00FD18DD">
            <w:pPr>
              <w:pStyle w:val="Nagwek"/>
              <w:tabs>
                <w:tab w:val="left" w:pos="6645"/>
              </w:tabs>
              <w:jc w:val="center"/>
              <w:rPr>
                <w:sz w:val="20"/>
                <w:szCs w:val="20"/>
              </w:rPr>
            </w:pPr>
            <w:r>
              <w:rPr>
                <w:sz w:val="20"/>
                <w:szCs w:val="20"/>
              </w:rPr>
              <w:t>85</w:t>
            </w:r>
          </w:p>
        </w:tc>
        <w:tc>
          <w:tcPr>
            <w:tcW w:w="1275" w:type="dxa"/>
          </w:tcPr>
          <w:p w14:paraId="62985F39" w14:textId="77777777" w:rsidR="00B56728" w:rsidRPr="0052252A" w:rsidRDefault="00B56728" w:rsidP="00B56728">
            <w:pPr>
              <w:pStyle w:val="Nagwek"/>
              <w:tabs>
                <w:tab w:val="left" w:pos="6645"/>
              </w:tabs>
              <w:jc w:val="center"/>
              <w:rPr>
                <w:sz w:val="20"/>
                <w:szCs w:val="20"/>
              </w:rPr>
            </w:pPr>
          </w:p>
        </w:tc>
        <w:tc>
          <w:tcPr>
            <w:tcW w:w="1550" w:type="dxa"/>
          </w:tcPr>
          <w:p w14:paraId="0A89F20A"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1FC82DF7" w14:textId="77777777" w:rsidTr="00F37AEC">
        <w:trPr>
          <w:trHeight w:val="151"/>
        </w:trPr>
        <w:tc>
          <w:tcPr>
            <w:tcW w:w="735" w:type="dxa"/>
          </w:tcPr>
          <w:p w14:paraId="38039E7D" w14:textId="77777777" w:rsidR="00B56728" w:rsidRPr="0052252A" w:rsidRDefault="00B56728" w:rsidP="00B412B9">
            <w:pPr>
              <w:pStyle w:val="Nagwek"/>
              <w:tabs>
                <w:tab w:val="left" w:pos="6645"/>
              </w:tabs>
              <w:jc w:val="center"/>
              <w:rPr>
                <w:sz w:val="20"/>
                <w:szCs w:val="20"/>
              </w:rPr>
            </w:pPr>
            <w:r w:rsidRPr="0052252A">
              <w:rPr>
                <w:sz w:val="20"/>
                <w:szCs w:val="20"/>
              </w:rPr>
              <w:t>2</w:t>
            </w:r>
            <w:r w:rsidR="00B412B9">
              <w:rPr>
                <w:sz w:val="20"/>
                <w:szCs w:val="20"/>
              </w:rPr>
              <w:t>0</w:t>
            </w:r>
            <w:r w:rsidRPr="0052252A">
              <w:rPr>
                <w:sz w:val="20"/>
                <w:szCs w:val="20"/>
              </w:rPr>
              <w:t>.</w:t>
            </w:r>
          </w:p>
        </w:tc>
        <w:tc>
          <w:tcPr>
            <w:tcW w:w="3944" w:type="dxa"/>
          </w:tcPr>
          <w:p w14:paraId="7DE3FDB8" w14:textId="77777777" w:rsidR="00B56728" w:rsidRDefault="00B56728" w:rsidP="00B56728">
            <w:pPr>
              <w:pStyle w:val="Nagwek"/>
              <w:tabs>
                <w:tab w:val="left" w:pos="6645"/>
              </w:tabs>
              <w:rPr>
                <w:sz w:val="20"/>
                <w:szCs w:val="20"/>
              </w:rPr>
            </w:pPr>
            <w:r>
              <w:rPr>
                <w:sz w:val="20"/>
                <w:szCs w:val="20"/>
              </w:rPr>
              <w:t>P</w:t>
            </w:r>
            <w:r w:rsidRPr="0052252A">
              <w:rPr>
                <w:sz w:val="20"/>
                <w:szCs w:val="20"/>
              </w:rPr>
              <w:t>lantowanie poboczy</w:t>
            </w:r>
          </w:p>
          <w:p w14:paraId="2E8973A8" w14:textId="77777777" w:rsidR="00E13CF7" w:rsidRPr="0052252A" w:rsidRDefault="00E13CF7" w:rsidP="00B56728">
            <w:pPr>
              <w:pStyle w:val="Nagwek"/>
              <w:tabs>
                <w:tab w:val="left" w:pos="6645"/>
              </w:tabs>
              <w:rPr>
                <w:b/>
                <w:sz w:val="20"/>
                <w:szCs w:val="20"/>
              </w:rPr>
            </w:pPr>
          </w:p>
        </w:tc>
        <w:tc>
          <w:tcPr>
            <w:tcW w:w="1134" w:type="dxa"/>
          </w:tcPr>
          <w:p w14:paraId="6A26B897"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6A845A69" w14:textId="77777777" w:rsidR="00B56728" w:rsidRPr="0052252A" w:rsidRDefault="004B4C89" w:rsidP="00B56728">
            <w:pPr>
              <w:pStyle w:val="Nagwek"/>
              <w:tabs>
                <w:tab w:val="left" w:pos="6645"/>
              </w:tabs>
              <w:jc w:val="center"/>
              <w:rPr>
                <w:sz w:val="20"/>
                <w:szCs w:val="20"/>
              </w:rPr>
            </w:pPr>
            <w:r>
              <w:rPr>
                <w:sz w:val="20"/>
                <w:szCs w:val="20"/>
              </w:rPr>
              <w:t>3</w:t>
            </w:r>
            <w:r w:rsidR="006C4859">
              <w:rPr>
                <w:sz w:val="20"/>
                <w:szCs w:val="20"/>
              </w:rPr>
              <w:t>5</w:t>
            </w:r>
          </w:p>
        </w:tc>
        <w:tc>
          <w:tcPr>
            <w:tcW w:w="1275" w:type="dxa"/>
          </w:tcPr>
          <w:p w14:paraId="728D5B03" w14:textId="77777777" w:rsidR="00B56728" w:rsidRPr="0052252A" w:rsidRDefault="00B56728" w:rsidP="00B56728">
            <w:pPr>
              <w:pStyle w:val="Nagwek"/>
              <w:tabs>
                <w:tab w:val="left" w:pos="6645"/>
              </w:tabs>
              <w:jc w:val="center"/>
              <w:rPr>
                <w:sz w:val="20"/>
                <w:szCs w:val="20"/>
              </w:rPr>
            </w:pPr>
          </w:p>
        </w:tc>
        <w:tc>
          <w:tcPr>
            <w:tcW w:w="1550" w:type="dxa"/>
          </w:tcPr>
          <w:p w14:paraId="33E97F5F"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1709288A" w14:textId="77777777" w:rsidTr="00F37AEC">
        <w:trPr>
          <w:trHeight w:val="178"/>
        </w:trPr>
        <w:tc>
          <w:tcPr>
            <w:tcW w:w="735" w:type="dxa"/>
          </w:tcPr>
          <w:p w14:paraId="5D981706" w14:textId="77777777" w:rsidR="00B56728" w:rsidRPr="0052252A" w:rsidRDefault="00B56728" w:rsidP="00B412B9">
            <w:pPr>
              <w:pStyle w:val="Nagwek"/>
              <w:tabs>
                <w:tab w:val="left" w:pos="6645"/>
              </w:tabs>
              <w:jc w:val="center"/>
              <w:rPr>
                <w:sz w:val="20"/>
                <w:szCs w:val="20"/>
              </w:rPr>
            </w:pPr>
            <w:r w:rsidRPr="0052252A">
              <w:rPr>
                <w:sz w:val="20"/>
                <w:szCs w:val="20"/>
              </w:rPr>
              <w:t>2</w:t>
            </w:r>
            <w:r w:rsidR="00B412B9">
              <w:rPr>
                <w:sz w:val="20"/>
                <w:szCs w:val="20"/>
              </w:rPr>
              <w:t>1</w:t>
            </w:r>
            <w:r w:rsidRPr="0052252A">
              <w:rPr>
                <w:sz w:val="20"/>
                <w:szCs w:val="20"/>
              </w:rPr>
              <w:t>.</w:t>
            </w:r>
          </w:p>
        </w:tc>
        <w:tc>
          <w:tcPr>
            <w:tcW w:w="3944" w:type="dxa"/>
          </w:tcPr>
          <w:p w14:paraId="2EB82729" w14:textId="77777777" w:rsidR="00B56728" w:rsidRDefault="00B56728" w:rsidP="00B56728">
            <w:pPr>
              <w:pStyle w:val="Nagwek"/>
              <w:tabs>
                <w:tab w:val="left" w:pos="6645"/>
              </w:tabs>
              <w:rPr>
                <w:sz w:val="20"/>
                <w:szCs w:val="20"/>
              </w:rPr>
            </w:pPr>
            <w:r>
              <w:rPr>
                <w:sz w:val="20"/>
                <w:szCs w:val="20"/>
              </w:rPr>
              <w:t>H</w:t>
            </w:r>
            <w:r w:rsidRPr="0052252A">
              <w:rPr>
                <w:sz w:val="20"/>
                <w:szCs w:val="20"/>
              </w:rPr>
              <w:t>umusowanie z obsianiem</w:t>
            </w:r>
          </w:p>
          <w:p w14:paraId="69C30B89" w14:textId="77777777" w:rsidR="00E13CF7" w:rsidRPr="0052252A" w:rsidRDefault="00E13CF7" w:rsidP="00B56728">
            <w:pPr>
              <w:pStyle w:val="Nagwek"/>
              <w:tabs>
                <w:tab w:val="left" w:pos="6645"/>
              </w:tabs>
              <w:rPr>
                <w:b/>
                <w:sz w:val="20"/>
                <w:szCs w:val="20"/>
              </w:rPr>
            </w:pPr>
          </w:p>
        </w:tc>
        <w:tc>
          <w:tcPr>
            <w:tcW w:w="1134" w:type="dxa"/>
          </w:tcPr>
          <w:p w14:paraId="7A9E7715"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2C4B6B8C" w14:textId="77777777" w:rsidR="00B56728" w:rsidRPr="0052252A" w:rsidRDefault="004B4C89" w:rsidP="00B56728">
            <w:pPr>
              <w:pStyle w:val="Nagwek"/>
              <w:tabs>
                <w:tab w:val="left" w:pos="6645"/>
              </w:tabs>
              <w:jc w:val="center"/>
              <w:rPr>
                <w:sz w:val="20"/>
                <w:szCs w:val="20"/>
              </w:rPr>
            </w:pPr>
            <w:r>
              <w:rPr>
                <w:sz w:val="20"/>
                <w:szCs w:val="20"/>
              </w:rPr>
              <w:t>85</w:t>
            </w:r>
          </w:p>
        </w:tc>
        <w:tc>
          <w:tcPr>
            <w:tcW w:w="1275" w:type="dxa"/>
          </w:tcPr>
          <w:p w14:paraId="6469AAB5" w14:textId="77777777" w:rsidR="00B56728" w:rsidRPr="0052252A" w:rsidRDefault="00B56728" w:rsidP="00B56728">
            <w:pPr>
              <w:pStyle w:val="Nagwek"/>
              <w:tabs>
                <w:tab w:val="left" w:pos="6645"/>
              </w:tabs>
              <w:jc w:val="center"/>
              <w:rPr>
                <w:sz w:val="20"/>
                <w:szCs w:val="20"/>
              </w:rPr>
            </w:pPr>
          </w:p>
        </w:tc>
        <w:tc>
          <w:tcPr>
            <w:tcW w:w="1550" w:type="dxa"/>
          </w:tcPr>
          <w:p w14:paraId="44C6BB38"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03568208" w14:textId="77777777" w:rsidTr="00F37AEC">
        <w:trPr>
          <w:trHeight w:val="169"/>
        </w:trPr>
        <w:tc>
          <w:tcPr>
            <w:tcW w:w="735" w:type="dxa"/>
          </w:tcPr>
          <w:p w14:paraId="5564FDC3" w14:textId="77777777" w:rsidR="00B56728" w:rsidRPr="0052252A" w:rsidRDefault="00B56728" w:rsidP="00B412B9">
            <w:pPr>
              <w:pStyle w:val="Nagwek"/>
              <w:tabs>
                <w:tab w:val="left" w:pos="6645"/>
              </w:tabs>
              <w:jc w:val="center"/>
              <w:rPr>
                <w:sz w:val="20"/>
                <w:szCs w:val="20"/>
              </w:rPr>
            </w:pPr>
            <w:r w:rsidRPr="0052252A">
              <w:rPr>
                <w:sz w:val="20"/>
                <w:szCs w:val="20"/>
              </w:rPr>
              <w:t>2</w:t>
            </w:r>
            <w:r w:rsidR="00B412B9">
              <w:rPr>
                <w:sz w:val="20"/>
                <w:szCs w:val="20"/>
              </w:rPr>
              <w:t>2</w:t>
            </w:r>
            <w:r w:rsidRPr="0052252A">
              <w:rPr>
                <w:sz w:val="20"/>
                <w:szCs w:val="20"/>
              </w:rPr>
              <w:t>.</w:t>
            </w:r>
          </w:p>
        </w:tc>
        <w:tc>
          <w:tcPr>
            <w:tcW w:w="3944" w:type="dxa"/>
          </w:tcPr>
          <w:p w14:paraId="1E68148F" w14:textId="77777777" w:rsidR="00B56728" w:rsidRPr="0052252A" w:rsidRDefault="00B56728" w:rsidP="00B56728">
            <w:pPr>
              <w:pStyle w:val="Tekstpodstawowy"/>
              <w:rPr>
                <w:b/>
                <w:sz w:val="20"/>
                <w:szCs w:val="20"/>
              </w:rPr>
            </w:pPr>
            <w:r w:rsidRPr="0052252A">
              <w:rPr>
                <w:sz w:val="20"/>
                <w:szCs w:val="20"/>
              </w:rPr>
              <w:t>Wykonanie 1mb cieku ulicznego z kształtek betonowych wraz z podsypką cementowo-piaskową</w:t>
            </w:r>
          </w:p>
        </w:tc>
        <w:tc>
          <w:tcPr>
            <w:tcW w:w="1134" w:type="dxa"/>
          </w:tcPr>
          <w:p w14:paraId="19E968F3" w14:textId="77777777" w:rsidR="00B56728" w:rsidRPr="0052252A" w:rsidRDefault="00B56728" w:rsidP="00B56728">
            <w:pPr>
              <w:pStyle w:val="Nagwek"/>
              <w:tabs>
                <w:tab w:val="left" w:pos="6645"/>
              </w:tabs>
              <w:jc w:val="center"/>
              <w:rPr>
                <w:sz w:val="20"/>
                <w:szCs w:val="20"/>
              </w:rPr>
            </w:pPr>
            <w:proofErr w:type="spellStart"/>
            <w:r w:rsidRPr="0052252A">
              <w:rPr>
                <w:sz w:val="20"/>
                <w:szCs w:val="20"/>
              </w:rPr>
              <w:t>mb</w:t>
            </w:r>
            <w:proofErr w:type="spellEnd"/>
            <w:r w:rsidRPr="0052252A">
              <w:rPr>
                <w:sz w:val="20"/>
                <w:szCs w:val="20"/>
              </w:rPr>
              <w:t xml:space="preserve"> </w:t>
            </w:r>
          </w:p>
        </w:tc>
        <w:tc>
          <w:tcPr>
            <w:tcW w:w="1276" w:type="dxa"/>
          </w:tcPr>
          <w:p w14:paraId="2A6BF231" w14:textId="77777777" w:rsidR="00B56728" w:rsidRPr="0052252A" w:rsidRDefault="004B4C89" w:rsidP="00B56728">
            <w:pPr>
              <w:pStyle w:val="Nagwek"/>
              <w:tabs>
                <w:tab w:val="left" w:pos="6645"/>
              </w:tabs>
              <w:jc w:val="center"/>
              <w:rPr>
                <w:sz w:val="20"/>
                <w:szCs w:val="20"/>
              </w:rPr>
            </w:pPr>
            <w:r>
              <w:rPr>
                <w:sz w:val="20"/>
                <w:szCs w:val="20"/>
              </w:rPr>
              <w:t>15</w:t>
            </w:r>
          </w:p>
        </w:tc>
        <w:tc>
          <w:tcPr>
            <w:tcW w:w="1275" w:type="dxa"/>
          </w:tcPr>
          <w:p w14:paraId="0A371952" w14:textId="77777777" w:rsidR="00B56728" w:rsidRPr="0052252A" w:rsidRDefault="00B56728" w:rsidP="00B56728">
            <w:pPr>
              <w:pStyle w:val="Nagwek"/>
              <w:tabs>
                <w:tab w:val="left" w:pos="6645"/>
              </w:tabs>
              <w:jc w:val="center"/>
              <w:rPr>
                <w:sz w:val="20"/>
                <w:szCs w:val="20"/>
              </w:rPr>
            </w:pPr>
          </w:p>
        </w:tc>
        <w:tc>
          <w:tcPr>
            <w:tcW w:w="1550" w:type="dxa"/>
          </w:tcPr>
          <w:p w14:paraId="7ED31841"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74544186" w14:textId="77777777" w:rsidTr="00F37AEC">
        <w:trPr>
          <w:trHeight w:val="113"/>
        </w:trPr>
        <w:tc>
          <w:tcPr>
            <w:tcW w:w="735" w:type="dxa"/>
          </w:tcPr>
          <w:p w14:paraId="28C72FAB" w14:textId="77777777" w:rsidR="00B56728" w:rsidRPr="0052252A" w:rsidRDefault="00B56728" w:rsidP="00B412B9">
            <w:pPr>
              <w:pStyle w:val="Nagwek"/>
              <w:tabs>
                <w:tab w:val="left" w:pos="6645"/>
              </w:tabs>
              <w:jc w:val="center"/>
              <w:rPr>
                <w:sz w:val="20"/>
                <w:szCs w:val="20"/>
              </w:rPr>
            </w:pPr>
            <w:r w:rsidRPr="0052252A">
              <w:rPr>
                <w:sz w:val="20"/>
                <w:szCs w:val="20"/>
              </w:rPr>
              <w:t>2</w:t>
            </w:r>
            <w:r w:rsidR="00B412B9">
              <w:rPr>
                <w:sz w:val="20"/>
                <w:szCs w:val="20"/>
              </w:rPr>
              <w:t>3</w:t>
            </w:r>
            <w:r w:rsidRPr="0052252A">
              <w:rPr>
                <w:sz w:val="20"/>
                <w:szCs w:val="20"/>
              </w:rPr>
              <w:t>.</w:t>
            </w:r>
          </w:p>
        </w:tc>
        <w:tc>
          <w:tcPr>
            <w:tcW w:w="3944" w:type="dxa"/>
          </w:tcPr>
          <w:p w14:paraId="7C7C86E3" w14:textId="77777777" w:rsidR="00B56728" w:rsidRPr="0052252A" w:rsidRDefault="00B56728" w:rsidP="00B56728">
            <w:pPr>
              <w:pStyle w:val="Tekstpodstawowy"/>
              <w:rPr>
                <w:sz w:val="20"/>
                <w:szCs w:val="20"/>
              </w:rPr>
            </w:pPr>
            <w:r w:rsidRPr="0052252A">
              <w:rPr>
                <w:sz w:val="20"/>
                <w:szCs w:val="20"/>
              </w:rPr>
              <w:t>Regulacja 1mb cieku ulicznego z kształtek betonowych wraz z podsypką cementowo piaskową</w:t>
            </w:r>
          </w:p>
        </w:tc>
        <w:tc>
          <w:tcPr>
            <w:tcW w:w="1134" w:type="dxa"/>
          </w:tcPr>
          <w:p w14:paraId="504FB584" w14:textId="77777777" w:rsidR="00B56728" w:rsidRPr="0052252A" w:rsidRDefault="00B56728" w:rsidP="00B56728">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1CF356F5" w14:textId="77777777" w:rsidR="00B56728" w:rsidRPr="0052252A" w:rsidRDefault="004B4C89" w:rsidP="00B56728">
            <w:pPr>
              <w:pStyle w:val="Nagwek"/>
              <w:tabs>
                <w:tab w:val="left" w:pos="6645"/>
              </w:tabs>
              <w:jc w:val="center"/>
              <w:rPr>
                <w:sz w:val="20"/>
                <w:szCs w:val="20"/>
              </w:rPr>
            </w:pPr>
            <w:r>
              <w:rPr>
                <w:sz w:val="20"/>
                <w:szCs w:val="20"/>
              </w:rPr>
              <w:t>2</w:t>
            </w:r>
            <w:r w:rsidR="00B56728">
              <w:rPr>
                <w:sz w:val="20"/>
                <w:szCs w:val="20"/>
              </w:rPr>
              <w:t>0</w:t>
            </w:r>
          </w:p>
        </w:tc>
        <w:tc>
          <w:tcPr>
            <w:tcW w:w="1275" w:type="dxa"/>
          </w:tcPr>
          <w:p w14:paraId="3E5BABDA" w14:textId="77777777" w:rsidR="00B56728" w:rsidRPr="0052252A" w:rsidRDefault="00B56728" w:rsidP="00B56728">
            <w:pPr>
              <w:pStyle w:val="Nagwek"/>
              <w:tabs>
                <w:tab w:val="left" w:pos="6645"/>
              </w:tabs>
              <w:jc w:val="center"/>
              <w:rPr>
                <w:sz w:val="20"/>
                <w:szCs w:val="20"/>
              </w:rPr>
            </w:pPr>
          </w:p>
        </w:tc>
        <w:tc>
          <w:tcPr>
            <w:tcW w:w="1550" w:type="dxa"/>
          </w:tcPr>
          <w:p w14:paraId="5DDCA289"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1F7AD509" w14:textId="77777777" w:rsidTr="00F37AEC">
        <w:trPr>
          <w:trHeight w:val="75"/>
        </w:trPr>
        <w:tc>
          <w:tcPr>
            <w:tcW w:w="735" w:type="dxa"/>
          </w:tcPr>
          <w:p w14:paraId="5F62B720" w14:textId="77777777" w:rsidR="00B56728" w:rsidRPr="0052252A" w:rsidRDefault="00B56728" w:rsidP="00B412B9">
            <w:pPr>
              <w:pStyle w:val="Nagwek"/>
              <w:tabs>
                <w:tab w:val="left" w:pos="6645"/>
              </w:tabs>
              <w:jc w:val="center"/>
              <w:rPr>
                <w:sz w:val="20"/>
                <w:szCs w:val="20"/>
              </w:rPr>
            </w:pPr>
            <w:r w:rsidRPr="0052252A">
              <w:rPr>
                <w:sz w:val="20"/>
                <w:szCs w:val="20"/>
              </w:rPr>
              <w:t>2</w:t>
            </w:r>
            <w:r w:rsidR="00B412B9">
              <w:rPr>
                <w:sz w:val="20"/>
                <w:szCs w:val="20"/>
              </w:rPr>
              <w:t>4</w:t>
            </w:r>
            <w:r w:rsidRPr="0052252A">
              <w:rPr>
                <w:sz w:val="20"/>
                <w:szCs w:val="20"/>
              </w:rPr>
              <w:t>.</w:t>
            </w:r>
          </w:p>
        </w:tc>
        <w:tc>
          <w:tcPr>
            <w:tcW w:w="3944" w:type="dxa"/>
          </w:tcPr>
          <w:p w14:paraId="691833CB" w14:textId="77777777" w:rsidR="00B56728" w:rsidRPr="0052252A" w:rsidRDefault="00B56728" w:rsidP="00B56728">
            <w:pPr>
              <w:pStyle w:val="Tekstpodstawowy"/>
              <w:rPr>
                <w:sz w:val="20"/>
                <w:szCs w:val="20"/>
              </w:rPr>
            </w:pPr>
            <w:r w:rsidRPr="0052252A">
              <w:rPr>
                <w:sz w:val="20"/>
                <w:szCs w:val="20"/>
              </w:rPr>
              <w:t xml:space="preserve">Wykonanie 1 </w:t>
            </w:r>
            <w:proofErr w:type="spellStart"/>
            <w:r w:rsidRPr="0052252A">
              <w:rPr>
                <w:sz w:val="20"/>
                <w:szCs w:val="20"/>
              </w:rPr>
              <w:t>mb</w:t>
            </w:r>
            <w:proofErr w:type="spellEnd"/>
            <w:r w:rsidRPr="0052252A">
              <w:rPr>
                <w:sz w:val="20"/>
                <w:szCs w:val="20"/>
              </w:rPr>
              <w:t xml:space="preserve"> cieku z prefabrykatów betonowych (rynienek) wraz z podsypką cementowo piaskową</w:t>
            </w:r>
          </w:p>
        </w:tc>
        <w:tc>
          <w:tcPr>
            <w:tcW w:w="1134" w:type="dxa"/>
          </w:tcPr>
          <w:p w14:paraId="6087E589" w14:textId="77777777" w:rsidR="00B56728" w:rsidRPr="0052252A" w:rsidRDefault="00B56728" w:rsidP="00B56728">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587D9D19" w14:textId="77777777" w:rsidR="00B56728" w:rsidRPr="0052252A" w:rsidRDefault="004B4C89" w:rsidP="00B56728">
            <w:pPr>
              <w:pStyle w:val="Nagwek"/>
              <w:tabs>
                <w:tab w:val="left" w:pos="6645"/>
              </w:tabs>
              <w:jc w:val="center"/>
              <w:rPr>
                <w:sz w:val="20"/>
                <w:szCs w:val="20"/>
              </w:rPr>
            </w:pPr>
            <w:r>
              <w:rPr>
                <w:sz w:val="20"/>
                <w:szCs w:val="20"/>
              </w:rPr>
              <w:t>15</w:t>
            </w:r>
          </w:p>
        </w:tc>
        <w:tc>
          <w:tcPr>
            <w:tcW w:w="1275" w:type="dxa"/>
          </w:tcPr>
          <w:p w14:paraId="6600AA3C" w14:textId="77777777" w:rsidR="00B56728" w:rsidRPr="0052252A" w:rsidRDefault="00B56728" w:rsidP="00B56728">
            <w:pPr>
              <w:pStyle w:val="Nagwek"/>
              <w:tabs>
                <w:tab w:val="left" w:pos="6645"/>
              </w:tabs>
              <w:jc w:val="center"/>
              <w:rPr>
                <w:b/>
                <w:sz w:val="20"/>
                <w:szCs w:val="20"/>
              </w:rPr>
            </w:pPr>
          </w:p>
        </w:tc>
        <w:tc>
          <w:tcPr>
            <w:tcW w:w="1550" w:type="dxa"/>
          </w:tcPr>
          <w:p w14:paraId="428FBE0D"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5B032DAE" w14:textId="77777777" w:rsidTr="00F37AEC">
        <w:trPr>
          <w:trHeight w:val="131"/>
        </w:trPr>
        <w:tc>
          <w:tcPr>
            <w:tcW w:w="735" w:type="dxa"/>
          </w:tcPr>
          <w:p w14:paraId="464B8BB7" w14:textId="77777777" w:rsidR="00B56728" w:rsidRPr="0052252A" w:rsidRDefault="00B56728" w:rsidP="00B412B9">
            <w:pPr>
              <w:pStyle w:val="Nagwek"/>
              <w:tabs>
                <w:tab w:val="left" w:pos="6645"/>
              </w:tabs>
              <w:jc w:val="center"/>
              <w:rPr>
                <w:sz w:val="20"/>
                <w:szCs w:val="20"/>
              </w:rPr>
            </w:pPr>
            <w:r w:rsidRPr="0052252A">
              <w:rPr>
                <w:sz w:val="20"/>
                <w:szCs w:val="20"/>
              </w:rPr>
              <w:t>2</w:t>
            </w:r>
            <w:r w:rsidR="00B412B9">
              <w:rPr>
                <w:sz w:val="20"/>
                <w:szCs w:val="20"/>
              </w:rPr>
              <w:t>5</w:t>
            </w:r>
            <w:r w:rsidRPr="0052252A">
              <w:rPr>
                <w:sz w:val="20"/>
                <w:szCs w:val="20"/>
              </w:rPr>
              <w:t>.</w:t>
            </w:r>
          </w:p>
        </w:tc>
        <w:tc>
          <w:tcPr>
            <w:tcW w:w="3944" w:type="dxa"/>
          </w:tcPr>
          <w:p w14:paraId="5B3BD654" w14:textId="77777777" w:rsidR="00B56728" w:rsidRPr="0052252A" w:rsidRDefault="00B56728" w:rsidP="00B56728">
            <w:pPr>
              <w:pStyle w:val="Tekstpodstawowy"/>
              <w:rPr>
                <w:sz w:val="20"/>
                <w:szCs w:val="20"/>
              </w:rPr>
            </w:pPr>
            <w:r w:rsidRPr="0052252A">
              <w:rPr>
                <w:sz w:val="20"/>
                <w:szCs w:val="20"/>
              </w:rPr>
              <w:t xml:space="preserve">Regulacja 1 </w:t>
            </w:r>
            <w:proofErr w:type="spellStart"/>
            <w:r w:rsidRPr="0052252A">
              <w:rPr>
                <w:sz w:val="20"/>
                <w:szCs w:val="20"/>
              </w:rPr>
              <w:t>mb</w:t>
            </w:r>
            <w:proofErr w:type="spellEnd"/>
            <w:r w:rsidRPr="0052252A">
              <w:rPr>
                <w:sz w:val="20"/>
                <w:szCs w:val="20"/>
              </w:rPr>
              <w:t xml:space="preserve"> cieku z prefabrykatów betonowych (rynienek) wraz z podsypką cementowo piaskową</w:t>
            </w:r>
          </w:p>
        </w:tc>
        <w:tc>
          <w:tcPr>
            <w:tcW w:w="1134" w:type="dxa"/>
          </w:tcPr>
          <w:p w14:paraId="219A2F1B" w14:textId="77777777" w:rsidR="00B56728" w:rsidRPr="0052252A" w:rsidRDefault="00B56728" w:rsidP="00B56728">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330DE970" w14:textId="77777777" w:rsidR="00B56728" w:rsidRPr="0052252A" w:rsidRDefault="004B4C89" w:rsidP="00B56728">
            <w:pPr>
              <w:pStyle w:val="Nagwek"/>
              <w:tabs>
                <w:tab w:val="left" w:pos="6645"/>
              </w:tabs>
              <w:jc w:val="center"/>
              <w:rPr>
                <w:sz w:val="20"/>
                <w:szCs w:val="20"/>
              </w:rPr>
            </w:pPr>
            <w:r>
              <w:rPr>
                <w:sz w:val="20"/>
                <w:szCs w:val="20"/>
              </w:rPr>
              <w:t>2</w:t>
            </w:r>
            <w:r w:rsidR="00B56728">
              <w:rPr>
                <w:sz w:val="20"/>
                <w:szCs w:val="20"/>
              </w:rPr>
              <w:t>0</w:t>
            </w:r>
          </w:p>
        </w:tc>
        <w:tc>
          <w:tcPr>
            <w:tcW w:w="1275" w:type="dxa"/>
          </w:tcPr>
          <w:p w14:paraId="37C1443B" w14:textId="77777777" w:rsidR="00B56728" w:rsidRPr="0052252A" w:rsidRDefault="00B56728" w:rsidP="00B56728">
            <w:pPr>
              <w:pStyle w:val="Nagwek"/>
              <w:tabs>
                <w:tab w:val="left" w:pos="6645"/>
              </w:tabs>
              <w:jc w:val="center"/>
              <w:rPr>
                <w:b/>
                <w:sz w:val="20"/>
                <w:szCs w:val="20"/>
              </w:rPr>
            </w:pPr>
          </w:p>
        </w:tc>
        <w:tc>
          <w:tcPr>
            <w:tcW w:w="1550" w:type="dxa"/>
          </w:tcPr>
          <w:p w14:paraId="0C635D69"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473C44AD" w14:textId="77777777" w:rsidTr="00F37AEC">
        <w:trPr>
          <w:trHeight w:val="197"/>
        </w:trPr>
        <w:tc>
          <w:tcPr>
            <w:tcW w:w="735" w:type="dxa"/>
          </w:tcPr>
          <w:p w14:paraId="23FC5051" w14:textId="77777777" w:rsidR="00B56728" w:rsidRPr="0052252A" w:rsidRDefault="00B412B9" w:rsidP="00B56728">
            <w:pPr>
              <w:pStyle w:val="Nagwek"/>
              <w:tabs>
                <w:tab w:val="left" w:pos="6645"/>
              </w:tabs>
              <w:jc w:val="center"/>
              <w:rPr>
                <w:sz w:val="20"/>
                <w:szCs w:val="20"/>
              </w:rPr>
            </w:pPr>
            <w:r>
              <w:rPr>
                <w:sz w:val="20"/>
                <w:szCs w:val="20"/>
              </w:rPr>
              <w:t>26</w:t>
            </w:r>
            <w:r w:rsidR="00B56728" w:rsidRPr="0052252A">
              <w:rPr>
                <w:sz w:val="20"/>
                <w:szCs w:val="20"/>
              </w:rPr>
              <w:t>.</w:t>
            </w:r>
          </w:p>
        </w:tc>
        <w:tc>
          <w:tcPr>
            <w:tcW w:w="3944" w:type="dxa"/>
          </w:tcPr>
          <w:p w14:paraId="21A200AE" w14:textId="77777777" w:rsidR="00B56728" w:rsidRPr="0052252A" w:rsidRDefault="00B56728" w:rsidP="00B56728">
            <w:pPr>
              <w:pStyle w:val="Nagwek"/>
              <w:tabs>
                <w:tab w:val="left" w:pos="6645"/>
              </w:tabs>
              <w:rPr>
                <w:b/>
                <w:sz w:val="20"/>
                <w:szCs w:val="20"/>
              </w:rPr>
            </w:pPr>
            <w:r w:rsidRPr="0052252A">
              <w:rPr>
                <w:sz w:val="20"/>
                <w:szCs w:val="20"/>
              </w:rPr>
              <w:t>Naprawa 1 m</w:t>
            </w:r>
            <w:r w:rsidRPr="0052252A">
              <w:rPr>
                <w:sz w:val="20"/>
                <w:szCs w:val="20"/>
                <w:vertAlign w:val="superscript"/>
              </w:rPr>
              <w:t>2</w:t>
            </w:r>
            <w:r w:rsidRPr="0052252A">
              <w:rPr>
                <w:sz w:val="20"/>
                <w:szCs w:val="20"/>
              </w:rPr>
              <w:t xml:space="preserve"> nawierzchni z trylinki </w:t>
            </w:r>
            <w:r w:rsidRPr="0052252A">
              <w:rPr>
                <w:sz w:val="20"/>
                <w:szCs w:val="20"/>
              </w:rPr>
              <w:br/>
              <w:t>z podsypką cementowo – piaskową</w:t>
            </w:r>
          </w:p>
        </w:tc>
        <w:tc>
          <w:tcPr>
            <w:tcW w:w="1134" w:type="dxa"/>
          </w:tcPr>
          <w:p w14:paraId="5F00D11A" w14:textId="77777777" w:rsidR="00B56728" w:rsidRPr="0052252A" w:rsidRDefault="00B56728" w:rsidP="00B56728">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3D62ADA2" w14:textId="77777777" w:rsidR="00B56728" w:rsidRPr="0052252A" w:rsidRDefault="004B4C89" w:rsidP="004B4C89">
            <w:pPr>
              <w:pStyle w:val="Nagwek"/>
              <w:tabs>
                <w:tab w:val="left" w:pos="6645"/>
              </w:tabs>
              <w:jc w:val="center"/>
              <w:rPr>
                <w:sz w:val="20"/>
                <w:szCs w:val="20"/>
              </w:rPr>
            </w:pPr>
            <w:r>
              <w:rPr>
                <w:sz w:val="20"/>
                <w:szCs w:val="20"/>
              </w:rPr>
              <w:t>3</w:t>
            </w:r>
            <w:r w:rsidR="00F96C76">
              <w:rPr>
                <w:sz w:val="20"/>
                <w:szCs w:val="20"/>
              </w:rPr>
              <w:t>5</w:t>
            </w:r>
          </w:p>
        </w:tc>
        <w:tc>
          <w:tcPr>
            <w:tcW w:w="1275" w:type="dxa"/>
          </w:tcPr>
          <w:p w14:paraId="0DABFBDE" w14:textId="77777777" w:rsidR="00B56728" w:rsidRPr="0052252A" w:rsidRDefault="00B56728" w:rsidP="00B56728">
            <w:pPr>
              <w:pStyle w:val="Nagwek"/>
              <w:tabs>
                <w:tab w:val="left" w:pos="6645"/>
              </w:tabs>
              <w:jc w:val="center"/>
              <w:rPr>
                <w:b/>
                <w:sz w:val="20"/>
                <w:szCs w:val="20"/>
              </w:rPr>
            </w:pPr>
          </w:p>
        </w:tc>
        <w:tc>
          <w:tcPr>
            <w:tcW w:w="1550" w:type="dxa"/>
          </w:tcPr>
          <w:p w14:paraId="19EA293A"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6F9C61C2" w14:textId="77777777" w:rsidTr="00F37AEC">
        <w:trPr>
          <w:trHeight w:val="197"/>
        </w:trPr>
        <w:tc>
          <w:tcPr>
            <w:tcW w:w="735" w:type="dxa"/>
          </w:tcPr>
          <w:p w14:paraId="6E2379EF" w14:textId="77777777" w:rsidR="00B56728" w:rsidRPr="0052252A" w:rsidRDefault="00B412B9" w:rsidP="00B56728">
            <w:pPr>
              <w:pStyle w:val="Nagwek"/>
              <w:tabs>
                <w:tab w:val="left" w:pos="6645"/>
              </w:tabs>
              <w:jc w:val="center"/>
              <w:rPr>
                <w:sz w:val="20"/>
                <w:szCs w:val="20"/>
              </w:rPr>
            </w:pPr>
            <w:r>
              <w:rPr>
                <w:sz w:val="20"/>
                <w:szCs w:val="20"/>
              </w:rPr>
              <w:t>27</w:t>
            </w:r>
            <w:r w:rsidR="00B56728" w:rsidRPr="0052252A">
              <w:rPr>
                <w:sz w:val="20"/>
                <w:szCs w:val="20"/>
              </w:rPr>
              <w:t>.</w:t>
            </w:r>
          </w:p>
        </w:tc>
        <w:tc>
          <w:tcPr>
            <w:tcW w:w="3944" w:type="dxa"/>
          </w:tcPr>
          <w:p w14:paraId="6209C4E7" w14:textId="77777777" w:rsidR="00B56728" w:rsidRPr="0052252A" w:rsidRDefault="00B56728" w:rsidP="00B56728">
            <w:pPr>
              <w:pStyle w:val="Nagwek"/>
              <w:tabs>
                <w:tab w:val="left" w:pos="6645"/>
              </w:tabs>
              <w:rPr>
                <w:b/>
                <w:sz w:val="20"/>
                <w:szCs w:val="20"/>
              </w:rPr>
            </w:pPr>
            <w:r w:rsidRPr="0052252A">
              <w:rPr>
                <w:sz w:val="20"/>
                <w:szCs w:val="20"/>
              </w:rPr>
              <w:t xml:space="preserve">Regulacja 1 </w:t>
            </w:r>
            <w:proofErr w:type="spellStart"/>
            <w:r w:rsidRPr="0052252A">
              <w:rPr>
                <w:sz w:val="20"/>
                <w:szCs w:val="20"/>
              </w:rPr>
              <w:t>mb</w:t>
            </w:r>
            <w:proofErr w:type="spellEnd"/>
            <w:r w:rsidRPr="0052252A">
              <w:rPr>
                <w:sz w:val="20"/>
                <w:szCs w:val="20"/>
              </w:rPr>
              <w:t xml:space="preserve"> krawężnika na podsypce cementowo – piaskowej</w:t>
            </w:r>
          </w:p>
        </w:tc>
        <w:tc>
          <w:tcPr>
            <w:tcW w:w="1134" w:type="dxa"/>
          </w:tcPr>
          <w:p w14:paraId="2BD3AE28" w14:textId="77777777" w:rsidR="00B56728" w:rsidRPr="0052252A" w:rsidRDefault="00B56728" w:rsidP="00B56728">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72CCFF02" w14:textId="77777777" w:rsidR="00B56728" w:rsidRPr="0052252A" w:rsidRDefault="004B4C89" w:rsidP="00B56728">
            <w:pPr>
              <w:pStyle w:val="Nagwek"/>
              <w:tabs>
                <w:tab w:val="left" w:pos="6645"/>
              </w:tabs>
              <w:jc w:val="center"/>
              <w:rPr>
                <w:sz w:val="20"/>
                <w:szCs w:val="20"/>
              </w:rPr>
            </w:pPr>
            <w:r>
              <w:rPr>
                <w:sz w:val="20"/>
                <w:szCs w:val="20"/>
              </w:rPr>
              <w:t>3</w:t>
            </w:r>
            <w:r w:rsidR="009D270C">
              <w:rPr>
                <w:sz w:val="20"/>
                <w:szCs w:val="20"/>
              </w:rPr>
              <w:t>5</w:t>
            </w:r>
          </w:p>
        </w:tc>
        <w:tc>
          <w:tcPr>
            <w:tcW w:w="1275" w:type="dxa"/>
          </w:tcPr>
          <w:p w14:paraId="3D5FDEB2" w14:textId="77777777" w:rsidR="00B56728" w:rsidRPr="0052252A" w:rsidRDefault="00B56728" w:rsidP="00B56728">
            <w:pPr>
              <w:pStyle w:val="Nagwek"/>
              <w:tabs>
                <w:tab w:val="left" w:pos="6645"/>
              </w:tabs>
              <w:jc w:val="center"/>
              <w:rPr>
                <w:b/>
                <w:sz w:val="20"/>
                <w:szCs w:val="20"/>
              </w:rPr>
            </w:pPr>
          </w:p>
        </w:tc>
        <w:tc>
          <w:tcPr>
            <w:tcW w:w="1550" w:type="dxa"/>
          </w:tcPr>
          <w:p w14:paraId="21EF2CF4"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056F3F40" w14:textId="77777777" w:rsidTr="001D159C">
        <w:trPr>
          <w:trHeight w:val="516"/>
        </w:trPr>
        <w:tc>
          <w:tcPr>
            <w:tcW w:w="735" w:type="dxa"/>
          </w:tcPr>
          <w:p w14:paraId="5D5F3680" w14:textId="77777777" w:rsidR="00B56728" w:rsidRPr="0052252A" w:rsidRDefault="00B412B9" w:rsidP="00B412B9">
            <w:pPr>
              <w:pStyle w:val="Nagwek"/>
              <w:tabs>
                <w:tab w:val="left" w:pos="6645"/>
              </w:tabs>
              <w:jc w:val="center"/>
              <w:rPr>
                <w:sz w:val="20"/>
                <w:szCs w:val="20"/>
              </w:rPr>
            </w:pPr>
            <w:r>
              <w:rPr>
                <w:sz w:val="20"/>
                <w:szCs w:val="20"/>
              </w:rPr>
              <w:t>28</w:t>
            </w:r>
            <w:r w:rsidR="00B56728" w:rsidRPr="0052252A">
              <w:rPr>
                <w:sz w:val="20"/>
                <w:szCs w:val="20"/>
              </w:rPr>
              <w:t>.</w:t>
            </w:r>
          </w:p>
        </w:tc>
        <w:tc>
          <w:tcPr>
            <w:tcW w:w="3944" w:type="dxa"/>
          </w:tcPr>
          <w:p w14:paraId="28BAC36A" w14:textId="77777777" w:rsidR="00B56728" w:rsidRPr="0052252A" w:rsidRDefault="00B56728" w:rsidP="00B56728">
            <w:pPr>
              <w:pStyle w:val="Nagwek"/>
              <w:tabs>
                <w:tab w:val="left" w:pos="6645"/>
              </w:tabs>
              <w:rPr>
                <w:b/>
                <w:sz w:val="20"/>
                <w:szCs w:val="20"/>
              </w:rPr>
            </w:pPr>
            <w:r w:rsidRPr="0052252A">
              <w:rPr>
                <w:sz w:val="20"/>
                <w:szCs w:val="20"/>
              </w:rPr>
              <w:t xml:space="preserve">Wymiana 1 </w:t>
            </w:r>
            <w:proofErr w:type="spellStart"/>
            <w:r w:rsidRPr="0052252A">
              <w:rPr>
                <w:sz w:val="20"/>
                <w:szCs w:val="20"/>
              </w:rPr>
              <w:t>mb</w:t>
            </w:r>
            <w:proofErr w:type="spellEnd"/>
            <w:r w:rsidRPr="0052252A">
              <w:rPr>
                <w:sz w:val="20"/>
                <w:szCs w:val="20"/>
              </w:rPr>
              <w:t xml:space="preserve"> krawężnika betonowego wraz z wykonaniem ławy betonowej</w:t>
            </w:r>
          </w:p>
        </w:tc>
        <w:tc>
          <w:tcPr>
            <w:tcW w:w="1134" w:type="dxa"/>
          </w:tcPr>
          <w:p w14:paraId="1FE7771A" w14:textId="77777777" w:rsidR="00B56728" w:rsidRPr="0052252A" w:rsidRDefault="00B56728" w:rsidP="00B56728">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0DD0DFC3" w14:textId="77777777" w:rsidR="00B56728" w:rsidRPr="0052252A" w:rsidRDefault="008349E7" w:rsidP="00B56728">
            <w:pPr>
              <w:pStyle w:val="Nagwek"/>
              <w:tabs>
                <w:tab w:val="left" w:pos="6645"/>
              </w:tabs>
              <w:jc w:val="center"/>
              <w:rPr>
                <w:sz w:val="20"/>
                <w:szCs w:val="20"/>
              </w:rPr>
            </w:pPr>
            <w:r>
              <w:rPr>
                <w:sz w:val="20"/>
                <w:szCs w:val="20"/>
              </w:rPr>
              <w:t>30</w:t>
            </w:r>
          </w:p>
        </w:tc>
        <w:tc>
          <w:tcPr>
            <w:tcW w:w="1275" w:type="dxa"/>
          </w:tcPr>
          <w:p w14:paraId="212501FA" w14:textId="77777777" w:rsidR="00B56728" w:rsidRPr="0052252A" w:rsidRDefault="00B56728" w:rsidP="00B56728">
            <w:pPr>
              <w:pStyle w:val="Nagwek"/>
              <w:tabs>
                <w:tab w:val="left" w:pos="6645"/>
              </w:tabs>
              <w:jc w:val="center"/>
              <w:rPr>
                <w:b/>
                <w:sz w:val="20"/>
                <w:szCs w:val="20"/>
              </w:rPr>
            </w:pPr>
          </w:p>
        </w:tc>
        <w:tc>
          <w:tcPr>
            <w:tcW w:w="1550" w:type="dxa"/>
          </w:tcPr>
          <w:p w14:paraId="23C987E6"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7A44409B" w14:textId="77777777" w:rsidTr="00F37AEC">
        <w:trPr>
          <w:trHeight w:val="94"/>
        </w:trPr>
        <w:tc>
          <w:tcPr>
            <w:tcW w:w="735" w:type="dxa"/>
          </w:tcPr>
          <w:p w14:paraId="17DA32AC" w14:textId="77777777" w:rsidR="00B56728" w:rsidRPr="0052252A" w:rsidRDefault="00B412B9" w:rsidP="00B56728">
            <w:pPr>
              <w:pStyle w:val="Nagwek"/>
              <w:tabs>
                <w:tab w:val="left" w:pos="6645"/>
              </w:tabs>
              <w:jc w:val="center"/>
              <w:rPr>
                <w:sz w:val="20"/>
                <w:szCs w:val="20"/>
              </w:rPr>
            </w:pPr>
            <w:r>
              <w:rPr>
                <w:sz w:val="20"/>
                <w:szCs w:val="20"/>
              </w:rPr>
              <w:t>29</w:t>
            </w:r>
            <w:r w:rsidR="00B56728" w:rsidRPr="0052252A">
              <w:rPr>
                <w:sz w:val="20"/>
                <w:szCs w:val="20"/>
              </w:rPr>
              <w:t>.</w:t>
            </w:r>
          </w:p>
        </w:tc>
        <w:tc>
          <w:tcPr>
            <w:tcW w:w="3944" w:type="dxa"/>
          </w:tcPr>
          <w:p w14:paraId="28D6C1B5" w14:textId="77777777" w:rsidR="00B56728" w:rsidRPr="0052252A" w:rsidRDefault="00B56728" w:rsidP="00B56728">
            <w:pPr>
              <w:pStyle w:val="Nagwek"/>
              <w:tabs>
                <w:tab w:val="left" w:pos="6645"/>
              </w:tabs>
              <w:rPr>
                <w:b/>
                <w:sz w:val="20"/>
                <w:szCs w:val="20"/>
              </w:rPr>
            </w:pPr>
            <w:r w:rsidRPr="0052252A">
              <w:rPr>
                <w:sz w:val="20"/>
                <w:szCs w:val="20"/>
              </w:rPr>
              <w:t xml:space="preserve">Regulacja 1 </w:t>
            </w:r>
            <w:proofErr w:type="spellStart"/>
            <w:r w:rsidRPr="0052252A">
              <w:rPr>
                <w:sz w:val="20"/>
                <w:szCs w:val="20"/>
              </w:rPr>
              <w:t>mb</w:t>
            </w:r>
            <w:proofErr w:type="spellEnd"/>
            <w:r w:rsidRPr="0052252A">
              <w:rPr>
                <w:sz w:val="20"/>
                <w:szCs w:val="20"/>
              </w:rPr>
              <w:t xml:space="preserve"> obrzeży 6x20 cm </w:t>
            </w:r>
            <w:r w:rsidRPr="0052252A">
              <w:rPr>
                <w:sz w:val="20"/>
                <w:szCs w:val="20"/>
              </w:rPr>
              <w:br/>
              <w:t>na podsypce cementowo - piaskowej</w:t>
            </w:r>
          </w:p>
        </w:tc>
        <w:tc>
          <w:tcPr>
            <w:tcW w:w="1134" w:type="dxa"/>
          </w:tcPr>
          <w:p w14:paraId="51D212B2" w14:textId="77777777" w:rsidR="00B56728" w:rsidRPr="0052252A" w:rsidRDefault="00B56728" w:rsidP="00B56728">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03241D9F" w14:textId="77777777" w:rsidR="00B56728" w:rsidRPr="0052252A" w:rsidRDefault="004B4C89" w:rsidP="00B56728">
            <w:pPr>
              <w:pStyle w:val="Nagwek"/>
              <w:tabs>
                <w:tab w:val="left" w:pos="6645"/>
              </w:tabs>
              <w:jc w:val="center"/>
              <w:rPr>
                <w:sz w:val="20"/>
                <w:szCs w:val="20"/>
              </w:rPr>
            </w:pPr>
            <w:r>
              <w:rPr>
                <w:sz w:val="20"/>
                <w:szCs w:val="20"/>
              </w:rPr>
              <w:t>4</w:t>
            </w:r>
            <w:r w:rsidR="00B56728">
              <w:rPr>
                <w:sz w:val="20"/>
                <w:szCs w:val="20"/>
              </w:rPr>
              <w:t>0</w:t>
            </w:r>
          </w:p>
        </w:tc>
        <w:tc>
          <w:tcPr>
            <w:tcW w:w="1275" w:type="dxa"/>
          </w:tcPr>
          <w:p w14:paraId="1B90FFE8" w14:textId="77777777" w:rsidR="00B56728" w:rsidRPr="0052252A" w:rsidRDefault="00B56728" w:rsidP="00B56728">
            <w:pPr>
              <w:pStyle w:val="Nagwek"/>
              <w:tabs>
                <w:tab w:val="left" w:pos="6645"/>
              </w:tabs>
              <w:jc w:val="center"/>
              <w:rPr>
                <w:b/>
                <w:sz w:val="20"/>
                <w:szCs w:val="20"/>
              </w:rPr>
            </w:pPr>
          </w:p>
        </w:tc>
        <w:tc>
          <w:tcPr>
            <w:tcW w:w="1550" w:type="dxa"/>
          </w:tcPr>
          <w:p w14:paraId="24B62208"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7DFCFD1E" w14:textId="77777777" w:rsidTr="00F37AEC">
        <w:trPr>
          <w:trHeight w:val="253"/>
        </w:trPr>
        <w:tc>
          <w:tcPr>
            <w:tcW w:w="735" w:type="dxa"/>
          </w:tcPr>
          <w:p w14:paraId="276F60E3" w14:textId="77777777" w:rsidR="00B56728" w:rsidRPr="0052252A" w:rsidRDefault="00B56728" w:rsidP="00B412B9">
            <w:pPr>
              <w:pStyle w:val="Nagwek"/>
              <w:tabs>
                <w:tab w:val="left" w:pos="6645"/>
              </w:tabs>
              <w:jc w:val="center"/>
              <w:rPr>
                <w:sz w:val="20"/>
                <w:szCs w:val="20"/>
              </w:rPr>
            </w:pPr>
            <w:r w:rsidRPr="0052252A">
              <w:rPr>
                <w:sz w:val="20"/>
                <w:szCs w:val="20"/>
              </w:rPr>
              <w:t>3</w:t>
            </w:r>
            <w:r w:rsidR="00B412B9">
              <w:rPr>
                <w:sz w:val="20"/>
                <w:szCs w:val="20"/>
              </w:rPr>
              <w:t>0</w:t>
            </w:r>
            <w:r w:rsidRPr="0052252A">
              <w:rPr>
                <w:sz w:val="20"/>
                <w:szCs w:val="20"/>
              </w:rPr>
              <w:t>.</w:t>
            </w:r>
          </w:p>
        </w:tc>
        <w:tc>
          <w:tcPr>
            <w:tcW w:w="3944" w:type="dxa"/>
          </w:tcPr>
          <w:p w14:paraId="76E4B190" w14:textId="77777777" w:rsidR="00B56728" w:rsidRPr="0052252A" w:rsidRDefault="00B56728" w:rsidP="00B56728">
            <w:pPr>
              <w:pStyle w:val="Nagwek"/>
              <w:tabs>
                <w:tab w:val="left" w:pos="6645"/>
              </w:tabs>
              <w:rPr>
                <w:b/>
                <w:sz w:val="20"/>
                <w:szCs w:val="20"/>
              </w:rPr>
            </w:pPr>
            <w:r w:rsidRPr="0052252A">
              <w:rPr>
                <w:sz w:val="20"/>
                <w:szCs w:val="20"/>
              </w:rPr>
              <w:t xml:space="preserve">Wymiana 1 </w:t>
            </w:r>
            <w:proofErr w:type="spellStart"/>
            <w:r w:rsidRPr="0052252A">
              <w:rPr>
                <w:sz w:val="20"/>
                <w:szCs w:val="20"/>
              </w:rPr>
              <w:t>mb</w:t>
            </w:r>
            <w:proofErr w:type="spellEnd"/>
            <w:r w:rsidRPr="0052252A">
              <w:rPr>
                <w:sz w:val="20"/>
                <w:szCs w:val="20"/>
              </w:rPr>
              <w:t xml:space="preserve"> obrzeży 6x20 cm </w:t>
            </w:r>
            <w:r w:rsidRPr="0052252A">
              <w:rPr>
                <w:sz w:val="20"/>
                <w:szCs w:val="20"/>
              </w:rPr>
              <w:br/>
              <w:t>na podsypce cementowo - piaskowej</w:t>
            </w:r>
          </w:p>
        </w:tc>
        <w:tc>
          <w:tcPr>
            <w:tcW w:w="1134" w:type="dxa"/>
          </w:tcPr>
          <w:p w14:paraId="3E7CDDFE" w14:textId="77777777" w:rsidR="00B56728" w:rsidRPr="0052252A" w:rsidRDefault="00B56728" w:rsidP="00B56728">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575D3CB4" w14:textId="77777777" w:rsidR="00B56728" w:rsidRPr="0052252A" w:rsidRDefault="004B4C89" w:rsidP="004B4C89">
            <w:pPr>
              <w:pStyle w:val="Nagwek"/>
              <w:tabs>
                <w:tab w:val="left" w:pos="6645"/>
              </w:tabs>
              <w:jc w:val="center"/>
              <w:rPr>
                <w:sz w:val="20"/>
                <w:szCs w:val="20"/>
              </w:rPr>
            </w:pPr>
            <w:r>
              <w:rPr>
                <w:sz w:val="20"/>
                <w:szCs w:val="20"/>
              </w:rPr>
              <w:t>3</w:t>
            </w:r>
            <w:r w:rsidR="006C4859">
              <w:rPr>
                <w:sz w:val="20"/>
                <w:szCs w:val="20"/>
              </w:rPr>
              <w:t>5</w:t>
            </w:r>
          </w:p>
        </w:tc>
        <w:tc>
          <w:tcPr>
            <w:tcW w:w="1275" w:type="dxa"/>
          </w:tcPr>
          <w:p w14:paraId="2EEEA0A8" w14:textId="77777777" w:rsidR="00B56728" w:rsidRPr="0052252A" w:rsidRDefault="00B56728" w:rsidP="00B56728">
            <w:pPr>
              <w:pStyle w:val="Nagwek"/>
              <w:tabs>
                <w:tab w:val="left" w:pos="6645"/>
              </w:tabs>
              <w:jc w:val="center"/>
              <w:rPr>
                <w:b/>
                <w:sz w:val="20"/>
                <w:szCs w:val="20"/>
              </w:rPr>
            </w:pPr>
          </w:p>
        </w:tc>
        <w:tc>
          <w:tcPr>
            <w:tcW w:w="1550" w:type="dxa"/>
          </w:tcPr>
          <w:p w14:paraId="139609A7"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299F73D0" w14:textId="77777777" w:rsidTr="00F37AEC">
        <w:trPr>
          <w:trHeight w:val="159"/>
        </w:trPr>
        <w:tc>
          <w:tcPr>
            <w:tcW w:w="735" w:type="dxa"/>
          </w:tcPr>
          <w:p w14:paraId="6D87639A" w14:textId="77777777" w:rsidR="00B56728" w:rsidRPr="0052252A" w:rsidRDefault="00B412B9" w:rsidP="00B56728">
            <w:pPr>
              <w:pStyle w:val="Nagwek"/>
              <w:tabs>
                <w:tab w:val="left" w:pos="6645"/>
              </w:tabs>
              <w:jc w:val="center"/>
              <w:rPr>
                <w:sz w:val="20"/>
                <w:szCs w:val="20"/>
              </w:rPr>
            </w:pPr>
            <w:r>
              <w:rPr>
                <w:sz w:val="20"/>
                <w:szCs w:val="20"/>
              </w:rPr>
              <w:t>31</w:t>
            </w:r>
            <w:r w:rsidR="00B56728" w:rsidRPr="0052252A">
              <w:rPr>
                <w:sz w:val="20"/>
                <w:szCs w:val="20"/>
              </w:rPr>
              <w:t>.</w:t>
            </w:r>
          </w:p>
        </w:tc>
        <w:tc>
          <w:tcPr>
            <w:tcW w:w="3944" w:type="dxa"/>
          </w:tcPr>
          <w:p w14:paraId="7E0506F3" w14:textId="77777777" w:rsidR="00B56728" w:rsidRPr="0052252A" w:rsidRDefault="00B56728" w:rsidP="00B56728">
            <w:pPr>
              <w:pStyle w:val="Nagwek"/>
              <w:tabs>
                <w:tab w:val="left" w:pos="6645"/>
              </w:tabs>
              <w:rPr>
                <w:b/>
                <w:sz w:val="20"/>
                <w:szCs w:val="20"/>
              </w:rPr>
            </w:pPr>
            <w:r w:rsidRPr="0052252A">
              <w:rPr>
                <w:sz w:val="20"/>
                <w:szCs w:val="20"/>
              </w:rPr>
              <w:t xml:space="preserve">Regulacja 1 </w:t>
            </w:r>
            <w:proofErr w:type="spellStart"/>
            <w:r w:rsidRPr="0052252A">
              <w:rPr>
                <w:sz w:val="20"/>
                <w:szCs w:val="20"/>
              </w:rPr>
              <w:t>mb</w:t>
            </w:r>
            <w:proofErr w:type="spellEnd"/>
            <w:r w:rsidRPr="0052252A">
              <w:rPr>
                <w:sz w:val="20"/>
                <w:szCs w:val="20"/>
              </w:rPr>
              <w:t xml:space="preserve"> obrzeży 8x30 cm </w:t>
            </w:r>
            <w:r w:rsidRPr="0052252A">
              <w:rPr>
                <w:sz w:val="20"/>
                <w:szCs w:val="20"/>
              </w:rPr>
              <w:br/>
              <w:t>na podsypce cementowo - piaskowej</w:t>
            </w:r>
          </w:p>
        </w:tc>
        <w:tc>
          <w:tcPr>
            <w:tcW w:w="1134" w:type="dxa"/>
          </w:tcPr>
          <w:p w14:paraId="21E889CC" w14:textId="77777777" w:rsidR="00B56728" w:rsidRPr="0052252A" w:rsidRDefault="00B56728" w:rsidP="00B56728">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70FB11C7" w14:textId="77777777" w:rsidR="00B56728" w:rsidRPr="0052252A" w:rsidRDefault="004B4C89" w:rsidP="00B56728">
            <w:pPr>
              <w:pStyle w:val="Nagwek"/>
              <w:tabs>
                <w:tab w:val="left" w:pos="6645"/>
              </w:tabs>
              <w:jc w:val="center"/>
              <w:rPr>
                <w:sz w:val="20"/>
                <w:szCs w:val="20"/>
              </w:rPr>
            </w:pPr>
            <w:r>
              <w:rPr>
                <w:sz w:val="20"/>
                <w:szCs w:val="20"/>
              </w:rPr>
              <w:t>15</w:t>
            </w:r>
          </w:p>
        </w:tc>
        <w:tc>
          <w:tcPr>
            <w:tcW w:w="1275" w:type="dxa"/>
          </w:tcPr>
          <w:p w14:paraId="6AE5E1BF" w14:textId="77777777" w:rsidR="00B56728" w:rsidRPr="0052252A" w:rsidRDefault="00B56728" w:rsidP="00B56728">
            <w:pPr>
              <w:pStyle w:val="Nagwek"/>
              <w:tabs>
                <w:tab w:val="left" w:pos="6645"/>
              </w:tabs>
              <w:jc w:val="center"/>
              <w:rPr>
                <w:b/>
                <w:sz w:val="20"/>
                <w:szCs w:val="20"/>
              </w:rPr>
            </w:pPr>
          </w:p>
        </w:tc>
        <w:tc>
          <w:tcPr>
            <w:tcW w:w="1550" w:type="dxa"/>
          </w:tcPr>
          <w:p w14:paraId="1012504E"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1F08475D" w14:textId="77777777" w:rsidTr="00F37AEC">
        <w:trPr>
          <w:trHeight w:val="141"/>
        </w:trPr>
        <w:tc>
          <w:tcPr>
            <w:tcW w:w="735" w:type="dxa"/>
          </w:tcPr>
          <w:p w14:paraId="652AC43B" w14:textId="77777777" w:rsidR="00B56728" w:rsidRPr="0052252A" w:rsidRDefault="00B412B9" w:rsidP="00B56728">
            <w:pPr>
              <w:pStyle w:val="Nagwek"/>
              <w:tabs>
                <w:tab w:val="left" w:pos="6645"/>
              </w:tabs>
              <w:jc w:val="center"/>
              <w:rPr>
                <w:sz w:val="20"/>
                <w:szCs w:val="20"/>
              </w:rPr>
            </w:pPr>
            <w:r>
              <w:rPr>
                <w:sz w:val="20"/>
                <w:szCs w:val="20"/>
              </w:rPr>
              <w:t>32</w:t>
            </w:r>
            <w:r w:rsidR="00B56728" w:rsidRPr="0052252A">
              <w:rPr>
                <w:sz w:val="20"/>
                <w:szCs w:val="20"/>
              </w:rPr>
              <w:t>.</w:t>
            </w:r>
          </w:p>
        </w:tc>
        <w:tc>
          <w:tcPr>
            <w:tcW w:w="3944" w:type="dxa"/>
          </w:tcPr>
          <w:p w14:paraId="34B70B30" w14:textId="77777777" w:rsidR="00B56728" w:rsidRPr="0052252A" w:rsidRDefault="00B56728" w:rsidP="00B56728">
            <w:pPr>
              <w:pStyle w:val="Nagwek"/>
              <w:tabs>
                <w:tab w:val="left" w:pos="6645"/>
              </w:tabs>
              <w:rPr>
                <w:b/>
                <w:sz w:val="20"/>
                <w:szCs w:val="20"/>
              </w:rPr>
            </w:pPr>
            <w:r w:rsidRPr="0052252A">
              <w:rPr>
                <w:sz w:val="20"/>
                <w:szCs w:val="20"/>
              </w:rPr>
              <w:t xml:space="preserve">Wymiana 1 </w:t>
            </w:r>
            <w:proofErr w:type="spellStart"/>
            <w:r w:rsidRPr="0052252A">
              <w:rPr>
                <w:sz w:val="20"/>
                <w:szCs w:val="20"/>
              </w:rPr>
              <w:t>mb</w:t>
            </w:r>
            <w:proofErr w:type="spellEnd"/>
            <w:r w:rsidRPr="0052252A">
              <w:rPr>
                <w:sz w:val="20"/>
                <w:szCs w:val="20"/>
              </w:rPr>
              <w:t xml:space="preserve"> obrzeży 8x30 cm </w:t>
            </w:r>
            <w:r w:rsidRPr="0052252A">
              <w:rPr>
                <w:sz w:val="20"/>
                <w:szCs w:val="20"/>
              </w:rPr>
              <w:br/>
              <w:t>na podsypce cementowo - piaskowej</w:t>
            </w:r>
          </w:p>
        </w:tc>
        <w:tc>
          <w:tcPr>
            <w:tcW w:w="1134" w:type="dxa"/>
          </w:tcPr>
          <w:p w14:paraId="6D34FEA9" w14:textId="77777777" w:rsidR="00B56728" w:rsidRPr="0052252A" w:rsidRDefault="00B56728" w:rsidP="00B56728">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251A8B83" w14:textId="77777777" w:rsidR="00B56728" w:rsidRPr="0052252A" w:rsidRDefault="004B4C89" w:rsidP="00B56728">
            <w:pPr>
              <w:pStyle w:val="Nagwek"/>
              <w:tabs>
                <w:tab w:val="left" w:pos="6645"/>
              </w:tabs>
              <w:jc w:val="center"/>
              <w:rPr>
                <w:sz w:val="20"/>
                <w:szCs w:val="20"/>
              </w:rPr>
            </w:pPr>
            <w:r>
              <w:rPr>
                <w:sz w:val="20"/>
                <w:szCs w:val="20"/>
              </w:rPr>
              <w:t>2</w:t>
            </w:r>
            <w:r w:rsidR="00DB07E5">
              <w:rPr>
                <w:sz w:val="20"/>
                <w:szCs w:val="20"/>
              </w:rPr>
              <w:t>0</w:t>
            </w:r>
          </w:p>
        </w:tc>
        <w:tc>
          <w:tcPr>
            <w:tcW w:w="1275" w:type="dxa"/>
          </w:tcPr>
          <w:p w14:paraId="0666ECA5" w14:textId="77777777" w:rsidR="00B56728" w:rsidRPr="0052252A" w:rsidRDefault="00B56728" w:rsidP="00B56728">
            <w:pPr>
              <w:pStyle w:val="Nagwek"/>
              <w:tabs>
                <w:tab w:val="left" w:pos="6645"/>
              </w:tabs>
              <w:jc w:val="center"/>
              <w:rPr>
                <w:b/>
                <w:sz w:val="20"/>
                <w:szCs w:val="20"/>
              </w:rPr>
            </w:pPr>
          </w:p>
        </w:tc>
        <w:tc>
          <w:tcPr>
            <w:tcW w:w="1550" w:type="dxa"/>
          </w:tcPr>
          <w:p w14:paraId="3591376E"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62FE72D2" w14:textId="77777777" w:rsidTr="00F37AEC">
        <w:trPr>
          <w:trHeight w:val="71"/>
        </w:trPr>
        <w:tc>
          <w:tcPr>
            <w:tcW w:w="735" w:type="dxa"/>
          </w:tcPr>
          <w:p w14:paraId="1BA66A71" w14:textId="77777777" w:rsidR="00B56728" w:rsidRPr="0052252A" w:rsidRDefault="00B56728" w:rsidP="00BC3A33">
            <w:pPr>
              <w:pStyle w:val="Nagwek"/>
              <w:tabs>
                <w:tab w:val="left" w:pos="6645"/>
              </w:tabs>
              <w:jc w:val="center"/>
              <w:rPr>
                <w:sz w:val="20"/>
                <w:szCs w:val="20"/>
              </w:rPr>
            </w:pPr>
            <w:r w:rsidRPr="0052252A">
              <w:rPr>
                <w:sz w:val="20"/>
                <w:szCs w:val="20"/>
              </w:rPr>
              <w:lastRenderedPageBreak/>
              <w:t>3</w:t>
            </w:r>
            <w:r w:rsidR="00BC3A33">
              <w:rPr>
                <w:sz w:val="20"/>
                <w:szCs w:val="20"/>
              </w:rPr>
              <w:t>3</w:t>
            </w:r>
            <w:r w:rsidRPr="0052252A">
              <w:rPr>
                <w:sz w:val="20"/>
                <w:szCs w:val="20"/>
              </w:rPr>
              <w:t>.</w:t>
            </w:r>
          </w:p>
        </w:tc>
        <w:tc>
          <w:tcPr>
            <w:tcW w:w="3944" w:type="dxa"/>
            <w:vAlign w:val="bottom"/>
          </w:tcPr>
          <w:p w14:paraId="5A4E389B" w14:textId="77777777" w:rsidR="00B56728" w:rsidRDefault="00B56728" w:rsidP="00B56728">
            <w:pPr>
              <w:rPr>
                <w:sz w:val="20"/>
                <w:szCs w:val="20"/>
              </w:rPr>
            </w:pPr>
            <w:r w:rsidRPr="0052252A">
              <w:rPr>
                <w:sz w:val="20"/>
                <w:szCs w:val="20"/>
              </w:rPr>
              <w:t>Regulacja zaworów wodociągowych (</w:t>
            </w:r>
            <w:r>
              <w:rPr>
                <w:sz w:val="20"/>
                <w:szCs w:val="20"/>
              </w:rPr>
              <w:t>innych</w:t>
            </w:r>
            <w:r w:rsidRPr="0052252A">
              <w:rPr>
                <w:sz w:val="20"/>
                <w:szCs w:val="20"/>
              </w:rPr>
              <w:t>)</w:t>
            </w:r>
          </w:p>
          <w:p w14:paraId="05DE7E0F" w14:textId="77777777" w:rsidR="00B56728" w:rsidRPr="0052252A" w:rsidRDefault="00B56728" w:rsidP="00B56728">
            <w:pPr>
              <w:rPr>
                <w:sz w:val="20"/>
                <w:szCs w:val="20"/>
              </w:rPr>
            </w:pPr>
          </w:p>
        </w:tc>
        <w:tc>
          <w:tcPr>
            <w:tcW w:w="1134" w:type="dxa"/>
          </w:tcPr>
          <w:p w14:paraId="4396C091" w14:textId="77777777" w:rsidR="00B56728" w:rsidRPr="0052252A" w:rsidRDefault="00B56728" w:rsidP="00B56728">
            <w:pPr>
              <w:jc w:val="center"/>
              <w:rPr>
                <w:sz w:val="20"/>
                <w:szCs w:val="20"/>
              </w:rPr>
            </w:pPr>
            <w:r w:rsidRPr="0052252A">
              <w:rPr>
                <w:sz w:val="20"/>
                <w:szCs w:val="20"/>
              </w:rPr>
              <w:t>szt.</w:t>
            </w:r>
          </w:p>
        </w:tc>
        <w:tc>
          <w:tcPr>
            <w:tcW w:w="1276" w:type="dxa"/>
          </w:tcPr>
          <w:p w14:paraId="09666095" w14:textId="77777777" w:rsidR="00B56728" w:rsidRPr="0052252A" w:rsidRDefault="004B4C89" w:rsidP="00B56728">
            <w:pPr>
              <w:pStyle w:val="Nagwek"/>
              <w:tabs>
                <w:tab w:val="left" w:pos="6645"/>
              </w:tabs>
              <w:jc w:val="center"/>
              <w:rPr>
                <w:sz w:val="20"/>
                <w:szCs w:val="20"/>
              </w:rPr>
            </w:pPr>
            <w:r>
              <w:rPr>
                <w:sz w:val="20"/>
                <w:szCs w:val="20"/>
              </w:rPr>
              <w:t>7</w:t>
            </w:r>
          </w:p>
        </w:tc>
        <w:tc>
          <w:tcPr>
            <w:tcW w:w="1275" w:type="dxa"/>
          </w:tcPr>
          <w:p w14:paraId="3793E8CE" w14:textId="77777777" w:rsidR="00B56728" w:rsidRPr="0052252A" w:rsidRDefault="00B56728" w:rsidP="00B56728">
            <w:pPr>
              <w:pStyle w:val="Nagwek"/>
              <w:tabs>
                <w:tab w:val="left" w:pos="6645"/>
              </w:tabs>
              <w:jc w:val="center"/>
              <w:rPr>
                <w:b/>
                <w:sz w:val="20"/>
                <w:szCs w:val="20"/>
              </w:rPr>
            </w:pPr>
          </w:p>
        </w:tc>
        <w:tc>
          <w:tcPr>
            <w:tcW w:w="1550" w:type="dxa"/>
          </w:tcPr>
          <w:p w14:paraId="4056F4E9"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5162FAA8" w14:textId="77777777" w:rsidTr="00F37AEC">
        <w:trPr>
          <w:trHeight w:val="71"/>
        </w:trPr>
        <w:tc>
          <w:tcPr>
            <w:tcW w:w="735" w:type="dxa"/>
          </w:tcPr>
          <w:p w14:paraId="5687DCDF" w14:textId="77777777" w:rsidR="00B56728" w:rsidRPr="0052252A" w:rsidRDefault="00BC3A33" w:rsidP="00B56728">
            <w:pPr>
              <w:pStyle w:val="Nagwek"/>
              <w:tabs>
                <w:tab w:val="left" w:pos="6645"/>
              </w:tabs>
              <w:jc w:val="center"/>
              <w:rPr>
                <w:sz w:val="20"/>
                <w:szCs w:val="20"/>
              </w:rPr>
            </w:pPr>
            <w:r>
              <w:rPr>
                <w:sz w:val="20"/>
                <w:szCs w:val="20"/>
              </w:rPr>
              <w:t>34</w:t>
            </w:r>
            <w:r w:rsidR="00B56728" w:rsidRPr="0052252A">
              <w:rPr>
                <w:sz w:val="20"/>
                <w:szCs w:val="20"/>
              </w:rPr>
              <w:t>.</w:t>
            </w:r>
          </w:p>
        </w:tc>
        <w:tc>
          <w:tcPr>
            <w:tcW w:w="3944" w:type="dxa"/>
          </w:tcPr>
          <w:p w14:paraId="35313725" w14:textId="77777777" w:rsidR="00B56728" w:rsidRDefault="00B56728" w:rsidP="00B56728">
            <w:pPr>
              <w:pStyle w:val="Nagwek"/>
              <w:tabs>
                <w:tab w:val="left" w:pos="6645"/>
              </w:tabs>
              <w:rPr>
                <w:sz w:val="20"/>
                <w:szCs w:val="20"/>
              </w:rPr>
            </w:pPr>
            <w:r w:rsidRPr="0052252A">
              <w:rPr>
                <w:sz w:val="20"/>
                <w:szCs w:val="20"/>
              </w:rPr>
              <w:t>Regulacja wpustu kanalizacji deszczowej</w:t>
            </w:r>
          </w:p>
          <w:p w14:paraId="3C1D6201" w14:textId="77777777" w:rsidR="00B56728" w:rsidRPr="0052252A" w:rsidRDefault="00B56728" w:rsidP="00B56728">
            <w:pPr>
              <w:pStyle w:val="Nagwek"/>
              <w:tabs>
                <w:tab w:val="left" w:pos="6645"/>
              </w:tabs>
              <w:rPr>
                <w:b/>
                <w:sz w:val="20"/>
                <w:szCs w:val="20"/>
              </w:rPr>
            </w:pPr>
          </w:p>
        </w:tc>
        <w:tc>
          <w:tcPr>
            <w:tcW w:w="1134" w:type="dxa"/>
          </w:tcPr>
          <w:p w14:paraId="4E4598DA" w14:textId="77777777" w:rsidR="00B56728" w:rsidRPr="0052252A" w:rsidRDefault="00B56728" w:rsidP="00B56728">
            <w:pPr>
              <w:pStyle w:val="Nagwek"/>
              <w:tabs>
                <w:tab w:val="left" w:pos="6645"/>
              </w:tabs>
              <w:jc w:val="center"/>
              <w:rPr>
                <w:sz w:val="20"/>
                <w:szCs w:val="20"/>
              </w:rPr>
            </w:pPr>
            <w:r w:rsidRPr="0052252A">
              <w:rPr>
                <w:sz w:val="20"/>
                <w:szCs w:val="20"/>
              </w:rPr>
              <w:t>szt.</w:t>
            </w:r>
          </w:p>
        </w:tc>
        <w:tc>
          <w:tcPr>
            <w:tcW w:w="1276" w:type="dxa"/>
          </w:tcPr>
          <w:p w14:paraId="5F05D0E4" w14:textId="77777777" w:rsidR="00B56728" w:rsidRPr="0052252A" w:rsidRDefault="004B4C89" w:rsidP="00B56728">
            <w:pPr>
              <w:pStyle w:val="Nagwek"/>
              <w:tabs>
                <w:tab w:val="left" w:pos="6645"/>
              </w:tabs>
              <w:jc w:val="center"/>
              <w:rPr>
                <w:sz w:val="20"/>
                <w:szCs w:val="20"/>
              </w:rPr>
            </w:pPr>
            <w:r>
              <w:rPr>
                <w:sz w:val="20"/>
                <w:szCs w:val="20"/>
              </w:rPr>
              <w:t>7</w:t>
            </w:r>
          </w:p>
        </w:tc>
        <w:tc>
          <w:tcPr>
            <w:tcW w:w="1275" w:type="dxa"/>
          </w:tcPr>
          <w:p w14:paraId="7D2B91AB" w14:textId="77777777" w:rsidR="00B56728" w:rsidRPr="0052252A" w:rsidRDefault="00B56728" w:rsidP="00B56728">
            <w:pPr>
              <w:pStyle w:val="Nagwek"/>
              <w:tabs>
                <w:tab w:val="left" w:pos="6645"/>
              </w:tabs>
              <w:jc w:val="center"/>
              <w:rPr>
                <w:b/>
                <w:sz w:val="20"/>
                <w:szCs w:val="20"/>
              </w:rPr>
            </w:pPr>
          </w:p>
        </w:tc>
        <w:tc>
          <w:tcPr>
            <w:tcW w:w="1550" w:type="dxa"/>
          </w:tcPr>
          <w:p w14:paraId="0B803AF8" w14:textId="77777777" w:rsidR="00B56728" w:rsidRPr="0052252A" w:rsidRDefault="00B56728" w:rsidP="00B56728">
            <w:pPr>
              <w:pStyle w:val="Nagwek"/>
              <w:tabs>
                <w:tab w:val="clear" w:pos="4536"/>
                <w:tab w:val="clear" w:pos="9072"/>
                <w:tab w:val="left" w:pos="6645"/>
              </w:tabs>
              <w:rPr>
                <w:sz w:val="20"/>
                <w:szCs w:val="20"/>
              </w:rPr>
            </w:pPr>
          </w:p>
        </w:tc>
      </w:tr>
      <w:tr w:rsidR="00B56728" w:rsidRPr="00990F5F" w14:paraId="2829C99A" w14:textId="77777777" w:rsidTr="00F37AEC">
        <w:trPr>
          <w:trHeight w:val="166"/>
        </w:trPr>
        <w:tc>
          <w:tcPr>
            <w:tcW w:w="735" w:type="dxa"/>
          </w:tcPr>
          <w:p w14:paraId="5D36F292" w14:textId="77777777" w:rsidR="00B56728" w:rsidRPr="0052252A" w:rsidRDefault="00BC3A33" w:rsidP="00B56728">
            <w:pPr>
              <w:pStyle w:val="Nagwek"/>
              <w:tabs>
                <w:tab w:val="left" w:pos="6645"/>
              </w:tabs>
              <w:jc w:val="center"/>
              <w:rPr>
                <w:sz w:val="20"/>
                <w:szCs w:val="20"/>
              </w:rPr>
            </w:pPr>
            <w:r>
              <w:rPr>
                <w:sz w:val="20"/>
                <w:szCs w:val="20"/>
              </w:rPr>
              <w:t>35</w:t>
            </w:r>
            <w:r w:rsidR="00B56728" w:rsidRPr="0052252A">
              <w:rPr>
                <w:sz w:val="20"/>
                <w:szCs w:val="20"/>
              </w:rPr>
              <w:t>.</w:t>
            </w:r>
          </w:p>
        </w:tc>
        <w:tc>
          <w:tcPr>
            <w:tcW w:w="3944" w:type="dxa"/>
          </w:tcPr>
          <w:p w14:paraId="2004A854" w14:textId="77777777" w:rsidR="00B56728" w:rsidRDefault="00B56728" w:rsidP="00B56728">
            <w:pPr>
              <w:pStyle w:val="Nagwek"/>
              <w:tabs>
                <w:tab w:val="left" w:pos="6645"/>
              </w:tabs>
              <w:rPr>
                <w:sz w:val="20"/>
                <w:szCs w:val="20"/>
              </w:rPr>
            </w:pPr>
            <w:r w:rsidRPr="0052252A">
              <w:rPr>
                <w:sz w:val="20"/>
                <w:szCs w:val="20"/>
              </w:rPr>
              <w:t>Regulacja włazu studni rewizyjnej</w:t>
            </w:r>
          </w:p>
          <w:p w14:paraId="6DBA5775" w14:textId="77777777" w:rsidR="00B56728" w:rsidRPr="0052252A" w:rsidRDefault="00B56728" w:rsidP="00B56728">
            <w:pPr>
              <w:pStyle w:val="Nagwek"/>
              <w:tabs>
                <w:tab w:val="left" w:pos="6645"/>
              </w:tabs>
              <w:rPr>
                <w:b/>
                <w:sz w:val="20"/>
                <w:szCs w:val="20"/>
              </w:rPr>
            </w:pPr>
          </w:p>
        </w:tc>
        <w:tc>
          <w:tcPr>
            <w:tcW w:w="1134" w:type="dxa"/>
          </w:tcPr>
          <w:p w14:paraId="20BA2582" w14:textId="77777777" w:rsidR="00B56728" w:rsidRPr="0052252A" w:rsidRDefault="00B56728" w:rsidP="00B56728">
            <w:pPr>
              <w:pStyle w:val="Nagwek"/>
              <w:tabs>
                <w:tab w:val="left" w:pos="6645"/>
              </w:tabs>
              <w:jc w:val="center"/>
              <w:rPr>
                <w:sz w:val="20"/>
                <w:szCs w:val="20"/>
              </w:rPr>
            </w:pPr>
            <w:r w:rsidRPr="0052252A">
              <w:rPr>
                <w:sz w:val="20"/>
                <w:szCs w:val="20"/>
              </w:rPr>
              <w:t>szt.</w:t>
            </w:r>
          </w:p>
        </w:tc>
        <w:tc>
          <w:tcPr>
            <w:tcW w:w="1276" w:type="dxa"/>
          </w:tcPr>
          <w:p w14:paraId="203DA566" w14:textId="77777777" w:rsidR="00B56728" w:rsidRPr="0052252A" w:rsidRDefault="004B4C89" w:rsidP="00B56728">
            <w:pPr>
              <w:pStyle w:val="Nagwek"/>
              <w:tabs>
                <w:tab w:val="left" w:pos="6645"/>
              </w:tabs>
              <w:jc w:val="center"/>
              <w:rPr>
                <w:sz w:val="20"/>
                <w:szCs w:val="20"/>
              </w:rPr>
            </w:pPr>
            <w:r>
              <w:rPr>
                <w:sz w:val="20"/>
                <w:szCs w:val="20"/>
              </w:rPr>
              <w:t>7</w:t>
            </w:r>
          </w:p>
        </w:tc>
        <w:tc>
          <w:tcPr>
            <w:tcW w:w="1275" w:type="dxa"/>
          </w:tcPr>
          <w:p w14:paraId="77FF043B" w14:textId="77777777" w:rsidR="00B56728" w:rsidRPr="0052252A" w:rsidRDefault="00B56728" w:rsidP="00B56728">
            <w:pPr>
              <w:pStyle w:val="Nagwek"/>
              <w:tabs>
                <w:tab w:val="left" w:pos="6645"/>
              </w:tabs>
              <w:jc w:val="center"/>
              <w:rPr>
                <w:b/>
                <w:sz w:val="20"/>
                <w:szCs w:val="20"/>
              </w:rPr>
            </w:pPr>
          </w:p>
        </w:tc>
        <w:tc>
          <w:tcPr>
            <w:tcW w:w="1550" w:type="dxa"/>
          </w:tcPr>
          <w:p w14:paraId="0D5244E5" w14:textId="77777777" w:rsidR="00B56728" w:rsidRPr="0052252A" w:rsidRDefault="00B56728" w:rsidP="00B56728">
            <w:pPr>
              <w:pStyle w:val="Nagwek"/>
              <w:tabs>
                <w:tab w:val="clear" w:pos="4536"/>
                <w:tab w:val="clear" w:pos="9072"/>
                <w:tab w:val="left" w:pos="6645"/>
              </w:tabs>
              <w:rPr>
                <w:sz w:val="20"/>
                <w:szCs w:val="20"/>
              </w:rPr>
            </w:pPr>
          </w:p>
        </w:tc>
      </w:tr>
      <w:tr w:rsidR="003F6B13" w:rsidRPr="00990F5F" w14:paraId="35EF16B7" w14:textId="77777777" w:rsidTr="00CB6DF1">
        <w:trPr>
          <w:trHeight w:val="166"/>
        </w:trPr>
        <w:tc>
          <w:tcPr>
            <w:tcW w:w="8364" w:type="dxa"/>
            <w:gridSpan w:val="5"/>
          </w:tcPr>
          <w:p w14:paraId="7C06EFD0" w14:textId="77777777" w:rsidR="003F6B13" w:rsidRDefault="003F6B13" w:rsidP="003F6B13">
            <w:pPr>
              <w:pStyle w:val="Nagwek"/>
              <w:tabs>
                <w:tab w:val="left" w:pos="6645"/>
              </w:tabs>
              <w:rPr>
                <w:b/>
                <w:sz w:val="22"/>
                <w:szCs w:val="22"/>
                <w:lang w:val="en-US"/>
              </w:rPr>
            </w:pPr>
          </w:p>
          <w:p w14:paraId="2FDBE765" w14:textId="357825D6" w:rsidR="003F6B13" w:rsidRDefault="003F6B13" w:rsidP="003F6B13">
            <w:pPr>
              <w:pStyle w:val="Nagwek"/>
              <w:tabs>
                <w:tab w:val="left" w:pos="6645"/>
              </w:tabs>
              <w:rPr>
                <w:b/>
                <w:sz w:val="22"/>
                <w:szCs w:val="22"/>
                <w:lang w:val="en-US"/>
              </w:rPr>
            </w:pPr>
            <w:r w:rsidRPr="00781ECD">
              <w:rPr>
                <w:b/>
                <w:sz w:val="22"/>
                <w:szCs w:val="22"/>
                <w:lang w:val="en-US"/>
              </w:rPr>
              <w:t xml:space="preserve">TABELA </w:t>
            </w:r>
            <w:r w:rsidR="001319CB">
              <w:rPr>
                <w:b/>
                <w:sz w:val="22"/>
                <w:szCs w:val="22"/>
                <w:lang w:val="en-US"/>
              </w:rPr>
              <w:t xml:space="preserve">2 </w:t>
            </w:r>
            <w:r>
              <w:rPr>
                <w:b/>
                <w:sz w:val="22"/>
                <w:szCs w:val="22"/>
                <w:lang w:val="en-US"/>
              </w:rPr>
              <w:t xml:space="preserve"> (</w:t>
            </w:r>
            <w:proofErr w:type="spellStart"/>
            <w:r>
              <w:rPr>
                <w:b/>
                <w:sz w:val="22"/>
                <w:szCs w:val="22"/>
                <w:lang w:val="en-US"/>
              </w:rPr>
              <w:t>kosztorys</w:t>
            </w:r>
            <w:proofErr w:type="spellEnd"/>
            <w:r>
              <w:rPr>
                <w:b/>
                <w:sz w:val="22"/>
                <w:szCs w:val="22"/>
                <w:lang w:val="en-US"/>
              </w:rPr>
              <w:t xml:space="preserve"> </w:t>
            </w:r>
            <w:proofErr w:type="spellStart"/>
            <w:r>
              <w:rPr>
                <w:b/>
                <w:sz w:val="22"/>
                <w:szCs w:val="22"/>
                <w:lang w:val="en-US"/>
              </w:rPr>
              <w:t>ofertowy</w:t>
            </w:r>
            <w:proofErr w:type="spellEnd"/>
            <w:r>
              <w:rPr>
                <w:b/>
                <w:sz w:val="22"/>
                <w:szCs w:val="22"/>
                <w:lang w:val="en-US"/>
              </w:rPr>
              <w:t xml:space="preserve">) </w:t>
            </w:r>
            <w:r w:rsidRPr="00C12835">
              <w:rPr>
                <w:b/>
                <w:sz w:val="22"/>
                <w:szCs w:val="22"/>
                <w:lang w:val="en-US"/>
              </w:rPr>
              <w:t xml:space="preserve">w </w:t>
            </w:r>
            <w:proofErr w:type="spellStart"/>
            <w:r w:rsidRPr="00C12835">
              <w:rPr>
                <w:b/>
                <w:sz w:val="22"/>
                <w:szCs w:val="22"/>
                <w:lang w:val="en-US"/>
              </w:rPr>
              <w:t>trybie</w:t>
            </w:r>
            <w:proofErr w:type="spellEnd"/>
            <w:r w:rsidRPr="00C12835">
              <w:rPr>
                <w:b/>
                <w:sz w:val="22"/>
                <w:szCs w:val="22"/>
                <w:lang w:val="en-US"/>
              </w:rPr>
              <w:t xml:space="preserve"> </w:t>
            </w:r>
            <w:proofErr w:type="spellStart"/>
            <w:r w:rsidRPr="00C12835">
              <w:rPr>
                <w:b/>
                <w:sz w:val="22"/>
                <w:szCs w:val="22"/>
                <w:lang w:val="en-US"/>
              </w:rPr>
              <w:t>pilnym</w:t>
            </w:r>
            <w:proofErr w:type="spellEnd"/>
            <w:r w:rsidRPr="00C12835">
              <w:rPr>
                <w:b/>
                <w:sz w:val="22"/>
                <w:szCs w:val="22"/>
                <w:lang w:val="en-US"/>
              </w:rPr>
              <w:t xml:space="preserve"> do 2 </w:t>
            </w:r>
            <w:proofErr w:type="spellStart"/>
            <w:r w:rsidRPr="00C12835">
              <w:rPr>
                <w:b/>
                <w:sz w:val="22"/>
                <w:szCs w:val="22"/>
                <w:lang w:val="en-US"/>
              </w:rPr>
              <w:t>dni</w:t>
            </w:r>
            <w:proofErr w:type="spellEnd"/>
            <w:r w:rsidRPr="00C12835">
              <w:rPr>
                <w:b/>
                <w:sz w:val="22"/>
                <w:szCs w:val="22"/>
                <w:lang w:val="en-US"/>
              </w:rPr>
              <w:t xml:space="preserve"> </w:t>
            </w:r>
            <w:proofErr w:type="spellStart"/>
            <w:r w:rsidRPr="00C12835">
              <w:rPr>
                <w:b/>
                <w:sz w:val="22"/>
                <w:szCs w:val="22"/>
                <w:lang w:val="en-US"/>
              </w:rPr>
              <w:t>roboczych</w:t>
            </w:r>
            <w:proofErr w:type="spellEnd"/>
          </w:p>
          <w:p w14:paraId="6656C5DD" w14:textId="441334C3" w:rsidR="003F6B13" w:rsidRPr="0052252A" w:rsidRDefault="003F6B13" w:rsidP="003F6B13">
            <w:pPr>
              <w:pStyle w:val="Nagwek"/>
              <w:tabs>
                <w:tab w:val="left" w:pos="6645"/>
              </w:tabs>
              <w:rPr>
                <w:b/>
                <w:sz w:val="20"/>
                <w:szCs w:val="20"/>
              </w:rPr>
            </w:pPr>
          </w:p>
        </w:tc>
        <w:tc>
          <w:tcPr>
            <w:tcW w:w="1550" w:type="dxa"/>
          </w:tcPr>
          <w:p w14:paraId="29F1A260" w14:textId="77777777" w:rsidR="003F6B13" w:rsidRPr="0052252A" w:rsidRDefault="003F6B13" w:rsidP="00B56728">
            <w:pPr>
              <w:pStyle w:val="Nagwek"/>
              <w:tabs>
                <w:tab w:val="clear" w:pos="4536"/>
                <w:tab w:val="clear" w:pos="9072"/>
                <w:tab w:val="left" w:pos="6645"/>
              </w:tabs>
              <w:rPr>
                <w:sz w:val="20"/>
                <w:szCs w:val="20"/>
              </w:rPr>
            </w:pPr>
          </w:p>
        </w:tc>
      </w:tr>
      <w:tr w:rsidR="003F6B13" w:rsidRPr="00990F5F" w14:paraId="066FF439" w14:textId="77777777" w:rsidTr="00F37AEC">
        <w:trPr>
          <w:trHeight w:val="166"/>
        </w:trPr>
        <w:tc>
          <w:tcPr>
            <w:tcW w:w="735" w:type="dxa"/>
          </w:tcPr>
          <w:p w14:paraId="36B64E8A" w14:textId="77777777" w:rsidR="003F6B13" w:rsidRDefault="003F6B13" w:rsidP="003F6B13">
            <w:pPr>
              <w:pStyle w:val="Nagwek"/>
              <w:tabs>
                <w:tab w:val="left" w:pos="6645"/>
              </w:tabs>
              <w:jc w:val="center"/>
              <w:rPr>
                <w:sz w:val="20"/>
                <w:szCs w:val="20"/>
              </w:rPr>
            </w:pPr>
          </w:p>
        </w:tc>
        <w:tc>
          <w:tcPr>
            <w:tcW w:w="3944" w:type="dxa"/>
          </w:tcPr>
          <w:p w14:paraId="0AEFC7CC" w14:textId="30E1944E" w:rsidR="003F6B13" w:rsidRPr="0052252A" w:rsidRDefault="003F6B13" w:rsidP="003F6B13">
            <w:pPr>
              <w:pStyle w:val="Nagwek"/>
              <w:tabs>
                <w:tab w:val="left" w:pos="6645"/>
              </w:tabs>
              <w:rPr>
                <w:sz w:val="20"/>
                <w:szCs w:val="20"/>
              </w:rPr>
            </w:pPr>
            <w:r w:rsidRPr="0052252A">
              <w:rPr>
                <w:b/>
                <w:bCs/>
                <w:sz w:val="20"/>
                <w:szCs w:val="20"/>
              </w:rPr>
              <w:t>WBUDOWANIE- 1 TONY MASY ASFALTOBETONU</w:t>
            </w:r>
          </w:p>
        </w:tc>
        <w:tc>
          <w:tcPr>
            <w:tcW w:w="1134" w:type="dxa"/>
          </w:tcPr>
          <w:p w14:paraId="2BD09169" w14:textId="77777777" w:rsidR="003F6B13" w:rsidRPr="0052252A" w:rsidRDefault="003F6B13" w:rsidP="003F6B13">
            <w:pPr>
              <w:pStyle w:val="Nagwek"/>
              <w:tabs>
                <w:tab w:val="left" w:pos="6645"/>
              </w:tabs>
              <w:jc w:val="center"/>
              <w:rPr>
                <w:sz w:val="20"/>
                <w:szCs w:val="20"/>
              </w:rPr>
            </w:pPr>
          </w:p>
        </w:tc>
        <w:tc>
          <w:tcPr>
            <w:tcW w:w="1276" w:type="dxa"/>
          </w:tcPr>
          <w:p w14:paraId="7B673ABD" w14:textId="77777777" w:rsidR="003F6B13" w:rsidRDefault="003F6B13" w:rsidP="003F6B13">
            <w:pPr>
              <w:pStyle w:val="Nagwek"/>
              <w:tabs>
                <w:tab w:val="left" w:pos="6645"/>
              </w:tabs>
              <w:jc w:val="center"/>
              <w:rPr>
                <w:sz w:val="20"/>
                <w:szCs w:val="20"/>
              </w:rPr>
            </w:pPr>
          </w:p>
        </w:tc>
        <w:tc>
          <w:tcPr>
            <w:tcW w:w="1275" w:type="dxa"/>
          </w:tcPr>
          <w:p w14:paraId="42455D72" w14:textId="77777777" w:rsidR="003F6B13" w:rsidRPr="0052252A" w:rsidRDefault="003F6B13" w:rsidP="003F6B13">
            <w:pPr>
              <w:pStyle w:val="Nagwek"/>
              <w:tabs>
                <w:tab w:val="left" w:pos="6645"/>
              </w:tabs>
              <w:jc w:val="center"/>
              <w:rPr>
                <w:b/>
                <w:sz w:val="20"/>
                <w:szCs w:val="20"/>
              </w:rPr>
            </w:pPr>
          </w:p>
        </w:tc>
        <w:tc>
          <w:tcPr>
            <w:tcW w:w="1550" w:type="dxa"/>
          </w:tcPr>
          <w:p w14:paraId="7A1EB0C2"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064F19B4" w14:textId="77777777" w:rsidTr="00EF6AA3">
        <w:trPr>
          <w:trHeight w:val="166"/>
        </w:trPr>
        <w:tc>
          <w:tcPr>
            <w:tcW w:w="735" w:type="dxa"/>
          </w:tcPr>
          <w:p w14:paraId="0FF8D7FF" w14:textId="5903463B" w:rsidR="003F6B13" w:rsidRDefault="003F6B13" w:rsidP="003F6B13">
            <w:pPr>
              <w:pStyle w:val="Nagwek"/>
              <w:tabs>
                <w:tab w:val="left" w:pos="6645"/>
              </w:tabs>
              <w:jc w:val="center"/>
              <w:rPr>
                <w:sz w:val="20"/>
                <w:szCs w:val="20"/>
              </w:rPr>
            </w:pPr>
            <w:r w:rsidRPr="0052252A">
              <w:rPr>
                <w:sz w:val="20"/>
                <w:szCs w:val="20"/>
              </w:rPr>
              <w:t>1.</w:t>
            </w:r>
          </w:p>
        </w:tc>
        <w:tc>
          <w:tcPr>
            <w:tcW w:w="3944" w:type="dxa"/>
            <w:vAlign w:val="bottom"/>
          </w:tcPr>
          <w:p w14:paraId="58830855" w14:textId="6DAA33BA" w:rsidR="003F6B13" w:rsidRPr="0052252A" w:rsidRDefault="003F6B13" w:rsidP="003F6B13">
            <w:pPr>
              <w:pStyle w:val="Nagwek"/>
              <w:tabs>
                <w:tab w:val="left" w:pos="6645"/>
              </w:tabs>
              <w:rPr>
                <w:sz w:val="20"/>
                <w:szCs w:val="20"/>
              </w:rPr>
            </w:pPr>
            <w:r>
              <w:rPr>
                <w:sz w:val="20"/>
                <w:szCs w:val="20"/>
              </w:rPr>
              <w:t>W</w:t>
            </w:r>
            <w:r w:rsidRPr="0052252A">
              <w:rPr>
                <w:sz w:val="20"/>
                <w:szCs w:val="20"/>
              </w:rPr>
              <w:t xml:space="preserve">budowanie 1 tony masy asfaltobetonu - </w:t>
            </w:r>
            <w:r w:rsidRPr="0052252A">
              <w:rPr>
                <w:sz w:val="20"/>
                <w:szCs w:val="20"/>
              </w:rPr>
              <w:br/>
              <w:t>warstwa ścieralna,  do 10 m²</w:t>
            </w:r>
          </w:p>
        </w:tc>
        <w:tc>
          <w:tcPr>
            <w:tcW w:w="1134" w:type="dxa"/>
          </w:tcPr>
          <w:p w14:paraId="35E395A6" w14:textId="358F4ECC" w:rsidR="003F6B13" w:rsidRPr="0052252A" w:rsidRDefault="003F6B13" w:rsidP="003F6B13">
            <w:pPr>
              <w:pStyle w:val="Nagwek"/>
              <w:tabs>
                <w:tab w:val="left" w:pos="6645"/>
              </w:tabs>
              <w:jc w:val="center"/>
              <w:rPr>
                <w:sz w:val="20"/>
                <w:szCs w:val="20"/>
              </w:rPr>
            </w:pPr>
            <w:r w:rsidRPr="0052252A">
              <w:rPr>
                <w:sz w:val="20"/>
                <w:szCs w:val="20"/>
                <w:lang w:val="en-US"/>
              </w:rPr>
              <w:t>t</w:t>
            </w:r>
          </w:p>
        </w:tc>
        <w:tc>
          <w:tcPr>
            <w:tcW w:w="1276" w:type="dxa"/>
          </w:tcPr>
          <w:p w14:paraId="76F0C2F0" w14:textId="55CEB50F" w:rsidR="003F6B13" w:rsidRDefault="003F6B13" w:rsidP="003F6B13">
            <w:pPr>
              <w:pStyle w:val="Nagwek"/>
              <w:tabs>
                <w:tab w:val="left" w:pos="6645"/>
              </w:tabs>
              <w:jc w:val="center"/>
              <w:rPr>
                <w:sz w:val="20"/>
                <w:szCs w:val="20"/>
              </w:rPr>
            </w:pPr>
            <w:r>
              <w:rPr>
                <w:sz w:val="20"/>
                <w:szCs w:val="20"/>
              </w:rPr>
              <w:t>45</w:t>
            </w:r>
          </w:p>
        </w:tc>
        <w:tc>
          <w:tcPr>
            <w:tcW w:w="1275" w:type="dxa"/>
          </w:tcPr>
          <w:p w14:paraId="0D7375E4" w14:textId="77777777" w:rsidR="003F6B13" w:rsidRPr="0052252A" w:rsidRDefault="003F6B13" w:rsidP="003F6B13">
            <w:pPr>
              <w:pStyle w:val="Nagwek"/>
              <w:tabs>
                <w:tab w:val="left" w:pos="6645"/>
              </w:tabs>
              <w:jc w:val="center"/>
              <w:rPr>
                <w:b/>
                <w:sz w:val="20"/>
                <w:szCs w:val="20"/>
              </w:rPr>
            </w:pPr>
          </w:p>
        </w:tc>
        <w:tc>
          <w:tcPr>
            <w:tcW w:w="1550" w:type="dxa"/>
          </w:tcPr>
          <w:p w14:paraId="217E5351"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78FCFBD4" w14:textId="77777777" w:rsidTr="00EF6AA3">
        <w:trPr>
          <w:trHeight w:val="166"/>
        </w:trPr>
        <w:tc>
          <w:tcPr>
            <w:tcW w:w="735" w:type="dxa"/>
          </w:tcPr>
          <w:p w14:paraId="2399C89D" w14:textId="7604EF31" w:rsidR="003F6B13" w:rsidRDefault="003F6B13" w:rsidP="003F6B13">
            <w:pPr>
              <w:pStyle w:val="Nagwek"/>
              <w:tabs>
                <w:tab w:val="left" w:pos="6645"/>
              </w:tabs>
              <w:jc w:val="center"/>
              <w:rPr>
                <w:sz w:val="20"/>
                <w:szCs w:val="20"/>
              </w:rPr>
            </w:pPr>
            <w:r w:rsidRPr="0052252A">
              <w:rPr>
                <w:sz w:val="20"/>
                <w:szCs w:val="20"/>
                <w:lang w:val="en-US"/>
              </w:rPr>
              <w:t>2.</w:t>
            </w:r>
          </w:p>
        </w:tc>
        <w:tc>
          <w:tcPr>
            <w:tcW w:w="3944" w:type="dxa"/>
            <w:vAlign w:val="bottom"/>
          </w:tcPr>
          <w:p w14:paraId="5DB1E7AE" w14:textId="36591679" w:rsidR="003F6B13" w:rsidRPr="0052252A" w:rsidRDefault="003F6B13" w:rsidP="003F6B13">
            <w:pPr>
              <w:pStyle w:val="Nagwek"/>
              <w:tabs>
                <w:tab w:val="left" w:pos="6645"/>
              </w:tabs>
              <w:rPr>
                <w:sz w:val="20"/>
                <w:szCs w:val="20"/>
              </w:rPr>
            </w:pPr>
            <w:r>
              <w:rPr>
                <w:sz w:val="20"/>
                <w:szCs w:val="20"/>
              </w:rPr>
              <w:t>W</w:t>
            </w:r>
            <w:r w:rsidRPr="0052252A">
              <w:rPr>
                <w:sz w:val="20"/>
                <w:szCs w:val="20"/>
              </w:rPr>
              <w:t>budowanie 1 tony masy asfaltobetonu - warstwa ścieralna,  powyżej 10 m²</w:t>
            </w:r>
          </w:p>
        </w:tc>
        <w:tc>
          <w:tcPr>
            <w:tcW w:w="1134" w:type="dxa"/>
          </w:tcPr>
          <w:p w14:paraId="0D11E457" w14:textId="12BFFA8C" w:rsidR="003F6B13" w:rsidRPr="0052252A" w:rsidRDefault="003F6B13" w:rsidP="003F6B13">
            <w:pPr>
              <w:pStyle w:val="Nagwek"/>
              <w:tabs>
                <w:tab w:val="left" w:pos="6645"/>
              </w:tabs>
              <w:jc w:val="center"/>
              <w:rPr>
                <w:sz w:val="20"/>
                <w:szCs w:val="20"/>
              </w:rPr>
            </w:pPr>
            <w:r w:rsidRPr="0052252A">
              <w:rPr>
                <w:sz w:val="20"/>
                <w:szCs w:val="20"/>
                <w:lang w:val="en-US"/>
              </w:rPr>
              <w:t>t</w:t>
            </w:r>
          </w:p>
        </w:tc>
        <w:tc>
          <w:tcPr>
            <w:tcW w:w="1276" w:type="dxa"/>
          </w:tcPr>
          <w:p w14:paraId="0271A730" w14:textId="69FB977C" w:rsidR="003F6B13" w:rsidRDefault="003F6B13" w:rsidP="003F6B13">
            <w:pPr>
              <w:pStyle w:val="Nagwek"/>
              <w:tabs>
                <w:tab w:val="left" w:pos="6645"/>
              </w:tabs>
              <w:jc w:val="center"/>
              <w:rPr>
                <w:sz w:val="20"/>
                <w:szCs w:val="20"/>
              </w:rPr>
            </w:pPr>
            <w:r>
              <w:rPr>
                <w:sz w:val="20"/>
                <w:szCs w:val="20"/>
              </w:rPr>
              <w:t>25</w:t>
            </w:r>
          </w:p>
        </w:tc>
        <w:tc>
          <w:tcPr>
            <w:tcW w:w="1275" w:type="dxa"/>
          </w:tcPr>
          <w:p w14:paraId="5D279E26" w14:textId="77777777" w:rsidR="003F6B13" w:rsidRPr="0052252A" w:rsidRDefault="003F6B13" w:rsidP="003F6B13">
            <w:pPr>
              <w:pStyle w:val="Nagwek"/>
              <w:tabs>
                <w:tab w:val="left" w:pos="6645"/>
              </w:tabs>
              <w:jc w:val="center"/>
              <w:rPr>
                <w:b/>
                <w:sz w:val="20"/>
                <w:szCs w:val="20"/>
              </w:rPr>
            </w:pPr>
          </w:p>
        </w:tc>
        <w:tc>
          <w:tcPr>
            <w:tcW w:w="1550" w:type="dxa"/>
          </w:tcPr>
          <w:p w14:paraId="53EAFD1C"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49C4EE8F" w14:textId="77777777" w:rsidTr="00EF6AA3">
        <w:trPr>
          <w:trHeight w:val="166"/>
        </w:trPr>
        <w:tc>
          <w:tcPr>
            <w:tcW w:w="735" w:type="dxa"/>
          </w:tcPr>
          <w:p w14:paraId="1C55D9FF" w14:textId="73EF6CF3" w:rsidR="003F6B13" w:rsidRDefault="003F6B13" w:rsidP="003F6B13">
            <w:pPr>
              <w:pStyle w:val="Nagwek"/>
              <w:tabs>
                <w:tab w:val="left" w:pos="6645"/>
              </w:tabs>
              <w:jc w:val="center"/>
              <w:rPr>
                <w:sz w:val="20"/>
                <w:szCs w:val="20"/>
              </w:rPr>
            </w:pPr>
            <w:r>
              <w:rPr>
                <w:sz w:val="20"/>
                <w:szCs w:val="20"/>
                <w:lang w:val="en-US"/>
              </w:rPr>
              <w:t>3</w:t>
            </w:r>
            <w:r w:rsidRPr="0052252A">
              <w:rPr>
                <w:sz w:val="20"/>
                <w:szCs w:val="20"/>
                <w:lang w:val="en-US"/>
              </w:rPr>
              <w:t>.</w:t>
            </w:r>
          </w:p>
        </w:tc>
        <w:tc>
          <w:tcPr>
            <w:tcW w:w="3944" w:type="dxa"/>
            <w:vAlign w:val="bottom"/>
          </w:tcPr>
          <w:p w14:paraId="2498C75B" w14:textId="43339E9D" w:rsidR="003F6B13" w:rsidRPr="0052252A" w:rsidRDefault="003F6B13" w:rsidP="003F6B13">
            <w:pPr>
              <w:pStyle w:val="Nagwek"/>
              <w:tabs>
                <w:tab w:val="left" w:pos="6645"/>
              </w:tabs>
              <w:rPr>
                <w:sz w:val="20"/>
                <w:szCs w:val="20"/>
              </w:rPr>
            </w:pPr>
            <w:r>
              <w:rPr>
                <w:sz w:val="20"/>
                <w:szCs w:val="20"/>
              </w:rPr>
              <w:t>W</w:t>
            </w:r>
            <w:r w:rsidRPr="0052252A">
              <w:rPr>
                <w:sz w:val="20"/>
                <w:szCs w:val="20"/>
              </w:rPr>
              <w:t xml:space="preserve">budowanie 1 tony masy asfaltobetonu warstwa wiążąca,  powyżej 10 m² </w:t>
            </w:r>
          </w:p>
        </w:tc>
        <w:tc>
          <w:tcPr>
            <w:tcW w:w="1134" w:type="dxa"/>
          </w:tcPr>
          <w:p w14:paraId="1424BEFC" w14:textId="2E58BC16" w:rsidR="003F6B13" w:rsidRPr="0052252A" w:rsidRDefault="003F6B13" w:rsidP="003F6B13">
            <w:pPr>
              <w:pStyle w:val="Nagwek"/>
              <w:tabs>
                <w:tab w:val="left" w:pos="6645"/>
              </w:tabs>
              <w:jc w:val="center"/>
              <w:rPr>
                <w:sz w:val="20"/>
                <w:szCs w:val="20"/>
              </w:rPr>
            </w:pPr>
            <w:r w:rsidRPr="0052252A">
              <w:rPr>
                <w:sz w:val="20"/>
                <w:szCs w:val="20"/>
                <w:lang w:val="en-US"/>
              </w:rPr>
              <w:t>t</w:t>
            </w:r>
          </w:p>
        </w:tc>
        <w:tc>
          <w:tcPr>
            <w:tcW w:w="1276" w:type="dxa"/>
          </w:tcPr>
          <w:p w14:paraId="60BF839D" w14:textId="1D3463AC" w:rsidR="003F6B13" w:rsidRDefault="003F6B13" w:rsidP="003F6B13">
            <w:pPr>
              <w:pStyle w:val="Nagwek"/>
              <w:tabs>
                <w:tab w:val="left" w:pos="6645"/>
              </w:tabs>
              <w:jc w:val="center"/>
              <w:rPr>
                <w:sz w:val="20"/>
                <w:szCs w:val="20"/>
              </w:rPr>
            </w:pPr>
            <w:r>
              <w:rPr>
                <w:sz w:val="20"/>
                <w:szCs w:val="20"/>
              </w:rPr>
              <w:t>30</w:t>
            </w:r>
          </w:p>
        </w:tc>
        <w:tc>
          <w:tcPr>
            <w:tcW w:w="1275" w:type="dxa"/>
          </w:tcPr>
          <w:p w14:paraId="2E291579" w14:textId="77777777" w:rsidR="003F6B13" w:rsidRPr="0052252A" w:rsidRDefault="003F6B13" w:rsidP="003F6B13">
            <w:pPr>
              <w:pStyle w:val="Nagwek"/>
              <w:tabs>
                <w:tab w:val="left" w:pos="6645"/>
              </w:tabs>
              <w:jc w:val="center"/>
              <w:rPr>
                <w:b/>
                <w:sz w:val="20"/>
                <w:szCs w:val="20"/>
              </w:rPr>
            </w:pPr>
          </w:p>
        </w:tc>
        <w:tc>
          <w:tcPr>
            <w:tcW w:w="1550" w:type="dxa"/>
          </w:tcPr>
          <w:p w14:paraId="79298AF6"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515D2D0A" w14:textId="77777777" w:rsidTr="00F37AEC">
        <w:trPr>
          <w:trHeight w:val="166"/>
        </w:trPr>
        <w:tc>
          <w:tcPr>
            <w:tcW w:w="735" w:type="dxa"/>
          </w:tcPr>
          <w:p w14:paraId="7DE0827D" w14:textId="77777777" w:rsidR="003F6B13" w:rsidRDefault="003F6B13" w:rsidP="003F6B13">
            <w:pPr>
              <w:jc w:val="center"/>
              <w:rPr>
                <w:sz w:val="20"/>
                <w:szCs w:val="20"/>
                <w:lang w:val="en-US"/>
              </w:rPr>
            </w:pPr>
            <w:r w:rsidRPr="00AB6C98">
              <w:rPr>
                <w:sz w:val="20"/>
                <w:szCs w:val="20"/>
                <w:lang w:val="en-US"/>
              </w:rPr>
              <w:t>4.</w:t>
            </w:r>
          </w:p>
          <w:p w14:paraId="2300D312" w14:textId="77777777" w:rsidR="003F6B13" w:rsidRDefault="003F6B13" w:rsidP="003F6B13">
            <w:pPr>
              <w:pStyle w:val="Nagwek"/>
              <w:tabs>
                <w:tab w:val="left" w:pos="6645"/>
              </w:tabs>
              <w:jc w:val="center"/>
              <w:rPr>
                <w:sz w:val="20"/>
                <w:szCs w:val="20"/>
              </w:rPr>
            </w:pPr>
          </w:p>
        </w:tc>
        <w:tc>
          <w:tcPr>
            <w:tcW w:w="3944" w:type="dxa"/>
          </w:tcPr>
          <w:p w14:paraId="28FB00C7" w14:textId="77777777" w:rsidR="003F6B13" w:rsidRPr="00AB6C98" w:rsidRDefault="003F6B13" w:rsidP="003F6B13">
            <w:pPr>
              <w:rPr>
                <w:sz w:val="20"/>
                <w:szCs w:val="20"/>
              </w:rPr>
            </w:pPr>
            <w:r>
              <w:rPr>
                <w:sz w:val="20"/>
                <w:szCs w:val="20"/>
              </w:rPr>
              <w:t>W</w:t>
            </w:r>
            <w:r w:rsidRPr="00AB6C98">
              <w:rPr>
                <w:sz w:val="20"/>
                <w:szCs w:val="20"/>
              </w:rPr>
              <w:t xml:space="preserve">budowanie 1 tony masy asfaltobetonu warstwa podbudowy bitumicznej, </w:t>
            </w:r>
          </w:p>
          <w:p w14:paraId="71AE1B53" w14:textId="4059A670" w:rsidR="003F6B13" w:rsidRPr="0052252A" w:rsidRDefault="003F6B13" w:rsidP="003F6B13">
            <w:pPr>
              <w:pStyle w:val="Nagwek"/>
              <w:tabs>
                <w:tab w:val="left" w:pos="6645"/>
              </w:tabs>
              <w:rPr>
                <w:sz w:val="20"/>
                <w:szCs w:val="20"/>
              </w:rPr>
            </w:pPr>
            <w:r w:rsidRPr="00AB6C98">
              <w:rPr>
                <w:sz w:val="20"/>
                <w:szCs w:val="20"/>
              </w:rPr>
              <w:t>powyżej 10 m</w:t>
            </w:r>
            <w:r w:rsidRPr="00AB6C98">
              <w:rPr>
                <w:sz w:val="20"/>
                <w:szCs w:val="20"/>
                <w:vertAlign w:val="superscript"/>
              </w:rPr>
              <w:t xml:space="preserve">2 </w:t>
            </w:r>
          </w:p>
        </w:tc>
        <w:tc>
          <w:tcPr>
            <w:tcW w:w="1134" w:type="dxa"/>
          </w:tcPr>
          <w:p w14:paraId="3F5B2B6D" w14:textId="4A52EFDA" w:rsidR="003F6B13" w:rsidRPr="0052252A" w:rsidRDefault="003F6B13" w:rsidP="003F6B13">
            <w:pPr>
              <w:pStyle w:val="Nagwek"/>
              <w:tabs>
                <w:tab w:val="left" w:pos="6645"/>
              </w:tabs>
              <w:jc w:val="center"/>
              <w:rPr>
                <w:sz w:val="20"/>
                <w:szCs w:val="20"/>
              </w:rPr>
            </w:pPr>
            <w:r w:rsidRPr="00AB6C98">
              <w:rPr>
                <w:sz w:val="20"/>
                <w:szCs w:val="20"/>
                <w:lang w:val="en-US"/>
              </w:rPr>
              <w:t>t</w:t>
            </w:r>
          </w:p>
        </w:tc>
        <w:tc>
          <w:tcPr>
            <w:tcW w:w="1276" w:type="dxa"/>
          </w:tcPr>
          <w:p w14:paraId="279DBA35" w14:textId="6AC85DE0" w:rsidR="003F6B13" w:rsidRDefault="003F6B13" w:rsidP="003F6B13">
            <w:pPr>
              <w:pStyle w:val="Nagwek"/>
              <w:tabs>
                <w:tab w:val="left" w:pos="6645"/>
              </w:tabs>
              <w:jc w:val="center"/>
              <w:rPr>
                <w:sz w:val="20"/>
                <w:szCs w:val="20"/>
              </w:rPr>
            </w:pPr>
            <w:r>
              <w:rPr>
                <w:sz w:val="20"/>
                <w:szCs w:val="20"/>
              </w:rPr>
              <w:t>6</w:t>
            </w:r>
          </w:p>
        </w:tc>
        <w:tc>
          <w:tcPr>
            <w:tcW w:w="1275" w:type="dxa"/>
          </w:tcPr>
          <w:p w14:paraId="68FD5346" w14:textId="77777777" w:rsidR="003F6B13" w:rsidRPr="0052252A" w:rsidRDefault="003F6B13" w:rsidP="003F6B13">
            <w:pPr>
              <w:pStyle w:val="Nagwek"/>
              <w:tabs>
                <w:tab w:val="left" w:pos="6645"/>
              </w:tabs>
              <w:jc w:val="center"/>
              <w:rPr>
                <w:b/>
                <w:sz w:val="20"/>
                <w:szCs w:val="20"/>
              </w:rPr>
            </w:pPr>
          </w:p>
        </w:tc>
        <w:tc>
          <w:tcPr>
            <w:tcW w:w="1550" w:type="dxa"/>
          </w:tcPr>
          <w:p w14:paraId="5970A455"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0E363AE7" w14:textId="77777777" w:rsidTr="00EF6AA3">
        <w:trPr>
          <w:trHeight w:val="166"/>
        </w:trPr>
        <w:tc>
          <w:tcPr>
            <w:tcW w:w="735" w:type="dxa"/>
          </w:tcPr>
          <w:p w14:paraId="7E95C281" w14:textId="23C658DB" w:rsidR="003F6B13" w:rsidRDefault="003F6B13" w:rsidP="003F6B13">
            <w:pPr>
              <w:pStyle w:val="Nagwek"/>
              <w:tabs>
                <w:tab w:val="left" w:pos="6645"/>
              </w:tabs>
              <w:jc w:val="center"/>
              <w:rPr>
                <w:sz w:val="20"/>
                <w:szCs w:val="20"/>
              </w:rPr>
            </w:pPr>
            <w:r>
              <w:rPr>
                <w:sz w:val="20"/>
                <w:szCs w:val="20"/>
              </w:rPr>
              <w:t>5</w:t>
            </w:r>
            <w:r w:rsidRPr="0052252A">
              <w:rPr>
                <w:sz w:val="20"/>
                <w:szCs w:val="20"/>
              </w:rPr>
              <w:t>.</w:t>
            </w:r>
          </w:p>
        </w:tc>
        <w:tc>
          <w:tcPr>
            <w:tcW w:w="3944" w:type="dxa"/>
            <w:vAlign w:val="bottom"/>
          </w:tcPr>
          <w:p w14:paraId="5253C1F4" w14:textId="0B4B946A" w:rsidR="003F6B13" w:rsidRPr="0052252A" w:rsidRDefault="003F6B13" w:rsidP="003F6B13">
            <w:pPr>
              <w:pStyle w:val="Nagwek"/>
              <w:tabs>
                <w:tab w:val="left" w:pos="6645"/>
              </w:tabs>
              <w:rPr>
                <w:sz w:val="20"/>
                <w:szCs w:val="20"/>
              </w:rPr>
            </w:pPr>
            <w:r>
              <w:rPr>
                <w:sz w:val="20"/>
                <w:szCs w:val="20"/>
              </w:rPr>
              <w:t>W</w:t>
            </w:r>
            <w:r w:rsidRPr="0052252A">
              <w:rPr>
                <w:sz w:val="20"/>
                <w:szCs w:val="20"/>
              </w:rPr>
              <w:t xml:space="preserve">budowanie 1 tony masy asfaltobetonu - </w:t>
            </w:r>
            <w:r w:rsidRPr="0052252A">
              <w:rPr>
                <w:sz w:val="20"/>
                <w:szCs w:val="20"/>
              </w:rPr>
              <w:br/>
              <w:t>warstwa ścieralna</w:t>
            </w:r>
            <w:r>
              <w:rPr>
                <w:sz w:val="20"/>
                <w:szCs w:val="20"/>
              </w:rPr>
              <w:t xml:space="preserve"> barwiona</w:t>
            </w:r>
          </w:p>
        </w:tc>
        <w:tc>
          <w:tcPr>
            <w:tcW w:w="1134" w:type="dxa"/>
          </w:tcPr>
          <w:p w14:paraId="7244877A" w14:textId="6D896B97" w:rsidR="003F6B13" w:rsidRPr="0052252A" w:rsidRDefault="003F6B13" w:rsidP="003F6B13">
            <w:pPr>
              <w:pStyle w:val="Nagwek"/>
              <w:tabs>
                <w:tab w:val="left" w:pos="6645"/>
              </w:tabs>
              <w:jc w:val="center"/>
              <w:rPr>
                <w:sz w:val="20"/>
                <w:szCs w:val="20"/>
              </w:rPr>
            </w:pPr>
            <w:r w:rsidRPr="0052252A">
              <w:rPr>
                <w:sz w:val="20"/>
                <w:szCs w:val="20"/>
                <w:lang w:val="en-US"/>
              </w:rPr>
              <w:t>t</w:t>
            </w:r>
          </w:p>
        </w:tc>
        <w:tc>
          <w:tcPr>
            <w:tcW w:w="1276" w:type="dxa"/>
          </w:tcPr>
          <w:p w14:paraId="4A0E4B5B" w14:textId="4BF16BD4" w:rsidR="003F6B13" w:rsidRDefault="003F6B13" w:rsidP="003F6B13">
            <w:pPr>
              <w:pStyle w:val="Nagwek"/>
              <w:tabs>
                <w:tab w:val="left" w:pos="6645"/>
              </w:tabs>
              <w:jc w:val="center"/>
              <w:rPr>
                <w:sz w:val="20"/>
                <w:szCs w:val="20"/>
              </w:rPr>
            </w:pPr>
            <w:r>
              <w:rPr>
                <w:sz w:val="20"/>
                <w:szCs w:val="20"/>
              </w:rPr>
              <w:t>1</w:t>
            </w:r>
          </w:p>
        </w:tc>
        <w:tc>
          <w:tcPr>
            <w:tcW w:w="1275" w:type="dxa"/>
          </w:tcPr>
          <w:p w14:paraId="216DBB9A" w14:textId="77777777" w:rsidR="003F6B13" w:rsidRPr="0052252A" w:rsidRDefault="003F6B13" w:rsidP="003F6B13">
            <w:pPr>
              <w:pStyle w:val="Nagwek"/>
              <w:tabs>
                <w:tab w:val="left" w:pos="6645"/>
              </w:tabs>
              <w:jc w:val="center"/>
              <w:rPr>
                <w:b/>
                <w:sz w:val="20"/>
                <w:szCs w:val="20"/>
              </w:rPr>
            </w:pPr>
          </w:p>
        </w:tc>
        <w:tc>
          <w:tcPr>
            <w:tcW w:w="1550" w:type="dxa"/>
          </w:tcPr>
          <w:p w14:paraId="09C2B8BF"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54CF127C" w14:textId="77777777" w:rsidTr="00F37AEC">
        <w:trPr>
          <w:trHeight w:val="166"/>
        </w:trPr>
        <w:tc>
          <w:tcPr>
            <w:tcW w:w="735" w:type="dxa"/>
          </w:tcPr>
          <w:p w14:paraId="517E5648" w14:textId="07C2741E" w:rsidR="003F6B13" w:rsidRDefault="003F6B13" w:rsidP="003F6B13">
            <w:pPr>
              <w:pStyle w:val="Nagwek"/>
              <w:tabs>
                <w:tab w:val="left" w:pos="6645"/>
              </w:tabs>
              <w:jc w:val="center"/>
              <w:rPr>
                <w:sz w:val="20"/>
                <w:szCs w:val="20"/>
              </w:rPr>
            </w:pPr>
            <w:r>
              <w:rPr>
                <w:sz w:val="20"/>
                <w:szCs w:val="20"/>
                <w:lang w:val="en-US"/>
              </w:rPr>
              <w:t>6</w:t>
            </w:r>
            <w:r w:rsidRPr="0052252A">
              <w:rPr>
                <w:sz w:val="20"/>
                <w:szCs w:val="20"/>
                <w:lang w:val="en-US"/>
              </w:rPr>
              <w:t>.</w:t>
            </w:r>
          </w:p>
        </w:tc>
        <w:tc>
          <w:tcPr>
            <w:tcW w:w="3944" w:type="dxa"/>
          </w:tcPr>
          <w:p w14:paraId="76C0E1FE" w14:textId="49ED5D0B" w:rsidR="003F6B13" w:rsidRPr="0052252A" w:rsidRDefault="003F6B13" w:rsidP="003F6B13">
            <w:pPr>
              <w:pStyle w:val="Nagwek"/>
              <w:tabs>
                <w:tab w:val="left" w:pos="6645"/>
              </w:tabs>
              <w:rPr>
                <w:sz w:val="20"/>
                <w:szCs w:val="20"/>
              </w:rPr>
            </w:pPr>
            <w:r>
              <w:rPr>
                <w:sz w:val="20"/>
                <w:szCs w:val="20"/>
              </w:rPr>
              <w:t>W</w:t>
            </w:r>
            <w:r w:rsidRPr="0052252A">
              <w:rPr>
                <w:sz w:val="20"/>
                <w:szCs w:val="20"/>
              </w:rPr>
              <w:t>budowanie 1 tony masy asfaltowej "na zimno"</w:t>
            </w:r>
          </w:p>
        </w:tc>
        <w:tc>
          <w:tcPr>
            <w:tcW w:w="1134" w:type="dxa"/>
          </w:tcPr>
          <w:p w14:paraId="60AAC54F" w14:textId="3217470A" w:rsidR="003F6B13" w:rsidRPr="0052252A" w:rsidRDefault="003F6B13" w:rsidP="003F6B13">
            <w:pPr>
              <w:pStyle w:val="Nagwek"/>
              <w:tabs>
                <w:tab w:val="left" w:pos="6645"/>
              </w:tabs>
              <w:jc w:val="center"/>
              <w:rPr>
                <w:sz w:val="20"/>
                <w:szCs w:val="20"/>
              </w:rPr>
            </w:pPr>
            <w:r w:rsidRPr="0052252A">
              <w:rPr>
                <w:sz w:val="20"/>
                <w:szCs w:val="20"/>
                <w:lang w:val="en-US"/>
              </w:rPr>
              <w:t>t</w:t>
            </w:r>
          </w:p>
        </w:tc>
        <w:tc>
          <w:tcPr>
            <w:tcW w:w="1276" w:type="dxa"/>
          </w:tcPr>
          <w:p w14:paraId="1260413E" w14:textId="420D0E85" w:rsidR="003F6B13" w:rsidRDefault="003F6B13" w:rsidP="003F6B13">
            <w:pPr>
              <w:pStyle w:val="Nagwek"/>
              <w:tabs>
                <w:tab w:val="left" w:pos="6645"/>
              </w:tabs>
              <w:jc w:val="center"/>
              <w:rPr>
                <w:sz w:val="20"/>
                <w:szCs w:val="20"/>
              </w:rPr>
            </w:pPr>
            <w:r>
              <w:rPr>
                <w:sz w:val="20"/>
                <w:szCs w:val="20"/>
              </w:rPr>
              <w:t>0,5</w:t>
            </w:r>
          </w:p>
        </w:tc>
        <w:tc>
          <w:tcPr>
            <w:tcW w:w="1275" w:type="dxa"/>
          </w:tcPr>
          <w:p w14:paraId="11B39D53" w14:textId="77777777" w:rsidR="003F6B13" w:rsidRPr="0052252A" w:rsidRDefault="003F6B13" w:rsidP="003F6B13">
            <w:pPr>
              <w:pStyle w:val="Nagwek"/>
              <w:tabs>
                <w:tab w:val="left" w:pos="6645"/>
              </w:tabs>
              <w:jc w:val="center"/>
              <w:rPr>
                <w:b/>
                <w:sz w:val="20"/>
                <w:szCs w:val="20"/>
              </w:rPr>
            </w:pPr>
          </w:p>
        </w:tc>
        <w:tc>
          <w:tcPr>
            <w:tcW w:w="1550" w:type="dxa"/>
          </w:tcPr>
          <w:p w14:paraId="32A73CAA"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3776C66A" w14:textId="77777777" w:rsidTr="00F37AEC">
        <w:trPr>
          <w:trHeight w:val="166"/>
        </w:trPr>
        <w:tc>
          <w:tcPr>
            <w:tcW w:w="735" w:type="dxa"/>
          </w:tcPr>
          <w:p w14:paraId="2704F8E3" w14:textId="09F2CD86" w:rsidR="003F6B13" w:rsidRDefault="003F6B13" w:rsidP="003F6B13">
            <w:pPr>
              <w:pStyle w:val="Nagwek"/>
              <w:tabs>
                <w:tab w:val="left" w:pos="6645"/>
              </w:tabs>
              <w:jc w:val="center"/>
              <w:rPr>
                <w:sz w:val="20"/>
                <w:szCs w:val="20"/>
              </w:rPr>
            </w:pPr>
            <w:r>
              <w:rPr>
                <w:sz w:val="20"/>
                <w:szCs w:val="20"/>
                <w:lang w:val="en-US"/>
              </w:rPr>
              <w:t>7.</w:t>
            </w:r>
          </w:p>
        </w:tc>
        <w:tc>
          <w:tcPr>
            <w:tcW w:w="3944" w:type="dxa"/>
          </w:tcPr>
          <w:p w14:paraId="04CCEE24" w14:textId="42C352EA" w:rsidR="003F6B13" w:rsidRPr="0052252A" w:rsidRDefault="003F6B13" w:rsidP="003F6B13">
            <w:pPr>
              <w:pStyle w:val="Nagwek"/>
              <w:tabs>
                <w:tab w:val="left" w:pos="6645"/>
              </w:tabs>
              <w:rPr>
                <w:sz w:val="20"/>
                <w:szCs w:val="20"/>
              </w:rPr>
            </w:pPr>
            <w:r w:rsidRPr="0070156E">
              <w:rPr>
                <w:sz w:val="20"/>
                <w:szCs w:val="20"/>
              </w:rPr>
              <w:t>Załadunek, wywóz i utylizacja odpadu asfaltowego o kodzie 170302- Asfalty, inny niż wymieniony w 170301</w:t>
            </w:r>
          </w:p>
        </w:tc>
        <w:tc>
          <w:tcPr>
            <w:tcW w:w="1134" w:type="dxa"/>
          </w:tcPr>
          <w:p w14:paraId="44D88E1B" w14:textId="5A50AE8D" w:rsidR="003F6B13" w:rsidRPr="0052252A" w:rsidRDefault="003F6B13" w:rsidP="003F6B13">
            <w:pPr>
              <w:pStyle w:val="Nagwek"/>
              <w:tabs>
                <w:tab w:val="left" w:pos="6645"/>
              </w:tabs>
              <w:jc w:val="center"/>
              <w:rPr>
                <w:sz w:val="20"/>
                <w:szCs w:val="20"/>
              </w:rPr>
            </w:pPr>
            <w:r w:rsidRPr="0070156E">
              <w:rPr>
                <w:sz w:val="20"/>
                <w:szCs w:val="20"/>
                <w:lang w:val="en-US"/>
              </w:rPr>
              <w:t>t</w:t>
            </w:r>
          </w:p>
        </w:tc>
        <w:tc>
          <w:tcPr>
            <w:tcW w:w="1276" w:type="dxa"/>
          </w:tcPr>
          <w:p w14:paraId="42D07009" w14:textId="6445455E" w:rsidR="003F6B13" w:rsidRDefault="003F6B13" w:rsidP="003F6B13">
            <w:pPr>
              <w:pStyle w:val="Nagwek"/>
              <w:tabs>
                <w:tab w:val="left" w:pos="6645"/>
              </w:tabs>
              <w:jc w:val="center"/>
              <w:rPr>
                <w:sz w:val="20"/>
                <w:szCs w:val="20"/>
              </w:rPr>
            </w:pPr>
            <w:r>
              <w:rPr>
                <w:sz w:val="20"/>
                <w:szCs w:val="20"/>
              </w:rPr>
              <w:t>8</w:t>
            </w:r>
            <w:r w:rsidRPr="0070156E">
              <w:rPr>
                <w:sz w:val="20"/>
                <w:szCs w:val="20"/>
              </w:rPr>
              <w:t>0</w:t>
            </w:r>
          </w:p>
        </w:tc>
        <w:tc>
          <w:tcPr>
            <w:tcW w:w="1275" w:type="dxa"/>
          </w:tcPr>
          <w:p w14:paraId="5166D505" w14:textId="77777777" w:rsidR="003F6B13" w:rsidRPr="0052252A" w:rsidRDefault="003F6B13" w:rsidP="003F6B13">
            <w:pPr>
              <w:pStyle w:val="Nagwek"/>
              <w:tabs>
                <w:tab w:val="left" w:pos="6645"/>
              </w:tabs>
              <w:jc w:val="center"/>
              <w:rPr>
                <w:b/>
                <w:sz w:val="20"/>
                <w:szCs w:val="20"/>
              </w:rPr>
            </w:pPr>
          </w:p>
        </w:tc>
        <w:tc>
          <w:tcPr>
            <w:tcW w:w="1550" w:type="dxa"/>
          </w:tcPr>
          <w:p w14:paraId="71071328"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7D12701F" w14:textId="77777777" w:rsidTr="00EF6AA3">
        <w:trPr>
          <w:trHeight w:val="166"/>
        </w:trPr>
        <w:tc>
          <w:tcPr>
            <w:tcW w:w="735" w:type="dxa"/>
          </w:tcPr>
          <w:p w14:paraId="62A6A51A" w14:textId="50830170" w:rsidR="003F6B13" w:rsidRDefault="003F6B13" w:rsidP="003F6B13">
            <w:pPr>
              <w:pStyle w:val="Nagwek"/>
              <w:tabs>
                <w:tab w:val="left" w:pos="6645"/>
              </w:tabs>
              <w:jc w:val="center"/>
              <w:rPr>
                <w:sz w:val="20"/>
                <w:szCs w:val="20"/>
              </w:rPr>
            </w:pPr>
            <w:r>
              <w:rPr>
                <w:sz w:val="20"/>
                <w:szCs w:val="20"/>
                <w:lang w:val="en-US"/>
              </w:rPr>
              <w:t>8</w:t>
            </w:r>
            <w:r w:rsidRPr="0052252A">
              <w:rPr>
                <w:sz w:val="20"/>
                <w:szCs w:val="20"/>
                <w:lang w:val="en-US"/>
              </w:rPr>
              <w:t>.</w:t>
            </w:r>
          </w:p>
        </w:tc>
        <w:tc>
          <w:tcPr>
            <w:tcW w:w="3944" w:type="dxa"/>
            <w:vAlign w:val="bottom"/>
          </w:tcPr>
          <w:p w14:paraId="2E18B30F" w14:textId="4CDAFACE" w:rsidR="003F6B13" w:rsidRPr="0052252A" w:rsidRDefault="003F6B13" w:rsidP="003F6B13">
            <w:pPr>
              <w:pStyle w:val="Nagwek"/>
              <w:tabs>
                <w:tab w:val="left" w:pos="6645"/>
              </w:tabs>
              <w:rPr>
                <w:sz w:val="20"/>
                <w:szCs w:val="20"/>
              </w:rPr>
            </w:pPr>
            <w:r>
              <w:rPr>
                <w:sz w:val="20"/>
                <w:szCs w:val="20"/>
              </w:rPr>
              <w:t>U</w:t>
            </w:r>
            <w:r w:rsidRPr="0052252A">
              <w:rPr>
                <w:sz w:val="20"/>
                <w:szCs w:val="20"/>
              </w:rPr>
              <w:t xml:space="preserve">szczelnienie 1 </w:t>
            </w:r>
            <w:proofErr w:type="spellStart"/>
            <w:r w:rsidRPr="0052252A">
              <w:rPr>
                <w:sz w:val="20"/>
                <w:szCs w:val="20"/>
              </w:rPr>
              <w:t>mb</w:t>
            </w:r>
            <w:proofErr w:type="spellEnd"/>
            <w:r w:rsidRPr="0052252A">
              <w:rPr>
                <w:sz w:val="20"/>
                <w:szCs w:val="20"/>
              </w:rPr>
              <w:t xml:space="preserve"> </w:t>
            </w:r>
            <w:r>
              <w:rPr>
                <w:sz w:val="20"/>
                <w:szCs w:val="20"/>
              </w:rPr>
              <w:t>połączenia nawierzchni emulsją bitumiczną</w:t>
            </w:r>
          </w:p>
        </w:tc>
        <w:tc>
          <w:tcPr>
            <w:tcW w:w="1134" w:type="dxa"/>
          </w:tcPr>
          <w:p w14:paraId="049A0D69" w14:textId="07D497DE" w:rsidR="003F6B13" w:rsidRPr="0052252A" w:rsidRDefault="003F6B13" w:rsidP="003F6B13">
            <w:pPr>
              <w:pStyle w:val="Nagwek"/>
              <w:tabs>
                <w:tab w:val="left" w:pos="6645"/>
              </w:tabs>
              <w:jc w:val="center"/>
              <w:rPr>
                <w:sz w:val="20"/>
                <w:szCs w:val="20"/>
              </w:rPr>
            </w:pPr>
            <w:proofErr w:type="spellStart"/>
            <w:r w:rsidRPr="0052252A">
              <w:rPr>
                <w:sz w:val="20"/>
                <w:szCs w:val="20"/>
                <w:lang w:val="en-US"/>
              </w:rPr>
              <w:t>mb</w:t>
            </w:r>
            <w:proofErr w:type="spellEnd"/>
          </w:p>
        </w:tc>
        <w:tc>
          <w:tcPr>
            <w:tcW w:w="1276" w:type="dxa"/>
          </w:tcPr>
          <w:p w14:paraId="25012926" w14:textId="01D2C9C3" w:rsidR="003F6B13" w:rsidRDefault="003F6B13" w:rsidP="003F6B13">
            <w:pPr>
              <w:pStyle w:val="Nagwek"/>
              <w:tabs>
                <w:tab w:val="left" w:pos="6645"/>
              </w:tabs>
              <w:jc w:val="center"/>
              <w:rPr>
                <w:sz w:val="20"/>
                <w:szCs w:val="20"/>
              </w:rPr>
            </w:pPr>
            <w:r>
              <w:rPr>
                <w:sz w:val="20"/>
                <w:szCs w:val="20"/>
              </w:rPr>
              <w:t>25</w:t>
            </w:r>
          </w:p>
        </w:tc>
        <w:tc>
          <w:tcPr>
            <w:tcW w:w="1275" w:type="dxa"/>
          </w:tcPr>
          <w:p w14:paraId="38944C87" w14:textId="77777777" w:rsidR="003F6B13" w:rsidRPr="0052252A" w:rsidRDefault="003F6B13" w:rsidP="003F6B13">
            <w:pPr>
              <w:pStyle w:val="Nagwek"/>
              <w:tabs>
                <w:tab w:val="left" w:pos="6645"/>
              </w:tabs>
              <w:jc w:val="center"/>
              <w:rPr>
                <w:b/>
                <w:sz w:val="20"/>
                <w:szCs w:val="20"/>
              </w:rPr>
            </w:pPr>
          </w:p>
        </w:tc>
        <w:tc>
          <w:tcPr>
            <w:tcW w:w="1550" w:type="dxa"/>
          </w:tcPr>
          <w:p w14:paraId="2C48B9F3"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14E6360F" w14:textId="77777777" w:rsidTr="00EF6AA3">
        <w:trPr>
          <w:trHeight w:val="166"/>
        </w:trPr>
        <w:tc>
          <w:tcPr>
            <w:tcW w:w="735" w:type="dxa"/>
          </w:tcPr>
          <w:p w14:paraId="47645517" w14:textId="0E92F477" w:rsidR="003F6B13" w:rsidRDefault="003F6B13" w:rsidP="003F6B13">
            <w:pPr>
              <w:pStyle w:val="Nagwek"/>
              <w:tabs>
                <w:tab w:val="left" w:pos="6645"/>
              </w:tabs>
              <w:jc w:val="center"/>
              <w:rPr>
                <w:sz w:val="20"/>
                <w:szCs w:val="20"/>
              </w:rPr>
            </w:pPr>
            <w:r>
              <w:rPr>
                <w:sz w:val="20"/>
                <w:szCs w:val="20"/>
                <w:lang w:val="en-US"/>
              </w:rPr>
              <w:t>9</w:t>
            </w:r>
            <w:r w:rsidRPr="0052252A">
              <w:rPr>
                <w:sz w:val="20"/>
                <w:szCs w:val="20"/>
                <w:lang w:val="en-US"/>
              </w:rPr>
              <w:t>.</w:t>
            </w:r>
          </w:p>
        </w:tc>
        <w:tc>
          <w:tcPr>
            <w:tcW w:w="3944" w:type="dxa"/>
            <w:vAlign w:val="bottom"/>
          </w:tcPr>
          <w:p w14:paraId="6F2128B2" w14:textId="36B93CAB" w:rsidR="003F6B13" w:rsidRPr="0052252A" w:rsidRDefault="003F6B13" w:rsidP="003F6B13">
            <w:pPr>
              <w:pStyle w:val="Nagwek"/>
              <w:tabs>
                <w:tab w:val="left" w:pos="6645"/>
              </w:tabs>
              <w:rPr>
                <w:sz w:val="20"/>
                <w:szCs w:val="20"/>
              </w:rPr>
            </w:pPr>
            <w:r>
              <w:rPr>
                <w:sz w:val="20"/>
                <w:szCs w:val="20"/>
              </w:rPr>
              <w:t>U</w:t>
            </w:r>
            <w:r w:rsidRPr="0052252A">
              <w:rPr>
                <w:sz w:val="20"/>
                <w:szCs w:val="20"/>
              </w:rPr>
              <w:t xml:space="preserve">szczelnienie 1mb połączenia nawierzchni taśmą uszczelniającą polimerowo - asfaltową o szer. 40 mm i gr. 5 mm, gęstość przy 20 stopniach  Celsjusza 1,10 do 1,3 g/cm3, temp. mięknienia wg </w:t>
            </w:r>
            <w:proofErr w:type="spellStart"/>
            <w:r w:rsidRPr="0052252A">
              <w:rPr>
                <w:sz w:val="20"/>
                <w:szCs w:val="20"/>
              </w:rPr>
              <w:t>PiK</w:t>
            </w:r>
            <w:proofErr w:type="spellEnd"/>
            <w:r w:rsidRPr="0052252A">
              <w:rPr>
                <w:sz w:val="20"/>
                <w:szCs w:val="20"/>
              </w:rPr>
              <w:t xml:space="preserve"> 95 do 103 stopni Celsjusza</w:t>
            </w:r>
          </w:p>
        </w:tc>
        <w:tc>
          <w:tcPr>
            <w:tcW w:w="1134" w:type="dxa"/>
          </w:tcPr>
          <w:p w14:paraId="66233098" w14:textId="7B5948E1" w:rsidR="003F6B13" w:rsidRPr="0052252A" w:rsidRDefault="003F6B13" w:rsidP="003F6B13">
            <w:pPr>
              <w:pStyle w:val="Nagwek"/>
              <w:tabs>
                <w:tab w:val="left" w:pos="6645"/>
              </w:tabs>
              <w:jc w:val="center"/>
              <w:rPr>
                <w:sz w:val="20"/>
                <w:szCs w:val="20"/>
              </w:rPr>
            </w:pPr>
            <w:proofErr w:type="spellStart"/>
            <w:r w:rsidRPr="0052252A">
              <w:rPr>
                <w:sz w:val="20"/>
                <w:szCs w:val="20"/>
                <w:lang w:val="en-US"/>
              </w:rPr>
              <w:t>mb</w:t>
            </w:r>
            <w:proofErr w:type="spellEnd"/>
          </w:p>
        </w:tc>
        <w:tc>
          <w:tcPr>
            <w:tcW w:w="1276" w:type="dxa"/>
          </w:tcPr>
          <w:p w14:paraId="6F0C21D7" w14:textId="2B4DDAFF" w:rsidR="003F6B13" w:rsidRDefault="003F6B13" w:rsidP="003F6B13">
            <w:pPr>
              <w:pStyle w:val="Nagwek"/>
              <w:tabs>
                <w:tab w:val="left" w:pos="6645"/>
              </w:tabs>
              <w:jc w:val="center"/>
              <w:rPr>
                <w:sz w:val="20"/>
                <w:szCs w:val="20"/>
              </w:rPr>
            </w:pPr>
            <w:r>
              <w:rPr>
                <w:sz w:val="20"/>
                <w:szCs w:val="20"/>
              </w:rPr>
              <w:t>350</w:t>
            </w:r>
          </w:p>
        </w:tc>
        <w:tc>
          <w:tcPr>
            <w:tcW w:w="1275" w:type="dxa"/>
          </w:tcPr>
          <w:p w14:paraId="3F7B2127" w14:textId="77777777" w:rsidR="003F6B13" w:rsidRPr="0052252A" w:rsidRDefault="003F6B13" w:rsidP="003F6B13">
            <w:pPr>
              <w:pStyle w:val="Nagwek"/>
              <w:tabs>
                <w:tab w:val="left" w:pos="6645"/>
              </w:tabs>
              <w:jc w:val="center"/>
              <w:rPr>
                <w:b/>
                <w:sz w:val="20"/>
                <w:szCs w:val="20"/>
              </w:rPr>
            </w:pPr>
          </w:p>
        </w:tc>
        <w:tc>
          <w:tcPr>
            <w:tcW w:w="1550" w:type="dxa"/>
          </w:tcPr>
          <w:p w14:paraId="71B3AC4F"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2A80B445" w14:textId="77777777" w:rsidTr="00EF6AA3">
        <w:trPr>
          <w:trHeight w:val="166"/>
        </w:trPr>
        <w:tc>
          <w:tcPr>
            <w:tcW w:w="735" w:type="dxa"/>
          </w:tcPr>
          <w:p w14:paraId="5EB48B87" w14:textId="64D73AD5" w:rsidR="003F6B13" w:rsidRDefault="003F6B13" w:rsidP="003F6B13">
            <w:pPr>
              <w:pStyle w:val="Nagwek"/>
              <w:tabs>
                <w:tab w:val="left" w:pos="6645"/>
              </w:tabs>
              <w:jc w:val="center"/>
              <w:rPr>
                <w:sz w:val="20"/>
                <w:szCs w:val="20"/>
              </w:rPr>
            </w:pPr>
            <w:r>
              <w:rPr>
                <w:sz w:val="20"/>
                <w:szCs w:val="20"/>
                <w:lang w:val="en-US"/>
              </w:rPr>
              <w:t>10</w:t>
            </w:r>
            <w:r w:rsidRPr="0052252A">
              <w:rPr>
                <w:sz w:val="20"/>
                <w:szCs w:val="20"/>
                <w:lang w:val="en-US"/>
              </w:rPr>
              <w:t>.</w:t>
            </w:r>
          </w:p>
        </w:tc>
        <w:tc>
          <w:tcPr>
            <w:tcW w:w="3944" w:type="dxa"/>
            <w:vAlign w:val="bottom"/>
          </w:tcPr>
          <w:p w14:paraId="4F59AF15" w14:textId="2FF8E12F" w:rsidR="003F6B13" w:rsidRPr="0052252A" w:rsidRDefault="003F6B13" w:rsidP="003F6B13">
            <w:pPr>
              <w:pStyle w:val="Nagwek"/>
              <w:tabs>
                <w:tab w:val="left" w:pos="6645"/>
              </w:tabs>
              <w:rPr>
                <w:sz w:val="20"/>
                <w:szCs w:val="20"/>
              </w:rPr>
            </w:pPr>
            <w:r>
              <w:rPr>
                <w:sz w:val="20"/>
                <w:szCs w:val="20"/>
              </w:rPr>
              <w:t>Z</w:t>
            </w:r>
            <w:r w:rsidRPr="0052252A">
              <w:rPr>
                <w:sz w:val="20"/>
                <w:szCs w:val="20"/>
              </w:rPr>
              <w:t xml:space="preserve">abudowanie 1 </w:t>
            </w:r>
            <w:proofErr w:type="spellStart"/>
            <w:r w:rsidRPr="0052252A">
              <w:rPr>
                <w:sz w:val="20"/>
                <w:szCs w:val="20"/>
              </w:rPr>
              <w:t>mb</w:t>
            </w:r>
            <w:proofErr w:type="spellEnd"/>
            <w:r w:rsidRPr="0052252A">
              <w:rPr>
                <w:sz w:val="20"/>
                <w:szCs w:val="20"/>
              </w:rPr>
              <w:t xml:space="preserve"> taśmy dylatacyjnej samoprzylepnej polimerowo - asfaltowej </w:t>
            </w:r>
            <w:r w:rsidRPr="0052252A">
              <w:rPr>
                <w:sz w:val="20"/>
                <w:szCs w:val="20"/>
              </w:rPr>
              <w:br/>
              <w:t xml:space="preserve">o szer. 40 mm i  gr. 5 mm, gęstość przy 20 stopniach  Celsjusza 1,10 do 1,3 g/cm3, temp. mięknienia wg </w:t>
            </w:r>
            <w:proofErr w:type="spellStart"/>
            <w:r w:rsidRPr="0052252A">
              <w:rPr>
                <w:sz w:val="20"/>
                <w:szCs w:val="20"/>
              </w:rPr>
              <w:t>PiK</w:t>
            </w:r>
            <w:proofErr w:type="spellEnd"/>
            <w:r w:rsidRPr="0052252A">
              <w:rPr>
                <w:sz w:val="20"/>
                <w:szCs w:val="20"/>
              </w:rPr>
              <w:t xml:space="preserve"> &gt;90 stopni Celsjusza</w:t>
            </w:r>
          </w:p>
        </w:tc>
        <w:tc>
          <w:tcPr>
            <w:tcW w:w="1134" w:type="dxa"/>
          </w:tcPr>
          <w:p w14:paraId="3E9E87D4" w14:textId="79E39FD0" w:rsidR="003F6B13" w:rsidRPr="0052252A" w:rsidRDefault="003F6B13" w:rsidP="003F6B13">
            <w:pPr>
              <w:pStyle w:val="Nagwek"/>
              <w:tabs>
                <w:tab w:val="left" w:pos="6645"/>
              </w:tabs>
              <w:jc w:val="center"/>
              <w:rPr>
                <w:sz w:val="20"/>
                <w:szCs w:val="20"/>
              </w:rPr>
            </w:pPr>
            <w:proofErr w:type="spellStart"/>
            <w:r w:rsidRPr="0052252A">
              <w:rPr>
                <w:sz w:val="20"/>
                <w:szCs w:val="20"/>
                <w:lang w:val="en-US"/>
              </w:rPr>
              <w:t>mb</w:t>
            </w:r>
            <w:proofErr w:type="spellEnd"/>
          </w:p>
        </w:tc>
        <w:tc>
          <w:tcPr>
            <w:tcW w:w="1276" w:type="dxa"/>
          </w:tcPr>
          <w:p w14:paraId="62CDA9A1" w14:textId="2C76E34D" w:rsidR="003F6B13" w:rsidRDefault="003F6B13" w:rsidP="003F6B13">
            <w:pPr>
              <w:pStyle w:val="Nagwek"/>
              <w:tabs>
                <w:tab w:val="left" w:pos="6645"/>
              </w:tabs>
              <w:jc w:val="center"/>
              <w:rPr>
                <w:sz w:val="20"/>
                <w:szCs w:val="20"/>
              </w:rPr>
            </w:pPr>
            <w:r>
              <w:rPr>
                <w:sz w:val="20"/>
                <w:szCs w:val="20"/>
              </w:rPr>
              <w:t>30</w:t>
            </w:r>
          </w:p>
        </w:tc>
        <w:tc>
          <w:tcPr>
            <w:tcW w:w="1275" w:type="dxa"/>
          </w:tcPr>
          <w:p w14:paraId="06F1689F" w14:textId="77777777" w:rsidR="003F6B13" w:rsidRPr="0052252A" w:rsidRDefault="003F6B13" w:rsidP="003F6B13">
            <w:pPr>
              <w:pStyle w:val="Nagwek"/>
              <w:tabs>
                <w:tab w:val="left" w:pos="6645"/>
              </w:tabs>
              <w:jc w:val="center"/>
              <w:rPr>
                <w:b/>
                <w:sz w:val="20"/>
                <w:szCs w:val="20"/>
              </w:rPr>
            </w:pPr>
          </w:p>
        </w:tc>
        <w:tc>
          <w:tcPr>
            <w:tcW w:w="1550" w:type="dxa"/>
          </w:tcPr>
          <w:p w14:paraId="76475B26"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07BB8BCD" w14:textId="77777777" w:rsidTr="00EF6AA3">
        <w:trPr>
          <w:trHeight w:val="166"/>
        </w:trPr>
        <w:tc>
          <w:tcPr>
            <w:tcW w:w="735" w:type="dxa"/>
          </w:tcPr>
          <w:p w14:paraId="26909176" w14:textId="67FADACF" w:rsidR="003F6B13" w:rsidRDefault="003F6B13" w:rsidP="003F6B13">
            <w:pPr>
              <w:pStyle w:val="Nagwek"/>
              <w:tabs>
                <w:tab w:val="left" w:pos="6645"/>
              </w:tabs>
              <w:jc w:val="center"/>
              <w:rPr>
                <w:sz w:val="20"/>
                <w:szCs w:val="20"/>
              </w:rPr>
            </w:pPr>
            <w:r>
              <w:rPr>
                <w:sz w:val="20"/>
                <w:szCs w:val="20"/>
                <w:lang w:val="en-US"/>
              </w:rPr>
              <w:t>11</w:t>
            </w:r>
            <w:r w:rsidRPr="0052252A">
              <w:rPr>
                <w:sz w:val="20"/>
                <w:szCs w:val="20"/>
                <w:lang w:val="en-US"/>
              </w:rPr>
              <w:t>.</w:t>
            </w:r>
          </w:p>
        </w:tc>
        <w:tc>
          <w:tcPr>
            <w:tcW w:w="3944" w:type="dxa"/>
            <w:vAlign w:val="bottom"/>
          </w:tcPr>
          <w:p w14:paraId="13291FE8" w14:textId="1DA92F3D" w:rsidR="003F6B13" w:rsidRPr="0052252A" w:rsidRDefault="003F6B13" w:rsidP="003F6B13">
            <w:pPr>
              <w:pStyle w:val="Nagwek"/>
              <w:tabs>
                <w:tab w:val="left" w:pos="6645"/>
              </w:tabs>
              <w:rPr>
                <w:sz w:val="20"/>
                <w:szCs w:val="20"/>
              </w:rPr>
            </w:pPr>
            <w:r>
              <w:rPr>
                <w:sz w:val="20"/>
                <w:szCs w:val="20"/>
              </w:rPr>
              <w:t>S</w:t>
            </w:r>
            <w:r w:rsidRPr="0052252A">
              <w:rPr>
                <w:sz w:val="20"/>
                <w:szCs w:val="20"/>
              </w:rPr>
              <w:t>kropienie 1 m</w:t>
            </w:r>
            <w:r w:rsidRPr="0052252A">
              <w:rPr>
                <w:sz w:val="20"/>
                <w:szCs w:val="20"/>
                <w:vertAlign w:val="superscript"/>
              </w:rPr>
              <w:t>2</w:t>
            </w:r>
            <w:r w:rsidRPr="0052252A">
              <w:rPr>
                <w:sz w:val="20"/>
                <w:szCs w:val="20"/>
              </w:rPr>
              <w:t xml:space="preserve"> warstwy wiążącej (sfrezowanej warstwy) </w:t>
            </w:r>
          </w:p>
        </w:tc>
        <w:tc>
          <w:tcPr>
            <w:tcW w:w="1134" w:type="dxa"/>
          </w:tcPr>
          <w:p w14:paraId="2BB9B810" w14:textId="7E85EA2F" w:rsidR="003F6B13" w:rsidRPr="0052252A" w:rsidRDefault="003F6B13" w:rsidP="003F6B13">
            <w:pPr>
              <w:pStyle w:val="Nagwek"/>
              <w:tabs>
                <w:tab w:val="left" w:pos="6645"/>
              </w:tabs>
              <w:jc w:val="center"/>
              <w:rPr>
                <w:sz w:val="20"/>
                <w:szCs w:val="20"/>
              </w:rPr>
            </w:pPr>
            <w:r w:rsidRPr="0052252A">
              <w:rPr>
                <w:sz w:val="20"/>
                <w:szCs w:val="20"/>
                <w:lang w:val="en-US"/>
              </w:rPr>
              <w:t>m</w:t>
            </w:r>
            <w:r w:rsidRPr="0052252A">
              <w:rPr>
                <w:sz w:val="20"/>
                <w:szCs w:val="20"/>
                <w:vertAlign w:val="superscript"/>
                <w:lang w:val="en-US"/>
              </w:rPr>
              <w:t>2</w:t>
            </w:r>
          </w:p>
        </w:tc>
        <w:tc>
          <w:tcPr>
            <w:tcW w:w="1276" w:type="dxa"/>
          </w:tcPr>
          <w:p w14:paraId="0ED6FACF" w14:textId="727601A9" w:rsidR="003F6B13" w:rsidRDefault="003F6B13" w:rsidP="003F6B13">
            <w:pPr>
              <w:pStyle w:val="Nagwek"/>
              <w:tabs>
                <w:tab w:val="left" w:pos="6645"/>
              </w:tabs>
              <w:jc w:val="center"/>
              <w:rPr>
                <w:sz w:val="20"/>
                <w:szCs w:val="20"/>
              </w:rPr>
            </w:pPr>
            <w:r>
              <w:rPr>
                <w:sz w:val="20"/>
                <w:szCs w:val="20"/>
              </w:rPr>
              <w:t>50</w:t>
            </w:r>
          </w:p>
        </w:tc>
        <w:tc>
          <w:tcPr>
            <w:tcW w:w="1275" w:type="dxa"/>
          </w:tcPr>
          <w:p w14:paraId="68608521" w14:textId="77777777" w:rsidR="003F6B13" w:rsidRPr="0052252A" w:rsidRDefault="003F6B13" w:rsidP="003F6B13">
            <w:pPr>
              <w:pStyle w:val="Nagwek"/>
              <w:tabs>
                <w:tab w:val="left" w:pos="6645"/>
              </w:tabs>
              <w:jc w:val="center"/>
              <w:rPr>
                <w:b/>
                <w:sz w:val="20"/>
                <w:szCs w:val="20"/>
              </w:rPr>
            </w:pPr>
          </w:p>
        </w:tc>
        <w:tc>
          <w:tcPr>
            <w:tcW w:w="1550" w:type="dxa"/>
          </w:tcPr>
          <w:p w14:paraId="59E02A17"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163EA7F9" w14:textId="77777777" w:rsidTr="00EF6AA3">
        <w:trPr>
          <w:trHeight w:val="166"/>
        </w:trPr>
        <w:tc>
          <w:tcPr>
            <w:tcW w:w="735" w:type="dxa"/>
          </w:tcPr>
          <w:p w14:paraId="40EEE9F9" w14:textId="342AA283" w:rsidR="003F6B13" w:rsidRDefault="003F6B13" w:rsidP="003F6B13">
            <w:pPr>
              <w:pStyle w:val="Nagwek"/>
              <w:tabs>
                <w:tab w:val="left" w:pos="6645"/>
              </w:tabs>
              <w:jc w:val="center"/>
              <w:rPr>
                <w:sz w:val="20"/>
                <w:szCs w:val="20"/>
              </w:rPr>
            </w:pPr>
            <w:r>
              <w:rPr>
                <w:sz w:val="20"/>
                <w:szCs w:val="20"/>
                <w:lang w:val="en-US"/>
              </w:rPr>
              <w:t>12</w:t>
            </w:r>
            <w:r w:rsidRPr="0052252A">
              <w:rPr>
                <w:sz w:val="20"/>
                <w:szCs w:val="20"/>
                <w:lang w:val="en-US"/>
              </w:rPr>
              <w:t>.</w:t>
            </w:r>
          </w:p>
        </w:tc>
        <w:tc>
          <w:tcPr>
            <w:tcW w:w="3944" w:type="dxa"/>
            <w:vAlign w:val="bottom"/>
          </w:tcPr>
          <w:p w14:paraId="2892DFA2" w14:textId="62A947A4" w:rsidR="003F6B13" w:rsidRPr="0052252A" w:rsidRDefault="003F6B13" w:rsidP="003F6B13">
            <w:pPr>
              <w:pStyle w:val="Nagwek"/>
              <w:tabs>
                <w:tab w:val="left" w:pos="6645"/>
              </w:tabs>
              <w:rPr>
                <w:sz w:val="20"/>
                <w:szCs w:val="20"/>
              </w:rPr>
            </w:pPr>
            <w:r>
              <w:rPr>
                <w:sz w:val="20"/>
                <w:szCs w:val="20"/>
              </w:rPr>
              <w:t>F</w:t>
            </w:r>
            <w:r w:rsidRPr="0052252A">
              <w:rPr>
                <w:sz w:val="20"/>
                <w:szCs w:val="20"/>
              </w:rPr>
              <w:t>rezowanie 1m</w:t>
            </w:r>
            <w:r w:rsidRPr="0052252A">
              <w:rPr>
                <w:sz w:val="20"/>
                <w:szCs w:val="20"/>
                <w:vertAlign w:val="superscript"/>
              </w:rPr>
              <w:t>2</w:t>
            </w:r>
            <w:r w:rsidRPr="0052252A">
              <w:rPr>
                <w:sz w:val="20"/>
                <w:szCs w:val="20"/>
              </w:rPr>
              <w:t xml:space="preserve"> nawierzchni asfaltowej </w:t>
            </w:r>
            <w:r w:rsidRPr="0052252A">
              <w:rPr>
                <w:sz w:val="20"/>
                <w:szCs w:val="20"/>
              </w:rPr>
              <w:br/>
              <w:t>o grubości 1 cm</w:t>
            </w:r>
          </w:p>
        </w:tc>
        <w:tc>
          <w:tcPr>
            <w:tcW w:w="1134" w:type="dxa"/>
          </w:tcPr>
          <w:p w14:paraId="259A0C17" w14:textId="132E466F"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21CE97B6" w14:textId="7150BA5B" w:rsidR="003F6B13" w:rsidRDefault="003F6B13" w:rsidP="003F6B13">
            <w:pPr>
              <w:pStyle w:val="Nagwek"/>
              <w:tabs>
                <w:tab w:val="left" w:pos="6645"/>
              </w:tabs>
              <w:jc w:val="center"/>
              <w:rPr>
                <w:sz w:val="20"/>
                <w:szCs w:val="20"/>
              </w:rPr>
            </w:pPr>
            <w:r>
              <w:rPr>
                <w:sz w:val="20"/>
                <w:szCs w:val="20"/>
              </w:rPr>
              <w:t>120</w:t>
            </w:r>
          </w:p>
        </w:tc>
        <w:tc>
          <w:tcPr>
            <w:tcW w:w="1275" w:type="dxa"/>
          </w:tcPr>
          <w:p w14:paraId="0D9EF44A" w14:textId="77777777" w:rsidR="003F6B13" w:rsidRPr="0052252A" w:rsidRDefault="003F6B13" w:rsidP="003F6B13">
            <w:pPr>
              <w:pStyle w:val="Nagwek"/>
              <w:tabs>
                <w:tab w:val="left" w:pos="6645"/>
              </w:tabs>
              <w:jc w:val="center"/>
              <w:rPr>
                <w:b/>
                <w:sz w:val="20"/>
                <w:szCs w:val="20"/>
              </w:rPr>
            </w:pPr>
          </w:p>
        </w:tc>
        <w:tc>
          <w:tcPr>
            <w:tcW w:w="1550" w:type="dxa"/>
          </w:tcPr>
          <w:p w14:paraId="260E8630"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5CE1CE9A" w14:textId="77777777" w:rsidTr="00EF6AA3">
        <w:trPr>
          <w:trHeight w:val="166"/>
        </w:trPr>
        <w:tc>
          <w:tcPr>
            <w:tcW w:w="735" w:type="dxa"/>
          </w:tcPr>
          <w:p w14:paraId="7CBEA856" w14:textId="77777777" w:rsidR="003F6B13" w:rsidRDefault="003F6B13" w:rsidP="003F6B13">
            <w:pPr>
              <w:pStyle w:val="Nagwek"/>
              <w:tabs>
                <w:tab w:val="left" w:pos="6645"/>
              </w:tabs>
              <w:jc w:val="center"/>
              <w:rPr>
                <w:sz w:val="20"/>
                <w:szCs w:val="20"/>
              </w:rPr>
            </w:pPr>
          </w:p>
        </w:tc>
        <w:tc>
          <w:tcPr>
            <w:tcW w:w="3944" w:type="dxa"/>
            <w:vAlign w:val="bottom"/>
          </w:tcPr>
          <w:p w14:paraId="394CE3E1" w14:textId="410A3171" w:rsidR="003F6B13" w:rsidRPr="0052252A" w:rsidRDefault="003F6B13" w:rsidP="003F6B13">
            <w:pPr>
              <w:pStyle w:val="Nagwek"/>
              <w:tabs>
                <w:tab w:val="left" w:pos="6645"/>
              </w:tabs>
              <w:rPr>
                <w:sz w:val="20"/>
                <w:szCs w:val="20"/>
              </w:rPr>
            </w:pPr>
            <w:r w:rsidRPr="0052252A">
              <w:rPr>
                <w:b/>
                <w:bCs/>
                <w:sz w:val="20"/>
                <w:szCs w:val="20"/>
              </w:rPr>
              <w:t>PODBUDOWY</w:t>
            </w:r>
          </w:p>
        </w:tc>
        <w:tc>
          <w:tcPr>
            <w:tcW w:w="1134" w:type="dxa"/>
          </w:tcPr>
          <w:p w14:paraId="55CEF34C" w14:textId="77777777" w:rsidR="003F6B13" w:rsidRPr="0052252A" w:rsidRDefault="003F6B13" w:rsidP="003F6B13">
            <w:pPr>
              <w:pStyle w:val="Nagwek"/>
              <w:tabs>
                <w:tab w:val="left" w:pos="6645"/>
              </w:tabs>
              <w:jc w:val="center"/>
              <w:rPr>
                <w:sz w:val="20"/>
                <w:szCs w:val="20"/>
              </w:rPr>
            </w:pPr>
          </w:p>
        </w:tc>
        <w:tc>
          <w:tcPr>
            <w:tcW w:w="1276" w:type="dxa"/>
          </w:tcPr>
          <w:p w14:paraId="7F588C2A" w14:textId="77777777" w:rsidR="003F6B13" w:rsidRDefault="003F6B13" w:rsidP="003F6B13">
            <w:pPr>
              <w:pStyle w:val="Nagwek"/>
              <w:tabs>
                <w:tab w:val="left" w:pos="6645"/>
              </w:tabs>
              <w:jc w:val="center"/>
              <w:rPr>
                <w:sz w:val="20"/>
                <w:szCs w:val="20"/>
              </w:rPr>
            </w:pPr>
          </w:p>
        </w:tc>
        <w:tc>
          <w:tcPr>
            <w:tcW w:w="1275" w:type="dxa"/>
          </w:tcPr>
          <w:p w14:paraId="03061422" w14:textId="77777777" w:rsidR="003F6B13" w:rsidRPr="0052252A" w:rsidRDefault="003F6B13" w:rsidP="003F6B13">
            <w:pPr>
              <w:pStyle w:val="Nagwek"/>
              <w:tabs>
                <w:tab w:val="left" w:pos="6645"/>
              </w:tabs>
              <w:jc w:val="center"/>
              <w:rPr>
                <w:b/>
                <w:sz w:val="20"/>
                <w:szCs w:val="20"/>
              </w:rPr>
            </w:pPr>
          </w:p>
        </w:tc>
        <w:tc>
          <w:tcPr>
            <w:tcW w:w="1550" w:type="dxa"/>
          </w:tcPr>
          <w:p w14:paraId="1B3F0CFC"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6EDAEBDA" w14:textId="77777777" w:rsidTr="00EF6AA3">
        <w:trPr>
          <w:trHeight w:val="166"/>
        </w:trPr>
        <w:tc>
          <w:tcPr>
            <w:tcW w:w="735" w:type="dxa"/>
          </w:tcPr>
          <w:p w14:paraId="5DBFDD7C" w14:textId="3F17839C" w:rsidR="003F6B13" w:rsidRDefault="003F6B13" w:rsidP="003F6B13">
            <w:pPr>
              <w:pStyle w:val="Nagwek"/>
              <w:tabs>
                <w:tab w:val="left" w:pos="6645"/>
              </w:tabs>
              <w:jc w:val="center"/>
              <w:rPr>
                <w:sz w:val="20"/>
                <w:szCs w:val="20"/>
              </w:rPr>
            </w:pPr>
            <w:r w:rsidRPr="0052252A">
              <w:rPr>
                <w:sz w:val="20"/>
                <w:szCs w:val="20"/>
                <w:lang w:val="en-US"/>
              </w:rPr>
              <w:t>1.</w:t>
            </w:r>
          </w:p>
        </w:tc>
        <w:tc>
          <w:tcPr>
            <w:tcW w:w="3944" w:type="dxa"/>
            <w:vAlign w:val="bottom"/>
          </w:tcPr>
          <w:p w14:paraId="24A0BB56" w14:textId="0420BD0F" w:rsidR="003F6B13" w:rsidRPr="0052252A" w:rsidRDefault="003F6B13" w:rsidP="003F6B13">
            <w:pPr>
              <w:pStyle w:val="Nagwek"/>
              <w:tabs>
                <w:tab w:val="left" w:pos="6645"/>
              </w:tabs>
              <w:rPr>
                <w:sz w:val="20"/>
                <w:szCs w:val="20"/>
              </w:rPr>
            </w:pPr>
            <w:r>
              <w:rPr>
                <w:sz w:val="20"/>
                <w:szCs w:val="20"/>
              </w:rPr>
              <w:t>U</w:t>
            </w:r>
            <w:r w:rsidRPr="0052252A">
              <w:rPr>
                <w:sz w:val="20"/>
                <w:szCs w:val="20"/>
              </w:rPr>
              <w:t>zupełnienie 1 m</w:t>
            </w:r>
            <w:r w:rsidRPr="0052252A">
              <w:rPr>
                <w:sz w:val="20"/>
                <w:szCs w:val="20"/>
                <w:vertAlign w:val="superscript"/>
              </w:rPr>
              <w:t>2</w:t>
            </w:r>
            <w:r w:rsidRPr="0052252A">
              <w:rPr>
                <w:sz w:val="20"/>
                <w:szCs w:val="20"/>
              </w:rPr>
              <w:t xml:space="preserve"> podbudowy z kruszyw (do 10 cm) </w:t>
            </w:r>
          </w:p>
        </w:tc>
        <w:tc>
          <w:tcPr>
            <w:tcW w:w="1134" w:type="dxa"/>
          </w:tcPr>
          <w:p w14:paraId="453F8B30" w14:textId="7701A391"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31CB8C13" w14:textId="14ECD795" w:rsidR="003F6B13" w:rsidRDefault="003F6B13" w:rsidP="003F6B13">
            <w:pPr>
              <w:pStyle w:val="Nagwek"/>
              <w:tabs>
                <w:tab w:val="left" w:pos="6645"/>
              </w:tabs>
              <w:jc w:val="center"/>
              <w:rPr>
                <w:sz w:val="20"/>
                <w:szCs w:val="20"/>
              </w:rPr>
            </w:pPr>
            <w:r>
              <w:rPr>
                <w:sz w:val="20"/>
                <w:szCs w:val="20"/>
              </w:rPr>
              <w:t>100</w:t>
            </w:r>
          </w:p>
        </w:tc>
        <w:tc>
          <w:tcPr>
            <w:tcW w:w="1275" w:type="dxa"/>
          </w:tcPr>
          <w:p w14:paraId="68C9945C" w14:textId="77777777" w:rsidR="003F6B13" w:rsidRPr="0052252A" w:rsidRDefault="003F6B13" w:rsidP="003F6B13">
            <w:pPr>
              <w:pStyle w:val="Nagwek"/>
              <w:tabs>
                <w:tab w:val="left" w:pos="6645"/>
              </w:tabs>
              <w:jc w:val="center"/>
              <w:rPr>
                <w:b/>
                <w:sz w:val="20"/>
                <w:szCs w:val="20"/>
              </w:rPr>
            </w:pPr>
          </w:p>
        </w:tc>
        <w:tc>
          <w:tcPr>
            <w:tcW w:w="1550" w:type="dxa"/>
          </w:tcPr>
          <w:p w14:paraId="184D7700"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4DBF0216" w14:textId="77777777" w:rsidTr="00EF6AA3">
        <w:trPr>
          <w:trHeight w:val="166"/>
        </w:trPr>
        <w:tc>
          <w:tcPr>
            <w:tcW w:w="735" w:type="dxa"/>
          </w:tcPr>
          <w:p w14:paraId="5F96F484" w14:textId="5D1723CD" w:rsidR="003F6B13" w:rsidRDefault="003F6B13" w:rsidP="003F6B13">
            <w:pPr>
              <w:pStyle w:val="Nagwek"/>
              <w:tabs>
                <w:tab w:val="left" w:pos="6645"/>
              </w:tabs>
              <w:jc w:val="center"/>
              <w:rPr>
                <w:sz w:val="20"/>
                <w:szCs w:val="20"/>
              </w:rPr>
            </w:pPr>
            <w:r w:rsidRPr="0052252A">
              <w:rPr>
                <w:sz w:val="20"/>
                <w:szCs w:val="20"/>
                <w:lang w:val="en-US"/>
              </w:rPr>
              <w:t>2.</w:t>
            </w:r>
          </w:p>
        </w:tc>
        <w:tc>
          <w:tcPr>
            <w:tcW w:w="3944" w:type="dxa"/>
            <w:vAlign w:val="bottom"/>
          </w:tcPr>
          <w:p w14:paraId="3D2F6291" w14:textId="5BC563E9" w:rsidR="003F6B13" w:rsidRPr="0052252A" w:rsidRDefault="003F6B13" w:rsidP="003F6B13">
            <w:pPr>
              <w:pStyle w:val="Nagwek"/>
              <w:tabs>
                <w:tab w:val="left" w:pos="6645"/>
              </w:tabs>
              <w:rPr>
                <w:sz w:val="20"/>
                <w:szCs w:val="20"/>
              </w:rPr>
            </w:pPr>
            <w:r>
              <w:rPr>
                <w:sz w:val="20"/>
                <w:szCs w:val="20"/>
              </w:rPr>
              <w:t>W</w:t>
            </w:r>
            <w:r w:rsidRPr="0052252A">
              <w:rPr>
                <w:sz w:val="20"/>
                <w:szCs w:val="20"/>
              </w:rPr>
              <w:t>ykonanie 1 m</w:t>
            </w:r>
            <w:r w:rsidRPr="0052252A">
              <w:rPr>
                <w:sz w:val="20"/>
                <w:szCs w:val="20"/>
                <w:vertAlign w:val="superscript"/>
              </w:rPr>
              <w:t>2</w:t>
            </w:r>
            <w:r w:rsidRPr="0052252A">
              <w:rPr>
                <w:sz w:val="20"/>
                <w:szCs w:val="20"/>
              </w:rPr>
              <w:t xml:space="preserve"> podbudowy zasadniczej (do 20 cm)</w:t>
            </w:r>
          </w:p>
        </w:tc>
        <w:tc>
          <w:tcPr>
            <w:tcW w:w="1134" w:type="dxa"/>
          </w:tcPr>
          <w:p w14:paraId="5DE51CC1" w14:textId="3E96C5D3"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398D0E47" w14:textId="393003DF" w:rsidR="003F6B13" w:rsidRDefault="003F6B13" w:rsidP="003F6B13">
            <w:pPr>
              <w:pStyle w:val="Nagwek"/>
              <w:tabs>
                <w:tab w:val="left" w:pos="6645"/>
              </w:tabs>
              <w:jc w:val="center"/>
              <w:rPr>
                <w:sz w:val="20"/>
                <w:szCs w:val="20"/>
              </w:rPr>
            </w:pPr>
            <w:r>
              <w:rPr>
                <w:sz w:val="20"/>
                <w:szCs w:val="20"/>
              </w:rPr>
              <w:t>50</w:t>
            </w:r>
          </w:p>
        </w:tc>
        <w:tc>
          <w:tcPr>
            <w:tcW w:w="1275" w:type="dxa"/>
          </w:tcPr>
          <w:p w14:paraId="73697E6D" w14:textId="77777777" w:rsidR="003F6B13" w:rsidRPr="0052252A" w:rsidRDefault="003F6B13" w:rsidP="003F6B13">
            <w:pPr>
              <w:pStyle w:val="Nagwek"/>
              <w:tabs>
                <w:tab w:val="left" w:pos="6645"/>
              </w:tabs>
              <w:jc w:val="center"/>
              <w:rPr>
                <w:b/>
                <w:sz w:val="20"/>
                <w:szCs w:val="20"/>
              </w:rPr>
            </w:pPr>
          </w:p>
        </w:tc>
        <w:tc>
          <w:tcPr>
            <w:tcW w:w="1550" w:type="dxa"/>
          </w:tcPr>
          <w:p w14:paraId="31240420"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02E3FCFB" w14:textId="77777777" w:rsidTr="00EF6AA3">
        <w:trPr>
          <w:trHeight w:val="166"/>
        </w:trPr>
        <w:tc>
          <w:tcPr>
            <w:tcW w:w="735" w:type="dxa"/>
          </w:tcPr>
          <w:p w14:paraId="33BFE441" w14:textId="02116226" w:rsidR="003F6B13" w:rsidRDefault="003F6B13" w:rsidP="003F6B13">
            <w:pPr>
              <w:pStyle w:val="Nagwek"/>
              <w:tabs>
                <w:tab w:val="left" w:pos="6645"/>
              </w:tabs>
              <w:jc w:val="center"/>
              <w:rPr>
                <w:sz w:val="20"/>
                <w:szCs w:val="20"/>
              </w:rPr>
            </w:pPr>
            <w:r w:rsidRPr="0052252A">
              <w:rPr>
                <w:sz w:val="20"/>
                <w:szCs w:val="20"/>
                <w:lang w:val="en-US"/>
              </w:rPr>
              <w:t>3.</w:t>
            </w:r>
          </w:p>
        </w:tc>
        <w:tc>
          <w:tcPr>
            <w:tcW w:w="3944" w:type="dxa"/>
            <w:vAlign w:val="bottom"/>
          </w:tcPr>
          <w:p w14:paraId="6FEF0100" w14:textId="77777777" w:rsidR="003F6B13" w:rsidRDefault="003F6B13" w:rsidP="003F6B13">
            <w:pPr>
              <w:rPr>
                <w:sz w:val="20"/>
                <w:szCs w:val="20"/>
              </w:rPr>
            </w:pPr>
            <w:r>
              <w:rPr>
                <w:sz w:val="20"/>
                <w:szCs w:val="20"/>
              </w:rPr>
              <w:t>N</w:t>
            </w:r>
            <w:r w:rsidRPr="0052252A">
              <w:rPr>
                <w:sz w:val="20"/>
                <w:szCs w:val="20"/>
              </w:rPr>
              <w:t>aprawa 1 m</w:t>
            </w:r>
            <w:r w:rsidRPr="0052252A">
              <w:rPr>
                <w:sz w:val="20"/>
                <w:szCs w:val="20"/>
                <w:vertAlign w:val="superscript"/>
              </w:rPr>
              <w:t>2</w:t>
            </w:r>
            <w:r w:rsidRPr="0052252A">
              <w:rPr>
                <w:sz w:val="20"/>
                <w:szCs w:val="20"/>
              </w:rPr>
              <w:t xml:space="preserve"> nawierzchni tłuczniowej</w:t>
            </w:r>
          </w:p>
          <w:p w14:paraId="63A4586B" w14:textId="77777777" w:rsidR="003F6B13" w:rsidRPr="0052252A" w:rsidRDefault="003F6B13" w:rsidP="003F6B13">
            <w:pPr>
              <w:pStyle w:val="Nagwek"/>
              <w:tabs>
                <w:tab w:val="left" w:pos="6645"/>
              </w:tabs>
              <w:rPr>
                <w:sz w:val="20"/>
                <w:szCs w:val="20"/>
              </w:rPr>
            </w:pPr>
          </w:p>
        </w:tc>
        <w:tc>
          <w:tcPr>
            <w:tcW w:w="1134" w:type="dxa"/>
          </w:tcPr>
          <w:p w14:paraId="32E0F3AA" w14:textId="3F065BDB"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7AF07EB8" w14:textId="71FEBEE4" w:rsidR="003F6B13" w:rsidRDefault="003F6B13" w:rsidP="003F6B13">
            <w:pPr>
              <w:pStyle w:val="Nagwek"/>
              <w:tabs>
                <w:tab w:val="left" w:pos="6645"/>
              </w:tabs>
              <w:jc w:val="center"/>
              <w:rPr>
                <w:sz w:val="20"/>
                <w:szCs w:val="20"/>
              </w:rPr>
            </w:pPr>
            <w:r>
              <w:rPr>
                <w:sz w:val="20"/>
                <w:szCs w:val="20"/>
              </w:rPr>
              <w:t>25</w:t>
            </w:r>
          </w:p>
        </w:tc>
        <w:tc>
          <w:tcPr>
            <w:tcW w:w="1275" w:type="dxa"/>
          </w:tcPr>
          <w:p w14:paraId="773A615C" w14:textId="77777777" w:rsidR="003F6B13" w:rsidRPr="0052252A" w:rsidRDefault="003F6B13" w:rsidP="003F6B13">
            <w:pPr>
              <w:pStyle w:val="Nagwek"/>
              <w:tabs>
                <w:tab w:val="left" w:pos="6645"/>
              </w:tabs>
              <w:jc w:val="center"/>
              <w:rPr>
                <w:b/>
                <w:sz w:val="20"/>
                <w:szCs w:val="20"/>
              </w:rPr>
            </w:pPr>
          </w:p>
        </w:tc>
        <w:tc>
          <w:tcPr>
            <w:tcW w:w="1550" w:type="dxa"/>
          </w:tcPr>
          <w:p w14:paraId="15B604D4"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4DF8571B" w14:textId="77777777" w:rsidTr="00F37AEC">
        <w:trPr>
          <w:trHeight w:val="166"/>
        </w:trPr>
        <w:tc>
          <w:tcPr>
            <w:tcW w:w="735" w:type="dxa"/>
          </w:tcPr>
          <w:p w14:paraId="7F6CD2FD" w14:textId="77777777" w:rsidR="003F6B13" w:rsidRDefault="003F6B13" w:rsidP="003F6B13">
            <w:pPr>
              <w:pStyle w:val="Nagwek"/>
              <w:tabs>
                <w:tab w:val="left" w:pos="6645"/>
              </w:tabs>
              <w:jc w:val="center"/>
              <w:rPr>
                <w:sz w:val="20"/>
                <w:szCs w:val="20"/>
              </w:rPr>
            </w:pPr>
          </w:p>
        </w:tc>
        <w:tc>
          <w:tcPr>
            <w:tcW w:w="3944" w:type="dxa"/>
          </w:tcPr>
          <w:p w14:paraId="0CE741C1" w14:textId="54EE24F7" w:rsidR="003F6B13" w:rsidRPr="0052252A" w:rsidRDefault="003F6B13" w:rsidP="003F6B13">
            <w:pPr>
              <w:pStyle w:val="Nagwek"/>
              <w:tabs>
                <w:tab w:val="left" w:pos="6645"/>
              </w:tabs>
              <w:rPr>
                <w:sz w:val="20"/>
                <w:szCs w:val="20"/>
              </w:rPr>
            </w:pPr>
            <w:r w:rsidRPr="0052252A">
              <w:rPr>
                <w:b/>
                <w:bCs/>
                <w:sz w:val="20"/>
                <w:szCs w:val="20"/>
              </w:rPr>
              <w:t xml:space="preserve">WYMIANA, REGULACJA – KRAWĘŻNIKI, OBRZEŻA </w:t>
            </w:r>
          </w:p>
        </w:tc>
        <w:tc>
          <w:tcPr>
            <w:tcW w:w="1134" w:type="dxa"/>
          </w:tcPr>
          <w:p w14:paraId="1ED24DAD" w14:textId="77777777" w:rsidR="003F6B13" w:rsidRPr="0052252A" w:rsidRDefault="003F6B13" w:rsidP="003F6B13">
            <w:pPr>
              <w:pStyle w:val="Nagwek"/>
              <w:tabs>
                <w:tab w:val="left" w:pos="6645"/>
              </w:tabs>
              <w:jc w:val="center"/>
              <w:rPr>
                <w:sz w:val="20"/>
                <w:szCs w:val="20"/>
              </w:rPr>
            </w:pPr>
          </w:p>
        </w:tc>
        <w:tc>
          <w:tcPr>
            <w:tcW w:w="1276" w:type="dxa"/>
          </w:tcPr>
          <w:p w14:paraId="04FAA10C" w14:textId="77777777" w:rsidR="003F6B13" w:rsidRDefault="003F6B13" w:rsidP="003F6B13">
            <w:pPr>
              <w:pStyle w:val="Nagwek"/>
              <w:tabs>
                <w:tab w:val="left" w:pos="6645"/>
              </w:tabs>
              <w:jc w:val="center"/>
              <w:rPr>
                <w:sz w:val="20"/>
                <w:szCs w:val="20"/>
              </w:rPr>
            </w:pPr>
          </w:p>
        </w:tc>
        <w:tc>
          <w:tcPr>
            <w:tcW w:w="1275" w:type="dxa"/>
          </w:tcPr>
          <w:p w14:paraId="1E00E982" w14:textId="77777777" w:rsidR="003F6B13" w:rsidRPr="0052252A" w:rsidRDefault="003F6B13" w:rsidP="003F6B13">
            <w:pPr>
              <w:pStyle w:val="Nagwek"/>
              <w:tabs>
                <w:tab w:val="left" w:pos="6645"/>
              </w:tabs>
              <w:jc w:val="center"/>
              <w:rPr>
                <w:b/>
                <w:sz w:val="20"/>
                <w:szCs w:val="20"/>
              </w:rPr>
            </w:pPr>
          </w:p>
        </w:tc>
        <w:tc>
          <w:tcPr>
            <w:tcW w:w="1550" w:type="dxa"/>
          </w:tcPr>
          <w:p w14:paraId="240AD0C8"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6AE6C683" w14:textId="77777777" w:rsidTr="00EF6AA3">
        <w:trPr>
          <w:trHeight w:val="166"/>
        </w:trPr>
        <w:tc>
          <w:tcPr>
            <w:tcW w:w="735" w:type="dxa"/>
          </w:tcPr>
          <w:p w14:paraId="4B328777" w14:textId="4F0D068C" w:rsidR="003F6B13" w:rsidRDefault="003F6B13" w:rsidP="003F6B13">
            <w:pPr>
              <w:pStyle w:val="Nagwek"/>
              <w:tabs>
                <w:tab w:val="left" w:pos="6645"/>
              </w:tabs>
              <w:jc w:val="center"/>
              <w:rPr>
                <w:sz w:val="20"/>
                <w:szCs w:val="20"/>
              </w:rPr>
            </w:pPr>
            <w:r w:rsidRPr="0052252A">
              <w:rPr>
                <w:sz w:val="20"/>
                <w:szCs w:val="20"/>
                <w:lang w:val="en-US"/>
              </w:rPr>
              <w:t>1.</w:t>
            </w:r>
          </w:p>
        </w:tc>
        <w:tc>
          <w:tcPr>
            <w:tcW w:w="3944" w:type="dxa"/>
            <w:vAlign w:val="bottom"/>
          </w:tcPr>
          <w:p w14:paraId="6C83C635" w14:textId="41C11B80" w:rsidR="003F6B13" w:rsidRPr="0052252A" w:rsidRDefault="003F6B13" w:rsidP="003F6B13">
            <w:pPr>
              <w:pStyle w:val="Nagwek"/>
              <w:tabs>
                <w:tab w:val="left" w:pos="6645"/>
              </w:tabs>
              <w:rPr>
                <w:sz w:val="20"/>
                <w:szCs w:val="20"/>
              </w:rPr>
            </w:pPr>
            <w:r>
              <w:rPr>
                <w:sz w:val="20"/>
                <w:szCs w:val="20"/>
              </w:rPr>
              <w:t>R</w:t>
            </w:r>
            <w:r w:rsidRPr="0052252A">
              <w:rPr>
                <w:sz w:val="20"/>
                <w:szCs w:val="20"/>
              </w:rPr>
              <w:t xml:space="preserve">egulacja 1mb krawężników drogowych, </w:t>
            </w:r>
            <w:r w:rsidRPr="0052252A">
              <w:rPr>
                <w:sz w:val="20"/>
                <w:szCs w:val="20"/>
              </w:rPr>
              <w:br/>
              <w:t>na podsypce cementowo-piaskowej</w:t>
            </w:r>
          </w:p>
        </w:tc>
        <w:tc>
          <w:tcPr>
            <w:tcW w:w="1134" w:type="dxa"/>
          </w:tcPr>
          <w:p w14:paraId="1657C143" w14:textId="2848D3E5"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3F9DF14B" w14:textId="0CF5BC3B" w:rsidR="003F6B13" w:rsidRDefault="003F6B13" w:rsidP="003F6B13">
            <w:pPr>
              <w:pStyle w:val="Nagwek"/>
              <w:tabs>
                <w:tab w:val="left" w:pos="6645"/>
              </w:tabs>
              <w:jc w:val="center"/>
              <w:rPr>
                <w:sz w:val="20"/>
                <w:szCs w:val="20"/>
              </w:rPr>
            </w:pPr>
            <w:r>
              <w:rPr>
                <w:sz w:val="20"/>
                <w:szCs w:val="20"/>
              </w:rPr>
              <w:t>10</w:t>
            </w:r>
          </w:p>
        </w:tc>
        <w:tc>
          <w:tcPr>
            <w:tcW w:w="1275" w:type="dxa"/>
          </w:tcPr>
          <w:p w14:paraId="293EAECD" w14:textId="77777777" w:rsidR="003F6B13" w:rsidRPr="0052252A" w:rsidRDefault="003F6B13" w:rsidP="003F6B13">
            <w:pPr>
              <w:pStyle w:val="Nagwek"/>
              <w:tabs>
                <w:tab w:val="left" w:pos="6645"/>
              </w:tabs>
              <w:jc w:val="center"/>
              <w:rPr>
                <w:b/>
                <w:sz w:val="20"/>
                <w:szCs w:val="20"/>
              </w:rPr>
            </w:pPr>
          </w:p>
        </w:tc>
        <w:tc>
          <w:tcPr>
            <w:tcW w:w="1550" w:type="dxa"/>
          </w:tcPr>
          <w:p w14:paraId="64C4BF2B"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56C0FE4F" w14:textId="77777777" w:rsidTr="00EF6AA3">
        <w:trPr>
          <w:trHeight w:val="166"/>
        </w:trPr>
        <w:tc>
          <w:tcPr>
            <w:tcW w:w="735" w:type="dxa"/>
          </w:tcPr>
          <w:p w14:paraId="325A6D07" w14:textId="4A42D436" w:rsidR="003F6B13" w:rsidRDefault="003F6B13" w:rsidP="003F6B13">
            <w:pPr>
              <w:pStyle w:val="Nagwek"/>
              <w:tabs>
                <w:tab w:val="left" w:pos="6645"/>
              </w:tabs>
              <w:jc w:val="center"/>
              <w:rPr>
                <w:sz w:val="20"/>
                <w:szCs w:val="20"/>
              </w:rPr>
            </w:pPr>
            <w:r w:rsidRPr="0052252A">
              <w:rPr>
                <w:sz w:val="20"/>
                <w:szCs w:val="20"/>
                <w:lang w:val="en-US"/>
              </w:rPr>
              <w:t>2.</w:t>
            </w:r>
          </w:p>
        </w:tc>
        <w:tc>
          <w:tcPr>
            <w:tcW w:w="3944" w:type="dxa"/>
            <w:vAlign w:val="bottom"/>
          </w:tcPr>
          <w:p w14:paraId="52156C80" w14:textId="00D3FEFA" w:rsidR="003F6B13" w:rsidRPr="0052252A" w:rsidRDefault="003F6B13" w:rsidP="003F6B13">
            <w:pPr>
              <w:pStyle w:val="Nagwek"/>
              <w:tabs>
                <w:tab w:val="left" w:pos="6645"/>
              </w:tabs>
              <w:rPr>
                <w:sz w:val="20"/>
                <w:szCs w:val="20"/>
              </w:rPr>
            </w:pPr>
            <w:r>
              <w:rPr>
                <w:sz w:val="20"/>
                <w:szCs w:val="20"/>
              </w:rPr>
              <w:t>W</w:t>
            </w:r>
            <w:r w:rsidRPr="0052252A">
              <w:rPr>
                <w:sz w:val="20"/>
                <w:szCs w:val="20"/>
              </w:rPr>
              <w:t>ymiana 1mb krawężników drogowych  betonowych, o wym. 15x30 cm wraz z wykonaniem ławy betonowej</w:t>
            </w:r>
          </w:p>
        </w:tc>
        <w:tc>
          <w:tcPr>
            <w:tcW w:w="1134" w:type="dxa"/>
          </w:tcPr>
          <w:p w14:paraId="1AF044DE" w14:textId="5FE96AC0"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0E8EAE60" w14:textId="18B12EDB" w:rsidR="003F6B13" w:rsidRDefault="003F6B13" w:rsidP="003F6B13">
            <w:pPr>
              <w:pStyle w:val="Nagwek"/>
              <w:tabs>
                <w:tab w:val="left" w:pos="6645"/>
              </w:tabs>
              <w:jc w:val="center"/>
              <w:rPr>
                <w:sz w:val="20"/>
                <w:szCs w:val="20"/>
              </w:rPr>
            </w:pPr>
            <w:r>
              <w:rPr>
                <w:sz w:val="20"/>
                <w:szCs w:val="20"/>
              </w:rPr>
              <w:t>20</w:t>
            </w:r>
          </w:p>
        </w:tc>
        <w:tc>
          <w:tcPr>
            <w:tcW w:w="1275" w:type="dxa"/>
          </w:tcPr>
          <w:p w14:paraId="12C4556C" w14:textId="77777777" w:rsidR="003F6B13" w:rsidRPr="0052252A" w:rsidRDefault="003F6B13" w:rsidP="003F6B13">
            <w:pPr>
              <w:pStyle w:val="Nagwek"/>
              <w:tabs>
                <w:tab w:val="left" w:pos="6645"/>
              </w:tabs>
              <w:jc w:val="center"/>
              <w:rPr>
                <w:b/>
                <w:sz w:val="20"/>
                <w:szCs w:val="20"/>
              </w:rPr>
            </w:pPr>
          </w:p>
        </w:tc>
        <w:tc>
          <w:tcPr>
            <w:tcW w:w="1550" w:type="dxa"/>
          </w:tcPr>
          <w:p w14:paraId="110DBAB9"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6D8EB225" w14:textId="77777777" w:rsidTr="00EF6AA3">
        <w:trPr>
          <w:trHeight w:val="166"/>
        </w:trPr>
        <w:tc>
          <w:tcPr>
            <w:tcW w:w="735" w:type="dxa"/>
          </w:tcPr>
          <w:p w14:paraId="44E8F1E5" w14:textId="605F4419" w:rsidR="003F6B13" w:rsidRDefault="003F6B13" w:rsidP="003F6B13">
            <w:pPr>
              <w:pStyle w:val="Nagwek"/>
              <w:tabs>
                <w:tab w:val="left" w:pos="6645"/>
              </w:tabs>
              <w:jc w:val="center"/>
              <w:rPr>
                <w:sz w:val="20"/>
                <w:szCs w:val="20"/>
              </w:rPr>
            </w:pPr>
            <w:r w:rsidRPr="0052252A">
              <w:rPr>
                <w:sz w:val="20"/>
                <w:szCs w:val="20"/>
                <w:lang w:val="en-US"/>
              </w:rPr>
              <w:t>3.</w:t>
            </w:r>
          </w:p>
        </w:tc>
        <w:tc>
          <w:tcPr>
            <w:tcW w:w="3944" w:type="dxa"/>
            <w:vAlign w:val="bottom"/>
          </w:tcPr>
          <w:p w14:paraId="3794A5D3" w14:textId="41C46A4B" w:rsidR="003F6B13" w:rsidRPr="0052252A" w:rsidRDefault="003F6B13" w:rsidP="003F6B13">
            <w:pPr>
              <w:pStyle w:val="Nagwek"/>
              <w:tabs>
                <w:tab w:val="left" w:pos="6645"/>
              </w:tabs>
              <w:rPr>
                <w:sz w:val="20"/>
                <w:szCs w:val="20"/>
              </w:rPr>
            </w:pPr>
            <w:r>
              <w:rPr>
                <w:sz w:val="20"/>
                <w:szCs w:val="20"/>
              </w:rPr>
              <w:t>R</w:t>
            </w:r>
            <w:r w:rsidRPr="0052252A">
              <w:rPr>
                <w:sz w:val="20"/>
                <w:szCs w:val="20"/>
              </w:rPr>
              <w:t xml:space="preserve">egulacja 1mb obrzeży o wym. 20x6 cm, </w:t>
            </w:r>
            <w:r w:rsidRPr="0052252A">
              <w:rPr>
                <w:sz w:val="20"/>
                <w:szCs w:val="20"/>
              </w:rPr>
              <w:br/>
              <w:t>na podsypce cementowo-piaskowej</w:t>
            </w:r>
          </w:p>
        </w:tc>
        <w:tc>
          <w:tcPr>
            <w:tcW w:w="1134" w:type="dxa"/>
          </w:tcPr>
          <w:p w14:paraId="5CAA5C01" w14:textId="272E98B6"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0E986FBA" w14:textId="41A55350" w:rsidR="003F6B13" w:rsidRDefault="003F6B13" w:rsidP="003F6B13">
            <w:pPr>
              <w:pStyle w:val="Nagwek"/>
              <w:tabs>
                <w:tab w:val="left" w:pos="6645"/>
              </w:tabs>
              <w:jc w:val="center"/>
              <w:rPr>
                <w:sz w:val="20"/>
                <w:szCs w:val="20"/>
              </w:rPr>
            </w:pPr>
            <w:r>
              <w:rPr>
                <w:sz w:val="20"/>
                <w:szCs w:val="20"/>
              </w:rPr>
              <w:t>15</w:t>
            </w:r>
          </w:p>
        </w:tc>
        <w:tc>
          <w:tcPr>
            <w:tcW w:w="1275" w:type="dxa"/>
          </w:tcPr>
          <w:p w14:paraId="0902F27D" w14:textId="77777777" w:rsidR="003F6B13" w:rsidRPr="0052252A" w:rsidRDefault="003F6B13" w:rsidP="003F6B13">
            <w:pPr>
              <w:pStyle w:val="Nagwek"/>
              <w:tabs>
                <w:tab w:val="left" w:pos="6645"/>
              </w:tabs>
              <w:jc w:val="center"/>
              <w:rPr>
                <w:b/>
                <w:sz w:val="20"/>
                <w:szCs w:val="20"/>
              </w:rPr>
            </w:pPr>
          </w:p>
        </w:tc>
        <w:tc>
          <w:tcPr>
            <w:tcW w:w="1550" w:type="dxa"/>
          </w:tcPr>
          <w:p w14:paraId="511D5690"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35F6E544" w14:textId="77777777" w:rsidTr="00EF6AA3">
        <w:trPr>
          <w:trHeight w:val="166"/>
        </w:trPr>
        <w:tc>
          <w:tcPr>
            <w:tcW w:w="735" w:type="dxa"/>
          </w:tcPr>
          <w:p w14:paraId="16551B7F" w14:textId="7E79EBB1" w:rsidR="003F6B13" w:rsidRDefault="003F6B13" w:rsidP="003F6B13">
            <w:pPr>
              <w:pStyle w:val="Nagwek"/>
              <w:tabs>
                <w:tab w:val="left" w:pos="6645"/>
              </w:tabs>
              <w:jc w:val="center"/>
              <w:rPr>
                <w:sz w:val="20"/>
                <w:szCs w:val="20"/>
              </w:rPr>
            </w:pPr>
            <w:r w:rsidRPr="0052252A">
              <w:rPr>
                <w:sz w:val="20"/>
                <w:szCs w:val="20"/>
                <w:lang w:val="en-US"/>
              </w:rPr>
              <w:lastRenderedPageBreak/>
              <w:t>4.</w:t>
            </w:r>
          </w:p>
        </w:tc>
        <w:tc>
          <w:tcPr>
            <w:tcW w:w="3944" w:type="dxa"/>
            <w:vAlign w:val="bottom"/>
          </w:tcPr>
          <w:p w14:paraId="5A0C99E6" w14:textId="2653D805" w:rsidR="003F6B13" w:rsidRPr="0052252A" w:rsidRDefault="003F6B13" w:rsidP="003F6B13">
            <w:pPr>
              <w:pStyle w:val="Nagwek"/>
              <w:tabs>
                <w:tab w:val="left" w:pos="6645"/>
              </w:tabs>
              <w:rPr>
                <w:sz w:val="20"/>
                <w:szCs w:val="20"/>
              </w:rPr>
            </w:pPr>
            <w:r>
              <w:rPr>
                <w:sz w:val="20"/>
                <w:szCs w:val="20"/>
              </w:rPr>
              <w:t>W</w:t>
            </w:r>
            <w:r w:rsidRPr="0052252A">
              <w:rPr>
                <w:sz w:val="20"/>
                <w:szCs w:val="20"/>
              </w:rPr>
              <w:t xml:space="preserve">ymiana 1mb obrzeży o wym. 20x6 cm, </w:t>
            </w:r>
            <w:r w:rsidRPr="0052252A">
              <w:rPr>
                <w:sz w:val="20"/>
                <w:szCs w:val="20"/>
              </w:rPr>
              <w:br/>
              <w:t>na podsypce cementowo-piaskowej</w:t>
            </w:r>
          </w:p>
        </w:tc>
        <w:tc>
          <w:tcPr>
            <w:tcW w:w="1134" w:type="dxa"/>
          </w:tcPr>
          <w:p w14:paraId="3078E053" w14:textId="7992EEE3"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2842ACD7" w14:textId="14E367B7" w:rsidR="003F6B13" w:rsidRDefault="003F6B13" w:rsidP="003F6B13">
            <w:pPr>
              <w:pStyle w:val="Nagwek"/>
              <w:tabs>
                <w:tab w:val="left" w:pos="6645"/>
              </w:tabs>
              <w:jc w:val="center"/>
              <w:rPr>
                <w:sz w:val="20"/>
                <w:szCs w:val="20"/>
              </w:rPr>
            </w:pPr>
            <w:r>
              <w:rPr>
                <w:sz w:val="20"/>
                <w:szCs w:val="20"/>
              </w:rPr>
              <w:t>10</w:t>
            </w:r>
          </w:p>
        </w:tc>
        <w:tc>
          <w:tcPr>
            <w:tcW w:w="1275" w:type="dxa"/>
          </w:tcPr>
          <w:p w14:paraId="20ED8208" w14:textId="77777777" w:rsidR="003F6B13" w:rsidRPr="0052252A" w:rsidRDefault="003F6B13" w:rsidP="003F6B13">
            <w:pPr>
              <w:pStyle w:val="Nagwek"/>
              <w:tabs>
                <w:tab w:val="left" w:pos="6645"/>
              </w:tabs>
              <w:jc w:val="center"/>
              <w:rPr>
                <w:b/>
                <w:sz w:val="20"/>
                <w:szCs w:val="20"/>
              </w:rPr>
            </w:pPr>
          </w:p>
        </w:tc>
        <w:tc>
          <w:tcPr>
            <w:tcW w:w="1550" w:type="dxa"/>
          </w:tcPr>
          <w:p w14:paraId="52A24326"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79C6543F" w14:textId="77777777" w:rsidTr="00EF6AA3">
        <w:trPr>
          <w:trHeight w:val="166"/>
        </w:trPr>
        <w:tc>
          <w:tcPr>
            <w:tcW w:w="735" w:type="dxa"/>
          </w:tcPr>
          <w:p w14:paraId="5BC64116" w14:textId="730E84A9" w:rsidR="003F6B13" w:rsidRDefault="003F6B13" w:rsidP="003F6B13">
            <w:pPr>
              <w:pStyle w:val="Nagwek"/>
              <w:tabs>
                <w:tab w:val="left" w:pos="6645"/>
              </w:tabs>
              <w:jc w:val="center"/>
              <w:rPr>
                <w:sz w:val="20"/>
                <w:szCs w:val="20"/>
              </w:rPr>
            </w:pPr>
            <w:r w:rsidRPr="0052252A">
              <w:rPr>
                <w:sz w:val="20"/>
                <w:szCs w:val="20"/>
                <w:lang w:val="en-US"/>
              </w:rPr>
              <w:t>5.</w:t>
            </w:r>
          </w:p>
        </w:tc>
        <w:tc>
          <w:tcPr>
            <w:tcW w:w="3944" w:type="dxa"/>
            <w:vAlign w:val="bottom"/>
          </w:tcPr>
          <w:p w14:paraId="5FBBCB99" w14:textId="0F04358B" w:rsidR="003F6B13" w:rsidRPr="0052252A" w:rsidRDefault="003F6B13" w:rsidP="003F6B13">
            <w:pPr>
              <w:pStyle w:val="Nagwek"/>
              <w:tabs>
                <w:tab w:val="left" w:pos="6645"/>
              </w:tabs>
              <w:rPr>
                <w:sz w:val="20"/>
                <w:szCs w:val="20"/>
              </w:rPr>
            </w:pPr>
            <w:r>
              <w:rPr>
                <w:sz w:val="20"/>
                <w:szCs w:val="20"/>
              </w:rPr>
              <w:t>R</w:t>
            </w:r>
            <w:r w:rsidRPr="0052252A">
              <w:rPr>
                <w:sz w:val="20"/>
                <w:szCs w:val="20"/>
              </w:rPr>
              <w:t xml:space="preserve">egulacja 1mb obrzeży o wym. 30x8 cm, </w:t>
            </w:r>
            <w:r w:rsidRPr="0052252A">
              <w:rPr>
                <w:sz w:val="20"/>
                <w:szCs w:val="20"/>
              </w:rPr>
              <w:br/>
              <w:t>na podsypce cementowo-piaskowej</w:t>
            </w:r>
          </w:p>
        </w:tc>
        <w:tc>
          <w:tcPr>
            <w:tcW w:w="1134" w:type="dxa"/>
          </w:tcPr>
          <w:p w14:paraId="427E87EB" w14:textId="2F86C993"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0B312C53" w14:textId="60EFC918" w:rsidR="003F6B13" w:rsidRDefault="003F6B13" w:rsidP="003F6B13">
            <w:pPr>
              <w:pStyle w:val="Nagwek"/>
              <w:tabs>
                <w:tab w:val="left" w:pos="6645"/>
              </w:tabs>
              <w:jc w:val="center"/>
              <w:rPr>
                <w:sz w:val="20"/>
                <w:szCs w:val="20"/>
              </w:rPr>
            </w:pPr>
            <w:r>
              <w:rPr>
                <w:sz w:val="20"/>
                <w:szCs w:val="20"/>
              </w:rPr>
              <w:t>5</w:t>
            </w:r>
          </w:p>
        </w:tc>
        <w:tc>
          <w:tcPr>
            <w:tcW w:w="1275" w:type="dxa"/>
          </w:tcPr>
          <w:p w14:paraId="787E197B" w14:textId="77777777" w:rsidR="003F6B13" w:rsidRPr="0052252A" w:rsidRDefault="003F6B13" w:rsidP="003F6B13">
            <w:pPr>
              <w:pStyle w:val="Nagwek"/>
              <w:tabs>
                <w:tab w:val="left" w:pos="6645"/>
              </w:tabs>
              <w:jc w:val="center"/>
              <w:rPr>
                <w:b/>
                <w:sz w:val="20"/>
                <w:szCs w:val="20"/>
              </w:rPr>
            </w:pPr>
          </w:p>
        </w:tc>
        <w:tc>
          <w:tcPr>
            <w:tcW w:w="1550" w:type="dxa"/>
          </w:tcPr>
          <w:p w14:paraId="18A47FC4"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6F240585" w14:textId="77777777" w:rsidTr="00EF6AA3">
        <w:trPr>
          <w:trHeight w:val="166"/>
        </w:trPr>
        <w:tc>
          <w:tcPr>
            <w:tcW w:w="735" w:type="dxa"/>
          </w:tcPr>
          <w:p w14:paraId="489AF11E" w14:textId="6A027C80" w:rsidR="003F6B13" w:rsidRDefault="003F6B13" w:rsidP="003F6B13">
            <w:pPr>
              <w:pStyle w:val="Nagwek"/>
              <w:tabs>
                <w:tab w:val="left" w:pos="6645"/>
              </w:tabs>
              <w:jc w:val="center"/>
              <w:rPr>
                <w:sz w:val="20"/>
                <w:szCs w:val="20"/>
              </w:rPr>
            </w:pPr>
            <w:r w:rsidRPr="0052252A">
              <w:rPr>
                <w:sz w:val="20"/>
                <w:szCs w:val="20"/>
              </w:rPr>
              <w:t>6.</w:t>
            </w:r>
          </w:p>
        </w:tc>
        <w:tc>
          <w:tcPr>
            <w:tcW w:w="3944" w:type="dxa"/>
            <w:vAlign w:val="bottom"/>
          </w:tcPr>
          <w:p w14:paraId="7B20EC07" w14:textId="7C6F3215" w:rsidR="003F6B13" w:rsidRPr="0052252A" w:rsidRDefault="003F6B13" w:rsidP="003F6B13">
            <w:pPr>
              <w:pStyle w:val="Nagwek"/>
              <w:tabs>
                <w:tab w:val="left" w:pos="6645"/>
              </w:tabs>
              <w:rPr>
                <w:sz w:val="20"/>
                <w:szCs w:val="20"/>
              </w:rPr>
            </w:pPr>
            <w:r>
              <w:rPr>
                <w:sz w:val="20"/>
                <w:szCs w:val="20"/>
              </w:rPr>
              <w:t>W</w:t>
            </w:r>
            <w:r w:rsidRPr="0052252A">
              <w:rPr>
                <w:sz w:val="20"/>
                <w:szCs w:val="20"/>
              </w:rPr>
              <w:t xml:space="preserve">ymiana 1mb obrzeży o wym. 30x8 cm, </w:t>
            </w:r>
            <w:r w:rsidRPr="0052252A">
              <w:rPr>
                <w:sz w:val="20"/>
                <w:szCs w:val="20"/>
              </w:rPr>
              <w:br/>
              <w:t>na podsypce cementowo-piaskowej</w:t>
            </w:r>
          </w:p>
        </w:tc>
        <w:tc>
          <w:tcPr>
            <w:tcW w:w="1134" w:type="dxa"/>
          </w:tcPr>
          <w:p w14:paraId="390BCA78" w14:textId="50E14BEF"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1463363D" w14:textId="6E2AF6D9" w:rsidR="003F6B13" w:rsidRDefault="003F6B13" w:rsidP="003F6B13">
            <w:pPr>
              <w:pStyle w:val="Nagwek"/>
              <w:tabs>
                <w:tab w:val="left" w:pos="6645"/>
              </w:tabs>
              <w:jc w:val="center"/>
              <w:rPr>
                <w:sz w:val="20"/>
                <w:szCs w:val="20"/>
              </w:rPr>
            </w:pPr>
            <w:r>
              <w:rPr>
                <w:sz w:val="20"/>
                <w:szCs w:val="20"/>
              </w:rPr>
              <w:t>8</w:t>
            </w:r>
          </w:p>
        </w:tc>
        <w:tc>
          <w:tcPr>
            <w:tcW w:w="1275" w:type="dxa"/>
          </w:tcPr>
          <w:p w14:paraId="3D247111" w14:textId="77777777" w:rsidR="003F6B13" w:rsidRPr="0052252A" w:rsidRDefault="003F6B13" w:rsidP="003F6B13">
            <w:pPr>
              <w:pStyle w:val="Nagwek"/>
              <w:tabs>
                <w:tab w:val="left" w:pos="6645"/>
              </w:tabs>
              <w:jc w:val="center"/>
              <w:rPr>
                <w:b/>
                <w:sz w:val="20"/>
                <w:szCs w:val="20"/>
              </w:rPr>
            </w:pPr>
          </w:p>
        </w:tc>
        <w:tc>
          <w:tcPr>
            <w:tcW w:w="1550" w:type="dxa"/>
          </w:tcPr>
          <w:p w14:paraId="3A1267C7"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05A4B795" w14:textId="77777777" w:rsidTr="00F37AEC">
        <w:trPr>
          <w:trHeight w:val="166"/>
        </w:trPr>
        <w:tc>
          <w:tcPr>
            <w:tcW w:w="735" w:type="dxa"/>
          </w:tcPr>
          <w:p w14:paraId="53F4C36A" w14:textId="77777777" w:rsidR="003F6B13" w:rsidRDefault="003F6B13" w:rsidP="003F6B13">
            <w:pPr>
              <w:pStyle w:val="Nagwek"/>
              <w:tabs>
                <w:tab w:val="left" w:pos="6645"/>
              </w:tabs>
              <w:jc w:val="center"/>
              <w:rPr>
                <w:sz w:val="20"/>
                <w:szCs w:val="20"/>
              </w:rPr>
            </w:pPr>
          </w:p>
        </w:tc>
        <w:tc>
          <w:tcPr>
            <w:tcW w:w="3944" w:type="dxa"/>
          </w:tcPr>
          <w:p w14:paraId="6FF99C56" w14:textId="014CD9AC" w:rsidR="003F6B13" w:rsidRPr="0052252A" w:rsidRDefault="003F6B13" w:rsidP="003F6B13">
            <w:pPr>
              <w:pStyle w:val="Nagwek"/>
              <w:tabs>
                <w:tab w:val="left" w:pos="6645"/>
              </w:tabs>
              <w:rPr>
                <w:sz w:val="20"/>
                <w:szCs w:val="20"/>
              </w:rPr>
            </w:pPr>
            <w:r w:rsidRPr="0052252A">
              <w:rPr>
                <w:b/>
                <w:bCs/>
                <w:sz w:val="20"/>
                <w:szCs w:val="20"/>
              </w:rPr>
              <w:t>REGULACJA, MONTAŻ URZĄDZEŃ UZBROJENIA PODZIEMNEGO</w:t>
            </w:r>
          </w:p>
        </w:tc>
        <w:tc>
          <w:tcPr>
            <w:tcW w:w="1134" w:type="dxa"/>
          </w:tcPr>
          <w:p w14:paraId="55EF7F7C" w14:textId="77777777" w:rsidR="003F6B13" w:rsidRPr="0052252A" w:rsidRDefault="003F6B13" w:rsidP="003F6B13">
            <w:pPr>
              <w:pStyle w:val="Nagwek"/>
              <w:tabs>
                <w:tab w:val="left" w:pos="6645"/>
              </w:tabs>
              <w:jc w:val="center"/>
              <w:rPr>
                <w:sz w:val="20"/>
                <w:szCs w:val="20"/>
              </w:rPr>
            </w:pPr>
          </w:p>
        </w:tc>
        <w:tc>
          <w:tcPr>
            <w:tcW w:w="1276" w:type="dxa"/>
          </w:tcPr>
          <w:p w14:paraId="5FFA95C8" w14:textId="77777777" w:rsidR="003F6B13" w:rsidRDefault="003F6B13" w:rsidP="003F6B13">
            <w:pPr>
              <w:pStyle w:val="Nagwek"/>
              <w:tabs>
                <w:tab w:val="left" w:pos="6645"/>
              </w:tabs>
              <w:jc w:val="center"/>
              <w:rPr>
                <w:sz w:val="20"/>
                <w:szCs w:val="20"/>
              </w:rPr>
            </w:pPr>
          </w:p>
        </w:tc>
        <w:tc>
          <w:tcPr>
            <w:tcW w:w="1275" w:type="dxa"/>
          </w:tcPr>
          <w:p w14:paraId="2B50FC6A" w14:textId="77777777" w:rsidR="003F6B13" w:rsidRPr="0052252A" w:rsidRDefault="003F6B13" w:rsidP="003F6B13">
            <w:pPr>
              <w:pStyle w:val="Nagwek"/>
              <w:tabs>
                <w:tab w:val="left" w:pos="6645"/>
              </w:tabs>
              <w:jc w:val="center"/>
              <w:rPr>
                <w:b/>
                <w:sz w:val="20"/>
                <w:szCs w:val="20"/>
              </w:rPr>
            </w:pPr>
          </w:p>
        </w:tc>
        <w:tc>
          <w:tcPr>
            <w:tcW w:w="1550" w:type="dxa"/>
          </w:tcPr>
          <w:p w14:paraId="5CF0316B"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6D19AE42" w14:textId="77777777" w:rsidTr="00EF6AA3">
        <w:trPr>
          <w:trHeight w:val="166"/>
        </w:trPr>
        <w:tc>
          <w:tcPr>
            <w:tcW w:w="735" w:type="dxa"/>
          </w:tcPr>
          <w:p w14:paraId="1B237D36" w14:textId="7C475241" w:rsidR="003F6B13" w:rsidRDefault="003F6B13" w:rsidP="003F6B13">
            <w:pPr>
              <w:pStyle w:val="Nagwek"/>
              <w:tabs>
                <w:tab w:val="left" w:pos="6645"/>
              </w:tabs>
              <w:jc w:val="center"/>
              <w:rPr>
                <w:sz w:val="20"/>
                <w:szCs w:val="20"/>
              </w:rPr>
            </w:pPr>
            <w:r w:rsidRPr="00AB6C98">
              <w:rPr>
                <w:sz w:val="20"/>
                <w:szCs w:val="20"/>
                <w:lang w:val="en-US"/>
              </w:rPr>
              <w:t>1.</w:t>
            </w:r>
          </w:p>
        </w:tc>
        <w:tc>
          <w:tcPr>
            <w:tcW w:w="3944" w:type="dxa"/>
            <w:vAlign w:val="bottom"/>
          </w:tcPr>
          <w:p w14:paraId="572B7F59" w14:textId="77777777" w:rsidR="003F6B13" w:rsidRDefault="003F6B13" w:rsidP="003F6B13">
            <w:pPr>
              <w:rPr>
                <w:sz w:val="20"/>
                <w:szCs w:val="20"/>
              </w:rPr>
            </w:pPr>
            <w:r>
              <w:rPr>
                <w:sz w:val="20"/>
                <w:szCs w:val="20"/>
              </w:rPr>
              <w:t>R</w:t>
            </w:r>
            <w:r w:rsidRPr="00AB6C98">
              <w:rPr>
                <w:sz w:val="20"/>
                <w:szCs w:val="20"/>
              </w:rPr>
              <w:t>egulacja wpustu kanalizacji deszczowej</w:t>
            </w:r>
            <w:r>
              <w:rPr>
                <w:sz w:val="20"/>
                <w:szCs w:val="20"/>
              </w:rPr>
              <w:t xml:space="preserve"> z odtworzeniem nawierzchni</w:t>
            </w:r>
          </w:p>
          <w:p w14:paraId="3B874F4B" w14:textId="77777777" w:rsidR="003F6B13" w:rsidRPr="0052252A" w:rsidRDefault="003F6B13" w:rsidP="003F6B13">
            <w:pPr>
              <w:pStyle w:val="Nagwek"/>
              <w:tabs>
                <w:tab w:val="left" w:pos="6645"/>
              </w:tabs>
              <w:rPr>
                <w:sz w:val="20"/>
                <w:szCs w:val="20"/>
              </w:rPr>
            </w:pPr>
          </w:p>
        </w:tc>
        <w:tc>
          <w:tcPr>
            <w:tcW w:w="1134" w:type="dxa"/>
          </w:tcPr>
          <w:p w14:paraId="50F9BF72" w14:textId="3AC168C0" w:rsidR="003F6B13" w:rsidRPr="0052252A" w:rsidRDefault="003F6B13" w:rsidP="003F6B13">
            <w:pPr>
              <w:pStyle w:val="Nagwek"/>
              <w:tabs>
                <w:tab w:val="left" w:pos="6645"/>
              </w:tabs>
              <w:jc w:val="center"/>
              <w:rPr>
                <w:sz w:val="20"/>
                <w:szCs w:val="20"/>
              </w:rPr>
            </w:pPr>
            <w:r w:rsidRPr="00AB6C98">
              <w:rPr>
                <w:sz w:val="20"/>
                <w:szCs w:val="20"/>
              </w:rPr>
              <w:t>szt.</w:t>
            </w:r>
          </w:p>
        </w:tc>
        <w:tc>
          <w:tcPr>
            <w:tcW w:w="1276" w:type="dxa"/>
          </w:tcPr>
          <w:p w14:paraId="18325208" w14:textId="28DC6B69" w:rsidR="003F6B13" w:rsidRDefault="003F6B13" w:rsidP="003F6B13">
            <w:pPr>
              <w:pStyle w:val="Nagwek"/>
              <w:tabs>
                <w:tab w:val="left" w:pos="6645"/>
              </w:tabs>
              <w:jc w:val="center"/>
              <w:rPr>
                <w:sz w:val="20"/>
                <w:szCs w:val="20"/>
              </w:rPr>
            </w:pPr>
            <w:r>
              <w:rPr>
                <w:sz w:val="20"/>
                <w:szCs w:val="20"/>
              </w:rPr>
              <w:t>10</w:t>
            </w:r>
          </w:p>
        </w:tc>
        <w:tc>
          <w:tcPr>
            <w:tcW w:w="1275" w:type="dxa"/>
          </w:tcPr>
          <w:p w14:paraId="5D81B9AC" w14:textId="77777777" w:rsidR="003F6B13" w:rsidRPr="0052252A" w:rsidRDefault="003F6B13" w:rsidP="003F6B13">
            <w:pPr>
              <w:pStyle w:val="Nagwek"/>
              <w:tabs>
                <w:tab w:val="left" w:pos="6645"/>
              </w:tabs>
              <w:jc w:val="center"/>
              <w:rPr>
                <w:b/>
                <w:sz w:val="20"/>
                <w:szCs w:val="20"/>
              </w:rPr>
            </w:pPr>
          </w:p>
        </w:tc>
        <w:tc>
          <w:tcPr>
            <w:tcW w:w="1550" w:type="dxa"/>
          </w:tcPr>
          <w:p w14:paraId="54BCE13C"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68CACBC3" w14:textId="77777777" w:rsidTr="00EF6AA3">
        <w:trPr>
          <w:trHeight w:val="166"/>
        </w:trPr>
        <w:tc>
          <w:tcPr>
            <w:tcW w:w="735" w:type="dxa"/>
          </w:tcPr>
          <w:p w14:paraId="0D3F16A9" w14:textId="2B1176EF" w:rsidR="003F6B13" w:rsidRDefault="003F6B13" w:rsidP="003F6B13">
            <w:pPr>
              <w:pStyle w:val="Nagwek"/>
              <w:tabs>
                <w:tab w:val="left" w:pos="6645"/>
              </w:tabs>
              <w:jc w:val="center"/>
              <w:rPr>
                <w:sz w:val="20"/>
                <w:szCs w:val="20"/>
              </w:rPr>
            </w:pPr>
            <w:r>
              <w:rPr>
                <w:sz w:val="20"/>
                <w:szCs w:val="20"/>
                <w:lang w:val="en-US"/>
              </w:rPr>
              <w:t>2</w:t>
            </w:r>
            <w:r w:rsidRPr="0052252A">
              <w:rPr>
                <w:sz w:val="20"/>
                <w:szCs w:val="20"/>
                <w:lang w:val="en-US"/>
              </w:rPr>
              <w:t>.</w:t>
            </w:r>
          </w:p>
        </w:tc>
        <w:tc>
          <w:tcPr>
            <w:tcW w:w="3944" w:type="dxa"/>
            <w:vAlign w:val="bottom"/>
          </w:tcPr>
          <w:p w14:paraId="580C75DB" w14:textId="77777777" w:rsidR="003F6B13" w:rsidRDefault="003F6B13" w:rsidP="003F6B13">
            <w:pPr>
              <w:rPr>
                <w:sz w:val="20"/>
                <w:szCs w:val="20"/>
              </w:rPr>
            </w:pPr>
            <w:r>
              <w:rPr>
                <w:sz w:val="20"/>
                <w:szCs w:val="20"/>
              </w:rPr>
              <w:t>R</w:t>
            </w:r>
            <w:r w:rsidRPr="0052252A">
              <w:rPr>
                <w:sz w:val="20"/>
                <w:szCs w:val="20"/>
              </w:rPr>
              <w:t>egulacja włazu studni rewizyjnej</w:t>
            </w:r>
            <w:r>
              <w:rPr>
                <w:sz w:val="20"/>
                <w:szCs w:val="20"/>
              </w:rPr>
              <w:t xml:space="preserve"> z odtworzeniem nawierzchni</w:t>
            </w:r>
          </w:p>
          <w:p w14:paraId="48550E76" w14:textId="77777777" w:rsidR="003F6B13" w:rsidRPr="0052252A" w:rsidRDefault="003F6B13" w:rsidP="003F6B13">
            <w:pPr>
              <w:pStyle w:val="Nagwek"/>
              <w:tabs>
                <w:tab w:val="left" w:pos="6645"/>
              </w:tabs>
              <w:rPr>
                <w:sz w:val="20"/>
                <w:szCs w:val="20"/>
              </w:rPr>
            </w:pPr>
          </w:p>
        </w:tc>
        <w:tc>
          <w:tcPr>
            <w:tcW w:w="1134" w:type="dxa"/>
          </w:tcPr>
          <w:p w14:paraId="0218A022" w14:textId="711233E3" w:rsidR="003F6B13" w:rsidRPr="0052252A" w:rsidRDefault="003F6B13" w:rsidP="003F6B13">
            <w:pPr>
              <w:pStyle w:val="Nagwek"/>
              <w:tabs>
                <w:tab w:val="left" w:pos="6645"/>
              </w:tabs>
              <w:jc w:val="center"/>
              <w:rPr>
                <w:sz w:val="20"/>
                <w:szCs w:val="20"/>
              </w:rPr>
            </w:pPr>
            <w:r w:rsidRPr="0052252A">
              <w:rPr>
                <w:sz w:val="20"/>
                <w:szCs w:val="20"/>
              </w:rPr>
              <w:t>szt.</w:t>
            </w:r>
          </w:p>
        </w:tc>
        <w:tc>
          <w:tcPr>
            <w:tcW w:w="1276" w:type="dxa"/>
          </w:tcPr>
          <w:p w14:paraId="05C3F4F9" w14:textId="625D89CB" w:rsidR="003F6B13" w:rsidRDefault="003F6B13" w:rsidP="003F6B13">
            <w:pPr>
              <w:pStyle w:val="Nagwek"/>
              <w:tabs>
                <w:tab w:val="left" w:pos="6645"/>
              </w:tabs>
              <w:jc w:val="center"/>
              <w:rPr>
                <w:sz w:val="20"/>
                <w:szCs w:val="20"/>
              </w:rPr>
            </w:pPr>
            <w:r>
              <w:rPr>
                <w:sz w:val="20"/>
                <w:szCs w:val="20"/>
              </w:rPr>
              <w:t>5</w:t>
            </w:r>
          </w:p>
        </w:tc>
        <w:tc>
          <w:tcPr>
            <w:tcW w:w="1275" w:type="dxa"/>
          </w:tcPr>
          <w:p w14:paraId="4999A5E9" w14:textId="77777777" w:rsidR="003F6B13" w:rsidRPr="0052252A" w:rsidRDefault="003F6B13" w:rsidP="003F6B13">
            <w:pPr>
              <w:pStyle w:val="Nagwek"/>
              <w:tabs>
                <w:tab w:val="left" w:pos="6645"/>
              </w:tabs>
              <w:jc w:val="center"/>
              <w:rPr>
                <w:b/>
                <w:sz w:val="20"/>
                <w:szCs w:val="20"/>
              </w:rPr>
            </w:pPr>
          </w:p>
        </w:tc>
        <w:tc>
          <w:tcPr>
            <w:tcW w:w="1550" w:type="dxa"/>
          </w:tcPr>
          <w:p w14:paraId="267EC7FC"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1B67C1FB" w14:textId="77777777" w:rsidTr="00EF6AA3">
        <w:trPr>
          <w:trHeight w:val="166"/>
        </w:trPr>
        <w:tc>
          <w:tcPr>
            <w:tcW w:w="735" w:type="dxa"/>
          </w:tcPr>
          <w:p w14:paraId="46F7E10A" w14:textId="397C142D" w:rsidR="003F6B13" w:rsidRDefault="003F6B13" w:rsidP="003F6B13">
            <w:pPr>
              <w:pStyle w:val="Nagwek"/>
              <w:tabs>
                <w:tab w:val="left" w:pos="6645"/>
              </w:tabs>
              <w:jc w:val="center"/>
              <w:rPr>
                <w:sz w:val="20"/>
                <w:szCs w:val="20"/>
              </w:rPr>
            </w:pPr>
            <w:r>
              <w:rPr>
                <w:sz w:val="20"/>
                <w:szCs w:val="20"/>
                <w:lang w:val="en-US"/>
              </w:rPr>
              <w:t>3</w:t>
            </w:r>
            <w:r w:rsidRPr="0052252A">
              <w:rPr>
                <w:sz w:val="20"/>
                <w:szCs w:val="20"/>
                <w:lang w:val="en-US"/>
              </w:rPr>
              <w:t>.</w:t>
            </w:r>
          </w:p>
        </w:tc>
        <w:tc>
          <w:tcPr>
            <w:tcW w:w="3944" w:type="dxa"/>
            <w:vAlign w:val="bottom"/>
          </w:tcPr>
          <w:p w14:paraId="681EDD9C" w14:textId="77777777" w:rsidR="003F6B13" w:rsidRDefault="003F6B13" w:rsidP="003F6B13">
            <w:pPr>
              <w:rPr>
                <w:sz w:val="20"/>
                <w:szCs w:val="20"/>
              </w:rPr>
            </w:pPr>
            <w:r>
              <w:rPr>
                <w:sz w:val="20"/>
                <w:szCs w:val="20"/>
              </w:rPr>
              <w:t>R</w:t>
            </w:r>
            <w:r w:rsidRPr="0052252A">
              <w:rPr>
                <w:sz w:val="20"/>
                <w:szCs w:val="20"/>
              </w:rPr>
              <w:t>egulacja zaworów wodociągowych (innych)</w:t>
            </w:r>
            <w:r>
              <w:rPr>
                <w:sz w:val="20"/>
                <w:szCs w:val="20"/>
              </w:rPr>
              <w:t xml:space="preserve"> z odtworzeniem nawierzchni</w:t>
            </w:r>
          </w:p>
          <w:p w14:paraId="2E81175F" w14:textId="77777777" w:rsidR="003F6B13" w:rsidRPr="0052252A" w:rsidRDefault="003F6B13" w:rsidP="003F6B13">
            <w:pPr>
              <w:pStyle w:val="Nagwek"/>
              <w:tabs>
                <w:tab w:val="left" w:pos="6645"/>
              </w:tabs>
              <w:rPr>
                <w:sz w:val="20"/>
                <w:szCs w:val="20"/>
              </w:rPr>
            </w:pPr>
          </w:p>
        </w:tc>
        <w:tc>
          <w:tcPr>
            <w:tcW w:w="1134" w:type="dxa"/>
          </w:tcPr>
          <w:p w14:paraId="296A7014" w14:textId="03288CA8" w:rsidR="003F6B13" w:rsidRPr="0052252A" w:rsidRDefault="003F6B13" w:rsidP="003F6B13">
            <w:pPr>
              <w:pStyle w:val="Nagwek"/>
              <w:tabs>
                <w:tab w:val="left" w:pos="6645"/>
              </w:tabs>
              <w:jc w:val="center"/>
              <w:rPr>
                <w:sz w:val="20"/>
                <w:szCs w:val="20"/>
              </w:rPr>
            </w:pPr>
            <w:r w:rsidRPr="0052252A">
              <w:rPr>
                <w:sz w:val="20"/>
                <w:szCs w:val="20"/>
              </w:rPr>
              <w:t>szt.</w:t>
            </w:r>
          </w:p>
        </w:tc>
        <w:tc>
          <w:tcPr>
            <w:tcW w:w="1276" w:type="dxa"/>
          </w:tcPr>
          <w:p w14:paraId="735A7D90" w14:textId="45A8BA7C" w:rsidR="003F6B13" w:rsidRDefault="003F6B13" w:rsidP="003F6B13">
            <w:pPr>
              <w:pStyle w:val="Nagwek"/>
              <w:tabs>
                <w:tab w:val="left" w:pos="6645"/>
              </w:tabs>
              <w:jc w:val="center"/>
              <w:rPr>
                <w:sz w:val="20"/>
                <w:szCs w:val="20"/>
              </w:rPr>
            </w:pPr>
            <w:r>
              <w:rPr>
                <w:sz w:val="20"/>
                <w:szCs w:val="20"/>
              </w:rPr>
              <w:t>10</w:t>
            </w:r>
          </w:p>
        </w:tc>
        <w:tc>
          <w:tcPr>
            <w:tcW w:w="1275" w:type="dxa"/>
          </w:tcPr>
          <w:p w14:paraId="718FF665" w14:textId="77777777" w:rsidR="003F6B13" w:rsidRPr="0052252A" w:rsidRDefault="003F6B13" w:rsidP="003F6B13">
            <w:pPr>
              <w:pStyle w:val="Nagwek"/>
              <w:tabs>
                <w:tab w:val="left" w:pos="6645"/>
              </w:tabs>
              <w:jc w:val="center"/>
              <w:rPr>
                <w:b/>
                <w:sz w:val="20"/>
                <w:szCs w:val="20"/>
              </w:rPr>
            </w:pPr>
          </w:p>
        </w:tc>
        <w:tc>
          <w:tcPr>
            <w:tcW w:w="1550" w:type="dxa"/>
          </w:tcPr>
          <w:p w14:paraId="3AEC6EE9"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0EBF2FA6" w14:textId="77777777" w:rsidTr="00F37AEC">
        <w:trPr>
          <w:trHeight w:val="166"/>
        </w:trPr>
        <w:tc>
          <w:tcPr>
            <w:tcW w:w="735" w:type="dxa"/>
          </w:tcPr>
          <w:p w14:paraId="76896BC8" w14:textId="77777777" w:rsidR="003F6B13" w:rsidRDefault="003F6B13" w:rsidP="003F6B13">
            <w:pPr>
              <w:pStyle w:val="Nagwek"/>
              <w:tabs>
                <w:tab w:val="left" w:pos="6645"/>
              </w:tabs>
              <w:jc w:val="center"/>
              <w:rPr>
                <w:sz w:val="20"/>
                <w:szCs w:val="20"/>
              </w:rPr>
            </w:pPr>
          </w:p>
        </w:tc>
        <w:tc>
          <w:tcPr>
            <w:tcW w:w="3944" w:type="dxa"/>
          </w:tcPr>
          <w:p w14:paraId="10F8E14D" w14:textId="7506FC64" w:rsidR="003F6B13" w:rsidRPr="0052252A" w:rsidRDefault="003F6B13" w:rsidP="003F6B13">
            <w:pPr>
              <w:pStyle w:val="Nagwek"/>
              <w:tabs>
                <w:tab w:val="left" w:pos="6645"/>
              </w:tabs>
              <w:rPr>
                <w:sz w:val="20"/>
                <w:szCs w:val="20"/>
              </w:rPr>
            </w:pPr>
            <w:r w:rsidRPr="0052252A">
              <w:rPr>
                <w:b/>
                <w:sz w:val="20"/>
                <w:szCs w:val="20"/>
              </w:rPr>
              <w:t>NAWIERZCHNIE ROZBIERALNE</w:t>
            </w:r>
          </w:p>
        </w:tc>
        <w:tc>
          <w:tcPr>
            <w:tcW w:w="1134" w:type="dxa"/>
          </w:tcPr>
          <w:p w14:paraId="36E81460" w14:textId="77777777" w:rsidR="003F6B13" w:rsidRPr="0052252A" w:rsidRDefault="003F6B13" w:rsidP="003F6B13">
            <w:pPr>
              <w:pStyle w:val="Nagwek"/>
              <w:tabs>
                <w:tab w:val="left" w:pos="6645"/>
              </w:tabs>
              <w:jc w:val="center"/>
              <w:rPr>
                <w:sz w:val="20"/>
                <w:szCs w:val="20"/>
              </w:rPr>
            </w:pPr>
          </w:p>
        </w:tc>
        <w:tc>
          <w:tcPr>
            <w:tcW w:w="1276" w:type="dxa"/>
          </w:tcPr>
          <w:p w14:paraId="006272B5" w14:textId="77777777" w:rsidR="003F6B13" w:rsidRDefault="003F6B13" w:rsidP="003F6B13">
            <w:pPr>
              <w:pStyle w:val="Nagwek"/>
              <w:tabs>
                <w:tab w:val="left" w:pos="6645"/>
              </w:tabs>
              <w:jc w:val="center"/>
              <w:rPr>
                <w:sz w:val="20"/>
                <w:szCs w:val="20"/>
              </w:rPr>
            </w:pPr>
          </w:p>
        </w:tc>
        <w:tc>
          <w:tcPr>
            <w:tcW w:w="1275" w:type="dxa"/>
          </w:tcPr>
          <w:p w14:paraId="5BD73656" w14:textId="77777777" w:rsidR="003F6B13" w:rsidRPr="0052252A" w:rsidRDefault="003F6B13" w:rsidP="003F6B13">
            <w:pPr>
              <w:pStyle w:val="Nagwek"/>
              <w:tabs>
                <w:tab w:val="left" w:pos="6645"/>
              </w:tabs>
              <w:jc w:val="center"/>
              <w:rPr>
                <w:b/>
                <w:sz w:val="20"/>
                <w:szCs w:val="20"/>
              </w:rPr>
            </w:pPr>
          </w:p>
        </w:tc>
        <w:tc>
          <w:tcPr>
            <w:tcW w:w="1550" w:type="dxa"/>
          </w:tcPr>
          <w:p w14:paraId="6A4C5E01"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6F91F047" w14:textId="77777777" w:rsidTr="00F37AEC">
        <w:trPr>
          <w:trHeight w:val="166"/>
        </w:trPr>
        <w:tc>
          <w:tcPr>
            <w:tcW w:w="735" w:type="dxa"/>
          </w:tcPr>
          <w:p w14:paraId="57939A44" w14:textId="280D74E7" w:rsidR="003F6B13" w:rsidRDefault="003F6B13" w:rsidP="003F6B13">
            <w:pPr>
              <w:pStyle w:val="Nagwek"/>
              <w:tabs>
                <w:tab w:val="left" w:pos="6645"/>
              </w:tabs>
              <w:jc w:val="center"/>
              <w:rPr>
                <w:sz w:val="20"/>
                <w:szCs w:val="20"/>
              </w:rPr>
            </w:pPr>
            <w:r w:rsidRPr="0052252A">
              <w:rPr>
                <w:sz w:val="20"/>
                <w:szCs w:val="20"/>
              </w:rPr>
              <w:t>1.</w:t>
            </w:r>
          </w:p>
        </w:tc>
        <w:tc>
          <w:tcPr>
            <w:tcW w:w="3944" w:type="dxa"/>
          </w:tcPr>
          <w:p w14:paraId="54920DED" w14:textId="274A7D0A" w:rsidR="003F6B13" w:rsidRPr="0052252A" w:rsidRDefault="003F6B13" w:rsidP="003F6B13">
            <w:pPr>
              <w:pStyle w:val="Nagwek"/>
              <w:tabs>
                <w:tab w:val="left" w:pos="6645"/>
              </w:tabs>
              <w:rPr>
                <w:sz w:val="20"/>
                <w:szCs w:val="20"/>
              </w:rPr>
            </w:pPr>
            <w:r w:rsidRPr="0052252A">
              <w:rPr>
                <w:sz w:val="20"/>
                <w:szCs w:val="20"/>
              </w:rPr>
              <w:t>Naprawa 1 m</w:t>
            </w:r>
            <w:r w:rsidRPr="0052252A">
              <w:rPr>
                <w:sz w:val="20"/>
                <w:szCs w:val="20"/>
                <w:vertAlign w:val="superscript"/>
              </w:rPr>
              <w:t>2</w:t>
            </w:r>
            <w:r w:rsidRPr="0052252A">
              <w:rPr>
                <w:sz w:val="20"/>
                <w:szCs w:val="20"/>
              </w:rPr>
              <w:t xml:space="preserve"> nawierzchni chodnika z płytek betonowych o wymiarach 35x35x5cm,  do 10 m</w:t>
            </w:r>
            <w:r w:rsidRPr="0052252A">
              <w:rPr>
                <w:sz w:val="20"/>
                <w:szCs w:val="20"/>
                <w:vertAlign w:val="superscript"/>
              </w:rPr>
              <w:t>2</w:t>
            </w:r>
          </w:p>
        </w:tc>
        <w:tc>
          <w:tcPr>
            <w:tcW w:w="1134" w:type="dxa"/>
          </w:tcPr>
          <w:p w14:paraId="022D142B" w14:textId="6FABA82B"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166B6BA6" w14:textId="275F7B06" w:rsidR="003F6B13" w:rsidRDefault="003F6B13" w:rsidP="003F6B13">
            <w:pPr>
              <w:pStyle w:val="Nagwek"/>
              <w:tabs>
                <w:tab w:val="left" w:pos="6645"/>
              </w:tabs>
              <w:jc w:val="center"/>
              <w:rPr>
                <w:sz w:val="20"/>
                <w:szCs w:val="20"/>
              </w:rPr>
            </w:pPr>
            <w:r>
              <w:rPr>
                <w:sz w:val="20"/>
                <w:szCs w:val="20"/>
              </w:rPr>
              <w:t>5</w:t>
            </w:r>
          </w:p>
        </w:tc>
        <w:tc>
          <w:tcPr>
            <w:tcW w:w="1275" w:type="dxa"/>
          </w:tcPr>
          <w:p w14:paraId="320D715C" w14:textId="77777777" w:rsidR="003F6B13" w:rsidRPr="0052252A" w:rsidRDefault="003F6B13" w:rsidP="003F6B13">
            <w:pPr>
              <w:pStyle w:val="Nagwek"/>
              <w:tabs>
                <w:tab w:val="left" w:pos="6645"/>
              </w:tabs>
              <w:jc w:val="center"/>
              <w:rPr>
                <w:b/>
                <w:sz w:val="20"/>
                <w:szCs w:val="20"/>
              </w:rPr>
            </w:pPr>
          </w:p>
        </w:tc>
        <w:tc>
          <w:tcPr>
            <w:tcW w:w="1550" w:type="dxa"/>
          </w:tcPr>
          <w:p w14:paraId="48C2ADCA"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23CBF120" w14:textId="77777777" w:rsidTr="00F37AEC">
        <w:trPr>
          <w:trHeight w:val="166"/>
        </w:trPr>
        <w:tc>
          <w:tcPr>
            <w:tcW w:w="735" w:type="dxa"/>
          </w:tcPr>
          <w:p w14:paraId="4CBBC216" w14:textId="14FF6355" w:rsidR="003F6B13" w:rsidRDefault="003F6B13" w:rsidP="003F6B13">
            <w:pPr>
              <w:pStyle w:val="Nagwek"/>
              <w:tabs>
                <w:tab w:val="left" w:pos="6645"/>
              </w:tabs>
              <w:jc w:val="center"/>
              <w:rPr>
                <w:sz w:val="20"/>
                <w:szCs w:val="20"/>
              </w:rPr>
            </w:pPr>
            <w:r w:rsidRPr="0052252A">
              <w:rPr>
                <w:sz w:val="20"/>
                <w:szCs w:val="20"/>
              </w:rPr>
              <w:t>2.</w:t>
            </w:r>
          </w:p>
        </w:tc>
        <w:tc>
          <w:tcPr>
            <w:tcW w:w="3944" w:type="dxa"/>
          </w:tcPr>
          <w:p w14:paraId="5A11AE37" w14:textId="249278AA" w:rsidR="003F6B13" w:rsidRPr="0052252A" w:rsidRDefault="003F6B13" w:rsidP="003F6B13">
            <w:pPr>
              <w:pStyle w:val="Nagwek"/>
              <w:tabs>
                <w:tab w:val="left" w:pos="6645"/>
              </w:tabs>
              <w:rPr>
                <w:sz w:val="20"/>
                <w:szCs w:val="20"/>
              </w:rPr>
            </w:pPr>
            <w:r w:rsidRPr="0052252A">
              <w:rPr>
                <w:sz w:val="20"/>
                <w:szCs w:val="20"/>
              </w:rPr>
              <w:t>Naprawa 1 m</w:t>
            </w:r>
            <w:r w:rsidRPr="0052252A">
              <w:rPr>
                <w:sz w:val="20"/>
                <w:szCs w:val="20"/>
                <w:vertAlign w:val="superscript"/>
              </w:rPr>
              <w:t>2</w:t>
            </w:r>
            <w:r w:rsidRPr="0052252A">
              <w:rPr>
                <w:sz w:val="20"/>
                <w:szCs w:val="20"/>
              </w:rPr>
              <w:t xml:space="preserve"> nawierzchni chodnika z płytek betonowych o wymiarach 35x35x5cm,  powyżej 10 m</w:t>
            </w:r>
            <w:r w:rsidRPr="0052252A">
              <w:rPr>
                <w:sz w:val="20"/>
                <w:szCs w:val="20"/>
                <w:vertAlign w:val="superscript"/>
              </w:rPr>
              <w:t>2</w:t>
            </w:r>
          </w:p>
        </w:tc>
        <w:tc>
          <w:tcPr>
            <w:tcW w:w="1134" w:type="dxa"/>
          </w:tcPr>
          <w:p w14:paraId="73556738" w14:textId="222BE1DC"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2E65B71F" w14:textId="08846F12" w:rsidR="003F6B13" w:rsidRDefault="003F6B13" w:rsidP="003F6B13">
            <w:pPr>
              <w:pStyle w:val="Nagwek"/>
              <w:tabs>
                <w:tab w:val="left" w:pos="6645"/>
              </w:tabs>
              <w:jc w:val="center"/>
              <w:rPr>
                <w:sz w:val="20"/>
                <w:szCs w:val="20"/>
              </w:rPr>
            </w:pPr>
            <w:r>
              <w:rPr>
                <w:sz w:val="20"/>
                <w:szCs w:val="20"/>
              </w:rPr>
              <w:t>10</w:t>
            </w:r>
          </w:p>
        </w:tc>
        <w:tc>
          <w:tcPr>
            <w:tcW w:w="1275" w:type="dxa"/>
          </w:tcPr>
          <w:p w14:paraId="0F2EE9C5" w14:textId="77777777" w:rsidR="003F6B13" w:rsidRPr="0052252A" w:rsidRDefault="003F6B13" w:rsidP="003F6B13">
            <w:pPr>
              <w:pStyle w:val="Nagwek"/>
              <w:tabs>
                <w:tab w:val="left" w:pos="6645"/>
              </w:tabs>
              <w:jc w:val="center"/>
              <w:rPr>
                <w:b/>
                <w:sz w:val="20"/>
                <w:szCs w:val="20"/>
              </w:rPr>
            </w:pPr>
          </w:p>
        </w:tc>
        <w:tc>
          <w:tcPr>
            <w:tcW w:w="1550" w:type="dxa"/>
          </w:tcPr>
          <w:p w14:paraId="15CAE550"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0FFFC3BC" w14:textId="77777777" w:rsidTr="00F37AEC">
        <w:trPr>
          <w:trHeight w:val="166"/>
        </w:trPr>
        <w:tc>
          <w:tcPr>
            <w:tcW w:w="735" w:type="dxa"/>
          </w:tcPr>
          <w:p w14:paraId="61EE21E7" w14:textId="5BA5B737" w:rsidR="003F6B13" w:rsidRDefault="003F6B13" w:rsidP="003F6B13">
            <w:pPr>
              <w:pStyle w:val="Nagwek"/>
              <w:tabs>
                <w:tab w:val="left" w:pos="6645"/>
              </w:tabs>
              <w:jc w:val="center"/>
              <w:rPr>
                <w:sz w:val="20"/>
                <w:szCs w:val="20"/>
              </w:rPr>
            </w:pPr>
            <w:r w:rsidRPr="0052252A">
              <w:rPr>
                <w:sz w:val="20"/>
                <w:szCs w:val="20"/>
              </w:rPr>
              <w:t>3.</w:t>
            </w:r>
          </w:p>
        </w:tc>
        <w:tc>
          <w:tcPr>
            <w:tcW w:w="3944" w:type="dxa"/>
          </w:tcPr>
          <w:p w14:paraId="07978D7D" w14:textId="7F72A33A" w:rsidR="003F6B13" w:rsidRPr="0052252A" w:rsidRDefault="003F6B13" w:rsidP="003F6B13">
            <w:pPr>
              <w:pStyle w:val="Nagwek"/>
              <w:tabs>
                <w:tab w:val="left" w:pos="6645"/>
              </w:tabs>
              <w:rPr>
                <w:sz w:val="20"/>
                <w:szCs w:val="20"/>
              </w:rPr>
            </w:pPr>
            <w:r w:rsidRPr="0052252A">
              <w:rPr>
                <w:sz w:val="20"/>
                <w:szCs w:val="20"/>
              </w:rPr>
              <w:t>Naprawa 1 m</w:t>
            </w:r>
            <w:r w:rsidRPr="0052252A">
              <w:rPr>
                <w:sz w:val="20"/>
                <w:szCs w:val="20"/>
                <w:vertAlign w:val="superscript"/>
              </w:rPr>
              <w:t>2</w:t>
            </w:r>
            <w:r w:rsidRPr="0052252A">
              <w:rPr>
                <w:sz w:val="20"/>
                <w:szCs w:val="20"/>
              </w:rPr>
              <w:t xml:space="preserve"> nawierzchni chodnika z płytek betonowych o wymiarach 50x50x7cm,  do 10 m</w:t>
            </w:r>
            <w:r w:rsidRPr="0052252A">
              <w:rPr>
                <w:sz w:val="20"/>
                <w:szCs w:val="20"/>
                <w:vertAlign w:val="superscript"/>
              </w:rPr>
              <w:t>2</w:t>
            </w:r>
          </w:p>
        </w:tc>
        <w:tc>
          <w:tcPr>
            <w:tcW w:w="1134" w:type="dxa"/>
          </w:tcPr>
          <w:p w14:paraId="5C1B9D78" w14:textId="6BECD7A3"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2A74F31D" w14:textId="781973E2" w:rsidR="003F6B13" w:rsidRDefault="003F6B13" w:rsidP="003F6B13">
            <w:pPr>
              <w:pStyle w:val="Nagwek"/>
              <w:tabs>
                <w:tab w:val="left" w:pos="6645"/>
              </w:tabs>
              <w:jc w:val="center"/>
              <w:rPr>
                <w:sz w:val="20"/>
                <w:szCs w:val="20"/>
              </w:rPr>
            </w:pPr>
            <w:r>
              <w:rPr>
                <w:sz w:val="20"/>
                <w:szCs w:val="20"/>
              </w:rPr>
              <w:t>5</w:t>
            </w:r>
          </w:p>
        </w:tc>
        <w:tc>
          <w:tcPr>
            <w:tcW w:w="1275" w:type="dxa"/>
          </w:tcPr>
          <w:p w14:paraId="639F764D" w14:textId="77777777" w:rsidR="003F6B13" w:rsidRPr="0052252A" w:rsidRDefault="003F6B13" w:rsidP="003F6B13">
            <w:pPr>
              <w:pStyle w:val="Nagwek"/>
              <w:tabs>
                <w:tab w:val="left" w:pos="6645"/>
              </w:tabs>
              <w:jc w:val="center"/>
              <w:rPr>
                <w:b/>
                <w:sz w:val="20"/>
                <w:szCs w:val="20"/>
              </w:rPr>
            </w:pPr>
          </w:p>
        </w:tc>
        <w:tc>
          <w:tcPr>
            <w:tcW w:w="1550" w:type="dxa"/>
          </w:tcPr>
          <w:p w14:paraId="778A4ED9"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558C9327" w14:textId="77777777" w:rsidTr="00F37AEC">
        <w:trPr>
          <w:trHeight w:val="166"/>
        </w:trPr>
        <w:tc>
          <w:tcPr>
            <w:tcW w:w="735" w:type="dxa"/>
          </w:tcPr>
          <w:p w14:paraId="6204C229" w14:textId="037FA60F" w:rsidR="003F6B13" w:rsidRDefault="003F6B13" w:rsidP="003F6B13">
            <w:pPr>
              <w:pStyle w:val="Nagwek"/>
              <w:tabs>
                <w:tab w:val="left" w:pos="6645"/>
              </w:tabs>
              <w:jc w:val="center"/>
              <w:rPr>
                <w:sz w:val="20"/>
                <w:szCs w:val="20"/>
              </w:rPr>
            </w:pPr>
            <w:r w:rsidRPr="0052252A">
              <w:rPr>
                <w:sz w:val="20"/>
                <w:szCs w:val="20"/>
              </w:rPr>
              <w:t>4.</w:t>
            </w:r>
          </w:p>
        </w:tc>
        <w:tc>
          <w:tcPr>
            <w:tcW w:w="3944" w:type="dxa"/>
          </w:tcPr>
          <w:p w14:paraId="6B9987F1" w14:textId="531231CA" w:rsidR="003F6B13" w:rsidRPr="0052252A" w:rsidRDefault="003F6B13" w:rsidP="003F6B13">
            <w:pPr>
              <w:pStyle w:val="Nagwek"/>
              <w:tabs>
                <w:tab w:val="left" w:pos="6645"/>
              </w:tabs>
              <w:rPr>
                <w:sz w:val="20"/>
                <w:szCs w:val="20"/>
              </w:rPr>
            </w:pPr>
            <w:r w:rsidRPr="0052252A">
              <w:rPr>
                <w:sz w:val="20"/>
                <w:szCs w:val="20"/>
              </w:rPr>
              <w:t>Naprawa 1 m</w:t>
            </w:r>
            <w:r w:rsidRPr="0052252A">
              <w:rPr>
                <w:sz w:val="20"/>
                <w:szCs w:val="20"/>
                <w:vertAlign w:val="superscript"/>
              </w:rPr>
              <w:t>2</w:t>
            </w:r>
            <w:r w:rsidRPr="0052252A">
              <w:rPr>
                <w:sz w:val="20"/>
                <w:szCs w:val="20"/>
              </w:rPr>
              <w:t xml:space="preserve"> nawierzchni chodnika z płytek betonowych o wymiarach 50x50x7cm,  powyżej 10 m</w:t>
            </w:r>
            <w:r w:rsidRPr="0052252A">
              <w:rPr>
                <w:sz w:val="20"/>
                <w:szCs w:val="20"/>
                <w:vertAlign w:val="superscript"/>
              </w:rPr>
              <w:t>2</w:t>
            </w:r>
          </w:p>
        </w:tc>
        <w:tc>
          <w:tcPr>
            <w:tcW w:w="1134" w:type="dxa"/>
          </w:tcPr>
          <w:p w14:paraId="7C011BB6" w14:textId="7C0CEFE4"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51911C5D" w14:textId="175BF20B" w:rsidR="003F6B13" w:rsidRDefault="003F6B13" w:rsidP="003F6B13">
            <w:pPr>
              <w:pStyle w:val="Nagwek"/>
              <w:tabs>
                <w:tab w:val="left" w:pos="6645"/>
              </w:tabs>
              <w:jc w:val="center"/>
              <w:rPr>
                <w:sz w:val="20"/>
                <w:szCs w:val="20"/>
              </w:rPr>
            </w:pPr>
            <w:r>
              <w:rPr>
                <w:sz w:val="20"/>
                <w:szCs w:val="20"/>
              </w:rPr>
              <w:t>10</w:t>
            </w:r>
          </w:p>
        </w:tc>
        <w:tc>
          <w:tcPr>
            <w:tcW w:w="1275" w:type="dxa"/>
          </w:tcPr>
          <w:p w14:paraId="46F9F061" w14:textId="77777777" w:rsidR="003F6B13" w:rsidRPr="0052252A" w:rsidRDefault="003F6B13" w:rsidP="003F6B13">
            <w:pPr>
              <w:pStyle w:val="Nagwek"/>
              <w:tabs>
                <w:tab w:val="left" w:pos="6645"/>
              </w:tabs>
              <w:jc w:val="center"/>
              <w:rPr>
                <w:b/>
                <w:sz w:val="20"/>
                <w:szCs w:val="20"/>
              </w:rPr>
            </w:pPr>
          </w:p>
        </w:tc>
        <w:tc>
          <w:tcPr>
            <w:tcW w:w="1550" w:type="dxa"/>
          </w:tcPr>
          <w:p w14:paraId="7D8795D9"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52DD1AAD" w14:textId="77777777" w:rsidTr="00F37AEC">
        <w:trPr>
          <w:trHeight w:val="166"/>
        </w:trPr>
        <w:tc>
          <w:tcPr>
            <w:tcW w:w="735" w:type="dxa"/>
          </w:tcPr>
          <w:p w14:paraId="0CF6199C" w14:textId="3D615F58" w:rsidR="003F6B13" w:rsidRDefault="003F6B13" w:rsidP="003F6B13">
            <w:pPr>
              <w:pStyle w:val="Nagwek"/>
              <w:tabs>
                <w:tab w:val="left" w:pos="6645"/>
              </w:tabs>
              <w:jc w:val="center"/>
              <w:rPr>
                <w:sz w:val="20"/>
                <w:szCs w:val="20"/>
              </w:rPr>
            </w:pPr>
            <w:r w:rsidRPr="0052252A">
              <w:rPr>
                <w:sz w:val="20"/>
                <w:szCs w:val="20"/>
              </w:rPr>
              <w:t>5.</w:t>
            </w:r>
          </w:p>
        </w:tc>
        <w:tc>
          <w:tcPr>
            <w:tcW w:w="3944" w:type="dxa"/>
          </w:tcPr>
          <w:p w14:paraId="5841325D" w14:textId="5B939A85" w:rsidR="003F6B13" w:rsidRPr="0052252A" w:rsidRDefault="003F6B13" w:rsidP="003F6B13">
            <w:pPr>
              <w:pStyle w:val="Nagwek"/>
              <w:tabs>
                <w:tab w:val="left" w:pos="6645"/>
              </w:tabs>
              <w:rPr>
                <w:sz w:val="20"/>
                <w:szCs w:val="20"/>
              </w:rPr>
            </w:pPr>
            <w:r w:rsidRPr="0052252A">
              <w:rPr>
                <w:sz w:val="20"/>
                <w:szCs w:val="20"/>
              </w:rPr>
              <w:t>Naprawa 1 m</w:t>
            </w:r>
            <w:r w:rsidRPr="0052252A">
              <w:rPr>
                <w:sz w:val="20"/>
                <w:szCs w:val="20"/>
                <w:vertAlign w:val="superscript"/>
              </w:rPr>
              <w:t>2</w:t>
            </w:r>
            <w:r w:rsidRPr="0052252A">
              <w:rPr>
                <w:sz w:val="20"/>
                <w:szCs w:val="20"/>
              </w:rPr>
              <w:t xml:space="preserve"> nawierzchni z kształtek betonowych o grubości 6 </w:t>
            </w:r>
            <w:r>
              <w:rPr>
                <w:sz w:val="20"/>
                <w:szCs w:val="20"/>
              </w:rPr>
              <w:t xml:space="preserve">cm, do10 </w:t>
            </w:r>
            <w:r w:rsidRPr="0052252A">
              <w:rPr>
                <w:sz w:val="20"/>
                <w:szCs w:val="20"/>
              </w:rPr>
              <w:t>m</w:t>
            </w:r>
            <w:r w:rsidRPr="0052252A">
              <w:rPr>
                <w:sz w:val="20"/>
                <w:szCs w:val="20"/>
                <w:vertAlign w:val="superscript"/>
              </w:rPr>
              <w:t>2</w:t>
            </w:r>
          </w:p>
        </w:tc>
        <w:tc>
          <w:tcPr>
            <w:tcW w:w="1134" w:type="dxa"/>
          </w:tcPr>
          <w:p w14:paraId="5835F891" w14:textId="489BBB34"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298DCA43" w14:textId="1969A065" w:rsidR="003F6B13" w:rsidRDefault="003F6B13" w:rsidP="003F6B13">
            <w:pPr>
              <w:pStyle w:val="Nagwek"/>
              <w:tabs>
                <w:tab w:val="left" w:pos="6645"/>
              </w:tabs>
              <w:jc w:val="center"/>
              <w:rPr>
                <w:sz w:val="20"/>
                <w:szCs w:val="20"/>
              </w:rPr>
            </w:pPr>
            <w:r>
              <w:rPr>
                <w:sz w:val="20"/>
                <w:szCs w:val="20"/>
              </w:rPr>
              <w:t>10</w:t>
            </w:r>
          </w:p>
        </w:tc>
        <w:tc>
          <w:tcPr>
            <w:tcW w:w="1275" w:type="dxa"/>
          </w:tcPr>
          <w:p w14:paraId="3F954248" w14:textId="77777777" w:rsidR="003F6B13" w:rsidRPr="0052252A" w:rsidRDefault="003F6B13" w:rsidP="003F6B13">
            <w:pPr>
              <w:pStyle w:val="Nagwek"/>
              <w:tabs>
                <w:tab w:val="left" w:pos="6645"/>
              </w:tabs>
              <w:jc w:val="center"/>
              <w:rPr>
                <w:b/>
                <w:sz w:val="20"/>
                <w:szCs w:val="20"/>
              </w:rPr>
            </w:pPr>
          </w:p>
        </w:tc>
        <w:tc>
          <w:tcPr>
            <w:tcW w:w="1550" w:type="dxa"/>
          </w:tcPr>
          <w:p w14:paraId="5C1CAB1B"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7E1A00D1" w14:textId="77777777" w:rsidTr="00F37AEC">
        <w:trPr>
          <w:trHeight w:val="166"/>
        </w:trPr>
        <w:tc>
          <w:tcPr>
            <w:tcW w:w="735" w:type="dxa"/>
          </w:tcPr>
          <w:p w14:paraId="07553FF5" w14:textId="043B08C1" w:rsidR="003F6B13" w:rsidRDefault="003F6B13" w:rsidP="003F6B13">
            <w:pPr>
              <w:pStyle w:val="Nagwek"/>
              <w:tabs>
                <w:tab w:val="left" w:pos="6645"/>
              </w:tabs>
              <w:jc w:val="center"/>
              <w:rPr>
                <w:sz w:val="20"/>
                <w:szCs w:val="20"/>
              </w:rPr>
            </w:pPr>
            <w:r w:rsidRPr="0052252A">
              <w:rPr>
                <w:sz w:val="20"/>
                <w:szCs w:val="20"/>
              </w:rPr>
              <w:t>6.</w:t>
            </w:r>
          </w:p>
        </w:tc>
        <w:tc>
          <w:tcPr>
            <w:tcW w:w="3944" w:type="dxa"/>
          </w:tcPr>
          <w:p w14:paraId="6C835D10" w14:textId="67CB8138" w:rsidR="003F6B13" w:rsidRPr="0052252A" w:rsidRDefault="003F6B13" w:rsidP="003F6B13">
            <w:pPr>
              <w:pStyle w:val="Nagwek"/>
              <w:tabs>
                <w:tab w:val="left" w:pos="6645"/>
              </w:tabs>
              <w:rPr>
                <w:sz w:val="20"/>
                <w:szCs w:val="20"/>
              </w:rPr>
            </w:pPr>
            <w:r w:rsidRPr="0052252A">
              <w:rPr>
                <w:sz w:val="20"/>
                <w:szCs w:val="20"/>
              </w:rPr>
              <w:t>Naprawa 1 m</w:t>
            </w:r>
            <w:r w:rsidRPr="0052252A">
              <w:rPr>
                <w:sz w:val="20"/>
                <w:szCs w:val="20"/>
                <w:vertAlign w:val="superscript"/>
              </w:rPr>
              <w:t>2</w:t>
            </w:r>
            <w:r w:rsidRPr="0052252A">
              <w:rPr>
                <w:sz w:val="20"/>
                <w:szCs w:val="20"/>
              </w:rPr>
              <w:t xml:space="preserve"> nawierzchni z kształtek betonowych o grubości 6 cm, powyżej 10 m</w:t>
            </w:r>
            <w:r w:rsidRPr="0052252A">
              <w:rPr>
                <w:sz w:val="20"/>
                <w:szCs w:val="20"/>
                <w:vertAlign w:val="superscript"/>
              </w:rPr>
              <w:t>2</w:t>
            </w:r>
          </w:p>
        </w:tc>
        <w:tc>
          <w:tcPr>
            <w:tcW w:w="1134" w:type="dxa"/>
          </w:tcPr>
          <w:p w14:paraId="06961E76" w14:textId="05292886"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481B3ADB" w14:textId="170454BB" w:rsidR="003F6B13" w:rsidRDefault="003F6B13" w:rsidP="003F6B13">
            <w:pPr>
              <w:pStyle w:val="Nagwek"/>
              <w:tabs>
                <w:tab w:val="left" w:pos="6645"/>
              </w:tabs>
              <w:jc w:val="center"/>
              <w:rPr>
                <w:sz w:val="20"/>
                <w:szCs w:val="20"/>
              </w:rPr>
            </w:pPr>
            <w:r>
              <w:rPr>
                <w:sz w:val="20"/>
                <w:szCs w:val="20"/>
              </w:rPr>
              <w:t>20</w:t>
            </w:r>
          </w:p>
        </w:tc>
        <w:tc>
          <w:tcPr>
            <w:tcW w:w="1275" w:type="dxa"/>
          </w:tcPr>
          <w:p w14:paraId="57ADC0EB" w14:textId="77777777" w:rsidR="003F6B13" w:rsidRPr="0052252A" w:rsidRDefault="003F6B13" w:rsidP="003F6B13">
            <w:pPr>
              <w:pStyle w:val="Nagwek"/>
              <w:tabs>
                <w:tab w:val="left" w:pos="6645"/>
              </w:tabs>
              <w:jc w:val="center"/>
              <w:rPr>
                <w:b/>
                <w:sz w:val="20"/>
                <w:szCs w:val="20"/>
              </w:rPr>
            </w:pPr>
          </w:p>
        </w:tc>
        <w:tc>
          <w:tcPr>
            <w:tcW w:w="1550" w:type="dxa"/>
          </w:tcPr>
          <w:p w14:paraId="3FCEDDA6"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6A0B2CCE" w14:textId="77777777" w:rsidTr="00F37AEC">
        <w:trPr>
          <w:trHeight w:val="166"/>
        </w:trPr>
        <w:tc>
          <w:tcPr>
            <w:tcW w:w="735" w:type="dxa"/>
          </w:tcPr>
          <w:p w14:paraId="469E581F" w14:textId="1C333851" w:rsidR="003F6B13" w:rsidRDefault="003F6B13" w:rsidP="003F6B13">
            <w:pPr>
              <w:pStyle w:val="Nagwek"/>
              <w:tabs>
                <w:tab w:val="left" w:pos="6645"/>
              </w:tabs>
              <w:jc w:val="center"/>
              <w:rPr>
                <w:sz w:val="20"/>
                <w:szCs w:val="20"/>
              </w:rPr>
            </w:pPr>
            <w:r w:rsidRPr="0052252A">
              <w:rPr>
                <w:sz w:val="20"/>
                <w:szCs w:val="20"/>
              </w:rPr>
              <w:t>7.</w:t>
            </w:r>
          </w:p>
        </w:tc>
        <w:tc>
          <w:tcPr>
            <w:tcW w:w="3944" w:type="dxa"/>
          </w:tcPr>
          <w:p w14:paraId="43A78364" w14:textId="74043F9C" w:rsidR="003F6B13" w:rsidRPr="0052252A" w:rsidRDefault="003F6B13" w:rsidP="003F6B13">
            <w:pPr>
              <w:pStyle w:val="Nagwek"/>
              <w:tabs>
                <w:tab w:val="left" w:pos="6645"/>
              </w:tabs>
              <w:rPr>
                <w:sz w:val="20"/>
                <w:szCs w:val="20"/>
              </w:rPr>
            </w:pPr>
            <w:r w:rsidRPr="0052252A">
              <w:rPr>
                <w:sz w:val="20"/>
                <w:szCs w:val="20"/>
              </w:rPr>
              <w:t>Naprawa 1 m</w:t>
            </w:r>
            <w:r w:rsidRPr="0052252A">
              <w:rPr>
                <w:sz w:val="20"/>
                <w:szCs w:val="20"/>
                <w:vertAlign w:val="superscript"/>
              </w:rPr>
              <w:t>2</w:t>
            </w:r>
            <w:r w:rsidRPr="0052252A">
              <w:rPr>
                <w:sz w:val="20"/>
                <w:szCs w:val="20"/>
              </w:rPr>
              <w:t xml:space="preserve"> nawierzchni z kształtek betonowych o grubości 8 cm,  do 10 m</w:t>
            </w:r>
            <w:r w:rsidRPr="0052252A">
              <w:rPr>
                <w:sz w:val="20"/>
                <w:szCs w:val="20"/>
                <w:vertAlign w:val="superscript"/>
              </w:rPr>
              <w:t>2</w:t>
            </w:r>
          </w:p>
        </w:tc>
        <w:tc>
          <w:tcPr>
            <w:tcW w:w="1134" w:type="dxa"/>
          </w:tcPr>
          <w:p w14:paraId="0C685CE9" w14:textId="620928C0"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1AC1185C" w14:textId="146D28F1" w:rsidR="003F6B13" w:rsidRDefault="003F6B13" w:rsidP="003F6B13">
            <w:pPr>
              <w:pStyle w:val="Nagwek"/>
              <w:tabs>
                <w:tab w:val="left" w:pos="6645"/>
              </w:tabs>
              <w:jc w:val="center"/>
              <w:rPr>
                <w:sz w:val="20"/>
                <w:szCs w:val="20"/>
              </w:rPr>
            </w:pPr>
            <w:r>
              <w:rPr>
                <w:sz w:val="20"/>
                <w:szCs w:val="20"/>
              </w:rPr>
              <w:t>15</w:t>
            </w:r>
          </w:p>
        </w:tc>
        <w:tc>
          <w:tcPr>
            <w:tcW w:w="1275" w:type="dxa"/>
          </w:tcPr>
          <w:p w14:paraId="7CD0405C" w14:textId="77777777" w:rsidR="003F6B13" w:rsidRPr="0052252A" w:rsidRDefault="003F6B13" w:rsidP="003F6B13">
            <w:pPr>
              <w:pStyle w:val="Nagwek"/>
              <w:tabs>
                <w:tab w:val="left" w:pos="6645"/>
              </w:tabs>
              <w:jc w:val="center"/>
              <w:rPr>
                <w:b/>
                <w:sz w:val="20"/>
                <w:szCs w:val="20"/>
              </w:rPr>
            </w:pPr>
          </w:p>
        </w:tc>
        <w:tc>
          <w:tcPr>
            <w:tcW w:w="1550" w:type="dxa"/>
          </w:tcPr>
          <w:p w14:paraId="5C41F970"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0F460489" w14:textId="77777777" w:rsidTr="00F37AEC">
        <w:trPr>
          <w:trHeight w:val="166"/>
        </w:trPr>
        <w:tc>
          <w:tcPr>
            <w:tcW w:w="735" w:type="dxa"/>
          </w:tcPr>
          <w:p w14:paraId="49C2C2FC" w14:textId="3AC85B33" w:rsidR="003F6B13" w:rsidRDefault="003F6B13" w:rsidP="003F6B13">
            <w:pPr>
              <w:pStyle w:val="Nagwek"/>
              <w:tabs>
                <w:tab w:val="left" w:pos="6645"/>
              </w:tabs>
              <w:jc w:val="center"/>
              <w:rPr>
                <w:sz w:val="20"/>
                <w:szCs w:val="20"/>
              </w:rPr>
            </w:pPr>
            <w:r w:rsidRPr="0052252A">
              <w:rPr>
                <w:sz w:val="20"/>
                <w:szCs w:val="20"/>
              </w:rPr>
              <w:t>8.</w:t>
            </w:r>
          </w:p>
        </w:tc>
        <w:tc>
          <w:tcPr>
            <w:tcW w:w="3944" w:type="dxa"/>
          </w:tcPr>
          <w:p w14:paraId="4FBF29D1" w14:textId="335F8F77" w:rsidR="003F6B13" w:rsidRPr="0052252A" w:rsidRDefault="003F6B13" w:rsidP="003F6B13">
            <w:pPr>
              <w:pStyle w:val="Nagwek"/>
              <w:tabs>
                <w:tab w:val="left" w:pos="6645"/>
              </w:tabs>
              <w:rPr>
                <w:sz w:val="20"/>
                <w:szCs w:val="20"/>
              </w:rPr>
            </w:pPr>
            <w:r w:rsidRPr="0052252A">
              <w:rPr>
                <w:sz w:val="20"/>
                <w:szCs w:val="20"/>
              </w:rPr>
              <w:t>Naprawa 1 m</w:t>
            </w:r>
            <w:r w:rsidRPr="0052252A">
              <w:rPr>
                <w:sz w:val="20"/>
                <w:szCs w:val="20"/>
                <w:vertAlign w:val="superscript"/>
              </w:rPr>
              <w:t>2</w:t>
            </w:r>
            <w:r w:rsidRPr="0052252A">
              <w:rPr>
                <w:sz w:val="20"/>
                <w:szCs w:val="20"/>
              </w:rPr>
              <w:t xml:space="preserve"> nawierzchni z kształtek betonowych o grubości 8 cm, powyżej 10 m</w:t>
            </w:r>
            <w:r w:rsidRPr="0052252A">
              <w:rPr>
                <w:sz w:val="20"/>
                <w:szCs w:val="20"/>
                <w:vertAlign w:val="superscript"/>
              </w:rPr>
              <w:t>2</w:t>
            </w:r>
          </w:p>
        </w:tc>
        <w:tc>
          <w:tcPr>
            <w:tcW w:w="1134" w:type="dxa"/>
          </w:tcPr>
          <w:p w14:paraId="73B422D2" w14:textId="740F9D32"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60A8C1B5" w14:textId="160E869F" w:rsidR="003F6B13" w:rsidRDefault="003F6B13" w:rsidP="003F6B13">
            <w:pPr>
              <w:pStyle w:val="Nagwek"/>
              <w:tabs>
                <w:tab w:val="left" w:pos="6645"/>
              </w:tabs>
              <w:jc w:val="center"/>
              <w:rPr>
                <w:sz w:val="20"/>
                <w:szCs w:val="20"/>
              </w:rPr>
            </w:pPr>
            <w:r>
              <w:rPr>
                <w:sz w:val="20"/>
                <w:szCs w:val="20"/>
              </w:rPr>
              <w:t>50</w:t>
            </w:r>
          </w:p>
        </w:tc>
        <w:tc>
          <w:tcPr>
            <w:tcW w:w="1275" w:type="dxa"/>
          </w:tcPr>
          <w:p w14:paraId="451C1A7D" w14:textId="77777777" w:rsidR="003F6B13" w:rsidRPr="0052252A" w:rsidRDefault="003F6B13" w:rsidP="003F6B13">
            <w:pPr>
              <w:pStyle w:val="Nagwek"/>
              <w:tabs>
                <w:tab w:val="left" w:pos="6645"/>
              </w:tabs>
              <w:jc w:val="center"/>
              <w:rPr>
                <w:b/>
                <w:sz w:val="20"/>
                <w:szCs w:val="20"/>
              </w:rPr>
            </w:pPr>
          </w:p>
        </w:tc>
        <w:tc>
          <w:tcPr>
            <w:tcW w:w="1550" w:type="dxa"/>
          </w:tcPr>
          <w:p w14:paraId="6231102A"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256D259E" w14:textId="77777777" w:rsidTr="00F37AEC">
        <w:trPr>
          <w:trHeight w:val="166"/>
        </w:trPr>
        <w:tc>
          <w:tcPr>
            <w:tcW w:w="735" w:type="dxa"/>
          </w:tcPr>
          <w:p w14:paraId="0C28B71E" w14:textId="464F3430" w:rsidR="003F6B13" w:rsidRDefault="003F6B13" w:rsidP="003F6B13">
            <w:pPr>
              <w:pStyle w:val="Nagwek"/>
              <w:tabs>
                <w:tab w:val="left" w:pos="6645"/>
              </w:tabs>
              <w:jc w:val="center"/>
              <w:rPr>
                <w:sz w:val="20"/>
                <w:szCs w:val="20"/>
              </w:rPr>
            </w:pPr>
            <w:r>
              <w:rPr>
                <w:sz w:val="20"/>
                <w:szCs w:val="20"/>
              </w:rPr>
              <w:t>9</w:t>
            </w:r>
            <w:r w:rsidRPr="0052252A">
              <w:rPr>
                <w:sz w:val="20"/>
                <w:szCs w:val="20"/>
              </w:rPr>
              <w:t>.</w:t>
            </w:r>
          </w:p>
        </w:tc>
        <w:tc>
          <w:tcPr>
            <w:tcW w:w="3944" w:type="dxa"/>
          </w:tcPr>
          <w:p w14:paraId="1105A7FC" w14:textId="6791F8A4" w:rsidR="003F6B13" w:rsidRPr="0052252A" w:rsidRDefault="003F6B13" w:rsidP="003F6B13">
            <w:pPr>
              <w:pStyle w:val="Nagwek"/>
              <w:tabs>
                <w:tab w:val="left" w:pos="6645"/>
              </w:tabs>
              <w:rPr>
                <w:sz w:val="20"/>
                <w:szCs w:val="20"/>
              </w:rPr>
            </w:pPr>
            <w:r w:rsidRPr="0052252A">
              <w:rPr>
                <w:sz w:val="20"/>
                <w:szCs w:val="20"/>
              </w:rPr>
              <w:t>Wykonanie 1 m</w:t>
            </w:r>
            <w:r w:rsidRPr="0052252A">
              <w:rPr>
                <w:sz w:val="20"/>
                <w:szCs w:val="20"/>
                <w:vertAlign w:val="superscript"/>
              </w:rPr>
              <w:t>2</w:t>
            </w:r>
            <w:r w:rsidRPr="0052252A">
              <w:rPr>
                <w:sz w:val="20"/>
                <w:szCs w:val="20"/>
              </w:rPr>
              <w:t xml:space="preserve"> nawierzchni z kształtek betonowych o grubości  6 cm,  do 10 m</w:t>
            </w:r>
            <w:r w:rsidRPr="0052252A">
              <w:rPr>
                <w:sz w:val="20"/>
                <w:szCs w:val="20"/>
                <w:vertAlign w:val="superscript"/>
              </w:rPr>
              <w:t>2</w:t>
            </w:r>
          </w:p>
        </w:tc>
        <w:tc>
          <w:tcPr>
            <w:tcW w:w="1134" w:type="dxa"/>
          </w:tcPr>
          <w:p w14:paraId="210A16DC" w14:textId="65FC984C"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1B1BC520" w14:textId="266B8AF4" w:rsidR="003F6B13" w:rsidRDefault="003F6B13" w:rsidP="003F6B13">
            <w:pPr>
              <w:pStyle w:val="Nagwek"/>
              <w:tabs>
                <w:tab w:val="left" w:pos="6645"/>
              </w:tabs>
              <w:jc w:val="center"/>
              <w:rPr>
                <w:sz w:val="20"/>
                <w:szCs w:val="20"/>
              </w:rPr>
            </w:pPr>
            <w:r>
              <w:rPr>
                <w:sz w:val="20"/>
                <w:szCs w:val="20"/>
              </w:rPr>
              <w:t>5</w:t>
            </w:r>
          </w:p>
        </w:tc>
        <w:tc>
          <w:tcPr>
            <w:tcW w:w="1275" w:type="dxa"/>
          </w:tcPr>
          <w:p w14:paraId="13660FE1" w14:textId="77777777" w:rsidR="003F6B13" w:rsidRPr="0052252A" w:rsidRDefault="003F6B13" w:rsidP="003F6B13">
            <w:pPr>
              <w:pStyle w:val="Nagwek"/>
              <w:tabs>
                <w:tab w:val="left" w:pos="6645"/>
              </w:tabs>
              <w:jc w:val="center"/>
              <w:rPr>
                <w:b/>
                <w:sz w:val="20"/>
                <w:szCs w:val="20"/>
              </w:rPr>
            </w:pPr>
          </w:p>
        </w:tc>
        <w:tc>
          <w:tcPr>
            <w:tcW w:w="1550" w:type="dxa"/>
          </w:tcPr>
          <w:p w14:paraId="4D7BE781"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5520F60A" w14:textId="77777777" w:rsidTr="00F37AEC">
        <w:trPr>
          <w:trHeight w:val="166"/>
        </w:trPr>
        <w:tc>
          <w:tcPr>
            <w:tcW w:w="735" w:type="dxa"/>
          </w:tcPr>
          <w:p w14:paraId="6748EB7F" w14:textId="06BE8956" w:rsidR="003F6B13" w:rsidRDefault="003F6B13" w:rsidP="003F6B13">
            <w:pPr>
              <w:pStyle w:val="Nagwek"/>
              <w:tabs>
                <w:tab w:val="left" w:pos="6645"/>
              </w:tabs>
              <w:jc w:val="center"/>
              <w:rPr>
                <w:sz w:val="20"/>
                <w:szCs w:val="20"/>
              </w:rPr>
            </w:pPr>
            <w:r w:rsidRPr="0052252A">
              <w:rPr>
                <w:sz w:val="20"/>
                <w:szCs w:val="20"/>
              </w:rPr>
              <w:t>1</w:t>
            </w:r>
            <w:r>
              <w:rPr>
                <w:sz w:val="20"/>
                <w:szCs w:val="20"/>
              </w:rPr>
              <w:t>0</w:t>
            </w:r>
            <w:r w:rsidRPr="0052252A">
              <w:rPr>
                <w:sz w:val="20"/>
                <w:szCs w:val="20"/>
              </w:rPr>
              <w:t>.</w:t>
            </w:r>
          </w:p>
        </w:tc>
        <w:tc>
          <w:tcPr>
            <w:tcW w:w="3944" w:type="dxa"/>
          </w:tcPr>
          <w:p w14:paraId="737F63D1" w14:textId="56A761C9" w:rsidR="003F6B13" w:rsidRPr="0052252A" w:rsidRDefault="003F6B13" w:rsidP="003F6B13">
            <w:pPr>
              <w:pStyle w:val="Nagwek"/>
              <w:tabs>
                <w:tab w:val="left" w:pos="6645"/>
              </w:tabs>
              <w:rPr>
                <w:sz w:val="20"/>
                <w:szCs w:val="20"/>
              </w:rPr>
            </w:pPr>
            <w:r w:rsidRPr="0052252A">
              <w:rPr>
                <w:sz w:val="20"/>
                <w:szCs w:val="20"/>
              </w:rPr>
              <w:t>Wykonanie 1 m</w:t>
            </w:r>
            <w:r w:rsidRPr="0052252A">
              <w:rPr>
                <w:sz w:val="20"/>
                <w:szCs w:val="20"/>
                <w:vertAlign w:val="superscript"/>
              </w:rPr>
              <w:t>2</w:t>
            </w:r>
            <w:r w:rsidRPr="0052252A">
              <w:rPr>
                <w:sz w:val="20"/>
                <w:szCs w:val="20"/>
              </w:rPr>
              <w:t xml:space="preserve"> nawierzchni z kształtek betonowych o grub. 6 cm,  powyżej 10 m</w:t>
            </w:r>
            <w:r w:rsidRPr="0052252A">
              <w:rPr>
                <w:sz w:val="20"/>
                <w:szCs w:val="20"/>
                <w:vertAlign w:val="superscript"/>
              </w:rPr>
              <w:t>2</w:t>
            </w:r>
          </w:p>
        </w:tc>
        <w:tc>
          <w:tcPr>
            <w:tcW w:w="1134" w:type="dxa"/>
          </w:tcPr>
          <w:p w14:paraId="79252C5A" w14:textId="6E5F490A"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22237A66" w14:textId="5881E97C" w:rsidR="003F6B13" w:rsidRDefault="003F6B13" w:rsidP="003F6B13">
            <w:pPr>
              <w:pStyle w:val="Nagwek"/>
              <w:tabs>
                <w:tab w:val="left" w:pos="6645"/>
              </w:tabs>
              <w:jc w:val="center"/>
              <w:rPr>
                <w:sz w:val="20"/>
                <w:szCs w:val="20"/>
              </w:rPr>
            </w:pPr>
            <w:r>
              <w:rPr>
                <w:sz w:val="20"/>
                <w:szCs w:val="20"/>
              </w:rPr>
              <w:t>25</w:t>
            </w:r>
          </w:p>
        </w:tc>
        <w:tc>
          <w:tcPr>
            <w:tcW w:w="1275" w:type="dxa"/>
          </w:tcPr>
          <w:p w14:paraId="461B5EB7" w14:textId="77777777" w:rsidR="003F6B13" w:rsidRPr="0052252A" w:rsidRDefault="003F6B13" w:rsidP="003F6B13">
            <w:pPr>
              <w:pStyle w:val="Nagwek"/>
              <w:tabs>
                <w:tab w:val="left" w:pos="6645"/>
              </w:tabs>
              <w:jc w:val="center"/>
              <w:rPr>
                <w:b/>
                <w:sz w:val="20"/>
                <w:szCs w:val="20"/>
              </w:rPr>
            </w:pPr>
          </w:p>
        </w:tc>
        <w:tc>
          <w:tcPr>
            <w:tcW w:w="1550" w:type="dxa"/>
          </w:tcPr>
          <w:p w14:paraId="230D6D25"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7601CB23" w14:textId="77777777" w:rsidTr="00F37AEC">
        <w:trPr>
          <w:trHeight w:val="166"/>
        </w:trPr>
        <w:tc>
          <w:tcPr>
            <w:tcW w:w="735" w:type="dxa"/>
          </w:tcPr>
          <w:p w14:paraId="6C8BB00D" w14:textId="0AE726C5" w:rsidR="003F6B13" w:rsidRDefault="003F6B13" w:rsidP="003F6B13">
            <w:pPr>
              <w:pStyle w:val="Nagwek"/>
              <w:tabs>
                <w:tab w:val="left" w:pos="6645"/>
              </w:tabs>
              <w:jc w:val="center"/>
              <w:rPr>
                <w:sz w:val="20"/>
                <w:szCs w:val="20"/>
              </w:rPr>
            </w:pPr>
            <w:r>
              <w:rPr>
                <w:sz w:val="20"/>
                <w:szCs w:val="20"/>
              </w:rPr>
              <w:t>11</w:t>
            </w:r>
            <w:r w:rsidRPr="0052252A">
              <w:rPr>
                <w:sz w:val="20"/>
                <w:szCs w:val="20"/>
              </w:rPr>
              <w:t>.</w:t>
            </w:r>
          </w:p>
        </w:tc>
        <w:tc>
          <w:tcPr>
            <w:tcW w:w="3944" w:type="dxa"/>
          </w:tcPr>
          <w:p w14:paraId="45EDDB6F" w14:textId="60C71C8B" w:rsidR="003F6B13" w:rsidRPr="0052252A" w:rsidRDefault="003F6B13" w:rsidP="003F6B13">
            <w:pPr>
              <w:pStyle w:val="Nagwek"/>
              <w:tabs>
                <w:tab w:val="left" w:pos="6645"/>
              </w:tabs>
              <w:rPr>
                <w:sz w:val="20"/>
                <w:szCs w:val="20"/>
              </w:rPr>
            </w:pPr>
            <w:r w:rsidRPr="0052252A">
              <w:rPr>
                <w:sz w:val="20"/>
                <w:szCs w:val="20"/>
              </w:rPr>
              <w:t>Wykonanie 1 m</w:t>
            </w:r>
            <w:r w:rsidRPr="0052252A">
              <w:rPr>
                <w:sz w:val="20"/>
                <w:szCs w:val="20"/>
                <w:vertAlign w:val="superscript"/>
              </w:rPr>
              <w:t>2</w:t>
            </w:r>
            <w:r w:rsidRPr="0052252A">
              <w:rPr>
                <w:sz w:val="20"/>
                <w:szCs w:val="20"/>
              </w:rPr>
              <w:t xml:space="preserve"> nawierzchni z kształtek betonowych o grubości  8 cm,  do 10 m</w:t>
            </w:r>
            <w:r w:rsidRPr="0052252A">
              <w:rPr>
                <w:sz w:val="20"/>
                <w:szCs w:val="20"/>
                <w:vertAlign w:val="superscript"/>
              </w:rPr>
              <w:t>2</w:t>
            </w:r>
          </w:p>
        </w:tc>
        <w:tc>
          <w:tcPr>
            <w:tcW w:w="1134" w:type="dxa"/>
          </w:tcPr>
          <w:p w14:paraId="5107FCC7" w14:textId="519EFD8D"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3A7934C3" w14:textId="5B71EA21" w:rsidR="003F6B13" w:rsidRDefault="003F6B13" w:rsidP="003F6B13">
            <w:pPr>
              <w:pStyle w:val="Nagwek"/>
              <w:tabs>
                <w:tab w:val="left" w:pos="6645"/>
              </w:tabs>
              <w:jc w:val="center"/>
              <w:rPr>
                <w:sz w:val="20"/>
                <w:szCs w:val="20"/>
              </w:rPr>
            </w:pPr>
            <w:r>
              <w:rPr>
                <w:sz w:val="20"/>
                <w:szCs w:val="20"/>
              </w:rPr>
              <w:t>10</w:t>
            </w:r>
          </w:p>
        </w:tc>
        <w:tc>
          <w:tcPr>
            <w:tcW w:w="1275" w:type="dxa"/>
          </w:tcPr>
          <w:p w14:paraId="56E9E7D8" w14:textId="77777777" w:rsidR="003F6B13" w:rsidRPr="0052252A" w:rsidRDefault="003F6B13" w:rsidP="003F6B13">
            <w:pPr>
              <w:pStyle w:val="Nagwek"/>
              <w:tabs>
                <w:tab w:val="left" w:pos="6645"/>
              </w:tabs>
              <w:jc w:val="center"/>
              <w:rPr>
                <w:b/>
                <w:sz w:val="20"/>
                <w:szCs w:val="20"/>
              </w:rPr>
            </w:pPr>
          </w:p>
        </w:tc>
        <w:tc>
          <w:tcPr>
            <w:tcW w:w="1550" w:type="dxa"/>
          </w:tcPr>
          <w:p w14:paraId="66701C7D"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25DFE136" w14:textId="77777777" w:rsidTr="00F37AEC">
        <w:trPr>
          <w:trHeight w:val="166"/>
        </w:trPr>
        <w:tc>
          <w:tcPr>
            <w:tcW w:w="735" w:type="dxa"/>
          </w:tcPr>
          <w:p w14:paraId="3DDAF4DA" w14:textId="3C2FE102" w:rsidR="003F6B13" w:rsidRDefault="003F6B13" w:rsidP="003F6B13">
            <w:pPr>
              <w:pStyle w:val="Nagwek"/>
              <w:tabs>
                <w:tab w:val="left" w:pos="6645"/>
              </w:tabs>
              <w:jc w:val="center"/>
              <w:rPr>
                <w:sz w:val="20"/>
                <w:szCs w:val="20"/>
              </w:rPr>
            </w:pPr>
            <w:r>
              <w:rPr>
                <w:sz w:val="20"/>
                <w:szCs w:val="20"/>
              </w:rPr>
              <w:t>12</w:t>
            </w:r>
            <w:r w:rsidRPr="0052252A">
              <w:rPr>
                <w:sz w:val="20"/>
                <w:szCs w:val="20"/>
              </w:rPr>
              <w:t>.</w:t>
            </w:r>
          </w:p>
        </w:tc>
        <w:tc>
          <w:tcPr>
            <w:tcW w:w="3944" w:type="dxa"/>
          </w:tcPr>
          <w:p w14:paraId="13F021D8" w14:textId="13D7EE95" w:rsidR="003F6B13" w:rsidRPr="0052252A" w:rsidRDefault="003F6B13" w:rsidP="003F6B13">
            <w:pPr>
              <w:pStyle w:val="Nagwek"/>
              <w:tabs>
                <w:tab w:val="left" w:pos="6645"/>
              </w:tabs>
              <w:rPr>
                <w:sz w:val="20"/>
                <w:szCs w:val="20"/>
              </w:rPr>
            </w:pPr>
            <w:r w:rsidRPr="0052252A">
              <w:rPr>
                <w:sz w:val="20"/>
                <w:szCs w:val="20"/>
              </w:rPr>
              <w:t>Wykonanie 1 m</w:t>
            </w:r>
            <w:r w:rsidRPr="0052252A">
              <w:rPr>
                <w:sz w:val="20"/>
                <w:szCs w:val="20"/>
                <w:vertAlign w:val="superscript"/>
              </w:rPr>
              <w:t>2</w:t>
            </w:r>
            <w:r w:rsidRPr="0052252A">
              <w:rPr>
                <w:sz w:val="20"/>
                <w:szCs w:val="20"/>
              </w:rPr>
              <w:t xml:space="preserve"> nawierzchni z kształtek betonowych o grub. 8 cm,  powyżej 10 m</w:t>
            </w:r>
            <w:r w:rsidRPr="0052252A">
              <w:rPr>
                <w:sz w:val="20"/>
                <w:szCs w:val="20"/>
                <w:vertAlign w:val="superscript"/>
              </w:rPr>
              <w:t>2</w:t>
            </w:r>
          </w:p>
        </w:tc>
        <w:tc>
          <w:tcPr>
            <w:tcW w:w="1134" w:type="dxa"/>
          </w:tcPr>
          <w:p w14:paraId="7E4F1C5A" w14:textId="5DE89056"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3BFFB470" w14:textId="3DF614A6" w:rsidR="003F6B13" w:rsidRDefault="003F6B13" w:rsidP="003F6B13">
            <w:pPr>
              <w:pStyle w:val="Nagwek"/>
              <w:tabs>
                <w:tab w:val="left" w:pos="6645"/>
              </w:tabs>
              <w:jc w:val="center"/>
              <w:rPr>
                <w:sz w:val="20"/>
                <w:szCs w:val="20"/>
              </w:rPr>
            </w:pPr>
            <w:r>
              <w:rPr>
                <w:sz w:val="20"/>
                <w:szCs w:val="20"/>
              </w:rPr>
              <w:t>35</w:t>
            </w:r>
          </w:p>
        </w:tc>
        <w:tc>
          <w:tcPr>
            <w:tcW w:w="1275" w:type="dxa"/>
          </w:tcPr>
          <w:p w14:paraId="5BB9FD62" w14:textId="77777777" w:rsidR="003F6B13" w:rsidRPr="0052252A" w:rsidRDefault="003F6B13" w:rsidP="003F6B13">
            <w:pPr>
              <w:pStyle w:val="Nagwek"/>
              <w:tabs>
                <w:tab w:val="left" w:pos="6645"/>
              </w:tabs>
              <w:jc w:val="center"/>
              <w:rPr>
                <w:b/>
                <w:sz w:val="20"/>
                <w:szCs w:val="20"/>
              </w:rPr>
            </w:pPr>
          </w:p>
        </w:tc>
        <w:tc>
          <w:tcPr>
            <w:tcW w:w="1550" w:type="dxa"/>
          </w:tcPr>
          <w:p w14:paraId="093A8A7F"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11213A99" w14:textId="77777777" w:rsidTr="00F37AEC">
        <w:trPr>
          <w:trHeight w:val="166"/>
        </w:trPr>
        <w:tc>
          <w:tcPr>
            <w:tcW w:w="735" w:type="dxa"/>
          </w:tcPr>
          <w:p w14:paraId="18CF9B81" w14:textId="2483033E" w:rsidR="003F6B13" w:rsidRDefault="003F6B13" w:rsidP="003F6B13">
            <w:pPr>
              <w:pStyle w:val="Nagwek"/>
              <w:tabs>
                <w:tab w:val="left" w:pos="6645"/>
              </w:tabs>
              <w:jc w:val="center"/>
              <w:rPr>
                <w:sz w:val="20"/>
                <w:szCs w:val="20"/>
              </w:rPr>
            </w:pPr>
            <w:r>
              <w:rPr>
                <w:sz w:val="20"/>
                <w:szCs w:val="20"/>
              </w:rPr>
              <w:t>13</w:t>
            </w:r>
            <w:r w:rsidRPr="0052252A">
              <w:rPr>
                <w:sz w:val="20"/>
                <w:szCs w:val="20"/>
              </w:rPr>
              <w:t>.</w:t>
            </w:r>
          </w:p>
        </w:tc>
        <w:tc>
          <w:tcPr>
            <w:tcW w:w="3944" w:type="dxa"/>
          </w:tcPr>
          <w:p w14:paraId="51201A52" w14:textId="77777777" w:rsidR="003F6B13" w:rsidRDefault="003F6B13" w:rsidP="003F6B13">
            <w:pPr>
              <w:pStyle w:val="Nagwek"/>
              <w:tabs>
                <w:tab w:val="left" w:pos="6645"/>
              </w:tabs>
              <w:rPr>
                <w:sz w:val="20"/>
                <w:szCs w:val="20"/>
              </w:rPr>
            </w:pPr>
            <w:r>
              <w:rPr>
                <w:sz w:val="20"/>
                <w:szCs w:val="20"/>
              </w:rPr>
              <w:t>W</w:t>
            </w:r>
            <w:r w:rsidRPr="0052252A">
              <w:rPr>
                <w:sz w:val="20"/>
                <w:szCs w:val="20"/>
              </w:rPr>
              <w:t>ykonanie nawierzchni z kostki kamiennej</w:t>
            </w:r>
          </w:p>
          <w:p w14:paraId="6F8D50E5" w14:textId="77777777" w:rsidR="003F6B13" w:rsidRPr="0052252A" w:rsidRDefault="003F6B13" w:rsidP="003F6B13">
            <w:pPr>
              <w:pStyle w:val="Nagwek"/>
              <w:tabs>
                <w:tab w:val="left" w:pos="6645"/>
              </w:tabs>
              <w:rPr>
                <w:sz w:val="20"/>
                <w:szCs w:val="20"/>
              </w:rPr>
            </w:pPr>
          </w:p>
        </w:tc>
        <w:tc>
          <w:tcPr>
            <w:tcW w:w="1134" w:type="dxa"/>
          </w:tcPr>
          <w:p w14:paraId="1B654167" w14:textId="579E897D"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168AC897" w14:textId="780D681C" w:rsidR="003F6B13" w:rsidRDefault="003F6B13" w:rsidP="003F6B13">
            <w:pPr>
              <w:pStyle w:val="Nagwek"/>
              <w:tabs>
                <w:tab w:val="left" w:pos="6645"/>
              </w:tabs>
              <w:jc w:val="center"/>
              <w:rPr>
                <w:sz w:val="20"/>
                <w:szCs w:val="20"/>
              </w:rPr>
            </w:pPr>
            <w:r>
              <w:rPr>
                <w:sz w:val="20"/>
                <w:szCs w:val="20"/>
              </w:rPr>
              <w:t>10</w:t>
            </w:r>
          </w:p>
        </w:tc>
        <w:tc>
          <w:tcPr>
            <w:tcW w:w="1275" w:type="dxa"/>
          </w:tcPr>
          <w:p w14:paraId="653DF6DC" w14:textId="77777777" w:rsidR="003F6B13" w:rsidRPr="0052252A" w:rsidRDefault="003F6B13" w:rsidP="003F6B13">
            <w:pPr>
              <w:pStyle w:val="Nagwek"/>
              <w:tabs>
                <w:tab w:val="left" w:pos="6645"/>
              </w:tabs>
              <w:jc w:val="center"/>
              <w:rPr>
                <w:b/>
                <w:sz w:val="20"/>
                <w:szCs w:val="20"/>
              </w:rPr>
            </w:pPr>
          </w:p>
        </w:tc>
        <w:tc>
          <w:tcPr>
            <w:tcW w:w="1550" w:type="dxa"/>
          </w:tcPr>
          <w:p w14:paraId="153443FF"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745FAFE8" w14:textId="77777777" w:rsidTr="00F37AEC">
        <w:trPr>
          <w:trHeight w:val="166"/>
        </w:trPr>
        <w:tc>
          <w:tcPr>
            <w:tcW w:w="735" w:type="dxa"/>
          </w:tcPr>
          <w:p w14:paraId="42D1B275" w14:textId="355FE2FF" w:rsidR="003F6B13" w:rsidRDefault="003F6B13" w:rsidP="003F6B13">
            <w:pPr>
              <w:pStyle w:val="Nagwek"/>
              <w:tabs>
                <w:tab w:val="left" w:pos="6645"/>
              </w:tabs>
              <w:jc w:val="center"/>
              <w:rPr>
                <w:sz w:val="20"/>
                <w:szCs w:val="20"/>
              </w:rPr>
            </w:pPr>
            <w:r w:rsidRPr="0052252A">
              <w:rPr>
                <w:sz w:val="20"/>
                <w:szCs w:val="20"/>
              </w:rPr>
              <w:t>1</w:t>
            </w:r>
            <w:r>
              <w:rPr>
                <w:sz w:val="20"/>
                <w:szCs w:val="20"/>
              </w:rPr>
              <w:t>4</w:t>
            </w:r>
            <w:r w:rsidRPr="0052252A">
              <w:rPr>
                <w:sz w:val="20"/>
                <w:szCs w:val="20"/>
              </w:rPr>
              <w:t>.</w:t>
            </w:r>
          </w:p>
        </w:tc>
        <w:tc>
          <w:tcPr>
            <w:tcW w:w="3944" w:type="dxa"/>
          </w:tcPr>
          <w:p w14:paraId="3A942EF9" w14:textId="77777777" w:rsidR="003F6B13" w:rsidRDefault="003F6B13" w:rsidP="003F6B13">
            <w:pPr>
              <w:pStyle w:val="Nagwek"/>
              <w:tabs>
                <w:tab w:val="left" w:pos="6645"/>
              </w:tabs>
              <w:rPr>
                <w:sz w:val="20"/>
                <w:szCs w:val="20"/>
              </w:rPr>
            </w:pPr>
            <w:r>
              <w:rPr>
                <w:sz w:val="20"/>
                <w:szCs w:val="20"/>
              </w:rPr>
              <w:t>N</w:t>
            </w:r>
            <w:r w:rsidRPr="0052252A">
              <w:rPr>
                <w:sz w:val="20"/>
                <w:szCs w:val="20"/>
              </w:rPr>
              <w:t>aprawa nawierzchni z kostki kamiennej</w:t>
            </w:r>
          </w:p>
          <w:p w14:paraId="01B81929" w14:textId="77777777" w:rsidR="003F6B13" w:rsidRPr="0052252A" w:rsidRDefault="003F6B13" w:rsidP="003F6B13">
            <w:pPr>
              <w:pStyle w:val="Nagwek"/>
              <w:tabs>
                <w:tab w:val="left" w:pos="6645"/>
              </w:tabs>
              <w:rPr>
                <w:sz w:val="20"/>
                <w:szCs w:val="20"/>
              </w:rPr>
            </w:pPr>
          </w:p>
        </w:tc>
        <w:tc>
          <w:tcPr>
            <w:tcW w:w="1134" w:type="dxa"/>
          </w:tcPr>
          <w:p w14:paraId="0EA9E787" w14:textId="61DAD43B"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2723F146" w14:textId="230CCA1B" w:rsidR="003F6B13" w:rsidRDefault="003F6B13" w:rsidP="003F6B13">
            <w:pPr>
              <w:pStyle w:val="Nagwek"/>
              <w:tabs>
                <w:tab w:val="left" w:pos="6645"/>
              </w:tabs>
              <w:jc w:val="center"/>
              <w:rPr>
                <w:sz w:val="20"/>
                <w:szCs w:val="20"/>
              </w:rPr>
            </w:pPr>
            <w:r>
              <w:rPr>
                <w:sz w:val="20"/>
                <w:szCs w:val="20"/>
              </w:rPr>
              <w:t>10</w:t>
            </w:r>
          </w:p>
        </w:tc>
        <w:tc>
          <w:tcPr>
            <w:tcW w:w="1275" w:type="dxa"/>
          </w:tcPr>
          <w:p w14:paraId="28EBE2FF" w14:textId="77777777" w:rsidR="003F6B13" w:rsidRPr="0052252A" w:rsidRDefault="003F6B13" w:rsidP="003F6B13">
            <w:pPr>
              <w:pStyle w:val="Nagwek"/>
              <w:tabs>
                <w:tab w:val="left" w:pos="6645"/>
              </w:tabs>
              <w:jc w:val="center"/>
              <w:rPr>
                <w:b/>
                <w:sz w:val="20"/>
                <w:szCs w:val="20"/>
              </w:rPr>
            </w:pPr>
          </w:p>
        </w:tc>
        <w:tc>
          <w:tcPr>
            <w:tcW w:w="1550" w:type="dxa"/>
          </w:tcPr>
          <w:p w14:paraId="7C701EEF"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7F5A7130" w14:textId="77777777" w:rsidTr="00F37AEC">
        <w:trPr>
          <w:trHeight w:val="166"/>
        </w:trPr>
        <w:tc>
          <w:tcPr>
            <w:tcW w:w="735" w:type="dxa"/>
          </w:tcPr>
          <w:p w14:paraId="15EC4581" w14:textId="3CB22C26" w:rsidR="003F6B13" w:rsidRDefault="003F6B13" w:rsidP="003F6B13">
            <w:pPr>
              <w:pStyle w:val="Nagwek"/>
              <w:tabs>
                <w:tab w:val="left" w:pos="6645"/>
              </w:tabs>
              <w:jc w:val="center"/>
              <w:rPr>
                <w:sz w:val="20"/>
                <w:szCs w:val="20"/>
              </w:rPr>
            </w:pPr>
            <w:r w:rsidRPr="0052252A">
              <w:rPr>
                <w:sz w:val="20"/>
                <w:szCs w:val="20"/>
              </w:rPr>
              <w:t>1</w:t>
            </w:r>
            <w:r>
              <w:rPr>
                <w:sz w:val="20"/>
                <w:szCs w:val="20"/>
              </w:rPr>
              <w:t>5</w:t>
            </w:r>
            <w:r w:rsidRPr="0052252A">
              <w:rPr>
                <w:sz w:val="20"/>
                <w:szCs w:val="20"/>
              </w:rPr>
              <w:t>.</w:t>
            </w:r>
          </w:p>
        </w:tc>
        <w:tc>
          <w:tcPr>
            <w:tcW w:w="3944" w:type="dxa"/>
          </w:tcPr>
          <w:p w14:paraId="243320D5" w14:textId="1A548C71" w:rsidR="003F6B13" w:rsidRPr="0052252A" w:rsidRDefault="003F6B13" w:rsidP="003F6B13">
            <w:pPr>
              <w:pStyle w:val="Nagwek"/>
              <w:tabs>
                <w:tab w:val="left" w:pos="6645"/>
              </w:tabs>
              <w:rPr>
                <w:sz w:val="20"/>
                <w:szCs w:val="20"/>
              </w:rPr>
            </w:pPr>
            <w:r>
              <w:rPr>
                <w:sz w:val="20"/>
                <w:szCs w:val="20"/>
              </w:rPr>
              <w:t>W</w:t>
            </w:r>
            <w:r w:rsidRPr="0052252A">
              <w:rPr>
                <w:sz w:val="20"/>
                <w:szCs w:val="20"/>
              </w:rPr>
              <w:t>ykonanie nawierzchni z płyt ażurowych,  do 10 m</w:t>
            </w:r>
            <w:r w:rsidRPr="0052252A">
              <w:rPr>
                <w:sz w:val="20"/>
                <w:szCs w:val="20"/>
                <w:vertAlign w:val="superscript"/>
              </w:rPr>
              <w:t>2</w:t>
            </w:r>
          </w:p>
        </w:tc>
        <w:tc>
          <w:tcPr>
            <w:tcW w:w="1134" w:type="dxa"/>
          </w:tcPr>
          <w:p w14:paraId="587F6358" w14:textId="389C8E56"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2A130A40" w14:textId="690D576D" w:rsidR="003F6B13" w:rsidRDefault="003F6B13" w:rsidP="003F6B13">
            <w:pPr>
              <w:pStyle w:val="Nagwek"/>
              <w:tabs>
                <w:tab w:val="left" w:pos="6645"/>
              </w:tabs>
              <w:jc w:val="center"/>
              <w:rPr>
                <w:sz w:val="20"/>
                <w:szCs w:val="20"/>
              </w:rPr>
            </w:pPr>
            <w:r>
              <w:rPr>
                <w:sz w:val="20"/>
                <w:szCs w:val="20"/>
              </w:rPr>
              <w:t>5</w:t>
            </w:r>
          </w:p>
        </w:tc>
        <w:tc>
          <w:tcPr>
            <w:tcW w:w="1275" w:type="dxa"/>
          </w:tcPr>
          <w:p w14:paraId="377D0694" w14:textId="77777777" w:rsidR="003F6B13" w:rsidRPr="0052252A" w:rsidRDefault="003F6B13" w:rsidP="003F6B13">
            <w:pPr>
              <w:pStyle w:val="Nagwek"/>
              <w:tabs>
                <w:tab w:val="left" w:pos="6645"/>
              </w:tabs>
              <w:jc w:val="center"/>
              <w:rPr>
                <w:b/>
                <w:sz w:val="20"/>
                <w:szCs w:val="20"/>
              </w:rPr>
            </w:pPr>
          </w:p>
        </w:tc>
        <w:tc>
          <w:tcPr>
            <w:tcW w:w="1550" w:type="dxa"/>
          </w:tcPr>
          <w:p w14:paraId="527220A0"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2FC72E6C" w14:textId="77777777" w:rsidTr="00F37AEC">
        <w:trPr>
          <w:trHeight w:val="166"/>
        </w:trPr>
        <w:tc>
          <w:tcPr>
            <w:tcW w:w="735" w:type="dxa"/>
          </w:tcPr>
          <w:p w14:paraId="4BB54130" w14:textId="3FDFD6CD" w:rsidR="003F6B13" w:rsidRDefault="003F6B13" w:rsidP="003F6B13">
            <w:pPr>
              <w:pStyle w:val="Nagwek"/>
              <w:tabs>
                <w:tab w:val="left" w:pos="6645"/>
              </w:tabs>
              <w:jc w:val="center"/>
              <w:rPr>
                <w:sz w:val="20"/>
                <w:szCs w:val="20"/>
              </w:rPr>
            </w:pPr>
            <w:r>
              <w:rPr>
                <w:sz w:val="20"/>
                <w:szCs w:val="20"/>
              </w:rPr>
              <w:t>16</w:t>
            </w:r>
            <w:r w:rsidRPr="0052252A">
              <w:rPr>
                <w:sz w:val="20"/>
                <w:szCs w:val="20"/>
              </w:rPr>
              <w:t>.</w:t>
            </w:r>
          </w:p>
        </w:tc>
        <w:tc>
          <w:tcPr>
            <w:tcW w:w="3944" w:type="dxa"/>
          </w:tcPr>
          <w:p w14:paraId="0392A6EF" w14:textId="09404706" w:rsidR="003F6B13" w:rsidRPr="0052252A" w:rsidRDefault="003F6B13" w:rsidP="003F6B13">
            <w:pPr>
              <w:pStyle w:val="Nagwek"/>
              <w:tabs>
                <w:tab w:val="left" w:pos="6645"/>
              </w:tabs>
              <w:rPr>
                <w:sz w:val="20"/>
                <w:szCs w:val="20"/>
              </w:rPr>
            </w:pPr>
            <w:r>
              <w:rPr>
                <w:sz w:val="20"/>
                <w:szCs w:val="20"/>
              </w:rPr>
              <w:t>W</w:t>
            </w:r>
            <w:r w:rsidRPr="0052252A">
              <w:rPr>
                <w:sz w:val="20"/>
                <w:szCs w:val="20"/>
              </w:rPr>
              <w:t>ykonanie nawierzchni z płyt ażurowych, powyżej 10 m</w:t>
            </w:r>
            <w:r w:rsidRPr="0052252A">
              <w:rPr>
                <w:sz w:val="20"/>
                <w:szCs w:val="20"/>
                <w:vertAlign w:val="superscript"/>
              </w:rPr>
              <w:t>2</w:t>
            </w:r>
          </w:p>
        </w:tc>
        <w:tc>
          <w:tcPr>
            <w:tcW w:w="1134" w:type="dxa"/>
          </w:tcPr>
          <w:p w14:paraId="2C1ABFCB" w14:textId="01F16EC6"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193CA597" w14:textId="2633613F" w:rsidR="003F6B13" w:rsidRDefault="003F6B13" w:rsidP="003F6B13">
            <w:pPr>
              <w:pStyle w:val="Nagwek"/>
              <w:tabs>
                <w:tab w:val="left" w:pos="6645"/>
              </w:tabs>
              <w:jc w:val="center"/>
              <w:rPr>
                <w:sz w:val="20"/>
                <w:szCs w:val="20"/>
              </w:rPr>
            </w:pPr>
            <w:r>
              <w:rPr>
                <w:sz w:val="20"/>
                <w:szCs w:val="20"/>
              </w:rPr>
              <w:t>10</w:t>
            </w:r>
          </w:p>
        </w:tc>
        <w:tc>
          <w:tcPr>
            <w:tcW w:w="1275" w:type="dxa"/>
          </w:tcPr>
          <w:p w14:paraId="46A95956" w14:textId="77777777" w:rsidR="003F6B13" w:rsidRPr="0052252A" w:rsidRDefault="003F6B13" w:rsidP="003F6B13">
            <w:pPr>
              <w:pStyle w:val="Nagwek"/>
              <w:tabs>
                <w:tab w:val="left" w:pos="6645"/>
              </w:tabs>
              <w:jc w:val="center"/>
              <w:rPr>
                <w:b/>
                <w:sz w:val="20"/>
                <w:szCs w:val="20"/>
              </w:rPr>
            </w:pPr>
          </w:p>
        </w:tc>
        <w:tc>
          <w:tcPr>
            <w:tcW w:w="1550" w:type="dxa"/>
          </w:tcPr>
          <w:p w14:paraId="69D51D05"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7D94EA43" w14:textId="77777777" w:rsidTr="00F37AEC">
        <w:trPr>
          <w:trHeight w:val="166"/>
        </w:trPr>
        <w:tc>
          <w:tcPr>
            <w:tcW w:w="735" w:type="dxa"/>
          </w:tcPr>
          <w:p w14:paraId="074CA467" w14:textId="1C267406" w:rsidR="003F6B13" w:rsidRDefault="003F6B13" w:rsidP="003F6B13">
            <w:pPr>
              <w:pStyle w:val="Nagwek"/>
              <w:tabs>
                <w:tab w:val="left" w:pos="6645"/>
              </w:tabs>
              <w:jc w:val="center"/>
              <w:rPr>
                <w:sz w:val="20"/>
                <w:szCs w:val="20"/>
              </w:rPr>
            </w:pPr>
            <w:r w:rsidRPr="0052252A">
              <w:rPr>
                <w:sz w:val="20"/>
                <w:szCs w:val="20"/>
              </w:rPr>
              <w:t>1</w:t>
            </w:r>
            <w:r>
              <w:rPr>
                <w:sz w:val="20"/>
                <w:szCs w:val="20"/>
              </w:rPr>
              <w:t>7</w:t>
            </w:r>
            <w:r w:rsidRPr="0052252A">
              <w:rPr>
                <w:sz w:val="20"/>
                <w:szCs w:val="20"/>
              </w:rPr>
              <w:t>.</w:t>
            </w:r>
          </w:p>
        </w:tc>
        <w:tc>
          <w:tcPr>
            <w:tcW w:w="3944" w:type="dxa"/>
          </w:tcPr>
          <w:p w14:paraId="224BBB9E" w14:textId="0A3DD543" w:rsidR="003F6B13" w:rsidRPr="0052252A" w:rsidRDefault="003F6B13" w:rsidP="003F6B13">
            <w:pPr>
              <w:pStyle w:val="Nagwek"/>
              <w:tabs>
                <w:tab w:val="left" w:pos="6645"/>
              </w:tabs>
              <w:rPr>
                <w:sz w:val="20"/>
                <w:szCs w:val="20"/>
              </w:rPr>
            </w:pPr>
            <w:r>
              <w:rPr>
                <w:sz w:val="20"/>
                <w:szCs w:val="20"/>
              </w:rPr>
              <w:t>N</w:t>
            </w:r>
            <w:r w:rsidRPr="0052252A">
              <w:rPr>
                <w:sz w:val="20"/>
                <w:szCs w:val="20"/>
              </w:rPr>
              <w:t xml:space="preserve">aprawa nawierzchni z płyt ażurowych, </w:t>
            </w:r>
            <w:r w:rsidRPr="0052252A">
              <w:rPr>
                <w:sz w:val="20"/>
                <w:szCs w:val="20"/>
              </w:rPr>
              <w:br/>
              <w:t>do 10 m</w:t>
            </w:r>
            <w:r w:rsidRPr="0052252A">
              <w:rPr>
                <w:sz w:val="20"/>
                <w:szCs w:val="20"/>
                <w:vertAlign w:val="superscript"/>
              </w:rPr>
              <w:t>2</w:t>
            </w:r>
          </w:p>
        </w:tc>
        <w:tc>
          <w:tcPr>
            <w:tcW w:w="1134" w:type="dxa"/>
          </w:tcPr>
          <w:p w14:paraId="4E6958B7" w14:textId="012B1EF8"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3A7D46C9" w14:textId="6E4FC956" w:rsidR="003F6B13" w:rsidRDefault="003F6B13" w:rsidP="003F6B13">
            <w:pPr>
              <w:pStyle w:val="Nagwek"/>
              <w:tabs>
                <w:tab w:val="left" w:pos="6645"/>
              </w:tabs>
              <w:jc w:val="center"/>
              <w:rPr>
                <w:sz w:val="20"/>
                <w:szCs w:val="20"/>
              </w:rPr>
            </w:pPr>
            <w:r>
              <w:rPr>
                <w:sz w:val="20"/>
                <w:szCs w:val="20"/>
              </w:rPr>
              <w:t>5</w:t>
            </w:r>
          </w:p>
        </w:tc>
        <w:tc>
          <w:tcPr>
            <w:tcW w:w="1275" w:type="dxa"/>
          </w:tcPr>
          <w:p w14:paraId="731172D8" w14:textId="77777777" w:rsidR="003F6B13" w:rsidRPr="0052252A" w:rsidRDefault="003F6B13" w:rsidP="003F6B13">
            <w:pPr>
              <w:pStyle w:val="Nagwek"/>
              <w:tabs>
                <w:tab w:val="left" w:pos="6645"/>
              </w:tabs>
              <w:jc w:val="center"/>
              <w:rPr>
                <w:b/>
                <w:sz w:val="20"/>
                <w:szCs w:val="20"/>
              </w:rPr>
            </w:pPr>
          </w:p>
        </w:tc>
        <w:tc>
          <w:tcPr>
            <w:tcW w:w="1550" w:type="dxa"/>
          </w:tcPr>
          <w:p w14:paraId="7F6FC2E6"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08B6F77B" w14:textId="77777777" w:rsidTr="00F37AEC">
        <w:trPr>
          <w:trHeight w:val="166"/>
        </w:trPr>
        <w:tc>
          <w:tcPr>
            <w:tcW w:w="735" w:type="dxa"/>
          </w:tcPr>
          <w:p w14:paraId="54EBFE28" w14:textId="05EBDFC2" w:rsidR="003F6B13" w:rsidRDefault="003F6B13" w:rsidP="003F6B13">
            <w:pPr>
              <w:pStyle w:val="Nagwek"/>
              <w:tabs>
                <w:tab w:val="left" w:pos="6645"/>
              </w:tabs>
              <w:jc w:val="center"/>
              <w:rPr>
                <w:sz w:val="20"/>
                <w:szCs w:val="20"/>
              </w:rPr>
            </w:pPr>
            <w:r>
              <w:rPr>
                <w:sz w:val="20"/>
                <w:szCs w:val="20"/>
              </w:rPr>
              <w:t>18</w:t>
            </w:r>
            <w:r w:rsidRPr="0052252A">
              <w:rPr>
                <w:sz w:val="20"/>
                <w:szCs w:val="20"/>
              </w:rPr>
              <w:t>.</w:t>
            </w:r>
          </w:p>
        </w:tc>
        <w:tc>
          <w:tcPr>
            <w:tcW w:w="3944" w:type="dxa"/>
          </w:tcPr>
          <w:p w14:paraId="7C821B12" w14:textId="44F3C9B4" w:rsidR="003F6B13" w:rsidRPr="0052252A" w:rsidRDefault="003F6B13" w:rsidP="003F6B13">
            <w:pPr>
              <w:pStyle w:val="Nagwek"/>
              <w:tabs>
                <w:tab w:val="left" w:pos="6645"/>
              </w:tabs>
              <w:rPr>
                <w:sz w:val="20"/>
                <w:szCs w:val="20"/>
              </w:rPr>
            </w:pPr>
            <w:r>
              <w:rPr>
                <w:sz w:val="20"/>
                <w:szCs w:val="20"/>
              </w:rPr>
              <w:t>N</w:t>
            </w:r>
            <w:r w:rsidRPr="0052252A">
              <w:rPr>
                <w:sz w:val="20"/>
                <w:szCs w:val="20"/>
              </w:rPr>
              <w:t>aprawa nawierzchni z płyt ażurowych, powyżej 10 m</w:t>
            </w:r>
            <w:r w:rsidRPr="0052252A">
              <w:rPr>
                <w:sz w:val="20"/>
                <w:szCs w:val="20"/>
                <w:vertAlign w:val="superscript"/>
              </w:rPr>
              <w:t>2</w:t>
            </w:r>
          </w:p>
        </w:tc>
        <w:tc>
          <w:tcPr>
            <w:tcW w:w="1134" w:type="dxa"/>
          </w:tcPr>
          <w:p w14:paraId="265579E0" w14:textId="578DC905"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3831556D" w14:textId="75659B5B" w:rsidR="003F6B13" w:rsidRDefault="003F6B13" w:rsidP="003F6B13">
            <w:pPr>
              <w:pStyle w:val="Nagwek"/>
              <w:tabs>
                <w:tab w:val="left" w:pos="6645"/>
              </w:tabs>
              <w:jc w:val="center"/>
              <w:rPr>
                <w:sz w:val="20"/>
                <w:szCs w:val="20"/>
              </w:rPr>
            </w:pPr>
            <w:r>
              <w:rPr>
                <w:sz w:val="20"/>
                <w:szCs w:val="20"/>
              </w:rPr>
              <w:t>10</w:t>
            </w:r>
          </w:p>
        </w:tc>
        <w:tc>
          <w:tcPr>
            <w:tcW w:w="1275" w:type="dxa"/>
          </w:tcPr>
          <w:p w14:paraId="57A70246" w14:textId="77777777" w:rsidR="003F6B13" w:rsidRPr="0052252A" w:rsidRDefault="003F6B13" w:rsidP="003F6B13">
            <w:pPr>
              <w:pStyle w:val="Nagwek"/>
              <w:tabs>
                <w:tab w:val="left" w:pos="6645"/>
              </w:tabs>
              <w:jc w:val="center"/>
              <w:rPr>
                <w:b/>
                <w:sz w:val="20"/>
                <w:szCs w:val="20"/>
              </w:rPr>
            </w:pPr>
          </w:p>
        </w:tc>
        <w:tc>
          <w:tcPr>
            <w:tcW w:w="1550" w:type="dxa"/>
          </w:tcPr>
          <w:p w14:paraId="3D0F22CD"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393F9440" w14:textId="77777777" w:rsidTr="00F37AEC">
        <w:trPr>
          <w:trHeight w:val="166"/>
        </w:trPr>
        <w:tc>
          <w:tcPr>
            <w:tcW w:w="735" w:type="dxa"/>
          </w:tcPr>
          <w:p w14:paraId="6E40D776" w14:textId="5605EA64" w:rsidR="003F6B13" w:rsidRDefault="003F6B13" w:rsidP="003F6B13">
            <w:pPr>
              <w:pStyle w:val="Nagwek"/>
              <w:tabs>
                <w:tab w:val="left" w:pos="6645"/>
              </w:tabs>
              <w:jc w:val="center"/>
              <w:rPr>
                <w:sz w:val="20"/>
                <w:szCs w:val="20"/>
              </w:rPr>
            </w:pPr>
            <w:r>
              <w:rPr>
                <w:sz w:val="20"/>
                <w:szCs w:val="20"/>
              </w:rPr>
              <w:t>19</w:t>
            </w:r>
            <w:r w:rsidRPr="0052252A">
              <w:rPr>
                <w:sz w:val="20"/>
                <w:szCs w:val="20"/>
              </w:rPr>
              <w:t>.</w:t>
            </w:r>
          </w:p>
        </w:tc>
        <w:tc>
          <w:tcPr>
            <w:tcW w:w="3944" w:type="dxa"/>
          </w:tcPr>
          <w:p w14:paraId="3BFDF3BE" w14:textId="77777777" w:rsidR="003F6B13" w:rsidRDefault="003F6B13" w:rsidP="003F6B13">
            <w:pPr>
              <w:pStyle w:val="Nagwek"/>
              <w:tabs>
                <w:tab w:val="left" w:pos="6645"/>
              </w:tabs>
              <w:rPr>
                <w:sz w:val="20"/>
                <w:szCs w:val="20"/>
              </w:rPr>
            </w:pPr>
            <w:r>
              <w:rPr>
                <w:sz w:val="20"/>
                <w:szCs w:val="20"/>
              </w:rPr>
              <w:t>K</w:t>
            </w:r>
            <w:r w:rsidRPr="0052252A">
              <w:rPr>
                <w:sz w:val="20"/>
                <w:szCs w:val="20"/>
              </w:rPr>
              <w:t>orytowanie</w:t>
            </w:r>
          </w:p>
          <w:p w14:paraId="4896C965" w14:textId="77777777" w:rsidR="003F6B13" w:rsidRPr="0052252A" w:rsidRDefault="003F6B13" w:rsidP="003F6B13">
            <w:pPr>
              <w:pStyle w:val="Nagwek"/>
              <w:tabs>
                <w:tab w:val="left" w:pos="6645"/>
              </w:tabs>
              <w:rPr>
                <w:sz w:val="20"/>
                <w:szCs w:val="20"/>
              </w:rPr>
            </w:pPr>
          </w:p>
        </w:tc>
        <w:tc>
          <w:tcPr>
            <w:tcW w:w="1134" w:type="dxa"/>
          </w:tcPr>
          <w:p w14:paraId="5BB90786" w14:textId="187C8BB4"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646285BB" w14:textId="7D083D65" w:rsidR="003F6B13" w:rsidRDefault="003F6B13" w:rsidP="003F6B13">
            <w:pPr>
              <w:pStyle w:val="Nagwek"/>
              <w:tabs>
                <w:tab w:val="left" w:pos="6645"/>
              </w:tabs>
              <w:jc w:val="center"/>
              <w:rPr>
                <w:sz w:val="20"/>
                <w:szCs w:val="20"/>
              </w:rPr>
            </w:pPr>
            <w:r>
              <w:rPr>
                <w:sz w:val="20"/>
                <w:szCs w:val="20"/>
              </w:rPr>
              <w:t>35</w:t>
            </w:r>
          </w:p>
        </w:tc>
        <w:tc>
          <w:tcPr>
            <w:tcW w:w="1275" w:type="dxa"/>
          </w:tcPr>
          <w:p w14:paraId="32B13FE9" w14:textId="77777777" w:rsidR="003F6B13" w:rsidRPr="0052252A" w:rsidRDefault="003F6B13" w:rsidP="003F6B13">
            <w:pPr>
              <w:pStyle w:val="Nagwek"/>
              <w:tabs>
                <w:tab w:val="left" w:pos="6645"/>
              </w:tabs>
              <w:jc w:val="center"/>
              <w:rPr>
                <w:b/>
                <w:sz w:val="20"/>
                <w:szCs w:val="20"/>
              </w:rPr>
            </w:pPr>
          </w:p>
        </w:tc>
        <w:tc>
          <w:tcPr>
            <w:tcW w:w="1550" w:type="dxa"/>
          </w:tcPr>
          <w:p w14:paraId="54ED937A"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20507748" w14:textId="77777777" w:rsidTr="00F37AEC">
        <w:trPr>
          <w:trHeight w:val="166"/>
        </w:trPr>
        <w:tc>
          <w:tcPr>
            <w:tcW w:w="735" w:type="dxa"/>
          </w:tcPr>
          <w:p w14:paraId="5727286D" w14:textId="4028570F" w:rsidR="003F6B13" w:rsidRDefault="003F6B13" w:rsidP="003F6B13">
            <w:pPr>
              <w:pStyle w:val="Nagwek"/>
              <w:tabs>
                <w:tab w:val="left" w:pos="6645"/>
              </w:tabs>
              <w:jc w:val="center"/>
              <w:rPr>
                <w:sz w:val="20"/>
                <w:szCs w:val="20"/>
              </w:rPr>
            </w:pPr>
            <w:r w:rsidRPr="0052252A">
              <w:rPr>
                <w:sz w:val="20"/>
                <w:szCs w:val="20"/>
              </w:rPr>
              <w:lastRenderedPageBreak/>
              <w:t>2</w:t>
            </w:r>
            <w:r>
              <w:rPr>
                <w:sz w:val="20"/>
                <w:szCs w:val="20"/>
              </w:rPr>
              <w:t>0</w:t>
            </w:r>
            <w:r w:rsidRPr="0052252A">
              <w:rPr>
                <w:sz w:val="20"/>
                <w:szCs w:val="20"/>
              </w:rPr>
              <w:t>.</w:t>
            </w:r>
          </w:p>
        </w:tc>
        <w:tc>
          <w:tcPr>
            <w:tcW w:w="3944" w:type="dxa"/>
          </w:tcPr>
          <w:p w14:paraId="66A0AE97" w14:textId="77777777" w:rsidR="003F6B13" w:rsidRDefault="003F6B13" w:rsidP="003F6B13">
            <w:pPr>
              <w:pStyle w:val="Nagwek"/>
              <w:tabs>
                <w:tab w:val="left" w:pos="6645"/>
              </w:tabs>
              <w:rPr>
                <w:sz w:val="20"/>
                <w:szCs w:val="20"/>
              </w:rPr>
            </w:pPr>
            <w:r>
              <w:rPr>
                <w:sz w:val="20"/>
                <w:szCs w:val="20"/>
              </w:rPr>
              <w:t>P</w:t>
            </w:r>
            <w:r w:rsidRPr="0052252A">
              <w:rPr>
                <w:sz w:val="20"/>
                <w:szCs w:val="20"/>
              </w:rPr>
              <w:t>lantowanie poboczy</w:t>
            </w:r>
          </w:p>
          <w:p w14:paraId="1446BAE3" w14:textId="77777777" w:rsidR="003F6B13" w:rsidRPr="0052252A" w:rsidRDefault="003F6B13" w:rsidP="003F6B13">
            <w:pPr>
              <w:pStyle w:val="Nagwek"/>
              <w:tabs>
                <w:tab w:val="left" w:pos="6645"/>
              </w:tabs>
              <w:rPr>
                <w:sz w:val="20"/>
                <w:szCs w:val="20"/>
              </w:rPr>
            </w:pPr>
          </w:p>
        </w:tc>
        <w:tc>
          <w:tcPr>
            <w:tcW w:w="1134" w:type="dxa"/>
          </w:tcPr>
          <w:p w14:paraId="787C4F68" w14:textId="3D56D662"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53FF4AC8" w14:textId="476B4D49" w:rsidR="003F6B13" w:rsidRDefault="003F6B13" w:rsidP="003F6B13">
            <w:pPr>
              <w:pStyle w:val="Nagwek"/>
              <w:tabs>
                <w:tab w:val="left" w:pos="6645"/>
              </w:tabs>
              <w:jc w:val="center"/>
              <w:rPr>
                <w:sz w:val="20"/>
                <w:szCs w:val="20"/>
              </w:rPr>
            </w:pPr>
            <w:r>
              <w:rPr>
                <w:sz w:val="20"/>
                <w:szCs w:val="20"/>
              </w:rPr>
              <w:t>15</w:t>
            </w:r>
          </w:p>
        </w:tc>
        <w:tc>
          <w:tcPr>
            <w:tcW w:w="1275" w:type="dxa"/>
          </w:tcPr>
          <w:p w14:paraId="03E4BA32" w14:textId="77777777" w:rsidR="003F6B13" w:rsidRPr="0052252A" w:rsidRDefault="003F6B13" w:rsidP="003F6B13">
            <w:pPr>
              <w:pStyle w:val="Nagwek"/>
              <w:tabs>
                <w:tab w:val="left" w:pos="6645"/>
              </w:tabs>
              <w:jc w:val="center"/>
              <w:rPr>
                <w:b/>
                <w:sz w:val="20"/>
                <w:szCs w:val="20"/>
              </w:rPr>
            </w:pPr>
          </w:p>
        </w:tc>
        <w:tc>
          <w:tcPr>
            <w:tcW w:w="1550" w:type="dxa"/>
          </w:tcPr>
          <w:p w14:paraId="78C7B3FA"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26714F69" w14:textId="77777777" w:rsidTr="00F37AEC">
        <w:trPr>
          <w:trHeight w:val="166"/>
        </w:trPr>
        <w:tc>
          <w:tcPr>
            <w:tcW w:w="735" w:type="dxa"/>
          </w:tcPr>
          <w:p w14:paraId="49FCC991" w14:textId="7A80C1A2" w:rsidR="003F6B13" w:rsidRDefault="003F6B13" w:rsidP="003F6B13">
            <w:pPr>
              <w:pStyle w:val="Nagwek"/>
              <w:tabs>
                <w:tab w:val="left" w:pos="6645"/>
              </w:tabs>
              <w:jc w:val="center"/>
              <w:rPr>
                <w:sz w:val="20"/>
                <w:szCs w:val="20"/>
              </w:rPr>
            </w:pPr>
            <w:r w:rsidRPr="0052252A">
              <w:rPr>
                <w:sz w:val="20"/>
                <w:szCs w:val="20"/>
              </w:rPr>
              <w:t>2</w:t>
            </w:r>
            <w:r>
              <w:rPr>
                <w:sz w:val="20"/>
                <w:szCs w:val="20"/>
              </w:rPr>
              <w:t>1</w:t>
            </w:r>
            <w:r w:rsidRPr="0052252A">
              <w:rPr>
                <w:sz w:val="20"/>
                <w:szCs w:val="20"/>
              </w:rPr>
              <w:t>.</w:t>
            </w:r>
          </w:p>
        </w:tc>
        <w:tc>
          <w:tcPr>
            <w:tcW w:w="3944" w:type="dxa"/>
          </w:tcPr>
          <w:p w14:paraId="38915512" w14:textId="77777777" w:rsidR="003F6B13" w:rsidRDefault="003F6B13" w:rsidP="003F6B13">
            <w:pPr>
              <w:pStyle w:val="Nagwek"/>
              <w:tabs>
                <w:tab w:val="left" w:pos="6645"/>
              </w:tabs>
              <w:rPr>
                <w:sz w:val="20"/>
                <w:szCs w:val="20"/>
              </w:rPr>
            </w:pPr>
            <w:r>
              <w:rPr>
                <w:sz w:val="20"/>
                <w:szCs w:val="20"/>
              </w:rPr>
              <w:t>H</w:t>
            </w:r>
            <w:r w:rsidRPr="0052252A">
              <w:rPr>
                <w:sz w:val="20"/>
                <w:szCs w:val="20"/>
              </w:rPr>
              <w:t>umusowanie z obsianiem</w:t>
            </w:r>
          </w:p>
          <w:p w14:paraId="01CD934D" w14:textId="77777777" w:rsidR="003F6B13" w:rsidRPr="0052252A" w:rsidRDefault="003F6B13" w:rsidP="003F6B13">
            <w:pPr>
              <w:pStyle w:val="Nagwek"/>
              <w:tabs>
                <w:tab w:val="left" w:pos="6645"/>
              </w:tabs>
              <w:rPr>
                <w:sz w:val="20"/>
                <w:szCs w:val="20"/>
              </w:rPr>
            </w:pPr>
          </w:p>
        </w:tc>
        <w:tc>
          <w:tcPr>
            <w:tcW w:w="1134" w:type="dxa"/>
          </w:tcPr>
          <w:p w14:paraId="4698995C" w14:textId="3A7958B3"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67403497" w14:textId="5C4C979A" w:rsidR="003F6B13" w:rsidRDefault="003F6B13" w:rsidP="003F6B13">
            <w:pPr>
              <w:pStyle w:val="Nagwek"/>
              <w:tabs>
                <w:tab w:val="left" w:pos="6645"/>
              </w:tabs>
              <w:jc w:val="center"/>
              <w:rPr>
                <w:sz w:val="20"/>
                <w:szCs w:val="20"/>
              </w:rPr>
            </w:pPr>
            <w:r>
              <w:rPr>
                <w:sz w:val="20"/>
                <w:szCs w:val="20"/>
              </w:rPr>
              <w:t>35</w:t>
            </w:r>
          </w:p>
        </w:tc>
        <w:tc>
          <w:tcPr>
            <w:tcW w:w="1275" w:type="dxa"/>
          </w:tcPr>
          <w:p w14:paraId="252E715B" w14:textId="77777777" w:rsidR="003F6B13" w:rsidRPr="0052252A" w:rsidRDefault="003F6B13" w:rsidP="003F6B13">
            <w:pPr>
              <w:pStyle w:val="Nagwek"/>
              <w:tabs>
                <w:tab w:val="left" w:pos="6645"/>
              </w:tabs>
              <w:jc w:val="center"/>
              <w:rPr>
                <w:b/>
                <w:sz w:val="20"/>
                <w:szCs w:val="20"/>
              </w:rPr>
            </w:pPr>
          </w:p>
        </w:tc>
        <w:tc>
          <w:tcPr>
            <w:tcW w:w="1550" w:type="dxa"/>
          </w:tcPr>
          <w:p w14:paraId="01BF6423"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512CC064" w14:textId="77777777" w:rsidTr="00F37AEC">
        <w:trPr>
          <w:trHeight w:val="166"/>
        </w:trPr>
        <w:tc>
          <w:tcPr>
            <w:tcW w:w="735" w:type="dxa"/>
          </w:tcPr>
          <w:p w14:paraId="64002791" w14:textId="0160E137" w:rsidR="003F6B13" w:rsidRDefault="003F6B13" w:rsidP="003F6B13">
            <w:pPr>
              <w:pStyle w:val="Nagwek"/>
              <w:tabs>
                <w:tab w:val="left" w:pos="6645"/>
              </w:tabs>
              <w:jc w:val="center"/>
              <w:rPr>
                <w:sz w:val="20"/>
                <w:szCs w:val="20"/>
              </w:rPr>
            </w:pPr>
            <w:r w:rsidRPr="0052252A">
              <w:rPr>
                <w:sz w:val="20"/>
                <w:szCs w:val="20"/>
              </w:rPr>
              <w:t>2</w:t>
            </w:r>
            <w:r>
              <w:rPr>
                <w:sz w:val="20"/>
                <w:szCs w:val="20"/>
              </w:rPr>
              <w:t>2</w:t>
            </w:r>
            <w:r w:rsidRPr="0052252A">
              <w:rPr>
                <w:sz w:val="20"/>
                <w:szCs w:val="20"/>
              </w:rPr>
              <w:t>.</w:t>
            </w:r>
          </w:p>
        </w:tc>
        <w:tc>
          <w:tcPr>
            <w:tcW w:w="3944" w:type="dxa"/>
          </w:tcPr>
          <w:p w14:paraId="74FACDE6" w14:textId="7CACAE87" w:rsidR="003F6B13" w:rsidRPr="0052252A" w:rsidRDefault="003F6B13" w:rsidP="003F6B13">
            <w:pPr>
              <w:pStyle w:val="Nagwek"/>
              <w:tabs>
                <w:tab w:val="left" w:pos="6645"/>
              </w:tabs>
              <w:rPr>
                <w:sz w:val="20"/>
                <w:szCs w:val="20"/>
              </w:rPr>
            </w:pPr>
            <w:r w:rsidRPr="0052252A">
              <w:rPr>
                <w:sz w:val="20"/>
                <w:szCs w:val="20"/>
              </w:rPr>
              <w:t>Wykonanie 1mb cieku ulicznego z kształtek betonowych wraz z podsypką cementowo-piaskową</w:t>
            </w:r>
          </w:p>
        </w:tc>
        <w:tc>
          <w:tcPr>
            <w:tcW w:w="1134" w:type="dxa"/>
          </w:tcPr>
          <w:p w14:paraId="54B9E3CB" w14:textId="07B0700D"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r w:rsidRPr="0052252A">
              <w:rPr>
                <w:sz w:val="20"/>
                <w:szCs w:val="20"/>
              </w:rPr>
              <w:t xml:space="preserve"> </w:t>
            </w:r>
          </w:p>
        </w:tc>
        <w:tc>
          <w:tcPr>
            <w:tcW w:w="1276" w:type="dxa"/>
          </w:tcPr>
          <w:p w14:paraId="7A64CAAB" w14:textId="16C75D3F" w:rsidR="003F6B13" w:rsidRDefault="003F6B13" w:rsidP="003F6B13">
            <w:pPr>
              <w:pStyle w:val="Nagwek"/>
              <w:tabs>
                <w:tab w:val="left" w:pos="6645"/>
              </w:tabs>
              <w:jc w:val="center"/>
              <w:rPr>
                <w:sz w:val="20"/>
                <w:szCs w:val="20"/>
              </w:rPr>
            </w:pPr>
            <w:r>
              <w:rPr>
                <w:sz w:val="20"/>
                <w:szCs w:val="20"/>
              </w:rPr>
              <w:t>5</w:t>
            </w:r>
          </w:p>
        </w:tc>
        <w:tc>
          <w:tcPr>
            <w:tcW w:w="1275" w:type="dxa"/>
          </w:tcPr>
          <w:p w14:paraId="07BFFFDB" w14:textId="77777777" w:rsidR="003F6B13" w:rsidRPr="0052252A" w:rsidRDefault="003F6B13" w:rsidP="003F6B13">
            <w:pPr>
              <w:pStyle w:val="Nagwek"/>
              <w:tabs>
                <w:tab w:val="left" w:pos="6645"/>
              </w:tabs>
              <w:jc w:val="center"/>
              <w:rPr>
                <w:b/>
                <w:sz w:val="20"/>
                <w:szCs w:val="20"/>
              </w:rPr>
            </w:pPr>
          </w:p>
        </w:tc>
        <w:tc>
          <w:tcPr>
            <w:tcW w:w="1550" w:type="dxa"/>
          </w:tcPr>
          <w:p w14:paraId="6BC7203D"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529FC669" w14:textId="77777777" w:rsidTr="00F37AEC">
        <w:trPr>
          <w:trHeight w:val="166"/>
        </w:trPr>
        <w:tc>
          <w:tcPr>
            <w:tcW w:w="735" w:type="dxa"/>
          </w:tcPr>
          <w:p w14:paraId="3CDD9C76" w14:textId="7950E80A" w:rsidR="003F6B13" w:rsidRDefault="003F6B13" w:rsidP="003F6B13">
            <w:pPr>
              <w:pStyle w:val="Nagwek"/>
              <w:tabs>
                <w:tab w:val="left" w:pos="6645"/>
              </w:tabs>
              <w:jc w:val="center"/>
              <w:rPr>
                <w:sz w:val="20"/>
                <w:szCs w:val="20"/>
              </w:rPr>
            </w:pPr>
            <w:r w:rsidRPr="0052252A">
              <w:rPr>
                <w:sz w:val="20"/>
                <w:szCs w:val="20"/>
              </w:rPr>
              <w:t>2</w:t>
            </w:r>
            <w:r>
              <w:rPr>
                <w:sz w:val="20"/>
                <w:szCs w:val="20"/>
              </w:rPr>
              <w:t>3</w:t>
            </w:r>
            <w:r w:rsidRPr="0052252A">
              <w:rPr>
                <w:sz w:val="20"/>
                <w:szCs w:val="20"/>
              </w:rPr>
              <w:t>.</w:t>
            </w:r>
          </w:p>
        </w:tc>
        <w:tc>
          <w:tcPr>
            <w:tcW w:w="3944" w:type="dxa"/>
          </w:tcPr>
          <w:p w14:paraId="1CC8366F" w14:textId="2FE2C3A4" w:rsidR="003F6B13" w:rsidRPr="0052252A" w:rsidRDefault="003F6B13" w:rsidP="003F6B13">
            <w:pPr>
              <w:pStyle w:val="Nagwek"/>
              <w:tabs>
                <w:tab w:val="left" w:pos="6645"/>
              </w:tabs>
              <w:rPr>
                <w:sz w:val="20"/>
                <w:szCs w:val="20"/>
              </w:rPr>
            </w:pPr>
            <w:r w:rsidRPr="0052252A">
              <w:rPr>
                <w:sz w:val="20"/>
                <w:szCs w:val="20"/>
              </w:rPr>
              <w:t>Regulacja 1mb cieku ulicznego z kształtek betonowych wraz z podsypką cementowo piaskową</w:t>
            </w:r>
          </w:p>
        </w:tc>
        <w:tc>
          <w:tcPr>
            <w:tcW w:w="1134" w:type="dxa"/>
          </w:tcPr>
          <w:p w14:paraId="47DCF273" w14:textId="297835BC"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024E137A" w14:textId="03B227E5" w:rsidR="003F6B13" w:rsidRDefault="003F6B13" w:rsidP="003F6B13">
            <w:pPr>
              <w:pStyle w:val="Nagwek"/>
              <w:tabs>
                <w:tab w:val="left" w:pos="6645"/>
              </w:tabs>
              <w:jc w:val="center"/>
              <w:rPr>
                <w:sz w:val="20"/>
                <w:szCs w:val="20"/>
              </w:rPr>
            </w:pPr>
            <w:r>
              <w:rPr>
                <w:sz w:val="20"/>
                <w:szCs w:val="20"/>
              </w:rPr>
              <w:t>10</w:t>
            </w:r>
          </w:p>
        </w:tc>
        <w:tc>
          <w:tcPr>
            <w:tcW w:w="1275" w:type="dxa"/>
          </w:tcPr>
          <w:p w14:paraId="084DDFCD" w14:textId="77777777" w:rsidR="003F6B13" w:rsidRPr="0052252A" w:rsidRDefault="003F6B13" w:rsidP="003F6B13">
            <w:pPr>
              <w:pStyle w:val="Nagwek"/>
              <w:tabs>
                <w:tab w:val="left" w:pos="6645"/>
              </w:tabs>
              <w:jc w:val="center"/>
              <w:rPr>
                <w:b/>
                <w:sz w:val="20"/>
                <w:szCs w:val="20"/>
              </w:rPr>
            </w:pPr>
          </w:p>
        </w:tc>
        <w:tc>
          <w:tcPr>
            <w:tcW w:w="1550" w:type="dxa"/>
          </w:tcPr>
          <w:p w14:paraId="2E8F82F5"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59D51F9C" w14:textId="77777777" w:rsidTr="00F37AEC">
        <w:trPr>
          <w:trHeight w:val="166"/>
        </w:trPr>
        <w:tc>
          <w:tcPr>
            <w:tcW w:w="735" w:type="dxa"/>
          </w:tcPr>
          <w:p w14:paraId="568B9DCC" w14:textId="64B13150" w:rsidR="003F6B13" w:rsidRDefault="003F6B13" w:rsidP="003F6B13">
            <w:pPr>
              <w:pStyle w:val="Nagwek"/>
              <w:tabs>
                <w:tab w:val="left" w:pos="6645"/>
              </w:tabs>
              <w:jc w:val="center"/>
              <w:rPr>
                <w:sz w:val="20"/>
                <w:szCs w:val="20"/>
              </w:rPr>
            </w:pPr>
            <w:r w:rsidRPr="0052252A">
              <w:rPr>
                <w:sz w:val="20"/>
                <w:szCs w:val="20"/>
              </w:rPr>
              <w:t>2</w:t>
            </w:r>
            <w:r>
              <w:rPr>
                <w:sz w:val="20"/>
                <w:szCs w:val="20"/>
              </w:rPr>
              <w:t>4</w:t>
            </w:r>
            <w:r w:rsidRPr="0052252A">
              <w:rPr>
                <w:sz w:val="20"/>
                <w:szCs w:val="20"/>
              </w:rPr>
              <w:t>.</w:t>
            </w:r>
          </w:p>
        </w:tc>
        <w:tc>
          <w:tcPr>
            <w:tcW w:w="3944" w:type="dxa"/>
          </w:tcPr>
          <w:p w14:paraId="45316FA1" w14:textId="7CBDC1F2" w:rsidR="003F6B13" w:rsidRPr="0052252A" w:rsidRDefault="003F6B13" w:rsidP="003F6B13">
            <w:pPr>
              <w:pStyle w:val="Nagwek"/>
              <w:tabs>
                <w:tab w:val="left" w:pos="6645"/>
              </w:tabs>
              <w:rPr>
                <w:sz w:val="20"/>
                <w:szCs w:val="20"/>
              </w:rPr>
            </w:pPr>
            <w:r w:rsidRPr="0052252A">
              <w:rPr>
                <w:sz w:val="20"/>
                <w:szCs w:val="20"/>
              </w:rPr>
              <w:t xml:space="preserve">Wykonanie 1 </w:t>
            </w:r>
            <w:proofErr w:type="spellStart"/>
            <w:r w:rsidRPr="0052252A">
              <w:rPr>
                <w:sz w:val="20"/>
                <w:szCs w:val="20"/>
              </w:rPr>
              <w:t>mb</w:t>
            </w:r>
            <w:proofErr w:type="spellEnd"/>
            <w:r w:rsidRPr="0052252A">
              <w:rPr>
                <w:sz w:val="20"/>
                <w:szCs w:val="20"/>
              </w:rPr>
              <w:t xml:space="preserve"> cieku z prefabrykatów betonowych (rynienek) wraz z podsypką cementowo piaskową</w:t>
            </w:r>
          </w:p>
        </w:tc>
        <w:tc>
          <w:tcPr>
            <w:tcW w:w="1134" w:type="dxa"/>
          </w:tcPr>
          <w:p w14:paraId="14944922" w14:textId="16C652BC"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17C6686F" w14:textId="5160A67A" w:rsidR="003F6B13" w:rsidRDefault="003F6B13" w:rsidP="003F6B13">
            <w:pPr>
              <w:pStyle w:val="Nagwek"/>
              <w:tabs>
                <w:tab w:val="left" w:pos="6645"/>
              </w:tabs>
              <w:jc w:val="center"/>
              <w:rPr>
                <w:sz w:val="20"/>
                <w:szCs w:val="20"/>
              </w:rPr>
            </w:pPr>
            <w:r>
              <w:rPr>
                <w:sz w:val="20"/>
                <w:szCs w:val="20"/>
              </w:rPr>
              <w:t>5</w:t>
            </w:r>
          </w:p>
        </w:tc>
        <w:tc>
          <w:tcPr>
            <w:tcW w:w="1275" w:type="dxa"/>
          </w:tcPr>
          <w:p w14:paraId="31A11DF3" w14:textId="77777777" w:rsidR="003F6B13" w:rsidRPr="0052252A" w:rsidRDefault="003F6B13" w:rsidP="003F6B13">
            <w:pPr>
              <w:pStyle w:val="Nagwek"/>
              <w:tabs>
                <w:tab w:val="left" w:pos="6645"/>
              </w:tabs>
              <w:jc w:val="center"/>
              <w:rPr>
                <w:b/>
                <w:sz w:val="20"/>
                <w:szCs w:val="20"/>
              </w:rPr>
            </w:pPr>
          </w:p>
        </w:tc>
        <w:tc>
          <w:tcPr>
            <w:tcW w:w="1550" w:type="dxa"/>
          </w:tcPr>
          <w:p w14:paraId="0D06D2E4"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2379FF17" w14:textId="77777777" w:rsidTr="00F37AEC">
        <w:trPr>
          <w:trHeight w:val="166"/>
        </w:trPr>
        <w:tc>
          <w:tcPr>
            <w:tcW w:w="735" w:type="dxa"/>
          </w:tcPr>
          <w:p w14:paraId="602A9902" w14:textId="03DF684C" w:rsidR="003F6B13" w:rsidRDefault="003F6B13" w:rsidP="003F6B13">
            <w:pPr>
              <w:pStyle w:val="Nagwek"/>
              <w:tabs>
                <w:tab w:val="left" w:pos="6645"/>
              </w:tabs>
              <w:jc w:val="center"/>
              <w:rPr>
                <w:sz w:val="20"/>
                <w:szCs w:val="20"/>
              </w:rPr>
            </w:pPr>
            <w:r w:rsidRPr="0052252A">
              <w:rPr>
                <w:sz w:val="20"/>
                <w:szCs w:val="20"/>
              </w:rPr>
              <w:t>2</w:t>
            </w:r>
            <w:r>
              <w:rPr>
                <w:sz w:val="20"/>
                <w:szCs w:val="20"/>
              </w:rPr>
              <w:t>5</w:t>
            </w:r>
            <w:r w:rsidRPr="0052252A">
              <w:rPr>
                <w:sz w:val="20"/>
                <w:szCs w:val="20"/>
              </w:rPr>
              <w:t>.</w:t>
            </w:r>
          </w:p>
        </w:tc>
        <w:tc>
          <w:tcPr>
            <w:tcW w:w="3944" w:type="dxa"/>
          </w:tcPr>
          <w:p w14:paraId="5D3CCCCC" w14:textId="2CB0D426" w:rsidR="003F6B13" w:rsidRPr="0052252A" w:rsidRDefault="003F6B13" w:rsidP="003F6B13">
            <w:pPr>
              <w:pStyle w:val="Nagwek"/>
              <w:tabs>
                <w:tab w:val="left" w:pos="6645"/>
              </w:tabs>
              <w:rPr>
                <w:sz w:val="20"/>
                <w:szCs w:val="20"/>
              </w:rPr>
            </w:pPr>
            <w:r w:rsidRPr="0052252A">
              <w:rPr>
                <w:sz w:val="20"/>
                <w:szCs w:val="20"/>
              </w:rPr>
              <w:t xml:space="preserve">Regulacja 1 </w:t>
            </w:r>
            <w:proofErr w:type="spellStart"/>
            <w:r w:rsidRPr="0052252A">
              <w:rPr>
                <w:sz w:val="20"/>
                <w:szCs w:val="20"/>
              </w:rPr>
              <w:t>mb</w:t>
            </w:r>
            <w:proofErr w:type="spellEnd"/>
            <w:r w:rsidRPr="0052252A">
              <w:rPr>
                <w:sz w:val="20"/>
                <w:szCs w:val="20"/>
              </w:rPr>
              <w:t xml:space="preserve"> cieku z prefabrykatów betonowych (rynienek) wraz z podsypką cementowo piaskową</w:t>
            </w:r>
          </w:p>
        </w:tc>
        <w:tc>
          <w:tcPr>
            <w:tcW w:w="1134" w:type="dxa"/>
          </w:tcPr>
          <w:p w14:paraId="00899D9B" w14:textId="16C7738C"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3A700193" w14:textId="7CA88F1B" w:rsidR="003F6B13" w:rsidRDefault="003F6B13" w:rsidP="003F6B13">
            <w:pPr>
              <w:pStyle w:val="Nagwek"/>
              <w:tabs>
                <w:tab w:val="left" w:pos="6645"/>
              </w:tabs>
              <w:jc w:val="center"/>
              <w:rPr>
                <w:sz w:val="20"/>
                <w:szCs w:val="20"/>
              </w:rPr>
            </w:pPr>
            <w:r>
              <w:rPr>
                <w:sz w:val="20"/>
                <w:szCs w:val="20"/>
              </w:rPr>
              <w:t>10</w:t>
            </w:r>
          </w:p>
        </w:tc>
        <w:tc>
          <w:tcPr>
            <w:tcW w:w="1275" w:type="dxa"/>
          </w:tcPr>
          <w:p w14:paraId="75F93C11" w14:textId="77777777" w:rsidR="003F6B13" w:rsidRPr="0052252A" w:rsidRDefault="003F6B13" w:rsidP="003F6B13">
            <w:pPr>
              <w:pStyle w:val="Nagwek"/>
              <w:tabs>
                <w:tab w:val="left" w:pos="6645"/>
              </w:tabs>
              <w:jc w:val="center"/>
              <w:rPr>
                <w:b/>
                <w:sz w:val="20"/>
                <w:szCs w:val="20"/>
              </w:rPr>
            </w:pPr>
          </w:p>
        </w:tc>
        <w:tc>
          <w:tcPr>
            <w:tcW w:w="1550" w:type="dxa"/>
          </w:tcPr>
          <w:p w14:paraId="75825168"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7FC3D03A" w14:textId="77777777" w:rsidTr="00F37AEC">
        <w:trPr>
          <w:trHeight w:val="166"/>
        </w:trPr>
        <w:tc>
          <w:tcPr>
            <w:tcW w:w="735" w:type="dxa"/>
          </w:tcPr>
          <w:p w14:paraId="1A3BD605" w14:textId="6987096C" w:rsidR="003F6B13" w:rsidRDefault="003F6B13" w:rsidP="003F6B13">
            <w:pPr>
              <w:pStyle w:val="Nagwek"/>
              <w:tabs>
                <w:tab w:val="left" w:pos="6645"/>
              </w:tabs>
              <w:jc w:val="center"/>
              <w:rPr>
                <w:sz w:val="20"/>
                <w:szCs w:val="20"/>
              </w:rPr>
            </w:pPr>
            <w:r>
              <w:rPr>
                <w:sz w:val="20"/>
                <w:szCs w:val="20"/>
              </w:rPr>
              <w:t>26</w:t>
            </w:r>
            <w:r w:rsidRPr="0052252A">
              <w:rPr>
                <w:sz w:val="20"/>
                <w:szCs w:val="20"/>
              </w:rPr>
              <w:t>.</w:t>
            </w:r>
          </w:p>
        </w:tc>
        <w:tc>
          <w:tcPr>
            <w:tcW w:w="3944" w:type="dxa"/>
          </w:tcPr>
          <w:p w14:paraId="048E4E4B" w14:textId="7C8175EF" w:rsidR="003F6B13" w:rsidRPr="0052252A" w:rsidRDefault="003F6B13" w:rsidP="003F6B13">
            <w:pPr>
              <w:pStyle w:val="Nagwek"/>
              <w:tabs>
                <w:tab w:val="left" w:pos="6645"/>
              </w:tabs>
              <w:rPr>
                <w:sz w:val="20"/>
                <w:szCs w:val="20"/>
              </w:rPr>
            </w:pPr>
            <w:r w:rsidRPr="0052252A">
              <w:rPr>
                <w:sz w:val="20"/>
                <w:szCs w:val="20"/>
              </w:rPr>
              <w:t>Naprawa 1 m</w:t>
            </w:r>
            <w:r w:rsidRPr="0052252A">
              <w:rPr>
                <w:sz w:val="20"/>
                <w:szCs w:val="20"/>
                <w:vertAlign w:val="superscript"/>
              </w:rPr>
              <w:t>2</w:t>
            </w:r>
            <w:r w:rsidRPr="0052252A">
              <w:rPr>
                <w:sz w:val="20"/>
                <w:szCs w:val="20"/>
              </w:rPr>
              <w:t xml:space="preserve"> nawierzchni z trylinki </w:t>
            </w:r>
            <w:r w:rsidRPr="0052252A">
              <w:rPr>
                <w:sz w:val="20"/>
                <w:szCs w:val="20"/>
              </w:rPr>
              <w:br/>
              <w:t>z podsypką cementowo – piaskową</w:t>
            </w:r>
          </w:p>
        </w:tc>
        <w:tc>
          <w:tcPr>
            <w:tcW w:w="1134" w:type="dxa"/>
          </w:tcPr>
          <w:p w14:paraId="625E49DE" w14:textId="0D963BC7" w:rsidR="003F6B13" w:rsidRPr="0052252A" w:rsidRDefault="003F6B13" w:rsidP="003F6B13">
            <w:pPr>
              <w:pStyle w:val="Nagwek"/>
              <w:tabs>
                <w:tab w:val="left" w:pos="6645"/>
              </w:tabs>
              <w:jc w:val="center"/>
              <w:rPr>
                <w:sz w:val="20"/>
                <w:szCs w:val="20"/>
              </w:rPr>
            </w:pPr>
            <w:r w:rsidRPr="0052252A">
              <w:rPr>
                <w:sz w:val="20"/>
                <w:szCs w:val="20"/>
              </w:rPr>
              <w:t>m</w:t>
            </w:r>
            <w:r w:rsidRPr="0052252A">
              <w:rPr>
                <w:sz w:val="20"/>
                <w:szCs w:val="20"/>
                <w:vertAlign w:val="superscript"/>
              </w:rPr>
              <w:t>2</w:t>
            </w:r>
          </w:p>
        </w:tc>
        <w:tc>
          <w:tcPr>
            <w:tcW w:w="1276" w:type="dxa"/>
          </w:tcPr>
          <w:p w14:paraId="5644B372" w14:textId="577FEEC6" w:rsidR="003F6B13" w:rsidRDefault="003F6B13" w:rsidP="003F6B13">
            <w:pPr>
              <w:pStyle w:val="Nagwek"/>
              <w:tabs>
                <w:tab w:val="left" w:pos="6645"/>
              </w:tabs>
              <w:jc w:val="center"/>
              <w:rPr>
                <w:sz w:val="20"/>
                <w:szCs w:val="20"/>
              </w:rPr>
            </w:pPr>
            <w:r>
              <w:rPr>
                <w:sz w:val="20"/>
                <w:szCs w:val="20"/>
              </w:rPr>
              <w:t>15</w:t>
            </w:r>
          </w:p>
        </w:tc>
        <w:tc>
          <w:tcPr>
            <w:tcW w:w="1275" w:type="dxa"/>
          </w:tcPr>
          <w:p w14:paraId="24A5088A" w14:textId="77777777" w:rsidR="003F6B13" w:rsidRPr="0052252A" w:rsidRDefault="003F6B13" w:rsidP="003F6B13">
            <w:pPr>
              <w:pStyle w:val="Nagwek"/>
              <w:tabs>
                <w:tab w:val="left" w:pos="6645"/>
              </w:tabs>
              <w:jc w:val="center"/>
              <w:rPr>
                <w:b/>
                <w:sz w:val="20"/>
                <w:szCs w:val="20"/>
              </w:rPr>
            </w:pPr>
          </w:p>
        </w:tc>
        <w:tc>
          <w:tcPr>
            <w:tcW w:w="1550" w:type="dxa"/>
          </w:tcPr>
          <w:p w14:paraId="6A454DBA"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70EB0E69" w14:textId="77777777" w:rsidTr="00F37AEC">
        <w:trPr>
          <w:trHeight w:val="166"/>
        </w:trPr>
        <w:tc>
          <w:tcPr>
            <w:tcW w:w="735" w:type="dxa"/>
          </w:tcPr>
          <w:p w14:paraId="16184459" w14:textId="61F80595" w:rsidR="003F6B13" w:rsidRDefault="003F6B13" w:rsidP="003F6B13">
            <w:pPr>
              <w:pStyle w:val="Nagwek"/>
              <w:tabs>
                <w:tab w:val="left" w:pos="6645"/>
              </w:tabs>
              <w:jc w:val="center"/>
              <w:rPr>
                <w:sz w:val="20"/>
                <w:szCs w:val="20"/>
              </w:rPr>
            </w:pPr>
            <w:r>
              <w:rPr>
                <w:sz w:val="20"/>
                <w:szCs w:val="20"/>
              </w:rPr>
              <w:t>27</w:t>
            </w:r>
            <w:r w:rsidRPr="0052252A">
              <w:rPr>
                <w:sz w:val="20"/>
                <w:szCs w:val="20"/>
              </w:rPr>
              <w:t>.</w:t>
            </w:r>
          </w:p>
        </w:tc>
        <w:tc>
          <w:tcPr>
            <w:tcW w:w="3944" w:type="dxa"/>
          </w:tcPr>
          <w:p w14:paraId="3C02C6CD" w14:textId="02FB154D" w:rsidR="003F6B13" w:rsidRPr="0052252A" w:rsidRDefault="003F6B13" w:rsidP="003F6B13">
            <w:pPr>
              <w:pStyle w:val="Nagwek"/>
              <w:tabs>
                <w:tab w:val="left" w:pos="6645"/>
              </w:tabs>
              <w:rPr>
                <w:sz w:val="20"/>
                <w:szCs w:val="20"/>
              </w:rPr>
            </w:pPr>
            <w:r w:rsidRPr="0052252A">
              <w:rPr>
                <w:sz w:val="20"/>
                <w:szCs w:val="20"/>
              </w:rPr>
              <w:t xml:space="preserve">Regulacja 1 </w:t>
            </w:r>
            <w:proofErr w:type="spellStart"/>
            <w:r w:rsidRPr="0052252A">
              <w:rPr>
                <w:sz w:val="20"/>
                <w:szCs w:val="20"/>
              </w:rPr>
              <w:t>mb</w:t>
            </w:r>
            <w:proofErr w:type="spellEnd"/>
            <w:r w:rsidRPr="0052252A">
              <w:rPr>
                <w:sz w:val="20"/>
                <w:szCs w:val="20"/>
              </w:rPr>
              <w:t xml:space="preserve"> krawężnika na podsypce cementowo – piaskowej</w:t>
            </w:r>
          </w:p>
        </w:tc>
        <w:tc>
          <w:tcPr>
            <w:tcW w:w="1134" w:type="dxa"/>
          </w:tcPr>
          <w:p w14:paraId="5191705A" w14:textId="756CDB39"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53900A48" w14:textId="6C231903" w:rsidR="003F6B13" w:rsidRDefault="003F6B13" w:rsidP="003F6B13">
            <w:pPr>
              <w:pStyle w:val="Nagwek"/>
              <w:tabs>
                <w:tab w:val="left" w:pos="6645"/>
              </w:tabs>
              <w:jc w:val="center"/>
              <w:rPr>
                <w:sz w:val="20"/>
                <w:szCs w:val="20"/>
              </w:rPr>
            </w:pPr>
            <w:r>
              <w:rPr>
                <w:sz w:val="20"/>
                <w:szCs w:val="20"/>
              </w:rPr>
              <w:t>15</w:t>
            </w:r>
          </w:p>
        </w:tc>
        <w:tc>
          <w:tcPr>
            <w:tcW w:w="1275" w:type="dxa"/>
          </w:tcPr>
          <w:p w14:paraId="57E740F9" w14:textId="77777777" w:rsidR="003F6B13" w:rsidRPr="0052252A" w:rsidRDefault="003F6B13" w:rsidP="003F6B13">
            <w:pPr>
              <w:pStyle w:val="Nagwek"/>
              <w:tabs>
                <w:tab w:val="left" w:pos="6645"/>
              </w:tabs>
              <w:jc w:val="center"/>
              <w:rPr>
                <w:b/>
                <w:sz w:val="20"/>
                <w:szCs w:val="20"/>
              </w:rPr>
            </w:pPr>
          </w:p>
        </w:tc>
        <w:tc>
          <w:tcPr>
            <w:tcW w:w="1550" w:type="dxa"/>
          </w:tcPr>
          <w:p w14:paraId="5DB481F9"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07F8F302" w14:textId="77777777" w:rsidTr="00F37AEC">
        <w:trPr>
          <w:trHeight w:val="166"/>
        </w:trPr>
        <w:tc>
          <w:tcPr>
            <w:tcW w:w="735" w:type="dxa"/>
          </w:tcPr>
          <w:p w14:paraId="0494D400" w14:textId="198369E0" w:rsidR="003F6B13" w:rsidRDefault="003F6B13" w:rsidP="003F6B13">
            <w:pPr>
              <w:pStyle w:val="Nagwek"/>
              <w:tabs>
                <w:tab w:val="left" w:pos="6645"/>
              </w:tabs>
              <w:jc w:val="center"/>
              <w:rPr>
                <w:sz w:val="20"/>
                <w:szCs w:val="20"/>
              </w:rPr>
            </w:pPr>
            <w:r>
              <w:rPr>
                <w:sz w:val="20"/>
                <w:szCs w:val="20"/>
              </w:rPr>
              <w:t>28</w:t>
            </w:r>
            <w:r w:rsidRPr="0052252A">
              <w:rPr>
                <w:sz w:val="20"/>
                <w:szCs w:val="20"/>
              </w:rPr>
              <w:t>.</w:t>
            </w:r>
          </w:p>
        </w:tc>
        <w:tc>
          <w:tcPr>
            <w:tcW w:w="3944" w:type="dxa"/>
          </w:tcPr>
          <w:p w14:paraId="5C95AF3B" w14:textId="61816B7F" w:rsidR="003F6B13" w:rsidRPr="0052252A" w:rsidRDefault="003F6B13" w:rsidP="003F6B13">
            <w:pPr>
              <w:pStyle w:val="Nagwek"/>
              <w:tabs>
                <w:tab w:val="left" w:pos="6645"/>
              </w:tabs>
              <w:rPr>
                <w:sz w:val="20"/>
                <w:szCs w:val="20"/>
              </w:rPr>
            </w:pPr>
            <w:r w:rsidRPr="0052252A">
              <w:rPr>
                <w:sz w:val="20"/>
                <w:szCs w:val="20"/>
              </w:rPr>
              <w:t xml:space="preserve">Wymiana 1 </w:t>
            </w:r>
            <w:proofErr w:type="spellStart"/>
            <w:r w:rsidRPr="0052252A">
              <w:rPr>
                <w:sz w:val="20"/>
                <w:szCs w:val="20"/>
              </w:rPr>
              <w:t>mb</w:t>
            </w:r>
            <w:proofErr w:type="spellEnd"/>
            <w:r w:rsidRPr="0052252A">
              <w:rPr>
                <w:sz w:val="20"/>
                <w:szCs w:val="20"/>
              </w:rPr>
              <w:t xml:space="preserve"> krawężnika betonowego wraz z wykonaniem ławy betonowej</w:t>
            </w:r>
          </w:p>
        </w:tc>
        <w:tc>
          <w:tcPr>
            <w:tcW w:w="1134" w:type="dxa"/>
          </w:tcPr>
          <w:p w14:paraId="75706337" w14:textId="3D05DF06"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739B2DB0" w14:textId="2549B4A2" w:rsidR="003F6B13" w:rsidRDefault="003F6B13" w:rsidP="003F6B13">
            <w:pPr>
              <w:pStyle w:val="Nagwek"/>
              <w:tabs>
                <w:tab w:val="left" w:pos="6645"/>
              </w:tabs>
              <w:jc w:val="center"/>
              <w:rPr>
                <w:sz w:val="20"/>
                <w:szCs w:val="20"/>
              </w:rPr>
            </w:pPr>
            <w:r>
              <w:rPr>
                <w:sz w:val="20"/>
                <w:szCs w:val="20"/>
              </w:rPr>
              <w:t>10</w:t>
            </w:r>
          </w:p>
        </w:tc>
        <w:tc>
          <w:tcPr>
            <w:tcW w:w="1275" w:type="dxa"/>
          </w:tcPr>
          <w:p w14:paraId="2334AAC1" w14:textId="77777777" w:rsidR="003F6B13" w:rsidRPr="0052252A" w:rsidRDefault="003F6B13" w:rsidP="003F6B13">
            <w:pPr>
              <w:pStyle w:val="Nagwek"/>
              <w:tabs>
                <w:tab w:val="left" w:pos="6645"/>
              </w:tabs>
              <w:jc w:val="center"/>
              <w:rPr>
                <w:b/>
                <w:sz w:val="20"/>
                <w:szCs w:val="20"/>
              </w:rPr>
            </w:pPr>
          </w:p>
        </w:tc>
        <w:tc>
          <w:tcPr>
            <w:tcW w:w="1550" w:type="dxa"/>
          </w:tcPr>
          <w:p w14:paraId="368784A8"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33D9A5C6" w14:textId="77777777" w:rsidTr="00F37AEC">
        <w:trPr>
          <w:trHeight w:val="166"/>
        </w:trPr>
        <w:tc>
          <w:tcPr>
            <w:tcW w:w="735" w:type="dxa"/>
          </w:tcPr>
          <w:p w14:paraId="748F3C43" w14:textId="17A38152" w:rsidR="003F6B13" w:rsidRDefault="003F6B13" w:rsidP="003F6B13">
            <w:pPr>
              <w:pStyle w:val="Nagwek"/>
              <w:tabs>
                <w:tab w:val="left" w:pos="6645"/>
              </w:tabs>
              <w:jc w:val="center"/>
              <w:rPr>
                <w:sz w:val="20"/>
                <w:szCs w:val="20"/>
              </w:rPr>
            </w:pPr>
            <w:r>
              <w:rPr>
                <w:sz w:val="20"/>
                <w:szCs w:val="20"/>
              </w:rPr>
              <w:t>29</w:t>
            </w:r>
            <w:r w:rsidRPr="0052252A">
              <w:rPr>
                <w:sz w:val="20"/>
                <w:szCs w:val="20"/>
              </w:rPr>
              <w:t>.</w:t>
            </w:r>
          </w:p>
        </w:tc>
        <w:tc>
          <w:tcPr>
            <w:tcW w:w="3944" w:type="dxa"/>
          </w:tcPr>
          <w:p w14:paraId="3607BA72" w14:textId="76A4F1CA" w:rsidR="003F6B13" w:rsidRPr="0052252A" w:rsidRDefault="003F6B13" w:rsidP="003F6B13">
            <w:pPr>
              <w:pStyle w:val="Nagwek"/>
              <w:tabs>
                <w:tab w:val="left" w:pos="6645"/>
              </w:tabs>
              <w:rPr>
                <w:sz w:val="20"/>
                <w:szCs w:val="20"/>
              </w:rPr>
            </w:pPr>
            <w:r w:rsidRPr="0052252A">
              <w:rPr>
                <w:sz w:val="20"/>
                <w:szCs w:val="20"/>
              </w:rPr>
              <w:t xml:space="preserve">Regulacja 1 </w:t>
            </w:r>
            <w:proofErr w:type="spellStart"/>
            <w:r w:rsidRPr="0052252A">
              <w:rPr>
                <w:sz w:val="20"/>
                <w:szCs w:val="20"/>
              </w:rPr>
              <w:t>mb</w:t>
            </w:r>
            <w:proofErr w:type="spellEnd"/>
            <w:r w:rsidRPr="0052252A">
              <w:rPr>
                <w:sz w:val="20"/>
                <w:szCs w:val="20"/>
              </w:rPr>
              <w:t xml:space="preserve"> obrzeży 6x20 cm </w:t>
            </w:r>
            <w:r w:rsidRPr="0052252A">
              <w:rPr>
                <w:sz w:val="20"/>
                <w:szCs w:val="20"/>
              </w:rPr>
              <w:br/>
              <w:t>na podsypce cementowo - piaskowej</w:t>
            </w:r>
          </w:p>
        </w:tc>
        <w:tc>
          <w:tcPr>
            <w:tcW w:w="1134" w:type="dxa"/>
          </w:tcPr>
          <w:p w14:paraId="618874AA" w14:textId="30DCCBC5"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4AF08203" w14:textId="218201EF" w:rsidR="003F6B13" w:rsidRDefault="003F6B13" w:rsidP="003F6B13">
            <w:pPr>
              <w:pStyle w:val="Nagwek"/>
              <w:tabs>
                <w:tab w:val="left" w:pos="6645"/>
              </w:tabs>
              <w:jc w:val="center"/>
              <w:rPr>
                <w:sz w:val="20"/>
                <w:szCs w:val="20"/>
              </w:rPr>
            </w:pPr>
            <w:r>
              <w:rPr>
                <w:sz w:val="20"/>
                <w:szCs w:val="20"/>
              </w:rPr>
              <w:t>20</w:t>
            </w:r>
          </w:p>
        </w:tc>
        <w:tc>
          <w:tcPr>
            <w:tcW w:w="1275" w:type="dxa"/>
          </w:tcPr>
          <w:p w14:paraId="07B88848" w14:textId="77777777" w:rsidR="003F6B13" w:rsidRPr="0052252A" w:rsidRDefault="003F6B13" w:rsidP="003F6B13">
            <w:pPr>
              <w:pStyle w:val="Nagwek"/>
              <w:tabs>
                <w:tab w:val="left" w:pos="6645"/>
              </w:tabs>
              <w:jc w:val="center"/>
              <w:rPr>
                <w:b/>
                <w:sz w:val="20"/>
                <w:szCs w:val="20"/>
              </w:rPr>
            </w:pPr>
          </w:p>
        </w:tc>
        <w:tc>
          <w:tcPr>
            <w:tcW w:w="1550" w:type="dxa"/>
          </w:tcPr>
          <w:p w14:paraId="4D50E7CE"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0583E773" w14:textId="77777777" w:rsidTr="00F37AEC">
        <w:trPr>
          <w:trHeight w:val="166"/>
        </w:trPr>
        <w:tc>
          <w:tcPr>
            <w:tcW w:w="735" w:type="dxa"/>
          </w:tcPr>
          <w:p w14:paraId="3FB971E6" w14:textId="1390FE9A" w:rsidR="003F6B13" w:rsidRDefault="003F6B13" w:rsidP="003F6B13">
            <w:pPr>
              <w:pStyle w:val="Nagwek"/>
              <w:tabs>
                <w:tab w:val="left" w:pos="6645"/>
              </w:tabs>
              <w:jc w:val="center"/>
              <w:rPr>
                <w:sz w:val="20"/>
                <w:szCs w:val="20"/>
              </w:rPr>
            </w:pPr>
            <w:r w:rsidRPr="0052252A">
              <w:rPr>
                <w:sz w:val="20"/>
                <w:szCs w:val="20"/>
              </w:rPr>
              <w:t>3</w:t>
            </w:r>
            <w:r>
              <w:rPr>
                <w:sz w:val="20"/>
                <w:szCs w:val="20"/>
              </w:rPr>
              <w:t>0</w:t>
            </w:r>
            <w:r w:rsidRPr="0052252A">
              <w:rPr>
                <w:sz w:val="20"/>
                <w:szCs w:val="20"/>
              </w:rPr>
              <w:t>.</w:t>
            </w:r>
          </w:p>
        </w:tc>
        <w:tc>
          <w:tcPr>
            <w:tcW w:w="3944" w:type="dxa"/>
          </w:tcPr>
          <w:p w14:paraId="48535DA5" w14:textId="3C840614" w:rsidR="003F6B13" w:rsidRPr="0052252A" w:rsidRDefault="003F6B13" w:rsidP="003F6B13">
            <w:pPr>
              <w:pStyle w:val="Nagwek"/>
              <w:tabs>
                <w:tab w:val="left" w:pos="6645"/>
              </w:tabs>
              <w:rPr>
                <w:sz w:val="20"/>
                <w:szCs w:val="20"/>
              </w:rPr>
            </w:pPr>
            <w:r w:rsidRPr="0052252A">
              <w:rPr>
                <w:sz w:val="20"/>
                <w:szCs w:val="20"/>
              </w:rPr>
              <w:t xml:space="preserve">Wymiana 1 </w:t>
            </w:r>
            <w:proofErr w:type="spellStart"/>
            <w:r w:rsidRPr="0052252A">
              <w:rPr>
                <w:sz w:val="20"/>
                <w:szCs w:val="20"/>
              </w:rPr>
              <w:t>mb</w:t>
            </w:r>
            <w:proofErr w:type="spellEnd"/>
            <w:r w:rsidRPr="0052252A">
              <w:rPr>
                <w:sz w:val="20"/>
                <w:szCs w:val="20"/>
              </w:rPr>
              <w:t xml:space="preserve"> obrzeży 6x20 cm </w:t>
            </w:r>
            <w:r w:rsidRPr="0052252A">
              <w:rPr>
                <w:sz w:val="20"/>
                <w:szCs w:val="20"/>
              </w:rPr>
              <w:br/>
              <w:t>na podsypce cementowo - piaskowej</w:t>
            </w:r>
          </w:p>
        </w:tc>
        <w:tc>
          <w:tcPr>
            <w:tcW w:w="1134" w:type="dxa"/>
          </w:tcPr>
          <w:p w14:paraId="413C5BA8" w14:textId="2FEA0695"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43951845" w14:textId="400B4963" w:rsidR="003F6B13" w:rsidRDefault="003F6B13" w:rsidP="003F6B13">
            <w:pPr>
              <w:pStyle w:val="Nagwek"/>
              <w:tabs>
                <w:tab w:val="left" w:pos="6645"/>
              </w:tabs>
              <w:jc w:val="center"/>
              <w:rPr>
                <w:sz w:val="20"/>
                <w:szCs w:val="20"/>
              </w:rPr>
            </w:pPr>
            <w:r>
              <w:rPr>
                <w:sz w:val="20"/>
                <w:szCs w:val="20"/>
              </w:rPr>
              <w:t>15</w:t>
            </w:r>
          </w:p>
        </w:tc>
        <w:tc>
          <w:tcPr>
            <w:tcW w:w="1275" w:type="dxa"/>
          </w:tcPr>
          <w:p w14:paraId="49D0D98B" w14:textId="77777777" w:rsidR="003F6B13" w:rsidRPr="0052252A" w:rsidRDefault="003F6B13" w:rsidP="003F6B13">
            <w:pPr>
              <w:pStyle w:val="Nagwek"/>
              <w:tabs>
                <w:tab w:val="left" w:pos="6645"/>
              </w:tabs>
              <w:jc w:val="center"/>
              <w:rPr>
                <w:b/>
                <w:sz w:val="20"/>
                <w:szCs w:val="20"/>
              </w:rPr>
            </w:pPr>
          </w:p>
        </w:tc>
        <w:tc>
          <w:tcPr>
            <w:tcW w:w="1550" w:type="dxa"/>
          </w:tcPr>
          <w:p w14:paraId="6C369876"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67AB60B3" w14:textId="77777777" w:rsidTr="00F37AEC">
        <w:trPr>
          <w:trHeight w:val="166"/>
        </w:trPr>
        <w:tc>
          <w:tcPr>
            <w:tcW w:w="735" w:type="dxa"/>
          </w:tcPr>
          <w:p w14:paraId="3052CE91" w14:textId="0C0B2AD8" w:rsidR="003F6B13" w:rsidRDefault="003F6B13" w:rsidP="003F6B13">
            <w:pPr>
              <w:pStyle w:val="Nagwek"/>
              <w:tabs>
                <w:tab w:val="left" w:pos="6645"/>
              </w:tabs>
              <w:jc w:val="center"/>
              <w:rPr>
                <w:sz w:val="20"/>
                <w:szCs w:val="20"/>
              </w:rPr>
            </w:pPr>
            <w:r>
              <w:rPr>
                <w:sz w:val="20"/>
                <w:szCs w:val="20"/>
              </w:rPr>
              <w:t>31</w:t>
            </w:r>
            <w:r w:rsidRPr="0052252A">
              <w:rPr>
                <w:sz w:val="20"/>
                <w:szCs w:val="20"/>
              </w:rPr>
              <w:t>.</w:t>
            </w:r>
          </w:p>
        </w:tc>
        <w:tc>
          <w:tcPr>
            <w:tcW w:w="3944" w:type="dxa"/>
          </w:tcPr>
          <w:p w14:paraId="73CB5575" w14:textId="237745B6" w:rsidR="003F6B13" w:rsidRPr="0052252A" w:rsidRDefault="003F6B13" w:rsidP="003F6B13">
            <w:pPr>
              <w:pStyle w:val="Nagwek"/>
              <w:tabs>
                <w:tab w:val="left" w:pos="6645"/>
              </w:tabs>
              <w:rPr>
                <w:sz w:val="20"/>
                <w:szCs w:val="20"/>
              </w:rPr>
            </w:pPr>
            <w:r w:rsidRPr="0052252A">
              <w:rPr>
                <w:sz w:val="20"/>
                <w:szCs w:val="20"/>
              </w:rPr>
              <w:t xml:space="preserve">Regulacja 1 </w:t>
            </w:r>
            <w:proofErr w:type="spellStart"/>
            <w:r w:rsidRPr="0052252A">
              <w:rPr>
                <w:sz w:val="20"/>
                <w:szCs w:val="20"/>
              </w:rPr>
              <w:t>mb</w:t>
            </w:r>
            <w:proofErr w:type="spellEnd"/>
            <w:r w:rsidRPr="0052252A">
              <w:rPr>
                <w:sz w:val="20"/>
                <w:szCs w:val="20"/>
              </w:rPr>
              <w:t xml:space="preserve"> obrzeży 8x30 cm </w:t>
            </w:r>
            <w:r w:rsidRPr="0052252A">
              <w:rPr>
                <w:sz w:val="20"/>
                <w:szCs w:val="20"/>
              </w:rPr>
              <w:br/>
              <w:t>na podsypce cementowo - piaskowej</w:t>
            </w:r>
          </w:p>
        </w:tc>
        <w:tc>
          <w:tcPr>
            <w:tcW w:w="1134" w:type="dxa"/>
          </w:tcPr>
          <w:p w14:paraId="5A9A5FF7" w14:textId="31BA1529"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6F60674F" w14:textId="4ACA88A8" w:rsidR="003F6B13" w:rsidRDefault="003F6B13" w:rsidP="003F6B13">
            <w:pPr>
              <w:pStyle w:val="Nagwek"/>
              <w:tabs>
                <w:tab w:val="left" w:pos="6645"/>
              </w:tabs>
              <w:jc w:val="center"/>
              <w:rPr>
                <w:sz w:val="20"/>
                <w:szCs w:val="20"/>
              </w:rPr>
            </w:pPr>
            <w:r>
              <w:rPr>
                <w:sz w:val="20"/>
                <w:szCs w:val="20"/>
              </w:rPr>
              <w:t>5</w:t>
            </w:r>
          </w:p>
        </w:tc>
        <w:tc>
          <w:tcPr>
            <w:tcW w:w="1275" w:type="dxa"/>
          </w:tcPr>
          <w:p w14:paraId="60684712" w14:textId="77777777" w:rsidR="003F6B13" w:rsidRPr="0052252A" w:rsidRDefault="003F6B13" w:rsidP="003F6B13">
            <w:pPr>
              <w:pStyle w:val="Nagwek"/>
              <w:tabs>
                <w:tab w:val="left" w:pos="6645"/>
              </w:tabs>
              <w:jc w:val="center"/>
              <w:rPr>
                <w:b/>
                <w:sz w:val="20"/>
                <w:szCs w:val="20"/>
              </w:rPr>
            </w:pPr>
          </w:p>
        </w:tc>
        <w:tc>
          <w:tcPr>
            <w:tcW w:w="1550" w:type="dxa"/>
          </w:tcPr>
          <w:p w14:paraId="1B7B63AB"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0392C747" w14:textId="77777777" w:rsidTr="00F37AEC">
        <w:trPr>
          <w:trHeight w:val="166"/>
        </w:trPr>
        <w:tc>
          <w:tcPr>
            <w:tcW w:w="735" w:type="dxa"/>
          </w:tcPr>
          <w:p w14:paraId="34A99B1B" w14:textId="56E968CD" w:rsidR="003F6B13" w:rsidRDefault="003F6B13" w:rsidP="003F6B13">
            <w:pPr>
              <w:pStyle w:val="Nagwek"/>
              <w:tabs>
                <w:tab w:val="left" w:pos="6645"/>
              </w:tabs>
              <w:jc w:val="center"/>
              <w:rPr>
                <w:sz w:val="20"/>
                <w:szCs w:val="20"/>
              </w:rPr>
            </w:pPr>
            <w:r>
              <w:rPr>
                <w:sz w:val="20"/>
                <w:szCs w:val="20"/>
              </w:rPr>
              <w:t>32</w:t>
            </w:r>
            <w:r w:rsidRPr="0052252A">
              <w:rPr>
                <w:sz w:val="20"/>
                <w:szCs w:val="20"/>
              </w:rPr>
              <w:t>.</w:t>
            </w:r>
          </w:p>
        </w:tc>
        <w:tc>
          <w:tcPr>
            <w:tcW w:w="3944" w:type="dxa"/>
          </w:tcPr>
          <w:p w14:paraId="69B019BF" w14:textId="53665D28" w:rsidR="003F6B13" w:rsidRPr="0052252A" w:rsidRDefault="003F6B13" w:rsidP="003F6B13">
            <w:pPr>
              <w:pStyle w:val="Nagwek"/>
              <w:tabs>
                <w:tab w:val="left" w:pos="6645"/>
              </w:tabs>
              <w:rPr>
                <w:sz w:val="20"/>
                <w:szCs w:val="20"/>
              </w:rPr>
            </w:pPr>
            <w:r w:rsidRPr="0052252A">
              <w:rPr>
                <w:sz w:val="20"/>
                <w:szCs w:val="20"/>
              </w:rPr>
              <w:t xml:space="preserve">Wymiana 1 </w:t>
            </w:r>
            <w:proofErr w:type="spellStart"/>
            <w:r w:rsidRPr="0052252A">
              <w:rPr>
                <w:sz w:val="20"/>
                <w:szCs w:val="20"/>
              </w:rPr>
              <w:t>mb</w:t>
            </w:r>
            <w:proofErr w:type="spellEnd"/>
            <w:r w:rsidRPr="0052252A">
              <w:rPr>
                <w:sz w:val="20"/>
                <w:szCs w:val="20"/>
              </w:rPr>
              <w:t xml:space="preserve"> obrzeży 8x30 cm </w:t>
            </w:r>
            <w:r w:rsidRPr="0052252A">
              <w:rPr>
                <w:sz w:val="20"/>
                <w:szCs w:val="20"/>
              </w:rPr>
              <w:br/>
              <w:t>na podsypce cementowo - piaskowej</w:t>
            </w:r>
          </w:p>
        </w:tc>
        <w:tc>
          <w:tcPr>
            <w:tcW w:w="1134" w:type="dxa"/>
          </w:tcPr>
          <w:p w14:paraId="23D8A468" w14:textId="1910BBD3" w:rsidR="003F6B13" w:rsidRPr="0052252A" w:rsidRDefault="003F6B13" w:rsidP="003F6B13">
            <w:pPr>
              <w:pStyle w:val="Nagwek"/>
              <w:tabs>
                <w:tab w:val="left" w:pos="6645"/>
              </w:tabs>
              <w:jc w:val="center"/>
              <w:rPr>
                <w:sz w:val="20"/>
                <w:szCs w:val="20"/>
              </w:rPr>
            </w:pPr>
            <w:proofErr w:type="spellStart"/>
            <w:r w:rsidRPr="0052252A">
              <w:rPr>
                <w:sz w:val="20"/>
                <w:szCs w:val="20"/>
              </w:rPr>
              <w:t>mb</w:t>
            </w:r>
            <w:proofErr w:type="spellEnd"/>
          </w:p>
        </w:tc>
        <w:tc>
          <w:tcPr>
            <w:tcW w:w="1276" w:type="dxa"/>
          </w:tcPr>
          <w:p w14:paraId="4927F276" w14:textId="32023D88" w:rsidR="003F6B13" w:rsidRDefault="003F6B13" w:rsidP="003F6B13">
            <w:pPr>
              <w:pStyle w:val="Nagwek"/>
              <w:tabs>
                <w:tab w:val="left" w:pos="6645"/>
              </w:tabs>
              <w:jc w:val="center"/>
              <w:rPr>
                <w:sz w:val="20"/>
                <w:szCs w:val="20"/>
              </w:rPr>
            </w:pPr>
            <w:r>
              <w:rPr>
                <w:sz w:val="20"/>
                <w:szCs w:val="20"/>
              </w:rPr>
              <w:t>10</w:t>
            </w:r>
          </w:p>
        </w:tc>
        <w:tc>
          <w:tcPr>
            <w:tcW w:w="1275" w:type="dxa"/>
          </w:tcPr>
          <w:p w14:paraId="1C8D7A0D" w14:textId="77777777" w:rsidR="003F6B13" w:rsidRPr="0052252A" w:rsidRDefault="003F6B13" w:rsidP="003F6B13">
            <w:pPr>
              <w:pStyle w:val="Nagwek"/>
              <w:tabs>
                <w:tab w:val="left" w:pos="6645"/>
              </w:tabs>
              <w:jc w:val="center"/>
              <w:rPr>
                <w:b/>
                <w:sz w:val="20"/>
                <w:szCs w:val="20"/>
              </w:rPr>
            </w:pPr>
          </w:p>
        </w:tc>
        <w:tc>
          <w:tcPr>
            <w:tcW w:w="1550" w:type="dxa"/>
          </w:tcPr>
          <w:p w14:paraId="7A900EC0"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130AD5F4" w14:textId="77777777" w:rsidTr="00EF6AA3">
        <w:trPr>
          <w:trHeight w:val="166"/>
        </w:trPr>
        <w:tc>
          <w:tcPr>
            <w:tcW w:w="735" w:type="dxa"/>
          </w:tcPr>
          <w:p w14:paraId="30F39515" w14:textId="1AFF66DF" w:rsidR="003F6B13" w:rsidRDefault="003F6B13" w:rsidP="003F6B13">
            <w:pPr>
              <w:pStyle w:val="Nagwek"/>
              <w:tabs>
                <w:tab w:val="left" w:pos="6645"/>
              </w:tabs>
              <w:jc w:val="center"/>
              <w:rPr>
                <w:sz w:val="20"/>
                <w:szCs w:val="20"/>
              </w:rPr>
            </w:pPr>
            <w:r w:rsidRPr="0052252A">
              <w:rPr>
                <w:sz w:val="20"/>
                <w:szCs w:val="20"/>
              </w:rPr>
              <w:t>3</w:t>
            </w:r>
            <w:r>
              <w:rPr>
                <w:sz w:val="20"/>
                <w:szCs w:val="20"/>
              </w:rPr>
              <w:t>3</w:t>
            </w:r>
            <w:r w:rsidRPr="0052252A">
              <w:rPr>
                <w:sz w:val="20"/>
                <w:szCs w:val="20"/>
              </w:rPr>
              <w:t>.</w:t>
            </w:r>
          </w:p>
        </w:tc>
        <w:tc>
          <w:tcPr>
            <w:tcW w:w="3944" w:type="dxa"/>
            <w:vAlign w:val="bottom"/>
          </w:tcPr>
          <w:p w14:paraId="531A3208" w14:textId="77777777" w:rsidR="003F6B13" w:rsidRDefault="003F6B13" w:rsidP="003F6B13">
            <w:pPr>
              <w:rPr>
                <w:sz w:val="20"/>
                <w:szCs w:val="20"/>
              </w:rPr>
            </w:pPr>
            <w:r w:rsidRPr="0052252A">
              <w:rPr>
                <w:sz w:val="20"/>
                <w:szCs w:val="20"/>
              </w:rPr>
              <w:t>Regulacja zaworów wodociągowych (</w:t>
            </w:r>
            <w:r>
              <w:rPr>
                <w:sz w:val="20"/>
                <w:szCs w:val="20"/>
              </w:rPr>
              <w:t>innych</w:t>
            </w:r>
            <w:r w:rsidRPr="0052252A">
              <w:rPr>
                <w:sz w:val="20"/>
                <w:szCs w:val="20"/>
              </w:rPr>
              <w:t>)</w:t>
            </w:r>
          </w:p>
          <w:p w14:paraId="0BAB1981" w14:textId="77777777" w:rsidR="003F6B13" w:rsidRPr="0052252A" w:rsidRDefault="003F6B13" w:rsidP="003F6B13">
            <w:pPr>
              <w:pStyle w:val="Nagwek"/>
              <w:tabs>
                <w:tab w:val="left" w:pos="6645"/>
              </w:tabs>
              <w:rPr>
                <w:sz w:val="20"/>
                <w:szCs w:val="20"/>
              </w:rPr>
            </w:pPr>
          </w:p>
        </w:tc>
        <w:tc>
          <w:tcPr>
            <w:tcW w:w="1134" w:type="dxa"/>
          </w:tcPr>
          <w:p w14:paraId="3DFE194B" w14:textId="2EFE3F83" w:rsidR="003F6B13" w:rsidRPr="0052252A" w:rsidRDefault="003F6B13" w:rsidP="003F6B13">
            <w:pPr>
              <w:pStyle w:val="Nagwek"/>
              <w:tabs>
                <w:tab w:val="left" w:pos="6645"/>
              </w:tabs>
              <w:jc w:val="center"/>
              <w:rPr>
                <w:sz w:val="20"/>
                <w:szCs w:val="20"/>
              </w:rPr>
            </w:pPr>
            <w:r w:rsidRPr="0052252A">
              <w:rPr>
                <w:sz w:val="20"/>
                <w:szCs w:val="20"/>
              </w:rPr>
              <w:t>szt.</w:t>
            </w:r>
          </w:p>
        </w:tc>
        <w:tc>
          <w:tcPr>
            <w:tcW w:w="1276" w:type="dxa"/>
          </w:tcPr>
          <w:p w14:paraId="581D2B42" w14:textId="6AD75FED" w:rsidR="003F6B13" w:rsidRDefault="003F6B13" w:rsidP="003F6B13">
            <w:pPr>
              <w:pStyle w:val="Nagwek"/>
              <w:tabs>
                <w:tab w:val="left" w:pos="6645"/>
              </w:tabs>
              <w:jc w:val="center"/>
              <w:rPr>
                <w:sz w:val="20"/>
                <w:szCs w:val="20"/>
              </w:rPr>
            </w:pPr>
            <w:r>
              <w:rPr>
                <w:sz w:val="20"/>
                <w:szCs w:val="20"/>
              </w:rPr>
              <w:t>3</w:t>
            </w:r>
          </w:p>
        </w:tc>
        <w:tc>
          <w:tcPr>
            <w:tcW w:w="1275" w:type="dxa"/>
          </w:tcPr>
          <w:p w14:paraId="72117B15" w14:textId="77777777" w:rsidR="003F6B13" w:rsidRPr="0052252A" w:rsidRDefault="003F6B13" w:rsidP="003F6B13">
            <w:pPr>
              <w:pStyle w:val="Nagwek"/>
              <w:tabs>
                <w:tab w:val="left" w:pos="6645"/>
              </w:tabs>
              <w:jc w:val="center"/>
              <w:rPr>
                <w:b/>
                <w:sz w:val="20"/>
                <w:szCs w:val="20"/>
              </w:rPr>
            </w:pPr>
          </w:p>
        </w:tc>
        <w:tc>
          <w:tcPr>
            <w:tcW w:w="1550" w:type="dxa"/>
          </w:tcPr>
          <w:p w14:paraId="23ABDB5A"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7F738874" w14:textId="77777777" w:rsidTr="00F37AEC">
        <w:trPr>
          <w:trHeight w:val="166"/>
        </w:trPr>
        <w:tc>
          <w:tcPr>
            <w:tcW w:w="735" w:type="dxa"/>
          </w:tcPr>
          <w:p w14:paraId="21BEA558" w14:textId="6387F10B" w:rsidR="003F6B13" w:rsidRDefault="003F6B13" w:rsidP="003F6B13">
            <w:pPr>
              <w:pStyle w:val="Nagwek"/>
              <w:tabs>
                <w:tab w:val="left" w:pos="6645"/>
              </w:tabs>
              <w:jc w:val="center"/>
              <w:rPr>
                <w:sz w:val="20"/>
                <w:szCs w:val="20"/>
              </w:rPr>
            </w:pPr>
            <w:r>
              <w:rPr>
                <w:sz w:val="20"/>
                <w:szCs w:val="20"/>
              </w:rPr>
              <w:t>34</w:t>
            </w:r>
            <w:r w:rsidRPr="0052252A">
              <w:rPr>
                <w:sz w:val="20"/>
                <w:szCs w:val="20"/>
              </w:rPr>
              <w:t>.</w:t>
            </w:r>
          </w:p>
        </w:tc>
        <w:tc>
          <w:tcPr>
            <w:tcW w:w="3944" w:type="dxa"/>
          </w:tcPr>
          <w:p w14:paraId="71372D34" w14:textId="77777777" w:rsidR="003F6B13" w:rsidRDefault="003F6B13" w:rsidP="003F6B13">
            <w:pPr>
              <w:pStyle w:val="Nagwek"/>
              <w:tabs>
                <w:tab w:val="left" w:pos="6645"/>
              </w:tabs>
              <w:rPr>
                <w:sz w:val="20"/>
                <w:szCs w:val="20"/>
              </w:rPr>
            </w:pPr>
            <w:r w:rsidRPr="0052252A">
              <w:rPr>
                <w:sz w:val="20"/>
                <w:szCs w:val="20"/>
              </w:rPr>
              <w:t>Regulacja wpustu kanalizacji deszczowej</w:t>
            </w:r>
          </w:p>
          <w:p w14:paraId="29D9E12F" w14:textId="77777777" w:rsidR="003F6B13" w:rsidRPr="0052252A" w:rsidRDefault="003F6B13" w:rsidP="003F6B13">
            <w:pPr>
              <w:pStyle w:val="Nagwek"/>
              <w:tabs>
                <w:tab w:val="left" w:pos="6645"/>
              </w:tabs>
              <w:rPr>
                <w:sz w:val="20"/>
                <w:szCs w:val="20"/>
              </w:rPr>
            </w:pPr>
          </w:p>
        </w:tc>
        <w:tc>
          <w:tcPr>
            <w:tcW w:w="1134" w:type="dxa"/>
          </w:tcPr>
          <w:p w14:paraId="26A0951A" w14:textId="6CCE078B" w:rsidR="003F6B13" w:rsidRPr="0052252A" w:rsidRDefault="003F6B13" w:rsidP="003F6B13">
            <w:pPr>
              <w:pStyle w:val="Nagwek"/>
              <w:tabs>
                <w:tab w:val="left" w:pos="6645"/>
              </w:tabs>
              <w:jc w:val="center"/>
              <w:rPr>
                <w:sz w:val="20"/>
                <w:szCs w:val="20"/>
              </w:rPr>
            </w:pPr>
            <w:r w:rsidRPr="0052252A">
              <w:rPr>
                <w:sz w:val="20"/>
                <w:szCs w:val="20"/>
              </w:rPr>
              <w:t>szt.</w:t>
            </w:r>
          </w:p>
        </w:tc>
        <w:tc>
          <w:tcPr>
            <w:tcW w:w="1276" w:type="dxa"/>
          </w:tcPr>
          <w:p w14:paraId="7984D5CB" w14:textId="37044FD1" w:rsidR="003F6B13" w:rsidRDefault="003F6B13" w:rsidP="003F6B13">
            <w:pPr>
              <w:pStyle w:val="Nagwek"/>
              <w:tabs>
                <w:tab w:val="left" w:pos="6645"/>
              </w:tabs>
              <w:jc w:val="center"/>
              <w:rPr>
                <w:sz w:val="20"/>
                <w:szCs w:val="20"/>
              </w:rPr>
            </w:pPr>
            <w:r>
              <w:rPr>
                <w:sz w:val="20"/>
                <w:szCs w:val="20"/>
              </w:rPr>
              <w:t>3</w:t>
            </w:r>
          </w:p>
        </w:tc>
        <w:tc>
          <w:tcPr>
            <w:tcW w:w="1275" w:type="dxa"/>
          </w:tcPr>
          <w:p w14:paraId="780AB44B" w14:textId="77777777" w:rsidR="003F6B13" w:rsidRPr="0052252A" w:rsidRDefault="003F6B13" w:rsidP="003F6B13">
            <w:pPr>
              <w:pStyle w:val="Nagwek"/>
              <w:tabs>
                <w:tab w:val="left" w:pos="6645"/>
              </w:tabs>
              <w:jc w:val="center"/>
              <w:rPr>
                <w:b/>
                <w:sz w:val="20"/>
                <w:szCs w:val="20"/>
              </w:rPr>
            </w:pPr>
          </w:p>
        </w:tc>
        <w:tc>
          <w:tcPr>
            <w:tcW w:w="1550" w:type="dxa"/>
          </w:tcPr>
          <w:p w14:paraId="4DB3A2A6" w14:textId="77777777" w:rsidR="003F6B13" w:rsidRPr="0052252A" w:rsidRDefault="003F6B13" w:rsidP="003F6B13">
            <w:pPr>
              <w:pStyle w:val="Nagwek"/>
              <w:tabs>
                <w:tab w:val="clear" w:pos="4536"/>
                <w:tab w:val="clear" w:pos="9072"/>
                <w:tab w:val="left" w:pos="6645"/>
              </w:tabs>
              <w:rPr>
                <w:sz w:val="20"/>
                <w:szCs w:val="20"/>
              </w:rPr>
            </w:pPr>
          </w:p>
        </w:tc>
      </w:tr>
      <w:tr w:rsidR="003F6B13" w:rsidRPr="00990F5F" w14:paraId="3A284F24" w14:textId="77777777" w:rsidTr="00F37AEC">
        <w:trPr>
          <w:trHeight w:val="166"/>
        </w:trPr>
        <w:tc>
          <w:tcPr>
            <w:tcW w:w="735" w:type="dxa"/>
          </w:tcPr>
          <w:p w14:paraId="0E46B54B" w14:textId="3B76C331" w:rsidR="003F6B13" w:rsidRDefault="003F6B13" w:rsidP="003F6B13">
            <w:pPr>
              <w:pStyle w:val="Nagwek"/>
              <w:tabs>
                <w:tab w:val="left" w:pos="6645"/>
              </w:tabs>
              <w:jc w:val="center"/>
              <w:rPr>
                <w:sz w:val="20"/>
                <w:szCs w:val="20"/>
              </w:rPr>
            </w:pPr>
            <w:r>
              <w:rPr>
                <w:sz w:val="20"/>
                <w:szCs w:val="20"/>
              </w:rPr>
              <w:t>35</w:t>
            </w:r>
            <w:r w:rsidRPr="0052252A">
              <w:rPr>
                <w:sz w:val="20"/>
                <w:szCs w:val="20"/>
              </w:rPr>
              <w:t>.</w:t>
            </w:r>
          </w:p>
        </w:tc>
        <w:tc>
          <w:tcPr>
            <w:tcW w:w="3944" w:type="dxa"/>
          </w:tcPr>
          <w:p w14:paraId="562B0677" w14:textId="77777777" w:rsidR="003F6B13" w:rsidRDefault="003F6B13" w:rsidP="003F6B13">
            <w:pPr>
              <w:pStyle w:val="Nagwek"/>
              <w:tabs>
                <w:tab w:val="left" w:pos="6645"/>
              </w:tabs>
              <w:rPr>
                <w:sz w:val="20"/>
                <w:szCs w:val="20"/>
              </w:rPr>
            </w:pPr>
            <w:r w:rsidRPr="0052252A">
              <w:rPr>
                <w:sz w:val="20"/>
                <w:szCs w:val="20"/>
              </w:rPr>
              <w:t>Regulacja włazu studni rewizyjnej</w:t>
            </w:r>
          </w:p>
          <w:p w14:paraId="49A5A821" w14:textId="77777777" w:rsidR="003F6B13" w:rsidRPr="0052252A" w:rsidRDefault="003F6B13" w:rsidP="003F6B13">
            <w:pPr>
              <w:pStyle w:val="Nagwek"/>
              <w:tabs>
                <w:tab w:val="left" w:pos="6645"/>
              </w:tabs>
              <w:rPr>
                <w:sz w:val="20"/>
                <w:szCs w:val="20"/>
              </w:rPr>
            </w:pPr>
          </w:p>
        </w:tc>
        <w:tc>
          <w:tcPr>
            <w:tcW w:w="1134" w:type="dxa"/>
          </w:tcPr>
          <w:p w14:paraId="732FE86E" w14:textId="4BA3F100" w:rsidR="003F6B13" w:rsidRPr="0052252A" w:rsidRDefault="003F6B13" w:rsidP="003F6B13">
            <w:pPr>
              <w:pStyle w:val="Nagwek"/>
              <w:tabs>
                <w:tab w:val="left" w:pos="6645"/>
              </w:tabs>
              <w:jc w:val="center"/>
              <w:rPr>
                <w:sz w:val="20"/>
                <w:szCs w:val="20"/>
              </w:rPr>
            </w:pPr>
            <w:r w:rsidRPr="0052252A">
              <w:rPr>
                <w:sz w:val="20"/>
                <w:szCs w:val="20"/>
              </w:rPr>
              <w:t>szt.</w:t>
            </w:r>
          </w:p>
        </w:tc>
        <w:tc>
          <w:tcPr>
            <w:tcW w:w="1276" w:type="dxa"/>
          </w:tcPr>
          <w:p w14:paraId="0FF4BA20" w14:textId="6B616ACF" w:rsidR="003F6B13" w:rsidRDefault="003F6B13" w:rsidP="003F6B13">
            <w:pPr>
              <w:pStyle w:val="Nagwek"/>
              <w:tabs>
                <w:tab w:val="left" w:pos="6645"/>
              </w:tabs>
              <w:jc w:val="center"/>
              <w:rPr>
                <w:sz w:val="20"/>
                <w:szCs w:val="20"/>
              </w:rPr>
            </w:pPr>
            <w:r>
              <w:rPr>
                <w:sz w:val="20"/>
                <w:szCs w:val="20"/>
              </w:rPr>
              <w:t>3</w:t>
            </w:r>
          </w:p>
        </w:tc>
        <w:tc>
          <w:tcPr>
            <w:tcW w:w="1275" w:type="dxa"/>
          </w:tcPr>
          <w:p w14:paraId="3A952256" w14:textId="77777777" w:rsidR="003F6B13" w:rsidRPr="0052252A" w:rsidRDefault="003F6B13" w:rsidP="003F6B13">
            <w:pPr>
              <w:pStyle w:val="Nagwek"/>
              <w:tabs>
                <w:tab w:val="left" w:pos="6645"/>
              </w:tabs>
              <w:jc w:val="center"/>
              <w:rPr>
                <w:b/>
                <w:sz w:val="20"/>
                <w:szCs w:val="20"/>
              </w:rPr>
            </w:pPr>
          </w:p>
        </w:tc>
        <w:tc>
          <w:tcPr>
            <w:tcW w:w="1550" w:type="dxa"/>
          </w:tcPr>
          <w:p w14:paraId="06530660" w14:textId="77777777" w:rsidR="003F6B13" w:rsidRPr="0052252A" w:rsidRDefault="003F6B13" w:rsidP="003F6B13">
            <w:pPr>
              <w:pStyle w:val="Nagwek"/>
              <w:tabs>
                <w:tab w:val="clear" w:pos="4536"/>
                <w:tab w:val="clear" w:pos="9072"/>
                <w:tab w:val="left" w:pos="6645"/>
              </w:tabs>
              <w:rPr>
                <w:sz w:val="20"/>
                <w:szCs w:val="20"/>
              </w:rPr>
            </w:pPr>
          </w:p>
        </w:tc>
      </w:tr>
      <w:tr w:rsidR="001319CB" w:rsidRPr="00990F5F" w14:paraId="49BEB753" w14:textId="77777777" w:rsidTr="00D73485">
        <w:trPr>
          <w:trHeight w:val="166"/>
        </w:trPr>
        <w:tc>
          <w:tcPr>
            <w:tcW w:w="8364" w:type="dxa"/>
            <w:gridSpan w:val="5"/>
          </w:tcPr>
          <w:p w14:paraId="1098448D" w14:textId="77777777" w:rsidR="001319CB" w:rsidRDefault="001319CB" w:rsidP="001319CB">
            <w:pPr>
              <w:pStyle w:val="Nagwek"/>
              <w:tabs>
                <w:tab w:val="clear" w:pos="4536"/>
                <w:tab w:val="clear" w:pos="9072"/>
                <w:tab w:val="left" w:pos="6645"/>
              </w:tabs>
              <w:rPr>
                <w:b/>
                <w:sz w:val="22"/>
              </w:rPr>
            </w:pPr>
          </w:p>
          <w:p w14:paraId="1255DCFB" w14:textId="77777777" w:rsidR="0063699E" w:rsidRDefault="001319CB" w:rsidP="0063699E">
            <w:pPr>
              <w:pStyle w:val="Nagwek"/>
              <w:tabs>
                <w:tab w:val="clear" w:pos="4536"/>
                <w:tab w:val="clear" w:pos="9072"/>
                <w:tab w:val="left" w:pos="6645"/>
              </w:tabs>
              <w:jc w:val="right"/>
              <w:rPr>
                <w:b/>
                <w:sz w:val="22"/>
              </w:rPr>
            </w:pPr>
            <w:r>
              <w:rPr>
                <w:b/>
                <w:sz w:val="22"/>
              </w:rPr>
              <w:t xml:space="preserve">WARTOŚĆ ŁĄCZNA = </w:t>
            </w:r>
            <w:r w:rsidRPr="0082644F">
              <w:rPr>
                <w:b/>
                <w:sz w:val="22"/>
              </w:rPr>
              <w:t>CENA OFERTOWA</w:t>
            </w:r>
            <w:r>
              <w:rPr>
                <w:b/>
                <w:sz w:val="22"/>
              </w:rPr>
              <w:t xml:space="preserve"> NETTO </w:t>
            </w:r>
          </w:p>
          <w:p w14:paraId="06DBB12B" w14:textId="07A2F9CD" w:rsidR="001319CB" w:rsidRPr="0082644F" w:rsidRDefault="0063699E" w:rsidP="0063699E">
            <w:pPr>
              <w:pStyle w:val="Nagwek"/>
              <w:tabs>
                <w:tab w:val="clear" w:pos="4536"/>
                <w:tab w:val="clear" w:pos="9072"/>
                <w:tab w:val="left" w:pos="6645"/>
              </w:tabs>
              <w:jc w:val="right"/>
              <w:rPr>
                <w:sz w:val="22"/>
              </w:rPr>
            </w:pPr>
            <w:r>
              <w:rPr>
                <w:b/>
                <w:sz w:val="22"/>
              </w:rPr>
              <w:t>(TABELA nr 1 + TABELA nr 2)</w:t>
            </w:r>
          </w:p>
          <w:p w14:paraId="5F52BA0B" w14:textId="77777777" w:rsidR="001319CB" w:rsidRPr="0052252A" w:rsidRDefault="001319CB" w:rsidP="003F6B13">
            <w:pPr>
              <w:pStyle w:val="Nagwek"/>
              <w:tabs>
                <w:tab w:val="left" w:pos="6645"/>
              </w:tabs>
              <w:jc w:val="center"/>
              <w:rPr>
                <w:b/>
                <w:sz w:val="20"/>
                <w:szCs w:val="20"/>
              </w:rPr>
            </w:pPr>
          </w:p>
        </w:tc>
        <w:tc>
          <w:tcPr>
            <w:tcW w:w="1550" w:type="dxa"/>
          </w:tcPr>
          <w:p w14:paraId="03B82060" w14:textId="77777777" w:rsidR="001319CB" w:rsidRPr="0052252A" w:rsidRDefault="001319CB" w:rsidP="003F6B13">
            <w:pPr>
              <w:pStyle w:val="Nagwek"/>
              <w:tabs>
                <w:tab w:val="clear" w:pos="4536"/>
                <w:tab w:val="clear" w:pos="9072"/>
                <w:tab w:val="left" w:pos="6645"/>
              </w:tabs>
              <w:rPr>
                <w:sz w:val="20"/>
                <w:szCs w:val="20"/>
              </w:rPr>
            </w:pPr>
          </w:p>
        </w:tc>
      </w:tr>
      <w:tr w:rsidR="001319CB" w:rsidRPr="00990F5F" w14:paraId="06CA7E5C" w14:textId="77777777" w:rsidTr="005568D1">
        <w:trPr>
          <w:trHeight w:val="166"/>
        </w:trPr>
        <w:tc>
          <w:tcPr>
            <w:tcW w:w="9914" w:type="dxa"/>
            <w:gridSpan w:val="6"/>
          </w:tcPr>
          <w:p w14:paraId="587392C8" w14:textId="77777777" w:rsidR="001319CB" w:rsidRPr="00990F5F" w:rsidRDefault="001319CB" w:rsidP="001319CB">
            <w:pPr>
              <w:ind w:left="215" w:hanging="215"/>
              <w:rPr>
                <w:b/>
                <w:sz w:val="22"/>
                <w:szCs w:val="22"/>
              </w:rPr>
            </w:pPr>
            <w:r w:rsidRPr="00990F5F">
              <w:rPr>
                <w:b/>
                <w:sz w:val="22"/>
                <w:szCs w:val="22"/>
              </w:rPr>
              <w:t>Słownie</w:t>
            </w:r>
            <w:r>
              <w:rPr>
                <w:b/>
                <w:sz w:val="22"/>
                <w:szCs w:val="22"/>
              </w:rPr>
              <w:t xml:space="preserve"> (cena ofertowa)</w:t>
            </w:r>
            <w:r w:rsidRPr="00990F5F">
              <w:rPr>
                <w:b/>
                <w:sz w:val="22"/>
                <w:szCs w:val="22"/>
              </w:rPr>
              <w:t>:</w:t>
            </w:r>
          </w:p>
          <w:p w14:paraId="64D2DC1E" w14:textId="77777777" w:rsidR="001319CB" w:rsidRPr="00990F5F" w:rsidRDefault="001319CB" w:rsidP="001319CB">
            <w:pPr>
              <w:ind w:left="215" w:hanging="215"/>
              <w:rPr>
                <w:b/>
                <w:sz w:val="22"/>
                <w:szCs w:val="22"/>
              </w:rPr>
            </w:pPr>
          </w:p>
          <w:p w14:paraId="08536675" w14:textId="77777777" w:rsidR="001319CB" w:rsidRPr="00990F5F" w:rsidRDefault="001319CB" w:rsidP="001319CB">
            <w:pPr>
              <w:ind w:left="215" w:hanging="215"/>
              <w:rPr>
                <w:sz w:val="22"/>
                <w:szCs w:val="22"/>
              </w:rPr>
            </w:pPr>
            <w:r w:rsidRPr="00990F5F">
              <w:rPr>
                <w:sz w:val="22"/>
                <w:szCs w:val="22"/>
              </w:rPr>
              <w:t>Wartość netto………………………………………………………………….</w:t>
            </w:r>
          </w:p>
          <w:p w14:paraId="3759B03A" w14:textId="77777777" w:rsidR="001319CB" w:rsidRPr="0052252A" w:rsidRDefault="001319CB" w:rsidP="003F6B13">
            <w:pPr>
              <w:pStyle w:val="Nagwek"/>
              <w:tabs>
                <w:tab w:val="clear" w:pos="4536"/>
                <w:tab w:val="clear" w:pos="9072"/>
                <w:tab w:val="left" w:pos="6645"/>
              </w:tabs>
              <w:rPr>
                <w:sz w:val="20"/>
                <w:szCs w:val="20"/>
              </w:rPr>
            </w:pPr>
          </w:p>
        </w:tc>
      </w:tr>
    </w:tbl>
    <w:p w14:paraId="7105E68A" w14:textId="77777777" w:rsidR="00D50EE5" w:rsidRPr="00DC3B33" w:rsidRDefault="00D50EE5" w:rsidP="00D50EE5">
      <w:pPr>
        <w:rPr>
          <w:rFonts w:ascii="Trebuchet MS" w:hAnsi="Trebuchet MS"/>
          <w:sz w:val="22"/>
          <w:szCs w:val="22"/>
        </w:rPr>
      </w:pPr>
    </w:p>
    <w:p w14:paraId="0A6A421C" w14:textId="77777777" w:rsidR="00093F67" w:rsidRPr="00DC3B33" w:rsidRDefault="00093F67" w:rsidP="00093F67">
      <w:pPr>
        <w:autoSpaceDE w:val="0"/>
        <w:autoSpaceDN w:val="0"/>
        <w:adjustRightInd w:val="0"/>
        <w:jc w:val="both"/>
        <w:rPr>
          <w:rFonts w:ascii="Trebuchet MS" w:hAnsi="Trebuchet MS"/>
          <w:sz w:val="20"/>
          <w:szCs w:val="20"/>
        </w:rPr>
      </w:pPr>
      <w:r w:rsidRPr="00DC3B33">
        <w:rPr>
          <w:rFonts w:ascii="Trebuchet MS" w:hAnsi="Trebuchet MS"/>
          <w:b/>
          <w:bCs/>
          <w:sz w:val="20"/>
          <w:szCs w:val="20"/>
        </w:rPr>
        <w:t xml:space="preserve">Rodzaj przedsiębiorstwa jakim jest Wykonawca </w:t>
      </w:r>
      <w:r w:rsidRPr="00DC3B33">
        <w:rPr>
          <w:rFonts w:ascii="Trebuchet MS" w:hAnsi="Trebuchet MS"/>
          <w:bCs/>
          <w:sz w:val="20"/>
          <w:szCs w:val="20"/>
        </w:rPr>
        <w:t xml:space="preserve">(zaznaczyć właściwą opcję). </w:t>
      </w:r>
    </w:p>
    <w:p w14:paraId="2976D6F5" w14:textId="77777777" w:rsidR="00093F67" w:rsidRPr="00DC3B33" w:rsidRDefault="00093F67" w:rsidP="00093F67">
      <w:pPr>
        <w:pStyle w:val="Tekstpodstawowy"/>
        <w:spacing w:after="0"/>
        <w:ind w:right="28"/>
        <w:rPr>
          <w:rFonts w:ascii="Trebuchet MS" w:hAnsi="Trebuchet MS"/>
          <w:b/>
          <w:sz w:val="20"/>
          <w:szCs w:val="20"/>
        </w:rPr>
      </w:pPr>
      <w:r w:rsidRPr="00DC3B33">
        <w:rPr>
          <w:rFonts w:ascii="Trebuchet MS" w:eastAsia="Calibri" w:hAnsi="Trebuchet MS"/>
          <w:b/>
          <w:bCs/>
          <w:sz w:val="20"/>
          <w:szCs w:val="20"/>
          <w:lang w:eastAsia="en-US"/>
        </w:rPr>
        <w:t>Należę do grupy:</w:t>
      </w:r>
    </w:p>
    <w:p w14:paraId="4F2143FA" w14:textId="77777777" w:rsidR="00093F67" w:rsidRPr="00DC3B33" w:rsidRDefault="00093F67" w:rsidP="00093F67">
      <w:pPr>
        <w:pStyle w:val="Akapitzlist"/>
        <w:ind w:left="284" w:firstLine="56"/>
        <w:rPr>
          <w:rFonts w:ascii="Trebuchet MS" w:hAnsi="Trebuchet MS"/>
          <w:b/>
          <w:bCs/>
          <w:sz w:val="20"/>
          <w:szCs w:val="20"/>
        </w:rPr>
      </w:pPr>
      <w:r w:rsidRPr="00DC3B33">
        <w:rPr>
          <w:rFonts w:ascii="Segoe UI Symbol" w:hAnsi="Segoe UI Symbol" w:cs="Segoe UI Symbol"/>
          <w:b/>
          <w:sz w:val="20"/>
          <w:szCs w:val="20"/>
        </w:rPr>
        <w:t>☐</w:t>
      </w:r>
      <w:r w:rsidRPr="00DC3B33">
        <w:rPr>
          <w:rFonts w:ascii="Trebuchet MS" w:hAnsi="Trebuchet MS"/>
          <w:sz w:val="20"/>
          <w:szCs w:val="20"/>
        </w:rPr>
        <w:t xml:space="preserve">     </w:t>
      </w:r>
      <w:r w:rsidRPr="00DC3B33">
        <w:rPr>
          <w:rFonts w:ascii="Trebuchet MS" w:hAnsi="Trebuchet MS"/>
          <w:b/>
          <w:bCs/>
          <w:sz w:val="20"/>
          <w:szCs w:val="20"/>
        </w:rPr>
        <w:t>mikroprzedsiębiorstw;</w:t>
      </w:r>
    </w:p>
    <w:p w14:paraId="4A39B8E4" w14:textId="77777777" w:rsidR="00093F67" w:rsidRPr="00DC3B33" w:rsidRDefault="00093F67" w:rsidP="00093F67">
      <w:pPr>
        <w:pStyle w:val="Akapitzlist"/>
        <w:ind w:left="284" w:firstLine="56"/>
        <w:rPr>
          <w:rFonts w:ascii="Trebuchet MS" w:hAnsi="Trebuchet MS"/>
          <w:b/>
          <w:bCs/>
          <w:sz w:val="20"/>
          <w:szCs w:val="20"/>
        </w:rPr>
      </w:pPr>
      <w:r w:rsidRPr="00DC3B33">
        <w:rPr>
          <w:rFonts w:ascii="Segoe UI Symbol" w:eastAsia="Calibri" w:hAnsi="Segoe UI Symbol" w:cs="Segoe UI Symbol"/>
          <w:b/>
          <w:bCs/>
          <w:sz w:val="20"/>
          <w:szCs w:val="20"/>
          <w:lang w:eastAsia="en-US"/>
        </w:rPr>
        <w:t>☐</w:t>
      </w:r>
      <w:r w:rsidRPr="00DC3B33">
        <w:rPr>
          <w:rFonts w:ascii="Trebuchet MS" w:eastAsia="Calibri" w:hAnsi="Trebuchet MS"/>
          <w:b/>
          <w:bCs/>
          <w:sz w:val="20"/>
          <w:szCs w:val="20"/>
          <w:lang w:eastAsia="en-US"/>
        </w:rPr>
        <w:t xml:space="preserve">     małych przedsiębiorstw;</w:t>
      </w:r>
    </w:p>
    <w:p w14:paraId="2376F253" w14:textId="77777777" w:rsidR="00093F67" w:rsidRPr="00DC3B33" w:rsidRDefault="00093F67" w:rsidP="00093F67">
      <w:pPr>
        <w:ind w:left="1077" w:hanging="737"/>
        <w:rPr>
          <w:rFonts w:ascii="Trebuchet MS" w:eastAsia="Calibri" w:hAnsi="Trebuchet MS"/>
          <w:b/>
          <w:bCs/>
          <w:sz w:val="20"/>
          <w:szCs w:val="20"/>
          <w:lang w:eastAsia="en-US"/>
        </w:rPr>
      </w:pPr>
      <w:r w:rsidRPr="00DC3B33">
        <w:rPr>
          <w:rFonts w:ascii="Segoe UI Symbol" w:eastAsia="Calibri" w:hAnsi="Segoe UI Symbol" w:cs="Segoe UI Symbol"/>
          <w:b/>
          <w:bCs/>
          <w:sz w:val="20"/>
          <w:szCs w:val="20"/>
          <w:lang w:eastAsia="en-US"/>
        </w:rPr>
        <w:t>☐</w:t>
      </w:r>
      <w:r w:rsidRPr="00DC3B33">
        <w:rPr>
          <w:rFonts w:ascii="Trebuchet MS" w:eastAsia="Calibri" w:hAnsi="Trebuchet MS"/>
          <w:b/>
          <w:bCs/>
          <w:sz w:val="20"/>
          <w:szCs w:val="20"/>
          <w:lang w:eastAsia="en-US"/>
        </w:rPr>
        <w:t xml:space="preserve">     średnich przedsiębiorstw;</w:t>
      </w:r>
    </w:p>
    <w:p w14:paraId="253B186B" w14:textId="77777777" w:rsidR="00093F67" w:rsidRPr="00DC3B33" w:rsidRDefault="00093F67" w:rsidP="00093F67">
      <w:pPr>
        <w:pStyle w:val="Akapitzlist"/>
        <w:ind w:left="284" w:hanging="737"/>
        <w:rPr>
          <w:rFonts w:ascii="Trebuchet MS" w:hAnsi="Trebuchet MS"/>
          <w:b/>
          <w:bCs/>
          <w:sz w:val="20"/>
          <w:szCs w:val="20"/>
        </w:rPr>
      </w:pPr>
      <w:r w:rsidRPr="00DC3B33">
        <w:rPr>
          <w:rFonts w:ascii="Trebuchet MS" w:hAnsi="Trebuchet MS"/>
          <w:b/>
          <w:sz w:val="20"/>
          <w:szCs w:val="20"/>
        </w:rPr>
        <w:tab/>
        <w:t xml:space="preserve"> </w:t>
      </w:r>
      <w:r w:rsidRPr="00DC3B33">
        <w:rPr>
          <w:rFonts w:ascii="Segoe UI Symbol" w:hAnsi="Segoe UI Symbol" w:cs="Segoe UI Symbol"/>
          <w:b/>
          <w:sz w:val="20"/>
          <w:szCs w:val="20"/>
        </w:rPr>
        <w:t>☐</w:t>
      </w:r>
      <w:r w:rsidRPr="00DC3B33">
        <w:rPr>
          <w:rFonts w:ascii="Trebuchet MS" w:hAnsi="Trebuchet MS"/>
          <w:sz w:val="20"/>
          <w:szCs w:val="20"/>
        </w:rPr>
        <w:t xml:space="preserve">     </w:t>
      </w:r>
      <w:r w:rsidRPr="00DC3B33">
        <w:rPr>
          <w:rFonts w:ascii="Trebuchet MS" w:hAnsi="Trebuchet MS"/>
          <w:b/>
          <w:bCs/>
          <w:sz w:val="20"/>
          <w:szCs w:val="20"/>
        </w:rPr>
        <w:t>dużych przedsiębiorstw.</w:t>
      </w:r>
    </w:p>
    <w:p w14:paraId="67249889" w14:textId="77777777" w:rsidR="000E36F8" w:rsidRDefault="000E36F8" w:rsidP="00093F67">
      <w:pPr>
        <w:tabs>
          <w:tab w:val="left" w:pos="360"/>
        </w:tabs>
        <w:ind w:right="28"/>
        <w:jc w:val="both"/>
        <w:rPr>
          <w:rFonts w:ascii="Trebuchet MS" w:hAnsi="Trebuchet MS"/>
          <w:i/>
          <w:sz w:val="18"/>
          <w:szCs w:val="18"/>
        </w:rPr>
      </w:pPr>
    </w:p>
    <w:p w14:paraId="01FCAD8B" w14:textId="77777777" w:rsidR="00093F67" w:rsidRPr="00177939" w:rsidRDefault="00093F67" w:rsidP="00093F67">
      <w:pPr>
        <w:tabs>
          <w:tab w:val="left" w:pos="360"/>
        </w:tabs>
        <w:ind w:right="28"/>
        <w:jc w:val="both"/>
        <w:rPr>
          <w:rFonts w:ascii="Trebuchet MS" w:hAnsi="Trebuchet MS"/>
          <w:sz w:val="18"/>
          <w:szCs w:val="18"/>
        </w:rPr>
      </w:pPr>
      <w:r w:rsidRPr="00177939">
        <w:rPr>
          <w:rFonts w:ascii="Trebuchet MS" w:hAnsi="Trebuchet MS"/>
          <w:sz w:val="18"/>
          <w:szCs w:val="18"/>
        </w:rPr>
        <w:t xml:space="preserve">W przypadku Wykonawców składających ofertę wspólną należy wypełnić dla każdego podmiotu osobno. </w:t>
      </w:r>
    </w:p>
    <w:p w14:paraId="559A64F1" w14:textId="77777777" w:rsidR="00093F67" w:rsidRPr="00177939" w:rsidRDefault="00093F67" w:rsidP="00093F67">
      <w:pPr>
        <w:ind w:right="28"/>
        <w:jc w:val="both"/>
        <w:rPr>
          <w:rFonts w:ascii="Trebuchet MS" w:hAnsi="Trebuchet MS"/>
          <w:sz w:val="18"/>
          <w:szCs w:val="18"/>
        </w:rPr>
      </w:pPr>
      <w:r w:rsidRPr="00177939">
        <w:rPr>
          <w:rFonts w:ascii="Trebuchet MS" w:hAnsi="Trebuchet MS"/>
          <w:sz w:val="18"/>
          <w:szCs w:val="18"/>
        </w:rPr>
        <w:t>Mikroprzedsiębiorstwo: przedsiębiorstwo, które zatrudnia mniej niż 10 osób i którego roczny obrót lub roczna suma bilansowa nie przekracza 2 milionów EURO.</w:t>
      </w:r>
    </w:p>
    <w:p w14:paraId="1F1F5B47" w14:textId="7260A913" w:rsidR="00093F67" w:rsidRPr="00177939" w:rsidRDefault="00093F67" w:rsidP="00093F67">
      <w:pPr>
        <w:ind w:right="28"/>
        <w:jc w:val="both"/>
        <w:rPr>
          <w:rFonts w:ascii="Trebuchet MS" w:hAnsi="Trebuchet MS"/>
          <w:sz w:val="18"/>
          <w:szCs w:val="18"/>
        </w:rPr>
      </w:pPr>
      <w:r w:rsidRPr="00177939">
        <w:rPr>
          <w:rFonts w:ascii="Trebuchet MS" w:hAnsi="Trebuchet MS"/>
          <w:sz w:val="18"/>
          <w:szCs w:val="18"/>
        </w:rPr>
        <w:t>Małe przedsiębiorstwo: przedsiębiorstwo, które za</w:t>
      </w:r>
      <w:r w:rsidR="001319CB">
        <w:rPr>
          <w:rFonts w:ascii="Trebuchet MS" w:hAnsi="Trebuchet MS"/>
          <w:sz w:val="18"/>
          <w:szCs w:val="18"/>
        </w:rPr>
        <w:t>trudnia mniej niż 50 osób i któ</w:t>
      </w:r>
      <w:r w:rsidRPr="00177939">
        <w:rPr>
          <w:rFonts w:ascii="Trebuchet MS" w:hAnsi="Trebuchet MS"/>
          <w:sz w:val="18"/>
          <w:szCs w:val="18"/>
        </w:rPr>
        <w:t>r</w:t>
      </w:r>
      <w:r w:rsidR="001319CB">
        <w:rPr>
          <w:rFonts w:ascii="Trebuchet MS" w:hAnsi="Trebuchet MS"/>
          <w:sz w:val="18"/>
          <w:szCs w:val="18"/>
        </w:rPr>
        <w:t>e</w:t>
      </w:r>
      <w:r w:rsidRPr="00177939">
        <w:rPr>
          <w:rFonts w:ascii="Trebuchet MS" w:hAnsi="Trebuchet MS"/>
          <w:sz w:val="18"/>
          <w:szCs w:val="18"/>
        </w:rPr>
        <w:t xml:space="preserve">go roczny obrót lub roczna suma bilansowa nie przekracza 10 milionów EURO. </w:t>
      </w:r>
    </w:p>
    <w:p w14:paraId="10FD8897" w14:textId="35676432" w:rsidR="00093F67" w:rsidRPr="00177939" w:rsidRDefault="00093F67" w:rsidP="00093F67">
      <w:pPr>
        <w:ind w:right="28"/>
        <w:jc w:val="both"/>
        <w:rPr>
          <w:rFonts w:ascii="Trebuchet MS" w:hAnsi="Trebuchet MS"/>
          <w:sz w:val="18"/>
          <w:szCs w:val="18"/>
        </w:rPr>
      </w:pPr>
      <w:r w:rsidRPr="00177939">
        <w:rPr>
          <w:rFonts w:ascii="Trebuchet MS" w:hAnsi="Trebuchet MS"/>
          <w:sz w:val="18"/>
          <w:szCs w:val="18"/>
        </w:rPr>
        <w:t xml:space="preserve">Średnie przedsiębiorstwo: przedsiębiorstwo, które nie jest mikro przedsiębiorstwem ani małym przedsiębiorstwem </w:t>
      </w:r>
      <w:r w:rsidR="001319CB">
        <w:rPr>
          <w:rFonts w:ascii="Trebuchet MS" w:hAnsi="Trebuchet MS"/>
          <w:sz w:val="18"/>
          <w:szCs w:val="18"/>
        </w:rPr>
        <w:br/>
      </w:r>
      <w:r w:rsidRPr="00177939">
        <w:rPr>
          <w:rFonts w:ascii="Trebuchet MS" w:hAnsi="Trebuchet MS"/>
          <w:sz w:val="18"/>
          <w:szCs w:val="18"/>
        </w:rPr>
        <w:t>i które zatrudnia mniej niż 250 osób i którego roczny obrót</w:t>
      </w:r>
      <w:r w:rsidR="001319CB">
        <w:rPr>
          <w:rFonts w:ascii="Trebuchet MS" w:hAnsi="Trebuchet MS"/>
          <w:sz w:val="18"/>
          <w:szCs w:val="18"/>
        </w:rPr>
        <w:t xml:space="preserve"> nie przekracza 50 milionów EURO</w:t>
      </w:r>
      <w:r w:rsidRPr="00177939">
        <w:rPr>
          <w:rFonts w:ascii="Trebuchet MS" w:hAnsi="Trebuchet MS"/>
          <w:sz w:val="18"/>
          <w:szCs w:val="18"/>
        </w:rPr>
        <w:t xml:space="preserve"> lub roczna suma bilansowa nie przekracza 43 milionów EURO.</w:t>
      </w:r>
    </w:p>
    <w:p w14:paraId="696DBB81" w14:textId="73B9372F" w:rsidR="00093F67" w:rsidRDefault="00093F67" w:rsidP="00D50EE5">
      <w:pPr>
        <w:rPr>
          <w:sz w:val="22"/>
          <w:szCs w:val="22"/>
        </w:rPr>
      </w:pPr>
    </w:p>
    <w:p w14:paraId="23870D66" w14:textId="77777777" w:rsidR="004C50F1" w:rsidRPr="00990F5F" w:rsidRDefault="004C50F1" w:rsidP="00D50EE5">
      <w:pPr>
        <w:rPr>
          <w:sz w:val="22"/>
          <w:szCs w:val="22"/>
        </w:rPr>
      </w:pPr>
    </w:p>
    <w:p w14:paraId="3E6CFF98" w14:textId="77777777" w:rsidR="001319CB" w:rsidRDefault="001319CB" w:rsidP="00D50EE5">
      <w:pPr>
        <w:rPr>
          <w:rFonts w:ascii="Trebuchet MS" w:hAnsi="Trebuchet MS"/>
          <w:b/>
          <w:sz w:val="20"/>
          <w:szCs w:val="20"/>
        </w:rPr>
      </w:pPr>
    </w:p>
    <w:p w14:paraId="4C7F9847" w14:textId="77777777" w:rsidR="001319CB" w:rsidRDefault="001319CB" w:rsidP="00D50EE5">
      <w:pPr>
        <w:rPr>
          <w:rFonts w:ascii="Trebuchet MS" w:hAnsi="Trebuchet MS"/>
          <w:b/>
          <w:sz w:val="20"/>
          <w:szCs w:val="20"/>
        </w:rPr>
      </w:pPr>
    </w:p>
    <w:p w14:paraId="31BF3BF9" w14:textId="4F640E26" w:rsidR="00D50EE5" w:rsidRPr="004F3F22" w:rsidRDefault="00D50EE5" w:rsidP="00D50EE5">
      <w:pPr>
        <w:rPr>
          <w:rFonts w:ascii="Trebuchet MS" w:hAnsi="Trebuchet MS"/>
          <w:b/>
          <w:sz w:val="20"/>
          <w:szCs w:val="20"/>
        </w:rPr>
      </w:pPr>
      <w:r w:rsidRPr="004F3F22">
        <w:rPr>
          <w:rFonts w:ascii="Trebuchet MS" w:hAnsi="Trebuchet MS"/>
          <w:b/>
          <w:sz w:val="20"/>
          <w:szCs w:val="20"/>
        </w:rPr>
        <w:t>Oświadczenia ofertowe</w:t>
      </w:r>
    </w:p>
    <w:p w14:paraId="106C9FD1" w14:textId="77777777" w:rsidR="00D50EE5" w:rsidRPr="004F3F22" w:rsidRDefault="00D50EE5" w:rsidP="00E15253">
      <w:pPr>
        <w:numPr>
          <w:ilvl w:val="0"/>
          <w:numId w:val="29"/>
        </w:numPr>
        <w:tabs>
          <w:tab w:val="clear" w:pos="0"/>
          <w:tab w:val="num" w:pos="720"/>
        </w:tabs>
        <w:suppressAutoHyphens/>
        <w:ind w:left="720"/>
        <w:jc w:val="both"/>
        <w:rPr>
          <w:rFonts w:ascii="Trebuchet MS" w:hAnsi="Trebuchet MS"/>
          <w:sz w:val="20"/>
          <w:szCs w:val="20"/>
        </w:rPr>
      </w:pPr>
      <w:r w:rsidRPr="004F3F22">
        <w:rPr>
          <w:rFonts w:ascii="Trebuchet MS" w:hAnsi="Trebuchet MS"/>
          <w:sz w:val="20"/>
          <w:szCs w:val="20"/>
        </w:rPr>
        <w:t>oświadczam, że zapoznałem się z warunkami Specyfikacji i nie wnoszę do niej zastrzeżeń oraz p</w:t>
      </w:r>
      <w:r w:rsidR="00F37517" w:rsidRPr="004F3F22">
        <w:rPr>
          <w:rFonts w:ascii="Trebuchet MS" w:hAnsi="Trebuchet MS"/>
          <w:sz w:val="20"/>
          <w:szCs w:val="20"/>
        </w:rPr>
        <w:t>rzyjmuje warunki w niej zawarte;</w:t>
      </w:r>
    </w:p>
    <w:p w14:paraId="323BDF08" w14:textId="77777777" w:rsidR="00D50EE5" w:rsidRPr="004F3F22" w:rsidRDefault="00D50EE5" w:rsidP="00E15253">
      <w:pPr>
        <w:numPr>
          <w:ilvl w:val="0"/>
          <w:numId w:val="29"/>
        </w:numPr>
        <w:tabs>
          <w:tab w:val="clear" w:pos="0"/>
          <w:tab w:val="num" w:pos="720"/>
        </w:tabs>
        <w:suppressAutoHyphens/>
        <w:ind w:left="720"/>
        <w:jc w:val="both"/>
        <w:rPr>
          <w:rFonts w:ascii="Trebuchet MS" w:hAnsi="Trebuchet MS"/>
          <w:sz w:val="20"/>
          <w:szCs w:val="20"/>
        </w:rPr>
      </w:pPr>
      <w:r w:rsidRPr="004F3F22">
        <w:rPr>
          <w:rFonts w:ascii="Trebuchet MS" w:hAnsi="Trebuchet MS"/>
          <w:sz w:val="20"/>
          <w:szCs w:val="20"/>
        </w:rPr>
        <w:t xml:space="preserve">oświadczam, że zapoznałem się z postanowieniami załączonego do Specyfikacji wzoru umowy </w:t>
      </w:r>
      <w:r w:rsidRPr="004F3F22">
        <w:rPr>
          <w:rFonts w:ascii="Trebuchet MS" w:hAnsi="Trebuchet MS"/>
          <w:sz w:val="20"/>
          <w:szCs w:val="20"/>
        </w:rPr>
        <w:br/>
        <w:t>i przyjmuję go bez zastrzeżeń;</w:t>
      </w:r>
    </w:p>
    <w:p w14:paraId="3DE80209" w14:textId="77777777" w:rsidR="00D50EE5" w:rsidRPr="004F3F22" w:rsidRDefault="00D50EE5" w:rsidP="00E15253">
      <w:pPr>
        <w:numPr>
          <w:ilvl w:val="0"/>
          <w:numId w:val="29"/>
        </w:numPr>
        <w:tabs>
          <w:tab w:val="clear" w:pos="0"/>
          <w:tab w:val="num" w:pos="720"/>
        </w:tabs>
        <w:suppressAutoHyphens/>
        <w:ind w:left="720"/>
        <w:jc w:val="both"/>
        <w:rPr>
          <w:rFonts w:ascii="Trebuchet MS" w:hAnsi="Trebuchet MS"/>
          <w:sz w:val="20"/>
          <w:szCs w:val="20"/>
        </w:rPr>
      </w:pPr>
      <w:r w:rsidRPr="004F3F22">
        <w:rPr>
          <w:rFonts w:ascii="Trebuchet MS" w:hAnsi="Trebuchet MS"/>
          <w:sz w:val="20"/>
          <w:szCs w:val="20"/>
        </w:rPr>
        <w:t xml:space="preserve">oświadczam, że pozyskałem wszystkie informacje pozwalające na sporządzenie oferty </w:t>
      </w:r>
      <w:r w:rsidRPr="004F3F22">
        <w:rPr>
          <w:rFonts w:ascii="Trebuchet MS" w:hAnsi="Trebuchet MS"/>
          <w:sz w:val="20"/>
          <w:szCs w:val="20"/>
        </w:rPr>
        <w:br/>
        <w:t>oraz wykonanie  zamówienia.</w:t>
      </w:r>
    </w:p>
    <w:p w14:paraId="08A2DBBB" w14:textId="77777777" w:rsidR="00D50EE5" w:rsidRPr="004F3F22" w:rsidRDefault="00D50EE5" w:rsidP="00D50EE5">
      <w:pPr>
        <w:rPr>
          <w:rFonts w:ascii="Trebuchet MS" w:hAnsi="Trebuchet MS"/>
          <w:sz w:val="20"/>
          <w:szCs w:val="20"/>
        </w:rPr>
      </w:pPr>
    </w:p>
    <w:p w14:paraId="6AD43AD8" w14:textId="77777777" w:rsidR="00F37517" w:rsidRDefault="00F37517" w:rsidP="00D50EE5">
      <w:pPr>
        <w:rPr>
          <w:rFonts w:ascii="Trebuchet MS" w:hAnsi="Trebuchet MS"/>
          <w:sz w:val="20"/>
          <w:szCs w:val="20"/>
        </w:rPr>
      </w:pPr>
    </w:p>
    <w:p w14:paraId="6AE26D39" w14:textId="77777777" w:rsidR="004F3F22" w:rsidRDefault="004F3F22" w:rsidP="00D50EE5">
      <w:pPr>
        <w:rPr>
          <w:rFonts w:ascii="Trebuchet MS" w:hAnsi="Trebuchet MS"/>
          <w:sz w:val="20"/>
          <w:szCs w:val="20"/>
        </w:rPr>
      </w:pPr>
    </w:p>
    <w:p w14:paraId="0B850E2F" w14:textId="77777777" w:rsidR="004F3F22" w:rsidRDefault="004F3F22" w:rsidP="00D50EE5">
      <w:pPr>
        <w:rPr>
          <w:rFonts w:ascii="Trebuchet MS" w:hAnsi="Trebuchet MS"/>
          <w:sz w:val="20"/>
          <w:szCs w:val="20"/>
        </w:rPr>
      </w:pPr>
    </w:p>
    <w:p w14:paraId="0A7DD8E6" w14:textId="77777777" w:rsidR="004F3F22" w:rsidRPr="004F3F22" w:rsidRDefault="004F3F22" w:rsidP="00D50EE5">
      <w:pPr>
        <w:rPr>
          <w:rFonts w:ascii="Trebuchet MS" w:hAnsi="Trebuchet MS"/>
          <w:sz w:val="20"/>
          <w:szCs w:val="20"/>
        </w:rPr>
      </w:pPr>
    </w:p>
    <w:p w14:paraId="18F6AF65" w14:textId="77777777" w:rsidR="00F37517" w:rsidRPr="004F3F22" w:rsidRDefault="00F37517" w:rsidP="00D50EE5">
      <w:pPr>
        <w:rPr>
          <w:rFonts w:ascii="Trebuchet MS" w:hAnsi="Trebuchet MS"/>
          <w:sz w:val="20"/>
          <w:szCs w:val="20"/>
        </w:rPr>
      </w:pPr>
    </w:p>
    <w:p w14:paraId="4AB3863D" w14:textId="77777777" w:rsidR="00D50EE5" w:rsidRPr="004F3F22" w:rsidRDefault="00D50EE5" w:rsidP="00D50EE5">
      <w:pPr>
        <w:rPr>
          <w:rFonts w:ascii="Trebuchet MS" w:hAnsi="Trebuchet MS"/>
          <w:sz w:val="20"/>
          <w:szCs w:val="20"/>
        </w:rPr>
      </w:pPr>
    </w:p>
    <w:p w14:paraId="6431B61D" w14:textId="77777777" w:rsidR="00D50EE5" w:rsidRPr="004F3F22" w:rsidRDefault="00D50EE5" w:rsidP="00D50EE5">
      <w:pPr>
        <w:ind w:left="360"/>
        <w:rPr>
          <w:rFonts w:ascii="Trebuchet MS" w:hAnsi="Trebuchet MS"/>
          <w:sz w:val="20"/>
          <w:szCs w:val="20"/>
        </w:rPr>
      </w:pPr>
      <w:r w:rsidRPr="004F3F22">
        <w:rPr>
          <w:rFonts w:ascii="Trebuchet MS" w:hAnsi="Trebuchet MS"/>
          <w:sz w:val="20"/>
          <w:szCs w:val="20"/>
        </w:rPr>
        <w:t>…………………</w:t>
      </w:r>
      <w:r w:rsidR="004F3F22">
        <w:rPr>
          <w:rFonts w:ascii="Trebuchet MS" w:hAnsi="Trebuchet MS"/>
          <w:sz w:val="20"/>
          <w:szCs w:val="20"/>
        </w:rPr>
        <w:t>………..</w:t>
      </w:r>
      <w:r w:rsidRPr="004F3F22">
        <w:rPr>
          <w:rFonts w:ascii="Trebuchet MS" w:hAnsi="Trebuchet MS"/>
          <w:sz w:val="20"/>
          <w:szCs w:val="20"/>
        </w:rPr>
        <w:t>.</w:t>
      </w:r>
      <w:r w:rsidRPr="004F3F22">
        <w:rPr>
          <w:rFonts w:ascii="Trebuchet MS" w:hAnsi="Trebuchet MS"/>
          <w:sz w:val="20"/>
          <w:szCs w:val="20"/>
        </w:rPr>
        <w:tab/>
      </w:r>
      <w:r w:rsidRPr="004F3F22">
        <w:rPr>
          <w:rFonts w:ascii="Trebuchet MS" w:hAnsi="Trebuchet MS"/>
          <w:sz w:val="20"/>
          <w:szCs w:val="20"/>
        </w:rPr>
        <w:tab/>
      </w:r>
      <w:r w:rsidRPr="004F3F22">
        <w:rPr>
          <w:rFonts w:ascii="Trebuchet MS" w:hAnsi="Trebuchet MS"/>
          <w:sz w:val="20"/>
          <w:szCs w:val="20"/>
        </w:rPr>
        <w:tab/>
      </w:r>
      <w:r w:rsidRPr="004F3F22">
        <w:rPr>
          <w:rFonts w:ascii="Trebuchet MS" w:hAnsi="Trebuchet MS"/>
          <w:sz w:val="20"/>
          <w:szCs w:val="20"/>
        </w:rPr>
        <w:tab/>
      </w:r>
      <w:r w:rsidRPr="004F3F22">
        <w:rPr>
          <w:rFonts w:ascii="Trebuchet MS" w:hAnsi="Trebuchet MS"/>
          <w:sz w:val="20"/>
          <w:szCs w:val="20"/>
        </w:rPr>
        <w:tab/>
      </w:r>
      <w:r w:rsidRPr="004F3F22">
        <w:rPr>
          <w:rFonts w:ascii="Trebuchet MS" w:hAnsi="Trebuchet MS"/>
          <w:sz w:val="20"/>
          <w:szCs w:val="20"/>
        </w:rPr>
        <w:tab/>
        <w:t>…………………………………</w:t>
      </w:r>
      <w:r w:rsidR="004F3F22">
        <w:rPr>
          <w:rFonts w:ascii="Trebuchet MS" w:hAnsi="Trebuchet MS"/>
          <w:sz w:val="20"/>
          <w:szCs w:val="20"/>
        </w:rPr>
        <w:t>……………………………</w:t>
      </w:r>
    </w:p>
    <w:p w14:paraId="62245C36" w14:textId="77777777" w:rsidR="00D50EE5" w:rsidRPr="004F3F22" w:rsidRDefault="00F37517" w:rsidP="00FC1F4A">
      <w:pPr>
        <w:tabs>
          <w:tab w:val="left" w:pos="8080"/>
        </w:tabs>
        <w:rPr>
          <w:rFonts w:ascii="Trebuchet MS" w:hAnsi="Trebuchet MS"/>
          <w:sz w:val="18"/>
          <w:szCs w:val="18"/>
        </w:rPr>
      </w:pPr>
      <w:r w:rsidRPr="004F3F22">
        <w:rPr>
          <w:rFonts w:ascii="Trebuchet MS" w:hAnsi="Trebuchet MS"/>
          <w:sz w:val="18"/>
          <w:szCs w:val="18"/>
        </w:rPr>
        <w:t xml:space="preserve">         </w:t>
      </w:r>
      <w:r w:rsidR="00FC1F4A" w:rsidRPr="004F3F22">
        <w:rPr>
          <w:rFonts w:ascii="Trebuchet MS" w:hAnsi="Trebuchet MS"/>
          <w:sz w:val="18"/>
          <w:szCs w:val="18"/>
        </w:rPr>
        <w:t xml:space="preserve">miejsce i data                                                                     </w:t>
      </w:r>
      <w:r w:rsidR="004F3F22">
        <w:rPr>
          <w:rFonts w:ascii="Trebuchet MS" w:hAnsi="Trebuchet MS"/>
          <w:sz w:val="18"/>
          <w:szCs w:val="18"/>
        </w:rPr>
        <w:t xml:space="preserve">            </w:t>
      </w:r>
      <w:r w:rsidR="00D50EE5" w:rsidRPr="004F3F22">
        <w:rPr>
          <w:rFonts w:ascii="Trebuchet MS" w:hAnsi="Trebuchet MS"/>
          <w:sz w:val="18"/>
          <w:szCs w:val="18"/>
        </w:rPr>
        <w:t>podpis i pieczęć osoby upoważnionej</w:t>
      </w:r>
    </w:p>
    <w:p w14:paraId="27F2701D" w14:textId="77777777" w:rsidR="00154260" w:rsidRPr="004F3F22" w:rsidRDefault="00154260" w:rsidP="00404801">
      <w:pPr>
        <w:tabs>
          <w:tab w:val="left" w:pos="8080"/>
        </w:tabs>
        <w:jc w:val="right"/>
        <w:rPr>
          <w:rFonts w:ascii="Trebuchet MS" w:hAnsi="Trebuchet MS"/>
          <w:b/>
          <w:strike/>
          <w:sz w:val="20"/>
          <w:szCs w:val="20"/>
        </w:rPr>
      </w:pPr>
    </w:p>
    <w:p w14:paraId="1AC3E2FA" w14:textId="77777777" w:rsidR="00154260" w:rsidRPr="00046BB3" w:rsidRDefault="00154260" w:rsidP="00404801">
      <w:pPr>
        <w:tabs>
          <w:tab w:val="left" w:pos="8080"/>
        </w:tabs>
        <w:jc w:val="right"/>
        <w:rPr>
          <w:b/>
          <w:strike/>
          <w:sz w:val="28"/>
          <w:szCs w:val="28"/>
        </w:rPr>
      </w:pPr>
    </w:p>
    <w:p w14:paraId="67E74D83" w14:textId="77777777" w:rsidR="00154260" w:rsidRDefault="00154260" w:rsidP="00404801">
      <w:pPr>
        <w:tabs>
          <w:tab w:val="left" w:pos="8080"/>
        </w:tabs>
        <w:jc w:val="right"/>
        <w:rPr>
          <w:b/>
          <w:strike/>
          <w:sz w:val="28"/>
          <w:szCs w:val="28"/>
        </w:rPr>
      </w:pPr>
    </w:p>
    <w:p w14:paraId="2F957960" w14:textId="77777777" w:rsidR="00C92358" w:rsidRDefault="00C92358" w:rsidP="00404801">
      <w:pPr>
        <w:tabs>
          <w:tab w:val="left" w:pos="8080"/>
        </w:tabs>
        <w:jc w:val="right"/>
        <w:rPr>
          <w:b/>
          <w:strike/>
          <w:sz w:val="28"/>
          <w:szCs w:val="28"/>
        </w:rPr>
      </w:pPr>
    </w:p>
    <w:p w14:paraId="145E291A" w14:textId="77777777" w:rsidR="00C92358" w:rsidRDefault="00C92358" w:rsidP="00404801">
      <w:pPr>
        <w:tabs>
          <w:tab w:val="left" w:pos="8080"/>
        </w:tabs>
        <w:jc w:val="right"/>
        <w:rPr>
          <w:b/>
          <w:strike/>
          <w:sz w:val="28"/>
          <w:szCs w:val="28"/>
        </w:rPr>
      </w:pPr>
    </w:p>
    <w:p w14:paraId="7B5B7A06" w14:textId="77777777" w:rsidR="00C92358" w:rsidRDefault="00C92358" w:rsidP="00404801">
      <w:pPr>
        <w:tabs>
          <w:tab w:val="left" w:pos="8080"/>
        </w:tabs>
        <w:jc w:val="right"/>
        <w:rPr>
          <w:b/>
          <w:strike/>
          <w:sz w:val="28"/>
          <w:szCs w:val="28"/>
        </w:rPr>
      </w:pPr>
    </w:p>
    <w:p w14:paraId="7F651F21" w14:textId="77777777" w:rsidR="00C92358" w:rsidRDefault="00C92358" w:rsidP="00404801">
      <w:pPr>
        <w:tabs>
          <w:tab w:val="left" w:pos="8080"/>
        </w:tabs>
        <w:jc w:val="right"/>
        <w:rPr>
          <w:b/>
          <w:strike/>
          <w:sz w:val="28"/>
          <w:szCs w:val="28"/>
        </w:rPr>
      </w:pPr>
    </w:p>
    <w:p w14:paraId="6848410D" w14:textId="773E9E3D" w:rsidR="00D50010" w:rsidRDefault="00D50010" w:rsidP="00D50010">
      <w:pPr>
        <w:tabs>
          <w:tab w:val="left" w:pos="8080"/>
        </w:tabs>
        <w:jc w:val="right"/>
        <w:rPr>
          <w:b/>
          <w:strike/>
          <w:sz w:val="28"/>
          <w:szCs w:val="28"/>
        </w:rPr>
      </w:pPr>
    </w:p>
    <w:p w14:paraId="38498232" w14:textId="2FF95D49" w:rsidR="004C50F1" w:rsidRDefault="004C50F1" w:rsidP="00D50010">
      <w:pPr>
        <w:tabs>
          <w:tab w:val="left" w:pos="8080"/>
        </w:tabs>
        <w:jc w:val="right"/>
        <w:rPr>
          <w:b/>
          <w:strike/>
          <w:sz w:val="28"/>
          <w:szCs w:val="28"/>
        </w:rPr>
      </w:pPr>
    </w:p>
    <w:p w14:paraId="0C7C8547" w14:textId="6014E262" w:rsidR="004C50F1" w:rsidRDefault="004C50F1" w:rsidP="00D50010">
      <w:pPr>
        <w:tabs>
          <w:tab w:val="left" w:pos="8080"/>
        </w:tabs>
        <w:jc w:val="right"/>
        <w:rPr>
          <w:b/>
          <w:strike/>
          <w:sz w:val="28"/>
          <w:szCs w:val="28"/>
        </w:rPr>
      </w:pPr>
    </w:p>
    <w:p w14:paraId="1C3DBA5F" w14:textId="74A5A05F" w:rsidR="004C50F1" w:rsidRDefault="004C50F1" w:rsidP="00D50010">
      <w:pPr>
        <w:tabs>
          <w:tab w:val="left" w:pos="8080"/>
        </w:tabs>
        <w:jc w:val="right"/>
        <w:rPr>
          <w:b/>
          <w:strike/>
          <w:sz w:val="28"/>
          <w:szCs w:val="28"/>
        </w:rPr>
      </w:pPr>
    </w:p>
    <w:p w14:paraId="110662A3" w14:textId="0976ABEC" w:rsidR="004C50F1" w:rsidRDefault="004C50F1" w:rsidP="00D50010">
      <w:pPr>
        <w:tabs>
          <w:tab w:val="left" w:pos="8080"/>
        </w:tabs>
        <w:jc w:val="right"/>
        <w:rPr>
          <w:b/>
          <w:strike/>
          <w:sz w:val="28"/>
          <w:szCs w:val="28"/>
        </w:rPr>
      </w:pPr>
    </w:p>
    <w:p w14:paraId="28AE2246" w14:textId="178894DC" w:rsidR="004C50F1" w:rsidRDefault="004C50F1" w:rsidP="00D50010">
      <w:pPr>
        <w:tabs>
          <w:tab w:val="left" w:pos="8080"/>
        </w:tabs>
        <w:jc w:val="right"/>
        <w:rPr>
          <w:b/>
          <w:strike/>
          <w:sz w:val="28"/>
          <w:szCs w:val="28"/>
        </w:rPr>
      </w:pPr>
    </w:p>
    <w:p w14:paraId="6DC38486" w14:textId="4420E4F4" w:rsidR="004C50F1" w:rsidRDefault="004C50F1" w:rsidP="00D50010">
      <w:pPr>
        <w:tabs>
          <w:tab w:val="left" w:pos="8080"/>
        </w:tabs>
        <w:jc w:val="right"/>
        <w:rPr>
          <w:b/>
          <w:strike/>
          <w:sz w:val="28"/>
          <w:szCs w:val="28"/>
        </w:rPr>
      </w:pPr>
    </w:p>
    <w:p w14:paraId="3CFC4167" w14:textId="1F6AAC29" w:rsidR="004C50F1" w:rsidRDefault="004C50F1" w:rsidP="00D50010">
      <w:pPr>
        <w:tabs>
          <w:tab w:val="left" w:pos="8080"/>
        </w:tabs>
        <w:jc w:val="right"/>
        <w:rPr>
          <w:b/>
          <w:strike/>
          <w:sz w:val="28"/>
          <w:szCs w:val="28"/>
        </w:rPr>
      </w:pPr>
    </w:p>
    <w:p w14:paraId="5A5B5498" w14:textId="4440EC6B" w:rsidR="004C50F1" w:rsidRDefault="004C50F1" w:rsidP="00D50010">
      <w:pPr>
        <w:tabs>
          <w:tab w:val="left" w:pos="8080"/>
        </w:tabs>
        <w:jc w:val="right"/>
        <w:rPr>
          <w:b/>
          <w:strike/>
          <w:sz w:val="28"/>
          <w:szCs w:val="28"/>
        </w:rPr>
      </w:pPr>
    </w:p>
    <w:p w14:paraId="09BAAD66" w14:textId="127AD210" w:rsidR="004C50F1" w:rsidRDefault="004C50F1" w:rsidP="00D50010">
      <w:pPr>
        <w:tabs>
          <w:tab w:val="left" w:pos="8080"/>
        </w:tabs>
        <w:jc w:val="right"/>
        <w:rPr>
          <w:b/>
          <w:strike/>
          <w:sz w:val="28"/>
          <w:szCs w:val="28"/>
        </w:rPr>
      </w:pPr>
    </w:p>
    <w:p w14:paraId="0CD96637" w14:textId="551ED919" w:rsidR="004C50F1" w:rsidRDefault="004C50F1" w:rsidP="00D50010">
      <w:pPr>
        <w:tabs>
          <w:tab w:val="left" w:pos="8080"/>
        </w:tabs>
        <w:jc w:val="right"/>
        <w:rPr>
          <w:b/>
          <w:strike/>
          <w:sz w:val="28"/>
          <w:szCs w:val="28"/>
        </w:rPr>
      </w:pPr>
    </w:p>
    <w:p w14:paraId="1B7B7F3B" w14:textId="0BADE2C9" w:rsidR="004C50F1" w:rsidRDefault="004C50F1" w:rsidP="00D50010">
      <w:pPr>
        <w:tabs>
          <w:tab w:val="left" w:pos="8080"/>
        </w:tabs>
        <w:jc w:val="right"/>
        <w:rPr>
          <w:b/>
          <w:strike/>
          <w:sz w:val="28"/>
          <w:szCs w:val="28"/>
        </w:rPr>
      </w:pPr>
    </w:p>
    <w:p w14:paraId="28E2018D" w14:textId="77777777" w:rsidR="004C50F1" w:rsidRPr="00046BB3" w:rsidRDefault="004C50F1" w:rsidP="00D50010">
      <w:pPr>
        <w:tabs>
          <w:tab w:val="left" w:pos="8080"/>
        </w:tabs>
        <w:jc w:val="right"/>
        <w:rPr>
          <w:b/>
          <w:strike/>
          <w:sz w:val="28"/>
          <w:szCs w:val="28"/>
        </w:rPr>
      </w:pPr>
    </w:p>
    <w:p w14:paraId="36F47913" w14:textId="77777777" w:rsidR="00D50010" w:rsidRDefault="00D50010" w:rsidP="00D50010">
      <w:pPr>
        <w:tabs>
          <w:tab w:val="left" w:pos="8080"/>
        </w:tabs>
        <w:jc w:val="right"/>
        <w:rPr>
          <w:b/>
          <w:strike/>
          <w:sz w:val="28"/>
          <w:szCs w:val="28"/>
        </w:rPr>
      </w:pPr>
    </w:p>
    <w:p w14:paraId="5BD59036" w14:textId="77777777" w:rsidR="00D50010" w:rsidRDefault="00D50010" w:rsidP="00D50010">
      <w:pPr>
        <w:tabs>
          <w:tab w:val="left" w:pos="8080"/>
        </w:tabs>
        <w:jc w:val="right"/>
        <w:rPr>
          <w:b/>
          <w:strike/>
          <w:sz w:val="28"/>
          <w:szCs w:val="28"/>
        </w:rPr>
      </w:pPr>
    </w:p>
    <w:p w14:paraId="2B0A5E4E" w14:textId="77777777" w:rsidR="00D50010" w:rsidRDefault="00D50010" w:rsidP="00D50010">
      <w:pPr>
        <w:tabs>
          <w:tab w:val="left" w:pos="8080"/>
        </w:tabs>
        <w:jc w:val="right"/>
        <w:rPr>
          <w:b/>
          <w:strike/>
          <w:sz w:val="28"/>
          <w:szCs w:val="28"/>
        </w:rPr>
      </w:pPr>
    </w:p>
    <w:p w14:paraId="47D0A563" w14:textId="77777777" w:rsidR="00D50010" w:rsidRDefault="00D50010" w:rsidP="00D50010">
      <w:pPr>
        <w:tabs>
          <w:tab w:val="left" w:pos="8080"/>
        </w:tabs>
        <w:jc w:val="right"/>
        <w:rPr>
          <w:b/>
          <w:strike/>
          <w:sz w:val="28"/>
          <w:szCs w:val="28"/>
        </w:rPr>
      </w:pPr>
    </w:p>
    <w:p w14:paraId="2A6592A5" w14:textId="77777777" w:rsidR="00D50010" w:rsidRDefault="00D50010" w:rsidP="00D50010">
      <w:pPr>
        <w:tabs>
          <w:tab w:val="left" w:pos="8080"/>
        </w:tabs>
        <w:jc w:val="right"/>
        <w:rPr>
          <w:b/>
          <w:strike/>
          <w:sz w:val="28"/>
          <w:szCs w:val="28"/>
        </w:rPr>
      </w:pPr>
    </w:p>
    <w:p w14:paraId="15B788F4" w14:textId="77777777" w:rsidR="00D50010" w:rsidRDefault="00D50010" w:rsidP="00D50010">
      <w:pPr>
        <w:tabs>
          <w:tab w:val="left" w:pos="8080"/>
        </w:tabs>
        <w:jc w:val="right"/>
        <w:rPr>
          <w:b/>
          <w:strike/>
          <w:sz w:val="28"/>
          <w:szCs w:val="28"/>
        </w:rPr>
      </w:pPr>
    </w:p>
    <w:p w14:paraId="3D0DB748" w14:textId="77777777" w:rsidR="00D50010" w:rsidRDefault="00D50010" w:rsidP="00D50010">
      <w:pPr>
        <w:tabs>
          <w:tab w:val="left" w:pos="8080"/>
        </w:tabs>
        <w:jc w:val="right"/>
        <w:rPr>
          <w:b/>
          <w:strike/>
          <w:sz w:val="28"/>
          <w:szCs w:val="28"/>
        </w:rPr>
      </w:pPr>
    </w:p>
    <w:p w14:paraId="523D194D" w14:textId="77777777" w:rsidR="003A7FCC" w:rsidRDefault="003A7FCC" w:rsidP="00404801">
      <w:pPr>
        <w:tabs>
          <w:tab w:val="left" w:pos="8080"/>
        </w:tabs>
        <w:jc w:val="right"/>
        <w:rPr>
          <w:b/>
          <w:strike/>
          <w:sz w:val="28"/>
          <w:szCs w:val="28"/>
        </w:rPr>
      </w:pPr>
    </w:p>
    <w:p w14:paraId="0D007824" w14:textId="26D618B5" w:rsidR="00B90461" w:rsidRDefault="00B90461" w:rsidP="00093F67">
      <w:pPr>
        <w:pStyle w:val="Nagwek"/>
        <w:tabs>
          <w:tab w:val="left" w:pos="8080"/>
        </w:tabs>
        <w:rPr>
          <w:b/>
          <w:sz w:val="28"/>
          <w:szCs w:val="28"/>
        </w:rPr>
      </w:pPr>
    </w:p>
    <w:p w14:paraId="7E7E98B7" w14:textId="25A1EDB1" w:rsidR="004C50F1" w:rsidRDefault="004C50F1" w:rsidP="00093F67">
      <w:pPr>
        <w:pStyle w:val="Nagwek"/>
        <w:tabs>
          <w:tab w:val="left" w:pos="8080"/>
        </w:tabs>
        <w:rPr>
          <w:b/>
          <w:sz w:val="28"/>
          <w:szCs w:val="28"/>
        </w:rPr>
      </w:pPr>
    </w:p>
    <w:p w14:paraId="50286BF4" w14:textId="77777777" w:rsidR="004C50F1" w:rsidRDefault="004C50F1" w:rsidP="00093F67">
      <w:pPr>
        <w:pStyle w:val="Nagwek"/>
        <w:tabs>
          <w:tab w:val="left" w:pos="8080"/>
        </w:tabs>
        <w:rPr>
          <w:b/>
          <w:sz w:val="28"/>
          <w:szCs w:val="28"/>
        </w:rPr>
      </w:pPr>
    </w:p>
    <w:p w14:paraId="660DB665" w14:textId="77777777" w:rsidR="0093414E" w:rsidRPr="00F1410D" w:rsidRDefault="001733DD" w:rsidP="002744E9">
      <w:pPr>
        <w:pStyle w:val="Nagwek2"/>
        <w:jc w:val="right"/>
      </w:pPr>
      <w:r w:rsidRPr="00F1410D">
        <w:t>ZAŁĄCZNIK NR 3</w:t>
      </w:r>
    </w:p>
    <w:p w14:paraId="371B3F2C" w14:textId="77777777" w:rsidR="0093414E" w:rsidRPr="004F3F22" w:rsidRDefault="0093414E" w:rsidP="002744E9">
      <w:pPr>
        <w:pStyle w:val="Nagwek2"/>
        <w:rPr>
          <w:sz w:val="22"/>
          <w:szCs w:val="22"/>
        </w:rPr>
      </w:pPr>
    </w:p>
    <w:p w14:paraId="2B5345D7" w14:textId="77777777" w:rsidR="0093414E" w:rsidRPr="004F3F22" w:rsidRDefault="0093414E" w:rsidP="002744E9">
      <w:pPr>
        <w:pStyle w:val="Nagwek2"/>
        <w:rPr>
          <w:sz w:val="22"/>
          <w:szCs w:val="22"/>
        </w:rPr>
      </w:pPr>
    </w:p>
    <w:p w14:paraId="34AB0E31" w14:textId="77777777" w:rsidR="0093414E" w:rsidRPr="004F3F22" w:rsidRDefault="0093414E" w:rsidP="002744E9">
      <w:pPr>
        <w:pStyle w:val="Nagwek2"/>
        <w:rPr>
          <w:sz w:val="22"/>
          <w:szCs w:val="22"/>
        </w:rPr>
      </w:pPr>
      <w:r w:rsidRPr="004F3F22">
        <w:rPr>
          <w:sz w:val="22"/>
          <w:szCs w:val="22"/>
        </w:rPr>
        <w:t>OŚWIADCZENIE WYKONAWCY</w:t>
      </w:r>
    </w:p>
    <w:p w14:paraId="214C3369" w14:textId="77777777" w:rsidR="0093414E" w:rsidRPr="004F3F22" w:rsidRDefault="0093414E" w:rsidP="0093414E">
      <w:pPr>
        <w:rPr>
          <w:rFonts w:ascii="Trebuchet MS" w:hAnsi="Trebuchet MS"/>
          <w:sz w:val="22"/>
          <w:szCs w:val="22"/>
        </w:rPr>
      </w:pPr>
    </w:p>
    <w:p w14:paraId="035D132C" w14:textId="77777777" w:rsidR="0093414E" w:rsidRPr="004F3F22" w:rsidRDefault="0093414E" w:rsidP="0093414E">
      <w:pPr>
        <w:rPr>
          <w:rFonts w:ascii="Trebuchet MS" w:hAnsi="Trebuchet MS"/>
          <w:sz w:val="22"/>
          <w:szCs w:val="22"/>
        </w:rPr>
      </w:pPr>
    </w:p>
    <w:p w14:paraId="24B5322A" w14:textId="77777777" w:rsidR="0093414E" w:rsidRPr="00033169" w:rsidRDefault="0093414E" w:rsidP="0093414E">
      <w:pPr>
        <w:rPr>
          <w:rFonts w:ascii="Trebuchet MS" w:hAnsi="Trebuchet MS"/>
          <w:sz w:val="20"/>
          <w:szCs w:val="20"/>
        </w:rPr>
      </w:pPr>
      <w:r w:rsidRPr="00033169">
        <w:rPr>
          <w:rFonts w:ascii="Trebuchet MS" w:hAnsi="Trebuchet MS"/>
          <w:sz w:val="20"/>
          <w:szCs w:val="20"/>
        </w:rPr>
        <w:t>Nazwa firmy .........</w:t>
      </w:r>
      <w:r w:rsidR="00033169">
        <w:rPr>
          <w:rFonts w:ascii="Trebuchet MS" w:hAnsi="Trebuchet MS"/>
          <w:sz w:val="20"/>
          <w:szCs w:val="20"/>
        </w:rPr>
        <w:t>......</w:t>
      </w:r>
      <w:r w:rsidRPr="00033169">
        <w:rPr>
          <w:rFonts w:ascii="Trebuchet MS" w:hAnsi="Trebuchet MS"/>
          <w:sz w:val="20"/>
          <w:szCs w:val="20"/>
        </w:rPr>
        <w:t>......................................................................................</w:t>
      </w:r>
    </w:p>
    <w:p w14:paraId="56522B0E" w14:textId="77777777" w:rsidR="0093414E" w:rsidRPr="00033169" w:rsidRDefault="0093414E" w:rsidP="0093414E">
      <w:pPr>
        <w:rPr>
          <w:rFonts w:ascii="Trebuchet MS" w:hAnsi="Trebuchet MS"/>
          <w:sz w:val="20"/>
          <w:szCs w:val="20"/>
        </w:rPr>
      </w:pPr>
    </w:p>
    <w:p w14:paraId="294AA1F6" w14:textId="77777777" w:rsidR="0093414E" w:rsidRPr="00033169" w:rsidRDefault="0093414E" w:rsidP="0093414E">
      <w:pPr>
        <w:rPr>
          <w:rFonts w:ascii="Trebuchet MS" w:hAnsi="Trebuchet MS"/>
          <w:sz w:val="20"/>
          <w:szCs w:val="20"/>
        </w:rPr>
      </w:pPr>
      <w:r w:rsidRPr="00033169">
        <w:rPr>
          <w:rFonts w:ascii="Trebuchet MS" w:hAnsi="Trebuchet MS"/>
          <w:sz w:val="20"/>
          <w:szCs w:val="20"/>
        </w:rPr>
        <w:t>.....................................................................................................................</w:t>
      </w:r>
    </w:p>
    <w:p w14:paraId="2F342718" w14:textId="77777777" w:rsidR="0093414E" w:rsidRPr="00033169" w:rsidRDefault="0093414E" w:rsidP="0093414E">
      <w:pPr>
        <w:rPr>
          <w:rFonts w:ascii="Trebuchet MS" w:hAnsi="Trebuchet MS"/>
          <w:sz w:val="20"/>
          <w:szCs w:val="20"/>
        </w:rPr>
      </w:pPr>
    </w:p>
    <w:p w14:paraId="7ECC9D8E" w14:textId="77777777" w:rsidR="0093414E" w:rsidRPr="00033169" w:rsidRDefault="0093414E" w:rsidP="0093414E">
      <w:pPr>
        <w:rPr>
          <w:rFonts w:ascii="Trebuchet MS" w:hAnsi="Trebuchet MS"/>
          <w:b/>
          <w:sz w:val="20"/>
          <w:szCs w:val="20"/>
          <w:lang w:val="de-DE"/>
        </w:rPr>
      </w:pPr>
      <w:r w:rsidRPr="00033169">
        <w:rPr>
          <w:rFonts w:ascii="Trebuchet MS" w:hAnsi="Trebuchet MS"/>
          <w:sz w:val="20"/>
          <w:szCs w:val="20"/>
        </w:rPr>
        <w:t>Adres ...........................................................................</w:t>
      </w:r>
      <w:r w:rsidR="00033169">
        <w:rPr>
          <w:rFonts w:ascii="Trebuchet MS" w:hAnsi="Trebuchet MS"/>
          <w:sz w:val="20"/>
          <w:szCs w:val="20"/>
        </w:rPr>
        <w:t>...</w:t>
      </w:r>
      <w:r w:rsidRPr="00033169">
        <w:rPr>
          <w:rFonts w:ascii="Trebuchet MS" w:hAnsi="Trebuchet MS"/>
          <w:sz w:val="20"/>
          <w:szCs w:val="20"/>
        </w:rPr>
        <w:t>................................</w:t>
      </w:r>
    </w:p>
    <w:p w14:paraId="0AC548A0" w14:textId="77777777" w:rsidR="0093414E" w:rsidRPr="000542AC" w:rsidRDefault="0093414E" w:rsidP="0093414E">
      <w:pPr>
        <w:rPr>
          <w:b/>
          <w:sz w:val="22"/>
          <w:szCs w:val="22"/>
          <w:lang w:val="de-DE"/>
        </w:rPr>
      </w:pPr>
    </w:p>
    <w:p w14:paraId="4D7FD54D" w14:textId="77777777" w:rsidR="0093414E" w:rsidRPr="003F01A7" w:rsidRDefault="0093414E" w:rsidP="00552E21">
      <w:pPr>
        <w:jc w:val="both"/>
        <w:rPr>
          <w:rFonts w:ascii="Trebuchet MS" w:hAnsi="Trebuchet MS"/>
          <w:b/>
          <w:sz w:val="20"/>
          <w:szCs w:val="20"/>
        </w:rPr>
      </w:pPr>
      <w:r w:rsidRPr="003F01A7">
        <w:rPr>
          <w:rFonts w:ascii="Trebuchet MS" w:hAnsi="Trebuchet MS"/>
          <w:b/>
          <w:sz w:val="20"/>
          <w:szCs w:val="20"/>
        </w:rPr>
        <w:t xml:space="preserve">Przystępując do przetargu pn. </w:t>
      </w:r>
      <w:r w:rsidR="00552E21" w:rsidRPr="003F01A7">
        <w:rPr>
          <w:rFonts w:ascii="Trebuchet MS" w:hAnsi="Trebuchet MS"/>
          <w:b/>
          <w:sz w:val="20"/>
          <w:szCs w:val="20"/>
        </w:rPr>
        <w:t>„Odtworzenie nawierzchni asfaltowych i rozbieralnych po pracach ziemnych PWiK Sp. z o.o. w Rudzie Śląskiej na terenie miasta Ruda Śląska”</w:t>
      </w:r>
      <w:r w:rsidRPr="003F01A7">
        <w:rPr>
          <w:rFonts w:ascii="Trebuchet MS" w:hAnsi="Trebuchet MS"/>
          <w:b/>
          <w:sz w:val="20"/>
          <w:szCs w:val="20"/>
        </w:rPr>
        <w:t>, niniejszym Wykonawca oświadcza, iż:</w:t>
      </w:r>
    </w:p>
    <w:p w14:paraId="3C26C723" w14:textId="77777777" w:rsidR="0093414E" w:rsidRPr="003F01A7" w:rsidRDefault="0093414E" w:rsidP="0093414E">
      <w:pPr>
        <w:jc w:val="both"/>
        <w:rPr>
          <w:rFonts w:ascii="Trebuchet MS" w:hAnsi="Trebuchet MS"/>
          <w:b/>
          <w:sz w:val="20"/>
          <w:szCs w:val="20"/>
        </w:rPr>
      </w:pPr>
    </w:p>
    <w:p w14:paraId="36B24D3A" w14:textId="77777777" w:rsidR="00743D75" w:rsidRPr="003F01A7" w:rsidRDefault="00743D75" w:rsidP="00E15253">
      <w:pPr>
        <w:pStyle w:val="Akapitzlist"/>
        <w:numPr>
          <w:ilvl w:val="0"/>
          <w:numId w:val="30"/>
        </w:numPr>
        <w:suppressAutoHyphens/>
        <w:spacing w:line="276" w:lineRule="auto"/>
        <w:jc w:val="both"/>
        <w:rPr>
          <w:rFonts w:ascii="Trebuchet MS" w:hAnsi="Trebuchet MS"/>
          <w:sz w:val="20"/>
          <w:szCs w:val="20"/>
        </w:rPr>
      </w:pPr>
      <w:r w:rsidRPr="003F01A7">
        <w:rPr>
          <w:rFonts w:ascii="Trebuchet MS" w:hAnsi="Trebuchet MS"/>
          <w:sz w:val="20"/>
          <w:szCs w:val="20"/>
        </w:rPr>
        <w:t>nie podlega wykluczeniu z pos</w:t>
      </w:r>
      <w:r w:rsidR="00166F52" w:rsidRPr="003F01A7">
        <w:rPr>
          <w:rFonts w:ascii="Trebuchet MS" w:hAnsi="Trebuchet MS"/>
          <w:sz w:val="20"/>
          <w:szCs w:val="20"/>
        </w:rPr>
        <w:t>tępowania na podstawie §5 ust. 2</w:t>
      </w:r>
      <w:r w:rsidRPr="003F01A7">
        <w:rPr>
          <w:rFonts w:ascii="Trebuchet MS" w:hAnsi="Trebuchet MS"/>
          <w:sz w:val="20"/>
          <w:szCs w:val="20"/>
        </w:rPr>
        <w:t xml:space="preserve"> Specyfikacji,</w:t>
      </w:r>
    </w:p>
    <w:p w14:paraId="714976CB" w14:textId="77777777" w:rsidR="00743D75" w:rsidRPr="003F01A7" w:rsidRDefault="00743D75" w:rsidP="00E15253">
      <w:pPr>
        <w:pStyle w:val="Akapitzlist"/>
        <w:numPr>
          <w:ilvl w:val="0"/>
          <w:numId w:val="30"/>
        </w:numPr>
        <w:suppressAutoHyphens/>
        <w:spacing w:line="276" w:lineRule="auto"/>
        <w:jc w:val="both"/>
        <w:rPr>
          <w:rFonts w:ascii="Trebuchet MS" w:hAnsi="Trebuchet MS"/>
          <w:sz w:val="20"/>
          <w:szCs w:val="20"/>
        </w:rPr>
      </w:pPr>
      <w:r w:rsidRPr="003F01A7">
        <w:rPr>
          <w:rFonts w:ascii="Trebuchet MS" w:hAnsi="Trebuchet MS"/>
          <w:sz w:val="20"/>
          <w:szCs w:val="20"/>
        </w:rPr>
        <w:t>spełnia warunki udziału w postępowani</w:t>
      </w:r>
      <w:r w:rsidR="00166F52" w:rsidRPr="003F01A7">
        <w:rPr>
          <w:rFonts w:ascii="Trebuchet MS" w:hAnsi="Trebuchet MS"/>
          <w:sz w:val="20"/>
          <w:szCs w:val="20"/>
        </w:rPr>
        <w:t>u określone w §5 ust. 3</w:t>
      </w:r>
      <w:r w:rsidRPr="003F01A7">
        <w:rPr>
          <w:rFonts w:ascii="Trebuchet MS" w:hAnsi="Trebuchet MS"/>
          <w:sz w:val="20"/>
          <w:szCs w:val="20"/>
        </w:rPr>
        <w:t xml:space="preserve"> Specyfikacji, </w:t>
      </w:r>
    </w:p>
    <w:p w14:paraId="2A5F49F3" w14:textId="77777777" w:rsidR="00093F67" w:rsidRPr="003F01A7" w:rsidRDefault="00093F67" w:rsidP="00E15253">
      <w:pPr>
        <w:pStyle w:val="Akapitzlist"/>
        <w:numPr>
          <w:ilvl w:val="0"/>
          <w:numId w:val="30"/>
        </w:numPr>
        <w:suppressAutoHyphens/>
        <w:spacing w:line="276" w:lineRule="auto"/>
        <w:contextualSpacing/>
        <w:jc w:val="both"/>
        <w:rPr>
          <w:rFonts w:ascii="Trebuchet MS" w:eastAsia="Calibri" w:hAnsi="Trebuchet MS"/>
          <w:sz w:val="20"/>
          <w:szCs w:val="20"/>
        </w:rPr>
      </w:pPr>
      <w:r w:rsidRPr="003F01A7">
        <w:rPr>
          <w:rFonts w:ascii="Trebuchet MS" w:eastAsia="Calibri" w:hAnsi="Trebuchet MS"/>
          <w:sz w:val="20"/>
          <w:szCs w:val="20"/>
        </w:rPr>
        <w:t xml:space="preserve">nie podlega wykluczeniu z postępowania na podstawie art. 7 ust. 1 ustawy </w:t>
      </w:r>
      <w:r w:rsidRPr="003F01A7">
        <w:rPr>
          <w:rFonts w:ascii="Trebuchet MS" w:hAnsi="Trebuchet MS"/>
          <w:sz w:val="20"/>
          <w:szCs w:val="20"/>
        </w:rPr>
        <w:t>z dnia 13 kwietnia 2022r.</w:t>
      </w:r>
      <w:r w:rsidRPr="003F01A7">
        <w:rPr>
          <w:rFonts w:ascii="Trebuchet MS" w:hAnsi="Trebuchet MS"/>
          <w:sz w:val="20"/>
          <w:szCs w:val="20"/>
        </w:rPr>
        <w:br/>
        <w:t>o szczególnych rozwiązaniach w zakresie przeciwdziałania wspieraniu agresji na Ukrainę oraz służących ochronie bezpieczeństwa narodowego (Dz.U. poz. 835)</w:t>
      </w:r>
      <w:r w:rsidRPr="003F01A7">
        <w:rPr>
          <w:rFonts w:ascii="Trebuchet MS" w:eastAsia="Calibri" w:hAnsi="Trebuchet MS"/>
          <w:sz w:val="20"/>
          <w:szCs w:val="20"/>
        </w:rPr>
        <w:t>,</w:t>
      </w:r>
      <w:r w:rsidRPr="003F01A7">
        <w:rPr>
          <w:rFonts w:ascii="Trebuchet MS" w:hAnsi="Trebuchet MS"/>
          <w:sz w:val="20"/>
          <w:szCs w:val="20"/>
        </w:rPr>
        <w:t xml:space="preserve"> </w:t>
      </w:r>
    </w:p>
    <w:p w14:paraId="24A4C107" w14:textId="77777777" w:rsidR="00743D75" w:rsidRPr="003F01A7" w:rsidRDefault="00743D75" w:rsidP="00E15253">
      <w:pPr>
        <w:pStyle w:val="Akapitzlist"/>
        <w:numPr>
          <w:ilvl w:val="0"/>
          <w:numId w:val="30"/>
        </w:numPr>
        <w:tabs>
          <w:tab w:val="left" w:pos="0"/>
        </w:tabs>
        <w:suppressAutoHyphens/>
        <w:spacing w:line="276" w:lineRule="auto"/>
        <w:jc w:val="both"/>
        <w:rPr>
          <w:rFonts w:ascii="Trebuchet MS" w:hAnsi="Trebuchet MS"/>
          <w:sz w:val="20"/>
          <w:szCs w:val="20"/>
        </w:rPr>
      </w:pPr>
      <w:r w:rsidRPr="003F01A7">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3F01A7">
        <w:rPr>
          <w:rFonts w:ascii="Trebuchet MS" w:hAnsi="Trebuchet MS"/>
          <w:b/>
          <w:sz w:val="20"/>
          <w:szCs w:val="20"/>
        </w:rPr>
        <w:t xml:space="preserve">Załącznik nr </w:t>
      </w:r>
      <w:r w:rsidR="00046BB3" w:rsidRPr="003F01A7">
        <w:rPr>
          <w:rFonts w:ascii="Trebuchet MS" w:hAnsi="Trebuchet MS"/>
          <w:b/>
          <w:sz w:val="20"/>
          <w:szCs w:val="20"/>
        </w:rPr>
        <w:t>6</w:t>
      </w:r>
      <w:r w:rsidRPr="003F01A7">
        <w:rPr>
          <w:rFonts w:ascii="Trebuchet MS" w:hAnsi="Trebuchet MS"/>
          <w:sz w:val="20"/>
          <w:szCs w:val="20"/>
        </w:rPr>
        <w:t xml:space="preserve"> do postępowania wraz z informacją dotyczącą przedmiotu postępowania, w związku </w:t>
      </w:r>
      <w:r w:rsidRPr="003F01A7">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14:paraId="5F8DE389" w14:textId="3A82B1D7" w:rsidR="00743D75" w:rsidRPr="003F01A7" w:rsidRDefault="00743D75" w:rsidP="00E15253">
      <w:pPr>
        <w:pStyle w:val="Akapitzlist"/>
        <w:numPr>
          <w:ilvl w:val="0"/>
          <w:numId w:val="30"/>
        </w:numPr>
        <w:tabs>
          <w:tab w:val="left" w:pos="0"/>
        </w:tabs>
        <w:suppressAutoHyphens/>
        <w:spacing w:line="276" w:lineRule="auto"/>
        <w:jc w:val="both"/>
        <w:rPr>
          <w:rFonts w:ascii="Trebuchet MS" w:hAnsi="Trebuchet MS"/>
          <w:sz w:val="20"/>
          <w:szCs w:val="20"/>
        </w:rPr>
      </w:pPr>
      <w:r w:rsidRPr="003F01A7">
        <w:rPr>
          <w:rFonts w:ascii="Trebuchet MS" w:hAnsi="Trebuchet MS"/>
          <w:sz w:val="20"/>
          <w:szCs w:val="20"/>
        </w:rPr>
        <w:t xml:space="preserve">zobowiązuje się przekazać osobom, o </w:t>
      </w:r>
      <w:r w:rsidR="004C50F1">
        <w:rPr>
          <w:rFonts w:ascii="Trebuchet MS" w:hAnsi="Trebuchet MS"/>
          <w:sz w:val="20"/>
          <w:szCs w:val="20"/>
        </w:rPr>
        <w:t>których mowa w pkt 4</w:t>
      </w:r>
      <w:r w:rsidRPr="003F01A7">
        <w:rPr>
          <w:rFonts w:ascii="Trebuchet MS" w:hAnsi="Trebuchet MS"/>
          <w:sz w:val="20"/>
          <w:szCs w:val="20"/>
        </w:rPr>
        <w:t xml:space="preserve"> powyżej</w:t>
      </w:r>
      <w:r w:rsidRPr="003F01A7">
        <w:rPr>
          <w:rFonts w:ascii="Trebuchet MS" w:hAnsi="Trebuchet MS"/>
          <w:b/>
          <w:sz w:val="20"/>
          <w:szCs w:val="20"/>
        </w:rPr>
        <w:t xml:space="preserve"> Załącznik nr </w:t>
      </w:r>
      <w:r w:rsidR="00046BB3" w:rsidRPr="003F01A7">
        <w:rPr>
          <w:rFonts w:ascii="Trebuchet MS" w:hAnsi="Trebuchet MS"/>
          <w:b/>
          <w:sz w:val="20"/>
          <w:szCs w:val="20"/>
        </w:rPr>
        <w:t>6</w:t>
      </w:r>
      <w:r w:rsidRPr="003F01A7">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14:paraId="615EEF3C" w14:textId="77777777" w:rsidR="00743D75" w:rsidRPr="002201C2" w:rsidRDefault="00743D75" w:rsidP="00743D75">
      <w:pPr>
        <w:pStyle w:val="xmsonormal"/>
        <w:shd w:val="clear" w:color="auto" w:fill="FFFFFF"/>
        <w:spacing w:before="0" w:beforeAutospacing="0" w:after="0" w:afterAutospacing="0"/>
        <w:ind w:left="284" w:hanging="284"/>
        <w:rPr>
          <w:rFonts w:ascii="Segoe UI" w:hAnsi="Segoe UI" w:cs="Segoe UI"/>
          <w:sz w:val="22"/>
          <w:szCs w:val="22"/>
        </w:rPr>
      </w:pPr>
      <w:r w:rsidRPr="002201C2">
        <w:rPr>
          <w:rFonts w:ascii="Calibri" w:hAnsi="Calibri" w:cs="Segoe UI"/>
          <w:sz w:val="22"/>
          <w:szCs w:val="22"/>
        </w:rPr>
        <w:t> </w:t>
      </w:r>
    </w:p>
    <w:p w14:paraId="120CC34A" w14:textId="77777777" w:rsidR="00743D75" w:rsidRPr="002201C2" w:rsidRDefault="00743D75" w:rsidP="00743D75">
      <w:pPr>
        <w:rPr>
          <w:sz w:val="22"/>
          <w:szCs w:val="22"/>
        </w:rPr>
      </w:pPr>
    </w:p>
    <w:p w14:paraId="0EACB658" w14:textId="77777777" w:rsidR="00743D75" w:rsidRPr="002201C2" w:rsidRDefault="00743D75" w:rsidP="00743D75">
      <w:pPr>
        <w:rPr>
          <w:sz w:val="22"/>
          <w:szCs w:val="22"/>
        </w:rPr>
      </w:pPr>
    </w:p>
    <w:p w14:paraId="12DBF3E3" w14:textId="77777777" w:rsidR="00743D75" w:rsidRPr="002201C2" w:rsidRDefault="00743D75" w:rsidP="00743D75">
      <w:pPr>
        <w:rPr>
          <w:sz w:val="22"/>
          <w:szCs w:val="22"/>
        </w:rPr>
      </w:pPr>
    </w:p>
    <w:p w14:paraId="1B27FB7F" w14:textId="77777777" w:rsidR="00743D75" w:rsidRPr="002201C2" w:rsidRDefault="00743D75" w:rsidP="00743D75">
      <w:pPr>
        <w:rPr>
          <w:sz w:val="22"/>
          <w:szCs w:val="22"/>
        </w:rPr>
      </w:pPr>
    </w:p>
    <w:p w14:paraId="67E7FB2B" w14:textId="77777777" w:rsidR="00743D75" w:rsidRPr="002201C2" w:rsidRDefault="00743D75" w:rsidP="00743D75">
      <w:pPr>
        <w:rPr>
          <w:sz w:val="22"/>
          <w:szCs w:val="22"/>
        </w:rPr>
      </w:pPr>
    </w:p>
    <w:p w14:paraId="499B9E20" w14:textId="77777777" w:rsidR="00743D75" w:rsidRPr="00104AD3" w:rsidRDefault="00743D75" w:rsidP="00104AD3">
      <w:pPr>
        <w:ind w:left="720" w:firstLine="348"/>
        <w:rPr>
          <w:rFonts w:ascii="Trebuchet MS" w:hAnsi="Trebuchet MS"/>
          <w:sz w:val="20"/>
          <w:szCs w:val="20"/>
        </w:rPr>
      </w:pPr>
      <w:r w:rsidRPr="00104AD3">
        <w:rPr>
          <w:rFonts w:ascii="Trebuchet MS" w:hAnsi="Trebuchet MS"/>
          <w:sz w:val="20"/>
          <w:szCs w:val="20"/>
        </w:rPr>
        <w:t>…………………..</w:t>
      </w:r>
      <w:r w:rsidRPr="00104AD3">
        <w:rPr>
          <w:rFonts w:ascii="Trebuchet MS" w:hAnsi="Trebuchet MS"/>
          <w:sz w:val="20"/>
          <w:szCs w:val="20"/>
        </w:rPr>
        <w:tab/>
      </w:r>
      <w:r w:rsidRPr="00104AD3">
        <w:rPr>
          <w:rFonts w:ascii="Trebuchet MS" w:hAnsi="Trebuchet MS"/>
          <w:sz w:val="20"/>
          <w:szCs w:val="20"/>
        </w:rPr>
        <w:tab/>
      </w:r>
      <w:r w:rsidRPr="00104AD3">
        <w:rPr>
          <w:rFonts w:ascii="Trebuchet MS" w:hAnsi="Trebuchet MS"/>
          <w:sz w:val="20"/>
          <w:szCs w:val="20"/>
        </w:rPr>
        <w:tab/>
      </w:r>
      <w:r w:rsidRPr="00104AD3">
        <w:rPr>
          <w:rFonts w:ascii="Trebuchet MS" w:hAnsi="Trebuchet MS"/>
          <w:sz w:val="20"/>
          <w:szCs w:val="20"/>
        </w:rPr>
        <w:tab/>
      </w:r>
      <w:r w:rsidRPr="00104AD3">
        <w:rPr>
          <w:rFonts w:ascii="Trebuchet MS" w:hAnsi="Trebuchet MS"/>
          <w:sz w:val="20"/>
          <w:szCs w:val="20"/>
        </w:rPr>
        <w:tab/>
      </w:r>
      <w:r w:rsidRPr="00104AD3">
        <w:rPr>
          <w:rFonts w:ascii="Trebuchet MS" w:hAnsi="Trebuchet MS"/>
          <w:sz w:val="20"/>
          <w:szCs w:val="20"/>
        </w:rPr>
        <w:tab/>
      </w:r>
      <w:r w:rsidR="00104AD3">
        <w:rPr>
          <w:rFonts w:ascii="Trebuchet MS" w:hAnsi="Trebuchet MS"/>
          <w:sz w:val="20"/>
          <w:szCs w:val="20"/>
        </w:rPr>
        <w:tab/>
      </w:r>
      <w:r w:rsidRPr="00104AD3">
        <w:rPr>
          <w:rFonts w:ascii="Trebuchet MS" w:hAnsi="Trebuchet MS"/>
          <w:sz w:val="20"/>
          <w:szCs w:val="20"/>
        </w:rPr>
        <w:t>…………………………………</w:t>
      </w:r>
    </w:p>
    <w:p w14:paraId="720E14FA" w14:textId="77777777" w:rsidR="00743D75" w:rsidRPr="00104AD3" w:rsidRDefault="00743D75" w:rsidP="00743D75">
      <w:pPr>
        <w:ind w:left="1068"/>
        <w:rPr>
          <w:rFonts w:ascii="Trebuchet MS" w:hAnsi="Trebuchet MS"/>
          <w:sz w:val="18"/>
          <w:szCs w:val="18"/>
        </w:rPr>
      </w:pPr>
      <w:r w:rsidRPr="00104AD3">
        <w:rPr>
          <w:rFonts w:ascii="Trebuchet MS" w:hAnsi="Trebuchet MS"/>
          <w:sz w:val="18"/>
          <w:szCs w:val="18"/>
        </w:rPr>
        <w:t>miejsce i data</w:t>
      </w:r>
      <w:r w:rsidRPr="00104AD3">
        <w:rPr>
          <w:rFonts w:ascii="Trebuchet MS" w:hAnsi="Trebuchet MS"/>
          <w:sz w:val="18"/>
          <w:szCs w:val="18"/>
        </w:rPr>
        <w:tab/>
      </w:r>
      <w:r w:rsidRPr="00104AD3">
        <w:rPr>
          <w:rFonts w:ascii="Trebuchet MS" w:hAnsi="Trebuchet MS"/>
          <w:sz w:val="18"/>
          <w:szCs w:val="18"/>
        </w:rPr>
        <w:tab/>
      </w:r>
      <w:r w:rsidRPr="00104AD3">
        <w:rPr>
          <w:rFonts w:ascii="Trebuchet MS" w:hAnsi="Trebuchet MS"/>
          <w:sz w:val="18"/>
          <w:szCs w:val="18"/>
        </w:rPr>
        <w:tab/>
      </w:r>
      <w:r w:rsidRPr="00104AD3">
        <w:rPr>
          <w:rFonts w:ascii="Trebuchet MS" w:hAnsi="Trebuchet MS"/>
          <w:sz w:val="18"/>
          <w:szCs w:val="18"/>
        </w:rPr>
        <w:tab/>
      </w:r>
      <w:r w:rsidRPr="00104AD3">
        <w:rPr>
          <w:rFonts w:ascii="Trebuchet MS" w:hAnsi="Trebuchet MS"/>
          <w:sz w:val="18"/>
          <w:szCs w:val="18"/>
        </w:rPr>
        <w:tab/>
      </w:r>
      <w:r w:rsidRPr="00104AD3">
        <w:rPr>
          <w:rFonts w:ascii="Trebuchet MS" w:hAnsi="Trebuchet MS"/>
          <w:sz w:val="18"/>
          <w:szCs w:val="18"/>
        </w:rPr>
        <w:tab/>
      </w:r>
      <w:r w:rsidRPr="00104AD3">
        <w:rPr>
          <w:rFonts w:ascii="Trebuchet MS" w:hAnsi="Trebuchet MS"/>
          <w:sz w:val="18"/>
          <w:szCs w:val="18"/>
        </w:rPr>
        <w:tab/>
        <w:t xml:space="preserve">podpis i pieczęć </w:t>
      </w:r>
    </w:p>
    <w:p w14:paraId="2147B57B" w14:textId="77777777" w:rsidR="00743D75" w:rsidRPr="00104AD3" w:rsidRDefault="00743D75" w:rsidP="00743D75">
      <w:pPr>
        <w:ind w:left="6732" w:firstLine="348"/>
        <w:rPr>
          <w:rFonts w:ascii="Trebuchet MS" w:hAnsi="Trebuchet MS"/>
          <w:sz w:val="18"/>
          <w:szCs w:val="18"/>
        </w:rPr>
      </w:pPr>
      <w:r w:rsidRPr="00104AD3">
        <w:rPr>
          <w:rFonts w:ascii="Trebuchet MS" w:hAnsi="Trebuchet MS"/>
          <w:sz w:val="18"/>
          <w:szCs w:val="18"/>
        </w:rPr>
        <w:t>osoby upoważnionej</w:t>
      </w:r>
    </w:p>
    <w:p w14:paraId="5709F07F" w14:textId="77777777" w:rsidR="00743D75" w:rsidRPr="00104AD3" w:rsidRDefault="00743D75" w:rsidP="00743D75">
      <w:pPr>
        <w:ind w:left="360"/>
        <w:jc w:val="both"/>
        <w:rPr>
          <w:rFonts w:ascii="Trebuchet MS" w:hAnsi="Trebuchet MS"/>
          <w:sz w:val="20"/>
          <w:szCs w:val="20"/>
        </w:rPr>
      </w:pPr>
    </w:p>
    <w:p w14:paraId="335C168C" w14:textId="77777777" w:rsidR="00743D75" w:rsidRPr="002201C2" w:rsidRDefault="00743D75" w:rsidP="00743D75">
      <w:pPr>
        <w:jc w:val="both"/>
        <w:rPr>
          <w:rStyle w:val="Uwydatnienie"/>
          <w:sz w:val="22"/>
          <w:szCs w:val="22"/>
        </w:rPr>
      </w:pPr>
    </w:p>
    <w:p w14:paraId="6ED9CD9A" w14:textId="77777777" w:rsidR="00743D75" w:rsidRPr="002201C2" w:rsidRDefault="00743D75" w:rsidP="00743D75">
      <w:pPr>
        <w:jc w:val="both"/>
        <w:rPr>
          <w:rStyle w:val="Uwydatnienie"/>
          <w:sz w:val="22"/>
          <w:szCs w:val="22"/>
        </w:rPr>
      </w:pPr>
    </w:p>
    <w:p w14:paraId="34B1777F" w14:textId="77777777" w:rsidR="00743D75" w:rsidRPr="002201C2" w:rsidRDefault="00743D75" w:rsidP="00743D75">
      <w:pPr>
        <w:jc w:val="both"/>
        <w:rPr>
          <w:rStyle w:val="Uwydatnienie"/>
          <w:sz w:val="22"/>
          <w:szCs w:val="22"/>
        </w:rPr>
      </w:pPr>
    </w:p>
    <w:p w14:paraId="17420201" w14:textId="77777777" w:rsidR="00743D75" w:rsidRPr="002201C2" w:rsidRDefault="00743D75" w:rsidP="00743D75">
      <w:pPr>
        <w:jc w:val="both"/>
        <w:rPr>
          <w:rStyle w:val="Uwydatnienie"/>
          <w:sz w:val="22"/>
          <w:szCs w:val="22"/>
        </w:rPr>
      </w:pPr>
    </w:p>
    <w:p w14:paraId="5A53A30C" w14:textId="77777777" w:rsidR="00743D75" w:rsidRPr="00104AD3" w:rsidRDefault="00743D75" w:rsidP="00743D75">
      <w:pPr>
        <w:jc w:val="both"/>
        <w:rPr>
          <w:rStyle w:val="Uwydatnienie"/>
          <w:rFonts w:ascii="Trebuchet MS" w:hAnsi="Trebuchet MS"/>
          <w:sz w:val="20"/>
          <w:szCs w:val="20"/>
        </w:rPr>
      </w:pPr>
    </w:p>
    <w:p w14:paraId="55A2F686" w14:textId="77777777" w:rsidR="00743D75" w:rsidRPr="00104AD3" w:rsidRDefault="00743D75" w:rsidP="00743D75">
      <w:pPr>
        <w:jc w:val="both"/>
        <w:rPr>
          <w:rStyle w:val="Uwydatnienie"/>
          <w:rFonts w:ascii="Trebuchet MS" w:hAnsi="Trebuchet MS"/>
          <w:i w:val="0"/>
          <w:sz w:val="20"/>
          <w:szCs w:val="20"/>
        </w:rPr>
      </w:pPr>
      <w:r w:rsidRPr="00104AD3">
        <w:rPr>
          <w:rStyle w:val="Uwydatnienie"/>
          <w:rFonts w:ascii="Trebuchet MS" w:hAnsi="Trebuchet MS"/>
          <w:i w:val="0"/>
          <w:sz w:val="20"/>
          <w:szCs w:val="20"/>
        </w:rPr>
        <w:t xml:space="preserve">*RODO - Rozporządzenie Parlamentu Europejskiego i Rady (UE) 2016/679 z dnia 27 kwietnia 2016 r. </w:t>
      </w:r>
      <w:r w:rsidR="00FC1F4A" w:rsidRPr="00104AD3">
        <w:rPr>
          <w:rStyle w:val="Uwydatnienie"/>
          <w:rFonts w:ascii="Trebuchet MS" w:hAnsi="Trebuchet MS"/>
          <w:i w:val="0"/>
          <w:sz w:val="20"/>
          <w:szCs w:val="20"/>
        </w:rPr>
        <w:br/>
      </w:r>
      <w:r w:rsidRPr="00104AD3">
        <w:rPr>
          <w:rStyle w:val="Uwydatnienie"/>
          <w:rFonts w:ascii="Trebuchet MS" w:hAnsi="Trebuchet MS"/>
          <w:i w:val="0"/>
          <w:sz w:val="20"/>
          <w:szCs w:val="20"/>
        </w:rPr>
        <w:t>w sprawie ochrony osób fizycznych w związku z przetwarzaniem danych osobowych i w sprawie swobodnego przepływu takich danych oraz uchylenia dyrektywy 95/46/WE</w:t>
      </w:r>
    </w:p>
    <w:p w14:paraId="67D8537C" w14:textId="77777777" w:rsidR="00743D75" w:rsidRPr="002201C2" w:rsidRDefault="00743D75" w:rsidP="00743D75">
      <w:pPr>
        <w:tabs>
          <w:tab w:val="left" w:pos="8080"/>
        </w:tabs>
        <w:jc w:val="right"/>
        <w:rPr>
          <w:b/>
        </w:rPr>
      </w:pPr>
    </w:p>
    <w:p w14:paraId="7107AFF5" w14:textId="77777777" w:rsidR="0093414E" w:rsidRPr="002201C2" w:rsidRDefault="0093414E" w:rsidP="0093414E">
      <w:pPr>
        <w:rPr>
          <w:b/>
        </w:rPr>
      </w:pPr>
    </w:p>
    <w:p w14:paraId="4EF64A21" w14:textId="77777777" w:rsidR="00583D3F" w:rsidRPr="002201C2" w:rsidRDefault="00583D3F" w:rsidP="00583D3F">
      <w:pPr>
        <w:rPr>
          <w:sz w:val="22"/>
          <w:szCs w:val="22"/>
        </w:rPr>
      </w:pPr>
    </w:p>
    <w:p w14:paraId="5986C534" w14:textId="77777777" w:rsidR="00DC3B33" w:rsidRDefault="00DC3B33" w:rsidP="003F01A7">
      <w:pPr>
        <w:tabs>
          <w:tab w:val="left" w:pos="8080"/>
        </w:tabs>
        <w:rPr>
          <w:b/>
          <w:sz w:val="28"/>
          <w:szCs w:val="28"/>
        </w:rPr>
      </w:pPr>
    </w:p>
    <w:p w14:paraId="22484757" w14:textId="77777777" w:rsidR="00DC3B33" w:rsidRDefault="00DC3B33" w:rsidP="003F01A7">
      <w:pPr>
        <w:tabs>
          <w:tab w:val="left" w:pos="8080"/>
        </w:tabs>
        <w:rPr>
          <w:b/>
          <w:sz w:val="28"/>
          <w:szCs w:val="28"/>
        </w:rPr>
      </w:pPr>
    </w:p>
    <w:p w14:paraId="49E59A37" w14:textId="77777777" w:rsidR="007B65A4" w:rsidRPr="00F1410D" w:rsidRDefault="000849FD" w:rsidP="002744E9">
      <w:pPr>
        <w:pStyle w:val="Nagwek2"/>
        <w:jc w:val="right"/>
      </w:pPr>
      <w:r w:rsidRPr="00F1410D">
        <w:t>ZA</w:t>
      </w:r>
      <w:r w:rsidR="00082E4A" w:rsidRPr="00F1410D">
        <w:t>ŁĄCZNIK NR 4</w:t>
      </w:r>
    </w:p>
    <w:p w14:paraId="085A0002" w14:textId="77777777" w:rsidR="007B65A4" w:rsidRPr="00033169" w:rsidRDefault="007B65A4" w:rsidP="002744E9">
      <w:pPr>
        <w:pStyle w:val="Nagwek2"/>
        <w:rPr>
          <w:sz w:val="22"/>
          <w:szCs w:val="22"/>
        </w:rPr>
      </w:pPr>
    </w:p>
    <w:p w14:paraId="7FBEFFE6" w14:textId="77777777" w:rsidR="00D449F9" w:rsidRPr="00033169" w:rsidRDefault="00D449F9" w:rsidP="002744E9">
      <w:pPr>
        <w:pStyle w:val="Nagwek2"/>
        <w:rPr>
          <w:sz w:val="22"/>
          <w:szCs w:val="22"/>
        </w:rPr>
      </w:pPr>
    </w:p>
    <w:p w14:paraId="5D6C1D14" w14:textId="77777777" w:rsidR="007B65A4" w:rsidRPr="000D5835" w:rsidRDefault="007B65A4" w:rsidP="002744E9">
      <w:pPr>
        <w:pStyle w:val="Nagwek2"/>
        <w:rPr>
          <w:szCs w:val="20"/>
        </w:rPr>
      </w:pPr>
      <w:r w:rsidRPr="000D5835">
        <w:rPr>
          <w:szCs w:val="20"/>
        </w:rPr>
        <w:t>WYKAZ WYKONANYCH ROBÓT BUDOWLANYCH</w:t>
      </w:r>
    </w:p>
    <w:p w14:paraId="17A4724B" w14:textId="77777777" w:rsidR="00C5563C" w:rsidRPr="00033169" w:rsidRDefault="00C5563C" w:rsidP="00C5563C">
      <w:pPr>
        <w:jc w:val="both"/>
        <w:rPr>
          <w:rFonts w:ascii="Trebuchet MS" w:hAnsi="Trebuchet MS"/>
          <w:sz w:val="22"/>
          <w:szCs w:val="22"/>
        </w:rPr>
      </w:pPr>
    </w:p>
    <w:p w14:paraId="1AC15B8C" w14:textId="77777777" w:rsidR="00C5563C" w:rsidRPr="00033169" w:rsidRDefault="007B65A4" w:rsidP="00C5563C">
      <w:pPr>
        <w:jc w:val="both"/>
        <w:rPr>
          <w:rFonts w:ascii="Trebuchet MS" w:hAnsi="Trebuchet MS"/>
          <w:b/>
          <w:sz w:val="20"/>
          <w:szCs w:val="20"/>
        </w:rPr>
      </w:pPr>
      <w:r w:rsidRPr="00033169">
        <w:rPr>
          <w:rFonts w:ascii="Trebuchet MS" w:hAnsi="Trebuchet MS"/>
          <w:b/>
          <w:sz w:val="20"/>
          <w:szCs w:val="20"/>
        </w:rPr>
        <w:t xml:space="preserve">Przedmiot przetargu – </w:t>
      </w:r>
    </w:p>
    <w:p w14:paraId="06E1DB76" w14:textId="77777777" w:rsidR="00B86671" w:rsidRPr="00033169" w:rsidRDefault="00B86671" w:rsidP="00B86671">
      <w:pPr>
        <w:jc w:val="both"/>
        <w:rPr>
          <w:rFonts w:ascii="Trebuchet MS" w:hAnsi="Trebuchet MS"/>
          <w:sz w:val="20"/>
          <w:szCs w:val="20"/>
        </w:rPr>
      </w:pPr>
      <w:r w:rsidRPr="00033169">
        <w:rPr>
          <w:rFonts w:ascii="Trebuchet MS" w:hAnsi="Trebuchet MS"/>
          <w:sz w:val="20"/>
          <w:szCs w:val="20"/>
        </w:rPr>
        <w:t>Odtworzenie nawierzchni asfaltowych i rozbieralnych po pracach ziemnych PWiK Sp. z o.o. w Rudzie Śląskiej na terenie miasta Ruda Śląska</w:t>
      </w:r>
    </w:p>
    <w:p w14:paraId="21ACE9ED" w14:textId="77777777" w:rsidR="00C5563C" w:rsidRPr="00033169" w:rsidRDefault="00C5563C" w:rsidP="00C5563C">
      <w:pPr>
        <w:jc w:val="both"/>
        <w:rPr>
          <w:rFonts w:ascii="Trebuchet MS" w:hAnsi="Trebuchet MS"/>
          <w:b/>
          <w:sz w:val="20"/>
          <w:szCs w:val="20"/>
        </w:rPr>
      </w:pPr>
    </w:p>
    <w:p w14:paraId="0196FB73" w14:textId="77777777" w:rsidR="007B65A4" w:rsidRPr="00033169" w:rsidRDefault="007B65A4" w:rsidP="00C5563C">
      <w:pPr>
        <w:pStyle w:val="Tekstpodstawowy"/>
        <w:jc w:val="both"/>
        <w:rPr>
          <w:rFonts w:ascii="Trebuchet MS" w:hAnsi="Trebuchet MS"/>
          <w:sz w:val="20"/>
          <w:szCs w:val="20"/>
        </w:rPr>
      </w:pPr>
      <w:r w:rsidRPr="00033169">
        <w:rPr>
          <w:rFonts w:ascii="Trebuchet MS" w:hAnsi="Trebuchet MS"/>
          <w:b/>
          <w:sz w:val="20"/>
          <w:szCs w:val="20"/>
        </w:rPr>
        <w:t xml:space="preserve">Zamawiający – </w:t>
      </w:r>
      <w:r w:rsidRPr="00033169">
        <w:rPr>
          <w:rFonts w:ascii="Trebuchet MS" w:hAnsi="Trebuchet MS"/>
          <w:sz w:val="20"/>
          <w:szCs w:val="20"/>
        </w:rPr>
        <w:t xml:space="preserve">Przedsiębiorstwo Wodociągów i Kanalizacji Spółka z o.o. w Rudzie Śląskiej </w:t>
      </w:r>
    </w:p>
    <w:p w14:paraId="18390FCB" w14:textId="77777777" w:rsidR="007B65A4" w:rsidRPr="00033169" w:rsidRDefault="007B65A4" w:rsidP="007B65A4">
      <w:pPr>
        <w:ind w:left="1416"/>
        <w:rPr>
          <w:rFonts w:ascii="Trebuchet MS" w:hAnsi="Trebuchet MS"/>
          <w:sz w:val="20"/>
          <w:szCs w:val="20"/>
        </w:rPr>
      </w:pPr>
      <w:r w:rsidRPr="00033169">
        <w:rPr>
          <w:rFonts w:ascii="Trebuchet MS" w:hAnsi="Trebuchet MS"/>
          <w:sz w:val="20"/>
          <w:szCs w:val="20"/>
        </w:rPr>
        <w:t xml:space="preserve">    ul. Pokoju 13, 41-709 Ruda Śląska</w:t>
      </w:r>
    </w:p>
    <w:p w14:paraId="601FAE3F" w14:textId="77777777" w:rsidR="007B65A4" w:rsidRPr="00033169" w:rsidRDefault="007B65A4" w:rsidP="007B65A4">
      <w:pPr>
        <w:ind w:left="1416"/>
        <w:rPr>
          <w:rFonts w:ascii="Trebuchet MS" w:hAnsi="Trebuchet MS"/>
          <w:sz w:val="20"/>
          <w:szCs w:val="20"/>
        </w:rPr>
      </w:pPr>
    </w:p>
    <w:p w14:paraId="3A6C8183" w14:textId="77777777" w:rsidR="007B65A4" w:rsidRPr="00033169" w:rsidRDefault="00033169" w:rsidP="007B65A4">
      <w:pPr>
        <w:rPr>
          <w:rFonts w:ascii="Trebuchet MS" w:hAnsi="Trebuchet MS"/>
          <w:sz w:val="20"/>
          <w:szCs w:val="20"/>
        </w:rPr>
      </w:pPr>
      <w:r>
        <w:rPr>
          <w:rFonts w:ascii="Trebuchet MS" w:hAnsi="Trebuchet MS"/>
          <w:b/>
          <w:sz w:val="20"/>
          <w:szCs w:val="20"/>
        </w:rPr>
        <w:t>Wykonawca</w:t>
      </w:r>
      <w:r w:rsidR="007B65A4" w:rsidRPr="00033169">
        <w:rPr>
          <w:rFonts w:ascii="Trebuchet MS" w:hAnsi="Trebuchet MS"/>
          <w:b/>
          <w:sz w:val="20"/>
          <w:szCs w:val="20"/>
        </w:rPr>
        <w:t xml:space="preserve"> – </w:t>
      </w:r>
      <w:r w:rsidR="007B65A4" w:rsidRPr="00033169">
        <w:rPr>
          <w:rFonts w:ascii="Trebuchet MS" w:hAnsi="Trebuchet MS"/>
          <w:sz w:val="20"/>
          <w:szCs w:val="20"/>
        </w:rPr>
        <w:t>( nazwa i adres ) …………………………………………………………</w:t>
      </w:r>
      <w:r w:rsidR="002B13B8">
        <w:rPr>
          <w:rFonts w:ascii="Trebuchet MS" w:hAnsi="Trebuchet MS"/>
          <w:sz w:val="20"/>
          <w:szCs w:val="20"/>
        </w:rPr>
        <w:t>….</w:t>
      </w:r>
      <w:r w:rsidR="007B65A4" w:rsidRPr="00033169">
        <w:rPr>
          <w:rFonts w:ascii="Trebuchet MS" w:hAnsi="Trebuchet MS"/>
          <w:sz w:val="20"/>
          <w:szCs w:val="20"/>
        </w:rPr>
        <w:t>………………</w:t>
      </w:r>
    </w:p>
    <w:p w14:paraId="6FB15FD8" w14:textId="77777777" w:rsidR="007B65A4" w:rsidRPr="00033169" w:rsidRDefault="007B65A4" w:rsidP="007B65A4">
      <w:pPr>
        <w:rPr>
          <w:rFonts w:ascii="Trebuchet MS" w:hAnsi="Trebuchet MS"/>
          <w:sz w:val="20"/>
          <w:szCs w:val="20"/>
        </w:rPr>
      </w:pPr>
    </w:p>
    <w:p w14:paraId="02B6D8D5" w14:textId="77777777" w:rsidR="007B65A4" w:rsidRPr="00033169" w:rsidRDefault="007B65A4" w:rsidP="007B65A4">
      <w:pPr>
        <w:rPr>
          <w:rFonts w:ascii="Trebuchet MS" w:hAnsi="Trebuchet MS"/>
          <w:sz w:val="20"/>
          <w:szCs w:val="20"/>
        </w:rPr>
      </w:pPr>
      <w:r w:rsidRPr="00033169">
        <w:rPr>
          <w:rFonts w:ascii="Trebuchet MS" w:hAnsi="Trebuchet MS"/>
          <w:sz w:val="20"/>
          <w:szCs w:val="20"/>
        </w:rPr>
        <w:t>………………………………………………………………………………………</w:t>
      </w:r>
      <w:r w:rsidR="002B13B8">
        <w:rPr>
          <w:rFonts w:ascii="Trebuchet MS" w:hAnsi="Trebuchet MS"/>
          <w:sz w:val="20"/>
          <w:szCs w:val="20"/>
        </w:rPr>
        <w:t>………………………….</w:t>
      </w:r>
      <w:r w:rsidRPr="00033169">
        <w:rPr>
          <w:rFonts w:ascii="Trebuchet MS" w:hAnsi="Trebuchet MS"/>
          <w:sz w:val="20"/>
          <w:szCs w:val="20"/>
        </w:rPr>
        <w:t>…………….</w:t>
      </w:r>
    </w:p>
    <w:p w14:paraId="3BA9247E" w14:textId="77777777" w:rsidR="007B65A4" w:rsidRPr="00990F5F" w:rsidRDefault="007B65A4" w:rsidP="007B65A4">
      <w:pPr>
        <w:rPr>
          <w:sz w:val="22"/>
          <w:szCs w:val="22"/>
        </w:rPr>
      </w:pPr>
    </w:p>
    <w:p w14:paraId="62E9C9B2" w14:textId="77777777" w:rsidR="007B65A4" w:rsidRPr="00990F5F" w:rsidRDefault="007B65A4" w:rsidP="007B65A4">
      <w:pPr>
        <w:rPr>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3747"/>
        <w:gridCol w:w="3312"/>
        <w:gridCol w:w="1843"/>
      </w:tblGrid>
      <w:tr w:rsidR="00E6027A" w:rsidRPr="00A435AE" w14:paraId="1D23CEA8" w14:textId="77777777" w:rsidTr="003661CF">
        <w:tc>
          <w:tcPr>
            <w:tcW w:w="596" w:type="dxa"/>
            <w:shd w:val="clear" w:color="auto" w:fill="auto"/>
          </w:tcPr>
          <w:p w14:paraId="3DEB8CED" w14:textId="77777777" w:rsidR="003661CF" w:rsidRPr="00A435AE" w:rsidRDefault="003661CF" w:rsidP="00E917E6">
            <w:pPr>
              <w:rPr>
                <w:rFonts w:ascii="Trebuchet MS" w:hAnsi="Trebuchet MS"/>
                <w:b/>
                <w:sz w:val="20"/>
                <w:szCs w:val="20"/>
              </w:rPr>
            </w:pPr>
            <w:r w:rsidRPr="00A435AE">
              <w:rPr>
                <w:rFonts w:ascii="Trebuchet MS" w:hAnsi="Trebuchet MS"/>
                <w:b/>
                <w:sz w:val="20"/>
                <w:szCs w:val="20"/>
              </w:rPr>
              <w:t>L.p.</w:t>
            </w:r>
          </w:p>
        </w:tc>
        <w:tc>
          <w:tcPr>
            <w:tcW w:w="3747" w:type="dxa"/>
            <w:shd w:val="clear" w:color="auto" w:fill="auto"/>
          </w:tcPr>
          <w:p w14:paraId="108A4315" w14:textId="77777777" w:rsidR="003661CF" w:rsidRPr="00A435AE" w:rsidRDefault="003661CF" w:rsidP="00E917E6">
            <w:pPr>
              <w:rPr>
                <w:rFonts w:ascii="Trebuchet MS" w:hAnsi="Trebuchet MS"/>
                <w:b/>
                <w:sz w:val="20"/>
                <w:szCs w:val="20"/>
              </w:rPr>
            </w:pPr>
            <w:r w:rsidRPr="00A435AE">
              <w:rPr>
                <w:rFonts w:ascii="Trebuchet MS" w:hAnsi="Trebuchet MS"/>
                <w:b/>
                <w:sz w:val="20"/>
                <w:szCs w:val="20"/>
              </w:rPr>
              <w:t>Zakres zamówienia</w:t>
            </w:r>
          </w:p>
          <w:p w14:paraId="233C2E15" w14:textId="77777777" w:rsidR="005E0BD7" w:rsidRPr="00A435AE" w:rsidRDefault="005E0BD7" w:rsidP="000038CF">
            <w:pPr>
              <w:rPr>
                <w:rFonts w:ascii="Trebuchet MS" w:hAnsi="Trebuchet MS"/>
                <w:b/>
                <w:sz w:val="18"/>
                <w:szCs w:val="18"/>
              </w:rPr>
            </w:pPr>
            <w:r w:rsidRPr="00A435AE">
              <w:rPr>
                <w:rFonts w:ascii="Trebuchet MS" w:hAnsi="Trebuchet MS"/>
                <w:sz w:val="18"/>
                <w:szCs w:val="18"/>
              </w:rPr>
              <w:t>podać należy informacje, z których wynika, że Wykonawca spełnia warunki okr</w:t>
            </w:r>
            <w:r w:rsidR="000038CF" w:rsidRPr="00A435AE">
              <w:rPr>
                <w:rFonts w:ascii="Trebuchet MS" w:hAnsi="Trebuchet MS"/>
                <w:sz w:val="18"/>
                <w:szCs w:val="18"/>
              </w:rPr>
              <w:t>eślone w §5 ust.3 pkt 2</w:t>
            </w:r>
            <w:r w:rsidRPr="00A435AE">
              <w:rPr>
                <w:rFonts w:ascii="Trebuchet MS" w:hAnsi="Trebuchet MS"/>
                <w:sz w:val="18"/>
                <w:szCs w:val="18"/>
              </w:rPr>
              <w:t>) Specyfikacji</w:t>
            </w:r>
          </w:p>
        </w:tc>
        <w:tc>
          <w:tcPr>
            <w:tcW w:w="3312" w:type="dxa"/>
            <w:shd w:val="clear" w:color="auto" w:fill="auto"/>
          </w:tcPr>
          <w:p w14:paraId="56C0B0F9" w14:textId="77777777" w:rsidR="003661CF" w:rsidRPr="00A435AE" w:rsidRDefault="003661CF" w:rsidP="00E917E6">
            <w:pPr>
              <w:rPr>
                <w:rFonts w:ascii="Trebuchet MS" w:hAnsi="Trebuchet MS"/>
                <w:b/>
                <w:sz w:val="20"/>
                <w:szCs w:val="20"/>
              </w:rPr>
            </w:pPr>
            <w:r w:rsidRPr="00A435AE">
              <w:rPr>
                <w:rFonts w:ascii="Trebuchet MS" w:hAnsi="Trebuchet MS"/>
                <w:b/>
                <w:sz w:val="20"/>
                <w:szCs w:val="20"/>
              </w:rPr>
              <w:t>Zamawiający</w:t>
            </w:r>
          </w:p>
        </w:tc>
        <w:tc>
          <w:tcPr>
            <w:tcW w:w="1843" w:type="dxa"/>
            <w:shd w:val="clear" w:color="auto" w:fill="auto"/>
          </w:tcPr>
          <w:p w14:paraId="39521607" w14:textId="77777777" w:rsidR="003661CF" w:rsidRPr="00A435AE" w:rsidRDefault="003661CF" w:rsidP="00E917E6">
            <w:pPr>
              <w:rPr>
                <w:rFonts w:ascii="Trebuchet MS" w:hAnsi="Trebuchet MS"/>
                <w:b/>
                <w:sz w:val="20"/>
                <w:szCs w:val="20"/>
              </w:rPr>
            </w:pPr>
            <w:r w:rsidRPr="00A435AE">
              <w:rPr>
                <w:rFonts w:ascii="Trebuchet MS" w:hAnsi="Trebuchet MS"/>
                <w:b/>
                <w:sz w:val="20"/>
                <w:szCs w:val="20"/>
              </w:rPr>
              <w:t>Data wykonania</w:t>
            </w:r>
          </w:p>
        </w:tc>
      </w:tr>
      <w:tr w:rsidR="003661CF" w:rsidRPr="00990F5F" w14:paraId="72057462" w14:textId="77777777" w:rsidTr="003661CF">
        <w:tc>
          <w:tcPr>
            <w:tcW w:w="596" w:type="dxa"/>
            <w:shd w:val="clear" w:color="auto" w:fill="auto"/>
          </w:tcPr>
          <w:p w14:paraId="01BBBAC8" w14:textId="77777777" w:rsidR="003661CF" w:rsidRPr="00990F5F" w:rsidRDefault="003661CF" w:rsidP="00E917E6">
            <w:pPr>
              <w:rPr>
                <w:sz w:val="22"/>
                <w:szCs w:val="22"/>
              </w:rPr>
            </w:pPr>
          </w:p>
          <w:p w14:paraId="19F94388" w14:textId="77777777" w:rsidR="003661CF" w:rsidRPr="00990F5F" w:rsidRDefault="003661CF" w:rsidP="00E917E6">
            <w:pPr>
              <w:rPr>
                <w:sz w:val="22"/>
                <w:szCs w:val="22"/>
              </w:rPr>
            </w:pPr>
          </w:p>
        </w:tc>
        <w:tc>
          <w:tcPr>
            <w:tcW w:w="3747" w:type="dxa"/>
            <w:shd w:val="clear" w:color="auto" w:fill="auto"/>
          </w:tcPr>
          <w:p w14:paraId="0AA066B8" w14:textId="77777777" w:rsidR="003661CF" w:rsidRPr="00990F5F" w:rsidRDefault="003661CF" w:rsidP="00E917E6">
            <w:pPr>
              <w:rPr>
                <w:sz w:val="22"/>
                <w:szCs w:val="22"/>
              </w:rPr>
            </w:pPr>
          </w:p>
          <w:p w14:paraId="46914EB3" w14:textId="77777777" w:rsidR="003661CF" w:rsidRDefault="003661CF" w:rsidP="00E917E6">
            <w:pPr>
              <w:rPr>
                <w:rFonts w:ascii="Trebuchet MS" w:hAnsi="Trebuchet MS"/>
                <w:sz w:val="20"/>
                <w:szCs w:val="20"/>
              </w:rPr>
            </w:pPr>
          </w:p>
          <w:p w14:paraId="4F850929" w14:textId="77777777" w:rsidR="00A435AE" w:rsidRDefault="00A435AE" w:rsidP="00E917E6">
            <w:pPr>
              <w:rPr>
                <w:rFonts w:ascii="Trebuchet MS" w:hAnsi="Trebuchet MS"/>
                <w:sz w:val="20"/>
                <w:szCs w:val="20"/>
              </w:rPr>
            </w:pPr>
          </w:p>
          <w:p w14:paraId="3DBD4575" w14:textId="77777777" w:rsidR="00A435AE" w:rsidRDefault="00A435AE" w:rsidP="00E917E6">
            <w:pPr>
              <w:rPr>
                <w:rFonts w:ascii="Trebuchet MS" w:hAnsi="Trebuchet MS"/>
                <w:sz w:val="20"/>
                <w:szCs w:val="20"/>
              </w:rPr>
            </w:pPr>
          </w:p>
          <w:p w14:paraId="211E71FF" w14:textId="77777777" w:rsidR="00A435AE" w:rsidRDefault="00A435AE" w:rsidP="00E917E6">
            <w:pPr>
              <w:rPr>
                <w:sz w:val="22"/>
                <w:szCs w:val="22"/>
              </w:rPr>
            </w:pPr>
          </w:p>
          <w:p w14:paraId="28080AF8" w14:textId="77777777" w:rsidR="003661CF" w:rsidRDefault="003661CF" w:rsidP="00E917E6">
            <w:pPr>
              <w:rPr>
                <w:sz w:val="22"/>
                <w:szCs w:val="22"/>
              </w:rPr>
            </w:pPr>
          </w:p>
          <w:p w14:paraId="5799A2EF" w14:textId="77777777" w:rsidR="003661CF" w:rsidRDefault="003661CF" w:rsidP="00E917E6">
            <w:pPr>
              <w:rPr>
                <w:sz w:val="22"/>
                <w:szCs w:val="22"/>
              </w:rPr>
            </w:pPr>
          </w:p>
          <w:p w14:paraId="3C0C98AB" w14:textId="77777777" w:rsidR="003661CF" w:rsidRDefault="003661CF" w:rsidP="00E917E6">
            <w:pPr>
              <w:rPr>
                <w:sz w:val="22"/>
                <w:szCs w:val="22"/>
              </w:rPr>
            </w:pPr>
          </w:p>
          <w:p w14:paraId="4A49BCE6" w14:textId="77777777" w:rsidR="003661CF" w:rsidRDefault="003661CF" w:rsidP="00E917E6">
            <w:pPr>
              <w:rPr>
                <w:sz w:val="22"/>
                <w:szCs w:val="22"/>
              </w:rPr>
            </w:pPr>
          </w:p>
          <w:p w14:paraId="09E0A929" w14:textId="77777777" w:rsidR="003661CF" w:rsidRDefault="003661CF" w:rsidP="00E917E6">
            <w:pPr>
              <w:rPr>
                <w:sz w:val="22"/>
                <w:szCs w:val="22"/>
              </w:rPr>
            </w:pPr>
          </w:p>
          <w:p w14:paraId="0AC64910" w14:textId="77777777" w:rsidR="003661CF" w:rsidRDefault="003661CF" w:rsidP="00E917E6">
            <w:pPr>
              <w:rPr>
                <w:sz w:val="22"/>
                <w:szCs w:val="22"/>
              </w:rPr>
            </w:pPr>
          </w:p>
          <w:p w14:paraId="73EDA302" w14:textId="77777777" w:rsidR="003661CF" w:rsidRDefault="003661CF" w:rsidP="00E917E6">
            <w:pPr>
              <w:rPr>
                <w:sz w:val="22"/>
                <w:szCs w:val="22"/>
              </w:rPr>
            </w:pPr>
          </w:p>
          <w:p w14:paraId="7E936667" w14:textId="77777777" w:rsidR="003661CF" w:rsidRDefault="003661CF" w:rsidP="00E917E6">
            <w:pPr>
              <w:rPr>
                <w:sz w:val="22"/>
                <w:szCs w:val="22"/>
              </w:rPr>
            </w:pPr>
          </w:p>
          <w:p w14:paraId="77CC8629" w14:textId="77777777" w:rsidR="003661CF" w:rsidRDefault="003661CF" w:rsidP="00E917E6">
            <w:pPr>
              <w:rPr>
                <w:sz w:val="22"/>
                <w:szCs w:val="22"/>
              </w:rPr>
            </w:pPr>
          </w:p>
          <w:p w14:paraId="7C43BFC3" w14:textId="77777777" w:rsidR="003661CF" w:rsidRDefault="003661CF" w:rsidP="00E917E6">
            <w:pPr>
              <w:rPr>
                <w:sz w:val="22"/>
                <w:szCs w:val="22"/>
              </w:rPr>
            </w:pPr>
          </w:p>
          <w:p w14:paraId="4E209932" w14:textId="77777777" w:rsidR="003661CF" w:rsidRDefault="003661CF" w:rsidP="00E917E6">
            <w:pPr>
              <w:rPr>
                <w:sz w:val="22"/>
                <w:szCs w:val="22"/>
              </w:rPr>
            </w:pPr>
          </w:p>
          <w:p w14:paraId="53A1E8A8" w14:textId="77777777" w:rsidR="003661CF" w:rsidRDefault="003661CF" w:rsidP="00E917E6">
            <w:pPr>
              <w:rPr>
                <w:sz w:val="22"/>
                <w:szCs w:val="22"/>
              </w:rPr>
            </w:pPr>
          </w:p>
          <w:p w14:paraId="0567588A" w14:textId="77777777" w:rsidR="003661CF" w:rsidRDefault="003661CF" w:rsidP="00E917E6">
            <w:pPr>
              <w:rPr>
                <w:sz w:val="22"/>
                <w:szCs w:val="22"/>
              </w:rPr>
            </w:pPr>
          </w:p>
          <w:p w14:paraId="68BC6200" w14:textId="77777777" w:rsidR="003661CF" w:rsidRPr="00990F5F" w:rsidRDefault="003661CF" w:rsidP="00E917E6">
            <w:pPr>
              <w:rPr>
                <w:sz w:val="22"/>
                <w:szCs w:val="22"/>
              </w:rPr>
            </w:pPr>
          </w:p>
          <w:p w14:paraId="1E0878DD" w14:textId="77777777" w:rsidR="003661CF" w:rsidRPr="00990F5F" w:rsidRDefault="003661CF" w:rsidP="00E917E6">
            <w:pPr>
              <w:rPr>
                <w:sz w:val="22"/>
                <w:szCs w:val="22"/>
              </w:rPr>
            </w:pPr>
          </w:p>
        </w:tc>
        <w:tc>
          <w:tcPr>
            <w:tcW w:w="3312" w:type="dxa"/>
            <w:shd w:val="clear" w:color="auto" w:fill="auto"/>
          </w:tcPr>
          <w:p w14:paraId="4611681D" w14:textId="77777777" w:rsidR="003661CF" w:rsidRPr="00990F5F" w:rsidRDefault="003661CF" w:rsidP="00E917E6">
            <w:pPr>
              <w:rPr>
                <w:sz w:val="22"/>
                <w:szCs w:val="22"/>
              </w:rPr>
            </w:pPr>
          </w:p>
        </w:tc>
        <w:tc>
          <w:tcPr>
            <w:tcW w:w="1843" w:type="dxa"/>
            <w:shd w:val="clear" w:color="auto" w:fill="auto"/>
          </w:tcPr>
          <w:p w14:paraId="24D3F25C" w14:textId="77777777" w:rsidR="003661CF" w:rsidRPr="00990F5F" w:rsidRDefault="003661CF" w:rsidP="00E917E6">
            <w:pPr>
              <w:rPr>
                <w:sz w:val="22"/>
                <w:szCs w:val="22"/>
              </w:rPr>
            </w:pPr>
          </w:p>
        </w:tc>
      </w:tr>
    </w:tbl>
    <w:p w14:paraId="564EBFF2" w14:textId="77777777" w:rsidR="007B65A4" w:rsidRPr="00990F5F" w:rsidRDefault="007B65A4" w:rsidP="007B65A4">
      <w:pPr>
        <w:rPr>
          <w:sz w:val="22"/>
          <w:szCs w:val="22"/>
        </w:rPr>
      </w:pPr>
    </w:p>
    <w:p w14:paraId="262699EE" w14:textId="77777777" w:rsidR="007B65A4" w:rsidRPr="00990F5F" w:rsidRDefault="007B65A4" w:rsidP="007B65A4">
      <w:pPr>
        <w:rPr>
          <w:sz w:val="22"/>
          <w:szCs w:val="22"/>
        </w:rPr>
      </w:pPr>
    </w:p>
    <w:p w14:paraId="31EC1255" w14:textId="77777777" w:rsidR="007B65A4" w:rsidRPr="00990F5F" w:rsidRDefault="007B65A4" w:rsidP="007B65A4">
      <w:pPr>
        <w:spacing w:line="360" w:lineRule="auto"/>
        <w:rPr>
          <w:i/>
          <w:sz w:val="22"/>
          <w:szCs w:val="22"/>
        </w:rPr>
      </w:pPr>
    </w:p>
    <w:p w14:paraId="48881CAC" w14:textId="77777777" w:rsidR="007B65A4" w:rsidRPr="00990F5F" w:rsidRDefault="007B65A4" w:rsidP="007B65A4">
      <w:pPr>
        <w:spacing w:line="360" w:lineRule="auto"/>
        <w:rPr>
          <w:i/>
          <w:sz w:val="22"/>
          <w:szCs w:val="22"/>
        </w:rPr>
      </w:pPr>
    </w:p>
    <w:p w14:paraId="28C0CB80" w14:textId="77777777" w:rsidR="007B65A4" w:rsidRPr="00990F5F" w:rsidRDefault="007B65A4" w:rsidP="007B65A4">
      <w:pPr>
        <w:spacing w:line="360" w:lineRule="auto"/>
        <w:rPr>
          <w:i/>
          <w:sz w:val="22"/>
          <w:szCs w:val="22"/>
        </w:rPr>
      </w:pPr>
    </w:p>
    <w:p w14:paraId="074BBF40" w14:textId="77777777" w:rsidR="007B65A4" w:rsidRPr="00104AD3" w:rsidRDefault="007B65A4" w:rsidP="007B65A4">
      <w:pPr>
        <w:ind w:left="360"/>
        <w:rPr>
          <w:rFonts w:ascii="Trebuchet MS" w:hAnsi="Trebuchet MS"/>
          <w:sz w:val="20"/>
          <w:szCs w:val="20"/>
        </w:rPr>
      </w:pPr>
      <w:r w:rsidRPr="00104AD3">
        <w:rPr>
          <w:rFonts w:ascii="Trebuchet MS" w:hAnsi="Trebuchet MS"/>
          <w:sz w:val="20"/>
          <w:szCs w:val="20"/>
        </w:rPr>
        <w:t>…………………..</w:t>
      </w:r>
      <w:r w:rsidRPr="00104AD3">
        <w:rPr>
          <w:rFonts w:ascii="Trebuchet MS" w:hAnsi="Trebuchet MS"/>
          <w:sz w:val="20"/>
          <w:szCs w:val="20"/>
        </w:rPr>
        <w:tab/>
      </w:r>
      <w:r w:rsidRPr="00104AD3">
        <w:rPr>
          <w:rFonts w:ascii="Trebuchet MS" w:hAnsi="Trebuchet MS"/>
          <w:sz w:val="20"/>
          <w:szCs w:val="20"/>
        </w:rPr>
        <w:tab/>
      </w:r>
      <w:r w:rsidRPr="00104AD3">
        <w:rPr>
          <w:rFonts w:ascii="Trebuchet MS" w:hAnsi="Trebuchet MS"/>
          <w:sz w:val="20"/>
          <w:szCs w:val="20"/>
        </w:rPr>
        <w:tab/>
      </w:r>
      <w:r w:rsidRPr="00104AD3">
        <w:rPr>
          <w:rFonts w:ascii="Trebuchet MS" w:hAnsi="Trebuchet MS"/>
          <w:sz w:val="20"/>
          <w:szCs w:val="20"/>
        </w:rPr>
        <w:tab/>
      </w:r>
      <w:r w:rsidRPr="00104AD3">
        <w:rPr>
          <w:rFonts w:ascii="Trebuchet MS" w:hAnsi="Trebuchet MS"/>
          <w:sz w:val="20"/>
          <w:szCs w:val="20"/>
        </w:rPr>
        <w:tab/>
      </w:r>
      <w:r w:rsidRPr="00104AD3">
        <w:rPr>
          <w:rFonts w:ascii="Trebuchet MS" w:hAnsi="Trebuchet MS"/>
          <w:sz w:val="20"/>
          <w:szCs w:val="20"/>
        </w:rPr>
        <w:tab/>
        <w:t>………………………………</w:t>
      </w:r>
      <w:r w:rsidR="00104AD3">
        <w:rPr>
          <w:rFonts w:ascii="Trebuchet MS" w:hAnsi="Trebuchet MS"/>
          <w:sz w:val="20"/>
          <w:szCs w:val="20"/>
        </w:rPr>
        <w:t>………………..</w:t>
      </w:r>
      <w:r w:rsidRPr="00104AD3">
        <w:rPr>
          <w:rFonts w:ascii="Trebuchet MS" w:hAnsi="Trebuchet MS"/>
          <w:sz w:val="20"/>
          <w:szCs w:val="20"/>
        </w:rPr>
        <w:t>…</w:t>
      </w:r>
    </w:p>
    <w:p w14:paraId="7FF4B43E" w14:textId="77777777" w:rsidR="007B65A4" w:rsidRPr="00104AD3" w:rsidRDefault="007B65A4" w:rsidP="007B65A4">
      <w:pPr>
        <w:ind w:left="360"/>
        <w:rPr>
          <w:rFonts w:ascii="Trebuchet MS" w:hAnsi="Trebuchet MS"/>
          <w:sz w:val="20"/>
          <w:szCs w:val="20"/>
        </w:rPr>
      </w:pPr>
      <w:r w:rsidRPr="00104AD3">
        <w:rPr>
          <w:rFonts w:ascii="Trebuchet MS" w:hAnsi="Trebuchet MS"/>
          <w:sz w:val="20"/>
          <w:szCs w:val="20"/>
        </w:rPr>
        <w:t>miejsce i data</w:t>
      </w:r>
      <w:r w:rsidRPr="00104AD3">
        <w:rPr>
          <w:rFonts w:ascii="Trebuchet MS" w:hAnsi="Trebuchet MS"/>
          <w:sz w:val="20"/>
          <w:szCs w:val="20"/>
        </w:rPr>
        <w:tab/>
      </w:r>
      <w:r w:rsidRPr="00104AD3">
        <w:rPr>
          <w:rFonts w:ascii="Trebuchet MS" w:hAnsi="Trebuchet MS"/>
          <w:sz w:val="20"/>
          <w:szCs w:val="20"/>
        </w:rPr>
        <w:tab/>
      </w:r>
      <w:r w:rsidRPr="00104AD3">
        <w:rPr>
          <w:rFonts w:ascii="Trebuchet MS" w:hAnsi="Trebuchet MS"/>
          <w:sz w:val="20"/>
          <w:szCs w:val="20"/>
        </w:rPr>
        <w:tab/>
      </w:r>
      <w:r w:rsidRPr="00104AD3">
        <w:rPr>
          <w:rFonts w:ascii="Trebuchet MS" w:hAnsi="Trebuchet MS"/>
          <w:sz w:val="20"/>
          <w:szCs w:val="20"/>
        </w:rPr>
        <w:tab/>
      </w:r>
      <w:r w:rsidRPr="00104AD3">
        <w:rPr>
          <w:rFonts w:ascii="Trebuchet MS" w:hAnsi="Trebuchet MS"/>
          <w:sz w:val="20"/>
          <w:szCs w:val="20"/>
        </w:rPr>
        <w:tab/>
      </w:r>
      <w:r w:rsidRPr="00104AD3">
        <w:rPr>
          <w:rFonts w:ascii="Trebuchet MS" w:hAnsi="Trebuchet MS"/>
          <w:sz w:val="20"/>
          <w:szCs w:val="20"/>
        </w:rPr>
        <w:tab/>
        <w:t>podpis i pieczęć osoby upoważnionej</w:t>
      </w:r>
    </w:p>
    <w:p w14:paraId="69B39EFD" w14:textId="77777777" w:rsidR="007B65A4" w:rsidRPr="00990F5F" w:rsidRDefault="007B65A4" w:rsidP="007B65A4">
      <w:pPr>
        <w:jc w:val="center"/>
        <w:rPr>
          <w:b/>
          <w:sz w:val="22"/>
          <w:szCs w:val="22"/>
        </w:rPr>
      </w:pPr>
    </w:p>
    <w:p w14:paraId="2AE7427A" w14:textId="77777777" w:rsidR="00E13CF7" w:rsidRDefault="00E13CF7" w:rsidP="00933743">
      <w:pPr>
        <w:rPr>
          <w:b/>
          <w:sz w:val="28"/>
          <w:szCs w:val="28"/>
        </w:rPr>
      </w:pPr>
    </w:p>
    <w:p w14:paraId="04EE11C0" w14:textId="77777777" w:rsidR="00BC3A33" w:rsidRDefault="00BC3A33" w:rsidP="00933743">
      <w:pPr>
        <w:rPr>
          <w:b/>
          <w:sz w:val="28"/>
          <w:szCs w:val="28"/>
        </w:rPr>
      </w:pPr>
    </w:p>
    <w:p w14:paraId="3C2B948B" w14:textId="77777777" w:rsidR="00D50010" w:rsidRDefault="00D50010" w:rsidP="00933743">
      <w:pPr>
        <w:rPr>
          <w:b/>
          <w:sz w:val="28"/>
          <w:szCs w:val="28"/>
        </w:rPr>
      </w:pPr>
    </w:p>
    <w:p w14:paraId="6EEE6F43" w14:textId="275F442D" w:rsidR="002B13B8" w:rsidRDefault="002B13B8" w:rsidP="00933743">
      <w:pPr>
        <w:rPr>
          <w:b/>
        </w:rPr>
      </w:pPr>
    </w:p>
    <w:p w14:paraId="0CC736E9" w14:textId="77777777" w:rsidR="00E00641" w:rsidRPr="00F1410D" w:rsidRDefault="00E00641" w:rsidP="00933743">
      <w:pPr>
        <w:rPr>
          <w:b/>
        </w:rPr>
      </w:pPr>
    </w:p>
    <w:p w14:paraId="4C2F4437" w14:textId="77777777" w:rsidR="00D449F9" w:rsidRPr="00556889" w:rsidRDefault="00082E4A" w:rsidP="00556889">
      <w:pPr>
        <w:pStyle w:val="Nagwek2"/>
        <w:jc w:val="right"/>
        <w:rPr>
          <w:szCs w:val="20"/>
        </w:rPr>
      </w:pPr>
      <w:r w:rsidRPr="00556889">
        <w:rPr>
          <w:szCs w:val="20"/>
        </w:rPr>
        <w:t>ZAŁĄCZNIK NR 5</w:t>
      </w:r>
    </w:p>
    <w:p w14:paraId="4C58DAF4" w14:textId="77777777" w:rsidR="00081AFD" w:rsidRPr="00556889" w:rsidRDefault="00081AFD" w:rsidP="00556889">
      <w:pPr>
        <w:pStyle w:val="Nagwek2"/>
        <w:rPr>
          <w:szCs w:val="20"/>
        </w:rPr>
      </w:pPr>
      <w:r w:rsidRPr="00556889">
        <w:rPr>
          <w:szCs w:val="20"/>
        </w:rPr>
        <w:t xml:space="preserve">PROJEKT UMOWY </w:t>
      </w:r>
    </w:p>
    <w:p w14:paraId="07D4AED7" w14:textId="77777777" w:rsidR="00081AFD" w:rsidRPr="00A435AE" w:rsidRDefault="00081AFD" w:rsidP="00081AFD">
      <w:pPr>
        <w:jc w:val="center"/>
        <w:rPr>
          <w:rFonts w:ascii="Trebuchet MS" w:hAnsi="Trebuchet MS"/>
          <w:sz w:val="20"/>
          <w:szCs w:val="20"/>
        </w:rPr>
      </w:pPr>
      <w:r w:rsidRPr="00A435AE">
        <w:rPr>
          <w:rFonts w:ascii="Trebuchet MS" w:hAnsi="Trebuchet MS"/>
          <w:sz w:val="20"/>
          <w:szCs w:val="20"/>
        </w:rPr>
        <w:t>z dnia …………</w:t>
      </w:r>
    </w:p>
    <w:p w14:paraId="05442CAD" w14:textId="77777777" w:rsidR="00081AFD" w:rsidRPr="00A435AE" w:rsidRDefault="00081AFD" w:rsidP="00081AFD">
      <w:pPr>
        <w:jc w:val="center"/>
        <w:rPr>
          <w:rFonts w:ascii="Trebuchet MS" w:hAnsi="Trebuchet MS"/>
          <w:sz w:val="20"/>
          <w:szCs w:val="20"/>
        </w:rPr>
      </w:pPr>
    </w:p>
    <w:p w14:paraId="23728FAA" w14:textId="77777777" w:rsidR="00C5563C" w:rsidRPr="00A435AE" w:rsidRDefault="00C5563C" w:rsidP="00C5563C">
      <w:pPr>
        <w:jc w:val="both"/>
        <w:rPr>
          <w:rFonts w:ascii="Trebuchet MS" w:hAnsi="Trebuchet MS"/>
          <w:b/>
          <w:sz w:val="20"/>
          <w:szCs w:val="20"/>
        </w:rPr>
      </w:pPr>
      <w:r w:rsidRPr="00A435AE">
        <w:rPr>
          <w:rFonts w:ascii="Trebuchet MS" w:hAnsi="Trebuchet MS"/>
          <w:b/>
          <w:sz w:val="20"/>
          <w:szCs w:val="20"/>
        </w:rPr>
        <w:t>pn.</w:t>
      </w:r>
      <w:r w:rsidR="00031C87" w:rsidRPr="00A435AE">
        <w:rPr>
          <w:rFonts w:ascii="Trebuchet MS" w:hAnsi="Trebuchet MS"/>
          <w:b/>
          <w:sz w:val="20"/>
          <w:szCs w:val="20"/>
        </w:rPr>
        <w:t xml:space="preserve"> </w:t>
      </w:r>
      <w:r w:rsidR="00B86671" w:rsidRPr="00A435AE">
        <w:rPr>
          <w:rFonts w:ascii="Trebuchet MS" w:hAnsi="Trebuchet MS"/>
          <w:b/>
          <w:sz w:val="20"/>
          <w:szCs w:val="20"/>
        </w:rPr>
        <w:t xml:space="preserve">„Odtworzenie nawierzchni asfaltowych i rozbieralnych po pracach ziemnych PWiK Sp. z o.o. </w:t>
      </w:r>
      <w:r w:rsidR="00BF7162" w:rsidRPr="00A435AE">
        <w:rPr>
          <w:rFonts w:ascii="Trebuchet MS" w:hAnsi="Trebuchet MS"/>
          <w:b/>
          <w:sz w:val="20"/>
          <w:szCs w:val="20"/>
        </w:rPr>
        <w:br/>
      </w:r>
      <w:r w:rsidR="00B86671" w:rsidRPr="00A435AE">
        <w:rPr>
          <w:rFonts w:ascii="Trebuchet MS" w:hAnsi="Trebuchet MS"/>
          <w:b/>
          <w:sz w:val="20"/>
          <w:szCs w:val="20"/>
        </w:rPr>
        <w:t>w Rudzie Śląskiej na terenie miasta Ruda Śląska”</w:t>
      </w:r>
      <w:r w:rsidR="00A5595D" w:rsidRPr="00A435AE">
        <w:rPr>
          <w:rFonts w:ascii="Trebuchet MS" w:hAnsi="Trebuchet MS"/>
          <w:b/>
          <w:sz w:val="20"/>
          <w:szCs w:val="20"/>
        </w:rPr>
        <w:t xml:space="preserve">  </w:t>
      </w:r>
    </w:p>
    <w:p w14:paraId="7CFE23AD" w14:textId="77777777" w:rsidR="00C5563C" w:rsidRPr="00A435AE" w:rsidRDefault="00C5563C" w:rsidP="00C5563C">
      <w:pPr>
        <w:jc w:val="both"/>
        <w:rPr>
          <w:rFonts w:ascii="Trebuchet MS" w:hAnsi="Trebuchet MS"/>
          <w:b/>
          <w:sz w:val="20"/>
          <w:szCs w:val="20"/>
        </w:rPr>
      </w:pPr>
    </w:p>
    <w:p w14:paraId="3CABA985" w14:textId="77777777" w:rsidR="00F838BC" w:rsidRPr="00A435AE" w:rsidRDefault="00F838BC" w:rsidP="001E019C">
      <w:pPr>
        <w:pStyle w:val="Tekstpodstawowy"/>
        <w:spacing w:after="0"/>
        <w:rPr>
          <w:rFonts w:ascii="Trebuchet MS" w:hAnsi="Trebuchet MS"/>
          <w:sz w:val="20"/>
          <w:szCs w:val="20"/>
        </w:rPr>
      </w:pPr>
      <w:r w:rsidRPr="00A435AE">
        <w:rPr>
          <w:rFonts w:ascii="Trebuchet MS" w:hAnsi="Trebuchet MS"/>
          <w:sz w:val="20"/>
          <w:szCs w:val="20"/>
        </w:rPr>
        <w:t>pomiędzy:</w:t>
      </w:r>
    </w:p>
    <w:p w14:paraId="20932EF5" w14:textId="77777777" w:rsidR="00F838BC" w:rsidRPr="00A435AE" w:rsidRDefault="00F838BC" w:rsidP="001E019C">
      <w:pPr>
        <w:pStyle w:val="Tekstpodstawowy"/>
        <w:spacing w:after="0"/>
        <w:jc w:val="both"/>
        <w:rPr>
          <w:rFonts w:ascii="Trebuchet MS" w:hAnsi="Trebuchet MS"/>
          <w:sz w:val="20"/>
          <w:szCs w:val="20"/>
        </w:rPr>
      </w:pPr>
      <w:r w:rsidRPr="00A435AE">
        <w:rPr>
          <w:rFonts w:ascii="Trebuchet MS" w:hAnsi="Trebuchet MS"/>
          <w:sz w:val="20"/>
          <w:szCs w:val="20"/>
        </w:rPr>
        <w:t>Przedsiębiorstwem Wodociągów i Kanalizacji Spółką z ograniczoną odpowiedzialnością w Rudzie Śląskiej, 41-709 Ruda Śląska, ul. Pokoju 13, wpisaną do Krajowego Rejestru Sądowego – Rejestru Przedsiębiorców pod numerem 0000048747, NIP 6410014068, REGON 2719</w:t>
      </w:r>
      <w:r w:rsidR="00A5595D" w:rsidRPr="00A435AE">
        <w:rPr>
          <w:rFonts w:ascii="Trebuchet MS" w:hAnsi="Trebuchet MS"/>
          <w:sz w:val="20"/>
          <w:szCs w:val="20"/>
        </w:rPr>
        <w:t xml:space="preserve">09683, kapitał zakładowy: </w:t>
      </w:r>
      <w:r w:rsidR="00ED7220">
        <w:rPr>
          <w:rFonts w:ascii="Trebuchet MS" w:hAnsi="Trebuchet MS"/>
          <w:sz w:val="20"/>
          <w:szCs w:val="20"/>
        </w:rPr>
        <w:t xml:space="preserve">46 408 </w:t>
      </w:r>
      <w:r w:rsidR="009A7DA6" w:rsidRPr="00A435AE">
        <w:rPr>
          <w:rFonts w:ascii="Trebuchet MS" w:hAnsi="Trebuchet MS"/>
          <w:sz w:val="20"/>
          <w:szCs w:val="20"/>
        </w:rPr>
        <w:t>000,00</w:t>
      </w:r>
      <w:r w:rsidR="00B57670" w:rsidRPr="00A435AE">
        <w:rPr>
          <w:rFonts w:ascii="Trebuchet MS" w:hAnsi="Trebuchet MS"/>
          <w:sz w:val="20"/>
          <w:szCs w:val="20"/>
        </w:rPr>
        <w:t xml:space="preserve"> </w:t>
      </w:r>
      <w:r w:rsidRPr="00A435AE">
        <w:rPr>
          <w:rFonts w:ascii="Trebuchet MS" w:hAnsi="Trebuchet MS"/>
          <w:sz w:val="20"/>
          <w:szCs w:val="20"/>
        </w:rPr>
        <w:t>zł.</w:t>
      </w:r>
      <w:r w:rsidR="00BF7162" w:rsidRPr="00A435AE">
        <w:rPr>
          <w:rFonts w:ascii="Trebuchet MS" w:hAnsi="Trebuchet MS"/>
          <w:sz w:val="20"/>
          <w:szCs w:val="20"/>
        </w:rPr>
        <w:t>, która oświadcza, iż posiada status dużego przedsiębiorcy,</w:t>
      </w:r>
    </w:p>
    <w:p w14:paraId="497D2619" w14:textId="77777777" w:rsidR="00556889" w:rsidRDefault="00556889" w:rsidP="001E019C">
      <w:pPr>
        <w:rPr>
          <w:rFonts w:ascii="Trebuchet MS" w:hAnsi="Trebuchet MS"/>
          <w:sz w:val="20"/>
          <w:szCs w:val="20"/>
        </w:rPr>
      </w:pPr>
    </w:p>
    <w:p w14:paraId="612B76A7" w14:textId="77777777" w:rsidR="00F838BC" w:rsidRPr="00A435AE" w:rsidRDefault="00F838BC" w:rsidP="001E019C">
      <w:pPr>
        <w:rPr>
          <w:rFonts w:ascii="Trebuchet MS" w:hAnsi="Trebuchet MS"/>
          <w:sz w:val="20"/>
          <w:szCs w:val="20"/>
        </w:rPr>
      </w:pPr>
      <w:r w:rsidRPr="00A435AE">
        <w:rPr>
          <w:rFonts w:ascii="Trebuchet MS" w:hAnsi="Trebuchet MS"/>
          <w:sz w:val="20"/>
          <w:szCs w:val="20"/>
        </w:rPr>
        <w:t>zwaną w dalszym ciągu umowy „Zamawiającym” w imieniu, której działają:</w:t>
      </w:r>
    </w:p>
    <w:p w14:paraId="5B73E23F" w14:textId="77777777" w:rsidR="00F838BC" w:rsidRPr="00A435AE" w:rsidRDefault="00F838BC" w:rsidP="00F838BC">
      <w:pPr>
        <w:rPr>
          <w:rFonts w:ascii="Trebuchet MS" w:hAnsi="Trebuchet MS"/>
          <w:sz w:val="20"/>
          <w:szCs w:val="20"/>
        </w:rPr>
      </w:pPr>
    </w:p>
    <w:p w14:paraId="07BB7537" w14:textId="77777777" w:rsidR="00F838BC" w:rsidRPr="00A435AE" w:rsidRDefault="00F838BC" w:rsidP="00F838BC">
      <w:pPr>
        <w:rPr>
          <w:rFonts w:ascii="Trebuchet MS" w:hAnsi="Trebuchet MS"/>
          <w:sz w:val="20"/>
          <w:szCs w:val="20"/>
        </w:rPr>
      </w:pPr>
      <w:r w:rsidRPr="00A435AE">
        <w:rPr>
          <w:rFonts w:ascii="Trebuchet MS" w:hAnsi="Trebuchet MS"/>
          <w:sz w:val="20"/>
          <w:szCs w:val="20"/>
        </w:rPr>
        <w:t>……………………………………</w:t>
      </w:r>
    </w:p>
    <w:p w14:paraId="3D8C68CA" w14:textId="77777777" w:rsidR="00F838BC" w:rsidRPr="0059626A" w:rsidRDefault="00F838BC" w:rsidP="00F838BC">
      <w:pPr>
        <w:rPr>
          <w:rFonts w:ascii="Trebuchet MS" w:hAnsi="Trebuchet MS"/>
          <w:sz w:val="20"/>
          <w:szCs w:val="20"/>
        </w:rPr>
      </w:pPr>
    </w:p>
    <w:p w14:paraId="4E9CF4DC" w14:textId="77777777" w:rsidR="00A435AE" w:rsidRPr="0059626A" w:rsidRDefault="00A435AE" w:rsidP="00A435AE">
      <w:pPr>
        <w:rPr>
          <w:rFonts w:ascii="Trebuchet MS" w:hAnsi="Trebuchet MS"/>
          <w:sz w:val="20"/>
          <w:szCs w:val="20"/>
        </w:rPr>
      </w:pPr>
      <w:r w:rsidRPr="0059626A">
        <w:rPr>
          <w:rFonts w:ascii="Trebuchet MS" w:hAnsi="Trebuchet MS"/>
          <w:b/>
          <w:sz w:val="20"/>
          <w:szCs w:val="20"/>
        </w:rPr>
        <w:t>oraz</w:t>
      </w:r>
    </w:p>
    <w:p w14:paraId="766A6FD7" w14:textId="77777777" w:rsidR="00A435AE" w:rsidRPr="0059626A" w:rsidRDefault="00A435AE" w:rsidP="00A435AE">
      <w:pPr>
        <w:pStyle w:val="Tekstpodstawowy"/>
        <w:spacing w:after="0"/>
        <w:jc w:val="both"/>
        <w:rPr>
          <w:rFonts w:ascii="Trebuchet MS" w:hAnsi="Trebuchet MS"/>
          <w:sz w:val="20"/>
          <w:szCs w:val="20"/>
        </w:rPr>
      </w:pPr>
      <w:r w:rsidRPr="0059626A">
        <w:rPr>
          <w:rFonts w:ascii="Trebuchet MS" w:hAnsi="Trebuchet MS"/>
          <w:sz w:val="20"/>
          <w:szCs w:val="20"/>
        </w:rPr>
        <w:t xml:space="preserve">………………………..…,  który oświadcza, iż posiada status ………………. </w:t>
      </w:r>
    </w:p>
    <w:p w14:paraId="6C5175BA" w14:textId="77777777" w:rsidR="00A435AE" w:rsidRPr="0059626A" w:rsidRDefault="00A435AE" w:rsidP="00A435AE">
      <w:pPr>
        <w:rPr>
          <w:rFonts w:ascii="Trebuchet MS" w:hAnsi="Trebuchet MS"/>
          <w:sz w:val="20"/>
          <w:szCs w:val="20"/>
        </w:rPr>
      </w:pPr>
    </w:p>
    <w:p w14:paraId="0C1E4CB2" w14:textId="77777777" w:rsidR="00A435AE" w:rsidRPr="0059626A" w:rsidRDefault="00A435AE" w:rsidP="00A435AE">
      <w:pPr>
        <w:rPr>
          <w:rFonts w:ascii="Trebuchet MS" w:hAnsi="Trebuchet MS"/>
          <w:sz w:val="20"/>
          <w:szCs w:val="20"/>
        </w:rPr>
      </w:pPr>
      <w:r w:rsidRPr="0059626A">
        <w:rPr>
          <w:rFonts w:ascii="Trebuchet MS" w:hAnsi="Trebuchet MS"/>
          <w:sz w:val="20"/>
          <w:szCs w:val="20"/>
        </w:rPr>
        <w:t>zwanym w dalszym ciągu umowy „Wykonawcą”, w imieniu którego działają :</w:t>
      </w:r>
    </w:p>
    <w:p w14:paraId="01710057" w14:textId="77777777" w:rsidR="00A435AE" w:rsidRPr="00881415" w:rsidRDefault="00A435AE" w:rsidP="00A435AE">
      <w:pPr>
        <w:rPr>
          <w:rFonts w:ascii="Trebuchet MS" w:hAnsi="Trebuchet MS"/>
          <w:color w:val="FF0000"/>
          <w:sz w:val="20"/>
          <w:szCs w:val="20"/>
        </w:rPr>
      </w:pPr>
    </w:p>
    <w:p w14:paraId="6726BB81" w14:textId="77777777" w:rsidR="00A435AE" w:rsidRPr="0059626A" w:rsidRDefault="00A435AE" w:rsidP="00A435AE">
      <w:pPr>
        <w:rPr>
          <w:rFonts w:ascii="Trebuchet MS" w:hAnsi="Trebuchet MS"/>
          <w:sz w:val="20"/>
          <w:szCs w:val="20"/>
        </w:rPr>
      </w:pPr>
      <w:r w:rsidRPr="0059626A">
        <w:rPr>
          <w:rFonts w:ascii="Trebuchet MS" w:hAnsi="Trebuchet MS"/>
          <w:sz w:val="20"/>
          <w:szCs w:val="20"/>
        </w:rPr>
        <w:t>…………………………………</w:t>
      </w:r>
    </w:p>
    <w:p w14:paraId="53F44304" w14:textId="77777777" w:rsidR="00A435AE" w:rsidRPr="00A435AE" w:rsidRDefault="00A435AE" w:rsidP="00F838BC">
      <w:pPr>
        <w:rPr>
          <w:rFonts w:ascii="Trebuchet MS" w:hAnsi="Trebuchet MS"/>
          <w:sz w:val="20"/>
          <w:szCs w:val="20"/>
        </w:rPr>
      </w:pPr>
    </w:p>
    <w:p w14:paraId="5CBBDF1F" w14:textId="77777777" w:rsidR="00DD360F" w:rsidRPr="00A435AE" w:rsidRDefault="00F838BC" w:rsidP="00DD360F">
      <w:pPr>
        <w:rPr>
          <w:rFonts w:ascii="Trebuchet MS" w:hAnsi="Trebuchet MS"/>
          <w:sz w:val="20"/>
          <w:szCs w:val="20"/>
        </w:rPr>
      </w:pPr>
      <w:r w:rsidRPr="00A435AE">
        <w:rPr>
          <w:rFonts w:ascii="Trebuchet MS" w:hAnsi="Trebuchet MS"/>
          <w:sz w:val="20"/>
          <w:szCs w:val="20"/>
        </w:rPr>
        <w:t>Wyszczególnione wyżej strony postanawiają zawrzeć umowę następującej treści:</w:t>
      </w:r>
    </w:p>
    <w:p w14:paraId="2E6B8CF7" w14:textId="77777777" w:rsidR="00F328F1" w:rsidRPr="00A435AE" w:rsidRDefault="00F328F1" w:rsidP="00DD360F">
      <w:pPr>
        <w:rPr>
          <w:rFonts w:ascii="Trebuchet MS" w:hAnsi="Trebuchet MS"/>
          <w:sz w:val="20"/>
          <w:szCs w:val="20"/>
        </w:rPr>
      </w:pPr>
    </w:p>
    <w:p w14:paraId="6F0BBE5D" w14:textId="77777777" w:rsidR="00683F16" w:rsidRPr="00A435AE" w:rsidRDefault="00F328F1" w:rsidP="000555DE">
      <w:pPr>
        <w:jc w:val="center"/>
        <w:rPr>
          <w:rFonts w:ascii="Trebuchet MS" w:hAnsi="Trebuchet MS"/>
          <w:sz w:val="20"/>
          <w:szCs w:val="20"/>
        </w:rPr>
      </w:pPr>
      <w:r w:rsidRPr="00A435AE">
        <w:rPr>
          <w:rFonts w:ascii="Trebuchet MS" w:hAnsi="Trebuchet MS"/>
          <w:sz w:val="20"/>
          <w:szCs w:val="20"/>
        </w:rPr>
        <w:t>§ 1</w:t>
      </w:r>
    </w:p>
    <w:p w14:paraId="3092DF6F" w14:textId="44D1659C" w:rsidR="00683F16" w:rsidRDefault="00B30978" w:rsidP="00EE5E12">
      <w:pPr>
        <w:numPr>
          <w:ilvl w:val="0"/>
          <w:numId w:val="4"/>
        </w:numPr>
        <w:tabs>
          <w:tab w:val="left" w:pos="0"/>
        </w:tabs>
        <w:jc w:val="both"/>
        <w:rPr>
          <w:rFonts w:ascii="Trebuchet MS" w:hAnsi="Trebuchet MS"/>
          <w:sz w:val="20"/>
          <w:szCs w:val="20"/>
        </w:rPr>
      </w:pPr>
      <w:r w:rsidRPr="00A435AE">
        <w:rPr>
          <w:rFonts w:ascii="Trebuchet MS" w:hAnsi="Trebuchet MS"/>
          <w:sz w:val="20"/>
          <w:szCs w:val="20"/>
        </w:rPr>
        <w:t>Pr</w:t>
      </w:r>
      <w:r w:rsidR="00D66173" w:rsidRPr="00A435AE">
        <w:rPr>
          <w:rFonts w:ascii="Trebuchet MS" w:hAnsi="Trebuchet MS"/>
          <w:sz w:val="20"/>
          <w:szCs w:val="20"/>
        </w:rPr>
        <w:t xml:space="preserve">zedmiotem niniejszej umowy </w:t>
      </w:r>
      <w:r w:rsidR="00F33FCE" w:rsidRPr="00A435AE">
        <w:rPr>
          <w:rFonts w:ascii="Trebuchet MS" w:hAnsi="Trebuchet MS"/>
          <w:sz w:val="20"/>
          <w:szCs w:val="20"/>
        </w:rPr>
        <w:t>jest odtworzenie nawierzchni asfaltowych i rozbieralnych po pracach ziemnych PWiK Sp. z o.o. w Rudzie Śląskiej na terenie miasta Ruda Śląska</w:t>
      </w:r>
      <w:r w:rsidR="00DF34DF" w:rsidRPr="00A435AE">
        <w:rPr>
          <w:rFonts w:ascii="Trebuchet MS" w:hAnsi="Trebuchet MS"/>
          <w:sz w:val="20"/>
          <w:szCs w:val="20"/>
        </w:rPr>
        <w:t xml:space="preserve">, </w:t>
      </w:r>
      <w:r w:rsidR="00AF6E07" w:rsidRPr="00A435AE">
        <w:rPr>
          <w:rFonts w:ascii="Trebuchet MS" w:hAnsi="Trebuchet MS"/>
          <w:sz w:val="20"/>
          <w:szCs w:val="20"/>
        </w:rPr>
        <w:t xml:space="preserve">w zakresie zgodnym </w:t>
      </w:r>
      <w:r w:rsidR="00F33FCE" w:rsidRPr="00A435AE">
        <w:rPr>
          <w:rFonts w:ascii="Trebuchet MS" w:hAnsi="Trebuchet MS"/>
          <w:sz w:val="20"/>
          <w:szCs w:val="20"/>
        </w:rPr>
        <w:br/>
      </w:r>
      <w:r w:rsidRPr="00A435AE">
        <w:rPr>
          <w:rFonts w:ascii="Trebuchet MS" w:hAnsi="Trebuchet MS"/>
          <w:sz w:val="20"/>
          <w:szCs w:val="20"/>
        </w:rPr>
        <w:t xml:space="preserve">z przedmiotem zamówienia oraz ofertą Wykonawcy, stanowiącymi integralną </w:t>
      </w:r>
      <w:r w:rsidR="00AF6E07" w:rsidRPr="00A435AE">
        <w:rPr>
          <w:rFonts w:ascii="Trebuchet MS" w:hAnsi="Trebuchet MS"/>
          <w:sz w:val="20"/>
          <w:szCs w:val="20"/>
        </w:rPr>
        <w:t>c</w:t>
      </w:r>
      <w:r w:rsidR="00460677" w:rsidRPr="00A435AE">
        <w:rPr>
          <w:rFonts w:ascii="Trebuchet MS" w:hAnsi="Trebuchet MS"/>
          <w:sz w:val="20"/>
          <w:szCs w:val="20"/>
        </w:rPr>
        <w:t xml:space="preserve">zęść Specyfikacji </w:t>
      </w:r>
      <w:r w:rsidR="00F33FCE" w:rsidRPr="00A435AE">
        <w:rPr>
          <w:rFonts w:ascii="Trebuchet MS" w:hAnsi="Trebuchet MS"/>
          <w:sz w:val="20"/>
          <w:szCs w:val="20"/>
        </w:rPr>
        <w:br/>
      </w:r>
      <w:r w:rsidR="00E00641">
        <w:rPr>
          <w:rFonts w:ascii="Trebuchet MS" w:hAnsi="Trebuchet MS"/>
          <w:sz w:val="20"/>
          <w:szCs w:val="20"/>
        </w:rPr>
        <w:t>nr OZ</w:t>
      </w:r>
      <w:r w:rsidR="00556889">
        <w:rPr>
          <w:rFonts w:ascii="Trebuchet MS" w:hAnsi="Trebuchet MS"/>
          <w:sz w:val="20"/>
          <w:szCs w:val="20"/>
        </w:rPr>
        <w:t>/261</w:t>
      </w:r>
      <w:r w:rsidR="00374B64" w:rsidRPr="00A435AE">
        <w:rPr>
          <w:rFonts w:ascii="Trebuchet MS" w:hAnsi="Trebuchet MS"/>
          <w:sz w:val="20"/>
          <w:szCs w:val="20"/>
        </w:rPr>
        <w:t>/</w:t>
      </w:r>
      <w:r w:rsidR="00E00641">
        <w:rPr>
          <w:rFonts w:ascii="Trebuchet MS" w:hAnsi="Trebuchet MS"/>
          <w:sz w:val="20"/>
          <w:szCs w:val="20"/>
        </w:rPr>
        <w:t>28</w:t>
      </w:r>
      <w:r w:rsidR="00556889">
        <w:rPr>
          <w:rFonts w:ascii="Trebuchet MS" w:hAnsi="Trebuchet MS"/>
          <w:sz w:val="20"/>
          <w:szCs w:val="20"/>
        </w:rPr>
        <w:t>-WS</w:t>
      </w:r>
      <w:r w:rsidR="00374B64" w:rsidRPr="00A435AE">
        <w:rPr>
          <w:rFonts w:ascii="Trebuchet MS" w:hAnsi="Trebuchet MS"/>
          <w:sz w:val="20"/>
          <w:szCs w:val="20"/>
        </w:rPr>
        <w:t>/</w:t>
      </w:r>
      <w:r w:rsidR="00E00641">
        <w:rPr>
          <w:rFonts w:ascii="Trebuchet MS" w:hAnsi="Trebuchet MS"/>
          <w:sz w:val="20"/>
          <w:szCs w:val="20"/>
        </w:rPr>
        <w:t>PN/</w:t>
      </w:r>
      <w:r w:rsidR="00374B64" w:rsidRPr="00A435AE">
        <w:rPr>
          <w:rFonts w:ascii="Trebuchet MS" w:hAnsi="Trebuchet MS"/>
          <w:sz w:val="20"/>
          <w:szCs w:val="20"/>
        </w:rPr>
        <w:t>20</w:t>
      </w:r>
      <w:r w:rsidR="00E00641">
        <w:rPr>
          <w:rFonts w:ascii="Trebuchet MS" w:hAnsi="Trebuchet MS"/>
          <w:sz w:val="20"/>
          <w:szCs w:val="20"/>
        </w:rPr>
        <w:t>24</w:t>
      </w:r>
      <w:r w:rsidR="00E717ED" w:rsidRPr="00A435AE">
        <w:rPr>
          <w:rFonts w:ascii="Trebuchet MS" w:hAnsi="Trebuchet MS"/>
          <w:sz w:val="20"/>
          <w:szCs w:val="20"/>
        </w:rPr>
        <w:t xml:space="preserve"> </w:t>
      </w:r>
      <w:r w:rsidR="003F1318" w:rsidRPr="00A435AE">
        <w:rPr>
          <w:rFonts w:ascii="Trebuchet MS" w:hAnsi="Trebuchet MS"/>
          <w:sz w:val="20"/>
          <w:szCs w:val="20"/>
        </w:rPr>
        <w:t>oraz</w:t>
      </w:r>
      <w:r w:rsidR="00A6606D" w:rsidRPr="00A435AE">
        <w:rPr>
          <w:rFonts w:ascii="Trebuchet MS" w:hAnsi="Trebuchet MS"/>
          <w:sz w:val="20"/>
          <w:szCs w:val="20"/>
        </w:rPr>
        <w:t xml:space="preserve"> </w:t>
      </w:r>
      <w:r w:rsidR="00DD360F" w:rsidRPr="00A435AE">
        <w:rPr>
          <w:rFonts w:ascii="Trebuchet MS" w:hAnsi="Trebuchet MS"/>
          <w:sz w:val="20"/>
          <w:szCs w:val="20"/>
        </w:rPr>
        <w:t>integralną część ninie</w:t>
      </w:r>
      <w:r w:rsidR="005A2E87" w:rsidRPr="00A435AE">
        <w:rPr>
          <w:rFonts w:ascii="Trebuchet MS" w:hAnsi="Trebuchet MS"/>
          <w:sz w:val="20"/>
          <w:szCs w:val="20"/>
        </w:rPr>
        <w:t>jszej umowy</w:t>
      </w:r>
      <w:r w:rsidR="00DD360F" w:rsidRPr="00A435AE">
        <w:rPr>
          <w:rFonts w:ascii="Trebuchet MS" w:hAnsi="Trebuchet MS"/>
          <w:sz w:val="20"/>
          <w:szCs w:val="20"/>
        </w:rPr>
        <w:t>. W razie wystąpienia jakichkolwiek sprzeczności lub rozbieżności pomiędzy treścią Specyfikacji, a treścią niniejszej umowy albo treścią Oferty Wykonawcy a niniejszą umową, pierwszeństwo ma treść niniejszej umowy.</w:t>
      </w:r>
    </w:p>
    <w:p w14:paraId="0D9283AA" w14:textId="77777777" w:rsidR="00037579" w:rsidRPr="00210F3E" w:rsidRDefault="00037579" w:rsidP="00037579">
      <w:pPr>
        <w:numPr>
          <w:ilvl w:val="0"/>
          <w:numId w:val="4"/>
        </w:numPr>
        <w:jc w:val="both"/>
        <w:rPr>
          <w:rFonts w:ascii="Trebuchet MS" w:hAnsi="Trebuchet MS"/>
          <w:i/>
          <w:sz w:val="20"/>
          <w:szCs w:val="20"/>
        </w:rPr>
      </w:pPr>
      <w:r w:rsidRPr="00210F3E">
        <w:rPr>
          <w:rFonts w:ascii="Trebuchet MS" w:hAnsi="Trebuchet MS"/>
          <w:sz w:val="20"/>
          <w:szCs w:val="20"/>
        </w:rPr>
        <w:t xml:space="preserve">Wykonawca zapewni bezpośrednie wykonawstwo robót. </w:t>
      </w:r>
    </w:p>
    <w:p w14:paraId="48D1B82B" w14:textId="77777777" w:rsidR="00037579" w:rsidRPr="002073AD" w:rsidRDefault="00037579" w:rsidP="00037579">
      <w:pPr>
        <w:numPr>
          <w:ilvl w:val="0"/>
          <w:numId w:val="4"/>
        </w:numPr>
        <w:jc w:val="both"/>
        <w:rPr>
          <w:rFonts w:ascii="Trebuchet MS" w:hAnsi="Trebuchet MS"/>
          <w:i/>
          <w:sz w:val="20"/>
          <w:szCs w:val="20"/>
        </w:rPr>
      </w:pPr>
      <w:r w:rsidRPr="002073AD">
        <w:rPr>
          <w:rFonts w:ascii="Trebuchet MS" w:hAnsi="Trebuchet MS"/>
          <w:sz w:val="20"/>
          <w:szCs w:val="20"/>
        </w:rPr>
        <w:t>Wykonawca nie może zlecić wykonania niniejszej umowy osobie trzeciej.</w:t>
      </w:r>
    </w:p>
    <w:p w14:paraId="3093384B" w14:textId="77777777" w:rsidR="003F1318" w:rsidRPr="00A435AE" w:rsidRDefault="00F328F1" w:rsidP="00EE5E12">
      <w:pPr>
        <w:numPr>
          <w:ilvl w:val="0"/>
          <w:numId w:val="4"/>
        </w:numPr>
        <w:jc w:val="both"/>
        <w:rPr>
          <w:rFonts w:ascii="Trebuchet MS" w:hAnsi="Trebuchet MS"/>
          <w:sz w:val="20"/>
          <w:szCs w:val="20"/>
        </w:rPr>
      </w:pPr>
      <w:r w:rsidRPr="00205D7F">
        <w:rPr>
          <w:rFonts w:ascii="Trebuchet MS" w:hAnsi="Trebuchet MS"/>
          <w:sz w:val="20"/>
          <w:szCs w:val="20"/>
        </w:rPr>
        <w:t>Postanowienia umowy wiążą Strony do czasu ostatecznego jej rozliczenia</w:t>
      </w:r>
      <w:r w:rsidRPr="00A435AE">
        <w:rPr>
          <w:rFonts w:ascii="Trebuchet MS" w:hAnsi="Trebuchet MS"/>
          <w:sz w:val="20"/>
          <w:szCs w:val="20"/>
        </w:rPr>
        <w:t xml:space="preserve"> oraz wypełnienia przez Wykonawcę wszystkich zobowiązań wynikających z umowy. </w:t>
      </w:r>
    </w:p>
    <w:p w14:paraId="1AE35397" w14:textId="77777777" w:rsidR="003F1318" w:rsidRPr="00A435AE" w:rsidRDefault="003F1318" w:rsidP="00F328F1">
      <w:pPr>
        <w:jc w:val="center"/>
        <w:rPr>
          <w:rFonts w:ascii="Trebuchet MS" w:hAnsi="Trebuchet MS"/>
          <w:sz w:val="20"/>
          <w:szCs w:val="20"/>
        </w:rPr>
      </w:pPr>
    </w:p>
    <w:p w14:paraId="1E0A8021" w14:textId="77777777" w:rsidR="00F328F1" w:rsidRPr="00A435AE" w:rsidRDefault="00F328F1" w:rsidP="00F328F1">
      <w:pPr>
        <w:jc w:val="center"/>
        <w:rPr>
          <w:rFonts w:ascii="Trebuchet MS" w:hAnsi="Trebuchet MS"/>
          <w:sz w:val="20"/>
          <w:szCs w:val="20"/>
        </w:rPr>
      </w:pPr>
      <w:r w:rsidRPr="00A435AE">
        <w:rPr>
          <w:rFonts w:ascii="Trebuchet MS" w:hAnsi="Trebuchet MS"/>
          <w:sz w:val="20"/>
          <w:szCs w:val="20"/>
        </w:rPr>
        <w:t>§ 2</w:t>
      </w:r>
    </w:p>
    <w:p w14:paraId="13E23547" w14:textId="77777777" w:rsidR="00F328F1" w:rsidRPr="00A435AE" w:rsidRDefault="00F328F1" w:rsidP="00E15253">
      <w:pPr>
        <w:numPr>
          <w:ilvl w:val="0"/>
          <w:numId w:val="22"/>
        </w:numPr>
        <w:jc w:val="both"/>
        <w:rPr>
          <w:rFonts w:ascii="Trebuchet MS" w:hAnsi="Trebuchet MS"/>
          <w:sz w:val="20"/>
          <w:szCs w:val="20"/>
        </w:rPr>
      </w:pPr>
      <w:r w:rsidRPr="00A435AE">
        <w:rPr>
          <w:rFonts w:ascii="Trebuchet MS" w:hAnsi="Trebuchet MS"/>
          <w:sz w:val="20"/>
          <w:szCs w:val="20"/>
        </w:rPr>
        <w:t xml:space="preserve">Wykonawca zobowiązuje się wykonać przedmiot umowy zgodnie z zasadami </w:t>
      </w:r>
      <w:r w:rsidR="003750A2" w:rsidRPr="00A435AE">
        <w:rPr>
          <w:rFonts w:ascii="Trebuchet MS" w:hAnsi="Trebuchet MS"/>
          <w:sz w:val="20"/>
          <w:szCs w:val="20"/>
        </w:rPr>
        <w:t>sztuki budowlanej</w:t>
      </w:r>
      <w:r w:rsidR="0003334F" w:rsidRPr="00A435AE">
        <w:rPr>
          <w:rFonts w:ascii="Trebuchet MS" w:hAnsi="Trebuchet MS"/>
          <w:sz w:val="20"/>
          <w:szCs w:val="20"/>
        </w:rPr>
        <w:t>, S</w:t>
      </w:r>
      <w:r w:rsidR="005F33A0" w:rsidRPr="00A435AE">
        <w:rPr>
          <w:rFonts w:ascii="Trebuchet MS" w:hAnsi="Trebuchet MS"/>
          <w:sz w:val="20"/>
          <w:szCs w:val="20"/>
        </w:rPr>
        <w:t>pecyfikacji</w:t>
      </w:r>
      <w:r w:rsidRPr="00A435AE">
        <w:rPr>
          <w:rFonts w:ascii="Trebuchet MS" w:hAnsi="Trebuchet MS"/>
          <w:sz w:val="20"/>
          <w:szCs w:val="20"/>
        </w:rPr>
        <w:t xml:space="preserve">, postanowieniami umowy, obowiązującymi normami, przy użyciu najnowszych materiałów budowlanych, zgodnie z obowiązującymi przepisami prawa a w szczególności ustawą Prawo budowlane </w:t>
      </w:r>
      <w:r w:rsidR="00AB0C45" w:rsidRPr="00A435AE">
        <w:rPr>
          <w:rFonts w:ascii="Trebuchet MS" w:hAnsi="Trebuchet MS"/>
          <w:sz w:val="20"/>
          <w:szCs w:val="20"/>
        </w:rPr>
        <w:br/>
      </w:r>
      <w:r w:rsidRPr="00A435AE">
        <w:rPr>
          <w:rFonts w:ascii="Trebuchet MS" w:hAnsi="Trebuchet MS"/>
          <w:sz w:val="20"/>
          <w:szCs w:val="20"/>
        </w:rPr>
        <w:t>i Prawo o ruchu drogowym oraz z należytą starannością. Prowadzenie prac w zakresie przedmiotu umowy przez Wykonawcę będzie odbywało się przy dołożeniu wszelkich starań mających na celu maksymalne zapobieżenie ich uciążliwości dla osób trzecich.</w:t>
      </w:r>
    </w:p>
    <w:p w14:paraId="68229C9D" w14:textId="77777777" w:rsidR="00B57670" w:rsidRDefault="00B57670" w:rsidP="00E15253">
      <w:pPr>
        <w:numPr>
          <w:ilvl w:val="0"/>
          <w:numId w:val="22"/>
        </w:numPr>
        <w:jc w:val="both"/>
        <w:rPr>
          <w:rFonts w:ascii="Trebuchet MS" w:hAnsi="Trebuchet MS"/>
          <w:sz w:val="20"/>
          <w:szCs w:val="20"/>
        </w:rPr>
      </w:pPr>
      <w:r w:rsidRPr="00A435AE">
        <w:rPr>
          <w:rFonts w:ascii="Trebuchet MS" w:hAnsi="Trebuchet MS"/>
          <w:sz w:val="20"/>
          <w:szCs w:val="20"/>
        </w:rPr>
        <w:t>Roboty wykonywane będą na podstawie składanych każdorazowo przez Zamawiającego zleceń cząstkowych zawierających, co najmniej:</w:t>
      </w:r>
    </w:p>
    <w:p w14:paraId="12DF193E" w14:textId="166D2197" w:rsidR="00B57670" w:rsidRPr="002073AD" w:rsidRDefault="00B57670" w:rsidP="00364485">
      <w:pPr>
        <w:pStyle w:val="Akapitzlist"/>
        <w:numPr>
          <w:ilvl w:val="2"/>
          <w:numId w:val="50"/>
        </w:numPr>
        <w:ind w:left="709" w:hanging="283"/>
        <w:jc w:val="both"/>
        <w:rPr>
          <w:rFonts w:ascii="Trebuchet MS" w:hAnsi="Trebuchet MS"/>
          <w:sz w:val="20"/>
          <w:szCs w:val="20"/>
        </w:rPr>
      </w:pPr>
      <w:r w:rsidRPr="002073AD">
        <w:rPr>
          <w:rFonts w:ascii="Trebuchet MS" w:hAnsi="Trebuchet MS"/>
          <w:sz w:val="20"/>
          <w:szCs w:val="20"/>
        </w:rPr>
        <w:t>numer i datę,</w:t>
      </w:r>
    </w:p>
    <w:p w14:paraId="40624E93" w14:textId="00E20041" w:rsidR="002073AD" w:rsidRPr="00C12835" w:rsidRDefault="002073AD" w:rsidP="00364485">
      <w:pPr>
        <w:pStyle w:val="Akapitzlist"/>
        <w:numPr>
          <w:ilvl w:val="2"/>
          <w:numId w:val="50"/>
        </w:numPr>
        <w:ind w:left="709" w:hanging="283"/>
        <w:jc w:val="both"/>
        <w:rPr>
          <w:rFonts w:ascii="Trebuchet MS" w:hAnsi="Trebuchet MS"/>
          <w:sz w:val="20"/>
          <w:szCs w:val="20"/>
        </w:rPr>
      </w:pPr>
      <w:r w:rsidRPr="00C12835">
        <w:rPr>
          <w:rFonts w:ascii="Trebuchet MS" w:hAnsi="Trebuchet MS"/>
          <w:sz w:val="20"/>
          <w:szCs w:val="20"/>
        </w:rPr>
        <w:t>tryb zlecenia (pilny lub standardowy)</w:t>
      </w:r>
      <w:r w:rsidR="00C12835">
        <w:rPr>
          <w:rFonts w:ascii="Trebuchet MS" w:hAnsi="Trebuchet MS"/>
          <w:sz w:val="20"/>
          <w:szCs w:val="20"/>
        </w:rPr>
        <w:t>,</w:t>
      </w:r>
      <w:r w:rsidR="00976AC8" w:rsidRPr="00C12835">
        <w:rPr>
          <w:rFonts w:ascii="Trebuchet MS" w:hAnsi="Trebuchet MS"/>
          <w:sz w:val="20"/>
          <w:szCs w:val="20"/>
        </w:rPr>
        <w:t xml:space="preserve"> </w:t>
      </w:r>
    </w:p>
    <w:p w14:paraId="0912A1C3" w14:textId="6A767D21" w:rsidR="002073AD" w:rsidRPr="00364485" w:rsidRDefault="002073AD" w:rsidP="00364485">
      <w:pPr>
        <w:pStyle w:val="Akapitzlist"/>
        <w:numPr>
          <w:ilvl w:val="2"/>
          <w:numId w:val="50"/>
        </w:numPr>
        <w:ind w:left="709" w:hanging="283"/>
        <w:jc w:val="both"/>
        <w:rPr>
          <w:rFonts w:ascii="Trebuchet MS" w:hAnsi="Trebuchet MS"/>
          <w:sz w:val="20"/>
          <w:szCs w:val="20"/>
        </w:rPr>
      </w:pPr>
      <w:r w:rsidRPr="00364485">
        <w:rPr>
          <w:rFonts w:ascii="Trebuchet MS" w:hAnsi="Trebuchet MS"/>
          <w:sz w:val="20"/>
          <w:szCs w:val="20"/>
        </w:rPr>
        <w:t>adres i miejsce robót,</w:t>
      </w:r>
    </w:p>
    <w:p w14:paraId="37DA1C7C" w14:textId="691FA8B9" w:rsidR="002073AD" w:rsidRPr="00364485" w:rsidRDefault="002073AD" w:rsidP="00364485">
      <w:pPr>
        <w:pStyle w:val="Akapitzlist"/>
        <w:numPr>
          <w:ilvl w:val="2"/>
          <w:numId w:val="50"/>
        </w:numPr>
        <w:ind w:left="709" w:hanging="283"/>
        <w:jc w:val="both"/>
        <w:rPr>
          <w:rFonts w:ascii="Trebuchet MS" w:hAnsi="Trebuchet MS"/>
          <w:sz w:val="20"/>
          <w:szCs w:val="20"/>
        </w:rPr>
      </w:pPr>
      <w:r w:rsidRPr="00364485">
        <w:rPr>
          <w:rFonts w:ascii="Trebuchet MS" w:hAnsi="Trebuchet MS"/>
          <w:sz w:val="20"/>
          <w:szCs w:val="20"/>
        </w:rPr>
        <w:t>rodzaj nawierzchni,</w:t>
      </w:r>
    </w:p>
    <w:p w14:paraId="430A644B" w14:textId="29C8FE76" w:rsidR="002073AD" w:rsidRPr="00364485" w:rsidRDefault="002073AD" w:rsidP="00364485">
      <w:pPr>
        <w:pStyle w:val="Akapitzlist"/>
        <w:numPr>
          <w:ilvl w:val="2"/>
          <w:numId w:val="50"/>
        </w:numPr>
        <w:ind w:left="709" w:hanging="283"/>
        <w:jc w:val="both"/>
        <w:rPr>
          <w:rFonts w:ascii="Trebuchet MS" w:hAnsi="Trebuchet MS"/>
          <w:sz w:val="20"/>
          <w:szCs w:val="20"/>
        </w:rPr>
      </w:pPr>
      <w:r w:rsidRPr="00364485">
        <w:rPr>
          <w:rFonts w:ascii="Trebuchet MS" w:hAnsi="Trebuchet MS"/>
          <w:sz w:val="20"/>
          <w:szCs w:val="20"/>
        </w:rPr>
        <w:t>szczegółowy zakres robót,</w:t>
      </w:r>
    </w:p>
    <w:p w14:paraId="2FA2A000" w14:textId="1E3371DE" w:rsidR="002073AD" w:rsidRPr="00364485" w:rsidRDefault="00364485" w:rsidP="00364485">
      <w:pPr>
        <w:pStyle w:val="Akapitzlist"/>
        <w:numPr>
          <w:ilvl w:val="2"/>
          <w:numId w:val="50"/>
        </w:numPr>
        <w:ind w:left="709" w:hanging="283"/>
        <w:jc w:val="both"/>
        <w:rPr>
          <w:rFonts w:ascii="Trebuchet MS" w:hAnsi="Trebuchet MS"/>
          <w:sz w:val="20"/>
          <w:szCs w:val="20"/>
        </w:rPr>
      </w:pPr>
      <w:r w:rsidRPr="00364485">
        <w:rPr>
          <w:rFonts w:ascii="Trebuchet MS" w:hAnsi="Trebuchet MS"/>
          <w:sz w:val="20"/>
          <w:szCs w:val="20"/>
        </w:rPr>
        <w:t>informację o ewentualnym odpadzie asfaltowym pozostawionym po robotach prowadzonych przez   Zamawiającego,</w:t>
      </w:r>
    </w:p>
    <w:p w14:paraId="6D787FF1" w14:textId="7C9B87A1" w:rsidR="00B57670" w:rsidRPr="00E00641" w:rsidRDefault="00364485" w:rsidP="00E00641">
      <w:pPr>
        <w:pStyle w:val="Akapitzlist"/>
        <w:numPr>
          <w:ilvl w:val="2"/>
          <w:numId w:val="50"/>
        </w:numPr>
        <w:ind w:left="709" w:hanging="283"/>
        <w:jc w:val="both"/>
        <w:rPr>
          <w:rFonts w:ascii="Trebuchet MS" w:hAnsi="Trebuchet MS"/>
          <w:sz w:val="20"/>
          <w:szCs w:val="20"/>
        </w:rPr>
      </w:pPr>
      <w:r w:rsidRPr="00364485">
        <w:rPr>
          <w:rFonts w:ascii="Trebuchet MS" w:hAnsi="Trebuchet MS"/>
          <w:sz w:val="20"/>
          <w:szCs w:val="20"/>
        </w:rPr>
        <w:t>ewentualne inne okoliczności istotne d</w:t>
      </w:r>
      <w:r w:rsidR="00C12835">
        <w:rPr>
          <w:rFonts w:ascii="Trebuchet MS" w:hAnsi="Trebuchet MS"/>
          <w:sz w:val="20"/>
          <w:szCs w:val="20"/>
        </w:rPr>
        <w:t>la prawidłowego wykonania robót.</w:t>
      </w:r>
    </w:p>
    <w:p w14:paraId="3B152BEF" w14:textId="41268134" w:rsidR="00FC1144" w:rsidRPr="00C12835" w:rsidRDefault="00FC1144" w:rsidP="00FC1144">
      <w:pPr>
        <w:numPr>
          <w:ilvl w:val="0"/>
          <w:numId w:val="22"/>
        </w:numPr>
        <w:jc w:val="both"/>
        <w:rPr>
          <w:rFonts w:ascii="Trebuchet MS" w:hAnsi="Trebuchet MS"/>
          <w:sz w:val="20"/>
          <w:szCs w:val="20"/>
        </w:rPr>
      </w:pPr>
      <w:r w:rsidRPr="00C12835">
        <w:rPr>
          <w:rFonts w:ascii="Trebuchet MS" w:hAnsi="Trebuchet MS"/>
          <w:sz w:val="20"/>
          <w:szCs w:val="20"/>
        </w:rPr>
        <w:t>Wykonawca każdorazowo zobowiązany jest do realizacji robót zleconych w trybie pilnym do dwóch dni roboczych od otrzymania zlecenia od Zamawiającego oraz do realizacji robót zleconych w trybie standardowym do siedmiu dni roboczych od otrzymania zlecenia od Zamawiającego</w:t>
      </w:r>
      <w:r w:rsidR="00C12835">
        <w:rPr>
          <w:rFonts w:ascii="Trebuchet MS" w:hAnsi="Trebuchet MS"/>
          <w:sz w:val="20"/>
          <w:szCs w:val="20"/>
        </w:rPr>
        <w:t>.</w:t>
      </w:r>
    </w:p>
    <w:p w14:paraId="6C4FD03E" w14:textId="05AB8BFA" w:rsidR="00B57670" w:rsidRPr="00A435AE" w:rsidRDefault="00B57670" w:rsidP="00B57670">
      <w:pPr>
        <w:ind w:left="-142"/>
        <w:jc w:val="both"/>
        <w:rPr>
          <w:rFonts w:ascii="Trebuchet MS" w:hAnsi="Trebuchet MS"/>
          <w:sz w:val="20"/>
          <w:szCs w:val="20"/>
        </w:rPr>
      </w:pPr>
      <w:r w:rsidRPr="00A435AE">
        <w:rPr>
          <w:rFonts w:ascii="Trebuchet MS" w:hAnsi="Trebuchet MS"/>
          <w:sz w:val="20"/>
          <w:szCs w:val="20"/>
        </w:rPr>
        <w:lastRenderedPageBreak/>
        <w:t xml:space="preserve">  </w:t>
      </w:r>
      <w:r w:rsidR="00FC1144">
        <w:rPr>
          <w:rFonts w:ascii="Trebuchet MS" w:hAnsi="Trebuchet MS"/>
          <w:sz w:val="20"/>
          <w:szCs w:val="20"/>
        </w:rPr>
        <w:t>4</w:t>
      </w:r>
      <w:r w:rsidRPr="00A435AE">
        <w:rPr>
          <w:rFonts w:ascii="Trebuchet MS" w:hAnsi="Trebuchet MS"/>
          <w:sz w:val="20"/>
          <w:szCs w:val="20"/>
        </w:rPr>
        <w:t xml:space="preserve">.   </w:t>
      </w:r>
      <w:r w:rsidR="00F328F1" w:rsidRPr="00A435AE">
        <w:rPr>
          <w:rFonts w:ascii="Trebuchet MS" w:hAnsi="Trebuchet MS"/>
          <w:sz w:val="20"/>
          <w:szCs w:val="20"/>
        </w:rPr>
        <w:t xml:space="preserve">Wykonawca każdorazowo zobowiązany jest do powiadamiania Zamawiającego o rozpoczęciu robót i ich </w:t>
      </w:r>
      <w:r w:rsidRPr="00A435AE">
        <w:rPr>
          <w:rFonts w:ascii="Trebuchet MS" w:hAnsi="Trebuchet MS"/>
          <w:sz w:val="20"/>
          <w:szCs w:val="20"/>
        </w:rPr>
        <w:br/>
        <w:t xml:space="preserve">         </w:t>
      </w:r>
      <w:r w:rsidR="00F328F1" w:rsidRPr="00A435AE">
        <w:rPr>
          <w:rFonts w:ascii="Trebuchet MS" w:hAnsi="Trebuchet MS"/>
          <w:sz w:val="20"/>
          <w:szCs w:val="20"/>
        </w:rPr>
        <w:t>za</w:t>
      </w:r>
      <w:r w:rsidR="004A4DFB" w:rsidRPr="00A435AE">
        <w:rPr>
          <w:rFonts w:ascii="Trebuchet MS" w:hAnsi="Trebuchet MS"/>
          <w:sz w:val="20"/>
          <w:szCs w:val="20"/>
        </w:rPr>
        <w:t xml:space="preserve">kończeniu (telefonicznie, </w:t>
      </w:r>
      <w:r w:rsidR="007C4301" w:rsidRPr="00A435AE">
        <w:rPr>
          <w:rFonts w:ascii="Trebuchet MS" w:hAnsi="Trebuchet MS"/>
          <w:sz w:val="20"/>
          <w:szCs w:val="20"/>
        </w:rPr>
        <w:t>e-mailem</w:t>
      </w:r>
      <w:r w:rsidR="00F328F1" w:rsidRPr="00A435AE">
        <w:rPr>
          <w:rFonts w:ascii="Trebuchet MS" w:hAnsi="Trebuchet MS"/>
          <w:sz w:val="20"/>
          <w:szCs w:val="20"/>
        </w:rPr>
        <w:t xml:space="preserve"> lub osobiście) w dniu ich rozpoczęcia/zakończenia.</w:t>
      </w:r>
    </w:p>
    <w:p w14:paraId="4CF4B9AF" w14:textId="3F99FABA" w:rsidR="00F328F1" w:rsidRPr="00A435AE" w:rsidRDefault="00B57670" w:rsidP="00933743">
      <w:pPr>
        <w:ind w:left="-142"/>
        <w:jc w:val="both"/>
        <w:rPr>
          <w:rFonts w:ascii="Trebuchet MS" w:hAnsi="Trebuchet MS"/>
          <w:sz w:val="20"/>
          <w:szCs w:val="20"/>
        </w:rPr>
      </w:pPr>
      <w:r w:rsidRPr="00A435AE">
        <w:rPr>
          <w:rFonts w:ascii="Trebuchet MS" w:hAnsi="Trebuchet MS"/>
          <w:sz w:val="20"/>
          <w:szCs w:val="20"/>
        </w:rPr>
        <w:t xml:space="preserve">  </w:t>
      </w:r>
      <w:r w:rsidR="00FC1144">
        <w:rPr>
          <w:rFonts w:ascii="Trebuchet MS" w:hAnsi="Trebuchet MS"/>
          <w:sz w:val="20"/>
          <w:szCs w:val="20"/>
        </w:rPr>
        <w:t>5</w:t>
      </w:r>
      <w:r w:rsidRPr="00A435AE">
        <w:rPr>
          <w:rFonts w:ascii="Trebuchet MS" w:hAnsi="Trebuchet MS"/>
          <w:sz w:val="20"/>
          <w:szCs w:val="20"/>
        </w:rPr>
        <w:t xml:space="preserve">.  </w:t>
      </w:r>
      <w:r w:rsidR="00F328F1" w:rsidRPr="00A435AE">
        <w:rPr>
          <w:rFonts w:ascii="Trebuchet MS" w:hAnsi="Trebuchet MS"/>
          <w:sz w:val="20"/>
          <w:szCs w:val="20"/>
        </w:rPr>
        <w:t xml:space="preserve">Prace wykonywane w ramach każdego zlecenia, winny być zinwentaryzowane w formie szkicu </w:t>
      </w:r>
      <w:r w:rsidRPr="00A435AE">
        <w:rPr>
          <w:rFonts w:ascii="Trebuchet MS" w:hAnsi="Trebuchet MS"/>
          <w:sz w:val="20"/>
          <w:szCs w:val="20"/>
        </w:rPr>
        <w:br/>
        <w:t xml:space="preserve">         </w:t>
      </w:r>
      <w:r w:rsidR="00F328F1" w:rsidRPr="00A435AE">
        <w:rPr>
          <w:rFonts w:ascii="Trebuchet MS" w:hAnsi="Trebuchet MS"/>
          <w:sz w:val="20"/>
          <w:szCs w:val="20"/>
        </w:rPr>
        <w:t>obejmującego ich obmiar, a do szkicu winny być dołączone zdjęcia (na CD</w:t>
      </w:r>
      <w:r w:rsidR="00481337" w:rsidRPr="00A435AE">
        <w:rPr>
          <w:rFonts w:ascii="Trebuchet MS" w:hAnsi="Trebuchet MS"/>
          <w:sz w:val="20"/>
          <w:szCs w:val="20"/>
        </w:rPr>
        <w:t>, przesłane e-mailem</w:t>
      </w:r>
      <w:r w:rsidR="00F328F1" w:rsidRPr="00A435AE">
        <w:rPr>
          <w:rFonts w:ascii="Trebuchet MS" w:hAnsi="Trebuchet MS"/>
          <w:sz w:val="20"/>
          <w:szCs w:val="20"/>
        </w:rPr>
        <w:t xml:space="preserve"> </w:t>
      </w:r>
      <w:r w:rsidR="00481337" w:rsidRPr="00A435AE">
        <w:rPr>
          <w:rFonts w:ascii="Trebuchet MS" w:hAnsi="Trebuchet MS"/>
          <w:sz w:val="20"/>
          <w:szCs w:val="20"/>
        </w:rPr>
        <w:br/>
        <w:t xml:space="preserve">         </w:t>
      </w:r>
      <w:r w:rsidR="00F328F1" w:rsidRPr="00A435AE">
        <w:rPr>
          <w:rFonts w:ascii="Trebuchet MS" w:hAnsi="Trebuchet MS"/>
          <w:sz w:val="20"/>
          <w:szCs w:val="20"/>
        </w:rPr>
        <w:t xml:space="preserve">lub wydruk) miejsc przed i </w:t>
      </w:r>
      <w:r w:rsidRPr="00A435AE">
        <w:rPr>
          <w:rFonts w:ascii="Trebuchet MS" w:hAnsi="Trebuchet MS"/>
          <w:sz w:val="20"/>
          <w:szCs w:val="20"/>
        </w:rPr>
        <w:t xml:space="preserve">po </w:t>
      </w:r>
      <w:r w:rsidR="00F328F1" w:rsidRPr="00A435AE">
        <w:rPr>
          <w:rFonts w:ascii="Trebuchet MS" w:hAnsi="Trebuchet MS"/>
          <w:sz w:val="20"/>
          <w:szCs w:val="20"/>
        </w:rPr>
        <w:t>przeprowadzonych robotach remontowych.</w:t>
      </w:r>
      <w:r w:rsidR="00933743" w:rsidRPr="00A435AE">
        <w:rPr>
          <w:rFonts w:ascii="Trebuchet MS" w:hAnsi="Trebuchet MS"/>
          <w:sz w:val="20"/>
          <w:szCs w:val="20"/>
        </w:rPr>
        <w:t xml:space="preserve"> </w:t>
      </w:r>
      <w:r w:rsidR="00F328F1" w:rsidRPr="00A435AE">
        <w:rPr>
          <w:rFonts w:ascii="Trebuchet MS" w:hAnsi="Trebuchet MS"/>
          <w:sz w:val="20"/>
          <w:szCs w:val="20"/>
        </w:rPr>
        <w:t>Wyżej wymienioną</w:t>
      </w:r>
      <w:r w:rsidR="00933743" w:rsidRPr="00A435AE">
        <w:rPr>
          <w:rFonts w:ascii="Trebuchet MS" w:hAnsi="Trebuchet MS"/>
          <w:sz w:val="20"/>
          <w:szCs w:val="20"/>
        </w:rPr>
        <w:br/>
        <w:t xml:space="preserve">         </w:t>
      </w:r>
      <w:r w:rsidR="00481337" w:rsidRPr="00A435AE">
        <w:rPr>
          <w:rFonts w:ascii="Trebuchet MS" w:hAnsi="Trebuchet MS"/>
          <w:sz w:val="20"/>
          <w:szCs w:val="20"/>
        </w:rPr>
        <w:t>d</w:t>
      </w:r>
      <w:r w:rsidR="00F328F1" w:rsidRPr="00A435AE">
        <w:rPr>
          <w:rFonts w:ascii="Trebuchet MS" w:hAnsi="Trebuchet MS"/>
          <w:sz w:val="20"/>
          <w:szCs w:val="20"/>
        </w:rPr>
        <w:t>okumentację należy dołączyć do protokołu odbioru.</w:t>
      </w:r>
      <w:r w:rsidR="00481337" w:rsidRPr="00A435AE">
        <w:rPr>
          <w:rFonts w:ascii="Trebuchet MS" w:hAnsi="Trebuchet MS"/>
          <w:sz w:val="20"/>
          <w:szCs w:val="20"/>
        </w:rPr>
        <w:t xml:space="preserve"> </w:t>
      </w:r>
    </w:p>
    <w:p w14:paraId="63843C6C" w14:textId="77777777" w:rsidR="00F328F1" w:rsidRPr="00A435AE" w:rsidRDefault="00F328F1" w:rsidP="00FC1144">
      <w:pPr>
        <w:pStyle w:val="Tekstpodstawowy"/>
        <w:numPr>
          <w:ilvl w:val="0"/>
          <w:numId w:val="55"/>
        </w:numPr>
        <w:spacing w:after="0"/>
        <w:jc w:val="both"/>
        <w:rPr>
          <w:rFonts w:ascii="Trebuchet MS" w:hAnsi="Trebuchet MS"/>
          <w:sz w:val="20"/>
          <w:szCs w:val="20"/>
        </w:rPr>
      </w:pPr>
      <w:r w:rsidRPr="00A435AE">
        <w:rPr>
          <w:rFonts w:ascii="Trebuchet MS" w:hAnsi="Trebuchet MS"/>
          <w:sz w:val="20"/>
          <w:szCs w:val="20"/>
        </w:rPr>
        <w:t xml:space="preserve">Wszelkie uszkodzenia </w:t>
      </w:r>
      <w:r w:rsidR="00DA2501" w:rsidRPr="00A435AE">
        <w:rPr>
          <w:rFonts w:ascii="Trebuchet MS" w:hAnsi="Trebuchet MS"/>
          <w:sz w:val="20"/>
          <w:szCs w:val="20"/>
        </w:rPr>
        <w:t xml:space="preserve">powstałe w związku z prowadzonymi remontami </w:t>
      </w:r>
      <w:r w:rsidRPr="00A435AE">
        <w:rPr>
          <w:rFonts w:ascii="Trebuchet MS" w:hAnsi="Trebuchet MS"/>
          <w:sz w:val="20"/>
          <w:szCs w:val="20"/>
        </w:rPr>
        <w:t>(ubytki, wyboje i inne) Wykonawca winien zg</w:t>
      </w:r>
      <w:r w:rsidR="006A28DD" w:rsidRPr="00A435AE">
        <w:rPr>
          <w:rFonts w:ascii="Trebuchet MS" w:hAnsi="Trebuchet MS"/>
          <w:sz w:val="20"/>
          <w:szCs w:val="20"/>
        </w:rPr>
        <w:t xml:space="preserve">łosić Zamawiającemu </w:t>
      </w:r>
      <w:r w:rsidR="00BF7187" w:rsidRPr="00A435AE">
        <w:rPr>
          <w:rFonts w:ascii="Trebuchet MS" w:hAnsi="Trebuchet MS"/>
          <w:sz w:val="20"/>
          <w:szCs w:val="20"/>
        </w:rPr>
        <w:t>e-mailem</w:t>
      </w:r>
      <w:r w:rsidRPr="00A435AE">
        <w:rPr>
          <w:rFonts w:ascii="Trebuchet MS" w:hAnsi="Trebuchet MS"/>
          <w:sz w:val="20"/>
          <w:szCs w:val="20"/>
        </w:rPr>
        <w:t xml:space="preserve"> lub telefonicznie natychmiast po ich wykryciu, a także winien zabezpieczyć miejsca ich wystąpienia zgodnie z warunkami określonymi w § 10 rozporządzenia Ministra Infrastruktury z dnia 23 września 2003 r. w sprawie szczegółowych warunków zarządzania ruchem na drogach oraz wyko</w:t>
      </w:r>
      <w:r w:rsidR="001D67D6" w:rsidRPr="00A435AE">
        <w:rPr>
          <w:rFonts w:ascii="Trebuchet MS" w:hAnsi="Trebuchet MS"/>
          <w:sz w:val="20"/>
          <w:szCs w:val="20"/>
        </w:rPr>
        <w:t>nywania nadzoru nad tym zarządza</w:t>
      </w:r>
      <w:r w:rsidR="00467C69" w:rsidRPr="00A435AE">
        <w:rPr>
          <w:rFonts w:ascii="Trebuchet MS" w:hAnsi="Trebuchet MS"/>
          <w:sz w:val="20"/>
          <w:szCs w:val="20"/>
        </w:rPr>
        <w:t xml:space="preserve">niem (Dz. U. z 2017 r. poz. 784 z </w:t>
      </w:r>
      <w:proofErr w:type="spellStart"/>
      <w:r w:rsidR="00467C69" w:rsidRPr="00A435AE">
        <w:rPr>
          <w:rFonts w:ascii="Trebuchet MS" w:hAnsi="Trebuchet MS"/>
          <w:sz w:val="20"/>
          <w:szCs w:val="20"/>
        </w:rPr>
        <w:t>późn</w:t>
      </w:r>
      <w:proofErr w:type="spellEnd"/>
      <w:r w:rsidR="00467C69" w:rsidRPr="00A435AE">
        <w:rPr>
          <w:rFonts w:ascii="Trebuchet MS" w:hAnsi="Trebuchet MS"/>
          <w:sz w:val="20"/>
          <w:szCs w:val="20"/>
        </w:rPr>
        <w:t>. zm.</w:t>
      </w:r>
      <w:r w:rsidRPr="00A435AE">
        <w:rPr>
          <w:rFonts w:ascii="Trebuchet MS" w:hAnsi="Trebuchet MS"/>
          <w:sz w:val="20"/>
          <w:szCs w:val="20"/>
        </w:rPr>
        <w:t>).</w:t>
      </w:r>
    </w:p>
    <w:p w14:paraId="630EF0DF" w14:textId="77777777" w:rsidR="00F328F1" w:rsidRPr="00A435AE" w:rsidRDefault="00F328F1" w:rsidP="00FC1144">
      <w:pPr>
        <w:pStyle w:val="Tekstpodstawowy"/>
        <w:numPr>
          <w:ilvl w:val="0"/>
          <w:numId w:val="55"/>
        </w:numPr>
        <w:spacing w:after="0"/>
        <w:jc w:val="both"/>
        <w:rPr>
          <w:rFonts w:ascii="Trebuchet MS" w:hAnsi="Trebuchet MS"/>
          <w:sz w:val="20"/>
          <w:szCs w:val="20"/>
        </w:rPr>
      </w:pPr>
      <w:r w:rsidRPr="00A435AE">
        <w:rPr>
          <w:rFonts w:ascii="Trebuchet MS" w:hAnsi="Trebuchet MS"/>
          <w:sz w:val="20"/>
          <w:szCs w:val="20"/>
        </w:rPr>
        <w:t xml:space="preserve">Podczas wykonywania robót drogowych wymagających kierowania ruchem drogowym Wykonawca zobowiązuje się je wykonać przy udziale osób uprawnionych do kierowania ruchem drogowym. </w:t>
      </w:r>
      <w:r w:rsidR="00F37517" w:rsidRPr="00A435AE">
        <w:rPr>
          <w:rFonts w:ascii="Trebuchet MS" w:hAnsi="Trebuchet MS"/>
          <w:sz w:val="20"/>
          <w:szCs w:val="20"/>
        </w:rPr>
        <w:br/>
      </w:r>
      <w:r w:rsidRPr="00A435AE">
        <w:rPr>
          <w:rFonts w:ascii="Trebuchet MS" w:hAnsi="Trebuchet MS"/>
          <w:sz w:val="20"/>
          <w:szCs w:val="20"/>
        </w:rPr>
        <w:t>Na każde żądanie Zamawiającego Wykonawca zobowiązany będzie do przedstawienia aktualnych zaświadczeń osób kierujących ruchem drogowym.</w:t>
      </w:r>
    </w:p>
    <w:p w14:paraId="4F3B7B98" w14:textId="77777777" w:rsidR="00F328F1" w:rsidRPr="00A435AE" w:rsidRDefault="00695E46" w:rsidP="00FC1144">
      <w:pPr>
        <w:numPr>
          <w:ilvl w:val="0"/>
          <w:numId w:val="55"/>
        </w:numPr>
        <w:jc w:val="both"/>
        <w:rPr>
          <w:rFonts w:ascii="Trebuchet MS" w:hAnsi="Trebuchet MS"/>
          <w:sz w:val="20"/>
          <w:szCs w:val="20"/>
        </w:rPr>
      </w:pPr>
      <w:r w:rsidRPr="00A435AE">
        <w:rPr>
          <w:rFonts w:ascii="Trebuchet MS" w:hAnsi="Trebuchet MS"/>
          <w:sz w:val="20"/>
          <w:szCs w:val="20"/>
        </w:rPr>
        <w:t xml:space="preserve">Natychmiast po otrzymaniu od Zamawiającego stosownego zlecenia, </w:t>
      </w:r>
      <w:r w:rsidR="00F328F1" w:rsidRPr="00A435AE">
        <w:rPr>
          <w:rFonts w:ascii="Trebuchet MS" w:hAnsi="Trebuchet MS"/>
          <w:sz w:val="20"/>
          <w:szCs w:val="20"/>
        </w:rPr>
        <w:t>Wykonawca zobowiązany jest na własny koszt zabezpieczyć na czas prowadzenia robót miejsce</w:t>
      </w:r>
      <w:r w:rsidR="008224B2" w:rsidRPr="00A435AE">
        <w:rPr>
          <w:rFonts w:ascii="Trebuchet MS" w:hAnsi="Trebuchet MS"/>
          <w:sz w:val="20"/>
          <w:szCs w:val="20"/>
        </w:rPr>
        <w:t xml:space="preserve"> wykonywania robót, zgodnie z procedurą opisaną w § 10 rozporządzenia Ministra Infrastruktury z dnia 23 września 2003 r. w sprawie szczegółowych warunków zarządzania ruchem na drogach oraz wykonywania nadzoru nad tym zarządzaniem (Dz. U. z 2017r. poz. 784 z </w:t>
      </w:r>
      <w:proofErr w:type="spellStart"/>
      <w:r w:rsidR="008224B2" w:rsidRPr="00A435AE">
        <w:rPr>
          <w:rFonts w:ascii="Trebuchet MS" w:hAnsi="Trebuchet MS"/>
          <w:sz w:val="20"/>
          <w:szCs w:val="20"/>
        </w:rPr>
        <w:t>późn</w:t>
      </w:r>
      <w:proofErr w:type="spellEnd"/>
      <w:r w:rsidR="008224B2" w:rsidRPr="00A435AE">
        <w:rPr>
          <w:rFonts w:ascii="Trebuchet MS" w:hAnsi="Trebuchet MS"/>
          <w:sz w:val="20"/>
          <w:szCs w:val="20"/>
        </w:rPr>
        <w:t>. zm.)</w:t>
      </w:r>
      <w:r w:rsidR="002201C2" w:rsidRPr="00A435AE">
        <w:rPr>
          <w:rFonts w:ascii="Trebuchet MS" w:hAnsi="Trebuchet MS"/>
          <w:sz w:val="20"/>
          <w:szCs w:val="20"/>
        </w:rPr>
        <w:t xml:space="preserve">. </w:t>
      </w:r>
      <w:r w:rsidR="00F328F1" w:rsidRPr="00A435AE">
        <w:rPr>
          <w:rFonts w:ascii="Trebuchet MS" w:hAnsi="Trebuchet MS"/>
          <w:sz w:val="20"/>
          <w:szCs w:val="20"/>
        </w:rPr>
        <w:t xml:space="preserve">Wykonawca ponosić będzie odpowiedzialność za niewykonanie lub nienależyte wykonanie niniejszego zobowiązania na zasadach określonych w niniejszej umowie. </w:t>
      </w:r>
    </w:p>
    <w:p w14:paraId="3801553B" w14:textId="77777777" w:rsidR="00F328F1" w:rsidRPr="00A435AE" w:rsidRDefault="00081552" w:rsidP="00FC1144">
      <w:pPr>
        <w:numPr>
          <w:ilvl w:val="0"/>
          <w:numId w:val="55"/>
        </w:numPr>
        <w:jc w:val="both"/>
        <w:rPr>
          <w:rFonts w:ascii="Trebuchet MS" w:hAnsi="Trebuchet MS"/>
          <w:sz w:val="20"/>
          <w:szCs w:val="20"/>
        </w:rPr>
      </w:pPr>
      <w:r w:rsidRPr="00A435AE">
        <w:rPr>
          <w:rFonts w:ascii="Trebuchet MS" w:hAnsi="Trebuchet MS"/>
          <w:sz w:val="20"/>
          <w:szCs w:val="20"/>
        </w:rPr>
        <w:t>W</w:t>
      </w:r>
      <w:r w:rsidR="00D93BDE" w:rsidRPr="00A435AE">
        <w:rPr>
          <w:rFonts w:ascii="Trebuchet MS" w:hAnsi="Trebuchet MS"/>
          <w:sz w:val="20"/>
          <w:szCs w:val="20"/>
        </w:rPr>
        <w:t xml:space="preserve">ykonawca świadczący </w:t>
      </w:r>
      <w:r w:rsidRPr="00A435AE">
        <w:rPr>
          <w:rFonts w:ascii="Trebuchet MS" w:hAnsi="Trebuchet MS"/>
          <w:sz w:val="20"/>
          <w:szCs w:val="20"/>
        </w:rPr>
        <w:t xml:space="preserve">usługę jest wytwórcą odpadów powstających w trakcie świadczenia tej usługi. </w:t>
      </w:r>
      <w:r w:rsidR="00F328F1" w:rsidRPr="00A435AE">
        <w:rPr>
          <w:rFonts w:ascii="Trebuchet MS" w:hAnsi="Trebuchet MS"/>
          <w:sz w:val="20"/>
          <w:szCs w:val="20"/>
        </w:rPr>
        <w:t>Wykonawca zobowiązany jest do utrzymywania czystości i porządku oraz prowadzeni</w:t>
      </w:r>
      <w:r w:rsidR="00F33EA5" w:rsidRPr="00A435AE">
        <w:rPr>
          <w:rFonts w:ascii="Trebuchet MS" w:hAnsi="Trebuchet MS"/>
          <w:sz w:val="20"/>
          <w:szCs w:val="20"/>
        </w:rPr>
        <w:t>a</w:t>
      </w:r>
      <w:r w:rsidR="00F328F1" w:rsidRPr="00A435AE">
        <w:rPr>
          <w:rFonts w:ascii="Trebuchet MS" w:hAnsi="Trebuchet MS"/>
          <w:sz w:val="20"/>
          <w:szCs w:val="20"/>
        </w:rPr>
        <w:t xml:space="preserve"> gospodarki odpadami zgodnie z ustawą z dnia 13 września 1996 r. o utrzymywaniu</w:t>
      </w:r>
      <w:r w:rsidR="00F37517" w:rsidRPr="00A435AE">
        <w:rPr>
          <w:rFonts w:ascii="Trebuchet MS" w:hAnsi="Trebuchet MS"/>
          <w:sz w:val="20"/>
          <w:szCs w:val="20"/>
        </w:rPr>
        <w:t xml:space="preserve"> czystości i porządku w gminach </w:t>
      </w:r>
      <w:r w:rsidR="00C4762E" w:rsidRPr="00A435AE">
        <w:rPr>
          <w:rFonts w:ascii="Trebuchet MS" w:hAnsi="Trebuchet MS"/>
          <w:sz w:val="20"/>
          <w:szCs w:val="20"/>
        </w:rPr>
        <w:t>(</w:t>
      </w:r>
      <w:proofErr w:type="spellStart"/>
      <w:r w:rsidRPr="00A435AE">
        <w:rPr>
          <w:rFonts w:ascii="Trebuchet MS" w:hAnsi="Trebuchet MS"/>
          <w:sz w:val="20"/>
          <w:szCs w:val="20"/>
        </w:rPr>
        <w:t>t.j</w:t>
      </w:r>
      <w:proofErr w:type="spellEnd"/>
      <w:r w:rsidRPr="00A435AE">
        <w:rPr>
          <w:rFonts w:ascii="Trebuchet MS" w:hAnsi="Trebuchet MS"/>
          <w:sz w:val="20"/>
          <w:szCs w:val="20"/>
        </w:rPr>
        <w:t>. Dz.U. 2022 poz. 2519</w:t>
      </w:r>
      <w:r w:rsidR="00F328F1" w:rsidRPr="00A435AE">
        <w:rPr>
          <w:rFonts w:ascii="Trebuchet MS" w:hAnsi="Trebuchet MS"/>
          <w:sz w:val="20"/>
          <w:szCs w:val="20"/>
        </w:rPr>
        <w:t>)</w:t>
      </w:r>
      <w:r w:rsidR="00F33EA5" w:rsidRPr="00A435AE">
        <w:rPr>
          <w:rFonts w:ascii="Trebuchet MS" w:hAnsi="Trebuchet MS"/>
          <w:sz w:val="20"/>
          <w:szCs w:val="20"/>
        </w:rPr>
        <w:t xml:space="preserve">, </w:t>
      </w:r>
      <w:r w:rsidR="00F328F1" w:rsidRPr="00A435AE">
        <w:rPr>
          <w:rFonts w:ascii="Trebuchet MS" w:hAnsi="Trebuchet MS"/>
          <w:sz w:val="20"/>
          <w:szCs w:val="20"/>
        </w:rPr>
        <w:t>Uchwałą Rady Miasta Ruda Śląska nr PR.</w:t>
      </w:r>
      <w:r w:rsidR="00F37517" w:rsidRPr="00A435AE">
        <w:rPr>
          <w:rFonts w:ascii="Trebuchet MS" w:hAnsi="Trebuchet MS"/>
          <w:sz w:val="20"/>
          <w:szCs w:val="20"/>
        </w:rPr>
        <w:t>0007.</w:t>
      </w:r>
      <w:r w:rsidR="003D74C5" w:rsidRPr="00A435AE">
        <w:rPr>
          <w:rFonts w:ascii="Trebuchet MS" w:hAnsi="Trebuchet MS"/>
          <w:sz w:val="20"/>
          <w:szCs w:val="20"/>
        </w:rPr>
        <w:t>121</w:t>
      </w:r>
      <w:r w:rsidR="00F37517" w:rsidRPr="00A435AE">
        <w:rPr>
          <w:rFonts w:ascii="Trebuchet MS" w:hAnsi="Trebuchet MS"/>
          <w:sz w:val="20"/>
          <w:szCs w:val="20"/>
        </w:rPr>
        <w:t>.20</w:t>
      </w:r>
      <w:r w:rsidR="003D74C5" w:rsidRPr="00A435AE">
        <w:rPr>
          <w:rFonts w:ascii="Trebuchet MS" w:hAnsi="Trebuchet MS"/>
          <w:sz w:val="20"/>
          <w:szCs w:val="20"/>
        </w:rPr>
        <w:t>20</w:t>
      </w:r>
      <w:r w:rsidR="00F328F1" w:rsidRPr="00A435AE">
        <w:rPr>
          <w:rFonts w:ascii="Trebuchet MS" w:hAnsi="Trebuchet MS"/>
          <w:sz w:val="20"/>
          <w:szCs w:val="20"/>
        </w:rPr>
        <w:t xml:space="preserve"> z dnia </w:t>
      </w:r>
      <w:r w:rsidR="00F37517" w:rsidRPr="00A435AE">
        <w:rPr>
          <w:rFonts w:ascii="Trebuchet MS" w:hAnsi="Trebuchet MS"/>
          <w:sz w:val="20"/>
          <w:szCs w:val="20"/>
        </w:rPr>
        <w:t>2</w:t>
      </w:r>
      <w:r w:rsidR="003D74C5" w:rsidRPr="00A435AE">
        <w:rPr>
          <w:rFonts w:ascii="Trebuchet MS" w:hAnsi="Trebuchet MS"/>
          <w:sz w:val="20"/>
          <w:szCs w:val="20"/>
        </w:rPr>
        <w:t>2</w:t>
      </w:r>
      <w:r w:rsidR="00F37517" w:rsidRPr="00A435AE">
        <w:rPr>
          <w:rFonts w:ascii="Trebuchet MS" w:hAnsi="Trebuchet MS"/>
          <w:sz w:val="20"/>
          <w:szCs w:val="20"/>
        </w:rPr>
        <w:t>.</w:t>
      </w:r>
      <w:r w:rsidR="003D74C5" w:rsidRPr="00A435AE">
        <w:rPr>
          <w:rFonts w:ascii="Trebuchet MS" w:hAnsi="Trebuchet MS"/>
          <w:sz w:val="20"/>
          <w:szCs w:val="20"/>
        </w:rPr>
        <w:t>10</w:t>
      </w:r>
      <w:r w:rsidR="00F37517" w:rsidRPr="00A435AE">
        <w:rPr>
          <w:rFonts w:ascii="Trebuchet MS" w:hAnsi="Trebuchet MS"/>
          <w:sz w:val="20"/>
          <w:szCs w:val="20"/>
        </w:rPr>
        <w:t>.</w:t>
      </w:r>
      <w:r w:rsidR="00F328F1" w:rsidRPr="00A435AE">
        <w:rPr>
          <w:rFonts w:ascii="Trebuchet MS" w:hAnsi="Trebuchet MS"/>
          <w:sz w:val="20"/>
          <w:szCs w:val="20"/>
        </w:rPr>
        <w:t>20</w:t>
      </w:r>
      <w:r w:rsidR="003D74C5" w:rsidRPr="00A435AE">
        <w:rPr>
          <w:rFonts w:ascii="Trebuchet MS" w:hAnsi="Trebuchet MS"/>
          <w:sz w:val="20"/>
          <w:szCs w:val="20"/>
        </w:rPr>
        <w:t>20</w:t>
      </w:r>
      <w:r w:rsidR="00F328F1" w:rsidRPr="00A435AE">
        <w:rPr>
          <w:rFonts w:ascii="Trebuchet MS" w:hAnsi="Trebuchet MS"/>
          <w:sz w:val="20"/>
          <w:szCs w:val="20"/>
        </w:rPr>
        <w:t xml:space="preserve"> r. w sprawie Regulaminu utrzymania czystości i porządku na terenie Miasta Ruda Śląska</w:t>
      </w:r>
      <w:r w:rsidR="00F33EA5" w:rsidRPr="00A435AE">
        <w:rPr>
          <w:rFonts w:ascii="Trebuchet MS" w:hAnsi="Trebuchet MS"/>
          <w:sz w:val="20"/>
          <w:szCs w:val="20"/>
        </w:rPr>
        <w:t xml:space="preserve">, Uchwałą Rady Miasta Ruda Śląska nr PR.0007.197.2022 z dnia 30.12.2022r. zmieniającą uchwałę w sprawie Regulaminu utrzymania czystości i porządku na terenie Miasta Ruda Śląska </w:t>
      </w:r>
      <w:r w:rsidR="00F328F1" w:rsidRPr="00A435AE">
        <w:rPr>
          <w:rFonts w:ascii="Trebuchet MS" w:hAnsi="Trebuchet MS"/>
          <w:sz w:val="20"/>
          <w:szCs w:val="20"/>
        </w:rPr>
        <w:t xml:space="preserve"> oraz ustawą z dnia 14 grudnia 2</w:t>
      </w:r>
      <w:r w:rsidR="00174C06" w:rsidRPr="00A435AE">
        <w:rPr>
          <w:rFonts w:ascii="Trebuchet MS" w:hAnsi="Trebuchet MS"/>
          <w:sz w:val="20"/>
          <w:szCs w:val="20"/>
        </w:rPr>
        <w:t xml:space="preserve">012 r. o odpadach </w:t>
      </w:r>
      <w:r w:rsidR="00C4762E" w:rsidRPr="00A435AE">
        <w:rPr>
          <w:rFonts w:ascii="Trebuchet MS" w:hAnsi="Trebuchet MS"/>
          <w:sz w:val="20"/>
          <w:szCs w:val="20"/>
        </w:rPr>
        <w:t>(</w:t>
      </w:r>
      <w:proofErr w:type="spellStart"/>
      <w:r w:rsidR="00D93BDE" w:rsidRPr="00A435AE">
        <w:rPr>
          <w:rFonts w:ascii="Trebuchet MS" w:hAnsi="Trebuchet MS"/>
          <w:sz w:val="20"/>
          <w:szCs w:val="20"/>
        </w:rPr>
        <w:t>t.j</w:t>
      </w:r>
      <w:proofErr w:type="spellEnd"/>
      <w:r w:rsidR="00D93BDE" w:rsidRPr="00A435AE">
        <w:rPr>
          <w:rFonts w:ascii="Trebuchet MS" w:hAnsi="Trebuchet MS"/>
          <w:sz w:val="20"/>
          <w:szCs w:val="20"/>
        </w:rPr>
        <w:t xml:space="preserve">. Dz.U. 2022 poz.699 z </w:t>
      </w:r>
      <w:proofErr w:type="spellStart"/>
      <w:r w:rsidR="00D93BDE" w:rsidRPr="00A435AE">
        <w:rPr>
          <w:rFonts w:ascii="Trebuchet MS" w:hAnsi="Trebuchet MS"/>
          <w:sz w:val="20"/>
          <w:szCs w:val="20"/>
        </w:rPr>
        <w:t>poźn</w:t>
      </w:r>
      <w:proofErr w:type="spellEnd"/>
      <w:r w:rsidR="00D93BDE" w:rsidRPr="00A435AE">
        <w:rPr>
          <w:rFonts w:ascii="Trebuchet MS" w:hAnsi="Trebuchet MS"/>
          <w:sz w:val="20"/>
          <w:szCs w:val="20"/>
        </w:rPr>
        <w:t>. zm.</w:t>
      </w:r>
      <w:r w:rsidR="00F328F1" w:rsidRPr="00A435AE">
        <w:rPr>
          <w:rFonts w:ascii="Trebuchet MS" w:hAnsi="Trebuchet MS"/>
          <w:sz w:val="20"/>
          <w:szCs w:val="20"/>
        </w:rPr>
        <w:t>).</w:t>
      </w:r>
    </w:p>
    <w:p w14:paraId="262F7833" w14:textId="77777777" w:rsidR="00F328F1" w:rsidRPr="00A435AE" w:rsidRDefault="00F328F1" w:rsidP="00FC1144">
      <w:pPr>
        <w:numPr>
          <w:ilvl w:val="0"/>
          <w:numId w:val="55"/>
        </w:numPr>
        <w:jc w:val="both"/>
        <w:rPr>
          <w:rFonts w:ascii="Trebuchet MS" w:hAnsi="Trebuchet MS"/>
          <w:sz w:val="20"/>
          <w:szCs w:val="20"/>
        </w:rPr>
      </w:pPr>
      <w:r w:rsidRPr="00A435AE">
        <w:rPr>
          <w:rFonts w:ascii="Trebuchet MS" w:hAnsi="Trebuchet MS"/>
          <w:sz w:val="20"/>
          <w:szCs w:val="20"/>
        </w:rPr>
        <w:t>Wykonawca ponosi pełną odpowiedzialność prawną i finansową za szkody oraz następstwa nieszczęśliwych wypadków wobec Zamawiającego, pracowników i osób trzecich, a powstałych przy wykonywaniu czynności objętych umową oraz z powodu niewykonania lub nienależytego wykonania obowiązków określonych w umowie lub innych czynności pozostających w związku z wykonywaną umową oraz w okresie gwarancji, rękojmi, za uszkodzenia pojazdów i mienia lub szkody wobec osób lub na mieniu osób spowodowane powstałymi wadami i usterkami wykonanych robót.</w:t>
      </w:r>
    </w:p>
    <w:p w14:paraId="0623061C" w14:textId="77777777" w:rsidR="00F328F1" w:rsidRDefault="00F328F1" w:rsidP="00FC1144">
      <w:pPr>
        <w:numPr>
          <w:ilvl w:val="0"/>
          <w:numId w:val="55"/>
        </w:numPr>
        <w:jc w:val="both"/>
        <w:rPr>
          <w:rFonts w:ascii="Trebuchet MS" w:hAnsi="Trebuchet MS"/>
          <w:sz w:val="20"/>
          <w:szCs w:val="20"/>
        </w:rPr>
      </w:pPr>
      <w:r w:rsidRPr="00A435AE">
        <w:rPr>
          <w:rFonts w:ascii="Trebuchet MS" w:hAnsi="Trebuchet MS"/>
          <w:sz w:val="20"/>
          <w:szCs w:val="20"/>
        </w:rPr>
        <w:t>Wykonawca zobowiązany jest zadośćuczynić prawnie i finansowo roszczeniom osób trzecich, za szkody oraz następstwa nieszczęśliwych wypadków powstałych przy wykonywaniu czynności objętych umową oraz 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roszczenia do rozpatrzen</w:t>
      </w:r>
      <w:r w:rsidR="001B01D7" w:rsidRPr="00A435AE">
        <w:rPr>
          <w:rFonts w:ascii="Trebuchet MS" w:hAnsi="Trebuchet MS"/>
          <w:sz w:val="20"/>
          <w:szCs w:val="20"/>
        </w:rPr>
        <w:t xml:space="preserve">ia Wykonawcy jako przejmującemu </w:t>
      </w:r>
      <w:r w:rsidRPr="00A435AE">
        <w:rPr>
          <w:rFonts w:ascii="Trebuchet MS" w:hAnsi="Trebuchet MS"/>
          <w:sz w:val="20"/>
          <w:szCs w:val="20"/>
        </w:rPr>
        <w:t>odpowiedzialność prawną i finansową za wszystkie roszczenia.</w:t>
      </w:r>
    </w:p>
    <w:p w14:paraId="08AE21E3" w14:textId="77777777" w:rsidR="00501E8D" w:rsidRPr="00A435AE" w:rsidRDefault="00501E8D" w:rsidP="004A2734">
      <w:pPr>
        <w:rPr>
          <w:rFonts w:ascii="Trebuchet MS" w:hAnsi="Trebuchet MS"/>
          <w:sz w:val="20"/>
          <w:szCs w:val="20"/>
        </w:rPr>
      </w:pPr>
    </w:p>
    <w:p w14:paraId="1B56C068" w14:textId="77777777" w:rsidR="00514CEF" w:rsidRPr="00A435AE" w:rsidRDefault="00F328F1" w:rsidP="00514CEF">
      <w:pPr>
        <w:jc w:val="center"/>
        <w:rPr>
          <w:rFonts w:ascii="Trebuchet MS" w:hAnsi="Trebuchet MS"/>
          <w:sz w:val="20"/>
          <w:szCs w:val="20"/>
        </w:rPr>
      </w:pPr>
      <w:r w:rsidRPr="00A435AE">
        <w:rPr>
          <w:rFonts w:ascii="Trebuchet MS" w:hAnsi="Trebuchet MS"/>
          <w:sz w:val="20"/>
          <w:szCs w:val="20"/>
        </w:rPr>
        <w:t>§ 3</w:t>
      </w:r>
    </w:p>
    <w:p w14:paraId="6A201F6F" w14:textId="77777777" w:rsidR="00620417" w:rsidRPr="00A435AE" w:rsidRDefault="00620417" w:rsidP="00E15253">
      <w:pPr>
        <w:numPr>
          <w:ilvl w:val="0"/>
          <w:numId w:val="46"/>
        </w:numPr>
        <w:tabs>
          <w:tab w:val="left" w:pos="810"/>
        </w:tabs>
        <w:jc w:val="both"/>
        <w:rPr>
          <w:rFonts w:ascii="Trebuchet MS" w:hAnsi="Trebuchet MS"/>
          <w:sz w:val="20"/>
          <w:szCs w:val="20"/>
        </w:rPr>
      </w:pPr>
      <w:r w:rsidRPr="00A435AE">
        <w:rPr>
          <w:rFonts w:ascii="Trebuchet MS" w:hAnsi="Trebuchet MS"/>
          <w:sz w:val="20"/>
          <w:szCs w:val="20"/>
        </w:rPr>
        <w:t xml:space="preserve">Niniejsza umowa obowiązuje na czas określony tj. </w:t>
      </w:r>
      <w:r w:rsidR="00556889">
        <w:rPr>
          <w:rFonts w:ascii="Trebuchet MS" w:hAnsi="Trebuchet MS"/>
          <w:b/>
          <w:sz w:val="20"/>
          <w:szCs w:val="20"/>
        </w:rPr>
        <w:t>12</w:t>
      </w:r>
      <w:r w:rsidR="00F923F7" w:rsidRPr="00A435AE">
        <w:rPr>
          <w:rFonts w:ascii="Trebuchet MS" w:hAnsi="Trebuchet MS"/>
          <w:b/>
          <w:sz w:val="20"/>
          <w:szCs w:val="20"/>
        </w:rPr>
        <w:t xml:space="preserve"> miesięcy</w:t>
      </w:r>
      <w:r w:rsidR="00F923F7" w:rsidRPr="00A435AE">
        <w:rPr>
          <w:rFonts w:ascii="Trebuchet MS" w:hAnsi="Trebuchet MS"/>
          <w:sz w:val="20"/>
          <w:szCs w:val="20"/>
        </w:rPr>
        <w:t xml:space="preserve"> </w:t>
      </w:r>
      <w:r w:rsidR="00F94751" w:rsidRPr="00A435AE">
        <w:rPr>
          <w:rFonts w:ascii="Trebuchet MS" w:hAnsi="Trebuchet MS"/>
          <w:b/>
          <w:sz w:val="20"/>
          <w:szCs w:val="20"/>
        </w:rPr>
        <w:t>od daty</w:t>
      </w:r>
      <w:r w:rsidR="00F923F7" w:rsidRPr="00A435AE">
        <w:rPr>
          <w:rFonts w:ascii="Trebuchet MS" w:hAnsi="Trebuchet MS"/>
          <w:b/>
          <w:sz w:val="20"/>
          <w:szCs w:val="20"/>
        </w:rPr>
        <w:t xml:space="preserve"> jej zawarcia,</w:t>
      </w:r>
      <w:r w:rsidRPr="00A435AE">
        <w:rPr>
          <w:rFonts w:ascii="Trebuchet MS" w:hAnsi="Trebuchet MS"/>
          <w:b/>
          <w:sz w:val="20"/>
          <w:szCs w:val="20"/>
        </w:rPr>
        <w:t xml:space="preserve"> </w:t>
      </w:r>
      <w:r w:rsidRPr="00A435AE">
        <w:rPr>
          <w:rFonts w:ascii="Trebuchet MS" w:hAnsi="Trebuchet MS"/>
          <w:sz w:val="20"/>
          <w:szCs w:val="20"/>
        </w:rPr>
        <w:t>z zastrzeżeniem ust. 2 poniżej.</w:t>
      </w:r>
    </w:p>
    <w:p w14:paraId="6D62D45E" w14:textId="77777777" w:rsidR="00620417" w:rsidRPr="00A435AE" w:rsidRDefault="00620417" w:rsidP="00E15253">
      <w:pPr>
        <w:numPr>
          <w:ilvl w:val="0"/>
          <w:numId w:val="46"/>
        </w:numPr>
        <w:tabs>
          <w:tab w:val="left" w:pos="810"/>
        </w:tabs>
        <w:jc w:val="both"/>
        <w:rPr>
          <w:rFonts w:ascii="Trebuchet MS" w:hAnsi="Trebuchet MS"/>
          <w:sz w:val="20"/>
          <w:szCs w:val="20"/>
        </w:rPr>
      </w:pPr>
      <w:r w:rsidRPr="00A435AE">
        <w:rPr>
          <w:rFonts w:ascii="Trebuchet MS" w:hAnsi="Trebuchet MS"/>
          <w:sz w:val="20"/>
          <w:szCs w:val="20"/>
        </w:rPr>
        <w:t>Umowa będzie obowiązywała do czasu zaistnienia jednego z dwóch zdarzeń:</w:t>
      </w:r>
    </w:p>
    <w:p w14:paraId="0379FB56" w14:textId="77777777" w:rsidR="00620417" w:rsidRPr="00A435AE" w:rsidRDefault="00620417" w:rsidP="00E15253">
      <w:pPr>
        <w:numPr>
          <w:ilvl w:val="1"/>
          <w:numId w:val="46"/>
        </w:numPr>
        <w:tabs>
          <w:tab w:val="left" w:pos="810"/>
        </w:tabs>
        <w:jc w:val="both"/>
        <w:rPr>
          <w:rFonts w:ascii="Trebuchet MS" w:hAnsi="Trebuchet MS"/>
          <w:sz w:val="20"/>
          <w:szCs w:val="20"/>
        </w:rPr>
      </w:pPr>
      <w:r w:rsidRPr="00A435AE">
        <w:rPr>
          <w:rFonts w:ascii="Trebuchet MS" w:hAnsi="Trebuchet MS"/>
          <w:sz w:val="20"/>
          <w:szCs w:val="20"/>
        </w:rPr>
        <w:t>wykorzystania kwoty określonej w §7 ust.1 niniejszej umowy,</w:t>
      </w:r>
    </w:p>
    <w:p w14:paraId="7ACBE5C3" w14:textId="5ABAEFD4" w:rsidR="00E00641" w:rsidRPr="00E00641" w:rsidRDefault="00620417" w:rsidP="00E00641">
      <w:pPr>
        <w:numPr>
          <w:ilvl w:val="1"/>
          <w:numId w:val="46"/>
        </w:numPr>
        <w:tabs>
          <w:tab w:val="left" w:pos="810"/>
        </w:tabs>
        <w:jc w:val="both"/>
        <w:rPr>
          <w:rFonts w:ascii="Trebuchet MS" w:hAnsi="Trebuchet MS"/>
          <w:sz w:val="20"/>
          <w:szCs w:val="20"/>
        </w:rPr>
      </w:pPr>
      <w:r w:rsidRPr="00A435AE">
        <w:rPr>
          <w:rFonts w:ascii="Trebuchet MS" w:hAnsi="Trebuchet MS"/>
          <w:sz w:val="20"/>
          <w:szCs w:val="20"/>
        </w:rPr>
        <w:t>upływu terminu, na który umowa została zawa</w:t>
      </w:r>
      <w:r w:rsidR="00287696" w:rsidRPr="00A435AE">
        <w:rPr>
          <w:rFonts w:ascii="Trebuchet MS" w:hAnsi="Trebuchet MS"/>
          <w:sz w:val="20"/>
          <w:szCs w:val="20"/>
        </w:rPr>
        <w:t>rta w przypadku, jeżeli kwota §7</w:t>
      </w:r>
      <w:r w:rsidR="000C11B9" w:rsidRPr="00A435AE">
        <w:rPr>
          <w:rFonts w:ascii="Trebuchet MS" w:hAnsi="Trebuchet MS"/>
          <w:sz w:val="20"/>
          <w:szCs w:val="20"/>
        </w:rPr>
        <w:t xml:space="preserve"> </w:t>
      </w:r>
      <w:r w:rsidR="0015402C" w:rsidRPr="00A435AE">
        <w:rPr>
          <w:rFonts w:ascii="Trebuchet MS" w:hAnsi="Trebuchet MS"/>
          <w:sz w:val="20"/>
          <w:szCs w:val="20"/>
        </w:rPr>
        <w:t>ust.1 nie zostanie wykorzystana.</w:t>
      </w:r>
    </w:p>
    <w:p w14:paraId="4B7150AC" w14:textId="77777777" w:rsidR="00C4762E" w:rsidRPr="00A435AE" w:rsidRDefault="00C4762E" w:rsidP="00E15253">
      <w:pPr>
        <w:rPr>
          <w:rFonts w:ascii="Trebuchet MS" w:hAnsi="Trebuchet MS"/>
          <w:sz w:val="20"/>
          <w:szCs w:val="20"/>
        </w:rPr>
      </w:pPr>
    </w:p>
    <w:p w14:paraId="5530C54D" w14:textId="77777777" w:rsidR="00F328F1" w:rsidRPr="00A435AE" w:rsidRDefault="00F328F1" w:rsidP="00F328F1">
      <w:pPr>
        <w:jc w:val="center"/>
        <w:rPr>
          <w:rFonts w:ascii="Trebuchet MS" w:hAnsi="Trebuchet MS"/>
          <w:sz w:val="20"/>
          <w:szCs w:val="20"/>
        </w:rPr>
      </w:pPr>
      <w:r w:rsidRPr="00A435AE">
        <w:rPr>
          <w:rFonts w:ascii="Trebuchet MS" w:hAnsi="Trebuchet MS"/>
          <w:sz w:val="20"/>
          <w:szCs w:val="20"/>
        </w:rPr>
        <w:t>§ 4</w:t>
      </w:r>
    </w:p>
    <w:p w14:paraId="4B0E0D9D" w14:textId="7E1CC98C" w:rsidR="00F328F1" w:rsidRPr="00A435AE" w:rsidRDefault="00F328F1" w:rsidP="00E15253">
      <w:pPr>
        <w:numPr>
          <w:ilvl w:val="0"/>
          <w:numId w:val="20"/>
        </w:numPr>
        <w:tabs>
          <w:tab w:val="left" w:pos="0"/>
          <w:tab w:val="num" w:pos="360"/>
        </w:tabs>
        <w:ind w:left="360"/>
        <w:jc w:val="both"/>
        <w:rPr>
          <w:rFonts w:ascii="Trebuchet MS" w:hAnsi="Trebuchet MS"/>
          <w:sz w:val="20"/>
          <w:szCs w:val="20"/>
        </w:rPr>
      </w:pPr>
      <w:r w:rsidRPr="00A435AE">
        <w:rPr>
          <w:rFonts w:ascii="Trebuchet MS" w:hAnsi="Trebuchet MS"/>
          <w:sz w:val="20"/>
          <w:szCs w:val="20"/>
        </w:rPr>
        <w:t>Przedstawicielem Zamawiającego upoważnionym, w sprawach związanych z wykonaniem niniejszej umowy jest ………………………</w:t>
      </w:r>
      <w:r w:rsidR="00F87141">
        <w:rPr>
          <w:rFonts w:ascii="Trebuchet MS" w:hAnsi="Trebuchet MS"/>
          <w:sz w:val="20"/>
          <w:szCs w:val="20"/>
        </w:rPr>
        <w:t>…………………………………………… lub ……………………………………………………………………….</w:t>
      </w:r>
    </w:p>
    <w:p w14:paraId="752D166D" w14:textId="3357A08F" w:rsidR="00F328F1" w:rsidRPr="00A435AE" w:rsidRDefault="00F328F1" w:rsidP="00E15253">
      <w:pPr>
        <w:numPr>
          <w:ilvl w:val="0"/>
          <w:numId w:val="20"/>
        </w:numPr>
        <w:tabs>
          <w:tab w:val="left" w:pos="0"/>
          <w:tab w:val="num" w:pos="360"/>
        </w:tabs>
        <w:ind w:left="360"/>
        <w:jc w:val="both"/>
        <w:rPr>
          <w:rFonts w:ascii="Trebuchet MS" w:hAnsi="Trebuchet MS"/>
          <w:sz w:val="20"/>
          <w:szCs w:val="20"/>
        </w:rPr>
      </w:pPr>
      <w:r w:rsidRPr="00A435AE">
        <w:rPr>
          <w:rFonts w:ascii="Trebuchet MS" w:hAnsi="Trebuchet MS"/>
          <w:sz w:val="20"/>
          <w:szCs w:val="20"/>
        </w:rPr>
        <w:t>Przedstawicielem Wykonawcy, upoważnionym w sprawach związanych z wykonaniem niniejszej umowy jest ……………………</w:t>
      </w:r>
      <w:r w:rsidR="00F77003">
        <w:rPr>
          <w:rFonts w:ascii="Trebuchet MS" w:hAnsi="Trebuchet MS"/>
          <w:sz w:val="20"/>
          <w:szCs w:val="20"/>
        </w:rPr>
        <w:t>………………………………………………………………</w:t>
      </w:r>
      <w:r w:rsidRPr="00A435AE">
        <w:rPr>
          <w:rFonts w:ascii="Trebuchet MS" w:hAnsi="Trebuchet MS"/>
          <w:sz w:val="20"/>
          <w:szCs w:val="20"/>
        </w:rPr>
        <w:t>…</w:t>
      </w:r>
      <w:r w:rsidR="00F87141">
        <w:rPr>
          <w:rFonts w:ascii="Trebuchet MS" w:hAnsi="Trebuchet MS"/>
          <w:sz w:val="20"/>
          <w:szCs w:val="20"/>
        </w:rPr>
        <w:t>…………………………………….</w:t>
      </w:r>
    </w:p>
    <w:p w14:paraId="5DC23DFF" w14:textId="77777777" w:rsidR="00F328F1" w:rsidRPr="00A435AE" w:rsidRDefault="00F328F1" w:rsidP="00E15253">
      <w:pPr>
        <w:numPr>
          <w:ilvl w:val="0"/>
          <w:numId w:val="20"/>
        </w:numPr>
        <w:tabs>
          <w:tab w:val="left" w:pos="0"/>
          <w:tab w:val="num" w:pos="360"/>
        </w:tabs>
        <w:ind w:left="360"/>
        <w:jc w:val="both"/>
        <w:rPr>
          <w:rFonts w:ascii="Trebuchet MS" w:hAnsi="Trebuchet MS"/>
          <w:sz w:val="20"/>
          <w:szCs w:val="20"/>
        </w:rPr>
      </w:pPr>
      <w:r w:rsidRPr="00A435AE">
        <w:rPr>
          <w:rFonts w:ascii="Trebuchet MS" w:hAnsi="Trebuchet MS"/>
          <w:sz w:val="20"/>
          <w:szCs w:val="20"/>
        </w:rPr>
        <w:t>Zamawiający będzie porozumiewał się z Wykonawcą w następujący sposób:</w:t>
      </w:r>
    </w:p>
    <w:p w14:paraId="7FD136C6" w14:textId="2A0927B7" w:rsidR="00F328F1" w:rsidRPr="00A435AE" w:rsidRDefault="00F37517" w:rsidP="00E15253">
      <w:pPr>
        <w:numPr>
          <w:ilvl w:val="0"/>
          <w:numId w:val="21"/>
        </w:numPr>
        <w:tabs>
          <w:tab w:val="left" w:pos="0"/>
          <w:tab w:val="left" w:pos="360"/>
        </w:tabs>
        <w:jc w:val="both"/>
        <w:rPr>
          <w:rFonts w:ascii="Trebuchet MS" w:hAnsi="Trebuchet MS"/>
          <w:sz w:val="20"/>
          <w:szCs w:val="20"/>
        </w:rPr>
      </w:pPr>
      <w:r w:rsidRPr="00A435AE">
        <w:rPr>
          <w:rFonts w:ascii="Trebuchet MS" w:hAnsi="Trebuchet MS"/>
          <w:sz w:val="20"/>
          <w:szCs w:val="20"/>
        </w:rPr>
        <w:t xml:space="preserve">drogą elektroniczną </w:t>
      </w:r>
      <w:r w:rsidR="004A4DFB" w:rsidRPr="00A435AE">
        <w:rPr>
          <w:rFonts w:ascii="Trebuchet MS" w:hAnsi="Trebuchet MS"/>
          <w:sz w:val="20"/>
          <w:szCs w:val="20"/>
        </w:rPr>
        <w:t xml:space="preserve">na </w:t>
      </w:r>
      <w:r w:rsidRPr="00A435AE">
        <w:rPr>
          <w:rFonts w:ascii="Trebuchet MS" w:hAnsi="Trebuchet MS"/>
          <w:sz w:val="20"/>
          <w:szCs w:val="20"/>
        </w:rPr>
        <w:t xml:space="preserve">adres </w:t>
      </w:r>
      <w:r w:rsidR="004A4DFB" w:rsidRPr="00A435AE">
        <w:rPr>
          <w:rFonts w:ascii="Trebuchet MS" w:hAnsi="Trebuchet MS"/>
          <w:sz w:val="20"/>
          <w:szCs w:val="20"/>
        </w:rPr>
        <w:t>mailowy:</w:t>
      </w:r>
      <w:r w:rsidRPr="00A435AE">
        <w:rPr>
          <w:rFonts w:ascii="Trebuchet MS" w:hAnsi="Trebuchet MS"/>
          <w:sz w:val="20"/>
          <w:szCs w:val="20"/>
        </w:rPr>
        <w:t>………………</w:t>
      </w:r>
      <w:r w:rsidR="007E09C5">
        <w:rPr>
          <w:rFonts w:ascii="Trebuchet MS" w:hAnsi="Trebuchet MS"/>
          <w:sz w:val="20"/>
          <w:szCs w:val="20"/>
        </w:rPr>
        <w:t>…………………………………………………………………</w:t>
      </w:r>
      <w:r w:rsidRPr="00A435AE">
        <w:rPr>
          <w:rFonts w:ascii="Trebuchet MS" w:hAnsi="Trebuchet MS"/>
          <w:sz w:val="20"/>
          <w:szCs w:val="20"/>
        </w:rPr>
        <w:t>………</w:t>
      </w:r>
      <w:r w:rsidR="004A4DFB" w:rsidRPr="00A435AE">
        <w:rPr>
          <w:rFonts w:ascii="Trebuchet MS" w:hAnsi="Trebuchet MS"/>
          <w:sz w:val="20"/>
          <w:szCs w:val="20"/>
        </w:rPr>
        <w:t>,</w:t>
      </w:r>
      <w:r w:rsidRPr="00A435AE">
        <w:rPr>
          <w:rFonts w:ascii="Trebuchet MS" w:hAnsi="Trebuchet MS"/>
          <w:sz w:val="20"/>
          <w:szCs w:val="20"/>
        </w:rPr>
        <w:t xml:space="preserve"> </w:t>
      </w:r>
      <w:r w:rsidR="00F328F1" w:rsidRPr="00A435AE">
        <w:rPr>
          <w:rFonts w:ascii="Trebuchet MS" w:hAnsi="Trebuchet MS"/>
          <w:sz w:val="20"/>
          <w:szCs w:val="20"/>
        </w:rPr>
        <w:t xml:space="preserve">nadanie maila stanowi skuteczne doręczenie </w:t>
      </w:r>
      <w:r w:rsidR="00F87141">
        <w:rPr>
          <w:rFonts w:ascii="Trebuchet MS" w:hAnsi="Trebuchet MS"/>
          <w:sz w:val="20"/>
          <w:szCs w:val="20"/>
        </w:rPr>
        <w:t>w dacie wysłania, nadania pisma,</w:t>
      </w:r>
    </w:p>
    <w:p w14:paraId="182F53A7" w14:textId="77777777" w:rsidR="00F328F1" w:rsidRPr="00A435AE" w:rsidRDefault="00F328F1" w:rsidP="00E15253">
      <w:pPr>
        <w:numPr>
          <w:ilvl w:val="0"/>
          <w:numId w:val="21"/>
        </w:numPr>
        <w:tabs>
          <w:tab w:val="left" w:pos="0"/>
          <w:tab w:val="left" w:pos="360"/>
        </w:tabs>
        <w:jc w:val="both"/>
        <w:rPr>
          <w:rFonts w:ascii="Trebuchet MS" w:hAnsi="Trebuchet MS"/>
          <w:sz w:val="20"/>
          <w:szCs w:val="20"/>
        </w:rPr>
      </w:pPr>
      <w:r w:rsidRPr="00A435AE">
        <w:rPr>
          <w:rFonts w:ascii="Trebuchet MS" w:hAnsi="Trebuchet MS"/>
          <w:sz w:val="20"/>
          <w:szCs w:val="20"/>
        </w:rPr>
        <w:t>telefonicznie,</w:t>
      </w:r>
    </w:p>
    <w:p w14:paraId="6AA8DBBF" w14:textId="77777777" w:rsidR="00F328F1" w:rsidRPr="00A435AE" w:rsidRDefault="00F328F1" w:rsidP="00E15253">
      <w:pPr>
        <w:numPr>
          <w:ilvl w:val="0"/>
          <w:numId w:val="21"/>
        </w:numPr>
        <w:tabs>
          <w:tab w:val="left" w:pos="0"/>
          <w:tab w:val="left" w:pos="360"/>
        </w:tabs>
        <w:jc w:val="both"/>
        <w:rPr>
          <w:rFonts w:ascii="Trebuchet MS" w:hAnsi="Trebuchet MS"/>
          <w:sz w:val="20"/>
          <w:szCs w:val="20"/>
        </w:rPr>
      </w:pPr>
      <w:r w:rsidRPr="00A435AE">
        <w:rPr>
          <w:rFonts w:ascii="Trebuchet MS" w:hAnsi="Trebuchet MS"/>
          <w:sz w:val="20"/>
          <w:szCs w:val="20"/>
        </w:rPr>
        <w:lastRenderedPageBreak/>
        <w:t>osobiście Zamawiający będzie przekazywał pisma Wykonawc</w:t>
      </w:r>
      <w:r w:rsidR="00A03C49" w:rsidRPr="00A435AE">
        <w:rPr>
          <w:rFonts w:ascii="Trebuchet MS" w:hAnsi="Trebuchet MS"/>
          <w:sz w:val="20"/>
          <w:szCs w:val="20"/>
        </w:rPr>
        <w:t>y za potwierdzeniem ich odbioru,</w:t>
      </w:r>
    </w:p>
    <w:p w14:paraId="6B03236C" w14:textId="77777777" w:rsidR="00A03C49" w:rsidRPr="00A435AE" w:rsidRDefault="00A03C49" w:rsidP="00E15253">
      <w:pPr>
        <w:numPr>
          <w:ilvl w:val="0"/>
          <w:numId w:val="21"/>
        </w:numPr>
        <w:tabs>
          <w:tab w:val="left" w:pos="0"/>
          <w:tab w:val="left" w:pos="360"/>
        </w:tabs>
        <w:jc w:val="both"/>
        <w:rPr>
          <w:rFonts w:ascii="Trebuchet MS" w:hAnsi="Trebuchet MS"/>
          <w:sz w:val="20"/>
          <w:szCs w:val="20"/>
        </w:rPr>
      </w:pPr>
      <w:r w:rsidRPr="00A435AE">
        <w:rPr>
          <w:rFonts w:ascii="Trebuchet MS" w:hAnsi="Trebuchet MS"/>
          <w:sz w:val="20"/>
          <w:szCs w:val="20"/>
        </w:rPr>
        <w:t>lub za pośrednictwem operatora pocztowego</w:t>
      </w:r>
      <w:r w:rsidR="0015402C" w:rsidRPr="00A435AE">
        <w:rPr>
          <w:rFonts w:ascii="Trebuchet MS" w:hAnsi="Trebuchet MS"/>
          <w:sz w:val="20"/>
          <w:szCs w:val="20"/>
        </w:rPr>
        <w:t>.</w:t>
      </w:r>
    </w:p>
    <w:p w14:paraId="3B66FACD" w14:textId="033418F7" w:rsidR="00392F49" w:rsidRDefault="00392F49" w:rsidP="00205D7F">
      <w:pPr>
        <w:rPr>
          <w:rFonts w:ascii="Trebuchet MS" w:hAnsi="Trebuchet MS"/>
          <w:sz w:val="20"/>
          <w:szCs w:val="20"/>
        </w:rPr>
      </w:pPr>
    </w:p>
    <w:p w14:paraId="78B04E48" w14:textId="77777777" w:rsidR="00F328F1" w:rsidRPr="00A435AE" w:rsidRDefault="00F328F1" w:rsidP="00F328F1">
      <w:pPr>
        <w:jc w:val="center"/>
        <w:rPr>
          <w:rFonts w:ascii="Trebuchet MS" w:hAnsi="Trebuchet MS"/>
          <w:sz w:val="20"/>
          <w:szCs w:val="20"/>
        </w:rPr>
      </w:pPr>
      <w:r w:rsidRPr="00A435AE">
        <w:rPr>
          <w:rFonts w:ascii="Trebuchet MS" w:hAnsi="Trebuchet MS"/>
          <w:sz w:val="20"/>
          <w:szCs w:val="20"/>
        </w:rPr>
        <w:t>§ 5</w:t>
      </w:r>
    </w:p>
    <w:p w14:paraId="1EB808C2" w14:textId="77777777" w:rsidR="00F328F1" w:rsidRPr="00A435AE" w:rsidRDefault="00F328F1" w:rsidP="00E15253">
      <w:pPr>
        <w:numPr>
          <w:ilvl w:val="0"/>
          <w:numId w:val="23"/>
        </w:numPr>
        <w:tabs>
          <w:tab w:val="num" w:pos="360"/>
        </w:tabs>
        <w:ind w:left="360"/>
        <w:jc w:val="both"/>
        <w:rPr>
          <w:rFonts w:ascii="Trebuchet MS" w:hAnsi="Trebuchet MS"/>
          <w:sz w:val="20"/>
          <w:szCs w:val="20"/>
        </w:rPr>
      </w:pPr>
      <w:r w:rsidRPr="00A435AE">
        <w:rPr>
          <w:rFonts w:ascii="Trebuchet MS" w:hAnsi="Trebuchet MS"/>
          <w:sz w:val="20"/>
          <w:szCs w:val="20"/>
        </w:rPr>
        <w:t xml:space="preserve">Strony postanawiają, że przedmiotem odbioru będzie zakres prac objęty każdorazowym zleceniem. </w:t>
      </w:r>
    </w:p>
    <w:p w14:paraId="1534C3D6" w14:textId="77777777" w:rsidR="00F328F1" w:rsidRPr="00A435AE" w:rsidRDefault="00F328F1" w:rsidP="00E15253">
      <w:pPr>
        <w:numPr>
          <w:ilvl w:val="0"/>
          <w:numId w:val="23"/>
        </w:numPr>
        <w:tabs>
          <w:tab w:val="num" w:pos="360"/>
        </w:tabs>
        <w:ind w:left="360"/>
        <w:jc w:val="both"/>
        <w:rPr>
          <w:rFonts w:ascii="Trebuchet MS" w:hAnsi="Trebuchet MS"/>
          <w:sz w:val="20"/>
          <w:szCs w:val="20"/>
        </w:rPr>
      </w:pPr>
      <w:r w:rsidRPr="00A435AE">
        <w:rPr>
          <w:rFonts w:ascii="Trebuchet MS" w:hAnsi="Trebuchet MS"/>
          <w:sz w:val="20"/>
          <w:szCs w:val="20"/>
        </w:rPr>
        <w:t xml:space="preserve">Zamawiający jest zobowiązany przystąpić do odbioru wykonanych prac w ciągu 7 dni od daty </w:t>
      </w:r>
      <w:r w:rsidR="004A4DFB" w:rsidRPr="00A435AE">
        <w:rPr>
          <w:rFonts w:ascii="Trebuchet MS" w:hAnsi="Trebuchet MS"/>
          <w:sz w:val="20"/>
          <w:szCs w:val="20"/>
        </w:rPr>
        <w:t>zgłoszenia telefonicznie,</w:t>
      </w:r>
      <w:r w:rsidR="00D52163" w:rsidRPr="00A435AE">
        <w:rPr>
          <w:rFonts w:ascii="Trebuchet MS" w:hAnsi="Trebuchet MS"/>
          <w:sz w:val="20"/>
          <w:szCs w:val="20"/>
        </w:rPr>
        <w:t xml:space="preserve"> e-mailem</w:t>
      </w:r>
      <w:r w:rsidRPr="00A435AE">
        <w:rPr>
          <w:rFonts w:ascii="Trebuchet MS" w:hAnsi="Trebuchet MS"/>
          <w:sz w:val="20"/>
          <w:szCs w:val="20"/>
        </w:rPr>
        <w:t xml:space="preserve"> lub osobiście przez Wykonawcę gotowości odbioru. Zamawiający dokonuje odbioru z udziałem Wykonawcy.</w:t>
      </w:r>
    </w:p>
    <w:p w14:paraId="2449958D" w14:textId="77777777" w:rsidR="00F328F1" w:rsidRPr="00A435AE" w:rsidRDefault="00F328F1" w:rsidP="00E15253">
      <w:pPr>
        <w:numPr>
          <w:ilvl w:val="0"/>
          <w:numId w:val="23"/>
        </w:numPr>
        <w:tabs>
          <w:tab w:val="clear" w:pos="1080"/>
          <w:tab w:val="left" w:pos="360"/>
        </w:tabs>
        <w:ind w:left="360"/>
        <w:jc w:val="both"/>
        <w:rPr>
          <w:rFonts w:ascii="Trebuchet MS" w:hAnsi="Trebuchet MS"/>
          <w:sz w:val="20"/>
          <w:szCs w:val="20"/>
        </w:rPr>
      </w:pPr>
      <w:r w:rsidRPr="00A435AE">
        <w:rPr>
          <w:rFonts w:ascii="Trebuchet MS" w:hAnsi="Trebuchet MS"/>
          <w:sz w:val="20"/>
          <w:szCs w:val="20"/>
        </w:rPr>
        <w:t>Wykonawca sporządza protokół odbioru</w:t>
      </w:r>
      <w:r w:rsidR="00F96A7F" w:rsidRPr="00A435AE">
        <w:rPr>
          <w:rFonts w:ascii="Trebuchet MS" w:hAnsi="Trebuchet MS"/>
          <w:sz w:val="20"/>
          <w:szCs w:val="20"/>
        </w:rPr>
        <w:t xml:space="preserve"> prac (robót)</w:t>
      </w:r>
      <w:r w:rsidRPr="00A435AE">
        <w:rPr>
          <w:rFonts w:ascii="Trebuchet MS" w:hAnsi="Trebuchet MS"/>
          <w:sz w:val="20"/>
          <w:szCs w:val="20"/>
        </w:rPr>
        <w:t xml:space="preserve">. Uwagi naniesione przez Zamawiającego na dołączonych do protokołu odbioru zleceniach będą zawierały wiążące informacje odnośnie oceny wszystkich wykonanych prac. Wykonawca usunie wszystkie wady wskazane w </w:t>
      </w:r>
      <w:r w:rsidR="00A03C49" w:rsidRPr="00A435AE">
        <w:rPr>
          <w:rFonts w:ascii="Trebuchet MS" w:hAnsi="Trebuchet MS"/>
          <w:sz w:val="20"/>
          <w:szCs w:val="20"/>
        </w:rPr>
        <w:t>protokole</w:t>
      </w:r>
      <w:r w:rsidRPr="00A435AE">
        <w:rPr>
          <w:rFonts w:ascii="Trebuchet MS" w:hAnsi="Trebuchet MS"/>
          <w:sz w:val="20"/>
          <w:szCs w:val="20"/>
        </w:rPr>
        <w:t xml:space="preserve"> odbioru </w:t>
      </w:r>
      <w:r w:rsidR="00A03C49" w:rsidRPr="00A435AE">
        <w:rPr>
          <w:rFonts w:ascii="Trebuchet MS" w:hAnsi="Trebuchet MS"/>
          <w:sz w:val="20"/>
          <w:szCs w:val="20"/>
        </w:rPr>
        <w:br/>
      </w:r>
      <w:r w:rsidRPr="00A435AE">
        <w:rPr>
          <w:rFonts w:ascii="Trebuchet MS" w:hAnsi="Trebuchet MS"/>
          <w:sz w:val="20"/>
          <w:szCs w:val="20"/>
        </w:rPr>
        <w:t xml:space="preserve">w </w:t>
      </w:r>
      <w:r w:rsidR="00A03C49" w:rsidRPr="00A435AE">
        <w:rPr>
          <w:rFonts w:ascii="Trebuchet MS" w:hAnsi="Trebuchet MS"/>
          <w:sz w:val="20"/>
          <w:szCs w:val="20"/>
        </w:rPr>
        <w:t>terminie określonym w protokole</w:t>
      </w:r>
      <w:r w:rsidRPr="00A435AE">
        <w:rPr>
          <w:rFonts w:ascii="Trebuchet MS" w:hAnsi="Trebuchet MS"/>
          <w:sz w:val="20"/>
          <w:szCs w:val="20"/>
        </w:rPr>
        <w:t xml:space="preserve">. </w:t>
      </w:r>
    </w:p>
    <w:p w14:paraId="35FB0D87" w14:textId="77777777" w:rsidR="00F328F1" w:rsidRPr="00A435AE" w:rsidRDefault="00F328F1" w:rsidP="00E15253">
      <w:pPr>
        <w:numPr>
          <w:ilvl w:val="0"/>
          <w:numId w:val="23"/>
        </w:numPr>
        <w:tabs>
          <w:tab w:val="num" w:pos="360"/>
        </w:tabs>
        <w:ind w:left="360"/>
        <w:jc w:val="both"/>
        <w:rPr>
          <w:rFonts w:ascii="Trebuchet MS" w:hAnsi="Trebuchet MS"/>
          <w:sz w:val="20"/>
          <w:szCs w:val="20"/>
        </w:rPr>
      </w:pPr>
      <w:r w:rsidRPr="00A435AE">
        <w:rPr>
          <w:rFonts w:ascii="Trebuchet MS" w:hAnsi="Trebuchet MS"/>
          <w:sz w:val="20"/>
          <w:szCs w:val="20"/>
        </w:rPr>
        <w:t xml:space="preserve">Na żądanie Zamawiającego będą dokonywane odbiory robót zanikających lub ulegających zakryciu </w:t>
      </w:r>
      <w:r w:rsidR="00D0381E" w:rsidRPr="00A435AE">
        <w:rPr>
          <w:rFonts w:ascii="Trebuchet MS" w:hAnsi="Trebuchet MS"/>
          <w:sz w:val="20"/>
          <w:szCs w:val="20"/>
        </w:rPr>
        <w:br/>
      </w:r>
      <w:r w:rsidRPr="00A435AE">
        <w:rPr>
          <w:rFonts w:ascii="Trebuchet MS" w:hAnsi="Trebuchet MS"/>
          <w:sz w:val="20"/>
          <w:szCs w:val="20"/>
        </w:rPr>
        <w:t>w terminie jednego dnia roboczego o</w:t>
      </w:r>
      <w:r w:rsidR="004A0601" w:rsidRPr="00A435AE">
        <w:rPr>
          <w:rFonts w:ascii="Trebuchet MS" w:hAnsi="Trebuchet MS"/>
          <w:sz w:val="20"/>
          <w:szCs w:val="20"/>
        </w:rPr>
        <w:t xml:space="preserve">d daty zgłoszenia </w:t>
      </w:r>
      <w:r w:rsidRPr="00A435AE">
        <w:rPr>
          <w:rFonts w:ascii="Trebuchet MS" w:hAnsi="Trebuchet MS"/>
          <w:sz w:val="20"/>
          <w:szCs w:val="20"/>
        </w:rPr>
        <w:t>przez Wykonawcę gotowości odbioru.</w:t>
      </w:r>
    </w:p>
    <w:p w14:paraId="7B42BC92" w14:textId="77777777" w:rsidR="00F328F1" w:rsidRPr="00A435AE" w:rsidRDefault="00F328F1" w:rsidP="00E15253">
      <w:pPr>
        <w:numPr>
          <w:ilvl w:val="0"/>
          <w:numId w:val="23"/>
        </w:numPr>
        <w:tabs>
          <w:tab w:val="num" w:pos="360"/>
        </w:tabs>
        <w:ind w:left="360"/>
        <w:jc w:val="both"/>
        <w:rPr>
          <w:rFonts w:ascii="Trebuchet MS" w:hAnsi="Trebuchet MS"/>
          <w:sz w:val="20"/>
          <w:szCs w:val="20"/>
        </w:rPr>
      </w:pPr>
      <w:r w:rsidRPr="00A435AE">
        <w:rPr>
          <w:rFonts w:ascii="Trebuchet MS" w:hAnsi="Trebuchet MS"/>
          <w:sz w:val="20"/>
          <w:szCs w:val="20"/>
        </w:rPr>
        <w:t>Zamawiający będzie przeprowadzał kontrole robót objętych przedmiotem umo</w:t>
      </w:r>
      <w:r w:rsidR="00D0381E" w:rsidRPr="00A435AE">
        <w:rPr>
          <w:rFonts w:ascii="Trebuchet MS" w:hAnsi="Trebuchet MS"/>
          <w:sz w:val="20"/>
          <w:szCs w:val="20"/>
        </w:rPr>
        <w:t xml:space="preserve">wy. </w:t>
      </w:r>
      <w:r w:rsidRPr="00A435AE">
        <w:rPr>
          <w:rFonts w:ascii="Trebuchet MS" w:hAnsi="Trebuchet MS"/>
          <w:sz w:val="20"/>
          <w:szCs w:val="20"/>
        </w:rPr>
        <w:t xml:space="preserve">W przypadku stwierdzenia podczas kontroli nienależytego wykonania obowiązków względnie robót Zamawiający powiadomi o tym Wykonawcę o ile nie brał on udziału w kontroli. </w:t>
      </w:r>
    </w:p>
    <w:p w14:paraId="4A4926A6" w14:textId="77777777" w:rsidR="000063B0" w:rsidRPr="00A435AE" w:rsidRDefault="000063B0" w:rsidP="000063B0">
      <w:pPr>
        <w:jc w:val="both"/>
        <w:rPr>
          <w:rFonts w:ascii="Trebuchet MS" w:hAnsi="Trebuchet MS"/>
          <w:sz w:val="20"/>
          <w:szCs w:val="20"/>
        </w:rPr>
      </w:pPr>
    </w:p>
    <w:p w14:paraId="735C80A6" w14:textId="77777777" w:rsidR="00F328F1" w:rsidRPr="00A435AE" w:rsidRDefault="00F328F1" w:rsidP="003C4A8D">
      <w:pPr>
        <w:pStyle w:val="Tekstpodstawowy"/>
        <w:spacing w:after="0"/>
        <w:jc w:val="center"/>
        <w:rPr>
          <w:rFonts w:ascii="Trebuchet MS" w:hAnsi="Trebuchet MS"/>
          <w:sz w:val="20"/>
          <w:szCs w:val="20"/>
        </w:rPr>
      </w:pPr>
      <w:r w:rsidRPr="00A435AE">
        <w:rPr>
          <w:rFonts w:ascii="Trebuchet MS" w:hAnsi="Trebuchet MS"/>
          <w:sz w:val="20"/>
          <w:szCs w:val="20"/>
        </w:rPr>
        <w:t>§ 6</w:t>
      </w:r>
    </w:p>
    <w:p w14:paraId="3EC0520C" w14:textId="77777777" w:rsidR="00833818" w:rsidRPr="00A435AE" w:rsidRDefault="00F328F1" w:rsidP="00E15253">
      <w:pPr>
        <w:numPr>
          <w:ilvl w:val="0"/>
          <w:numId w:val="24"/>
        </w:numPr>
        <w:tabs>
          <w:tab w:val="num" w:pos="360"/>
        </w:tabs>
        <w:ind w:left="360"/>
        <w:jc w:val="both"/>
        <w:rPr>
          <w:rFonts w:ascii="Trebuchet MS" w:hAnsi="Trebuchet MS"/>
          <w:sz w:val="20"/>
          <w:szCs w:val="20"/>
        </w:rPr>
      </w:pPr>
      <w:r w:rsidRPr="00A435AE">
        <w:rPr>
          <w:rFonts w:ascii="Trebuchet MS" w:hAnsi="Trebuchet MS"/>
          <w:sz w:val="20"/>
          <w:szCs w:val="20"/>
        </w:rPr>
        <w:t>Materiały</w:t>
      </w:r>
      <w:r w:rsidR="00833818" w:rsidRPr="00A435AE">
        <w:rPr>
          <w:rFonts w:ascii="Trebuchet MS" w:hAnsi="Trebuchet MS"/>
          <w:sz w:val="20"/>
          <w:szCs w:val="20"/>
        </w:rPr>
        <w:t xml:space="preserve"> i urządzenia użyte do wykonania umowy powinny odpowiadać, co do jakości wymogom wyrobów dopuszczonych do obrotu i stosowania w budownictwie określonych w ustawie </w:t>
      </w:r>
      <w:r w:rsidR="00833818" w:rsidRPr="00A435AE">
        <w:rPr>
          <w:rFonts w:ascii="Trebuchet MS" w:hAnsi="Trebuchet MS"/>
          <w:iCs/>
          <w:sz w:val="20"/>
          <w:szCs w:val="20"/>
        </w:rPr>
        <w:t>z dnia 7 lipca 1994 r. Prawo budowlane</w:t>
      </w:r>
      <w:r w:rsidR="001854E6">
        <w:rPr>
          <w:rFonts w:ascii="Trebuchet MS" w:hAnsi="Trebuchet MS"/>
          <w:iCs/>
          <w:sz w:val="20"/>
          <w:szCs w:val="20"/>
        </w:rPr>
        <w:t xml:space="preserve"> (Dz. U. z 2021</w:t>
      </w:r>
      <w:r w:rsidR="008F2564" w:rsidRPr="00A435AE">
        <w:rPr>
          <w:rFonts w:ascii="Trebuchet MS" w:hAnsi="Trebuchet MS"/>
          <w:iCs/>
          <w:sz w:val="20"/>
          <w:szCs w:val="20"/>
        </w:rPr>
        <w:t xml:space="preserve"> r. poz. </w:t>
      </w:r>
      <w:r w:rsidR="001854E6">
        <w:rPr>
          <w:rFonts w:ascii="Trebuchet MS" w:hAnsi="Trebuchet MS"/>
          <w:iCs/>
          <w:sz w:val="20"/>
          <w:szCs w:val="20"/>
        </w:rPr>
        <w:t>2351</w:t>
      </w:r>
      <w:r w:rsidR="00FC77E1" w:rsidRPr="00A435AE">
        <w:rPr>
          <w:rFonts w:ascii="Trebuchet MS" w:hAnsi="Trebuchet MS"/>
          <w:iCs/>
          <w:sz w:val="20"/>
          <w:szCs w:val="20"/>
        </w:rPr>
        <w:t xml:space="preserve"> z </w:t>
      </w:r>
      <w:proofErr w:type="spellStart"/>
      <w:r w:rsidR="00FC77E1" w:rsidRPr="00A435AE">
        <w:rPr>
          <w:rFonts w:ascii="Trebuchet MS" w:hAnsi="Trebuchet MS"/>
          <w:iCs/>
          <w:sz w:val="20"/>
          <w:szCs w:val="20"/>
        </w:rPr>
        <w:t>poźn</w:t>
      </w:r>
      <w:proofErr w:type="spellEnd"/>
      <w:r w:rsidR="00FC77E1" w:rsidRPr="00A435AE">
        <w:rPr>
          <w:rFonts w:ascii="Trebuchet MS" w:hAnsi="Trebuchet MS"/>
          <w:iCs/>
          <w:sz w:val="20"/>
          <w:szCs w:val="20"/>
        </w:rPr>
        <w:t>. zm.</w:t>
      </w:r>
      <w:r w:rsidR="00833818" w:rsidRPr="00A435AE">
        <w:rPr>
          <w:rFonts w:ascii="Trebuchet MS" w:hAnsi="Trebuchet MS"/>
          <w:sz w:val="20"/>
          <w:szCs w:val="20"/>
        </w:rPr>
        <w:t xml:space="preserve">), ustawie z dnia 16 kwietnia 2004 r. o wyrobach budowlanych </w:t>
      </w:r>
      <w:r w:rsidR="001854E6">
        <w:rPr>
          <w:rFonts w:ascii="Trebuchet MS" w:hAnsi="Trebuchet MS"/>
          <w:sz w:val="20"/>
          <w:szCs w:val="20"/>
        </w:rPr>
        <w:t>(Dz. U. z 2021 r. poz. 1213</w:t>
      </w:r>
      <w:r w:rsidR="00FC77E1" w:rsidRPr="00A435AE">
        <w:rPr>
          <w:rFonts w:ascii="Trebuchet MS" w:hAnsi="Trebuchet MS"/>
          <w:sz w:val="20"/>
          <w:szCs w:val="20"/>
        </w:rPr>
        <w:t xml:space="preserve"> z </w:t>
      </w:r>
      <w:proofErr w:type="spellStart"/>
      <w:r w:rsidR="00FC77E1" w:rsidRPr="00A435AE">
        <w:rPr>
          <w:rFonts w:ascii="Trebuchet MS" w:hAnsi="Trebuchet MS"/>
          <w:sz w:val="20"/>
          <w:szCs w:val="20"/>
        </w:rPr>
        <w:t>późn</w:t>
      </w:r>
      <w:proofErr w:type="spellEnd"/>
      <w:r w:rsidR="00FC77E1" w:rsidRPr="00A435AE">
        <w:rPr>
          <w:rFonts w:ascii="Trebuchet MS" w:hAnsi="Trebuchet MS"/>
          <w:sz w:val="20"/>
          <w:szCs w:val="20"/>
        </w:rPr>
        <w:t>. zm.</w:t>
      </w:r>
      <w:r w:rsidR="00833818" w:rsidRPr="00A435AE">
        <w:rPr>
          <w:rFonts w:ascii="Trebuchet MS" w:hAnsi="Trebuchet MS"/>
          <w:sz w:val="20"/>
          <w:szCs w:val="20"/>
        </w:rPr>
        <w:t>) oraz wymaganiom Specyfikacji</w:t>
      </w:r>
      <w:r w:rsidR="001854E6">
        <w:rPr>
          <w:rFonts w:ascii="Trebuchet MS" w:hAnsi="Trebuchet MS"/>
          <w:sz w:val="20"/>
          <w:szCs w:val="20"/>
        </w:rPr>
        <w:t>.</w:t>
      </w:r>
      <w:r w:rsidR="00833818" w:rsidRPr="00A435AE">
        <w:rPr>
          <w:rFonts w:ascii="Trebuchet MS" w:hAnsi="Trebuchet MS"/>
          <w:sz w:val="20"/>
          <w:szCs w:val="20"/>
        </w:rPr>
        <w:t xml:space="preserve"> </w:t>
      </w:r>
    </w:p>
    <w:p w14:paraId="73186601" w14:textId="6CC8465D" w:rsidR="00F328F1" w:rsidRPr="00A435AE" w:rsidRDefault="00F328F1" w:rsidP="00E15253">
      <w:pPr>
        <w:numPr>
          <w:ilvl w:val="0"/>
          <w:numId w:val="24"/>
        </w:numPr>
        <w:tabs>
          <w:tab w:val="num" w:pos="360"/>
        </w:tabs>
        <w:ind w:left="360"/>
        <w:jc w:val="both"/>
        <w:rPr>
          <w:rFonts w:ascii="Trebuchet MS" w:hAnsi="Trebuchet MS"/>
          <w:sz w:val="20"/>
          <w:szCs w:val="20"/>
        </w:rPr>
      </w:pPr>
      <w:r w:rsidRPr="00A435AE">
        <w:rPr>
          <w:rFonts w:ascii="Trebuchet MS" w:hAnsi="Trebuchet MS"/>
          <w:sz w:val="20"/>
          <w:szCs w:val="20"/>
        </w:rPr>
        <w:t>Na każde żądanie Zamawiającego</w:t>
      </w:r>
      <w:r w:rsidR="00F87141">
        <w:rPr>
          <w:rFonts w:ascii="Trebuchet MS" w:hAnsi="Trebuchet MS"/>
          <w:sz w:val="20"/>
          <w:szCs w:val="20"/>
        </w:rPr>
        <w:t>,</w:t>
      </w:r>
      <w:r w:rsidRPr="00A435AE">
        <w:rPr>
          <w:rFonts w:ascii="Trebuchet MS" w:hAnsi="Trebuchet MS"/>
          <w:sz w:val="20"/>
          <w:szCs w:val="20"/>
        </w:rPr>
        <w:t xml:space="preserve"> Wykonawca zobowiązany jest okazać w stosunku do wskazanych materiałów certyfikat zgodności z Polską Normą przenoszącą normy europejskie lub normą państw członkowskich Europejskiego Obszaru Gospodarczego przenoszącą tę normę lub Polską Normą (w przypadku braku Polskiej Normy przenoszącej europejskie) lub europejską aprobatę techniczną lub polską aprobatę techniczną (w przypadku braku europejskiej). </w:t>
      </w:r>
    </w:p>
    <w:p w14:paraId="0A0E37CB" w14:textId="77777777" w:rsidR="00CE215B" w:rsidRPr="00A435AE" w:rsidRDefault="00CE215B" w:rsidP="00E80844">
      <w:pPr>
        <w:pStyle w:val="Tekstpodstawowy"/>
        <w:spacing w:after="0"/>
        <w:rPr>
          <w:rFonts w:ascii="Trebuchet MS" w:hAnsi="Trebuchet MS"/>
          <w:sz w:val="20"/>
          <w:szCs w:val="20"/>
        </w:rPr>
      </w:pPr>
    </w:p>
    <w:p w14:paraId="5E7F0AEF" w14:textId="77777777" w:rsidR="00CE215B" w:rsidRPr="00A435AE" w:rsidRDefault="001F5E2B" w:rsidP="00E80844">
      <w:pPr>
        <w:pStyle w:val="Tekstpodstawowy"/>
        <w:spacing w:after="0"/>
        <w:jc w:val="center"/>
        <w:rPr>
          <w:rFonts w:ascii="Trebuchet MS" w:hAnsi="Trebuchet MS"/>
          <w:sz w:val="20"/>
          <w:szCs w:val="20"/>
        </w:rPr>
      </w:pPr>
      <w:r w:rsidRPr="00A435AE">
        <w:rPr>
          <w:rFonts w:ascii="Trebuchet MS" w:hAnsi="Trebuchet MS"/>
          <w:sz w:val="20"/>
          <w:szCs w:val="20"/>
        </w:rPr>
        <w:t>§ 7</w:t>
      </w:r>
    </w:p>
    <w:p w14:paraId="4AD368C3" w14:textId="48C9DAC8" w:rsidR="001B730E" w:rsidRDefault="000822A8" w:rsidP="00E15253">
      <w:pPr>
        <w:numPr>
          <w:ilvl w:val="0"/>
          <w:numId w:val="13"/>
        </w:numPr>
        <w:jc w:val="both"/>
        <w:rPr>
          <w:rFonts w:ascii="Trebuchet MS" w:hAnsi="Trebuchet MS"/>
          <w:sz w:val="20"/>
          <w:szCs w:val="20"/>
        </w:rPr>
      </w:pPr>
      <w:r w:rsidRPr="00A435AE">
        <w:rPr>
          <w:rFonts w:ascii="Trebuchet MS" w:hAnsi="Trebuchet MS"/>
          <w:sz w:val="20"/>
          <w:szCs w:val="20"/>
        </w:rPr>
        <w:t>Wykonawca zob</w:t>
      </w:r>
      <w:r w:rsidR="00415EC8" w:rsidRPr="00A435AE">
        <w:rPr>
          <w:rFonts w:ascii="Trebuchet MS" w:hAnsi="Trebuchet MS"/>
          <w:sz w:val="20"/>
          <w:szCs w:val="20"/>
        </w:rPr>
        <w:t>owiązuje się do wykonania zamówienia</w:t>
      </w:r>
      <w:r w:rsidR="00407FAB" w:rsidRPr="00A435AE">
        <w:rPr>
          <w:rFonts w:ascii="Trebuchet MS" w:hAnsi="Trebuchet MS"/>
          <w:sz w:val="20"/>
          <w:szCs w:val="20"/>
        </w:rPr>
        <w:t xml:space="preserve"> po stawkach</w:t>
      </w:r>
      <w:r w:rsidRPr="00A435AE">
        <w:rPr>
          <w:rFonts w:ascii="Trebuchet MS" w:hAnsi="Trebuchet MS"/>
          <w:sz w:val="20"/>
          <w:szCs w:val="20"/>
        </w:rPr>
        <w:t xml:space="preserve"> zgodnych z ofertą przetargową </w:t>
      </w:r>
      <w:r w:rsidRPr="00A435AE">
        <w:rPr>
          <w:rFonts w:ascii="Trebuchet MS" w:hAnsi="Trebuchet MS"/>
          <w:sz w:val="20"/>
          <w:szCs w:val="20"/>
        </w:rPr>
        <w:br/>
        <w:t xml:space="preserve">z dnia </w:t>
      </w:r>
      <w:r w:rsidR="00F87141">
        <w:rPr>
          <w:rFonts w:ascii="Trebuchet MS" w:hAnsi="Trebuchet MS"/>
          <w:sz w:val="20"/>
          <w:szCs w:val="20"/>
        </w:rPr>
        <w:t>………………………………</w:t>
      </w:r>
      <w:r w:rsidR="00CE215B" w:rsidRPr="00A435AE">
        <w:rPr>
          <w:rFonts w:ascii="Trebuchet MS" w:hAnsi="Trebuchet MS"/>
          <w:sz w:val="20"/>
          <w:szCs w:val="20"/>
        </w:rPr>
        <w:t>, której łączna wartość wynosi:…………………</w:t>
      </w:r>
      <w:r w:rsidR="00F87141">
        <w:rPr>
          <w:rFonts w:ascii="Trebuchet MS" w:hAnsi="Trebuchet MS"/>
          <w:sz w:val="20"/>
          <w:szCs w:val="20"/>
        </w:rPr>
        <w:t>…………</w:t>
      </w:r>
      <w:r w:rsidR="00CE215B" w:rsidRPr="00A435AE">
        <w:rPr>
          <w:rFonts w:ascii="Trebuchet MS" w:hAnsi="Trebuchet MS"/>
          <w:sz w:val="20"/>
          <w:szCs w:val="20"/>
        </w:rPr>
        <w:t xml:space="preserve"> zł netto</w:t>
      </w:r>
      <w:r w:rsidR="001B730E" w:rsidRPr="00A435AE">
        <w:rPr>
          <w:rFonts w:ascii="Trebuchet MS" w:hAnsi="Trebuchet MS"/>
          <w:sz w:val="20"/>
          <w:szCs w:val="20"/>
        </w:rPr>
        <w:t>.</w:t>
      </w:r>
    </w:p>
    <w:p w14:paraId="02DB1655" w14:textId="3477F0F8" w:rsidR="00F87141" w:rsidRPr="00A435AE" w:rsidRDefault="00F87141" w:rsidP="00F87141">
      <w:pPr>
        <w:ind w:left="360"/>
        <w:jc w:val="both"/>
        <w:rPr>
          <w:rFonts w:ascii="Trebuchet MS" w:hAnsi="Trebuchet MS"/>
          <w:sz w:val="20"/>
          <w:szCs w:val="20"/>
        </w:rPr>
      </w:pPr>
      <w:r>
        <w:rPr>
          <w:rFonts w:ascii="Trebuchet MS" w:hAnsi="Trebuchet MS"/>
          <w:sz w:val="20"/>
          <w:szCs w:val="20"/>
        </w:rPr>
        <w:t>Wykaz</w:t>
      </w:r>
      <w:r w:rsidR="00434FF0">
        <w:rPr>
          <w:rFonts w:ascii="Trebuchet MS" w:hAnsi="Trebuchet MS"/>
          <w:sz w:val="20"/>
          <w:szCs w:val="20"/>
        </w:rPr>
        <w:t>y</w:t>
      </w:r>
      <w:r>
        <w:rPr>
          <w:rFonts w:ascii="Trebuchet MS" w:hAnsi="Trebuchet MS"/>
          <w:sz w:val="20"/>
          <w:szCs w:val="20"/>
        </w:rPr>
        <w:t xml:space="preserve"> cen jednostkowych</w:t>
      </w:r>
      <w:r w:rsidR="00434FF0">
        <w:rPr>
          <w:rFonts w:ascii="Trebuchet MS" w:hAnsi="Trebuchet MS"/>
          <w:sz w:val="20"/>
          <w:szCs w:val="20"/>
        </w:rPr>
        <w:t xml:space="preserve"> stanowią załącznik do umowy.</w:t>
      </w:r>
    </w:p>
    <w:p w14:paraId="2B66D6EF" w14:textId="77777777" w:rsidR="00CE215B" w:rsidRPr="00A435AE" w:rsidRDefault="001B730E" w:rsidP="00E15253">
      <w:pPr>
        <w:numPr>
          <w:ilvl w:val="0"/>
          <w:numId w:val="13"/>
        </w:numPr>
        <w:jc w:val="both"/>
        <w:rPr>
          <w:rFonts w:ascii="Trebuchet MS" w:hAnsi="Trebuchet MS"/>
          <w:sz w:val="20"/>
          <w:szCs w:val="20"/>
        </w:rPr>
      </w:pPr>
      <w:r w:rsidRPr="00A435AE">
        <w:rPr>
          <w:rFonts w:ascii="Trebuchet MS" w:hAnsi="Trebuchet MS"/>
          <w:sz w:val="20"/>
          <w:szCs w:val="20"/>
        </w:rPr>
        <w:t>Wykonawca dolicza do kwoty netto przedmiotu umowy obowiązujący w dacie świadczenia usługi podatek VAT.</w:t>
      </w:r>
    </w:p>
    <w:p w14:paraId="23505D5A" w14:textId="77777777" w:rsidR="00F328F1" w:rsidRPr="00A435AE" w:rsidRDefault="00F328F1" w:rsidP="00E15253">
      <w:pPr>
        <w:pStyle w:val="Wyliczaniess"/>
        <w:numPr>
          <w:ilvl w:val="0"/>
          <w:numId w:val="13"/>
        </w:numPr>
        <w:spacing w:before="0" w:after="0"/>
        <w:jc w:val="both"/>
        <w:rPr>
          <w:rFonts w:ascii="Trebuchet MS" w:hAnsi="Trebuchet MS"/>
          <w:bCs/>
          <w:color w:val="auto"/>
          <w:sz w:val="20"/>
          <w:szCs w:val="20"/>
        </w:rPr>
      </w:pPr>
      <w:r w:rsidRPr="00A435AE">
        <w:rPr>
          <w:rFonts w:ascii="Trebuchet MS" w:hAnsi="Trebuchet MS"/>
          <w:color w:val="auto"/>
          <w:sz w:val="20"/>
          <w:szCs w:val="20"/>
        </w:rPr>
        <w:t>Do rozliczeń pomiędzy Wykonawcą a Zamawiającym będą przyjmowane rzeczywiste obmiary wykonanych robót remontowych oraz poszczególne ceny jednostkowe dla tych robót ujęte w formularzu ofert</w:t>
      </w:r>
      <w:r w:rsidR="00A03C49" w:rsidRPr="00A435AE">
        <w:rPr>
          <w:rFonts w:ascii="Trebuchet MS" w:hAnsi="Trebuchet MS"/>
          <w:color w:val="auto"/>
          <w:sz w:val="20"/>
          <w:szCs w:val="20"/>
        </w:rPr>
        <w:t xml:space="preserve">owym stanowiącym załącznik </w:t>
      </w:r>
      <w:r w:rsidR="00F75D85" w:rsidRPr="00A435AE">
        <w:rPr>
          <w:rFonts w:ascii="Trebuchet MS" w:hAnsi="Trebuchet MS"/>
          <w:color w:val="auto"/>
          <w:sz w:val="20"/>
          <w:szCs w:val="20"/>
        </w:rPr>
        <w:t>do Specyfikacji</w:t>
      </w:r>
      <w:r w:rsidRPr="00A435AE">
        <w:rPr>
          <w:rFonts w:ascii="Trebuchet MS" w:hAnsi="Trebuchet MS"/>
          <w:color w:val="auto"/>
          <w:sz w:val="20"/>
          <w:szCs w:val="20"/>
        </w:rPr>
        <w:t>.</w:t>
      </w:r>
    </w:p>
    <w:p w14:paraId="5D1A06F5" w14:textId="77777777" w:rsidR="00720982" w:rsidRPr="00A435AE" w:rsidRDefault="00A94EE8" w:rsidP="00E15253">
      <w:pPr>
        <w:pStyle w:val="Wyliczaniess"/>
        <w:numPr>
          <w:ilvl w:val="0"/>
          <w:numId w:val="13"/>
        </w:numPr>
        <w:spacing w:before="0" w:after="0"/>
        <w:jc w:val="both"/>
        <w:rPr>
          <w:rFonts w:ascii="Trebuchet MS" w:hAnsi="Trebuchet MS"/>
          <w:bCs/>
          <w:color w:val="auto"/>
          <w:sz w:val="20"/>
          <w:szCs w:val="20"/>
        </w:rPr>
      </w:pPr>
      <w:r w:rsidRPr="00A435AE">
        <w:rPr>
          <w:rFonts w:ascii="Trebuchet MS" w:hAnsi="Trebuchet MS"/>
          <w:color w:val="auto"/>
          <w:sz w:val="20"/>
          <w:szCs w:val="20"/>
        </w:rPr>
        <w:t xml:space="preserve">Wynagrodzenie należne na podstawie niniejszej umowy ma charakter ryczałtowy, tzn. Wykonawca oświadcza, iż w podanych w ofercie przetargowej cenach </w:t>
      </w:r>
      <w:r w:rsidR="00AA68E0" w:rsidRPr="00A435AE">
        <w:rPr>
          <w:rFonts w:ascii="Trebuchet MS" w:hAnsi="Trebuchet MS"/>
          <w:color w:val="auto"/>
          <w:sz w:val="20"/>
          <w:szCs w:val="20"/>
        </w:rPr>
        <w:t>jednostkowych za poszczególne usługi zawarte są wszelkie koszty niezbędne do realizacji danej usługi. Wykonawca oświadcza, że nie będzie zgłaszał Zamawiającemu żadnych roszczeń z tytułu niedoszacowania jakiejkolwiek ceny jednostkowej należnej za realizację danej usługi.</w:t>
      </w:r>
    </w:p>
    <w:p w14:paraId="4A89C6DC" w14:textId="77777777" w:rsidR="00A03C49" w:rsidRPr="00822B51" w:rsidRDefault="00060527" w:rsidP="00D449F9">
      <w:pPr>
        <w:pStyle w:val="Wyliczaniess"/>
        <w:numPr>
          <w:ilvl w:val="0"/>
          <w:numId w:val="13"/>
        </w:numPr>
        <w:spacing w:before="0" w:after="0"/>
        <w:jc w:val="both"/>
        <w:rPr>
          <w:rFonts w:ascii="Trebuchet MS" w:hAnsi="Trebuchet MS"/>
          <w:bCs/>
          <w:color w:val="auto"/>
          <w:sz w:val="20"/>
          <w:szCs w:val="20"/>
        </w:rPr>
      </w:pPr>
      <w:r w:rsidRPr="00A435AE">
        <w:rPr>
          <w:rFonts w:ascii="Trebuchet MS" w:hAnsi="Trebuchet MS"/>
          <w:color w:val="auto"/>
          <w:sz w:val="20"/>
          <w:szCs w:val="20"/>
        </w:rPr>
        <w:t>Wykonawca</w:t>
      </w:r>
      <w:r w:rsidR="00500DC3" w:rsidRPr="00A435AE">
        <w:rPr>
          <w:rFonts w:ascii="Trebuchet MS" w:hAnsi="Trebuchet MS"/>
          <w:color w:val="auto"/>
          <w:sz w:val="20"/>
          <w:szCs w:val="20"/>
        </w:rPr>
        <w:t xml:space="preserve"> przyjmuje do wiadomości, iż </w:t>
      </w:r>
      <w:r w:rsidRPr="00A435AE">
        <w:rPr>
          <w:rFonts w:ascii="Trebuchet MS" w:hAnsi="Trebuchet MS"/>
          <w:color w:val="auto"/>
          <w:sz w:val="20"/>
          <w:szCs w:val="20"/>
        </w:rPr>
        <w:t>p</w:t>
      </w:r>
      <w:r w:rsidR="0024711F" w:rsidRPr="00A435AE">
        <w:rPr>
          <w:rFonts w:ascii="Trebuchet MS" w:hAnsi="Trebuchet MS"/>
          <w:color w:val="auto"/>
          <w:sz w:val="20"/>
          <w:szCs w:val="20"/>
        </w:rPr>
        <w:t xml:space="preserve">odane </w:t>
      </w:r>
      <w:r w:rsidR="006C6A30" w:rsidRPr="00A435AE">
        <w:rPr>
          <w:rFonts w:ascii="Trebuchet MS" w:hAnsi="Trebuchet MS"/>
          <w:color w:val="auto"/>
          <w:sz w:val="20"/>
          <w:szCs w:val="20"/>
        </w:rPr>
        <w:t xml:space="preserve">w formularzu ofertowym </w:t>
      </w:r>
      <w:r w:rsidR="0024711F" w:rsidRPr="00A435AE">
        <w:rPr>
          <w:rFonts w:ascii="Trebuchet MS" w:hAnsi="Trebuchet MS"/>
          <w:color w:val="auto"/>
          <w:sz w:val="20"/>
          <w:szCs w:val="20"/>
        </w:rPr>
        <w:t>ilości jednostek ob</w:t>
      </w:r>
      <w:r w:rsidR="00500DC3" w:rsidRPr="00A435AE">
        <w:rPr>
          <w:rFonts w:ascii="Trebuchet MS" w:hAnsi="Trebuchet MS"/>
          <w:color w:val="auto"/>
          <w:sz w:val="20"/>
          <w:szCs w:val="20"/>
        </w:rPr>
        <w:t xml:space="preserve">miarowych </w:t>
      </w:r>
      <w:r w:rsidR="007D4972" w:rsidRPr="00A435AE">
        <w:rPr>
          <w:rFonts w:ascii="Trebuchet MS" w:hAnsi="Trebuchet MS"/>
          <w:color w:val="auto"/>
          <w:sz w:val="20"/>
          <w:szCs w:val="20"/>
        </w:rPr>
        <w:t xml:space="preserve">są </w:t>
      </w:r>
      <w:r w:rsidR="00500DC3" w:rsidRPr="00A435AE">
        <w:rPr>
          <w:rFonts w:ascii="Trebuchet MS" w:hAnsi="Trebuchet MS"/>
          <w:color w:val="auto"/>
          <w:sz w:val="20"/>
          <w:szCs w:val="20"/>
        </w:rPr>
        <w:t>ilościami przewidywanymi i nie stanowią zobowiązania</w:t>
      </w:r>
      <w:r w:rsidR="007D4972" w:rsidRPr="00A435AE">
        <w:rPr>
          <w:rFonts w:ascii="Trebuchet MS" w:hAnsi="Trebuchet MS"/>
          <w:color w:val="auto"/>
          <w:sz w:val="20"/>
          <w:szCs w:val="20"/>
        </w:rPr>
        <w:t xml:space="preserve"> Zamawiającego</w:t>
      </w:r>
      <w:r w:rsidR="00500DC3" w:rsidRPr="00A435AE">
        <w:rPr>
          <w:rFonts w:ascii="Trebuchet MS" w:hAnsi="Trebuchet MS"/>
          <w:color w:val="auto"/>
          <w:sz w:val="20"/>
          <w:szCs w:val="20"/>
        </w:rPr>
        <w:t xml:space="preserve"> do </w:t>
      </w:r>
      <w:r w:rsidR="007D4972" w:rsidRPr="00A435AE">
        <w:rPr>
          <w:rFonts w:ascii="Trebuchet MS" w:hAnsi="Trebuchet MS"/>
          <w:color w:val="auto"/>
          <w:sz w:val="20"/>
          <w:szCs w:val="20"/>
        </w:rPr>
        <w:t xml:space="preserve">ich </w:t>
      </w:r>
      <w:r w:rsidR="00D9153A" w:rsidRPr="00A435AE">
        <w:rPr>
          <w:rFonts w:ascii="Trebuchet MS" w:hAnsi="Trebuchet MS"/>
          <w:color w:val="auto"/>
          <w:sz w:val="20"/>
          <w:szCs w:val="20"/>
        </w:rPr>
        <w:t>zlecenia</w:t>
      </w:r>
      <w:r w:rsidR="00030B1F" w:rsidRPr="00A435AE">
        <w:rPr>
          <w:rFonts w:ascii="Trebuchet MS" w:hAnsi="Trebuchet MS"/>
          <w:color w:val="auto"/>
          <w:sz w:val="20"/>
          <w:szCs w:val="20"/>
        </w:rPr>
        <w:t xml:space="preserve"> w całości. Zamawiający </w:t>
      </w:r>
      <w:r w:rsidR="00500DC3" w:rsidRPr="00A435AE">
        <w:rPr>
          <w:rFonts w:ascii="Trebuchet MS" w:hAnsi="Trebuchet MS"/>
          <w:color w:val="auto"/>
          <w:sz w:val="20"/>
          <w:szCs w:val="20"/>
        </w:rPr>
        <w:t xml:space="preserve">zastrzega sobie prawo </w:t>
      </w:r>
      <w:r w:rsidR="007A3DE0" w:rsidRPr="00A435AE">
        <w:rPr>
          <w:rFonts w:ascii="Trebuchet MS" w:hAnsi="Trebuchet MS"/>
          <w:color w:val="auto"/>
          <w:sz w:val="20"/>
          <w:szCs w:val="20"/>
        </w:rPr>
        <w:t xml:space="preserve">zlecenia do realizacji </w:t>
      </w:r>
      <w:r w:rsidR="00500DC3" w:rsidRPr="00A435AE">
        <w:rPr>
          <w:rFonts w:ascii="Trebuchet MS" w:hAnsi="Trebuchet MS"/>
          <w:color w:val="auto"/>
          <w:sz w:val="20"/>
          <w:szCs w:val="20"/>
        </w:rPr>
        <w:t>mniejszej</w:t>
      </w:r>
      <w:r w:rsidR="007A3DE0" w:rsidRPr="00A435AE">
        <w:rPr>
          <w:rFonts w:ascii="Trebuchet MS" w:hAnsi="Trebuchet MS"/>
          <w:color w:val="auto"/>
          <w:sz w:val="20"/>
          <w:szCs w:val="20"/>
        </w:rPr>
        <w:t xml:space="preserve"> lub większej ilości jednostek obmiarowych</w:t>
      </w:r>
      <w:r w:rsidR="00500DC3" w:rsidRPr="00A435AE">
        <w:rPr>
          <w:rFonts w:ascii="Trebuchet MS" w:hAnsi="Trebuchet MS"/>
          <w:color w:val="auto"/>
          <w:sz w:val="20"/>
          <w:szCs w:val="20"/>
        </w:rPr>
        <w:t>, co nie stanowi niewykonania bądź nienależytego wykonania umowy i nie rodzi odpowie</w:t>
      </w:r>
      <w:r w:rsidR="00485CA1" w:rsidRPr="00A435AE">
        <w:rPr>
          <w:rFonts w:ascii="Trebuchet MS" w:hAnsi="Trebuchet MS"/>
          <w:color w:val="auto"/>
          <w:sz w:val="20"/>
          <w:szCs w:val="20"/>
        </w:rPr>
        <w:t>dzialności kontraktowej Zamawiającego</w:t>
      </w:r>
      <w:r w:rsidR="00500DC3" w:rsidRPr="00A435AE">
        <w:rPr>
          <w:rFonts w:ascii="Trebuchet MS" w:hAnsi="Trebuchet MS"/>
          <w:color w:val="auto"/>
          <w:sz w:val="20"/>
          <w:szCs w:val="20"/>
        </w:rPr>
        <w:t>.</w:t>
      </w:r>
      <w:r w:rsidR="00720982" w:rsidRPr="00A435AE">
        <w:rPr>
          <w:rFonts w:ascii="Trebuchet MS" w:hAnsi="Trebuchet MS"/>
          <w:color w:val="auto"/>
          <w:sz w:val="20"/>
          <w:szCs w:val="20"/>
        </w:rPr>
        <w:t xml:space="preserve"> </w:t>
      </w:r>
      <w:r w:rsidR="00620417" w:rsidRPr="00A435AE">
        <w:rPr>
          <w:rFonts w:ascii="Trebuchet MS" w:hAnsi="Trebuchet MS"/>
          <w:color w:val="auto"/>
          <w:sz w:val="20"/>
          <w:szCs w:val="20"/>
        </w:rPr>
        <w:t>Zapis §3</w:t>
      </w:r>
      <w:r w:rsidR="00720982" w:rsidRPr="00A435AE">
        <w:rPr>
          <w:rFonts w:ascii="Trebuchet MS" w:hAnsi="Trebuchet MS"/>
          <w:color w:val="auto"/>
          <w:sz w:val="20"/>
          <w:szCs w:val="20"/>
        </w:rPr>
        <w:t xml:space="preserve"> ust.2 umowy stosuje się odpowiednio.</w:t>
      </w:r>
    </w:p>
    <w:p w14:paraId="229EC84E" w14:textId="77777777" w:rsidR="003C72E8" w:rsidRPr="00A435AE" w:rsidRDefault="003C72E8" w:rsidP="000555DE">
      <w:pPr>
        <w:jc w:val="center"/>
        <w:rPr>
          <w:rFonts w:ascii="Trebuchet MS" w:hAnsi="Trebuchet MS"/>
          <w:sz w:val="20"/>
          <w:szCs w:val="20"/>
        </w:rPr>
      </w:pPr>
    </w:p>
    <w:p w14:paraId="40771EC5" w14:textId="77777777" w:rsidR="000555DE" w:rsidRPr="00A435AE" w:rsidRDefault="00F328F1" w:rsidP="000555DE">
      <w:pPr>
        <w:jc w:val="center"/>
        <w:rPr>
          <w:rFonts w:ascii="Trebuchet MS" w:hAnsi="Trebuchet MS"/>
          <w:sz w:val="20"/>
          <w:szCs w:val="20"/>
        </w:rPr>
      </w:pPr>
      <w:r w:rsidRPr="00A435AE">
        <w:rPr>
          <w:rFonts w:ascii="Trebuchet MS" w:hAnsi="Trebuchet MS"/>
          <w:sz w:val="20"/>
          <w:szCs w:val="20"/>
        </w:rPr>
        <w:t>§</w:t>
      </w:r>
      <w:r w:rsidR="001F5E2B" w:rsidRPr="00A435AE">
        <w:rPr>
          <w:rFonts w:ascii="Trebuchet MS" w:hAnsi="Trebuchet MS"/>
          <w:sz w:val="20"/>
          <w:szCs w:val="20"/>
        </w:rPr>
        <w:t xml:space="preserve"> 8</w:t>
      </w:r>
    </w:p>
    <w:p w14:paraId="34E43B84" w14:textId="77777777" w:rsidR="000E1903" w:rsidRPr="00A435AE" w:rsidRDefault="000E1903" w:rsidP="00E15253">
      <w:pPr>
        <w:numPr>
          <w:ilvl w:val="0"/>
          <w:numId w:val="25"/>
        </w:numPr>
        <w:jc w:val="both"/>
        <w:rPr>
          <w:rFonts w:ascii="Trebuchet MS" w:hAnsi="Trebuchet MS"/>
          <w:sz w:val="20"/>
          <w:szCs w:val="20"/>
        </w:rPr>
      </w:pPr>
      <w:r w:rsidRPr="00A435AE">
        <w:rPr>
          <w:rFonts w:ascii="Trebuchet MS" w:hAnsi="Trebuchet MS"/>
          <w:sz w:val="20"/>
          <w:szCs w:val="20"/>
        </w:rPr>
        <w:t>Dokumentem rozliczeniowym jest faktura VAT wystawiona przez Wykonawcę w oparciu o przedłożony protokół odbioru robót potwierdzony przez upoważnionego przedstawiciela Zamawiającego (zawierający każdorazowo dokumentację zdjęciową miejsca robót).</w:t>
      </w:r>
    </w:p>
    <w:p w14:paraId="32CC0986" w14:textId="77777777" w:rsidR="00820B40" w:rsidRPr="00A435AE" w:rsidRDefault="000E1903" w:rsidP="00E15253">
      <w:pPr>
        <w:numPr>
          <w:ilvl w:val="0"/>
          <w:numId w:val="25"/>
        </w:numPr>
        <w:jc w:val="both"/>
        <w:rPr>
          <w:rFonts w:ascii="Trebuchet MS" w:hAnsi="Trebuchet MS"/>
          <w:sz w:val="20"/>
          <w:szCs w:val="20"/>
        </w:rPr>
      </w:pPr>
      <w:r w:rsidRPr="00A435AE">
        <w:rPr>
          <w:rFonts w:ascii="Trebuchet MS" w:hAnsi="Trebuchet MS"/>
          <w:sz w:val="20"/>
          <w:szCs w:val="20"/>
        </w:rPr>
        <w:t>Rozliczenie pomiędzy Zamawiającym a Wykonawcą nastąpi na podstawie faktur obejmujących wykonany zakres prac określony w poszczególnych zleceniach.</w:t>
      </w:r>
    </w:p>
    <w:p w14:paraId="589639F6" w14:textId="77777777" w:rsidR="00163020" w:rsidRPr="00A435AE" w:rsidRDefault="00163020" w:rsidP="00E15253">
      <w:pPr>
        <w:numPr>
          <w:ilvl w:val="0"/>
          <w:numId w:val="25"/>
        </w:numPr>
        <w:jc w:val="both"/>
        <w:rPr>
          <w:rFonts w:ascii="Trebuchet MS" w:hAnsi="Trebuchet MS"/>
          <w:sz w:val="20"/>
          <w:szCs w:val="20"/>
        </w:rPr>
      </w:pPr>
      <w:r w:rsidRPr="00A435AE">
        <w:rPr>
          <w:rFonts w:ascii="Trebuchet MS" w:hAnsi="Trebuchet MS"/>
          <w:sz w:val="20"/>
          <w:szCs w:val="20"/>
        </w:rPr>
        <w:t>W razie stwierdzenia wad podczas procedury odbiorowej Wykonawca zobowiązany jest do usunięcia ich w terminie wyznaczonym przez Zamawiającego.</w:t>
      </w:r>
    </w:p>
    <w:p w14:paraId="163A7BDE" w14:textId="77777777" w:rsidR="000E1903" w:rsidRPr="00A435AE" w:rsidRDefault="000E1903" w:rsidP="00E15253">
      <w:pPr>
        <w:numPr>
          <w:ilvl w:val="0"/>
          <w:numId w:val="25"/>
        </w:numPr>
        <w:jc w:val="both"/>
        <w:rPr>
          <w:rFonts w:ascii="Trebuchet MS" w:hAnsi="Trebuchet MS"/>
          <w:sz w:val="20"/>
          <w:szCs w:val="20"/>
        </w:rPr>
      </w:pPr>
      <w:r w:rsidRPr="00A435AE">
        <w:rPr>
          <w:rFonts w:ascii="Trebuchet MS" w:hAnsi="Trebuchet MS"/>
          <w:sz w:val="20"/>
          <w:szCs w:val="20"/>
        </w:rPr>
        <w:t xml:space="preserve">Zamawiający zobowiązuje się dokonać płatności należności za wykonaną usługę w terminie </w:t>
      </w:r>
      <w:r w:rsidRPr="00A435AE">
        <w:rPr>
          <w:rFonts w:ascii="Trebuchet MS" w:hAnsi="Trebuchet MS"/>
          <w:sz w:val="20"/>
          <w:szCs w:val="20"/>
        </w:rPr>
        <w:br/>
        <w:t>30 dni od daty otrzymania prawidłowo wystawionej faktury VAT.</w:t>
      </w:r>
    </w:p>
    <w:p w14:paraId="5CAEC3E5" w14:textId="77777777" w:rsidR="000E1903" w:rsidRPr="00A435AE" w:rsidRDefault="000E1903" w:rsidP="00E15253">
      <w:pPr>
        <w:numPr>
          <w:ilvl w:val="0"/>
          <w:numId w:val="25"/>
        </w:numPr>
        <w:jc w:val="both"/>
        <w:rPr>
          <w:rFonts w:ascii="Trebuchet MS" w:hAnsi="Trebuchet MS"/>
          <w:sz w:val="20"/>
          <w:szCs w:val="20"/>
        </w:rPr>
      </w:pPr>
      <w:r w:rsidRPr="00A435AE">
        <w:rPr>
          <w:rFonts w:ascii="Trebuchet MS" w:hAnsi="Trebuchet MS"/>
          <w:sz w:val="20"/>
          <w:szCs w:val="20"/>
        </w:rPr>
        <w:lastRenderedPageBreak/>
        <w:t xml:space="preserve">Zamawiający oświadcza, że jest płatnikiem podatku VAT i jest uprawniony do otrzymywania </w:t>
      </w:r>
      <w:r w:rsidRPr="00A435AE">
        <w:rPr>
          <w:rFonts w:ascii="Trebuchet MS" w:hAnsi="Trebuchet MS"/>
          <w:sz w:val="20"/>
          <w:szCs w:val="20"/>
        </w:rPr>
        <w:br/>
        <w:t>faktur VAT.</w:t>
      </w:r>
    </w:p>
    <w:p w14:paraId="379E16A3" w14:textId="77777777" w:rsidR="00080B0F" w:rsidRPr="00A435AE" w:rsidRDefault="00F328F1" w:rsidP="00E15253">
      <w:pPr>
        <w:numPr>
          <w:ilvl w:val="0"/>
          <w:numId w:val="25"/>
        </w:numPr>
        <w:jc w:val="both"/>
        <w:rPr>
          <w:rFonts w:ascii="Trebuchet MS" w:hAnsi="Trebuchet MS"/>
          <w:sz w:val="20"/>
          <w:szCs w:val="20"/>
        </w:rPr>
      </w:pPr>
      <w:r w:rsidRPr="00A435AE">
        <w:rPr>
          <w:rFonts w:ascii="Trebuchet MS" w:hAnsi="Trebuchet MS"/>
          <w:sz w:val="20"/>
          <w:szCs w:val="20"/>
        </w:rPr>
        <w:t xml:space="preserve">Wykonawca ma prawo do wystawiania faktur bez podpisu Zamawiającego. </w:t>
      </w:r>
    </w:p>
    <w:p w14:paraId="799A91AB" w14:textId="77777777" w:rsidR="003C6D2C" w:rsidRDefault="00F328F1" w:rsidP="003C6D2C">
      <w:pPr>
        <w:numPr>
          <w:ilvl w:val="0"/>
          <w:numId w:val="25"/>
        </w:numPr>
        <w:jc w:val="both"/>
        <w:rPr>
          <w:rFonts w:ascii="Trebuchet MS" w:hAnsi="Trebuchet MS"/>
          <w:sz w:val="20"/>
          <w:szCs w:val="20"/>
        </w:rPr>
      </w:pPr>
      <w:r w:rsidRPr="00A435AE">
        <w:rPr>
          <w:rFonts w:ascii="Trebuchet MS" w:hAnsi="Trebuchet MS"/>
          <w:sz w:val="20"/>
          <w:szCs w:val="20"/>
        </w:rPr>
        <w:t>Zapłata wynagrodzenia nastąpi przelewem na konto Wykonawcy wskazane na fakturze. Za dzień zapłaty strony uznają dzień obciążenia rachunku bankowego Zamawiającego.</w:t>
      </w:r>
    </w:p>
    <w:p w14:paraId="49FFCD16" w14:textId="2063EE7F" w:rsidR="00D449F9" w:rsidRPr="003C6D2C" w:rsidRDefault="00D449F9" w:rsidP="003C6D2C">
      <w:pPr>
        <w:numPr>
          <w:ilvl w:val="0"/>
          <w:numId w:val="25"/>
        </w:numPr>
        <w:jc w:val="both"/>
        <w:rPr>
          <w:rFonts w:ascii="Trebuchet MS" w:hAnsi="Trebuchet MS"/>
          <w:sz w:val="20"/>
          <w:szCs w:val="20"/>
        </w:rPr>
      </w:pPr>
      <w:r w:rsidRPr="003C6D2C">
        <w:rPr>
          <w:rFonts w:ascii="Trebuchet MS" w:hAnsi="Trebuchet MS"/>
          <w:sz w:val="20"/>
          <w:szCs w:val="20"/>
        </w:rPr>
        <w:t>Zamawiający wyłącza stosowanie ustrukturyzowanych faktur elektroniczny</w:t>
      </w:r>
      <w:r w:rsidR="001E019C" w:rsidRPr="003C6D2C">
        <w:rPr>
          <w:rFonts w:ascii="Trebuchet MS" w:hAnsi="Trebuchet MS"/>
          <w:sz w:val="20"/>
          <w:szCs w:val="20"/>
        </w:rPr>
        <w:t xml:space="preserve">ch zgodnie </w:t>
      </w:r>
      <w:r w:rsidRPr="003C6D2C">
        <w:rPr>
          <w:rFonts w:ascii="Trebuchet MS" w:hAnsi="Trebuchet MS"/>
          <w:sz w:val="20"/>
          <w:szCs w:val="20"/>
        </w:rPr>
        <w:t>z przepisem art. 4 ust.3 ustawy z 9 listopada 2018r.  o elektronicznym fakturowaniu w zamówieniach publicznych, koncesjach na roboty budowlane lub usługi oraz p</w:t>
      </w:r>
      <w:r w:rsidR="003C6D2C" w:rsidRPr="003C6D2C">
        <w:rPr>
          <w:rFonts w:ascii="Trebuchet MS" w:hAnsi="Trebuchet MS"/>
          <w:sz w:val="20"/>
          <w:szCs w:val="20"/>
        </w:rPr>
        <w:t>artnerstwie publiczno-prywatnym, do dnia wejścia</w:t>
      </w:r>
      <w:r w:rsidR="003C6D2C" w:rsidRPr="003C6D2C">
        <w:rPr>
          <w:rFonts w:ascii="Trebuchet MS" w:hAnsi="Trebuchet MS"/>
          <w:sz w:val="20"/>
          <w:szCs w:val="20"/>
        </w:rPr>
        <w:br/>
        <w:t>w życie przepisów  prawa, które  wprowadzą obowiązkowe stosowanie tego rodzaju faktur.</w:t>
      </w:r>
    </w:p>
    <w:p w14:paraId="756BAD84" w14:textId="77777777" w:rsidR="008E48D9" w:rsidRDefault="00080B0F" w:rsidP="00E15253">
      <w:pPr>
        <w:numPr>
          <w:ilvl w:val="0"/>
          <w:numId w:val="25"/>
        </w:numPr>
        <w:jc w:val="both"/>
        <w:rPr>
          <w:rFonts w:ascii="Trebuchet MS" w:hAnsi="Trebuchet MS"/>
          <w:sz w:val="20"/>
          <w:szCs w:val="20"/>
        </w:rPr>
      </w:pPr>
      <w:r w:rsidRPr="00A435AE">
        <w:rPr>
          <w:rFonts w:ascii="Trebuchet MS" w:hAnsi="Trebuchet MS"/>
          <w:sz w:val="20"/>
          <w:szCs w:val="20"/>
        </w:rPr>
        <w:t xml:space="preserve">Przelew wierzytelności wynikający z umowy, na osoby trzecie może nastąpić wyłącznie za zgodą </w:t>
      </w:r>
      <w:r w:rsidRPr="00A435AE">
        <w:rPr>
          <w:rFonts w:ascii="Trebuchet MS" w:hAnsi="Trebuchet MS"/>
          <w:sz w:val="20"/>
          <w:szCs w:val="20"/>
        </w:rPr>
        <w:br/>
        <w:t xml:space="preserve">Zamawiającego po upływie terminu płatności faktury. Dotyczy to zarówno należności głównych jak </w:t>
      </w:r>
      <w:r w:rsidR="00F73886" w:rsidRPr="00A435AE">
        <w:rPr>
          <w:rFonts w:ascii="Trebuchet MS" w:hAnsi="Trebuchet MS"/>
          <w:sz w:val="20"/>
          <w:szCs w:val="20"/>
        </w:rPr>
        <w:br/>
      </w:r>
      <w:r w:rsidRPr="00A435AE">
        <w:rPr>
          <w:rFonts w:ascii="Trebuchet MS" w:hAnsi="Trebuchet MS"/>
          <w:sz w:val="20"/>
          <w:szCs w:val="20"/>
        </w:rPr>
        <w:t>i odsetek.</w:t>
      </w:r>
    </w:p>
    <w:p w14:paraId="136B95D6" w14:textId="4E362FFE" w:rsidR="00E15253" w:rsidRDefault="00E15253" w:rsidP="003C6D2C">
      <w:pPr>
        <w:pStyle w:val="Bezodstpw1"/>
        <w:numPr>
          <w:ilvl w:val="0"/>
          <w:numId w:val="25"/>
        </w:numPr>
        <w:jc w:val="both"/>
        <w:rPr>
          <w:rFonts w:ascii="Trebuchet MS" w:hAnsi="Trebuchet MS"/>
          <w:sz w:val="20"/>
          <w:szCs w:val="20"/>
        </w:rPr>
      </w:pPr>
      <w:r w:rsidRPr="001E019C">
        <w:rPr>
          <w:rFonts w:ascii="Trebuchet MS" w:hAnsi="Trebuchet MS"/>
          <w:sz w:val="20"/>
          <w:szCs w:val="20"/>
        </w:rPr>
        <w:t>Wykonawca zobowiązuje się do złożenia oświadczenia o uzyska</w:t>
      </w:r>
      <w:r w:rsidR="001E019C">
        <w:rPr>
          <w:rFonts w:ascii="Trebuchet MS" w:hAnsi="Trebuchet MS"/>
          <w:sz w:val="20"/>
          <w:szCs w:val="20"/>
        </w:rPr>
        <w:t xml:space="preserve">niu lub utracie statusu „dużego </w:t>
      </w:r>
      <w:r w:rsidRPr="001E019C">
        <w:rPr>
          <w:rFonts w:ascii="Trebuchet MS" w:hAnsi="Trebuchet MS"/>
          <w:sz w:val="20"/>
          <w:szCs w:val="20"/>
        </w:rPr>
        <w:t>przedsiębiorcy”</w:t>
      </w:r>
    </w:p>
    <w:p w14:paraId="0FDBF912" w14:textId="77777777" w:rsidR="003C6D2C" w:rsidRPr="003C6D2C" w:rsidRDefault="003C6D2C" w:rsidP="003C6D2C">
      <w:pPr>
        <w:pStyle w:val="Bezodstpw1"/>
        <w:ind w:left="360"/>
        <w:jc w:val="both"/>
        <w:rPr>
          <w:rFonts w:ascii="Trebuchet MS" w:hAnsi="Trebuchet MS"/>
          <w:sz w:val="20"/>
          <w:szCs w:val="20"/>
        </w:rPr>
      </w:pPr>
    </w:p>
    <w:p w14:paraId="215FE53F" w14:textId="77777777" w:rsidR="002C48AF" w:rsidRPr="00A435AE" w:rsidRDefault="001F5E2B" w:rsidP="001F5E2B">
      <w:pPr>
        <w:jc w:val="center"/>
        <w:rPr>
          <w:rFonts w:ascii="Trebuchet MS" w:hAnsi="Trebuchet MS"/>
          <w:sz w:val="20"/>
          <w:szCs w:val="20"/>
        </w:rPr>
      </w:pPr>
      <w:r w:rsidRPr="00A435AE">
        <w:rPr>
          <w:rFonts w:ascii="Trebuchet MS" w:hAnsi="Trebuchet MS"/>
          <w:sz w:val="20"/>
          <w:szCs w:val="20"/>
        </w:rPr>
        <w:t>§9</w:t>
      </w:r>
    </w:p>
    <w:p w14:paraId="76EA65B2" w14:textId="77777777" w:rsidR="002C48AF" w:rsidRPr="00A435AE" w:rsidRDefault="002C48AF" w:rsidP="00EE5E12">
      <w:pPr>
        <w:numPr>
          <w:ilvl w:val="0"/>
          <w:numId w:val="5"/>
        </w:numPr>
        <w:jc w:val="both"/>
        <w:rPr>
          <w:rFonts w:ascii="Trebuchet MS" w:hAnsi="Trebuchet MS"/>
          <w:sz w:val="20"/>
          <w:szCs w:val="20"/>
        </w:rPr>
      </w:pPr>
      <w:r w:rsidRPr="00A435AE">
        <w:rPr>
          <w:rFonts w:ascii="Trebuchet MS" w:hAnsi="Trebuchet MS"/>
          <w:sz w:val="20"/>
          <w:szCs w:val="20"/>
        </w:rPr>
        <w:t>Jeżeli w toku wykonania robót zostaną stwierdzone wady, to Zamawiającemu przysługują następujące uprawnienia:</w:t>
      </w:r>
    </w:p>
    <w:p w14:paraId="194C4644" w14:textId="77777777" w:rsidR="002C48AF" w:rsidRPr="00A435AE" w:rsidRDefault="002C48AF" w:rsidP="00EE5E12">
      <w:pPr>
        <w:numPr>
          <w:ilvl w:val="0"/>
          <w:numId w:val="6"/>
        </w:numPr>
        <w:jc w:val="both"/>
        <w:rPr>
          <w:rFonts w:ascii="Trebuchet MS" w:hAnsi="Trebuchet MS"/>
          <w:sz w:val="20"/>
          <w:szCs w:val="20"/>
        </w:rPr>
      </w:pPr>
      <w:r w:rsidRPr="00A435AE">
        <w:rPr>
          <w:rFonts w:ascii="Trebuchet MS" w:hAnsi="Trebuchet MS"/>
          <w:sz w:val="20"/>
          <w:szCs w:val="20"/>
        </w:rPr>
        <w:t>jeżeli wady nadają się do usunięcia, może odmówić odbioru do czasu usunięcia wad,</w:t>
      </w:r>
    </w:p>
    <w:p w14:paraId="1E30680F" w14:textId="77777777" w:rsidR="002C48AF" w:rsidRPr="00A435AE" w:rsidRDefault="002C48AF" w:rsidP="00EE5E12">
      <w:pPr>
        <w:numPr>
          <w:ilvl w:val="0"/>
          <w:numId w:val="6"/>
        </w:numPr>
        <w:jc w:val="both"/>
        <w:rPr>
          <w:rFonts w:ascii="Trebuchet MS" w:hAnsi="Trebuchet MS"/>
          <w:sz w:val="20"/>
          <w:szCs w:val="20"/>
        </w:rPr>
      </w:pPr>
      <w:r w:rsidRPr="00A435AE">
        <w:rPr>
          <w:rFonts w:ascii="Trebuchet MS" w:hAnsi="Trebuchet MS"/>
          <w:sz w:val="20"/>
          <w:szCs w:val="20"/>
        </w:rPr>
        <w:t>jeżeli wady nie nadają się do usunięcia to:</w:t>
      </w:r>
    </w:p>
    <w:p w14:paraId="4214DA9F" w14:textId="77777777" w:rsidR="002C48AF" w:rsidRPr="00A435AE" w:rsidRDefault="002C48AF" w:rsidP="00EE5E12">
      <w:pPr>
        <w:numPr>
          <w:ilvl w:val="1"/>
          <w:numId w:val="6"/>
        </w:numPr>
        <w:tabs>
          <w:tab w:val="clear" w:pos="1440"/>
          <w:tab w:val="num" w:pos="1080"/>
        </w:tabs>
        <w:ind w:left="1080"/>
        <w:jc w:val="both"/>
        <w:rPr>
          <w:rFonts w:ascii="Trebuchet MS" w:hAnsi="Trebuchet MS"/>
          <w:sz w:val="20"/>
          <w:szCs w:val="20"/>
        </w:rPr>
      </w:pPr>
      <w:r w:rsidRPr="00A435AE">
        <w:rPr>
          <w:rFonts w:ascii="Trebuchet MS" w:hAnsi="Trebuchet MS"/>
          <w:sz w:val="20"/>
          <w:szCs w:val="20"/>
        </w:rPr>
        <w:t>jeżeli nie uniemożliwiają one użytkowanie przedmiotu odbioru zgodnie z przeznaczeniem, Zamawiający może obniżyć odpowiednio wynagrodzenie,</w:t>
      </w:r>
    </w:p>
    <w:p w14:paraId="3513D111" w14:textId="77777777" w:rsidR="002C48AF" w:rsidRPr="00A435AE" w:rsidRDefault="002C48AF" w:rsidP="00EE5E12">
      <w:pPr>
        <w:numPr>
          <w:ilvl w:val="1"/>
          <w:numId w:val="6"/>
        </w:numPr>
        <w:tabs>
          <w:tab w:val="clear" w:pos="1440"/>
          <w:tab w:val="num" w:pos="1080"/>
        </w:tabs>
        <w:ind w:left="1080"/>
        <w:jc w:val="both"/>
        <w:rPr>
          <w:rFonts w:ascii="Trebuchet MS" w:hAnsi="Trebuchet MS"/>
          <w:sz w:val="20"/>
          <w:szCs w:val="20"/>
        </w:rPr>
      </w:pPr>
      <w:r w:rsidRPr="00A435AE">
        <w:rPr>
          <w:rFonts w:ascii="Trebuchet MS" w:hAnsi="Trebuchet MS"/>
          <w:sz w:val="20"/>
          <w:szCs w:val="20"/>
        </w:rPr>
        <w:t xml:space="preserve">jeżeli wady uniemożliwiają użytkowanie zgodnie z przeznaczeniem, Zamawiający może odstąpić od umowy. </w:t>
      </w:r>
    </w:p>
    <w:p w14:paraId="544841B5" w14:textId="77777777" w:rsidR="002C48AF" w:rsidRPr="00A435AE" w:rsidRDefault="002C48AF" w:rsidP="00EE5E12">
      <w:pPr>
        <w:numPr>
          <w:ilvl w:val="0"/>
          <w:numId w:val="5"/>
        </w:numPr>
        <w:jc w:val="both"/>
        <w:rPr>
          <w:rFonts w:ascii="Trebuchet MS" w:hAnsi="Trebuchet MS"/>
          <w:sz w:val="20"/>
          <w:szCs w:val="20"/>
        </w:rPr>
      </w:pPr>
      <w:r w:rsidRPr="00A435AE">
        <w:rPr>
          <w:rFonts w:ascii="Trebuchet MS" w:hAnsi="Trebuchet MS"/>
          <w:sz w:val="20"/>
          <w:szCs w:val="20"/>
        </w:rPr>
        <w:t>Strony postanawiają, że z czynności odbioru będzie spisany protokół, zawierający wszelkie ustalenia dokonane w toku odbioru, jak też terminy wyznaczone na usunięcie stwierdzonych w tej dacie wad.</w:t>
      </w:r>
    </w:p>
    <w:p w14:paraId="730D8FFF" w14:textId="77777777" w:rsidR="002C48AF" w:rsidRPr="00A435AE" w:rsidRDefault="002C48AF" w:rsidP="00EE5E12">
      <w:pPr>
        <w:numPr>
          <w:ilvl w:val="0"/>
          <w:numId w:val="5"/>
        </w:numPr>
        <w:jc w:val="both"/>
        <w:rPr>
          <w:rFonts w:ascii="Trebuchet MS" w:hAnsi="Trebuchet MS"/>
          <w:sz w:val="20"/>
          <w:szCs w:val="20"/>
        </w:rPr>
      </w:pPr>
      <w:r w:rsidRPr="00A435AE">
        <w:rPr>
          <w:rFonts w:ascii="Trebuchet MS" w:hAnsi="Trebuchet MS"/>
          <w:sz w:val="20"/>
          <w:szCs w:val="20"/>
        </w:rPr>
        <w:t xml:space="preserve">Wykonawca zobowiązany jest do zawiadomienia Zamawiającego o usunięciu wad i wystąpienia </w:t>
      </w:r>
      <w:r w:rsidRPr="00A435AE">
        <w:rPr>
          <w:rFonts w:ascii="Trebuchet MS" w:hAnsi="Trebuchet MS"/>
          <w:sz w:val="20"/>
          <w:szCs w:val="20"/>
        </w:rPr>
        <w:br/>
        <w:t>o wyznaczenie terminu odbioru zakwestionowanych uprzednio robót, jako wadliwych.</w:t>
      </w:r>
    </w:p>
    <w:p w14:paraId="6A5A2245" w14:textId="77777777" w:rsidR="002C48AF" w:rsidRPr="00A435AE" w:rsidRDefault="002C48AF" w:rsidP="002C48AF">
      <w:pPr>
        <w:jc w:val="center"/>
        <w:rPr>
          <w:rFonts w:ascii="Trebuchet MS" w:hAnsi="Trebuchet MS"/>
          <w:sz w:val="20"/>
          <w:szCs w:val="20"/>
        </w:rPr>
      </w:pPr>
    </w:p>
    <w:p w14:paraId="1EE19BFE" w14:textId="77777777" w:rsidR="002C48AF" w:rsidRPr="00A435AE" w:rsidRDefault="001F5E2B" w:rsidP="001F5E2B">
      <w:pPr>
        <w:jc w:val="center"/>
        <w:rPr>
          <w:rFonts w:ascii="Trebuchet MS" w:hAnsi="Trebuchet MS"/>
          <w:sz w:val="20"/>
          <w:szCs w:val="20"/>
        </w:rPr>
      </w:pPr>
      <w:r w:rsidRPr="00A435AE">
        <w:rPr>
          <w:rFonts w:ascii="Trebuchet MS" w:hAnsi="Trebuchet MS"/>
          <w:sz w:val="20"/>
          <w:szCs w:val="20"/>
        </w:rPr>
        <w:t>§10</w:t>
      </w:r>
    </w:p>
    <w:p w14:paraId="502A1A77" w14:textId="77777777" w:rsidR="002C48AF" w:rsidRPr="00A435AE" w:rsidRDefault="00F96A7F" w:rsidP="00EE5E12">
      <w:pPr>
        <w:numPr>
          <w:ilvl w:val="0"/>
          <w:numId w:val="7"/>
        </w:numPr>
        <w:jc w:val="both"/>
        <w:rPr>
          <w:rFonts w:ascii="Trebuchet MS" w:hAnsi="Trebuchet MS"/>
          <w:sz w:val="20"/>
          <w:szCs w:val="20"/>
        </w:rPr>
      </w:pPr>
      <w:r w:rsidRPr="00A435AE">
        <w:rPr>
          <w:rFonts w:ascii="Trebuchet MS" w:hAnsi="Trebuchet MS"/>
          <w:sz w:val="20"/>
          <w:szCs w:val="20"/>
        </w:rPr>
        <w:t xml:space="preserve">Na roboty </w:t>
      </w:r>
      <w:r w:rsidR="002C48AF" w:rsidRPr="00A435AE">
        <w:rPr>
          <w:rFonts w:ascii="Trebuchet MS" w:hAnsi="Trebuchet MS"/>
          <w:sz w:val="20"/>
          <w:szCs w:val="20"/>
        </w:rPr>
        <w:t>będące przedmiotem niniejszej umowy ustala się</w:t>
      </w:r>
      <w:r w:rsidRPr="00A435AE">
        <w:rPr>
          <w:rFonts w:ascii="Trebuchet MS" w:hAnsi="Trebuchet MS"/>
          <w:sz w:val="20"/>
          <w:szCs w:val="20"/>
        </w:rPr>
        <w:t xml:space="preserve"> okres gwarancji, który wynosi </w:t>
      </w:r>
      <w:r w:rsidR="002C48AF" w:rsidRPr="00A435AE">
        <w:rPr>
          <w:rFonts w:ascii="Trebuchet MS" w:hAnsi="Trebuchet MS"/>
          <w:sz w:val="20"/>
          <w:szCs w:val="20"/>
        </w:rPr>
        <w:t>24 miesiące od daty bezusterkowego odbioru końcowego</w:t>
      </w:r>
      <w:r w:rsidR="00750DF6" w:rsidRPr="00A435AE">
        <w:rPr>
          <w:rFonts w:ascii="Trebuchet MS" w:hAnsi="Trebuchet MS"/>
          <w:sz w:val="20"/>
          <w:szCs w:val="20"/>
        </w:rPr>
        <w:t xml:space="preserve"> poszczególnego zlecenia</w:t>
      </w:r>
      <w:r w:rsidR="002C48AF" w:rsidRPr="00A435AE">
        <w:rPr>
          <w:rFonts w:ascii="Trebuchet MS" w:hAnsi="Trebuchet MS"/>
          <w:sz w:val="20"/>
          <w:szCs w:val="20"/>
        </w:rPr>
        <w:t>; okres ręko</w:t>
      </w:r>
      <w:r w:rsidR="00750DF6" w:rsidRPr="00A435AE">
        <w:rPr>
          <w:rFonts w:ascii="Trebuchet MS" w:hAnsi="Trebuchet MS"/>
          <w:sz w:val="20"/>
          <w:szCs w:val="20"/>
        </w:rPr>
        <w:t xml:space="preserve">jmi za wady biegnie równolegle </w:t>
      </w:r>
      <w:r w:rsidR="002C48AF" w:rsidRPr="00A435AE">
        <w:rPr>
          <w:rFonts w:ascii="Trebuchet MS" w:hAnsi="Trebuchet MS"/>
          <w:sz w:val="20"/>
          <w:szCs w:val="20"/>
        </w:rPr>
        <w:t>z okresem gwarancji i wynosi również 24 miesiące.</w:t>
      </w:r>
    </w:p>
    <w:p w14:paraId="7A463419" w14:textId="77777777" w:rsidR="002C48AF" w:rsidRPr="00A435AE" w:rsidRDefault="002C48AF" w:rsidP="00EE5E12">
      <w:pPr>
        <w:numPr>
          <w:ilvl w:val="0"/>
          <w:numId w:val="7"/>
        </w:numPr>
        <w:jc w:val="both"/>
        <w:rPr>
          <w:rFonts w:ascii="Trebuchet MS" w:hAnsi="Trebuchet MS"/>
          <w:sz w:val="20"/>
          <w:szCs w:val="20"/>
        </w:rPr>
      </w:pPr>
      <w:r w:rsidRPr="00A435AE">
        <w:rPr>
          <w:rFonts w:ascii="Trebuchet MS" w:hAnsi="Trebuchet MS"/>
          <w:sz w:val="20"/>
          <w:szCs w:val="20"/>
        </w:rPr>
        <w:t>W okresie gwarancji jakości i rękojmi za wady fizyczne, Wykonawca zobowiązuje się do bezpłatnego usunięcia stwierdzonych przez Zamawiającego wad, w terminie wyznaczonym przez Zamawiającego.</w:t>
      </w:r>
    </w:p>
    <w:p w14:paraId="7249A05C" w14:textId="77777777" w:rsidR="002C48AF" w:rsidRPr="00A435AE" w:rsidRDefault="002C48AF" w:rsidP="00EE5E12">
      <w:pPr>
        <w:numPr>
          <w:ilvl w:val="0"/>
          <w:numId w:val="7"/>
        </w:numPr>
        <w:jc w:val="both"/>
        <w:rPr>
          <w:rFonts w:ascii="Trebuchet MS" w:hAnsi="Trebuchet MS"/>
          <w:sz w:val="20"/>
          <w:szCs w:val="20"/>
        </w:rPr>
      </w:pPr>
      <w:r w:rsidRPr="00A435AE">
        <w:rPr>
          <w:rFonts w:ascii="Trebuchet MS" w:hAnsi="Trebuchet MS"/>
          <w:sz w:val="20"/>
          <w:szCs w:val="20"/>
        </w:rPr>
        <w:t>Fakt usunięcia przez Wykonawcę wad będzie stwierdzony protokolarnie po uprzednim zawiadomieniu Zamawiającego przez Wykonawcę o ich usunięciu.</w:t>
      </w:r>
    </w:p>
    <w:p w14:paraId="0D99DE3D" w14:textId="77777777" w:rsidR="001F5E2B" w:rsidRPr="00A435AE" w:rsidRDefault="002C48AF" w:rsidP="00EE5E12">
      <w:pPr>
        <w:numPr>
          <w:ilvl w:val="0"/>
          <w:numId w:val="7"/>
        </w:numPr>
        <w:jc w:val="both"/>
        <w:rPr>
          <w:rFonts w:ascii="Trebuchet MS" w:hAnsi="Trebuchet MS"/>
          <w:sz w:val="20"/>
          <w:szCs w:val="20"/>
        </w:rPr>
      </w:pPr>
      <w:r w:rsidRPr="00A435AE">
        <w:rPr>
          <w:rFonts w:ascii="Trebuchet MS" w:hAnsi="Trebuchet MS"/>
          <w:sz w:val="20"/>
          <w:szCs w:val="20"/>
        </w:rPr>
        <w:t xml:space="preserve">W przypadku nie wywiązania się Wykonawcy z ciążących na nim obowiązków, Zamawiający </w:t>
      </w:r>
      <w:r w:rsidR="008B0A15" w:rsidRPr="00A435AE">
        <w:rPr>
          <w:rFonts w:ascii="Trebuchet MS" w:hAnsi="Trebuchet MS"/>
          <w:sz w:val="20"/>
          <w:szCs w:val="20"/>
        </w:rPr>
        <w:t xml:space="preserve">może </w:t>
      </w:r>
      <w:r w:rsidR="008B0A15" w:rsidRPr="00A435AE">
        <w:rPr>
          <w:rFonts w:ascii="Trebuchet MS" w:hAnsi="Trebuchet MS"/>
          <w:sz w:val="20"/>
          <w:szCs w:val="20"/>
        </w:rPr>
        <w:br/>
        <w:t>na jego koszt usunąć wady, bez konieczności uzyskiwania zgody na drodze sądowej.</w:t>
      </w:r>
    </w:p>
    <w:p w14:paraId="62EF8487" w14:textId="77777777" w:rsidR="00F94751" w:rsidRPr="00A435AE" w:rsidRDefault="00F94751" w:rsidP="009B4B75">
      <w:pPr>
        <w:rPr>
          <w:rFonts w:ascii="Trebuchet MS" w:hAnsi="Trebuchet MS"/>
          <w:sz w:val="20"/>
          <w:szCs w:val="20"/>
        </w:rPr>
      </w:pPr>
    </w:p>
    <w:p w14:paraId="19BC1BFE" w14:textId="77777777" w:rsidR="00F631E5" w:rsidRPr="00A435AE" w:rsidRDefault="001F5E2B" w:rsidP="000555DE">
      <w:pPr>
        <w:jc w:val="center"/>
        <w:rPr>
          <w:rFonts w:ascii="Trebuchet MS" w:hAnsi="Trebuchet MS"/>
          <w:sz w:val="20"/>
          <w:szCs w:val="20"/>
        </w:rPr>
      </w:pPr>
      <w:r w:rsidRPr="00A435AE">
        <w:rPr>
          <w:rFonts w:ascii="Trebuchet MS" w:hAnsi="Trebuchet MS"/>
          <w:sz w:val="20"/>
          <w:szCs w:val="20"/>
        </w:rPr>
        <w:t>§ 11</w:t>
      </w:r>
    </w:p>
    <w:p w14:paraId="608A96CB" w14:textId="77777777" w:rsidR="00F631E5" w:rsidRPr="00A435AE" w:rsidRDefault="00F631E5" w:rsidP="00EE5E12">
      <w:pPr>
        <w:pStyle w:val="Tekstpodstawowy2"/>
        <w:numPr>
          <w:ilvl w:val="0"/>
          <w:numId w:val="9"/>
        </w:numPr>
        <w:jc w:val="both"/>
        <w:rPr>
          <w:rFonts w:ascii="Trebuchet MS" w:hAnsi="Trebuchet MS"/>
          <w:sz w:val="20"/>
          <w:szCs w:val="20"/>
        </w:rPr>
      </w:pPr>
      <w:r w:rsidRPr="00A435AE">
        <w:rPr>
          <w:rFonts w:ascii="Trebuchet MS" w:hAnsi="Trebuchet MS"/>
          <w:sz w:val="20"/>
          <w:szCs w:val="20"/>
        </w:rPr>
        <w:t>Wykonawca płaci Zamawiającemu kary umowne:</w:t>
      </w:r>
    </w:p>
    <w:p w14:paraId="3FC7DA70" w14:textId="7568650E" w:rsidR="00F631E5" w:rsidRPr="00A435AE" w:rsidRDefault="00F631E5" w:rsidP="00EE5E12">
      <w:pPr>
        <w:numPr>
          <w:ilvl w:val="0"/>
          <w:numId w:val="8"/>
        </w:numPr>
        <w:jc w:val="both"/>
        <w:rPr>
          <w:rFonts w:ascii="Trebuchet MS" w:hAnsi="Trebuchet MS"/>
          <w:sz w:val="20"/>
          <w:szCs w:val="20"/>
        </w:rPr>
      </w:pPr>
      <w:r w:rsidRPr="00A435AE">
        <w:rPr>
          <w:rFonts w:ascii="Trebuchet MS" w:hAnsi="Trebuchet MS"/>
          <w:sz w:val="20"/>
          <w:szCs w:val="20"/>
        </w:rPr>
        <w:t>za odstąpie</w:t>
      </w:r>
      <w:r w:rsidR="00A6606D" w:rsidRPr="00A435AE">
        <w:rPr>
          <w:rFonts w:ascii="Trebuchet MS" w:hAnsi="Trebuchet MS"/>
          <w:sz w:val="20"/>
          <w:szCs w:val="20"/>
        </w:rPr>
        <w:t>nie od umowy</w:t>
      </w:r>
      <w:r w:rsidR="00C707BE">
        <w:rPr>
          <w:rFonts w:ascii="Trebuchet MS" w:hAnsi="Trebuchet MS"/>
          <w:sz w:val="20"/>
          <w:szCs w:val="20"/>
        </w:rPr>
        <w:t xml:space="preserve"> lub jej rozwiązanie</w:t>
      </w:r>
      <w:r w:rsidR="00A6606D" w:rsidRPr="00A435AE">
        <w:rPr>
          <w:rFonts w:ascii="Trebuchet MS" w:hAnsi="Trebuchet MS"/>
          <w:sz w:val="20"/>
          <w:szCs w:val="20"/>
        </w:rPr>
        <w:t xml:space="preserve"> przez którąkolwiek ze Stron</w:t>
      </w:r>
      <w:r w:rsidRPr="00A435AE">
        <w:rPr>
          <w:rFonts w:ascii="Trebuchet MS" w:hAnsi="Trebuchet MS"/>
          <w:sz w:val="20"/>
          <w:szCs w:val="20"/>
        </w:rPr>
        <w:t xml:space="preserve"> z przyczyn, za które ponosi odpowiedzialność Wykonawca w wysokości </w:t>
      </w:r>
      <w:r w:rsidR="00652BF8" w:rsidRPr="00A435AE">
        <w:rPr>
          <w:rFonts w:ascii="Trebuchet MS" w:hAnsi="Trebuchet MS"/>
          <w:sz w:val="20"/>
          <w:szCs w:val="20"/>
        </w:rPr>
        <w:t>10</w:t>
      </w:r>
      <w:r w:rsidRPr="00A435AE">
        <w:rPr>
          <w:rFonts w:ascii="Trebuchet MS" w:hAnsi="Trebuchet MS"/>
          <w:sz w:val="20"/>
          <w:szCs w:val="20"/>
        </w:rPr>
        <w:t>% wynagrodzenia umownego netto,</w:t>
      </w:r>
    </w:p>
    <w:p w14:paraId="7113DBB8" w14:textId="0DA26008" w:rsidR="00F631E5" w:rsidRDefault="00F631E5" w:rsidP="00EE5E12">
      <w:pPr>
        <w:numPr>
          <w:ilvl w:val="0"/>
          <w:numId w:val="8"/>
        </w:numPr>
        <w:jc w:val="both"/>
        <w:rPr>
          <w:rFonts w:ascii="Trebuchet MS" w:hAnsi="Trebuchet MS"/>
          <w:sz w:val="20"/>
          <w:szCs w:val="20"/>
        </w:rPr>
      </w:pPr>
      <w:r w:rsidRPr="00A435AE">
        <w:rPr>
          <w:rFonts w:ascii="Trebuchet MS" w:hAnsi="Trebuchet MS"/>
          <w:sz w:val="20"/>
          <w:szCs w:val="20"/>
        </w:rPr>
        <w:t xml:space="preserve">za zwłokę w oddaniu </w:t>
      </w:r>
      <w:r w:rsidR="00984708" w:rsidRPr="00A435AE">
        <w:rPr>
          <w:rFonts w:ascii="Trebuchet MS" w:hAnsi="Trebuchet MS"/>
          <w:sz w:val="20"/>
          <w:szCs w:val="20"/>
        </w:rPr>
        <w:t xml:space="preserve">zleconego </w:t>
      </w:r>
      <w:r w:rsidR="00976AC8" w:rsidRPr="00434FF0">
        <w:rPr>
          <w:rFonts w:ascii="Trebuchet MS" w:hAnsi="Trebuchet MS"/>
          <w:sz w:val="20"/>
          <w:szCs w:val="20"/>
        </w:rPr>
        <w:t>w trybie pilnym</w:t>
      </w:r>
      <w:r w:rsidR="00976AC8" w:rsidRPr="00976AC8">
        <w:rPr>
          <w:rFonts w:ascii="Trebuchet MS" w:hAnsi="Trebuchet MS"/>
          <w:color w:val="00B050"/>
          <w:sz w:val="20"/>
          <w:szCs w:val="20"/>
        </w:rPr>
        <w:t xml:space="preserve"> </w:t>
      </w:r>
      <w:r w:rsidR="00984708" w:rsidRPr="00A435AE">
        <w:rPr>
          <w:rFonts w:ascii="Trebuchet MS" w:hAnsi="Trebuchet MS"/>
          <w:sz w:val="20"/>
          <w:szCs w:val="20"/>
        </w:rPr>
        <w:t>zakresu robót (określonego każdorazowo w poszczególnym zleceniu),</w:t>
      </w:r>
      <w:r w:rsidR="00C53B13" w:rsidRPr="00A435AE">
        <w:rPr>
          <w:rFonts w:ascii="Trebuchet MS" w:hAnsi="Trebuchet MS"/>
          <w:sz w:val="20"/>
          <w:szCs w:val="20"/>
        </w:rPr>
        <w:t xml:space="preserve"> w wysokości </w:t>
      </w:r>
      <w:r w:rsidR="00976AC8" w:rsidRPr="00434FF0">
        <w:rPr>
          <w:rFonts w:ascii="Trebuchet MS" w:hAnsi="Trebuchet MS"/>
          <w:sz w:val="20"/>
          <w:szCs w:val="20"/>
        </w:rPr>
        <w:t>1,0</w:t>
      </w:r>
      <w:r w:rsidRPr="00434FF0">
        <w:rPr>
          <w:rFonts w:ascii="Trebuchet MS" w:hAnsi="Trebuchet MS"/>
          <w:sz w:val="20"/>
          <w:szCs w:val="20"/>
        </w:rPr>
        <w:t xml:space="preserve"> % </w:t>
      </w:r>
      <w:r w:rsidRPr="00A435AE">
        <w:rPr>
          <w:rFonts w:ascii="Trebuchet MS" w:hAnsi="Trebuchet MS"/>
          <w:sz w:val="20"/>
          <w:szCs w:val="20"/>
        </w:rPr>
        <w:t>wynagrodzenia umownego netto</w:t>
      </w:r>
      <w:r w:rsidR="00650BB7" w:rsidRPr="00A435AE">
        <w:rPr>
          <w:rFonts w:ascii="Trebuchet MS" w:hAnsi="Trebuchet MS"/>
          <w:sz w:val="20"/>
          <w:szCs w:val="20"/>
        </w:rPr>
        <w:t xml:space="preserve"> poszczególnego zlecenia,</w:t>
      </w:r>
      <w:r w:rsidRPr="00A435AE">
        <w:rPr>
          <w:rFonts w:ascii="Trebuchet MS" w:hAnsi="Trebuchet MS"/>
          <w:sz w:val="20"/>
          <w:szCs w:val="20"/>
        </w:rPr>
        <w:t xml:space="preserve"> za każdy dzień zwłoki,</w:t>
      </w:r>
    </w:p>
    <w:p w14:paraId="799E5CF8" w14:textId="1BC8C23A" w:rsidR="00976AC8" w:rsidRPr="00976AC8" w:rsidRDefault="00976AC8" w:rsidP="00976AC8">
      <w:pPr>
        <w:numPr>
          <w:ilvl w:val="0"/>
          <w:numId w:val="8"/>
        </w:numPr>
        <w:jc w:val="both"/>
        <w:rPr>
          <w:rFonts w:ascii="Trebuchet MS" w:hAnsi="Trebuchet MS"/>
          <w:sz w:val="20"/>
          <w:szCs w:val="20"/>
        </w:rPr>
      </w:pPr>
      <w:r w:rsidRPr="00A435AE">
        <w:rPr>
          <w:rFonts w:ascii="Trebuchet MS" w:hAnsi="Trebuchet MS"/>
          <w:sz w:val="20"/>
          <w:szCs w:val="20"/>
        </w:rPr>
        <w:t xml:space="preserve">za zwłokę w oddaniu zleconego </w:t>
      </w:r>
      <w:r w:rsidRPr="00434FF0">
        <w:rPr>
          <w:rFonts w:ascii="Trebuchet MS" w:hAnsi="Trebuchet MS"/>
          <w:sz w:val="20"/>
          <w:szCs w:val="20"/>
        </w:rPr>
        <w:t>w trybie standardowym</w:t>
      </w:r>
      <w:r w:rsidRPr="00A435AE">
        <w:rPr>
          <w:rFonts w:ascii="Trebuchet MS" w:hAnsi="Trebuchet MS"/>
          <w:sz w:val="20"/>
          <w:szCs w:val="20"/>
        </w:rPr>
        <w:t xml:space="preserve"> zakresu robót</w:t>
      </w:r>
      <w:r>
        <w:rPr>
          <w:rFonts w:ascii="Trebuchet MS" w:hAnsi="Trebuchet MS"/>
          <w:sz w:val="20"/>
          <w:szCs w:val="20"/>
        </w:rPr>
        <w:t xml:space="preserve"> </w:t>
      </w:r>
      <w:r w:rsidRPr="00A435AE">
        <w:rPr>
          <w:rFonts w:ascii="Trebuchet MS" w:hAnsi="Trebuchet MS"/>
          <w:sz w:val="20"/>
          <w:szCs w:val="20"/>
        </w:rPr>
        <w:t>(określonego każdorazowo w poszczególnym zleceniu), w wysokości 0,20 % wynagrodzenia umownego netto poszczególnego zlecenia, za każdy dzień zwłoki,</w:t>
      </w:r>
    </w:p>
    <w:p w14:paraId="21E1044D" w14:textId="77777777" w:rsidR="00F631E5" w:rsidRDefault="001E019C" w:rsidP="00EE5E12">
      <w:pPr>
        <w:numPr>
          <w:ilvl w:val="0"/>
          <w:numId w:val="8"/>
        </w:numPr>
        <w:jc w:val="both"/>
        <w:rPr>
          <w:rFonts w:ascii="Trebuchet MS" w:hAnsi="Trebuchet MS"/>
          <w:sz w:val="20"/>
          <w:szCs w:val="20"/>
        </w:rPr>
      </w:pPr>
      <w:r>
        <w:rPr>
          <w:rFonts w:ascii="Trebuchet MS" w:hAnsi="Trebuchet MS"/>
          <w:sz w:val="20"/>
          <w:szCs w:val="20"/>
        </w:rPr>
        <w:t>za zwłokę</w:t>
      </w:r>
      <w:r w:rsidR="00F631E5" w:rsidRPr="00A435AE">
        <w:rPr>
          <w:rFonts w:ascii="Trebuchet MS" w:hAnsi="Trebuchet MS"/>
          <w:sz w:val="20"/>
          <w:szCs w:val="20"/>
        </w:rPr>
        <w:t xml:space="preserve"> w usunięciu wad stwierdzonych przy odbiorze lub w okresie gwarancji i rękojmi </w:t>
      </w:r>
      <w:r w:rsidR="00F631E5" w:rsidRPr="00A435AE">
        <w:rPr>
          <w:rFonts w:ascii="Trebuchet MS" w:hAnsi="Trebuchet MS"/>
          <w:sz w:val="20"/>
          <w:szCs w:val="20"/>
        </w:rPr>
        <w:br/>
      </w:r>
      <w:r w:rsidR="008D0EA7" w:rsidRPr="00A435AE">
        <w:rPr>
          <w:rFonts w:ascii="Trebuchet MS" w:hAnsi="Trebuchet MS"/>
          <w:sz w:val="20"/>
          <w:szCs w:val="20"/>
        </w:rPr>
        <w:t>za wady, w wysokości 0,20</w:t>
      </w:r>
      <w:r w:rsidR="00F631E5" w:rsidRPr="00A435AE">
        <w:rPr>
          <w:rFonts w:ascii="Trebuchet MS" w:hAnsi="Trebuchet MS"/>
          <w:sz w:val="20"/>
          <w:szCs w:val="20"/>
        </w:rPr>
        <w:t>% wynagrodzenia umownego netto</w:t>
      </w:r>
      <w:r w:rsidR="00650BB7" w:rsidRPr="00A435AE">
        <w:rPr>
          <w:rFonts w:ascii="Trebuchet MS" w:hAnsi="Trebuchet MS"/>
          <w:sz w:val="20"/>
          <w:szCs w:val="20"/>
        </w:rPr>
        <w:t xml:space="preserve"> poszczególnego zlecenia</w:t>
      </w:r>
      <w:r w:rsidR="00F631E5" w:rsidRPr="00A435AE">
        <w:rPr>
          <w:rFonts w:ascii="Trebuchet MS" w:hAnsi="Trebuchet MS"/>
          <w:sz w:val="20"/>
          <w:szCs w:val="20"/>
        </w:rPr>
        <w:t>, za k</w:t>
      </w:r>
      <w:r>
        <w:rPr>
          <w:rFonts w:ascii="Trebuchet MS" w:hAnsi="Trebuchet MS"/>
          <w:sz w:val="20"/>
          <w:szCs w:val="20"/>
        </w:rPr>
        <w:t>ażdy rozpoczęty dzień zwłoki</w:t>
      </w:r>
      <w:r w:rsidR="00F631E5" w:rsidRPr="00A435AE">
        <w:rPr>
          <w:rFonts w:ascii="Trebuchet MS" w:hAnsi="Trebuchet MS"/>
          <w:sz w:val="20"/>
          <w:szCs w:val="20"/>
        </w:rPr>
        <w:t>, liczony od dnia wyznaczonego na usunięcie wad.</w:t>
      </w:r>
    </w:p>
    <w:p w14:paraId="506ECB86" w14:textId="77777777" w:rsidR="00FF0E62" w:rsidRPr="00A435AE" w:rsidRDefault="00F631E5" w:rsidP="00EE5E12">
      <w:pPr>
        <w:numPr>
          <w:ilvl w:val="0"/>
          <w:numId w:val="9"/>
        </w:numPr>
        <w:jc w:val="both"/>
        <w:rPr>
          <w:rFonts w:ascii="Trebuchet MS" w:hAnsi="Trebuchet MS"/>
          <w:sz w:val="20"/>
          <w:szCs w:val="20"/>
        </w:rPr>
      </w:pPr>
      <w:r w:rsidRPr="00A435AE">
        <w:rPr>
          <w:rFonts w:ascii="Trebuchet MS" w:hAnsi="Trebuchet MS"/>
          <w:sz w:val="20"/>
          <w:szCs w:val="20"/>
        </w:rPr>
        <w:t xml:space="preserve">Zamawiający płaci kary umowne za odstąpienie od umowy przez Wykonawcę z przyczyn, za które ponosi odpowiedzialność Zamawiający w wysokości </w:t>
      </w:r>
      <w:r w:rsidR="00C53B13" w:rsidRPr="00A435AE">
        <w:rPr>
          <w:rFonts w:ascii="Trebuchet MS" w:hAnsi="Trebuchet MS"/>
          <w:sz w:val="20"/>
          <w:szCs w:val="20"/>
        </w:rPr>
        <w:t>10</w:t>
      </w:r>
      <w:r w:rsidRPr="00A435AE">
        <w:rPr>
          <w:rFonts w:ascii="Trebuchet MS" w:hAnsi="Trebuchet MS"/>
          <w:sz w:val="20"/>
          <w:szCs w:val="20"/>
        </w:rPr>
        <w:t>% wynagrodzenia umownego netto.</w:t>
      </w:r>
    </w:p>
    <w:p w14:paraId="4582AD72" w14:textId="77777777" w:rsidR="00FF0E62" w:rsidRPr="00A435AE" w:rsidRDefault="00F328F1" w:rsidP="00EE5E12">
      <w:pPr>
        <w:numPr>
          <w:ilvl w:val="0"/>
          <w:numId w:val="9"/>
        </w:numPr>
        <w:jc w:val="both"/>
        <w:rPr>
          <w:rFonts w:ascii="Trebuchet MS" w:hAnsi="Trebuchet MS"/>
          <w:sz w:val="20"/>
          <w:szCs w:val="20"/>
        </w:rPr>
      </w:pPr>
      <w:r w:rsidRPr="00A435AE">
        <w:rPr>
          <w:rFonts w:ascii="Trebuchet MS" w:hAnsi="Trebuchet MS"/>
          <w:sz w:val="20"/>
          <w:szCs w:val="20"/>
        </w:rPr>
        <w:t xml:space="preserve">Realizacja zapłaty kar umownych naliczonych przez Zamawiającego może nastąpić poprzez potrącenie wysokości kary z kwoty należnej do zapłaty Wykonawcy wynikającej z wystawionej przez niego faktury. </w:t>
      </w:r>
    </w:p>
    <w:p w14:paraId="4144B91E" w14:textId="77777777" w:rsidR="00F328F1" w:rsidRPr="00A435AE" w:rsidRDefault="00F328F1" w:rsidP="00EE5E12">
      <w:pPr>
        <w:numPr>
          <w:ilvl w:val="0"/>
          <w:numId w:val="9"/>
        </w:numPr>
        <w:jc w:val="both"/>
        <w:rPr>
          <w:rFonts w:ascii="Trebuchet MS" w:hAnsi="Trebuchet MS"/>
          <w:sz w:val="20"/>
          <w:szCs w:val="20"/>
        </w:rPr>
      </w:pPr>
      <w:r w:rsidRPr="00A435AE">
        <w:rPr>
          <w:rFonts w:ascii="Trebuchet MS" w:hAnsi="Trebuchet MS"/>
          <w:sz w:val="20"/>
          <w:szCs w:val="20"/>
        </w:rPr>
        <w:t>Strony mają prawo do dochodzenia odszkodowania na zasadach ogólnych w przypadku, gdy szkoda przewyższy wysokość kar umownych, bądź wystąpiła z innego tytułu.</w:t>
      </w:r>
    </w:p>
    <w:p w14:paraId="047E916A" w14:textId="77777777" w:rsidR="00F75D85" w:rsidRPr="00A435AE" w:rsidRDefault="00F75D85" w:rsidP="00D449F9">
      <w:pPr>
        <w:rPr>
          <w:rFonts w:ascii="Trebuchet MS" w:hAnsi="Trebuchet MS"/>
          <w:sz w:val="20"/>
          <w:szCs w:val="20"/>
        </w:rPr>
      </w:pPr>
    </w:p>
    <w:p w14:paraId="069D3700" w14:textId="77777777" w:rsidR="00F328F1" w:rsidRPr="00A435AE" w:rsidRDefault="001F5E2B" w:rsidP="001F5E2B">
      <w:pPr>
        <w:jc w:val="center"/>
        <w:rPr>
          <w:rFonts w:ascii="Trebuchet MS" w:hAnsi="Trebuchet MS"/>
          <w:sz w:val="20"/>
          <w:szCs w:val="20"/>
        </w:rPr>
      </w:pPr>
      <w:r w:rsidRPr="00A435AE">
        <w:rPr>
          <w:rFonts w:ascii="Trebuchet MS" w:hAnsi="Trebuchet MS"/>
          <w:sz w:val="20"/>
          <w:szCs w:val="20"/>
        </w:rPr>
        <w:lastRenderedPageBreak/>
        <w:t>§ 12</w:t>
      </w:r>
    </w:p>
    <w:p w14:paraId="5853A3E9" w14:textId="77777777" w:rsidR="00F328F1" w:rsidRPr="00A435AE" w:rsidRDefault="00F328F1" w:rsidP="00E15253">
      <w:pPr>
        <w:pStyle w:val="Tekstpodstawowy"/>
        <w:numPr>
          <w:ilvl w:val="0"/>
          <w:numId w:val="14"/>
        </w:numPr>
        <w:tabs>
          <w:tab w:val="num" w:pos="360"/>
        </w:tabs>
        <w:spacing w:after="0"/>
        <w:ind w:left="360"/>
        <w:jc w:val="both"/>
        <w:rPr>
          <w:rFonts w:ascii="Trebuchet MS" w:hAnsi="Trebuchet MS"/>
          <w:sz w:val="20"/>
          <w:szCs w:val="20"/>
        </w:rPr>
      </w:pPr>
      <w:r w:rsidRPr="00A435AE">
        <w:rPr>
          <w:rFonts w:ascii="Trebuchet MS" w:hAnsi="Trebuchet MS"/>
          <w:sz w:val="20"/>
          <w:szCs w:val="20"/>
        </w:rPr>
        <w:t xml:space="preserve">Zamawiający ma prawo odstąpić od umowy w szczególności w przypadkach: </w:t>
      </w:r>
    </w:p>
    <w:p w14:paraId="1BC4023B" w14:textId="77777777" w:rsidR="00F328F1" w:rsidRPr="00A435AE" w:rsidRDefault="001E019C" w:rsidP="00ED7220">
      <w:pPr>
        <w:pStyle w:val="Tekstpodstawowy"/>
        <w:numPr>
          <w:ilvl w:val="0"/>
          <w:numId w:val="15"/>
        </w:numPr>
        <w:spacing w:after="0"/>
        <w:jc w:val="both"/>
        <w:rPr>
          <w:rFonts w:ascii="Trebuchet MS" w:hAnsi="Trebuchet MS"/>
          <w:bCs/>
          <w:sz w:val="20"/>
          <w:szCs w:val="20"/>
        </w:rPr>
      </w:pPr>
      <w:r>
        <w:rPr>
          <w:rFonts w:ascii="Trebuchet MS" w:hAnsi="Trebuchet MS"/>
          <w:bCs/>
          <w:sz w:val="20"/>
          <w:szCs w:val="20"/>
        </w:rPr>
        <w:t>nierozpoczęcia, zw</w:t>
      </w:r>
      <w:r w:rsidR="005D2D56">
        <w:rPr>
          <w:rFonts w:ascii="Trebuchet MS" w:hAnsi="Trebuchet MS"/>
          <w:bCs/>
          <w:sz w:val="20"/>
          <w:szCs w:val="20"/>
        </w:rPr>
        <w:t>ł</w:t>
      </w:r>
      <w:r>
        <w:rPr>
          <w:rFonts w:ascii="Trebuchet MS" w:hAnsi="Trebuchet MS"/>
          <w:bCs/>
          <w:sz w:val="20"/>
          <w:szCs w:val="20"/>
        </w:rPr>
        <w:t>oki</w:t>
      </w:r>
      <w:r w:rsidR="00F328F1" w:rsidRPr="00A435AE">
        <w:rPr>
          <w:rFonts w:ascii="Trebuchet MS" w:hAnsi="Trebuchet MS"/>
          <w:bCs/>
          <w:sz w:val="20"/>
          <w:szCs w:val="20"/>
        </w:rPr>
        <w:t xml:space="preserve"> w rozpoczęciu przedmiotu umowy (wykonania robót wyznaczonych każdorazowo w zleceniu) dających podstawę do uzasadnionego przewidywania, że przedmiot umowy nie będzie zrealizowany w terminie określonym przez Zamawiającego, z przyczyn, za które odpowiedzialność ponosi Wykonawca;</w:t>
      </w:r>
    </w:p>
    <w:p w14:paraId="49964A14" w14:textId="77777777" w:rsidR="00F328F1" w:rsidRPr="00A435AE" w:rsidRDefault="00F328F1" w:rsidP="00E15253">
      <w:pPr>
        <w:pStyle w:val="Tekstpodstawowy"/>
        <w:numPr>
          <w:ilvl w:val="0"/>
          <w:numId w:val="15"/>
        </w:numPr>
        <w:spacing w:after="0"/>
        <w:jc w:val="both"/>
        <w:rPr>
          <w:rFonts w:ascii="Trebuchet MS" w:hAnsi="Trebuchet MS"/>
          <w:sz w:val="20"/>
          <w:szCs w:val="20"/>
        </w:rPr>
      </w:pPr>
      <w:r w:rsidRPr="00A435AE">
        <w:rPr>
          <w:rFonts w:ascii="Trebuchet MS" w:hAnsi="Trebuchet MS"/>
          <w:sz w:val="20"/>
          <w:szCs w:val="20"/>
        </w:rPr>
        <w:t>wydania nakazu zajęcia majątku Wykonawcy</w:t>
      </w:r>
    </w:p>
    <w:p w14:paraId="25A4C765" w14:textId="77777777" w:rsidR="00ED7220" w:rsidRDefault="00F328F1" w:rsidP="00ED7220">
      <w:pPr>
        <w:pStyle w:val="Tekstpodstawowy"/>
        <w:numPr>
          <w:ilvl w:val="0"/>
          <w:numId w:val="15"/>
        </w:numPr>
        <w:tabs>
          <w:tab w:val="left" w:pos="720"/>
          <w:tab w:val="left" w:pos="1080"/>
        </w:tabs>
        <w:spacing w:after="0"/>
        <w:jc w:val="both"/>
        <w:rPr>
          <w:rFonts w:ascii="Trebuchet MS" w:hAnsi="Trebuchet MS"/>
          <w:sz w:val="20"/>
          <w:szCs w:val="20"/>
        </w:rPr>
      </w:pPr>
      <w:r w:rsidRPr="00A435AE">
        <w:rPr>
          <w:rFonts w:ascii="Trebuchet MS" w:hAnsi="Trebuchet MS"/>
          <w:sz w:val="20"/>
          <w:szCs w:val="20"/>
        </w:rPr>
        <w:t>złożenia wniosku o ogłoszenie upadłości Wykonawcy;</w:t>
      </w:r>
    </w:p>
    <w:p w14:paraId="3D823745" w14:textId="77777777" w:rsidR="00F328F1" w:rsidRPr="00ED7220" w:rsidRDefault="00F328F1" w:rsidP="00ED7220">
      <w:pPr>
        <w:pStyle w:val="Tekstpodstawowy"/>
        <w:numPr>
          <w:ilvl w:val="0"/>
          <w:numId w:val="15"/>
        </w:numPr>
        <w:tabs>
          <w:tab w:val="left" w:pos="720"/>
          <w:tab w:val="left" w:pos="1080"/>
        </w:tabs>
        <w:spacing w:after="0"/>
        <w:jc w:val="both"/>
        <w:rPr>
          <w:rFonts w:ascii="Trebuchet MS" w:hAnsi="Trebuchet MS"/>
          <w:sz w:val="20"/>
          <w:szCs w:val="20"/>
        </w:rPr>
      </w:pPr>
      <w:r w:rsidRPr="00ED7220">
        <w:rPr>
          <w:rFonts w:ascii="Trebuchet MS" w:hAnsi="Trebuchet MS"/>
          <w:sz w:val="20"/>
          <w:szCs w:val="20"/>
        </w:rPr>
        <w:t>zaprzestania prowadzenia działalności gospodarczej przez Wykonawcę, wszczęcie likwidacji Wykonawcy.</w:t>
      </w:r>
    </w:p>
    <w:p w14:paraId="478F3A24" w14:textId="77777777" w:rsidR="00F328F1" w:rsidRPr="00A435AE" w:rsidRDefault="00F328F1" w:rsidP="00E15253">
      <w:pPr>
        <w:numPr>
          <w:ilvl w:val="0"/>
          <w:numId w:val="16"/>
        </w:numPr>
        <w:jc w:val="both"/>
        <w:rPr>
          <w:rFonts w:ascii="Trebuchet MS" w:hAnsi="Trebuchet MS"/>
          <w:sz w:val="20"/>
          <w:szCs w:val="20"/>
        </w:rPr>
      </w:pPr>
      <w:r w:rsidRPr="00A435AE">
        <w:rPr>
          <w:rFonts w:ascii="Trebuchet MS" w:hAnsi="Trebuchet MS"/>
          <w:sz w:val="20"/>
          <w:szCs w:val="20"/>
        </w:rPr>
        <w:t>Z prawa odstąpienia od umowy Zamawiający może skorzystać w terminie do 3 miesięcy od dnia w którym nastąpiło zdarzen</w:t>
      </w:r>
      <w:r w:rsidR="00A6606D" w:rsidRPr="00A435AE">
        <w:rPr>
          <w:rFonts w:ascii="Trebuchet MS" w:hAnsi="Trebuchet MS"/>
          <w:sz w:val="20"/>
          <w:szCs w:val="20"/>
        </w:rPr>
        <w:t>ie będące przyczyną odstąpienia, z zastrzeżeniem pkt. 3 poniżej.</w:t>
      </w:r>
    </w:p>
    <w:p w14:paraId="5CB65C61" w14:textId="77777777" w:rsidR="00F328F1" w:rsidRPr="00A435AE" w:rsidRDefault="00F328F1" w:rsidP="00E15253">
      <w:pPr>
        <w:numPr>
          <w:ilvl w:val="0"/>
          <w:numId w:val="16"/>
        </w:numPr>
        <w:jc w:val="both"/>
        <w:rPr>
          <w:rFonts w:ascii="Trebuchet MS" w:hAnsi="Trebuchet MS"/>
          <w:sz w:val="20"/>
          <w:szCs w:val="20"/>
        </w:rPr>
      </w:pPr>
      <w:r w:rsidRPr="00A435AE">
        <w:rPr>
          <w:rFonts w:ascii="Trebuchet MS" w:hAnsi="Trebuchet MS"/>
          <w:sz w:val="20"/>
          <w:szCs w:val="20"/>
        </w:rPr>
        <w:t xml:space="preserve">W razie wystąpienia istotnej zmiany okoliczności powodującej, że wykonanie zamówienia nie leży </w:t>
      </w:r>
      <w:r w:rsidR="00A9536F" w:rsidRPr="00A435AE">
        <w:rPr>
          <w:rFonts w:ascii="Trebuchet MS" w:hAnsi="Trebuchet MS"/>
          <w:sz w:val="20"/>
          <w:szCs w:val="20"/>
        </w:rPr>
        <w:br/>
      </w:r>
      <w:r w:rsidRPr="00A435AE">
        <w:rPr>
          <w:rFonts w:ascii="Trebuchet MS" w:hAnsi="Trebuchet MS"/>
          <w:sz w:val="20"/>
          <w:szCs w:val="20"/>
        </w:rPr>
        <w:t>w interesie publicznym, czego nie można było przewidzieć w chwili zawarcia umowy, Zamawiający może odstąpić od umowy w terminie 30 dni od powzięcia wiadomości o powyższych okolicznościach. W takim przypadku Wykonawca może żądać jedynie wynagrodzenia należnego z tytułu wykonania części umowy. Postanowienia o karach umownych nie mają w tym przypadku zastosowania i Wykonawca nie może żądać odszkodowania.</w:t>
      </w:r>
    </w:p>
    <w:p w14:paraId="5B02E541" w14:textId="77777777" w:rsidR="00F328F1" w:rsidRPr="00A435AE" w:rsidRDefault="00F328F1" w:rsidP="00E15253">
      <w:pPr>
        <w:numPr>
          <w:ilvl w:val="0"/>
          <w:numId w:val="16"/>
        </w:numPr>
        <w:jc w:val="both"/>
        <w:rPr>
          <w:rFonts w:ascii="Trebuchet MS" w:hAnsi="Trebuchet MS"/>
          <w:sz w:val="20"/>
          <w:szCs w:val="20"/>
        </w:rPr>
      </w:pPr>
      <w:r w:rsidRPr="00A435AE">
        <w:rPr>
          <w:rFonts w:ascii="Trebuchet MS" w:hAnsi="Trebuchet MS"/>
          <w:sz w:val="20"/>
          <w:szCs w:val="20"/>
        </w:rPr>
        <w:t xml:space="preserve">W przypadku zaistnienia przesłanek określonych w ust.1 odstąpienie od umowy dotyczy jedynie niewykonanej części robót budowlanych i w stosunku do nich nie wywołuje skutku wstecznego (skutek ex nunc), chyba, że przyczyną odstąpienia jest wystąpienie wady nieusuwalnej, istotnej, niemożliwej do poprawy w wykonanych robotach budowlanych (skutek ex </w:t>
      </w:r>
      <w:proofErr w:type="spellStart"/>
      <w:r w:rsidRPr="00A435AE">
        <w:rPr>
          <w:rFonts w:ascii="Trebuchet MS" w:hAnsi="Trebuchet MS"/>
          <w:sz w:val="20"/>
          <w:szCs w:val="20"/>
        </w:rPr>
        <w:t>tunc</w:t>
      </w:r>
      <w:proofErr w:type="spellEnd"/>
      <w:r w:rsidRPr="00A435AE">
        <w:rPr>
          <w:rFonts w:ascii="Trebuchet MS" w:hAnsi="Trebuchet MS"/>
          <w:sz w:val="20"/>
          <w:szCs w:val="20"/>
        </w:rPr>
        <w:t>).</w:t>
      </w:r>
    </w:p>
    <w:p w14:paraId="1921DDA9" w14:textId="77777777" w:rsidR="00F328F1" w:rsidRPr="00A435AE" w:rsidRDefault="00F328F1" w:rsidP="00E15253">
      <w:pPr>
        <w:numPr>
          <w:ilvl w:val="0"/>
          <w:numId w:val="16"/>
        </w:numPr>
        <w:jc w:val="both"/>
        <w:rPr>
          <w:rFonts w:ascii="Trebuchet MS" w:hAnsi="Trebuchet MS"/>
          <w:sz w:val="20"/>
          <w:szCs w:val="20"/>
        </w:rPr>
      </w:pPr>
      <w:r w:rsidRPr="00A435AE">
        <w:rPr>
          <w:rFonts w:ascii="Trebuchet MS" w:hAnsi="Trebuchet MS"/>
          <w:sz w:val="20"/>
          <w:szCs w:val="20"/>
        </w:rPr>
        <w:t>Odstąpienie od umowy będzie dokonane na piśmie.</w:t>
      </w:r>
    </w:p>
    <w:p w14:paraId="43415737" w14:textId="77777777" w:rsidR="00F328F1" w:rsidRPr="00A435AE" w:rsidRDefault="00F328F1" w:rsidP="00E15253">
      <w:pPr>
        <w:numPr>
          <w:ilvl w:val="0"/>
          <w:numId w:val="16"/>
        </w:numPr>
        <w:jc w:val="both"/>
        <w:rPr>
          <w:rFonts w:ascii="Trebuchet MS" w:hAnsi="Trebuchet MS"/>
          <w:sz w:val="20"/>
          <w:szCs w:val="20"/>
        </w:rPr>
      </w:pPr>
      <w:r w:rsidRPr="00A435AE">
        <w:rPr>
          <w:rFonts w:ascii="Trebuchet MS" w:hAnsi="Trebuchet MS"/>
          <w:sz w:val="20"/>
          <w:szCs w:val="20"/>
        </w:rPr>
        <w:t>Strony dokonają rozliczenia umowy w terminie do 30 dni od dnia odstąpienia.</w:t>
      </w:r>
    </w:p>
    <w:p w14:paraId="3CBBA303" w14:textId="77777777" w:rsidR="00F328F1" w:rsidRPr="00A435AE" w:rsidRDefault="00F328F1" w:rsidP="00E15253">
      <w:pPr>
        <w:pStyle w:val="Tekstpodstawowy2"/>
        <w:numPr>
          <w:ilvl w:val="0"/>
          <w:numId w:val="16"/>
        </w:numPr>
        <w:tabs>
          <w:tab w:val="clear" w:pos="426"/>
        </w:tabs>
        <w:jc w:val="both"/>
        <w:rPr>
          <w:rFonts w:ascii="Trebuchet MS" w:hAnsi="Trebuchet MS"/>
          <w:sz w:val="20"/>
          <w:szCs w:val="20"/>
        </w:rPr>
      </w:pPr>
      <w:r w:rsidRPr="00A435AE">
        <w:rPr>
          <w:rFonts w:ascii="Trebuchet MS" w:hAnsi="Trebuchet MS"/>
          <w:sz w:val="20"/>
          <w:szCs w:val="20"/>
        </w:rPr>
        <w:t>Odstąpienie od umowy nie pozbawia Zamawiającego prawa do dochodzenia kar umownych z innych tytułów niż odstąpienie od umowy.</w:t>
      </w:r>
    </w:p>
    <w:p w14:paraId="05696F41" w14:textId="77777777" w:rsidR="000555DE" w:rsidRPr="00A435AE" w:rsidRDefault="000555DE" w:rsidP="00F328F1">
      <w:pPr>
        <w:jc w:val="center"/>
        <w:rPr>
          <w:rFonts w:ascii="Trebuchet MS" w:hAnsi="Trebuchet MS"/>
          <w:sz w:val="20"/>
          <w:szCs w:val="20"/>
        </w:rPr>
      </w:pPr>
    </w:p>
    <w:p w14:paraId="38DDB6D4" w14:textId="77777777" w:rsidR="00F328F1" w:rsidRPr="00A435AE" w:rsidRDefault="001F5E2B" w:rsidP="00F328F1">
      <w:pPr>
        <w:jc w:val="center"/>
        <w:rPr>
          <w:rFonts w:ascii="Trebuchet MS" w:hAnsi="Trebuchet MS"/>
          <w:sz w:val="20"/>
          <w:szCs w:val="20"/>
        </w:rPr>
      </w:pPr>
      <w:r w:rsidRPr="00A435AE">
        <w:rPr>
          <w:rFonts w:ascii="Trebuchet MS" w:hAnsi="Trebuchet MS"/>
          <w:sz w:val="20"/>
          <w:szCs w:val="20"/>
        </w:rPr>
        <w:t>§ 13</w:t>
      </w:r>
    </w:p>
    <w:p w14:paraId="2CBBAEEB" w14:textId="77777777" w:rsidR="00F328F1" w:rsidRPr="00A435AE" w:rsidRDefault="00F328F1" w:rsidP="00E15253">
      <w:pPr>
        <w:numPr>
          <w:ilvl w:val="0"/>
          <w:numId w:val="17"/>
        </w:numPr>
        <w:tabs>
          <w:tab w:val="num" w:pos="360"/>
        </w:tabs>
        <w:ind w:left="360"/>
        <w:jc w:val="both"/>
        <w:rPr>
          <w:rFonts w:ascii="Trebuchet MS" w:hAnsi="Trebuchet MS"/>
          <w:sz w:val="20"/>
          <w:szCs w:val="20"/>
        </w:rPr>
      </w:pPr>
      <w:r w:rsidRPr="00A435AE">
        <w:rPr>
          <w:rFonts w:ascii="Trebuchet MS" w:hAnsi="Trebuchet MS"/>
          <w:sz w:val="20"/>
          <w:szCs w:val="20"/>
        </w:rPr>
        <w:t xml:space="preserve">Zamawiający ma </w:t>
      </w:r>
      <w:r w:rsidR="0015402C" w:rsidRPr="00A435AE">
        <w:rPr>
          <w:rFonts w:ascii="Trebuchet MS" w:hAnsi="Trebuchet MS"/>
          <w:sz w:val="20"/>
          <w:szCs w:val="20"/>
        </w:rPr>
        <w:t xml:space="preserve">również </w:t>
      </w:r>
      <w:r w:rsidRPr="00A435AE">
        <w:rPr>
          <w:rFonts w:ascii="Trebuchet MS" w:hAnsi="Trebuchet MS"/>
          <w:sz w:val="20"/>
          <w:szCs w:val="20"/>
        </w:rPr>
        <w:t xml:space="preserve">prawo </w:t>
      </w:r>
      <w:r w:rsidR="0015402C" w:rsidRPr="00A435AE">
        <w:rPr>
          <w:rFonts w:ascii="Trebuchet MS" w:hAnsi="Trebuchet MS"/>
          <w:sz w:val="20"/>
          <w:szCs w:val="20"/>
        </w:rPr>
        <w:t>rozwiązać</w:t>
      </w:r>
      <w:r w:rsidRPr="00A435AE">
        <w:rPr>
          <w:rFonts w:ascii="Trebuchet MS" w:hAnsi="Trebuchet MS"/>
          <w:sz w:val="20"/>
          <w:szCs w:val="20"/>
        </w:rPr>
        <w:t xml:space="preserve"> umowę </w:t>
      </w:r>
      <w:r w:rsidR="0015402C" w:rsidRPr="00A435AE">
        <w:rPr>
          <w:rFonts w:ascii="Trebuchet MS" w:hAnsi="Trebuchet MS"/>
          <w:sz w:val="20"/>
          <w:szCs w:val="20"/>
        </w:rPr>
        <w:t>z Wykonawcą</w:t>
      </w:r>
      <w:r w:rsidRPr="00A435AE">
        <w:rPr>
          <w:rFonts w:ascii="Trebuchet MS" w:hAnsi="Trebuchet MS"/>
          <w:sz w:val="20"/>
          <w:szCs w:val="20"/>
        </w:rPr>
        <w:t xml:space="preserve"> w trybie natychmiastowym w razie wystąpienia jednej z następujących okoliczności:</w:t>
      </w:r>
    </w:p>
    <w:p w14:paraId="37324749" w14:textId="77777777" w:rsidR="00F328F1" w:rsidRPr="00A435AE" w:rsidRDefault="00F328F1" w:rsidP="00E15253">
      <w:pPr>
        <w:numPr>
          <w:ilvl w:val="0"/>
          <w:numId w:val="19"/>
        </w:numPr>
        <w:tabs>
          <w:tab w:val="left" w:pos="720"/>
        </w:tabs>
        <w:autoSpaceDE w:val="0"/>
        <w:autoSpaceDN w:val="0"/>
        <w:adjustRightInd w:val="0"/>
        <w:jc w:val="both"/>
        <w:rPr>
          <w:rFonts w:ascii="Trebuchet MS" w:hAnsi="Trebuchet MS"/>
          <w:sz w:val="20"/>
          <w:szCs w:val="20"/>
        </w:rPr>
      </w:pPr>
      <w:r w:rsidRPr="00A435AE">
        <w:rPr>
          <w:rFonts w:ascii="Trebuchet MS" w:hAnsi="Trebuchet MS"/>
          <w:sz w:val="20"/>
          <w:szCs w:val="20"/>
        </w:rPr>
        <w:t>gdy Wykonawca realizuje przedmiot umowy w sposób nienależyty,</w:t>
      </w:r>
      <w:r w:rsidRPr="00A435AE">
        <w:rPr>
          <w:rFonts w:ascii="Trebuchet MS" w:hAnsi="Trebuchet MS"/>
          <w:bCs/>
          <w:sz w:val="20"/>
          <w:szCs w:val="20"/>
        </w:rPr>
        <w:t xml:space="preserve"> </w:t>
      </w:r>
      <w:r w:rsidRPr="00A435AE">
        <w:rPr>
          <w:rFonts w:ascii="Trebuchet MS" w:hAnsi="Trebuchet MS"/>
          <w:sz w:val="20"/>
          <w:szCs w:val="20"/>
        </w:rPr>
        <w:t>sprzeczny z postanowieniami niniejszej umowy</w:t>
      </w:r>
      <w:r w:rsidR="000D05A4" w:rsidRPr="00A435AE">
        <w:rPr>
          <w:rFonts w:ascii="Trebuchet MS" w:hAnsi="Trebuchet MS"/>
          <w:sz w:val="20"/>
          <w:szCs w:val="20"/>
        </w:rPr>
        <w:t>, Specyfikacji</w:t>
      </w:r>
      <w:r w:rsidRPr="00A435AE">
        <w:rPr>
          <w:rFonts w:ascii="Trebuchet MS" w:hAnsi="Trebuchet MS"/>
          <w:sz w:val="20"/>
          <w:szCs w:val="20"/>
        </w:rPr>
        <w:t xml:space="preserve"> oraz w sposób niezgodny z przepisami prawa i pomimo wezwania do poprawy, poprawa nie nastąpiła;</w:t>
      </w:r>
    </w:p>
    <w:p w14:paraId="1EE59429" w14:textId="77777777" w:rsidR="00F328F1" w:rsidRPr="00A435AE" w:rsidRDefault="00F328F1" w:rsidP="00E15253">
      <w:pPr>
        <w:numPr>
          <w:ilvl w:val="0"/>
          <w:numId w:val="19"/>
        </w:numPr>
        <w:tabs>
          <w:tab w:val="left" w:pos="720"/>
        </w:tabs>
        <w:autoSpaceDE w:val="0"/>
        <w:autoSpaceDN w:val="0"/>
        <w:adjustRightInd w:val="0"/>
        <w:jc w:val="both"/>
        <w:rPr>
          <w:rFonts w:ascii="Trebuchet MS" w:hAnsi="Trebuchet MS"/>
          <w:sz w:val="20"/>
          <w:szCs w:val="20"/>
        </w:rPr>
      </w:pPr>
      <w:r w:rsidRPr="00A435AE">
        <w:rPr>
          <w:rFonts w:ascii="Trebuchet MS" w:hAnsi="Trebuchet MS"/>
          <w:sz w:val="20"/>
          <w:szCs w:val="20"/>
        </w:rPr>
        <w:t xml:space="preserve">gdy Wykonawca w czasie trwania umowy, trzykrotnie przekroczył termin wykonania robót, wyznaczony każdorazowo w zleceniu; </w:t>
      </w:r>
    </w:p>
    <w:p w14:paraId="6871BE29" w14:textId="77777777" w:rsidR="00F328F1" w:rsidRPr="00A435AE" w:rsidRDefault="00F328F1" w:rsidP="00E15253">
      <w:pPr>
        <w:numPr>
          <w:ilvl w:val="0"/>
          <w:numId w:val="19"/>
        </w:numPr>
        <w:tabs>
          <w:tab w:val="left" w:pos="720"/>
        </w:tabs>
        <w:autoSpaceDE w:val="0"/>
        <w:autoSpaceDN w:val="0"/>
        <w:adjustRightInd w:val="0"/>
        <w:jc w:val="both"/>
        <w:rPr>
          <w:rFonts w:ascii="Trebuchet MS" w:hAnsi="Trebuchet MS"/>
          <w:sz w:val="20"/>
          <w:szCs w:val="20"/>
        </w:rPr>
      </w:pPr>
      <w:r w:rsidRPr="00A435AE">
        <w:rPr>
          <w:rFonts w:ascii="Trebuchet MS" w:hAnsi="Trebuchet MS"/>
          <w:sz w:val="20"/>
          <w:szCs w:val="20"/>
        </w:rPr>
        <w:t xml:space="preserve">gdy Wykonawca w czasie trwania umowy, trzykrotnie przekroczył termin usunięcia, stwierdzonych wad i usterek, dla każdorazowego zlecenia, w wyznaczonym przez Zamawiającego terminie, </w:t>
      </w:r>
    </w:p>
    <w:p w14:paraId="6E991FDB" w14:textId="77777777" w:rsidR="00F328F1" w:rsidRPr="00A435AE" w:rsidRDefault="00F328F1" w:rsidP="00E15253">
      <w:pPr>
        <w:numPr>
          <w:ilvl w:val="0"/>
          <w:numId w:val="19"/>
        </w:numPr>
        <w:jc w:val="both"/>
        <w:rPr>
          <w:rFonts w:ascii="Trebuchet MS" w:hAnsi="Trebuchet MS"/>
          <w:bCs/>
          <w:sz w:val="20"/>
          <w:szCs w:val="20"/>
        </w:rPr>
      </w:pPr>
      <w:r w:rsidRPr="00A435AE">
        <w:rPr>
          <w:rFonts w:ascii="Trebuchet MS" w:hAnsi="Trebuchet MS"/>
          <w:bCs/>
          <w:sz w:val="20"/>
          <w:szCs w:val="20"/>
        </w:rPr>
        <w:t>jeżeli Wykonawca powierzy realizację umowy podmiotowi trzeciemu bez zgody Zamawiającego, niezgodnie z postanowieniami niniejszej umowy,</w:t>
      </w:r>
    </w:p>
    <w:p w14:paraId="03680328" w14:textId="77777777" w:rsidR="00F328F1" w:rsidRPr="00A435AE" w:rsidRDefault="00F328F1" w:rsidP="00E15253">
      <w:pPr>
        <w:numPr>
          <w:ilvl w:val="0"/>
          <w:numId w:val="19"/>
        </w:numPr>
        <w:jc w:val="both"/>
        <w:rPr>
          <w:rFonts w:ascii="Trebuchet MS" w:hAnsi="Trebuchet MS"/>
          <w:bCs/>
          <w:sz w:val="20"/>
          <w:szCs w:val="20"/>
        </w:rPr>
      </w:pPr>
      <w:r w:rsidRPr="00A435AE">
        <w:rPr>
          <w:rFonts w:ascii="Trebuchet MS" w:hAnsi="Trebuchet MS"/>
          <w:sz w:val="20"/>
          <w:szCs w:val="20"/>
        </w:rPr>
        <w:t>jeżeli wykonawca porzuca</w:t>
      </w:r>
      <w:r w:rsidRPr="00A435AE">
        <w:rPr>
          <w:rFonts w:ascii="Trebuchet MS" w:hAnsi="Trebuchet MS"/>
          <w:bCs/>
          <w:sz w:val="20"/>
          <w:szCs w:val="20"/>
        </w:rPr>
        <w:t xml:space="preserve"> roboty, nie kontynuuje ich i pomimo wezwania przez Zamawiającego </w:t>
      </w:r>
      <w:r w:rsidR="00A9536F" w:rsidRPr="00A435AE">
        <w:rPr>
          <w:rFonts w:ascii="Trebuchet MS" w:hAnsi="Trebuchet MS"/>
          <w:bCs/>
          <w:sz w:val="20"/>
          <w:szCs w:val="20"/>
        </w:rPr>
        <w:br/>
      </w:r>
      <w:r w:rsidRPr="00A435AE">
        <w:rPr>
          <w:rFonts w:ascii="Trebuchet MS" w:hAnsi="Trebuchet MS"/>
          <w:bCs/>
          <w:sz w:val="20"/>
          <w:szCs w:val="20"/>
        </w:rPr>
        <w:t>do kontynuowania, poprawa nie nastąpiła,</w:t>
      </w:r>
    </w:p>
    <w:p w14:paraId="484DCCE7" w14:textId="77777777" w:rsidR="00F328F1" w:rsidRPr="00A435AE" w:rsidRDefault="00F328F1" w:rsidP="00E15253">
      <w:pPr>
        <w:numPr>
          <w:ilvl w:val="0"/>
          <w:numId w:val="19"/>
        </w:numPr>
        <w:tabs>
          <w:tab w:val="left" w:pos="720"/>
        </w:tabs>
        <w:autoSpaceDE w:val="0"/>
        <w:autoSpaceDN w:val="0"/>
        <w:adjustRightInd w:val="0"/>
        <w:jc w:val="both"/>
        <w:rPr>
          <w:rFonts w:ascii="Trebuchet MS" w:hAnsi="Trebuchet MS"/>
          <w:sz w:val="20"/>
          <w:szCs w:val="20"/>
        </w:rPr>
      </w:pPr>
      <w:r w:rsidRPr="00A435AE">
        <w:rPr>
          <w:rFonts w:ascii="Trebuchet MS" w:hAnsi="Trebuchet MS"/>
          <w:sz w:val="20"/>
          <w:szCs w:val="20"/>
        </w:rPr>
        <w:t>narażenia Zamawiającego na szkody, z przyczyn leżących po stronie Wykonawcy,</w:t>
      </w:r>
    </w:p>
    <w:p w14:paraId="6BBA9CAC" w14:textId="77777777" w:rsidR="00F328F1" w:rsidRPr="00A435AE" w:rsidRDefault="00F328F1" w:rsidP="00E15253">
      <w:pPr>
        <w:numPr>
          <w:ilvl w:val="0"/>
          <w:numId w:val="19"/>
        </w:numPr>
        <w:tabs>
          <w:tab w:val="left" w:pos="720"/>
        </w:tabs>
        <w:autoSpaceDE w:val="0"/>
        <w:autoSpaceDN w:val="0"/>
        <w:adjustRightInd w:val="0"/>
        <w:jc w:val="both"/>
        <w:rPr>
          <w:rFonts w:ascii="Trebuchet MS" w:hAnsi="Trebuchet MS"/>
          <w:sz w:val="20"/>
          <w:szCs w:val="20"/>
        </w:rPr>
      </w:pPr>
      <w:r w:rsidRPr="00A435AE">
        <w:rPr>
          <w:rFonts w:ascii="Trebuchet MS" w:hAnsi="Trebuchet MS"/>
          <w:sz w:val="20"/>
          <w:szCs w:val="20"/>
        </w:rPr>
        <w:t>gdy Zamawiający po pozyskaniu informacji o niekorzystnej sytuacji ekonomiczno-finansowej Wykonawcy, która może mieć wpływ na wykonanie umowy i wezwaniu go do jej wyjaśnienia, nie uzyskał gwarancji, udokumentowanego wiarygodnego zapewnienia prawidłowego wykonania umowy.</w:t>
      </w:r>
    </w:p>
    <w:p w14:paraId="71195BC2" w14:textId="77777777" w:rsidR="00F328F1" w:rsidRPr="00A435AE" w:rsidRDefault="0015402C" w:rsidP="00E15253">
      <w:pPr>
        <w:numPr>
          <w:ilvl w:val="0"/>
          <w:numId w:val="18"/>
        </w:numPr>
        <w:jc w:val="both"/>
        <w:rPr>
          <w:rFonts w:ascii="Trebuchet MS" w:hAnsi="Trebuchet MS"/>
          <w:sz w:val="20"/>
          <w:szCs w:val="20"/>
        </w:rPr>
      </w:pPr>
      <w:r w:rsidRPr="00A435AE">
        <w:rPr>
          <w:rFonts w:ascii="Trebuchet MS" w:hAnsi="Trebuchet MS"/>
          <w:sz w:val="20"/>
          <w:szCs w:val="20"/>
        </w:rPr>
        <w:t>Rozwiązanie</w:t>
      </w:r>
      <w:r w:rsidR="00F328F1" w:rsidRPr="00A435AE">
        <w:rPr>
          <w:rFonts w:ascii="Trebuchet MS" w:hAnsi="Trebuchet MS"/>
          <w:sz w:val="20"/>
          <w:szCs w:val="20"/>
        </w:rPr>
        <w:t xml:space="preserve"> </w:t>
      </w:r>
      <w:r w:rsidRPr="00A435AE">
        <w:rPr>
          <w:rFonts w:ascii="Trebuchet MS" w:hAnsi="Trebuchet MS"/>
          <w:sz w:val="20"/>
          <w:szCs w:val="20"/>
        </w:rPr>
        <w:t>umowy będzie dokonane w formie pisemnego oświadczenia.</w:t>
      </w:r>
    </w:p>
    <w:p w14:paraId="74E20341" w14:textId="77777777" w:rsidR="00F328F1" w:rsidRPr="00A435AE" w:rsidRDefault="00F328F1" w:rsidP="00E15253">
      <w:pPr>
        <w:numPr>
          <w:ilvl w:val="0"/>
          <w:numId w:val="18"/>
        </w:numPr>
        <w:jc w:val="both"/>
        <w:rPr>
          <w:rFonts w:ascii="Trebuchet MS" w:hAnsi="Trebuchet MS"/>
          <w:sz w:val="20"/>
          <w:szCs w:val="20"/>
        </w:rPr>
      </w:pPr>
      <w:r w:rsidRPr="00A435AE">
        <w:rPr>
          <w:rFonts w:ascii="Trebuchet MS" w:hAnsi="Trebuchet MS"/>
          <w:sz w:val="20"/>
          <w:szCs w:val="20"/>
        </w:rPr>
        <w:t>Strony dokonają rozliczenia umowy w terminie do 30 dni od dnia wypowiedzenia umowy.</w:t>
      </w:r>
    </w:p>
    <w:p w14:paraId="1DA3D677" w14:textId="77777777" w:rsidR="00D449F9" w:rsidRDefault="00D449F9" w:rsidP="0015402C">
      <w:pPr>
        <w:tabs>
          <w:tab w:val="left" w:pos="810"/>
        </w:tabs>
        <w:rPr>
          <w:rFonts w:ascii="Trebuchet MS" w:hAnsi="Trebuchet MS"/>
          <w:sz w:val="20"/>
          <w:szCs w:val="20"/>
        </w:rPr>
      </w:pPr>
    </w:p>
    <w:p w14:paraId="316764D4" w14:textId="77777777" w:rsidR="001E019C" w:rsidRDefault="001E019C" w:rsidP="001E019C">
      <w:pPr>
        <w:pStyle w:val="Akapitzlist"/>
        <w:tabs>
          <w:tab w:val="left" w:pos="810"/>
        </w:tabs>
        <w:ind w:left="360"/>
        <w:jc w:val="center"/>
        <w:rPr>
          <w:rFonts w:ascii="Trebuchet MS" w:hAnsi="Trebuchet MS"/>
          <w:sz w:val="20"/>
          <w:szCs w:val="20"/>
        </w:rPr>
      </w:pPr>
      <w:r w:rsidRPr="001E019C">
        <w:rPr>
          <w:rFonts w:ascii="Trebuchet MS" w:hAnsi="Trebuchet MS"/>
          <w:sz w:val="20"/>
          <w:szCs w:val="20"/>
        </w:rPr>
        <w:t>§14</w:t>
      </w:r>
    </w:p>
    <w:p w14:paraId="6693EB6F" w14:textId="77777777" w:rsidR="00F716C3" w:rsidRDefault="00F716C3" w:rsidP="001E019C">
      <w:pPr>
        <w:pStyle w:val="Akapitzlist"/>
        <w:tabs>
          <w:tab w:val="left" w:pos="810"/>
        </w:tabs>
        <w:ind w:left="360"/>
        <w:jc w:val="center"/>
        <w:rPr>
          <w:rFonts w:ascii="Trebuchet MS" w:hAnsi="Trebuchet MS"/>
          <w:sz w:val="20"/>
          <w:szCs w:val="20"/>
        </w:rPr>
      </w:pPr>
    </w:p>
    <w:p w14:paraId="53BBFA08" w14:textId="77777777" w:rsidR="00F716C3" w:rsidRPr="00F716C3" w:rsidRDefault="00F716C3" w:rsidP="00F716C3">
      <w:pPr>
        <w:suppressAutoHyphens/>
        <w:jc w:val="both"/>
        <w:rPr>
          <w:rFonts w:ascii="Trebuchet MS" w:hAnsi="Trebuchet MS"/>
          <w:sz w:val="20"/>
          <w:szCs w:val="20"/>
        </w:rPr>
      </w:pPr>
      <w:r w:rsidRPr="00F716C3">
        <w:rPr>
          <w:rFonts w:ascii="Trebuchet MS" w:hAnsi="Trebuchet MS"/>
          <w:sz w:val="20"/>
          <w:szCs w:val="20"/>
        </w:rPr>
        <w:t>Dopuszczalna jest zmiana umowy bez przeprowadzenia nowego postępowania według zasad określonych w umowie, jeżeli konieczność wprowadzenia takich zmian wynika z następujących okoliczności:</w:t>
      </w:r>
    </w:p>
    <w:p w14:paraId="6D73F6A5" w14:textId="77777777" w:rsidR="00F716C3" w:rsidRPr="00F716C3" w:rsidRDefault="00F716C3" w:rsidP="00F716C3">
      <w:pPr>
        <w:numPr>
          <w:ilvl w:val="1"/>
          <w:numId w:val="53"/>
        </w:numPr>
        <w:suppressAutoHyphens/>
        <w:jc w:val="both"/>
        <w:rPr>
          <w:rFonts w:ascii="Trebuchet MS" w:hAnsi="Trebuchet MS"/>
          <w:sz w:val="20"/>
          <w:szCs w:val="20"/>
        </w:rPr>
      </w:pPr>
      <w:r w:rsidRPr="00F716C3">
        <w:rPr>
          <w:rFonts w:ascii="Trebuchet MS" w:hAnsi="Trebuchet MS"/>
          <w:sz w:val="20"/>
          <w:szCs w:val="20"/>
        </w:rPr>
        <w:t>zmiany terminu wykonania  umowy w następstwie siły wyższej, rozumianej jako wystąpienie zdarzenia bądź połączenia zdarzeń nadzwyczajnego/</w:t>
      </w:r>
      <w:proofErr w:type="spellStart"/>
      <w:r w:rsidRPr="00F716C3">
        <w:rPr>
          <w:rFonts w:ascii="Trebuchet MS" w:hAnsi="Trebuchet MS"/>
          <w:sz w:val="20"/>
          <w:szCs w:val="20"/>
        </w:rPr>
        <w:t>ych</w:t>
      </w:r>
      <w:proofErr w:type="spellEnd"/>
      <w:r w:rsidRPr="00F716C3">
        <w:rPr>
          <w:rFonts w:ascii="Trebuchet MS" w:hAnsi="Trebuchet MS"/>
          <w:sz w:val="20"/>
          <w:szCs w:val="20"/>
        </w:rPr>
        <w:t>, zewnętrznego/</w:t>
      </w:r>
      <w:proofErr w:type="spellStart"/>
      <w:r w:rsidRPr="00F716C3">
        <w:rPr>
          <w:rFonts w:ascii="Trebuchet MS" w:hAnsi="Trebuchet MS"/>
          <w:sz w:val="20"/>
          <w:szCs w:val="20"/>
        </w:rPr>
        <w:t>ych</w:t>
      </w:r>
      <w:proofErr w:type="spellEnd"/>
      <w:r w:rsidRPr="00F716C3">
        <w:rPr>
          <w:rFonts w:ascii="Trebuchet MS" w:hAnsi="Trebuchet MS"/>
          <w:sz w:val="20"/>
          <w:szCs w:val="20"/>
        </w:rPr>
        <w:t>, niemożliwego/</w:t>
      </w:r>
      <w:proofErr w:type="spellStart"/>
      <w:r w:rsidRPr="00F716C3">
        <w:rPr>
          <w:rFonts w:ascii="Trebuchet MS" w:hAnsi="Trebuchet MS"/>
          <w:sz w:val="20"/>
          <w:szCs w:val="20"/>
        </w:rPr>
        <w:t>ych</w:t>
      </w:r>
      <w:proofErr w:type="spellEnd"/>
      <w:r w:rsidRPr="00F716C3">
        <w:rPr>
          <w:rFonts w:ascii="Trebuchet MS" w:hAnsi="Trebuchet MS"/>
          <w:sz w:val="20"/>
          <w:szCs w:val="20"/>
        </w:rPr>
        <w:t xml:space="preserve"> do przewidzenia i zapobieżenia, którego/</w:t>
      </w:r>
      <w:proofErr w:type="spellStart"/>
      <w:r w:rsidRPr="00F716C3">
        <w:rPr>
          <w:rFonts w:ascii="Trebuchet MS" w:hAnsi="Trebuchet MS"/>
          <w:sz w:val="20"/>
          <w:szCs w:val="20"/>
        </w:rPr>
        <w:t>ych</w:t>
      </w:r>
      <w:proofErr w:type="spellEnd"/>
      <w:r w:rsidRPr="00F716C3">
        <w:rPr>
          <w:rFonts w:ascii="Trebuchet MS" w:hAnsi="Trebuchet MS"/>
          <w:sz w:val="20"/>
          <w:szCs w:val="20"/>
        </w:rPr>
        <w:t xml:space="preserve"> nie dało się uniknąć ani przezwyciężyć nawet przy zachowaniu należytej staranności ogólnie przewidzianej dla cywilnoprawnych stosunków zobowiązaniowych, a które uniemożliwia/ją Wykonawcy wykonanie części lub całości przedmiotu umowy. W razie wystąpienia siły wyższej Strony umowy zobowiązane są dołożyć wszelkich starań w celu ograniczenia do minimum opóźnienia w wykonywaniu swoich zobowiązań umownych, powstałych na skutek działania siły wyższej;</w:t>
      </w:r>
    </w:p>
    <w:p w14:paraId="14CA0DCE" w14:textId="77777777" w:rsidR="00F716C3" w:rsidRPr="00F716C3" w:rsidRDefault="00F716C3" w:rsidP="00F716C3">
      <w:pPr>
        <w:numPr>
          <w:ilvl w:val="1"/>
          <w:numId w:val="53"/>
        </w:numPr>
        <w:suppressAutoHyphens/>
        <w:jc w:val="both"/>
        <w:rPr>
          <w:rFonts w:ascii="Trebuchet MS" w:hAnsi="Trebuchet MS"/>
          <w:sz w:val="20"/>
          <w:szCs w:val="20"/>
        </w:rPr>
      </w:pPr>
      <w:r w:rsidRPr="00F716C3">
        <w:rPr>
          <w:rFonts w:ascii="Trebuchet MS" w:hAnsi="Trebuchet MS"/>
          <w:sz w:val="20"/>
          <w:szCs w:val="20"/>
        </w:rPr>
        <w:lastRenderedPageBreak/>
        <w:t>zmiany wysokości wynagrodzenia Wykonawcy wskutek zmiany należnej od tego wynagrodzenia stawki podatku od towarów i usług oraz podatku akcyzowego. W takim przypadku wartość wynagrodzenia netto nie ulega zmianie, jedynie wartość wynagrodzenia brutto zostanie wyliczona zgodnie ze zmienionymi przepisami. Zmiana wynagrodzenia, o której mowa powyżej odnosić się będzie do niewykonanej, w dniu wejścia w życie znowelizowanych przepisów prawa, części przedmiotu świadczenia Wykonawcy. Wykonawca, o ile chce ubiegać się o zmianę wynagrodzenia zwróci się do Zamawiającego z wnioskiem, w którym wskaże zakres rzeczowy zamówienia, którego zmiana ma dotyczyć, kwotę, o którą, jego zdaniem, wynagrodzenie ma ulec zmianie oraz datę, od której zmiana ma nastąpić. Tożsame uprawnienia i obowiązki co do zmiany wynagrodzenia w związku ze zmianami stawek podatku od towarów i usług oraz podatku akcyzowego służą Zamawiającemu;</w:t>
      </w:r>
    </w:p>
    <w:p w14:paraId="26806709" w14:textId="77777777" w:rsidR="00F716C3" w:rsidRPr="00F716C3" w:rsidRDefault="00F716C3" w:rsidP="00F716C3">
      <w:pPr>
        <w:numPr>
          <w:ilvl w:val="1"/>
          <w:numId w:val="53"/>
        </w:numPr>
        <w:suppressAutoHyphens/>
        <w:jc w:val="both"/>
        <w:rPr>
          <w:rFonts w:ascii="Trebuchet MS" w:hAnsi="Trebuchet MS"/>
          <w:sz w:val="20"/>
          <w:szCs w:val="20"/>
        </w:rPr>
      </w:pPr>
      <w:r w:rsidRPr="00F716C3">
        <w:rPr>
          <w:rFonts w:ascii="Trebuchet MS" w:hAnsi="Trebuchet MS"/>
          <w:sz w:val="20"/>
          <w:szCs w:val="20"/>
        </w:rPr>
        <w:t>zmiany powszechnie obowiązujących przepisów prawa, mających istotny wpływ na treść oferty lub sposób wykonywania umowy albo celowość jej realizacji – w takim przypadku Strony zgodnie z prawem, dobrymi obyczajami oraz kierując się obowiązkiem wzajemnego poszanowania swoich uzasadnionych interesów, dokonają   zmian umowy w takim zakresie, w jakim będzie to niezbędne w celu dostosowania umowy, w szczególności przedmiotu świadczenia Wykonawcy do następstw zmienionego stanu prawnego;</w:t>
      </w:r>
    </w:p>
    <w:p w14:paraId="26FD9DE3" w14:textId="77777777" w:rsidR="00F716C3" w:rsidRPr="00F716C3" w:rsidRDefault="00F716C3" w:rsidP="00F716C3">
      <w:pPr>
        <w:numPr>
          <w:ilvl w:val="1"/>
          <w:numId w:val="53"/>
        </w:numPr>
        <w:suppressAutoHyphens/>
        <w:jc w:val="both"/>
        <w:rPr>
          <w:rFonts w:ascii="Trebuchet MS" w:hAnsi="Trebuchet MS"/>
          <w:sz w:val="20"/>
          <w:szCs w:val="20"/>
        </w:rPr>
      </w:pPr>
      <w:r w:rsidRPr="00F716C3">
        <w:rPr>
          <w:rFonts w:ascii="Trebuchet MS" w:hAnsi="Trebuchet MS"/>
          <w:sz w:val="20"/>
          <w:szCs w:val="20"/>
        </w:rPr>
        <w:t xml:space="preserve">zastąpienia Wykonawcy, któremu Zamawiający udzielił zamówienia, nowym Wykonawcą w wyniku sukcesji, wstępującemu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wskazane </w:t>
      </w:r>
      <w:r w:rsidRPr="00F716C3">
        <w:rPr>
          <w:rFonts w:ascii="Trebuchet MS" w:hAnsi="Trebuchet MS"/>
          <w:sz w:val="20"/>
          <w:szCs w:val="20"/>
        </w:rPr>
        <w:br/>
        <w:t xml:space="preserve">w Specyfikacji oraz nie pociąga to za sobą innych istotnych zmian umowy, a także nie ma na celu uniknięcia stosowania przepisów prawa; </w:t>
      </w:r>
    </w:p>
    <w:p w14:paraId="6A9ECA3B" w14:textId="77777777" w:rsidR="00F716C3" w:rsidRPr="00F716C3" w:rsidRDefault="00F716C3" w:rsidP="00F716C3">
      <w:pPr>
        <w:numPr>
          <w:ilvl w:val="1"/>
          <w:numId w:val="53"/>
        </w:numPr>
        <w:suppressAutoHyphens/>
        <w:jc w:val="both"/>
        <w:rPr>
          <w:rFonts w:ascii="Trebuchet MS" w:hAnsi="Trebuchet MS"/>
          <w:sz w:val="20"/>
          <w:szCs w:val="20"/>
        </w:rPr>
      </w:pPr>
      <w:r w:rsidRPr="00F716C3">
        <w:rPr>
          <w:rFonts w:ascii="Trebuchet MS" w:hAnsi="Trebuchet MS"/>
          <w:sz w:val="20"/>
          <w:szCs w:val="20"/>
        </w:rPr>
        <w:t>dopuszczalne są również zmiany umowy, których łączna wartość jest niższa niż 10% wartości pierwotnej umowy w przypadku zamówień na usługi, a zmiany te nie powodują zmiany ogólnego charakteru umowy.</w:t>
      </w:r>
    </w:p>
    <w:p w14:paraId="68C11F2F" w14:textId="77777777" w:rsidR="001E019C" w:rsidRPr="00F716C3" w:rsidRDefault="001E019C" w:rsidP="0015402C">
      <w:pPr>
        <w:tabs>
          <w:tab w:val="left" w:pos="810"/>
        </w:tabs>
        <w:rPr>
          <w:rFonts w:ascii="Trebuchet MS" w:hAnsi="Trebuchet MS"/>
          <w:sz w:val="20"/>
          <w:szCs w:val="20"/>
        </w:rPr>
      </w:pPr>
    </w:p>
    <w:p w14:paraId="53D6418A" w14:textId="77777777" w:rsidR="001E019C" w:rsidRPr="00F716C3" w:rsidRDefault="001E019C" w:rsidP="001E019C">
      <w:pPr>
        <w:tabs>
          <w:tab w:val="left" w:pos="810"/>
        </w:tabs>
        <w:jc w:val="center"/>
        <w:rPr>
          <w:rFonts w:ascii="Trebuchet MS" w:hAnsi="Trebuchet MS"/>
          <w:sz w:val="20"/>
          <w:szCs w:val="20"/>
        </w:rPr>
      </w:pPr>
      <w:r w:rsidRPr="00F716C3">
        <w:rPr>
          <w:rFonts w:ascii="Trebuchet MS" w:hAnsi="Trebuchet MS"/>
          <w:sz w:val="20"/>
          <w:szCs w:val="20"/>
        </w:rPr>
        <w:t>§15</w:t>
      </w:r>
    </w:p>
    <w:p w14:paraId="5D9D2173" w14:textId="77777777" w:rsidR="001F5E2B" w:rsidRPr="00F716C3" w:rsidRDefault="00137C2C" w:rsidP="00E15253">
      <w:pPr>
        <w:numPr>
          <w:ilvl w:val="0"/>
          <w:numId w:val="26"/>
        </w:numPr>
        <w:tabs>
          <w:tab w:val="left" w:pos="810"/>
        </w:tabs>
        <w:jc w:val="both"/>
        <w:rPr>
          <w:rFonts w:ascii="Trebuchet MS" w:hAnsi="Trebuchet MS"/>
          <w:sz w:val="20"/>
          <w:szCs w:val="20"/>
        </w:rPr>
      </w:pPr>
      <w:r w:rsidRPr="00F716C3">
        <w:rPr>
          <w:rFonts w:ascii="Trebuchet MS" w:hAnsi="Trebuchet MS"/>
          <w:sz w:val="20"/>
          <w:szCs w:val="20"/>
        </w:rPr>
        <w:t>W sprawach nieuregulowanych niniejszą umową mają zastosowanie przepisy Kodeksu Cywilnego</w:t>
      </w:r>
      <w:r w:rsidR="000D05A4" w:rsidRPr="00F716C3">
        <w:rPr>
          <w:rFonts w:ascii="Trebuchet MS" w:hAnsi="Trebuchet MS"/>
          <w:sz w:val="20"/>
          <w:szCs w:val="20"/>
        </w:rPr>
        <w:t xml:space="preserve">. </w:t>
      </w:r>
    </w:p>
    <w:p w14:paraId="70191C34" w14:textId="77777777" w:rsidR="001F5E2B" w:rsidRPr="00A435AE" w:rsidRDefault="00137C2C" w:rsidP="00E15253">
      <w:pPr>
        <w:numPr>
          <w:ilvl w:val="0"/>
          <w:numId w:val="26"/>
        </w:numPr>
        <w:tabs>
          <w:tab w:val="left" w:pos="810"/>
        </w:tabs>
        <w:jc w:val="both"/>
        <w:rPr>
          <w:rFonts w:ascii="Trebuchet MS" w:hAnsi="Trebuchet MS"/>
          <w:sz w:val="20"/>
          <w:szCs w:val="20"/>
        </w:rPr>
      </w:pPr>
      <w:r w:rsidRPr="00A435AE">
        <w:rPr>
          <w:rFonts w:ascii="Trebuchet MS" w:hAnsi="Trebuchet MS"/>
          <w:sz w:val="20"/>
          <w:szCs w:val="20"/>
        </w:rPr>
        <w:t>W przypadku ewentualnych sporów mogących wyniknąć z wykonywania niniejszej Umowy, strony zobowiązują się do rozstrzygnięcia ich na drodze wzajemnego porozumienia, a w przypadku braku porozumienia, skierują spory na drogę postępowania sądowego według właściwości sądu siedziby Zamawiającego.</w:t>
      </w:r>
    </w:p>
    <w:p w14:paraId="0E5BF885" w14:textId="77777777" w:rsidR="001F5E2B" w:rsidRPr="00A435AE" w:rsidRDefault="00137C2C" w:rsidP="00E15253">
      <w:pPr>
        <w:numPr>
          <w:ilvl w:val="0"/>
          <w:numId w:val="26"/>
        </w:numPr>
        <w:tabs>
          <w:tab w:val="left" w:pos="810"/>
        </w:tabs>
        <w:jc w:val="both"/>
        <w:rPr>
          <w:rFonts w:ascii="Trebuchet MS" w:hAnsi="Trebuchet MS"/>
          <w:sz w:val="20"/>
          <w:szCs w:val="20"/>
        </w:rPr>
      </w:pPr>
      <w:r w:rsidRPr="00A435AE">
        <w:rPr>
          <w:rFonts w:ascii="Trebuchet MS" w:hAnsi="Trebuchet MS"/>
          <w:sz w:val="20"/>
          <w:szCs w:val="20"/>
        </w:rPr>
        <w:t xml:space="preserve">Wszelkie zmiany treści niniejszej umowy wymagają dla swej ważności formy pisemnej w postaci aneksu podpisanego przez dwie strony. </w:t>
      </w:r>
    </w:p>
    <w:p w14:paraId="7959C315" w14:textId="77777777" w:rsidR="001F3429" w:rsidRPr="00A435AE" w:rsidRDefault="001F3429" w:rsidP="00E15253">
      <w:pPr>
        <w:pStyle w:val="Teksttreci0"/>
        <w:numPr>
          <w:ilvl w:val="0"/>
          <w:numId w:val="26"/>
        </w:numPr>
        <w:shd w:val="clear" w:color="auto" w:fill="auto"/>
        <w:tabs>
          <w:tab w:val="left" w:pos="426"/>
        </w:tabs>
        <w:spacing w:after="0" w:line="240" w:lineRule="auto"/>
        <w:rPr>
          <w:rFonts w:ascii="Trebuchet MS" w:hAnsi="Trebuchet MS"/>
          <w:sz w:val="20"/>
          <w:szCs w:val="20"/>
        </w:rPr>
      </w:pPr>
      <w:r w:rsidRPr="00A435AE">
        <w:rPr>
          <w:rFonts w:ascii="Trebuchet MS" w:eastAsia="Calibri" w:hAnsi="Trebuchet MS"/>
          <w:sz w:val="20"/>
          <w:szCs w:val="20"/>
          <w:shd w:val="clear" w:color="auto" w:fill="FFFFFF"/>
        </w:rPr>
        <w:t xml:space="preserve">Umowę sporządzono w 3 jednobrzmiących egzemplarzach, 2 egzemplarze dla Zamawiającego, </w:t>
      </w:r>
      <w:r w:rsidR="00F12030" w:rsidRPr="00A435AE">
        <w:rPr>
          <w:rFonts w:ascii="Trebuchet MS" w:eastAsia="Calibri" w:hAnsi="Trebuchet MS"/>
          <w:sz w:val="20"/>
          <w:szCs w:val="20"/>
          <w:shd w:val="clear" w:color="auto" w:fill="FFFFFF"/>
        </w:rPr>
        <w:br/>
        <w:t>1</w:t>
      </w:r>
      <w:r w:rsidRPr="00A435AE">
        <w:rPr>
          <w:rFonts w:ascii="Trebuchet MS" w:eastAsia="Calibri" w:hAnsi="Trebuchet MS"/>
          <w:sz w:val="20"/>
          <w:szCs w:val="20"/>
          <w:shd w:val="clear" w:color="auto" w:fill="FFFFFF"/>
        </w:rPr>
        <w:t xml:space="preserve"> egzemplarz dla Wykonawcy.</w:t>
      </w:r>
    </w:p>
    <w:p w14:paraId="039DE263" w14:textId="77777777" w:rsidR="00137C2C" w:rsidRPr="00A435AE" w:rsidRDefault="00137C2C" w:rsidP="001F3429">
      <w:pPr>
        <w:tabs>
          <w:tab w:val="left" w:pos="810"/>
        </w:tabs>
        <w:ind w:left="360"/>
        <w:jc w:val="both"/>
        <w:rPr>
          <w:rFonts w:ascii="Trebuchet MS" w:hAnsi="Trebuchet MS"/>
          <w:sz w:val="20"/>
          <w:szCs w:val="20"/>
        </w:rPr>
      </w:pPr>
      <w:r w:rsidRPr="00A435AE">
        <w:rPr>
          <w:rFonts w:ascii="Trebuchet MS" w:hAnsi="Trebuchet MS"/>
          <w:sz w:val="20"/>
          <w:szCs w:val="20"/>
        </w:rPr>
        <w:br/>
      </w:r>
    </w:p>
    <w:p w14:paraId="5B0296DA" w14:textId="77777777" w:rsidR="00137C2C" w:rsidRPr="00A435AE" w:rsidRDefault="00137C2C" w:rsidP="00137C2C">
      <w:pPr>
        <w:tabs>
          <w:tab w:val="left" w:pos="810"/>
        </w:tabs>
        <w:rPr>
          <w:rFonts w:ascii="Trebuchet MS" w:hAnsi="Trebuchet MS"/>
          <w:sz w:val="20"/>
          <w:szCs w:val="20"/>
        </w:rPr>
      </w:pPr>
    </w:p>
    <w:p w14:paraId="0D620D74" w14:textId="77777777" w:rsidR="00F328F1" w:rsidRPr="00A435AE" w:rsidRDefault="00F328F1" w:rsidP="006D0483">
      <w:pPr>
        <w:pStyle w:val="Tekstpodstawowy"/>
        <w:rPr>
          <w:rFonts w:ascii="Trebuchet MS" w:hAnsi="Trebuchet MS"/>
          <w:sz w:val="20"/>
          <w:szCs w:val="20"/>
        </w:rPr>
      </w:pPr>
    </w:p>
    <w:p w14:paraId="05AACFF8" w14:textId="77777777" w:rsidR="00F328F1" w:rsidRPr="00A435AE" w:rsidRDefault="00F328F1" w:rsidP="00F328F1">
      <w:pPr>
        <w:pStyle w:val="Tekstpodstawowy"/>
        <w:ind w:left="708" w:firstLine="708"/>
        <w:rPr>
          <w:rFonts w:ascii="Trebuchet MS" w:hAnsi="Trebuchet MS"/>
          <w:b/>
          <w:sz w:val="20"/>
          <w:szCs w:val="20"/>
        </w:rPr>
      </w:pPr>
      <w:r w:rsidRPr="00A435AE">
        <w:rPr>
          <w:rFonts w:ascii="Trebuchet MS" w:hAnsi="Trebuchet MS"/>
          <w:b/>
          <w:sz w:val="20"/>
          <w:szCs w:val="20"/>
        </w:rPr>
        <w:t>Zamawiający</w:t>
      </w:r>
      <w:r w:rsidRPr="00A435AE">
        <w:rPr>
          <w:rFonts w:ascii="Trebuchet MS" w:hAnsi="Trebuchet MS"/>
          <w:b/>
          <w:sz w:val="20"/>
          <w:szCs w:val="20"/>
        </w:rPr>
        <w:tab/>
      </w:r>
      <w:r w:rsidRPr="00A435AE">
        <w:rPr>
          <w:rFonts w:ascii="Trebuchet MS" w:hAnsi="Trebuchet MS"/>
          <w:b/>
          <w:sz w:val="20"/>
          <w:szCs w:val="20"/>
        </w:rPr>
        <w:tab/>
      </w:r>
      <w:r w:rsidRPr="00A435AE">
        <w:rPr>
          <w:rFonts w:ascii="Trebuchet MS" w:hAnsi="Trebuchet MS"/>
          <w:b/>
          <w:sz w:val="20"/>
          <w:szCs w:val="20"/>
        </w:rPr>
        <w:tab/>
      </w:r>
      <w:r w:rsidRPr="00A435AE">
        <w:rPr>
          <w:rFonts w:ascii="Trebuchet MS" w:hAnsi="Trebuchet MS"/>
          <w:b/>
          <w:sz w:val="20"/>
          <w:szCs w:val="20"/>
        </w:rPr>
        <w:tab/>
      </w:r>
      <w:r w:rsidRPr="00A435AE">
        <w:rPr>
          <w:rFonts w:ascii="Trebuchet MS" w:hAnsi="Trebuchet MS"/>
          <w:b/>
          <w:sz w:val="20"/>
          <w:szCs w:val="20"/>
        </w:rPr>
        <w:tab/>
      </w:r>
      <w:r w:rsidRPr="00A435AE">
        <w:rPr>
          <w:rFonts w:ascii="Trebuchet MS" w:hAnsi="Trebuchet MS"/>
          <w:b/>
          <w:sz w:val="20"/>
          <w:szCs w:val="20"/>
        </w:rPr>
        <w:tab/>
        <w:t>Wykonawca</w:t>
      </w:r>
    </w:p>
    <w:p w14:paraId="04F912BF" w14:textId="77777777" w:rsidR="00743D75" w:rsidRPr="00A435AE" w:rsidRDefault="00743D75" w:rsidP="00743D75">
      <w:pPr>
        <w:rPr>
          <w:rFonts w:ascii="Trebuchet MS" w:hAnsi="Trebuchet MS"/>
          <w:sz w:val="20"/>
          <w:szCs w:val="20"/>
        </w:rPr>
      </w:pPr>
    </w:p>
    <w:p w14:paraId="6250DEF5" w14:textId="77777777" w:rsidR="00743D75" w:rsidRPr="00A435AE" w:rsidRDefault="00743D75" w:rsidP="00743D75">
      <w:pPr>
        <w:rPr>
          <w:rFonts w:ascii="Trebuchet MS" w:hAnsi="Trebuchet MS"/>
          <w:sz w:val="20"/>
          <w:szCs w:val="20"/>
        </w:rPr>
      </w:pPr>
    </w:p>
    <w:p w14:paraId="53865856" w14:textId="77777777" w:rsidR="00743D75" w:rsidRPr="00A435AE" w:rsidRDefault="00743D75" w:rsidP="00743D75">
      <w:pPr>
        <w:rPr>
          <w:rFonts w:ascii="Trebuchet MS" w:hAnsi="Trebuchet MS"/>
          <w:sz w:val="20"/>
          <w:szCs w:val="20"/>
        </w:rPr>
      </w:pPr>
    </w:p>
    <w:p w14:paraId="63F7B454" w14:textId="77777777" w:rsidR="00743D75" w:rsidRPr="00A435AE" w:rsidRDefault="00743D75" w:rsidP="00743D75">
      <w:pPr>
        <w:rPr>
          <w:rFonts w:ascii="Trebuchet MS" w:hAnsi="Trebuchet MS"/>
          <w:sz w:val="20"/>
          <w:szCs w:val="20"/>
        </w:rPr>
      </w:pPr>
    </w:p>
    <w:p w14:paraId="30CDF998" w14:textId="77777777" w:rsidR="00743D75" w:rsidRPr="00A435AE" w:rsidRDefault="00743D75" w:rsidP="00743D75">
      <w:pPr>
        <w:rPr>
          <w:rFonts w:ascii="Trebuchet MS" w:hAnsi="Trebuchet MS"/>
          <w:sz w:val="20"/>
          <w:szCs w:val="20"/>
        </w:rPr>
      </w:pPr>
    </w:p>
    <w:p w14:paraId="68ED1874" w14:textId="77777777" w:rsidR="00743D75" w:rsidRPr="00A435AE" w:rsidRDefault="00743D75" w:rsidP="00743D75">
      <w:pPr>
        <w:rPr>
          <w:rFonts w:ascii="Trebuchet MS" w:hAnsi="Trebuchet MS"/>
          <w:sz w:val="20"/>
          <w:szCs w:val="20"/>
        </w:rPr>
      </w:pPr>
    </w:p>
    <w:p w14:paraId="6AD00AFB" w14:textId="77777777" w:rsidR="00743D75" w:rsidRPr="00A435AE" w:rsidRDefault="00743D75" w:rsidP="00743D75">
      <w:pPr>
        <w:rPr>
          <w:rFonts w:ascii="Trebuchet MS" w:hAnsi="Trebuchet MS"/>
          <w:sz w:val="20"/>
          <w:szCs w:val="20"/>
        </w:rPr>
      </w:pPr>
    </w:p>
    <w:p w14:paraId="4A422E27" w14:textId="77777777" w:rsidR="00743D75" w:rsidRPr="00A435AE" w:rsidRDefault="00743D75" w:rsidP="00743D75">
      <w:pPr>
        <w:rPr>
          <w:rFonts w:ascii="Trebuchet MS" w:hAnsi="Trebuchet MS"/>
          <w:sz w:val="20"/>
          <w:szCs w:val="20"/>
        </w:rPr>
      </w:pPr>
    </w:p>
    <w:p w14:paraId="67F16874" w14:textId="77777777" w:rsidR="00743D75" w:rsidRPr="00A435AE" w:rsidRDefault="00743D75" w:rsidP="00743D75">
      <w:pPr>
        <w:rPr>
          <w:rFonts w:ascii="Trebuchet MS" w:hAnsi="Trebuchet MS"/>
          <w:sz w:val="20"/>
          <w:szCs w:val="20"/>
        </w:rPr>
      </w:pPr>
    </w:p>
    <w:p w14:paraId="334125A0" w14:textId="77777777" w:rsidR="00743D75" w:rsidRPr="00A435AE" w:rsidRDefault="00743D75" w:rsidP="00743D75">
      <w:pPr>
        <w:rPr>
          <w:rFonts w:ascii="Trebuchet MS" w:hAnsi="Trebuchet MS"/>
          <w:sz w:val="20"/>
          <w:szCs w:val="20"/>
        </w:rPr>
      </w:pPr>
    </w:p>
    <w:p w14:paraId="654D2BC9" w14:textId="77777777" w:rsidR="00743D75" w:rsidRPr="00A435AE" w:rsidRDefault="00743D75" w:rsidP="00743D75">
      <w:pPr>
        <w:rPr>
          <w:rFonts w:ascii="Trebuchet MS" w:hAnsi="Trebuchet MS"/>
          <w:sz w:val="20"/>
          <w:szCs w:val="20"/>
        </w:rPr>
      </w:pPr>
    </w:p>
    <w:p w14:paraId="5C95B4DB" w14:textId="77777777" w:rsidR="00743D75" w:rsidRPr="00A435AE" w:rsidRDefault="00743D75" w:rsidP="00743D75">
      <w:pPr>
        <w:rPr>
          <w:rFonts w:ascii="Trebuchet MS" w:hAnsi="Trebuchet MS"/>
          <w:sz w:val="20"/>
          <w:szCs w:val="20"/>
        </w:rPr>
      </w:pPr>
    </w:p>
    <w:p w14:paraId="7648128B" w14:textId="77777777" w:rsidR="00743D75" w:rsidRPr="00A435AE" w:rsidRDefault="00743D75" w:rsidP="00743D75">
      <w:pPr>
        <w:rPr>
          <w:rFonts w:ascii="Trebuchet MS" w:hAnsi="Trebuchet MS"/>
          <w:sz w:val="20"/>
          <w:szCs w:val="20"/>
        </w:rPr>
      </w:pPr>
    </w:p>
    <w:p w14:paraId="45FC484B" w14:textId="77777777" w:rsidR="00743D75" w:rsidRPr="00A435AE" w:rsidRDefault="00743D75" w:rsidP="00743D75">
      <w:pPr>
        <w:rPr>
          <w:rFonts w:ascii="Trebuchet MS" w:hAnsi="Trebuchet MS"/>
          <w:sz w:val="20"/>
          <w:szCs w:val="20"/>
        </w:rPr>
      </w:pPr>
    </w:p>
    <w:p w14:paraId="7A6E515D" w14:textId="77777777" w:rsidR="00743D75" w:rsidRPr="00A435AE" w:rsidRDefault="00743D75" w:rsidP="00743D75">
      <w:pPr>
        <w:rPr>
          <w:rFonts w:ascii="Trebuchet MS" w:hAnsi="Trebuchet MS"/>
          <w:sz w:val="20"/>
          <w:szCs w:val="20"/>
        </w:rPr>
      </w:pPr>
    </w:p>
    <w:p w14:paraId="3C9C1B08" w14:textId="77777777" w:rsidR="00771C66" w:rsidRDefault="00771C66" w:rsidP="00743D75">
      <w:pPr>
        <w:rPr>
          <w:rFonts w:ascii="Trebuchet MS" w:hAnsi="Trebuchet MS"/>
          <w:sz w:val="20"/>
          <w:szCs w:val="20"/>
        </w:rPr>
      </w:pPr>
    </w:p>
    <w:p w14:paraId="0146D7A8" w14:textId="04529D24" w:rsidR="00743D75" w:rsidRPr="00A435AE" w:rsidRDefault="00743D75" w:rsidP="00743D75">
      <w:pPr>
        <w:rPr>
          <w:rFonts w:ascii="Trebuchet MS" w:hAnsi="Trebuchet MS"/>
          <w:sz w:val="20"/>
          <w:szCs w:val="20"/>
        </w:rPr>
      </w:pPr>
    </w:p>
    <w:p w14:paraId="15CBFBBC" w14:textId="77777777" w:rsidR="00121772" w:rsidRPr="00A435AE" w:rsidRDefault="00121772" w:rsidP="00FD2143">
      <w:pPr>
        <w:pStyle w:val="Nagwek2"/>
        <w:jc w:val="right"/>
      </w:pPr>
      <w:r w:rsidRPr="00A435AE">
        <w:t>ZAŁĄCZNIK NR 6</w:t>
      </w:r>
    </w:p>
    <w:p w14:paraId="4D851B83" w14:textId="77777777" w:rsidR="00121772" w:rsidRPr="00A435AE" w:rsidRDefault="00121772" w:rsidP="00FD2143">
      <w:pPr>
        <w:pStyle w:val="Nagwek2"/>
        <w:rPr>
          <w:rFonts w:cs="Trebuchet MS"/>
        </w:rPr>
      </w:pPr>
    </w:p>
    <w:p w14:paraId="067D491F" w14:textId="77777777" w:rsidR="00121772" w:rsidRPr="00A435AE" w:rsidRDefault="00121772" w:rsidP="00FD2143">
      <w:pPr>
        <w:pStyle w:val="Nagwek2"/>
      </w:pPr>
      <w:r w:rsidRPr="00A435AE">
        <w:t xml:space="preserve">KLAUZULA INFORMACYJNA </w:t>
      </w:r>
    </w:p>
    <w:p w14:paraId="0F6AE1DD" w14:textId="77777777" w:rsidR="00121772" w:rsidRPr="00A435AE" w:rsidRDefault="00121772" w:rsidP="00FD2143">
      <w:pPr>
        <w:pStyle w:val="Nagwek2"/>
      </w:pPr>
      <w:r w:rsidRPr="00A435AE">
        <w:t>DOT. POST</w:t>
      </w:r>
      <w:r w:rsidR="00FD2143">
        <w:t xml:space="preserve">ĘPOWAŃ O UDZIELENIE ZAMÓWIENIA </w:t>
      </w:r>
      <w:r w:rsidRPr="00A435AE">
        <w:t xml:space="preserve">DLA OSÓB, KTÓRYCH DANE POZYSKALIŚMY </w:t>
      </w:r>
      <w:r w:rsidRPr="00A435AE">
        <w:br/>
        <w:t xml:space="preserve">OD SKŁADAJĄCEGO OFERTĘ (NP. JEGO PRACOWNIKÓW/WSPÓŁPRACOWNIKÓW, PODWYKONAWCÓW, PRACOWNIKÓW PODWYKONAWCÓW)   </w:t>
      </w:r>
    </w:p>
    <w:p w14:paraId="12678639" w14:textId="77777777" w:rsidR="00121772" w:rsidRPr="00A435AE" w:rsidRDefault="00121772" w:rsidP="00121772">
      <w:pPr>
        <w:jc w:val="center"/>
        <w:rPr>
          <w:rFonts w:ascii="Trebuchet MS" w:hAnsi="Trebuchet MS" w:cs="Calibri"/>
          <w:b/>
          <w:sz w:val="20"/>
          <w:szCs w:val="20"/>
        </w:rPr>
      </w:pPr>
    </w:p>
    <w:p w14:paraId="2894EF42" w14:textId="77777777" w:rsidR="00121772" w:rsidRPr="00A435AE" w:rsidRDefault="00121772" w:rsidP="00121772">
      <w:pPr>
        <w:spacing w:line="276" w:lineRule="auto"/>
        <w:jc w:val="both"/>
        <w:rPr>
          <w:rFonts w:ascii="Trebuchet MS" w:hAnsi="Trebuchet MS"/>
          <w:sz w:val="20"/>
          <w:szCs w:val="20"/>
        </w:rPr>
      </w:pPr>
      <w:r w:rsidRPr="00A435AE">
        <w:rPr>
          <w:rFonts w:ascii="Trebuchet MS" w:hAnsi="Trebuchet MS"/>
          <w:sz w:val="20"/>
          <w:szCs w:val="20"/>
        </w:rPr>
        <w:t xml:space="preserve">Zgodnie z art. 14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74AB7371" w14:textId="77777777" w:rsidR="00121772" w:rsidRPr="00A435AE" w:rsidRDefault="00121772" w:rsidP="00121772">
      <w:pPr>
        <w:jc w:val="both"/>
        <w:rPr>
          <w:rFonts w:ascii="Trebuchet MS" w:hAnsi="Trebuchet MS"/>
          <w:sz w:val="20"/>
          <w:szCs w:val="20"/>
        </w:rPr>
      </w:pPr>
    </w:p>
    <w:p w14:paraId="7078A64A" w14:textId="77777777" w:rsidR="00121772" w:rsidRPr="00A435AE" w:rsidRDefault="00121772" w:rsidP="00E15253">
      <w:pPr>
        <w:numPr>
          <w:ilvl w:val="1"/>
          <w:numId w:val="43"/>
        </w:numPr>
        <w:tabs>
          <w:tab w:val="clear" w:pos="1080"/>
          <w:tab w:val="left" w:pos="284"/>
        </w:tabs>
        <w:ind w:left="284" w:hanging="284"/>
        <w:contextualSpacing/>
        <w:jc w:val="both"/>
        <w:rPr>
          <w:rFonts w:ascii="Trebuchet MS" w:hAnsi="Trebuchet MS"/>
          <w:sz w:val="20"/>
          <w:szCs w:val="20"/>
        </w:rPr>
      </w:pPr>
      <w:r w:rsidRPr="00A435AE">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2" w:history="1">
        <w:r w:rsidRPr="00A435AE">
          <w:rPr>
            <w:rFonts w:ascii="Trebuchet MS" w:hAnsi="Trebuchet MS"/>
            <w:sz w:val="20"/>
            <w:szCs w:val="20"/>
            <w:u w:val="single"/>
          </w:rPr>
          <w:t>bok@pwik.com.pl</w:t>
        </w:r>
      </w:hyperlink>
      <w:r w:rsidRPr="00A435AE">
        <w:rPr>
          <w:rFonts w:ascii="Trebuchet MS" w:hAnsi="Trebuchet MS"/>
          <w:sz w:val="20"/>
          <w:szCs w:val="20"/>
        </w:rPr>
        <w:t>.</w:t>
      </w:r>
    </w:p>
    <w:p w14:paraId="5F9068FB" w14:textId="77777777" w:rsidR="00121772" w:rsidRPr="00A435AE" w:rsidRDefault="00121772" w:rsidP="00121772">
      <w:pPr>
        <w:tabs>
          <w:tab w:val="left" w:pos="851"/>
        </w:tabs>
        <w:ind w:left="284" w:hanging="284"/>
        <w:contextualSpacing/>
        <w:jc w:val="both"/>
        <w:rPr>
          <w:rFonts w:ascii="Trebuchet MS" w:hAnsi="Trebuchet MS"/>
          <w:sz w:val="20"/>
          <w:szCs w:val="20"/>
        </w:rPr>
      </w:pPr>
    </w:p>
    <w:p w14:paraId="42184804" w14:textId="77777777" w:rsidR="00121772" w:rsidRPr="00A435AE" w:rsidRDefault="00121772" w:rsidP="00E15253">
      <w:pPr>
        <w:numPr>
          <w:ilvl w:val="0"/>
          <w:numId w:val="43"/>
        </w:numPr>
        <w:tabs>
          <w:tab w:val="clear" w:pos="360"/>
          <w:tab w:val="left" w:pos="284"/>
        </w:tabs>
        <w:ind w:left="284" w:hanging="284"/>
        <w:contextualSpacing/>
        <w:jc w:val="both"/>
        <w:rPr>
          <w:rFonts w:ascii="Trebuchet MS" w:hAnsi="Trebuchet MS"/>
          <w:sz w:val="20"/>
          <w:szCs w:val="20"/>
        </w:rPr>
      </w:pPr>
      <w:r w:rsidRPr="00A435AE">
        <w:rPr>
          <w:rFonts w:ascii="Trebuchet MS" w:hAnsi="Trebuchet MS"/>
          <w:sz w:val="20"/>
          <w:szCs w:val="20"/>
        </w:rPr>
        <w:t>Twoje dane pozyskaliśmy z dokumentacji ofert</w:t>
      </w:r>
      <w:r w:rsidR="00194073">
        <w:rPr>
          <w:rFonts w:ascii="Trebuchet MS" w:hAnsi="Trebuchet MS"/>
          <w:sz w:val="20"/>
          <w:szCs w:val="20"/>
        </w:rPr>
        <w:t xml:space="preserve">owej złożonej przez Wykonawcę, </w:t>
      </w:r>
      <w:r w:rsidRPr="00A435AE">
        <w:rPr>
          <w:rFonts w:ascii="Trebuchet MS" w:hAnsi="Trebuchet MS"/>
          <w:sz w:val="20"/>
          <w:szCs w:val="20"/>
        </w:rPr>
        <w:t>w związku z prowadzonym przez nas postępowaniem o udzielenie zamówienia.</w:t>
      </w:r>
    </w:p>
    <w:p w14:paraId="388F8B55" w14:textId="77777777" w:rsidR="00121772" w:rsidRPr="00A435AE" w:rsidRDefault="00121772" w:rsidP="00121772">
      <w:pPr>
        <w:rPr>
          <w:rFonts w:ascii="Trebuchet MS" w:hAnsi="Trebuchet MS"/>
          <w:sz w:val="20"/>
          <w:szCs w:val="20"/>
        </w:rPr>
      </w:pPr>
    </w:p>
    <w:p w14:paraId="75E11976" w14:textId="77777777" w:rsidR="00121772" w:rsidRPr="00A435AE" w:rsidRDefault="00121772" w:rsidP="00121772">
      <w:pPr>
        <w:tabs>
          <w:tab w:val="left" w:pos="284"/>
        </w:tabs>
        <w:contextualSpacing/>
        <w:jc w:val="both"/>
        <w:rPr>
          <w:rFonts w:ascii="Trebuchet MS" w:hAnsi="Trebuchet MS"/>
          <w:sz w:val="20"/>
          <w:szCs w:val="20"/>
        </w:rPr>
      </w:pPr>
      <w:r w:rsidRPr="00A435AE">
        <w:rPr>
          <w:rFonts w:ascii="Trebuchet MS" w:hAnsi="Trebuchet MS"/>
          <w:sz w:val="20"/>
          <w:szCs w:val="20"/>
        </w:rPr>
        <w:t xml:space="preserve">3. Dane będą przetwarzane: </w:t>
      </w:r>
    </w:p>
    <w:p w14:paraId="579ABF0C" w14:textId="77777777" w:rsidR="00121772" w:rsidRPr="00A435AE" w:rsidRDefault="00121772" w:rsidP="00E15253">
      <w:pPr>
        <w:numPr>
          <w:ilvl w:val="0"/>
          <w:numId w:val="41"/>
        </w:numPr>
        <w:tabs>
          <w:tab w:val="left" w:pos="284"/>
        </w:tabs>
        <w:ind w:left="1134" w:hanging="1134"/>
        <w:contextualSpacing/>
        <w:jc w:val="both"/>
        <w:rPr>
          <w:rFonts w:ascii="Trebuchet MS" w:hAnsi="Trebuchet MS"/>
          <w:sz w:val="20"/>
          <w:szCs w:val="20"/>
        </w:rPr>
      </w:pPr>
      <w:r w:rsidRPr="00A435AE">
        <w:rPr>
          <w:rFonts w:ascii="Trebuchet MS" w:hAnsi="Trebuchet MS"/>
          <w:sz w:val="20"/>
          <w:szCs w:val="20"/>
        </w:rPr>
        <w:t>w oparciu o uzasadniony interes ADO, zgodnie z art. 6 ust. 1 lit. f RODO w celu:</w:t>
      </w:r>
    </w:p>
    <w:p w14:paraId="66A020E0" w14:textId="77777777" w:rsidR="00121772" w:rsidRPr="00A435AE" w:rsidRDefault="00121772" w:rsidP="00E15253">
      <w:pPr>
        <w:numPr>
          <w:ilvl w:val="2"/>
          <w:numId w:val="41"/>
        </w:numPr>
        <w:tabs>
          <w:tab w:val="left" w:pos="426"/>
        </w:tabs>
        <w:ind w:left="709" w:hanging="283"/>
        <w:contextualSpacing/>
        <w:jc w:val="both"/>
        <w:rPr>
          <w:rFonts w:ascii="Trebuchet MS" w:hAnsi="Trebuchet MS"/>
          <w:sz w:val="20"/>
          <w:szCs w:val="20"/>
        </w:rPr>
      </w:pPr>
      <w:r w:rsidRPr="00A435AE">
        <w:rPr>
          <w:rFonts w:ascii="Trebuchet MS" w:hAnsi="Trebuchet MS"/>
          <w:sz w:val="20"/>
          <w:szCs w:val="20"/>
        </w:rPr>
        <w:t xml:space="preserve">kontaktu z Tobą w związku z prowadzonym postępowaniem lub wykonaniem umowy (w przypadku jej zawarcia z Wykonawcą), </w:t>
      </w:r>
    </w:p>
    <w:p w14:paraId="281A1256" w14:textId="77777777" w:rsidR="00121772" w:rsidRPr="00A435AE" w:rsidRDefault="00121772" w:rsidP="00E15253">
      <w:pPr>
        <w:numPr>
          <w:ilvl w:val="2"/>
          <w:numId w:val="41"/>
        </w:numPr>
        <w:tabs>
          <w:tab w:val="left" w:pos="426"/>
        </w:tabs>
        <w:ind w:left="709" w:hanging="283"/>
        <w:contextualSpacing/>
        <w:jc w:val="both"/>
        <w:rPr>
          <w:rFonts w:ascii="Trebuchet MS" w:hAnsi="Trebuchet MS"/>
          <w:sz w:val="20"/>
          <w:szCs w:val="20"/>
        </w:rPr>
      </w:pPr>
      <w:r w:rsidRPr="00A435AE">
        <w:rPr>
          <w:rFonts w:ascii="Trebuchet MS" w:hAnsi="Trebuchet MS"/>
          <w:sz w:val="20"/>
          <w:szCs w:val="20"/>
        </w:rPr>
        <w:t xml:space="preserve">zapewnienia wyboru Wykonawcy spełniającego wymagania wskazane w ofercie, w tym posiadania wykwalifikowanych podwykonawców lub w celu wykonania umowy (w przypadku jej zawarcia </w:t>
      </w:r>
      <w:r w:rsidRPr="00A435AE">
        <w:rPr>
          <w:rFonts w:ascii="Trebuchet MS" w:hAnsi="Trebuchet MS"/>
          <w:sz w:val="20"/>
          <w:szCs w:val="20"/>
        </w:rPr>
        <w:br/>
        <w:t xml:space="preserve">z Wykonawcą), </w:t>
      </w:r>
    </w:p>
    <w:p w14:paraId="0B3E225F" w14:textId="77777777" w:rsidR="00121772" w:rsidRPr="00A435AE" w:rsidRDefault="00121772" w:rsidP="00E15253">
      <w:pPr>
        <w:numPr>
          <w:ilvl w:val="0"/>
          <w:numId w:val="41"/>
        </w:numPr>
        <w:tabs>
          <w:tab w:val="left" w:pos="284"/>
        </w:tabs>
        <w:ind w:left="284" w:hanging="284"/>
        <w:contextualSpacing/>
        <w:jc w:val="both"/>
        <w:rPr>
          <w:rFonts w:ascii="Trebuchet MS" w:hAnsi="Trebuchet MS"/>
          <w:sz w:val="20"/>
          <w:szCs w:val="20"/>
        </w:rPr>
      </w:pPr>
      <w:r w:rsidRPr="00A435AE">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14:paraId="69B941AB" w14:textId="77777777" w:rsidR="00121772" w:rsidRPr="00A435AE" w:rsidRDefault="00121772" w:rsidP="00E15253">
      <w:pPr>
        <w:numPr>
          <w:ilvl w:val="0"/>
          <w:numId w:val="41"/>
        </w:numPr>
        <w:tabs>
          <w:tab w:val="left" w:pos="284"/>
        </w:tabs>
        <w:ind w:left="284" w:hanging="284"/>
        <w:contextualSpacing/>
        <w:jc w:val="both"/>
        <w:rPr>
          <w:rFonts w:ascii="Trebuchet MS" w:hAnsi="Trebuchet MS"/>
          <w:sz w:val="20"/>
          <w:szCs w:val="20"/>
        </w:rPr>
      </w:pPr>
      <w:r w:rsidRPr="00A435AE">
        <w:rPr>
          <w:rFonts w:ascii="Trebuchet MS" w:hAnsi="Trebuchet MS"/>
          <w:sz w:val="20"/>
          <w:szCs w:val="20"/>
        </w:rPr>
        <w:t xml:space="preserve">w celu dochodzenia lub obrony przed roszczeniami związanymi z prowadzonymi postępowaniami </w:t>
      </w:r>
      <w:r w:rsidRPr="00A435AE">
        <w:rPr>
          <w:rFonts w:ascii="Trebuchet MS" w:hAnsi="Trebuchet MS"/>
          <w:sz w:val="20"/>
          <w:szCs w:val="20"/>
        </w:rPr>
        <w:br/>
        <w:t xml:space="preserve">o udzielenie zamówienia w oparciu o uzasadniony interes ADO, zgodnie z art. 6 ust. 1 lit. f RODO. </w:t>
      </w:r>
    </w:p>
    <w:p w14:paraId="03192EF1" w14:textId="77777777" w:rsidR="00121772" w:rsidRPr="00A435AE" w:rsidRDefault="00121772" w:rsidP="00121772">
      <w:pPr>
        <w:jc w:val="both"/>
        <w:rPr>
          <w:rFonts w:ascii="Trebuchet MS" w:hAnsi="Trebuchet MS"/>
          <w:sz w:val="20"/>
          <w:szCs w:val="20"/>
        </w:rPr>
      </w:pPr>
    </w:p>
    <w:p w14:paraId="782A83A7" w14:textId="77777777" w:rsidR="00121772" w:rsidRPr="00A435AE" w:rsidRDefault="00121772" w:rsidP="00121772">
      <w:pPr>
        <w:tabs>
          <w:tab w:val="left" w:pos="426"/>
        </w:tabs>
        <w:contextualSpacing/>
        <w:jc w:val="both"/>
        <w:rPr>
          <w:rFonts w:ascii="Trebuchet MS" w:hAnsi="Trebuchet MS"/>
          <w:sz w:val="20"/>
          <w:szCs w:val="20"/>
        </w:rPr>
      </w:pPr>
      <w:r w:rsidRPr="00A435AE">
        <w:rPr>
          <w:rFonts w:ascii="Trebuchet MS" w:hAnsi="Trebuchet MS"/>
          <w:sz w:val="20"/>
          <w:szCs w:val="20"/>
        </w:rPr>
        <w:t xml:space="preserve">4. ADO będzie przetwarzał następujące kategorie Twoich danych osobowych: </w:t>
      </w:r>
    </w:p>
    <w:p w14:paraId="12098F0A" w14:textId="77777777" w:rsidR="00121772" w:rsidRPr="00A435AE" w:rsidRDefault="00121772" w:rsidP="00121772">
      <w:pPr>
        <w:tabs>
          <w:tab w:val="left" w:pos="426"/>
        </w:tabs>
        <w:ind w:left="360"/>
        <w:contextualSpacing/>
        <w:jc w:val="both"/>
        <w:rPr>
          <w:rFonts w:ascii="Trebuchet MS" w:hAnsi="Trebuchet MS"/>
          <w:sz w:val="20"/>
          <w:szCs w:val="20"/>
        </w:rPr>
      </w:pPr>
      <w:r w:rsidRPr="00A435AE">
        <w:rPr>
          <w:rFonts w:ascii="Trebuchet MS" w:hAnsi="Trebuchet MS"/>
          <w:sz w:val="20"/>
          <w:szCs w:val="20"/>
        </w:rPr>
        <w:t>- dane identyfikacyjne (Imię, Nazwisko),</w:t>
      </w:r>
    </w:p>
    <w:p w14:paraId="13C1364C" w14:textId="77777777" w:rsidR="00121772" w:rsidRPr="00A435AE" w:rsidRDefault="00121772" w:rsidP="00121772">
      <w:pPr>
        <w:tabs>
          <w:tab w:val="left" w:pos="426"/>
        </w:tabs>
        <w:ind w:left="360"/>
        <w:contextualSpacing/>
        <w:jc w:val="both"/>
        <w:rPr>
          <w:rFonts w:ascii="Trebuchet MS" w:hAnsi="Trebuchet MS"/>
          <w:sz w:val="20"/>
          <w:szCs w:val="20"/>
        </w:rPr>
      </w:pPr>
      <w:r w:rsidRPr="00A435AE">
        <w:rPr>
          <w:rFonts w:ascii="Trebuchet MS" w:hAnsi="Trebuchet MS"/>
          <w:sz w:val="20"/>
          <w:szCs w:val="20"/>
        </w:rPr>
        <w:t xml:space="preserve">- dane </w:t>
      </w:r>
      <w:proofErr w:type="spellStart"/>
      <w:r w:rsidRPr="00A435AE">
        <w:rPr>
          <w:rFonts w:ascii="Trebuchet MS" w:hAnsi="Trebuchet MS"/>
          <w:sz w:val="20"/>
          <w:szCs w:val="20"/>
        </w:rPr>
        <w:t>telekontaktowe</w:t>
      </w:r>
      <w:proofErr w:type="spellEnd"/>
      <w:r w:rsidRPr="00A435AE">
        <w:rPr>
          <w:rFonts w:ascii="Trebuchet MS" w:hAnsi="Trebuchet MS"/>
          <w:sz w:val="20"/>
          <w:szCs w:val="20"/>
        </w:rPr>
        <w:t xml:space="preserve">, </w:t>
      </w:r>
    </w:p>
    <w:p w14:paraId="764CB5E8" w14:textId="77777777" w:rsidR="00121772" w:rsidRPr="00A435AE" w:rsidRDefault="00121772" w:rsidP="00121772">
      <w:pPr>
        <w:tabs>
          <w:tab w:val="left" w:pos="426"/>
        </w:tabs>
        <w:ind w:left="360"/>
        <w:contextualSpacing/>
        <w:jc w:val="both"/>
        <w:rPr>
          <w:rFonts w:ascii="Trebuchet MS" w:hAnsi="Trebuchet MS"/>
          <w:sz w:val="20"/>
          <w:szCs w:val="20"/>
        </w:rPr>
      </w:pPr>
      <w:r w:rsidRPr="00A435AE">
        <w:rPr>
          <w:rFonts w:ascii="Trebuchet MS" w:hAnsi="Trebuchet MS"/>
          <w:sz w:val="20"/>
          <w:szCs w:val="20"/>
        </w:rPr>
        <w:t>- dane dotyczące prowadzonej działalności,</w:t>
      </w:r>
    </w:p>
    <w:p w14:paraId="77EB7D3D" w14:textId="77777777" w:rsidR="00121772" w:rsidRPr="00A435AE" w:rsidRDefault="00121772" w:rsidP="00121772">
      <w:pPr>
        <w:tabs>
          <w:tab w:val="left" w:pos="426"/>
        </w:tabs>
        <w:ind w:left="360"/>
        <w:contextualSpacing/>
        <w:jc w:val="both"/>
        <w:rPr>
          <w:rFonts w:ascii="Trebuchet MS" w:hAnsi="Trebuchet MS"/>
          <w:sz w:val="20"/>
          <w:szCs w:val="20"/>
        </w:rPr>
      </w:pPr>
      <w:r w:rsidRPr="00A435AE">
        <w:rPr>
          <w:rFonts w:ascii="Trebuchet MS" w:hAnsi="Trebuchet MS"/>
          <w:sz w:val="20"/>
          <w:szCs w:val="20"/>
        </w:rPr>
        <w:t xml:space="preserve">- posiadane uprawnienia. </w:t>
      </w:r>
    </w:p>
    <w:p w14:paraId="20308606" w14:textId="77777777" w:rsidR="00121772" w:rsidRPr="00A435AE" w:rsidRDefault="00121772" w:rsidP="00121772">
      <w:pPr>
        <w:tabs>
          <w:tab w:val="left" w:pos="426"/>
        </w:tabs>
        <w:ind w:left="360"/>
        <w:contextualSpacing/>
        <w:jc w:val="both"/>
        <w:rPr>
          <w:rFonts w:ascii="Trebuchet MS" w:hAnsi="Trebuchet MS"/>
          <w:sz w:val="20"/>
          <w:szCs w:val="20"/>
        </w:rPr>
      </w:pPr>
      <w:r w:rsidRPr="00A435AE">
        <w:rPr>
          <w:rFonts w:ascii="Trebuchet MS" w:hAnsi="Trebuchet MS"/>
          <w:sz w:val="20"/>
          <w:szCs w:val="20"/>
        </w:rPr>
        <w:t xml:space="preserve">- dane związane z weryfikacją zatrudnienia na podstawie umowy o pracę (wyłącznie w przypadku zamówień na usługi lub roboty budowlane)  </w:t>
      </w:r>
    </w:p>
    <w:p w14:paraId="00924736" w14:textId="77777777" w:rsidR="00121772" w:rsidRPr="00A435AE" w:rsidRDefault="00121772" w:rsidP="00121772">
      <w:pPr>
        <w:tabs>
          <w:tab w:val="left" w:pos="851"/>
        </w:tabs>
        <w:contextualSpacing/>
        <w:jc w:val="both"/>
        <w:rPr>
          <w:rFonts w:ascii="Trebuchet MS" w:hAnsi="Trebuchet MS"/>
          <w:sz w:val="20"/>
          <w:szCs w:val="20"/>
        </w:rPr>
      </w:pPr>
    </w:p>
    <w:p w14:paraId="06C28A7C" w14:textId="77777777" w:rsidR="00121772" w:rsidRPr="00A435AE" w:rsidRDefault="00121772" w:rsidP="00121772">
      <w:pPr>
        <w:contextualSpacing/>
        <w:jc w:val="both"/>
        <w:rPr>
          <w:rFonts w:ascii="Trebuchet MS" w:hAnsi="Trebuchet MS"/>
          <w:sz w:val="20"/>
          <w:szCs w:val="20"/>
        </w:rPr>
      </w:pPr>
      <w:r w:rsidRPr="00A435AE">
        <w:rPr>
          <w:rFonts w:ascii="Trebuchet MS" w:hAnsi="Trebuchet MS"/>
          <w:sz w:val="20"/>
          <w:szCs w:val="20"/>
        </w:rPr>
        <w:t>5. Twoje dane będą przekazywane:</w:t>
      </w:r>
    </w:p>
    <w:p w14:paraId="70475C6F" w14:textId="77777777" w:rsidR="00121772" w:rsidRPr="00A435AE" w:rsidRDefault="00121772" w:rsidP="00E15253">
      <w:pPr>
        <w:numPr>
          <w:ilvl w:val="0"/>
          <w:numId w:val="42"/>
        </w:numPr>
        <w:ind w:left="284" w:hanging="284"/>
        <w:contextualSpacing/>
        <w:jc w:val="both"/>
        <w:rPr>
          <w:rFonts w:ascii="Trebuchet MS" w:hAnsi="Trebuchet MS"/>
          <w:sz w:val="20"/>
          <w:szCs w:val="20"/>
        </w:rPr>
      </w:pPr>
      <w:r w:rsidRPr="00A435AE">
        <w:rPr>
          <w:rFonts w:ascii="Trebuchet MS" w:hAnsi="Trebuchet MS"/>
          <w:sz w:val="20"/>
          <w:szCs w:val="20"/>
        </w:rPr>
        <w:t xml:space="preserve">podmiotom, które na zlecenie ADO wykonują czynności wspierające jego działalność, </w:t>
      </w:r>
      <w:r w:rsidRPr="00A435AE">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14:paraId="7CB20C2A" w14:textId="77777777" w:rsidR="00121772" w:rsidRPr="00A435AE" w:rsidRDefault="00121772" w:rsidP="00E15253">
      <w:pPr>
        <w:numPr>
          <w:ilvl w:val="0"/>
          <w:numId w:val="36"/>
        </w:numPr>
        <w:ind w:left="284" w:hanging="284"/>
        <w:jc w:val="both"/>
        <w:rPr>
          <w:rFonts w:ascii="Trebuchet MS" w:hAnsi="Trebuchet MS"/>
          <w:sz w:val="20"/>
          <w:szCs w:val="20"/>
        </w:rPr>
      </w:pPr>
      <w:r w:rsidRPr="00A435AE">
        <w:rPr>
          <w:rFonts w:ascii="Trebuchet MS" w:hAnsi="Trebuchet MS"/>
          <w:sz w:val="20"/>
          <w:szCs w:val="20"/>
        </w:rPr>
        <w:t>podmiotom/osobom upoważnionym do ich otrzymania na podstawie przepisów prawa.</w:t>
      </w:r>
    </w:p>
    <w:p w14:paraId="558996D3" w14:textId="77777777" w:rsidR="00121772" w:rsidRPr="00A435AE" w:rsidRDefault="00121772" w:rsidP="00121772">
      <w:pPr>
        <w:tabs>
          <w:tab w:val="left" w:pos="851"/>
        </w:tabs>
        <w:contextualSpacing/>
        <w:jc w:val="both"/>
        <w:rPr>
          <w:rFonts w:ascii="Trebuchet MS" w:hAnsi="Trebuchet MS"/>
          <w:sz w:val="20"/>
          <w:szCs w:val="20"/>
        </w:rPr>
      </w:pPr>
    </w:p>
    <w:p w14:paraId="1A6C0854" w14:textId="77777777" w:rsidR="00121772" w:rsidRPr="00A435AE" w:rsidRDefault="00121772" w:rsidP="00121772">
      <w:pPr>
        <w:spacing w:line="276" w:lineRule="auto"/>
        <w:ind w:left="284" w:hanging="284"/>
        <w:contextualSpacing/>
        <w:jc w:val="both"/>
        <w:rPr>
          <w:rFonts w:ascii="Trebuchet MS" w:hAnsi="Trebuchet MS"/>
          <w:sz w:val="20"/>
          <w:szCs w:val="20"/>
        </w:rPr>
      </w:pPr>
      <w:r w:rsidRPr="00A435AE">
        <w:rPr>
          <w:rFonts w:ascii="Trebuchet MS" w:hAnsi="Trebuchet MS"/>
          <w:sz w:val="20"/>
          <w:szCs w:val="20"/>
        </w:rPr>
        <w:t xml:space="preserve">6. Twoje dane zebrane w celu realizacji obowiązków prawnych będą przetwarzane przez okres wskazany </w:t>
      </w:r>
      <w:r w:rsidRPr="00A435AE">
        <w:rPr>
          <w:rFonts w:ascii="Trebuchet MS" w:hAnsi="Trebuchet MS"/>
          <w:sz w:val="20"/>
          <w:szCs w:val="20"/>
        </w:rPr>
        <w:br/>
        <w:t>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14:paraId="3D8832AB" w14:textId="77777777" w:rsidR="00121772" w:rsidRPr="00A435AE" w:rsidRDefault="00121772" w:rsidP="00121772">
      <w:pPr>
        <w:tabs>
          <w:tab w:val="left" w:pos="851"/>
        </w:tabs>
        <w:contextualSpacing/>
        <w:jc w:val="both"/>
        <w:rPr>
          <w:rFonts w:ascii="Trebuchet MS" w:eastAsia="Calibri" w:hAnsi="Trebuchet MS"/>
          <w:sz w:val="20"/>
          <w:szCs w:val="20"/>
        </w:rPr>
      </w:pPr>
    </w:p>
    <w:p w14:paraId="2D0C8DC8" w14:textId="77777777" w:rsidR="00194073" w:rsidRDefault="00121772" w:rsidP="00FF6F3B">
      <w:pPr>
        <w:tabs>
          <w:tab w:val="left" w:pos="284"/>
        </w:tabs>
        <w:contextualSpacing/>
        <w:jc w:val="both"/>
        <w:rPr>
          <w:rFonts w:ascii="Trebuchet MS" w:hAnsi="Trebuchet MS"/>
          <w:sz w:val="20"/>
          <w:szCs w:val="20"/>
        </w:rPr>
      </w:pPr>
      <w:r w:rsidRPr="00A435AE">
        <w:rPr>
          <w:rFonts w:ascii="Trebuchet MS" w:hAnsi="Trebuchet MS"/>
          <w:sz w:val="20"/>
          <w:szCs w:val="20"/>
        </w:rPr>
        <w:t xml:space="preserve">7. Twoje dane osobowe nie będą wykorzystywane przez ADO do podejmowania wobec Ciebie decyzji </w:t>
      </w:r>
      <w:r w:rsidRPr="00A435AE">
        <w:rPr>
          <w:rFonts w:ascii="Trebuchet MS" w:hAnsi="Trebuchet MS"/>
          <w:sz w:val="20"/>
          <w:szCs w:val="20"/>
        </w:rPr>
        <w:tab/>
      </w:r>
      <w:r w:rsidRPr="00A435AE">
        <w:rPr>
          <w:rFonts w:ascii="Trebuchet MS" w:hAnsi="Trebuchet MS"/>
          <w:sz w:val="20"/>
          <w:szCs w:val="20"/>
        </w:rPr>
        <w:br/>
        <w:t xml:space="preserve">w sposób zautomatyzowany (czyli bez udziału człowieka), w tym do profilowania. </w:t>
      </w:r>
    </w:p>
    <w:p w14:paraId="55A80C52" w14:textId="77777777" w:rsidR="00194073" w:rsidRPr="00A435AE" w:rsidRDefault="00194073" w:rsidP="00121772">
      <w:pPr>
        <w:tabs>
          <w:tab w:val="left" w:pos="851"/>
        </w:tabs>
        <w:contextualSpacing/>
        <w:jc w:val="both"/>
        <w:rPr>
          <w:rFonts w:ascii="Trebuchet MS" w:hAnsi="Trebuchet MS"/>
          <w:sz w:val="20"/>
          <w:szCs w:val="20"/>
        </w:rPr>
      </w:pPr>
    </w:p>
    <w:p w14:paraId="2AED7763" w14:textId="77777777" w:rsidR="00121772" w:rsidRPr="00A435AE" w:rsidRDefault="00121772" w:rsidP="00121772">
      <w:pPr>
        <w:tabs>
          <w:tab w:val="left" w:pos="284"/>
        </w:tabs>
        <w:contextualSpacing/>
        <w:jc w:val="both"/>
        <w:rPr>
          <w:rFonts w:ascii="Trebuchet MS" w:hAnsi="Trebuchet MS"/>
          <w:sz w:val="20"/>
          <w:szCs w:val="20"/>
        </w:rPr>
      </w:pPr>
      <w:r w:rsidRPr="00A435AE">
        <w:rPr>
          <w:rFonts w:ascii="Trebuchet MS" w:hAnsi="Trebuchet MS"/>
          <w:sz w:val="20"/>
          <w:szCs w:val="20"/>
        </w:rPr>
        <w:t>8. Przysługuje Ci prawo do:</w:t>
      </w:r>
    </w:p>
    <w:p w14:paraId="7309E362" w14:textId="77777777" w:rsidR="00121772" w:rsidRPr="00A435AE" w:rsidRDefault="00121772" w:rsidP="00E15253">
      <w:pPr>
        <w:numPr>
          <w:ilvl w:val="0"/>
          <w:numId w:val="40"/>
        </w:numPr>
        <w:spacing w:line="276" w:lineRule="auto"/>
        <w:ind w:left="284" w:hanging="284"/>
        <w:contextualSpacing/>
        <w:jc w:val="both"/>
        <w:rPr>
          <w:rFonts w:ascii="Trebuchet MS" w:hAnsi="Trebuchet MS"/>
          <w:sz w:val="20"/>
          <w:szCs w:val="20"/>
        </w:rPr>
      </w:pPr>
      <w:r w:rsidRPr="00A435AE">
        <w:rPr>
          <w:rFonts w:ascii="Trebuchet MS" w:hAnsi="Trebuchet MS"/>
          <w:sz w:val="20"/>
          <w:szCs w:val="20"/>
        </w:rPr>
        <w:t xml:space="preserve">dostępu do Twoich danych osobowych, przy czym, gdyby zrealizowanie tego obowiązku przez ADO, </w:t>
      </w:r>
      <w:r w:rsidRPr="00A435AE">
        <w:rPr>
          <w:rFonts w:ascii="Trebuchet MS" w:hAnsi="Trebuchet MS"/>
          <w:sz w:val="20"/>
          <w:szCs w:val="20"/>
        </w:rPr>
        <w:br/>
        <w:t xml:space="preserve">w przypadku zamówień publicznych, wymagałoby niewspółmiernie dużego wysiłku, ADO może żądać </w:t>
      </w:r>
      <w:r w:rsidRPr="00A435AE">
        <w:rPr>
          <w:rFonts w:ascii="Trebuchet MS" w:hAnsi="Trebuchet MS"/>
          <w:sz w:val="20"/>
          <w:szCs w:val="20"/>
        </w:rPr>
        <w:br/>
        <w:t xml:space="preserve">od Ciebie, wskazania dodatkowych informacji mających na celu sprecyzowanie żądania, w szczególności </w:t>
      </w:r>
      <w:r w:rsidRPr="00A435AE">
        <w:rPr>
          <w:rFonts w:ascii="Trebuchet MS" w:hAnsi="Trebuchet MS"/>
          <w:sz w:val="20"/>
          <w:szCs w:val="20"/>
        </w:rPr>
        <w:lastRenderedPageBreak/>
        <w:t>podania nazwy lub daty postępowania/zakończonego postępowania  o udzielenie zamówienia publicznego,</w:t>
      </w:r>
    </w:p>
    <w:p w14:paraId="5D651F4F" w14:textId="77777777" w:rsidR="00121772" w:rsidRPr="00A435AE" w:rsidRDefault="00121772" w:rsidP="00E15253">
      <w:pPr>
        <w:numPr>
          <w:ilvl w:val="0"/>
          <w:numId w:val="40"/>
        </w:numPr>
        <w:spacing w:line="276" w:lineRule="auto"/>
        <w:ind w:left="284" w:hanging="284"/>
        <w:contextualSpacing/>
        <w:jc w:val="both"/>
        <w:rPr>
          <w:rFonts w:ascii="Trebuchet MS" w:hAnsi="Trebuchet MS"/>
          <w:sz w:val="20"/>
          <w:szCs w:val="20"/>
        </w:rPr>
      </w:pPr>
      <w:r w:rsidRPr="00A435AE">
        <w:rPr>
          <w:rFonts w:ascii="Trebuchet MS" w:hAnsi="Trebuchet MS"/>
          <w:sz w:val="20"/>
          <w:szCs w:val="20"/>
        </w:rPr>
        <w:t xml:space="preserve">sprostowania danych - jeśli są nieprawidłowe lub niekompletne, przy czym skorzystanie z tego prawa, </w:t>
      </w:r>
      <w:r w:rsidRPr="00A435AE">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0B6F0B85" w14:textId="77777777" w:rsidR="00121772" w:rsidRPr="00A435AE" w:rsidRDefault="00121772" w:rsidP="00E15253">
      <w:pPr>
        <w:numPr>
          <w:ilvl w:val="0"/>
          <w:numId w:val="40"/>
        </w:numPr>
        <w:ind w:left="284" w:hanging="284"/>
        <w:contextualSpacing/>
        <w:jc w:val="both"/>
        <w:rPr>
          <w:rFonts w:ascii="Trebuchet MS" w:hAnsi="Trebuchet MS"/>
          <w:sz w:val="20"/>
          <w:szCs w:val="20"/>
        </w:rPr>
      </w:pPr>
      <w:r w:rsidRPr="00A435AE">
        <w:rPr>
          <w:rFonts w:ascii="Trebuchet MS" w:hAnsi="Trebuchet MS"/>
          <w:sz w:val="20"/>
          <w:szCs w:val="20"/>
        </w:rPr>
        <w:t>usunięcia danych (w określonych przypadkach),</w:t>
      </w:r>
    </w:p>
    <w:p w14:paraId="3E199D6C" w14:textId="77777777" w:rsidR="00121772" w:rsidRPr="00A435AE" w:rsidRDefault="00121772" w:rsidP="00E15253">
      <w:pPr>
        <w:numPr>
          <w:ilvl w:val="0"/>
          <w:numId w:val="40"/>
        </w:numPr>
        <w:spacing w:line="276" w:lineRule="auto"/>
        <w:ind w:left="284" w:hanging="284"/>
        <w:contextualSpacing/>
        <w:jc w:val="both"/>
        <w:rPr>
          <w:rFonts w:ascii="Trebuchet MS" w:hAnsi="Trebuchet MS"/>
          <w:sz w:val="20"/>
          <w:szCs w:val="20"/>
        </w:rPr>
      </w:pPr>
      <w:r w:rsidRPr="00A435AE">
        <w:rPr>
          <w:rFonts w:ascii="Trebuchet MS" w:hAnsi="Trebuchet MS"/>
          <w:sz w:val="20"/>
          <w:szCs w:val="20"/>
        </w:rPr>
        <w:t xml:space="preserve">ograniczenia przetwarzania danych (w określonych przypadkach), przy czym skorzystanie z tego prawa, </w:t>
      </w:r>
      <w:r w:rsidRPr="00A435AE">
        <w:rPr>
          <w:rFonts w:ascii="Trebuchet MS" w:hAnsi="Trebuchet MS"/>
          <w:sz w:val="20"/>
          <w:szCs w:val="20"/>
        </w:rPr>
        <w:br/>
        <w:t xml:space="preserve">w przypadku zamówień publicznych, nie ogranicza przetwarzania Twoich danych osobowych do czasu zakończenia postępowania o udzielenie zamówienia publicznego, </w:t>
      </w:r>
    </w:p>
    <w:p w14:paraId="77B9033C" w14:textId="77777777" w:rsidR="00121772" w:rsidRPr="00A435AE" w:rsidRDefault="00121772" w:rsidP="00E15253">
      <w:pPr>
        <w:numPr>
          <w:ilvl w:val="0"/>
          <w:numId w:val="40"/>
        </w:numPr>
        <w:ind w:left="284" w:hanging="284"/>
        <w:contextualSpacing/>
        <w:jc w:val="both"/>
        <w:rPr>
          <w:rFonts w:ascii="Trebuchet MS" w:hAnsi="Trebuchet MS"/>
          <w:sz w:val="20"/>
          <w:szCs w:val="20"/>
          <w:lang w:val="de-DE"/>
        </w:rPr>
      </w:pPr>
      <w:r w:rsidRPr="00A435AE">
        <w:rPr>
          <w:rFonts w:ascii="Trebuchet MS" w:hAnsi="Trebuchet MS"/>
          <w:sz w:val="20"/>
          <w:szCs w:val="20"/>
        </w:rPr>
        <w:t>wniesienia skargi do Prezesa Urzędu Ochrony Danych Osobowych</w:t>
      </w:r>
      <w:r w:rsidRPr="00A435AE">
        <w:rPr>
          <w:rFonts w:ascii="Trebuchet MS" w:hAnsi="Trebuchet MS"/>
          <w:sz w:val="20"/>
          <w:szCs w:val="20"/>
          <w:lang w:val="de-DE"/>
        </w:rPr>
        <w:t>,</w:t>
      </w:r>
    </w:p>
    <w:p w14:paraId="0FBE0E2F" w14:textId="77777777" w:rsidR="00121772" w:rsidRPr="00A435AE" w:rsidRDefault="00121772" w:rsidP="00E15253">
      <w:pPr>
        <w:numPr>
          <w:ilvl w:val="0"/>
          <w:numId w:val="40"/>
        </w:numPr>
        <w:ind w:left="284" w:hanging="284"/>
        <w:jc w:val="both"/>
        <w:rPr>
          <w:rFonts w:ascii="Trebuchet MS" w:hAnsi="Trebuchet MS"/>
          <w:sz w:val="20"/>
          <w:szCs w:val="20"/>
        </w:rPr>
      </w:pPr>
      <w:r w:rsidRPr="00A435AE">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14:paraId="0932DE72" w14:textId="77777777" w:rsidR="00121772" w:rsidRPr="00A435AE" w:rsidRDefault="00121772" w:rsidP="00121772">
      <w:pPr>
        <w:rPr>
          <w:rFonts w:ascii="Trebuchet MS" w:hAnsi="Trebuchet MS" w:cs="Trebuchet MS"/>
          <w:sz w:val="20"/>
          <w:szCs w:val="20"/>
        </w:rPr>
      </w:pPr>
    </w:p>
    <w:p w14:paraId="7F8C65D2" w14:textId="77777777" w:rsidR="00121772" w:rsidRPr="00A435AE" w:rsidRDefault="00121772" w:rsidP="00121772">
      <w:pPr>
        <w:rPr>
          <w:rFonts w:ascii="Trebuchet MS" w:hAnsi="Trebuchet MS" w:cs="Trebuchet MS"/>
          <w:sz w:val="20"/>
          <w:szCs w:val="20"/>
        </w:rPr>
      </w:pPr>
    </w:p>
    <w:p w14:paraId="482B2226" w14:textId="77777777" w:rsidR="00121772" w:rsidRPr="00A435AE" w:rsidRDefault="00121772" w:rsidP="00121772">
      <w:pPr>
        <w:rPr>
          <w:rFonts w:ascii="Trebuchet MS" w:hAnsi="Trebuchet MS" w:cs="Trebuchet MS"/>
          <w:sz w:val="20"/>
          <w:szCs w:val="20"/>
        </w:rPr>
      </w:pPr>
    </w:p>
    <w:p w14:paraId="39C9E532" w14:textId="77777777" w:rsidR="00121772" w:rsidRPr="00A435AE" w:rsidRDefault="00121772" w:rsidP="00121772">
      <w:pPr>
        <w:rPr>
          <w:rFonts w:ascii="Trebuchet MS" w:hAnsi="Trebuchet MS" w:cs="Trebuchet MS"/>
          <w:sz w:val="20"/>
          <w:szCs w:val="20"/>
        </w:rPr>
      </w:pPr>
    </w:p>
    <w:p w14:paraId="116A7D64" w14:textId="77777777" w:rsidR="00121772" w:rsidRPr="00A435AE" w:rsidRDefault="00121772" w:rsidP="00121772">
      <w:pPr>
        <w:rPr>
          <w:rFonts w:ascii="Trebuchet MS" w:hAnsi="Trebuchet MS" w:cs="Trebuchet MS"/>
          <w:sz w:val="20"/>
          <w:szCs w:val="20"/>
        </w:rPr>
      </w:pPr>
    </w:p>
    <w:p w14:paraId="3D593115" w14:textId="77777777" w:rsidR="00121772" w:rsidRPr="00A435AE" w:rsidRDefault="00121772" w:rsidP="00121772">
      <w:pPr>
        <w:rPr>
          <w:rFonts w:ascii="Trebuchet MS" w:hAnsi="Trebuchet MS" w:cs="Trebuchet MS"/>
          <w:sz w:val="20"/>
          <w:szCs w:val="20"/>
        </w:rPr>
      </w:pPr>
    </w:p>
    <w:p w14:paraId="21BCBE9C" w14:textId="77777777" w:rsidR="00121772" w:rsidRPr="00A435AE" w:rsidRDefault="00121772" w:rsidP="00121772">
      <w:pPr>
        <w:rPr>
          <w:rFonts w:ascii="Trebuchet MS" w:hAnsi="Trebuchet MS" w:cs="Trebuchet MS"/>
          <w:sz w:val="20"/>
          <w:szCs w:val="20"/>
        </w:rPr>
      </w:pPr>
    </w:p>
    <w:p w14:paraId="60E92130" w14:textId="77777777" w:rsidR="00121772" w:rsidRPr="00A435AE" w:rsidRDefault="00121772" w:rsidP="00121772">
      <w:pPr>
        <w:rPr>
          <w:rFonts w:ascii="Trebuchet MS" w:hAnsi="Trebuchet MS"/>
          <w:sz w:val="20"/>
          <w:szCs w:val="20"/>
        </w:rPr>
      </w:pPr>
    </w:p>
    <w:p w14:paraId="6AAB2951" w14:textId="77777777" w:rsidR="00121772" w:rsidRPr="00A435AE" w:rsidRDefault="00121772" w:rsidP="00121772">
      <w:pPr>
        <w:ind w:left="3192" w:firstLine="348"/>
        <w:rPr>
          <w:rFonts w:ascii="Trebuchet MS" w:hAnsi="Trebuchet MS"/>
          <w:sz w:val="20"/>
          <w:szCs w:val="20"/>
        </w:rPr>
      </w:pPr>
    </w:p>
    <w:p w14:paraId="435D046F" w14:textId="77777777" w:rsidR="00121772" w:rsidRPr="00A435AE" w:rsidRDefault="00121772" w:rsidP="00121772">
      <w:pPr>
        <w:ind w:left="3192" w:firstLine="348"/>
        <w:rPr>
          <w:rFonts w:ascii="Trebuchet MS" w:hAnsi="Trebuchet MS"/>
          <w:sz w:val="20"/>
          <w:szCs w:val="20"/>
        </w:rPr>
      </w:pPr>
    </w:p>
    <w:p w14:paraId="627FE167" w14:textId="77777777" w:rsidR="00121772" w:rsidRPr="00A435AE" w:rsidRDefault="00121772" w:rsidP="00121772">
      <w:pPr>
        <w:ind w:left="3192" w:firstLine="348"/>
        <w:rPr>
          <w:rFonts w:ascii="Trebuchet MS" w:hAnsi="Trebuchet MS"/>
          <w:sz w:val="20"/>
          <w:szCs w:val="20"/>
        </w:rPr>
      </w:pPr>
    </w:p>
    <w:p w14:paraId="5EF70668" w14:textId="77777777" w:rsidR="00121772" w:rsidRPr="00A435AE" w:rsidRDefault="00121772" w:rsidP="00121772">
      <w:pPr>
        <w:ind w:left="3192" w:firstLine="348"/>
        <w:rPr>
          <w:rFonts w:ascii="Trebuchet MS" w:hAnsi="Trebuchet MS"/>
          <w:sz w:val="20"/>
          <w:szCs w:val="20"/>
        </w:rPr>
      </w:pPr>
    </w:p>
    <w:p w14:paraId="45BDA364" w14:textId="77777777" w:rsidR="00121772" w:rsidRPr="00A435AE" w:rsidRDefault="00121772" w:rsidP="00121772">
      <w:pPr>
        <w:ind w:left="3192" w:firstLine="348"/>
        <w:rPr>
          <w:rFonts w:ascii="Trebuchet MS" w:hAnsi="Trebuchet MS"/>
          <w:sz w:val="20"/>
          <w:szCs w:val="20"/>
        </w:rPr>
      </w:pPr>
    </w:p>
    <w:p w14:paraId="1732047A" w14:textId="77777777" w:rsidR="00121772" w:rsidRPr="00A435AE" w:rsidRDefault="00121772" w:rsidP="00121772">
      <w:pPr>
        <w:rPr>
          <w:rFonts w:ascii="Trebuchet MS" w:hAnsi="Trebuchet MS"/>
          <w:sz w:val="20"/>
          <w:szCs w:val="20"/>
        </w:rPr>
      </w:pPr>
    </w:p>
    <w:p w14:paraId="74E28B4B" w14:textId="77777777" w:rsidR="00121772" w:rsidRPr="00A435AE" w:rsidRDefault="00121772" w:rsidP="00121772">
      <w:pPr>
        <w:rPr>
          <w:rFonts w:ascii="Trebuchet MS" w:hAnsi="Trebuchet MS"/>
          <w:sz w:val="20"/>
          <w:szCs w:val="20"/>
        </w:rPr>
      </w:pPr>
    </w:p>
    <w:p w14:paraId="3206A752" w14:textId="77777777" w:rsidR="00121772" w:rsidRPr="00A435AE" w:rsidRDefault="00121772" w:rsidP="00121772">
      <w:pPr>
        <w:rPr>
          <w:rFonts w:ascii="Trebuchet MS" w:hAnsi="Trebuchet MS"/>
          <w:sz w:val="20"/>
          <w:szCs w:val="20"/>
        </w:rPr>
      </w:pPr>
    </w:p>
    <w:p w14:paraId="444DBDFE" w14:textId="77777777" w:rsidR="001F3429" w:rsidRPr="002201C2" w:rsidRDefault="001F3429" w:rsidP="00121772">
      <w:pPr>
        <w:ind w:left="6372" w:firstLine="708"/>
        <w:jc w:val="right"/>
        <w:rPr>
          <w:b/>
          <w:sz w:val="22"/>
          <w:szCs w:val="22"/>
        </w:rPr>
      </w:pPr>
    </w:p>
    <w:sectPr w:rsidR="001F3429" w:rsidRPr="002201C2" w:rsidSect="008C7D63">
      <w:headerReference w:type="even" r:id="rId23"/>
      <w:headerReference w:type="default" r:id="rId24"/>
      <w:footerReference w:type="even" r:id="rId25"/>
      <w:footerReference w:type="default" r:id="rId26"/>
      <w:headerReference w:type="first" r:id="rId27"/>
      <w:footerReference w:type="first" r:id="rId28"/>
      <w:pgSz w:w="11906" w:h="16838"/>
      <w:pgMar w:top="1418" w:right="748" w:bottom="125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702BD" w14:textId="77777777" w:rsidR="007C120C" w:rsidRDefault="007C120C">
      <w:r>
        <w:separator/>
      </w:r>
    </w:p>
  </w:endnote>
  <w:endnote w:type="continuationSeparator" w:id="0">
    <w:p w14:paraId="7472A7FA" w14:textId="77777777" w:rsidR="007C120C" w:rsidRDefault="007C1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OpenSymbol">
    <w:charset w:val="01"/>
    <w:family w:val="auto"/>
    <w:pitch w:val="variable"/>
  </w:font>
  <w:font w:name="Calibri Light">
    <w:panose1 w:val="020F0302020204030204"/>
    <w:charset w:val="EE"/>
    <w:family w:val="swiss"/>
    <w:pitch w:val="variable"/>
    <w:sig w:usb0="E4002EFF" w:usb1="C000247B" w:usb2="00000009" w:usb3="00000000" w:csb0="000001FF" w:csb1="00000000"/>
  </w:font>
  <w:font w:name="Mangal">
    <w:altName w:val="Courier"/>
    <w:panose1 w:val="00000400000000000000"/>
    <w:charset w:val="01"/>
    <w:family w:val="roman"/>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lfaen">
    <w:panose1 w:val="010A0502050306030303"/>
    <w:charset w:val="EE"/>
    <w:family w:val="roman"/>
    <w:pitch w:val="variable"/>
    <w:sig w:usb0="040006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2AF9F" w14:textId="77777777" w:rsidR="00930DB2" w:rsidRDefault="00930D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6CE7C" w14:textId="77777777" w:rsidR="00930DB2" w:rsidRDefault="00930D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24537" w14:textId="77777777" w:rsidR="00930DB2" w:rsidRDefault="00930D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10B7F" w14:textId="77777777" w:rsidR="007C120C" w:rsidRDefault="007C120C">
      <w:r>
        <w:separator/>
      </w:r>
    </w:p>
  </w:footnote>
  <w:footnote w:type="continuationSeparator" w:id="0">
    <w:p w14:paraId="36461698" w14:textId="77777777" w:rsidR="007C120C" w:rsidRDefault="007C12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34B22" w14:textId="77777777" w:rsidR="00680C87" w:rsidRDefault="00680C87">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3C64580" w14:textId="77777777" w:rsidR="00680C87" w:rsidRDefault="00680C87">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B71B8" w14:textId="49F373AA" w:rsidR="00680C87" w:rsidRDefault="00680C87">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1F5923">
      <w:rPr>
        <w:rStyle w:val="Numerstrony"/>
        <w:i/>
        <w:noProof/>
      </w:rPr>
      <w:t>38</w:t>
    </w:r>
    <w:r>
      <w:rPr>
        <w:rStyle w:val="Numerstrony"/>
        <w:i/>
      </w:rPr>
      <w:fldChar w:fldCharType="end"/>
    </w:r>
  </w:p>
  <w:p w14:paraId="34A66082" w14:textId="22135CD2" w:rsidR="00680C87" w:rsidRPr="0079752C" w:rsidRDefault="00680C87">
    <w:pPr>
      <w:pStyle w:val="Nagwek"/>
      <w:ind w:right="360"/>
      <w:rPr>
        <w:rFonts w:ascii="Trebuchet MS" w:hAnsi="Trebuchet MS"/>
        <w:sz w:val="20"/>
      </w:rPr>
    </w:pPr>
    <w:r w:rsidRPr="006873A2">
      <w:rPr>
        <w:sz w:val="20"/>
      </w:rPr>
      <w:t xml:space="preserve"> </w:t>
    </w:r>
    <w:r w:rsidRPr="0079752C">
      <w:rPr>
        <w:rFonts w:ascii="Trebuchet MS" w:hAnsi="Trebuchet MS"/>
        <w:sz w:val="20"/>
      </w:rPr>
      <w:t>PWiK Sp. z o.o. w Rudzie Śląskiej - Specyfik</w:t>
    </w:r>
    <w:r w:rsidR="00930DB2">
      <w:rPr>
        <w:rFonts w:ascii="Trebuchet MS" w:hAnsi="Trebuchet MS"/>
        <w:sz w:val="20"/>
      </w:rPr>
      <w:t>acja  nr ref. OZ/261/28-WS/PN/</w:t>
    </w:r>
    <w:r w:rsidRPr="0079752C">
      <w:rPr>
        <w:rFonts w:ascii="Trebuchet MS" w:hAnsi="Trebuchet MS"/>
        <w:sz w:val="20"/>
      </w:rPr>
      <w:t>2024</w:t>
    </w:r>
  </w:p>
  <w:p w14:paraId="6DD12BB2" w14:textId="77777777" w:rsidR="00680C87" w:rsidRDefault="00680C87">
    <w:pPr>
      <w:rPr>
        <w:i/>
      </w:rPr>
    </w:pPr>
    <w:r>
      <w:tab/>
    </w:r>
    <w:r>
      <w:tab/>
    </w:r>
    <w:r>
      <w:tab/>
    </w: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9CE88" w14:textId="77777777" w:rsidR="00930DB2" w:rsidRDefault="00930DB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9C0041F0"/>
    <w:name w:val="WW8Num3"/>
    <w:lvl w:ilvl="0">
      <w:start w:val="1"/>
      <w:numFmt w:val="decimal"/>
      <w:lvlText w:val="%1."/>
      <w:lvlJc w:val="left"/>
      <w:pPr>
        <w:tabs>
          <w:tab w:val="num" w:pos="360"/>
        </w:tabs>
        <w:ind w:left="360" w:hanging="360"/>
      </w:pPr>
      <w:rPr>
        <w:b w:val="0"/>
        <w:sz w:val="22"/>
      </w:rPr>
    </w:lvl>
    <w:lvl w:ilvl="1">
      <w:start w:val="1"/>
      <w:numFmt w:val="decimal"/>
      <w:lvlText w:val="%2."/>
      <w:lvlJc w:val="left"/>
      <w:pPr>
        <w:tabs>
          <w:tab w:val="num" w:pos="1440"/>
        </w:tabs>
        <w:ind w:left="1440" w:hanging="360"/>
      </w:pPr>
      <w:rPr>
        <w:rFonts w:hint="default"/>
        <w:sz w:val="22"/>
        <w:szCs w:val="22"/>
      </w:rPr>
    </w:lvl>
    <w:lvl w:ilvl="2">
      <w:start w:val="1"/>
      <w:numFmt w:val="bullet"/>
      <w:lvlText w:val=""/>
      <w:lvlJc w:val="left"/>
      <w:pPr>
        <w:tabs>
          <w:tab w:val="num" w:pos="2160"/>
        </w:tabs>
        <w:ind w:left="2160" w:hanging="360"/>
      </w:pPr>
      <w:rPr>
        <w:rFonts w:ascii="Wingdings" w:hAnsi="Wingdings" w:hint="default"/>
      </w:rPr>
    </w:lvl>
    <w:lvl w:ilvl="3">
      <w:start w:val="1"/>
      <w:numFmt w:val="lowerLetter"/>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000008"/>
    <w:multiLevelType w:val="singleLevel"/>
    <w:tmpl w:val="9ABCAF12"/>
    <w:name w:val="WW8Num8"/>
    <w:lvl w:ilvl="0">
      <w:start w:val="1"/>
      <w:numFmt w:val="decimal"/>
      <w:lvlText w:val="%1."/>
      <w:lvlJc w:val="left"/>
      <w:pPr>
        <w:tabs>
          <w:tab w:val="num" w:pos="0"/>
        </w:tabs>
        <w:ind w:left="993" w:hanging="360"/>
      </w:pPr>
      <w:rPr>
        <w:rFonts w:cs="Times New Roman"/>
        <w:b w:val="0"/>
        <w:bCs/>
        <w:sz w:val="20"/>
        <w:szCs w:val="20"/>
      </w:rPr>
    </w:lvl>
  </w:abstractNum>
  <w:abstractNum w:abstractNumId="2" w15:restartNumberingAfterBreak="0">
    <w:nsid w:val="0000000E"/>
    <w:multiLevelType w:val="multilevel"/>
    <w:tmpl w:val="0000000E"/>
    <w:name w:val="WW8Num14"/>
    <w:lvl w:ilvl="0">
      <w:start w:val="2"/>
      <w:numFmt w:val="decimal"/>
      <w:lvlText w:val="%1"/>
      <w:lvlJc w:val="left"/>
      <w:pPr>
        <w:tabs>
          <w:tab w:val="num" w:pos="0"/>
        </w:tabs>
        <w:ind w:left="360" w:hanging="360"/>
      </w:pPr>
      <w:rPr>
        <w:rFonts w:cs="Arial"/>
        <w:color w:val="333333"/>
        <w:szCs w:val="20"/>
      </w:rPr>
    </w:lvl>
    <w:lvl w:ilvl="1">
      <w:start w:val="1"/>
      <w:numFmt w:val="decimal"/>
      <w:lvlText w:val="%1.%2"/>
      <w:lvlJc w:val="left"/>
      <w:pPr>
        <w:tabs>
          <w:tab w:val="num" w:pos="0"/>
        </w:tabs>
        <w:ind w:left="927" w:hanging="360"/>
      </w:pPr>
      <w:rPr>
        <w:rFonts w:cs="Arial"/>
        <w:color w:val="333333"/>
        <w:szCs w:val="20"/>
      </w:rPr>
    </w:lvl>
    <w:lvl w:ilvl="2">
      <w:start w:val="1"/>
      <w:numFmt w:val="decimal"/>
      <w:lvlText w:val="%1.%2.%3"/>
      <w:lvlJc w:val="left"/>
      <w:pPr>
        <w:tabs>
          <w:tab w:val="num" w:pos="0"/>
        </w:tabs>
        <w:ind w:left="1854" w:hanging="720"/>
      </w:pPr>
      <w:rPr>
        <w:rFonts w:cs="Arial"/>
        <w:color w:val="333333"/>
        <w:szCs w:val="20"/>
      </w:rPr>
    </w:lvl>
    <w:lvl w:ilvl="3">
      <w:start w:val="1"/>
      <w:numFmt w:val="decimal"/>
      <w:lvlText w:val="%1.%2.%3.%4"/>
      <w:lvlJc w:val="left"/>
      <w:pPr>
        <w:tabs>
          <w:tab w:val="num" w:pos="0"/>
        </w:tabs>
        <w:ind w:left="2421" w:hanging="720"/>
      </w:pPr>
      <w:rPr>
        <w:rFonts w:cs="Arial"/>
        <w:color w:val="333333"/>
        <w:szCs w:val="20"/>
      </w:rPr>
    </w:lvl>
    <w:lvl w:ilvl="4">
      <w:start w:val="1"/>
      <w:numFmt w:val="decimal"/>
      <w:lvlText w:val="%1.%2.%3.%4.%5"/>
      <w:lvlJc w:val="left"/>
      <w:pPr>
        <w:tabs>
          <w:tab w:val="num" w:pos="0"/>
        </w:tabs>
        <w:ind w:left="3348" w:hanging="1080"/>
      </w:pPr>
      <w:rPr>
        <w:rFonts w:cs="Arial"/>
        <w:color w:val="333333"/>
        <w:szCs w:val="20"/>
      </w:rPr>
    </w:lvl>
    <w:lvl w:ilvl="5">
      <w:start w:val="1"/>
      <w:numFmt w:val="decimal"/>
      <w:lvlText w:val="%1.%2.%3.%4.%5.%6"/>
      <w:lvlJc w:val="left"/>
      <w:pPr>
        <w:tabs>
          <w:tab w:val="num" w:pos="0"/>
        </w:tabs>
        <w:ind w:left="3915" w:hanging="1080"/>
      </w:pPr>
      <w:rPr>
        <w:rFonts w:cs="Arial"/>
        <w:color w:val="333333"/>
        <w:szCs w:val="20"/>
      </w:rPr>
    </w:lvl>
    <w:lvl w:ilvl="6">
      <w:start w:val="1"/>
      <w:numFmt w:val="decimal"/>
      <w:lvlText w:val="%1.%2.%3.%4.%5.%6.%7"/>
      <w:lvlJc w:val="left"/>
      <w:pPr>
        <w:tabs>
          <w:tab w:val="num" w:pos="0"/>
        </w:tabs>
        <w:ind w:left="4842" w:hanging="1440"/>
      </w:pPr>
      <w:rPr>
        <w:rFonts w:cs="Arial"/>
        <w:color w:val="333333"/>
        <w:szCs w:val="20"/>
      </w:rPr>
    </w:lvl>
    <w:lvl w:ilvl="7">
      <w:start w:val="1"/>
      <w:numFmt w:val="decimal"/>
      <w:lvlText w:val="%1.%2.%3.%4.%5.%6.%7.%8"/>
      <w:lvlJc w:val="left"/>
      <w:pPr>
        <w:tabs>
          <w:tab w:val="num" w:pos="0"/>
        </w:tabs>
        <w:ind w:left="5409" w:hanging="1440"/>
      </w:pPr>
      <w:rPr>
        <w:rFonts w:cs="Arial"/>
        <w:color w:val="333333"/>
        <w:szCs w:val="20"/>
      </w:rPr>
    </w:lvl>
    <w:lvl w:ilvl="8">
      <w:start w:val="1"/>
      <w:numFmt w:val="decimal"/>
      <w:lvlText w:val="%1.%2.%3.%4.%5.%6.%7.%8.%9"/>
      <w:lvlJc w:val="left"/>
      <w:pPr>
        <w:tabs>
          <w:tab w:val="num" w:pos="0"/>
        </w:tabs>
        <w:ind w:left="6336" w:hanging="1800"/>
      </w:pPr>
      <w:rPr>
        <w:rFonts w:cs="Arial"/>
        <w:color w:val="333333"/>
        <w:szCs w:val="20"/>
      </w:rPr>
    </w:lvl>
  </w:abstractNum>
  <w:abstractNum w:abstractNumId="3" w15:restartNumberingAfterBreak="0">
    <w:nsid w:val="00000012"/>
    <w:multiLevelType w:val="multilevel"/>
    <w:tmpl w:val="11982F9E"/>
    <w:name w:val="WW8Num19"/>
    <w:lvl w:ilvl="0">
      <w:start w:val="1"/>
      <w:numFmt w:val="decimal"/>
      <w:lvlText w:val="%1."/>
      <w:lvlJc w:val="left"/>
      <w:pPr>
        <w:tabs>
          <w:tab w:val="num" w:pos="0"/>
        </w:tabs>
        <w:ind w:left="360" w:hanging="360"/>
      </w:pPr>
      <w:rPr>
        <w:rFonts w:cs="Symbol"/>
        <w:b/>
        <w:iCs/>
        <w:color w:val="auto"/>
        <w:u w:val="none"/>
        <w:shd w:val="clear" w:color="auto" w:fill="FFFF66"/>
        <w:lang w:val="x-none" w:eastAsia="x-none" w:bidi="x-none"/>
      </w:rPr>
    </w:lvl>
    <w:lvl w:ilvl="1">
      <w:start w:val="1"/>
      <w:numFmt w:val="decimal"/>
      <w:lvlText w:val="%2)"/>
      <w:lvlJc w:val="left"/>
      <w:pPr>
        <w:tabs>
          <w:tab w:val="num" w:pos="0"/>
        </w:tabs>
        <w:ind w:left="644" w:hanging="360"/>
      </w:pPr>
      <w:rPr>
        <w:b w:val="0"/>
      </w:rPr>
    </w:lvl>
    <w:lvl w:ilvl="2">
      <w:start w:val="1"/>
      <w:numFmt w:val="lowerLetter"/>
      <w:lvlText w:val="%3)"/>
      <w:lvlJc w:val="left"/>
      <w:pPr>
        <w:tabs>
          <w:tab w:val="num" w:pos="-1336"/>
        </w:tabs>
        <w:ind w:left="464" w:hanging="180"/>
      </w:pPr>
      <w:rPr>
        <w:rFonts w:cs="Trebuchet MS"/>
        <w:b/>
        <w:bCs/>
        <w:color w:val="333333"/>
      </w:rPr>
    </w:lvl>
    <w:lvl w:ilvl="3">
      <w:start w:val="1"/>
      <w:numFmt w:val="decimal"/>
      <w:lvlText w:val="%4."/>
      <w:lvlJc w:val="left"/>
      <w:pPr>
        <w:tabs>
          <w:tab w:val="num" w:pos="0"/>
        </w:tabs>
        <w:ind w:left="2520" w:hanging="360"/>
      </w:pPr>
      <w:rPr>
        <w:color w:val="333333"/>
      </w:rPr>
    </w:lvl>
    <w:lvl w:ilvl="4">
      <w:start w:val="1"/>
      <w:numFmt w:val="lowerLetter"/>
      <w:lvlText w:val="%5."/>
      <w:lvlJc w:val="left"/>
      <w:pPr>
        <w:tabs>
          <w:tab w:val="num" w:pos="0"/>
        </w:tabs>
        <w:ind w:left="3240" w:hanging="360"/>
      </w:pPr>
      <w:rPr>
        <w:color w:val="333333"/>
      </w:rPr>
    </w:lvl>
    <w:lvl w:ilvl="5">
      <w:start w:val="1"/>
      <w:numFmt w:val="lowerRoman"/>
      <w:lvlText w:val="%6."/>
      <w:lvlJc w:val="right"/>
      <w:pPr>
        <w:tabs>
          <w:tab w:val="num" w:pos="0"/>
        </w:tabs>
        <w:ind w:left="3960" w:hanging="180"/>
      </w:pPr>
      <w:rPr>
        <w:color w:val="333333"/>
      </w:rPr>
    </w:lvl>
    <w:lvl w:ilvl="6">
      <w:start w:val="1"/>
      <w:numFmt w:val="decimal"/>
      <w:lvlText w:val="%7."/>
      <w:lvlJc w:val="left"/>
      <w:pPr>
        <w:tabs>
          <w:tab w:val="num" w:pos="0"/>
        </w:tabs>
        <w:ind w:left="4680" w:hanging="360"/>
      </w:pPr>
      <w:rPr>
        <w:color w:val="333333"/>
      </w:rPr>
    </w:lvl>
    <w:lvl w:ilvl="7">
      <w:start w:val="1"/>
      <w:numFmt w:val="lowerLetter"/>
      <w:lvlText w:val="%8."/>
      <w:lvlJc w:val="left"/>
      <w:pPr>
        <w:tabs>
          <w:tab w:val="num" w:pos="0"/>
        </w:tabs>
        <w:ind w:left="5400" w:hanging="360"/>
      </w:pPr>
      <w:rPr>
        <w:color w:val="333333"/>
      </w:rPr>
    </w:lvl>
    <w:lvl w:ilvl="8">
      <w:start w:val="1"/>
      <w:numFmt w:val="lowerRoman"/>
      <w:lvlText w:val="%9."/>
      <w:lvlJc w:val="right"/>
      <w:pPr>
        <w:tabs>
          <w:tab w:val="num" w:pos="0"/>
        </w:tabs>
        <w:ind w:left="6120" w:hanging="180"/>
      </w:pPr>
      <w:rPr>
        <w:color w:val="333333"/>
      </w:rPr>
    </w:lvl>
  </w:abstractNum>
  <w:abstractNum w:abstractNumId="4" w15:restartNumberingAfterBreak="0">
    <w:nsid w:val="00000014"/>
    <w:multiLevelType w:val="singleLevel"/>
    <w:tmpl w:val="617A1C68"/>
    <w:name w:val="WW8Num20"/>
    <w:lvl w:ilvl="0">
      <w:start w:val="1"/>
      <w:numFmt w:val="decimal"/>
      <w:lvlText w:val="%1."/>
      <w:lvlJc w:val="left"/>
      <w:pPr>
        <w:tabs>
          <w:tab w:val="num" w:pos="360"/>
        </w:tabs>
        <w:ind w:left="360" w:hanging="360"/>
      </w:pPr>
      <w:rPr>
        <w:b w:val="0"/>
        <w:i w:val="0"/>
        <w:sz w:val="20"/>
        <w:szCs w:val="20"/>
      </w:rPr>
    </w:lvl>
  </w:abstractNum>
  <w:abstractNum w:abstractNumId="5" w15:restartNumberingAfterBreak="0">
    <w:nsid w:val="00000015"/>
    <w:multiLevelType w:val="multilevel"/>
    <w:tmpl w:val="57862706"/>
    <w:name w:val="WW8Num21"/>
    <w:lvl w:ilvl="0">
      <w:start w:val="1"/>
      <w:numFmt w:val="decimal"/>
      <w:lvlText w:val="%1."/>
      <w:lvlJc w:val="left"/>
      <w:pPr>
        <w:tabs>
          <w:tab w:val="num" w:pos="360"/>
        </w:tabs>
        <w:ind w:left="360" w:hanging="360"/>
      </w:pPr>
      <w:rPr>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15:restartNumberingAfterBreak="0">
    <w:nsid w:val="00000016"/>
    <w:multiLevelType w:val="singleLevel"/>
    <w:tmpl w:val="1468407C"/>
    <w:name w:val="WW8Num22"/>
    <w:lvl w:ilvl="0">
      <w:start w:val="1"/>
      <w:numFmt w:val="decimal"/>
      <w:lvlText w:val="%1."/>
      <w:lvlJc w:val="left"/>
      <w:pPr>
        <w:tabs>
          <w:tab w:val="num" w:pos="360"/>
        </w:tabs>
        <w:ind w:left="360" w:hanging="360"/>
      </w:pPr>
      <w:rPr>
        <w:b w:val="0"/>
        <w:sz w:val="20"/>
        <w:szCs w:val="20"/>
      </w:rPr>
    </w:lvl>
  </w:abstractNum>
  <w:abstractNum w:abstractNumId="7" w15:restartNumberingAfterBreak="0">
    <w:nsid w:val="00000017"/>
    <w:multiLevelType w:val="singleLevel"/>
    <w:tmpl w:val="00000017"/>
    <w:name w:val="WW8Num23"/>
    <w:lvl w:ilvl="0">
      <w:start w:val="1"/>
      <w:numFmt w:val="decimal"/>
      <w:lvlText w:val="%1."/>
      <w:lvlJc w:val="left"/>
      <w:pPr>
        <w:tabs>
          <w:tab w:val="num" w:pos="360"/>
        </w:tabs>
        <w:ind w:left="360" w:hanging="360"/>
      </w:pPr>
      <w:rPr>
        <w:b w:val="0"/>
        <w:sz w:val="22"/>
        <w:szCs w:val="22"/>
      </w:rPr>
    </w:lvl>
  </w:abstractNum>
  <w:abstractNum w:abstractNumId="8" w15:restartNumberingAfterBreak="0">
    <w:nsid w:val="00000018"/>
    <w:multiLevelType w:val="singleLevel"/>
    <w:tmpl w:val="38208244"/>
    <w:name w:val="WW8Num24"/>
    <w:lvl w:ilvl="0">
      <w:start w:val="1"/>
      <w:numFmt w:val="decimal"/>
      <w:lvlText w:val="%1."/>
      <w:lvlJc w:val="left"/>
      <w:pPr>
        <w:tabs>
          <w:tab w:val="num" w:pos="720"/>
        </w:tabs>
        <w:ind w:left="720" w:hanging="360"/>
      </w:pPr>
      <w:rPr>
        <w:rFonts w:ascii="Times New Roman" w:eastAsia="Times New Roman" w:hAnsi="Times New Roman" w:cs="Times New Roman"/>
        <w:color w:val="auto"/>
        <w:sz w:val="22"/>
        <w:szCs w:val="22"/>
      </w:rPr>
    </w:lvl>
  </w:abstractNum>
  <w:abstractNum w:abstractNumId="9" w15:restartNumberingAfterBreak="0">
    <w:nsid w:val="00000019"/>
    <w:multiLevelType w:val="singleLevel"/>
    <w:tmpl w:val="19C294A0"/>
    <w:name w:val="WW8Num25"/>
    <w:lvl w:ilvl="0">
      <w:start w:val="1"/>
      <w:numFmt w:val="decimal"/>
      <w:lvlText w:val="%1."/>
      <w:lvlJc w:val="left"/>
      <w:pPr>
        <w:tabs>
          <w:tab w:val="num" w:pos="360"/>
        </w:tabs>
        <w:ind w:left="360" w:hanging="360"/>
      </w:pPr>
      <w:rPr>
        <w:b w:val="0"/>
        <w:color w:val="auto"/>
        <w:sz w:val="20"/>
        <w:szCs w:val="20"/>
      </w:rPr>
    </w:lvl>
  </w:abstractNum>
  <w:abstractNum w:abstractNumId="10" w15:restartNumberingAfterBreak="0">
    <w:nsid w:val="0000001B"/>
    <w:multiLevelType w:val="singleLevel"/>
    <w:tmpl w:val="FAB0FB2C"/>
    <w:name w:val="WW8Num27"/>
    <w:lvl w:ilvl="0">
      <w:numFmt w:val="none"/>
      <w:lvlText w:val=""/>
      <w:lvlJc w:val="left"/>
      <w:pPr>
        <w:tabs>
          <w:tab w:val="num" w:pos="360"/>
        </w:tabs>
      </w:pPr>
    </w:lvl>
  </w:abstractNum>
  <w:abstractNum w:abstractNumId="11" w15:restartNumberingAfterBreak="0">
    <w:nsid w:val="0000001E"/>
    <w:multiLevelType w:val="multilevel"/>
    <w:tmpl w:val="B7A82598"/>
    <w:name w:val="WW8Num30"/>
    <w:lvl w:ilvl="0">
      <w:start w:val="1"/>
      <w:numFmt w:val="decimal"/>
      <w:lvlText w:val="%1."/>
      <w:lvlJc w:val="left"/>
      <w:pPr>
        <w:tabs>
          <w:tab w:val="num" w:pos="709"/>
        </w:tabs>
        <w:ind w:left="709" w:hanging="567"/>
      </w:pPr>
      <w:rPr>
        <w:rFonts w:ascii="Times New Roman" w:hAnsi="Times New Roman" w:cs="Times New Roman"/>
        <w:b w:val="0"/>
        <w:sz w:val="20"/>
        <w:szCs w:val="22"/>
      </w:rPr>
    </w:lvl>
    <w:lvl w:ilvl="1">
      <w:start w:val="1"/>
      <w:numFmt w:val="none"/>
      <w:suff w:val="nothing"/>
      <w:lvlText w:val="2.1."/>
      <w:lvlJc w:val="left"/>
      <w:pPr>
        <w:tabs>
          <w:tab w:val="num" w:pos="142"/>
        </w:tabs>
        <w:ind w:left="709" w:hanging="567"/>
      </w:pPr>
      <w:rPr>
        <w:rFonts w:cs="Times New Roman"/>
      </w:rPr>
    </w:lvl>
    <w:lvl w:ilvl="2">
      <w:start w:val="1"/>
      <w:numFmt w:val="decimal"/>
      <w:lvlText w:val="%3.."/>
      <w:lvlJc w:val="left"/>
      <w:pPr>
        <w:tabs>
          <w:tab w:val="num" w:pos="862"/>
        </w:tabs>
        <w:ind w:left="862" w:hanging="720"/>
      </w:pPr>
      <w:rPr>
        <w:rFonts w:cs="Times New Roman" w:hint="default"/>
        <w:b/>
        <w:bCs/>
      </w:rPr>
    </w:lvl>
    <w:lvl w:ilvl="3">
      <w:start w:val="1"/>
      <w:numFmt w:val="decimal"/>
      <w:lvlText w:val="%4.."/>
      <w:lvlJc w:val="left"/>
      <w:pPr>
        <w:tabs>
          <w:tab w:val="num" w:pos="862"/>
        </w:tabs>
        <w:ind w:left="862" w:hanging="720"/>
      </w:pPr>
      <w:rPr>
        <w:rFonts w:cs="Times New Roman" w:hint="default"/>
        <w:b/>
        <w:bCs/>
      </w:rPr>
    </w:lvl>
    <w:lvl w:ilvl="4">
      <w:start w:val="1"/>
      <w:numFmt w:val="decimal"/>
      <w:lvlText w:val="%3.%4.%5."/>
      <w:lvlJc w:val="left"/>
      <w:pPr>
        <w:tabs>
          <w:tab w:val="num" w:pos="1222"/>
        </w:tabs>
        <w:ind w:left="1222" w:hanging="1080"/>
      </w:pPr>
      <w:rPr>
        <w:rFonts w:cs="Times New Roman" w:hint="default"/>
        <w:b/>
        <w:bCs/>
      </w:rPr>
    </w:lvl>
    <w:lvl w:ilvl="5">
      <w:start w:val="1"/>
      <w:numFmt w:val="decimal"/>
      <w:lvlText w:val="%3.%4.%5.%6."/>
      <w:lvlJc w:val="left"/>
      <w:pPr>
        <w:tabs>
          <w:tab w:val="num" w:pos="1222"/>
        </w:tabs>
        <w:ind w:left="1222" w:hanging="1080"/>
      </w:pPr>
      <w:rPr>
        <w:rFonts w:cs="Times New Roman" w:hint="default"/>
        <w:b/>
        <w:bCs/>
      </w:rPr>
    </w:lvl>
    <w:lvl w:ilvl="6">
      <w:start w:val="1"/>
      <w:numFmt w:val="decimal"/>
      <w:lvlText w:val="%3.%4.%5.%6.%7."/>
      <w:lvlJc w:val="left"/>
      <w:pPr>
        <w:tabs>
          <w:tab w:val="num" w:pos="1582"/>
        </w:tabs>
        <w:ind w:left="1582" w:hanging="1440"/>
      </w:pPr>
      <w:rPr>
        <w:rFonts w:cs="Times New Roman" w:hint="default"/>
        <w:b/>
        <w:bCs/>
      </w:rPr>
    </w:lvl>
    <w:lvl w:ilvl="7">
      <w:start w:val="1"/>
      <w:numFmt w:val="decimal"/>
      <w:lvlText w:val="%3.%4.%5.%6.%7.%8."/>
      <w:lvlJc w:val="left"/>
      <w:pPr>
        <w:tabs>
          <w:tab w:val="num" w:pos="1582"/>
        </w:tabs>
        <w:ind w:left="1582" w:hanging="1440"/>
      </w:pPr>
      <w:rPr>
        <w:rFonts w:cs="Times New Roman" w:hint="default"/>
        <w:b/>
        <w:bCs/>
      </w:rPr>
    </w:lvl>
    <w:lvl w:ilvl="8">
      <w:start w:val="1"/>
      <w:numFmt w:val="decimal"/>
      <w:lvlText w:val="%3.%4.%5.%6.%7.%8.%9."/>
      <w:lvlJc w:val="left"/>
      <w:pPr>
        <w:tabs>
          <w:tab w:val="num" w:pos="1942"/>
        </w:tabs>
        <w:ind w:left="1942" w:hanging="1800"/>
      </w:pPr>
      <w:rPr>
        <w:rFonts w:cs="Times New Roman" w:hint="default"/>
        <w:b/>
        <w:bCs/>
      </w:rPr>
    </w:lvl>
  </w:abstractNum>
  <w:abstractNum w:abstractNumId="12" w15:restartNumberingAfterBreak="0">
    <w:nsid w:val="00000020"/>
    <w:multiLevelType w:val="multilevel"/>
    <w:tmpl w:val="DECA7180"/>
    <w:name w:val="WW8Num32"/>
    <w:lvl w:ilvl="0">
      <w:start w:val="1"/>
      <w:numFmt w:val="decimal"/>
      <w:lvlText w:val="%1."/>
      <w:lvlJc w:val="left"/>
      <w:pPr>
        <w:tabs>
          <w:tab w:val="num" w:pos="360"/>
        </w:tabs>
        <w:ind w:left="360" w:hanging="360"/>
      </w:pPr>
      <w:rPr>
        <w:b w:val="0"/>
        <w:i w:val="0"/>
        <w:color w:val="auto"/>
        <w:sz w:val="22"/>
        <w:szCs w:val="22"/>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3" w15:restartNumberingAfterBreak="0">
    <w:nsid w:val="00000024"/>
    <w:multiLevelType w:val="multilevel"/>
    <w:tmpl w:val="8A28A3DA"/>
    <w:name w:val="WW8Num36"/>
    <w:lvl w:ilvl="0">
      <w:start w:val="2"/>
      <w:numFmt w:val="decimal"/>
      <w:lvlText w:val="%1."/>
      <w:lvlJc w:val="left"/>
      <w:pPr>
        <w:tabs>
          <w:tab w:val="num" w:pos="0"/>
        </w:tabs>
        <w:ind w:left="360" w:hanging="360"/>
      </w:pPr>
      <w:rPr>
        <w:rFonts w:ascii="Times New Roman" w:eastAsia="Calibri" w:hAnsi="Times New Roman" w:cs="Times New Roman" w:hint="default"/>
        <w:b/>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00000026"/>
    <w:multiLevelType w:val="multilevel"/>
    <w:tmpl w:val="6B146FCE"/>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cs="Symbol" w:hint="default"/>
      </w:rPr>
    </w:lvl>
    <w:lvl w:ilvl="2">
      <w:start w:val="1"/>
      <w:numFmt w:val="lowerLetter"/>
      <w:lvlText w:val="%3)"/>
      <w:lvlJc w:val="left"/>
      <w:pPr>
        <w:tabs>
          <w:tab w:val="num" w:pos="72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0000002A"/>
    <w:multiLevelType w:val="multilevel"/>
    <w:tmpl w:val="2AA43A36"/>
    <w:name w:val="WW8Num42"/>
    <w:lvl w:ilvl="0">
      <w:start w:val="1"/>
      <w:numFmt w:val="decimal"/>
      <w:lvlText w:val="%1."/>
      <w:lvlJc w:val="left"/>
      <w:pPr>
        <w:tabs>
          <w:tab w:val="num" w:pos="567"/>
        </w:tabs>
        <w:ind w:left="567" w:hanging="567"/>
      </w:pPr>
      <w:rPr>
        <w:rFonts w:ascii="Times New Roman" w:eastAsia="Calibri" w:hAnsi="Times New Roman" w:cs="Times New Roman"/>
        <w:b w:val="0"/>
        <w:color w:val="auto"/>
        <w:sz w:val="22"/>
        <w:szCs w:val="22"/>
      </w:rPr>
    </w:lvl>
    <w:lvl w:ilvl="1">
      <w:start w:val="1"/>
      <w:numFmt w:val="lowerLetter"/>
      <w:lvlText w:val="%2)"/>
      <w:lvlJc w:val="left"/>
      <w:pPr>
        <w:tabs>
          <w:tab w:val="num" w:pos="928"/>
        </w:tabs>
        <w:ind w:left="928"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7"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9" w15:restartNumberingAfterBreak="0">
    <w:nsid w:val="088C104C"/>
    <w:multiLevelType w:val="hybridMultilevel"/>
    <w:tmpl w:val="A8508662"/>
    <w:lvl w:ilvl="0" w:tplc="3170DBFC">
      <w:start w:val="6"/>
      <w:numFmt w:val="decimal"/>
      <w:lvlText w:val="%1."/>
      <w:lvlJc w:val="left"/>
      <w:pPr>
        <w:tabs>
          <w:tab w:val="num" w:pos="360"/>
        </w:tabs>
        <w:ind w:left="36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8E14691"/>
    <w:multiLevelType w:val="hybridMultilevel"/>
    <w:tmpl w:val="CF4C2C48"/>
    <w:lvl w:ilvl="0" w:tplc="0778046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A330ADB"/>
    <w:multiLevelType w:val="multilevel"/>
    <w:tmpl w:val="8542B8DE"/>
    <w:styleLink w:val="WWNum171"/>
    <w:lvl w:ilvl="0">
      <w:start w:val="1"/>
      <w:numFmt w:val="decimal"/>
      <w:lvlText w:val="%1."/>
      <w:lvlJc w:val="left"/>
      <w:pPr>
        <w:ind w:left="360" w:hanging="360"/>
      </w:pPr>
      <w:rPr>
        <w:rFonts w:ascii="Trebuchet MS" w:eastAsia="Calibri" w:hAnsi="Trebuchet MS" w:cs="Times New Roman"/>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0C815346"/>
    <w:multiLevelType w:val="hybridMultilevel"/>
    <w:tmpl w:val="1714CD9E"/>
    <w:lvl w:ilvl="0" w:tplc="DC4AB0A4">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0CB23B1B"/>
    <w:multiLevelType w:val="singleLevel"/>
    <w:tmpl w:val="9ABCAF12"/>
    <w:lvl w:ilvl="0">
      <w:start w:val="1"/>
      <w:numFmt w:val="decimal"/>
      <w:lvlText w:val="%1."/>
      <w:lvlJc w:val="left"/>
      <w:pPr>
        <w:tabs>
          <w:tab w:val="num" w:pos="0"/>
        </w:tabs>
        <w:ind w:left="993" w:hanging="360"/>
      </w:pPr>
      <w:rPr>
        <w:rFonts w:cs="Times New Roman"/>
        <w:b w:val="0"/>
        <w:bCs/>
        <w:sz w:val="20"/>
        <w:szCs w:val="20"/>
      </w:rPr>
    </w:lvl>
  </w:abstractNum>
  <w:abstractNum w:abstractNumId="24"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13F70E6D"/>
    <w:multiLevelType w:val="hybridMultilevel"/>
    <w:tmpl w:val="C94887E8"/>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397A7FD8">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8897B7B"/>
    <w:multiLevelType w:val="hybridMultilevel"/>
    <w:tmpl w:val="C5B8D76A"/>
    <w:lvl w:ilvl="0" w:tplc="217C0402">
      <w:start w:val="1"/>
      <w:numFmt w:val="decimal"/>
      <w:lvlText w:val="%1."/>
      <w:lvlJc w:val="left"/>
      <w:pPr>
        <w:tabs>
          <w:tab w:val="num" w:pos="360"/>
        </w:tabs>
        <w:ind w:left="360" w:hanging="360"/>
      </w:pPr>
      <w:rPr>
        <w:rFonts w:hint="default"/>
        <w:strike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D1E4DDF"/>
    <w:multiLevelType w:val="hybridMultilevel"/>
    <w:tmpl w:val="E39A4508"/>
    <w:lvl w:ilvl="0" w:tplc="95AC92A4">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D4C1854"/>
    <w:multiLevelType w:val="multilevel"/>
    <w:tmpl w:val="00000004"/>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1DDD5C7A"/>
    <w:multiLevelType w:val="hybridMultilevel"/>
    <w:tmpl w:val="4942B6D0"/>
    <w:lvl w:ilvl="0" w:tplc="0415000F">
      <w:start w:val="1"/>
      <w:numFmt w:val="decimal"/>
      <w:lvlText w:val="%1."/>
      <w:lvlJc w:val="left"/>
      <w:pPr>
        <w:tabs>
          <w:tab w:val="num" w:pos="360"/>
        </w:tabs>
        <w:ind w:left="360" w:hanging="360"/>
      </w:pPr>
      <w:rPr>
        <w:rFonts w:hint="default"/>
        <w:strike w:val="0"/>
        <w:color w:val="auto"/>
        <w:sz w:val="20"/>
        <w:szCs w:val="20"/>
      </w:rPr>
    </w:lvl>
    <w:lvl w:ilvl="1" w:tplc="2C10C99C">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1736E80"/>
    <w:multiLevelType w:val="hybridMultilevel"/>
    <w:tmpl w:val="16D0928E"/>
    <w:lvl w:ilvl="0" w:tplc="D62AB03A">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21F30D9B"/>
    <w:multiLevelType w:val="hybridMultilevel"/>
    <w:tmpl w:val="A86250FA"/>
    <w:lvl w:ilvl="0" w:tplc="F244E5A6">
      <w:start w:val="1"/>
      <w:numFmt w:val="lowerLetter"/>
      <w:lvlText w:val="%1)"/>
      <w:lvlJc w:val="left"/>
      <w:pPr>
        <w:tabs>
          <w:tab w:val="num" w:pos="720"/>
        </w:tabs>
        <w:ind w:left="720" w:hanging="360"/>
      </w:pPr>
      <w:rPr>
        <w:rFonts w:ascii="Trebuchet MS" w:eastAsia="Times New Roman" w:hAnsi="Trebuchet MS" w:cs="Times New Roman"/>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26B76D88"/>
    <w:multiLevelType w:val="multilevel"/>
    <w:tmpl w:val="5488742C"/>
    <w:styleLink w:val="Styl1"/>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2AD269ED"/>
    <w:multiLevelType w:val="multilevel"/>
    <w:tmpl w:val="FE7A5B86"/>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5" w15:restartNumberingAfterBreak="0">
    <w:nsid w:val="2D9D0CA9"/>
    <w:multiLevelType w:val="hybridMultilevel"/>
    <w:tmpl w:val="03202AD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01">
      <w:start w:val="1"/>
      <w:numFmt w:val="bullet"/>
      <w:lvlText w:val=""/>
      <w:lvlJc w:val="left"/>
      <w:pPr>
        <w:tabs>
          <w:tab w:val="num" w:pos="1980"/>
        </w:tabs>
        <w:ind w:left="1980" w:hanging="360"/>
      </w:pPr>
      <w:rPr>
        <w:rFonts w:ascii="Symbol" w:hAnsi="Symbo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30CF2205"/>
    <w:multiLevelType w:val="hybridMultilevel"/>
    <w:tmpl w:val="368C20C4"/>
    <w:lvl w:ilvl="0" w:tplc="6D466F92">
      <w:start w:val="1"/>
      <w:numFmt w:val="decimal"/>
      <w:lvlText w:val="%1)"/>
      <w:lvlJc w:val="left"/>
      <w:pPr>
        <w:ind w:left="360" w:hanging="360"/>
      </w:pPr>
      <w:rPr>
        <w:rFonts w:hint="default"/>
        <w:b/>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19F5DDE"/>
    <w:multiLevelType w:val="hybridMultilevel"/>
    <w:tmpl w:val="C0867518"/>
    <w:lvl w:ilvl="0" w:tplc="04090001">
      <w:start w:val="1"/>
      <w:numFmt w:val="bullet"/>
      <w:lvlText w:val=""/>
      <w:lvlJc w:val="left"/>
      <w:pPr>
        <w:ind w:left="4128" w:hanging="360"/>
      </w:pPr>
      <w:rPr>
        <w:rFonts w:ascii="Symbol" w:hAnsi="Symbol" w:hint="default"/>
      </w:rPr>
    </w:lvl>
    <w:lvl w:ilvl="1" w:tplc="04090003" w:tentative="1">
      <w:start w:val="1"/>
      <w:numFmt w:val="bullet"/>
      <w:lvlText w:val="o"/>
      <w:lvlJc w:val="left"/>
      <w:pPr>
        <w:ind w:left="4848" w:hanging="360"/>
      </w:pPr>
      <w:rPr>
        <w:rFonts w:ascii="Courier New" w:hAnsi="Courier New" w:cs="Courier New" w:hint="default"/>
      </w:rPr>
    </w:lvl>
    <w:lvl w:ilvl="2" w:tplc="04090005" w:tentative="1">
      <w:start w:val="1"/>
      <w:numFmt w:val="bullet"/>
      <w:lvlText w:val=""/>
      <w:lvlJc w:val="left"/>
      <w:pPr>
        <w:ind w:left="5568" w:hanging="360"/>
      </w:pPr>
      <w:rPr>
        <w:rFonts w:ascii="Wingdings" w:hAnsi="Wingdings" w:hint="default"/>
      </w:rPr>
    </w:lvl>
    <w:lvl w:ilvl="3" w:tplc="04090001" w:tentative="1">
      <w:start w:val="1"/>
      <w:numFmt w:val="bullet"/>
      <w:lvlText w:val=""/>
      <w:lvlJc w:val="left"/>
      <w:pPr>
        <w:ind w:left="6288" w:hanging="360"/>
      </w:pPr>
      <w:rPr>
        <w:rFonts w:ascii="Symbol" w:hAnsi="Symbol" w:hint="default"/>
      </w:rPr>
    </w:lvl>
    <w:lvl w:ilvl="4" w:tplc="04090003" w:tentative="1">
      <w:start w:val="1"/>
      <w:numFmt w:val="bullet"/>
      <w:lvlText w:val="o"/>
      <w:lvlJc w:val="left"/>
      <w:pPr>
        <w:ind w:left="7008" w:hanging="360"/>
      </w:pPr>
      <w:rPr>
        <w:rFonts w:ascii="Courier New" w:hAnsi="Courier New" w:cs="Courier New" w:hint="default"/>
      </w:rPr>
    </w:lvl>
    <w:lvl w:ilvl="5" w:tplc="04090005" w:tentative="1">
      <w:start w:val="1"/>
      <w:numFmt w:val="bullet"/>
      <w:lvlText w:val=""/>
      <w:lvlJc w:val="left"/>
      <w:pPr>
        <w:ind w:left="7728" w:hanging="360"/>
      </w:pPr>
      <w:rPr>
        <w:rFonts w:ascii="Wingdings" w:hAnsi="Wingdings" w:hint="default"/>
      </w:rPr>
    </w:lvl>
    <w:lvl w:ilvl="6" w:tplc="04090001" w:tentative="1">
      <w:start w:val="1"/>
      <w:numFmt w:val="bullet"/>
      <w:lvlText w:val=""/>
      <w:lvlJc w:val="left"/>
      <w:pPr>
        <w:ind w:left="8448" w:hanging="360"/>
      </w:pPr>
      <w:rPr>
        <w:rFonts w:ascii="Symbol" w:hAnsi="Symbol" w:hint="default"/>
      </w:rPr>
    </w:lvl>
    <w:lvl w:ilvl="7" w:tplc="04090003" w:tentative="1">
      <w:start w:val="1"/>
      <w:numFmt w:val="bullet"/>
      <w:lvlText w:val="o"/>
      <w:lvlJc w:val="left"/>
      <w:pPr>
        <w:ind w:left="9168" w:hanging="360"/>
      </w:pPr>
      <w:rPr>
        <w:rFonts w:ascii="Courier New" w:hAnsi="Courier New" w:cs="Courier New" w:hint="default"/>
      </w:rPr>
    </w:lvl>
    <w:lvl w:ilvl="8" w:tplc="04090005" w:tentative="1">
      <w:start w:val="1"/>
      <w:numFmt w:val="bullet"/>
      <w:lvlText w:val=""/>
      <w:lvlJc w:val="left"/>
      <w:pPr>
        <w:ind w:left="9888" w:hanging="360"/>
      </w:pPr>
      <w:rPr>
        <w:rFonts w:ascii="Wingdings" w:hAnsi="Wingdings" w:hint="default"/>
      </w:rPr>
    </w:lvl>
  </w:abstractNum>
  <w:abstractNum w:abstractNumId="38" w15:restartNumberingAfterBreak="0">
    <w:nsid w:val="325B0D7C"/>
    <w:multiLevelType w:val="multilevel"/>
    <w:tmpl w:val="B0124D3C"/>
    <w:lvl w:ilvl="0">
      <w:start w:val="1"/>
      <w:numFmt w:val="decimal"/>
      <w:lvlText w:val="%1."/>
      <w:lvlJc w:val="left"/>
      <w:pPr>
        <w:tabs>
          <w:tab w:val="num" w:pos="360"/>
        </w:tabs>
        <w:ind w:left="360" w:hanging="360"/>
      </w:pPr>
      <w:rPr>
        <w:b w:val="0"/>
        <w:sz w:val="22"/>
      </w:rPr>
    </w:lvl>
    <w:lvl w:ilvl="1">
      <w:start w:val="1"/>
      <w:numFmt w:val="lowerLetter"/>
      <w:lvlText w:val="%2)"/>
      <w:lvlJc w:val="left"/>
      <w:pPr>
        <w:tabs>
          <w:tab w:val="num" w:pos="1080"/>
        </w:tabs>
        <w:ind w:left="1080" w:hanging="360"/>
      </w:pPr>
      <w:rPr>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9" w15:restartNumberingAfterBreak="0">
    <w:nsid w:val="3342301F"/>
    <w:multiLevelType w:val="hybridMultilevel"/>
    <w:tmpl w:val="AD08A8BE"/>
    <w:lvl w:ilvl="0" w:tplc="D326071E">
      <w:start w:val="1"/>
      <w:numFmt w:val="bullet"/>
      <w:pStyle w:val="1"/>
      <w:lvlText w:val=""/>
      <w:lvlJc w:val="left"/>
      <w:pPr>
        <w:tabs>
          <w:tab w:val="num" w:pos="720"/>
        </w:tabs>
        <w:ind w:left="720" w:hanging="360"/>
      </w:pPr>
      <w:rPr>
        <w:rFonts w:ascii="Symbol" w:hAnsi="Symbol" w:hint="default"/>
      </w:rPr>
    </w:lvl>
    <w:lvl w:ilvl="1" w:tplc="5290F026">
      <w:start w:val="1"/>
      <w:numFmt w:val="decimal"/>
      <w:lvlText w:val="%2."/>
      <w:lvlJc w:val="left"/>
      <w:pPr>
        <w:tabs>
          <w:tab w:val="num" w:pos="1440"/>
        </w:tabs>
        <w:ind w:left="1440" w:hanging="360"/>
      </w:pPr>
      <w:rPr>
        <w:rFonts w:hint="default"/>
      </w:rPr>
    </w:lvl>
    <w:lvl w:ilvl="2" w:tplc="6180E086" w:tentative="1">
      <w:start w:val="1"/>
      <w:numFmt w:val="bullet"/>
      <w:lvlText w:val=""/>
      <w:lvlJc w:val="left"/>
      <w:pPr>
        <w:tabs>
          <w:tab w:val="num" w:pos="2160"/>
        </w:tabs>
        <w:ind w:left="2160" w:hanging="360"/>
      </w:pPr>
      <w:rPr>
        <w:rFonts w:ascii="Wingdings" w:hAnsi="Wingdings" w:hint="default"/>
      </w:rPr>
    </w:lvl>
    <w:lvl w:ilvl="3" w:tplc="19CAD950" w:tentative="1">
      <w:start w:val="1"/>
      <w:numFmt w:val="bullet"/>
      <w:lvlText w:val=""/>
      <w:lvlJc w:val="left"/>
      <w:pPr>
        <w:tabs>
          <w:tab w:val="num" w:pos="2880"/>
        </w:tabs>
        <w:ind w:left="2880" w:hanging="360"/>
      </w:pPr>
      <w:rPr>
        <w:rFonts w:ascii="Symbol" w:hAnsi="Symbol" w:hint="default"/>
      </w:rPr>
    </w:lvl>
    <w:lvl w:ilvl="4" w:tplc="4FB66AAC" w:tentative="1">
      <w:start w:val="1"/>
      <w:numFmt w:val="bullet"/>
      <w:lvlText w:val="o"/>
      <w:lvlJc w:val="left"/>
      <w:pPr>
        <w:tabs>
          <w:tab w:val="num" w:pos="3600"/>
        </w:tabs>
        <w:ind w:left="3600" w:hanging="360"/>
      </w:pPr>
      <w:rPr>
        <w:rFonts w:ascii="Courier New" w:hAnsi="Courier New" w:cs="Courier New" w:hint="default"/>
      </w:rPr>
    </w:lvl>
    <w:lvl w:ilvl="5" w:tplc="B7085882" w:tentative="1">
      <w:start w:val="1"/>
      <w:numFmt w:val="bullet"/>
      <w:lvlText w:val=""/>
      <w:lvlJc w:val="left"/>
      <w:pPr>
        <w:tabs>
          <w:tab w:val="num" w:pos="4320"/>
        </w:tabs>
        <w:ind w:left="4320" w:hanging="360"/>
      </w:pPr>
      <w:rPr>
        <w:rFonts w:ascii="Wingdings" w:hAnsi="Wingdings" w:hint="default"/>
      </w:rPr>
    </w:lvl>
    <w:lvl w:ilvl="6" w:tplc="0D220D40" w:tentative="1">
      <w:start w:val="1"/>
      <w:numFmt w:val="bullet"/>
      <w:lvlText w:val=""/>
      <w:lvlJc w:val="left"/>
      <w:pPr>
        <w:tabs>
          <w:tab w:val="num" w:pos="5040"/>
        </w:tabs>
        <w:ind w:left="5040" w:hanging="360"/>
      </w:pPr>
      <w:rPr>
        <w:rFonts w:ascii="Symbol" w:hAnsi="Symbol" w:hint="default"/>
      </w:rPr>
    </w:lvl>
    <w:lvl w:ilvl="7" w:tplc="9ADA1D2E" w:tentative="1">
      <w:start w:val="1"/>
      <w:numFmt w:val="bullet"/>
      <w:lvlText w:val="o"/>
      <w:lvlJc w:val="left"/>
      <w:pPr>
        <w:tabs>
          <w:tab w:val="num" w:pos="5760"/>
        </w:tabs>
        <w:ind w:left="5760" w:hanging="360"/>
      </w:pPr>
      <w:rPr>
        <w:rFonts w:ascii="Courier New" w:hAnsi="Courier New" w:cs="Courier New" w:hint="default"/>
      </w:rPr>
    </w:lvl>
    <w:lvl w:ilvl="8" w:tplc="F57062A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35A3172"/>
    <w:multiLevelType w:val="multilevel"/>
    <w:tmpl w:val="156A0A8C"/>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1"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9873386"/>
    <w:multiLevelType w:val="multilevel"/>
    <w:tmpl w:val="D1625780"/>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b w:val="0"/>
        <w:i w:val="0"/>
      </w:r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4" w15:restartNumberingAfterBreak="0">
    <w:nsid w:val="40B812AA"/>
    <w:multiLevelType w:val="hybridMultilevel"/>
    <w:tmpl w:val="7E307000"/>
    <w:lvl w:ilvl="0" w:tplc="8F0083DA">
      <w:start w:val="1"/>
      <w:numFmt w:val="bullet"/>
      <w:lvlText w:val=""/>
      <w:lvlJc w:val="left"/>
      <w:pPr>
        <w:ind w:left="720" w:hanging="360"/>
      </w:pPr>
      <w:rPr>
        <w:rFonts w:ascii="Symbol" w:hAnsi="Symbo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49477F"/>
    <w:multiLevelType w:val="hybridMultilevel"/>
    <w:tmpl w:val="3AA650D0"/>
    <w:lvl w:ilvl="0" w:tplc="441AF23E">
      <w:start w:val="1"/>
      <w:numFmt w:val="decimal"/>
      <w:lvlText w:val="%1."/>
      <w:lvlJc w:val="left"/>
      <w:pPr>
        <w:tabs>
          <w:tab w:val="num" w:pos="720"/>
        </w:tabs>
        <w:ind w:left="720" w:hanging="360"/>
      </w:pPr>
    </w:lvl>
    <w:lvl w:ilvl="1" w:tplc="77964828">
      <w:start w:val="1"/>
      <w:numFmt w:val="bullet"/>
      <w:lvlText w:val="-"/>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4B0F3FEA"/>
    <w:multiLevelType w:val="hybridMultilevel"/>
    <w:tmpl w:val="6A84DD84"/>
    <w:lvl w:ilvl="0" w:tplc="04150017">
      <w:start w:val="1"/>
      <w:numFmt w:val="lowerLetter"/>
      <w:lvlText w:val="%1)"/>
      <w:lvlJc w:val="left"/>
      <w:pPr>
        <w:tabs>
          <w:tab w:val="num" w:pos="720"/>
        </w:tabs>
        <w:ind w:left="72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04150017">
      <w:start w:val="1"/>
      <w:numFmt w:val="lowerLetter"/>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4FFE7789"/>
    <w:multiLevelType w:val="multilevel"/>
    <w:tmpl w:val="FC088188"/>
    <w:name w:val="WW8Num233"/>
    <w:lvl w:ilvl="0">
      <w:start w:val="1"/>
      <w:numFmt w:val="decimal"/>
      <w:lvlText w:val="%1."/>
      <w:lvlJc w:val="left"/>
      <w:pPr>
        <w:tabs>
          <w:tab w:val="num" w:pos="360"/>
        </w:tabs>
        <w:ind w:left="360" w:hanging="360"/>
      </w:pPr>
      <w:rPr>
        <w:rFonts w:ascii="Times New Roman" w:eastAsia="Times New Roman" w:hAnsi="Times New Roman" w:cs="Times New Roman" w:hint="default"/>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537B582A"/>
    <w:multiLevelType w:val="hybridMultilevel"/>
    <w:tmpl w:val="0CEAC84C"/>
    <w:name w:val="WW8Num242"/>
    <w:lvl w:ilvl="0" w:tplc="462EA3D6">
      <w:start w:val="1"/>
      <w:numFmt w:val="lowerLetter"/>
      <w:lvlText w:val="%1."/>
      <w:lvlJc w:val="left"/>
      <w:pPr>
        <w:ind w:left="720" w:hanging="360"/>
      </w:pPr>
      <w:rPr>
        <w:rFonts w:ascii="Times New Roman" w:eastAsia="Times New Roman" w:hAnsi="Times New Roman" w:cs="Times New Roman"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8AA44A7"/>
    <w:multiLevelType w:val="hybridMultilevel"/>
    <w:tmpl w:val="136EEB1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5C0E4AE2"/>
    <w:multiLevelType w:val="hybridMultilevel"/>
    <w:tmpl w:val="7804B75E"/>
    <w:lvl w:ilvl="0" w:tplc="04150017">
      <w:start w:val="1"/>
      <w:numFmt w:val="lowerLetter"/>
      <w:lvlText w:val="%1)"/>
      <w:lvlJc w:val="left"/>
      <w:pPr>
        <w:tabs>
          <w:tab w:val="num" w:pos="720"/>
        </w:tabs>
        <w:ind w:left="720" w:hanging="360"/>
      </w:pPr>
      <w:rPr>
        <w:rFonts w:hint="default"/>
      </w:rPr>
    </w:lvl>
    <w:lvl w:ilvl="1" w:tplc="0778046E">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5F633382"/>
    <w:multiLevelType w:val="hybridMultilevel"/>
    <w:tmpl w:val="109208FE"/>
    <w:lvl w:ilvl="0" w:tplc="4AB2FD60">
      <w:start w:val="1"/>
      <w:numFmt w:val="decimal"/>
      <w:lvlText w:val="%1."/>
      <w:lvlJc w:val="left"/>
      <w:pPr>
        <w:tabs>
          <w:tab w:val="num" w:pos="360"/>
        </w:tabs>
        <w:ind w:left="360" w:hanging="360"/>
      </w:pPr>
      <w:rPr>
        <w:rFonts w:ascii="Times New Roman" w:hAnsi="Times New Roman" w:cs="Times New Roman" w:hint="default"/>
        <w:sz w:val="22"/>
        <w:szCs w:val="22"/>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609E4CE7"/>
    <w:multiLevelType w:val="hybridMultilevel"/>
    <w:tmpl w:val="89248F7A"/>
    <w:lvl w:ilvl="0" w:tplc="0415000F">
      <w:start w:val="1"/>
      <w:numFmt w:val="decimal"/>
      <w:lvlText w:val="%1."/>
      <w:lvlJc w:val="left"/>
      <w:pPr>
        <w:tabs>
          <w:tab w:val="num" w:pos="720"/>
        </w:tabs>
        <w:ind w:left="720" w:hanging="360"/>
      </w:pPr>
    </w:lvl>
    <w:lvl w:ilvl="1" w:tplc="D6900A7A">
      <w:start w:val="1"/>
      <w:numFmt w:val="decimal"/>
      <w:lvlText w:val="%2."/>
      <w:lvlJc w:val="left"/>
      <w:pPr>
        <w:tabs>
          <w:tab w:val="num" w:pos="1440"/>
        </w:tabs>
        <w:ind w:left="1440" w:hanging="360"/>
      </w:pPr>
      <w:rPr>
        <w:b w:val="0"/>
        <w:i w:val="0"/>
        <w:color w:val="339966"/>
      </w:rPr>
    </w:lvl>
    <w:lvl w:ilvl="2" w:tplc="DC564AEE">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621B7397"/>
    <w:multiLevelType w:val="hybridMultilevel"/>
    <w:tmpl w:val="20B65B7C"/>
    <w:lvl w:ilvl="0" w:tplc="0458F15A">
      <w:start w:val="1"/>
      <w:numFmt w:val="decimal"/>
      <w:lvlText w:val="%1."/>
      <w:lvlJc w:val="left"/>
      <w:pPr>
        <w:tabs>
          <w:tab w:val="num" w:pos="360"/>
        </w:tabs>
        <w:ind w:left="360" w:hanging="360"/>
      </w:pPr>
      <w:rPr>
        <w:rFonts w:ascii="Trebuchet MS" w:hAnsi="Trebuchet MS" w:cs="Times New Roman"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2A64E77"/>
    <w:multiLevelType w:val="hybridMultilevel"/>
    <w:tmpl w:val="DE203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E460F1"/>
    <w:multiLevelType w:val="multilevel"/>
    <w:tmpl w:val="3656DDC2"/>
    <w:lvl w:ilvl="0">
      <w:start w:val="1"/>
      <w:numFmt w:val="decimal"/>
      <w:lvlText w:val="%1."/>
      <w:lvlJc w:val="left"/>
      <w:pPr>
        <w:tabs>
          <w:tab w:val="num" w:pos="720"/>
        </w:tabs>
        <w:ind w:left="720" w:hanging="360"/>
      </w:pPr>
      <w:rPr>
        <w:rFonts w:hint="default"/>
        <w:b w:val="0"/>
        <w:i w:val="0"/>
        <w:strike w:val="0"/>
        <w:color w:val="auto"/>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4)"/>
      <w:lvlJc w:val="left"/>
      <w:pPr>
        <w:ind w:left="2880" w:hanging="360"/>
      </w:pPr>
      <w:rPr>
        <w:rFonts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4E04073"/>
    <w:multiLevelType w:val="multilevel"/>
    <w:tmpl w:val="3766CFFE"/>
    <w:lvl w:ilvl="0">
      <w:start w:val="1"/>
      <w:numFmt w:val="lowerLetter"/>
      <w:lvlText w:val="%1)"/>
      <w:lvlJc w:val="left"/>
      <w:pPr>
        <w:tabs>
          <w:tab w:val="num" w:pos="720"/>
        </w:tabs>
        <w:ind w:left="720" w:hanging="360"/>
      </w:pPr>
    </w:lvl>
    <w:lvl w:ilvl="1">
      <w:start w:val="8"/>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58" w15:restartNumberingAfterBreak="0">
    <w:nsid w:val="69123836"/>
    <w:multiLevelType w:val="hybridMultilevel"/>
    <w:tmpl w:val="145ED242"/>
    <w:lvl w:ilvl="0" w:tplc="B5AC0152">
      <w:start w:val="2"/>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C03082"/>
    <w:multiLevelType w:val="hybridMultilevel"/>
    <w:tmpl w:val="46AA50F2"/>
    <w:lvl w:ilvl="0" w:tplc="A4E80916">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15:restartNumberingAfterBreak="0">
    <w:nsid w:val="6A300504"/>
    <w:multiLevelType w:val="hybridMultilevel"/>
    <w:tmpl w:val="00CA8D5C"/>
    <w:lvl w:ilvl="0" w:tplc="7A34A428">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AD77BDD"/>
    <w:multiLevelType w:val="singleLevel"/>
    <w:tmpl w:val="519E819E"/>
    <w:lvl w:ilvl="0">
      <w:start w:val="1"/>
      <w:numFmt w:val="decimal"/>
      <w:lvlText w:val="%1."/>
      <w:lvlJc w:val="left"/>
      <w:pPr>
        <w:tabs>
          <w:tab w:val="num" w:pos="930"/>
        </w:tabs>
        <w:ind w:left="930" w:hanging="360"/>
      </w:pPr>
      <w:rPr>
        <w:rFonts w:ascii="Times New Roman" w:hAnsi="Times New Roman" w:cs="Times New Roman" w:hint="default"/>
        <w:b w:val="0"/>
        <w:i w:val="0"/>
        <w:sz w:val="22"/>
        <w:szCs w:val="22"/>
      </w:rPr>
    </w:lvl>
  </w:abstractNum>
  <w:abstractNum w:abstractNumId="62" w15:restartNumberingAfterBreak="0">
    <w:nsid w:val="6BBA1C0A"/>
    <w:multiLevelType w:val="hybridMultilevel"/>
    <w:tmpl w:val="A7005FB4"/>
    <w:lvl w:ilvl="0" w:tplc="C7884EDC">
      <w:start w:val="1"/>
      <w:numFmt w:val="decimal"/>
      <w:lvlText w:val="%1."/>
      <w:lvlJc w:val="left"/>
      <w:pPr>
        <w:tabs>
          <w:tab w:val="num" w:pos="1080"/>
        </w:tabs>
        <w:ind w:left="1080" w:hanging="360"/>
      </w:pPr>
      <w:rPr>
        <w:b w:val="0"/>
        <w:color w:val="auto"/>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6D022DBA"/>
    <w:multiLevelType w:val="hybridMultilevel"/>
    <w:tmpl w:val="03924E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E0033A4"/>
    <w:multiLevelType w:val="hybridMultilevel"/>
    <w:tmpl w:val="C700DEB6"/>
    <w:lvl w:ilvl="0" w:tplc="0415000F">
      <w:start w:val="1"/>
      <w:numFmt w:val="decimal"/>
      <w:pStyle w:val="1styl"/>
      <w:lvlText w:val="%1."/>
      <w:lvlJc w:val="left"/>
      <w:pPr>
        <w:tabs>
          <w:tab w:val="num" w:pos="360"/>
        </w:tabs>
        <w:ind w:left="360" w:hanging="360"/>
      </w:pPr>
      <w:rPr>
        <w:rFonts w:hint="default"/>
      </w:rPr>
    </w:lvl>
    <w:lvl w:ilvl="1" w:tplc="EA242FDA" w:tentative="1">
      <w:start w:val="1"/>
      <w:numFmt w:val="bullet"/>
      <w:lvlText w:val="o"/>
      <w:lvlJc w:val="left"/>
      <w:pPr>
        <w:tabs>
          <w:tab w:val="num" w:pos="1080"/>
        </w:tabs>
        <w:ind w:left="1080" w:hanging="360"/>
      </w:pPr>
      <w:rPr>
        <w:rFonts w:ascii="Courier New" w:hAnsi="Courier New" w:cs="Courier New" w:hint="default"/>
      </w:rPr>
    </w:lvl>
    <w:lvl w:ilvl="2" w:tplc="23EA5100" w:tentative="1">
      <w:start w:val="1"/>
      <w:numFmt w:val="bullet"/>
      <w:lvlText w:val=""/>
      <w:lvlJc w:val="left"/>
      <w:pPr>
        <w:tabs>
          <w:tab w:val="num" w:pos="1800"/>
        </w:tabs>
        <w:ind w:left="1800" w:hanging="360"/>
      </w:pPr>
      <w:rPr>
        <w:rFonts w:ascii="Wingdings" w:hAnsi="Wingdings" w:hint="default"/>
      </w:rPr>
    </w:lvl>
    <w:lvl w:ilvl="3" w:tplc="075824AA" w:tentative="1">
      <w:start w:val="1"/>
      <w:numFmt w:val="bullet"/>
      <w:lvlText w:val=""/>
      <w:lvlJc w:val="left"/>
      <w:pPr>
        <w:tabs>
          <w:tab w:val="num" w:pos="2520"/>
        </w:tabs>
        <w:ind w:left="2520" w:hanging="360"/>
      </w:pPr>
      <w:rPr>
        <w:rFonts w:ascii="Symbol" w:hAnsi="Symbol" w:hint="default"/>
      </w:rPr>
    </w:lvl>
    <w:lvl w:ilvl="4" w:tplc="E6DC1A2E" w:tentative="1">
      <w:start w:val="1"/>
      <w:numFmt w:val="bullet"/>
      <w:lvlText w:val="o"/>
      <w:lvlJc w:val="left"/>
      <w:pPr>
        <w:tabs>
          <w:tab w:val="num" w:pos="3240"/>
        </w:tabs>
        <w:ind w:left="3240" w:hanging="360"/>
      </w:pPr>
      <w:rPr>
        <w:rFonts w:ascii="Courier New" w:hAnsi="Courier New" w:cs="Courier New" w:hint="default"/>
      </w:rPr>
    </w:lvl>
    <w:lvl w:ilvl="5" w:tplc="DC428CC2" w:tentative="1">
      <w:start w:val="1"/>
      <w:numFmt w:val="bullet"/>
      <w:lvlText w:val=""/>
      <w:lvlJc w:val="left"/>
      <w:pPr>
        <w:tabs>
          <w:tab w:val="num" w:pos="3960"/>
        </w:tabs>
        <w:ind w:left="3960" w:hanging="360"/>
      </w:pPr>
      <w:rPr>
        <w:rFonts w:ascii="Wingdings" w:hAnsi="Wingdings" w:hint="default"/>
      </w:rPr>
    </w:lvl>
    <w:lvl w:ilvl="6" w:tplc="92CC118E" w:tentative="1">
      <w:start w:val="1"/>
      <w:numFmt w:val="bullet"/>
      <w:lvlText w:val=""/>
      <w:lvlJc w:val="left"/>
      <w:pPr>
        <w:tabs>
          <w:tab w:val="num" w:pos="4680"/>
        </w:tabs>
        <w:ind w:left="4680" w:hanging="360"/>
      </w:pPr>
      <w:rPr>
        <w:rFonts w:ascii="Symbol" w:hAnsi="Symbol" w:hint="default"/>
      </w:rPr>
    </w:lvl>
    <w:lvl w:ilvl="7" w:tplc="EB942EE2" w:tentative="1">
      <w:start w:val="1"/>
      <w:numFmt w:val="bullet"/>
      <w:lvlText w:val="o"/>
      <w:lvlJc w:val="left"/>
      <w:pPr>
        <w:tabs>
          <w:tab w:val="num" w:pos="5400"/>
        </w:tabs>
        <w:ind w:left="5400" w:hanging="360"/>
      </w:pPr>
      <w:rPr>
        <w:rFonts w:ascii="Courier New" w:hAnsi="Courier New" w:cs="Courier New" w:hint="default"/>
      </w:rPr>
    </w:lvl>
    <w:lvl w:ilvl="8" w:tplc="08CAADCA"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6EAE6168"/>
    <w:multiLevelType w:val="multilevel"/>
    <w:tmpl w:val="80CEED6A"/>
    <w:name w:val="WW8Num322"/>
    <w:lvl w:ilvl="0">
      <w:start w:val="1"/>
      <w:numFmt w:val="decimal"/>
      <w:lvlText w:val="%1."/>
      <w:lvlJc w:val="left"/>
      <w:pPr>
        <w:tabs>
          <w:tab w:val="num" w:pos="360"/>
        </w:tabs>
        <w:ind w:left="360" w:hanging="360"/>
      </w:pPr>
      <w:rPr>
        <w:rFonts w:hint="default"/>
        <w:b w:val="0"/>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66" w15:restartNumberingAfterBreak="0">
    <w:nsid w:val="6F8F01B2"/>
    <w:multiLevelType w:val="hybridMultilevel"/>
    <w:tmpl w:val="E2880C32"/>
    <w:lvl w:ilvl="0" w:tplc="D7B84F52">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7"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748556CC"/>
    <w:multiLevelType w:val="hybridMultilevel"/>
    <w:tmpl w:val="9E1ACC76"/>
    <w:lvl w:ilvl="0" w:tplc="66BA6414">
      <w:start w:val="2"/>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9" w15:restartNumberingAfterBreak="0">
    <w:nsid w:val="76073B5A"/>
    <w:multiLevelType w:val="hybridMultilevel"/>
    <w:tmpl w:val="550625F4"/>
    <w:lvl w:ilvl="0" w:tplc="1778B182">
      <w:start w:val="1"/>
      <w:numFmt w:val="decimal"/>
      <w:lvlText w:val="%1."/>
      <w:lvlJc w:val="left"/>
      <w:pPr>
        <w:tabs>
          <w:tab w:val="num" w:pos="360"/>
        </w:tabs>
        <w:ind w:left="360" w:hanging="360"/>
      </w:pPr>
      <w:rPr>
        <w:i w:val="0"/>
        <w:color w:val="auto"/>
      </w:rPr>
    </w:lvl>
    <w:lvl w:ilvl="1" w:tplc="0778046E">
      <w:start w:val="1"/>
      <w:numFmt w:val="decimal"/>
      <w:lvlText w:val="%2."/>
      <w:lvlJc w:val="left"/>
      <w:pPr>
        <w:tabs>
          <w:tab w:val="num" w:pos="1080"/>
        </w:tabs>
        <w:ind w:left="1080" w:hanging="360"/>
      </w:pPr>
      <w:rPr>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15:restartNumberingAfterBreak="0">
    <w:nsid w:val="795054D9"/>
    <w:multiLevelType w:val="hybridMultilevel"/>
    <w:tmpl w:val="AC4099DA"/>
    <w:lvl w:ilvl="0" w:tplc="0778046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A39374A"/>
    <w:multiLevelType w:val="hybridMultilevel"/>
    <w:tmpl w:val="9BB854DA"/>
    <w:lvl w:ilvl="0" w:tplc="0415000F">
      <w:start w:val="1"/>
      <w:numFmt w:val="decimal"/>
      <w:lvlText w:val="%1."/>
      <w:lvlJc w:val="left"/>
      <w:pPr>
        <w:tabs>
          <w:tab w:val="num" w:pos="1080"/>
        </w:tabs>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56"/>
  </w:num>
  <w:num w:numId="2">
    <w:abstractNumId w:val="43"/>
  </w:num>
  <w:num w:numId="3">
    <w:abstractNumId w:val="39"/>
  </w:num>
  <w:num w:numId="4">
    <w:abstractNumId w:val="69"/>
  </w:num>
  <w:num w:numId="5">
    <w:abstractNumId w:val="35"/>
  </w:num>
  <w:num w:numId="6">
    <w:abstractNumId w:val="46"/>
  </w:num>
  <w:num w:numId="7">
    <w:abstractNumId w:val="20"/>
  </w:num>
  <w:num w:numId="8">
    <w:abstractNumId w:val="50"/>
  </w:num>
  <w:num w:numId="9">
    <w:abstractNumId w:val="70"/>
  </w:num>
  <w:num w:numId="10">
    <w:abstractNumId w:val="22"/>
  </w:num>
  <w:num w:numId="11">
    <w:abstractNumId w:val="29"/>
  </w:num>
  <w:num w:numId="12">
    <w:abstractNumId w:val="64"/>
  </w:num>
  <w:num w:numId="13">
    <w:abstractNumId w:val="59"/>
  </w:num>
  <w:num w:numId="14">
    <w:abstractNumId w:val="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8"/>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7"/>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62"/>
  </w:num>
  <w:num w:numId="24">
    <w:abstractNumId w:val="61"/>
    <w:lvlOverride w:ilvl="0">
      <w:startOverride w:val="1"/>
    </w:lvlOverride>
  </w:num>
  <w:num w:numId="25">
    <w:abstractNumId w:val="52"/>
  </w:num>
  <w:num w:numId="26">
    <w:abstractNumId w:val="54"/>
  </w:num>
  <w:num w:numId="27">
    <w:abstractNumId w:val="33"/>
  </w:num>
  <w:num w:numId="28">
    <w:abstractNumId w:val="10"/>
  </w:num>
  <w:num w:numId="29">
    <w:abstractNumId w:val="1"/>
  </w:num>
  <w:num w:numId="30">
    <w:abstractNumId w:val="9"/>
  </w:num>
  <w:num w:numId="31">
    <w:abstractNumId w:val="36"/>
  </w:num>
  <w:num w:numId="32">
    <w:abstractNumId w:val="4"/>
  </w:num>
  <w:num w:numId="33">
    <w:abstractNumId w:val="6"/>
  </w:num>
  <w:num w:numId="34">
    <w:abstractNumId w:val="40"/>
  </w:num>
  <w:num w:numId="35">
    <w:abstractNumId w:val="65"/>
  </w:num>
  <w:num w:numId="36">
    <w:abstractNumId w:val="37"/>
  </w:num>
  <w:num w:numId="37">
    <w:abstractNumId w:val="25"/>
  </w:num>
  <w:num w:numId="38">
    <w:abstractNumId w:val="51"/>
  </w:num>
  <w:num w:numId="39">
    <w:abstractNumId w:val="41"/>
  </w:num>
  <w:num w:numId="40">
    <w:abstractNumId w:val="67"/>
  </w:num>
  <w:num w:numId="41">
    <w:abstractNumId w:val="42"/>
  </w:num>
  <w:num w:numId="42">
    <w:abstractNumId w:val="24"/>
  </w:num>
  <w:num w:numId="43">
    <w:abstractNumId w:val="28"/>
  </w:num>
  <w:num w:numId="44">
    <w:abstractNumId w:val="63"/>
  </w:num>
  <w:num w:numId="45">
    <w:abstractNumId w:val="7"/>
  </w:num>
  <w:num w:numId="46">
    <w:abstractNumId w:val="49"/>
  </w:num>
  <w:num w:numId="47">
    <w:abstractNumId w:val="44"/>
  </w:num>
  <w:num w:numId="48">
    <w:abstractNumId w:val="47"/>
  </w:num>
  <w:num w:numId="49">
    <w:abstractNumId w:val="27"/>
  </w:num>
  <w:num w:numId="50">
    <w:abstractNumId w:val="14"/>
  </w:num>
  <w:num w:numId="51">
    <w:abstractNumId w:val="58"/>
  </w:num>
  <w:num w:numId="52">
    <w:abstractNumId w:val="60"/>
  </w:num>
  <w:num w:numId="53">
    <w:abstractNumId w:val="38"/>
  </w:num>
  <w:num w:numId="54">
    <w:abstractNumId w:val="23"/>
  </w:num>
  <w:num w:numId="55">
    <w:abstractNumId w:val="19"/>
  </w:num>
  <w:num w:numId="56">
    <w:abstractNumId w:val="55"/>
  </w:num>
  <w:num w:numId="57">
    <w:abstractNumId w:val="26"/>
  </w:num>
  <w:num w:numId="58">
    <w:abstractNumId w:val="21"/>
    <w:lvlOverride w:ilvl="0">
      <w:lvl w:ilvl="0">
        <w:start w:val="1"/>
        <w:numFmt w:val="decimal"/>
        <w:lvlText w:val="%1."/>
        <w:lvlJc w:val="left"/>
        <w:pPr>
          <w:ind w:left="360" w:hanging="360"/>
        </w:pPr>
        <w:rPr>
          <w:rFonts w:ascii="Trebuchet MS" w:eastAsia="Calibri" w:hAnsi="Trebuchet MS" w:cs="Times New Roman"/>
          <w:sz w:val="20"/>
          <w:szCs w:val="20"/>
        </w:rPr>
      </w:lvl>
    </w:lvlOverride>
  </w:num>
  <w:num w:numId="59">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0371"/>
    <w:rsid w:val="00000636"/>
    <w:rsid w:val="00001A5E"/>
    <w:rsid w:val="00001B6E"/>
    <w:rsid w:val="00002253"/>
    <w:rsid w:val="00002334"/>
    <w:rsid w:val="00002556"/>
    <w:rsid w:val="0000276B"/>
    <w:rsid w:val="00002ADC"/>
    <w:rsid w:val="000038CF"/>
    <w:rsid w:val="00003965"/>
    <w:rsid w:val="00004CBF"/>
    <w:rsid w:val="00005F1A"/>
    <w:rsid w:val="000063B0"/>
    <w:rsid w:val="00007215"/>
    <w:rsid w:val="00007361"/>
    <w:rsid w:val="00007BF0"/>
    <w:rsid w:val="000109E8"/>
    <w:rsid w:val="00011427"/>
    <w:rsid w:val="000114F8"/>
    <w:rsid w:val="00011943"/>
    <w:rsid w:val="00011DD3"/>
    <w:rsid w:val="00012012"/>
    <w:rsid w:val="00012488"/>
    <w:rsid w:val="000125C2"/>
    <w:rsid w:val="00012ABD"/>
    <w:rsid w:val="00012C76"/>
    <w:rsid w:val="0001401B"/>
    <w:rsid w:val="00014445"/>
    <w:rsid w:val="000148E0"/>
    <w:rsid w:val="00016136"/>
    <w:rsid w:val="00016F35"/>
    <w:rsid w:val="000215C4"/>
    <w:rsid w:val="0002177B"/>
    <w:rsid w:val="00021E3E"/>
    <w:rsid w:val="000228F3"/>
    <w:rsid w:val="00022BEB"/>
    <w:rsid w:val="00022DC3"/>
    <w:rsid w:val="00023427"/>
    <w:rsid w:val="000236D9"/>
    <w:rsid w:val="00023F3A"/>
    <w:rsid w:val="00024584"/>
    <w:rsid w:val="00024869"/>
    <w:rsid w:val="000250C8"/>
    <w:rsid w:val="000263CB"/>
    <w:rsid w:val="00027169"/>
    <w:rsid w:val="00027539"/>
    <w:rsid w:val="00027A81"/>
    <w:rsid w:val="00030669"/>
    <w:rsid w:val="00030B1F"/>
    <w:rsid w:val="00030E5D"/>
    <w:rsid w:val="00030EB7"/>
    <w:rsid w:val="00031527"/>
    <w:rsid w:val="00031C87"/>
    <w:rsid w:val="0003230D"/>
    <w:rsid w:val="00033169"/>
    <w:rsid w:val="0003334F"/>
    <w:rsid w:val="0003341F"/>
    <w:rsid w:val="000339EF"/>
    <w:rsid w:val="00033A81"/>
    <w:rsid w:val="00033E27"/>
    <w:rsid w:val="00034927"/>
    <w:rsid w:val="00034FB3"/>
    <w:rsid w:val="000350D1"/>
    <w:rsid w:val="0003519B"/>
    <w:rsid w:val="0003533C"/>
    <w:rsid w:val="00035F19"/>
    <w:rsid w:val="00036239"/>
    <w:rsid w:val="000368F4"/>
    <w:rsid w:val="00036D2A"/>
    <w:rsid w:val="000370B9"/>
    <w:rsid w:val="00037579"/>
    <w:rsid w:val="000376FB"/>
    <w:rsid w:val="00037E70"/>
    <w:rsid w:val="00037ED8"/>
    <w:rsid w:val="00040621"/>
    <w:rsid w:val="0004181D"/>
    <w:rsid w:val="000424B3"/>
    <w:rsid w:val="0004274B"/>
    <w:rsid w:val="00042B41"/>
    <w:rsid w:val="00042CC4"/>
    <w:rsid w:val="00043654"/>
    <w:rsid w:val="00043897"/>
    <w:rsid w:val="00043C1C"/>
    <w:rsid w:val="000448D2"/>
    <w:rsid w:val="00044B0E"/>
    <w:rsid w:val="00045045"/>
    <w:rsid w:val="000465A1"/>
    <w:rsid w:val="00046954"/>
    <w:rsid w:val="00046BB3"/>
    <w:rsid w:val="00046E69"/>
    <w:rsid w:val="00046EC0"/>
    <w:rsid w:val="00047082"/>
    <w:rsid w:val="00047477"/>
    <w:rsid w:val="00050159"/>
    <w:rsid w:val="000509FB"/>
    <w:rsid w:val="00052265"/>
    <w:rsid w:val="000522CB"/>
    <w:rsid w:val="00052FEA"/>
    <w:rsid w:val="00054267"/>
    <w:rsid w:val="00054B95"/>
    <w:rsid w:val="00054CEB"/>
    <w:rsid w:val="000555DE"/>
    <w:rsid w:val="00055CEF"/>
    <w:rsid w:val="0005683E"/>
    <w:rsid w:val="00056FD5"/>
    <w:rsid w:val="0005756B"/>
    <w:rsid w:val="00060527"/>
    <w:rsid w:val="00060674"/>
    <w:rsid w:val="00061420"/>
    <w:rsid w:val="00061803"/>
    <w:rsid w:val="00061BE8"/>
    <w:rsid w:val="00062428"/>
    <w:rsid w:val="000645E8"/>
    <w:rsid w:val="00064985"/>
    <w:rsid w:val="00064F6F"/>
    <w:rsid w:val="00065BB2"/>
    <w:rsid w:val="00065EC4"/>
    <w:rsid w:val="00067501"/>
    <w:rsid w:val="00067EC8"/>
    <w:rsid w:val="000706B8"/>
    <w:rsid w:val="00071C4E"/>
    <w:rsid w:val="0007278E"/>
    <w:rsid w:val="000727C1"/>
    <w:rsid w:val="00072BBA"/>
    <w:rsid w:val="0007394E"/>
    <w:rsid w:val="00075688"/>
    <w:rsid w:val="00075998"/>
    <w:rsid w:val="00075B06"/>
    <w:rsid w:val="00075D53"/>
    <w:rsid w:val="00075DC9"/>
    <w:rsid w:val="000762C0"/>
    <w:rsid w:val="00076F77"/>
    <w:rsid w:val="00077981"/>
    <w:rsid w:val="00077F92"/>
    <w:rsid w:val="0008089F"/>
    <w:rsid w:val="00080B0F"/>
    <w:rsid w:val="000810D6"/>
    <w:rsid w:val="00081552"/>
    <w:rsid w:val="00081928"/>
    <w:rsid w:val="00081AFD"/>
    <w:rsid w:val="000822A8"/>
    <w:rsid w:val="00082496"/>
    <w:rsid w:val="00082AE7"/>
    <w:rsid w:val="00082CF2"/>
    <w:rsid w:val="00082E4A"/>
    <w:rsid w:val="000835AB"/>
    <w:rsid w:val="0008447D"/>
    <w:rsid w:val="000849B4"/>
    <w:rsid w:val="000849E5"/>
    <w:rsid w:val="000849FD"/>
    <w:rsid w:val="0008511E"/>
    <w:rsid w:val="00085480"/>
    <w:rsid w:val="00085E1E"/>
    <w:rsid w:val="000860B5"/>
    <w:rsid w:val="00086EC4"/>
    <w:rsid w:val="00087B84"/>
    <w:rsid w:val="00087FEC"/>
    <w:rsid w:val="000905EF"/>
    <w:rsid w:val="00090AF1"/>
    <w:rsid w:val="000915D6"/>
    <w:rsid w:val="00091B91"/>
    <w:rsid w:val="00092200"/>
    <w:rsid w:val="00092BEE"/>
    <w:rsid w:val="00092DF6"/>
    <w:rsid w:val="0009316F"/>
    <w:rsid w:val="000932BA"/>
    <w:rsid w:val="0009342E"/>
    <w:rsid w:val="0009379E"/>
    <w:rsid w:val="00093AA0"/>
    <w:rsid w:val="00093F67"/>
    <w:rsid w:val="0009497D"/>
    <w:rsid w:val="00094BBE"/>
    <w:rsid w:val="00095322"/>
    <w:rsid w:val="000961B9"/>
    <w:rsid w:val="0009755E"/>
    <w:rsid w:val="00097BE8"/>
    <w:rsid w:val="000A1B36"/>
    <w:rsid w:val="000A1BF3"/>
    <w:rsid w:val="000A1F33"/>
    <w:rsid w:val="000A2840"/>
    <w:rsid w:val="000A3065"/>
    <w:rsid w:val="000A364C"/>
    <w:rsid w:val="000A4203"/>
    <w:rsid w:val="000A4AF3"/>
    <w:rsid w:val="000A4D0E"/>
    <w:rsid w:val="000A5110"/>
    <w:rsid w:val="000A62D6"/>
    <w:rsid w:val="000A7706"/>
    <w:rsid w:val="000A78CE"/>
    <w:rsid w:val="000B05EF"/>
    <w:rsid w:val="000B0950"/>
    <w:rsid w:val="000B0A25"/>
    <w:rsid w:val="000B1B56"/>
    <w:rsid w:val="000B21D9"/>
    <w:rsid w:val="000B252D"/>
    <w:rsid w:val="000B26DA"/>
    <w:rsid w:val="000B2E12"/>
    <w:rsid w:val="000B2E64"/>
    <w:rsid w:val="000B31E0"/>
    <w:rsid w:val="000B3A8E"/>
    <w:rsid w:val="000B3E40"/>
    <w:rsid w:val="000B414D"/>
    <w:rsid w:val="000B420E"/>
    <w:rsid w:val="000B5235"/>
    <w:rsid w:val="000B70C2"/>
    <w:rsid w:val="000B7632"/>
    <w:rsid w:val="000C0D3E"/>
    <w:rsid w:val="000C11B9"/>
    <w:rsid w:val="000C2116"/>
    <w:rsid w:val="000C2751"/>
    <w:rsid w:val="000C3147"/>
    <w:rsid w:val="000C391A"/>
    <w:rsid w:val="000C3A92"/>
    <w:rsid w:val="000C3AE2"/>
    <w:rsid w:val="000C426E"/>
    <w:rsid w:val="000C434E"/>
    <w:rsid w:val="000C4C11"/>
    <w:rsid w:val="000C5A37"/>
    <w:rsid w:val="000C7185"/>
    <w:rsid w:val="000C72DE"/>
    <w:rsid w:val="000D05A4"/>
    <w:rsid w:val="000D0726"/>
    <w:rsid w:val="000D09FD"/>
    <w:rsid w:val="000D208E"/>
    <w:rsid w:val="000D2483"/>
    <w:rsid w:val="000D292C"/>
    <w:rsid w:val="000D29ED"/>
    <w:rsid w:val="000D2B67"/>
    <w:rsid w:val="000D2C32"/>
    <w:rsid w:val="000D30AD"/>
    <w:rsid w:val="000D31FF"/>
    <w:rsid w:val="000D3887"/>
    <w:rsid w:val="000D3B2C"/>
    <w:rsid w:val="000D3E3E"/>
    <w:rsid w:val="000D53A7"/>
    <w:rsid w:val="000D5835"/>
    <w:rsid w:val="000D5885"/>
    <w:rsid w:val="000D5BA9"/>
    <w:rsid w:val="000D5D70"/>
    <w:rsid w:val="000D62A6"/>
    <w:rsid w:val="000D6823"/>
    <w:rsid w:val="000D72A1"/>
    <w:rsid w:val="000D7E1A"/>
    <w:rsid w:val="000E01B4"/>
    <w:rsid w:val="000E0479"/>
    <w:rsid w:val="000E0C74"/>
    <w:rsid w:val="000E10F8"/>
    <w:rsid w:val="000E1903"/>
    <w:rsid w:val="000E1EC9"/>
    <w:rsid w:val="000E228E"/>
    <w:rsid w:val="000E291D"/>
    <w:rsid w:val="000E36F8"/>
    <w:rsid w:val="000E3A98"/>
    <w:rsid w:val="000E4365"/>
    <w:rsid w:val="000E442F"/>
    <w:rsid w:val="000E527B"/>
    <w:rsid w:val="000E682D"/>
    <w:rsid w:val="000E6DCE"/>
    <w:rsid w:val="000E7151"/>
    <w:rsid w:val="000E7383"/>
    <w:rsid w:val="000F0372"/>
    <w:rsid w:val="000F0BA6"/>
    <w:rsid w:val="000F214D"/>
    <w:rsid w:val="000F2458"/>
    <w:rsid w:val="000F254B"/>
    <w:rsid w:val="000F2792"/>
    <w:rsid w:val="000F3086"/>
    <w:rsid w:val="000F3EDC"/>
    <w:rsid w:val="000F436B"/>
    <w:rsid w:val="000F47AA"/>
    <w:rsid w:val="000F4D5D"/>
    <w:rsid w:val="000F4F5A"/>
    <w:rsid w:val="000F51FA"/>
    <w:rsid w:val="000F5E7B"/>
    <w:rsid w:val="000F602B"/>
    <w:rsid w:val="000F7438"/>
    <w:rsid w:val="000F7561"/>
    <w:rsid w:val="0010011C"/>
    <w:rsid w:val="001001CE"/>
    <w:rsid w:val="00100342"/>
    <w:rsid w:val="00100608"/>
    <w:rsid w:val="00100906"/>
    <w:rsid w:val="0010156E"/>
    <w:rsid w:val="00101826"/>
    <w:rsid w:val="00102A5C"/>
    <w:rsid w:val="001030C3"/>
    <w:rsid w:val="001030DF"/>
    <w:rsid w:val="001043FC"/>
    <w:rsid w:val="00104897"/>
    <w:rsid w:val="00104905"/>
    <w:rsid w:val="00104910"/>
    <w:rsid w:val="00104AD3"/>
    <w:rsid w:val="00104DD2"/>
    <w:rsid w:val="00105851"/>
    <w:rsid w:val="00105BC7"/>
    <w:rsid w:val="0010621B"/>
    <w:rsid w:val="00106810"/>
    <w:rsid w:val="00106B6E"/>
    <w:rsid w:val="001071EC"/>
    <w:rsid w:val="001071EE"/>
    <w:rsid w:val="001076D9"/>
    <w:rsid w:val="001110C3"/>
    <w:rsid w:val="0011189E"/>
    <w:rsid w:val="0011320A"/>
    <w:rsid w:val="00113306"/>
    <w:rsid w:val="00113753"/>
    <w:rsid w:val="00113F31"/>
    <w:rsid w:val="00113F3F"/>
    <w:rsid w:val="00115A92"/>
    <w:rsid w:val="001162B9"/>
    <w:rsid w:val="00116C0A"/>
    <w:rsid w:val="00116EB8"/>
    <w:rsid w:val="0012102F"/>
    <w:rsid w:val="00121209"/>
    <w:rsid w:val="0012146F"/>
    <w:rsid w:val="00121597"/>
    <w:rsid w:val="00121772"/>
    <w:rsid w:val="00121D5C"/>
    <w:rsid w:val="00122697"/>
    <w:rsid w:val="00123263"/>
    <w:rsid w:val="001233E9"/>
    <w:rsid w:val="001241CA"/>
    <w:rsid w:val="00125685"/>
    <w:rsid w:val="00125B69"/>
    <w:rsid w:val="00126861"/>
    <w:rsid w:val="00126A8F"/>
    <w:rsid w:val="00126B4B"/>
    <w:rsid w:val="001273FE"/>
    <w:rsid w:val="001313CF"/>
    <w:rsid w:val="001314A8"/>
    <w:rsid w:val="001318CF"/>
    <w:rsid w:val="00131972"/>
    <w:rsid w:val="001319CB"/>
    <w:rsid w:val="00131BFC"/>
    <w:rsid w:val="001323BD"/>
    <w:rsid w:val="00132523"/>
    <w:rsid w:val="00133E71"/>
    <w:rsid w:val="001345CF"/>
    <w:rsid w:val="001349EA"/>
    <w:rsid w:val="00135D3B"/>
    <w:rsid w:val="001360BE"/>
    <w:rsid w:val="00136359"/>
    <w:rsid w:val="001364FE"/>
    <w:rsid w:val="00136515"/>
    <w:rsid w:val="00136658"/>
    <w:rsid w:val="00136B03"/>
    <w:rsid w:val="00136C60"/>
    <w:rsid w:val="00137BAA"/>
    <w:rsid w:val="00137C2C"/>
    <w:rsid w:val="00137C69"/>
    <w:rsid w:val="001411DF"/>
    <w:rsid w:val="0014176F"/>
    <w:rsid w:val="00142140"/>
    <w:rsid w:val="00142AD7"/>
    <w:rsid w:val="00143B04"/>
    <w:rsid w:val="00143B9A"/>
    <w:rsid w:val="00143C5E"/>
    <w:rsid w:val="00143DA7"/>
    <w:rsid w:val="00144017"/>
    <w:rsid w:val="00144E9A"/>
    <w:rsid w:val="00145991"/>
    <w:rsid w:val="00146267"/>
    <w:rsid w:val="0014652A"/>
    <w:rsid w:val="00146872"/>
    <w:rsid w:val="0015045E"/>
    <w:rsid w:val="00151290"/>
    <w:rsid w:val="00152509"/>
    <w:rsid w:val="001528D8"/>
    <w:rsid w:val="00153D70"/>
    <w:rsid w:val="0015402C"/>
    <w:rsid w:val="00154260"/>
    <w:rsid w:val="001545E8"/>
    <w:rsid w:val="00154864"/>
    <w:rsid w:val="00154AAE"/>
    <w:rsid w:val="00154F2B"/>
    <w:rsid w:val="001558F6"/>
    <w:rsid w:val="00155C91"/>
    <w:rsid w:val="00156A8D"/>
    <w:rsid w:val="00156BEE"/>
    <w:rsid w:val="00157C56"/>
    <w:rsid w:val="001603D1"/>
    <w:rsid w:val="001603D6"/>
    <w:rsid w:val="00160662"/>
    <w:rsid w:val="00161B4E"/>
    <w:rsid w:val="00161DDF"/>
    <w:rsid w:val="00162051"/>
    <w:rsid w:val="001622A1"/>
    <w:rsid w:val="00163020"/>
    <w:rsid w:val="001633FA"/>
    <w:rsid w:val="00163434"/>
    <w:rsid w:val="0016449B"/>
    <w:rsid w:val="00164602"/>
    <w:rsid w:val="00164FE5"/>
    <w:rsid w:val="00165026"/>
    <w:rsid w:val="00165DE6"/>
    <w:rsid w:val="0016638D"/>
    <w:rsid w:val="001663F1"/>
    <w:rsid w:val="00166EEB"/>
    <w:rsid w:val="00166F52"/>
    <w:rsid w:val="001672CE"/>
    <w:rsid w:val="00167352"/>
    <w:rsid w:val="0017021B"/>
    <w:rsid w:val="001705E1"/>
    <w:rsid w:val="00171155"/>
    <w:rsid w:val="00171472"/>
    <w:rsid w:val="00171904"/>
    <w:rsid w:val="00171CDC"/>
    <w:rsid w:val="001733DD"/>
    <w:rsid w:val="0017458C"/>
    <w:rsid w:val="00174C06"/>
    <w:rsid w:val="00174C2D"/>
    <w:rsid w:val="0017515D"/>
    <w:rsid w:val="0017524E"/>
    <w:rsid w:val="00175573"/>
    <w:rsid w:val="0017633D"/>
    <w:rsid w:val="001767CA"/>
    <w:rsid w:val="00176B0E"/>
    <w:rsid w:val="00177537"/>
    <w:rsid w:val="00177693"/>
    <w:rsid w:val="00177939"/>
    <w:rsid w:val="00180173"/>
    <w:rsid w:val="00180320"/>
    <w:rsid w:val="00181430"/>
    <w:rsid w:val="00181A76"/>
    <w:rsid w:val="0018290E"/>
    <w:rsid w:val="00182BF0"/>
    <w:rsid w:val="00182C8D"/>
    <w:rsid w:val="00183464"/>
    <w:rsid w:val="001839C0"/>
    <w:rsid w:val="00184500"/>
    <w:rsid w:val="00184AB6"/>
    <w:rsid w:val="00184B2B"/>
    <w:rsid w:val="00184EF8"/>
    <w:rsid w:val="001854E6"/>
    <w:rsid w:val="00185BC4"/>
    <w:rsid w:val="00186010"/>
    <w:rsid w:val="0018615A"/>
    <w:rsid w:val="00187569"/>
    <w:rsid w:val="00187922"/>
    <w:rsid w:val="00187B01"/>
    <w:rsid w:val="00187E66"/>
    <w:rsid w:val="00187FA5"/>
    <w:rsid w:val="00191344"/>
    <w:rsid w:val="00191BFB"/>
    <w:rsid w:val="00192118"/>
    <w:rsid w:val="00192C00"/>
    <w:rsid w:val="00192C7E"/>
    <w:rsid w:val="00193323"/>
    <w:rsid w:val="001939F6"/>
    <w:rsid w:val="00193F31"/>
    <w:rsid w:val="00194073"/>
    <w:rsid w:val="00194629"/>
    <w:rsid w:val="0019471E"/>
    <w:rsid w:val="00194DC1"/>
    <w:rsid w:val="00195CAD"/>
    <w:rsid w:val="001963D4"/>
    <w:rsid w:val="0019666A"/>
    <w:rsid w:val="001969CA"/>
    <w:rsid w:val="001969F4"/>
    <w:rsid w:val="00196D61"/>
    <w:rsid w:val="001974AE"/>
    <w:rsid w:val="001975D5"/>
    <w:rsid w:val="0019766C"/>
    <w:rsid w:val="001A0383"/>
    <w:rsid w:val="001A05CE"/>
    <w:rsid w:val="001A131E"/>
    <w:rsid w:val="001A13D4"/>
    <w:rsid w:val="001A2036"/>
    <w:rsid w:val="001A22B4"/>
    <w:rsid w:val="001A23DC"/>
    <w:rsid w:val="001A2569"/>
    <w:rsid w:val="001A3CC2"/>
    <w:rsid w:val="001A4634"/>
    <w:rsid w:val="001A4B3E"/>
    <w:rsid w:val="001A5674"/>
    <w:rsid w:val="001A56BB"/>
    <w:rsid w:val="001A580C"/>
    <w:rsid w:val="001A7DD2"/>
    <w:rsid w:val="001B01D7"/>
    <w:rsid w:val="001B024D"/>
    <w:rsid w:val="001B0E71"/>
    <w:rsid w:val="001B137A"/>
    <w:rsid w:val="001B1521"/>
    <w:rsid w:val="001B281D"/>
    <w:rsid w:val="001B3A16"/>
    <w:rsid w:val="001B504F"/>
    <w:rsid w:val="001B627F"/>
    <w:rsid w:val="001B6B04"/>
    <w:rsid w:val="001B730E"/>
    <w:rsid w:val="001B7E80"/>
    <w:rsid w:val="001C02E6"/>
    <w:rsid w:val="001C0A46"/>
    <w:rsid w:val="001C25A6"/>
    <w:rsid w:val="001C3AEB"/>
    <w:rsid w:val="001C4251"/>
    <w:rsid w:val="001C4DCE"/>
    <w:rsid w:val="001C4EA5"/>
    <w:rsid w:val="001C5F56"/>
    <w:rsid w:val="001C66DE"/>
    <w:rsid w:val="001C7121"/>
    <w:rsid w:val="001C7417"/>
    <w:rsid w:val="001C7954"/>
    <w:rsid w:val="001D106A"/>
    <w:rsid w:val="001D1198"/>
    <w:rsid w:val="001D159C"/>
    <w:rsid w:val="001D2FE7"/>
    <w:rsid w:val="001D385D"/>
    <w:rsid w:val="001D3E3A"/>
    <w:rsid w:val="001D42C2"/>
    <w:rsid w:val="001D46D7"/>
    <w:rsid w:val="001D4955"/>
    <w:rsid w:val="001D4F91"/>
    <w:rsid w:val="001D67D6"/>
    <w:rsid w:val="001D6A1E"/>
    <w:rsid w:val="001D6B87"/>
    <w:rsid w:val="001D6C59"/>
    <w:rsid w:val="001D6C9C"/>
    <w:rsid w:val="001D6F62"/>
    <w:rsid w:val="001E019C"/>
    <w:rsid w:val="001E056B"/>
    <w:rsid w:val="001E0CD2"/>
    <w:rsid w:val="001E1346"/>
    <w:rsid w:val="001E270B"/>
    <w:rsid w:val="001E298B"/>
    <w:rsid w:val="001E3205"/>
    <w:rsid w:val="001E381D"/>
    <w:rsid w:val="001E4B9B"/>
    <w:rsid w:val="001E4D35"/>
    <w:rsid w:val="001E551B"/>
    <w:rsid w:val="001E6970"/>
    <w:rsid w:val="001E6B6B"/>
    <w:rsid w:val="001E793C"/>
    <w:rsid w:val="001E79AA"/>
    <w:rsid w:val="001E7AFC"/>
    <w:rsid w:val="001E7F01"/>
    <w:rsid w:val="001F066C"/>
    <w:rsid w:val="001F13C6"/>
    <w:rsid w:val="001F18AC"/>
    <w:rsid w:val="001F23DB"/>
    <w:rsid w:val="001F2684"/>
    <w:rsid w:val="001F26D6"/>
    <w:rsid w:val="001F2978"/>
    <w:rsid w:val="001F3429"/>
    <w:rsid w:val="001F3A8C"/>
    <w:rsid w:val="001F3E37"/>
    <w:rsid w:val="001F4152"/>
    <w:rsid w:val="001F48BC"/>
    <w:rsid w:val="001F561D"/>
    <w:rsid w:val="001F570C"/>
    <w:rsid w:val="001F5923"/>
    <w:rsid w:val="001F5D18"/>
    <w:rsid w:val="001F5E2B"/>
    <w:rsid w:val="001F618C"/>
    <w:rsid w:val="001F66F9"/>
    <w:rsid w:val="001F6AAC"/>
    <w:rsid w:val="001F6E3C"/>
    <w:rsid w:val="001F7201"/>
    <w:rsid w:val="001F76CD"/>
    <w:rsid w:val="001F7B6C"/>
    <w:rsid w:val="001F7E00"/>
    <w:rsid w:val="0020034C"/>
    <w:rsid w:val="00200A77"/>
    <w:rsid w:val="00201045"/>
    <w:rsid w:val="002013EF"/>
    <w:rsid w:val="00201479"/>
    <w:rsid w:val="0020184A"/>
    <w:rsid w:val="0020184E"/>
    <w:rsid w:val="00201B4C"/>
    <w:rsid w:val="002022C4"/>
    <w:rsid w:val="00202B68"/>
    <w:rsid w:val="00202CFE"/>
    <w:rsid w:val="00203A7B"/>
    <w:rsid w:val="002041DD"/>
    <w:rsid w:val="00204504"/>
    <w:rsid w:val="0020463F"/>
    <w:rsid w:val="00205B7F"/>
    <w:rsid w:val="00205D7F"/>
    <w:rsid w:val="00206141"/>
    <w:rsid w:val="002061E1"/>
    <w:rsid w:val="002063D2"/>
    <w:rsid w:val="00206A3B"/>
    <w:rsid w:val="00207075"/>
    <w:rsid w:val="002073AD"/>
    <w:rsid w:val="0020751F"/>
    <w:rsid w:val="00207D58"/>
    <w:rsid w:val="00210C72"/>
    <w:rsid w:val="00210F3E"/>
    <w:rsid w:val="00211C07"/>
    <w:rsid w:val="00211CC2"/>
    <w:rsid w:val="00212217"/>
    <w:rsid w:val="0021267D"/>
    <w:rsid w:val="00212EFD"/>
    <w:rsid w:val="002132DF"/>
    <w:rsid w:val="00213CAA"/>
    <w:rsid w:val="0021427F"/>
    <w:rsid w:val="002149D2"/>
    <w:rsid w:val="00214D37"/>
    <w:rsid w:val="00215C8E"/>
    <w:rsid w:val="00215D09"/>
    <w:rsid w:val="00215D9C"/>
    <w:rsid w:val="00215E70"/>
    <w:rsid w:val="00216F5D"/>
    <w:rsid w:val="00217E96"/>
    <w:rsid w:val="002201C2"/>
    <w:rsid w:val="002203A5"/>
    <w:rsid w:val="00220BAF"/>
    <w:rsid w:val="0022237A"/>
    <w:rsid w:val="00222808"/>
    <w:rsid w:val="00222A5D"/>
    <w:rsid w:val="0022350A"/>
    <w:rsid w:val="002239C1"/>
    <w:rsid w:val="00224982"/>
    <w:rsid w:val="002252FF"/>
    <w:rsid w:val="002253DB"/>
    <w:rsid w:val="00225F9B"/>
    <w:rsid w:val="00226154"/>
    <w:rsid w:val="002261B3"/>
    <w:rsid w:val="00226775"/>
    <w:rsid w:val="00227D09"/>
    <w:rsid w:val="00227E83"/>
    <w:rsid w:val="0023076A"/>
    <w:rsid w:val="00230911"/>
    <w:rsid w:val="00230D09"/>
    <w:rsid w:val="00230E6E"/>
    <w:rsid w:val="00231703"/>
    <w:rsid w:val="00231CC5"/>
    <w:rsid w:val="0023244E"/>
    <w:rsid w:val="00232B0B"/>
    <w:rsid w:val="00232DD8"/>
    <w:rsid w:val="00234681"/>
    <w:rsid w:val="0023475A"/>
    <w:rsid w:val="002350B0"/>
    <w:rsid w:val="00236209"/>
    <w:rsid w:val="00236F4D"/>
    <w:rsid w:val="00237356"/>
    <w:rsid w:val="00237BEE"/>
    <w:rsid w:val="0024025C"/>
    <w:rsid w:val="002402D5"/>
    <w:rsid w:val="0024036A"/>
    <w:rsid w:val="00241713"/>
    <w:rsid w:val="00242594"/>
    <w:rsid w:val="00242DA9"/>
    <w:rsid w:val="0024341C"/>
    <w:rsid w:val="0024398A"/>
    <w:rsid w:val="002441E1"/>
    <w:rsid w:val="002442A4"/>
    <w:rsid w:val="00245FAB"/>
    <w:rsid w:val="0024711F"/>
    <w:rsid w:val="0024733E"/>
    <w:rsid w:val="0024738D"/>
    <w:rsid w:val="002474CE"/>
    <w:rsid w:val="002479A0"/>
    <w:rsid w:val="00247D0D"/>
    <w:rsid w:val="00250C17"/>
    <w:rsid w:val="00251E6B"/>
    <w:rsid w:val="00252FF0"/>
    <w:rsid w:val="00253065"/>
    <w:rsid w:val="002531A8"/>
    <w:rsid w:val="00254010"/>
    <w:rsid w:val="002544D6"/>
    <w:rsid w:val="00254785"/>
    <w:rsid w:val="00254ADA"/>
    <w:rsid w:val="00255913"/>
    <w:rsid w:val="00256571"/>
    <w:rsid w:val="00256658"/>
    <w:rsid w:val="00256B53"/>
    <w:rsid w:val="0025735A"/>
    <w:rsid w:val="0026036D"/>
    <w:rsid w:val="002606FB"/>
    <w:rsid w:val="0026088A"/>
    <w:rsid w:val="00261289"/>
    <w:rsid w:val="002612CB"/>
    <w:rsid w:val="00261898"/>
    <w:rsid w:val="00262CD7"/>
    <w:rsid w:val="00263325"/>
    <w:rsid w:val="0026355D"/>
    <w:rsid w:val="0026376D"/>
    <w:rsid w:val="00263B99"/>
    <w:rsid w:val="002644EB"/>
    <w:rsid w:val="00264533"/>
    <w:rsid w:val="00264F5D"/>
    <w:rsid w:val="00265F87"/>
    <w:rsid w:val="00266499"/>
    <w:rsid w:val="002668DD"/>
    <w:rsid w:val="002671F7"/>
    <w:rsid w:val="00267712"/>
    <w:rsid w:val="00267E58"/>
    <w:rsid w:val="00267F19"/>
    <w:rsid w:val="0027002C"/>
    <w:rsid w:val="00270BA8"/>
    <w:rsid w:val="002711D5"/>
    <w:rsid w:val="00272163"/>
    <w:rsid w:val="00272FDB"/>
    <w:rsid w:val="0027424C"/>
    <w:rsid w:val="002744E9"/>
    <w:rsid w:val="0027451B"/>
    <w:rsid w:val="00274CC4"/>
    <w:rsid w:val="002758BE"/>
    <w:rsid w:val="00275C10"/>
    <w:rsid w:val="00275E03"/>
    <w:rsid w:val="00276134"/>
    <w:rsid w:val="002761E8"/>
    <w:rsid w:val="0027721D"/>
    <w:rsid w:val="00277446"/>
    <w:rsid w:val="00280AB2"/>
    <w:rsid w:val="00280B55"/>
    <w:rsid w:val="002818BB"/>
    <w:rsid w:val="00282558"/>
    <w:rsid w:val="0028283C"/>
    <w:rsid w:val="002828C9"/>
    <w:rsid w:val="0028312B"/>
    <w:rsid w:val="002832DE"/>
    <w:rsid w:val="00283482"/>
    <w:rsid w:val="0028367F"/>
    <w:rsid w:val="002837E2"/>
    <w:rsid w:val="00284334"/>
    <w:rsid w:val="00284506"/>
    <w:rsid w:val="00284B73"/>
    <w:rsid w:val="00285D20"/>
    <w:rsid w:val="00286A64"/>
    <w:rsid w:val="0028720F"/>
    <w:rsid w:val="00287696"/>
    <w:rsid w:val="002879C6"/>
    <w:rsid w:val="002907A8"/>
    <w:rsid w:val="00291023"/>
    <w:rsid w:val="002912F1"/>
    <w:rsid w:val="00291442"/>
    <w:rsid w:val="002914F7"/>
    <w:rsid w:val="0029340D"/>
    <w:rsid w:val="0029375D"/>
    <w:rsid w:val="002939D6"/>
    <w:rsid w:val="00293D71"/>
    <w:rsid w:val="00294626"/>
    <w:rsid w:val="002947AD"/>
    <w:rsid w:val="002955D4"/>
    <w:rsid w:val="0029594F"/>
    <w:rsid w:val="002A0222"/>
    <w:rsid w:val="002A06B8"/>
    <w:rsid w:val="002A19E5"/>
    <w:rsid w:val="002A1F1B"/>
    <w:rsid w:val="002A2FB0"/>
    <w:rsid w:val="002A4F67"/>
    <w:rsid w:val="002A6570"/>
    <w:rsid w:val="002A7978"/>
    <w:rsid w:val="002B0C20"/>
    <w:rsid w:val="002B13B8"/>
    <w:rsid w:val="002B1484"/>
    <w:rsid w:val="002B155F"/>
    <w:rsid w:val="002B1A10"/>
    <w:rsid w:val="002B1F25"/>
    <w:rsid w:val="002B2043"/>
    <w:rsid w:val="002B2E27"/>
    <w:rsid w:val="002B4027"/>
    <w:rsid w:val="002B44B3"/>
    <w:rsid w:val="002B4E36"/>
    <w:rsid w:val="002B4ED7"/>
    <w:rsid w:val="002B5B22"/>
    <w:rsid w:val="002B5FE2"/>
    <w:rsid w:val="002B7A04"/>
    <w:rsid w:val="002C029E"/>
    <w:rsid w:val="002C03E7"/>
    <w:rsid w:val="002C0EFA"/>
    <w:rsid w:val="002C1016"/>
    <w:rsid w:val="002C11E4"/>
    <w:rsid w:val="002C1291"/>
    <w:rsid w:val="002C12EF"/>
    <w:rsid w:val="002C1AB7"/>
    <w:rsid w:val="002C2A33"/>
    <w:rsid w:val="002C3303"/>
    <w:rsid w:val="002C33C8"/>
    <w:rsid w:val="002C3C38"/>
    <w:rsid w:val="002C48AF"/>
    <w:rsid w:val="002C5B1B"/>
    <w:rsid w:val="002C5BAA"/>
    <w:rsid w:val="002C6CD3"/>
    <w:rsid w:val="002C74F5"/>
    <w:rsid w:val="002C7839"/>
    <w:rsid w:val="002D0BB8"/>
    <w:rsid w:val="002D0C42"/>
    <w:rsid w:val="002D1056"/>
    <w:rsid w:val="002D21FB"/>
    <w:rsid w:val="002D251D"/>
    <w:rsid w:val="002D3013"/>
    <w:rsid w:val="002D4127"/>
    <w:rsid w:val="002D47B1"/>
    <w:rsid w:val="002D5030"/>
    <w:rsid w:val="002D5057"/>
    <w:rsid w:val="002D5BE2"/>
    <w:rsid w:val="002D6527"/>
    <w:rsid w:val="002D69D7"/>
    <w:rsid w:val="002D69FD"/>
    <w:rsid w:val="002D6A97"/>
    <w:rsid w:val="002D7A81"/>
    <w:rsid w:val="002E0D65"/>
    <w:rsid w:val="002E0E59"/>
    <w:rsid w:val="002E1490"/>
    <w:rsid w:val="002E14D4"/>
    <w:rsid w:val="002E51B2"/>
    <w:rsid w:val="002E546F"/>
    <w:rsid w:val="002E6FCA"/>
    <w:rsid w:val="002E7576"/>
    <w:rsid w:val="002E75BE"/>
    <w:rsid w:val="002F08CB"/>
    <w:rsid w:val="002F0FE0"/>
    <w:rsid w:val="002F1007"/>
    <w:rsid w:val="002F163A"/>
    <w:rsid w:val="002F219D"/>
    <w:rsid w:val="002F2507"/>
    <w:rsid w:val="002F2E5F"/>
    <w:rsid w:val="002F449E"/>
    <w:rsid w:val="002F4AFD"/>
    <w:rsid w:val="002F51E1"/>
    <w:rsid w:val="002F6467"/>
    <w:rsid w:val="002F6A62"/>
    <w:rsid w:val="002F750A"/>
    <w:rsid w:val="002F7E39"/>
    <w:rsid w:val="00300051"/>
    <w:rsid w:val="00300276"/>
    <w:rsid w:val="00300D07"/>
    <w:rsid w:val="00301316"/>
    <w:rsid w:val="0030253A"/>
    <w:rsid w:val="003025E6"/>
    <w:rsid w:val="003027D2"/>
    <w:rsid w:val="0030396F"/>
    <w:rsid w:val="003039D9"/>
    <w:rsid w:val="00304101"/>
    <w:rsid w:val="00304CA8"/>
    <w:rsid w:val="00304E48"/>
    <w:rsid w:val="003059F9"/>
    <w:rsid w:val="00306089"/>
    <w:rsid w:val="00306BBE"/>
    <w:rsid w:val="00306C09"/>
    <w:rsid w:val="00307162"/>
    <w:rsid w:val="003079AB"/>
    <w:rsid w:val="00307A1E"/>
    <w:rsid w:val="00310EDA"/>
    <w:rsid w:val="00311D60"/>
    <w:rsid w:val="003120CB"/>
    <w:rsid w:val="003121D0"/>
    <w:rsid w:val="003121E1"/>
    <w:rsid w:val="003124C9"/>
    <w:rsid w:val="00314A90"/>
    <w:rsid w:val="00314CD7"/>
    <w:rsid w:val="003155B5"/>
    <w:rsid w:val="00315AFD"/>
    <w:rsid w:val="003162DD"/>
    <w:rsid w:val="003164B6"/>
    <w:rsid w:val="00316AEC"/>
    <w:rsid w:val="00316FC5"/>
    <w:rsid w:val="00317755"/>
    <w:rsid w:val="0031790F"/>
    <w:rsid w:val="00317DE3"/>
    <w:rsid w:val="0032006B"/>
    <w:rsid w:val="00320C59"/>
    <w:rsid w:val="00320F70"/>
    <w:rsid w:val="003225E0"/>
    <w:rsid w:val="003229E6"/>
    <w:rsid w:val="00324910"/>
    <w:rsid w:val="00325C04"/>
    <w:rsid w:val="00326074"/>
    <w:rsid w:val="00326416"/>
    <w:rsid w:val="003266F2"/>
    <w:rsid w:val="00326BF4"/>
    <w:rsid w:val="00326EFA"/>
    <w:rsid w:val="0033000C"/>
    <w:rsid w:val="00330F1E"/>
    <w:rsid w:val="003313DA"/>
    <w:rsid w:val="0033209C"/>
    <w:rsid w:val="003320BE"/>
    <w:rsid w:val="00332A30"/>
    <w:rsid w:val="0033447F"/>
    <w:rsid w:val="003348D3"/>
    <w:rsid w:val="00335191"/>
    <w:rsid w:val="0033591F"/>
    <w:rsid w:val="003359AC"/>
    <w:rsid w:val="00335E34"/>
    <w:rsid w:val="0033711C"/>
    <w:rsid w:val="00337826"/>
    <w:rsid w:val="00337BD5"/>
    <w:rsid w:val="00340A9B"/>
    <w:rsid w:val="00340ACF"/>
    <w:rsid w:val="00340DE3"/>
    <w:rsid w:val="00341082"/>
    <w:rsid w:val="00341BB8"/>
    <w:rsid w:val="0034274B"/>
    <w:rsid w:val="00342F77"/>
    <w:rsid w:val="00343249"/>
    <w:rsid w:val="003432C7"/>
    <w:rsid w:val="003451D5"/>
    <w:rsid w:val="003456C1"/>
    <w:rsid w:val="003459CB"/>
    <w:rsid w:val="00345A6A"/>
    <w:rsid w:val="00345F28"/>
    <w:rsid w:val="00346ACF"/>
    <w:rsid w:val="00347348"/>
    <w:rsid w:val="0034792C"/>
    <w:rsid w:val="00347984"/>
    <w:rsid w:val="0035048F"/>
    <w:rsid w:val="003514CC"/>
    <w:rsid w:val="00351E3F"/>
    <w:rsid w:val="00351FF9"/>
    <w:rsid w:val="00352AE4"/>
    <w:rsid w:val="00353ECA"/>
    <w:rsid w:val="00353F0F"/>
    <w:rsid w:val="00354682"/>
    <w:rsid w:val="003557BB"/>
    <w:rsid w:val="0035605D"/>
    <w:rsid w:val="003564A6"/>
    <w:rsid w:val="003565C6"/>
    <w:rsid w:val="003574CB"/>
    <w:rsid w:val="00357774"/>
    <w:rsid w:val="00357EFA"/>
    <w:rsid w:val="00357FF4"/>
    <w:rsid w:val="00360810"/>
    <w:rsid w:val="00362430"/>
    <w:rsid w:val="00362449"/>
    <w:rsid w:val="0036279E"/>
    <w:rsid w:val="00362E0D"/>
    <w:rsid w:val="00364485"/>
    <w:rsid w:val="00364B0A"/>
    <w:rsid w:val="00364FC9"/>
    <w:rsid w:val="0036503C"/>
    <w:rsid w:val="003652E3"/>
    <w:rsid w:val="003661CF"/>
    <w:rsid w:val="00366E67"/>
    <w:rsid w:val="00367BBD"/>
    <w:rsid w:val="00367BC6"/>
    <w:rsid w:val="00367E62"/>
    <w:rsid w:val="0037003D"/>
    <w:rsid w:val="00370060"/>
    <w:rsid w:val="00370145"/>
    <w:rsid w:val="00370745"/>
    <w:rsid w:val="00370C2E"/>
    <w:rsid w:val="00370FE7"/>
    <w:rsid w:val="00371046"/>
    <w:rsid w:val="00371851"/>
    <w:rsid w:val="00371DB9"/>
    <w:rsid w:val="0037234C"/>
    <w:rsid w:val="00372EE3"/>
    <w:rsid w:val="00373185"/>
    <w:rsid w:val="003732B1"/>
    <w:rsid w:val="00373712"/>
    <w:rsid w:val="003743D5"/>
    <w:rsid w:val="00374B64"/>
    <w:rsid w:val="00374BDB"/>
    <w:rsid w:val="003750A2"/>
    <w:rsid w:val="00375960"/>
    <w:rsid w:val="003768A2"/>
    <w:rsid w:val="00376D72"/>
    <w:rsid w:val="00377155"/>
    <w:rsid w:val="00377CB4"/>
    <w:rsid w:val="003801A0"/>
    <w:rsid w:val="0038046A"/>
    <w:rsid w:val="00380EB9"/>
    <w:rsid w:val="003818F2"/>
    <w:rsid w:val="00381D46"/>
    <w:rsid w:val="00381D79"/>
    <w:rsid w:val="00381F5F"/>
    <w:rsid w:val="0038232F"/>
    <w:rsid w:val="003834F4"/>
    <w:rsid w:val="00383529"/>
    <w:rsid w:val="00383D2A"/>
    <w:rsid w:val="003848BA"/>
    <w:rsid w:val="0038536B"/>
    <w:rsid w:val="00386DE3"/>
    <w:rsid w:val="00387123"/>
    <w:rsid w:val="0038727A"/>
    <w:rsid w:val="0038768D"/>
    <w:rsid w:val="003876B1"/>
    <w:rsid w:val="00387796"/>
    <w:rsid w:val="00387AC9"/>
    <w:rsid w:val="00387D80"/>
    <w:rsid w:val="00390979"/>
    <w:rsid w:val="00391072"/>
    <w:rsid w:val="003917B8"/>
    <w:rsid w:val="003918A3"/>
    <w:rsid w:val="00391C3B"/>
    <w:rsid w:val="00391E5F"/>
    <w:rsid w:val="00392E66"/>
    <w:rsid w:val="00392F49"/>
    <w:rsid w:val="00392F67"/>
    <w:rsid w:val="00393AAA"/>
    <w:rsid w:val="00393C34"/>
    <w:rsid w:val="00394312"/>
    <w:rsid w:val="003944F2"/>
    <w:rsid w:val="00394B35"/>
    <w:rsid w:val="003954AA"/>
    <w:rsid w:val="00395C3E"/>
    <w:rsid w:val="00395C6F"/>
    <w:rsid w:val="0039600B"/>
    <w:rsid w:val="00396555"/>
    <w:rsid w:val="003976A3"/>
    <w:rsid w:val="003A0284"/>
    <w:rsid w:val="003A056E"/>
    <w:rsid w:val="003A1277"/>
    <w:rsid w:val="003A14A1"/>
    <w:rsid w:val="003A1890"/>
    <w:rsid w:val="003A3B5D"/>
    <w:rsid w:val="003A3D0D"/>
    <w:rsid w:val="003A4E46"/>
    <w:rsid w:val="003A4EC7"/>
    <w:rsid w:val="003A5A80"/>
    <w:rsid w:val="003A5AC0"/>
    <w:rsid w:val="003A652D"/>
    <w:rsid w:val="003A65FE"/>
    <w:rsid w:val="003A6F4E"/>
    <w:rsid w:val="003A7311"/>
    <w:rsid w:val="003A74A1"/>
    <w:rsid w:val="003A7715"/>
    <w:rsid w:val="003A7863"/>
    <w:rsid w:val="003A7FCC"/>
    <w:rsid w:val="003B0C34"/>
    <w:rsid w:val="003B19FA"/>
    <w:rsid w:val="003B1ED0"/>
    <w:rsid w:val="003B2F69"/>
    <w:rsid w:val="003B3673"/>
    <w:rsid w:val="003B4AF1"/>
    <w:rsid w:val="003B5132"/>
    <w:rsid w:val="003B58F9"/>
    <w:rsid w:val="003B5D54"/>
    <w:rsid w:val="003B6335"/>
    <w:rsid w:val="003B6FAA"/>
    <w:rsid w:val="003B79B0"/>
    <w:rsid w:val="003B7B12"/>
    <w:rsid w:val="003C062D"/>
    <w:rsid w:val="003C0CAE"/>
    <w:rsid w:val="003C0EEE"/>
    <w:rsid w:val="003C1435"/>
    <w:rsid w:val="003C2127"/>
    <w:rsid w:val="003C29B4"/>
    <w:rsid w:val="003C2DFE"/>
    <w:rsid w:val="003C37B3"/>
    <w:rsid w:val="003C4A8D"/>
    <w:rsid w:val="003C4AC6"/>
    <w:rsid w:val="003C4CF3"/>
    <w:rsid w:val="003C52FC"/>
    <w:rsid w:val="003C55EA"/>
    <w:rsid w:val="003C619C"/>
    <w:rsid w:val="003C6268"/>
    <w:rsid w:val="003C6D2C"/>
    <w:rsid w:val="003C72E8"/>
    <w:rsid w:val="003C7976"/>
    <w:rsid w:val="003D00F4"/>
    <w:rsid w:val="003D0EF3"/>
    <w:rsid w:val="003D1E58"/>
    <w:rsid w:val="003D3A5D"/>
    <w:rsid w:val="003D3E18"/>
    <w:rsid w:val="003D3EED"/>
    <w:rsid w:val="003D55B2"/>
    <w:rsid w:val="003D56A7"/>
    <w:rsid w:val="003D74C5"/>
    <w:rsid w:val="003D750E"/>
    <w:rsid w:val="003E07A1"/>
    <w:rsid w:val="003E0846"/>
    <w:rsid w:val="003E1B7C"/>
    <w:rsid w:val="003E2484"/>
    <w:rsid w:val="003E2B82"/>
    <w:rsid w:val="003E2DD6"/>
    <w:rsid w:val="003E3C1B"/>
    <w:rsid w:val="003E4111"/>
    <w:rsid w:val="003E432A"/>
    <w:rsid w:val="003E53AB"/>
    <w:rsid w:val="003E5758"/>
    <w:rsid w:val="003E7107"/>
    <w:rsid w:val="003E7168"/>
    <w:rsid w:val="003E7874"/>
    <w:rsid w:val="003E7FDE"/>
    <w:rsid w:val="003F01A7"/>
    <w:rsid w:val="003F0326"/>
    <w:rsid w:val="003F08C2"/>
    <w:rsid w:val="003F1318"/>
    <w:rsid w:val="003F1477"/>
    <w:rsid w:val="003F1794"/>
    <w:rsid w:val="003F1906"/>
    <w:rsid w:val="003F29D6"/>
    <w:rsid w:val="003F306A"/>
    <w:rsid w:val="003F39EF"/>
    <w:rsid w:val="003F4968"/>
    <w:rsid w:val="003F4B6B"/>
    <w:rsid w:val="003F4EFC"/>
    <w:rsid w:val="003F563C"/>
    <w:rsid w:val="003F56B7"/>
    <w:rsid w:val="003F5AB9"/>
    <w:rsid w:val="003F6B13"/>
    <w:rsid w:val="003F788B"/>
    <w:rsid w:val="003F78E9"/>
    <w:rsid w:val="00400300"/>
    <w:rsid w:val="00400FA7"/>
    <w:rsid w:val="00401DDC"/>
    <w:rsid w:val="0040262B"/>
    <w:rsid w:val="00402AAE"/>
    <w:rsid w:val="00402DF1"/>
    <w:rsid w:val="004039A3"/>
    <w:rsid w:val="00403F43"/>
    <w:rsid w:val="004045C4"/>
    <w:rsid w:val="00404801"/>
    <w:rsid w:val="004048B0"/>
    <w:rsid w:val="00405C8B"/>
    <w:rsid w:val="00405D22"/>
    <w:rsid w:val="00407CEC"/>
    <w:rsid w:val="00407EB9"/>
    <w:rsid w:val="00407FAB"/>
    <w:rsid w:val="00410AA6"/>
    <w:rsid w:val="00410EF6"/>
    <w:rsid w:val="004113DA"/>
    <w:rsid w:val="0041144A"/>
    <w:rsid w:val="00411AAE"/>
    <w:rsid w:val="0041210A"/>
    <w:rsid w:val="00413609"/>
    <w:rsid w:val="004139D9"/>
    <w:rsid w:val="00413BDC"/>
    <w:rsid w:val="0041505D"/>
    <w:rsid w:val="0041575E"/>
    <w:rsid w:val="004157BF"/>
    <w:rsid w:val="00415EC8"/>
    <w:rsid w:val="00416D8B"/>
    <w:rsid w:val="00417A09"/>
    <w:rsid w:val="00417AF4"/>
    <w:rsid w:val="0042004A"/>
    <w:rsid w:val="00420862"/>
    <w:rsid w:val="0042099C"/>
    <w:rsid w:val="004218AF"/>
    <w:rsid w:val="00421C76"/>
    <w:rsid w:val="00422177"/>
    <w:rsid w:val="00422D6D"/>
    <w:rsid w:val="0042398B"/>
    <w:rsid w:val="00423AD8"/>
    <w:rsid w:val="004242CA"/>
    <w:rsid w:val="0042445E"/>
    <w:rsid w:val="00424DEE"/>
    <w:rsid w:val="004262E7"/>
    <w:rsid w:val="00426DD9"/>
    <w:rsid w:val="0042701E"/>
    <w:rsid w:val="00427319"/>
    <w:rsid w:val="004275B6"/>
    <w:rsid w:val="0043038A"/>
    <w:rsid w:val="004306DD"/>
    <w:rsid w:val="00430DC1"/>
    <w:rsid w:val="00431087"/>
    <w:rsid w:val="00431356"/>
    <w:rsid w:val="00431495"/>
    <w:rsid w:val="00431579"/>
    <w:rsid w:val="0043168A"/>
    <w:rsid w:val="0043202B"/>
    <w:rsid w:val="00432357"/>
    <w:rsid w:val="004330C6"/>
    <w:rsid w:val="0043359B"/>
    <w:rsid w:val="00433CB6"/>
    <w:rsid w:val="00433D1F"/>
    <w:rsid w:val="00433F39"/>
    <w:rsid w:val="00434707"/>
    <w:rsid w:val="004348EA"/>
    <w:rsid w:val="00434E26"/>
    <w:rsid w:val="00434FF0"/>
    <w:rsid w:val="004358F2"/>
    <w:rsid w:val="00435B89"/>
    <w:rsid w:val="004363C6"/>
    <w:rsid w:val="00436EF5"/>
    <w:rsid w:val="0043785A"/>
    <w:rsid w:val="00440314"/>
    <w:rsid w:val="004409A6"/>
    <w:rsid w:val="00440CAF"/>
    <w:rsid w:val="004425AA"/>
    <w:rsid w:val="00443A32"/>
    <w:rsid w:val="00443D6D"/>
    <w:rsid w:val="004444AC"/>
    <w:rsid w:val="0044483B"/>
    <w:rsid w:val="00444BEA"/>
    <w:rsid w:val="00445480"/>
    <w:rsid w:val="00445524"/>
    <w:rsid w:val="004459E1"/>
    <w:rsid w:val="00445E18"/>
    <w:rsid w:val="00446F5F"/>
    <w:rsid w:val="00447332"/>
    <w:rsid w:val="0045112B"/>
    <w:rsid w:val="004516F5"/>
    <w:rsid w:val="00451905"/>
    <w:rsid w:val="00451EF3"/>
    <w:rsid w:val="004523C4"/>
    <w:rsid w:val="004532EA"/>
    <w:rsid w:val="00453A18"/>
    <w:rsid w:val="00453CA9"/>
    <w:rsid w:val="00453DF8"/>
    <w:rsid w:val="004545E2"/>
    <w:rsid w:val="0045499A"/>
    <w:rsid w:val="00454A73"/>
    <w:rsid w:val="00454BE0"/>
    <w:rsid w:val="0045509E"/>
    <w:rsid w:val="00455A47"/>
    <w:rsid w:val="004564D5"/>
    <w:rsid w:val="00456BA0"/>
    <w:rsid w:val="0045707D"/>
    <w:rsid w:val="00457BEA"/>
    <w:rsid w:val="00457F96"/>
    <w:rsid w:val="004602AB"/>
    <w:rsid w:val="00460677"/>
    <w:rsid w:val="00460F55"/>
    <w:rsid w:val="0046167D"/>
    <w:rsid w:val="004619FA"/>
    <w:rsid w:val="00461D55"/>
    <w:rsid w:val="00462B78"/>
    <w:rsid w:val="00462DF7"/>
    <w:rsid w:val="004633F1"/>
    <w:rsid w:val="004641B1"/>
    <w:rsid w:val="00464438"/>
    <w:rsid w:val="00466345"/>
    <w:rsid w:val="0046662B"/>
    <w:rsid w:val="00467982"/>
    <w:rsid w:val="00467C69"/>
    <w:rsid w:val="0047024E"/>
    <w:rsid w:val="00470F00"/>
    <w:rsid w:val="004720EA"/>
    <w:rsid w:val="00473FC9"/>
    <w:rsid w:val="00474069"/>
    <w:rsid w:val="0047518B"/>
    <w:rsid w:val="004756B7"/>
    <w:rsid w:val="00475A9D"/>
    <w:rsid w:val="00475EDA"/>
    <w:rsid w:val="0047620B"/>
    <w:rsid w:val="0047630D"/>
    <w:rsid w:val="00476323"/>
    <w:rsid w:val="0047659A"/>
    <w:rsid w:val="00476758"/>
    <w:rsid w:val="00476D03"/>
    <w:rsid w:val="00477AFA"/>
    <w:rsid w:val="0048016A"/>
    <w:rsid w:val="00480454"/>
    <w:rsid w:val="00480C5C"/>
    <w:rsid w:val="00481337"/>
    <w:rsid w:val="0048158C"/>
    <w:rsid w:val="00481F57"/>
    <w:rsid w:val="00481FB6"/>
    <w:rsid w:val="004820FE"/>
    <w:rsid w:val="00482A17"/>
    <w:rsid w:val="00483CAD"/>
    <w:rsid w:val="00483DB6"/>
    <w:rsid w:val="00484757"/>
    <w:rsid w:val="004851AF"/>
    <w:rsid w:val="00485CA1"/>
    <w:rsid w:val="00486F55"/>
    <w:rsid w:val="00487418"/>
    <w:rsid w:val="00487837"/>
    <w:rsid w:val="00487A98"/>
    <w:rsid w:val="00487AAD"/>
    <w:rsid w:val="0049080A"/>
    <w:rsid w:val="00490C05"/>
    <w:rsid w:val="0049127A"/>
    <w:rsid w:val="004915F0"/>
    <w:rsid w:val="0049196A"/>
    <w:rsid w:val="004924C3"/>
    <w:rsid w:val="004927E1"/>
    <w:rsid w:val="00493557"/>
    <w:rsid w:val="00494470"/>
    <w:rsid w:val="00495528"/>
    <w:rsid w:val="00495C06"/>
    <w:rsid w:val="00495E83"/>
    <w:rsid w:val="004964D2"/>
    <w:rsid w:val="00496DA4"/>
    <w:rsid w:val="00496E74"/>
    <w:rsid w:val="00497256"/>
    <w:rsid w:val="00497266"/>
    <w:rsid w:val="0049729E"/>
    <w:rsid w:val="0049748A"/>
    <w:rsid w:val="004974E7"/>
    <w:rsid w:val="00497A7E"/>
    <w:rsid w:val="00497DF5"/>
    <w:rsid w:val="004A05D4"/>
    <w:rsid w:val="004A0601"/>
    <w:rsid w:val="004A0761"/>
    <w:rsid w:val="004A0916"/>
    <w:rsid w:val="004A1BDC"/>
    <w:rsid w:val="004A2734"/>
    <w:rsid w:val="004A2E2A"/>
    <w:rsid w:val="004A3B38"/>
    <w:rsid w:val="004A3D2D"/>
    <w:rsid w:val="004A4270"/>
    <w:rsid w:val="004A4742"/>
    <w:rsid w:val="004A4954"/>
    <w:rsid w:val="004A4DFB"/>
    <w:rsid w:val="004A5B25"/>
    <w:rsid w:val="004A5C27"/>
    <w:rsid w:val="004A68AE"/>
    <w:rsid w:val="004A6A11"/>
    <w:rsid w:val="004A7353"/>
    <w:rsid w:val="004A7B46"/>
    <w:rsid w:val="004B00DA"/>
    <w:rsid w:val="004B15A0"/>
    <w:rsid w:val="004B1620"/>
    <w:rsid w:val="004B1880"/>
    <w:rsid w:val="004B1981"/>
    <w:rsid w:val="004B1BF8"/>
    <w:rsid w:val="004B1C22"/>
    <w:rsid w:val="004B2024"/>
    <w:rsid w:val="004B39B7"/>
    <w:rsid w:val="004B4C89"/>
    <w:rsid w:val="004B60C8"/>
    <w:rsid w:val="004B620C"/>
    <w:rsid w:val="004B635C"/>
    <w:rsid w:val="004B6445"/>
    <w:rsid w:val="004B67F7"/>
    <w:rsid w:val="004B6AC0"/>
    <w:rsid w:val="004B6D68"/>
    <w:rsid w:val="004B768A"/>
    <w:rsid w:val="004B7735"/>
    <w:rsid w:val="004C0CCD"/>
    <w:rsid w:val="004C1442"/>
    <w:rsid w:val="004C17C5"/>
    <w:rsid w:val="004C1F67"/>
    <w:rsid w:val="004C204A"/>
    <w:rsid w:val="004C30DA"/>
    <w:rsid w:val="004C3608"/>
    <w:rsid w:val="004C38D6"/>
    <w:rsid w:val="004C3F97"/>
    <w:rsid w:val="004C440A"/>
    <w:rsid w:val="004C45D0"/>
    <w:rsid w:val="004C494B"/>
    <w:rsid w:val="004C4A5E"/>
    <w:rsid w:val="004C50F1"/>
    <w:rsid w:val="004C58CB"/>
    <w:rsid w:val="004C5B37"/>
    <w:rsid w:val="004C5DBC"/>
    <w:rsid w:val="004C5DEF"/>
    <w:rsid w:val="004C60E1"/>
    <w:rsid w:val="004C6F97"/>
    <w:rsid w:val="004C7331"/>
    <w:rsid w:val="004C78E6"/>
    <w:rsid w:val="004D02F8"/>
    <w:rsid w:val="004D1104"/>
    <w:rsid w:val="004D2578"/>
    <w:rsid w:val="004D2BBA"/>
    <w:rsid w:val="004D3321"/>
    <w:rsid w:val="004D3492"/>
    <w:rsid w:val="004D44FA"/>
    <w:rsid w:val="004D4C88"/>
    <w:rsid w:val="004D575F"/>
    <w:rsid w:val="004D57C4"/>
    <w:rsid w:val="004D5FB6"/>
    <w:rsid w:val="004D62E3"/>
    <w:rsid w:val="004D6859"/>
    <w:rsid w:val="004D69EA"/>
    <w:rsid w:val="004D73FE"/>
    <w:rsid w:val="004D7B02"/>
    <w:rsid w:val="004E138F"/>
    <w:rsid w:val="004E1A85"/>
    <w:rsid w:val="004E1C36"/>
    <w:rsid w:val="004E1C55"/>
    <w:rsid w:val="004E2E5D"/>
    <w:rsid w:val="004E30FC"/>
    <w:rsid w:val="004E3221"/>
    <w:rsid w:val="004E3242"/>
    <w:rsid w:val="004E395C"/>
    <w:rsid w:val="004E403F"/>
    <w:rsid w:val="004E420D"/>
    <w:rsid w:val="004E4A5C"/>
    <w:rsid w:val="004E4CD1"/>
    <w:rsid w:val="004E5520"/>
    <w:rsid w:val="004E60E7"/>
    <w:rsid w:val="004E65F6"/>
    <w:rsid w:val="004E6830"/>
    <w:rsid w:val="004E71F5"/>
    <w:rsid w:val="004F0530"/>
    <w:rsid w:val="004F079D"/>
    <w:rsid w:val="004F19A5"/>
    <w:rsid w:val="004F1DE4"/>
    <w:rsid w:val="004F37FE"/>
    <w:rsid w:val="004F3C9D"/>
    <w:rsid w:val="004F3F22"/>
    <w:rsid w:val="004F417E"/>
    <w:rsid w:val="004F5420"/>
    <w:rsid w:val="004F5736"/>
    <w:rsid w:val="004F5C27"/>
    <w:rsid w:val="004F634B"/>
    <w:rsid w:val="004F6F67"/>
    <w:rsid w:val="004F733C"/>
    <w:rsid w:val="004F78E1"/>
    <w:rsid w:val="004F7A12"/>
    <w:rsid w:val="004F7FAE"/>
    <w:rsid w:val="00500DC3"/>
    <w:rsid w:val="00501BFE"/>
    <w:rsid w:val="00501CFA"/>
    <w:rsid w:val="00501E8D"/>
    <w:rsid w:val="00501FFE"/>
    <w:rsid w:val="00502CED"/>
    <w:rsid w:val="00503CB7"/>
    <w:rsid w:val="0050462B"/>
    <w:rsid w:val="005056F6"/>
    <w:rsid w:val="005058C5"/>
    <w:rsid w:val="005058E3"/>
    <w:rsid w:val="005060C5"/>
    <w:rsid w:val="00506A26"/>
    <w:rsid w:val="005113E0"/>
    <w:rsid w:val="00512365"/>
    <w:rsid w:val="00512B9D"/>
    <w:rsid w:val="00513595"/>
    <w:rsid w:val="005137CD"/>
    <w:rsid w:val="00514C05"/>
    <w:rsid w:val="00514CEF"/>
    <w:rsid w:val="00514ED8"/>
    <w:rsid w:val="00516141"/>
    <w:rsid w:val="0051696A"/>
    <w:rsid w:val="00516A33"/>
    <w:rsid w:val="005174E2"/>
    <w:rsid w:val="00517905"/>
    <w:rsid w:val="00520197"/>
    <w:rsid w:val="005202BA"/>
    <w:rsid w:val="0052161D"/>
    <w:rsid w:val="00521741"/>
    <w:rsid w:val="00521755"/>
    <w:rsid w:val="00521A50"/>
    <w:rsid w:val="0052224E"/>
    <w:rsid w:val="0052252A"/>
    <w:rsid w:val="005225B2"/>
    <w:rsid w:val="005231B5"/>
    <w:rsid w:val="00523DD9"/>
    <w:rsid w:val="0052451B"/>
    <w:rsid w:val="00525356"/>
    <w:rsid w:val="00525623"/>
    <w:rsid w:val="005257A2"/>
    <w:rsid w:val="00525901"/>
    <w:rsid w:val="00525DDA"/>
    <w:rsid w:val="00526AD7"/>
    <w:rsid w:val="00526C4E"/>
    <w:rsid w:val="00526C98"/>
    <w:rsid w:val="00526E5C"/>
    <w:rsid w:val="005272BF"/>
    <w:rsid w:val="0053058B"/>
    <w:rsid w:val="005310B2"/>
    <w:rsid w:val="00531AA1"/>
    <w:rsid w:val="0053279B"/>
    <w:rsid w:val="00532994"/>
    <w:rsid w:val="005334F9"/>
    <w:rsid w:val="00533C55"/>
    <w:rsid w:val="00533D0E"/>
    <w:rsid w:val="005347B0"/>
    <w:rsid w:val="00535C14"/>
    <w:rsid w:val="0053658D"/>
    <w:rsid w:val="005366BF"/>
    <w:rsid w:val="00537253"/>
    <w:rsid w:val="00537D8D"/>
    <w:rsid w:val="00540089"/>
    <w:rsid w:val="0054049B"/>
    <w:rsid w:val="00540A7A"/>
    <w:rsid w:val="005411CC"/>
    <w:rsid w:val="0054161F"/>
    <w:rsid w:val="00542A34"/>
    <w:rsid w:val="00543356"/>
    <w:rsid w:val="00543944"/>
    <w:rsid w:val="00543E12"/>
    <w:rsid w:val="00545ED3"/>
    <w:rsid w:val="00546391"/>
    <w:rsid w:val="00546B88"/>
    <w:rsid w:val="00547BD9"/>
    <w:rsid w:val="00547C7D"/>
    <w:rsid w:val="00550708"/>
    <w:rsid w:val="00550D6F"/>
    <w:rsid w:val="00550F71"/>
    <w:rsid w:val="00551273"/>
    <w:rsid w:val="0055185C"/>
    <w:rsid w:val="00552AD8"/>
    <w:rsid w:val="00552E21"/>
    <w:rsid w:val="005538AC"/>
    <w:rsid w:val="00553C47"/>
    <w:rsid w:val="00553F15"/>
    <w:rsid w:val="0055465D"/>
    <w:rsid w:val="00554E3D"/>
    <w:rsid w:val="00555153"/>
    <w:rsid w:val="005553B6"/>
    <w:rsid w:val="00555532"/>
    <w:rsid w:val="00555604"/>
    <w:rsid w:val="00556519"/>
    <w:rsid w:val="00556624"/>
    <w:rsid w:val="00556889"/>
    <w:rsid w:val="00556AE0"/>
    <w:rsid w:val="00557E31"/>
    <w:rsid w:val="005604D7"/>
    <w:rsid w:val="00560BDF"/>
    <w:rsid w:val="00560DAB"/>
    <w:rsid w:val="0056162A"/>
    <w:rsid w:val="00562F43"/>
    <w:rsid w:val="00563007"/>
    <w:rsid w:val="005643BE"/>
    <w:rsid w:val="00565D82"/>
    <w:rsid w:val="00566566"/>
    <w:rsid w:val="0056769D"/>
    <w:rsid w:val="00567C2E"/>
    <w:rsid w:val="0057018F"/>
    <w:rsid w:val="00570726"/>
    <w:rsid w:val="00570980"/>
    <w:rsid w:val="0057132B"/>
    <w:rsid w:val="00571A3F"/>
    <w:rsid w:val="00573016"/>
    <w:rsid w:val="00574F36"/>
    <w:rsid w:val="0057532E"/>
    <w:rsid w:val="0057549F"/>
    <w:rsid w:val="00575E17"/>
    <w:rsid w:val="00576842"/>
    <w:rsid w:val="005774A7"/>
    <w:rsid w:val="0057778A"/>
    <w:rsid w:val="00577A29"/>
    <w:rsid w:val="00577F1F"/>
    <w:rsid w:val="005805E3"/>
    <w:rsid w:val="00580BFF"/>
    <w:rsid w:val="0058154A"/>
    <w:rsid w:val="005822AC"/>
    <w:rsid w:val="00582BC2"/>
    <w:rsid w:val="00582E19"/>
    <w:rsid w:val="00583661"/>
    <w:rsid w:val="00583D3F"/>
    <w:rsid w:val="00584B87"/>
    <w:rsid w:val="00584E6E"/>
    <w:rsid w:val="0058664E"/>
    <w:rsid w:val="005910BB"/>
    <w:rsid w:val="005917C1"/>
    <w:rsid w:val="00591A49"/>
    <w:rsid w:val="00591D27"/>
    <w:rsid w:val="0059335D"/>
    <w:rsid w:val="0059352F"/>
    <w:rsid w:val="0059353F"/>
    <w:rsid w:val="005939D3"/>
    <w:rsid w:val="00593D83"/>
    <w:rsid w:val="00593EB7"/>
    <w:rsid w:val="00593FCD"/>
    <w:rsid w:val="005941AB"/>
    <w:rsid w:val="00594D9B"/>
    <w:rsid w:val="00594F36"/>
    <w:rsid w:val="005953A4"/>
    <w:rsid w:val="00595D85"/>
    <w:rsid w:val="00595E21"/>
    <w:rsid w:val="0059626A"/>
    <w:rsid w:val="005969A2"/>
    <w:rsid w:val="005970D6"/>
    <w:rsid w:val="00597A0D"/>
    <w:rsid w:val="00597BFD"/>
    <w:rsid w:val="00597CAE"/>
    <w:rsid w:val="00597F5F"/>
    <w:rsid w:val="005A0660"/>
    <w:rsid w:val="005A0B10"/>
    <w:rsid w:val="005A0F94"/>
    <w:rsid w:val="005A1A1C"/>
    <w:rsid w:val="005A1E52"/>
    <w:rsid w:val="005A1E54"/>
    <w:rsid w:val="005A1FBB"/>
    <w:rsid w:val="005A20CB"/>
    <w:rsid w:val="005A2C24"/>
    <w:rsid w:val="005A2C5A"/>
    <w:rsid w:val="005A2E87"/>
    <w:rsid w:val="005A39DB"/>
    <w:rsid w:val="005A4BFD"/>
    <w:rsid w:val="005A5DC7"/>
    <w:rsid w:val="005A7C59"/>
    <w:rsid w:val="005B0012"/>
    <w:rsid w:val="005B0F0B"/>
    <w:rsid w:val="005B0FAD"/>
    <w:rsid w:val="005B17C1"/>
    <w:rsid w:val="005B251F"/>
    <w:rsid w:val="005B283F"/>
    <w:rsid w:val="005B2F6C"/>
    <w:rsid w:val="005B3817"/>
    <w:rsid w:val="005B3F4C"/>
    <w:rsid w:val="005B4817"/>
    <w:rsid w:val="005B497D"/>
    <w:rsid w:val="005B4E0F"/>
    <w:rsid w:val="005B5367"/>
    <w:rsid w:val="005B6AF8"/>
    <w:rsid w:val="005B739F"/>
    <w:rsid w:val="005B73B3"/>
    <w:rsid w:val="005B74FF"/>
    <w:rsid w:val="005B7F13"/>
    <w:rsid w:val="005B7F24"/>
    <w:rsid w:val="005C025B"/>
    <w:rsid w:val="005C0A0F"/>
    <w:rsid w:val="005C10A5"/>
    <w:rsid w:val="005C346C"/>
    <w:rsid w:val="005C4737"/>
    <w:rsid w:val="005C4BFD"/>
    <w:rsid w:val="005C4E44"/>
    <w:rsid w:val="005C54DA"/>
    <w:rsid w:val="005C5524"/>
    <w:rsid w:val="005C5609"/>
    <w:rsid w:val="005C571B"/>
    <w:rsid w:val="005C5D9B"/>
    <w:rsid w:val="005C5DD6"/>
    <w:rsid w:val="005D01E3"/>
    <w:rsid w:val="005D23E4"/>
    <w:rsid w:val="005D2939"/>
    <w:rsid w:val="005D2B54"/>
    <w:rsid w:val="005D2D56"/>
    <w:rsid w:val="005D369B"/>
    <w:rsid w:val="005D37E0"/>
    <w:rsid w:val="005D3A41"/>
    <w:rsid w:val="005D3F0E"/>
    <w:rsid w:val="005D4676"/>
    <w:rsid w:val="005D5012"/>
    <w:rsid w:val="005D55AA"/>
    <w:rsid w:val="005D7892"/>
    <w:rsid w:val="005D7DE3"/>
    <w:rsid w:val="005E03F5"/>
    <w:rsid w:val="005E0BD7"/>
    <w:rsid w:val="005E0DB7"/>
    <w:rsid w:val="005E0EF7"/>
    <w:rsid w:val="005E0F1C"/>
    <w:rsid w:val="005E102A"/>
    <w:rsid w:val="005E14E7"/>
    <w:rsid w:val="005E1831"/>
    <w:rsid w:val="005E1B37"/>
    <w:rsid w:val="005E29AA"/>
    <w:rsid w:val="005E3456"/>
    <w:rsid w:val="005E3C8C"/>
    <w:rsid w:val="005E435F"/>
    <w:rsid w:val="005E455D"/>
    <w:rsid w:val="005E4E7D"/>
    <w:rsid w:val="005E5149"/>
    <w:rsid w:val="005E58DD"/>
    <w:rsid w:val="005E5A61"/>
    <w:rsid w:val="005E6AE6"/>
    <w:rsid w:val="005F0016"/>
    <w:rsid w:val="005F023F"/>
    <w:rsid w:val="005F095D"/>
    <w:rsid w:val="005F0A26"/>
    <w:rsid w:val="005F0EB7"/>
    <w:rsid w:val="005F1226"/>
    <w:rsid w:val="005F33A0"/>
    <w:rsid w:val="005F386F"/>
    <w:rsid w:val="005F391D"/>
    <w:rsid w:val="005F40C6"/>
    <w:rsid w:val="005F4A90"/>
    <w:rsid w:val="005F55CA"/>
    <w:rsid w:val="005F5934"/>
    <w:rsid w:val="005F6479"/>
    <w:rsid w:val="00600296"/>
    <w:rsid w:val="0060109D"/>
    <w:rsid w:val="0060110D"/>
    <w:rsid w:val="00603BB0"/>
    <w:rsid w:val="00603BD2"/>
    <w:rsid w:val="00603E2B"/>
    <w:rsid w:val="00604F31"/>
    <w:rsid w:val="0060524F"/>
    <w:rsid w:val="00605477"/>
    <w:rsid w:val="0060575D"/>
    <w:rsid w:val="00606154"/>
    <w:rsid w:val="006062B5"/>
    <w:rsid w:val="006062D9"/>
    <w:rsid w:val="00606CB6"/>
    <w:rsid w:val="00606E4E"/>
    <w:rsid w:val="006102C8"/>
    <w:rsid w:val="00610840"/>
    <w:rsid w:val="0061102F"/>
    <w:rsid w:val="00611326"/>
    <w:rsid w:val="0061171C"/>
    <w:rsid w:val="00611F3E"/>
    <w:rsid w:val="00611FBA"/>
    <w:rsid w:val="006130A1"/>
    <w:rsid w:val="00615160"/>
    <w:rsid w:val="0061731C"/>
    <w:rsid w:val="00617A8A"/>
    <w:rsid w:val="00620417"/>
    <w:rsid w:val="0062369E"/>
    <w:rsid w:val="00624919"/>
    <w:rsid w:val="00624B81"/>
    <w:rsid w:val="006253E2"/>
    <w:rsid w:val="00627334"/>
    <w:rsid w:val="00627423"/>
    <w:rsid w:val="00627B2A"/>
    <w:rsid w:val="00627B67"/>
    <w:rsid w:val="00631708"/>
    <w:rsid w:val="00631C80"/>
    <w:rsid w:val="00632AB5"/>
    <w:rsid w:val="00632E9F"/>
    <w:rsid w:val="00633386"/>
    <w:rsid w:val="00634B79"/>
    <w:rsid w:val="006351DC"/>
    <w:rsid w:val="0063579C"/>
    <w:rsid w:val="00635E6C"/>
    <w:rsid w:val="0063699E"/>
    <w:rsid w:val="006376CC"/>
    <w:rsid w:val="00637EAF"/>
    <w:rsid w:val="006404D2"/>
    <w:rsid w:val="006410CE"/>
    <w:rsid w:val="00641B5A"/>
    <w:rsid w:val="0064274B"/>
    <w:rsid w:val="00642A18"/>
    <w:rsid w:val="00642B21"/>
    <w:rsid w:val="0064368B"/>
    <w:rsid w:val="00643C9A"/>
    <w:rsid w:val="00643D5F"/>
    <w:rsid w:val="00643F7A"/>
    <w:rsid w:val="00643FCE"/>
    <w:rsid w:val="0064409D"/>
    <w:rsid w:val="0064462B"/>
    <w:rsid w:val="006447D8"/>
    <w:rsid w:val="00645666"/>
    <w:rsid w:val="0064595A"/>
    <w:rsid w:val="00646953"/>
    <w:rsid w:val="00646D48"/>
    <w:rsid w:val="006472C1"/>
    <w:rsid w:val="00647428"/>
    <w:rsid w:val="006474BE"/>
    <w:rsid w:val="006502D2"/>
    <w:rsid w:val="0065040E"/>
    <w:rsid w:val="0065058C"/>
    <w:rsid w:val="0065074C"/>
    <w:rsid w:val="00650BB7"/>
    <w:rsid w:val="00651D71"/>
    <w:rsid w:val="00651EC6"/>
    <w:rsid w:val="0065250A"/>
    <w:rsid w:val="00652B57"/>
    <w:rsid w:val="00652BF8"/>
    <w:rsid w:val="00653EEF"/>
    <w:rsid w:val="00654156"/>
    <w:rsid w:val="00655523"/>
    <w:rsid w:val="00656045"/>
    <w:rsid w:val="00656907"/>
    <w:rsid w:val="00656DFA"/>
    <w:rsid w:val="006607AA"/>
    <w:rsid w:val="00660836"/>
    <w:rsid w:val="00660B7D"/>
    <w:rsid w:val="00660C37"/>
    <w:rsid w:val="00661474"/>
    <w:rsid w:val="0066155E"/>
    <w:rsid w:val="00662123"/>
    <w:rsid w:val="00662B0E"/>
    <w:rsid w:val="00663587"/>
    <w:rsid w:val="00663690"/>
    <w:rsid w:val="00663737"/>
    <w:rsid w:val="00663CF8"/>
    <w:rsid w:val="00664A4F"/>
    <w:rsid w:val="00664B07"/>
    <w:rsid w:val="0066626E"/>
    <w:rsid w:val="00666F9B"/>
    <w:rsid w:val="0066709C"/>
    <w:rsid w:val="0066776C"/>
    <w:rsid w:val="006678F3"/>
    <w:rsid w:val="00667BD5"/>
    <w:rsid w:val="00671364"/>
    <w:rsid w:val="00671522"/>
    <w:rsid w:val="006715C2"/>
    <w:rsid w:val="00671B1A"/>
    <w:rsid w:val="00672690"/>
    <w:rsid w:val="006732DF"/>
    <w:rsid w:val="0067336E"/>
    <w:rsid w:val="006733F6"/>
    <w:rsid w:val="0067358D"/>
    <w:rsid w:val="00673A1F"/>
    <w:rsid w:val="00673F71"/>
    <w:rsid w:val="006742AD"/>
    <w:rsid w:val="006743F2"/>
    <w:rsid w:val="006748EC"/>
    <w:rsid w:val="00675A0E"/>
    <w:rsid w:val="00675B0D"/>
    <w:rsid w:val="00675C92"/>
    <w:rsid w:val="00675CBB"/>
    <w:rsid w:val="00676FE4"/>
    <w:rsid w:val="006771E0"/>
    <w:rsid w:val="006773D8"/>
    <w:rsid w:val="006806DD"/>
    <w:rsid w:val="00680C87"/>
    <w:rsid w:val="00680E6A"/>
    <w:rsid w:val="006814BC"/>
    <w:rsid w:val="00681947"/>
    <w:rsid w:val="00682A01"/>
    <w:rsid w:val="00682CC7"/>
    <w:rsid w:val="00682D98"/>
    <w:rsid w:val="00683DB9"/>
    <w:rsid w:val="00683F16"/>
    <w:rsid w:val="00684A9E"/>
    <w:rsid w:val="00685B03"/>
    <w:rsid w:val="00685D69"/>
    <w:rsid w:val="00686A8A"/>
    <w:rsid w:val="00686C99"/>
    <w:rsid w:val="006873A2"/>
    <w:rsid w:val="0069038F"/>
    <w:rsid w:val="00690DC2"/>
    <w:rsid w:val="006913CA"/>
    <w:rsid w:val="00691456"/>
    <w:rsid w:val="00691990"/>
    <w:rsid w:val="00691C48"/>
    <w:rsid w:val="00691C69"/>
    <w:rsid w:val="006921CE"/>
    <w:rsid w:val="00693491"/>
    <w:rsid w:val="00694D05"/>
    <w:rsid w:val="00694E57"/>
    <w:rsid w:val="006955EA"/>
    <w:rsid w:val="00695667"/>
    <w:rsid w:val="00695789"/>
    <w:rsid w:val="00695E46"/>
    <w:rsid w:val="006967C5"/>
    <w:rsid w:val="0069712F"/>
    <w:rsid w:val="00697342"/>
    <w:rsid w:val="0069793E"/>
    <w:rsid w:val="00697E20"/>
    <w:rsid w:val="006A0219"/>
    <w:rsid w:val="006A0949"/>
    <w:rsid w:val="006A28DD"/>
    <w:rsid w:val="006A3FE7"/>
    <w:rsid w:val="006A44D7"/>
    <w:rsid w:val="006A4F60"/>
    <w:rsid w:val="006A5233"/>
    <w:rsid w:val="006A6427"/>
    <w:rsid w:val="006A649A"/>
    <w:rsid w:val="006A6F9C"/>
    <w:rsid w:val="006A7089"/>
    <w:rsid w:val="006A75ED"/>
    <w:rsid w:val="006A7AF1"/>
    <w:rsid w:val="006A7EA0"/>
    <w:rsid w:val="006B0C6C"/>
    <w:rsid w:val="006B1962"/>
    <w:rsid w:val="006B1A39"/>
    <w:rsid w:val="006B1BE9"/>
    <w:rsid w:val="006B29AD"/>
    <w:rsid w:val="006B3871"/>
    <w:rsid w:val="006B4627"/>
    <w:rsid w:val="006B49CD"/>
    <w:rsid w:val="006B4A39"/>
    <w:rsid w:val="006B4C93"/>
    <w:rsid w:val="006B5043"/>
    <w:rsid w:val="006B5DB5"/>
    <w:rsid w:val="006B68EB"/>
    <w:rsid w:val="006B698C"/>
    <w:rsid w:val="006B779C"/>
    <w:rsid w:val="006B7B34"/>
    <w:rsid w:val="006C0005"/>
    <w:rsid w:val="006C0497"/>
    <w:rsid w:val="006C0772"/>
    <w:rsid w:val="006C0963"/>
    <w:rsid w:val="006C2520"/>
    <w:rsid w:val="006C3396"/>
    <w:rsid w:val="006C46FC"/>
    <w:rsid w:val="006C4859"/>
    <w:rsid w:val="006C585E"/>
    <w:rsid w:val="006C5863"/>
    <w:rsid w:val="006C5864"/>
    <w:rsid w:val="006C5A1B"/>
    <w:rsid w:val="006C5AF8"/>
    <w:rsid w:val="006C5F41"/>
    <w:rsid w:val="006C6479"/>
    <w:rsid w:val="006C64A3"/>
    <w:rsid w:val="006C695C"/>
    <w:rsid w:val="006C6A30"/>
    <w:rsid w:val="006C6D81"/>
    <w:rsid w:val="006C7080"/>
    <w:rsid w:val="006C7298"/>
    <w:rsid w:val="006C755C"/>
    <w:rsid w:val="006C769E"/>
    <w:rsid w:val="006C7DC2"/>
    <w:rsid w:val="006C7E7D"/>
    <w:rsid w:val="006D0483"/>
    <w:rsid w:val="006D1567"/>
    <w:rsid w:val="006D1588"/>
    <w:rsid w:val="006D1598"/>
    <w:rsid w:val="006D1C18"/>
    <w:rsid w:val="006D206D"/>
    <w:rsid w:val="006D3FD1"/>
    <w:rsid w:val="006D401F"/>
    <w:rsid w:val="006D4D67"/>
    <w:rsid w:val="006D5B4A"/>
    <w:rsid w:val="006D5BFF"/>
    <w:rsid w:val="006D5CE8"/>
    <w:rsid w:val="006D5EE2"/>
    <w:rsid w:val="006D615C"/>
    <w:rsid w:val="006D712E"/>
    <w:rsid w:val="006D75FB"/>
    <w:rsid w:val="006E00D7"/>
    <w:rsid w:val="006E05D1"/>
    <w:rsid w:val="006E23F0"/>
    <w:rsid w:val="006E33D2"/>
    <w:rsid w:val="006E3F51"/>
    <w:rsid w:val="006E48F3"/>
    <w:rsid w:val="006E4BE5"/>
    <w:rsid w:val="006E66DF"/>
    <w:rsid w:val="006E6AF4"/>
    <w:rsid w:val="006E6CD8"/>
    <w:rsid w:val="006E6DB7"/>
    <w:rsid w:val="006E6EFB"/>
    <w:rsid w:val="006E7B8C"/>
    <w:rsid w:val="006F0CA3"/>
    <w:rsid w:val="006F0EC6"/>
    <w:rsid w:val="006F1C6F"/>
    <w:rsid w:val="006F1CB5"/>
    <w:rsid w:val="006F2874"/>
    <w:rsid w:val="006F3C22"/>
    <w:rsid w:val="006F53C0"/>
    <w:rsid w:val="006F5434"/>
    <w:rsid w:val="006F5612"/>
    <w:rsid w:val="006F5F9B"/>
    <w:rsid w:val="006F615A"/>
    <w:rsid w:val="006F75A4"/>
    <w:rsid w:val="006F7ABE"/>
    <w:rsid w:val="00700BDC"/>
    <w:rsid w:val="00700C17"/>
    <w:rsid w:val="0070156E"/>
    <w:rsid w:val="00701B45"/>
    <w:rsid w:val="00701EC2"/>
    <w:rsid w:val="00702200"/>
    <w:rsid w:val="00702258"/>
    <w:rsid w:val="00702269"/>
    <w:rsid w:val="00703B4A"/>
    <w:rsid w:val="007043F3"/>
    <w:rsid w:val="00705B9C"/>
    <w:rsid w:val="00706399"/>
    <w:rsid w:val="0070690A"/>
    <w:rsid w:val="00706EFA"/>
    <w:rsid w:val="00710E76"/>
    <w:rsid w:val="0071196C"/>
    <w:rsid w:val="00712BB6"/>
    <w:rsid w:val="007131F8"/>
    <w:rsid w:val="0071346F"/>
    <w:rsid w:val="00713814"/>
    <w:rsid w:val="00713BC1"/>
    <w:rsid w:val="007145CB"/>
    <w:rsid w:val="007145DA"/>
    <w:rsid w:val="007147B7"/>
    <w:rsid w:val="00714E0B"/>
    <w:rsid w:val="00714E4E"/>
    <w:rsid w:val="00715855"/>
    <w:rsid w:val="00715A3F"/>
    <w:rsid w:val="00716DF9"/>
    <w:rsid w:val="007178EB"/>
    <w:rsid w:val="00717EB4"/>
    <w:rsid w:val="007208C2"/>
    <w:rsid w:val="00720982"/>
    <w:rsid w:val="00721197"/>
    <w:rsid w:val="00722E64"/>
    <w:rsid w:val="00723228"/>
    <w:rsid w:val="0072326C"/>
    <w:rsid w:val="00723DAF"/>
    <w:rsid w:val="0072451B"/>
    <w:rsid w:val="007247C7"/>
    <w:rsid w:val="00724B23"/>
    <w:rsid w:val="00725222"/>
    <w:rsid w:val="007252CA"/>
    <w:rsid w:val="0072581A"/>
    <w:rsid w:val="00725B4C"/>
    <w:rsid w:val="007267A6"/>
    <w:rsid w:val="0072683D"/>
    <w:rsid w:val="00726942"/>
    <w:rsid w:val="00727238"/>
    <w:rsid w:val="00727988"/>
    <w:rsid w:val="00727ED0"/>
    <w:rsid w:val="0073035E"/>
    <w:rsid w:val="0073084D"/>
    <w:rsid w:val="00730CEE"/>
    <w:rsid w:val="0073104E"/>
    <w:rsid w:val="007314F7"/>
    <w:rsid w:val="00731548"/>
    <w:rsid w:val="007319AC"/>
    <w:rsid w:val="007319F8"/>
    <w:rsid w:val="00731D49"/>
    <w:rsid w:val="00732271"/>
    <w:rsid w:val="00732A69"/>
    <w:rsid w:val="00732BDA"/>
    <w:rsid w:val="007331D8"/>
    <w:rsid w:val="00733305"/>
    <w:rsid w:val="0073341F"/>
    <w:rsid w:val="00733DF8"/>
    <w:rsid w:val="00734A61"/>
    <w:rsid w:val="00735122"/>
    <w:rsid w:val="0073522E"/>
    <w:rsid w:val="00735522"/>
    <w:rsid w:val="00735530"/>
    <w:rsid w:val="007361E4"/>
    <w:rsid w:val="0073644C"/>
    <w:rsid w:val="007378FD"/>
    <w:rsid w:val="00737977"/>
    <w:rsid w:val="00737AC1"/>
    <w:rsid w:val="00737AED"/>
    <w:rsid w:val="0074023D"/>
    <w:rsid w:val="007406C6"/>
    <w:rsid w:val="00740764"/>
    <w:rsid w:val="00741315"/>
    <w:rsid w:val="00741B21"/>
    <w:rsid w:val="0074230E"/>
    <w:rsid w:val="00742BB9"/>
    <w:rsid w:val="00743313"/>
    <w:rsid w:val="00743D75"/>
    <w:rsid w:val="00745123"/>
    <w:rsid w:val="007455AA"/>
    <w:rsid w:val="007456C0"/>
    <w:rsid w:val="007469B7"/>
    <w:rsid w:val="007471CD"/>
    <w:rsid w:val="00747767"/>
    <w:rsid w:val="00747ECC"/>
    <w:rsid w:val="00750186"/>
    <w:rsid w:val="00750231"/>
    <w:rsid w:val="00750BE6"/>
    <w:rsid w:val="00750DF6"/>
    <w:rsid w:val="007510E5"/>
    <w:rsid w:val="00752264"/>
    <w:rsid w:val="00752DAF"/>
    <w:rsid w:val="007535A2"/>
    <w:rsid w:val="00753ABF"/>
    <w:rsid w:val="00754436"/>
    <w:rsid w:val="00754A61"/>
    <w:rsid w:val="007558B5"/>
    <w:rsid w:val="0075591B"/>
    <w:rsid w:val="00755AF9"/>
    <w:rsid w:val="00755B3F"/>
    <w:rsid w:val="00755F7F"/>
    <w:rsid w:val="0075763F"/>
    <w:rsid w:val="00757FF6"/>
    <w:rsid w:val="0076047D"/>
    <w:rsid w:val="007607C9"/>
    <w:rsid w:val="00760DAC"/>
    <w:rsid w:val="007610AC"/>
    <w:rsid w:val="00761139"/>
    <w:rsid w:val="007619E2"/>
    <w:rsid w:val="00761B47"/>
    <w:rsid w:val="00761CED"/>
    <w:rsid w:val="007622F4"/>
    <w:rsid w:val="0076276C"/>
    <w:rsid w:val="007633F6"/>
    <w:rsid w:val="0076394E"/>
    <w:rsid w:val="00763D81"/>
    <w:rsid w:val="00764206"/>
    <w:rsid w:val="00764D41"/>
    <w:rsid w:val="007663A0"/>
    <w:rsid w:val="00767AED"/>
    <w:rsid w:val="00767ED7"/>
    <w:rsid w:val="00767EDE"/>
    <w:rsid w:val="00770058"/>
    <w:rsid w:val="007700F5"/>
    <w:rsid w:val="00770604"/>
    <w:rsid w:val="0077066E"/>
    <w:rsid w:val="0077077C"/>
    <w:rsid w:val="00770915"/>
    <w:rsid w:val="00770A17"/>
    <w:rsid w:val="00770BEE"/>
    <w:rsid w:val="00771C66"/>
    <w:rsid w:val="00771CA0"/>
    <w:rsid w:val="00771D19"/>
    <w:rsid w:val="00771EA1"/>
    <w:rsid w:val="0077286D"/>
    <w:rsid w:val="00772D30"/>
    <w:rsid w:val="00772F58"/>
    <w:rsid w:val="007734B0"/>
    <w:rsid w:val="0077448E"/>
    <w:rsid w:val="00774C36"/>
    <w:rsid w:val="00774F4E"/>
    <w:rsid w:val="007752FD"/>
    <w:rsid w:val="00775A22"/>
    <w:rsid w:val="0077670B"/>
    <w:rsid w:val="00776E82"/>
    <w:rsid w:val="00777812"/>
    <w:rsid w:val="00780630"/>
    <w:rsid w:val="007807FD"/>
    <w:rsid w:val="007809FC"/>
    <w:rsid w:val="00780B49"/>
    <w:rsid w:val="00781190"/>
    <w:rsid w:val="00781ECD"/>
    <w:rsid w:val="00783B85"/>
    <w:rsid w:val="00783E13"/>
    <w:rsid w:val="00784672"/>
    <w:rsid w:val="00784724"/>
    <w:rsid w:val="00785E13"/>
    <w:rsid w:val="0078636C"/>
    <w:rsid w:val="007863E2"/>
    <w:rsid w:val="00786927"/>
    <w:rsid w:val="0078713A"/>
    <w:rsid w:val="0078759A"/>
    <w:rsid w:val="007875E1"/>
    <w:rsid w:val="007901BB"/>
    <w:rsid w:val="00790479"/>
    <w:rsid w:val="00791C62"/>
    <w:rsid w:val="00791C80"/>
    <w:rsid w:val="00792329"/>
    <w:rsid w:val="00792D64"/>
    <w:rsid w:val="0079322E"/>
    <w:rsid w:val="00793245"/>
    <w:rsid w:val="00793763"/>
    <w:rsid w:val="007962E6"/>
    <w:rsid w:val="0079734E"/>
    <w:rsid w:val="0079752C"/>
    <w:rsid w:val="007979A3"/>
    <w:rsid w:val="00797FEB"/>
    <w:rsid w:val="007A056C"/>
    <w:rsid w:val="007A1011"/>
    <w:rsid w:val="007A29E0"/>
    <w:rsid w:val="007A2EF0"/>
    <w:rsid w:val="007A3A65"/>
    <w:rsid w:val="007A3DE0"/>
    <w:rsid w:val="007A498E"/>
    <w:rsid w:val="007A4F75"/>
    <w:rsid w:val="007A500E"/>
    <w:rsid w:val="007A69F6"/>
    <w:rsid w:val="007A7EE3"/>
    <w:rsid w:val="007B04C3"/>
    <w:rsid w:val="007B0999"/>
    <w:rsid w:val="007B0D94"/>
    <w:rsid w:val="007B1C49"/>
    <w:rsid w:val="007B23CD"/>
    <w:rsid w:val="007B2F3E"/>
    <w:rsid w:val="007B49EF"/>
    <w:rsid w:val="007B4AF1"/>
    <w:rsid w:val="007B4F2C"/>
    <w:rsid w:val="007B53F9"/>
    <w:rsid w:val="007B58AF"/>
    <w:rsid w:val="007B5A21"/>
    <w:rsid w:val="007B61BE"/>
    <w:rsid w:val="007B6526"/>
    <w:rsid w:val="007B65A4"/>
    <w:rsid w:val="007B712F"/>
    <w:rsid w:val="007B7A7E"/>
    <w:rsid w:val="007C06C8"/>
    <w:rsid w:val="007C120C"/>
    <w:rsid w:val="007C14CF"/>
    <w:rsid w:val="007C1A1B"/>
    <w:rsid w:val="007C1DC0"/>
    <w:rsid w:val="007C28D0"/>
    <w:rsid w:val="007C2B46"/>
    <w:rsid w:val="007C318B"/>
    <w:rsid w:val="007C3396"/>
    <w:rsid w:val="007C3712"/>
    <w:rsid w:val="007C3B56"/>
    <w:rsid w:val="007C4089"/>
    <w:rsid w:val="007C4301"/>
    <w:rsid w:val="007C463A"/>
    <w:rsid w:val="007C54E4"/>
    <w:rsid w:val="007C5E4C"/>
    <w:rsid w:val="007C5FF8"/>
    <w:rsid w:val="007C61FB"/>
    <w:rsid w:val="007C7357"/>
    <w:rsid w:val="007C7A8E"/>
    <w:rsid w:val="007D157F"/>
    <w:rsid w:val="007D1DF3"/>
    <w:rsid w:val="007D20BB"/>
    <w:rsid w:val="007D27FB"/>
    <w:rsid w:val="007D3599"/>
    <w:rsid w:val="007D36C0"/>
    <w:rsid w:val="007D3ED1"/>
    <w:rsid w:val="007D4629"/>
    <w:rsid w:val="007D4786"/>
    <w:rsid w:val="007D4972"/>
    <w:rsid w:val="007D4C6A"/>
    <w:rsid w:val="007D586A"/>
    <w:rsid w:val="007D5C9D"/>
    <w:rsid w:val="007D6420"/>
    <w:rsid w:val="007D74A8"/>
    <w:rsid w:val="007D750C"/>
    <w:rsid w:val="007E09C5"/>
    <w:rsid w:val="007E0A6B"/>
    <w:rsid w:val="007E0ECD"/>
    <w:rsid w:val="007E11A6"/>
    <w:rsid w:val="007E216A"/>
    <w:rsid w:val="007E35FA"/>
    <w:rsid w:val="007E5E0A"/>
    <w:rsid w:val="007E6246"/>
    <w:rsid w:val="007E6551"/>
    <w:rsid w:val="007E6647"/>
    <w:rsid w:val="007E6D19"/>
    <w:rsid w:val="007E6D58"/>
    <w:rsid w:val="007E7EF9"/>
    <w:rsid w:val="007F0191"/>
    <w:rsid w:val="007F0236"/>
    <w:rsid w:val="007F05FC"/>
    <w:rsid w:val="007F19FD"/>
    <w:rsid w:val="007F1D2C"/>
    <w:rsid w:val="007F3225"/>
    <w:rsid w:val="007F40ED"/>
    <w:rsid w:val="007F5AF3"/>
    <w:rsid w:val="007F66C8"/>
    <w:rsid w:val="007F6A5F"/>
    <w:rsid w:val="007F6F64"/>
    <w:rsid w:val="007F70EA"/>
    <w:rsid w:val="007F7AA4"/>
    <w:rsid w:val="00800898"/>
    <w:rsid w:val="00800F1A"/>
    <w:rsid w:val="008015C6"/>
    <w:rsid w:val="0080171D"/>
    <w:rsid w:val="008018A6"/>
    <w:rsid w:val="00801AD4"/>
    <w:rsid w:val="00802AEB"/>
    <w:rsid w:val="00802C74"/>
    <w:rsid w:val="00804278"/>
    <w:rsid w:val="0080473F"/>
    <w:rsid w:val="00804AC4"/>
    <w:rsid w:val="008050D9"/>
    <w:rsid w:val="00805292"/>
    <w:rsid w:val="008055F0"/>
    <w:rsid w:val="00805A46"/>
    <w:rsid w:val="00805A8A"/>
    <w:rsid w:val="0080605A"/>
    <w:rsid w:val="008067F1"/>
    <w:rsid w:val="008116E7"/>
    <w:rsid w:val="00811E2C"/>
    <w:rsid w:val="008136E7"/>
    <w:rsid w:val="00813B55"/>
    <w:rsid w:val="00814294"/>
    <w:rsid w:val="008153C6"/>
    <w:rsid w:val="0081655D"/>
    <w:rsid w:val="0082011B"/>
    <w:rsid w:val="00820357"/>
    <w:rsid w:val="0082056E"/>
    <w:rsid w:val="008208BC"/>
    <w:rsid w:val="00820B40"/>
    <w:rsid w:val="00820BC9"/>
    <w:rsid w:val="00820C77"/>
    <w:rsid w:val="00820CE0"/>
    <w:rsid w:val="008214C6"/>
    <w:rsid w:val="00821BE7"/>
    <w:rsid w:val="008224B2"/>
    <w:rsid w:val="00822B51"/>
    <w:rsid w:val="0082367F"/>
    <w:rsid w:val="0082391D"/>
    <w:rsid w:val="008240FD"/>
    <w:rsid w:val="008245B8"/>
    <w:rsid w:val="00824743"/>
    <w:rsid w:val="00824A7E"/>
    <w:rsid w:val="00825938"/>
    <w:rsid w:val="00825B6F"/>
    <w:rsid w:val="008261A1"/>
    <w:rsid w:val="00827409"/>
    <w:rsid w:val="008274F8"/>
    <w:rsid w:val="008306EB"/>
    <w:rsid w:val="00830957"/>
    <w:rsid w:val="00831402"/>
    <w:rsid w:val="00831F24"/>
    <w:rsid w:val="008325DD"/>
    <w:rsid w:val="00832B5F"/>
    <w:rsid w:val="00832F57"/>
    <w:rsid w:val="00833818"/>
    <w:rsid w:val="00833D3E"/>
    <w:rsid w:val="008349E7"/>
    <w:rsid w:val="00834C0E"/>
    <w:rsid w:val="00834D71"/>
    <w:rsid w:val="00834EF6"/>
    <w:rsid w:val="00836CE1"/>
    <w:rsid w:val="00836F2C"/>
    <w:rsid w:val="00837309"/>
    <w:rsid w:val="0083752C"/>
    <w:rsid w:val="00837748"/>
    <w:rsid w:val="00837CBF"/>
    <w:rsid w:val="00840706"/>
    <w:rsid w:val="00840C1E"/>
    <w:rsid w:val="00840DD8"/>
    <w:rsid w:val="0084153C"/>
    <w:rsid w:val="00841B68"/>
    <w:rsid w:val="00841C7D"/>
    <w:rsid w:val="00841ED9"/>
    <w:rsid w:val="00843573"/>
    <w:rsid w:val="0084359C"/>
    <w:rsid w:val="00843930"/>
    <w:rsid w:val="008447AF"/>
    <w:rsid w:val="008448BE"/>
    <w:rsid w:val="00844AA4"/>
    <w:rsid w:val="00844BD1"/>
    <w:rsid w:val="00846733"/>
    <w:rsid w:val="00846D15"/>
    <w:rsid w:val="008470AA"/>
    <w:rsid w:val="008476E3"/>
    <w:rsid w:val="00850967"/>
    <w:rsid w:val="00850CCA"/>
    <w:rsid w:val="00851031"/>
    <w:rsid w:val="008514CF"/>
    <w:rsid w:val="00851969"/>
    <w:rsid w:val="00851D22"/>
    <w:rsid w:val="0085345F"/>
    <w:rsid w:val="00853A5C"/>
    <w:rsid w:val="00853ADB"/>
    <w:rsid w:val="00853BE5"/>
    <w:rsid w:val="008545AA"/>
    <w:rsid w:val="00855591"/>
    <w:rsid w:val="00856497"/>
    <w:rsid w:val="008565E5"/>
    <w:rsid w:val="0085671F"/>
    <w:rsid w:val="008609DC"/>
    <w:rsid w:val="00861DDB"/>
    <w:rsid w:val="00862230"/>
    <w:rsid w:val="008632D4"/>
    <w:rsid w:val="008636F1"/>
    <w:rsid w:val="00863BC1"/>
    <w:rsid w:val="00863EFE"/>
    <w:rsid w:val="008640BE"/>
    <w:rsid w:val="008640F4"/>
    <w:rsid w:val="0086421C"/>
    <w:rsid w:val="008645B1"/>
    <w:rsid w:val="00864676"/>
    <w:rsid w:val="008658F1"/>
    <w:rsid w:val="00865A0B"/>
    <w:rsid w:val="0086637A"/>
    <w:rsid w:val="008663EF"/>
    <w:rsid w:val="0086726E"/>
    <w:rsid w:val="00867B6F"/>
    <w:rsid w:val="0087046E"/>
    <w:rsid w:val="0087094C"/>
    <w:rsid w:val="00870DF0"/>
    <w:rsid w:val="00870EE6"/>
    <w:rsid w:val="00871512"/>
    <w:rsid w:val="0087182B"/>
    <w:rsid w:val="0087291E"/>
    <w:rsid w:val="00872CBA"/>
    <w:rsid w:val="00872E1D"/>
    <w:rsid w:val="008731B3"/>
    <w:rsid w:val="00873522"/>
    <w:rsid w:val="00873ABC"/>
    <w:rsid w:val="00873C9A"/>
    <w:rsid w:val="00873CAA"/>
    <w:rsid w:val="008746A7"/>
    <w:rsid w:val="008755E9"/>
    <w:rsid w:val="00875D6A"/>
    <w:rsid w:val="00876503"/>
    <w:rsid w:val="00877312"/>
    <w:rsid w:val="0088031F"/>
    <w:rsid w:val="0088057B"/>
    <w:rsid w:val="008805E7"/>
    <w:rsid w:val="00880EE8"/>
    <w:rsid w:val="008827E8"/>
    <w:rsid w:val="00882DFD"/>
    <w:rsid w:val="00883064"/>
    <w:rsid w:val="0088307F"/>
    <w:rsid w:val="00883094"/>
    <w:rsid w:val="00883F64"/>
    <w:rsid w:val="00884436"/>
    <w:rsid w:val="00884913"/>
    <w:rsid w:val="00884B3D"/>
    <w:rsid w:val="008869F6"/>
    <w:rsid w:val="0088762B"/>
    <w:rsid w:val="00887C56"/>
    <w:rsid w:val="00890E04"/>
    <w:rsid w:val="00890F93"/>
    <w:rsid w:val="00890FD1"/>
    <w:rsid w:val="008916DD"/>
    <w:rsid w:val="0089173E"/>
    <w:rsid w:val="00891C88"/>
    <w:rsid w:val="00891D7D"/>
    <w:rsid w:val="00891E02"/>
    <w:rsid w:val="0089231A"/>
    <w:rsid w:val="0089277B"/>
    <w:rsid w:val="00892D2F"/>
    <w:rsid w:val="00892FB1"/>
    <w:rsid w:val="00894D3B"/>
    <w:rsid w:val="00894F6A"/>
    <w:rsid w:val="00895726"/>
    <w:rsid w:val="00896145"/>
    <w:rsid w:val="00896173"/>
    <w:rsid w:val="00896732"/>
    <w:rsid w:val="008968F5"/>
    <w:rsid w:val="008979F7"/>
    <w:rsid w:val="00897A94"/>
    <w:rsid w:val="00897C6A"/>
    <w:rsid w:val="008A0492"/>
    <w:rsid w:val="008A06EC"/>
    <w:rsid w:val="008A1044"/>
    <w:rsid w:val="008A1371"/>
    <w:rsid w:val="008A24DF"/>
    <w:rsid w:val="008A2A8F"/>
    <w:rsid w:val="008A2F5D"/>
    <w:rsid w:val="008A4FCA"/>
    <w:rsid w:val="008A5357"/>
    <w:rsid w:val="008A5D54"/>
    <w:rsid w:val="008A603E"/>
    <w:rsid w:val="008A6A19"/>
    <w:rsid w:val="008A7033"/>
    <w:rsid w:val="008A71E4"/>
    <w:rsid w:val="008B0357"/>
    <w:rsid w:val="008B0A15"/>
    <w:rsid w:val="008B12DF"/>
    <w:rsid w:val="008B1511"/>
    <w:rsid w:val="008B1DC5"/>
    <w:rsid w:val="008B299A"/>
    <w:rsid w:val="008B35A3"/>
    <w:rsid w:val="008B375F"/>
    <w:rsid w:val="008B38E5"/>
    <w:rsid w:val="008B4132"/>
    <w:rsid w:val="008B531B"/>
    <w:rsid w:val="008B5830"/>
    <w:rsid w:val="008B5976"/>
    <w:rsid w:val="008B66EA"/>
    <w:rsid w:val="008B6AE0"/>
    <w:rsid w:val="008B6BA5"/>
    <w:rsid w:val="008B6CF7"/>
    <w:rsid w:val="008C042B"/>
    <w:rsid w:val="008C06DA"/>
    <w:rsid w:val="008C0B69"/>
    <w:rsid w:val="008C0ECD"/>
    <w:rsid w:val="008C1825"/>
    <w:rsid w:val="008C28AC"/>
    <w:rsid w:val="008C30B2"/>
    <w:rsid w:val="008C3735"/>
    <w:rsid w:val="008C45FD"/>
    <w:rsid w:val="008C474E"/>
    <w:rsid w:val="008C4C43"/>
    <w:rsid w:val="008C52D5"/>
    <w:rsid w:val="008C57CB"/>
    <w:rsid w:val="008C5874"/>
    <w:rsid w:val="008C6E3B"/>
    <w:rsid w:val="008C6F46"/>
    <w:rsid w:val="008C75A0"/>
    <w:rsid w:val="008C7C30"/>
    <w:rsid w:val="008C7D63"/>
    <w:rsid w:val="008C7FA5"/>
    <w:rsid w:val="008D01B9"/>
    <w:rsid w:val="008D0208"/>
    <w:rsid w:val="008D06B0"/>
    <w:rsid w:val="008D0A43"/>
    <w:rsid w:val="008D0DD7"/>
    <w:rsid w:val="008D0EA7"/>
    <w:rsid w:val="008D1D38"/>
    <w:rsid w:val="008D2020"/>
    <w:rsid w:val="008D2523"/>
    <w:rsid w:val="008D25CA"/>
    <w:rsid w:val="008D2B85"/>
    <w:rsid w:val="008D2D8E"/>
    <w:rsid w:val="008D30E1"/>
    <w:rsid w:val="008D4AD1"/>
    <w:rsid w:val="008D514D"/>
    <w:rsid w:val="008D586A"/>
    <w:rsid w:val="008D752D"/>
    <w:rsid w:val="008D7A6F"/>
    <w:rsid w:val="008E0762"/>
    <w:rsid w:val="008E07F0"/>
    <w:rsid w:val="008E11CF"/>
    <w:rsid w:val="008E192D"/>
    <w:rsid w:val="008E2B9C"/>
    <w:rsid w:val="008E3BCA"/>
    <w:rsid w:val="008E40BF"/>
    <w:rsid w:val="008E48D9"/>
    <w:rsid w:val="008E49CC"/>
    <w:rsid w:val="008E6463"/>
    <w:rsid w:val="008E6528"/>
    <w:rsid w:val="008E6778"/>
    <w:rsid w:val="008E6B82"/>
    <w:rsid w:val="008F047E"/>
    <w:rsid w:val="008F0593"/>
    <w:rsid w:val="008F08A8"/>
    <w:rsid w:val="008F17BC"/>
    <w:rsid w:val="008F187B"/>
    <w:rsid w:val="008F1C7E"/>
    <w:rsid w:val="008F2564"/>
    <w:rsid w:val="008F33B1"/>
    <w:rsid w:val="008F381B"/>
    <w:rsid w:val="008F43FF"/>
    <w:rsid w:val="008F4732"/>
    <w:rsid w:val="008F4C29"/>
    <w:rsid w:val="008F5153"/>
    <w:rsid w:val="008F5B91"/>
    <w:rsid w:val="008F61F3"/>
    <w:rsid w:val="008F62DE"/>
    <w:rsid w:val="008F632C"/>
    <w:rsid w:val="008F69FF"/>
    <w:rsid w:val="008F6B80"/>
    <w:rsid w:val="008F70B8"/>
    <w:rsid w:val="008F713D"/>
    <w:rsid w:val="008F715C"/>
    <w:rsid w:val="008F7C70"/>
    <w:rsid w:val="0090054C"/>
    <w:rsid w:val="0090058D"/>
    <w:rsid w:val="00900A54"/>
    <w:rsid w:val="00900FEF"/>
    <w:rsid w:val="009013EE"/>
    <w:rsid w:val="00901E10"/>
    <w:rsid w:val="00901FA5"/>
    <w:rsid w:val="00904506"/>
    <w:rsid w:val="0090554E"/>
    <w:rsid w:val="00905962"/>
    <w:rsid w:val="0090630F"/>
    <w:rsid w:val="00907DD5"/>
    <w:rsid w:val="0091028F"/>
    <w:rsid w:val="0091037D"/>
    <w:rsid w:val="009112DC"/>
    <w:rsid w:val="009112FF"/>
    <w:rsid w:val="00911DAC"/>
    <w:rsid w:val="0091267A"/>
    <w:rsid w:val="00912952"/>
    <w:rsid w:val="00912DC0"/>
    <w:rsid w:val="00912F50"/>
    <w:rsid w:val="009132A7"/>
    <w:rsid w:val="00913932"/>
    <w:rsid w:val="0091441C"/>
    <w:rsid w:val="0091442A"/>
    <w:rsid w:val="00914BE2"/>
    <w:rsid w:val="00914E7F"/>
    <w:rsid w:val="00915A8D"/>
    <w:rsid w:val="00915C37"/>
    <w:rsid w:val="00915E6D"/>
    <w:rsid w:val="00916229"/>
    <w:rsid w:val="009162B9"/>
    <w:rsid w:val="00916CC4"/>
    <w:rsid w:val="0091717C"/>
    <w:rsid w:val="00917DC2"/>
    <w:rsid w:val="00917F9C"/>
    <w:rsid w:val="009202D1"/>
    <w:rsid w:val="009204C2"/>
    <w:rsid w:val="00920A24"/>
    <w:rsid w:val="00920FA5"/>
    <w:rsid w:val="00921010"/>
    <w:rsid w:val="00921122"/>
    <w:rsid w:val="009214A9"/>
    <w:rsid w:val="00922294"/>
    <w:rsid w:val="0092266B"/>
    <w:rsid w:val="00922E11"/>
    <w:rsid w:val="0092376C"/>
    <w:rsid w:val="00924971"/>
    <w:rsid w:val="00925AAD"/>
    <w:rsid w:val="00925B36"/>
    <w:rsid w:val="009262C3"/>
    <w:rsid w:val="00930DB2"/>
    <w:rsid w:val="00930FFA"/>
    <w:rsid w:val="00932975"/>
    <w:rsid w:val="009329E4"/>
    <w:rsid w:val="0093306F"/>
    <w:rsid w:val="00933303"/>
    <w:rsid w:val="00933743"/>
    <w:rsid w:val="0093414E"/>
    <w:rsid w:val="00935392"/>
    <w:rsid w:val="009373DD"/>
    <w:rsid w:val="0093757A"/>
    <w:rsid w:val="00937ABF"/>
    <w:rsid w:val="00937C91"/>
    <w:rsid w:val="00940108"/>
    <w:rsid w:val="00940266"/>
    <w:rsid w:val="0094079B"/>
    <w:rsid w:val="00940BDA"/>
    <w:rsid w:val="009413DE"/>
    <w:rsid w:val="00941461"/>
    <w:rsid w:val="00942433"/>
    <w:rsid w:val="00942E76"/>
    <w:rsid w:val="0094311C"/>
    <w:rsid w:val="00943B39"/>
    <w:rsid w:val="009449ED"/>
    <w:rsid w:val="00944E95"/>
    <w:rsid w:val="0094528A"/>
    <w:rsid w:val="0094579D"/>
    <w:rsid w:val="00945ACE"/>
    <w:rsid w:val="00945FFA"/>
    <w:rsid w:val="00946C72"/>
    <w:rsid w:val="009479E1"/>
    <w:rsid w:val="00950236"/>
    <w:rsid w:val="009503C8"/>
    <w:rsid w:val="00950ED4"/>
    <w:rsid w:val="00950FD5"/>
    <w:rsid w:val="00952F06"/>
    <w:rsid w:val="00953328"/>
    <w:rsid w:val="009537AA"/>
    <w:rsid w:val="009544A3"/>
    <w:rsid w:val="009554EA"/>
    <w:rsid w:val="009575CD"/>
    <w:rsid w:val="00957749"/>
    <w:rsid w:val="00957B91"/>
    <w:rsid w:val="0096002C"/>
    <w:rsid w:val="0096070E"/>
    <w:rsid w:val="0096074C"/>
    <w:rsid w:val="009609CC"/>
    <w:rsid w:val="00960E8A"/>
    <w:rsid w:val="00961427"/>
    <w:rsid w:val="00961D65"/>
    <w:rsid w:val="0096350C"/>
    <w:rsid w:val="0096374B"/>
    <w:rsid w:val="00967EDF"/>
    <w:rsid w:val="0097075B"/>
    <w:rsid w:val="009708FC"/>
    <w:rsid w:val="0097169D"/>
    <w:rsid w:val="009718AF"/>
    <w:rsid w:val="00972192"/>
    <w:rsid w:val="00972219"/>
    <w:rsid w:val="0097332A"/>
    <w:rsid w:val="0097434A"/>
    <w:rsid w:val="00974832"/>
    <w:rsid w:val="0097533C"/>
    <w:rsid w:val="00975B64"/>
    <w:rsid w:val="00976447"/>
    <w:rsid w:val="00976AC8"/>
    <w:rsid w:val="00976B3B"/>
    <w:rsid w:val="00976F31"/>
    <w:rsid w:val="00977102"/>
    <w:rsid w:val="009820D9"/>
    <w:rsid w:val="00984708"/>
    <w:rsid w:val="00985867"/>
    <w:rsid w:val="00985B9B"/>
    <w:rsid w:val="009866BA"/>
    <w:rsid w:val="00986709"/>
    <w:rsid w:val="00986D1D"/>
    <w:rsid w:val="00986D83"/>
    <w:rsid w:val="00987596"/>
    <w:rsid w:val="00987926"/>
    <w:rsid w:val="00987CDA"/>
    <w:rsid w:val="00987D49"/>
    <w:rsid w:val="0099023D"/>
    <w:rsid w:val="00990866"/>
    <w:rsid w:val="00990F5F"/>
    <w:rsid w:val="00991090"/>
    <w:rsid w:val="009912F3"/>
    <w:rsid w:val="009918E1"/>
    <w:rsid w:val="00991FE8"/>
    <w:rsid w:val="0099255E"/>
    <w:rsid w:val="00992E9B"/>
    <w:rsid w:val="00993139"/>
    <w:rsid w:val="00993191"/>
    <w:rsid w:val="00993C25"/>
    <w:rsid w:val="00993CF8"/>
    <w:rsid w:val="00993F50"/>
    <w:rsid w:val="00994445"/>
    <w:rsid w:val="00995089"/>
    <w:rsid w:val="00995D1C"/>
    <w:rsid w:val="00996220"/>
    <w:rsid w:val="0099788C"/>
    <w:rsid w:val="00997A4B"/>
    <w:rsid w:val="009A0066"/>
    <w:rsid w:val="009A023B"/>
    <w:rsid w:val="009A0657"/>
    <w:rsid w:val="009A1445"/>
    <w:rsid w:val="009A2448"/>
    <w:rsid w:val="009A254B"/>
    <w:rsid w:val="009A2974"/>
    <w:rsid w:val="009A3BDA"/>
    <w:rsid w:val="009A417A"/>
    <w:rsid w:val="009A4955"/>
    <w:rsid w:val="009A4F8F"/>
    <w:rsid w:val="009A5AB1"/>
    <w:rsid w:val="009A6A71"/>
    <w:rsid w:val="009A70FE"/>
    <w:rsid w:val="009A7DA6"/>
    <w:rsid w:val="009B0739"/>
    <w:rsid w:val="009B16ED"/>
    <w:rsid w:val="009B18F3"/>
    <w:rsid w:val="009B2472"/>
    <w:rsid w:val="009B2BA8"/>
    <w:rsid w:val="009B2D45"/>
    <w:rsid w:val="009B4AC1"/>
    <w:rsid w:val="009B4ACC"/>
    <w:rsid w:val="009B4B75"/>
    <w:rsid w:val="009B5519"/>
    <w:rsid w:val="009B5B05"/>
    <w:rsid w:val="009B5D1A"/>
    <w:rsid w:val="009B6488"/>
    <w:rsid w:val="009B65D5"/>
    <w:rsid w:val="009B678A"/>
    <w:rsid w:val="009B6E08"/>
    <w:rsid w:val="009B7143"/>
    <w:rsid w:val="009B718E"/>
    <w:rsid w:val="009B7DC0"/>
    <w:rsid w:val="009C211E"/>
    <w:rsid w:val="009C361A"/>
    <w:rsid w:val="009C3984"/>
    <w:rsid w:val="009C3A41"/>
    <w:rsid w:val="009C3BA7"/>
    <w:rsid w:val="009C4C98"/>
    <w:rsid w:val="009C550C"/>
    <w:rsid w:val="009C5FCE"/>
    <w:rsid w:val="009C7402"/>
    <w:rsid w:val="009C773F"/>
    <w:rsid w:val="009C7C83"/>
    <w:rsid w:val="009D077D"/>
    <w:rsid w:val="009D0920"/>
    <w:rsid w:val="009D0B64"/>
    <w:rsid w:val="009D182D"/>
    <w:rsid w:val="009D1DD3"/>
    <w:rsid w:val="009D2106"/>
    <w:rsid w:val="009D21B1"/>
    <w:rsid w:val="009D253F"/>
    <w:rsid w:val="009D270C"/>
    <w:rsid w:val="009D2879"/>
    <w:rsid w:val="009D2974"/>
    <w:rsid w:val="009D2B3A"/>
    <w:rsid w:val="009D35C2"/>
    <w:rsid w:val="009D3DA2"/>
    <w:rsid w:val="009D43E6"/>
    <w:rsid w:val="009D4988"/>
    <w:rsid w:val="009D4B66"/>
    <w:rsid w:val="009D4BD7"/>
    <w:rsid w:val="009D5261"/>
    <w:rsid w:val="009D5A16"/>
    <w:rsid w:val="009D5CA6"/>
    <w:rsid w:val="009D6084"/>
    <w:rsid w:val="009D61C3"/>
    <w:rsid w:val="009D6C0E"/>
    <w:rsid w:val="009D71E1"/>
    <w:rsid w:val="009D740E"/>
    <w:rsid w:val="009E0102"/>
    <w:rsid w:val="009E19A5"/>
    <w:rsid w:val="009E1EDD"/>
    <w:rsid w:val="009E20A6"/>
    <w:rsid w:val="009E2276"/>
    <w:rsid w:val="009E25CF"/>
    <w:rsid w:val="009E2DC0"/>
    <w:rsid w:val="009E316B"/>
    <w:rsid w:val="009E3371"/>
    <w:rsid w:val="009E376E"/>
    <w:rsid w:val="009E48BD"/>
    <w:rsid w:val="009E6455"/>
    <w:rsid w:val="009E773C"/>
    <w:rsid w:val="009E7BC8"/>
    <w:rsid w:val="009F0124"/>
    <w:rsid w:val="009F023E"/>
    <w:rsid w:val="009F0658"/>
    <w:rsid w:val="009F0A26"/>
    <w:rsid w:val="009F0D15"/>
    <w:rsid w:val="009F0E21"/>
    <w:rsid w:val="009F1759"/>
    <w:rsid w:val="009F1919"/>
    <w:rsid w:val="009F24D4"/>
    <w:rsid w:val="009F2D1F"/>
    <w:rsid w:val="009F4433"/>
    <w:rsid w:val="009F509A"/>
    <w:rsid w:val="009F5971"/>
    <w:rsid w:val="009F5F02"/>
    <w:rsid w:val="009F6967"/>
    <w:rsid w:val="009F6DD3"/>
    <w:rsid w:val="009F7112"/>
    <w:rsid w:val="009F7B2A"/>
    <w:rsid w:val="009F7E89"/>
    <w:rsid w:val="00A006D0"/>
    <w:rsid w:val="00A00AA0"/>
    <w:rsid w:val="00A00C61"/>
    <w:rsid w:val="00A016BA"/>
    <w:rsid w:val="00A01948"/>
    <w:rsid w:val="00A021A9"/>
    <w:rsid w:val="00A02603"/>
    <w:rsid w:val="00A0288D"/>
    <w:rsid w:val="00A03C49"/>
    <w:rsid w:val="00A042EC"/>
    <w:rsid w:val="00A0468E"/>
    <w:rsid w:val="00A047CB"/>
    <w:rsid w:val="00A059DF"/>
    <w:rsid w:val="00A06DB8"/>
    <w:rsid w:val="00A077BA"/>
    <w:rsid w:val="00A1012B"/>
    <w:rsid w:val="00A107ED"/>
    <w:rsid w:val="00A11682"/>
    <w:rsid w:val="00A12F70"/>
    <w:rsid w:val="00A1314F"/>
    <w:rsid w:val="00A1345D"/>
    <w:rsid w:val="00A137E3"/>
    <w:rsid w:val="00A13E97"/>
    <w:rsid w:val="00A14240"/>
    <w:rsid w:val="00A14683"/>
    <w:rsid w:val="00A14B7D"/>
    <w:rsid w:val="00A14EF8"/>
    <w:rsid w:val="00A15BAB"/>
    <w:rsid w:val="00A16224"/>
    <w:rsid w:val="00A16E55"/>
    <w:rsid w:val="00A1736F"/>
    <w:rsid w:val="00A17535"/>
    <w:rsid w:val="00A17E87"/>
    <w:rsid w:val="00A17ECB"/>
    <w:rsid w:val="00A21045"/>
    <w:rsid w:val="00A2140E"/>
    <w:rsid w:val="00A21BB2"/>
    <w:rsid w:val="00A22D33"/>
    <w:rsid w:val="00A2373B"/>
    <w:rsid w:val="00A238FC"/>
    <w:rsid w:val="00A23B23"/>
    <w:rsid w:val="00A2408B"/>
    <w:rsid w:val="00A2441E"/>
    <w:rsid w:val="00A24A14"/>
    <w:rsid w:val="00A256E0"/>
    <w:rsid w:val="00A25E3A"/>
    <w:rsid w:val="00A2621F"/>
    <w:rsid w:val="00A262DC"/>
    <w:rsid w:val="00A264D1"/>
    <w:rsid w:val="00A27407"/>
    <w:rsid w:val="00A27AAC"/>
    <w:rsid w:val="00A27B79"/>
    <w:rsid w:val="00A27FF9"/>
    <w:rsid w:val="00A303AE"/>
    <w:rsid w:val="00A31483"/>
    <w:rsid w:val="00A319F4"/>
    <w:rsid w:val="00A32142"/>
    <w:rsid w:val="00A32227"/>
    <w:rsid w:val="00A325B9"/>
    <w:rsid w:val="00A32CF5"/>
    <w:rsid w:val="00A3330B"/>
    <w:rsid w:val="00A3375F"/>
    <w:rsid w:val="00A33A6E"/>
    <w:rsid w:val="00A340A2"/>
    <w:rsid w:val="00A34B29"/>
    <w:rsid w:val="00A34B4F"/>
    <w:rsid w:val="00A34F5D"/>
    <w:rsid w:val="00A35915"/>
    <w:rsid w:val="00A36132"/>
    <w:rsid w:val="00A36197"/>
    <w:rsid w:val="00A368F2"/>
    <w:rsid w:val="00A36D7C"/>
    <w:rsid w:val="00A373A6"/>
    <w:rsid w:val="00A374BA"/>
    <w:rsid w:val="00A40191"/>
    <w:rsid w:val="00A407C4"/>
    <w:rsid w:val="00A40976"/>
    <w:rsid w:val="00A40B1A"/>
    <w:rsid w:val="00A41D92"/>
    <w:rsid w:val="00A41E9F"/>
    <w:rsid w:val="00A435AE"/>
    <w:rsid w:val="00A4387F"/>
    <w:rsid w:val="00A440BD"/>
    <w:rsid w:val="00A44A2B"/>
    <w:rsid w:val="00A4580E"/>
    <w:rsid w:val="00A458CE"/>
    <w:rsid w:val="00A458D1"/>
    <w:rsid w:val="00A45CC8"/>
    <w:rsid w:val="00A465B9"/>
    <w:rsid w:val="00A4679F"/>
    <w:rsid w:val="00A473CA"/>
    <w:rsid w:val="00A476DA"/>
    <w:rsid w:val="00A510E5"/>
    <w:rsid w:val="00A51519"/>
    <w:rsid w:val="00A5196B"/>
    <w:rsid w:val="00A51A46"/>
    <w:rsid w:val="00A51DFC"/>
    <w:rsid w:val="00A5240A"/>
    <w:rsid w:val="00A538DD"/>
    <w:rsid w:val="00A53F2B"/>
    <w:rsid w:val="00A541F0"/>
    <w:rsid w:val="00A5467C"/>
    <w:rsid w:val="00A54682"/>
    <w:rsid w:val="00A54C98"/>
    <w:rsid w:val="00A54EBF"/>
    <w:rsid w:val="00A54FA4"/>
    <w:rsid w:val="00A550CA"/>
    <w:rsid w:val="00A5519D"/>
    <w:rsid w:val="00A552DF"/>
    <w:rsid w:val="00A5551A"/>
    <w:rsid w:val="00A5581F"/>
    <w:rsid w:val="00A5595D"/>
    <w:rsid w:val="00A55DF9"/>
    <w:rsid w:val="00A5658B"/>
    <w:rsid w:val="00A567DF"/>
    <w:rsid w:val="00A56903"/>
    <w:rsid w:val="00A570AF"/>
    <w:rsid w:val="00A573CF"/>
    <w:rsid w:val="00A60208"/>
    <w:rsid w:val="00A60229"/>
    <w:rsid w:val="00A605C3"/>
    <w:rsid w:val="00A60856"/>
    <w:rsid w:val="00A61BC3"/>
    <w:rsid w:val="00A62006"/>
    <w:rsid w:val="00A63D20"/>
    <w:rsid w:val="00A63F80"/>
    <w:rsid w:val="00A64F30"/>
    <w:rsid w:val="00A6606D"/>
    <w:rsid w:val="00A664B2"/>
    <w:rsid w:val="00A66FFE"/>
    <w:rsid w:val="00A67288"/>
    <w:rsid w:val="00A67D25"/>
    <w:rsid w:val="00A67E42"/>
    <w:rsid w:val="00A709DF"/>
    <w:rsid w:val="00A709FC"/>
    <w:rsid w:val="00A71BE0"/>
    <w:rsid w:val="00A71D19"/>
    <w:rsid w:val="00A72863"/>
    <w:rsid w:val="00A72E39"/>
    <w:rsid w:val="00A73BF0"/>
    <w:rsid w:val="00A74D56"/>
    <w:rsid w:val="00A77A7A"/>
    <w:rsid w:val="00A81657"/>
    <w:rsid w:val="00A816CE"/>
    <w:rsid w:val="00A840FD"/>
    <w:rsid w:val="00A84864"/>
    <w:rsid w:val="00A84B02"/>
    <w:rsid w:val="00A8542B"/>
    <w:rsid w:val="00A855E4"/>
    <w:rsid w:val="00A85857"/>
    <w:rsid w:val="00A859CB"/>
    <w:rsid w:val="00A90075"/>
    <w:rsid w:val="00A90803"/>
    <w:rsid w:val="00A908C7"/>
    <w:rsid w:val="00A90A8C"/>
    <w:rsid w:val="00A90B5F"/>
    <w:rsid w:val="00A91353"/>
    <w:rsid w:val="00A914C6"/>
    <w:rsid w:val="00A9166C"/>
    <w:rsid w:val="00A91CC2"/>
    <w:rsid w:val="00A92211"/>
    <w:rsid w:val="00A9265D"/>
    <w:rsid w:val="00A92965"/>
    <w:rsid w:val="00A92BF3"/>
    <w:rsid w:val="00A94887"/>
    <w:rsid w:val="00A94EE8"/>
    <w:rsid w:val="00A9528C"/>
    <w:rsid w:val="00A9536F"/>
    <w:rsid w:val="00A95600"/>
    <w:rsid w:val="00A956F8"/>
    <w:rsid w:val="00A958F9"/>
    <w:rsid w:val="00A95929"/>
    <w:rsid w:val="00A95BA8"/>
    <w:rsid w:val="00A96070"/>
    <w:rsid w:val="00AA066B"/>
    <w:rsid w:val="00AA1540"/>
    <w:rsid w:val="00AA170F"/>
    <w:rsid w:val="00AA1752"/>
    <w:rsid w:val="00AA2922"/>
    <w:rsid w:val="00AA3027"/>
    <w:rsid w:val="00AA345A"/>
    <w:rsid w:val="00AA3856"/>
    <w:rsid w:val="00AA4198"/>
    <w:rsid w:val="00AA4484"/>
    <w:rsid w:val="00AA4650"/>
    <w:rsid w:val="00AA5020"/>
    <w:rsid w:val="00AA5EC9"/>
    <w:rsid w:val="00AA68E0"/>
    <w:rsid w:val="00AA71ED"/>
    <w:rsid w:val="00AB0B18"/>
    <w:rsid w:val="00AB0C45"/>
    <w:rsid w:val="00AB1CCD"/>
    <w:rsid w:val="00AB1ECA"/>
    <w:rsid w:val="00AB244F"/>
    <w:rsid w:val="00AB249C"/>
    <w:rsid w:val="00AB2C00"/>
    <w:rsid w:val="00AB4229"/>
    <w:rsid w:val="00AB42AC"/>
    <w:rsid w:val="00AB4D2D"/>
    <w:rsid w:val="00AB5DE6"/>
    <w:rsid w:val="00AB5F42"/>
    <w:rsid w:val="00AB6957"/>
    <w:rsid w:val="00AB6A9B"/>
    <w:rsid w:val="00AB6F53"/>
    <w:rsid w:val="00AC0091"/>
    <w:rsid w:val="00AC0155"/>
    <w:rsid w:val="00AC01FE"/>
    <w:rsid w:val="00AC0F16"/>
    <w:rsid w:val="00AC245F"/>
    <w:rsid w:val="00AC252E"/>
    <w:rsid w:val="00AC305C"/>
    <w:rsid w:val="00AC3DD4"/>
    <w:rsid w:val="00AC4070"/>
    <w:rsid w:val="00AC78DF"/>
    <w:rsid w:val="00AD0205"/>
    <w:rsid w:val="00AD0C45"/>
    <w:rsid w:val="00AD21D6"/>
    <w:rsid w:val="00AD2571"/>
    <w:rsid w:val="00AD2BB5"/>
    <w:rsid w:val="00AD2D18"/>
    <w:rsid w:val="00AD2D5E"/>
    <w:rsid w:val="00AD4787"/>
    <w:rsid w:val="00AD489F"/>
    <w:rsid w:val="00AD5A9A"/>
    <w:rsid w:val="00AD5BB0"/>
    <w:rsid w:val="00AD5FE1"/>
    <w:rsid w:val="00AD6324"/>
    <w:rsid w:val="00AE2285"/>
    <w:rsid w:val="00AE24B3"/>
    <w:rsid w:val="00AE3C79"/>
    <w:rsid w:val="00AE44A6"/>
    <w:rsid w:val="00AE4D92"/>
    <w:rsid w:val="00AE4EEB"/>
    <w:rsid w:val="00AE558A"/>
    <w:rsid w:val="00AE648E"/>
    <w:rsid w:val="00AF0426"/>
    <w:rsid w:val="00AF0939"/>
    <w:rsid w:val="00AF09F6"/>
    <w:rsid w:val="00AF11BC"/>
    <w:rsid w:val="00AF1BDB"/>
    <w:rsid w:val="00AF1F7B"/>
    <w:rsid w:val="00AF200F"/>
    <w:rsid w:val="00AF3218"/>
    <w:rsid w:val="00AF38BD"/>
    <w:rsid w:val="00AF3AEE"/>
    <w:rsid w:val="00AF3EDB"/>
    <w:rsid w:val="00AF4430"/>
    <w:rsid w:val="00AF4847"/>
    <w:rsid w:val="00AF5473"/>
    <w:rsid w:val="00AF6E07"/>
    <w:rsid w:val="00AF7848"/>
    <w:rsid w:val="00AF7A07"/>
    <w:rsid w:val="00B00049"/>
    <w:rsid w:val="00B00153"/>
    <w:rsid w:val="00B0025D"/>
    <w:rsid w:val="00B013BD"/>
    <w:rsid w:val="00B01ABD"/>
    <w:rsid w:val="00B01B4C"/>
    <w:rsid w:val="00B01D4C"/>
    <w:rsid w:val="00B02500"/>
    <w:rsid w:val="00B04A61"/>
    <w:rsid w:val="00B04DF7"/>
    <w:rsid w:val="00B0523C"/>
    <w:rsid w:val="00B05C68"/>
    <w:rsid w:val="00B065C1"/>
    <w:rsid w:val="00B069DA"/>
    <w:rsid w:val="00B06C46"/>
    <w:rsid w:val="00B108DE"/>
    <w:rsid w:val="00B116F9"/>
    <w:rsid w:val="00B12260"/>
    <w:rsid w:val="00B12408"/>
    <w:rsid w:val="00B12F36"/>
    <w:rsid w:val="00B13225"/>
    <w:rsid w:val="00B13F37"/>
    <w:rsid w:val="00B15996"/>
    <w:rsid w:val="00B16043"/>
    <w:rsid w:val="00B17287"/>
    <w:rsid w:val="00B17738"/>
    <w:rsid w:val="00B17C3A"/>
    <w:rsid w:val="00B2027D"/>
    <w:rsid w:val="00B215C0"/>
    <w:rsid w:val="00B21DA5"/>
    <w:rsid w:val="00B225CE"/>
    <w:rsid w:val="00B229BE"/>
    <w:rsid w:val="00B22C97"/>
    <w:rsid w:val="00B24198"/>
    <w:rsid w:val="00B24C87"/>
    <w:rsid w:val="00B25529"/>
    <w:rsid w:val="00B25B69"/>
    <w:rsid w:val="00B26409"/>
    <w:rsid w:val="00B2682F"/>
    <w:rsid w:val="00B27804"/>
    <w:rsid w:val="00B30978"/>
    <w:rsid w:val="00B311B8"/>
    <w:rsid w:val="00B318C2"/>
    <w:rsid w:val="00B31A9F"/>
    <w:rsid w:val="00B32668"/>
    <w:rsid w:val="00B32961"/>
    <w:rsid w:val="00B32A76"/>
    <w:rsid w:val="00B342F5"/>
    <w:rsid w:val="00B3491D"/>
    <w:rsid w:val="00B34F2B"/>
    <w:rsid w:val="00B35054"/>
    <w:rsid w:val="00B35A02"/>
    <w:rsid w:val="00B35FDD"/>
    <w:rsid w:val="00B377BF"/>
    <w:rsid w:val="00B3786C"/>
    <w:rsid w:val="00B37CFF"/>
    <w:rsid w:val="00B37D6E"/>
    <w:rsid w:val="00B4021B"/>
    <w:rsid w:val="00B405EA"/>
    <w:rsid w:val="00B40CD7"/>
    <w:rsid w:val="00B40E95"/>
    <w:rsid w:val="00B40E96"/>
    <w:rsid w:val="00B412B9"/>
    <w:rsid w:val="00B412F9"/>
    <w:rsid w:val="00B42806"/>
    <w:rsid w:val="00B441E6"/>
    <w:rsid w:val="00B44FA8"/>
    <w:rsid w:val="00B46418"/>
    <w:rsid w:val="00B46C0C"/>
    <w:rsid w:val="00B46FD2"/>
    <w:rsid w:val="00B471C3"/>
    <w:rsid w:val="00B476AF"/>
    <w:rsid w:val="00B47ACA"/>
    <w:rsid w:val="00B47BFE"/>
    <w:rsid w:val="00B5041E"/>
    <w:rsid w:val="00B51B15"/>
    <w:rsid w:val="00B51C98"/>
    <w:rsid w:val="00B521EE"/>
    <w:rsid w:val="00B527BC"/>
    <w:rsid w:val="00B52A95"/>
    <w:rsid w:val="00B52AEB"/>
    <w:rsid w:val="00B52B60"/>
    <w:rsid w:val="00B53A0F"/>
    <w:rsid w:val="00B548B9"/>
    <w:rsid w:val="00B54A3C"/>
    <w:rsid w:val="00B55E8B"/>
    <w:rsid w:val="00B560EF"/>
    <w:rsid w:val="00B56728"/>
    <w:rsid w:val="00B57670"/>
    <w:rsid w:val="00B57841"/>
    <w:rsid w:val="00B57D2B"/>
    <w:rsid w:val="00B60739"/>
    <w:rsid w:val="00B607F8"/>
    <w:rsid w:val="00B60FCE"/>
    <w:rsid w:val="00B6121A"/>
    <w:rsid w:val="00B61330"/>
    <w:rsid w:val="00B613A2"/>
    <w:rsid w:val="00B614B5"/>
    <w:rsid w:val="00B616BE"/>
    <w:rsid w:val="00B6251E"/>
    <w:rsid w:val="00B62B47"/>
    <w:rsid w:val="00B62F4B"/>
    <w:rsid w:val="00B637E8"/>
    <w:rsid w:val="00B63EAB"/>
    <w:rsid w:val="00B63F5F"/>
    <w:rsid w:val="00B64FBB"/>
    <w:rsid w:val="00B65847"/>
    <w:rsid w:val="00B65E01"/>
    <w:rsid w:val="00B65FE4"/>
    <w:rsid w:val="00B661FD"/>
    <w:rsid w:val="00B663BD"/>
    <w:rsid w:val="00B66A91"/>
    <w:rsid w:val="00B67D13"/>
    <w:rsid w:val="00B7159D"/>
    <w:rsid w:val="00B71C5D"/>
    <w:rsid w:val="00B7229A"/>
    <w:rsid w:val="00B722DF"/>
    <w:rsid w:val="00B7308D"/>
    <w:rsid w:val="00B73688"/>
    <w:rsid w:val="00B736DB"/>
    <w:rsid w:val="00B74AE9"/>
    <w:rsid w:val="00B751A9"/>
    <w:rsid w:val="00B75385"/>
    <w:rsid w:val="00B7555B"/>
    <w:rsid w:val="00B76336"/>
    <w:rsid w:val="00B76CC5"/>
    <w:rsid w:val="00B77BB4"/>
    <w:rsid w:val="00B81026"/>
    <w:rsid w:val="00B81ACB"/>
    <w:rsid w:val="00B83A6E"/>
    <w:rsid w:val="00B83AFB"/>
    <w:rsid w:val="00B83D52"/>
    <w:rsid w:val="00B844E8"/>
    <w:rsid w:val="00B85043"/>
    <w:rsid w:val="00B852F9"/>
    <w:rsid w:val="00B85522"/>
    <w:rsid w:val="00B865B6"/>
    <w:rsid w:val="00B86671"/>
    <w:rsid w:val="00B867E8"/>
    <w:rsid w:val="00B86871"/>
    <w:rsid w:val="00B869BC"/>
    <w:rsid w:val="00B86C17"/>
    <w:rsid w:val="00B87EA4"/>
    <w:rsid w:val="00B90461"/>
    <w:rsid w:val="00B90AC1"/>
    <w:rsid w:val="00B910AC"/>
    <w:rsid w:val="00B91920"/>
    <w:rsid w:val="00B91DDF"/>
    <w:rsid w:val="00B92BAD"/>
    <w:rsid w:val="00B92F4F"/>
    <w:rsid w:val="00B932B0"/>
    <w:rsid w:val="00B93545"/>
    <w:rsid w:val="00B93D7C"/>
    <w:rsid w:val="00B9434C"/>
    <w:rsid w:val="00B95464"/>
    <w:rsid w:val="00B955D4"/>
    <w:rsid w:val="00B9560F"/>
    <w:rsid w:val="00B968F9"/>
    <w:rsid w:val="00B97220"/>
    <w:rsid w:val="00B97751"/>
    <w:rsid w:val="00B97825"/>
    <w:rsid w:val="00B97BB8"/>
    <w:rsid w:val="00BA0AE8"/>
    <w:rsid w:val="00BA0F98"/>
    <w:rsid w:val="00BA1A53"/>
    <w:rsid w:val="00BA20B4"/>
    <w:rsid w:val="00BA31CF"/>
    <w:rsid w:val="00BA32BD"/>
    <w:rsid w:val="00BA34D5"/>
    <w:rsid w:val="00BA4157"/>
    <w:rsid w:val="00BA4574"/>
    <w:rsid w:val="00BA4860"/>
    <w:rsid w:val="00BA48F4"/>
    <w:rsid w:val="00BA5FE1"/>
    <w:rsid w:val="00BA6044"/>
    <w:rsid w:val="00BA65BA"/>
    <w:rsid w:val="00BA7185"/>
    <w:rsid w:val="00BA7D67"/>
    <w:rsid w:val="00BA7FC5"/>
    <w:rsid w:val="00BB0C84"/>
    <w:rsid w:val="00BB1C15"/>
    <w:rsid w:val="00BB2743"/>
    <w:rsid w:val="00BB290F"/>
    <w:rsid w:val="00BB2D37"/>
    <w:rsid w:val="00BB2DA4"/>
    <w:rsid w:val="00BB349A"/>
    <w:rsid w:val="00BB38BC"/>
    <w:rsid w:val="00BB4724"/>
    <w:rsid w:val="00BB4870"/>
    <w:rsid w:val="00BB642A"/>
    <w:rsid w:val="00BB7611"/>
    <w:rsid w:val="00BB798F"/>
    <w:rsid w:val="00BB7AC5"/>
    <w:rsid w:val="00BB7CC3"/>
    <w:rsid w:val="00BC0FCA"/>
    <w:rsid w:val="00BC2247"/>
    <w:rsid w:val="00BC2B5C"/>
    <w:rsid w:val="00BC2BB0"/>
    <w:rsid w:val="00BC3210"/>
    <w:rsid w:val="00BC35B0"/>
    <w:rsid w:val="00BC3A33"/>
    <w:rsid w:val="00BC3A47"/>
    <w:rsid w:val="00BC43CA"/>
    <w:rsid w:val="00BC4BED"/>
    <w:rsid w:val="00BC4D7F"/>
    <w:rsid w:val="00BC51FE"/>
    <w:rsid w:val="00BC5AF1"/>
    <w:rsid w:val="00BC5D14"/>
    <w:rsid w:val="00BC632B"/>
    <w:rsid w:val="00BC7B4C"/>
    <w:rsid w:val="00BC7C6E"/>
    <w:rsid w:val="00BD03FE"/>
    <w:rsid w:val="00BD10ED"/>
    <w:rsid w:val="00BD1349"/>
    <w:rsid w:val="00BD14A7"/>
    <w:rsid w:val="00BD1564"/>
    <w:rsid w:val="00BD22E5"/>
    <w:rsid w:val="00BD25F5"/>
    <w:rsid w:val="00BD334E"/>
    <w:rsid w:val="00BD351F"/>
    <w:rsid w:val="00BD4019"/>
    <w:rsid w:val="00BD4554"/>
    <w:rsid w:val="00BD45E5"/>
    <w:rsid w:val="00BD47DF"/>
    <w:rsid w:val="00BD5CF6"/>
    <w:rsid w:val="00BD6D54"/>
    <w:rsid w:val="00BD784B"/>
    <w:rsid w:val="00BD78C9"/>
    <w:rsid w:val="00BE0181"/>
    <w:rsid w:val="00BE0446"/>
    <w:rsid w:val="00BE1369"/>
    <w:rsid w:val="00BE1382"/>
    <w:rsid w:val="00BE2292"/>
    <w:rsid w:val="00BE2388"/>
    <w:rsid w:val="00BE2D6F"/>
    <w:rsid w:val="00BE2D9A"/>
    <w:rsid w:val="00BE3F58"/>
    <w:rsid w:val="00BE4810"/>
    <w:rsid w:val="00BE4CAB"/>
    <w:rsid w:val="00BE692A"/>
    <w:rsid w:val="00BE71A2"/>
    <w:rsid w:val="00BE7B49"/>
    <w:rsid w:val="00BE7BBB"/>
    <w:rsid w:val="00BE7C33"/>
    <w:rsid w:val="00BF0C60"/>
    <w:rsid w:val="00BF0D09"/>
    <w:rsid w:val="00BF1E76"/>
    <w:rsid w:val="00BF26FE"/>
    <w:rsid w:val="00BF2A2B"/>
    <w:rsid w:val="00BF3E3E"/>
    <w:rsid w:val="00BF41A6"/>
    <w:rsid w:val="00BF4978"/>
    <w:rsid w:val="00BF5170"/>
    <w:rsid w:val="00BF51CD"/>
    <w:rsid w:val="00BF686B"/>
    <w:rsid w:val="00BF7162"/>
    <w:rsid w:val="00BF7187"/>
    <w:rsid w:val="00BF794E"/>
    <w:rsid w:val="00C000BF"/>
    <w:rsid w:val="00C0088A"/>
    <w:rsid w:val="00C00FD4"/>
    <w:rsid w:val="00C03507"/>
    <w:rsid w:val="00C03800"/>
    <w:rsid w:val="00C03FDF"/>
    <w:rsid w:val="00C0450B"/>
    <w:rsid w:val="00C05790"/>
    <w:rsid w:val="00C068C8"/>
    <w:rsid w:val="00C06E69"/>
    <w:rsid w:val="00C07157"/>
    <w:rsid w:val="00C07912"/>
    <w:rsid w:val="00C07E36"/>
    <w:rsid w:val="00C1000E"/>
    <w:rsid w:val="00C113E9"/>
    <w:rsid w:val="00C11D95"/>
    <w:rsid w:val="00C11F18"/>
    <w:rsid w:val="00C12835"/>
    <w:rsid w:val="00C1369A"/>
    <w:rsid w:val="00C13DF7"/>
    <w:rsid w:val="00C14065"/>
    <w:rsid w:val="00C151D6"/>
    <w:rsid w:val="00C15A7A"/>
    <w:rsid w:val="00C165E0"/>
    <w:rsid w:val="00C17049"/>
    <w:rsid w:val="00C207E2"/>
    <w:rsid w:val="00C20AA9"/>
    <w:rsid w:val="00C21602"/>
    <w:rsid w:val="00C228D7"/>
    <w:rsid w:val="00C2366D"/>
    <w:rsid w:val="00C248FF"/>
    <w:rsid w:val="00C2547C"/>
    <w:rsid w:val="00C25BD4"/>
    <w:rsid w:val="00C26B4F"/>
    <w:rsid w:val="00C27059"/>
    <w:rsid w:val="00C27F64"/>
    <w:rsid w:val="00C30F45"/>
    <w:rsid w:val="00C311DB"/>
    <w:rsid w:val="00C31330"/>
    <w:rsid w:val="00C31582"/>
    <w:rsid w:val="00C31769"/>
    <w:rsid w:val="00C319E3"/>
    <w:rsid w:val="00C31F8E"/>
    <w:rsid w:val="00C3263F"/>
    <w:rsid w:val="00C3341A"/>
    <w:rsid w:val="00C33995"/>
    <w:rsid w:val="00C33A01"/>
    <w:rsid w:val="00C33E75"/>
    <w:rsid w:val="00C347A8"/>
    <w:rsid w:val="00C35F05"/>
    <w:rsid w:val="00C37749"/>
    <w:rsid w:val="00C40796"/>
    <w:rsid w:val="00C40888"/>
    <w:rsid w:val="00C40E74"/>
    <w:rsid w:val="00C416C2"/>
    <w:rsid w:val="00C426D8"/>
    <w:rsid w:val="00C43411"/>
    <w:rsid w:val="00C43AFD"/>
    <w:rsid w:val="00C43EAB"/>
    <w:rsid w:val="00C44EE6"/>
    <w:rsid w:val="00C454F5"/>
    <w:rsid w:val="00C45653"/>
    <w:rsid w:val="00C46C46"/>
    <w:rsid w:val="00C4762E"/>
    <w:rsid w:val="00C47BC1"/>
    <w:rsid w:val="00C508B0"/>
    <w:rsid w:val="00C51425"/>
    <w:rsid w:val="00C51813"/>
    <w:rsid w:val="00C51B85"/>
    <w:rsid w:val="00C529D9"/>
    <w:rsid w:val="00C5323E"/>
    <w:rsid w:val="00C53334"/>
    <w:rsid w:val="00C53B13"/>
    <w:rsid w:val="00C54B6E"/>
    <w:rsid w:val="00C54C94"/>
    <w:rsid w:val="00C54ED6"/>
    <w:rsid w:val="00C5563C"/>
    <w:rsid w:val="00C55C71"/>
    <w:rsid w:val="00C5609F"/>
    <w:rsid w:val="00C570C9"/>
    <w:rsid w:val="00C576F3"/>
    <w:rsid w:val="00C57C85"/>
    <w:rsid w:val="00C57E0A"/>
    <w:rsid w:val="00C57FD7"/>
    <w:rsid w:val="00C60099"/>
    <w:rsid w:val="00C606F1"/>
    <w:rsid w:val="00C60961"/>
    <w:rsid w:val="00C6143D"/>
    <w:rsid w:val="00C62338"/>
    <w:rsid w:val="00C62402"/>
    <w:rsid w:val="00C62F50"/>
    <w:rsid w:val="00C63567"/>
    <w:rsid w:val="00C6371D"/>
    <w:rsid w:val="00C63876"/>
    <w:rsid w:val="00C63A19"/>
    <w:rsid w:val="00C63B3D"/>
    <w:rsid w:val="00C64250"/>
    <w:rsid w:val="00C64323"/>
    <w:rsid w:val="00C67D7B"/>
    <w:rsid w:val="00C707BE"/>
    <w:rsid w:val="00C70953"/>
    <w:rsid w:val="00C71454"/>
    <w:rsid w:val="00C71D8F"/>
    <w:rsid w:val="00C7231D"/>
    <w:rsid w:val="00C72AD7"/>
    <w:rsid w:val="00C72C91"/>
    <w:rsid w:val="00C74361"/>
    <w:rsid w:val="00C74887"/>
    <w:rsid w:val="00C74A79"/>
    <w:rsid w:val="00C755FE"/>
    <w:rsid w:val="00C75718"/>
    <w:rsid w:val="00C7651B"/>
    <w:rsid w:val="00C76599"/>
    <w:rsid w:val="00C76B7E"/>
    <w:rsid w:val="00C76D4F"/>
    <w:rsid w:val="00C8265D"/>
    <w:rsid w:val="00C82856"/>
    <w:rsid w:val="00C834E6"/>
    <w:rsid w:val="00C83540"/>
    <w:rsid w:val="00C8446C"/>
    <w:rsid w:val="00C84650"/>
    <w:rsid w:val="00C8483A"/>
    <w:rsid w:val="00C84DD4"/>
    <w:rsid w:val="00C8572A"/>
    <w:rsid w:val="00C862E0"/>
    <w:rsid w:val="00C86944"/>
    <w:rsid w:val="00C87275"/>
    <w:rsid w:val="00C87F91"/>
    <w:rsid w:val="00C9067A"/>
    <w:rsid w:val="00C90CA8"/>
    <w:rsid w:val="00C90FAE"/>
    <w:rsid w:val="00C9162A"/>
    <w:rsid w:val="00C92358"/>
    <w:rsid w:val="00C92632"/>
    <w:rsid w:val="00C92D4D"/>
    <w:rsid w:val="00C92F28"/>
    <w:rsid w:val="00C936B5"/>
    <w:rsid w:val="00C949FC"/>
    <w:rsid w:val="00C964BE"/>
    <w:rsid w:val="00C9738B"/>
    <w:rsid w:val="00CA039E"/>
    <w:rsid w:val="00CA1206"/>
    <w:rsid w:val="00CA1995"/>
    <w:rsid w:val="00CA1B21"/>
    <w:rsid w:val="00CA20D9"/>
    <w:rsid w:val="00CA3ADF"/>
    <w:rsid w:val="00CA3DF7"/>
    <w:rsid w:val="00CA4C56"/>
    <w:rsid w:val="00CA4CBB"/>
    <w:rsid w:val="00CA5211"/>
    <w:rsid w:val="00CA5291"/>
    <w:rsid w:val="00CA6AB5"/>
    <w:rsid w:val="00CA769B"/>
    <w:rsid w:val="00CA76EF"/>
    <w:rsid w:val="00CA7997"/>
    <w:rsid w:val="00CA7B46"/>
    <w:rsid w:val="00CA7D8C"/>
    <w:rsid w:val="00CB0525"/>
    <w:rsid w:val="00CB0853"/>
    <w:rsid w:val="00CB148A"/>
    <w:rsid w:val="00CB1A2F"/>
    <w:rsid w:val="00CB29F1"/>
    <w:rsid w:val="00CB2B22"/>
    <w:rsid w:val="00CB2FEB"/>
    <w:rsid w:val="00CB3211"/>
    <w:rsid w:val="00CB32BE"/>
    <w:rsid w:val="00CB3A59"/>
    <w:rsid w:val="00CB3F6E"/>
    <w:rsid w:val="00CB5631"/>
    <w:rsid w:val="00CB579F"/>
    <w:rsid w:val="00CB6FA8"/>
    <w:rsid w:val="00CB770B"/>
    <w:rsid w:val="00CC0266"/>
    <w:rsid w:val="00CC0CFF"/>
    <w:rsid w:val="00CC0D29"/>
    <w:rsid w:val="00CC17DD"/>
    <w:rsid w:val="00CC2067"/>
    <w:rsid w:val="00CC491D"/>
    <w:rsid w:val="00CC4D9D"/>
    <w:rsid w:val="00CC4FDC"/>
    <w:rsid w:val="00CC5694"/>
    <w:rsid w:val="00CC590E"/>
    <w:rsid w:val="00CD05BB"/>
    <w:rsid w:val="00CD0626"/>
    <w:rsid w:val="00CD1534"/>
    <w:rsid w:val="00CD1606"/>
    <w:rsid w:val="00CD173B"/>
    <w:rsid w:val="00CD2853"/>
    <w:rsid w:val="00CD2A4A"/>
    <w:rsid w:val="00CD355B"/>
    <w:rsid w:val="00CD5294"/>
    <w:rsid w:val="00CD57CC"/>
    <w:rsid w:val="00CD5B1B"/>
    <w:rsid w:val="00CD66C5"/>
    <w:rsid w:val="00CD6A86"/>
    <w:rsid w:val="00CD70EE"/>
    <w:rsid w:val="00CE0533"/>
    <w:rsid w:val="00CE1624"/>
    <w:rsid w:val="00CE16EE"/>
    <w:rsid w:val="00CE215B"/>
    <w:rsid w:val="00CE21CD"/>
    <w:rsid w:val="00CE230B"/>
    <w:rsid w:val="00CE241A"/>
    <w:rsid w:val="00CE3B82"/>
    <w:rsid w:val="00CE46EC"/>
    <w:rsid w:val="00CE4872"/>
    <w:rsid w:val="00CE53B7"/>
    <w:rsid w:val="00CE5AF2"/>
    <w:rsid w:val="00CE5CB0"/>
    <w:rsid w:val="00CE5EF2"/>
    <w:rsid w:val="00CE64A2"/>
    <w:rsid w:val="00CE68A4"/>
    <w:rsid w:val="00CE773A"/>
    <w:rsid w:val="00CE7A0C"/>
    <w:rsid w:val="00CF099E"/>
    <w:rsid w:val="00CF0B49"/>
    <w:rsid w:val="00CF182C"/>
    <w:rsid w:val="00CF20DB"/>
    <w:rsid w:val="00CF3A7B"/>
    <w:rsid w:val="00CF4531"/>
    <w:rsid w:val="00CF4754"/>
    <w:rsid w:val="00CF606D"/>
    <w:rsid w:val="00CF6DC4"/>
    <w:rsid w:val="00CF74BD"/>
    <w:rsid w:val="00CF7693"/>
    <w:rsid w:val="00CF7703"/>
    <w:rsid w:val="00CF7B37"/>
    <w:rsid w:val="00CF7DD5"/>
    <w:rsid w:val="00D00186"/>
    <w:rsid w:val="00D00693"/>
    <w:rsid w:val="00D009F6"/>
    <w:rsid w:val="00D00BAB"/>
    <w:rsid w:val="00D00DA6"/>
    <w:rsid w:val="00D0120C"/>
    <w:rsid w:val="00D01806"/>
    <w:rsid w:val="00D0215A"/>
    <w:rsid w:val="00D0238C"/>
    <w:rsid w:val="00D025B6"/>
    <w:rsid w:val="00D02602"/>
    <w:rsid w:val="00D029FE"/>
    <w:rsid w:val="00D0381E"/>
    <w:rsid w:val="00D04832"/>
    <w:rsid w:val="00D04C43"/>
    <w:rsid w:val="00D0554E"/>
    <w:rsid w:val="00D056B4"/>
    <w:rsid w:val="00D067FE"/>
    <w:rsid w:val="00D06A0C"/>
    <w:rsid w:val="00D071C2"/>
    <w:rsid w:val="00D07B94"/>
    <w:rsid w:val="00D07E59"/>
    <w:rsid w:val="00D1007B"/>
    <w:rsid w:val="00D10601"/>
    <w:rsid w:val="00D10605"/>
    <w:rsid w:val="00D108FD"/>
    <w:rsid w:val="00D10932"/>
    <w:rsid w:val="00D1201E"/>
    <w:rsid w:val="00D131BF"/>
    <w:rsid w:val="00D13736"/>
    <w:rsid w:val="00D13F9F"/>
    <w:rsid w:val="00D15969"/>
    <w:rsid w:val="00D15C4B"/>
    <w:rsid w:val="00D16D2C"/>
    <w:rsid w:val="00D16D7B"/>
    <w:rsid w:val="00D170D7"/>
    <w:rsid w:val="00D173B3"/>
    <w:rsid w:val="00D17500"/>
    <w:rsid w:val="00D2003F"/>
    <w:rsid w:val="00D2037F"/>
    <w:rsid w:val="00D20A11"/>
    <w:rsid w:val="00D21863"/>
    <w:rsid w:val="00D21ACA"/>
    <w:rsid w:val="00D22213"/>
    <w:rsid w:val="00D22314"/>
    <w:rsid w:val="00D22BF9"/>
    <w:rsid w:val="00D23078"/>
    <w:rsid w:val="00D23363"/>
    <w:rsid w:val="00D2343D"/>
    <w:rsid w:val="00D2481D"/>
    <w:rsid w:val="00D24BB2"/>
    <w:rsid w:val="00D24C3C"/>
    <w:rsid w:val="00D257BC"/>
    <w:rsid w:val="00D25901"/>
    <w:rsid w:val="00D25F19"/>
    <w:rsid w:val="00D271DB"/>
    <w:rsid w:val="00D2721A"/>
    <w:rsid w:val="00D30180"/>
    <w:rsid w:val="00D30600"/>
    <w:rsid w:val="00D31F3A"/>
    <w:rsid w:val="00D322C7"/>
    <w:rsid w:val="00D32862"/>
    <w:rsid w:val="00D32A60"/>
    <w:rsid w:val="00D32D27"/>
    <w:rsid w:val="00D33DB8"/>
    <w:rsid w:val="00D34AF7"/>
    <w:rsid w:val="00D35E71"/>
    <w:rsid w:val="00D37346"/>
    <w:rsid w:val="00D40769"/>
    <w:rsid w:val="00D40ABF"/>
    <w:rsid w:val="00D41336"/>
    <w:rsid w:val="00D42549"/>
    <w:rsid w:val="00D4284F"/>
    <w:rsid w:val="00D4390C"/>
    <w:rsid w:val="00D43E3E"/>
    <w:rsid w:val="00D44154"/>
    <w:rsid w:val="00D445ED"/>
    <w:rsid w:val="00D447DE"/>
    <w:rsid w:val="00D44834"/>
    <w:rsid w:val="00D449F9"/>
    <w:rsid w:val="00D44E1F"/>
    <w:rsid w:val="00D455EE"/>
    <w:rsid w:val="00D45B7F"/>
    <w:rsid w:val="00D45BC3"/>
    <w:rsid w:val="00D46148"/>
    <w:rsid w:val="00D4621A"/>
    <w:rsid w:val="00D47981"/>
    <w:rsid w:val="00D50010"/>
    <w:rsid w:val="00D50DA9"/>
    <w:rsid w:val="00D50EE5"/>
    <w:rsid w:val="00D52163"/>
    <w:rsid w:val="00D530BD"/>
    <w:rsid w:val="00D53C1D"/>
    <w:rsid w:val="00D5423D"/>
    <w:rsid w:val="00D54E7B"/>
    <w:rsid w:val="00D55788"/>
    <w:rsid w:val="00D55C6C"/>
    <w:rsid w:val="00D5636A"/>
    <w:rsid w:val="00D56371"/>
    <w:rsid w:val="00D5639A"/>
    <w:rsid w:val="00D56514"/>
    <w:rsid w:val="00D569DC"/>
    <w:rsid w:val="00D56BDE"/>
    <w:rsid w:val="00D56D3D"/>
    <w:rsid w:val="00D5704D"/>
    <w:rsid w:val="00D57124"/>
    <w:rsid w:val="00D578AF"/>
    <w:rsid w:val="00D60997"/>
    <w:rsid w:val="00D60D3F"/>
    <w:rsid w:val="00D61E96"/>
    <w:rsid w:val="00D61F5E"/>
    <w:rsid w:val="00D620E1"/>
    <w:rsid w:val="00D622F8"/>
    <w:rsid w:val="00D62C21"/>
    <w:rsid w:val="00D64380"/>
    <w:rsid w:val="00D64CCB"/>
    <w:rsid w:val="00D64CD9"/>
    <w:rsid w:val="00D6510A"/>
    <w:rsid w:val="00D6600B"/>
    <w:rsid w:val="00D66173"/>
    <w:rsid w:val="00D67259"/>
    <w:rsid w:val="00D675DE"/>
    <w:rsid w:val="00D67EE0"/>
    <w:rsid w:val="00D7033C"/>
    <w:rsid w:val="00D70AEF"/>
    <w:rsid w:val="00D70BEB"/>
    <w:rsid w:val="00D70BEC"/>
    <w:rsid w:val="00D7186A"/>
    <w:rsid w:val="00D71F2C"/>
    <w:rsid w:val="00D72562"/>
    <w:rsid w:val="00D72F6A"/>
    <w:rsid w:val="00D738D7"/>
    <w:rsid w:val="00D740D3"/>
    <w:rsid w:val="00D7420A"/>
    <w:rsid w:val="00D74BF7"/>
    <w:rsid w:val="00D7506C"/>
    <w:rsid w:val="00D7548C"/>
    <w:rsid w:val="00D762FD"/>
    <w:rsid w:val="00D76421"/>
    <w:rsid w:val="00D76663"/>
    <w:rsid w:val="00D767A9"/>
    <w:rsid w:val="00D77575"/>
    <w:rsid w:val="00D801F5"/>
    <w:rsid w:val="00D80554"/>
    <w:rsid w:val="00D808DC"/>
    <w:rsid w:val="00D813E1"/>
    <w:rsid w:val="00D818BD"/>
    <w:rsid w:val="00D828D4"/>
    <w:rsid w:val="00D8301B"/>
    <w:rsid w:val="00D83392"/>
    <w:rsid w:val="00D83553"/>
    <w:rsid w:val="00D8369B"/>
    <w:rsid w:val="00D83A33"/>
    <w:rsid w:val="00D83BB2"/>
    <w:rsid w:val="00D83C2D"/>
    <w:rsid w:val="00D84436"/>
    <w:rsid w:val="00D8497F"/>
    <w:rsid w:val="00D84C3B"/>
    <w:rsid w:val="00D84F8B"/>
    <w:rsid w:val="00D85701"/>
    <w:rsid w:val="00D85AF3"/>
    <w:rsid w:val="00D8761A"/>
    <w:rsid w:val="00D913E6"/>
    <w:rsid w:val="00D91427"/>
    <w:rsid w:val="00D9153A"/>
    <w:rsid w:val="00D91DFD"/>
    <w:rsid w:val="00D9234D"/>
    <w:rsid w:val="00D9268D"/>
    <w:rsid w:val="00D931AB"/>
    <w:rsid w:val="00D937B1"/>
    <w:rsid w:val="00D93BDE"/>
    <w:rsid w:val="00D95533"/>
    <w:rsid w:val="00D95589"/>
    <w:rsid w:val="00D966C5"/>
    <w:rsid w:val="00D97554"/>
    <w:rsid w:val="00D97963"/>
    <w:rsid w:val="00DA1239"/>
    <w:rsid w:val="00DA130B"/>
    <w:rsid w:val="00DA197F"/>
    <w:rsid w:val="00DA1E85"/>
    <w:rsid w:val="00DA247A"/>
    <w:rsid w:val="00DA2501"/>
    <w:rsid w:val="00DA2C17"/>
    <w:rsid w:val="00DA3381"/>
    <w:rsid w:val="00DA3463"/>
    <w:rsid w:val="00DA3570"/>
    <w:rsid w:val="00DA428E"/>
    <w:rsid w:val="00DA5CDA"/>
    <w:rsid w:val="00DA5F5C"/>
    <w:rsid w:val="00DA65EB"/>
    <w:rsid w:val="00DA6AAE"/>
    <w:rsid w:val="00DA6C97"/>
    <w:rsid w:val="00DA7053"/>
    <w:rsid w:val="00DA7C61"/>
    <w:rsid w:val="00DA7FC9"/>
    <w:rsid w:val="00DB02A1"/>
    <w:rsid w:val="00DB047D"/>
    <w:rsid w:val="00DB07E5"/>
    <w:rsid w:val="00DB0F3A"/>
    <w:rsid w:val="00DB10F7"/>
    <w:rsid w:val="00DB205B"/>
    <w:rsid w:val="00DB303F"/>
    <w:rsid w:val="00DB308C"/>
    <w:rsid w:val="00DB3BE6"/>
    <w:rsid w:val="00DB4C0D"/>
    <w:rsid w:val="00DB557F"/>
    <w:rsid w:val="00DB5D14"/>
    <w:rsid w:val="00DB6051"/>
    <w:rsid w:val="00DB6052"/>
    <w:rsid w:val="00DB66A1"/>
    <w:rsid w:val="00DB66BF"/>
    <w:rsid w:val="00DB6786"/>
    <w:rsid w:val="00DB67BC"/>
    <w:rsid w:val="00DB68C0"/>
    <w:rsid w:val="00DC0403"/>
    <w:rsid w:val="00DC0ECF"/>
    <w:rsid w:val="00DC15F0"/>
    <w:rsid w:val="00DC16BD"/>
    <w:rsid w:val="00DC1C34"/>
    <w:rsid w:val="00DC2630"/>
    <w:rsid w:val="00DC3041"/>
    <w:rsid w:val="00DC36FC"/>
    <w:rsid w:val="00DC38F7"/>
    <w:rsid w:val="00DC3B33"/>
    <w:rsid w:val="00DC3BCB"/>
    <w:rsid w:val="00DC432C"/>
    <w:rsid w:val="00DC4416"/>
    <w:rsid w:val="00DC46E4"/>
    <w:rsid w:val="00DC49AA"/>
    <w:rsid w:val="00DC4DEB"/>
    <w:rsid w:val="00DC50AC"/>
    <w:rsid w:val="00DC57BF"/>
    <w:rsid w:val="00DC5AA7"/>
    <w:rsid w:val="00DC5D85"/>
    <w:rsid w:val="00DC6962"/>
    <w:rsid w:val="00DC6D23"/>
    <w:rsid w:val="00DC6D39"/>
    <w:rsid w:val="00DC6D76"/>
    <w:rsid w:val="00DC71F5"/>
    <w:rsid w:val="00DC7F3B"/>
    <w:rsid w:val="00DD072D"/>
    <w:rsid w:val="00DD202C"/>
    <w:rsid w:val="00DD2628"/>
    <w:rsid w:val="00DD3500"/>
    <w:rsid w:val="00DD360F"/>
    <w:rsid w:val="00DD3764"/>
    <w:rsid w:val="00DD3854"/>
    <w:rsid w:val="00DD405A"/>
    <w:rsid w:val="00DD4213"/>
    <w:rsid w:val="00DD4370"/>
    <w:rsid w:val="00DD46AB"/>
    <w:rsid w:val="00DD5121"/>
    <w:rsid w:val="00DD5289"/>
    <w:rsid w:val="00DD5575"/>
    <w:rsid w:val="00DD5A02"/>
    <w:rsid w:val="00DD5E6B"/>
    <w:rsid w:val="00DD60D1"/>
    <w:rsid w:val="00DD6579"/>
    <w:rsid w:val="00DD6D6A"/>
    <w:rsid w:val="00DD7C7F"/>
    <w:rsid w:val="00DE1252"/>
    <w:rsid w:val="00DE1938"/>
    <w:rsid w:val="00DE1C2B"/>
    <w:rsid w:val="00DE1E24"/>
    <w:rsid w:val="00DE2053"/>
    <w:rsid w:val="00DE2FDE"/>
    <w:rsid w:val="00DE4C21"/>
    <w:rsid w:val="00DE4FBB"/>
    <w:rsid w:val="00DE579D"/>
    <w:rsid w:val="00DE6D71"/>
    <w:rsid w:val="00DE6FE7"/>
    <w:rsid w:val="00DF0549"/>
    <w:rsid w:val="00DF0AEC"/>
    <w:rsid w:val="00DF1155"/>
    <w:rsid w:val="00DF17E0"/>
    <w:rsid w:val="00DF1D6D"/>
    <w:rsid w:val="00DF24F3"/>
    <w:rsid w:val="00DF2556"/>
    <w:rsid w:val="00DF279D"/>
    <w:rsid w:val="00DF2D40"/>
    <w:rsid w:val="00DF34DF"/>
    <w:rsid w:val="00DF3759"/>
    <w:rsid w:val="00DF3BC8"/>
    <w:rsid w:val="00DF3F40"/>
    <w:rsid w:val="00DF48AE"/>
    <w:rsid w:val="00DF4B8F"/>
    <w:rsid w:val="00DF5C92"/>
    <w:rsid w:val="00DF63E2"/>
    <w:rsid w:val="00DF6D83"/>
    <w:rsid w:val="00DF721A"/>
    <w:rsid w:val="00DF78EC"/>
    <w:rsid w:val="00DF7C1F"/>
    <w:rsid w:val="00E00641"/>
    <w:rsid w:val="00E0067D"/>
    <w:rsid w:val="00E00C6B"/>
    <w:rsid w:val="00E011E6"/>
    <w:rsid w:val="00E01911"/>
    <w:rsid w:val="00E02323"/>
    <w:rsid w:val="00E02C86"/>
    <w:rsid w:val="00E02CFD"/>
    <w:rsid w:val="00E03027"/>
    <w:rsid w:val="00E03900"/>
    <w:rsid w:val="00E03BEB"/>
    <w:rsid w:val="00E04289"/>
    <w:rsid w:val="00E046E8"/>
    <w:rsid w:val="00E04A54"/>
    <w:rsid w:val="00E0612A"/>
    <w:rsid w:val="00E064FE"/>
    <w:rsid w:val="00E07114"/>
    <w:rsid w:val="00E07A89"/>
    <w:rsid w:val="00E10E68"/>
    <w:rsid w:val="00E10FA4"/>
    <w:rsid w:val="00E112A1"/>
    <w:rsid w:val="00E11349"/>
    <w:rsid w:val="00E116AA"/>
    <w:rsid w:val="00E11866"/>
    <w:rsid w:val="00E11A4F"/>
    <w:rsid w:val="00E12126"/>
    <w:rsid w:val="00E12551"/>
    <w:rsid w:val="00E1274C"/>
    <w:rsid w:val="00E13072"/>
    <w:rsid w:val="00E13A27"/>
    <w:rsid w:val="00E13C4F"/>
    <w:rsid w:val="00E13CF7"/>
    <w:rsid w:val="00E1401F"/>
    <w:rsid w:val="00E140A7"/>
    <w:rsid w:val="00E144B2"/>
    <w:rsid w:val="00E14930"/>
    <w:rsid w:val="00E149FB"/>
    <w:rsid w:val="00E15253"/>
    <w:rsid w:val="00E15AF6"/>
    <w:rsid w:val="00E166DB"/>
    <w:rsid w:val="00E16B67"/>
    <w:rsid w:val="00E16F86"/>
    <w:rsid w:val="00E17B58"/>
    <w:rsid w:val="00E17EA9"/>
    <w:rsid w:val="00E20AE1"/>
    <w:rsid w:val="00E20E40"/>
    <w:rsid w:val="00E21021"/>
    <w:rsid w:val="00E213D9"/>
    <w:rsid w:val="00E21F13"/>
    <w:rsid w:val="00E223AC"/>
    <w:rsid w:val="00E224A8"/>
    <w:rsid w:val="00E22839"/>
    <w:rsid w:val="00E23500"/>
    <w:rsid w:val="00E23741"/>
    <w:rsid w:val="00E23886"/>
    <w:rsid w:val="00E23931"/>
    <w:rsid w:val="00E23E5E"/>
    <w:rsid w:val="00E24740"/>
    <w:rsid w:val="00E258AE"/>
    <w:rsid w:val="00E25C5D"/>
    <w:rsid w:val="00E25D04"/>
    <w:rsid w:val="00E261C7"/>
    <w:rsid w:val="00E26E18"/>
    <w:rsid w:val="00E26ED1"/>
    <w:rsid w:val="00E2712B"/>
    <w:rsid w:val="00E273BF"/>
    <w:rsid w:val="00E276E9"/>
    <w:rsid w:val="00E31775"/>
    <w:rsid w:val="00E31839"/>
    <w:rsid w:val="00E31F83"/>
    <w:rsid w:val="00E33CB1"/>
    <w:rsid w:val="00E33E78"/>
    <w:rsid w:val="00E354F9"/>
    <w:rsid w:val="00E37498"/>
    <w:rsid w:val="00E40DC8"/>
    <w:rsid w:val="00E4141C"/>
    <w:rsid w:val="00E415CD"/>
    <w:rsid w:val="00E4169A"/>
    <w:rsid w:val="00E435AE"/>
    <w:rsid w:val="00E43DC1"/>
    <w:rsid w:val="00E43F5F"/>
    <w:rsid w:val="00E446AB"/>
    <w:rsid w:val="00E45074"/>
    <w:rsid w:val="00E45A53"/>
    <w:rsid w:val="00E465CE"/>
    <w:rsid w:val="00E46BF2"/>
    <w:rsid w:val="00E46E18"/>
    <w:rsid w:val="00E4710C"/>
    <w:rsid w:val="00E475C7"/>
    <w:rsid w:val="00E50B14"/>
    <w:rsid w:val="00E51169"/>
    <w:rsid w:val="00E516A5"/>
    <w:rsid w:val="00E52703"/>
    <w:rsid w:val="00E52858"/>
    <w:rsid w:val="00E52944"/>
    <w:rsid w:val="00E5330E"/>
    <w:rsid w:val="00E5382C"/>
    <w:rsid w:val="00E547DD"/>
    <w:rsid w:val="00E54819"/>
    <w:rsid w:val="00E54878"/>
    <w:rsid w:val="00E553C2"/>
    <w:rsid w:val="00E569D6"/>
    <w:rsid w:val="00E56C00"/>
    <w:rsid w:val="00E570C8"/>
    <w:rsid w:val="00E57263"/>
    <w:rsid w:val="00E6027A"/>
    <w:rsid w:val="00E602B4"/>
    <w:rsid w:val="00E60D1E"/>
    <w:rsid w:val="00E61320"/>
    <w:rsid w:val="00E614C6"/>
    <w:rsid w:val="00E625A1"/>
    <w:rsid w:val="00E62CB6"/>
    <w:rsid w:val="00E63026"/>
    <w:rsid w:val="00E64177"/>
    <w:rsid w:val="00E66DD6"/>
    <w:rsid w:val="00E70436"/>
    <w:rsid w:val="00E70A13"/>
    <w:rsid w:val="00E717ED"/>
    <w:rsid w:val="00E71CC0"/>
    <w:rsid w:val="00E72814"/>
    <w:rsid w:val="00E72956"/>
    <w:rsid w:val="00E7342D"/>
    <w:rsid w:val="00E74822"/>
    <w:rsid w:val="00E7493A"/>
    <w:rsid w:val="00E74F92"/>
    <w:rsid w:val="00E7522E"/>
    <w:rsid w:val="00E7525A"/>
    <w:rsid w:val="00E7568B"/>
    <w:rsid w:val="00E75749"/>
    <w:rsid w:val="00E761F2"/>
    <w:rsid w:val="00E763A0"/>
    <w:rsid w:val="00E764B3"/>
    <w:rsid w:val="00E768B0"/>
    <w:rsid w:val="00E76AD9"/>
    <w:rsid w:val="00E770C8"/>
    <w:rsid w:val="00E77E15"/>
    <w:rsid w:val="00E80844"/>
    <w:rsid w:val="00E80D55"/>
    <w:rsid w:val="00E80DCF"/>
    <w:rsid w:val="00E81733"/>
    <w:rsid w:val="00E8276B"/>
    <w:rsid w:val="00E83486"/>
    <w:rsid w:val="00E83668"/>
    <w:rsid w:val="00E845D0"/>
    <w:rsid w:val="00E84933"/>
    <w:rsid w:val="00E84F55"/>
    <w:rsid w:val="00E850A9"/>
    <w:rsid w:val="00E8569B"/>
    <w:rsid w:val="00E85E82"/>
    <w:rsid w:val="00E85F6F"/>
    <w:rsid w:val="00E86514"/>
    <w:rsid w:val="00E86900"/>
    <w:rsid w:val="00E86919"/>
    <w:rsid w:val="00E872C2"/>
    <w:rsid w:val="00E9070C"/>
    <w:rsid w:val="00E908B8"/>
    <w:rsid w:val="00E90EB7"/>
    <w:rsid w:val="00E91302"/>
    <w:rsid w:val="00E917E6"/>
    <w:rsid w:val="00E91CA8"/>
    <w:rsid w:val="00E92424"/>
    <w:rsid w:val="00E930CC"/>
    <w:rsid w:val="00E94AF7"/>
    <w:rsid w:val="00E94DA3"/>
    <w:rsid w:val="00E954FD"/>
    <w:rsid w:val="00E956EC"/>
    <w:rsid w:val="00E95C52"/>
    <w:rsid w:val="00E9667F"/>
    <w:rsid w:val="00E96C1D"/>
    <w:rsid w:val="00E96D01"/>
    <w:rsid w:val="00E97F3E"/>
    <w:rsid w:val="00EA04B8"/>
    <w:rsid w:val="00EA0A44"/>
    <w:rsid w:val="00EA0B96"/>
    <w:rsid w:val="00EA1324"/>
    <w:rsid w:val="00EA1615"/>
    <w:rsid w:val="00EA161D"/>
    <w:rsid w:val="00EA1D7E"/>
    <w:rsid w:val="00EA322C"/>
    <w:rsid w:val="00EA3D5D"/>
    <w:rsid w:val="00EA3F10"/>
    <w:rsid w:val="00EA500D"/>
    <w:rsid w:val="00EA57AE"/>
    <w:rsid w:val="00EA57E1"/>
    <w:rsid w:val="00EA597B"/>
    <w:rsid w:val="00EA609C"/>
    <w:rsid w:val="00EA60D8"/>
    <w:rsid w:val="00EA6534"/>
    <w:rsid w:val="00EA65A2"/>
    <w:rsid w:val="00EA716A"/>
    <w:rsid w:val="00EB073B"/>
    <w:rsid w:val="00EB0898"/>
    <w:rsid w:val="00EB0AFB"/>
    <w:rsid w:val="00EB0BAB"/>
    <w:rsid w:val="00EB2C30"/>
    <w:rsid w:val="00EB2C43"/>
    <w:rsid w:val="00EB2C76"/>
    <w:rsid w:val="00EB2CDB"/>
    <w:rsid w:val="00EB2D5C"/>
    <w:rsid w:val="00EB2F8C"/>
    <w:rsid w:val="00EB3B03"/>
    <w:rsid w:val="00EB3D94"/>
    <w:rsid w:val="00EB4733"/>
    <w:rsid w:val="00EB5BDC"/>
    <w:rsid w:val="00EB5FDB"/>
    <w:rsid w:val="00EB6521"/>
    <w:rsid w:val="00EB6F97"/>
    <w:rsid w:val="00EB73C7"/>
    <w:rsid w:val="00EB74E5"/>
    <w:rsid w:val="00EB76D9"/>
    <w:rsid w:val="00EB7EEF"/>
    <w:rsid w:val="00EC14C2"/>
    <w:rsid w:val="00EC16B7"/>
    <w:rsid w:val="00EC249B"/>
    <w:rsid w:val="00EC2E5D"/>
    <w:rsid w:val="00EC34AF"/>
    <w:rsid w:val="00EC3B6B"/>
    <w:rsid w:val="00EC4221"/>
    <w:rsid w:val="00EC4C30"/>
    <w:rsid w:val="00EC4D1F"/>
    <w:rsid w:val="00EC5F3D"/>
    <w:rsid w:val="00EC60BC"/>
    <w:rsid w:val="00EC6C82"/>
    <w:rsid w:val="00EC6D18"/>
    <w:rsid w:val="00EC702E"/>
    <w:rsid w:val="00EC73E4"/>
    <w:rsid w:val="00ED0049"/>
    <w:rsid w:val="00ED039A"/>
    <w:rsid w:val="00ED0584"/>
    <w:rsid w:val="00ED0CE7"/>
    <w:rsid w:val="00ED14A8"/>
    <w:rsid w:val="00ED1965"/>
    <w:rsid w:val="00ED1A80"/>
    <w:rsid w:val="00ED2920"/>
    <w:rsid w:val="00ED32BB"/>
    <w:rsid w:val="00ED38B0"/>
    <w:rsid w:val="00ED3CF4"/>
    <w:rsid w:val="00ED5F9E"/>
    <w:rsid w:val="00ED6DD9"/>
    <w:rsid w:val="00ED6E3D"/>
    <w:rsid w:val="00ED7220"/>
    <w:rsid w:val="00ED7964"/>
    <w:rsid w:val="00EE158B"/>
    <w:rsid w:val="00EE337D"/>
    <w:rsid w:val="00EE3413"/>
    <w:rsid w:val="00EE38FF"/>
    <w:rsid w:val="00EE3A7D"/>
    <w:rsid w:val="00EE3C1C"/>
    <w:rsid w:val="00EE3EBD"/>
    <w:rsid w:val="00EE524C"/>
    <w:rsid w:val="00EE5713"/>
    <w:rsid w:val="00EE5E12"/>
    <w:rsid w:val="00EE6291"/>
    <w:rsid w:val="00EE6DBD"/>
    <w:rsid w:val="00EE7468"/>
    <w:rsid w:val="00EE7A30"/>
    <w:rsid w:val="00EF0610"/>
    <w:rsid w:val="00EF0B9F"/>
    <w:rsid w:val="00EF0F94"/>
    <w:rsid w:val="00EF130D"/>
    <w:rsid w:val="00EF1926"/>
    <w:rsid w:val="00EF1F53"/>
    <w:rsid w:val="00EF1F7A"/>
    <w:rsid w:val="00EF24DF"/>
    <w:rsid w:val="00EF2B2B"/>
    <w:rsid w:val="00EF305C"/>
    <w:rsid w:val="00EF37AD"/>
    <w:rsid w:val="00EF3C4C"/>
    <w:rsid w:val="00EF4014"/>
    <w:rsid w:val="00EF40D5"/>
    <w:rsid w:val="00EF4155"/>
    <w:rsid w:val="00EF4484"/>
    <w:rsid w:val="00EF5C05"/>
    <w:rsid w:val="00EF62CA"/>
    <w:rsid w:val="00F01286"/>
    <w:rsid w:val="00F014C7"/>
    <w:rsid w:val="00F01CF9"/>
    <w:rsid w:val="00F02435"/>
    <w:rsid w:val="00F034C0"/>
    <w:rsid w:val="00F042E0"/>
    <w:rsid w:val="00F05058"/>
    <w:rsid w:val="00F05162"/>
    <w:rsid w:val="00F0695D"/>
    <w:rsid w:val="00F06D8B"/>
    <w:rsid w:val="00F0720D"/>
    <w:rsid w:val="00F07AE7"/>
    <w:rsid w:val="00F07BB7"/>
    <w:rsid w:val="00F07C59"/>
    <w:rsid w:val="00F07ECF"/>
    <w:rsid w:val="00F1046F"/>
    <w:rsid w:val="00F10CFF"/>
    <w:rsid w:val="00F10D1B"/>
    <w:rsid w:val="00F11CFB"/>
    <w:rsid w:val="00F12030"/>
    <w:rsid w:val="00F12058"/>
    <w:rsid w:val="00F132EB"/>
    <w:rsid w:val="00F13973"/>
    <w:rsid w:val="00F13C3E"/>
    <w:rsid w:val="00F1410D"/>
    <w:rsid w:val="00F15266"/>
    <w:rsid w:val="00F1530B"/>
    <w:rsid w:val="00F15DC6"/>
    <w:rsid w:val="00F1600A"/>
    <w:rsid w:val="00F16580"/>
    <w:rsid w:val="00F16791"/>
    <w:rsid w:val="00F17856"/>
    <w:rsid w:val="00F20CE0"/>
    <w:rsid w:val="00F2180C"/>
    <w:rsid w:val="00F22574"/>
    <w:rsid w:val="00F22AA9"/>
    <w:rsid w:val="00F2329D"/>
    <w:rsid w:val="00F2446C"/>
    <w:rsid w:val="00F2455D"/>
    <w:rsid w:val="00F2480E"/>
    <w:rsid w:val="00F24E4A"/>
    <w:rsid w:val="00F25C26"/>
    <w:rsid w:val="00F25ED1"/>
    <w:rsid w:val="00F263E8"/>
    <w:rsid w:val="00F2658E"/>
    <w:rsid w:val="00F27428"/>
    <w:rsid w:val="00F27630"/>
    <w:rsid w:val="00F27A03"/>
    <w:rsid w:val="00F27DF8"/>
    <w:rsid w:val="00F30327"/>
    <w:rsid w:val="00F30655"/>
    <w:rsid w:val="00F31502"/>
    <w:rsid w:val="00F31AA0"/>
    <w:rsid w:val="00F328F1"/>
    <w:rsid w:val="00F33B34"/>
    <w:rsid w:val="00F33EA5"/>
    <w:rsid w:val="00F33EBE"/>
    <w:rsid w:val="00F33FCE"/>
    <w:rsid w:val="00F3570B"/>
    <w:rsid w:val="00F35A9B"/>
    <w:rsid w:val="00F35CED"/>
    <w:rsid w:val="00F36A9F"/>
    <w:rsid w:val="00F36B62"/>
    <w:rsid w:val="00F36CE5"/>
    <w:rsid w:val="00F36DCC"/>
    <w:rsid w:val="00F37517"/>
    <w:rsid w:val="00F37AEC"/>
    <w:rsid w:val="00F37E27"/>
    <w:rsid w:val="00F403F0"/>
    <w:rsid w:val="00F40A83"/>
    <w:rsid w:val="00F41E43"/>
    <w:rsid w:val="00F41F06"/>
    <w:rsid w:val="00F42A1A"/>
    <w:rsid w:val="00F42CDA"/>
    <w:rsid w:val="00F42F11"/>
    <w:rsid w:val="00F435E0"/>
    <w:rsid w:val="00F439CA"/>
    <w:rsid w:val="00F44E6C"/>
    <w:rsid w:val="00F4573B"/>
    <w:rsid w:val="00F4574F"/>
    <w:rsid w:val="00F459A5"/>
    <w:rsid w:val="00F45CAC"/>
    <w:rsid w:val="00F46CD5"/>
    <w:rsid w:val="00F47227"/>
    <w:rsid w:val="00F4775F"/>
    <w:rsid w:val="00F47A47"/>
    <w:rsid w:val="00F47CB5"/>
    <w:rsid w:val="00F506EF"/>
    <w:rsid w:val="00F50E94"/>
    <w:rsid w:val="00F5106A"/>
    <w:rsid w:val="00F51297"/>
    <w:rsid w:val="00F51480"/>
    <w:rsid w:val="00F517B9"/>
    <w:rsid w:val="00F517C2"/>
    <w:rsid w:val="00F51983"/>
    <w:rsid w:val="00F52694"/>
    <w:rsid w:val="00F52C07"/>
    <w:rsid w:val="00F532BE"/>
    <w:rsid w:val="00F53315"/>
    <w:rsid w:val="00F547E8"/>
    <w:rsid w:val="00F54C7B"/>
    <w:rsid w:val="00F55766"/>
    <w:rsid w:val="00F55A1B"/>
    <w:rsid w:val="00F55A63"/>
    <w:rsid w:val="00F55C32"/>
    <w:rsid w:val="00F56901"/>
    <w:rsid w:val="00F56A73"/>
    <w:rsid w:val="00F57A57"/>
    <w:rsid w:val="00F6000A"/>
    <w:rsid w:val="00F60107"/>
    <w:rsid w:val="00F601FC"/>
    <w:rsid w:val="00F60200"/>
    <w:rsid w:val="00F60416"/>
    <w:rsid w:val="00F60455"/>
    <w:rsid w:val="00F60F64"/>
    <w:rsid w:val="00F61942"/>
    <w:rsid w:val="00F61D61"/>
    <w:rsid w:val="00F631E5"/>
    <w:rsid w:val="00F63437"/>
    <w:rsid w:val="00F63E0A"/>
    <w:rsid w:val="00F64816"/>
    <w:rsid w:val="00F64BE4"/>
    <w:rsid w:val="00F65716"/>
    <w:rsid w:val="00F66B0A"/>
    <w:rsid w:val="00F66DFE"/>
    <w:rsid w:val="00F6706B"/>
    <w:rsid w:val="00F67694"/>
    <w:rsid w:val="00F677D5"/>
    <w:rsid w:val="00F67BEF"/>
    <w:rsid w:val="00F716C3"/>
    <w:rsid w:val="00F719D6"/>
    <w:rsid w:val="00F71F0C"/>
    <w:rsid w:val="00F72B83"/>
    <w:rsid w:val="00F73472"/>
    <w:rsid w:val="00F73886"/>
    <w:rsid w:val="00F7406E"/>
    <w:rsid w:val="00F754BE"/>
    <w:rsid w:val="00F75655"/>
    <w:rsid w:val="00F75C47"/>
    <w:rsid w:val="00F75D85"/>
    <w:rsid w:val="00F75E9B"/>
    <w:rsid w:val="00F75FBA"/>
    <w:rsid w:val="00F76045"/>
    <w:rsid w:val="00F7667F"/>
    <w:rsid w:val="00F76A34"/>
    <w:rsid w:val="00F76E72"/>
    <w:rsid w:val="00F77003"/>
    <w:rsid w:val="00F77833"/>
    <w:rsid w:val="00F77A66"/>
    <w:rsid w:val="00F77F3D"/>
    <w:rsid w:val="00F81CFB"/>
    <w:rsid w:val="00F82A84"/>
    <w:rsid w:val="00F838BC"/>
    <w:rsid w:val="00F84E83"/>
    <w:rsid w:val="00F84EAD"/>
    <w:rsid w:val="00F85D42"/>
    <w:rsid w:val="00F86832"/>
    <w:rsid w:val="00F86CB4"/>
    <w:rsid w:val="00F87141"/>
    <w:rsid w:val="00F876F7"/>
    <w:rsid w:val="00F901B3"/>
    <w:rsid w:val="00F905B8"/>
    <w:rsid w:val="00F91128"/>
    <w:rsid w:val="00F923F7"/>
    <w:rsid w:val="00F9339A"/>
    <w:rsid w:val="00F94751"/>
    <w:rsid w:val="00F9515F"/>
    <w:rsid w:val="00F9545A"/>
    <w:rsid w:val="00F9592D"/>
    <w:rsid w:val="00F95FD1"/>
    <w:rsid w:val="00F96A7F"/>
    <w:rsid w:val="00F96C76"/>
    <w:rsid w:val="00F970C4"/>
    <w:rsid w:val="00F97622"/>
    <w:rsid w:val="00F978F1"/>
    <w:rsid w:val="00F97A7E"/>
    <w:rsid w:val="00F97E53"/>
    <w:rsid w:val="00FA0B46"/>
    <w:rsid w:val="00FA147B"/>
    <w:rsid w:val="00FA15BA"/>
    <w:rsid w:val="00FA18BB"/>
    <w:rsid w:val="00FA2A7B"/>
    <w:rsid w:val="00FA2D1F"/>
    <w:rsid w:val="00FA2F91"/>
    <w:rsid w:val="00FA3655"/>
    <w:rsid w:val="00FA3C59"/>
    <w:rsid w:val="00FA4232"/>
    <w:rsid w:val="00FA5679"/>
    <w:rsid w:val="00FA5ACD"/>
    <w:rsid w:val="00FA6096"/>
    <w:rsid w:val="00FA6C03"/>
    <w:rsid w:val="00FA7811"/>
    <w:rsid w:val="00FB01FF"/>
    <w:rsid w:val="00FB034F"/>
    <w:rsid w:val="00FB0758"/>
    <w:rsid w:val="00FB256D"/>
    <w:rsid w:val="00FB26C8"/>
    <w:rsid w:val="00FB2C53"/>
    <w:rsid w:val="00FB30B4"/>
    <w:rsid w:val="00FB34D3"/>
    <w:rsid w:val="00FB3C5A"/>
    <w:rsid w:val="00FB46F4"/>
    <w:rsid w:val="00FB4760"/>
    <w:rsid w:val="00FB5AAC"/>
    <w:rsid w:val="00FB654C"/>
    <w:rsid w:val="00FB6A60"/>
    <w:rsid w:val="00FB7F9A"/>
    <w:rsid w:val="00FC1144"/>
    <w:rsid w:val="00FC1605"/>
    <w:rsid w:val="00FC1997"/>
    <w:rsid w:val="00FC1F4A"/>
    <w:rsid w:val="00FC2478"/>
    <w:rsid w:val="00FC25B3"/>
    <w:rsid w:val="00FC27EB"/>
    <w:rsid w:val="00FC289D"/>
    <w:rsid w:val="00FC3373"/>
    <w:rsid w:val="00FC3B7E"/>
    <w:rsid w:val="00FC407D"/>
    <w:rsid w:val="00FC4972"/>
    <w:rsid w:val="00FC631B"/>
    <w:rsid w:val="00FC6B6E"/>
    <w:rsid w:val="00FC6CC2"/>
    <w:rsid w:val="00FC6D55"/>
    <w:rsid w:val="00FC703D"/>
    <w:rsid w:val="00FC7538"/>
    <w:rsid w:val="00FC77E1"/>
    <w:rsid w:val="00FC7F89"/>
    <w:rsid w:val="00FD0446"/>
    <w:rsid w:val="00FD0BF5"/>
    <w:rsid w:val="00FD0FDF"/>
    <w:rsid w:val="00FD10CF"/>
    <w:rsid w:val="00FD18DD"/>
    <w:rsid w:val="00FD2122"/>
    <w:rsid w:val="00FD2143"/>
    <w:rsid w:val="00FD22E3"/>
    <w:rsid w:val="00FD28F8"/>
    <w:rsid w:val="00FD345B"/>
    <w:rsid w:val="00FD34C7"/>
    <w:rsid w:val="00FD391D"/>
    <w:rsid w:val="00FD4B07"/>
    <w:rsid w:val="00FD5431"/>
    <w:rsid w:val="00FD5B6C"/>
    <w:rsid w:val="00FD6162"/>
    <w:rsid w:val="00FD654A"/>
    <w:rsid w:val="00FD69D9"/>
    <w:rsid w:val="00FD6CDD"/>
    <w:rsid w:val="00FD7176"/>
    <w:rsid w:val="00FD79CC"/>
    <w:rsid w:val="00FD7F73"/>
    <w:rsid w:val="00FE07A3"/>
    <w:rsid w:val="00FE0CCD"/>
    <w:rsid w:val="00FE1B76"/>
    <w:rsid w:val="00FE304C"/>
    <w:rsid w:val="00FE4A2D"/>
    <w:rsid w:val="00FE512E"/>
    <w:rsid w:val="00FE543D"/>
    <w:rsid w:val="00FE5AA3"/>
    <w:rsid w:val="00FE5D49"/>
    <w:rsid w:val="00FE62F6"/>
    <w:rsid w:val="00FE6A5E"/>
    <w:rsid w:val="00FE6C59"/>
    <w:rsid w:val="00FE72E2"/>
    <w:rsid w:val="00FE733C"/>
    <w:rsid w:val="00FE7462"/>
    <w:rsid w:val="00FE791B"/>
    <w:rsid w:val="00FE7ABB"/>
    <w:rsid w:val="00FE7C0B"/>
    <w:rsid w:val="00FE7D48"/>
    <w:rsid w:val="00FF0968"/>
    <w:rsid w:val="00FF0E62"/>
    <w:rsid w:val="00FF1983"/>
    <w:rsid w:val="00FF1DF8"/>
    <w:rsid w:val="00FF2548"/>
    <w:rsid w:val="00FF46E6"/>
    <w:rsid w:val="00FF47B8"/>
    <w:rsid w:val="00FF47DC"/>
    <w:rsid w:val="00FF5072"/>
    <w:rsid w:val="00FF5CFB"/>
    <w:rsid w:val="00FF5E1E"/>
    <w:rsid w:val="00FF617A"/>
    <w:rsid w:val="00FF6199"/>
    <w:rsid w:val="00FF6D3E"/>
    <w:rsid w:val="00FF6E02"/>
    <w:rsid w:val="00FF6F3B"/>
    <w:rsid w:val="00FF74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8D7B957"/>
  <w15:docId w15:val="{310C6B6D-CBB0-415E-AB38-8A593B5CB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0205"/>
    <w:rPr>
      <w:sz w:val="24"/>
      <w:szCs w:val="24"/>
    </w:rPr>
  </w:style>
  <w:style w:type="paragraph" w:styleId="Nagwek1">
    <w:name w:val="heading 1"/>
    <w:basedOn w:val="Normalny"/>
    <w:next w:val="Normalny"/>
    <w:link w:val="Nagwek1Znak"/>
    <w:qFormat/>
    <w:pPr>
      <w:keepNext/>
      <w:tabs>
        <w:tab w:val="left" w:pos="426"/>
      </w:tabs>
      <w:jc w:val="both"/>
      <w:outlineLvl w:val="0"/>
    </w:pPr>
    <w:rPr>
      <w:b/>
      <w:sz w:val="22"/>
      <w:u w:val="single"/>
    </w:rPr>
  </w:style>
  <w:style w:type="paragraph" w:styleId="Nagwek2">
    <w:name w:val="heading 2"/>
    <w:basedOn w:val="Normalny"/>
    <w:next w:val="Normalny"/>
    <w:link w:val="Nagwek2Znak"/>
    <w:qFormat/>
    <w:rsid w:val="00E91CA8"/>
    <w:pPr>
      <w:keepNext/>
      <w:jc w:val="center"/>
      <w:outlineLvl w:val="1"/>
    </w:pPr>
    <w:rPr>
      <w:rFonts w:ascii="Trebuchet MS" w:hAnsi="Trebuchet MS"/>
      <w:b/>
      <w:sz w:val="20"/>
    </w:rPr>
  </w:style>
  <w:style w:type="paragraph" w:styleId="Nagwek3">
    <w:name w:val="heading 3"/>
    <w:basedOn w:val="Normalny"/>
    <w:next w:val="Normalny"/>
    <w:link w:val="Nagwek3Znak"/>
    <w:qFormat/>
    <w:pPr>
      <w:keepNext/>
      <w:outlineLvl w:val="2"/>
    </w:pPr>
    <w:rPr>
      <w:b/>
      <w:sz w:val="22"/>
      <w:u w:val="single"/>
    </w:rPr>
  </w:style>
  <w:style w:type="paragraph" w:styleId="Nagwek4">
    <w:name w:val="heading 4"/>
    <w:basedOn w:val="Normalny"/>
    <w:next w:val="Normalny"/>
    <w:link w:val="Nagwek4Znak"/>
    <w:qFormat/>
    <w:pPr>
      <w:keepNext/>
      <w:ind w:left="426"/>
      <w:jc w:val="center"/>
      <w:outlineLvl w:val="3"/>
    </w:pPr>
    <w:rPr>
      <w:b/>
      <w:sz w:val="22"/>
    </w:rPr>
  </w:style>
  <w:style w:type="paragraph" w:styleId="Nagwek5">
    <w:name w:val="heading 5"/>
    <w:basedOn w:val="Normalny"/>
    <w:next w:val="Normalny"/>
    <w:link w:val="Nagwek5Znak"/>
    <w:qFormat/>
    <w:pPr>
      <w:keepNext/>
      <w:jc w:val="center"/>
      <w:outlineLvl w:val="4"/>
    </w:pPr>
    <w:rPr>
      <w:b/>
      <w:sz w:val="22"/>
    </w:rPr>
  </w:style>
  <w:style w:type="paragraph" w:styleId="Nagwek6">
    <w:name w:val="heading 6"/>
    <w:basedOn w:val="Normalny"/>
    <w:next w:val="Normalny"/>
    <w:link w:val="Nagwek6Znak"/>
    <w:uiPriority w:val="9"/>
    <w:unhideWhenUsed/>
    <w:qFormat/>
    <w:rsid w:val="00FE0CCD"/>
    <w:pPr>
      <w:keepNext/>
      <w:keepLines/>
      <w:widowControl w:val="0"/>
      <w:suppressAutoHyphens/>
      <w:autoSpaceDN w:val="0"/>
      <w:spacing w:before="40"/>
      <w:textAlignment w:val="baseline"/>
      <w:outlineLvl w:val="5"/>
    </w:pPr>
    <w:rPr>
      <w:rFonts w:asciiTheme="majorHAnsi" w:eastAsiaTheme="majorEastAsia" w:hAnsiTheme="majorHAnsi" w:cs="Mangal"/>
      <w:color w:val="1F4D78" w:themeColor="accent1" w:themeShade="7F"/>
      <w:kern w:val="3"/>
      <w:szCs w:val="21"/>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styleId="Numerstrony">
    <w:name w:val="page number"/>
    <w:basedOn w:val="Domylnaczcionkaakapitu"/>
  </w:style>
  <w:style w:type="paragraph" w:styleId="Stopka">
    <w:name w:val="footer"/>
    <w:basedOn w:val="Normalny"/>
    <w:link w:val="StopkaZnak"/>
    <w:pPr>
      <w:tabs>
        <w:tab w:val="center" w:pos="4536"/>
        <w:tab w:val="right" w:pos="9072"/>
      </w:tabs>
    </w:pPr>
  </w:style>
  <w:style w:type="paragraph" w:styleId="Tekstpodstawowywcity2">
    <w:name w:val="Body Text Indent 2"/>
    <w:basedOn w:val="Normalny"/>
    <w:link w:val="Tekstpodstawowywcity2Znak"/>
    <w:pPr>
      <w:ind w:left="993" w:hanging="567"/>
      <w:jc w:val="both"/>
    </w:pPr>
    <w:rPr>
      <w:szCs w:val="20"/>
    </w:rPr>
  </w:style>
  <w:style w:type="paragraph" w:styleId="Tekstpodstawowy2">
    <w:name w:val="Body Text 2"/>
    <w:basedOn w:val="Normalny"/>
    <w:link w:val="Tekstpodstawowy2Znak"/>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link w:val="TytuZnak"/>
    <w:qFormat/>
    <w:pPr>
      <w:jc w:val="center"/>
    </w:pPr>
    <w:rPr>
      <w:b/>
      <w:bCs/>
      <w:szCs w:val="20"/>
    </w:rPr>
  </w:style>
  <w:style w:type="paragraph" w:styleId="Tekstpodstawowywcity">
    <w:name w:val="Body Text Indent"/>
    <w:basedOn w:val="Normalny"/>
    <w:link w:val="TekstpodstawowywcityZnak"/>
    <w:rsid w:val="00F27A03"/>
    <w:pPr>
      <w:spacing w:after="120"/>
      <w:ind w:left="283"/>
    </w:pPr>
  </w:style>
  <w:style w:type="paragraph" w:styleId="Tekstdymka">
    <w:name w:val="Balloon Text"/>
    <w:basedOn w:val="Normalny"/>
    <w:link w:val="TekstdymkaZnak"/>
    <w:semiHidden/>
    <w:rsid w:val="00A90A8C"/>
    <w:rPr>
      <w:rFonts w:ascii="Tahoma" w:hAnsi="Tahoma" w:cs="Tahoma"/>
      <w:sz w:val="16"/>
      <w:szCs w:val="16"/>
    </w:rPr>
  </w:style>
  <w:style w:type="character" w:styleId="Hipercze">
    <w:name w:val="Hyperlink"/>
    <w:uiPriority w:val="99"/>
    <w:rsid w:val="00FC25B3"/>
    <w:rPr>
      <w:color w:val="0000FF"/>
      <w:u w:val="single"/>
    </w:rPr>
  </w:style>
  <w:style w:type="table" w:styleId="Tabela-Siatka">
    <w:name w:val="Table Grid"/>
    <w:basedOn w:val="Standardowy"/>
    <w:rsid w:val="00763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D8761A"/>
    <w:pPr>
      <w:spacing w:before="100" w:beforeAutospacing="1" w:after="100" w:afterAutospacing="1"/>
    </w:pPr>
  </w:style>
  <w:style w:type="character" w:customStyle="1" w:styleId="Teksttreci">
    <w:name w:val="Tekst treści_"/>
    <w:link w:val="Teksttreci0"/>
    <w:rsid w:val="00DD360F"/>
    <w:rPr>
      <w:sz w:val="22"/>
      <w:szCs w:val="22"/>
      <w:lang w:val="pl-PL" w:eastAsia="pl-PL" w:bidi="ar-SA"/>
    </w:rPr>
  </w:style>
  <w:style w:type="paragraph" w:customStyle="1" w:styleId="Teksttreci0">
    <w:name w:val="Tekst treści"/>
    <w:basedOn w:val="Normalny"/>
    <w:link w:val="Teksttreci"/>
    <w:rsid w:val="00DD360F"/>
    <w:pPr>
      <w:widowControl w:val="0"/>
      <w:shd w:val="clear" w:color="auto" w:fill="FFFFFF"/>
      <w:spacing w:after="240" w:line="0" w:lineRule="atLeast"/>
      <w:ind w:hanging="220"/>
      <w:jc w:val="both"/>
    </w:pPr>
    <w:rPr>
      <w:sz w:val="22"/>
      <w:szCs w:val="22"/>
    </w:rPr>
  </w:style>
  <w:style w:type="character" w:customStyle="1" w:styleId="TeksttreciPogrubienie">
    <w:name w:val="Tekst treści + Pogrubienie"/>
    <w:rsid w:val="00DD360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pl-PL"/>
    </w:rPr>
  </w:style>
  <w:style w:type="character" w:customStyle="1" w:styleId="Teksttreci2">
    <w:name w:val="Tekst treści (2)_"/>
    <w:link w:val="Teksttreci20"/>
    <w:rsid w:val="00DD360F"/>
    <w:rPr>
      <w:b/>
      <w:bCs/>
      <w:sz w:val="22"/>
      <w:szCs w:val="22"/>
      <w:lang w:val="pl-PL" w:eastAsia="pl-PL" w:bidi="ar-SA"/>
    </w:rPr>
  </w:style>
  <w:style w:type="paragraph" w:customStyle="1" w:styleId="Teksttreci20">
    <w:name w:val="Tekst treści (2)"/>
    <w:basedOn w:val="Normalny"/>
    <w:link w:val="Teksttreci2"/>
    <w:rsid w:val="00DD360F"/>
    <w:pPr>
      <w:widowControl w:val="0"/>
      <w:shd w:val="clear" w:color="auto" w:fill="FFFFFF"/>
      <w:spacing w:before="60" w:after="300" w:line="0" w:lineRule="atLeast"/>
      <w:ind w:hanging="260"/>
      <w:jc w:val="center"/>
    </w:pPr>
    <w:rPr>
      <w:b/>
      <w:bCs/>
      <w:sz w:val="22"/>
      <w:szCs w:val="22"/>
    </w:rPr>
  </w:style>
  <w:style w:type="character" w:customStyle="1" w:styleId="Nagwek10">
    <w:name w:val="Nagłówek #1_"/>
    <w:link w:val="Nagwek11"/>
    <w:rsid w:val="00DD360F"/>
    <w:rPr>
      <w:b/>
      <w:bCs/>
      <w:spacing w:val="70"/>
      <w:sz w:val="21"/>
      <w:szCs w:val="21"/>
      <w:lang w:val="pl-PL" w:eastAsia="pl-PL" w:bidi="ar-SA"/>
    </w:rPr>
  </w:style>
  <w:style w:type="paragraph" w:customStyle="1" w:styleId="Nagwek11">
    <w:name w:val="Nagłówek #1"/>
    <w:basedOn w:val="Normalny"/>
    <w:link w:val="Nagwek10"/>
    <w:rsid w:val="00DD360F"/>
    <w:pPr>
      <w:widowControl w:val="0"/>
      <w:shd w:val="clear" w:color="auto" w:fill="FFFFFF"/>
      <w:spacing w:before="300" w:after="60" w:line="0" w:lineRule="atLeast"/>
      <w:jc w:val="center"/>
      <w:outlineLvl w:val="0"/>
    </w:pPr>
    <w:rPr>
      <w:b/>
      <w:bCs/>
      <w:spacing w:val="70"/>
      <w:sz w:val="21"/>
      <w:szCs w:val="21"/>
    </w:rPr>
  </w:style>
  <w:style w:type="character" w:customStyle="1" w:styleId="Nagwek1MalgunGothic">
    <w:name w:val="Nagłówek #1 + Malgun Gothic"/>
    <w:rsid w:val="00DD360F"/>
    <w:rPr>
      <w:rFonts w:ascii="Malgun Gothic" w:eastAsia="Malgun Gothic" w:hAnsi="Malgun Gothic" w:cs="Malgun Gothic"/>
      <w:b w:val="0"/>
      <w:bCs w:val="0"/>
      <w:i w:val="0"/>
      <w:iCs w:val="0"/>
      <w:smallCaps w:val="0"/>
      <w:strike w:val="0"/>
      <w:color w:val="000000"/>
      <w:spacing w:val="0"/>
      <w:w w:val="100"/>
      <w:position w:val="0"/>
      <w:sz w:val="23"/>
      <w:szCs w:val="23"/>
      <w:u w:val="none"/>
      <w:lang w:val="pl-PL"/>
    </w:rPr>
  </w:style>
  <w:style w:type="character" w:customStyle="1" w:styleId="Nagwek20">
    <w:name w:val="Nagłówek #2_"/>
    <w:link w:val="Nagwek21"/>
    <w:rsid w:val="00DD360F"/>
    <w:rPr>
      <w:b/>
      <w:bCs/>
      <w:sz w:val="22"/>
      <w:szCs w:val="22"/>
      <w:lang w:val="pl-PL" w:eastAsia="pl-PL" w:bidi="ar-SA"/>
    </w:rPr>
  </w:style>
  <w:style w:type="paragraph" w:customStyle="1" w:styleId="Nagwek21">
    <w:name w:val="Nagłówek #2"/>
    <w:basedOn w:val="Normalny"/>
    <w:link w:val="Nagwek20"/>
    <w:rsid w:val="00DD360F"/>
    <w:pPr>
      <w:widowControl w:val="0"/>
      <w:shd w:val="clear" w:color="auto" w:fill="FFFFFF"/>
      <w:spacing w:before="60" w:after="300" w:line="0" w:lineRule="atLeast"/>
      <w:outlineLvl w:val="1"/>
    </w:pPr>
    <w:rPr>
      <w:b/>
      <w:bCs/>
      <w:sz w:val="22"/>
      <w:szCs w:val="22"/>
    </w:rPr>
  </w:style>
  <w:style w:type="character" w:customStyle="1" w:styleId="Teksttreci2MalgunGothic12ptBezpogrubieniaOdstpy0pt">
    <w:name w:val="Tekst treści (2) + Malgun Gothic;12 pt;Bez pogrubienia;Odstępy 0 pt"/>
    <w:rsid w:val="00DD360F"/>
    <w:rPr>
      <w:rFonts w:ascii="Malgun Gothic" w:eastAsia="Malgun Gothic" w:hAnsi="Malgun Gothic" w:cs="Malgun Gothic"/>
      <w:b/>
      <w:bCs/>
      <w:i w:val="0"/>
      <w:iCs w:val="0"/>
      <w:smallCaps w:val="0"/>
      <w:strike w:val="0"/>
      <w:color w:val="000000"/>
      <w:spacing w:val="0"/>
      <w:w w:val="100"/>
      <w:position w:val="0"/>
      <w:sz w:val="24"/>
      <w:szCs w:val="24"/>
      <w:u w:val="none"/>
      <w:shd w:val="clear" w:color="auto" w:fill="FFFFFF"/>
      <w:lang w:val="pl-PL"/>
    </w:rPr>
  </w:style>
  <w:style w:type="character" w:customStyle="1" w:styleId="Teksttreci3">
    <w:name w:val="Tekst treści (3)_"/>
    <w:link w:val="Teksttreci30"/>
    <w:rsid w:val="00DD360F"/>
    <w:rPr>
      <w:rFonts w:ascii="Sylfaen" w:eastAsia="Sylfaen" w:hAnsi="Sylfaen" w:cs="Sylfaen"/>
      <w:sz w:val="23"/>
      <w:szCs w:val="23"/>
      <w:lang w:val="pl-PL" w:eastAsia="pl-PL" w:bidi="ar-SA"/>
    </w:rPr>
  </w:style>
  <w:style w:type="character" w:customStyle="1" w:styleId="Teksttreci3MalgunGothic">
    <w:name w:val="Tekst treści (3) + Malgun Gothic"/>
    <w:rsid w:val="00DD360F"/>
    <w:rPr>
      <w:rFonts w:ascii="Malgun Gothic" w:eastAsia="Malgun Gothic" w:hAnsi="Malgun Gothic" w:cs="Malgun Gothic"/>
      <w:color w:val="000000"/>
      <w:spacing w:val="0"/>
      <w:w w:val="100"/>
      <w:position w:val="0"/>
      <w:sz w:val="23"/>
      <w:szCs w:val="23"/>
      <w:shd w:val="clear" w:color="auto" w:fill="FFFFFF"/>
      <w:lang w:val="pl-PL"/>
    </w:rPr>
  </w:style>
  <w:style w:type="paragraph" w:customStyle="1" w:styleId="Teksttreci30">
    <w:name w:val="Tekst treści (3)"/>
    <w:basedOn w:val="Normalny"/>
    <w:link w:val="Teksttreci3"/>
    <w:rsid w:val="00DD360F"/>
    <w:pPr>
      <w:widowControl w:val="0"/>
      <w:shd w:val="clear" w:color="auto" w:fill="FFFFFF"/>
      <w:spacing w:before="300" w:after="60" w:line="0" w:lineRule="atLeast"/>
      <w:jc w:val="center"/>
    </w:pPr>
    <w:rPr>
      <w:rFonts w:ascii="Sylfaen" w:eastAsia="Sylfaen" w:hAnsi="Sylfaen" w:cs="Sylfaen"/>
      <w:sz w:val="23"/>
      <w:szCs w:val="23"/>
    </w:rPr>
  </w:style>
  <w:style w:type="character" w:customStyle="1" w:styleId="Tekstpodstawowy2Znak">
    <w:name w:val="Tekst podstawowy 2 Znak"/>
    <w:link w:val="Tekstpodstawowy2"/>
    <w:rsid w:val="00DD360F"/>
    <w:rPr>
      <w:sz w:val="22"/>
      <w:szCs w:val="24"/>
      <w:lang w:val="pl-PL" w:eastAsia="pl-PL" w:bidi="ar-SA"/>
    </w:rPr>
  </w:style>
  <w:style w:type="character" w:styleId="Odwoaniedokomentarza">
    <w:name w:val="annotation reference"/>
    <w:semiHidden/>
    <w:rsid w:val="00CF4754"/>
    <w:rPr>
      <w:sz w:val="16"/>
      <w:szCs w:val="16"/>
    </w:rPr>
  </w:style>
  <w:style w:type="paragraph" w:styleId="Tekstkomentarza">
    <w:name w:val="annotation text"/>
    <w:basedOn w:val="Normalny"/>
    <w:link w:val="TekstkomentarzaZnak"/>
    <w:semiHidden/>
    <w:rsid w:val="00CF4754"/>
    <w:rPr>
      <w:sz w:val="20"/>
      <w:szCs w:val="20"/>
    </w:rPr>
  </w:style>
  <w:style w:type="paragraph" w:styleId="Tematkomentarza">
    <w:name w:val="annotation subject"/>
    <w:basedOn w:val="Tekstkomentarza"/>
    <w:next w:val="Tekstkomentarza"/>
    <w:link w:val="TematkomentarzaZnak"/>
    <w:semiHidden/>
    <w:rsid w:val="00CF4754"/>
    <w:rPr>
      <w:b/>
      <w:bCs/>
    </w:rPr>
  </w:style>
  <w:style w:type="paragraph" w:styleId="Akapitzlist">
    <w:name w:val="List Paragraph"/>
    <w:aliases w:val="wypunktowanie"/>
    <w:basedOn w:val="Normalny"/>
    <w:link w:val="AkapitzlistZnak"/>
    <w:uiPriority w:val="99"/>
    <w:qFormat/>
    <w:pPr>
      <w:ind w:left="708"/>
    </w:pPr>
  </w:style>
  <w:style w:type="paragraph" w:styleId="Zwykytekst">
    <w:name w:val="Plain Text"/>
    <w:basedOn w:val="Normalny"/>
    <w:link w:val="ZwykytekstZnak"/>
    <w:rPr>
      <w:rFonts w:ascii="Courier New" w:hAnsi="Courier New" w:cs="Courier New"/>
      <w:sz w:val="20"/>
      <w:szCs w:val="20"/>
    </w:rPr>
  </w:style>
  <w:style w:type="paragraph" w:customStyle="1" w:styleId="Wyliczaniess">
    <w:name w:val="Wyliczanie ss"/>
    <w:pPr>
      <w:spacing w:before="56" w:after="56"/>
      <w:ind w:left="340" w:hanging="340"/>
    </w:pPr>
    <w:rPr>
      <w:color w:val="000000"/>
      <w:sz w:val="26"/>
      <w:szCs w:val="26"/>
    </w:rPr>
  </w:style>
  <w:style w:type="numbering" w:customStyle="1" w:styleId="Styl1">
    <w:name w:val="Styl1"/>
    <w:rsid w:val="00714E4E"/>
    <w:pPr>
      <w:numPr>
        <w:numId w:val="27"/>
      </w:numPr>
    </w:pPr>
  </w:style>
  <w:style w:type="character" w:customStyle="1" w:styleId="TekstpodstawowyZnak">
    <w:name w:val="Tekst podstawowy Znak"/>
    <w:link w:val="Tekstpodstawowy"/>
    <w:rsid w:val="00C43AFD"/>
    <w:rPr>
      <w:sz w:val="24"/>
      <w:szCs w:val="24"/>
    </w:rPr>
  </w:style>
  <w:style w:type="paragraph" w:customStyle="1" w:styleId="1">
    <w:name w:val="1."/>
    <w:basedOn w:val="Normalny"/>
    <w:link w:val="1Znak1"/>
    <w:qFormat/>
    <w:rsid w:val="00F07BB7"/>
    <w:pPr>
      <w:numPr>
        <w:numId w:val="3"/>
      </w:numPr>
      <w:suppressAutoHyphens/>
      <w:jc w:val="both"/>
    </w:pPr>
    <w:rPr>
      <w:rFonts w:ascii="Trebuchet MS" w:hAnsi="Trebuchet MS" w:cs="Arial"/>
      <w:sz w:val="20"/>
      <w:szCs w:val="20"/>
      <w:lang w:eastAsia="ar-SA"/>
    </w:rPr>
  </w:style>
  <w:style w:type="paragraph" w:customStyle="1" w:styleId="zwykl">
    <w:name w:val="zwykl"/>
    <w:basedOn w:val="Normalny"/>
    <w:link w:val="zwyklZnak"/>
    <w:qFormat/>
    <w:rsid w:val="00F07BB7"/>
    <w:pPr>
      <w:ind w:left="142"/>
      <w:contextualSpacing/>
      <w:jc w:val="both"/>
    </w:pPr>
    <w:rPr>
      <w:rFonts w:ascii="Trebuchet MS" w:eastAsia="Batang" w:hAnsi="Trebuchet MS"/>
      <w:bCs/>
      <w:sz w:val="20"/>
      <w:szCs w:val="20"/>
      <w:lang w:eastAsia="en-US"/>
    </w:rPr>
  </w:style>
  <w:style w:type="character" w:customStyle="1" w:styleId="zwyklZnak">
    <w:name w:val="zwykl Znak"/>
    <w:link w:val="zwykl"/>
    <w:rsid w:val="00F07BB7"/>
    <w:rPr>
      <w:rFonts w:ascii="Trebuchet MS" w:eastAsia="Batang" w:hAnsi="Trebuchet MS"/>
      <w:bCs/>
      <w:lang w:eastAsia="en-US"/>
    </w:rPr>
  </w:style>
  <w:style w:type="character" w:customStyle="1" w:styleId="1Znak1">
    <w:name w:val="1. Znak1"/>
    <w:link w:val="1"/>
    <w:rsid w:val="00F07BB7"/>
    <w:rPr>
      <w:rFonts w:ascii="Trebuchet MS" w:hAnsi="Trebuchet MS" w:cs="Arial"/>
      <w:lang w:eastAsia="ar-SA"/>
    </w:rPr>
  </w:style>
  <w:style w:type="paragraph" w:customStyle="1" w:styleId="1styl">
    <w:name w:val="1) styl"/>
    <w:basedOn w:val="Normalny"/>
    <w:rsid w:val="00430DC1"/>
    <w:pPr>
      <w:numPr>
        <w:numId w:val="12"/>
      </w:numPr>
      <w:suppressAutoHyphens/>
      <w:jc w:val="both"/>
    </w:pPr>
    <w:rPr>
      <w:rFonts w:ascii="Trebuchet MS" w:hAnsi="Trebuchet MS" w:cs="Arial"/>
      <w:sz w:val="20"/>
      <w:szCs w:val="22"/>
      <w:lang w:eastAsia="ar-SA"/>
    </w:rPr>
  </w:style>
  <w:style w:type="paragraph" w:customStyle="1" w:styleId="Akapitzlist1">
    <w:name w:val="Akapit z listą1"/>
    <w:basedOn w:val="Normalny"/>
    <w:rsid w:val="0027424C"/>
    <w:pPr>
      <w:suppressAutoHyphens/>
      <w:spacing w:after="200" w:line="276" w:lineRule="auto"/>
      <w:ind w:left="720"/>
    </w:pPr>
    <w:rPr>
      <w:rFonts w:ascii="Calibri" w:eastAsia="Calibri" w:hAnsi="Calibri" w:cs="Calibri"/>
      <w:sz w:val="22"/>
      <w:szCs w:val="22"/>
      <w:lang w:eastAsia="ar-SA"/>
    </w:rPr>
  </w:style>
  <w:style w:type="paragraph" w:customStyle="1" w:styleId="Akapitzlist2">
    <w:name w:val="Akapit z listą2"/>
    <w:basedOn w:val="Normalny"/>
    <w:rsid w:val="006B1BE9"/>
    <w:pPr>
      <w:suppressAutoHyphens/>
      <w:spacing w:after="200" w:line="276" w:lineRule="auto"/>
      <w:ind w:left="720"/>
    </w:pPr>
    <w:rPr>
      <w:rFonts w:ascii="Calibri" w:eastAsia="Calibri" w:hAnsi="Calibri" w:cs="Calibri"/>
      <w:sz w:val="22"/>
      <w:szCs w:val="22"/>
      <w:lang w:eastAsia="ar-SA"/>
    </w:rPr>
  </w:style>
  <w:style w:type="character" w:customStyle="1" w:styleId="Nagwek1Znak">
    <w:name w:val="Nagłówek 1 Znak"/>
    <w:link w:val="Nagwek1"/>
    <w:rsid w:val="005B251F"/>
    <w:rPr>
      <w:b/>
      <w:sz w:val="22"/>
      <w:szCs w:val="24"/>
      <w:u w:val="single"/>
    </w:rPr>
  </w:style>
  <w:style w:type="character" w:customStyle="1" w:styleId="Nagwek2Znak">
    <w:name w:val="Nagłówek 2 Znak"/>
    <w:link w:val="Nagwek2"/>
    <w:rsid w:val="00E91CA8"/>
    <w:rPr>
      <w:rFonts w:ascii="Trebuchet MS" w:hAnsi="Trebuchet MS"/>
      <w:b/>
      <w:szCs w:val="24"/>
    </w:rPr>
  </w:style>
  <w:style w:type="character" w:customStyle="1" w:styleId="Nagwek3Znak">
    <w:name w:val="Nagłówek 3 Znak"/>
    <w:link w:val="Nagwek3"/>
    <w:rsid w:val="005B251F"/>
    <w:rPr>
      <w:b/>
      <w:sz w:val="22"/>
      <w:szCs w:val="24"/>
      <w:u w:val="single"/>
    </w:rPr>
  </w:style>
  <w:style w:type="character" w:customStyle="1" w:styleId="Nagwek4Znak">
    <w:name w:val="Nagłówek 4 Znak"/>
    <w:link w:val="Nagwek4"/>
    <w:rsid w:val="005B251F"/>
    <w:rPr>
      <w:b/>
      <w:sz w:val="22"/>
      <w:szCs w:val="24"/>
    </w:rPr>
  </w:style>
  <w:style w:type="character" w:customStyle="1" w:styleId="Nagwek5Znak">
    <w:name w:val="Nagłówek 5 Znak"/>
    <w:link w:val="Nagwek5"/>
    <w:rsid w:val="005B251F"/>
    <w:rPr>
      <w:b/>
      <w:sz w:val="22"/>
      <w:szCs w:val="24"/>
    </w:rPr>
  </w:style>
  <w:style w:type="character" w:customStyle="1" w:styleId="NagwekZnak">
    <w:name w:val="Nagłówek Znak"/>
    <w:link w:val="Nagwek"/>
    <w:rsid w:val="005B251F"/>
    <w:rPr>
      <w:sz w:val="24"/>
      <w:szCs w:val="24"/>
    </w:rPr>
  </w:style>
  <w:style w:type="character" w:customStyle="1" w:styleId="StopkaZnak">
    <w:name w:val="Stopka Znak"/>
    <w:link w:val="Stopka"/>
    <w:rsid w:val="005B251F"/>
    <w:rPr>
      <w:sz w:val="24"/>
      <w:szCs w:val="24"/>
    </w:rPr>
  </w:style>
  <w:style w:type="character" w:customStyle="1" w:styleId="Tekstpodstawowywcity2Znak">
    <w:name w:val="Tekst podstawowy wcięty 2 Znak"/>
    <w:link w:val="Tekstpodstawowywcity2"/>
    <w:rsid w:val="005B251F"/>
    <w:rPr>
      <w:sz w:val="24"/>
    </w:rPr>
  </w:style>
  <w:style w:type="character" w:customStyle="1" w:styleId="TytuZnak">
    <w:name w:val="Tytuł Znak"/>
    <w:link w:val="Tytu"/>
    <w:rsid w:val="005B251F"/>
    <w:rPr>
      <w:b/>
      <w:bCs/>
      <w:sz w:val="24"/>
    </w:rPr>
  </w:style>
  <w:style w:type="character" w:customStyle="1" w:styleId="TekstpodstawowywcityZnak">
    <w:name w:val="Tekst podstawowy wcięty Znak"/>
    <w:link w:val="Tekstpodstawowywcity"/>
    <w:rsid w:val="005B251F"/>
    <w:rPr>
      <w:sz w:val="24"/>
      <w:szCs w:val="24"/>
    </w:rPr>
  </w:style>
  <w:style w:type="character" w:customStyle="1" w:styleId="TekstdymkaZnak">
    <w:name w:val="Tekst dymka Znak"/>
    <w:link w:val="Tekstdymka"/>
    <w:semiHidden/>
    <w:rsid w:val="005B251F"/>
    <w:rPr>
      <w:rFonts w:ascii="Tahoma" w:hAnsi="Tahoma" w:cs="Tahoma"/>
      <w:sz w:val="16"/>
      <w:szCs w:val="16"/>
    </w:rPr>
  </w:style>
  <w:style w:type="character" w:customStyle="1" w:styleId="TekstkomentarzaZnak">
    <w:name w:val="Tekst komentarza Znak"/>
    <w:link w:val="Tekstkomentarza"/>
    <w:semiHidden/>
    <w:rsid w:val="005B251F"/>
  </w:style>
  <w:style w:type="character" w:customStyle="1" w:styleId="TematkomentarzaZnak">
    <w:name w:val="Temat komentarza Znak"/>
    <w:link w:val="Tematkomentarza"/>
    <w:semiHidden/>
    <w:rsid w:val="005B251F"/>
    <w:rPr>
      <w:b/>
      <w:bCs/>
    </w:rPr>
  </w:style>
  <w:style w:type="character" w:customStyle="1" w:styleId="ZwykytekstZnak">
    <w:name w:val="Zwykły tekst Znak"/>
    <w:link w:val="Zwykytekst"/>
    <w:rsid w:val="005B251F"/>
    <w:rPr>
      <w:rFonts w:ascii="Courier New" w:hAnsi="Courier New" w:cs="Courier New"/>
    </w:rPr>
  </w:style>
  <w:style w:type="character" w:styleId="Uwydatnienie">
    <w:name w:val="Emphasis"/>
    <w:uiPriority w:val="20"/>
    <w:qFormat/>
    <w:rsid w:val="00743D75"/>
    <w:rPr>
      <w:i/>
      <w:iCs/>
    </w:rPr>
  </w:style>
  <w:style w:type="paragraph" w:customStyle="1" w:styleId="xmsonormal">
    <w:name w:val="xmsonormal"/>
    <w:basedOn w:val="Normalny"/>
    <w:rsid w:val="00743D75"/>
    <w:pPr>
      <w:spacing w:before="100" w:beforeAutospacing="1" w:after="100" w:afterAutospacing="1"/>
    </w:pPr>
  </w:style>
  <w:style w:type="paragraph" w:customStyle="1" w:styleId="Bezodstpw1">
    <w:name w:val="Bez odstępów1"/>
    <w:rsid w:val="00D449F9"/>
    <w:rPr>
      <w:rFonts w:ascii="Calibri" w:hAnsi="Calibri"/>
      <w:sz w:val="22"/>
      <w:szCs w:val="22"/>
      <w:lang w:eastAsia="en-US"/>
    </w:rPr>
  </w:style>
  <w:style w:type="character" w:customStyle="1" w:styleId="czeinternetowe">
    <w:name w:val="Łącze internetowe"/>
    <w:uiPriority w:val="99"/>
    <w:rsid w:val="00F31AA0"/>
    <w:rPr>
      <w:color w:val="0000FF"/>
      <w:u w:val="single"/>
    </w:rPr>
  </w:style>
  <w:style w:type="character" w:customStyle="1" w:styleId="markedcontent">
    <w:name w:val="markedcontent"/>
    <w:basedOn w:val="Domylnaczcionkaakapitu"/>
    <w:rsid w:val="00276134"/>
  </w:style>
  <w:style w:type="character" w:customStyle="1" w:styleId="Nagwek6Znak">
    <w:name w:val="Nagłówek 6 Znak"/>
    <w:basedOn w:val="Domylnaczcionkaakapitu"/>
    <w:link w:val="Nagwek6"/>
    <w:uiPriority w:val="9"/>
    <w:rsid w:val="00FE0CCD"/>
    <w:rPr>
      <w:rFonts w:asciiTheme="majorHAnsi" w:eastAsiaTheme="majorEastAsia" w:hAnsiTheme="majorHAnsi" w:cs="Mangal"/>
      <w:color w:val="1F4D78" w:themeColor="accent1" w:themeShade="7F"/>
      <w:kern w:val="3"/>
      <w:sz w:val="24"/>
      <w:szCs w:val="21"/>
      <w:lang w:eastAsia="zh-CN" w:bidi="hi-IN"/>
    </w:rPr>
  </w:style>
  <w:style w:type="paragraph" w:customStyle="1" w:styleId="Standard">
    <w:name w:val="Standard"/>
    <w:rsid w:val="00FE0CCD"/>
    <w:pPr>
      <w:suppressAutoHyphens/>
      <w:autoSpaceDN w:val="0"/>
      <w:textAlignment w:val="baseline"/>
    </w:pPr>
    <w:rPr>
      <w:kern w:val="3"/>
      <w:sz w:val="24"/>
      <w:szCs w:val="24"/>
      <w:lang w:eastAsia="zh-CN"/>
    </w:rPr>
  </w:style>
  <w:style w:type="character" w:customStyle="1" w:styleId="AkapitzlistZnak">
    <w:name w:val="Akapit z listą Znak"/>
    <w:aliases w:val="wypunktowanie Znak"/>
    <w:link w:val="Akapitzlist"/>
    <w:uiPriority w:val="99"/>
    <w:qFormat/>
    <w:locked/>
    <w:rsid w:val="00B7159D"/>
    <w:rPr>
      <w:sz w:val="24"/>
      <w:szCs w:val="24"/>
    </w:rPr>
  </w:style>
  <w:style w:type="character" w:styleId="Pogrubienie">
    <w:name w:val="Strong"/>
    <w:basedOn w:val="Domylnaczcionkaakapitu"/>
    <w:uiPriority w:val="22"/>
    <w:qFormat/>
    <w:rsid w:val="00680C87"/>
    <w:rPr>
      <w:b/>
      <w:bCs/>
    </w:rPr>
  </w:style>
  <w:style w:type="paragraph" w:styleId="Bezodstpw">
    <w:name w:val="No Spacing"/>
    <w:qFormat/>
    <w:rsid w:val="00E00641"/>
    <w:rPr>
      <w:rFonts w:ascii="Calibri" w:eastAsia="Calibri" w:hAnsi="Calibri"/>
      <w:sz w:val="22"/>
      <w:szCs w:val="22"/>
      <w:lang w:eastAsia="en-US"/>
    </w:rPr>
  </w:style>
  <w:style w:type="numbering" w:customStyle="1" w:styleId="WWNum171">
    <w:name w:val="WWNum171"/>
    <w:basedOn w:val="Bezlisty"/>
    <w:rsid w:val="003C6D2C"/>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822714">
      <w:bodyDiv w:val="1"/>
      <w:marLeft w:val="0"/>
      <w:marRight w:val="0"/>
      <w:marTop w:val="0"/>
      <w:marBottom w:val="0"/>
      <w:divBdr>
        <w:top w:val="none" w:sz="0" w:space="0" w:color="auto"/>
        <w:left w:val="none" w:sz="0" w:space="0" w:color="auto"/>
        <w:bottom w:val="none" w:sz="0" w:space="0" w:color="auto"/>
        <w:right w:val="none" w:sz="0" w:space="0" w:color="auto"/>
      </w:divBdr>
    </w:div>
    <w:div w:id="1112892934">
      <w:bodyDiv w:val="1"/>
      <w:marLeft w:val="0"/>
      <w:marRight w:val="0"/>
      <w:marTop w:val="0"/>
      <w:marBottom w:val="0"/>
      <w:divBdr>
        <w:top w:val="none" w:sz="0" w:space="0" w:color="auto"/>
        <w:left w:val="none" w:sz="0" w:space="0" w:color="auto"/>
        <w:bottom w:val="none" w:sz="0" w:space="0" w:color="auto"/>
        <w:right w:val="none" w:sz="0" w:space="0" w:color="auto"/>
      </w:divBdr>
    </w:div>
    <w:div w:id="120686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wik.com.pl" TargetMode="External"/><Relationship Id="rId13" Type="http://schemas.openxmlformats.org/officeDocument/2006/relationships/hyperlink" Target="https://platformazakupowa.pl/" TargetMode="External"/><Relationship Id="rId18" Type="http://schemas.openxmlformats.org/officeDocument/2006/relationships/hyperlink" Target="http://www.platformazakupowa.pl/pn/pwi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bok@pwik.com.pl" TargetMode="Externa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platformazakupowa.pl/pn/pwik"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pn/pwik" TargetMode="External"/><Relationship Id="rId20" Type="http://schemas.openxmlformats.org/officeDocument/2006/relationships/hyperlink" Target="http://www.pwik.com.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wik"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mailto:przetargi@pwik.com.pl" TargetMode="External"/><Relationship Id="rId19" Type="http://schemas.openxmlformats.org/officeDocument/2006/relationships/hyperlink" Target="http://www.platformazakupowa.pl/pn/pwik" TargetMode="Externa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platformazakupowa.pl/pn/pwik" TargetMode="External"/><Relationship Id="rId22" Type="http://schemas.openxmlformats.org/officeDocument/2006/relationships/hyperlink" Target="mailto:bok@pwik.com.pl"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8573C-1365-498E-95D1-40B6C3B5F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38</Pages>
  <Words>14552</Words>
  <Characters>87315</Characters>
  <Application>Microsoft Office Word</Application>
  <DocSecurity>0</DocSecurity>
  <Lines>727</Lines>
  <Paragraphs>203</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101664</CharactersWithSpaces>
  <SharedDoc>false</SharedDoc>
  <HLinks>
    <vt:vector size="72" baseType="variant">
      <vt:variant>
        <vt:i4>7405575</vt:i4>
      </vt:variant>
      <vt:variant>
        <vt:i4>30</vt:i4>
      </vt:variant>
      <vt:variant>
        <vt:i4>0</vt:i4>
      </vt:variant>
      <vt:variant>
        <vt:i4>5</vt:i4>
      </vt:variant>
      <vt:variant>
        <vt:lpwstr>mailto:bok@pwik.com.pl</vt:lpwstr>
      </vt:variant>
      <vt:variant>
        <vt:lpwstr/>
      </vt:variant>
      <vt:variant>
        <vt:i4>3211314</vt:i4>
      </vt:variant>
      <vt:variant>
        <vt:i4>27</vt:i4>
      </vt:variant>
      <vt:variant>
        <vt:i4>0</vt:i4>
      </vt:variant>
      <vt:variant>
        <vt:i4>5</vt:i4>
      </vt:variant>
      <vt:variant>
        <vt:lpwstr>http://www.pwik.com.pl/</vt:lpwstr>
      </vt:variant>
      <vt:variant>
        <vt:lpwstr/>
      </vt:variant>
      <vt:variant>
        <vt:i4>1835030</vt:i4>
      </vt:variant>
      <vt:variant>
        <vt:i4>24</vt:i4>
      </vt:variant>
      <vt:variant>
        <vt:i4>0</vt:i4>
      </vt:variant>
      <vt:variant>
        <vt:i4>5</vt:i4>
      </vt:variant>
      <vt:variant>
        <vt:lpwstr>https://platformazakupowa.pl/pn/pwik</vt:lpwstr>
      </vt:variant>
      <vt:variant>
        <vt:lpwstr/>
      </vt:variant>
      <vt:variant>
        <vt:i4>6225998</vt:i4>
      </vt:variant>
      <vt:variant>
        <vt:i4>22</vt:i4>
      </vt:variant>
      <vt:variant>
        <vt:i4>0</vt:i4>
      </vt:variant>
      <vt:variant>
        <vt:i4>5</vt:i4>
      </vt:variant>
      <vt:variant>
        <vt:lpwstr>https://platformazakupowa.pl/</vt:lpwstr>
      </vt:variant>
      <vt:variant>
        <vt:lpwstr/>
      </vt:variant>
      <vt:variant>
        <vt:i4>1835030</vt:i4>
      </vt:variant>
      <vt:variant>
        <vt:i4>19</vt:i4>
      </vt:variant>
      <vt:variant>
        <vt:i4>0</vt:i4>
      </vt:variant>
      <vt:variant>
        <vt:i4>5</vt:i4>
      </vt:variant>
      <vt:variant>
        <vt:lpwstr>https://platformazakupowa.pl/pn/pwik</vt:lpwstr>
      </vt:variant>
      <vt:variant>
        <vt:lpwstr/>
      </vt:variant>
      <vt:variant>
        <vt:i4>6225998</vt:i4>
      </vt:variant>
      <vt:variant>
        <vt:i4>17</vt:i4>
      </vt:variant>
      <vt:variant>
        <vt:i4>0</vt:i4>
      </vt:variant>
      <vt:variant>
        <vt:i4>5</vt:i4>
      </vt:variant>
      <vt:variant>
        <vt:lpwstr>https://platformazakupowa.pl/</vt:lpwstr>
      </vt:variant>
      <vt:variant>
        <vt:lpwstr/>
      </vt:variant>
      <vt:variant>
        <vt:i4>1835030</vt:i4>
      </vt:variant>
      <vt:variant>
        <vt:i4>14</vt:i4>
      </vt:variant>
      <vt:variant>
        <vt:i4>0</vt:i4>
      </vt:variant>
      <vt:variant>
        <vt:i4>5</vt:i4>
      </vt:variant>
      <vt:variant>
        <vt:lpwstr>https://platformazakupowa.pl/pn/pwik</vt:lpwstr>
      </vt:variant>
      <vt:variant>
        <vt:lpwstr/>
      </vt:variant>
      <vt:variant>
        <vt:i4>6225998</vt:i4>
      </vt:variant>
      <vt:variant>
        <vt:i4>12</vt:i4>
      </vt:variant>
      <vt:variant>
        <vt:i4>0</vt:i4>
      </vt:variant>
      <vt:variant>
        <vt:i4>5</vt:i4>
      </vt:variant>
      <vt:variant>
        <vt:lpwstr>https://platformazakupowa.pl/</vt:lpwstr>
      </vt:variant>
      <vt:variant>
        <vt:lpwstr/>
      </vt:variant>
      <vt:variant>
        <vt:i4>1835030</vt:i4>
      </vt:variant>
      <vt:variant>
        <vt:i4>9</vt:i4>
      </vt:variant>
      <vt:variant>
        <vt:i4>0</vt:i4>
      </vt:variant>
      <vt:variant>
        <vt:i4>5</vt:i4>
      </vt:variant>
      <vt:variant>
        <vt:lpwstr>https://platformazakupowa.pl/pn/pwik</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Wioletta Witalińska</dc:creator>
  <cp:lastModifiedBy>Iwona Rother</cp:lastModifiedBy>
  <cp:revision>20</cp:revision>
  <cp:lastPrinted>2024-09-30T12:05:00Z</cp:lastPrinted>
  <dcterms:created xsi:type="dcterms:W3CDTF">2024-09-24T06:44:00Z</dcterms:created>
  <dcterms:modified xsi:type="dcterms:W3CDTF">2024-10-02T13:28:00Z</dcterms:modified>
</cp:coreProperties>
</file>