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5FDFB9C" w14:textId="77777777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49F5888B" w14:textId="108629CB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6B84082C" w14:textId="6D38D1B2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B10A97">
        <w:rPr>
          <w:rFonts w:ascii="Fira Sans" w:hAnsi="Fira Sans"/>
          <w:sz w:val="19"/>
          <w:szCs w:val="19"/>
        </w:rPr>
        <w:t>1</w:t>
      </w:r>
    </w:p>
    <w:p w14:paraId="433A6B5B" w14:textId="7A7F5FA4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  <w:r w:rsidR="00B10A97">
        <w:rPr>
          <w:rFonts w:ascii="Fira Sans" w:hAnsi="Fira Sans"/>
          <w:sz w:val="19"/>
          <w:szCs w:val="19"/>
        </w:rPr>
        <w:t>1</w:t>
      </w:r>
    </w:p>
    <w:p w14:paraId="333567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E8E10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3D7E24F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B5D58BF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7226DA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ED495F3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Pr="00266B33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351B9D8B" w14:textId="0F6AC77D" w:rsidR="00F73A32" w:rsidRPr="003B3C6F" w:rsidRDefault="008F1D35" w:rsidP="00F73A32">
      <w:pPr>
        <w:rPr>
          <w:rFonts w:cs="Arial"/>
          <w:b/>
          <w:bCs/>
          <w:szCs w:val="24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 w:rsidR="00F73A32" w:rsidRPr="00F73A32">
        <w:rPr>
          <w:rFonts w:ascii="Fira Sans" w:hAnsi="Fira Sans" w:cs="Arial"/>
          <w:b/>
          <w:bCs/>
          <w:sz w:val="19"/>
          <w:szCs w:val="19"/>
        </w:rPr>
        <w:t xml:space="preserve">Roboty remontowe </w:t>
      </w:r>
      <w:r w:rsidR="00202C3F">
        <w:rPr>
          <w:rFonts w:ascii="Fira Sans" w:hAnsi="Fira Sans" w:cs="Arial"/>
          <w:b/>
          <w:bCs/>
          <w:sz w:val="19"/>
          <w:szCs w:val="19"/>
        </w:rPr>
        <w:t xml:space="preserve">w bud. nr 2 </w:t>
      </w:r>
      <w:r w:rsidR="00F73A32" w:rsidRPr="00F73A32">
        <w:rPr>
          <w:rFonts w:ascii="Fira Sans" w:hAnsi="Fira Sans" w:cs="Arial"/>
          <w:b/>
          <w:bCs/>
          <w:sz w:val="19"/>
          <w:szCs w:val="19"/>
        </w:rPr>
        <w:t>na terenie kompleksu wojskowego przy ul. Wyspiańskiego 2 w Nowym Sączu.</w:t>
      </w:r>
    </w:p>
    <w:p w14:paraId="0D8A630D" w14:textId="7F77BD40" w:rsidR="008F1D35" w:rsidRPr="0068595A" w:rsidRDefault="008F1D35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B6667EE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346DBE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862D78F" w14:textId="0CB79BA8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42F45201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1FACE06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7DBE97F7" w14:textId="2D7DD99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F1BC8F4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7F936F8" w14:textId="58AC9312"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50104CD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1AE95B0E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0556D75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8900E00" w14:textId="77777777" w:rsidR="008F1D35" w:rsidRDefault="008F1D35"/>
    <w:sectPr w:rsidR="008F1D3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7074A" w14:textId="77777777" w:rsidR="00CD0196" w:rsidRDefault="00CD0196" w:rsidP="0097732D">
      <w:pPr>
        <w:spacing w:line="240" w:lineRule="auto"/>
      </w:pPr>
      <w:r>
        <w:separator/>
      </w:r>
    </w:p>
  </w:endnote>
  <w:endnote w:type="continuationSeparator" w:id="0">
    <w:p w14:paraId="2E77B56E" w14:textId="77777777" w:rsidR="00CD0196" w:rsidRDefault="00CD0196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C38FED" w14:textId="4973299D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94515" w14:textId="77777777" w:rsidR="00CD0196" w:rsidRDefault="00CD0196" w:rsidP="0097732D">
      <w:pPr>
        <w:spacing w:line="240" w:lineRule="auto"/>
      </w:pPr>
      <w:r>
        <w:separator/>
      </w:r>
    </w:p>
  </w:footnote>
  <w:footnote w:type="continuationSeparator" w:id="0">
    <w:p w14:paraId="772EB2FE" w14:textId="77777777" w:rsidR="00CD0196" w:rsidRDefault="00CD0196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483E7" w14:textId="76A98FAC" w:rsidR="0097732D" w:rsidRPr="0097732D" w:rsidRDefault="0097732D" w:rsidP="0097732D">
    <w:pPr>
      <w:pStyle w:val="Nagwek"/>
      <w:jc w:val="right"/>
      <w:rPr>
        <w:sz w:val="20"/>
        <w:szCs w:val="16"/>
      </w:rPr>
    </w:pPr>
    <w:r w:rsidRPr="0097732D">
      <w:rPr>
        <w:sz w:val="20"/>
        <w:szCs w:val="16"/>
      </w:rPr>
      <w:t>Zał</w:t>
    </w:r>
    <w:r w:rsidR="0092351E">
      <w:rPr>
        <w:sz w:val="20"/>
        <w:szCs w:val="16"/>
      </w:rPr>
      <w:t>ącznik</w:t>
    </w:r>
    <w:r w:rsidRPr="0097732D">
      <w:rPr>
        <w:sz w:val="20"/>
        <w:szCs w:val="16"/>
      </w:rPr>
      <w:t xml:space="preserve"> nr </w:t>
    </w:r>
    <w:r w:rsidR="00823C05">
      <w:rPr>
        <w:sz w:val="20"/>
        <w:szCs w:val="16"/>
      </w:rPr>
      <w:t>5</w:t>
    </w:r>
    <w:r w:rsidRPr="0097732D">
      <w:rPr>
        <w:sz w:val="20"/>
        <w:szCs w:val="16"/>
      </w:rPr>
      <w:t xml:space="preserve">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32340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35"/>
    <w:rsid w:val="00202C3F"/>
    <w:rsid w:val="00362FF5"/>
    <w:rsid w:val="003E5379"/>
    <w:rsid w:val="00453DE0"/>
    <w:rsid w:val="00476E37"/>
    <w:rsid w:val="004E4378"/>
    <w:rsid w:val="00501477"/>
    <w:rsid w:val="00533793"/>
    <w:rsid w:val="006111D1"/>
    <w:rsid w:val="007024CD"/>
    <w:rsid w:val="007E3B73"/>
    <w:rsid w:val="00823C05"/>
    <w:rsid w:val="008307C1"/>
    <w:rsid w:val="008F1D35"/>
    <w:rsid w:val="0092351E"/>
    <w:rsid w:val="0097732D"/>
    <w:rsid w:val="00977E6B"/>
    <w:rsid w:val="00A56CB3"/>
    <w:rsid w:val="00A9019B"/>
    <w:rsid w:val="00B10A97"/>
    <w:rsid w:val="00BE1A4A"/>
    <w:rsid w:val="00C753DF"/>
    <w:rsid w:val="00CD0196"/>
    <w:rsid w:val="00CD356A"/>
    <w:rsid w:val="00DF2625"/>
    <w:rsid w:val="00DF7435"/>
    <w:rsid w:val="00E15273"/>
    <w:rsid w:val="00F7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6A1CA0-8B4C-42AD-B711-9EEA74F097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E75CC2-1B57-415D-A28B-89249CC27C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2572</Characters>
  <Application>Microsoft Office Word</Application>
  <DocSecurity>0</DocSecurity>
  <Lines>21</Lines>
  <Paragraphs>5</Paragraphs>
  <ScaleCrop>false</ScaleCrop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Lubacha Bernadetta</cp:lastModifiedBy>
  <cp:revision>6</cp:revision>
  <cp:lastPrinted>2024-09-30T09:25:00Z</cp:lastPrinted>
  <dcterms:created xsi:type="dcterms:W3CDTF">2024-02-07T10:33:00Z</dcterms:created>
  <dcterms:modified xsi:type="dcterms:W3CDTF">2024-09-30T09:25:00Z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3e95607e-fb98-4898-b1ef-b568b63ebe1e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