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DA3C8A2" w14:textId="77777777" w:rsidR="00506C2D" w:rsidRPr="009B2D6E" w:rsidRDefault="00F17EF0" w:rsidP="00902789">
      <w:pPr>
        <w:autoSpaceDE w:val="0"/>
        <w:spacing w:after="0" w:line="260" w:lineRule="exact"/>
        <w:jc w:val="center"/>
        <w:rPr>
          <w:rFonts w:eastAsia="TimesNewRomanPS-BoldMT"/>
          <w:bCs/>
        </w:rPr>
      </w:pPr>
      <w:r w:rsidRPr="00E86F01">
        <w:rPr>
          <w:rFonts w:eastAsia="TimesNewRomanPS-BoldMT"/>
          <w:b/>
          <w:bCs/>
        </w:rPr>
        <w:t>U</w:t>
      </w:r>
      <w:r w:rsidR="00E86F01" w:rsidRPr="00E86F01">
        <w:rPr>
          <w:rFonts w:eastAsia="TimesNewRomanPS-BoldMT"/>
          <w:b/>
          <w:bCs/>
        </w:rPr>
        <w:t>mowa</w:t>
      </w:r>
      <w:r w:rsidRPr="00E86F01">
        <w:rPr>
          <w:rFonts w:eastAsia="TimesNewRomanPS-BoldMT"/>
          <w:b/>
          <w:bCs/>
        </w:rPr>
        <w:t xml:space="preserve"> ………………….. </w:t>
      </w:r>
      <w:r>
        <w:rPr>
          <w:rFonts w:eastAsia="TimesNewRomanPS-BoldMT"/>
          <w:bCs/>
        </w:rPr>
        <w:t>(</w:t>
      </w:r>
      <w:r w:rsidR="007B6CA0">
        <w:rPr>
          <w:rFonts w:eastAsia="TimesNewRomanPS-BoldMT"/>
          <w:bCs/>
        </w:rPr>
        <w:t>projekt</w:t>
      </w:r>
      <w:r>
        <w:rPr>
          <w:rFonts w:eastAsia="TimesNewRomanPS-BoldMT"/>
          <w:bCs/>
        </w:rPr>
        <w:t>)</w:t>
      </w:r>
    </w:p>
    <w:p w14:paraId="5F54B249" w14:textId="77777777" w:rsidR="006E5E12" w:rsidRDefault="006E5E12" w:rsidP="00902789">
      <w:pPr>
        <w:autoSpaceDE w:val="0"/>
        <w:spacing w:after="0" w:line="260" w:lineRule="exact"/>
        <w:jc w:val="center"/>
        <w:rPr>
          <w:rFonts w:eastAsia="TimesNewRomanPS-BoldMT"/>
          <w:b/>
          <w:bCs/>
        </w:rPr>
      </w:pPr>
    </w:p>
    <w:p w14:paraId="4F4886A4" w14:textId="77777777" w:rsidR="007E36FC" w:rsidRPr="009B2D6E" w:rsidRDefault="007E36FC" w:rsidP="00902789">
      <w:pPr>
        <w:autoSpaceDE w:val="0"/>
        <w:spacing w:after="0" w:line="260" w:lineRule="exact"/>
        <w:jc w:val="both"/>
        <w:rPr>
          <w:rFonts w:eastAsia="TimesNewRomanPSMT"/>
        </w:rPr>
      </w:pPr>
      <w:r w:rsidRPr="009B2D6E">
        <w:rPr>
          <w:rFonts w:eastAsia="TimesNewRomanPSMT"/>
        </w:rPr>
        <w:t>zawarta w dniu …....................................... w Warszawie pomiędzy:</w:t>
      </w:r>
    </w:p>
    <w:p w14:paraId="2C621F8A" w14:textId="77777777" w:rsidR="007E36FC" w:rsidRPr="009B2D6E" w:rsidRDefault="007E36FC" w:rsidP="00902789">
      <w:pPr>
        <w:autoSpaceDE w:val="0"/>
        <w:spacing w:after="0" w:line="260" w:lineRule="exact"/>
        <w:jc w:val="both"/>
        <w:rPr>
          <w:rFonts w:eastAsia="TimesNewRomanPSMT"/>
        </w:rPr>
      </w:pPr>
      <w:r w:rsidRPr="00F17EF0">
        <w:rPr>
          <w:rFonts w:eastAsia="TimesNewRomanPSMT"/>
          <w:b/>
        </w:rPr>
        <w:t>Skarbem Państwa - Aresztem Śledczym w Warszawie-Białołęce</w:t>
      </w:r>
      <w:r w:rsidRPr="009B2D6E">
        <w:rPr>
          <w:rFonts w:eastAsia="TimesNewRomanPSMT"/>
        </w:rPr>
        <w:t xml:space="preserve">, ul. Ciupagi 1, 03-016 Warszawa, </w:t>
      </w:r>
      <w:r w:rsidR="00CC686D">
        <w:rPr>
          <w:rFonts w:eastAsia="TimesNewRomanPSMT"/>
        </w:rPr>
        <w:t xml:space="preserve">NIP 5241065481, </w:t>
      </w:r>
      <w:r w:rsidR="00CC686D" w:rsidRPr="009B2D6E">
        <w:rPr>
          <w:rFonts w:eastAsia="TimesNewRomanPSMT"/>
        </w:rPr>
        <w:t xml:space="preserve">zwanym dalej </w:t>
      </w:r>
      <w:r w:rsidR="00CC686D" w:rsidRPr="009B2D6E">
        <w:rPr>
          <w:rFonts w:eastAsia="TimesNewRomanPS-BoldMT"/>
          <w:b/>
          <w:bCs/>
        </w:rPr>
        <w:t>„Zamawiającym”,</w:t>
      </w:r>
      <w:r w:rsidR="00CC686D" w:rsidRPr="009B2D6E">
        <w:rPr>
          <w:rFonts w:eastAsia="TimesNewRomanPS-BoldMT"/>
          <w:bCs/>
        </w:rPr>
        <w:t xml:space="preserve"> </w:t>
      </w:r>
      <w:r w:rsidRPr="009B2D6E">
        <w:rPr>
          <w:rFonts w:eastAsia="TimesNewRomanPSMT"/>
        </w:rPr>
        <w:t>któr</w:t>
      </w:r>
      <w:r w:rsidR="00CC686D">
        <w:rPr>
          <w:rFonts w:eastAsia="TimesNewRomanPSMT"/>
        </w:rPr>
        <w:t>ego</w:t>
      </w:r>
      <w:r w:rsidRPr="009B2D6E">
        <w:rPr>
          <w:rFonts w:eastAsia="TimesNewRomanPSMT"/>
        </w:rPr>
        <w:t xml:space="preserve"> reprezentuje: </w:t>
      </w:r>
    </w:p>
    <w:p w14:paraId="4B60C26E" w14:textId="77777777" w:rsidR="00506C2D" w:rsidRPr="009B2D6E" w:rsidRDefault="005663BC" w:rsidP="00902789">
      <w:pPr>
        <w:autoSpaceDE w:val="0"/>
        <w:spacing w:after="0" w:line="260" w:lineRule="exact"/>
        <w:jc w:val="both"/>
        <w:rPr>
          <w:rFonts w:eastAsia="TimesNewRomanPSMT"/>
        </w:rPr>
      </w:pPr>
      <w:r>
        <w:rPr>
          <w:rFonts w:eastAsia="TimesNewRomanPSMT"/>
        </w:rPr>
        <w:t xml:space="preserve">……………………….. </w:t>
      </w:r>
      <w:r w:rsidR="007E36FC" w:rsidRPr="009B2D6E">
        <w:rPr>
          <w:rFonts w:eastAsia="TimesNewRomanPSMT"/>
        </w:rPr>
        <w:t>- Dyrektor</w:t>
      </w:r>
      <w:r w:rsidR="00C207BB">
        <w:rPr>
          <w:rFonts w:eastAsia="TimesNewRomanPSMT"/>
        </w:rPr>
        <w:t xml:space="preserve"> Aresztu Śledczego w Warszawie-Białołęce</w:t>
      </w:r>
    </w:p>
    <w:p w14:paraId="5A0FD2DF" w14:textId="77777777" w:rsidR="00143C42" w:rsidRPr="00143C42" w:rsidRDefault="00143C42" w:rsidP="00902789">
      <w:pPr>
        <w:pStyle w:val="Bezodstpw"/>
        <w:keepLines/>
        <w:suppressAutoHyphens/>
        <w:spacing w:line="260" w:lineRule="exact"/>
        <w:jc w:val="both"/>
        <w:rPr>
          <w:rFonts w:cs="Calibri"/>
        </w:rPr>
      </w:pPr>
      <w:r w:rsidRPr="00143C42">
        <w:rPr>
          <w:rFonts w:cs="Calibri"/>
        </w:rPr>
        <w:t xml:space="preserve">a </w:t>
      </w:r>
    </w:p>
    <w:p w14:paraId="2C1997D8" w14:textId="77777777" w:rsidR="00143C42" w:rsidRPr="00143C42" w:rsidRDefault="00143C42" w:rsidP="00902789">
      <w:pPr>
        <w:pStyle w:val="Bezodstpw"/>
        <w:keepLines/>
        <w:suppressAutoHyphens/>
        <w:spacing w:line="260" w:lineRule="exact"/>
        <w:jc w:val="both"/>
        <w:rPr>
          <w:rFonts w:cs="Calibri"/>
        </w:rPr>
      </w:pPr>
      <w:r w:rsidRPr="00143C42">
        <w:rPr>
          <w:rFonts w:cs="Calibri"/>
        </w:rPr>
        <w:t>(w przypadku przedsiębiorcy wpisanego do KRS)</w:t>
      </w:r>
    </w:p>
    <w:p w14:paraId="6CE30358" w14:textId="77777777" w:rsidR="00143C42" w:rsidRPr="00143C42" w:rsidRDefault="00143C42" w:rsidP="00902789">
      <w:pPr>
        <w:pStyle w:val="Bezodstpw"/>
        <w:keepLines/>
        <w:suppressAutoHyphens/>
        <w:spacing w:line="260" w:lineRule="exact"/>
        <w:jc w:val="both"/>
        <w:rPr>
          <w:rFonts w:cs="Calibri"/>
        </w:rPr>
      </w:pPr>
      <w:r w:rsidRPr="00143C42">
        <w:rPr>
          <w:rFonts w:cs="Calibri"/>
          <w:b/>
        </w:rPr>
        <w:t>.......................................</w:t>
      </w:r>
      <w:r w:rsidRPr="00143C42">
        <w:rPr>
          <w:rFonts w:cs="Calibri"/>
        </w:rPr>
        <w:t>, z siedzibą w …................................, kod pocztowy .................., przy ulicy ..................................., wpisaną do Rejestru Przedsiębiorców Krajowego Rejestru Sądowego pod numerem KRS: .................., NIP: ......................................, zwaną dalej „</w:t>
      </w:r>
      <w:r w:rsidRPr="00CC686D">
        <w:rPr>
          <w:rFonts w:cs="Calibri"/>
          <w:b/>
        </w:rPr>
        <w:t>Wykonawcą</w:t>
      </w:r>
      <w:r w:rsidRPr="00143C42">
        <w:rPr>
          <w:rFonts w:cs="Calibri"/>
        </w:rPr>
        <w:t>”, którego reprezentuje:</w:t>
      </w:r>
    </w:p>
    <w:p w14:paraId="5C044AEB" w14:textId="77777777" w:rsidR="00143C42" w:rsidRPr="00143C42" w:rsidRDefault="00143C42" w:rsidP="00902789">
      <w:pPr>
        <w:pStyle w:val="Bezodstpw"/>
        <w:keepLines/>
        <w:suppressAutoHyphens/>
        <w:spacing w:line="260" w:lineRule="exact"/>
        <w:jc w:val="both"/>
        <w:rPr>
          <w:rFonts w:cs="Calibri"/>
        </w:rPr>
      </w:pPr>
      <w:r w:rsidRPr="00143C42">
        <w:rPr>
          <w:rFonts w:cs="Calibri"/>
        </w:rPr>
        <w:t>……………………….. - ..........................,</w:t>
      </w:r>
    </w:p>
    <w:p w14:paraId="2BBAEE44" w14:textId="77777777" w:rsidR="00143C42" w:rsidRPr="00143C42" w:rsidRDefault="00143C42" w:rsidP="00902789">
      <w:pPr>
        <w:pStyle w:val="Bezodstpw"/>
        <w:keepLines/>
        <w:suppressAutoHyphens/>
        <w:spacing w:line="260" w:lineRule="exact"/>
        <w:jc w:val="both"/>
        <w:rPr>
          <w:rFonts w:cs="Calibri"/>
        </w:rPr>
      </w:pPr>
      <w:r w:rsidRPr="00143C42">
        <w:rPr>
          <w:rFonts w:cs="Calibri"/>
        </w:rPr>
        <w:t>(w przypadku przedsiębiorcy wpisanego do CEIDG)</w:t>
      </w:r>
    </w:p>
    <w:p w14:paraId="3D5378D3" w14:textId="77777777" w:rsidR="00143C42" w:rsidRPr="00143C42" w:rsidRDefault="00143C42" w:rsidP="00902789">
      <w:pPr>
        <w:keepLines/>
        <w:spacing w:after="0" w:line="260" w:lineRule="exact"/>
        <w:jc w:val="both"/>
      </w:pPr>
      <w:r w:rsidRPr="00143C42">
        <w:rPr>
          <w:b/>
        </w:rPr>
        <w:t>Panem/Panią ……………………………………</w:t>
      </w:r>
      <w:r w:rsidRPr="00143C42">
        <w:t>, zamieszkałym/-ą pod adresem: ……………………., prowadzącym/-ą działalność gospodarczą pod firmą: ………………………………..,  pod adresem: ………………………………………., na podstawie wpisu do Centralnej Ewidencji i Informacji o Działalności Gospodarczej, NIP: …………………., REGON: …………………..,</w:t>
      </w:r>
    </w:p>
    <w:p w14:paraId="464F137D" w14:textId="77777777" w:rsidR="00143C42" w:rsidRPr="00143C42" w:rsidRDefault="00143C42" w:rsidP="00902789">
      <w:pPr>
        <w:keepLines/>
        <w:spacing w:after="0" w:line="260" w:lineRule="exact"/>
        <w:jc w:val="both"/>
      </w:pPr>
      <w:r w:rsidRPr="00143C42">
        <w:t>łącznie zwanymi dalej</w:t>
      </w:r>
      <w:r w:rsidRPr="00143C42">
        <w:rPr>
          <w:b/>
          <w:bCs/>
        </w:rPr>
        <w:t xml:space="preserve"> </w:t>
      </w:r>
      <w:r w:rsidRPr="00143C42">
        <w:rPr>
          <w:bCs/>
        </w:rPr>
        <w:t>„</w:t>
      </w:r>
      <w:r w:rsidRPr="00143C42">
        <w:rPr>
          <w:b/>
          <w:bCs/>
        </w:rPr>
        <w:t>Stronami</w:t>
      </w:r>
      <w:r w:rsidRPr="00143C42">
        <w:rPr>
          <w:bCs/>
        </w:rPr>
        <w:t>” lub osobno „</w:t>
      </w:r>
      <w:r w:rsidRPr="00143C42">
        <w:rPr>
          <w:b/>
          <w:bCs/>
        </w:rPr>
        <w:t>Stroną</w:t>
      </w:r>
      <w:r w:rsidRPr="00143C42">
        <w:rPr>
          <w:bCs/>
        </w:rPr>
        <w:t>”,</w:t>
      </w:r>
    </w:p>
    <w:p w14:paraId="62AB7E45" w14:textId="77777777" w:rsidR="00506C2D" w:rsidRPr="009B2D6E" w:rsidRDefault="00506C2D" w:rsidP="00902789">
      <w:pPr>
        <w:autoSpaceDE w:val="0"/>
        <w:spacing w:after="0" w:line="260" w:lineRule="exact"/>
        <w:jc w:val="both"/>
        <w:rPr>
          <w:rFonts w:eastAsia="TimesNewRomanPSMT"/>
        </w:rPr>
      </w:pPr>
      <w:r w:rsidRPr="009B2D6E">
        <w:rPr>
          <w:rFonts w:eastAsia="TimesNewRomanPSMT"/>
        </w:rPr>
        <w:t xml:space="preserve">w </w:t>
      </w:r>
      <w:r w:rsidR="00126324">
        <w:rPr>
          <w:rFonts w:eastAsia="TimesNewRomanPSMT"/>
        </w:rPr>
        <w:t>wyniku przeprowadzonego postępowania o udzielenie zamówieni</w:t>
      </w:r>
      <w:r w:rsidR="00E01A33">
        <w:rPr>
          <w:rFonts w:eastAsia="TimesNewRomanPSMT"/>
        </w:rPr>
        <w:t xml:space="preserve">a publicznego, którego wartość jest mniejsza od kwoty wskazanej w </w:t>
      </w:r>
      <w:r w:rsidR="00766434">
        <w:t>art. 2 ust. 1 pkt 1</w:t>
      </w:r>
      <w:r w:rsidR="00126324">
        <w:rPr>
          <w:rFonts w:eastAsia="TimesNewRomanPSMT"/>
        </w:rPr>
        <w:t xml:space="preserve"> ustawy z dnia 11 września 2019 r. Prawo zamówień publicznych (Dz. U. z 2019, poz. 2019, z </w:t>
      </w:r>
      <w:proofErr w:type="spellStart"/>
      <w:r w:rsidR="00126324">
        <w:rPr>
          <w:rFonts w:eastAsia="TimesNewRomanPSMT"/>
        </w:rPr>
        <w:t>późn</w:t>
      </w:r>
      <w:proofErr w:type="spellEnd"/>
      <w:r w:rsidR="00126324">
        <w:rPr>
          <w:rFonts w:eastAsia="TimesNewRomanPSMT"/>
        </w:rPr>
        <w:t>. zm.) – zwanej dalej „ustawą”, o następującej treści:</w:t>
      </w:r>
    </w:p>
    <w:p w14:paraId="6818116E" w14:textId="77777777" w:rsidR="00506C2D" w:rsidRPr="009B2D6E" w:rsidRDefault="00506C2D" w:rsidP="00902789">
      <w:pPr>
        <w:autoSpaceDE w:val="0"/>
        <w:spacing w:after="0" w:line="260" w:lineRule="exact"/>
        <w:jc w:val="center"/>
        <w:rPr>
          <w:rFonts w:eastAsia="TimesNewRomanPSMT"/>
        </w:rPr>
      </w:pPr>
    </w:p>
    <w:p w14:paraId="7E61862B" w14:textId="77777777" w:rsidR="00506C2D" w:rsidRPr="00C860A8" w:rsidRDefault="00506C2D" w:rsidP="00902789">
      <w:pPr>
        <w:autoSpaceDE w:val="0"/>
        <w:spacing w:after="0" w:line="260" w:lineRule="exact"/>
        <w:jc w:val="center"/>
        <w:rPr>
          <w:rFonts w:eastAsia="TimesNewRomanPS-BoldMT"/>
          <w:b/>
        </w:rPr>
      </w:pPr>
      <w:r w:rsidRPr="00C860A8">
        <w:rPr>
          <w:rFonts w:eastAsia="TimesNewRomanPSMT"/>
          <w:b/>
        </w:rPr>
        <w:t>§ 1</w:t>
      </w:r>
    </w:p>
    <w:p w14:paraId="7E651E52" w14:textId="77777777" w:rsidR="008073DC" w:rsidRPr="008073DC" w:rsidRDefault="00506C2D" w:rsidP="00902789">
      <w:pPr>
        <w:pStyle w:val="Tekstpodstawowy"/>
        <w:numPr>
          <w:ilvl w:val="0"/>
          <w:numId w:val="3"/>
        </w:numPr>
        <w:tabs>
          <w:tab w:val="clear" w:pos="6480"/>
        </w:tabs>
        <w:spacing w:after="0" w:line="260" w:lineRule="exact"/>
        <w:ind w:left="357" w:hanging="357"/>
        <w:jc w:val="both"/>
        <w:rPr>
          <w:rFonts w:ascii="Calibri" w:eastAsia="Times New Roman" w:hAnsi="Calibri" w:cs="Calibri"/>
          <w:b w:val="0"/>
          <w:color w:val="auto"/>
          <w:sz w:val="22"/>
          <w:lang w:val="pl-PL"/>
        </w:rPr>
      </w:pPr>
      <w:r w:rsidRPr="009B2D6E">
        <w:rPr>
          <w:rFonts w:ascii="Calibri" w:eastAsia="TimesNewRomanPS-BoldMT" w:hAnsi="Calibri" w:cs="Calibri"/>
          <w:b w:val="0"/>
          <w:sz w:val="22"/>
        </w:rPr>
        <w:t xml:space="preserve">Przedmiotem umowy jest </w:t>
      </w:r>
      <w:r w:rsidR="00126324" w:rsidRPr="008073DC">
        <w:rPr>
          <w:rFonts w:ascii="Calibri" w:eastAsia="TimesNewRomanPS-BoldMT" w:hAnsi="Calibri" w:cs="Calibri"/>
          <w:sz w:val="22"/>
          <w:lang w:val="pl-PL"/>
        </w:rPr>
        <w:t>wykonanie pogwarancyjnego przeglądu serwisowego Strzelnicy Kontenerowej 40ft HC</w:t>
      </w:r>
      <w:r w:rsidR="00126324">
        <w:rPr>
          <w:rFonts w:ascii="Calibri" w:eastAsia="TimesNewRomanPS-BoldMT" w:hAnsi="Calibri" w:cs="Calibri"/>
          <w:b w:val="0"/>
          <w:sz w:val="22"/>
          <w:lang w:val="pl-PL"/>
        </w:rPr>
        <w:t xml:space="preserve"> </w:t>
      </w:r>
      <w:r w:rsidR="00126324" w:rsidRPr="008073DC">
        <w:rPr>
          <w:rFonts w:ascii="Calibri" w:eastAsia="TimesNewRomanPS-BoldMT" w:hAnsi="Calibri" w:cs="Calibri"/>
          <w:sz w:val="22"/>
          <w:lang w:val="pl-PL"/>
        </w:rPr>
        <w:t xml:space="preserve">nr </w:t>
      </w:r>
      <w:r w:rsidR="00CC7361" w:rsidRPr="008073DC">
        <w:rPr>
          <w:rFonts w:ascii="Calibri" w:eastAsia="TimesNewRomanPS-BoldMT" w:hAnsi="Calibri" w:cs="Calibri"/>
          <w:sz w:val="22"/>
          <w:lang w:val="pl-PL"/>
        </w:rPr>
        <w:t>W-LS-21/ZMT/2017</w:t>
      </w:r>
      <w:r w:rsidR="00DB74C7">
        <w:rPr>
          <w:rFonts w:ascii="Calibri" w:eastAsia="TimesNewRomanPS-BoldMT" w:hAnsi="Calibri" w:cs="Calibri"/>
          <w:b w:val="0"/>
          <w:sz w:val="22"/>
          <w:lang w:val="pl-PL"/>
        </w:rPr>
        <w:t xml:space="preserve">, zgodnie z </w:t>
      </w:r>
      <w:r w:rsidR="008073DC">
        <w:rPr>
          <w:rFonts w:ascii="Calibri" w:eastAsia="TimesNewRomanPS-BoldMT" w:hAnsi="Calibri" w:cs="Calibri"/>
          <w:b w:val="0"/>
          <w:sz w:val="22"/>
          <w:lang w:val="pl-PL"/>
        </w:rPr>
        <w:t xml:space="preserve">opisem przedmiotu zamówienia, stanowiącym załącznik </w:t>
      </w:r>
      <w:r w:rsidR="0099529E">
        <w:rPr>
          <w:rFonts w:ascii="Calibri" w:eastAsia="TimesNewRomanPS-BoldMT" w:hAnsi="Calibri" w:cs="Calibri"/>
          <w:b w:val="0"/>
          <w:sz w:val="22"/>
          <w:lang w:val="pl-PL"/>
        </w:rPr>
        <w:t xml:space="preserve">nr 1 </w:t>
      </w:r>
      <w:r w:rsidR="008073DC">
        <w:rPr>
          <w:rFonts w:ascii="Calibri" w:eastAsia="TimesNewRomanPS-BoldMT" w:hAnsi="Calibri" w:cs="Calibri"/>
          <w:b w:val="0"/>
          <w:sz w:val="22"/>
          <w:lang w:val="pl-PL"/>
        </w:rPr>
        <w:t>do niniejszej umowy.</w:t>
      </w:r>
    </w:p>
    <w:p w14:paraId="084935FD" w14:textId="77777777" w:rsidR="006630A0" w:rsidRPr="009F1965" w:rsidRDefault="009F1965" w:rsidP="00902789">
      <w:pPr>
        <w:pStyle w:val="Tekstpodstawowy"/>
        <w:numPr>
          <w:ilvl w:val="0"/>
          <w:numId w:val="3"/>
        </w:numPr>
        <w:tabs>
          <w:tab w:val="clear" w:pos="6480"/>
        </w:tabs>
        <w:spacing w:after="0" w:line="260" w:lineRule="exact"/>
        <w:ind w:left="357" w:hanging="357"/>
        <w:jc w:val="both"/>
        <w:rPr>
          <w:rFonts w:ascii="Calibri" w:eastAsia="Times New Roman" w:hAnsi="Calibri" w:cs="Calibri"/>
          <w:b w:val="0"/>
          <w:color w:val="auto"/>
          <w:sz w:val="22"/>
          <w:lang w:val="pl-PL"/>
        </w:rPr>
      </w:pPr>
      <w:r>
        <w:rPr>
          <w:rFonts w:ascii="Calibri" w:eastAsia="Times New Roman" w:hAnsi="Calibri" w:cs="Calibri"/>
          <w:b w:val="0"/>
          <w:color w:val="auto"/>
          <w:sz w:val="22"/>
          <w:lang w:val="pl-PL"/>
        </w:rPr>
        <w:t xml:space="preserve">Wykonawca zobowiązuje się wykonać przedmiot umowy zgodnie z zachowaniem należytej staranności oraz zgodnie z przepisami i normami obowiązującymi w zakresie </w:t>
      </w:r>
      <w:r w:rsidR="00586FF3">
        <w:rPr>
          <w:rFonts w:ascii="Calibri" w:eastAsia="Times New Roman" w:hAnsi="Calibri" w:cs="Calibri"/>
          <w:b w:val="0"/>
          <w:color w:val="auto"/>
          <w:sz w:val="22"/>
          <w:lang w:val="pl-PL"/>
        </w:rPr>
        <w:t>przedmiotu umowy. Wykonawca oświadcza, iż posiada wszelkie wymagane uprawnienia, wiedzę, doświadczenie</w:t>
      </w:r>
      <w:r w:rsidR="00683FBB">
        <w:rPr>
          <w:rFonts w:ascii="Calibri" w:eastAsia="Times New Roman" w:hAnsi="Calibri" w:cs="Calibri"/>
          <w:b w:val="0"/>
          <w:color w:val="auto"/>
          <w:sz w:val="22"/>
          <w:lang w:val="pl-PL"/>
        </w:rPr>
        <w:br/>
      </w:r>
      <w:r w:rsidR="00586FF3">
        <w:rPr>
          <w:rFonts w:ascii="Calibri" w:eastAsia="Times New Roman" w:hAnsi="Calibri" w:cs="Calibri"/>
          <w:b w:val="0"/>
          <w:color w:val="auto"/>
          <w:sz w:val="22"/>
          <w:lang w:val="pl-PL"/>
        </w:rPr>
        <w:t>i potencjał osobowy oraz techniczny, niezbędne do prawidłowej realizacji przedmiotu umowy.</w:t>
      </w:r>
      <w:r w:rsidR="006630A0" w:rsidRPr="009F1965">
        <w:rPr>
          <w:rFonts w:ascii="Calibri" w:eastAsia="Times New Roman" w:hAnsi="Calibri" w:cs="Calibri"/>
          <w:b w:val="0"/>
          <w:sz w:val="22"/>
          <w:lang w:eastAsia="pl-PL"/>
        </w:rPr>
        <w:t xml:space="preserve"> </w:t>
      </w:r>
    </w:p>
    <w:p w14:paraId="7BA8EAAC" w14:textId="77777777" w:rsidR="00506C2D" w:rsidRPr="009B2D6E" w:rsidRDefault="00506C2D" w:rsidP="00902789">
      <w:pPr>
        <w:suppressAutoHyphens w:val="0"/>
        <w:autoSpaceDE w:val="0"/>
        <w:spacing w:after="0" w:line="260" w:lineRule="exact"/>
        <w:jc w:val="center"/>
        <w:rPr>
          <w:rFonts w:eastAsia="Times New Roman"/>
        </w:rPr>
      </w:pPr>
    </w:p>
    <w:p w14:paraId="1A3FB86E" w14:textId="77777777" w:rsidR="00521DC2" w:rsidRPr="00C860A8" w:rsidRDefault="00521DC2" w:rsidP="00902789">
      <w:pPr>
        <w:suppressAutoHyphens w:val="0"/>
        <w:autoSpaceDE w:val="0"/>
        <w:spacing w:after="0" w:line="260" w:lineRule="exact"/>
        <w:jc w:val="center"/>
        <w:rPr>
          <w:rFonts w:eastAsia="Times New Roman"/>
          <w:b/>
        </w:rPr>
      </w:pPr>
      <w:r w:rsidRPr="00C860A8">
        <w:rPr>
          <w:rFonts w:eastAsia="Times New Roman"/>
          <w:b/>
        </w:rPr>
        <w:t>§ 2</w:t>
      </w:r>
    </w:p>
    <w:p w14:paraId="199315D3" w14:textId="77777777" w:rsidR="00506C2D" w:rsidRDefault="00521DC2" w:rsidP="006A322B">
      <w:pPr>
        <w:numPr>
          <w:ilvl w:val="0"/>
          <w:numId w:val="6"/>
        </w:numPr>
        <w:suppressAutoHyphens w:val="0"/>
        <w:autoSpaceDE w:val="0"/>
        <w:spacing w:after="0" w:line="260" w:lineRule="exact"/>
        <w:ind w:left="357" w:hanging="357"/>
        <w:jc w:val="both"/>
        <w:rPr>
          <w:rFonts w:eastAsia="Times New Roman"/>
        </w:rPr>
      </w:pPr>
      <w:r>
        <w:rPr>
          <w:rFonts w:eastAsia="Times New Roman"/>
        </w:rPr>
        <w:t xml:space="preserve">Przedmiot umowy, o którym mowa w § 1 zostanie zrealizowany przez Wykonawcę </w:t>
      </w:r>
      <w:r w:rsidRPr="00680D9B">
        <w:rPr>
          <w:rFonts w:eastAsia="Times New Roman"/>
          <w:b/>
        </w:rPr>
        <w:t>w terminie</w:t>
      </w:r>
      <w:r w:rsidR="00143C42">
        <w:rPr>
          <w:rFonts w:eastAsia="Times New Roman"/>
          <w:b/>
        </w:rPr>
        <w:t xml:space="preserve"> </w:t>
      </w:r>
      <w:r w:rsidR="000D4348">
        <w:rPr>
          <w:rFonts w:eastAsia="Times New Roman"/>
          <w:b/>
        </w:rPr>
        <w:t xml:space="preserve">do dnia </w:t>
      </w:r>
      <w:r w:rsidR="006735B3">
        <w:rPr>
          <w:rFonts w:eastAsia="Times New Roman"/>
          <w:b/>
        </w:rPr>
        <w:t>…………………………</w:t>
      </w:r>
      <w:r w:rsidR="000D4348">
        <w:rPr>
          <w:rFonts w:eastAsia="Times New Roman"/>
          <w:b/>
        </w:rPr>
        <w:t xml:space="preserve"> r.</w:t>
      </w:r>
    </w:p>
    <w:p w14:paraId="3AB90C88" w14:textId="77777777" w:rsidR="00521DC2" w:rsidRDefault="00521DC2" w:rsidP="006A322B">
      <w:pPr>
        <w:numPr>
          <w:ilvl w:val="0"/>
          <w:numId w:val="6"/>
        </w:numPr>
        <w:suppressAutoHyphens w:val="0"/>
        <w:autoSpaceDE w:val="0"/>
        <w:spacing w:after="0" w:line="260" w:lineRule="exact"/>
        <w:ind w:left="357" w:hanging="357"/>
        <w:jc w:val="both"/>
        <w:rPr>
          <w:rFonts w:eastAsia="Times New Roman"/>
        </w:rPr>
      </w:pPr>
      <w:r>
        <w:rPr>
          <w:rFonts w:eastAsia="Times New Roman"/>
        </w:rPr>
        <w:t xml:space="preserve">Wykonawca oświadcza że: </w:t>
      </w:r>
    </w:p>
    <w:p w14:paraId="68227ED1" w14:textId="77777777" w:rsidR="00143C42" w:rsidRDefault="00013CB6" w:rsidP="006A322B">
      <w:pPr>
        <w:numPr>
          <w:ilvl w:val="0"/>
          <w:numId w:val="7"/>
        </w:numPr>
        <w:suppressAutoHyphens w:val="0"/>
        <w:autoSpaceDE w:val="0"/>
        <w:spacing w:after="0" w:line="260" w:lineRule="exact"/>
        <w:ind w:left="714" w:hanging="357"/>
        <w:jc w:val="both"/>
        <w:rPr>
          <w:rFonts w:eastAsia="Times New Roman"/>
        </w:rPr>
      </w:pPr>
      <w:r>
        <w:rPr>
          <w:rFonts w:eastAsia="Times New Roman"/>
        </w:rPr>
        <w:t>zaoferowany przedmiot umowy spełnia wszystkie wymagania określone w opisie przedmiotu zamówienia;</w:t>
      </w:r>
    </w:p>
    <w:p w14:paraId="0E6807B9" w14:textId="77777777" w:rsidR="00143C42" w:rsidRDefault="00013CB6" w:rsidP="006A322B">
      <w:pPr>
        <w:numPr>
          <w:ilvl w:val="0"/>
          <w:numId w:val="7"/>
        </w:numPr>
        <w:suppressAutoHyphens w:val="0"/>
        <w:autoSpaceDE w:val="0"/>
        <w:spacing w:after="0" w:line="260" w:lineRule="exact"/>
        <w:ind w:left="714" w:hanging="357"/>
        <w:jc w:val="both"/>
        <w:rPr>
          <w:rFonts w:eastAsia="Times New Roman"/>
        </w:rPr>
      </w:pPr>
      <w:r w:rsidRPr="00143C42">
        <w:rPr>
          <w:rFonts w:eastAsia="Times New Roman"/>
        </w:rPr>
        <w:t>posiada doświadczenie, kwalifikacje oraz uprawnienia niezbędne do świadczenia usług będących przedmiotem niniejszej umowy, a personel, którym będzie dysponował będzie posiadał uprawnienia potwierdzające kwalifikacje niezbędne do wykonywania przedmiotu umowy;</w:t>
      </w:r>
    </w:p>
    <w:p w14:paraId="47FCF7FB" w14:textId="77777777" w:rsidR="00924B95" w:rsidRPr="00143C42" w:rsidRDefault="002C655C" w:rsidP="006A322B">
      <w:pPr>
        <w:numPr>
          <w:ilvl w:val="0"/>
          <w:numId w:val="7"/>
        </w:numPr>
        <w:suppressAutoHyphens w:val="0"/>
        <w:autoSpaceDE w:val="0"/>
        <w:spacing w:after="0" w:line="260" w:lineRule="exact"/>
        <w:ind w:left="714" w:hanging="357"/>
        <w:jc w:val="both"/>
        <w:rPr>
          <w:rFonts w:eastAsia="Times New Roman"/>
        </w:rPr>
      </w:pPr>
      <w:r w:rsidRPr="00143C42">
        <w:rPr>
          <w:rFonts w:eastAsia="Times New Roman"/>
        </w:rPr>
        <w:t>korzystanie przez niego z narzędzi koniecznych dla wykonania umowy, w szczególności, z praw autorskich, licencji, praw własności przemysłowej, intelektualnej nie narusza przepisów prawa, prawem chronionych dóbr osobistych lub majątkowych osób trzecich, w szczególności praw autorskich, praw pokrewnych, praw z rejestracji wzorów przemysłowych oraz praw ochronnych</w:t>
      </w:r>
      <w:r w:rsidR="004B5BDE" w:rsidRPr="00143C42">
        <w:rPr>
          <w:rFonts w:eastAsia="Times New Roman"/>
        </w:rPr>
        <w:t xml:space="preserve"> na znaki towarowe.</w:t>
      </w:r>
    </w:p>
    <w:p w14:paraId="4EC245BA" w14:textId="77777777" w:rsidR="00924B95" w:rsidRDefault="00924B95" w:rsidP="006A322B">
      <w:pPr>
        <w:numPr>
          <w:ilvl w:val="0"/>
          <w:numId w:val="6"/>
        </w:numPr>
        <w:suppressAutoHyphens w:val="0"/>
        <w:autoSpaceDE w:val="0"/>
        <w:spacing w:after="0" w:line="260" w:lineRule="exact"/>
        <w:ind w:left="357" w:hanging="357"/>
        <w:jc w:val="both"/>
        <w:rPr>
          <w:rFonts w:eastAsia="Times New Roman"/>
        </w:rPr>
      </w:pPr>
      <w:r>
        <w:rPr>
          <w:rFonts w:eastAsia="Times New Roman"/>
        </w:rPr>
        <w:t xml:space="preserve">Wykonawca ponosi odpowiedzialność za osoby wyznaczone </w:t>
      </w:r>
      <w:r w:rsidR="0099529E">
        <w:rPr>
          <w:rFonts w:eastAsia="Times New Roman"/>
        </w:rPr>
        <w:t xml:space="preserve">przez siebie </w:t>
      </w:r>
      <w:r>
        <w:rPr>
          <w:rFonts w:eastAsia="Times New Roman"/>
        </w:rPr>
        <w:t>do realizacji przedmiotu zamówienia</w:t>
      </w:r>
      <w:r w:rsidR="00892CC8">
        <w:rPr>
          <w:rFonts w:eastAsia="Times New Roman"/>
        </w:rPr>
        <w:br/>
      </w:r>
      <w:r>
        <w:rPr>
          <w:rFonts w:eastAsia="Times New Roman"/>
        </w:rPr>
        <w:t>w zakresie przestrzegania przepisów bhp i ppoż.</w:t>
      </w:r>
    </w:p>
    <w:p w14:paraId="0DF9DFD8" w14:textId="77777777" w:rsidR="00924B95" w:rsidRDefault="00924B95" w:rsidP="006A322B">
      <w:pPr>
        <w:numPr>
          <w:ilvl w:val="0"/>
          <w:numId w:val="6"/>
        </w:numPr>
        <w:suppressAutoHyphens w:val="0"/>
        <w:autoSpaceDE w:val="0"/>
        <w:spacing w:after="0" w:line="260" w:lineRule="exact"/>
        <w:ind w:left="357" w:hanging="357"/>
        <w:jc w:val="both"/>
        <w:rPr>
          <w:rFonts w:eastAsia="Times New Roman"/>
        </w:rPr>
      </w:pPr>
      <w:r w:rsidRPr="00924B95">
        <w:rPr>
          <w:rFonts w:eastAsia="Times New Roman"/>
        </w:rPr>
        <w:t xml:space="preserve">Wykonawca ponosi pełną odpowiedzialność za wszelkie zaniedbania wynikające z naruszenia postanowień niniejszej umowy, powstałe szkody wynikłe z nieprzeprowadzenia lub źle przeprowadzonej </w:t>
      </w:r>
      <w:r>
        <w:rPr>
          <w:rFonts w:eastAsia="Times New Roman"/>
        </w:rPr>
        <w:t>usługi</w:t>
      </w:r>
      <w:r w:rsidRPr="00924B95">
        <w:rPr>
          <w:rFonts w:eastAsia="Times New Roman"/>
        </w:rPr>
        <w:t xml:space="preserve"> przez Wykonawcę, osoby działające w jego imieniu lub na jego zlecenie.</w:t>
      </w:r>
    </w:p>
    <w:p w14:paraId="460D0AD4" w14:textId="77777777" w:rsidR="00924B95" w:rsidRPr="00924B95" w:rsidRDefault="00924B95" w:rsidP="006A322B">
      <w:pPr>
        <w:numPr>
          <w:ilvl w:val="0"/>
          <w:numId w:val="6"/>
        </w:numPr>
        <w:suppressAutoHyphens w:val="0"/>
        <w:autoSpaceDE w:val="0"/>
        <w:spacing w:after="0" w:line="260" w:lineRule="exact"/>
        <w:ind w:left="357" w:hanging="357"/>
        <w:jc w:val="both"/>
        <w:rPr>
          <w:rFonts w:eastAsia="Times New Roman"/>
        </w:rPr>
      </w:pPr>
      <w:r w:rsidRPr="00924B95">
        <w:rPr>
          <w:rFonts w:eastAsia="Times New Roman"/>
        </w:rPr>
        <w:t xml:space="preserve">Wykonawca </w:t>
      </w:r>
      <w:r w:rsidRPr="00265E2D">
        <w:t>zobowiązany jest do posiadania ważnego ubezpieczenia od odpowiedzialności cywilnej</w:t>
      </w:r>
      <w:r w:rsidR="00892CC8">
        <w:br/>
      </w:r>
      <w:r w:rsidRPr="00265E2D">
        <w:t>w okresie obowiązywania umowy z tytułu prowadzonej działalności gospodarczej w zakresie objętym przedmiotem umowy.</w:t>
      </w:r>
    </w:p>
    <w:p w14:paraId="7D654B0B" w14:textId="77777777" w:rsidR="00401CF1" w:rsidRDefault="00401CF1" w:rsidP="006A322B">
      <w:pPr>
        <w:numPr>
          <w:ilvl w:val="0"/>
          <w:numId w:val="6"/>
        </w:numPr>
        <w:suppressAutoHyphens w:val="0"/>
        <w:autoSpaceDE w:val="0"/>
        <w:spacing w:after="0" w:line="260" w:lineRule="exact"/>
        <w:ind w:left="357" w:hanging="357"/>
        <w:jc w:val="both"/>
        <w:rPr>
          <w:rFonts w:eastAsia="Times New Roman"/>
        </w:rPr>
      </w:pPr>
      <w:r>
        <w:rPr>
          <w:rFonts w:eastAsia="Times New Roman"/>
        </w:rPr>
        <w:lastRenderedPageBreak/>
        <w:t xml:space="preserve">O konieczności </w:t>
      </w:r>
      <w:r w:rsidR="00A74BA8">
        <w:rPr>
          <w:rFonts w:eastAsia="Times New Roman"/>
        </w:rPr>
        <w:t xml:space="preserve">wykonania </w:t>
      </w:r>
      <w:r w:rsidR="003A4175">
        <w:rPr>
          <w:rFonts w:eastAsia="Times New Roman"/>
        </w:rPr>
        <w:t xml:space="preserve">w ramach przeglądu serwisowego, o którym mowa w § 1 ust. 1 </w:t>
      </w:r>
      <w:r w:rsidR="00A74BA8">
        <w:rPr>
          <w:rFonts w:eastAsia="Times New Roman"/>
        </w:rPr>
        <w:t xml:space="preserve">prac innych niż wskazane w opisie przedmiotu zamówienia, w tym </w:t>
      </w:r>
      <w:r>
        <w:rPr>
          <w:rFonts w:eastAsia="Times New Roman"/>
        </w:rPr>
        <w:t>użycia, uzupełnienia, wymiany materiałów lub części zamiennych</w:t>
      </w:r>
      <w:r w:rsidR="003A4175">
        <w:rPr>
          <w:rFonts w:eastAsia="Times New Roman"/>
        </w:rPr>
        <w:t xml:space="preserve">, </w:t>
      </w:r>
      <w:r>
        <w:rPr>
          <w:rFonts w:eastAsia="Times New Roman"/>
        </w:rPr>
        <w:t>Wykonawca niezwłocznie poinformuje Zamawiającego.</w:t>
      </w:r>
    </w:p>
    <w:p w14:paraId="31FCD1A5" w14:textId="77777777" w:rsidR="00401CF1" w:rsidRDefault="00A74BA8" w:rsidP="006A322B">
      <w:pPr>
        <w:numPr>
          <w:ilvl w:val="0"/>
          <w:numId w:val="6"/>
        </w:numPr>
        <w:suppressAutoHyphens w:val="0"/>
        <w:autoSpaceDE w:val="0"/>
        <w:spacing w:after="0" w:line="260" w:lineRule="exact"/>
        <w:ind w:left="357" w:hanging="357"/>
        <w:jc w:val="both"/>
        <w:rPr>
          <w:rFonts w:eastAsia="Times New Roman"/>
        </w:rPr>
      </w:pPr>
      <w:r>
        <w:rPr>
          <w:rFonts w:eastAsia="Times New Roman"/>
        </w:rPr>
        <w:t>Wykonanie prac, u</w:t>
      </w:r>
      <w:r w:rsidR="00401CF1">
        <w:rPr>
          <w:rFonts w:eastAsia="Times New Roman"/>
        </w:rPr>
        <w:t>życie, uzupełnienie, wymiana materiałów lub części zamiennych, o których mowa</w:t>
      </w:r>
      <w:r w:rsidR="00F2753F">
        <w:rPr>
          <w:rFonts w:eastAsia="Times New Roman"/>
        </w:rPr>
        <w:br/>
      </w:r>
      <w:r w:rsidR="00113D02">
        <w:rPr>
          <w:rFonts w:eastAsia="Times New Roman"/>
        </w:rPr>
        <w:t>w ust. 6</w:t>
      </w:r>
      <w:r w:rsidR="00401CF1">
        <w:rPr>
          <w:rFonts w:eastAsia="Times New Roman"/>
        </w:rPr>
        <w:t xml:space="preserve"> może </w:t>
      </w:r>
      <w:r w:rsidR="000C6F93">
        <w:rPr>
          <w:rFonts w:eastAsia="Times New Roman"/>
        </w:rPr>
        <w:t>nastąpić na podstawie uprzednio przedstawionego przez Wykonawcę kosztorysu, zatwierdzonego przez Zamawiającego.</w:t>
      </w:r>
    </w:p>
    <w:p w14:paraId="4B03691A" w14:textId="77777777" w:rsidR="001D1CCE" w:rsidRDefault="00DB6439" w:rsidP="006A322B">
      <w:pPr>
        <w:numPr>
          <w:ilvl w:val="0"/>
          <w:numId w:val="6"/>
        </w:numPr>
        <w:suppressAutoHyphens w:val="0"/>
        <w:autoSpaceDE w:val="0"/>
        <w:spacing w:after="0" w:line="260" w:lineRule="exact"/>
        <w:ind w:left="357" w:hanging="357"/>
        <w:jc w:val="both"/>
        <w:rPr>
          <w:rFonts w:eastAsia="Times New Roman"/>
        </w:rPr>
      </w:pPr>
      <w:r w:rsidRPr="00BF4BFB">
        <w:rPr>
          <w:rFonts w:eastAsia="Times New Roman"/>
        </w:rPr>
        <w:t>Prace oraz części i ma</w:t>
      </w:r>
      <w:r w:rsidR="009B11A2" w:rsidRPr="00BF4BFB">
        <w:rPr>
          <w:rFonts w:eastAsia="Times New Roman"/>
        </w:rPr>
        <w:t>teriały, o których mowa w ust. 6</w:t>
      </w:r>
      <w:r w:rsidRPr="00BF4BFB">
        <w:rPr>
          <w:rFonts w:eastAsia="Times New Roman"/>
        </w:rPr>
        <w:t xml:space="preserve"> będą </w:t>
      </w:r>
      <w:r w:rsidR="000C6F93" w:rsidRPr="00BF4BFB">
        <w:rPr>
          <w:rFonts w:eastAsia="Times New Roman"/>
        </w:rPr>
        <w:t>rozliczone oddzielną fakturą</w:t>
      </w:r>
      <w:r w:rsidR="0099529E">
        <w:rPr>
          <w:rFonts w:eastAsia="Times New Roman"/>
        </w:rPr>
        <w:t>, po uzyskaniu zatwierdzenia, o którym mowa w ust. 7</w:t>
      </w:r>
      <w:r w:rsidR="00BF4BFB">
        <w:rPr>
          <w:rFonts w:eastAsia="Times New Roman"/>
        </w:rPr>
        <w:t>.</w:t>
      </w:r>
    </w:p>
    <w:p w14:paraId="5CE3F332" w14:textId="77777777" w:rsidR="00BF4BFB" w:rsidRPr="00BF4BFB" w:rsidRDefault="00BF4BFB" w:rsidP="00902789">
      <w:pPr>
        <w:suppressAutoHyphens w:val="0"/>
        <w:autoSpaceDE w:val="0"/>
        <w:spacing w:after="0" w:line="260" w:lineRule="exact"/>
        <w:ind w:left="357"/>
        <w:jc w:val="both"/>
        <w:rPr>
          <w:rFonts w:eastAsia="Times New Roman"/>
        </w:rPr>
      </w:pPr>
    </w:p>
    <w:p w14:paraId="2FF59C75" w14:textId="77777777" w:rsidR="009162D7" w:rsidRPr="00C860A8" w:rsidRDefault="00924B95" w:rsidP="00902789">
      <w:pPr>
        <w:suppressAutoHyphens w:val="0"/>
        <w:autoSpaceDE w:val="0"/>
        <w:spacing w:after="0" w:line="260" w:lineRule="exact"/>
        <w:jc w:val="center"/>
        <w:rPr>
          <w:rFonts w:eastAsia="Times New Roman"/>
          <w:b/>
        </w:rPr>
      </w:pPr>
      <w:r w:rsidRPr="00C860A8">
        <w:rPr>
          <w:rFonts w:eastAsia="Times New Roman"/>
          <w:b/>
        </w:rPr>
        <w:t>§ 3</w:t>
      </w:r>
    </w:p>
    <w:p w14:paraId="7C7FFF6E" w14:textId="77777777" w:rsidR="00F674AA" w:rsidRDefault="00320036" w:rsidP="00902789">
      <w:pPr>
        <w:numPr>
          <w:ilvl w:val="0"/>
          <w:numId w:val="2"/>
        </w:numPr>
        <w:suppressAutoHyphens w:val="0"/>
        <w:autoSpaceDE w:val="0"/>
        <w:spacing w:after="0" w:line="260" w:lineRule="exact"/>
        <w:ind w:left="357" w:hanging="357"/>
        <w:jc w:val="both"/>
        <w:rPr>
          <w:rFonts w:eastAsia="Times New Roman"/>
        </w:rPr>
      </w:pPr>
      <w:r w:rsidRPr="00EB61A3">
        <w:rPr>
          <w:rFonts w:eastAsia="Times New Roman"/>
        </w:rPr>
        <w:t>Wartość c</w:t>
      </w:r>
      <w:r w:rsidR="00F674AA">
        <w:rPr>
          <w:rFonts w:eastAsia="Times New Roman"/>
        </w:rPr>
        <w:t>ałkowita przedmiotu umowy</w:t>
      </w:r>
      <w:r w:rsidR="00CC686D">
        <w:rPr>
          <w:rFonts w:eastAsia="Times New Roman"/>
        </w:rPr>
        <w:t xml:space="preserve"> </w:t>
      </w:r>
      <w:r w:rsidR="00CC686D" w:rsidRPr="000C2709">
        <w:rPr>
          <w:rFonts w:eastAsia="Times New Roman"/>
          <w:b/>
        </w:rPr>
        <w:t xml:space="preserve">wynosi </w:t>
      </w:r>
      <w:r w:rsidRPr="000C2709">
        <w:rPr>
          <w:rFonts w:eastAsia="Times New Roman"/>
          <w:b/>
        </w:rPr>
        <w:t>................. zł netto</w:t>
      </w:r>
      <w:r w:rsidR="000861F5">
        <w:rPr>
          <w:rFonts w:eastAsia="Times New Roman"/>
        </w:rPr>
        <w:t xml:space="preserve">, </w:t>
      </w:r>
      <w:r w:rsidR="00CC686D">
        <w:rPr>
          <w:rFonts w:eastAsia="Times New Roman"/>
        </w:rPr>
        <w:t xml:space="preserve">a po uwzględnieniu stawki podatku VAT, wynosi </w:t>
      </w:r>
      <w:r w:rsidRPr="000C2709">
        <w:rPr>
          <w:rFonts w:eastAsia="Times New Roman"/>
          <w:b/>
        </w:rPr>
        <w:t>.................. zł brutto</w:t>
      </w:r>
      <w:r w:rsidRPr="00EB61A3">
        <w:rPr>
          <w:rFonts w:eastAsia="Times New Roman"/>
        </w:rPr>
        <w:t xml:space="preserve"> (słownie</w:t>
      </w:r>
      <w:r w:rsidR="00F674AA">
        <w:rPr>
          <w:rFonts w:eastAsia="Times New Roman"/>
        </w:rPr>
        <w:t>: ................).</w:t>
      </w:r>
    </w:p>
    <w:p w14:paraId="55771160" w14:textId="77777777" w:rsidR="00D06119" w:rsidRDefault="00F674AA" w:rsidP="00902789">
      <w:pPr>
        <w:numPr>
          <w:ilvl w:val="0"/>
          <w:numId w:val="2"/>
        </w:numPr>
        <w:suppressAutoHyphens w:val="0"/>
        <w:autoSpaceDE w:val="0"/>
        <w:spacing w:after="0" w:line="260" w:lineRule="exact"/>
        <w:ind w:left="357" w:hanging="357"/>
        <w:jc w:val="both"/>
        <w:rPr>
          <w:rFonts w:eastAsia="Times New Roman"/>
        </w:rPr>
      </w:pPr>
      <w:r w:rsidRPr="00D06119">
        <w:rPr>
          <w:rFonts w:eastAsia="Times New Roman"/>
        </w:rPr>
        <w:t>Rozliczenie za przedmiot umowy nastąpi na podstawie dostarczonej do Zamawiającego faktury VAT, po realizacji usługi wskazanej w § 1 ust. 1 oraz po podpisaniu przez przedstawicieli stron protokołu</w:t>
      </w:r>
      <w:r w:rsidR="000861F5" w:rsidRPr="00D06119">
        <w:rPr>
          <w:rFonts w:eastAsia="Times New Roman"/>
        </w:rPr>
        <w:br/>
      </w:r>
      <w:r w:rsidRPr="00D06119">
        <w:rPr>
          <w:rFonts w:eastAsia="Times New Roman"/>
        </w:rPr>
        <w:t>z wykonania usługi serwisowej, zawierającej opis wykonanych czynności serwisowych,</w:t>
      </w:r>
      <w:r w:rsidRPr="00D06119">
        <w:rPr>
          <w:rFonts w:eastAsia="Times New Roman"/>
        </w:rPr>
        <w:br/>
        <w:t xml:space="preserve">z uwzględnieniem § 2 </w:t>
      </w:r>
      <w:r w:rsidR="00BF4BFB" w:rsidRPr="00D06119">
        <w:rPr>
          <w:rFonts w:eastAsia="Times New Roman"/>
        </w:rPr>
        <w:t>ust. 8.</w:t>
      </w:r>
      <w:r w:rsidR="00D06119" w:rsidRPr="00D06119">
        <w:rPr>
          <w:rFonts w:eastAsia="Times New Roman"/>
        </w:rPr>
        <w:t xml:space="preserve"> </w:t>
      </w:r>
    </w:p>
    <w:p w14:paraId="53E277CD" w14:textId="77777777" w:rsidR="00F674AA" w:rsidRPr="00D06119" w:rsidRDefault="00F674AA" w:rsidP="00902789">
      <w:pPr>
        <w:numPr>
          <w:ilvl w:val="0"/>
          <w:numId w:val="2"/>
        </w:numPr>
        <w:suppressAutoHyphens w:val="0"/>
        <w:autoSpaceDE w:val="0"/>
        <w:spacing w:after="0" w:line="260" w:lineRule="exact"/>
        <w:ind w:left="357" w:hanging="357"/>
        <w:jc w:val="both"/>
        <w:rPr>
          <w:rFonts w:eastAsia="Times New Roman"/>
        </w:rPr>
      </w:pPr>
      <w:r w:rsidRPr="00D06119">
        <w:rPr>
          <w:rFonts w:eastAsia="Times New Roman"/>
        </w:rPr>
        <w:t xml:space="preserve">Zapłata nastąpi przelewem na konto Wykonawcy podane w fakturze, w terminie do </w:t>
      </w:r>
      <w:r w:rsidR="00E4515E">
        <w:rPr>
          <w:rFonts w:eastAsia="Times New Roman"/>
        </w:rPr>
        <w:t>21</w:t>
      </w:r>
      <w:r w:rsidRPr="00D06119">
        <w:rPr>
          <w:rFonts w:eastAsia="Times New Roman"/>
        </w:rPr>
        <w:t xml:space="preserve"> dni od daty jej doręczenia do Zamawiającego.</w:t>
      </w:r>
    </w:p>
    <w:p w14:paraId="321ACAD7" w14:textId="77777777" w:rsidR="008E7D55" w:rsidRDefault="00F674AA" w:rsidP="00902789">
      <w:pPr>
        <w:numPr>
          <w:ilvl w:val="0"/>
          <w:numId w:val="2"/>
        </w:numPr>
        <w:suppressAutoHyphens w:val="0"/>
        <w:autoSpaceDE w:val="0"/>
        <w:spacing w:after="0" w:line="260" w:lineRule="exact"/>
        <w:ind w:left="357" w:hanging="357"/>
        <w:jc w:val="both"/>
        <w:rPr>
          <w:rFonts w:eastAsia="Times New Roman"/>
        </w:rPr>
      </w:pPr>
      <w:r w:rsidRPr="00F674AA">
        <w:rPr>
          <w:rFonts w:eastAsia="Times New Roman"/>
        </w:rPr>
        <w:t>Za dzień zapłaty uznaje się dzień obciążenia rachunku Zamawiającego.</w:t>
      </w:r>
    </w:p>
    <w:p w14:paraId="48E46C00" w14:textId="77777777" w:rsidR="00D223A8" w:rsidRPr="008E7D55" w:rsidRDefault="00D223A8" w:rsidP="00902789">
      <w:pPr>
        <w:numPr>
          <w:ilvl w:val="0"/>
          <w:numId w:val="2"/>
        </w:numPr>
        <w:suppressAutoHyphens w:val="0"/>
        <w:autoSpaceDE w:val="0"/>
        <w:spacing w:after="0" w:line="260" w:lineRule="exact"/>
        <w:ind w:left="357" w:hanging="357"/>
        <w:jc w:val="both"/>
        <w:rPr>
          <w:rFonts w:eastAsia="Times New Roman"/>
        </w:rPr>
      </w:pPr>
      <w:r w:rsidRPr="00F817E7">
        <w:t>Za każdy dzień opóźnienia płatności faktury, Wykonawcy przysługuje prawo naliczania odsetek ustawowych.</w:t>
      </w:r>
    </w:p>
    <w:p w14:paraId="7E102A4A" w14:textId="77777777" w:rsidR="002F1051" w:rsidRDefault="002F1051" w:rsidP="00902789">
      <w:pPr>
        <w:suppressAutoHyphens w:val="0"/>
        <w:autoSpaceDE w:val="0"/>
        <w:spacing w:after="0" w:line="260" w:lineRule="exact"/>
        <w:rPr>
          <w:rFonts w:eastAsia="Times New Roman"/>
        </w:rPr>
      </w:pPr>
    </w:p>
    <w:p w14:paraId="4D336779" w14:textId="77777777" w:rsidR="00555E26" w:rsidRPr="00C860A8" w:rsidRDefault="00216F1F" w:rsidP="00902789">
      <w:pPr>
        <w:suppressAutoHyphens w:val="0"/>
        <w:autoSpaceDE w:val="0"/>
        <w:spacing w:after="0" w:line="260" w:lineRule="exact"/>
        <w:jc w:val="center"/>
        <w:rPr>
          <w:rFonts w:eastAsia="Times New Roman"/>
          <w:b/>
        </w:rPr>
      </w:pPr>
      <w:r w:rsidRPr="00C860A8">
        <w:rPr>
          <w:rFonts w:eastAsia="Times New Roman"/>
          <w:b/>
        </w:rPr>
        <w:t>§ 4</w:t>
      </w:r>
    </w:p>
    <w:p w14:paraId="481559E9" w14:textId="77777777" w:rsidR="00216F1F" w:rsidRDefault="006E0525" w:rsidP="006A322B">
      <w:pPr>
        <w:numPr>
          <w:ilvl w:val="0"/>
          <w:numId w:val="8"/>
        </w:numPr>
        <w:suppressAutoHyphens w:val="0"/>
        <w:autoSpaceDE w:val="0"/>
        <w:spacing w:after="0" w:line="260" w:lineRule="exact"/>
        <w:ind w:left="357" w:hanging="357"/>
        <w:jc w:val="both"/>
        <w:rPr>
          <w:rFonts w:eastAsia="Times New Roman"/>
        </w:rPr>
      </w:pPr>
      <w:r>
        <w:rPr>
          <w:rFonts w:eastAsia="Times New Roman"/>
        </w:rPr>
        <w:t>Wykonawca jest odpowiedzialny z tytułu rękojmi za wady na zasadac</w:t>
      </w:r>
      <w:r w:rsidR="009E76AA">
        <w:rPr>
          <w:rFonts w:eastAsia="Times New Roman"/>
        </w:rPr>
        <w:t>h określonych w przepisach K</w:t>
      </w:r>
      <w:r>
        <w:rPr>
          <w:rFonts w:eastAsia="Times New Roman"/>
        </w:rPr>
        <w:t>odeksu cywilnego.</w:t>
      </w:r>
    </w:p>
    <w:p w14:paraId="76270806" w14:textId="77777777" w:rsidR="006E0525" w:rsidRDefault="006E0525" w:rsidP="006A322B">
      <w:pPr>
        <w:numPr>
          <w:ilvl w:val="0"/>
          <w:numId w:val="8"/>
        </w:numPr>
        <w:suppressAutoHyphens w:val="0"/>
        <w:autoSpaceDE w:val="0"/>
        <w:spacing w:after="0" w:line="260" w:lineRule="exact"/>
        <w:ind w:left="357" w:hanging="357"/>
        <w:jc w:val="both"/>
        <w:rPr>
          <w:rFonts w:eastAsia="Times New Roman"/>
        </w:rPr>
      </w:pPr>
      <w:r>
        <w:rPr>
          <w:rFonts w:eastAsia="Times New Roman"/>
        </w:rPr>
        <w:t>Wykonawca udziela gwarancji jakości na wymienione części i podzespoły na okres 12 miesięcy.</w:t>
      </w:r>
    </w:p>
    <w:p w14:paraId="526BB9DA" w14:textId="77777777" w:rsidR="006E0525" w:rsidRDefault="009E76AA" w:rsidP="006A322B">
      <w:pPr>
        <w:numPr>
          <w:ilvl w:val="0"/>
          <w:numId w:val="8"/>
        </w:numPr>
        <w:suppressAutoHyphens w:val="0"/>
        <w:autoSpaceDE w:val="0"/>
        <w:spacing w:after="0" w:line="260" w:lineRule="exact"/>
        <w:ind w:left="357" w:hanging="357"/>
        <w:jc w:val="both"/>
        <w:rPr>
          <w:rFonts w:eastAsia="Times New Roman"/>
        </w:rPr>
      </w:pPr>
      <w:r>
        <w:rPr>
          <w:rFonts w:eastAsia="Times New Roman"/>
        </w:rPr>
        <w:t>W przypadku, gdy okres udzielonej przez Wykonawcę gwarancji jest dłuższy niż okres rękojmi za wady określon</w:t>
      </w:r>
      <w:r w:rsidR="0099529E">
        <w:rPr>
          <w:rFonts w:eastAsia="Times New Roman"/>
        </w:rPr>
        <w:t>e</w:t>
      </w:r>
      <w:r>
        <w:rPr>
          <w:rFonts w:eastAsia="Times New Roman"/>
        </w:rPr>
        <w:t xml:space="preserve"> zgodnie z przepisami Kodeksu cywilnego, okres rękojmi za wady ulega wydłużeniu na okres równy okresowi udzielonej przez Wykonawcę gwarancji jakości.</w:t>
      </w:r>
    </w:p>
    <w:p w14:paraId="09C5BACA" w14:textId="77777777" w:rsidR="009E76AA" w:rsidRDefault="009E76AA" w:rsidP="006A322B">
      <w:pPr>
        <w:numPr>
          <w:ilvl w:val="0"/>
          <w:numId w:val="8"/>
        </w:numPr>
        <w:suppressAutoHyphens w:val="0"/>
        <w:autoSpaceDE w:val="0"/>
        <w:spacing w:after="0" w:line="260" w:lineRule="exact"/>
        <w:ind w:left="357" w:hanging="357"/>
        <w:jc w:val="both"/>
        <w:rPr>
          <w:rFonts w:eastAsia="Times New Roman"/>
        </w:rPr>
      </w:pPr>
      <w:r>
        <w:rPr>
          <w:rFonts w:eastAsia="Times New Roman"/>
        </w:rPr>
        <w:t>Okres gwarancji rozpoczyna swój bieg</w:t>
      </w:r>
      <w:r w:rsidR="00745E7D">
        <w:rPr>
          <w:rFonts w:eastAsia="Times New Roman"/>
        </w:rPr>
        <w:t xml:space="preserve"> od daty podpisania protokołu z wykonania usługi serwisowej,</w:t>
      </w:r>
      <w:r w:rsidR="007245E3">
        <w:rPr>
          <w:rFonts w:eastAsia="Times New Roman"/>
        </w:rPr>
        <w:br/>
      </w:r>
      <w:r w:rsidR="00745E7D">
        <w:rPr>
          <w:rFonts w:eastAsia="Times New Roman"/>
        </w:rPr>
        <w:t>o którym</w:t>
      </w:r>
      <w:r w:rsidR="008E59D6">
        <w:rPr>
          <w:rFonts w:eastAsia="Times New Roman"/>
        </w:rPr>
        <w:t xml:space="preserve"> mowa</w:t>
      </w:r>
      <w:r w:rsidR="00745E7D">
        <w:rPr>
          <w:rFonts w:eastAsia="Times New Roman"/>
        </w:rPr>
        <w:t xml:space="preserve"> § 3 ust. 2.</w:t>
      </w:r>
      <w:r w:rsidR="00721D61">
        <w:rPr>
          <w:rFonts w:eastAsia="Times New Roman"/>
        </w:rPr>
        <w:t xml:space="preserve"> </w:t>
      </w:r>
    </w:p>
    <w:p w14:paraId="019B7BA7" w14:textId="77777777" w:rsidR="00745E7D" w:rsidRDefault="00745E7D" w:rsidP="006A322B">
      <w:pPr>
        <w:numPr>
          <w:ilvl w:val="0"/>
          <w:numId w:val="8"/>
        </w:numPr>
        <w:suppressAutoHyphens w:val="0"/>
        <w:autoSpaceDE w:val="0"/>
        <w:spacing w:after="0" w:line="260" w:lineRule="exact"/>
        <w:ind w:left="357" w:hanging="357"/>
        <w:jc w:val="both"/>
        <w:rPr>
          <w:rFonts w:eastAsia="Times New Roman"/>
        </w:rPr>
      </w:pPr>
      <w:r>
        <w:rPr>
          <w:rFonts w:eastAsia="Times New Roman"/>
        </w:rPr>
        <w:t xml:space="preserve">W </w:t>
      </w:r>
      <w:r w:rsidR="007245E3">
        <w:rPr>
          <w:rFonts w:eastAsia="Times New Roman"/>
        </w:rPr>
        <w:t xml:space="preserve">okresie gwarancji Wykonawca zobowiązany jest </w:t>
      </w:r>
      <w:r w:rsidR="00721D61">
        <w:rPr>
          <w:rFonts w:eastAsia="Times New Roman"/>
        </w:rPr>
        <w:t>do nieodpłatnego usuwania usterek w przypadku wadliwego działania wy</w:t>
      </w:r>
      <w:r w:rsidR="0092124F">
        <w:rPr>
          <w:rFonts w:eastAsia="Times New Roman"/>
        </w:rPr>
        <w:t>mienionych części i podzespołów, jak również dokonywania wymiany części wadliwej.</w:t>
      </w:r>
    </w:p>
    <w:p w14:paraId="44E365D9" w14:textId="77777777" w:rsidR="0092124F" w:rsidRDefault="0092124F" w:rsidP="006A322B">
      <w:pPr>
        <w:numPr>
          <w:ilvl w:val="0"/>
          <w:numId w:val="8"/>
        </w:numPr>
        <w:suppressAutoHyphens w:val="0"/>
        <w:autoSpaceDE w:val="0"/>
        <w:spacing w:after="0" w:line="260" w:lineRule="exact"/>
        <w:ind w:left="357" w:hanging="357"/>
        <w:jc w:val="both"/>
        <w:rPr>
          <w:rFonts w:eastAsia="Times New Roman"/>
        </w:rPr>
      </w:pPr>
      <w:r>
        <w:rPr>
          <w:rFonts w:eastAsia="Times New Roman"/>
        </w:rPr>
        <w:t>Gwarancja nie wyłącza, nie ogranicza, ani nie zawiesza uprawnień Zamawiającego wynikających</w:t>
      </w:r>
      <w:r w:rsidR="00892CC8">
        <w:rPr>
          <w:rFonts w:eastAsia="Times New Roman"/>
        </w:rPr>
        <w:br/>
      </w:r>
      <w:r>
        <w:rPr>
          <w:rFonts w:eastAsia="Times New Roman"/>
        </w:rPr>
        <w:t>z przepisów o rękojmi za wady.</w:t>
      </w:r>
    </w:p>
    <w:p w14:paraId="62C707CE" w14:textId="77777777" w:rsidR="0092124F" w:rsidRDefault="0092124F" w:rsidP="006A322B">
      <w:pPr>
        <w:numPr>
          <w:ilvl w:val="0"/>
          <w:numId w:val="8"/>
        </w:numPr>
        <w:suppressAutoHyphens w:val="0"/>
        <w:autoSpaceDE w:val="0"/>
        <w:spacing w:after="0" w:line="260" w:lineRule="exact"/>
        <w:ind w:left="357" w:hanging="357"/>
        <w:jc w:val="both"/>
        <w:rPr>
          <w:rFonts w:eastAsia="Times New Roman"/>
        </w:rPr>
      </w:pPr>
      <w:r>
        <w:rPr>
          <w:rFonts w:eastAsia="Times New Roman"/>
        </w:rPr>
        <w:t xml:space="preserve">Uprawnienia z tytułu gwarancji dotyczące urządzeń i materiałów </w:t>
      </w:r>
      <w:r w:rsidR="0054093D">
        <w:rPr>
          <w:rFonts w:eastAsia="Times New Roman"/>
        </w:rPr>
        <w:t>będą realizowane w miejscu ich montażu. W przypadku konieczności ich transportu będzie się to odbywało na koszt Wykonawcy.</w:t>
      </w:r>
    </w:p>
    <w:p w14:paraId="08834434" w14:textId="77777777" w:rsidR="0054093D" w:rsidRDefault="0054093D" w:rsidP="006A322B">
      <w:pPr>
        <w:numPr>
          <w:ilvl w:val="0"/>
          <w:numId w:val="8"/>
        </w:numPr>
        <w:suppressAutoHyphens w:val="0"/>
        <w:autoSpaceDE w:val="0"/>
        <w:spacing w:after="0" w:line="260" w:lineRule="exact"/>
        <w:ind w:left="357" w:hanging="357"/>
        <w:jc w:val="both"/>
        <w:rPr>
          <w:rFonts w:eastAsia="Times New Roman"/>
        </w:rPr>
      </w:pPr>
      <w:r>
        <w:rPr>
          <w:rFonts w:eastAsia="Times New Roman"/>
        </w:rPr>
        <w:t>Wykonanie przeglądu serwisowego, o którym mowa w § 1 ust.</w:t>
      </w:r>
      <w:r w:rsidR="002D501C">
        <w:rPr>
          <w:rFonts w:eastAsia="Times New Roman"/>
        </w:rPr>
        <w:t xml:space="preserve"> </w:t>
      </w:r>
      <w:r>
        <w:rPr>
          <w:rFonts w:eastAsia="Times New Roman"/>
        </w:rPr>
        <w:t xml:space="preserve">1 </w:t>
      </w:r>
      <w:r w:rsidR="00234B10">
        <w:rPr>
          <w:rFonts w:eastAsia="Times New Roman"/>
        </w:rPr>
        <w:t>wiąże się z przedłużeniem certyfikatów</w:t>
      </w:r>
      <w:r>
        <w:rPr>
          <w:rFonts w:eastAsia="Times New Roman"/>
        </w:rPr>
        <w:t xml:space="preserve"> na Krytą Mobilną Strzelnicę Ćwiczebną w Kontenerach 40ft HC oraz Zespół Kulochwytu Głównego.</w:t>
      </w:r>
    </w:p>
    <w:p w14:paraId="2EDC349E" w14:textId="77777777" w:rsidR="0068356E" w:rsidRDefault="0068356E" w:rsidP="006A322B">
      <w:pPr>
        <w:numPr>
          <w:ilvl w:val="0"/>
          <w:numId w:val="8"/>
        </w:numPr>
        <w:suppressAutoHyphens w:val="0"/>
        <w:autoSpaceDE w:val="0"/>
        <w:spacing w:after="0" w:line="260" w:lineRule="exact"/>
        <w:ind w:left="357" w:hanging="357"/>
        <w:jc w:val="both"/>
        <w:rPr>
          <w:rFonts w:eastAsia="Times New Roman"/>
        </w:rPr>
      </w:pPr>
      <w:r w:rsidRPr="005253BB">
        <w:rPr>
          <w:rFonts w:cs="Tahoma"/>
        </w:rPr>
        <w:t>Wykonawca zobowiązuje się do rozpatrzenia roszczeń Zamawiającego z tytułu gwarancji</w:t>
      </w:r>
      <w:r>
        <w:rPr>
          <w:rFonts w:cs="Tahoma"/>
        </w:rPr>
        <w:t xml:space="preserve"> </w:t>
      </w:r>
      <w:r w:rsidRPr="005253BB">
        <w:rPr>
          <w:rFonts w:cs="Tahoma"/>
        </w:rPr>
        <w:t xml:space="preserve">i jej realizacji, tj. wymiany wadliwej części </w:t>
      </w:r>
      <w:r>
        <w:rPr>
          <w:rFonts w:cs="Tahoma"/>
        </w:rPr>
        <w:t xml:space="preserve">urządzenia </w:t>
      </w:r>
      <w:r w:rsidRPr="005253BB">
        <w:rPr>
          <w:rFonts w:cs="Tahoma"/>
        </w:rPr>
        <w:t xml:space="preserve">w terminie 14 dni od dnia otrzymania zgłoszenia drogą e-mail na adres </w:t>
      </w:r>
      <w:r w:rsidRPr="00076D4D">
        <w:rPr>
          <w:rFonts w:cs="Tahoma"/>
        </w:rPr>
        <w:t>...............................................................</w:t>
      </w:r>
    </w:p>
    <w:p w14:paraId="50DB4DF1" w14:textId="77777777" w:rsidR="00BA65A5" w:rsidRDefault="00BA65A5" w:rsidP="00902789">
      <w:pPr>
        <w:suppressAutoHyphens w:val="0"/>
        <w:autoSpaceDE w:val="0"/>
        <w:spacing w:after="0" w:line="260" w:lineRule="exact"/>
        <w:jc w:val="center"/>
        <w:rPr>
          <w:rFonts w:eastAsia="Times New Roman"/>
        </w:rPr>
      </w:pPr>
    </w:p>
    <w:p w14:paraId="0849E767" w14:textId="77777777" w:rsidR="00BA65A5" w:rsidRPr="00C860A8" w:rsidRDefault="00BA65A5" w:rsidP="00902789">
      <w:pPr>
        <w:suppressAutoHyphens w:val="0"/>
        <w:autoSpaceDE w:val="0"/>
        <w:spacing w:after="0" w:line="260" w:lineRule="exact"/>
        <w:jc w:val="center"/>
        <w:rPr>
          <w:rFonts w:eastAsia="Times New Roman"/>
          <w:b/>
        </w:rPr>
      </w:pPr>
      <w:r w:rsidRPr="00C860A8">
        <w:rPr>
          <w:rFonts w:eastAsia="Times New Roman"/>
          <w:b/>
        </w:rPr>
        <w:t>§ 5</w:t>
      </w:r>
    </w:p>
    <w:p w14:paraId="163F0D86" w14:textId="77777777" w:rsidR="00C207BB" w:rsidRPr="00C207BB" w:rsidRDefault="00C207BB" w:rsidP="00C207BB">
      <w:pPr>
        <w:numPr>
          <w:ilvl w:val="0"/>
          <w:numId w:val="9"/>
        </w:numPr>
        <w:suppressAutoHyphens w:val="0"/>
        <w:autoSpaceDE w:val="0"/>
        <w:spacing w:after="0" w:line="260" w:lineRule="exact"/>
        <w:ind w:left="357" w:hanging="357"/>
        <w:jc w:val="both"/>
        <w:rPr>
          <w:rFonts w:eastAsia="Times New Roman"/>
        </w:rPr>
      </w:pPr>
      <w:r w:rsidRPr="00B00A04">
        <w:t xml:space="preserve">W przypadku braku realizacji (niewykonania) lub nienależytej realizacji przedmiotu umowy Zamawiający ma prawo naliczyć Wykonawcy karę umowną:  </w:t>
      </w:r>
    </w:p>
    <w:p w14:paraId="0BF67C83" w14:textId="77777777" w:rsidR="00143C42" w:rsidRDefault="00A73063" w:rsidP="006A322B">
      <w:pPr>
        <w:numPr>
          <w:ilvl w:val="0"/>
          <w:numId w:val="10"/>
        </w:numPr>
        <w:suppressAutoHyphens w:val="0"/>
        <w:autoSpaceDE w:val="0"/>
        <w:spacing w:after="0" w:line="260" w:lineRule="exact"/>
        <w:ind w:left="714" w:hanging="357"/>
        <w:jc w:val="both"/>
        <w:rPr>
          <w:rFonts w:eastAsia="Times New Roman"/>
        </w:rPr>
      </w:pPr>
      <w:r>
        <w:rPr>
          <w:rFonts w:eastAsia="Times New Roman"/>
        </w:rPr>
        <w:t xml:space="preserve">za odstąpienie od umowy </w:t>
      </w:r>
      <w:r w:rsidR="0099529E" w:rsidRPr="0099529E">
        <w:t xml:space="preserve">z przyczyn zależnych od Wykonawcy, o których mowa w § </w:t>
      </w:r>
      <w:r w:rsidR="0099529E">
        <w:t>6</w:t>
      </w:r>
      <w:r w:rsidR="0099529E" w:rsidRPr="0099529E">
        <w:t xml:space="preserve"> ust. 1</w:t>
      </w:r>
      <w:r w:rsidR="00AE491F">
        <w:t xml:space="preserve"> pkt 1-3</w:t>
      </w:r>
      <w:r w:rsidR="0099529E" w:rsidRPr="0099529E">
        <w:t xml:space="preserve">,  </w:t>
      </w:r>
      <w:r>
        <w:rPr>
          <w:rFonts w:eastAsia="Times New Roman"/>
        </w:rPr>
        <w:t xml:space="preserve">w wysokości 10% kwoty brutto określonej w </w:t>
      </w:r>
      <w:r w:rsidR="00CB6871">
        <w:rPr>
          <w:rFonts w:eastAsia="Times New Roman"/>
        </w:rPr>
        <w:t>§ 3 ust. 1;</w:t>
      </w:r>
    </w:p>
    <w:p w14:paraId="0A13753A" w14:textId="77777777" w:rsidR="00143C42" w:rsidRDefault="00A73063" w:rsidP="006A322B">
      <w:pPr>
        <w:numPr>
          <w:ilvl w:val="0"/>
          <w:numId w:val="10"/>
        </w:numPr>
        <w:suppressAutoHyphens w:val="0"/>
        <w:autoSpaceDE w:val="0"/>
        <w:spacing w:after="0" w:line="260" w:lineRule="exact"/>
        <w:ind w:left="714" w:hanging="357"/>
        <w:jc w:val="both"/>
        <w:rPr>
          <w:rFonts w:eastAsia="Times New Roman"/>
        </w:rPr>
      </w:pPr>
      <w:r w:rsidRPr="00A73063">
        <w:t xml:space="preserve">za zwłokę w wykonaniu przedmiotu umowy w wysokości </w:t>
      </w:r>
      <w:r w:rsidR="00F24269" w:rsidRPr="00680D9B">
        <w:t>0,2</w:t>
      </w:r>
      <w:r w:rsidRPr="00680D9B">
        <w:t>%</w:t>
      </w:r>
      <w:r w:rsidRPr="00A73063">
        <w:t xml:space="preserve"> kwoty brutto określonej w § </w:t>
      </w:r>
      <w:r w:rsidR="00CB6871">
        <w:t>3</w:t>
      </w:r>
      <w:r w:rsidRPr="00A73063">
        <w:t xml:space="preserve"> ust. 1, za każdy dzień zwłoki licząc od dnia określonego w § 2 </w:t>
      </w:r>
      <w:r w:rsidR="00CB6871">
        <w:t xml:space="preserve">ust. 1, </w:t>
      </w:r>
      <w:r w:rsidRPr="00A73063">
        <w:t xml:space="preserve">z zastrzeżeniem, że łączna wysokość kar umownych nie może przekroczyć </w:t>
      </w:r>
      <w:r w:rsidR="00CB6871">
        <w:t>1</w:t>
      </w:r>
      <w:r w:rsidRPr="00A73063">
        <w:t xml:space="preserve">0% kwoty brutto określonej w § </w:t>
      </w:r>
      <w:r w:rsidR="00CB6871">
        <w:t>3</w:t>
      </w:r>
      <w:r w:rsidRPr="00A73063">
        <w:t xml:space="preserve"> ust 1;</w:t>
      </w:r>
    </w:p>
    <w:p w14:paraId="2784D810" w14:textId="77777777" w:rsidR="00F24269" w:rsidRPr="00143C42" w:rsidRDefault="00A73063" w:rsidP="006A322B">
      <w:pPr>
        <w:numPr>
          <w:ilvl w:val="0"/>
          <w:numId w:val="10"/>
        </w:numPr>
        <w:suppressAutoHyphens w:val="0"/>
        <w:autoSpaceDE w:val="0"/>
        <w:spacing w:after="0" w:line="260" w:lineRule="exact"/>
        <w:ind w:left="714" w:hanging="357"/>
        <w:jc w:val="both"/>
        <w:rPr>
          <w:rFonts w:eastAsia="Times New Roman"/>
        </w:rPr>
      </w:pPr>
      <w:r w:rsidRPr="00A73063">
        <w:t xml:space="preserve">za zwłokę w usunięciu wad </w:t>
      </w:r>
      <w:r w:rsidR="00D06119">
        <w:t xml:space="preserve">stwierdzonych w okresie gwarancji i rękojmi za wady </w:t>
      </w:r>
      <w:r w:rsidRPr="00A73063">
        <w:t xml:space="preserve">w wysokości </w:t>
      </w:r>
      <w:r w:rsidR="00F24269" w:rsidRPr="00680D9B">
        <w:t>0,2</w:t>
      </w:r>
      <w:r w:rsidRPr="00680D9B">
        <w:t>%</w:t>
      </w:r>
      <w:r w:rsidRPr="00A73063">
        <w:t xml:space="preserve"> kwoty brutto określonej w § </w:t>
      </w:r>
      <w:r w:rsidR="00CB6871">
        <w:t>3</w:t>
      </w:r>
      <w:r w:rsidRPr="00A73063">
        <w:t xml:space="preserve"> ust</w:t>
      </w:r>
      <w:r w:rsidR="00CB6871">
        <w:t>.</w:t>
      </w:r>
      <w:r w:rsidRPr="00A73063">
        <w:t xml:space="preserve"> 1, za każdy dzień zwłoki licząc od dnia </w:t>
      </w:r>
      <w:r w:rsidR="00D06119">
        <w:t xml:space="preserve">upływu terminu na usunięcie wad, wyznaczonego </w:t>
      </w:r>
      <w:r w:rsidR="0041632A">
        <w:t>w formie pisemnej</w:t>
      </w:r>
      <w:r w:rsidR="00841433">
        <w:t xml:space="preserve"> </w:t>
      </w:r>
      <w:r w:rsidR="00C420F2">
        <w:t xml:space="preserve">przez Zamawiającego, </w:t>
      </w:r>
      <w:r w:rsidR="00C420F2" w:rsidRPr="00A73063">
        <w:t xml:space="preserve">z zastrzeżeniem, że łączna wysokość kar umownych nie może przekroczyć </w:t>
      </w:r>
      <w:r w:rsidR="00C420F2">
        <w:t>1</w:t>
      </w:r>
      <w:r w:rsidR="00C420F2" w:rsidRPr="00A73063">
        <w:t xml:space="preserve">0% kwoty brutto określonej w § </w:t>
      </w:r>
      <w:r w:rsidR="00C420F2">
        <w:t>3</w:t>
      </w:r>
      <w:r w:rsidR="00C420F2" w:rsidRPr="00A73063">
        <w:t xml:space="preserve"> ust 1;</w:t>
      </w:r>
    </w:p>
    <w:p w14:paraId="2E6194D0" w14:textId="77777777" w:rsidR="00C207BB" w:rsidRPr="00C207BB" w:rsidRDefault="00C207BB" w:rsidP="00C207BB">
      <w:pPr>
        <w:numPr>
          <w:ilvl w:val="0"/>
          <w:numId w:val="9"/>
        </w:numPr>
        <w:suppressAutoHyphens w:val="0"/>
        <w:autoSpaceDE w:val="0"/>
        <w:spacing w:after="0" w:line="260" w:lineRule="exact"/>
        <w:ind w:left="357" w:hanging="357"/>
        <w:jc w:val="both"/>
        <w:rPr>
          <w:rFonts w:eastAsia="Times New Roman"/>
        </w:rPr>
      </w:pPr>
      <w:r w:rsidRPr="00B00A04">
        <w:lastRenderedPageBreak/>
        <w:t xml:space="preserve">Kary umowne, o których mowa w ust. 1, podlegają w pierwszej kolejności potrąceniu z należności przysługujących Wykonawcy, a w przypadku braku możliwości potrącenia Wykonawca ureguluje je w terminie 7 dni od dnia otrzymania zawiadomienia o nałożeniu kar umownych. </w:t>
      </w:r>
    </w:p>
    <w:p w14:paraId="7096AF79" w14:textId="77777777" w:rsidR="00C207BB" w:rsidRPr="00C207BB" w:rsidRDefault="00C207BB" w:rsidP="00C207BB">
      <w:pPr>
        <w:numPr>
          <w:ilvl w:val="0"/>
          <w:numId w:val="9"/>
        </w:numPr>
        <w:suppressAutoHyphens w:val="0"/>
        <w:autoSpaceDE w:val="0"/>
        <w:spacing w:after="0" w:line="260" w:lineRule="exact"/>
        <w:ind w:left="357" w:hanging="357"/>
        <w:jc w:val="both"/>
        <w:rPr>
          <w:rFonts w:eastAsia="Times New Roman"/>
        </w:rPr>
      </w:pPr>
      <w:r w:rsidRPr="00B00A04">
        <w:t>Strony ustalają, że łączna maksymalna wysokość kar umownych wyniesie nie więcej niż 20%</w:t>
      </w:r>
      <w:r>
        <w:t xml:space="preserve"> wynagrodzenia umownego</w:t>
      </w:r>
      <w:r w:rsidRPr="00B00A04">
        <w:t xml:space="preserve"> brutto, </w:t>
      </w:r>
      <w:r>
        <w:t>o którym mowa</w:t>
      </w:r>
      <w:r w:rsidRPr="00B00A04">
        <w:t xml:space="preserve"> w § </w:t>
      </w:r>
      <w:r w:rsidR="001972C0">
        <w:t>3</w:t>
      </w:r>
      <w:r w:rsidRPr="00B00A04">
        <w:t xml:space="preserve"> ust. 1. </w:t>
      </w:r>
    </w:p>
    <w:p w14:paraId="5FD6B2D6" w14:textId="77777777" w:rsidR="00C207BB" w:rsidRPr="00C207BB" w:rsidRDefault="00C207BB" w:rsidP="00C207BB">
      <w:pPr>
        <w:numPr>
          <w:ilvl w:val="0"/>
          <w:numId w:val="9"/>
        </w:numPr>
        <w:suppressAutoHyphens w:val="0"/>
        <w:autoSpaceDE w:val="0"/>
        <w:spacing w:after="0" w:line="260" w:lineRule="exact"/>
        <w:ind w:left="357" w:hanging="357"/>
        <w:jc w:val="both"/>
        <w:rPr>
          <w:rFonts w:eastAsia="Times New Roman"/>
        </w:rPr>
      </w:pPr>
      <w:r w:rsidRPr="00B00A04">
        <w:t xml:space="preserve">Wykonawca nie może zwolnić się od odpowiedzialności względem Zamawiającego z powodu tego, że niewykonanie lub nienależyte wykonanie umowy przez Wykonawcę było następstwem niewykonania zobowiązań wobec Wykonawcy przez jego kooperatorów. </w:t>
      </w:r>
    </w:p>
    <w:p w14:paraId="4A979B93" w14:textId="77777777" w:rsidR="00C207BB" w:rsidRPr="00C207BB" w:rsidRDefault="00C207BB" w:rsidP="00C207BB">
      <w:pPr>
        <w:numPr>
          <w:ilvl w:val="0"/>
          <w:numId w:val="9"/>
        </w:numPr>
        <w:suppressAutoHyphens w:val="0"/>
        <w:autoSpaceDE w:val="0"/>
        <w:spacing w:after="0" w:line="260" w:lineRule="exact"/>
        <w:ind w:left="357" w:hanging="357"/>
        <w:jc w:val="both"/>
        <w:rPr>
          <w:rFonts w:eastAsia="Times New Roman"/>
        </w:rPr>
      </w:pPr>
      <w:r w:rsidRPr="00B00A04">
        <w:t xml:space="preserve">Zamawiający zastrzega sobie prawo dochodzenia odszkodowania uzupełniającego na zasadach ogólnych, jeżeli wartość powstałej szkody przekracza wysokość kar umownych. </w:t>
      </w:r>
    </w:p>
    <w:p w14:paraId="35383C75" w14:textId="265718F8" w:rsidR="00C207BB" w:rsidRPr="00401817" w:rsidRDefault="00C207BB" w:rsidP="00C207BB">
      <w:pPr>
        <w:numPr>
          <w:ilvl w:val="0"/>
          <w:numId w:val="9"/>
        </w:numPr>
        <w:suppressAutoHyphens w:val="0"/>
        <w:autoSpaceDE w:val="0"/>
        <w:spacing w:after="0" w:line="260" w:lineRule="exact"/>
        <w:ind w:left="357" w:hanging="357"/>
        <w:jc w:val="both"/>
        <w:rPr>
          <w:rFonts w:eastAsia="Times New Roman"/>
          <w:color w:val="FF0000"/>
        </w:rPr>
      </w:pPr>
      <w:r w:rsidRPr="00D43F6E">
        <w:t xml:space="preserve">Kwota kary umownej </w:t>
      </w:r>
      <w:r w:rsidR="000B2F3B" w:rsidRPr="00D43F6E">
        <w:t>zostanie pierwszej kolejności potrącona z należnego Wykonawcy wynagrodzenia</w:t>
      </w:r>
      <w:r w:rsidR="006D0AB7" w:rsidRPr="00D43F6E">
        <w:t xml:space="preserve">, na co Wykonawca wyraża zgodę, a </w:t>
      </w:r>
      <w:r w:rsidR="0093574B" w:rsidRPr="00D43F6E">
        <w:t xml:space="preserve">gdyby ten </w:t>
      </w:r>
      <w:r w:rsidR="003A2D4D" w:rsidRPr="00D43F6E">
        <w:t>sposób zaspokojenia Zamawiającego nie był możliwy</w:t>
      </w:r>
      <w:r w:rsidR="0093574B" w:rsidRPr="00D43F6E">
        <w:t xml:space="preserve"> Wykonawca</w:t>
      </w:r>
      <w:r w:rsidRPr="00D43F6E">
        <w:t xml:space="preserve"> </w:t>
      </w:r>
      <w:r w:rsidR="003A2D4D" w:rsidRPr="00D43F6E">
        <w:t>przekaże</w:t>
      </w:r>
      <w:r w:rsidRPr="00D43F6E">
        <w:t xml:space="preserve"> na konto bankowe wskazane przez Zamawiającego</w:t>
      </w:r>
      <w:r w:rsidR="00966CF5" w:rsidRPr="00D43F6E">
        <w:t xml:space="preserve"> kwotę naliczonych kar umownych w terminie 7 dni od dnia wezwania przez Zamawiającego do zapłaty. </w:t>
      </w:r>
    </w:p>
    <w:p w14:paraId="4974171D" w14:textId="77777777" w:rsidR="0045111B" w:rsidRDefault="0045111B" w:rsidP="00902789">
      <w:pPr>
        <w:suppressAutoHyphens w:val="0"/>
        <w:autoSpaceDE w:val="0"/>
        <w:spacing w:after="0" w:line="260" w:lineRule="exact"/>
        <w:ind w:left="357"/>
        <w:jc w:val="both"/>
        <w:rPr>
          <w:rFonts w:eastAsia="Times New Roman"/>
        </w:rPr>
      </w:pPr>
    </w:p>
    <w:p w14:paraId="05A79FBC" w14:textId="77777777" w:rsidR="00570475" w:rsidRPr="00C860A8" w:rsidRDefault="003260BF" w:rsidP="00902789">
      <w:pPr>
        <w:suppressAutoHyphens w:val="0"/>
        <w:autoSpaceDE w:val="0"/>
        <w:spacing w:after="0" w:line="260" w:lineRule="exact"/>
        <w:ind w:left="357"/>
        <w:jc w:val="center"/>
        <w:rPr>
          <w:rFonts w:eastAsia="Times New Roman"/>
          <w:b/>
        </w:rPr>
      </w:pPr>
      <w:r w:rsidRPr="00C860A8">
        <w:rPr>
          <w:b/>
          <w:bCs/>
        </w:rPr>
        <w:t>§ 6</w:t>
      </w:r>
    </w:p>
    <w:p w14:paraId="0AA7ADDE" w14:textId="77777777" w:rsidR="00C207BB" w:rsidRDefault="00C207BB" w:rsidP="00C207BB">
      <w:pPr>
        <w:numPr>
          <w:ilvl w:val="0"/>
          <w:numId w:val="4"/>
        </w:numPr>
        <w:autoSpaceDE w:val="0"/>
        <w:spacing w:after="0" w:line="260" w:lineRule="exact"/>
        <w:ind w:left="357" w:hanging="357"/>
        <w:jc w:val="both"/>
      </w:pPr>
      <w:r w:rsidRPr="00C207BB">
        <w:rPr>
          <w:rFonts w:cs="Arial"/>
        </w:rPr>
        <w:t>Zamawiający może rozwiązać umowę bez zachowania terminu wypowiedzenia ze skutkiem na dzień doręczenia Wykonawcy oświadczenia Zamawiającego o rozwiązaniu:</w:t>
      </w:r>
    </w:p>
    <w:p w14:paraId="5DC5C476" w14:textId="77777777" w:rsidR="00143C42" w:rsidRDefault="000D3887" w:rsidP="006A322B">
      <w:pPr>
        <w:numPr>
          <w:ilvl w:val="0"/>
          <w:numId w:val="11"/>
        </w:numPr>
        <w:autoSpaceDE w:val="0"/>
        <w:spacing w:after="0" w:line="260" w:lineRule="exact"/>
        <w:ind w:left="714" w:hanging="357"/>
        <w:jc w:val="both"/>
      </w:pPr>
      <w:r>
        <w:t>gdy W</w:t>
      </w:r>
      <w:r w:rsidR="00234B10" w:rsidRPr="00DE6FDE">
        <w:t xml:space="preserve">ykonawca nie wykonuje przedmiotu umowy, wykonuje go nienależycie, nieterminowo lub niezgodnie z umową, </w:t>
      </w:r>
      <w:r w:rsidR="00902789" w:rsidRPr="00735F53">
        <w:rPr>
          <w:rFonts w:cs="Arial"/>
        </w:rPr>
        <w:t xml:space="preserve">pomimo wezwania </w:t>
      </w:r>
      <w:r w:rsidR="00902789">
        <w:rPr>
          <w:rFonts w:cs="Arial"/>
        </w:rPr>
        <w:t>W</w:t>
      </w:r>
      <w:r w:rsidR="00902789" w:rsidRPr="00735F53">
        <w:rPr>
          <w:rFonts w:cs="Arial"/>
        </w:rPr>
        <w:t xml:space="preserve">ykonawcy przez </w:t>
      </w:r>
      <w:r w:rsidR="00902789">
        <w:rPr>
          <w:rFonts w:cs="Arial"/>
        </w:rPr>
        <w:t>Z</w:t>
      </w:r>
      <w:r w:rsidR="00902789" w:rsidRPr="00735F53">
        <w:rPr>
          <w:rFonts w:cs="Arial"/>
        </w:rPr>
        <w:t>amawiającego drogą e-mail na adres ..............</w:t>
      </w:r>
      <w:r w:rsidR="00902789">
        <w:rPr>
          <w:rFonts w:cs="Arial"/>
        </w:rPr>
        <w:t>.....................................</w:t>
      </w:r>
      <w:r w:rsidR="00902789" w:rsidRPr="00735F53">
        <w:rPr>
          <w:rFonts w:cs="Arial"/>
        </w:rPr>
        <w:t>......., do zmiany sposobu wykonywania przedmiotu umowy</w:t>
      </w:r>
      <w:r w:rsidR="00234B10" w:rsidRPr="00DE6FDE">
        <w:t>;</w:t>
      </w:r>
    </w:p>
    <w:p w14:paraId="070EC028" w14:textId="77777777" w:rsidR="00143C42" w:rsidRDefault="00234B10" w:rsidP="006A322B">
      <w:pPr>
        <w:numPr>
          <w:ilvl w:val="0"/>
          <w:numId w:val="11"/>
        </w:numPr>
        <w:autoSpaceDE w:val="0"/>
        <w:spacing w:after="0" w:line="260" w:lineRule="exact"/>
        <w:ind w:left="714" w:hanging="357"/>
        <w:jc w:val="both"/>
      </w:pPr>
      <w:r w:rsidRPr="00DE6FDE">
        <w:t>zwłoka w wykonan</w:t>
      </w:r>
      <w:r w:rsidR="00DE6FDE">
        <w:t xml:space="preserve">iu przedmiotu umowy przekroczy </w:t>
      </w:r>
      <w:r w:rsidR="00C207BB">
        <w:t>15</w:t>
      </w:r>
      <w:r w:rsidRPr="00680D9B">
        <w:t xml:space="preserve"> dni</w:t>
      </w:r>
      <w:r w:rsidRPr="00DE6FDE">
        <w:t xml:space="preserve"> kalendarzowych w odniesieniu do terminu określonego w § 2</w:t>
      </w:r>
      <w:r w:rsidR="002E08A5">
        <w:t xml:space="preserve"> ust. 1</w:t>
      </w:r>
      <w:r w:rsidRPr="00DE6FDE">
        <w:t>;</w:t>
      </w:r>
    </w:p>
    <w:p w14:paraId="5BEE777A" w14:textId="77777777" w:rsidR="002111AE" w:rsidRPr="00DE6FDE" w:rsidRDefault="002E08A5" w:rsidP="00C207BB">
      <w:pPr>
        <w:numPr>
          <w:ilvl w:val="0"/>
          <w:numId w:val="11"/>
        </w:numPr>
        <w:autoSpaceDE w:val="0"/>
        <w:spacing w:after="0" w:line="260" w:lineRule="exact"/>
        <w:ind w:left="714" w:hanging="357"/>
        <w:jc w:val="both"/>
      </w:pPr>
      <w:r>
        <w:t>naliczono W</w:t>
      </w:r>
      <w:r w:rsidR="00234B10" w:rsidRPr="00DE6FDE">
        <w:t>ykonawcy kar</w:t>
      </w:r>
      <w:r>
        <w:t>y umowne przekraczające</w:t>
      </w:r>
      <w:r w:rsidR="00234B10" w:rsidRPr="00DE6FDE">
        <w:t xml:space="preserve"> </w:t>
      </w:r>
      <w:r w:rsidR="00902789">
        <w:t>10</w:t>
      </w:r>
      <w:r w:rsidR="000D3887">
        <w:t>% kwoty brutto określonej w § 3</w:t>
      </w:r>
      <w:r w:rsidR="00C207BB">
        <w:t xml:space="preserve"> ust.1.</w:t>
      </w:r>
      <w:r w:rsidR="00234B10" w:rsidRPr="00DE6FDE">
        <w:t xml:space="preserve"> </w:t>
      </w:r>
    </w:p>
    <w:p w14:paraId="666A5EF5" w14:textId="77777777" w:rsidR="00C207BB" w:rsidRPr="00C207BB" w:rsidRDefault="00C207BB" w:rsidP="00C207BB">
      <w:pPr>
        <w:numPr>
          <w:ilvl w:val="0"/>
          <w:numId w:val="4"/>
        </w:numPr>
        <w:spacing w:after="0" w:line="260" w:lineRule="exact"/>
        <w:ind w:left="357" w:hanging="357"/>
        <w:rPr>
          <w:rFonts w:eastAsia="Times New Roman"/>
          <w:color w:val="000000"/>
        </w:rPr>
      </w:pPr>
      <w:r w:rsidRPr="00C207BB">
        <w:t xml:space="preserve">Zamawiający może odstąpić od umowy w trybie natychmiastowym jeżeli: </w:t>
      </w:r>
    </w:p>
    <w:p w14:paraId="19C9BC77" w14:textId="77777777" w:rsidR="00C207BB" w:rsidRDefault="00C207BB" w:rsidP="00C207BB">
      <w:pPr>
        <w:widowControl w:val="0"/>
        <w:numPr>
          <w:ilvl w:val="0"/>
          <w:numId w:val="18"/>
        </w:numPr>
        <w:autoSpaceDE w:val="0"/>
        <w:spacing w:after="0" w:line="240" w:lineRule="exact"/>
        <w:jc w:val="both"/>
      </w:pPr>
      <w:r w:rsidRPr="00C207BB">
        <w:t xml:space="preserve">zostanie podjęta likwidacja Wykonawcy; </w:t>
      </w:r>
    </w:p>
    <w:p w14:paraId="6B4FE470" w14:textId="77777777" w:rsidR="00C207BB" w:rsidRPr="00C207BB" w:rsidRDefault="00C207BB" w:rsidP="00C207BB">
      <w:pPr>
        <w:widowControl w:val="0"/>
        <w:numPr>
          <w:ilvl w:val="0"/>
          <w:numId w:val="18"/>
        </w:numPr>
        <w:autoSpaceDE w:val="0"/>
        <w:spacing w:after="0" w:line="240" w:lineRule="exact"/>
        <w:jc w:val="both"/>
      </w:pPr>
      <w:r w:rsidRPr="00C207BB">
        <w:t>jeżeli w trybie postępowania egzekucyjnego zostanie zajęty majątek Wykonawcy.</w:t>
      </w:r>
    </w:p>
    <w:p w14:paraId="72FB9A44" w14:textId="77777777" w:rsidR="00C207BB" w:rsidRDefault="00902789" w:rsidP="00C207BB">
      <w:pPr>
        <w:numPr>
          <w:ilvl w:val="0"/>
          <w:numId w:val="4"/>
        </w:numPr>
        <w:spacing w:after="0" w:line="260" w:lineRule="exact"/>
        <w:ind w:left="357" w:hanging="357"/>
        <w:rPr>
          <w:rFonts w:eastAsia="Times New Roman"/>
          <w:color w:val="000000"/>
        </w:rPr>
      </w:pPr>
      <w:r w:rsidRPr="00902789">
        <w:rPr>
          <w:rFonts w:eastAsia="Times New Roman"/>
          <w:color w:val="000000"/>
        </w:rPr>
        <w:t>Zamawiający może odstąpić od umowy w razie zaistnienia istotnej zmiany okoliczności powodującej, że wykonanie umowy nie leży w interesie publicznym, czego nie można było przewidzieć w chwili jej zawarcia, w terminie 30 dni od powzięcia przez Zamawiającego wiadomości o tych okolicznościach. W tym przypadku Wykonawca może żądać wyłącznie wynagrodzenia należnego mu do dnia odstąpienia od umowy przez Zamawiającego, tj. wynagrodzenia należnego z tytułu wykonania części przedmiotu umowy.</w:t>
      </w:r>
    </w:p>
    <w:p w14:paraId="395A0D07" w14:textId="77777777" w:rsidR="00C207BB" w:rsidRPr="00C207BB" w:rsidRDefault="00C207BB" w:rsidP="00C207BB">
      <w:pPr>
        <w:numPr>
          <w:ilvl w:val="0"/>
          <w:numId w:val="4"/>
        </w:numPr>
        <w:spacing w:after="0" w:line="260" w:lineRule="exact"/>
        <w:ind w:left="357" w:hanging="357"/>
        <w:jc w:val="both"/>
        <w:rPr>
          <w:rFonts w:eastAsia="Times New Roman"/>
          <w:color w:val="000000"/>
        </w:rPr>
      </w:pPr>
      <w:r w:rsidRPr="00C207BB">
        <w:t>Oświadczenie o rozwiązaniu lub odstąpieniu od umowy winno zostać sporządzone na piśmie pod rygorem nieważności i wskazywać przyczynę.</w:t>
      </w:r>
    </w:p>
    <w:p w14:paraId="4EB295CA" w14:textId="77777777" w:rsidR="000D4725" w:rsidRPr="00C207BB" w:rsidRDefault="000D4725" w:rsidP="00C207BB">
      <w:pPr>
        <w:numPr>
          <w:ilvl w:val="0"/>
          <w:numId w:val="4"/>
        </w:numPr>
        <w:spacing w:after="0" w:line="260" w:lineRule="exact"/>
        <w:ind w:left="357" w:hanging="357"/>
        <w:jc w:val="both"/>
        <w:rPr>
          <w:rFonts w:eastAsia="Times New Roman"/>
          <w:color w:val="000000"/>
        </w:rPr>
      </w:pPr>
      <w:r w:rsidRPr="00C207BB">
        <w:t xml:space="preserve">Zamawiający w razie </w:t>
      </w:r>
      <w:r w:rsidR="00C207BB">
        <w:t xml:space="preserve">rozwiązania </w:t>
      </w:r>
      <w:r w:rsidRPr="00C207BB">
        <w:t xml:space="preserve">umowy z przyczyn, za które </w:t>
      </w:r>
      <w:r w:rsidR="002111AE" w:rsidRPr="00C207BB">
        <w:t>W</w:t>
      </w:r>
      <w:r w:rsidRPr="00C207BB">
        <w:t>ykonawca nie ponosi odpowiedzialności zobowiązany jest do dokonania odbioru prac przerwanych oraz zapłaty wynagrodzenia za przedmiot umowy, który został zrealizowany do dnia odstąpienia.</w:t>
      </w:r>
    </w:p>
    <w:p w14:paraId="342954D4" w14:textId="77777777" w:rsidR="009B7AF1" w:rsidRDefault="009B7AF1" w:rsidP="00902789">
      <w:pPr>
        <w:autoSpaceDE w:val="0"/>
        <w:spacing w:after="0" w:line="260" w:lineRule="exact"/>
        <w:rPr>
          <w:rFonts w:eastAsia="TimesNewRomanPSMT"/>
        </w:rPr>
      </w:pPr>
    </w:p>
    <w:p w14:paraId="30A818D1" w14:textId="77777777" w:rsidR="00506C2D" w:rsidRPr="00C860A8" w:rsidRDefault="004B4022" w:rsidP="00902789">
      <w:pPr>
        <w:autoSpaceDE w:val="0"/>
        <w:spacing w:after="0" w:line="260" w:lineRule="exact"/>
        <w:jc w:val="center"/>
        <w:rPr>
          <w:rFonts w:eastAsia="TimesNewRomanPSMT"/>
          <w:b/>
        </w:rPr>
      </w:pPr>
      <w:r w:rsidRPr="00C860A8">
        <w:rPr>
          <w:rFonts w:eastAsia="TimesNewRomanPSMT"/>
          <w:b/>
        </w:rPr>
        <w:t>§ 7</w:t>
      </w:r>
    </w:p>
    <w:p w14:paraId="3BCCCE90" w14:textId="77777777" w:rsidR="004B4022" w:rsidRPr="004B4022" w:rsidRDefault="004B4022" w:rsidP="006A322B">
      <w:pPr>
        <w:numPr>
          <w:ilvl w:val="0"/>
          <w:numId w:val="5"/>
        </w:numPr>
        <w:autoSpaceDE w:val="0"/>
        <w:spacing w:after="0" w:line="260" w:lineRule="exact"/>
        <w:ind w:left="357" w:hanging="357"/>
        <w:jc w:val="both"/>
        <w:rPr>
          <w:rFonts w:eastAsia="TimesNewRomanPSMT"/>
        </w:rPr>
      </w:pPr>
      <w:r>
        <w:rPr>
          <w:rFonts w:eastAsia="TimesNewRomanPSMT"/>
        </w:rPr>
        <w:t>Przedstawicielami upoważnionymi do kontaktu i nadzoru nad realizacją niniejszej umowy są:</w:t>
      </w:r>
    </w:p>
    <w:p w14:paraId="3B1D2C7A" w14:textId="77777777" w:rsidR="004B4022" w:rsidRDefault="0060532F" w:rsidP="00B477D5">
      <w:pPr>
        <w:numPr>
          <w:ilvl w:val="0"/>
          <w:numId w:val="12"/>
        </w:numPr>
        <w:autoSpaceDE w:val="0"/>
        <w:spacing w:after="0" w:line="260" w:lineRule="exact"/>
        <w:ind w:left="714" w:hanging="357"/>
        <w:jc w:val="both"/>
      </w:pPr>
      <w:r w:rsidRPr="00BD6095">
        <w:t xml:space="preserve">ze strony Zamawiającego: </w:t>
      </w:r>
      <w:r w:rsidR="0068356E">
        <w:t>(</w:t>
      </w:r>
      <w:r w:rsidRPr="00BD6095">
        <w:t>imię i nazwisko</w:t>
      </w:r>
      <w:r w:rsidR="0068356E">
        <w:t xml:space="preserve">) </w:t>
      </w:r>
      <w:r w:rsidRPr="00BD6095">
        <w:t>......................</w:t>
      </w:r>
      <w:r w:rsidR="0068356E">
        <w:t xml:space="preserve">, </w:t>
      </w:r>
      <w:r w:rsidRPr="00BD6095">
        <w:t>tel.:</w:t>
      </w:r>
      <w:r w:rsidR="0068356E">
        <w:t xml:space="preserve"> </w:t>
      </w:r>
      <w:r w:rsidRPr="00BD6095">
        <w:t>.....................</w:t>
      </w:r>
      <w:r w:rsidR="0068356E">
        <w:t xml:space="preserve">, </w:t>
      </w:r>
      <w:r w:rsidRPr="00BD6095">
        <w:t>e-mail:</w:t>
      </w:r>
      <w:r w:rsidR="0068356E">
        <w:t xml:space="preserve"> </w:t>
      </w:r>
      <w:r w:rsidR="004B4022">
        <w:t>.............……………….….</w:t>
      </w:r>
    </w:p>
    <w:p w14:paraId="694006B4" w14:textId="77777777" w:rsidR="00417CC7" w:rsidRDefault="0060532F" w:rsidP="0068356E">
      <w:pPr>
        <w:numPr>
          <w:ilvl w:val="0"/>
          <w:numId w:val="12"/>
        </w:numPr>
        <w:autoSpaceDE w:val="0"/>
        <w:spacing w:after="0" w:line="260" w:lineRule="exact"/>
        <w:ind w:left="714" w:hanging="357"/>
        <w:jc w:val="both"/>
      </w:pPr>
      <w:r w:rsidRPr="00BD6095">
        <w:t xml:space="preserve">ze strony Wykonawcy: </w:t>
      </w:r>
      <w:r w:rsidR="0068356E">
        <w:t>(</w:t>
      </w:r>
      <w:r w:rsidR="0068356E" w:rsidRPr="00BD6095">
        <w:t>imię i nazwisko</w:t>
      </w:r>
      <w:r w:rsidR="0068356E">
        <w:t xml:space="preserve">) </w:t>
      </w:r>
      <w:r w:rsidR="0068356E" w:rsidRPr="00BD6095">
        <w:t>......................</w:t>
      </w:r>
      <w:r w:rsidR="0068356E">
        <w:t xml:space="preserve">, </w:t>
      </w:r>
      <w:r w:rsidR="0068356E" w:rsidRPr="00BD6095">
        <w:t>tel.:</w:t>
      </w:r>
      <w:r w:rsidR="0068356E">
        <w:t xml:space="preserve"> </w:t>
      </w:r>
      <w:r w:rsidR="0068356E" w:rsidRPr="00BD6095">
        <w:t>.....................</w:t>
      </w:r>
      <w:r w:rsidR="0068356E">
        <w:t xml:space="preserve">, </w:t>
      </w:r>
      <w:r w:rsidR="0068356E" w:rsidRPr="00BD6095">
        <w:t>e-mail:</w:t>
      </w:r>
      <w:r w:rsidR="0068356E">
        <w:t xml:space="preserve"> .............……………….….</w:t>
      </w:r>
    </w:p>
    <w:p w14:paraId="584E250B" w14:textId="77777777" w:rsidR="00417CC7" w:rsidRDefault="00417CC7" w:rsidP="006A322B">
      <w:pPr>
        <w:pStyle w:val="Tekstpodstawowyzwciciem21"/>
        <w:numPr>
          <w:ilvl w:val="0"/>
          <w:numId w:val="5"/>
        </w:numPr>
        <w:spacing w:after="0" w:line="260" w:lineRule="exact"/>
        <w:ind w:left="357" w:hanging="357"/>
      </w:pPr>
      <w:r w:rsidRPr="00417CC7">
        <w:t>Strony mają obowiązek informowania się o zmiana</w:t>
      </w:r>
      <w:r>
        <w:t>ch danych zawartych w ust. 1</w:t>
      </w:r>
      <w:r w:rsidRPr="00417CC7">
        <w:t xml:space="preserve">. </w:t>
      </w:r>
    </w:p>
    <w:p w14:paraId="48F0084A" w14:textId="77777777" w:rsidR="00D95CEE" w:rsidRDefault="00417CC7" w:rsidP="006A322B">
      <w:pPr>
        <w:pStyle w:val="Tekstpodstawowyzwciciem21"/>
        <w:numPr>
          <w:ilvl w:val="0"/>
          <w:numId w:val="5"/>
        </w:numPr>
        <w:spacing w:after="0" w:line="260" w:lineRule="exact"/>
        <w:ind w:left="357" w:hanging="357"/>
      </w:pPr>
      <w:r w:rsidRPr="00417CC7">
        <w:t>Zmiana informacji okr</w:t>
      </w:r>
      <w:r>
        <w:t>eślonych w ust. 1</w:t>
      </w:r>
      <w:r w:rsidRPr="00417CC7">
        <w:t xml:space="preserve"> nie stanowi zmiany treści umowy.</w:t>
      </w:r>
    </w:p>
    <w:p w14:paraId="3B7ACAF0" w14:textId="77777777" w:rsidR="00D95CEE" w:rsidRDefault="00D95CEE" w:rsidP="00902789">
      <w:pPr>
        <w:pStyle w:val="Tekstpodstawowyzwciciem21"/>
        <w:spacing w:after="0" w:line="260" w:lineRule="exact"/>
        <w:ind w:left="0" w:firstLine="0"/>
      </w:pPr>
    </w:p>
    <w:p w14:paraId="70C81AAC" w14:textId="77777777" w:rsidR="00C207BB" w:rsidRPr="00C207BB" w:rsidRDefault="00C207BB" w:rsidP="00C207BB">
      <w:pPr>
        <w:pStyle w:val="Normalny1"/>
        <w:spacing w:line="240" w:lineRule="exact"/>
        <w:jc w:val="center"/>
        <w:rPr>
          <w:rFonts w:ascii="Calibri" w:hAnsi="Calibri" w:cs="Calibri"/>
          <w:b/>
          <w:sz w:val="22"/>
          <w:szCs w:val="22"/>
        </w:rPr>
      </w:pPr>
      <w:r w:rsidRPr="00C207BB">
        <w:rPr>
          <w:rFonts w:ascii="Calibri" w:hAnsi="Calibri" w:cs="Calibri"/>
          <w:b/>
          <w:sz w:val="22"/>
          <w:szCs w:val="22"/>
        </w:rPr>
        <w:t>§ 8</w:t>
      </w:r>
    </w:p>
    <w:p w14:paraId="47B42F3F" w14:textId="77777777" w:rsidR="00C207BB" w:rsidRPr="00D30689" w:rsidRDefault="00C207BB" w:rsidP="00C207BB">
      <w:pPr>
        <w:pStyle w:val="Normalny1"/>
        <w:numPr>
          <w:ilvl w:val="0"/>
          <w:numId w:val="20"/>
        </w:numPr>
        <w:spacing w:line="240" w:lineRule="exact"/>
        <w:ind w:left="357" w:hanging="357"/>
        <w:jc w:val="both"/>
        <w:rPr>
          <w:rFonts w:ascii="Calibri" w:hAnsi="Calibri" w:cs="Calibri"/>
          <w:sz w:val="22"/>
          <w:szCs w:val="22"/>
        </w:rPr>
      </w:pPr>
      <w:r w:rsidRPr="00D30689">
        <w:rPr>
          <w:rFonts w:ascii="Calibri" w:hAnsi="Calibri" w:cs="Calibri"/>
          <w:sz w:val="22"/>
          <w:szCs w:val="22"/>
        </w:rPr>
        <w:t>Wykonawca oświadcza, iż podczas realizacji przedmiotowej umowy będzie przestrzegał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(zwany dalej „RODO”). Powyższe dotyczy także okresu po zakończeniu realizacji niniejszej umowy, jeżeli wynika to z przepisów RODO.</w:t>
      </w:r>
    </w:p>
    <w:p w14:paraId="668559FA" w14:textId="77777777" w:rsidR="00C207BB" w:rsidRPr="00D30689" w:rsidRDefault="00C207BB" w:rsidP="00C207BB">
      <w:pPr>
        <w:pStyle w:val="Normalny1"/>
        <w:numPr>
          <w:ilvl w:val="0"/>
          <w:numId w:val="20"/>
        </w:numPr>
        <w:spacing w:line="240" w:lineRule="exact"/>
        <w:ind w:left="357" w:hanging="357"/>
        <w:jc w:val="both"/>
        <w:rPr>
          <w:rFonts w:ascii="Calibri" w:hAnsi="Calibri" w:cs="Calibri"/>
          <w:sz w:val="22"/>
          <w:szCs w:val="22"/>
        </w:rPr>
      </w:pPr>
      <w:r w:rsidRPr="00D30689">
        <w:rPr>
          <w:rFonts w:ascii="Calibri" w:hAnsi="Calibri" w:cs="Calibri"/>
          <w:sz w:val="22"/>
          <w:szCs w:val="22"/>
        </w:rPr>
        <w:t xml:space="preserve">Zamawiający informuje, iż informacje, o których mowa w art. 13 ust. 1 i 2 RODO udostępnione są w miejscu publicznie dostępnym w siedzibie </w:t>
      </w:r>
      <w:r>
        <w:rPr>
          <w:rFonts w:ascii="Calibri" w:hAnsi="Calibri" w:cs="Calibri"/>
          <w:sz w:val="22"/>
          <w:szCs w:val="22"/>
        </w:rPr>
        <w:t>Z</w:t>
      </w:r>
      <w:r w:rsidRPr="00D30689">
        <w:rPr>
          <w:rFonts w:ascii="Calibri" w:hAnsi="Calibri" w:cs="Calibri"/>
          <w:sz w:val="22"/>
          <w:szCs w:val="22"/>
        </w:rPr>
        <w:t>amawiającego.</w:t>
      </w:r>
    </w:p>
    <w:p w14:paraId="24D9C0B6" w14:textId="77777777" w:rsidR="00C207BB" w:rsidRDefault="00C207BB" w:rsidP="00902789">
      <w:pPr>
        <w:suppressAutoHyphens w:val="0"/>
        <w:autoSpaceDE w:val="0"/>
        <w:spacing w:after="0" w:line="260" w:lineRule="exact"/>
        <w:jc w:val="center"/>
        <w:rPr>
          <w:b/>
          <w:bCs/>
        </w:rPr>
      </w:pPr>
    </w:p>
    <w:p w14:paraId="50C2C761" w14:textId="77777777" w:rsidR="003958CA" w:rsidRPr="00C860A8" w:rsidRDefault="00C207BB" w:rsidP="00902789">
      <w:pPr>
        <w:suppressAutoHyphens w:val="0"/>
        <w:autoSpaceDE w:val="0"/>
        <w:spacing w:after="0" w:line="260" w:lineRule="exact"/>
        <w:jc w:val="center"/>
        <w:rPr>
          <w:rFonts w:eastAsia="Times New Roman"/>
          <w:b/>
        </w:rPr>
      </w:pPr>
      <w:r>
        <w:rPr>
          <w:b/>
          <w:bCs/>
        </w:rPr>
        <w:t>§ 9</w:t>
      </w:r>
    </w:p>
    <w:p w14:paraId="5B67B618" w14:textId="77777777" w:rsidR="00902789" w:rsidRDefault="00902789" w:rsidP="006A322B">
      <w:pPr>
        <w:numPr>
          <w:ilvl w:val="0"/>
          <w:numId w:val="13"/>
        </w:numPr>
        <w:suppressAutoHyphens w:val="0"/>
        <w:autoSpaceDE w:val="0"/>
        <w:spacing w:after="0" w:line="260" w:lineRule="exact"/>
        <w:ind w:left="357" w:hanging="357"/>
        <w:jc w:val="both"/>
        <w:rPr>
          <w:rFonts w:cs="Tahoma"/>
        </w:rPr>
      </w:pPr>
      <w:r w:rsidRPr="00B31BDB">
        <w:rPr>
          <w:rFonts w:cs="Tahoma"/>
        </w:rPr>
        <w:t xml:space="preserve">Wierzytelność wynikająca z niniejszej umowy nie może być przedmiotem cesji na rzecz osób trzecich bez pisemnej zgody Zamawiającego. </w:t>
      </w:r>
    </w:p>
    <w:p w14:paraId="34C1991A" w14:textId="77777777" w:rsidR="00902789" w:rsidRDefault="004D15C3" w:rsidP="006A322B">
      <w:pPr>
        <w:numPr>
          <w:ilvl w:val="0"/>
          <w:numId w:val="13"/>
        </w:numPr>
        <w:autoSpaceDE w:val="0"/>
        <w:spacing w:after="0" w:line="260" w:lineRule="exact"/>
        <w:ind w:left="357" w:hanging="357"/>
        <w:jc w:val="both"/>
      </w:pPr>
      <w:r>
        <w:t xml:space="preserve">Wszelkie zmiany </w:t>
      </w:r>
      <w:r w:rsidR="0078036E">
        <w:t xml:space="preserve">lub uzupełnienia </w:t>
      </w:r>
      <w:r>
        <w:t xml:space="preserve">treści zawartej umowy mogą być dokonane jedynie za zgodą obu </w:t>
      </w:r>
      <w:r w:rsidR="00902789">
        <w:t>S</w:t>
      </w:r>
      <w:r>
        <w:t>tron wyrażoną</w:t>
      </w:r>
      <w:r w:rsidR="0078036E">
        <w:t xml:space="preserve"> </w:t>
      </w:r>
      <w:r>
        <w:t>w aneksie do umowy, sporządzonym w formie pisemnej pod rygorem nieważności.</w:t>
      </w:r>
    </w:p>
    <w:p w14:paraId="021B40E2" w14:textId="77777777" w:rsidR="00902789" w:rsidRDefault="00D803D0" w:rsidP="006A322B">
      <w:pPr>
        <w:numPr>
          <w:ilvl w:val="0"/>
          <w:numId w:val="13"/>
        </w:numPr>
        <w:autoSpaceDE w:val="0"/>
        <w:spacing w:after="0" w:line="260" w:lineRule="exact"/>
        <w:ind w:left="357" w:hanging="357"/>
        <w:jc w:val="both"/>
      </w:pPr>
      <w:r w:rsidRPr="00D95CEE">
        <w:t>Umowa podlega prawu polskiemu i zgodnie z nim powinna być interpretowana. W zakresie nieuregulowanym w umowie znajdują</w:t>
      </w:r>
      <w:r>
        <w:t xml:space="preserve"> zastosowanie przepisy Kodeksu c</w:t>
      </w:r>
      <w:r w:rsidRPr="00D95CEE">
        <w:t>ywilnego.</w:t>
      </w:r>
    </w:p>
    <w:p w14:paraId="6A94C7AF" w14:textId="77777777" w:rsidR="00902789" w:rsidRDefault="00D803D0" w:rsidP="006A322B">
      <w:pPr>
        <w:numPr>
          <w:ilvl w:val="0"/>
          <w:numId w:val="13"/>
        </w:numPr>
        <w:autoSpaceDE w:val="0"/>
        <w:spacing w:after="0" w:line="260" w:lineRule="exact"/>
        <w:ind w:left="357" w:hanging="357"/>
        <w:jc w:val="both"/>
      </w:pPr>
      <w:r w:rsidRPr="00D95CEE">
        <w:t>Ewentualne kwestie sporne wynikłe w trakcie realizacji umowy Strony rozstrzygać będą polubownie, jednakże w przypadku nie dojścia do porozumienia, właściwym do rozpoznania sporu będzie sąd właściwy dla siedziby zamawiającego.</w:t>
      </w:r>
    </w:p>
    <w:p w14:paraId="68BD7D82" w14:textId="77777777" w:rsidR="00D803D0" w:rsidRPr="00D95CEE" w:rsidRDefault="00D803D0" w:rsidP="006A322B">
      <w:pPr>
        <w:numPr>
          <w:ilvl w:val="0"/>
          <w:numId w:val="13"/>
        </w:numPr>
        <w:autoSpaceDE w:val="0"/>
        <w:spacing w:after="0" w:line="260" w:lineRule="exact"/>
        <w:ind w:left="357" w:hanging="357"/>
        <w:jc w:val="both"/>
      </w:pPr>
      <w:r w:rsidRPr="00D95CEE">
        <w:t>Umowa została sporządzona w dwóch jednobrzmiących egzemplarzach, po jednym dla każdej Strony.</w:t>
      </w:r>
    </w:p>
    <w:p w14:paraId="4884DB83" w14:textId="77777777" w:rsidR="00D803D0" w:rsidRPr="00D95CEE" w:rsidRDefault="00D803D0" w:rsidP="00902789">
      <w:pPr>
        <w:autoSpaceDE w:val="0"/>
        <w:spacing w:after="0" w:line="260" w:lineRule="exact"/>
        <w:jc w:val="both"/>
      </w:pPr>
    </w:p>
    <w:p w14:paraId="2BE61106" w14:textId="77777777" w:rsidR="00A938FA" w:rsidRPr="009B2D6E" w:rsidRDefault="00A938FA" w:rsidP="00902789">
      <w:pPr>
        <w:autoSpaceDE w:val="0"/>
        <w:spacing w:after="0" w:line="260" w:lineRule="exact"/>
        <w:jc w:val="both"/>
        <w:rPr>
          <w:rFonts w:eastAsia="TimesNewRomanPSMT"/>
        </w:rPr>
      </w:pPr>
    </w:p>
    <w:p w14:paraId="3427E441" w14:textId="77777777" w:rsidR="00506C2D" w:rsidRPr="00393C5A" w:rsidRDefault="00506C2D" w:rsidP="00902789">
      <w:pPr>
        <w:autoSpaceDE w:val="0"/>
        <w:spacing w:after="0" w:line="260" w:lineRule="exact"/>
        <w:jc w:val="center"/>
        <w:rPr>
          <w:rFonts w:eastAsia="TimesNewRomanPS-BoldMT"/>
          <w:bCs/>
        </w:rPr>
      </w:pPr>
      <w:r w:rsidRPr="009B2D6E">
        <w:rPr>
          <w:rFonts w:eastAsia="TimesNewRomanPS-BoldMT"/>
          <w:b/>
          <w:bCs/>
        </w:rPr>
        <w:t>ZAMAWIAJĄCY:</w:t>
      </w:r>
      <w:r w:rsidRPr="009B2D6E">
        <w:rPr>
          <w:rFonts w:eastAsia="TimesNewRomanPS-BoldMT"/>
          <w:b/>
          <w:bCs/>
        </w:rPr>
        <w:tab/>
      </w:r>
      <w:r w:rsidRPr="009B2D6E">
        <w:rPr>
          <w:rFonts w:eastAsia="TimesNewRomanPS-BoldMT"/>
          <w:b/>
          <w:bCs/>
        </w:rPr>
        <w:tab/>
      </w:r>
      <w:r w:rsidRPr="009B2D6E">
        <w:rPr>
          <w:rFonts w:eastAsia="TimesNewRomanPS-BoldMT"/>
          <w:b/>
          <w:bCs/>
        </w:rPr>
        <w:tab/>
      </w:r>
      <w:r w:rsidRPr="009B2D6E">
        <w:rPr>
          <w:rFonts w:eastAsia="TimesNewRomanPS-BoldMT"/>
          <w:b/>
          <w:bCs/>
        </w:rPr>
        <w:tab/>
      </w:r>
      <w:r w:rsidRPr="009B2D6E">
        <w:rPr>
          <w:rFonts w:eastAsia="TimesNewRomanPS-BoldMT"/>
          <w:b/>
          <w:bCs/>
        </w:rPr>
        <w:tab/>
      </w:r>
      <w:r w:rsidRPr="009B2D6E">
        <w:rPr>
          <w:rFonts w:eastAsia="TimesNewRomanPS-BoldMT"/>
          <w:b/>
          <w:bCs/>
        </w:rPr>
        <w:tab/>
        <w:t>WYKONAWCA:</w:t>
      </w:r>
    </w:p>
    <w:p w14:paraId="796C599E" w14:textId="77777777" w:rsidR="00393C5A" w:rsidRPr="00393C5A" w:rsidRDefault="00393C5A" w:rsidP="00902789">
      <w:pPr>
        <w:autoSpaceDE w:val="0"/>
        <w:spacing w:after="0" w:line="260" w:lineRule="exact"/>
        <w:jc w:val="center"/>
        <w:rPr>
          <w:rFonts w:eastAsia="TimesNewRomanPS-BoldMT"/>
          <w:bCs/>
        </w:rPr>
      </w:pPr>
    </w:p>
    <w:p w14:paraId="4CB6F197" w14:textId="77777777" w:rsidR="00393C5A" w:rsidRPr="00393C5A" w:rsidRDefault="00393C5A" w:rsidP="00902789">
      <w:pPr>
        <w:autoSpaceDE w:val="0"/>
        <w:spacing w:after="0" w:line="260" w:lineRule="exact"/>
        <w:jc w:val="center"/>
        <w:rPr>
          <w:rFonts w:eastAsia="TimesNewRomanPS-BoldMT"/>
          <w:bCs/>
        </w:rPr>
      </w:pPr>
    </w:p>
    <w:p w14:paraId="215F1CFA" w14:textId="77777777" w:rsidR="00393C5A" w:rsidRPr="00393C5A" w:rsidRDefault="00393C5A" w:rsidP="00902789">
      <w:pPr>
        <w:autoSpaceDE w:val="0"/>
        <w:spacing w:after="0" w:line="260" w:lineRule="exact"/>
        <w:jc w:val="center"/>
        <w:rPr>
          <w:rFonts w:eastAsia="TimesNewRomanPS-BoldMT"/>
          <w:bCs/>
        </w:rPr>
      </w:pPr>
    </w:p>
    <w:p w14:paraId="58E7649B" w14:textId="77777777" w:rsidR="00393C5A" w:rsidRPr="00393C5A" w:rsidRDefault="00393C5A" w:rsidP="00902789">
      <w:pPr>
        <w:autoSpaceDE w:val="0"/>
        <w:spacing w:after="0" w:line="260" w:lineRule="exact"/>
        <w:jc w:val="center"/>
        <w:rPr>
          <w:rFonts w:eastAsia="TimesNewRomanPS-BoldMT"/>
          <w:bCs/>
        </w:rPr>
      </w:pPr>
    </w:p>
    <w:p w14:paraId="400B7A95" w14:textId="77777777" w:rsidR="00393C5A" w:rsidRDefault="00393C5A" w:rsidP="00902789">
      <w:pPr>
        <w:autoSpaceDE w:val="0"/>
        <w:spacing w:after="0" w:line="260" w:lineRule="exact"/>
        <w:jc w:val="center"/>
        <w:rPr>
          <w:rFonts w:eastAsia="TimesNewRomanPS-BoldMT"/>
          <w:bCs/>
        </w:rPr>
      </w:pPr>
    </w:p>
    <w:p w14:paraId="136A6BAA" w14:textId="77777777" w:rsidR="002540ED" w:rsidRDefault="002540ED" w:rsidP="00902789">
      <w:pPr>
        <w:autoSpaceDE w:val="0"/>
        <w:spacing w:after="0" w:line="260" w:lineRule="exact"/>
        <w:jc w:val="center"/>
        <w:rPr>
          <w:rFonts w:eastAsia="TimesNewRomanPS-BoldMT"/>
          <w:bCs/>
        </w:rPr>
      </w:pPr>
    </w:p>
    <w:p w14:paraId="74B121CF" w14:textId="77777777" w:rsidR="002540ED" w:rsidRDefault="002540ED" w:rsidP="00902789">
      <w:pPr>
        <w:autoSpaceDE w:val="0"/>
        <w:spacing w:after="0" w:line="260" w:lineRule="exact"/>
        <w:jc w:val="center"/>
        <w:rPr>
          <w:rFonts w:eastAsia="TimesNewRomanPS-BoldMT"/>
          <w:bCs/>
        </w:rPr>
      </w:pPr>
    </w:p>
    <w:p w14:paraId="4A6B0639" w14:textId="77777777" w:rsidR="002540ED" w:rsidRDefault="002540ED" w:rsidP="00902789">
      <w:pPr>
        <w:autoSpaceDE w:val="0"/>
        <w:spacing w:after="0" w:line="260" w:lineRule="exact"/>
        <w:jc w:val="center"/>
        <w:rPr>
          <w:rFonts w:eastAsia="TimesNewRomanPS-BoldMT"/>
          <w:bCs/>
        </w:rPr>
      </w:pPr>
    </w:p>
    <w:p w14:paraId="06DA94A6" w14:textId="77777777" w:rsidR="002540ED" w:rsidRDefault="002540ED" w:rsidP="00902789">
      <w:pPr>
        <w:autoSpaceDE w:val="0"/>
        <w:spacing w:after="0" w:line="260" w:lineRule="exact"/>
        <w:jc w:val="center"/>
        <w:rPr>
          <w:rFonts w:eastAsia="TimesNewRomanPS-BoldMT"/>
          <w:bCs/>
        </w:rPr>
      </w:pPr>
    </w:p>
    <w:p w14:paraId="0A8552EA" w14:textId="77777777" w:rsidR="002540ED" w:rsidRDefault="002540ED" w:rsidP="00902789">
      <w:pPr>
        <w:autoSpaceDE w:val="0"/>
        <w:spacing w:after="0" w:line="260" w:lineRule="exact"/>
        <w:jc w:val="center"/>
        <w:rPr>
          <w:rFonts w:eastAsia="TimesNewRomanPS-BoldMT"/>
          <w:bCs/>
        </w:rPr>
      </w:pPr>
    </w:p>
    <w:p w14:paraId="37CA8DBC" w14:textId="77777777" w:rsidR="002540ED" w:rsidRDefault="002540ED" w:rsidP="00902789">
      <w:pPr>
        <w:autoSpaceDE w:val="0"/>
        <w:spacing w:after="0" w:line="260" w:lineRule="exact"/>
        <w:jc w:val="center"/>
        <w:rPr>
          <w:rFonts w:eastAsia="TimesNewRomanPS-BoldMT"/>
          <w:bCs/>
        </w:rPr>
      </w:pPr>
    </w:p>
    <w:p w14:paraId="70AC3E02" w14:textId="77777777" w:rsidR="002540ED" w:rsidRDefault="002540ED" w:rsidP="00902789">
      <w:pPr>
        <w:autoSpaceDE w:val="0"/>
        <w:spacing w:after="0" w:line="260" w:lineRule="exact"/>
        <w:jc w:val="center"/>
        <w:rPr>
          <w:rFonts w:eastAsia="TimesNewRomanPS-BoldMT"/>
          <w:bCs/>
        </w:rPr>
      </w:pPr>
    </w:p>
    <w:p w14:paraId="1AD3D554" w14:textId="77777777" w:rsidR="002540ED" w:rsidRDefault="002540ED" w:rsidP="00902789">
      <w:pPr>
        <w:autoSpaceDE w:val="0"/>
        <w:spacing w:after="0" w:line="260" w:lineRule="exact"/>
        <w:jc w:val="center"/>
        <w:rPr>
          <w:rFonts w:eastAsia="TimesNewRomanPS-BoldMT"/>
          <w:bCs/>
        </w:rPr>
      </w:pPr>
    </w:p>
    <w:p w14:paraId="4BABC212" w14:textId="77777777" w:rsidR="002540ED" w:rsidRDefault="002540ED" w:rsidP="00902789">
      <w:pPr>
        <w:autoSpaceDE w:val="0"/>
        <w:spacing w:after="0" w:line="260" w:lineRule="exact"/>
        <w:jc w:val="center"/>
        <w:rPr>
          <w:rFonts w:eastAsia="TimesNewRomanPS-BoldMT"/>
          <w:bCs/>
        </w:rPr>
      </w:pPr>
    </w:p>
    <w:p w14:paraId="1740FC1E" w14:textId="77777777" w:rsidR="002540ED" w:rsidRDefault="002540ED" w:rsidP="00902789">
      <w:pPr>
        <w:autoSpaceDE w:val="0"/>
        <w:spacing w:after="0" w:line="260" w:lineRule="exact"/>
        <w:jc w:val="center"/>
        <w:rPr>
          <w:rFonts w:eastAsia="TimesNewRomanPS-BoldMT"/>
          <w:bCs/>
        </w:rPr>
      </w:pPr>
    </w:p>
    <w:p w14:paraId="3314BAA1" w14:textId="77777777" w:rsidR="002540ED" w:rsidRDefault="002540ED" w:rsidP="00902789">
      <w:pPr>
        <w:autoSpaceDE w:val="0"/>
        <w:spacing w:after="0" w:line="260" w:lineRule="exact"/>
        <w:jc w:val="center"/>
        <w:rPr>
          <w:rFonts w:eastAsia="TimesNewRomanPS-BoldMT"/>
          <w:bCs/>
        </w:rPr>
      </w:pPr>
    </w:p>
    <w:p w14:paraId="3D488103" w14:textId="77777777" w:rsidR="002540ED" w:rsidRDefault="002540ED" w:rsidP="00902789">
      <w:pPr>
        <w:autoSpaceDE w:val="0"/>
        <w:spacing w:after="0" w:line="260" w:lineRule="exact"/>
        <w:jc w:val="center"/>
        <w:rPr>
          <w:rFonts w:eastAsia="TimesNewRomanPS-BoldMT"/>
          <w:bCs/>
        </w:rPr>
      </w:pPr>
    </w:p>
    <w:p w14:paraId="218A37B8" w14:textId="77777777" w:rsidR="002540ED" w:rsidRDefault="002540ED" w:rsidP="00902789">
      <w:pPr>
        <w:autoSpaceDE w:val="0"/>
        <w:spacing w:after="0" w:line="260" w:lineRule="exact"/>
        <w:jc w:val="center"/>
        <w:rPr>
          <w:rFonts w:eastAsia="TimesNewRomanPS-BoldMT"/>
          <w:bCs/>
        </w:rPr>
      </w:pPr>
    </w:p>
    <w:p w14:paraId="4E884956" w14:textId="77777777" w:rsidR="002540ED" w:rsidRDefault="002540ED" w:rsidP="00902789">
      <w:pPr>
        <w:autoSpaceDE w:val="0"/>
        <w:spacing w:after="0" w:line="260" w:lineRule="exact"/>
        <w:jc w:val="center"/>
        <w:rPr>
          <w:rFonts w:eastAsia="TimesNewRomanPS-BoldMT"/>
          <w:bCs/>
        </w:rPr>
      </w:pPr>
    </w:p>
    <w:p w14:paraId="5D724A9F" w14:textId="77777777" w:rsidR="002540ED" w:rsidRDefault="002540ED" w:rsidP="00902789">
      <w:pPr>
        <w:autoSpaceDE w:val="0"/>
        <w:spacing w:after="0" w:line="260" w:lineRule="exact"/>
        <w:jc w:val="center"/>
        <w:rPr>
          <w:rFonts w:eastAsia="TimesNewRomanPS-BoldMT"/>
          <w:bCs/>
        </w:rPr>
      </w:pPr>
    </w:p>
    <w:p w14:paraId="04A5A290" w14:textId="77777777" w:rsidR="002540ED" w:rsidRDefault="002540ED" w:rsidP="00902789">
      <w:pPr>
        <w:autoSpaceDE w:val="0"/>
        <w:spacing w:after="0" w:line="260" w:lineRule="exact"/>
        <w:jc w:val="center"/>
        <w:rPr>
          <w:rFonts w:eastAsia="TimesNewRomanPS-BoldMT"/>
          <w:bCs/>
        </w:rPr>
      </w:pPr>
    </w:p>
    <w:p w14:paraId="615A17E5" w14:textId="77777777" w:rsidR="002540ED" w:rsidRDefault="002540ED" w:rsidP="00902789">
      <w:pPr>
        <w:autoSpaceDE w:val="0"/>
        <w:spacing w:after="0" w:line="260" w:lineRule="exact"/>
        <w:jc w:val="center"/>
        <w:rPr>
          <w:rFonts w:eastAsia="TimesNewRomanPS-BoldMT"/>
          <w:bCs/>
        </w:rPr>
      </w:pPr>
    </w:p>
    <w:p w14:paraId="5853A520" w14:textId="77777777" w:rsidR="002540ED" w:rsidRDefault="002540ED" w:rsidP="00902789">
      <w:pPr>
        <w:autoSpaceDE w:val="0"/>
        <w:spacing w:after="0" w:line="260" w:lineRule="exact"/>
        <w:jc w:val="center"/>
        <w:rPr>
          <w:rFonts w:eastAsia="TimesNewRomanPS-BoldMT"/>
          <w:bCs/>
        </w:rPr>
      </w:pPr>
    </w:p>
    <w:p w14:paraId="1BF29CE9" w14:textId="77777777" w:rsidR="002540ED" w:rsidRDefault="002540ED" w:rsidP="00902789">
      <w:pPr>
        <w:autoSpaceDE w:val="0"/>
        <w:spacing w:after="0" w:line="260" w:lineRule="exact"/>
        <w:jc w:val="center"/>
        <w:rPr>
          <w:rFonts w:eastAsia="TimesNewRomanPS-BoldMT"/>
          <w:bCs/>
        </w:rPr>
      </w:pPr>
    </w:p>
    <w:p w14:paraId="457A59C8" w14:textId="77777777" w:rsidR="002540ED" w:rsidRDefault="002540ED" w:rsidP="00902789">
      <w:pPr>
        <w:autoSpaceDE w:val="0"/>
        <w:spacing w:after="0" w:line="260" w:lineRule="exact"/>
        <w:jc w:val="center"/>
        <w:rPr>
          <w:rFonts w:eastAsia="TimesNewRomanPS-BoldMT"/>
          <w:bCs/>
        </w:rPr>
      </w:pPr>
    </w:p>
    <w:p w14:paraId="01D31DE9" w14:textId="77777777" w:rsidR="002540ED" w:rsidRDefault="002540ED" w:rsidP="00902789">
      <w:pPr>
        <w:autoSpaceDE w:val="0"/>
        <w:spacing w:after="0" w:line="260" w:lineRule="exact"/>
        <w:jc w:val="center"/>
        <w:rPr>
          <w:rFonts w:eastAsia="TimesNewRomanPS-BoldMT"/>
          <w:bCs/>
        </w:rPr>
      </w:pPr>
    </w:p>
    <w:p w14:paraId="1B2F155D" w14:textId="77777777" w:rsidR="002540ED" w:rsidRDefault="002540ED" w:rsidP="00902789">
      <w:pPr>
        <w:autoSpaceDE w:val="0"/>
        <w:spacing w:after="0" w:line="260" w:lineRule="exact"/>
        <w:jc w:val="center"/>
        <w:rPr>
          <w:rFonts w:eastAsia="TimesNewRomanPS-BoldMT"/>
          <w:bCs/>
        </w:rPr>
      </w:pPr>
    </w:p>
    <w:p w14:paraId="78536095" w14:textId="77777777" w:rsidR="002540ED" w:rsidRDefault="002540ED" w:rsidP="00902789">
      <w:pPr>
        <w:autoSpaceDE w:val="0"/>
        <w:spacing w:after="0" w:line="260" w:lineRule="exact"/>
        <w:jc w:val="center"/>
        <w:rPr>
          <w:rFonts w:eastAsia="TimesNewRomanPS-BoldMT"/>
          <w:bCs/>
        </w:rPr>
      </w:pPr>
    </w:p>
    <w:p w14:paraId="31AD3621" w14:textId="77777777" w:rsidR="002540ED" w:rsidRDefault="002540ED" w:rsidP="00902789">
      <w:pPr>
        <w:autoSpaceDE w:val="0"/>
        <w:spacing w:after="0" w:line="260" w:lineRule="exact"/>
        <w:jc w:val="center"/>
        <w:rPr>
          <w:rFonts w:eastAsia="TimesNewRomanPS-BoldMT"/>
          <w:bCs/>
        </w:rPr>
      </w:pPr>
    </w:p>
    <w:p w14:paraId="5D026F85" w14:textId="77777777" w:rsidR="002540ED" w:rsidRDefault="002540ED" w:rsidP="00902789">
      <w:pPr>
        <w:autoSpaceDE w:val="0"/>
        <w:spacing w:after="0" w:line="260" w:lineRule="exact"/>
        <w:jc w:val="center"/>
        <w:rPr>
          <w:rFonts w:eastAsia="TimesNewRomanPS-BoldMT"/>
          <w:bCs/>
        </w:rPr>
      </w:pPr>
    </w:p>
    <w:p w14:paraId="417D31DC" w14:textId="77777777" w:rsidR="002540ED" w:rsidRDefault="002540ED" w:rsidP="00902789">
      <w:pPr>
        <w:autoSpaceDE w:val="0"/>
        <w:spacing w:after="0" w:line="260" w:lineRule="exact"/>
        <w:jc w:val="center"/>
        <w:rPr>
          <w:rFonts w:eastAsia="TimesNewRomanPS-BoldMT"/>
          <w:bCs/>
        </w:rPr>
      </w:pPr>
    </w:p>
    <w:p w14:paraId="7AEE9804" w14:textId="77777777" w:rsidR="002540ED" w:rsidRDefault="002540ED" w:rsidP="00902789">
      <w:pPr>
        <w:autoSpaceDE w:val="0"/>
        <w:spacing w:after="0" w:line="260" w:lineRule="exact"/>
        <w:jc w:val="center"/>
        <w:rPr>
          <w:rFonts w:eastAsia="TimesNewRomanPS-BoldMT"/>
          <w:bCs/>
        </w:rPr>
      </w:pPr>
    </w:p>
    <w:p w14:paraId="2E4ABC27" w14:textId="77777777" w:rsidR="002540ED" w:rsidRDefault="002540ED" w:rsidP="00902789">
      <w:pPr>
        <w:autoSpaceDE w:val="0"/>
        <w:spacing w:after="0" w:line="260" w:lineRule="exact"/>
        <w:jc w:val="center"/>
        <w:rPr>
          <w:rFonts w:eastAsia="TimesNewRomanPS-BoldMT"/>
          <w:bCs/>
        </w:rPr>
      </w:pPr>
    </w:p>
    <w:p w14:paraId="0420F0D3" w14:textId="77777777" w:rsidR="002540ED" w:rsidRDefault="002540ED" w:rsidP="00902789">
      <w:pPr>
        <w:autoSpaceDE w:val="0"/>
        <w:spacing w:after="0" w:line="260" w:lineRule="exact"/>
        <w:jc w:val="center"/>
        <w:rPr>
          <w:rFonts w:eastAsia="TimesNewRomanPS-BoldMT"/>
          <w:bCs/>
        </w:rPr>
      </w:pPr>
    </w:p>
    <w:p w14:paraId="7EC37B28" w14:textId="77777777" w:rsidR="002540ED" w:rsidRDefault="002540ED" w:rsidP="00902789">
      <w:pPr>
        <w:autoSpaceDE w:val="0"/>
        <w:spacing w:after="0" w:line="260" w:lineRule="exact"/>
        <w:jc w:val="center"/>
        <w:rPr>
          <w:rFonts w:eastAsia="TimesNewRomanPS-BoldMT"/>
          <w:bCs/>
        </w:rPr>
      </w:pPr>
    </w:p>
    <w:p w14:paraId="2C58A9B0" w14:textId="77777777" w:rsidR="002540ED" w:rsidRDefault="002540ED" w:rsidP="00902789">
      <w:pPr>
        <w:autoSpaceDE w:val="0"/>
        <w:spacing w:after="0" w:line="260" w:lineRule="exact"/>
        <w:jc w:val="center"/>
        <w:rPr>
          <w:rFonts w:eastAsia="TimesNewRomanPS-BoldMT"/>
          <w:bCs/>
        </w:rPr>
      </w:pPr>
    </w:p>
    <w:p w14:paraId="60729E07" w14:textId="77777777" w:rsidR="002540ED" w:rsidRDefault="002540ED" w:rsidP="00902789">
      <w:pPr>
        <w:autoSpaceDE w:val="0"/>
        <w:spacing w:after="0" w:line="260" w:lineRule="exact"/>
        <w:jc w:val="center"/>
        <w:rPr>
          <w:rFonts w:eastAsia="TimesNewRomanPS-BoldMT"/>
          <w:bCs/>
        </w:rPr>
      </w:pPr>
    </w:p>
    <w:p w14:paraId="28254B43" w14:textId="77777777" w:rsidR="002540ED" w:rsidRDefault="002540ED" w:rsidP="00902789">
      <w:pPr>
        <w:autoSpaceDE w:val="0"/>
        <w:spacing w:after="0" w:line="260" w:lineRule="exact"/>
        <w:jc w:val="center"/>
        <w:rPr>
          <w:rFonts w:eastAsia="TimesNewRomanPS-BoldMT"/>
          <w:bCs/>
        </w:rPr>
      </w:pPr>
    </w:p>
    <w:p w14:paraId="39C4FF37" w14:textId="77777777" w:rsidR="002540ED" w:rsidRDefault="002540ED" w:rsidP="00902789">
      <w:pPr>
        <w:autoSpaceDE w:val="0"/>
        <w:spacing w:after="0" w:line="260" w:lineRule="exact"/>
        <w:jc w:val="center"/>
        <w:rPr>
          <w:rFonts w:eastAsia="TimesNewRomanPS-BoldMT"/>
          <w:bCs/>
        </w:rPr>
      </w:pPr>
    </w:p>
    <w:p w14:paraId="557FAB75" w14:textId="77777777" w:rsidR="002540ED" w:rsidRDefault="002540ED" w:rsidP="00902789">
      <w:pPr>
        <w:autoSpaceDE w:val="0"/>
        <w:spacing w:after="0" w:line="260" w:lineRule="exact"/>
        <w:jc w:val="center"/>
        <w:rPr>
          <w:rFonts w:eastAsia="TimesNewRomanPS-BoldMT"/>
          <w:bCs/>
        </w:rPr>
      </w:pPr>
    </w:p>
    <w:p w14:paraId="1DE1967A" w14:textId="77777777" w:rsidR="002540ED" w:rsidRDefault="002540ED" w:rsidP="00902789">
      <w:pPr>
        <w:autoSpaceDE w:val="0"/>
        <w:spacing w:after="0" w:line="260" w:lineRule="exact"/>
        <w:jc w:val="center"/>
        <w:rPr>
          <w:rFonts w:eastAsia="TimesNewRomanPS-BoldMT"/>
          <w:bCs/>
        </w:rPr>
      </w:pPr>
    </w:p>
    <w:p w14:paraId="72567A2B" w14:textId="77777777" w:rsidR="002540ED" w:rsidRDefault="002540ED" w:rsidP="00902789">
      <w:pPr>
        <w:autoSpaceDE w:val="0"/>
        <w:spacing w:after="0" w:line="260" w:lineRule="exact"/>
        <w:jc w:val="center"/>
        <w:rPr>
          <w:rFonts w:eastAsia="TimesNewRomanPS-BoldMT"/>
          <w:bCs/>
        </w:rPr>
      </w:pPr>
    </w:p>
    <w:p w14:paraId="7A99B822" w14:textId="77777777" w:rsidR="002540ED" w:rsidRDefault="002540ED" w:rsidP="00902789">
      <w:pPr>
        <w:autoSpaceDE w:val="0"/>
        <w:spacing w:after="0" w:line="260" w:lineRule="exact"/>
        <w:jc w:val="center"/>
        <w:rPr>
          <w:rFonts w:eastAsia="TimesNewRomanPS-BoldMT"/>
          <w:bCs/>
        </w:rPr>
      </w:pPr>
    </w:p>
    <w:p w14:paraId="7639DB92" w14:textId="77777777" w:rsidR="002540ED" w:rsidRDefault="002540ED" w:rsidP="00902789">
      <w:pPr>
        <w:autoSpaceDE w:val="0"/>
        <w:spacing w:after="0" w:line="260" w:lineRule="exact"/>
        <w:jc w:val="center"/>
        <w:rPr>
          <w:rFonts w:eastAsia="TimesNewRomanPS-BoldMT"/>
          <w:bCs/>
        </w:rPr>
      </w:pPr>
    </w:p>
    <w:p w14:paraId="24A96D8C" w14:textId="77777777" w:rsidR="002540ED" w:rsidRDefault="002540ED" w:rsidP="00902789">
      <w:pPr>
        <w:autoSpaceDE w:val="0"/>
        <w:spacing w:after="0" w:line="260" w:lineRule="exact"/>
        <w:jc w:val="center"/>
        <w:rPr>
          <w:rFonts w:eastAsia="TimesNewRomanPS-BoldMT"/>
          <w:bCs/>
        </w:rPr>
      </w:pPr>
    </w:p>
    <w:p w14:paraId="12DC50EE" w14:textId="77777777" w:rsidR="002540ED" w:rsidRDefault="002540ED" w:rsidP="00902789">
      <w:pPr>
        <w:autoSpaceDE w:val="0"/>
        <w:spacing w:after="0" w:line="260" w:lineRule="exact"/>
        <w:jc w:val="center"/>
        <w:rPr>
          <w:rFonts w:eastAsia="TimesNewRomanPS-BoldMT"/>
          <w:bCs/>
        </w:rPr>
      </w:pPr>
    </w:p>
    <w:p w14:paraId="29196F5D" w14:textId="77777777" w:rsidR="002540ED" w:rsidRDefault="002540ED" w:rsidP="00902789">
      <w:pPr>
        <w:autoSpaceDE w:val="0"/>
        <w:spacing w:after="0" w:line="260" w:lineRule="exact"/>
        <w:jc w:val="center"/>
        <w:rPr>
          <w:rFonts w:eastAsia="TimesNewRomanPS-BoldMT"/>
          <w:bCs/>
        </w:rPr>
      </w:pPr>
    </w:p>
    <w:p w14:paraId="4FD1FF67" w14:textId="77777777" w:rsidR="002540ED" w:rsidRDefault="002540ED" w:rsidP="00902789">
      <w:pPr>
        <w:autoSpaceDE w:val="0"/>
        <w:spacing w:after="0" w:line="260" w:lineRule="exact"/>
        <w:jc w:val="center"/>
        <w:rPr>
          <w:rFonts w:eastAsia="TimesNewRomanPS-BoldMT"/>
          <w:bCs/>
        </w:rPr>
      </w:pPr>
    </w:p>
    <w:p w14:paraId="463FEA3C" w14:textId="77777777" w:rsidR="00393C5A" w:rsidRPr="00393C5A" w:rsidRDefault="00393C5A" w:rsidP="00902789">
      <w:pPr>
        <w:autoSpaceDE w:val="0"/>
        <w:spacing w:after="0" w:line="260" w:lineRule="exact"/>
        <w:jc w:val="center"/>
        <w:rPr>
          <w:rFonts w:eastAsia="TimesNewRomanPS-BoldMT"/>
          <w:bCs/>
        </w:rPr>
      </w:pPr>
    </w:p>
    <w:p w14:paraId="1D09D525" w14:textId="77777777" w:rsidR="001972C0" w:rsidRDefault="001972C0" w:rsidP="00393C5A">
      <w:pPr>
        <w:autoSpaceDE w:val="0"/>
        <w:spacing w:after="0" w:line="260" w:lineRule="exact"/>
        <w:jc w:val="right"/>
        <w:rPr>
          <w:rFonts w:eastAsia="TimesNewRomanPS-BoldMT"/>
          <w:bCs/>
        </w:rPr>
      </w:pPr>
    </w:p>
    <w:p w14:paraId="1D429BA6" w14:textId="77777777" w:rsidR="00393C5A" w:rsidRDefault="00393C5A" w:rsidP="00393C5A">
      <w:pPr>
        <w:autoSpaceDE w:val="0"/>
        <w:spacing w:after="0" w:line="260" w:lineRule="exact"/>
        <w:jc w:val="right"/>
        <w:rPr>
          <w:rFonts w:eastAsia="TimesNewRomanPS-BoldMT"/>
          <w:bCs/>
        </w:rPr>
      </w:pPr>
      <w:r w:rsidRPr="00393C5A">
        <w:rPr>
          <w:rFonts w:eastAsia="TimesNewRomanPS-BoldMT"/>
          <w:bCs/>
        </w:rPr>
        <w:t>Załącznik nr 1 do umowy</w:t>
      </w:r>
    </w:p>
    <w:p w14:paraId="1F59F36B" w14:textId="77777777" w:rsidR="00393C5A" w:rsidRDefault="00393C5A" w:rsidP="00393C5A">
      <w:pPr>
        <w:autoSpaceDE w:val="0"/>
        <w:spacing w:after="0" w:line="260" w:lineRule="exact"/>
        <w:jc w:val="both"/>
        <w:rPr>
          <w:rFonts w:eastAsia="TimesNewRomanPS-BoldMT"/>
          <w:bCs/>
        </w:rPr>
      </w:pPr>
    </w:p>
    <w:p w14:paraId="58DC079E" w14:textId="77777777" w:rsidR="00393C5A" w:rsidRDefault="00393C5A" w:rsidP="00393C5A">
      <w:pPr>
        <w:autoSpaceDE w:val="0"/>
        <w:spacing w:after="0" w:line="260" w:lineRule="exact"/>
        <w:jc w:val="both"/>
        <w:rPr>
          <w:rFonts w:eastAsia="TimesNewRomanPS-BoldMT"/>
          <w:bCs/>
        </w:rPr>
      </w:pPr>
    </w:p>
    <w:p w14:paraId="0C1D17A3" w14:textId="77777777" w:rsidR="00393C5A" w:rsidRDefault="00393C5A" w:rsidP="00393C5A">
      <w:pPr>
        <w:autoSpaceDE w:val="0"/>
        <w:spacing w:after="0" w:line="260" w:lineRule="exact"/>
        <w:jc w:val="both"/>
        <w:rPr>
          <w:rFonts w:eastAsia="TimesNewRomanPS-BoldMT"/>
          <w:bCs/>
        </w:rPr>
      </w:pPr>
    </w:p>
    <w:p w14:paraId="53207685" w14:textId="77777777" w:rsidR="00393C5A" w:rsidRPr="009A7447" w:rsidRDefault="00393C5A" w:rsidP="00393C5A">
      <w:pPr>
        <w:pStyle w:val="Akapitzlist"/>
        <w:numPr>
          <w:ilvl w:val="0"/>
          <w:numId w:val="15"/>
        </w:numPr>
        <w:suppressAutoHyphens w:val="0"/>
        <w:spacing w:after="0" w:line="280" w:lineRule="exact"/>
        <w:ind w:left="357" w:hanging="357"/>
        <w:contextualSpacing/>
        <w:jc w:val="both"/>
      </w:pPr>
      <w:r w:rsidRPr="009A7447">
        <w:t>Wymagany zakres prac serwisowych:</w:t>
      </w:r>
    </w:p>
    <w:p w14:paraId="1F6FAFE6" w14:textId="5D7034D9" w:rsidR="00C207BB" w:rsidRPr="00A035FF" w:rsidRDefault="00BF2670" w:rsidP="00393C5A">
      <w:pPr>
        <w:pStyle w:val="Akapitzlist"/>
        <w:numPr>
          <w:ilvl w:val="0"/>
          <w:numId w:val="14"/>
        </w:numPr>
        <w:suppressAutoHyphens w:val="0"/>
        <w:spacing w:after="0" w:line="280" w:lineRule="exact"/>
        <w:contextualSpacing/>
        <w:jc w:val="both"/>
      </w:pPr>
      <w:r w:rsidRPr="00A035FF">
        <w:t xml:space="preserve">Sprawdzenie poprawności działania modułu </w:t>
      </w:r>
      <w:proofErr w:type="spellStart"/>
      <w:r w:rsidRPr="00A035FF">
        <w:t>nawiewno</w:t>
      </w:r>
      <w:proofErr w:type="spellEnd"/>
      <w:r w:rsidRPr="00A035FF">
        <w:t xml:space="preserve"> - grzewczego</w:t>
      </w:r>
    </w:p>
    <w:p w14:paraId="2A9CE0A9" w14:textId="2EE89158" w:rsidR="00BF2670" w:rsidRPr="00A035FF" w:rsidRDefault="00BF2670" w:rsidP="00393C5A">
      <w:pPr>
        <w:pStyle w:val="Akapitzlist"/>
        <w:numPr>
          <w:ilvl w:val="0"/>
          <w:numId w:val="14"/>
        </w:numPr>
        <w:suppressAutoHyphens w:val="0"/>
        <w:spacing w:after="0" w:line="280" w:lineRule="exact"/>
        <w:contextualSpacing/>
        <w:jc w:val="both"/>
      </w:pPr>
      <w:r w:rsidRPr="00A035FF">
        <w:t>dostarczenie płyt antyrykoszetowych szarych M0654119026- 12 SZT</w:t>
      </w:r>
    </w:p>
    <w:p w14:paraId="1ABBCD65" w14:textId="69B3519F" w:rsidR="00C207BB" w:rsidRPr="00A035FF" w:rsidRDefault="00BF2670" w:rsidP="00393C5A">
      <w:pPr>
        <w:pStyle w:val="Akapitzlist"/>
        <w:numPr>
          <w:ilvl w:val="0"/>
          <w:numId w:val="14"/>
        </w:numPr>
        <w:suppressAutoHyphens w:val="0"/>
        <w:spacing w:after="0" w:line="280" w:lineRule="exact"/>
        <w:contextualSpacing/>
        <w:jc w:val="both"/>
      </w:pPr>
      <w:r w:rsidRPr="00A035FF">
        <w:t>dostarczenie zaczepów do płyt antyrykoszetowych 5501.8.6.0134 – 50 szt.</w:t>
      </w:r>
    </w:p>
    <w:p w14:paraId="31C35011" w14:textId="2F6C0E81" w:rsidR="00C207BB" w:rsidRPr="00A035FF" w:rsidRDefault="00C207BB" w:rsidP="00A035FF">
      <w:pPr>
        <w:pStyle w:val="Akapitzlist"/>
        <w:suppressAutoHyphens w:val="0"/>
        <w:spacing w:after="0" w:line="280" w:lineRule="exact"/>
        <w:contextualSpacing/>
        <w:jc w:val="both"/>
      </w:pPr>
    </w:p>
    <w:p w14:paraId="50DC21DF" w14:textId="77777777" w:rsidR="00C207BB" w:rsidRPr="00A035FF" w:rsidRDefault="00191CFC" w:rsidP="00393C5A">
      <w:pPr>
        <w:pStyle w:val="Akapitzlist"/>
        <w:numPr>
          <w:ilvl w:val="0"/>
          <w:numId w:val="14"/>
        </w:numPr>
        <w:suppressAutoHyphens w:val="0"/>
        <w:spacing w:after="0" w:line="280" w:lineRule="exact"/>
        <w:contextualSpacing/>
        <w:jc w:val="both"/>
      </w:pPr>
      <w:r w:rsidRPr="00A035FF">
        <w:t>sprawdzenie szczelności układu klimatyzacyjnego;</w:t>
      </w:r>
    </w:p>
    <w:p w14:paraId="280C563C" w14:textId="77777777" w:rsidR="00C207BB" w:rsidRPr="00A035FF" w:rsidRDefault="00191CFC" w:rsidP="00393C5A">
      <w:pPr>
        <w:pStyle w:val="Akapitzlist"/>
        <w:numPr>
          <w:ilvl w:val="0"/>
          <w:numId w:val="14"/>
        </w:numPr>
        <w:suppressAutoHyphens w:val="0"/>
        <w:spacing w:after="0" w:line="280" w:lineRule="exact"/>
        <w:contextualSpacing/>
        <w:jc w:val="both"/>
      </w:pPr>
      <w:r w:rsidRPr="00A035FF">
        <w:t>wymiana filtrów układu wentylacji;</w:t>
      </w:r>
    </w:p>
    <w:p w14:paraId="7C54F6B0" w14:textId="77777777" w:rsidR="00191CFC" w:rsidRPr="00A035FF" w:rsidRDefault="00191CFC" w:rsidP="00393C5A">
      <w:pPr>
        <w:pStyle w:val="Akapitzlist"/>
        <w:numPr>
          <w:ilvl w:val="0"/>
          <w:numId w:val="14"/>
        </w:numPr>
        <w:suppressAutoHyphens w:val="0"/>
        <w:spacing w:after="0" w:line="280" w:lineRule="exact"/>
        <w:contextualSpacing/>
        <w:jc w:val="both"/>
      </w:pPr>
      <w:r w:rsidRPr="00A035FF">
        <w:t>mycie oraz dezynfekcja wymienników i skraplaczy w urządzeniu klimatyzacyjnym;</w:t>
      </w:r>
    </w:p>
    <w:p w14:paraId="6288B54C" w14:textId="77777777" w:rsidR="00191CFC" w:rsidRPr="00A035FF" w:rsidRDefault="00191CFC" w:rsidP="00393C5A">
      <w:pPr>
        <w:pStyle w:val="Akapitzlist"/>
        <w:numPr>
          <w:ilvl w:val="0"/>
          <w:numId w:val="14"/>
        </w:numPr>
        <w:suppressAutoHyphens w:val="0"/>
        <w:spacing w:after="0" w:line="280" w:lineRule="exact"/>
        <w:contextualSpacing/>
        <w:jc w:val="both"/>
      </w:pPr>
      <w:r w:rsidRPr="00A035FF">
        <w:t>wymiana filtra paliwa układu ogrzewania WEBASTO;</w:t>
      </w:r>
    </w:p>
    <w:p w14:paraId="31A00C16" w14:textId="77777777" w:rsidR="00191CFC" w:rsidRPr="00A035FF" w:rsidRDefault="00191CFC" w:rsidP="00393C5A">
      <w:pPr>
        <w:pStyle w:val="Akapitzlist"/>
        <w:numPr>
          <w:ilvl w:val="0"/>
          <w:numId w:val="14"/>
        </w:numPr>
        <w:suppressAutoHyphens w:val="0"/>
        <w:spacing w:after="0" w:line="280" w:lineRule="exact"/>
        <w:contextualSpacing/>
        <w:jc w:val="both"/>
      </w:pPr>
      <w:r w:rsidRPr="00A035FF">
        <w:t>czyszczenie zbiornika paliwa oraz linii paliwowych;</w:t>
      </w:r>
    </w:p>
    <w:p w14:paraId="63FC7BE9" w14:textId="77777777" w:rsidR="00191CFC" w:rsidRPr="00A035FF" w:rsidRDefault="00191CFC" w:rsidP="00393C5A">
      <w:pPr>
        <w:pStyle w:val="Akapitzlist"/>
        <w:numPr>
          <w:ilvl w:val="0"/>
          <w:numId w:val="14"/>
        </w:numPr>
        <w:suppressAutoHyphens w:val="0"/>
        <w:spacing w:after="0" w:line="280" w:lineRule="exact"/>
        <w:contextualSpacing/>
        <w:jc w:val="both"/>
      </w:pPr>
      <w:r w:rsidRPr="00A035FF">
        <w:t>sprawdzenie stanu technicznego zespołu kulochwytu głównego;</w:t>
      </w:r>
    </w:p>
    <w:p w14:paraId="682A8444" w14:textId="77777777" w:rsidR="00191CFC" w:rsidRPr="00A035FF" w:rsidRDefault="00191CFC" w:rsidP="00393C5A">
      <w:pPr>
        <w:pStyle w:val="Akapitzlist"/>
        <w:numPr>
          <w:ilvl w:val="0"/>
          <w:numId w:val="14"/>
        </w:numPr>
        <w:suppressAutoHyphens w:val="0"/>
        <w:spacing w:after="0" w:line="280" w:lineRule="exact"/>
        <w:contextualSpacing/>
        <w:jc w:val="both"/>
      </w:pPr>
      <w:r w:rsidRPr="00A035FF">
        <w:t>sprawdzenie stanu technicznego blach łapacza kul;</w:t>
      </w:r>
    </w:p>
    <w:p w14:paraId="422110C0" w14:textId="77777777" w:rsidR="00191CFC" w:rsidRPr="00A035FF" w:rsidRDefault="00191CFC" w:rsidP="00393C5A">
      <w:pPr>
        <w:pStyle w:val="Akapitzlist"/>
        <w:numPr>
          <w:ilvl w:val="0"/>
          <w:numId w:val="14"/>
        </w:numPr>
        <w:suppressAutoHyphens w:val="0"/>
        <w:spacing w:after="0" w:line="280" w:lineRule="exact"/>
        <w:contextualSpacing/>
        <w:jc w:val="both"/>
      </w:pPr>
      <w:r w:rsidRPr="00A035FF">
        <w:t>sprawdzenie stanu technicznego zewnętrznych części metalowych kontenerów;</w:t>
      </w:r>
    </w:p>
    <w:p w14:paraId="098C6CBF" w14:textId="77777777" w:rsidR="00191CFC" w:rsidRPr="00A035FF" w:rsidRDefault="00191CFC" w:rsidP="00393C5A">
      <w:pPr>
        <w:pStyle w:val="Akapitzlist"/>
        <w:numPr>
          <w:ilvl w:val="0"/>
          <w:numId w:val="14"/>
        </w:numPr>
        <w:suppressAutoHyphens w:val="0"/>
        <w:spacing w:after="0" w:line="280" w:lineRule="exact"/>
        <w:contextualSpacing/>
        <w:jc w:val="both"/>
      </w:pPr>
      <w:r w:rsidRPr="00A035FF">
        <w:t>sprawdzenie stanu technicznego konstrukcji nośnej spalinowego zespołu energetyczno-wentylacyjnego;</w:t>
      </w:r>
    </w:p>
    <w:p w14:paraId="6B348A70" w14:textId="77777777" w:rsidR="00191CFC" w:rsidRPr="00A035FF" w:rsidRDefault="00191CFC" w:rsidP="00393C5A">
      <w:pPr>
        <w:pStyle w:val="Akapitzlist"/>
        <w:numPr>
          <w:ilvl w:val="0"/>
          <w:numId w:val="14"/>
        </w:numPr>
        <w:suppressAutoHyphens w:val="0"/>
        <w:spacing w:after="0" w:line="280" w:lineRule="exact"/>
        <w:contextualSpacing/>
        <w:jc w:val="both"/>
      </w:pPr>
      <w:r w:rsidRPr="00A035FF">
        <w:t>sprawdzenie stanu technicznego elementów spinających kontenery;</w:t>
      </w:r>
    </w:p>
    <w:p w14:paraId="59AFED96" w14:textId="77777777" w:rsidR="00191CFC" w:rsidRPr="00A035FF" w:rsidRDefault="00191CFC" w:rsidP="00393C5A">
      <w:pPr>
        <w:pStyle w:val="Akapitzlist"/>
        <w:numPr>
          <w:ilvl w:val="0"/>
          <w:numId w:val="14"/>
        </w:numPr>
        <w:suppressAutoHyphens w:val="0"/>
        <w:spacing w:after="0" w:line="280" w:lineRule="exact"/>
        <w:contextualSpacing/>
        <w:jc w:val="both"/>
      </w:pPr>
      <w:r w:rsidRPr="00A035FF">
        <w:t>sprawdzenie stanu powłok malarskich;</w:t>
      </w:r>
    </w:p>
    <w:p w14:paraId="4D3A79EB" w14:textId="77777777" w:rsidR="00191CFC" w:rsidRPr="00A035FF" w:rsidRDefault="00191CFC" w:rsidP="00393C5A">
      <w:pPr>
        <w:pStyle w:val="Akapitzlist"/>
        <w:numPr>
          <w:ilvl w:val="0"/>
          <w:numId w:val="14"/>
        </w:numPr>
        <w:suppressAutoHyphens w:val="0"/>
        <w:spacing w:after="0" w:line="280" w:lineRule="exact"/>
        <w:contextualSpacing/>
        <w:jc w:val="both"/>
      </w:pPr>
      <w:r w:rsidRPr="00A035FF">
        <w:t>sprawdzenie stanu technicznego drabinki wejściowej na poszycie dachowe strzelnicy;</w:t>
      </w:r>
    </w:p>
    <w:p w14:paraId="576411D3" w14:textId="77777777" w:rsidR="00191CFC" w:rsidRPr="00A035FF" w:rsidRDefault="00191CFC" w:rsidP="00393C5A">
      <w:pPr>
        <w:pStyle w:val="Akapitzlist"/>
        <w:numPr>
          <w:ilvl w:val="0"/>
          <w:numId w:val="14"/>
        </w:numPr>
        <w:suppressAutoHyphens w:val="0"/>
        <w:spacing w:after="0" w:line="280" w:lineRule="exact"/>
        <w:contextualSpacing/>
        <w:jc w:val="both"/>
      </w:pPr>
      <w:r w:rsidRPr="00A035FF">
        <w:t xml:space="preserve">sprawdzenie stanu technicznego </w:t>
      </w:r>
      <w:proofErr w:type="spellStart"/>
      <w:r w:rsidRPr="00A035FF">
        <w:t>zwijaka</w:t>
      </w:r>
      <w:proofErr w:type="spellEnd"/>
      <w:r w:rsidRPr="00A035FF">
        <w:t xml:space="preserve">  kabla zasilania zewnętrznego;</w:t>
      </w:r>
    </w:p>
    <w:p w14:paraId="350CA33F" w14:textId="77777777" w:rsidR="00191CFC" w:rsidRPr="00A035FF" w:rsidRDefault="00191CFC" w:rsidP="00393C5A">
      <w:pPr>
        <w:pStyle w:val="Akapitzlist"/>
        <w:numPr>
          <w:ilvl w:val="0"/>
          <w:numId w:val="14"/>
        </w:numPr>
        <w:suppressAutoHyphens w:val="0"/>
        <w:spacing w:after="0" w:line="280" w:lineRule="exact"/>
        <w:contextualSpacing/>
        <w:jc w:val="both"/>
      </w:pPr>
      <w:r w:rsidRPr="00A035FF">
        <w:t>sprawdzenie stanu technicznego wewnętrznych okładzin osłonowych złącza kontenerów;</w:t>
      </w:r>
    </w:p>
    <w:p w14:paraId="40DF6853" w14:textId="77777777" w:rsidR="00191CFC" w:rsidRPr="00A035FF" w:rsidRDefault="00191CFC" w:rsidP="00393C5A">
      <w:pPr>
        <w:pStyle w:val="Akapitzlist"/>
        <w:numPr>
          <w:ilvl w:val="0"/>
          <w:numId w:val="14"/>
        </w:numPr>
        <w:suppressAutoHyphens w:val="0"/>
        <w:spacing w:after="0" w:line="280" w:lineRule="exact"/>
        <w:contextualSpacing/>
        <w:jc w:val="both"/>
      </w:pPr>
      <w:r w:rsidRPr="00A035FF">
        <w:t>sprawdzenie stanu technicznego i działania instalacji wentylacji mechanicznej;</w:t>
      </w:r>
    </w:p>
    <w:p w14:paraId="55B21A15" w14:textId="77777777" w:rsidR="00191CFC" w:rsidRPr="00A035FF" w:rsidRDefault="00191CFC" w:rsidP="00393C5A">
      <w:pPr>
        <w:pStyle w:val="Akapitzlist"/>
        <w:numPr>
          <w:ilvl w:val="0"/>
          <w:numId w:val="14"/>
        </w:numPr>
        <w:suppressAutoHyphens w:val="0"/>
        <w:spacing w:after="0" w:line="280" w:lineRule="exact"/>
        <w:contextualSpacing/>
        <w:jc w:val="both"/>
      </w:pPr>
      <w:r w:rsidRPr="00A035FF">
        <w:t>sprawdzenie stanu technicznego i działania instalacji oświetleniowej, elektrycznej, gniazd i zasilania;</w:t>
      </w:r>
    </w:p>
    <w:p w14:paraId="2C9F80FB" w14:textId="77777777" w:rsidR="00393C5A" w:rsidRPr="00A035FF" w:rsidRDefault="00191CFC" w:rsidP="00191CFC">
      <w:pPr>
        <w:pStyle w:val="Akapitzlist"/>
        <w:numPr>
          <w:ilvl w:val="0"/>
          <w:numId w:val="14"/>
        </w:numPr>
        <w:suppressAutoHyphens w:val="0"/>
        <w:spacing w:after="0" w:line="280" w:lineRule="exact"/>
        <w:contextualSpacing/>
        <w:jc w:val="both"/>
      </w:pPr>
      <w:r w:rsidRPr="00A035FF">
        <w:t>sprawdzenie stanu technicznego i działania urządzeń wyposażenia technologicznego strzelnicy.</w:t>
      </w:r>
    </w:p>
    <w:p w14:paraId="7E23DF7E" w14:textId="77777777" w:rsidR="00393C5A" w:rsidRPr="00393C5A" w:rsidRDefault="00393C5A" w:rsidP="00393C5A">
      <w:pPr>
        <w:autoSpaceDE w:val="0"/>
        <w:spacing w:after="0" w:line="260" w:lineRule="exact"/>
        <w:jc w:val="both"/>
        <w:rPr>
          <w:b/>
        </w:rPr>
      </w:pPr>
    </w:p>
    <w:sectPr w:rsidR="00393C5A" w:rsidRPr="00393C5A" w:rsidSect="009162D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992" w:bottom="709" w:left="1418" w:header="709" w:footer="709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86DF5B" w14:textId="77777777" w:rsidR="00314019" w:rsidRDefault="00314019" w:rsidP="00F23C2B">
      <w:pPr>
        <w:spacing w:after="0" w:line="240" w:lineRule="auto"/>
      </w:pPr>
      <w:r>
        <w:separator/>
      </w:r>
    </w:p>
  </w:endnote>
  <w:endnote w:type="continuationSeparator" w:id="0">
    <w:p w14:paraId="21829179" w14:textId="77777777" w:rsidR="00314019" w:rsidRDefault="00314019" w:rsidP="00F23C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charset w:val="EE"/>
    <w:family w:val="auto"/>
    <w:pitch w:val="variable"/>
  </w:font>
  <w:font w:name="StarSymbol">
    <w:altName w:val="Arial Unicode MS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decorative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Univers-PL">
    <w:altName w:val="Yu Gothic"/>
    <w:charset w:val="8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Nimbus Roman No9 L">
    <w:altName w:val="Cambria Math"/>
    <w:charset w:val="EE"/>
    <w:family w:val="auto"/>
    <w:pitch w:val="variable"/>
    <w:sig w:usb0="00000001" w:usb1="5000204A" w:usb2="00000000" w:usb3="00000000" w:csb0="00000097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furtGothic">
    <w:altName w:val="Times New Roman"/>
    <w:charset w:val="00"/>
    <w:family w:val="auto"/>
    <w:pitch w:val="variable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58">
    <w:altName w:val="Times New Roman"/>
    <w:charset w:val="EE"/>
    <w:family w:val="auto"/>
    <w:pitch w:val="variable"/>
  </w:font>
  <w:font w:name="TimesNewRomanPS-BoldMT">
    <w:charset w:val="00"/>
    <w:family w:val="roman"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72F531" w14:textId="77777777" w:rsidR="0058579E" w:rsidRDefault="0058579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3DAB3E" w14:textId="77777777" w:rsidR="0058579E" w:rsidRDefault="0058579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A940CF" w14:textId="77777777" w:rsidR="0058579E" w:rsidRDefault="005857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B6AD52" w14:textId="77777777" w:rsidR="00314019" w:rsidRDefault="00314019" w:rsidP="00F23C2B">
      <w:pPr>
        <w:spacing w:after="0" w:line="240" w:lineRule="auto"/>
      </w:pPr>
      <w:r>
        <w:separator/>
      </w:r>
    </w:p>
  </w:footnote>
  <w:footnote w:type="continuationSeparator" w:id="0">
    <w:p w14:paraId="3917E1B6" w14:textId="77777777" w:rsidR="00314019" w:rsidRDefault="00314019" w:rsidP="00F23C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73225F" w14:textId="77777777" w:rsidR="0058579E" w:rsidRDefault="0058579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98C230" w14:textId="77777777" w:rsidR="0058579E" w:rsidRDefault="0058579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310F17" w14:textId="77777777" w:rsidR="0058579E" w:rsidRDefault="005857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7E46EA08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Times New Roman"/>
        <w:sz w:val="22"/>
        <w:szCs w:val="22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Times New Roman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NewRomanPSMT" w:cs="Times New Roman"/>
      </w:rPr>
    </w:lvl>
  </w:abstractNum>
  <w:abstractNum w:abstractNumId="5" w15:restartNumberingAfterBreak="0">
    <w:nsid w:val="00000008"/>
    <w:multiLevelType w:val="singleLevel"/>
    <w:tmpl w:val="778E2934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tarSymbol" w:eastAsia="Times New Roman" w:hAnsi="StarSymbol" w:cs="StarSymbol" w:hint="default"/>
        <w:b w:val="0"/>
        <w:color w:val="auto"/>
      </w:rPr>
    </w:lvl>
  </w:abstractNum>
  <w:abstractNum w:abstractNumId="6" w15:restartNumberingAfterBreak="0">
    <w:nsid w:val="00000009"/>
    <w:multiLevelType w:val="singleLevel"/>
    <w:tmpl w:val="00000009"/>
    <w:name w:val="WW8Num63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ahoma"/>
        <w:sz w:val="22"/>
        <w:szCs w:val="22"/>
      </w:rPr>
    </w:lvl>
  </w:abstractNum>
  <w:abstractNum w:abstractNumId="7" w15:restartNumberingAfterBreak="0">
    <w:nsid w:val="0000000A"/>
    <w:multiLevelType w:val="singleLevel"/>
    <w:tmpl w:val="8446D902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Times New Roman" w:hint="default"/>
        <w:lang w:val="pl-PL"/>
      </w:rPr>
    </w:lvl>
  </w:abstractNum>
  <w:abstractNum w:abstractNumId="8" w15:restartNumberingAfterBreak="0">
    <w:nsid w:val="0000000D"/>
    <w:multiLevelType w:val="singleLevel"/>
    <w:tmpl w:val="0000000D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TimesNewRomanPSMT" w:cs="Times New Roman"/>
      </w:rPr>
    </w:lvl>
  </w:abstractNum>
  <w:abstractNum w:abstractNumId="9" w15:restartNumberingAfterBreak="0">
    <w:nsid w:val="0000000E"/>
    <w:multiLevelType w:val="singleLevel"/>
    <w:tmpl w:val="0000000E"/>
    <w:name w:val="WW8Num16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eastAsia="TimesNewRomanPSMT" w:cs="Times New Roman"/>
      </w:rPr>
    </w:lvl>
  </w:abstractNum>
  <w:abstractNum w:abstractNumId="10" w15:restartNumberingAfterBreak="0">
    <w:nsid w:val="0000000F"/>
    <w:multiLevelType w:val="singleLevel"/>
    <w:tmpl w:val="C2864598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Times New Roman"/>
        <w:color w:val="auto"/>
      </w:rPr>
    </w:lvl>
  </w:abstractNum>
  <w:abstractNum w:abstractNumId="11" w15:restartNumberingAfterBreak="0">
    <w:nsid w:val="00000010"/>
    <w:multiLevelType w:val="singleLevel"/>
    <w:tmpl w:val="00000010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lang w:val="pl-PL"/>
      </w:rPr>
    </w:lvl>
  </w:abstractNum>
  <w:abstractNum w:abstractNumId="12" w15:restartNumberingAfterBreak="0">
    <w:nsid w:val="00000013"/>
    <w:multiLevelType w:val="singleLevel"/>
    <w:tmpl w:val="00000013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1077" w:hanging="360"/>
      </w:pPr>
      <w:rPr>
        <w:rFonts w:eastAsia="Times New Roman" w:cs="Times New Roman" w:hint="default"/>
      </w:rPr>
    </w:lvl>
  </w:abstractNum>
  <w:abstractNum w:abstractNumId="13" w15:restartNumberingAfterBreak="0">
    <w:nsid w:val="00000014"/>
    <w:multiLevelType w:val="singleLevel"/>
    <w:tmpl w:val="00000014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NewRomanPSMT" w:cs="Times New Roman" w:hint="default"/>
      </w:rPr>
    </w:lvl>
  </w:abstractNum>
  <w:abstractNum w:abstractNumId="14" w15:restartNumberingAfterBreak="0">
    <w:nsid w:val="01C80435"/>
    <w:multiLevelType w:val="hybridMultilevel"/>
    <w:tmpl w:val="EBE417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842728D"/>
    <w:multiLevelType w:val="hybridMultilevel"/>
    <w:tmpl w:val="878A275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13236161"/>
    <w:multiLevelType w:val="hybridMultilevel"/>
    <w:tmpl w:val="4E9876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3990114"/>
    <w:multiLevelType w:val="hybridMultilevel"/>
    <w:tmpl w:val="D55E05B0"/>
    <w:name w:val="WW8Num63"/>
    <w:lvl w:ilvl="0" w:tplc="BA6AF9AE">
      <w:start w:val="2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4E12045"/>
    <w:multiLevelType w:val="hybridMultilevel"/>
    <w:tmpl w:val="81A4F4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556BCB"/>
    <w:multiLevelType w:val="hybridMultilevel"/>
    <w:tmpl w:val="439C3330"/>
    <w:lvl w:ilvl="0" w:tplc="9E98AE2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6F95DAF"/>
    <w:multiLevelType w:val="hybridMultilevel"/>
    <w:tmpl w:val="B00406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D858EE"/>
    <w:multiLevelType w:val="hybridMultilevel"/>
    <w:tmpl w:val="96EA33D6"/>
    <w:name w:val="WW8Num62"/>
    <w:lvl w:ilvl="0" w:tplc="F11EB1C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956ABF"/>
    <w:multiLevelType w:val="hybridMultilevel"/>
    <w:tmpl w:val="AFB09F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413C70"/>
    <w:multiLevelType w:val="multilevel"/>
    <w:tmpl w:val="B310F77E"/>
    <w:lvl w:ilvl="0">
      <w:start w:val="1"/>
      <w:numFmt w:val="decimal"/>
      <w:lvlText w:val="%1."/>
      <w:lvlJc w:val="left"/>
      <w:rPr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5192129"/>
    <w:multiLevelType w:val="hybridMultilevel"/>
    <w:tmpl w:val="D46A63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DB2C17"/>
    <w:multiLevelType w:val="hybridMultilevel"/>
    <w:tmpl w:val="19041B92"/>
    <w:lvl w:ilvl="0" w:tplc="0415000F">
      <w:start w:val="1"/>
      <w:numFmt w:val="decimal"/>
      <w:lvlText w:val="%1."/>
      <w:lvlJc w:val="left"/>
      <w:pPr>
        <w:ind w:left="7873" w:hanging="360"/>
      </w:pPr>
    </w:lvl>
    <w:lvl w:ilvl="1" w:tplc="04150019" w:tentative="1">
      <w:start w:val="1"/>
      <w:numFmt w:val="lowerLetter"/>
      <w:lvlText w:val="%2."/>
      <w:lvlJc w:val="left"/>
      <w:pPr>
        <w:ind w:left="8593" w:hanging="360"/>
      </w:pPr>
    </w:lvl>
    <w:lvl w:ilvl="2" w:tplc="0415001B" w:tentative="1">
      <w:start w:val="1"/>
      <w:numFmt w:val="lowerRoman"/>
      <w:lvlText w:val="%3."/>
      <w:lvlJc w:val="right"/>
      <w:pPr>
        <w:ind w:left="9313" w:hanging="180"/>
      </w:pPr>
    </w:lvl>
    <w:lvl w:ilvl="3" w:tplc="0415000F" w:tentative="1">
      <w:start w:val="1"/>
      <w:numFmt w:val="decimal"/>
      <w:lvlText w:val="%4."/>
      <w:lvlJc w:val="left"/>
      <w:pPr>
        <w:ind w:left="10033" w:hanging="360"/>
      </w:pPr>
    </w:lvl>
    <w:lvl w:ilvl="4" w:tplc="04150019" w:tentative="1">
      <w:start w:val="1"/>
      <w:numFmt w:val="lowerLetter"/>
      <w:lvlText w:val="%5."/>
      <w:lvlJc w:val="left"/>
      <w:pPr>
        <w:ind w:left="10753" w:hanging="360"/>
      </w:pPr>
    </w:lvl>
    <w:lvl w:ilvl="5" w:tplc="0415001B" w:tentative="1">
      <w:start w:val="1"/>
      <w:numFmt w:val="lowerRoman"/>
      <w:lvlText w:val="%6."/>
      <w:lvlJc w:val="right"/>
      <w:pPr>
        <w:ind w:left="11473" w:hanging="180"/>
      </w:pPr>
    </w:lvl>
    <w:lvl w:ilvl="6" w:tplc="0415000F" w:tentative="1">
      <w:start w:val="1"/>
      <w:numFmt w:val="decimal"/>
      <w:lvlText w:val="%7."/>
      <w:lvlJc w:val="left"/>
      <w:pPr>
        <w:ind w:left="12193" w:hanging="360"/>
      </w:pPr>
    </w:lvl>
    <w:lvl w:ilvl="7" w:tplc="04150019" w:tentative="1">
      <w:start w:val="1"/>
      <w:numFmt w:val="lowerLetter"/>
      <w:lvlText w:val="%8."/>
      <w:lvlJc w:val="left"/>
      <w:pPr>
        <w:ind w:left="12913" w:hanging="360"/>
      </w:pPr>
    </w:lvl>
    <w:lvl w:ilvl="8" w:tplc="0415001B" w:tentative="1">
      <w:start w:val="1"/>
      <w:numFmt w:val="lowerRoman"/>
      <w:lvlText w:val="%9."/>
      <w:lvlJc w:val="right"/>
      <w:pPr>
        <w:ind w:left="13633" w:hanging="180"/>
      </w:pPr>
    </w:lvl>
  </w:abstractNum>
  <w:abstractNum w:abstractNumId="26" w15:restartNumberingAfterBreak="0">
    <w:nsid w:val="461C7656"/>
    <w:multiLevelType w:val="hybridMultilevel"/>
    <w:tmpl w:val="45A084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4B597F"/>
    <w:multiLevelType w:val="hybridMultilevel"/>
    <w:tmpl w:val="F1422986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143D76"/>
    <w:multiLevelType w:val="hybridMultilevel"/>
    <w:tmpl w:val="B8E6BF82"/>
    <w:lvl w:ilvl="0" w:tplc="5E52DBD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301281"/>
    <w:multiLevelType w:val="hybridMultilevel"/>
    <w:tmpl w:val="0F241F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FF1D51"/>
    <w:multiLevelType w:val="hybridMultilevel"/>
    <w:tmpl w:val="B16E583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1" w15:restartNumberingAfterBreak="0">
    <w:nsid w:val="640D025B"/>
    <w:multiLevelType w:val="hybridMultilevel"/>
    <w:tmpl w:val="F3EA1492"/>
    <w:lvl w:ilvl="0" w:tplc="04150011">
      <w:start w:val="1"/>
      <w:numFmt w:val="decimal"/>
      <w:lvlText w:val="%1)"/>
      <w:lvlJc w:val="left"/>
      <w:pPr>
        <w:ind w:left="418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E10920"/>
    <w:multiLevelType w:val="hybridMultilevel"/>
    <w:tmpl w:val="5C9EB6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6258398">
    <w:abstractNumId w:val="0"/>
  </w:num>
  <w:num w:numId="2" w16cid:durableId="97533853">
    <w:abstractNumId w:val="1"/>
  </w:num>
  <w:num w:numId="3" w16cid:durableId="769350683">
    <w:abstractNumId w:val="2"/>
  </w:num>
  <w:num w:numId="4" w16cid:durableId="968047209">
    <w:abstractNumId w:val="14"/>
  </w:num>
  <w:num w:numId="5" w16cid:durableId="496918576">
    <w:abstractNumId w:val="25"/>
  </w:num>
  <w:num w:numId="6" w16cid:durableId="1529878566">
    <w:abstractNumId w:val="26"/>
  </w:num>
  <w:num w:numId="7" w16cid:durableId="393357815">
    <w:abstractNumId w:val="30"/>
  </w:num>
  <w:num w:numId="8" w16cid:durableId="612975362">
    <w:abstractNumId w:val="24"/>
  </w:num>
  <w:num w:numId="9" w16cid:durableId="1676613148">
    <w:abstractNumId w:val="28"/>
  </w:num>
  <w:num w:numId="10" w16cid:durableId="1754472366">
    <w:abstractNumId w:val="27"/>
  </w:num>
  <w:num w:numId="11" w16cid:durableId="373310689">
    <w:abstractNumId w:val="31"/>
  </w:num>
  <w:num w:numId="12" w16cid:durableId="668866408">
    <w:abstractNumId w:val="29"/>
  </w:num>
  <w:num w:numId="13" w16cid:durableId="641085727">
    <w:abstractNumId w:val="32"/>
  </w:num>
  <w:num w:numId="14" w16cid:durableId="809906310">
    <w:abstractNumId w:val="20"/>
  </w:num>
  <w:num w:numId="15" w16cid:durableId="1194029313">
    <w:abstractNumId w:val="16"/>
  </w:num>
  <w:num w:numId="16" w16cid:durableId="100807621">
    <w:abstractNumId w:val="22"/>
  </w:num>
  <w:num w:numId="17" w16cid:durableId="1483958934">
    <w:abstractNumId w:val="23"/>
  </w:num>
  <w:num w:numId="18" w16cid:durableId="1567178433">
    <w:abstractNumId w:val="18"/>
  </w:num>
  <w:num w:numId="19" w16cid:durableId="839151982">
    <w:abstractNumId w:val="15"/>
  </w:num>
  <w:num w:numId="20" w16cid:durableId="1470636069">
    <w:abstractNumId w:val="1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7C0"/>
    <w:rsid w:val="00006FCC"/>
    <w:rsid w:val="00013CB6"/>
    <w:rsid w:val="00033F99"/>
    <w:rsid w:val="00034973"/>
    <w:rsid w:val="00036997"/>
    <w:rsid w:val="00054445"/>
    <w:rsid w:val="00070EB2"/>
    <w:rsid w:val="000778FD"/>
    <w:rsid w:val="00083DD4"/>
    <w:rsid w:val="000861F5"/>
    <w:rsid w:val="00087465"/>
    <w:rsid w:val="0009275E"/>
    <w:rsid w:val="000933FA"/>
    <w:rsid w:val="000943ED"/>
    <w:rsid w:val="000A446A"/>
    <w:rsid w:val="000B2F3B"/>
    <w:rsid w:val="000B3114"/>
    <w:rsid w:val="000B3CCD"/>
    <w:rsid w:val="000C2709"/>
    <w:rsid w:val="000C5E94"/>
    <w:rsid w:val="000C6F93"/>
    <w:rsid w:val="000D3480"/>
    <w:rsid w:val="000D3887"/>
    <w:rsid w:val="000D4348"/>
    <w:rsid w:val="000D4725"/>
    <w:rsid w:val="000D474B"/>
    <w:rsid w:val="000E2A21"/>
    <w:rsid w:val="000E70A1"/>
    <w:rsid w:val="000F7C7C"/>
    <w:rsid w:val="00101D71"/>
    <w:rsid w:val="0010284E"/>
    <w:rsid w:val="00104D4F"/>
    <w:rsid w:val="00113D02"/>
    <w:rsid w:val="00120BEC"/>
    <w:rsid w:val="00126324"/>
    <w:rsid w:val="001317C0"/>
    <w:rsid w:val="00143C42"/>
    <w:rsid w:val="001567C4"/>
    <w:rsid w:val="00170A4E"/>
    <w:rsid w:val="0017474D"/>
    <w:rsid w:val="0017651C"/>
    <w:rsid w:val="00187FB4"/>
    <w:rsid w:val="00191CFC"/>
    <w:rsid w:val="00193403"/>
    <w:rsid w:val="001972C0"/>
    <w:rsid w:val="001B7403"/>
    <w:rsid w:val="001C1829"/>
    <w:rsid w:val="001C56F7"/>
    <w:rsid w:val="001D1CCE"/>
    <w:rsid w:val="001D28DF"/>
    <w:rsid w:val="001D6D8C"/>
    <w:rsid w:val="001F5F38"/>
    <w:rsid w:val="00201E0E"/>
    <w:rsid w:val="00202CCF"/>
    <w:rsid w:val="00204602"/>
    <w:rsid w:val="002111AE"/>
    <w:rsid w:val="0021441C"/>
    <w:rsid w:val="00216F1F"/>
    <w:rsid w:val="0023270F"/>
    <w:rsid w:val="00234B10"/>
    <w:rsid w:val="002453D6"/>
    <w:rsid w:val="0024711E"/>
    <w:rsid w:val="00250469"/>
    <w:rsid w:val="00253E9A"/>
    <w:rsid w:val="002540ED"/>
    <w:rsid w:val="00262541"/>
    <w:rsid w:val="0026295D"/>
    <w:rsid w:val="00264F5D"/>
    <w:rsid w:val="00265E2D"/>
    <w:rsid w:val="0027095E"/>
    <w:rsid w:val="00271F0A"/>
    <w:rsid w:val="002831C9"/>
    <w:rsid w:val="002A3428"/>
    <w:rsid w:val="002B30A7"/>
    <w:rsid w:val="002B365A"/>
    <w:rsid w:val="002B4CF1"/>
    <w:rsid w:val="002C0DB1"/>
    <w:rsid w:val="002C2C0F"/>
    <w:rsid w:val="002C655C"/>
    <w:rsid w:val="002D4E26"/>
    <w:rsid w:val="002D501C"/>
    <w:rsid w:val="002D6D09"/>
    <w:rsid w:val="002E08A5"/>
    <w:rsid w:val="002E1F9C"/>
    <w:rsid w:val="002F1051"/>
    <w:rsid w:val="002F17A2"/>
    <w:rsid w:val="002F585F"/>
    <w:rsid w:val="00300236"/>
    <w:rsid w:val="00305C19"/>
    <w:rsid w:val="00306294"/>
    <w:rsid w:val="00306560"/>
    <w:rsid w:val="0031392E"/>
    <w:rsid w:val="00314019"/>
    <w:rsid w:val="00320036"/>
    <w:rsid w:val="003260BF"/>
    <w:rsid w:val="003338B7"/>
    <w:rsid w:val="00336B09"/>
    <w:rsid w:val="00342E2C"/>
    <w:rsid w:val="003516FB"/>
    <w:rsid w:val="00357F45"/>
    <w:rsid w:val="00381195"/>
    <w:rsid w:val="00381FF3"/>
    <w:rsid w:val="00383FE9"/>
    <w:rsid w:val="0038738B"/>
    <w:rsid w:val="003879C1"/>
    <w:rsid w:val="00393C5A"/>
    <w:rsid w:val="003940C3"/>
    <w:rsid w:val="00394EAD"/>
    <w:rsid w:val="003958CA"/>
    <w:rsid w:val="00397176"/>
    <w:rsid w:val="003A059E"/>
    <w:rsid w:val="003A2D23"/>
    <w:rsid w:val="003A2D4D"/>
    <w:rsid w:val="003A4175"/>
    <w:rsid w:val="003A745F"/>
    <w:rsid w:val="003B384B"/>
    <w:rsid w:val="003B51E4"/>
    <w:rsid w:val="003C0348"/>
    <w:rsid w:val="003C1B43"/>
    <w:rsid w:val="003C7F61"/>
    <w:rsid w:val="003E3D1F"/>
    <w:rsid w:val="003F3193"/>
    <w:rsid w:val="00401817"/>
    <w:rsid w:val="00401CF1"/>
    <w:rsid w:val="004027C6"/>
    <w:rsid w:val="0041236A"/>
    <w:rsid w:val="00413C8A"/>
    <w:rsid w:val="0041632A"/>
    <w:rsid w:val="00417CC7"/>
    <w:rsid w:val="00423A9C"/>
    <w:rsid w:val="00425934"/>
    <w:rsid w:val="0045111B"/>
    <w:rsid w:val="00455F1A"/>
    <w:rsid w:val="00457C78"/>
    <w:rsid w:val="00466BE6"/>
    <w:rsid w:val="004A0AB6"/>
    <w:rsid w:val="004A4692"/>
    <w:rsid w:val="004B4022"/>
    <w:rsid w:val="004B5BDE"/>
    <w:rsid w:val="004B7A3F"/>
    <w:rsid w:val="004C178A"/>
    <w:rsid w:val="004C1974"/>
    <w:rsid w:val="004C6366"/>
    <w:rsid w:val="004C67BD"/>
    <w:rsid w:val="004C6E43"/>
    <w:rsid w:val="004D15C3"/>
    <w:rsid w:val="004D338A"/>
    <w:rsid w:val="004E0358"/>
    <w:rsid w:val="004E4AC6"/>
    <w:rsid w:val="004E6687"/>
    <w:rsid w:val="004E6A34"/>
    <w:rsid w:val="004F026D"/>
    <w:rsid w:val="004F7FA9"/>
    <w:rsid w:val="00506C2D"/>
    <w:rsid w:val="00513B62"/>
    <w:rsid w:val="00521DC2"/>
    <w:rsid w:val="005261BF"/>
    <w:rsid w:val="0054093D"/>
    <w:rsid w:val="00545D24"/>
    <w:rsid w:val="005516F1"/>
    <w:rsid w:val="0055400E"/>
    <w:rsid w:val="00555E26"/>
    <w:rsid w:val="005568B6"/>
    <w:rsid w:val="005663BC"/>
    <w:rsid w:val="00570475"/>
    <w:rsid w:val="0057292E"/>
    <w:rsid w:val="005733E3"/>
    <w:rsid w:val="0057351D"/>
    <w:rsid w:val="0058023B"/>
    <w:rsid w:val="0058579E"/>
    <w:rsid w:val="00586FF3"/>
    <w:rsid w:val="005A2645"/>
    <w:rsid w:val="005A365C"/>
    <w:rsid w:val="005A5203"/>
    <w:rsid w:val="005A68B0"/>
    <w:rsid w:val="005B03C0"/>
    <w:rsid w:val="005B47D2"/>
    <w:rsid w:val="005B73A4"/>
    <w:rsid w:val="005C3E24"/>
    <w:rsid w:val="005C44BF"/>
    <w:rsid w:val="005C5346"/>
    <w:rsid w:val="005C6645"/>
    <w:rsid w:val="005D581E"/>
    <w:rsid w:val="005D5DAE"/>
    <w:rsid w:val="005E1256"/>
    <w:rsid w:val="005E6183"/>
    <w:rsid w:val="005F183A"/>
    <w:rsid w:val="005F5511"/>
    <w:rsid w:val="005F7771"/>
    <w:rsid w:val="00602F2F"/>
    <w:rsid w:val="00603E76"/>
    <w:rsid w:val="0060532F"/>
    <w:rsid w:val="00611122"/>
    <w:rsid w:val="00611D54"/>
    <w:rsid w:val="00623FFE"/>
    <w:rsid w:val="006518D2"/>
    <w:rsid w:val="00651ECD"/>
    <w:rsid w:val="00656137"/>
    <w:rsid w:val="0066033E"/>
    <w:rsid w:val="00661D80"/>
    <w:rsid w:val="006630A0"/>
    <w:rsid w:val="00671D8D"/>
    <w:rsid w:val="006735B3"/>
    <w:rsid w:val="00677C32"/>
    <w:rsid w:val="00680D9B"/>
    <w:rsid w:val="0068356E"/>
    <w:rsid w:val="00683FBB"/>
    <w:rsid w:val="00684BBE"/>
    <w:rsid w:val="006A0006"/>
    <w:rsid w:val="006A080E"/>
    <w:rsid w:val="006A127E"/>
    <w:rsid w:val="006A322B"/>
    <w:rsid w:val="006A57B1"/>
    <w:rsid w:val="006B3441"/>
    <w:rsid w:val="006B687E"/>
    <w:rsid w:val="006C62F4"/>
    <w:rsid w:val="006D0AB7"/>
    <w:rsid w:val="006D383E"/>
    <w:rsid w:val="006D5882"/>
    <w:rsid w:val="006E0525"/>
    <w:rsid w:val="006E2971"/>
    <w:rsid w:val="006E5E12"/>
    <w:rsid w:val="006F198F"/>
    <w:rsid w:val="006F1D0B"/>
    <w:rsid w:val="006F2230"/>
    <w:rsid w:val="006F245D"/>
    <w:rsid w:val="007118E7"/>
    <w:rsid w:val="0071274D"/>
    <w:rsid w:val="00720449"/>
    <w:rsid w:val="00721D61"/>
    <w:rsid w:val="0072286B"/>
    <w:rsid w:val="007245E3"/>
    <w:rsid w:val="00736F61"/>
    <w:rsid w:val="00743784"/>
    <w:rsid w:val="00744727"/>
    <w:rsid w:val="00745E7D"/>
    <w:rsid w:val="00747CF1"/>
    <w:rsid w:val="00755040"/>
    <w:rsid w:val="00756AC9"/>
    <w:rsid w:val="00766434"/>
    <w:rsid w:val="00767B06"/>
    <w:rsid w:val="00775B8A"/>
    <w:rsid w:val="00776913"/>
    <w:rsid w:val="0078036E"/>
    <w:rsid w:val="00780D65"/>
    <w:rsid w:val="00787243"/>
    <w:rsid w:val="00792B7C"/>
    <w:rsid w:val="00793AB2"/>
    <w:rsid w:val="00794D60"/>
    <w:rsid w:val="0079761E"/>
    <w:rsid w:val="007A0A35"/>
    <w:rsid w:val="007A2A99"/>
    <w:rsid w:val="007B6CA0"/>
    <w:rsid w:val="007B7DB6"/>
    <w:rsid w:val="007C1F10"/>
    <w:rsid w:val="007C28D2"/>
    <w:rsid w:val="007C691D"/>
    <w:rsid w:val="007E16A3"/>
    <w:rsid w:val="007E36FC"/>
    <w:rsid w:val="007F0C48"/>
    <w:rsid w:val="0080330C"/>
    <w:rsid w:val="008073DC"/>
    <w:rsid w:val="008177C2"/>
    <w:rsid w:val="00841433"/>
    <w:rsid w:val="00850EF4"/>
    <w:rsid w:val="0086243D"/>
    <w:rsid w:val="00862964"/>
    <w:rsid w:val="0087536E"/>
    <w:rsid w:val="008845BE"/>
    <w:rsid w:val="00884F6A"/>
    <w:rsid w:val="00892CC8"/>
    <w:rsid w:val="00893D02"/>
    <w:rsid w:val="0089763B"/>
    <w:rsid w:val="008A640F"/>
    <w:rsid w:val="008B5BAD"/>
    <w:rsid w:val="008B7D88"/>
    <w:rsid w:val="008C242D"/>
    <w:rsid w:val="008C2BF7"/>
    <w:rsid w:val="008C2EF3"/>
    <w:rsid w:val="008C4EFE"/>
    <w:rsid w:val="008C5E5B"/>
    <w:rsid w:val="008D038E"/>
    <w:rsid w:val="008D100E"/>
    <w:rsid w:val="008D117A"/>
    <w:rsid w:val="008D2EAD"/>
    <w:rsid w:val="008E3B57"/>
    <w:rsid w:val="008E59D6"/>
    <w:rsid w:val="008E7D55"/>
    <w:rsid w:val="008F261B"/>
    <w:rsid w:val="008F5D71"/>
    <w:rsid w:val="009025A2"/>
    <w:rsid w:val="00902789"/>
    <w:rsid w:val="00904680"/>
    <w:rsid w:val="00906C21"/>
    <w:rsid w:val="00910039"/>
    <w:rsid w:val="00911C26"/>
    <w:rsid w:val="00912FF8"/>
    <w:rsid w:val="009162D7"/>
    <w:rsid w:val="0092124F"/>
    <w:rsid w:val="00924B95"/>
    <w:rsid w:val="0093574B"/>
    <w:rsid w:val="00941326"/>
    <w:rsid w:val="00952799"/>
    <w:rsid w:val="00955668"/>
    <w:rsid w:val="00961D11"/>
    <w:rsid w:val="00964B5A"/>
    <w:rsid w:val="00966CF5"/>
    <w:rsid w:val="0097084D"/>
    <w:rsid w:val="00972931"/>
    <w:rsid w:val="00991704"/>
    <w:rsid w:val="00994ACD"/>
    <w:rsid w:val="0099529E"/>
    <w:rsid w:val="009954D9"/>
    <w:rsid w:val="00995ABB"/>
    <w:rsid w:val="00996BF7"/>
    <w:rsid w:val="009A6E3A"/>
    <w:rsid w:val="009B11A2"/>
    <w:rsid w:val="009B2CB3"/>
    <w:rsid w:val="009B2D6E"/>
    <w:rsid w:val="009B45C3"/>
    <w:rsid w:val="009B7AF1"/>
    <w:rsid w:val="009C559F"/>
    <w:rsid w:val="009C68E5"/>
    <w:rsid w:val="009D73C8"/>
    <w:rsid w:val="009E2315"/>
    <w:rsid w:val="009E76AA"/>
    <w:rsid w:val="009F0EDF"/>
    <w:rsid w:val="009F1965"/>
    <w:rsid w:val="009F56C4"/>
    <w:rsid w:val="009F6ABF"/>
    <w:rsid w:val="00A022BA"/>
    <w:rsid w:val="00A035FF"/>
    <w:rsid w:val="00A161CF"/>
    <w:rsid w:val="00A17D38"/>
    <w:rsid w:val="00A21BDE"/>
    <w:rsid w:val="00A239BD"/>
    <w:rsid w:val="00A278F6"/>
    <w:rsid w:val="00A32600"/>
    <w:rsid w:val="00A3354B"/>
    <w:rsid w:val="00A40CD9"/>
    <w:rsid w:val="00A44C20"/>
    <w:rsid w:val="00A44DC7"/>
    <w:rsid w:val="00A47DA4"/>
    <w:rsid w:val="00A61E97"/>
    <w:rsid w:val="00A6300A"/>
    <w:rsid w:val="00A6312D"/>
    <w:rsid w:val="00A72022"/>
    <w:rsid w:val="00A72306"/>
    <w:rsid w:val="00A73063"/>
    <w:rsid w:val="00A74BA8"/>
    <w:rsid w:val="00A81BBB"/>
    <w:rsid w:val="00A8255D"/>
    <w:rsid w:val="00A86A2A"/>
    <w:rsid w:val="00A938FA"/>
    <w:rsid w:val="00A97B50"/>
    <w:rsid w:val="00AA4EB7"/>
    <w:rsid w:val="00AA6D9F"/>
    <w:rsid w:val="00AB453C"/>
    <w:rsid w:val="00AC17E1"/>
    <w:rsid w:val="00AC23EA"/>
    <w:rsid w:val="00AC4054"/>
    <w:rsid w:val="00AC5BAF"/>
    <w:rsid w:val="00AD12C3"/>
    <w:rsid w:val="00AD4E15"/>
    <w:rsid w:val="00AE40C6"/>
    <w:rsid w:val="00AE491F"/>
    <w:rsid w:val="00AE5164"/>
    <w:rsid w:val="00AE70B9"/>
    <w:rsid w:val="00AF39AE"/>
    <w:rsid w:val="00AF6FE8"/>
    <w:rsid w:val="00B05028"/>
    <w:rsid w:val="00B11F47"/>
    <w:rsid w:val="00B12EAB"/>
    <w:rsid w:val="00B15E90"/>
    <w:rsid w:val="00B2295F"/>
    <w:rsid w:val="00B3116C"/>
    <w:rsid w:val="00B33853"/>
    <w:rsid w:val="00B421B4"/>
    <w:rsid w:val="00B46FD7"/>
    <w:rsid w:val="00B477D5"/>
    <w:rsid w:val="00B56BDB"/>
    <w:rsid w:val="00B62AF6"/>
    <w:rsid w:val="00B6446E"/>
    <w:rsid w:val="00B6563F"/>
    <w:rsid w:val="00B725A0"/>
    <w:rsid w:val="00B91038"/>
    <w:rsid w:val="00B945CE"/>
    <w:rsid w:val="00BA65A5"/>
    <w:rsid w:val="00BC5E08"/>
    <w:rsid w:val="00BD6095"/>
    <w:rsid w:val="00BE3723"/>
    <w:rsid w:val="00BE5C3A"/>
    <w:rsid w:val="00BF2670"/>
    <w:rsid w:val="00BF38A2"/>
    <w:rsid w:val="00BF4BFB"/>
    <w:rsid w:val="00C019C7"/>
    <w:rsid w:val="00C01B61"/>
    <w:rsid w:val="00C11406"/>
    <w:rsid w:val="00C15D95"/>
    <w:rsid w:val="00C17E0F"/>
    <w:rsid w:val="00C2035D"/>
    <w:rsid w:val="00C207BB"/>
    <w:rsid w:val="00C30423"/>
    <w:rsid w:val="00C312A0"/>
    <w:rsid w:val="00C420F2"/>
    <w:rsid w:val="00C4210A"/>
    <w:rsid w:val="00C45926"/>
    <w:rsid w:val="00C557CA"/>
    <w:rsid w:val="00C55E3B"/>
    <w:rsid w:val="00C6605C"/>
    <w:rsid w:val="00C67860"/>
    <w:rsid w:val="00C74B99"/>
    <w:rsid w:val="00C8425D"/>
    <w:rsid w:val="00C860A8"/>
    <w:rsid w:val="00C874AF"/>
    <w:rsid w:val="00C8752E"/>
    <w:rsid w:val="00C95BBF"/>
    <w:rsid w:val="00CB0C09"/>
    <w:rsid w:val="00CB6871"/>
    <w:rsid w:val="00CC686D"/>
    <w:rsid w:val="00CC7361"/>
    <w:rsid w:val="00CD01E6"/>
    <w:rsid w:val="00CD2ACE"/>
    <w:rsid w:val="00CD46C6"/>
    <w:rsid w:val="00CD50B7"/>
    <w:rsid w:val="00CE7A16"/>
    <w:rsid w:val="00CF057D"/>
    <w:rsid w:val="00CF1B59"/>
    <w:rsid w:val="00CF2E22"/>
    <w:rsid w:val="00D00412"/>
    <w:rsid w:val="00D06119"/>
    <w:rsid w:val="00D223A8"/>
    <w:rsid w:val="00D26504"/>
    <w:rsid w:val="00D27E4D"/>
    <w:rsid w:val="00D312EC"/>
    <w:rsid w:val="00D3740F"/>
    <w:rsid w:val="00D40FAC"/>
    <w:rsid w:val="00D43F6E"/>
    <w:rsid w:val="00D469C4"/>
    <w:rsid w:val="00D479CA"/>
    <w:rsid w:val="00D53894"/>
    <w:rsid w:val="00D72022"/>
    <w:rsid w:val="00D803D0"/>
    <w:rsid w:val="00D82893"/>
    <w:rsid w:val="00D82EBE"/>
    <w:rsid w:val="00D85027"/>
    <w:rsid w:val="00D87535"/>
    <w:rsid w:val="00D91EE1"/>
    <w:rsid w:val="00D95CEE"/>
    <w:rsid w:val="00DA1B53"/>
    <w:rsid w:val="00DB6439"/>
    <w:rsid w:val="00DB74C7"/>
    <w:rsid w:val="00DC3891"/>
    <w:rsid w:val="00DC43C1"/>
    <w:rsid w:val="00DD652F"/>
    <w:rsid w:val="00DD6836"/>
    <w:rsid w:val="00DD746C"/>
    <w:rsid w:val="00DE6FDE"/>
    <w:rsid w:val="00E00ED5"/>
    <w:rsid w:val="00E01A33"/>
    <w:rsid w:val="00E1336D"/>
    <w:rsid w:val="00E201D9"/>
    <w:rsid w:val="00E3611C"/>
    <w:rsid w:val="00E42F72"/>
    <w:rsid w:val="00E4515E"/>
    <w:rsid w:val="00E46483"/>
    <w:rsid w:val="00E54C87"/>
    <w:rsid w:val="00E726FD"/>
    <w:rsid w:val="00E73308"/>
    <w:rsid w:val="00E86F01"/>
    <w:rsid w:val="00E87F9D"/>
    <w:rsid w:val="00E91CE7"/>
    <w:rsid w:val="00EA0165"/>
    <w:rsid w:val="00EA06A4"/>
    <w:rsid w:val="00EA542C"/>
    <w:rsid w:val="00EB61A3"/>
    <w:rsid w:val="00EC483B"/>
    <w:rsid w:val="00EC50B9"/>
    <w:rsid w:val="00EC5258"/>
    <w:rsid w:val="00EC5259"/>
    <w:rsid w:val="00ED7F8C"/>
    <w:rsid w:val="00EE4B24"/>
    <w:rsid w:val="00EF2D9E"/>
    <w:rsid w:val="00EF7E89"/>
    <w:rsid w:val="00F006BE"/>
    <w:rsid w:val="00F11353"/>
    <w:rsid w:val="00F17EF0"/>
    <w:rsid w:val="00F20004"/>
    <w:rsid w:val="00F209C4"/>
    <w:rsid w:val="00F22AE8"/>
    <w:rsid w:val="00F23C2B"/>
    <w:rsid w:val="00F24269"/>
    <w:rsid w:val="00F2753F"/>
    <w:rsid w:val="00F3283E"/>
    <w:rsid w:val="00F33ACF"/>
    <w:rsid w:val="00F36A8B"/>
    <w:rsid w:val="00F40921"/>
    <w:rsid w:val="00F43875"/>
    <w:rsid w:val="00F66D41"/>
    <w:rsid w:val="00F674AA"/>
    <w:rsid w:val="00F75028"/>
    <w:rsid w:val="00F846C7"/>
    <w:rsid w:val="00F87817"/>
    <w:rsid w:val="00F9371A"/>
    <w:rsid w:val="00F93B10"/>
    <w:rsid w:val="00F97434"/>
    <w:rsid w:val="00FA4CA0"/>
    <w:rsid w:val="00FA66AC"/>
    <w:rsid w:val="00FC2157"/>
    <w:rsid w:val="00FC5DB5"/>
    <w:rsid w:val="00FC6338"/>
    <w:rsid w:val="00FD1B7F"/>
    <w:rsid w:val="00FD4DD0"/>
    <w:rsid w:val="00FD7576"/>
    <w:rsid w:val="00FE23BB"/>
    <w:rsid w:val="00FE34C2"/>
    <w:rsid w:val="00FF1E22"/>
    <w:rsid w:val="00FF278E"/>
    <w:rsid w:val="00FF35B4"/>
    <w:rsid w:val="00FF6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A397466"/>
  <w15:chartTrackingRefBased/>
  <w15:docId w15:val="{4ED1B7C0-EFE8-B34A-96C0-8B547E14C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74AA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after="0" w:line="240" w:lineRule="auto"/>
      <w:outlineLvl w:val="0"/>
    </w:pPr>
    <w:rPr>
      <w:rFonts w:ascii="Times New Roman" w:eastAsia="Times New Roman" w:hAnsi="Times New Roman" w:cs="Times New Roman"/>
      <w:sz w:val="32"/>
      <w:lang w:val="x-none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after="0" w:line="240" w:lineRule="auto"/>
      <w:outlineLvl w:val="1"/>
    </w:pPr>
    <w:rPr>
      <w:rFonts w:ascii="Times New Roman" w:eastAsia="Times New Roman" w:hAnsi="Times New Roman" w:cs="Times New Roman"/>
      <w:sz w:val="24"/>
      <w:lang w:val="x-none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lang w:val="x-none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after="0" w:line="240" w:lineRule="auto"/>
      <w:outlineLvl w:val="3"/>
    </w:pPr>
    <w:rPr>
      <w:rFonts w:ascii="Times New Roman" w:eastAsia="Times New Roman" w:hAnsi="Times New Roman" w:cs="Times New Roman"/>
      <w:b/>
      <w:sz w:val="28"/>
      <w:lang w:val="x-none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spacing w:after="0" w:line="240" w:lineRule="auto"/>
      <w:ind w:left="60" w:firstLine="0"/>
      <w:outlineLvl w:val="4"/>
    </w:pPr>
    <w:rPr>
      <w:rFonts w:ascii="Times New Roman" w:eastAsia="Times New Roman" w:hAnsi="Times New Roman" w:cs="Times New Roman"/>
      <w:sz w:val="36"/>
      <w:szCs w:val="20"/>
      <w:lang w:val="x-none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 w:cs="Times New Roman"/>
      <w:b/>
      <w:bCs/>
      <w:lang w:val="x-none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spacing w:after="0" w:line="240" w:lineRule="auto"/>
      <w:outlineLvl w:val="6"/>
    </w:pPr>
    <w:rPr>
      <w:rFonts w:ascii="Times New Roman" w:eastAsia="Times New Roman" w:hAnsi="Times New Roman" w:cs="Times New Roman"/>
      <w:b/>
      <w:sz w:val="24"/>
      <w:lang w:val="x-none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spacing w:after="0" w:line="240" w:lineRule="auto"/>
      <w:ind w:left="60" w:firstLine="0"/>
      <w:outlineLvl w:val="7"/>
    </w:pPr>
    <w:rPr>
      <w:rFonts w:ascii="Times New Roman" w:eastAsia="Times New Roman" w:hAnsi="Times New Roman" w:cs="Times New Roman"/>
      <w:sz w:val="32"/>
      <w:lang w:val="x-none"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eastAsia="Times New Roman" w:cs="Times New Roman"/>
      <w:sz w:val="20"/>
      <w:szCs w:val="20"/>
    </w:rPr>
  </w:style>
  <w:style w:type="character" w:customStyle="1" w:styleId="WW8Num3z0">
    <w:name w:val="WW8Num3z0"/>
    <w:rPr>
      <w:rFonts w:cs="Times New Roman"/>
      <w:b w:val="0"/>
    </w:rPr>
  </w:style>
  <w:style w:type="character" w:customStyle="1" w:styleId="WW8Num4z0">
    <w:name w:val="WW8Num4z0"/>
    <w:rPr>
      <w:rFonts w:eastAsia="Times New Roman" w:cs="Times New Roman"/>
    </w:rPr>
  </w:style>
  <w:style w:type="character" w:customStyle="1" w:styleId="WW8Num5z0">
    <w:name w:val="WW8Num5z0"/>
    <w:rPr>
      <w:rFonts w:eastAsia="TimesNewRomanPSMT" w:cs="Times New Roman"/>
    </w:rPr>
  </w:style>
  <w:style w:type="character" w:customStyle="1" w:styleId="WW8Num6z0">
    <w:name w:val="WW8Num6z0"/>
    <w:rPr>
      <w:rFonts w:eastAsia="Times New Roman" w:cs="Times New Roman"/>
      <w:bCs/>
      <w:color w:val="000000"/>
    </w:rPr>
  </w:style>
  <w:style w:type="character" w:customStyle="1" w:styleId="WW8Num7z0">
    <w:name w:val="WW8Num7z0"/>
    <w:rPr>
      <w:rFonts w:ascii="Times New Roman" w:eastAsia="Calibri" w:hAnsi="Times New Roman" w:cs="Times New Roman"/>
      <w:b w:val="0"/>
      <w:color w:val="auto"/>
      <w:sz w:val="22"/>
      <w:lang w:val="pl-PL"/>
    </w:rPr>
  </w:style>
  <w:style w:type="character" w:customStyle="1" w:styleId="WW8Num8z0">
    <w:name w:val="WW8Num8z0"/>
    <w:rPr>
      <w:rFonts w:ascii="Times New Roman" w:eastAsia="Times New Roman" w:hAnsi="Times New Roman" w:cs="Times New Roman"/>
    </w:rPr>
  </w:style>
  <w:style w:type="character" w:customStyle="1" w:styleId="WW8Num9z0">
    <w:name w:val="WW8Num9z0"/>
    <w:rPr>
      <w:rFonts w:ascii="StarSymbol" w:eastAsia="Times New Roman" w:hAnsi="StarSymbol" w:cs="StarSymbol"/>
      <w:color w:val="00B050"/>
    </w:rPr>
  </w:style>
  <w:style w:type="character" w:customStyle="1" w:styleId="WW8Num10z0">
    <w:name w:val="WW8Num10z0"/>
    <w:rPr>
      <w:rFonts w:ascii="Calibri" w:eastAsia="Times New Roman" w:hAnsi="Calibri" w:cs="Tahoma"/>
      <w:sz w:val="22"/>
      <w:szCs w:val="22"/>
    </w:rPr>
  </w:style>
  <w:style w:type="character" w:customStyle="1" w:styleId="WW8Num11z0">
    <w:name w:val="WW8Num11z0"/>
    <w:rPr>
      <w:rFonts w:ascii="StarSymbol" w:eastAsia="Times New Roman" w:hAnsi="StarSymbol" w:cs="Tahoma"/>
      <w:bCs/>
      <w:sz w:val="18"/>
      <w:szCs w:val="18"/>
    </w:rPr>
  </w:style>
  <w:style w:type="character" w:customStyle="1" w:styleId="WW8Num12z0">
    <w:name w:val="WW8Num12z0"/>
    <w:rPr>
      <w:rFonts w:ascii="Times New Roman" w:eastAsia="Times New Roman" w:hAnsi="Times New Roman" w:cs="Times New Roman"/>
      <w:lang w:val="pl-PL"/>
    </w:rPr>
  </w:style>
  <w:style w:type="character" w:customStyle="1" w:styleId="WW8Num13z0">
    <w:name w:val="WW8Num13z0"/>
    <w:rPr>
      <w:rFonts w:ascii="Calibri" w:eastAsia="TimesNewRomanPSMT" w:hAnsi="Calibri" w:cs="Times New Roman"/>
      <w:color w:val="00B050"/>
      <w:sz w:val="22"/>
      <w:szCs w:val="22"/>
    </w:rPr>
  </w:style>
  <w:style w:type="character" w:customStyle="1" w:styleId="WW8Num14z0">
    <w:name w:val="WW8Num14z0"/>
    <w:rPr>
      <w:rFonts w:ascii="Calibri" w:eastAsia="Times New Roman" w:hAnsi="Calibri" w:cs="Tahoma"/>
      <w:sz w:val="22"/>
      <w:szCs w:val="22"/>
    </w:rPr>
  </w:style>
  <w:style w:type="character" w:customStyle="1" w:styleId="WW8Num15z0">
    <w:name w:val="WW8Num15z0"/>
    <w:rPr>
      <w:rFonts w:eastAsia="TimesNewRomanPSMT" w:cs="Times New Roman"/>
    </w:rPr>
  </w:style>
  <w:style w:type="character" w:customStyle="1" w:styleId="WW8Num16z0">
    <w:name w:val="WW8Num16z0"/>
    <w:rPr>
      <w:rFonts w:eastAsia="TimesNewRomanPSMT" w:cs="Times New Roman"/>
    </w:rPr>
  </w:style>
  <w:style w:type="character" w:customStyle="1" w:styleId="WW8Num17z0">
    <w:name w:val="WW8Num17z0"/>
    <w:rPr>
      <w:rFonts w:eastAsia="Times New Roman" w:cs="Times New Roman"/>
      <w:color w:val="0070C0"/>
    </w:rPr>
  </w:style>
  <w:style w:type="character" w:customStyle="1" w:styleId="WW8Num18z0">
    <w:name w:val="WW8Num18z0"/>
    <w:rPr>
      <w:rFonts w:ascii="Times New Roman" w:eastAsia="Times New Roman" w:hAnsi="Times New Roman" w:cs="Times New Roman"/>
      <w:lang w:val="pl-PL"/>
    </w:rPr>
  </w:style>
  <w:style w:type="character" w:customStyle="1" w:styleId="WW8Num19z0">
    <w:name w:val="WW8Num19z0"/>
    <w:rPr>
      <w:rFonts w:ascii="Garamond" w:eastAsia="TimesNewRomanPSMT" w:hAnsi="Garamond" w:cs="Garamond" w:hint="default"/>
      <w:sz w:val="26"/>
      <w:szCs w:val="26"/>
    </w:rPr>
  </w:style>
  <w:style w:type="character" w:customStyle="1" w:styleId="WW8Num20z0">
    <w:name w:val="WW8Num20z0"/>
    <w:rPr>
      <w:rFonts w:ascii="Symbol" w:hAnsi="Symbol" w:cs="Symbol" w:hint="default"/>
    </w:rPr>
  </w:style>
  <w:style w:type="character" w:customStyle="1" w:styleId="WW8Num21z0">
    <w:name w:val="WW8Num21z0"/>
    <w:rPr>
      <w:rFonts w:ascii="OpenSymbol" w:eastAsia="OpenSymbol" w:hAnsi="OpenSymbol" w:cs="OpenSymbol"/>
    </w:rPr>
  </w:style>
  <w:style w:type="character" w:customStyle="1" w:styleId="WW8Num22z0">
    <w:name w:val="WW8Num22z0"/>
    <w:rPr>
      <w:rFonts w:eastAsia="Times New Roman" w:cs="Times New Roman" w:hint="default"/>
    </w:rPr>
  </w:style>
  <w:style w:type="character" w:customStyle="1" w:styleId="WW8Num23z0">
    <w:name w:val="WW8Num23z0"/>
    <w:rPr>
      <w:rFonts w:eastAsia="TimesNewRomanPSMT" w:cs="Times New Roman" w:hint="default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Domylnaczcionkaakapitu10">
    <w:name w:val="Domyślna czcionka akapitu10"/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4z0">
    <w:name w:val="WW8Num24z0"/>
    <w:rPr>
      <w:rFonts w:eastAsia="Times New Roman" w:cs="Times New Roman"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eastAsia="Times New Roman" w:cs="Times New Roman" w:hint="default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eastAsia="Times New Roman" w:cs="Times New Roman" w:hint="default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eastAsia="Times New Roman" w:cs="Times New Roman" w:hint="default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Calibri" w:eastAsia="TimesNewRomanPSMT" w:hAnsi="Calibri" w:cs="Calibri" w:hint="default"/>
      <w:b w:val="0"/>
      <w:color w:val="auto"/>
      <w:sz w:val="22"/>
      <w:lang w:val="pl-PL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eastAsia="Times New Roman" w:cs="Times New Roman" w:hint="default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Domylnaczcionkaakapitu9">
    <w:name w:val="Domyślna czcionka akapitu9"/>
  </w:style>
  <w:style w:type="character" w:customStyle="1" w:styleId="WW8Num30z0">
    <w:name w:val="WW8Num30z0"/>
    <w:rPr>
      <w:rFonts w:ascii="Symbol" w:eastAsia="Times New Roman" w:hAnsi="Symbol" w:cs="Calibri" w:hint="default"/>
      <w:i/>
    </w:rPr>
  </w:style>
  <w:style w:type="character" w:customStyle="1" w:styleId="WW8Num30z1">
    <w:name w:val="WW8Num30z1"/>
    <w:rPr>
      <w:rFonts w:ascii="Courier New" w:hAnsi="Courier New" w:cs="Courier New" w:hint="default"/>
    </w:rPr>
  </w:style>
  <w:style w:type="character" w:customStyle="1" w:styleId="WW8Num30z2">
    <w:name w:val="WW8Num30z2"/>
    <w:rPr>
      <w:rFonts w:ascii="Wingdings" w:hAnsi="Wingdings" w:cs="Wingdings" w:hint="default"/>
    </w:rPr>
  </w:style>
  <w:style w:type="character" w:customStyle="1" w:styleId="WW8Num30z3">
    <w:name w:val="WW8Num30z3"/>
    <w:rPr>
      <w:rFonts w:ascii="Symbol" w:hAnsi="Symbol" w:cs="Symbol" w:hint="default"/>
    </w:rPr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Garamond" w:eastAsia="Times New Roman" w:hAnsi="Garamond" w:cs="Garamond" w:hint="default"/>
    </w:rPr>
  </w:style>
  <w:style w:type="character" w:customStyle="1" w:styleId="WW8Num31z1">
    <w:name w:val="WW8Num31z1"/>
    <w:rPr>
      <w:rFonts w:ascii="Times New Roman" w:eastAsia="Times New Roman" w:hAnsi="Times New Roman" w:cs="Times New Roman" w:hint="default"/>
    </w:rPr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eastAsia="Times New Roman" w:cs="Times New Roman" w:hint="default"/>
      <w:sz w:val="24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Domylnaczcionkaakapitu8">
    <w:name w:val="Domyślna czcionka akapitu8"/>
  </w:style>
  <w:style w:type="character" w:customStyle="1" w:styleId="WW8Num3z1">
    <w:name w:val="WW8Num3z1"/>
    <w:rPr>
      <w:rFonts w:ascii="Wingdings 2" w:hAnsi="Wingdings 2" w:cs="Tahoma"/>
      <w:sz w:val="18"/>
      <w:szCs w:val="18"/>
    </w:rPr>
  </w:style>
  <w:style w:type="character" w:customStyle="1" w:styleId="WW8Num3z2">
    <w:name w:val="WW8Num3z2"/>
    <w:rPr>
      <w:rFonts w:ascii="StarSymbol" w:hAnsi="StarSymbol" w:cs="Tahoma"/>
      <w:sz w:val="18"/>
      <w:szCs w:val="18"/>
    </w:rPr>
  </w:style>
  <w:style w:type="character" w:customStyle="1" w:styleId="WW8Num3z3">
    <w:name w:val="WW8Num3z3"/>
    <w:rPr>
      <w:rFonts w:ascii="Wingdings" w:hAnsi="Wingdings" w:cs="Tahoma"/>
      <w:sz w:val="18"/>
      <w:szCs w:val="18"/>
    </w:rPr>
  </w:style>
  <w:style w:type="character" w:customStyle="1" w:styleId="WW8Num4z1">
    <w:name w:val="WW8Num4z1"/>
    <w:rPr>
      <w:rFonts w:ascii="Wingdings 2" w:hAnsi="Wingdings 2" w:cs="Tahoma"/>
      <w:sz w:val="18"/>
      <w:szCs w:val="18"/>
    </w:rPr>
  </w:style>
  <w:style w:type="character" w:customStyle="1" w:styleId="WW8Num4z2">
    <w:name w:val="WW8Num4z2"/>
    <w:rPr>
      <w:rFonts w:ascii="StarSymbol" w:hAnsi="StarSymbol" w:cs="Tahoma"/>
      <w:sz w:val="18"/>
      <w:szCs w:val="18"/>
    </w:rPr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  <w:rPr>
      <w:rFonts w:ascii="Wingdings 2" w:hAnsi="Wingdings 2" w:cs="Tahoma"/>
      <w:sz w:val="18"/>
      <w:szCs w:val="18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1">
    <w:name w:val="WW8Num10z1"/>
    <w:rPr>
      <w:rFonts w:ascii="Wingdings 2" w:hAnsi="Wingdings 2" w:cs="Tahoma"/>
      <w:sz w:val="18"/>
      <w:szCs w:val="18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  <w:rPr>
      <w:rFonts w:ascii="Wingdings 2" w:hAnsi="Wingdings 2" w:cs="Tahoma"/>
      <w:sz w:val="18"/>
      <w:szCs w:val="18"/>
    </w:rPr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2z3">
    <w:name w:val="WW8Num12z3"/>
    <w:rPr>
      <w:rFonts w:ascii="Symbol" w:hAnsi="Symbol" w:cs="Symbol"/>
    </w:rPr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</w:style>
  <w:style w:type="character" w:customStyle="1" w:styleId="WW8Num13z2">
    <w:name w:val="WW8Num13z2"/>
    <w:rPr>
      <w:rFonts w:ascii="Symbol" w:hAnsi="Symbol" w:cs="Tahoma"/>
      <w:sz w:val="18"/>
      <w:szCs w:val="18"/>
    </w:rPr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1">
    <w:name w:val="WW8Num14z1"/>
    <w:rPr>
      <w:rFonts w:ascii="Wingdings 2" w:hAnsi="Wingdings 2" w:cs="Tahoma"/>
      <w:sz w:val="18"/>
      <w:szCs w:val="18"/>
    </w:rPr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1">
    <w:name w:val="WW8Num15z1"/>
    <w:rPr>
      <w:rFonts w:ascii="Symbol" w:hAnsi="Symbol" w:cs="OpenSymbol"/>
    </w:rPr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1">
    <w:name w:val="WW8Num19z1"/>
  </w:style>
  <w:style w:type="character" w:customStyle="1" w:styleId="WW8Num19z2">
    <w:name w:val="WW8Num19z2"/>
    <w:rPr>
      <w:rFonts w:ascii="Times New Roman" w:eastAsia="Times New Roman" w:hAnsi="Times New Roman" w:cs="Times New Roman"/>
    </w:rPr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33z0">
    <w:name w:val="WW8Num33z0"/>
    <w:rPr>
      <w:rFonts w:ascii="Arial Narrow" w:eastAsia="Times New Roman" w:hAnsi="Arial Narrow" w:cs="Calibri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Domylnaczcionkaakapitu7">
    <w:name w:val="Domyślna czcionka akapitu7"/>
  </w:style>
  <w:style w:type="character" w:customStyle="1" w:styleId="Domylnaczcionkaakapitu6">
    <w:name w:val="Domyślna czcionka akapitu6"/>
  </w:style>
  <w:style w:type="character" w:customStyle="1" w:styleId="Domylnaczcionkaakapitu5">
    <w:name w:val="Domyślna czcionka akapitu5"/>
  </w:style>
  <w:style w:type="character" w:customStyle="1" w:styleId="Domylnaczcionkaakapitu4">
    <w:name w:val="Domyślna czcionka akapitu4"/>
  </w:style>
  <w:style w:type="character" w:customStyle="1" w:styleId="Domylnaczcionkaakapitu3">
    <w:name w:val="Domyślna czcionka akapitu3"/>
  </w:style>
  <w:style w:type="character" w:customStyle="1" w:styleId="WW8Num34z0">
    <w:name w:val="WW8Num34z0"/>
    <w:rPr>
      <w:rFonts w:hint="default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Garamond" w:eastAsia="Times New Roman" w:hAnsi="Garamond" w:cs="Garamond" w:hint="default"/>
      <w:sz w:val="26"/>
      <w:szCs w:val="26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hint="default"/>
    </w:rPr>
  </w:style>
  <w:style w:type="character" w:customStyle="1" w:styleId="WW8Num36z1">
    <w:name w:val="WW8Num36z1"/>
    <w:rPr>
      <w:rFonts w:ascii="Arial" w:hAnsi="Arial" w:cs="Arial" w:hint="default"/>
      <w:sz w:val="18"/>
      <w:szCs w:val="20"/>
    </w:rPr>
  </w:style>
  <w:style w:type="character" w:customStyle="1" w:styleId="WW8Num36z2">
    <w:name w:val="WW8Num36z2"/>
    <w:rPr>
      <w:rFonts w:ascii="Times New Roman" w:hAnsi="Times New Roman" w:cs="Times New Roman" w:hint="default"/>
      <w:b w:val="0"/>
      <w:i w:val="0"/>
      <w:sz w:val="16"/>
      <w:szCs w:val="16"/>
    </w:rPr>
  </w:style>
  <w:style w:type="character" w:customStyle="1" w:styleId="WW8Num36z3">
    <w:name w:val="WW8Num36z3"/>
    <w:rPr>
      <w:rFonts w:hint="default"/>
      <w:b w:val="0"/>
      <w:i w:val="0"/>
      <w:sz w:val="22"/>
      <w:szCs w:val="22"/>
    </w:rPr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Times New Roman" w:eastAsia="Calibri" w:hAnsi="Times New Roman" w:cs="Times New Roman" w:hint="default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hint="default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hint="default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hint="default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hint="default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ascii="Symbol" w:hAnsi="Symbol" w:cs="Symbol" w:hint="default"/>
    </w:rPr>
  </w:style>
  <w:style w:type="character" w:customStyle="1" w:styleId="WW8Num42z1">
    <w:name w:val="WW8Num42z1"/>
    <w:rPr>
      <w:rFonts w:ascii="Courier New" w:hAnsi="Courier New" w:cs="Courier New" w:hint="default"/>
    </w:rPr>
  </w:style>
  <w:style w:type="character" w:customStyle="1" w:styleId="WW8Num42z2">
    <w:name w:val="WW8Num42z2"/>
    <w:rPr>
      <w:rFonts w:ascii="Wingdings" w:hAnsi="Wingdings" w:cs="Wingdings"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44z0">
    <w:name w:val="WW8Num44z0"/>
    <w:rPr>
      <w:rFonts w:hint="default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rFonts w:hint="default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hint="default"/>
    </w:rPr>
  </w:style>
  <w:style w:type="character" w:customStyle="1" w:styleId="WW8Num48z0">
    <w:name w:val="WW8Num48z0"/>
    <w:rPr>
      <w:rFonts w:hint="default"/>
      <w:b w:val="0"/>
    </w:rPr>
  </w:style>
  <w:style w:type="character" w:customStyle="1" w:styleId="WW8Num49z0">
    <w:name w:val="WW8Num49z0"/>
    <w:rPr>
      <w:rFonts w:ascii="Garamond" w:hAnsi="Garamond" w:cs="Garamond" w:hint="default"/>
    </w:rPr>
  </w:style>
  <w:style w:type="character" w:customStyle="1" w:styleId="WW8Num49z1">
    <w:name w:val="WW8Num49z1"/>
    <w:rPr>
      <w:rFonts w:hint="default"/>
    </w:rPr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Domylnaczcionkaakapitu2">
    <w:name w:val="Domyślna czcionka akapitu2"/>
  </w:style>
  <w:style w:type="character" w:customStyle="1" w:styleId="Nagwek1Znak">
    <w:name w:val="Nagłówek 1 Znak"/>
    <w:rPr>
      <w:rFonts w:ascii="Times New Roman" w:eastAsia="Times New Roman" w:hAnsi="Times New Roman" w:cs="Times New Roman"/>
      <w:sz w:val="32"/>
      <w:szCs w:val="22"/>
      <w:lang w:val="x-none"/>
    </w:rPr>
  </w:style>
  <w:style w:type="character" w:customStyle="1" w:styleId="Nagwek2Znak">
    <w:name w:val="Nagłówek 2 Znak"/>
    <w:rPr>
      <w:rFonts w:ascii="Times New Roman" w:eastAsia="Times New Roman" w:hAnsi="Times New Roman" w:cs="Times New Roman"/>
      <w:sz w:val="24"/>
      <w:szCs w:val="22"/>
      <w:lang w:val="x-none"/>
    </w:rPr>
  </w:style>
  <w:style w:type="character" w:customStyle="1" w:styleId="Nagwek3Znak">
    <w:name w:val="Nagłówek 3 Znak"/>
    <w:rPr>
      <w:rFonts w:ascii="Times New Roman" w:eastAsia="Times New Roman" w:hAnsi="Times New Roman" w:cs="Times New Roman"/>
      <w:b/>
      <w:sz w:val="24"/>
      <w:szCs w:val="22"/>
      <w:lang w:val="x-none"/>
    </w:rPr>
  </w:style>
  <w:style w:type="character" w:customStyle="1" w:styleId="Nagwek4Znak">
    <w:name w:val="Nagłówek 4 Znak"/>
    <w:rPr>
      <w:rFonts w:ascii="Times New Roman" w:eastAsia="Times New Roman" w:hAnsi="Times New Roman" w:cs="Times New Roman"/>
      <w:b/>
      <w:sz w:val="28"/>
      <w:szCs w:val="22"/>
      <w:lang w:val="x-none"/>
    </w:rPr>
  </w:style>
  <w:style w:type="character" w:customStyle="1" w:styleId="Nagwek5Znak">
    <w:name w:val="Nagłówek 5 Znak"/>
    <w:rPr>
      <w:rFonts w:ascii="Times New Roman" w:eastAsia="Times New Roman" w:hAnsi="Times New Roman" w:cs="Times New Roman"/>
      <w:sz w:val="36"/>
      <w:lang w:val="x-none"/>
    </w:rPr>
  </w:style>
  <w:style w:type="character" w:customStyle="1" w:styleId="Nagwek6Znak">
    <w:name w:val="Nagłówek 6 Znak"/>
    <w:rPr>
      <w:rFonts w:ascii="Times New Roman" w:hAnsi="Times New Roman" w:cs="Times New Roman"/>
      <w:b/>
      <w:bCs/>
      <w:sz w:val="22"/>
      <w:szCs w:val="22"/>
      <w:lang w:val="x-none"/>
    </w:rPr>
  </w:style>
  <w:style w:type="character" w:customStyle="1" w:styleId="Nagwek7Znak">
    <w:name w:val="Nagłówek 7 Znak"/>
    <w:rPr>
      <w:rFonts w:ascii="Times New Roman" w:eastAsia="Times New Roman" w:hAnsi="Times New Roman" w:cs="Times New Roman"/>
      <w:b/>
      <w:sz w:val="24"/>
      <w:szCs w:val="22"/>
      <w:lang w:val="x-none"/>
    </w:rPr>
  </w:style>
  <w:style w:type="character" w:customStyle="1" w:styleId="Nagwek8Znak">
    <w:name w:val="Nagłówek 8 Znak"/>
    <w:rPr>
      <w:rFonts w:ascii="Times New Roman" w:eastAsia="Times New Roman" w:hAnsi="Times New Roman" w:cs="Times New Roman"/>
      <w:sz w:val="32"/>
      <w:szCs w:val="22"/>
      <w:lang w:val="x-none"/>
    </w:rPr>
  </w:style>
  <w:style w:type="character" w:customStyle="1" w:styleId="Nagwek9Znak">
    <w:name w:val="Nagłówek 9 Znak"/>
    <w:rPr>
      <w:rFonts w:ascii="Arial" w:hAnsi="Arial" w:cs="Arial"/>
      <w:sz w:val="22"/>
      <w:szCs w:val="22"/>
      <w:lang w:val="x-none"/>
    </w:rPr>
  </w:style>
  <w:style w:type="character" w:customStyle="1" w:styleId="NagwekZnak">
    <w:name w:val="Nagłówek Znak"/>
    <w:rPr>
      <w:sz w:val="22"/>
      <w:szCs w:val="22"/>
    </w:rPr>
  </w:style>
  <w:style w:type="character" w:customStyle="1" w:styleId="StopkaZnak">
    <w:name w:val="Stopka Znak"/>
    <w:rPr>
      <w:sz w:val="22"/>
      <w:szCs w:val="22"/>
    </w:rPr>
  </w:style>
  <w:style w:type="character" w:customStyle="1" w:styleId="TekstdymkaZnak">
    <w:name w:val="Tekst dymka Znak"/>
    <w:rPr>
      <w:rFonts w:ascii="Tahoma" w:hAnsi="Tahoma" w:cs="Calibri"/>
      <w:sz w:val="16"/>
      <w:szCs w:val="16"/>
    </w:rPr>
  </w:style>
  <w:style w:type="character" w:customStyle="1" w:styleId="Tekstpodstawowywcity2Znak">
    <w:name w:val="Tekst podstawowy wcięty 2 Znak"/>
    <w:rPr>
      <w:rFonts w:ascii="Univers-PL" w:eastAsia="Times New Roman" w:hAnsi="Univers-PL" w:cs="Univers-PL"/>
      <w:sz w:val="19"/>
      <w:szCs w:val="22"/>
      <w:lang w:val="x-none"/>
    </w:rPr>
  </w:style>
  <w:style w:type="character" w:customStyle="1" w:styleId="TekstpodstawowyZnak">
    <w:name w:val="Tekst podstawowy Znak"/>
    <w:rPr>
      <w:rFonts w:ascii="Times New Roman" w:hAnsi="Times New Roman" w:cs="Times New Roman"/>
      <w:b/>
      <w:color w:val="000000"/>
      <w:sz w:val="16"/>
      <w:szCs w:val="22"/>
      <w:lang w:val="x-none"/>
    </w:rPr>
  </w:style>
  <w:style w:type="character" w:customStyle="1" w:styleId="TekstkomentarzaZnak">
    <w:name w:val="Tekst komentarza Znak"/>
    <w:rPr>
      <w:rFonts w:ascii="Times New Roman" w:eastAsia="Times New Roman" w:hAnsi="Times New Roman" w:cs="Times New Roman"/>
      <w:szCs w:val="22"/>
      <w:lang w:val="x-none"/>
    </w:rPr>
  </w:style>
  <w:style w:type="character" w:styleId="Numerstrony">
    <w:name w:val="page number"/>
  </w:style>
  <w:style w:type="character" w:customStyle="1" w:styleId="Tekstpodstawowy3Znak">
    <w:name w:val="Tekst podstawowy 3 Znak"/>
    <w:rPr>
      <w:sz w:val="16"/>
      <w:szCs w:val="16"/>
      <w:lang w:val="x-none"/>
    </w:rPr>
  </w:style>
  <w:style w:type="character" w:customStyle="1" w:styleId="TekstpodstawowywcityZnak">
    <w:name w:val="Tekst podstawowy wcięty Znak"/>
    <w:rPr>
      <w:sz w:val="22"/>
      <w:szCs w:val="22"/>
      <w:lang w:val="x-none"/>
    </w:rPr>
  </w:style>
  <w:style w:type="character" w:customStyle="1" w:styleId="Tekstpodstawowy2Znak">
    <w:name w:val="Tekst podstawowy 2 Znak"/>
    <w:rPr>
      <w:rFonts w:ascii="Times New Roman" w:eastAsia="Times New Roman" w:hAnsi="Times New Roman" w:cs="Times New Roman"/>
      <w:b/>
      <w:sz w:val="24"/>
      <w:lang w:val="x-none"/>
    </w:rPr>
  </w:style>
  <w:style w:type="character" w:customStyle="1" w:styleId="Tekstpodstawowywcity3Znak">
    <w:name w:val="Tekst podstawowy wcięty 3 Znak"/>
    <w:rPr>
      <w:rFonts w:ascii="Times New Roman" w:eastAsia="Times New Roman" w:hAnsi="Times New Roman" w:cs="Times New Roman"/>
      <w:b/>
      <w:sz w:val="16"/>
      <w:lang w:val="x-none"/>
    </w:rPr>
  </w:style>
  <w:style w:type="character" w:styleId="Hipercze">
    <w:name w:val="Hyperlink"/>
    <w:rPr>
      <w:color w:val="0000FF"/>
      <w:u w:val="single"/>
    </w:rPr>
  </w:style>
  <w:style w:type="character" w:customStyle="1" w:styleId="ZwykytekstZnak">
    <w:name w:val="Zwykły tekst Znak"/>
    <w:rPr>
      <w:rFonts w:ascii="Courier New" w:eastAsia="Times New Roman" w:hAnsi="Courier New" w:cs="Courier New"/>
      <w:spacing w:val="15"/>
      <w:lang w:val="x-none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8"/>
      <w:u w:val="single"/>
      <w:lang w:val="x-none"/>
    </w:rPr>
  </w:style>
  <w:style w:type="character" w:customStyle="1" w:styleId="NagwekZnak1">
    <w:name w:val="Nagłówek Znak1"/>
    <w:rPr>
      <w:sz w:val="22"/>
      <w:szCs w:val="22"/>
    </w:rPr>
  </w:style>
  <w:style w:type="character" w:customStyle="1" w:styleId="st">
    <w:name w:val="st"/>
  </w:style>
  <w:style w:type="character" w:customStyle="1" w:styleId="tabulatory">
    <w:name w:val="tabulatory"/>
  </w:style>
  <w:style w:type="character" w:customStyle="1" w:styleId="Domylnaczcionkaakapitu1">
    <w:name w:val="Domyślna czcionka akapitu1"/>
  </w:style>
  <w:style w:type="character" w:styleId="Pogrubienie">
    <w:name w:val="Strong"/>
    <w:qFormat/>
    <w:rPr>
      <w:b/>
      <w:bCs/>
    </w:rPr>
  </w:style>
  <w:style w:type="character" w:customStyle="1" w:styleId="Absatz-Standardschriftart">
    <w:name w:val="Absatz-Standardschriftart"/>
  </w:style>
  <w:style w:type="character" w:customStyle="1" w:styleId="TekstprzypisukocowegoZnak">
    <w:name w:val="Tekst przypisu końcowego Znak"/>
    <w:rPr>
      <w:lang w:val="x-none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  <w:szCs w:val="22"/>
      <w:lang w:val="x-none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Znakinumeracji">
    <w:name w:val="Znaki numeracji"/>
  </w:style>
  <w:style w:type="character" w:customStyle="1" w:styleId="Odwoanieprzypisukocowego1">
    <w:name w:val="Odwołanie przypisu końcowego1"/>
    <w:rPr>
      <w:vertAlign w:val="superscript"/>
    </w:rPr>
  </w:style>
  <w:style w:type="character" w:customStyle="1" w:styleId="Odwoanieprzypisukocowego2">
    <w:name w:val="Odwołanie przypisu końcowego2"/>
    <w:rPr>
      <w:vertAlign w:val="superscript"/>
    </w:rPr>
  </w:style>
  <w:style w:type="paragraph" w:customStyle="1" w:styleId="Nagwek10">
    <w:name w:val="Nagłówek10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tabs>
        <w:tab w:val="center" w:pos="6480"/>
      </w:tabs>
      <w:spacing w:line="360" w:lineRule="auto"/>
    </w:pPr>
    <w:rPr>
      <w:rFonts w:ascii="Times New Roman" w:hAnsi="Times New Roman" w:cs="Times New Roman"/>
      <w:b/>
      <w:color w:val="000000"/>
      <w:sz w:val="16"/>
      <w:lang w:val="x-none"/>
    </w:rPr>
  </w:style>
  <w:style w:type="paragraph" w:styleId="Lista">
    <w:name w:val="List"/>
    <w:basedOn w:val="Tekstpodstawowy"/>
    <w:pPr>
      <w:widowControl w:val="0"/>
      <w:tabs>
        <w:tab w:val="clear" w:pos="6480"/>
      </w:tabs>
      <w:autoSpaceDE w:val="0"/>
      <w:spacing w:after="0"/>
      <w:jc w:val="both"/>
    </w:pPr>
    <w:rPr>
      <w:rFonts w:ascii="Nimbus Roman No9 L" w:eastAsia="Times New Roman" w:hAnsi="Nimbus Roman No9 L" w:cs="Arial"/>
      <w:b w:val="0"/>
      <w:color w:val="auto"/>
      <w:sz w:val="24"/>
      <w:szCs w:val="24"/>
    </w:rPr>
  </w:style>
  <w:style w:type="paragraph" w:customStyle="1" w:styleId="Podpis10">
    <w:name w:val="Podpis10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  <w:spacing w:after="0" w:line="240" w:lineRule="auto"/>
    </w:pPr>
    <w:rPr>
      <w:rFonts w:ascii="Times New Roman" w:eastAsia="Times New Roman" w:hAnsi="Times New Roman" w:cs="Arial"/>
      <w:sz w:val="24"/>
      <w:szCs w:val="24"/>
    </w:rPr>
  </w:style>
  <w:style w:type="paragraph" w:customStyle="1" w:styleId="Nagwek90">
    <w:name w:val="Nagłówek9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9">
    <w:name w:val="Podpis9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agwek80">
    <w:name w:val="Nagłówek8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8">
    <w:name w:val="Podpis8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agwek70">
    <w:name w:val="Nagłówek7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7">
    <w:name w:val="Podpis7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agwek60">
    <w:name w:val="Nagłówek6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6">
    <w:name w:val="Podpis6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50">
    <w:name w:val="Nagłówek5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5">
    <w:name w:val="Podpis5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/>
      <w:sz w:val="16"/>
      <w:szCs w:val="16"/>
    </w:rPr>
  </w:style>
  <w:style w:type="paragraph" w:customStyle="1" w:styleId="parag-srodek">
    <w:name w:val="parag-srodek"/>
    <w:pPr>
      <w:suppressAutoHyphens/>
      <w:spacing w:line="258" w:lineRule="atLeast"/>
      <w:jc w:val="center"/>
    </w:pPr>
    <w:rPr>
      <w:rFonts w:ascii="FrankfurtGothic" w:hAnsi="FrankfurtGothic" w:cs="FrankfurtGothic"/>
      <w:b/>
      <w:color w:val="000000"/>
      <w:sz w:val="17"/>
      <w:lang w:eastAsia="ar-SA"/>
    </w:rPr>
  </w:style>
  <w:style w:type="paragraph" w:customStyle="1" w:styleId="rownanie">
    <w:name w:val="rownanie"/>
    <w:basedOn w:val="parag-srodek"/>
    <w:next w:val="parag-srodek"/>
    <w:pPr>
      <w:spacing w:before="113" w:after="113"/>
    </w:pPr>
  </w:style>
  <w:style w:type="paragraph" w:customStyle="1" w:styleId="stopka0">
    <w:name w:val="stopka"/>
    <w:pPr>
      <w:suppressAutoHyphens/>
    </w:pPr>
    <w:rPr>
      <w:rFonts w:ascii="FrankfurtGothic" w:hAnsi="FrankfurtGothic" w:cs="FrankfurtGothic"/>
      <w:color w:val="000000"/>
      <w:sz w:val="14"/>
      <w:lang w:eastAsia="ar-SA"/>
    </w:rPr>
  </w:style>
  <w:style w:type="paragraph" w:customStyle="1" w:styleId="glowny">
    <w:name w:val="glowny"/>
    <w:basedOn w:val="stopka0"/>
    <w:next w:val="stopka0"/>
    <w:pPr>
      <w:spacing w:line="258" w:lineRule="atLeast"/>
      <w:jc w:val="both"/>
    </w:pPr>
    <w:rPr>
      <w:sz w:val="17"/>
    </w:rPr>
  </w:style>
  <w:style w:type="paragraph" w:customStyle="1" w:styleId="1punkt">
    <w:name w:val="1. punkt"/>
    <w:basedOn w:val="glowny"/>
    <w:next w:val="glowny"/>
    <w:pPr>
      <w:ind w:left="272" w:hanging="198"/>
    </w:pPr>
  </w:style>
  <w:style w:type="paragraph" w:customStyle="1" w:styleId="1">
    <w:name w:val="1."/>
    <w:basedOn w:val="1punkt"/>
    <w:pPr>
      <w:tabs>
        <w:tab w:val="left" w:pos="309"/>
      </w:tabs>
      <w:ind w:left="312" w:hanging="312"/>
    </w:pPr>
    <w:rPr>
      <w:b/>
    </w:rPr>
  </w:style>
  <w:style w:type="paragraph" w:customStyle="1" w:styleId="11">
    <w:name w:val="11)"/>
    <w:basedOn w:val="glowny"/>
    <w:pPr>
      <w:tabs>
        <w:tab w:val="left" w:pos="624"/>
      </w:tabs>
      <w:ind w:left="624" w:hanging="312"/>
    </w:pPr>
  </w:style>
  <w:style w:type="paragraph" w:customStyle="1" w:styleId="pkt">
    <w:name w:val="pkt"/>
    <w:basedOn w:val="Normalny"/>
    <w:pPr>
      <w:spacing w:before="60" w:after="60" w:line="240" w:lineRule="auto"/>
      <w:ind w:left="851" w:hanging="295"/>
      <w:jc w:val="both"/>
    </w:pPr>
    <w:rPr>
      <w:rFonts w:ascii="Univers-PL" w:eastAsia="Times New Roman" w:hAnsi="Univers-PL" w:cs="Univers-PL"/>
      <w:sz w:val="19"/>
    </w:rPr>
  </w:style>
  <w:style w:type="paragraph" w:customStyle="1" w:styleId="145">
    <w:name w:val="14.5"/>
    <w:basedOn w:val="11"/>
    <w:pPr>
      <w:tabs>
        <w:tab w:val="clear" w:pos="624"/>
        <w:tab w:val="left" w:pos="737"/>
      </w:tabs>
      <w:ind w:left="737" w:hanging="454"/>
    </w:p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  <w:rPr>
      <w:rFonts w:ascii="Univers-PL" w:eastAsia="Times New Roman" w:hAnsi="Univers-PL" w:cs="Univers-PL"/>
      <w:sz w:val="19"/>
      <w:lang w:val="x-none"/>
    </w:rPr>
  </w:style>
  <w:style w:type="paragraph" w:styleId="NormalnyWeb">
    <w:name w:val="Normal (Web)"/>
    <w:basedOn w:val="Normalny"/>
    <w:pPr>
      <w:spacing w:before="100" w:after="119" w:line="240" w:lineRule="auto"/>
    </w:pPr>
    <w:rPr>
      <w:rFonts w:ascii="Times New Roman" w:eastAsia="Times New Roman" w:hAnsi="Times New Roman" w:cs="Times New Roman"/>
      <w:sz w:val="24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rFonts w:ascii="Univers-PL" w:hAnsi="Univers-PL" w:cs="Univers-PL"/>
      <w:sz w:val="24"/>
      <w:lang w:eastAsia="ar-SA"/>
    </w:rPr>
  </w:style>
  <w:style w:type="paragraph" w:customStyle="1" w:styleId="naglowek2">
    <w:name w:val="naglowek 2"/>
    <w:basedOn w:val="glowny"/>
    <w:pPr>
      <w:tabs>
        <w:tab w:val="left" w:pos="1134"/>
      </w:tabs>
      <w:spacing w:after="454" w:line="240" w:lineRule="auto"/>
      <w:ind w:left="1134" w:hanging="1134"/>
      <w:jc w:val="left"/>
    </w:pPr>
    <w:rPr>
      <w:b/>
      <w:sz w:val="34"/>
    </w:rPr>
  </w:style>
  <w:style w:type="paragraph" w:customStyle="1" w:styleId="rozdzial">
    <w:name w:val="rozdzial"/>
    <w:basedOn w:val="naglowek2"/>
    <w:next w:val="naglowek2"/>
    <w:pPr>
      <w:spacing w:before="369" w:after="227" w:line="230" w:lineRule="atLeast"/>
      <w:ind w:left="0" w:firstLine="0"/>
      <w:jc w:val="center"/>
    </w:pPr>
    <w:rPr>
      <w:sz w:val="18"/>
    </w:rPr>
  </w:style>
  <w:style w:type="paragraph" w:customStyle="1" w:styleId="NormalnyWeb1">
    <w:name w:val="Normalny (Web)1"/>
    <w:basedOn w:val="Normalny"/>
    <w:pPr>
      <w:spacing w:before="280" w:after="119" w:line="240" w:lineRule="auto"/>
    </w:pPr>
    <w:rPr>
      <w:rFonts w:ascii="Times New Roman" w:eastAsia="Times New Roman" w:hAnsi="Times New Roman" w:cs="Times New Roman"/>
      <w:sz w:val="24"/>
    </w:rPr>
  </w:style>
  <w:style w:type="paragraph" w:customStyle="1" w:styleId="Tekstkomentarza1">
    <w:name w:val="Tekst komentarza1"/>
    <w:basedOn w:val="Normalny"/>
    <w:pPr>
      <w:spacing w:after="0" w:line="240" w:lineRule="auto"/>
    </w:pPr>
    <w:rPr>
      <w:rFonts w:ascii="Times New Roman" w:eastAsia="Times New Roman" w:hAnsi="Times New Roman" w:cs="Times New Roman"/>
      <w:sz w:val="20"/>
      <w:lang w:val="x-none"/>
    </w:rPr>
  </w:style>
  <w:style w:type="paragraph" w:styleId="Akapitzlist">
    <w:name w:val="List Paragraph"/>
    <w:basedOn w:val="Normalny"/>
    <w:uiPriority w:val="99"/>
    <w:qFormat/>
    <w:pPr>
      <w:ind w:left="720"/>
    </w:pPr>
  </w:style>
  <w:style w:type="paragraph" w:customStyle="1" w:styleId="Tekstpodstawowy31">
    <w:name w:val="Tekst podstawowy 31"/>
    <w:basedOn w:val="Normalny"/>
    <w:pPr>
      <w:spacing w:after="120"/>
    </w:pPr>
    <w:rPr>
      <w:sz w:val="16"/>
      <w:szCs w:val="16"/>
      <w:lang w:val="x-none"/>
    </w:rPr>
  </w:style>
  <w:style w:type="paragraph" w:styleId="Tekstpodstawowywcity">
    <w:name w:val="Body Text Indent"/>
    <w:basedOn w:val="Normalny"/>
    <w:pPr>
      <w:spacing w:after="120"/>
      <w:ind w:left="283"/>
    </w:pPr>
    <w:rPr>
      <w:lang w:val="x-none"/>
    </w:rPr>
  </w:style>
  <w:style w:type="paragraph" w:customStyle="1" w:styleId="Tekstpodstawowy22">
    <w:name w:val="Tekst podstawowy 22"/>
    <w:basedOn w:val="Normalny"/>
    <w:pPr>
      <w:spacing w:after="0" w:line="240" w:lineRule="auto"/>
      <w:ind w:right="-142"/>
    </w:pPr>
    <w:rPr>
      <w:rFonts w:ascii="Times New Roman" w:eastAsia="Times New Roman" w:hAnsi="Times New Roman" w:cs="Times New Roman"/>
      <w:b/>
      <w:sz w:val="24"/>
      <w:szCs w:val="20"/>
      <w:lang w:val="x-none"/>
    </w:rPr>
  </w:style>
  <w:style w:type="paragraph" w:customStyle="1" w:styleId="Legenda1">
    <w:name w:val="Legenda1"/>
    <w:basedOn w:val="Normalny"/>
    <w:next w:val="Normalny"/>
    <w:pPr>
      <w:spacing w:after="0" w:line="240" w:lineRule="auto"/>
    </w:pPr>
    <w:rPr>
      <w:rFonts w:ascii="Times New Roman" w:eastAsia="Times New Roman" w:hAnsi="Times New Roman" w:cs="Times New Roman"/>
      <w:b/>
      <w:sz w:val="32"/>
      <w:szCs w:val="20"/>
    </w:rPr>
  </w:style>
  <w:style w:type="paragraph" w:customStyle="1" w:styleId="tyt">
    <w:name w:val="tyt"/>
    <w:basedOn w:val="Normalny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Tekstpodstawowywcity31">
    <w:name w:val="Tekst podstawowy wcięty 31"/>
    <w:basedOn w:val="Normalny"/>
    <w:pPr>
      <w:spacing w:after="0" w:line="240" w:lineRule="auto"/>
      <w:ind w:left="125"/>
    </w:pPr>
    <w:rPr>
      <w:rFonts w:ascii="Times New Roman" w:eastAsia="Times New Roman" w:hAnsi="Times New Roman" w:cs="Times New Roman"/>
      <w:b/>
      <w:sz w:val="16"/>
      <w:szCs w:val="20"/>
      <w:lang w:val="x-none"/>
    </w:rPr>
  </w:style>
  <w:style w:type="paragraph" w:customStyle="1" w:styleId="Zwykytekst2">
    <w:name w:val="Zwykły tekst2"/>
    <w:basedOn w:val="Normalny"/>
    <w:pPr>
      <w:spacing w:after="0" w:line="240" w:lineRule="auto"/>
    </w:pPr>
    <w:rPr>
      <w:rFonts w:ascii="Courier New" w:eastAsia="Times New Roman" w:hAnsi="Courier New" w:cs="Courier New"/>
      <w:spacing w:val="15"/>
      <w:sz w:val="20"/>
      <w:szCs w:val="20"/>
      <w:lang w:val="x-none"/>
    </w:rPr>
  </w:style>
  <w:style w:type="paragraph" w:styleId="Tytu">
    <w:name w:val="Title"/>
    <w:basedOn w:val="Normalny"/>
    <w:next w:val="Podtytu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u w:val="single"/>
      <w:lang w:val="x-none"/>
    </w:rPr>
  </w:style>
  <w:style w:type="paragraph" w:styleId="Podtytu">
    <w:name w:val="Subtitle"/>
    <w:basedOn w:val="Nagwek20"/>
    <w:next w:val="Tekstpodstawowy"/>
    <w:qFormat/>
    <w:pPr>
      <w:jc w:val="center"/>
    </w:pPr>
    <w:rPr>
      <w:i/>
      <w:iCs/>
    </w:rPr>
  </w:style>
  <w:style w:type="paragraph" w:customStyle="1" w:styleId="Tekstblokowy1">
    <w:name w:val="Tekst blokowy1"/>
    <w:basedOn w:val="Normalny"/>
    <w:pPr>
      <w:spacing w:after="0" w:line="240" w:lineRule="auto"/>
      <w:ind w:left="426" w:right="142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mmentText">
    <w:name w:val="Comment Text"/>
    <w:basedOn w:val="Normalny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en-GB"/>
    </w:rPr>
  </w:style>
  <w:style w:type="paragraph" w:customStyle="1" w:styleId="f145">
    <w:name w:val="f) 14.5"/>
    <w:basedOn w:val="Normalny"/>
    <w:next w:val="Normalny"/>
    <w:pPr>
      <w:tabs>
        <w:tab w:val="left" w:pos="1020"/>
      </w:tabs>
      <w:spacing w:after="0" w:line="258" w:lineRule="atLeast"/>
      <w:ind w:left="1020" w:hanging="312"/>
      <w:jc w:val="both"/>
    </w:pPr>
    <w:rPr>
      <w:rFonts w:ascii="FrankfurtGothic" w:eastAsia="Times New Roman" w:hAnsi="FrankfurtGothic" w:cs="FrankfurtGothic"/>
      <w:color w:val="000000"/>
      <w:sz w:val="17"/>
      <w:szCs w:val="20"/>
    </w:rPr>
  </w:style>
  <w:style w:type="paragraph" w:customStyle="1" w:styleId="ff145">
    <w:name w:val="ff) 14.5"/>
    <w:basedOn w:val="f145"/>
    <w:next w:val="f145"/>
    <w:pPr>
      <w:tabs>
        <w:tab w:val="clear" w:pos="1020"/>
        <w:tab w:val="left" w:pos="1304"/>
      </w:tabs>
      <w:ind w:left="1304"/>
    </w:pPr>
  </w:style>
  <w:style w:type="paragraph" w:customStyle="1" w:styleId="TableText">
    <w:name w:val="Table Text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</w:tabs>
      <w:suppressAutoHyphens/>
      <w:autoSpaceDE w:val="0"/>
      <w:spacing w:line="180" w:lineRule="atLeast"/>
      <w:ind w:left="60" w:right="60"/>
    </w:pPr>
    <w:rPr>
      <w:rFonts w:ascii="Univers-PL" w:hAnsi="Univers-PL" w:cs="Univers-PL"/>
      <w:sz w:val="16"/>
      <w:szCs w:val="16"/>
      <w:lang w:eastAsia="ar-SA"/>
    </w:rPr>
  </w:style>
  <w:style w:type="paragraph" w:customStyle="1" w:styleId="FR1">
    <w:name w:val="FR1"/>
    <w:pPr>
      <w:widowControl w:val="0"/>
      <w:suppressAutoHyphens/>
      <w:autoSpaceDE w:val="0"/>
      <w:spacing w:before="300"/>
      <w:jc w:val="center"/>
    </w:pPr>
    <w:rPr>
      <w:b/>
      <w:bCs/>
      <w:lang w:eastAsia="ar-SA"/>
    </w:rPr>
  </w:style>
  <w:style w:type="paragraph" w:customStyle="1" w:styleId="FR3">
    <w:name w:val="FR3"/>
    <w:pPr>
      <w:widowControl w:val="0"/>
      <w:suppressAutoHyphens/>
      <w:autoSpaceDE w:val="0"/>
      <w:spacing w:before="1260"/>
      <w:ind w:left="1160"/>
    </w:pPr>
    <w:rPr>
      <w:rFonts w:ascii="Arial" w:hAnsi="Arial" w:cs="Arial"/>
      <w:sz w:val="12"/>
      <w:szCs w:val="12"/>
      <w:lang w:eastAsia="ar-SA"/>
    </w:rPr>
  </w:style>
  <w:style w:type="paragraph" w:customStyle="1" w:styleId="WW-Zwykytekst">
    <w:name w:val="WW-Zwykły tekst"/>
    <w:basedOn w:val="Normalny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</w:rPr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pacing w:val="15"/>
      <w:sz w:val="20"/>
      <w:szCs w:val="20"/>
    </w:rPr>
  </w:style>
  <w:style w:type="paragraph" w:customStyle="1" w:styleId="Tekstpodstawowy23">
    <w:name w:val="Tekst podstawowy 23"/>
    <w:basedOn w:val="Normalny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32">
    <w:name w:val="Tekst podstawowy 32"/>
    <w:basedOn w:val="Normalny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Nagwek11">
    <w:name w:val="Nagłówek1"/>
    <w:basedOn w:val="Normalny"/>
    <w:next w:val="Tekstpodstawowy"/>
    <w:pPr>
      <w:keepNext/>
      <w:spacing w:before="240" w:after="120" w:line="240" w:lineRule="auto"/>
    </w:pPr>
    <w:rPr>
      <w:rFonts w:ascii="Arial" w:eastAsia="Lucida Sans Unicode" w:hAnsi="Arial" w:cs="Arial"/>
      <w:sz w:val="28"/>
      <w:szCs w:val="28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Lucida Sans Unicode" w:cs="Arial"/>
      <w:kern w:val="1"/>
      <w:sz w:val="24"/>
      <w:szCs w:val="24"/>
      <w:lang w:eastAsia="hi-IN" w:bidi="hi-IN"/>
    </w:rPr>
  </w:style>
  <w:style w:type="paragraph" w:customStyle="1" w:styleId="WW-Tekstpodstawowywcity3">
    <w:name w:val="WW-Tekst podstawowy wcięty 3"/>
    <w:basedOn w:val="Normalny"/>
    <w:pPr>
      <w:widowControl w:val="0"/>
      <w:autoSpaceDE w:val="0"/>
      <w:spacing w:after="0" w:line="360" w:lineRule="auto"/>
      <w:ind w:left="360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ekstpodstawowy1">
    <w:name w:val="Tekst podstawowy1"/>
    <w:basedOn w:val="Normalny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4"/>
      <w:lang w:val="x-none"/>
    </w:rPr>
  </w:style>
  <w:style w:type="paragraph" w:customStyle="1" w:styleId="Zawartotabeli">
    <w:name w:val="Zawartość tabeli"/>
    <w:basedOn w:val="Normalny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dpis1">
    <w:name w:val="Podpis1"/>
    <w:basedOn w:val="Normalny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hi-IN" w:bidi="hi-IN"/>
    </w:rPr>
  </w:style>
  <w:style w:type="paragraph" w:styleId="Tekstprzypisukocowego">
    <w:name w:val="endnote text"/>
    <w:basedOn w:val="Normalny"/>
    <w:rPr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pPr>
      <w:spacing w:after="200" w:line="276" w:lineRule="auto"/>
    </w:pPr>
    <w:rPr>
      <w:b/>
      <w:bCs/>
    </w:rPr>
  </w:style>
  <w:style w:type="paragraph" w:customStyle="1" w:styleId="Tekstwstpniesformatowany">
    <w:name w:val="Tekst wstępnie sformatowany"/>
    <w:basedOn w:val="Normalny"/>
    <w:pPr>
      <w:spacing w:after="0"/>
    </w:pPr>
    <w:rPr>
      <w:rFonts w:ascii="Courier New" w:eastAsia="Courier New" w:hAnsi="Courier New" w:cs="Courier New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3C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23C2B"/>
    <w:rPr>
      <w:rFonts w:ascii="Calibri" w:eastAsia="Calibri" w:hAnsi="Calibri" w:cs="Calibri"/>
      <w:lang w:eastAsia="ar-SA"/>
    </w:rPr>
  </w:style>
  <w:style w:type="character" w:styleId="Odwoanieprzypisudolnego">
    <w:name w:val="footnote reference"/>
    <w:uiPriority w:val="99"/>
    <w:semiHidden/>
    <w:unhideWhenUsed/>
    <w:rsid w:val="00F23C2B"/>
    <w:rPr>
      <w:vertAlign w:val="superscript"/>
    </w:rPr>
  </w:style>
  <w:style w:type="paragraph" w:customStyle="1" w:styleId="Akapitzlist1">
    <w:name w:val="Akapit z listą1"/>
    <w:basedOn w:val="Normalny"/>
    <w:rsid w:val="00570475"/>
    <w:pPr>
      <w:spacing w:after="160" w:line="252" w:lineRule="auto"/>
      <w:ind w:left="708"/>
    </w:pPr>
    <w:rPr>
      <w:rFonts w:eastAsia="SimSun" w:cs="font58"/>
    </w:rPr>
  </w:style>
  <w:style w:type="paragraph" w:customStyle="1" w:styleId="Lista21">
    <w:name w:val="Lista 21"/>
    <w:basedOn w:val="Normalny"/>
    <w:rsid w:val="0060532F"/>
    <w:pPr>
      <w:spacing w:after="120" w:line="264" w:lineRule="auto"/>
      <w:ind w:left="566" w:hanging="283"/>
      <w:jc w:val="both"/>
    </w:pPr>
    <w:rPr>
      <w:color w:val="000000"/>
    </w:rPr>
  </w:style>
  <w:style w:type="paragraph" w:customStyle="1" w:styleId="Tekstpodstawowyzwciciem21">
    <w:name w:val="Tekst podstawowy z wcięciem 21"/>
    <w:basedOn w:val="Tekstpodstawowywcity"/>
    <w:rsid w:val="0060532F"/>
    <w:pPr>
      <w:suppressAutoHyphens w:val="0"/>
      <w:spacing w:after="37" w:line="264" w:lineRule="auto"/>
      <w:ind w:left="360" w:firstLine="360"/>
      <w:jc w:val="both"/>
    </w:pPr>
    <w:rPr>
      <w:color w:val="000000"/>
      <w:lang w:val="pl-PL"/>
    </w:rPr>
  </w:style>
  <w:style w:type="paragraph" w:styleId="Bezodstpw">
    <w:name w:val="No Spacing"/>
    <w:uiPriority w:val="1"/>
    <w:qFormat/>
    <w:rsid w:val="00143C42"/>
    <w:rPr>
      <w:rFonts w:ascii="Calibri" w:eastAsia="Calibri" w:hAnsi="Calibri"/>
      <w:sz w:val="22"/>
      <w:szCs w:val="22"/>
      <w:lang w:eastAsia="en-US"/>
    </w:rPr>
  </w:style>
  <w:style w:type="paragraph" w:customStyle="1" w:styleId="Normalny1">
    <w:name w:val="Normalny1"/>
    <w:rsid w:val="00C207BB"/>
    <w:pPr>
      <w:widowControl w:val="0"/>
      <w:suppressAutoHyphens/>
      <w:spacing w:line="100" w:lineRule="atLeast"/>
      <w:textAlignment w:val="baseline"/>
    </w:pPr>
    <w:rPr>
      <w:rFonts w:eastAsia="SimSu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669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D3FCE1-BADF-4C20-B5AD-6F4CBDB02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5</Pages>
  <Words>1969</Words>
  <Characters>11815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Kaczmarek</dc:creator>
  <cp:keywords/>
  <cp:lastModifiedBy>Dariusz Kołakowski</cp:lastModifiedBy>
  <cp:revision>11</cp:revision>
  <cp:lastPrinted>2017-09-29T08:50:00Z</cp:lastPrinted>
  <dcterms:created xsi:type="dcterms:W3CDTF">2024-09-27T11:20:00Z</dcterms:created>
  <dcterms:modified xsi:type="dcterms:W3CDTF">2024-09-27T13:11:00Z</dcterms:modified>
</cp:coreProperties>
</file>