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BCC01" w14:textId="05499846" w:rsidR="004A2630" w:rsidRPr="00B367A5" w:rsidRDefault="00B367A5" w:rsidP="006D154A">
      <w:pPr>
        <w:rPr>
          <w:b/>
          <w:bCs/>
          <w:u w:val="single"/>
        </w:rPr>
      </w:pPr>
      <w:r w:rsidRPr="00B367A5">
        <w:rPr>
          <w:b/>
          <w:bCs/>
          <w:u w:val="single"/>
        </w:rPr>
        <w:t>Załącznik</w:t>
      </w:r>
      <w:r w:rsidR="00EA434A">
        <w:rPr>
          <w:b/>
          <w:bCs/>
          <w:u w:val="single"/>
        </w:rPr>
        <w:t xml:space="preserve"> 1A-</w:t>
      </w:r>
      <w:r w:rsidRPr="00B367A5">
        <w:rPr>
          <w:b/>
          <w:bCs/>
          <w:u w:val="single"/>
        </w:rPr>
        <w:t xml:space="preserve">informacje uzupełniające do </w:t>
      </w:r>
      <w:r w:rsidR="00EA434A">
        <w:rPr>
          <w:b/>
          <w:bCs/>
          <w:u w:val="single"/>
        </w:rPr>
        <w:t>kwestionariusza</w:t>
      </w:r>
      <w:r w:rsidR="004A2630">
        <w:rPr>
          <w:b/>
          <w:bCs/>
          <w:u w:val="single"/>
        </w:rPr>
        <w:t xml:space="preserve"> (</w:t>
      </w:r>
      <w:r w:rsidR="00A61697">
        <w:rPr>
          <w:b/>
          <w:bCs/>
          <w:u w:val="single"/>
        </w:rPr>
        <w:t>załącznika nr1</w:t>
      </w:r>
      <w:r w:rsidR="004A2630">
        <w:rPr>
          <w:b/>
          <w:bCs/>
          <w:u w:val="single"/>
        </w:rPr>
        <w:t>)</w:t>
      </w:r>
    </w:p>
    <w:p w14:paraId="754C837C" w14:textId="77777777" w:rsidR="00B367A5" w:rsidRDefault="00B367A5" w:rsidP="00244863">
      <w:pPr>
        <w:jc w:val="both"/>
        <w:rPr>
          <w:b/>
          <w:bCs/>
        </w:rPr>
      </w:pPr>
    </w:p>
    <w:p w14:paraId="55F49B5C" w14:textId="77777777" w:rsidR="00A61697" w:rsidRDefault="00A61697" w:rsidP="00244863">
      <w:pPr>
        <w:jc w:val="both"/>
        <w:rPr>
          <w:b/>
          <w:bCs/>
        </w:rPr>
      </w:pPr>
    </w:p>
    <w:p w14:paraId="5F3A523B" w14:textId="335C8723" w:rsidR="00A61697" w:rsidRPr="00D40694" w:rsidRDefault="00A61697" w:rsidP="00D40694">
      <w:pPr>
        <w:jc w:val="center"/>
        <w:rPr>
          <w:b/>
          <w:bCs/>
          <w:color w:val="FF0000"/>
          <w:sz w:val="24"/>
          <w:szCs w:val="24"/>
        </w:rPr>
      </w:pPr>
      <w:bookmarkStart w:id="0" w:name="_Hlk113957241"/>
      <w:bookmarkStart w:id="1" w:name="_Hlk113956042"/>
      <w:r w:rsidRPr="00D40694">
        <w:rPr>
          <w:b/>
          <w:bCs/>
          <w:color w:val="FF0000"/>
          <w:sz w:val="24"/>
          <w:szCs w:val="24"/>
        </w:rPr>
        <w:t>Uzupełnienie do</w:t>
      </w:r>
      <w:bookmarkEnd w:id="0"/>
      <w:r w:rsidRPr="00D40694">
        <w:rPr>
          <w:b/>
          <w:bCs/>
          <w:color w:val="FF0000"/>
          <w:sz w:val="24"/>
          <w:szCs w:val="24"/>
        </w:rPr>
        <w:t xml:space="preserve"> opis działalności Ubezpieczonego :</w:t>
      </w:r>
    </w:p>
    <w:bookmarkEnd w:id="1"/>
    <w:p w14:paraId="093D92B3" w14:textId="77777777" w:rsidR="00A61697" w:rsidRDefault="00A61697" w:rsidP="00244863">
      <w:pPr>
        <w:jc w:val="both"/>
        <w:rPr>
          <w:b/>
          <w:bCs/>
        </w:rPr>
      </w:pPr>
    </w:p>
    <w:p w14:paraId="77BC8D7A" w14:textId="19F9DCBD" w:rsidR="00B367A5" w:rsidRPr="00D40694" w:rsidRDefault="00A61697" w:rsidP="00244863">
      <w:pPr>
        <w:jc w:val="both"/>
        <w:rPr>
          <w:color w:val="FF0000"/>
          <w:u w:val="single"/>
        </w:rPr>
      </w:pPr>
      <w:r w:rsidRPr="00D40694">
        <w:rPr>
          <w:color w:val="FF0000"/>
          <w:u w:val="single"/>
        </w:rPr>
        <w:t>Do pkt 2 (wykonywanie działalności na terenie osób trzecich)</w:t>
      </w:r>
    </w:p>
    <w:p w14:paraId="007D8F9B" w14:textId="77777777" w:rsidR="00B367A5" w:rsidRDefault="00B367A5" w:rsidP="00244863">
      <w:pPr>
        <w:jc w:val="both"/>
        <w:rPr>
          <w:b/>
          <w:bCs/>
        </w:rPr>
      </w:pPr>
    </w:p>
    <w:p w14:paraId="0C4DCFEF" w14:textId="77777777" w:rsidR="006D154A" w:rsidRPr="00B367A5" w:rsidRDefault="006D154A" w:rsidP="00244863">
      <w:pPr>
        <w:jc w:val="both"/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  <w:b/>
          <w:bCs/>
        </w:rPr>
        <w:t xml:space="preserve">Stacja Przeładunkowa Odpadów (SPO) </w:t>
      </w:r>
      <w:r w:rsidRPr="00B367A5">
        <w:rPr>
          <w:rFonts w:asciiTheme="minorHAnsi" w:hAnsiTheme="minorHAnsi" w:cstheme="minorHAnsi"/>
        </w:rPr>
        <w:t>– posiadamy akt notarialny „Umowa przekazania do bezpłatnego korzystania z prawem pobierania pożytków” – Gmina Toruń zobowiązała się udostępnić nieodpłatnie nieruchomość gruntową w celu budowy stacji przeładunkowej – umowa na czas 30 lat od daty jej zawarcia (01.08.2013):</w:t>
      </w:r>
    </w:p>
    <w:p w14:paraId="202ECA09" w14:textId="77777777" w:rsidR="006D154A" w:rsidRPr="00B367A5" w:rsidRDefault="006D154A" w:rsidP="00244863">
      <w:pPr>
        <w:jc w:val="both"/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W SPO w Toruniu:</w:t>
      </w:r>
    </w:p>
    <w:p w14:paraId="3E097650" w14:textId="77777777" w:rsidR="006D154A" w:rsidRPr="00B367A5" w:rsidRDefault="006D154A" w:rsidP="00244863">
      <w:pPr>
        <w:jc w:val="both"/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- przyjmowane są odpady do Stacji,</w:t>
      </w:r>
    </w:p>
    <w:p w14:paraId="0C0CBA00" w14:textId="77777777" w:rsidR="006D154A" w:rsidRPr="00B367A5" w:rsidRDefault="006D154A" w:rsidP="00244863">
      <w:pPr>
        <w:jc w:val="both"/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- następuje załadunek kontenerów odpadami przez system pras lub do kontenerów odkrytych w zależności od frakcji odpadów,</w:t>
      </w:r>
    </w:p>
    <w:p w14:paraId="5F484ACB" w14:textId="77777777" w:rsidR="006D154A" w:rsidRPr="00B367A5" w:rsidRDefault="006D154A" w:rsidP="00244863">
      <w:pPr>
        <w:jc w:val="both"/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- transport odpadów z SPO do ZTPOK</w:t>
      </w:r>
    </w:p>
    <w:p w14:paraId="0E962562" w14:textId="77777777" w:rsidR="006D154A" w:rsidRPr="00B367A5" w:rsidRDefault="006D154A" w:rsidP="00244863">
      <w:pPr>
        <w:jc w:val="both"/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  <w:b/>
          <w:bCs/>
        </w:rPr>
        <w:t>PSZOK- i</w:t>
      </w:r>
      <w:r w:rsidRPr="00B367A5">
        <w:rPr>
          <w:rFonts w:asciiTheme="minorHAnsi" w:hAnsiTheme="minorHAnsi" w:cstheme="minorHAnsi"/>
        </w:rPr>
        <w:t xml:space="preserve"> – właściciel Miasto – MKUO </w:t>
      </w:r>
      <w:proofErr w:type="spellStart"/>
      <w:r w:rsidRPr="00B367A5">
        <w:rPr>
          <w:rFonts w:asciiTheme="minorHAnsi" w:hAnsiTheme="minorHAnsi" w:cstheme="minorHAnsi"/>
        </w:rPr>
        <w:t>ProNatura</w:t>
      </w:r>
      <w:proofErr w:type="spellEnd"/>
      <w:r w:rsidRPr="00B367A5">
        <w:rPr>
          <w:rFonts w:asciiTheme="minorHAnsi" w:hAnsiTheme="minorHAnsi" w:cstheme="minorHAnsi"/>
        </w:rPr>
        <w:t xml:space="preserve"> Sp.  z o. o. – umowa operatorska</w:t>
      </w:r>
    </w:p>
    <w:p w14:paraId="3124D880" w14:textId="77777777" w:rsidR="00141901" w:rsidRPr="00B367A5" w:rsidRDefault="00141901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PKT</w:t>
      </w:r>
    </w:p>
    <w:p w14:paraId="6D926D4E" w14:textId="77777777" w:rsidR="006D154A" w:rsidRPr="005C078F" w:rsidRDefault="006D154A" w:rsidP="006D154A">
      <w:pPr>
        <w:rPr>
          <w:rFonts w:asciiTheme="minorHAnsi" w:hAnsiTheme="minorHAnsi" w:cstheme="minorHAnsi"/>
          <w:u w:val="single"/>
        </w:rPr>
      </w:pPr>
      <w:r w:rsidRPr="005C078F">
        <w:rPr>
          <w:rFonts w:asciiTheme="minorHAnsi" w:hAnsiTheme="minorHAnsi" w:cstheme="minorHAnsi"/>
          <w:noProof/>
          <w:u w:val="single"/>
          <w:lang w:eastAsia="pl-PL"/>
        </w:rPr>
        <w:drawing>
          <wp:inline distT="0" distB="0" distL="0" distR="0" wp14:anchorId="5A7C5E17" wp14:editId="703291BD">
            <wp:extent cx="5819775" cy="2985243"/>
            <wp:effectExtent l="0" t="0" r="0" b="5715"/>
            <wp:docPr id="1" name="Obraz 1" descr="cid:image005.png@01D7A569.EA16C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d:image005.png@01D7A569.EA16C97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038" cy="300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4BC42" w14:textId="77777777" w:rsidR="005C078F" w:rsidRPr="005C078F" w:rsidRDefault="005C078F" w:rsidP="006D154A">
      <w:pPr>
        <w:rPr>
          <w:rFonts w:asciiTheme="minorHAnsi" w:hAnsiTheme="minorHAnsi" w:cstheme="minorHAnsi"/>
          <w:b/>
          <w:bCs/>
          <w:u w:val="single"/>
        </w:rPr>
      </w:pPr>
    </w:p>
    <w:p w14:paraId="25783C21" w14:textId="0F9EDB68" w:rsidR="00141901" w:rsidRPr="00D40694" w:rsidRDefault="00A61697" w:rsidP="006D154A">
      <w:pPr>
        <w:rPr>
          <w:rFonts w:asciiTheme="minorHAnsi" w:hAnsiTheme="minorHAnsi" w:cstheme="minorHAnsi"/>
          <w:color w:val="FF0000"/>
          <w:u w:val="single"/>
        </w:rPr>
      </w:pPr>
      <w:r w:rsidRPr="00D40694">
        <w:rPr>
          <w:rFonts w:asciiTheme="minorHAnsi" w:hAnsiTheme="minorHAnsi" w:cstheme="minorHAnsi"/>
          <w:color w:val="FF0000"/>
          <w:u w:val="single"/>
        </w:rPr>
        <w:t>Do p</w:t>
      </w:r>
      <w:r w:rsidR="00141901" w:rsidRPr="00D40694">
        <w:rPr>
          <w:rFonts w:asciiTheme="minorHAnsi" w:hAnsiTheme="minorHAnsi" w:cstheme="minorHAnsi"/>
          <w:color w:val="FF0000"/>
          <w:u w:val="single"/>
        </w:rPr>
        <w:t>kt 3</w:t>
      </w:r>
      <w:r w:rsidRPr="00D40694">
        <w:rPr>
          <w:rFonts w:asciiTheme="minorHAnsi" w:hAnsiTheme="minorHAnsi" w:cstheme="minorHAnsi"/>
          <w:color w:val="FF0000"/>
          <w:u w:val="single"/>
        </w:rPr>
        <w:t xml:space="preserve"> (wysokość zabezpieczenia roszczeń </w:t>
      </w:r>
      <w:r w:rsidR="007D2850">
        <w:rPr>
          <w:rFonts w:asciiTheme="minorHAnsi" w:hAnsiTheme="minorHAnsi" w:cstheme="minorHAnsi"/>
          <w:color w:val="FF0000"/>
          <w:u w:val="single"/>
        </w:rPr>
        <w:t>, przeprowadzonych kontroli)</w:t>
      </w:r>
    </w:p>
    <w:p w14:paraId="044B21CD" w14:textId="20E18484" w:rsidR="00141901" w:rsidRPr="0075104A" w:rsidRDefault="00141901" w:rsidP="006D154A">
      <w:pPr>
        <w:rPr>
          <w:rFonts w:asciiTheme="minorHAnsi" w:hAnsiTheme="minorHAnsi" w:cstheme="minorHAnsi"/>
          <w:bCs/>
        </w:rPr>
      </w:pPr>
      <w:r w:rsidRPr="00B367A5">
        <w:rPr>
          <w:rFonts w:asciiTheme="minorHAnsi" w:hAnsiTheme="minorHAnsi" w:cstheme="minorHAnsi"/>
          <w:bCs/>
        </w:rPr>
        <w:t xml:space="preserve">Wysokość zabezpieczenia </w:t>
      </w:r>
      <w:r w:rsidRPr="0075104A">
        <w:rPr>
          <w:rFonts w:asciiTheme="minorHAnsi" w:hAnsiTheme="minorHAnsi" w:cstheme="minorHAnsi"/>
          <w:bCs/>
        </w:rPr>
        <w:t>roszczeń</w:t>
      </w:r>
      <w:r w:rsidR="00244863" w:rsidRPr="0075104A">
        <w:rPr>
          <w:rFonts w:asciiTheme="minorHAnsi" w:hAnsiTheme="minorHAnsi" w:cstheme="minorHAnsi"/>
          <w:bCs/>
        </w:rPr>
        <w:t xml:space="preserve"> (202</w:t>
      </w:r>
      <w:r w:rsidR="0075104A" w:rsidRPr="0075104A">
        <w:rPr>
          <w:rFonts w:asciiTheme="minorHAnsi" w:hAnsiTheme="minorHAnsi" w:cstheme="minorHAnsi"/>
          <w:bCs/>
        </w:rPr>
        <w:t>4</w:t>
      </w:r>
      <w:r w:rsidR="00244863" w:rsidRPr="0075104A">
        <w:rPr>
          <w:rFonts w:asciiTheme="minorHAnsi" w:hAnsiTheme="minorHAnsi" w:cstheme="minorHAnsi"/>
          <w:bCs/>
        </w:rPr>
        <w:t>)</w:t>
      </w:r>
      <w:r w:rsidRPr="0075104A">
        <w:rPr>
          <w:rFonts w:asciiTheme="minorHAnsi" w:hAnsiTheme="minorHAnsi" w:cstheme="minorHAnsi"/>
          <w:bCs/>
        </w:rPr>
        <w:t>:</w:t>
      </w:r>
    </w:p>
    <w:p w14:paraId="60E8474F" w14:textId="2E0DDA20" w:rsidR="00141901" w:rsidRPr="00B367A5" w:rsidRDefault="00141901" w:rsidP="006D154A">
      <w:pPr>
        <w:rPr>
          <w:rFonts w:asciiTheme="minorHAnsi" w:hAnsiTheme="minorHAnsi" w:cstheme="minorHAnsi"/>
          <w:bCs/>
        </w:rPr>
      </w:pPr>
      <w:r w:rsidRPr="00B367A5">
        <w:rPr>
          <w:rFonts w:asciiTheme="minorHAnsi" w:hAnsiTheme="minorHAnsi" w:cstheme="minorHAnsi"/>
          <w:bCs/>
        </w:rPr>
        <w:t xml:space="preserve">ZGO – </w:t>
      </w:r>
      <w:r w:rsidR="00BE5EC4" w:rsidRPr="00BE5EC4">
        <w:rPr>
          <w:rFonts w:asciiTheme="minorHAnsi" w:hAnsiTheme="minorHAnsi" w:cstheme="minorHAnsi"/>
          <w:bCs/>
          <w:color w:val="000000"/>
          <w:lang w:eastAsia="pl-PL"/>
        </w:rPr>
        <w:t>1 104 214,50</w:t>
      </w:r>
      <w:r w:rsidR="00BE5EC4" w:rsidRPr="00B367A5">
        <w:rPr>
          <w:rFonts w:asciiTheme="minorHAnsi" w:hAnsiTheme="minorHAnsi" w:cstheme="minorHAnsi"/>
          <w:b/>
          <w:color w:val="000000"/>
          <w:lang w:eastAsia="pl-PL"/>
        </w:rPr>
        <w:t xml:space="preserve"> </w:t>
      </w:r>
      <w:r w:rsidRPr="00B367A5">
        <w:rPr>
          <w:rFonts w:asciiTheme="minorHAnsi" w:hAnsiTheme="minorHAnsi" w:cstheme="minorHAnsi"/>
          <w:bCs/>
        </w:rPr>
        <w:t>PLN</w:t>
      </w:r>
    </w:p>
    <w:p w14:paraId="4A049982" w14:textId="77777777" w:rsidR="00141901" w:rsidRPr="00B367A5" w:rsidRDefault="00141901" w:rsidP="006D154A">
      <w:pPr>
        <w:rPr>
          <w:rFonts w:asciiTheme="minorHAnsi" w:hAnsiTheme="minorHAnsi" w:cstheme="minorHAnsi"/>
          <w:bCs/>
        </w:rPr>
      </w:pPr>
      <w:r w:rsidRPr="00B367A5">
        <w:rPr>
          <w:rFonts w:asciiTheme="minorHAnsi" w:hAnsiTheme="minorHAnsi" w:cstheme="minorHAnsi"/>
          <w:bCs/>
        </w:rPr>
        <w:t>ZTPOK – 2 821 623,75 PLN (zał. postanowienie marszałka o ustanowieniu wysokości roszczeń)</w:t>
      </w:r>
    </w:p>
    <w:p w14:paraId="2D81FB13" w14:textId="77777777" w:rsidR="00141901" w:rsidRPr="00B367A5" w:rsidRDefault="00141901" w:rsidP="006D154A">
      <w:pPr>
        <w:rPr>
          <w:rFonts w:asciiTheme="minorHAnsi" w:hAnsiTheme="minorHAnsi" w:cstheme="minorHAnsi"/>
          <w:bCs/>
        </w:rPr>
      </w:pPr>
      <w:r w:rsidRPr="00B367A5">
        <w:rPr>
          <w:rFonts w:asciiTheme="minorHAnsi" w:hAnsiTheme="minorHAnsi" w:cstheme="minorHAnsi"/>
          <w:bCs/>
        </w:rPr>
        <w:t>SPO – 450 000 PLN (zał. postanowienie marszałka o ustanowieniu wysokości roszczeń)</w:t>
      </w:r>
    </w:p>
    <w:p w14:paraId="327BF630" w14:textId="77777777" w:rsidR="005C078F" w:rsidRDefault="005C078F" w:rsidP="0059708B">
      <w:pPr>
        <w:jc w:val="both"/>
        <w:rPr>
          <w:rFonts w:asciiTheme="minorHAnsi" w:hAnsiTheme="minorHAnsi" w:cstheme="minorHAnsi"/>
          <w:bCs/>
        </w:rPr>
      </w:pPr>
    </w:p>
    <w:p w14:paraId="3AC2C667" w14:textId="68782630" w:rsidR="00141901" w:rsidRPr="00B367A5" w:rsidRDefault="005C078F" w:rsidP="0059708B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</w:t>
      </w:r>
      <w:r w:rsidR="00141901" w:rsidRPr="00B367A5">
        <w:rPr>
          <w:rFonts w:asciiTheme="minorHAnsi" w:hAnsiTheme="minorHAnsi" w:cstheme="minorHAnsi"/>
          <w:bCs/>
        </w:rPr>
        <w:t xml:space="preserve">a terenie wszystkich instalacji odbyła się kontrola WIOŚ, zgodnie z art. 41 a ust. 1 ustawy o odpadach. Po zakończeniu kontroli, dla każdej instalacji zostało wydane postanowienie stwierdzające spełnianie wymagań określonych w przepisach ochrony środowiska. W związku z tym, że kontrola odbywała się na wniosek organu prowadzącego postępowanie tj. przez Marszałka Województwa Kujawsko-Pomorskiego nie byliśmy stroną na tym etapie postępowania i nie otrzymaliśmy </w:t>
      </w:r>
      <w:r w:rsidR="0059708B" w:rsidRPr="00B367A5">
        <w:rPr>
          <w:rFonts w:asciiTheme="minorHAnsi" w:hAnsiTheme="minorHAnsi" w:cstheme="minorHAnsi"/>
          <w:bCs/>
        </w:rPr>
        <w:t xml:space="preserve">postanowienia WIOŚ (Bydgoszcz). Dysponujemy wyłącznie postanowieniem WIOŚ (oddział Toruń) wydanym dla Stacji Przeładunkowej Odpadów w Toruniu. </w:t>
      </w:r>
    </w:p>
    <w:p w14:paraId="096F0978" w14:textId="2DB425DB" w:rsidR="00C00F2C" w:rsidRPr="00B367A5" w:rsidRDefault="00C00F2C" w:rsidP="0059708B">
      <w:pPr>
        <w:jc w:val="both"/>
        <w:rPr>
          <w:rFonts w:asciiTheme="minorHAnsi" w:hAnsiTheme="minorHAnsi" w:cstheme="minorHAnsi"/>
          <w:bCs/>
        </w:rPr>
      </w:pPr>
      <w:r w:rsidRPr="00B367A5">
        <w:rPr>
          <w:rFonts w:asciiTheme="minorHAnsi" w:hAnsiTheme="minorHAnsi" w:cstheme="minorHAnsi"/>
          <w:bCs/>
        </w:rPr>
        <w:t>Dla wszystkich instalacji (ZTPOK, ZGO, SPO) wydane zostały zmiany pozwoleń zin</w:t>
      </w:r>
      <w:r w:rsidR="00791BBC" w:rsidRPr="00B367A5">
        <w:rPr>
          <w:rFonts w:asciiTheme="minorHAnsi" w:hAnsiTheme="minorHAnsi" w:cstheme="minorHAnsi"/>
          <w:bCs/>
        </w:rPr>
        <w:t>tegrowanych/zezwoleń.</w:t>
      </w:r>
    </w:p>
    <w:p w14:paraId="4FD03657" w14:textId="6BD41DC3" w:rsidR="00562DB5" w:rsidRPr="00B367A5" w:rsidRDefault="005C078F" w:rsidP="0059708B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N</w:t>
      </w:r>
      <w:r w:rsidR="0059708B" w:rsidRPr="00B367A5">
        <w:rPr>
          <w:rFonts w:asciiTheme="minorHAnsi" w:hAnsiTheme="minorHAnsi" w:cstheme="minorHAnsi"/>
          <w:bCs/>
        </w:rPr>
        <w:t xml:space="preserve">a terenie wszystkich instalacji odbyła się kontrola Komendanta Państwowej Straży Pożarnej, zgodnie z art. 41 a ust. 1a ustawy o odpadach. </w:t>
      </w:r>
    </w:p>
    <w:p w14:paraId="01C17682" w14:textId="77777777" w:rsidR="0059708B" w:rsidRPr="00B367A5" w:rsidRDefault="0059708B" w:rsidP="0059708B">
      <w:pPr>
        <w:jc w:val="both"/>
        <w:rPr>
          <w:rFonts w:asciiTheme="minorHAnsi" w:hAnsiTheme="minorHAnsi" w:cstheme="minorHAnsi"/>
          <w:bCs/>
        </w:rPr>
      </w:pPr>
      <w:r w:rsidRPr="00B367A5">
        <w:rPr>
          <w:rFonts w:asciiTheme="minorHAnsi" w:hAnsiTheme="minorHAnsi" w:cstheme="minorHAnsi"/>
          <w:bCs/>
        </w:rPr>
        <w:t xml:space="preserve">Zał. postanowienia </w:t>
      </w:r>
      <w:r w:rsidR="00562DB5" w:rsidRPr="00B367A5">
        <w:rPr>
          <w:rFonts w:asciiTheme="minorHAnsi" w:hAnsiTheme="minorHAnsi" w:cstheme="minorHAnsi"/>
          <w:bCs/>
        </w:rPr>
        <w:t xml:space="preserve">Komendanta Państwowej Straży Pożarnej </w:t>
      </w:r>
      <w:r w:rsidRPr="00B367A5">
        <w:rPr>
          <w:rFonts w:asciiTheme="minorHAnsi" w:hAnsiTheme="minorHAnsi" w:cstheme="minorHAnsi"/>
          <w:bCs/>
        </w:rPr>
        <w:t>potwierdzające spełnianie wymagań określonych w przepisach ochrony przeciwpożarowej</w:t>
      </w:r>
      <w:r w:rsidR="00562DB5" w:rsidRPr="00B367A5">
        <w:rPr>
          <w:rFonts w:asciiTheme="minorHAnsi" w:hAnsiTheme="minorHAnsi" w:cstheme="minorHAnsi"/>
          <w:bCs/>
        </w:rPr>
        <w:t xml:space="preserve"> i zgodności z warunkami ochrony </w:t>
      </w:r>
      <w:proofErr w:type="spellStart"/>
      <w:r w:rsidR="00562DB5" w:rsidRPr="00B367A5">
        <w:rPr>
          <w:rFonts w:asciiTheme="minorHAnsi" w:hAnsiTheme="minorHAnsi" w:cstheme="minorHAnsi"/>
          <w:bCs/>
        </w:rPr>
        <w:t>p.pożarowej</w:t>
      </w:r>
      <w:proofErr w:type="spellEnd"/>
      <w:r w:rsidR="00562DB5" w:rsidRPr="00B367A5">
        <w:rPr>
          <w:rFonts w:asciiTheme="minorHAnsi" w:hAnsiTheme="minorHAnsi" w:cstheme="minorHAnsi"/>
          <w:bCs/>
        </w:rPr>
        <w:t>.</w:t>
      </w:r>
    </w:p>
    <w:p w14:paraId="75EC16F7" w14:textId="77777777" w:rsidR="00141901" w:rsidRPr="00B367A5" w:rsidRDefault="00141901" w:rsidP="006D154A">
      <w:pPr>
        <w:rPr>
          <w:rFonts w:asciiTheme="minorHAnsi" w:hAnsiTheme="minorHAnsi" w:cstheme="minorHAnsi"/>
          <w:b/>
          <w:bCs/>
        </w:rPr>
      </w:pPr>
    </w:p>
    <w:p w14:paraId="7D39F558" w14:textId="24F37DFA" w:rsidR="006D154A" w:rsidRPr="00D40694" w:rsidRDefault="005C078F" w:rsidP="006D154A">
      <w:pPr>
        <w:rPr>
          <w:rFonts w:asciiTheme="minorHAnsi" w:hAnsiTheme="minorHAnsi" w:cstheme="minorHAnsi"/>
          <w:color w:val="FF0000"/>
          <w:u w:val="single"/>
        </w:rPr>
      </w:pPr>
      <w:r w:rsidRPr="00D40694">
        <w:rPr>
          <w:rFonts w:asciiTheme="minorHAnsi" w:hAnsiTheme="minorHAnsi" w:cstheme="minorHAnsi"/>
          <w:color w:val="FF0000"/>
          <w:u w:val="single"/>
        </w:rPr>
        <w:t>Do p</w:t>
      </w:r>
      <w:r w:rsidR="006D154A" w:rsidRPr="00D40694">
        <w:rPr>
          <w:rFonts w:asciiTheme="minorHAnsi" w:hAnsiTheme="minorHAnsi" w:cstheme="minorHAnsi"/>
          <w:color w:val="FF0000"/>
          <w:u w:val="single"/>
        </w:rPr>
        <w:t>kt 4</w:t>
      </w:r>
      <w:r w:rsidRPr="00D40694">
        <w:rPr>
          <w:rFonts w:asciiTheme="minorHAnsi" w:hAnsiTheme="minorHAnsi" w:cstheme="minorHAnsi"/>
          <w:color w:val="FF0000"/>
          <w:u w:val="single"/>
        </w:rPr>
        <w:t xml:space="preserve"> (posiadane pozwolenia środowiskowe</w:t>
      </w:r>
    </w:p>
    <w:p w14:paraId="33862C3A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Wnioskodawca posiada decyzje środowiskowe:</w:t>
      </w:r>
    </w:p>
    <w:p w14:paraId="3D5B7F44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 xml:space="preserve">- pozwolenie zintegrowane dla MKUO </w:t>
      </w:r>
      <w:proofErr w:type="spellStart"/>
      <w:r w:rsidRPr="00B367A5">
        <w:rPr>
          <w:rFonts w:asciiTheme="minorHAnsi" w:hAnsiTheme="minorHAnsi" w:cstheme="minorHAnsi"/>
        </w:rPr>
        <w:t>ProNatura</w:t>
      </w:r>
      <w:proofErr w:type="spellEnd"/>
      <w:r w:rsidRPr="00B367A5">
        <w:rPr>
          <w:rFonts w:asciiTheme="minorHAnsi" w:hAnsiTheme="minorHAnsi" w:cstheme="minorHAnsi"/>
        </w:rPr>
        <w:t xml:space="preserve"> Sp. z o. o. – Zakład Termicznego Przekształcania Odpadów Komunalnych w Bydgoszczy przy ul. Ernsta Petersona 22</w:t>
      </w:r>
    </w:p>
    <w:p w14:paraId="7A2E3781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 xml:space="preserve">- pozwolenie zintegrowane dla MKUO </w:t>
      </w:r>
      <w:proofErr w:type="spellStart"/>
      <w:r w:rsidRPr="00B367A5">
        <w:rPr>
          <w:rFonts w:asciiTheme="minorHAnsi" w:hAnsiTheme="minorHAnsi" w:cstheme="minorHAnsi"/>
        </w:rPr>
        <w:t>ProNatura</w:t>
      </w:r>
      <w:proofErr w:type="spellEnd"/>
      <w:r w:rsidRPr="00B367A5">
        <w:rPr>
          <w:rFonts w:asciiTheme="minorHAnsi" w:hAnsiTheme="minorHAnsi" w:cstheme="minorHAnsi"/>
        </w:rPr>
        <w:t xml:space="preserve"> Sp. z o. o – dla instalacji zlokalizowanych przy ul. </w:t>
      </w:r>
      <w:proofErr w:type="spellStart"/>
      <w:r w:rsidRPr="00B367A5">
        <w:rPr>
          <w:rFonts w:asciiTheme="minorHAnsi" w:hAnsiTheme="minorHAnsi" w:cstheme="minorHAnsi"/>
        </w:rPr>
        <w:t>Prądocińskiej</w:t>
      </w:r>
      <w:proofErr w:type="spellEnd"/>
      <w:r w:rsidRPr="00B367A5">
        <w:rPr>
          <w:rFonts w:asciiTheme="minorHAnsi" w:hAnsiTheme="minorHAnsi" w:cstheme="minorHAnsi"/>
        </w:rPr>
        <w:t xml:space="preserve"> 28</w:t>
      </w:r>
    </w:p>
    <w:p w14:paraId="5A144DF7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- pozwolenie na zbieranie dla SPO – Kociewska 40-44 Toruń</w:t>
      </w:r>
    </w:p>
    <w:p w14:paraId="7BA79E80" w14:textId="77777777" w:rsidR="00B367A5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 xml:space="preserve">ww. decyzje w załączeniu </w:t>
      </w:r>
    </w:p>
    <w:p w14:paraId="57FFF18B" w14:textId="42D615D5" w:rsidR="006D154A" w:rsidRPr="005C078F" w:rsidRDefault="005C078F" w:rsidP="006D154A">
      <w:pPr>
        <w:rPr>
          <w:rFonts w:asciiTheme="minorHAnsi" w:hAnsiTheme="minorHAnsi" w:cstheme="minorHAnsi"/>
          <w:color w:val="4472C4" w:themeColor="accent5"/>
        </w:rPr>
      </w:pPr>
      <w:r w:rsidRPr="005C078F">
        <w:rPr>
          <w:rFonts w:asciiTheme="minorHAnsi" w:hAnsiTheme="minorHAnsi" w:cstheme="minorHAnsi"/>
          <w:color w:val="4472C4" w:themeColor="accent5"/>
        </w:rPr>
        <w:t>Z</w:t>
      </w:r>
      <w:r w:rsidR="00791BBC" w:rsidRPr="005C078F">
        <w:rPr>
          <w:rFonts w:asciiTheme="minorHAnsi" w:hAnsiTheme="minorHAnsi" w:cstheme="minorHAnsi"/>
          <w:color w:val="4472C4" w:themeColor="accent5"/>
        </w:rPr>
        <w:t xml:space="preserve">ezwolenia </w:t>
      </w:r>
      <w:r w:rsidRPr="005C078F">
        <w:rPr>
          <w:rFonts w:asciiTheme="minorHAnsi" w:hAnsiTheme="minorHAnsi" w:cstheme="minorHAnsi"/>
          <w:color w:val="4472C4" w:themeColor="accent5"/>
        </w:rPr>
        <w:t xml:space="preserve">stanowią odrębny załączniki do zapytania ofertowego </w:t>
      </w:r>
    </w:p>
    <w:p w14:paraId="10E24228" w14:textId="77777777" w:rsidR="006D154A" w:rsidRPr="00B367A5" w:rsidRDefault="006D154A" w:rsidP="006D154A">
      <w:pPr>
        <w:rPr>
          <w:rFonts w:asciiTheme="minorHAnsi" w:hAnsiTheme="minorHAnsi" w:cstheme="minorHAnsi"/>
        </w:rPr>
      </w:pPr>
    </w:p>
    <w:p w14:paraId="45C3BF23" w14:textId="1A70CEBF" w:rsidR="005C078F" w:rsidRPr="00D40694" w:rsidRDefault="005C078F" w:rsidP="00D40694">
      <w:pPr>
        <w:jc w:val="center"/>
        <w:rPr>
          <w:b/>
          <w:bCs/>
          <w:color w:val="FF0000"/>
          <w:sz w:val="24"/>
          <w:szCs w:val="24"/>
        </w:rPr>
      </w:pPr>
      <w:r w:rsidRPr="00D40694">
        <w:rPr>
          <w:b/>
          <w:bCs/>
          <w:color w:val="FF0000"/>
          <w:sz w:val="24"/>
          <w:szCs w:val="24"/>
        </w:rPr>
        <w:t>Uzupełnienie do lokalizacje do ubezpieczenia:</w:t>
      </w:r>
    </w:p>
    <w:p w14:paraId="5923EB06" w14:textId="77777777" w:rsidR="005C078F" w:rsidRDefault="005C078F" w:rsidP="00D40694">
      <w:pPr>
        <w:jc w:val="center"/>
        <w:rPr>
          <w:rFonts w:asciiTheme="minorHAnsi" w:hAnsiTheme="minorHAnsi" w:cstheme="minorHAnsi"/>
          <w:b/>
          <w:bCs/>
        </w:rPr>
      </w:pPr>
    </w:p>
    <w:p w14:paraId="04F616BC" w14:textId="643C200D" w:rsidR="006D154A" w:rsidRPr="00D40694" w:rsidRDefault="005C078F" w:rsidP="006D154A">
      <w:pPr>
        <w:rPr>
          <w:rFonts w:asciiTheme="minorHAnsi" w:hAnsiTheme="minorHAnsi" w:cstheme="minorHAnsi"/>
          <w:color w:val="FF0000"/>
          <w:u w:val="single"/>
        </w:rPr>
      </w:pPr>
      <w:r w:rsidRPr="00D40694">
        <w:rPr>
          <w:rFonts w:asciiTheme="minorHAnsi" w:hAnsiTheme="minorHAnsi" w:cstheme="minorHAnsi"/>
          <w:color w:val="FF0000"/>
          <w:u w:val="single"/>
        </w:rPr>
        <w:t>Do p</w:t>
      </w:r>
      <w:r w:rsidR="006D154A" w:rsidRPr="00D40694">
        <w:rPr>
          <w:rFonts w:asciiTheme="minorHAnsi" w:hAnsiTheme="minorHAnsi" w:cstheme="minorHAnsi"/>
          <w:color w:val="FF0000"/>
          <w:u w:val="single"/>
        </w:rPr>
        <w:t>kt 1</w:t>
      </w:r>
      <w:r w:rsidR="00C7696D" w:rsidRPr="00D40694">
        <w:rPr>
          <w:rFonts w:asciiTheme="minorHAnsi" w:hAnsiTheme="minorHAnsi" w:cstheme="minorHAnsi"/>
          <w:color w:val="FF0000"/>
          <w:u w:val="single"/>
        </w:rPr>
        <w:t xml:space="preserve"> (raporty środowiskowe dla wskazanych lokalizacji)</w:t>
      </w:r>
    </w:p>
    <w:p w14:paraId="6FD2E87C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Raporty środowiskowe:</w:t>
      </w:r>
    </w:p>
    <w:p w14:paraId="092DD41D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 xml:space="preserve">ZTPOK – raport początkowy, raport OOŚ, na podstawie którego wydana została decyzja środowiskowa, </w:t>
      </w:r>
    </w:p>
    <w:p w14:paraId="3E2F01C6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ZGO – raport początkowy, (decyzja OOŚ kompostownia)</w:t>
      </w:r>
    </w:p>
    <w:p w14:paraId="2C63ED56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 xml:space="preserve">SPO – raport OOŚ + decyzja środowiskowa, </w:t>
      </w:r>
    </w:p>
    <w:p w14:paraId="1094BF02" w14:textId="77777777" w:rsidR="006D154A" w:rsidRPr="00B367A5" w:rsidRDefault="00722F55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PSZOK- i – OOŚ nie wymagana</w:t>
      </w:r>
    </w:p>
    <w:p w14:paraId="58F02B24" w14:textId="77777777" w:rsidR="006D154A" w:rsidRPr="007D208B" w:rsidRDefault="006D154A" w:rsidP="006D154A">
      <w:pPr>
        <w:rPr>
          <w:rFonts w:asciiTheme="minorHAnsi" w:hAnsiTheme="minorHAnsi" w:cstheme="minorHAnsi"/>
          <w:u w:val="single"/>
        </w:rPr>
      </w:pPr>
    </w:p>
    <w:p w14:paraId="10B3E20B" w14:textId="5A5F8506" w:rsidR="006D154A" w:rsidRPr="00D40694" w:rsidRDefault="007D208B" w:rsidP="006D154A">
      <w:pPr>
        <w:rPr>
          <w:rFonts w:asciiTheme="minorHAnsi" w:hAnsiTheme="minorHAnsi" w:cstheme="minorHAnsi"/>
          <w:color w:val="FF0000"/>
          <w:u w:val="single"/>
        </w:rPr>
      </w:pPr>
      <w:r w:rsidRPr="00D40694">
        <w:rPr>
          <w:rFonts w:asciiTheme="minorHAnsi" w:hAnsiTheme="minorHAnsi" w:cstheme="minorHAnsi"/>
          <w:color w:val="FF0000"/>
          <w:u w:val="single"/>
        </w:rPr>
        <w:t>Do p</w:t>
      </w:r>
      <w:r w:rsidR="006D154A" w:rsidRPr="00D40694">
        <w:rPr>
          <w:rFonts w:asciiTheme="minorHAnsi" w:hAnsiTheme="minorHAnsi" w:cstheme="minorHAnsi"/>
          <w:color w:val="FF0000"/>
          <w:u w:val="single"/>
        </w:rPr>
        <w:t>kt 4</w:t>
      </w:r>
      <w:r w:rsidRPr="00D40694">
        <w:rPr>
          <w:rFonts w:asciiTheme="minorHAnsi" w:hAnsiTheme="minorHAnsi" w:cstheme="minorHAnsi"/>
          <w:color w:val="FF0000"/>
          <w:u w:val="single"/>
        </w:rPr>
        <w:t xml:space="preserve"> (zbiorniki magazynowe naziemne lub podziemne)</w:t>
      </w:r>
    </w:p>
    <w:p w14:paraId="5FF36AEE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 xml:space="preserve">Ubezpieczeniem objęte mają być zbiorniki naziemne </w:t>
      </w:r>
      <w:r w:rsidRPr="00B367A5">
        <w:rPr>
          <w:rFonts w:asciiTheme="minorHAnsi" w:hAnsiTheme="minorHAnsi" w:cstheme="minorHAnsi"/>
          <w:b/>
          <w:bCs/>
        </w:rPr>
        <w:t>na odpady (lokalizacja ZTPOK), tj.</w:t>
      </w:r>
    </w:p>
    <w:p w14:paraId="185A0960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Zbiornik magazynowy odpadów stałych z oczyszczania gazów odlotowych (pyłów) – kod odpadu 19 01 07* . rok instalacji – 2015 – 200 m</w:t>
      </w:r>
      <w:r w:rsidRPr="00B367A5">
        <w:rPr>
          <w:rFonts w:asciiTheme="minorHAnsi" w:hAnsiTheme="minorHAnsi" w:cstheme="minorHAnsi"/>
          <w:vertAlign w:val="superscript"/>
        </w:rPr>
        <w:t>3</w:t>
      </w:r>
    </w:p>
    <w:p w14:paraId="51266457" w14:textId="77777777" w:rsidR="006D154A" w:rsidRPr="00B367A5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Zbiornik magazynowy popioły lotne zawierające substancje niebezpieczne (popiołów) – kod opadu 19 01 13*. rok instalacji – 2015 – 80 m</w:t>
      </w:r>
      <w:r w:rsidRPr="00B367A5">
        <w:rPr>
          <w:rFonts w:asciiTheme="minorHAnsi" w:hAnsiTheme="minorHAnsi" w:cstheme="minorHAnsi"/>
          <w:vertAlign w:val="superscript"/>
        </w:rPr>
        <w:t>3</w:t>
      </w:r>
    </w:p>
    <w:p w14:paraId="48E44DD9" w14:textId="77777777" w:rsidR="006D154A" w:rsidRPr="00B367A5" w:rsidRDefault="006D154A" w:rsidP="006D154A">
      <w:pPr>
        <w:rPr>
          <w:rFonts w:asciiTheme="minorHAnsi" w:hAnsiTheme="minorHAnsi" w:cstheme="minorHAnsi"/>
        </w:rPr>
      </w:pPr>
    </w:p>
    <w:p w14:paraId="798B5B6A" w14:textId="77777777" w:rsidR="006D154A" w:rsidRPr="00B367A5" w:rsidRDefault="006D154A" w:rsidP="006D154A">
      <w:pPr>
        <w:rPr>
          <w:rFonts w:asciiTheme="minorHAnsi" w:hAnsiTheme="minorHAnsi" w:cstheme="minorHAnsi"/>
          <w:b/>
          <w:bCs/>
        </w:rPr>
      </w:pPr>
      <w:r w:rsidRPr="00B367A5">
        <w:rPr>
          <w:rFonts w:asciiTheme="minorHAnsi" w:hAnsiTheme="minorHAnsi" w:cstheme="minorHAnsi"/>
        </w:rPr>
        <w:t xml:space="preserve">Ponadto na terenie ZTPOK, ZGO, SPO znajdują się zbiorniki </w:t>
      </w:r>
      <w:r w:rsidRPr="00B367A5">
        <w:rPr>
          <w:rFonts w:asciiTheme="minorHAnsi" w:hAnsiTheme="minorHAnsi" w:cstheme="minorHAnsi"/>
          <w:b/>
          <w:bCs/>
        </w:rPr>
        <w:t>nie objęte ubezpieczeniem – paliwa:</w:t>
      </w:r>
    </w:p>
    <w:p w14:paraId="723EECB0" w14:textId="77777777" w:rsidR="006D154A" w:rsidRPr="007D208B" w:rsidRDefault="006D154A" w:rsidP="006D154A">
      <w:pPr>
        <w:rPr>
          <w:rFonts w:asciiTheme="minorHAnsi" w:hAnsiTheme="minorHAnsi" w:cstheme="minorHAnsi"/>
          <w:color w:val="000000" w:themeColor="text1"/>
        </w:rPr>
      </w:pPr>
      <w:r w:rsidRPr="007D208B">
        <w:rPr>
          <w:rFonts w:asciiTheme="minorHAnsi" w:hAnsiTheme="minorHAnsi" w:cstheme="minorHAnsi"/>
          <w:b/>
          <w:bCs/>
          <w:color w:val="000000" w:themeColor="text1"/>
        </w:rPr>
        <w:t xml:space="preserve">ZGO - </w:t>
      </w:r>
      <w:r w:rsidRPr="007D208B">
        <w:rPr>
          <w:rFonts w:asciiTheme="minorHAnsi" w:hAnsiTheme="minorHAnsi" w:cstheme="minorHAnsi"/>
          <w:color w:val="000000" w:themeColor="text1"/>
        </w:rPr>
        <w:t xml:space="preserve">   naziemne zbiorniki tzw. </w:t>
      </w:r>
      <w:proofErr w:type="spellStart"/>
      <w:r w:rsidRPr="007D208B">
        <w:rPr>
          <w:rFonts w:asciiTheme="minorHAnsi" w:hAnsiTheme="minorHAnsi" w:cstheme="minorHAnsi"/>
          <w:color w:val="000000" w:themeColor="text1"/>
        </w:rPr>
        <w:t>tankkontenery</w:t>
      </w:r>
      <w:proofErr w:type="spellEnd"/>
      <w:r w:rsidRPr="007D208B">
        <w:rPr>
          <w:rFonts w:asciiTheme="minorHAnsi" w:hAnsiTheme="minorHAnsi" w:cstheme="minorHAnsi"/>
          <w:color w:val="000000" w:themeColor="text1"/>
        </w:rPr>
        <w:t xml:space="preserve"> o pojemności max. 5000 L każdy, wykonane z tworzywa sztucznego. Zbiorniki wykonane są w technologii dwupłaszczowej (zabezpieczenie przed wyciekiem magazynowanej substancji na zewnątrz).</w:t>
      </w:r>
    </w:p>
    <w:p w14:paraId="730B0D73" w14:textId="05339892" w:rsidR="006D154A" w:rsidRPr="007D208B" w:rsidRDefault="006D154A" w:rsidP="006D154A">
      <w:pPr>
        <w:rPr>
          <w:rFonts w:asciiTheme="minorHAnsi" w:hAnsiTheme="minorHAnsi" w:cstheme="minorHAnsi"/>
          <w:color w:val="000000" w:themeColor="text1"/>
        </w:rPr>
      </w:pPr>
      <w:r w:rsidRPr="007D208B">
        <w:rPr>
          <w:rFonts w:asciiTheme="minorHAnsi" w:hAnsiTheme="minorHAnsi" w:cstheme="minorHAnsi"/>
          <w:color w:val="000000" w:themeColor="text1"/>
        </w:rPr>
        <w:t xml:space="preserve">Eksploatujemy 1 taki zbiornik w którym znajduje się płyn </w:t>
      </w:r>
      <w:proofErr w:type="spellStart"/>
      <w:r w:rsidRPr="007D208B">
        <w:rPr>
          <w:rFonts w:asciiTheme="minorHAnsi" w:hAnsiTheme="minorHAnsi" w:cstheme="minorHAnsi"/>
          <w:color w:val="000000" w:themeColor="text1"/>
        </w:rPr>
        <w:t>AdBlue</w:t>
      </w:r>
      <w:proofErr w:type="spellEnd"/>
      <w:r w:rsidRPr="007D208B">
        <w:rPr>
          <w:rFonts w:asciiTheme="minorHAnsi" w:hAnsiTheme="minorHAnsi" w:cstheme="minorHAnsi"/>
          <w:color w:val="000000" w:themeColor="text1"/>
        </w:rPr>
        <w:t xml:space="preserve"> (32% roztwór wodny mocznika) oraz </w:t>
      </w:r>
      <w:r w:rsidR="0064008C" w:rsidRPr="007D208B">
        <w:rPr>
          <w:rFonts w:asciiTheme="minorHAnsi" w:hAnsiTheme="minorHAnsi" w:cstheme="minorHAnsi"/>
          <w:color w:val="000000" w:themeColor="text1"/>
        </w:rPr>
        <w:t>6</w:t>
      </w:r>
      <w:r w:rsidRPr="007D208B">
        <w:rPr>
          <w:rFonts w:asciiTheme="minorHAnsi" w:hAnsiTheme="minorHAnsi" w:cstheme="minorHAnsi"/>
          <w:color w:val="000000" w:themeColor="text1"/>
        </w:rPr>
        <w:t xml:space="preserve"> zbiornik</w:t>
      </w:r>
      <w:r w:rsidR="0064008C" w:rsidRPr="007D208B">
        <w:rPr>
          <w:rFonts w:asciiTheme="minorHAnsi" w:hAnsiTheme="minorHAnsi" w:cstheme="minorHAnsi"/>
          <w:color w:val="000000" w:themeColor="text1"/>
        </w:rPr>
        <w:t>ów</w:t>
      </w:r>
      <w:r w:rsidRPr="007D208B">
        <w:rPr>
          <w:rFonts w:asciiTheme="minorHAnsi" w:hAnsiTheme="minorHAnsi" w:cstheme="minorHAnsi"/>
          <w:color w:val="000000" w:themeColor="text1"/>
        </w:rPr>
        <w:t xml:space="preserve"> w których znajduje się olej napędowy .</w:t>
      </w:r>
    </w:p>
    <w:p w14:paraId="224A0684" w14:textId="77777777" w:rsidR="006D154A" w:rsidRPr="00B367A5" w:rsidRDefault="006D154A" w:rsidP="006D154A">
      <w:pPr>
        <w:rPr>
          <w:rFonts w:asciiTheme="minorHAnsi" w:hAnsiTheme="minorHAnsi" w:cstheme="minorHAnsi"/>
        </w:rPr>
      </w:pPr>
    </w:p>
    <w:p w14:paraId="0CE8CA53" w14:textId="77777777" w:rsidR="006D154A" w:rsidRPr="00B367A5" w:rsidRDefault="006D154A" w:rsidP="006D154A">
      <w:pPr>
        <w:rPr>
          <w:rFonts w:asciiTheme="minorHAnsi" w:hAnsiTheme="minorHAnsi" w:cstheme="minorHAnsi"/>
          <w:b/>
          <w:bCs/>
        </w:rPr>
      </w:pPr>
      <w:r w:rsidRPr="00B367A5">
        <w:rPr>
          <w:rFonts w:asciiTheme="minorHAnsi" w:hAnsiTheme="minorHAnsi" w:cstheme="minorHAnsi"/>
          <w:b/>
          <w:bCs/>
        </w:rPr>
        <w:t>Dodatkowo zbiorniki na ZTPOK (nieobjęte ubezpieczeniem):</w:t>
      </w:r>
    </w:p>
    <w:tbl>
      <w:tblPr>
        <w:tblW w:w="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"/>
        <w:gridCol w:w="1960"/>
        <w:gridCol w:w="938"/>
        <w:gridCol w:w="1984"/>
        <w:gridCol w:w="1068"/>
        <w:gridCol w:w="1780"/>
        <w:gridCol w:w="915"/>
      </w:tblGrid>
      <w:tr w:rsidR="006D154A" w:rsidRPr="00B367A5" w14:paraId="7541D4A6" w14:textId="77777777" w:rsidTr="006D154A">
        <w:trPr>
          <w:tblHeader/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A699DC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69603D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Opis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09E03C3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Stan</w:t>
            </w:r>
            <w:r w:rsidRPr="00B367A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skupienia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903367E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Sposób</w:t>
            </w:r>
            <w:r w:rsidRPr="00B367A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magazynowania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B4E53C4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Pojemność</w:t>
            </w:r>
            <w:r w:rsidRPr="00B367A5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zbiornika</w:t>
            </w:r>
          </w:p>
          <w:p w14:paraId="36F077CC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|m</w:t>
            </w:r>
            <w:r w:rsidRPr="00B367A5">
              <w:rPr>
                <w:rFonts w:asciiTheme="minorHAnsi" w:hAnsiTheme="minorHAnsi" w:cstheme="minorHAnsi"/>
                <w:b/>
                <w:bCs/>
                <w:color w:val="000000"/>
                <w:vertAlign w:val="superscript"/>
              </w:rPr>
              <w:t>3</w:t>
            </w: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|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2308EAC" w14:textId="77777777" w:rsidR="006D154A" w:rsidRPr="00B367A5" w:rsidRDefault="006D154A">
            <w:pPr>
              <w:ind w:left="30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Zastosowanie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BDE33D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Zużycie</w:t>
            </w:r>
          </w:p>
          <w:p w14:paraId="7678041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[Mg/rok]</w:t>
            </w:r>
          </w:p>
        </w:tc>
      </w:tr>
      <w:tr w:rsidR="006D154A" w:rsidRPr="00B367A5" w14:paraId="447CE5BD" w14:textId="77777777" w:rsidTr="006D154A">
        <w:trPr>
          <w:tblHeader/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987CC8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BE4A5B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3773E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E654B05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FBAED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86F7EDF" w14:textId="77777777" w:rsidR="006D154A" w:rsidRPr="00B367A5" w:rsidRDefault="006D154A">
            <w:pPr>
              <w:ind w:left="30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862E1C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7</w:t>
            </w:r>
          </w:p>
        </w:tc>
      </w:tr>
      <w:tr w:rsidR="006D154A" w:rsidRPr="00B367A5" w14:paraId="6DE933F6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8657F5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E912BD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Woda amoniakalna 25%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80DA7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49E02D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29C2C4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49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219752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Usuwanie NO</w:t>
            </w:r>
            <w:r w:rsidRPr="00B367A5">
              <w:rPr>
                <w:rFonts w:asciiTheme="minorHAnsi" w:hAnsiTheme="minorHAnsi" w:cstheme="minorHAnsi"/>
                <w:color w:val="000000"/>
                <w:vertAlign w:val="subscript"/>
              </w:rPr>
              <w:t xml:space="preserve">2 </w:t>
            </w:r>
            <w:r w:rsidRPr="00B367A5">
              <w:rPr>
                <w:rFonts w:asciiTheme="minorHAnsi" w:hAnsiTheme="minorHAnsi" w:cstheme="minorHAnsi"/>
                <w:color w:val="000000"/>
                <w:vertAlign w:val="subscript"/>
              </w:rPr>
              <w:br/>
            </w:r>
            <w:r w:rsidRPr="00B367A5">
              <w:rPr>
                <w:rFonts w:asciiTheme="minorHAnsi" w:hAnsiTheme="minorHAnsi" w:cstheme="minorHAnsi"/>
                <w:color w:val="000000"/>
              </w:rPr>
              <w:t>z gazów spalinowych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B6EE84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920</w:t>
            </w:r>
          </w:p>
        </w:tc>
      </w:tr>
      <w:tr w:rsidR="006D154A" w:rsidRPr="00B367A5" w14:paraId="262B445C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7B67DE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4C8118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Roztwór wodorotlenku sodowego 30%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016090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8E27544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B97C6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E67F4C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Oczyszczanie gazów spalinowych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AE2E1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3360</w:t>
            </w:r>
          </w:p>
        </w:tc>
      </w:tr>
      <w:tr w:rsidR="006D154A" w:rsidRPr="00B367A5" w14:paraId="3075E378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4EA4324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lastRenderedPageBreak/>
              <w:t>3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1EA9BD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Wapno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6277CC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Stały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D9AB98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Silos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CC69E0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160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069D8E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Oczyszczanie gazów spalinowych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D708B6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2400</w:t>
            </w:r>
          </w:p>
        </w:tc>
      </w:tr>
      <w:tr w:rsidR="006D154A" w:rsidRPr="00B367A5" w14:paraId="1F83A5B5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5A432A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383C7B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Wapno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37538A3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Stały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30AAC1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Silos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78D74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5E6BDD7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Stabilizacja popiołów lotnych i pyłów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00DE12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710</w:t>
            </w:r>
          </w:p>
        </w:tc>
      </w:tr>
      <w:tr w:rsidR="006D154A" w:rsidRPr="00B367A5" w14:paraId="013B1BB6" w14:textId="77777777" w:rsidTr="006D15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78D2FE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E4323A0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Węgiel aktywny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0BAAAA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Stały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31E0D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Silos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8BBB4C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39D43FA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Oczyszczanie gazów spalinowych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345A0E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130</w:t>
            </w:r>
          </w:p>
        </w:tc>
      </w:tr>
      <w:tr w:rsidR="006D154A" w:rsidRPr="00B367A5" w14:paraId="43D4F45F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3A2BB6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FC57A8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 xml:space="preserve">Odtleniacz/regulator </w:t>
            </w:r>
            <w:proofErr w:type="spellStart"/>
            <w:r w:rsidRPr="00B367A5">
              <w:rPr>
                <w:rFonts w:asciiTheme="minorHAnsi" w:hAnsiTheme="minorHAnsi" w:cstheme="minorHAnsi"/>
                <w:color w:val="000000"/>
              </w:rPr>
              <w:t>pH</w:t>
            </w:r>
            <w:proofErr w:type="spellEnd"/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BB82EC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9A8F1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70733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1,25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001915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 xml:space="preserve">Usuwanie tlenu i regulacja </w:t>
            </w:r>
            <w:proofErr w:type="spellStart"/>
            <w:r w:rsidRPr="00B367A5">
              <w:rPr>
                <w:rFonts w:asciiTheme="minorHAnsi" w:hAnsiTheme="minorHAnsi" w:cstheme="minorHAnsi"/>
                <w:color w:val="000000"/>
              </w:rPr>
              <w:t>pH</w:t>
            </w:r>
            <w:proofErr w:type="spellEnd"/>
            <w:r w:rsidRPr="00B367A5">
              <w:rPr>
                <w:rFonts w:asciiTheme="minorHAnsi" w:hAnsiTheme="minorHAnsi" w:cstheme="minorHAnsi"/>
                <w:color w:val="000000"/>
              </w:rPr>
              <w:t xml:space="preserve"> wody zasilającej kocioł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6CF254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1,2</w:t>
            </w:r>
          </w:p>
        </w:tc>
      </w:tr>
      <w:tr w:rsidR="006D154A" w:rsidRPr="00B367A5" w14:paraId="2D3F6C8A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BAFBE7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2AF942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Glikol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A90F8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C56A82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393FBD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0,45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317D7C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3 układy chłodzenia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8A7ED1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0,5</w:t>
            </w:r>
          </w:p>
        </w:tc>
      </w:tr>
      <w:tr w:rsidR="006D154A" w:rsidRPr="00B367A5" w14:paraId="38A3D3F7" w14:textId="77777777" w:rsidTr="006D15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533B42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B93746A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Chemikalia do kondycjonowania wody kotłowej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2E5F986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A25C8E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EC56303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1,25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5746978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Kondycjonowanie wody kotłowej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FEF256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3,0</w:t>
            </w:r>
          </w:p>
        </w:tc>
      </w:tr>
      <w:tr w:rsidR="006D154A" w:rsidRPr="00B367A5" w14:paraId="3C9B2F45" w14:textId="77777777" w:rsidTr="006D15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0774FD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91FC19D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</w:rPr>
            </w:pPr>
            <w:proofErr w:type="spellStart"/>
            <w:r w:rsidRPr="00B367A5">
              <w:rPr>
                <w:rFonts w:asciiTheme="minorHAnsi" w:hAnsiTheme="minorHAnsi" w:cstheme="minorHAnsi"/>
                <w:color w:val="000000"/>
              </w:rPr>
              <w:t>Antyskalant</w:t>
            </w:r>
            <w:proofErr w:type="spellEnd"/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53644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39C5E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6A739B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0,5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9E1D3BB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Produkcja wody demineralizowanej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47F4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0,2</w:t>
            </w:r>
          </w:p>
          <w:p w14:paraId="1113B88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(</w:t>
            </w:r>
            <w:r w:rsidRPr="00B367A5">
              <w:rPr>
                <w:rFonts w:asciiTheme="minorHAnsi" w:hAnsiTheme="minorHAnsi" w:cstheme="minorHAnsi"/>
                <w:color w:val="000000"/>
              </w:rPr>
              <w:t>było 0,1)</w:t>
            </w:r>
          </w:p>
        </w:tc>
      </w:tr>
      <w:tr w:rsidR="006D154A" w:rsidRPr="00B367A5" w14:paraId="4D6DBF6F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871393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AABDF73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Roztwór wodorotlenku sodowego 3%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EA7FFA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E080223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46C95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0,5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AA6D32B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Produkcja wody demineralizowanej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FFD3D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1,0</w:t>
            </w:r>
          </w:p>
        </w:tc>
      </w:tr>
      <w:tr w:rsidR="006D154A" w:rsidRPr="00B367A5" w14:paraId="53CA8BB9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55DC3F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EF04FA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Koagulant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9EA51D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312F82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0F8969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0,25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B6358A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Oczyszczanie ścieków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830AD53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1,0</w:t>
            </w:r>
          </w:p>
          <w:p w14:paraId="3E7619D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(było 0,5)</w:t>
            </w:r>
          </w:p>
        </w:tc>
      </w:tr>
      <w:tr w:rsidR="006D154A" w:rsidRPr="00B367A5" w14:paraId="48A65444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5F15A5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CE21D4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Flokulant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CF46F0D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854FF9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DD4035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0,25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F5059F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Oczyszczanie ścieków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3E592D5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1,0</w:t>
            </w:r>
          </w:p>
          <w:p w14:paraId="093EC8B4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(było 0,5)</w:t>
            </w:r>
          </w:p>
        </w:tc>
      </w:tr>
      <w:tr w:rsidR="006D154A" w:rsidRPr="00B367A5" w14:paraId="248A7D00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FB9B5B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83C60D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Roztwór podchlorynu sodowego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451D250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1FE2EFE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5D775B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0,25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B89091" w14:textId="77777777" w:rsidR="006D154A" w:rsidRPr="00B367A5" w:rsidRDefault="006D154A">
            <w:pPr>
              <w:ind w:left="57" w:firstLine="11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Oczyszczanie</w:t>
            </w:r>
          </w:p>
          <w:p w14:paraId="368EBF20" w14:textId="77777777" w:rsidR="006D154A" w:rsidRPr="00B367A5" w:rsidRDefault="006D154A">
            <w:pPr>
              <w:ind w:left="57" w:firstLine="11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ścieków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D470E2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1,0</w:t>
            </w:r>
          </w:p>
          <w:p w14:paraId="49F70513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(było 0,5)</w:t>
            </w:r>
          </w:p>
        </w:tc>
      </w:tr>
      <w:tr w:rsidR="009F3C13" w:rsidRPr="00B367A5" w14:paraId="532F9950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98A26A" w14:textId="71264301" w:rsidR="009F3C13" w:rsidRPr="00B367A5" w:rsidRDefault="009F3C1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9B627F" w14:textId="64DF346D" w:rsidR="009F3C13" w:rsidRPr="00B367A5" w:rsidRDefault="009F3C13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Olej smarny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1E8AFF" w14:textId="62A05CA1" w:rsidR="009F3C13" w:rsidRPr="00B367A5" w:rsidRDefault="009F3C1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C71F98" w14:textId="20463ECB" w:rsidR="009F3C13" w:rsidRPr="00B367A5" w:rsidRDefault="009F3C1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Opakowania/zbiorniki przenośne/beczki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13E496" w14:textId="46B615A2" w:rsidR="009F3C13" w:rsidRPr="00B367A5" w:rsidRDefault="009F3C1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0,2 x 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350437" w14:textId="4112B4B6" w:rsidR="009F3C13" w:rsidRPr="00B367A5" w:rsidRDefault="009F3C13">
            <w:pPr>
              <w:ind w:left="57" w:firstLine="11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Utrzymanie ruchu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EF94E4" w14:textId="1A7240F6" w:rsidR="009F3C13" w:rsidRPr="00B367A5" w:rsidRDefault="009F3C1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D154A" w:rsidRPr="00B367A5" w14:paraId="528DE051" w14:textId="77777777" w:rsidTr="006D154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EA2D55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1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DA08E6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Olej opałowy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940C24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A2777B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podziemny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CE583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17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01B081A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 xml:space="preserve">Olej </w:t>
            </w:r>
            <w:proofErr w:type="spellStart"/>
            <w:r w:rsidRPr="00B367A5">
              <w:rPr>
                <w:rFonts w:asciiTheme="minorHAnsi" w:hAnsiTheme="minorHAnsi" w:cstheme="minorHAnsi"/>
                <w:color w:val="000000"/>
              </w:rPr>
              <w:t>rozpałkowy</w:t>
            </w:r>
            <w:proofErr w:type="spellEnd"/>
            <w:r w:rsidRPr="00B367A5">
              <w:rPr>
                <w:rFonts w:asciiTheme="minorHAnsi" w:hAnsiTheme="minorHAnsi" w:cstheme="minorHAnsi"/>
                <w:color w:val="000000"/>
              </w:rPr>
              <w:t xml:space="preserve"> kotła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812C14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800</w:t>
            </w:r>
          </w:p>
        </w:tc>
      </w:tr>
      <w:tr w:rsidR="006D154A" w:rsidRPr="00B367A5" w14:paraId="355E844A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7E3524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6D73E63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Olej napędowy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A812D5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8B5201F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podziemny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79E23F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D6D1B6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Awaryjny zespół prądnicowy z silnikiem wysokoprężnym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380D2E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6D154A" w:rsidRPr="00B367A5" w14:paraId="040885BC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05D7E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938D4FF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Cement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44FFBD4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Stały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7CA88B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Silos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85A9CA2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37DF46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Stabilizacja popiołów lotnych i pyłów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7D53E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2130</w:t>
            </w:r>
          </w:p>
        </w:tc>
      </w:tr>
      <w:tr w:rsidR="006D154A" w:rsidRPr="00B367A5" w14:paraId="23A87BF6" w14:textId="77777777" w:rsidTr="006D154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FF355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AE45B7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Dodatek do stabilizacji pyłów i popiołów lotnych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B541AA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Ciekły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A4FBD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Zbiornik nadziemny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5E1BDB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5F759B" w14:textId="77777777" w:rsidR="006D154A" w:rsidRPr="00B367A5" w:rsidRDefault="006D154A">
            <w:pPr>
              <w:ind w:left="57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Stabilizacja popiołów lotnych i pyłów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C2F7501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367A5">
              <w:rPr>
                <w:rFonts w:asciiTheme="minorHAnsi" w:hAnsiTheme="minorHAnsi" w:cstheme="minorHAnsi"/>
                <w:color w:val="000000"/>
              </w:rPr>
              <w:t>150</w:t>
            </w:r>
          </w:p>
        </w:tc>
      </w:tr>
    </w:tbl>
    <w:p w14:paraId="11A8429E" w14:textId="77777777" w:rsidR="006D154A" w:rsidRPr="00B367A5" w:rsidRDefault="006D154A" w:rsidP="006D154A">
      <w:pPr>
        <w:rPr>
          <w:rFonts w:asciiTheme="minorHAnsi" w:hAnsiTheme="minorHAnsi" w:cstheme="minorHAnsi"/>
        </w:rPr>
      </w:pPr>
    </w:p>
    <w:p w14:paraId="1F7E35FB" w14:textId="77777777" w:rsidR="007D208B" w:rsidRDefault="007D208B" w:rsidP="006D154A">
      <w:pPr>
        <w:rPr>
          <w:rFonts w:asciiTheme="minorHAnsi" w:hAnsiTheme="minorHAnsi" w:cstheme="minorHAnsi"/>
          <w:b/>
          <w:bCs/>
        </w:rPr>
      </w:pPr>
    </w:p>
    <w:p w14:paraId="692953AC" w14:textId="77777777" w:rsidR="007D208B" w:rsidRDefault="007D208B" w:rsidP="006D154A">
      <w:pPr>
        <w:rPr>
          <w:rFonts w:asciiTheme="minorHAnsi" w:hAnsiTheme="minorHAnsi" w:cstheme="minorHAnsi"/>
          <w:b/>
          <w:bCs/>
        </w:rPr>
      </w:pPr>
    </w:p>
    <w:p w14:paraId="7F106E5A" w14:textId="50F0CBFC" w:rsidR="006D154A" w:rsidRPr="00D40694" w:rsidRDefault="007D208B" w:rsidP="006D154A">
      <w:pPr>
        <w:rPr>
          <w:rFonts w:asciiTheme="minorHAnsi" w:hAnsiTheme="minorHAnsi" w:cstheme="minorHAnsi"/>
          <w:color w:val="FF0000"/>
          <w:u w:val="single"/>
        </w:rPr>
      </w:pPr>
      <w:r w:rsidRPr="00D40694">
        <w:rPr>
          <w:rFonts w:asciiTheme="minorHAnsi" w:hAnsiTheme="minorHAnsi" w:cstheme="minorHAnsi"/>
          <w:color w:val="FF0000"/>
          <w:u w:val="single"/>
        </w:rPr>
        <w:lastRenderedPageBreak/>
        <w:t>Do pk</w:t>
      </w:r>
      <w:r w:rsidR="006D154A" w:rsidRPr="00D40694">
        <w:rPr>
          <w:rFonts w:asciiTheme="minorHAnsi" w:hAnsiTheme="minorHAnsi" w:cstheme="minorHAnsi"/>
          <w:color w:val="FF0000"/>
          <w:u w:val="single"/>
        </w:rPr>
        <w:t>t 5</w:t>
      </w:r>
      <w:r w:rsidRPr="00D40694">
        <w:rPr>
          <w:rFonts w:asciiTheme="minorHAnsi" w:hAnsiTheme="minorHAnsi" w:cstheme="minorHAnsi"/>
          <w:color w:val="FF0000"/>
          <w:u w:val="single"/>
        </w:rPr>
        <w:t>-magazynwanie (przechowywanie odpadów)</w:t>
      </w:r>
    </w:p>
    <w:p w14:paraId="4656A3AC" w14:textId="77777777" w:rsidR="007D208B" w:rsidRDefault="007D208B" w:rsidP="006D154A">
      <w:pPr>
        <w:rPr>
          <w:rFonts w:asciiTheme="minorHAnsi" w:hAnsiTheme="minorHAnsi" w:cstheme="minorHAnsi"/>
        </w:rPr>
      </w:pPr>
    </w:p>
    <w:p w14:paraId="3466736C" w14:textId="40CE5318" w:rsidR="006D154A" w:rsidRDefault="006D154A" w:rsidP="006D154A">
      <w:pPr>
        <w:rPr>
          <w:rFonts w:asciiTheme="minorHAnsi" w:hAnsiTheme="minorHAnsi" w:cstheme="minorHAnsi"/>
        </w:rPr>
      </w:pPr>
      <w:r w:rsidRPr="00B367A5">
        <w:rPr>
          <w:rFonts w:asciiTheme="minorHAnsi" w:hAnsiTheme="minorHAnsi" w:cstheme="minorHAnsi"/>
        </w:rPr>
        <w:t>Magazynowanie odpadów (zgodnie z pozwoleniem zintegrowanym)</w:t>
      </w:r>
    </w:p>
    <w:p w14:paraId="291D46B3" w14:textId="77777777" w:rsidR="00E97353" w:rsidRDefault="00E97353" w:rsidP="006D154A">
      <w:pPr>
        <w:rPr>
          <w:rFonts w:asciiTheme="minorHAnsi" w:hAnsiTheme="minorHAnsi" w:cstheme="minorHAnsi"/>
        </w:rPr>
      </w:pPr>
    </w:p>
    <w:p w14:paraId="7A92EAC6" w14:textId="77777777" w:rsidR="00E97353" w:rsidRDefault="00E97353" w:rsidP="006D154A">
      <w:pPr>
        <w:rPr>
          <w:rFonts w:asciiTheme="minorHAnsi" w:hAnsiTheme="minorHAnsi" w:cstheme="minorHAnsi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A0" w:firstRow="1" w:lastRow="0" w:firstColumn="1" w:lastColumn="0" w:noHBand="0" w:noVBand="0"/>
      </w:tblPr>
      <w:tblGrid>
        <w:gridCol w:w="710"/>
        <w:gridCol w:w="1275"/>
        <w:gridCol w:w="3119"/>
        <w:gridCol w:w="4819"/>
      </w:tblGrid>
      <w:tr w:rsidR="00E97353" w:rsidRPr="005345C4" w14:paraId="366B4911" w14:textId="77777777" w:rsidTr="00C21282"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9D53BF" w14:textId="77777777" w:rsidR="00E97353" w:rsidRPr="005345C4" w:rsidRDefault="00E97353" w:rsidP="00C21282">
            <w:pPr>
              <w:jc w:val="center"/>
              <w:rPr>
                <w:rFonts w:eastAsia="Calibri"/>
                <w:b/>
                <w:color w:val="000000"/>
              </w:rPr>
            </w:pPr>
            <w:r w:rsidRPr="005345C4">
              <w:rPr>
                <w:rFonts w:eastAsia="Calibri"/>
                <w:b/>
                <w:color w:val="000000"/>
              </w:rPr>
              <w:t>Lp.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A298F6" w14:textId="77777777" w:rsidR="00E97353" w:rsidRPr="005345C4" w:rsidRDefault="00E97353" w:rsidP="00C21282">
            <w:pPr>
              <w:jc w:val="center"/>
              <w:rPr>
                <w:rFonts w:eastAsia="Calibri"/>
                <w:b/>
                <w:color w:val="000000"/>
              </w:rPr>
            </w:pPr>
            <w:r w:rsidRPr="005345C4">
              <w:rPr>
                <w:rFonts w:eastAsia="Calibri"/>
                <w:b/>
                <w:color w:val="000000"/>
              </w:rPr>
              <w:t>Kod odpadu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D2CF4A" w14:textId="77777777" w:rsidR="00E97353" w:rsidRPr="005345C4" w:rsidRDefault="00E97353" w:rsidP="00C21282">
            <w:pPr>
              <w:jc w:val="center"/>
              <w:rPr>
                <w:rFonts w:eastAsia="Calibri"/>
                <w:b/>
                <w:color w:val="000000"/>
              </w:rPr>
            </w:pPr>
            <w:r w:rsidRPr="005345C4">
              <w:rPr>
                <w:rFonts w:eastAsia="Calibri"/>
                <w:b/>
                <w:color w:val="000000"/>
              </w:rPr>
              <w:t>Rodzaj odpadu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670D05" w14:textId="77777777" w:rsidR="00E97353" w:rsidRPr="005345C4" w:rsidRDefault="00E97353" w:rsidP="00C21282">
            <w:pPr>
              <w:jc w:val="center"/>
              <w:rPr>
                <w:rFonts w:eastAsia="Calibri"/>
                <w:b/>
                <w:color w:val="000000"/>
              </w:rPr>
            </w:pPr>
            <w:r w:rsidRPr="005345C4">
              <w:rPr>
                <w:rFonts w:eastAsia="Calibri"/>
                <w:b/>
                <w:color w:val="000000"/>
              </w:rPr>
              <w:t>Miejsce i sposób magazynowania odpadów</w:t>
            </w:r>
          </w:p>
        </w:tc>
      </w:tr>
      <w:tr w:rsidR="00E97353" w:rsidRPr="005345C4" w14:paraId="1DFAC4E3" w14:textId="77777777" w:rsidTr="00C21282">
        <w:tc>
          <w:tcPr>
            <w:tcW w:w="992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DEE4C2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1. Kompostownia odpadów</w:t>
            </w:r>
          </w:p>
        </w:tc>
      </w:tr>
      <w:tr w:rsidR="00E97353" w:rsidRPr="005345C4" w14:paraId="57E794CD" w14:textId="77777777" w:rsidTr="00C21282">
        <w:tc>
          <w:tcPr>
            <w:tcW w:w="9923" w:type="dxa"/>
            <w:gridSpan w:val="4"/>
            <w:shd w:val="clear" w:color="auto" w:fill="FFFFFF"/>
            <w:vAlign w:val="center"/>
          </w:tcPr>
          <w:p w14:paraId="38600D36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odpady inne niż niebezpieczne</w:t>
            </w:r>
          </w:p>
        </w:tc>
      </w:tr>
      <w:tr w:rsidR="00E97353" w:rsidRPr="005345C4" w14:paraId="544DD108" w14:textId="77777777" w:rsidTr="00C21282">
        <w:trPr>
          <w:trHeight w:val="3093"/>
        </w:trPr>
        <w:tc>
          <w:tcPr>
            <w:tcW w:w="710" w:type="dxa"/>
            <w:shd w:val="clear" w:color="auto" w:fill="FFFFFF"/>
            <w:vAlign w:val="center"/>
          </w:tcPr>
          <w:p w14:paraId="6A44618C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C5F3956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19 05 01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C276D49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Nieprzekompostowane frakcje odpadów komunalnych i podobnych</w:t>
            </w:r>
          </w:p>
        </w:tc>
        <w:tc>
          <w:tcPr>
            <w:tcW w:w="4819" w:type="dxa"/>
            <w:vMerge w:val="restart"/>
            <w:shd w:val="clear" w:color="auto" w:fill="FFFFFF"/>
            <w:vAlign w:val="center"/>
          </w:tcPr>
          <w:p w14:paraId="1F986994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 xml:space="preserve">Odpady są magazynowane luzem. </w:t>
            </w:r>
          </w:p>
          <w:p w14:paraId="3517275C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bCs/>
                <w:color w:val="000000"/>
              </w:rPr>
              <w:t xml:space="preserve">Miejsce magazynowania: </w:t>
            </w:r>
            <w:r w:rsidRPr="005345C4">
              <w:rPr>
                <w:rFonts w:eastAsia="Calibri"/>
                <w:color w:val="000000"/>
                <w:lang w:eastAsia="ar-SA"/>
              </w:rPr>
              <w:t xml:space="preserve">plac kompostowni odpadów – plac rozładunkowy. </w:t>
            </w:r>
          </w:p>
        </w:tc>
      </w:tr>
      <w:tr w:rsidR="00E97353" w:rsidRPr="005345C4" w14:paraId="382EC892" w14:textId="77777777" w:rsidTr="00C21282">
        <w:trPr>
          <w:trHeight w:val="3093"/>
        </w:trPr>
        <w:tc>
          <w:tcPr>
            <w:tcW w:w="710" w:type="dxa"/>
            <w:shd w:val="clear" w:color="auto" w:fill="FFFFFF"/>
            <w:vAlign w:val="center"/>
          </w:tcPr>
          <w:p w14:paraId="48590D3A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B5D4470" w14:textId="77777777" w:rsidR="00E97353" w:rsidRPr="005345C4" w:rsidRDefault="00E97353" w:rsidP="00C21282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19 05 02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4173269" w14:textId="77777777" w:rsidR="00E97353" w:rsidRPr="005345C4" w:rsidRDefault="00E97353" w:rsidP="00C21282">
            <w:pPr>
              <w:suppressAutoHyphens/>
              <w:snapToGrid w:val="0"/>
              <w:spacing w:line="276" w:lineRule="auto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Nieprzekompostowane frakcje odpadów pochodzenia zwierzęcego i roślinnego</w:t>
            </w:r>
          </w:p>
        </w:tc>
        <w:tc>
          <w:tcPr>
            <w:tcW w:w="4819" w:type="dxa"/>
            <w:vMerge/>
            <w:shd w:val="clear" w:color="auto" w:fill="FFFFFF"/>
            <w:vAlign w:val="center"/>
          </w:tcPr>
          <w:p w14:paraId="68F5C90C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</w:p>
        </w:tc>
      </w:tr>
      <w:tr w:rsidR="00E97353" w:rsidRPr="005345C4" w14:paraId="40D3A461" w14:textId="77777777" w:rsidTr="00C21282">
        <w:tc>
          <w:tcPr>
            <w:tcW w:w="710" w:type="dxa"/>
            <w:shd w:val="clear" w:color="auto" w:fill="FFFFFF"/>
            <w:vAlign w:val="center"/>
          </w:tcPr>
          <w:p w14:paraId="75D16280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CBCC40E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19 05 03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0BA3B27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Kompost nieodpowiadający wymaganiom (nienadający się do wykorzystania)</w:t>
            </w:r>
          </w:p>
        </w:tc>
        <w:tc>
          <w:tcPr>
            <w:tcW w:w="4819" w:type="dxa"/>
            <w:vMerge/>
            <w:shd w:val="clear" w:color="auto" w:fill="FFFFFF"/>
            <w:vAlign w:val="center"/>
          </w:tcPr>
          <w:p w14:paraId="337C40ED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</w:p>
        </w:tc>
      </w:tr>
      <w:tr w:rsidR="00E97353" w:rsidRPr="005345C4" w14:paraId="64BBE638" w14:textId="77777777" w:rsidTr="00C21282">
        <w:tc>
          <w:tcPr>
            <w:tcW w:w="710" w:type="dxa"/>
            <w:shd w:val="clear" w:color="auto" w:fill="FFFFFF"/>
            <w:vAlign w:val="center"/>
          </w:tcPr>
          <w:p w14:paraId="125606BE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94D50E9" w14:textId="77777777" w:rsidR="00E97353" w:rsidRPr="005345C4" w:rsidRDefault="00E97353" w:rsidP="00C21282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19 05 99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625C2B9" w14:textId="77777777" w:rsidR="00E97353" w:rsidRPr="005345C4" w:rsidRDefault="00E97353" w:rsidP="00C21282">
            <w:pPr>
              <w:suppressAutoHyphens/>
              <w:snapToGrid w:val="0"/>
              <w:spacing w:line="276" w:lineRule="auto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Inne niewymienione odpady</w:t>
            </w:r>
          </w:p>
        </w:tc>
        <w:tc>
          <w:tcPr>
            <w:tcW w:w="4819" w:type="dxa"/>
            <w:vMerge/>
            <w:shd w:val="clear" w:color="auto" w:fill="FFFFFF"/>
            <w:vAlign w:val="center"/>
          </w:tcPr>
          <w:p w14:paraId="21AC295F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</w:p>
        </w:tc>
      </w:tr>
      <w:tr w:rsidR="00E97353" w:rsidRPr="005345C4" w14:paraId="0693B360" w14:textId="77777777" w:rsidTr="00C21282">
        <w:tc>
          <w:tcPr>
            <w:tcW w:w="9923" w:type="dxa"/>
            <w:gridSpan w:val="4"/>
            <w:shd w:val="clear" w:color="auto" w:fill="FFFFFF"/>
            <w:vAlign w:val="center"/>
          </w:tcPr>
          <w:p w14:paraId="177BE1D7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 xml:space="preserve">2. Kopiec bioenergetyczny </w:t>
            </w:r>
            <w:proofErr w:type="spellStart"/>
            <w:r w:rsidRPr="005345C4">
              <w:rPr>
                <w:rFonts w:eastAsia="Calibri"/>
                <w:b/>
                <w:color w:val="000000"/>
                <w:lang w:eastAsia="ar-SA"/>
              </w:rPr>
              <w:t>Bio</w:t>
            </w:r>
            <w:proofErr w:type="spellEnd"/>
            <w:r w:rsidRPr="005345C4">
              <w:rPr>
                <w:rFonts w:eastAsia="Calibri"/>
                <w:b/>
                <w:color w:val="000000"/>
                <w:lang w:eastAsia="ar-SA"/>
              </w:rPr>
              <w:t>-En-Er – regeneracja</w:t>
            </w:r>
          </w:p>
        </w:tc>
      </w:tr>
      <w:tr w:rsidR="00E97353" w:rsidRPr="005345C4" w14:paraId="75EE7F5C" w14:textId="77777777" w:rsidTr="00C21282">
        <w:tc>
          <w:tcPr>
            <w:tcW w:w="710" w:type="dxa"/>
            <w:shd w:val="clear" w:color="auto" w:fill="FFFFFF"/>
            <w:vAlign w:val="center"/>
          </w:tcPr>
          <w:p w14:paraId="6B551B2D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B007B1E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19 06 04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C800BC9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Przefermentowane odpady z beztlenowego rozkładu odpadów komunalnych</w:t>
            </w:r>
          </w:p>
        </w:tc>
        <w:tc>
          <w:tcPr>
            <w:tcW w:w="4819" w:type="dxa"/>
            <w:vMerge w:val="restart"/>
            <w:shd w:val="clear" w:color="auto" w:fill="FFFFFF"/>
            <w:vAlign w:val="center"/>
          </w:tcPr>
          <w:p w14:paraId="7750E858" w14:textId="77777777" w:rsidR="00E97353" w:rsidRPr="005345C4" w:rsidRDefault="00E97353" w:rsidP="00C21282">
            <w:pPr>
              <w:ind w:right="-82"/>
              <w:rPr>
                <w:rFonts w:eastAsia="Calibri"/>
                <w:color w:val="000000"/>
              </w:rPr>
            </w:pPr>
            <w:r w:rsidRPr="005345C4">
              <w:rPr>
                <w:rFonts w:eastAsia="Calibri"/>
                <w:color w:val="000000"/>
              </w:rPr>
              <w:t>Odpady nie będą magazynowane. Odpady będą przekazywane do odzysku lub unieszkodliwiania we własnych instalacjach lub będą przekazywane następnemu posiadaczowi odpadów posiadającego stosowne zezwolenia/pozwolenia w gospodarowaniu odpadami.</w:t>
            </w:r>
          </w:p>
        </w:tc>
      </w:tr>
      <w:tr w:rsidR="00E97353" w:rsidRPr="005345C4" w14:paraId="358FC454" w14:textId="77777777" w:rsidTr="00C21282">
        <w:tc>
          <w:tcPr>
            <w:tcW w:w="710" w:type="dxa"/>
            <w:shd w:val="clear" w:color="auto" w:fill="FFFFFF"/>
            <w:vAlign w:val="center"/>
          </w:tcPr>
          <w:p w14:paraId="5998F551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6.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C07F8DE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19 06 06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8E351B0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Przefermentowane odpady z beztlenowego rozkładu odpadów zwierzęcych i roślinnych</w:t>
            </w:r>
          </w:p>
        </w:tc>
        <w:tc>
          <w:tcPr>
            <w:tcW w:w="4819" w:type="dxa"/>
            <w:vMerge/>
            <w:shd w:val="clear" w:color="auto" w:fill="FFFFFF"/>
            <w:vAlign w:val="center"/>
          </w:tcPr>
          <w:p w14:paraId="03C19C24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</w:p>
        </w:tc>
      </w:tr>
      <w:tr w:rsidR="00E97353" w:rsidRPr="005345C4" w14:paraId="551E6BBF" w14:textId="77777777" w:rsidTr="00C21282">
        <w:tc>
          <w:tcPr>
            <w:tcW w:w="710" w:type="dxa"/>
            <w:shd w:val="clear" w:color="auto" w:fill="FFFFFF"/>
            <w:vAlign w:val="center"/>
          </w:tcPr>
          <w:p w14:paraId="676BADA5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7.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8F178B2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19 12 09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2B011C4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Minerały (np. piasek, kamienie)</w:t>
            </w:r>
          </w:p>
        </w:tc>
        <w:tc>
          <w:tcPr>
            <w:tcW w:w="4819" w:type="dxa"/>
            <w:vMerge/>
            <w:shd w:val="clear" w:color="auto" w:fill="FFFFFF"/>
            <w:vAlign w:val="center"/>
          </w:tcPr>
          <w:p w14:paraId="47A66285" w14:textId="77777777" w:rsidR="00E97353" w:rsidRPr="005345C4" w:rsidRDefault="00E97353" w:rsidP="00C21282">
            <w:pPr>
              <w:ind w:right="-82"/>
              <w:rPr>
                <w:rFonts w:eastAsia="Calibri"/>
                <w:color w:val="000000"/>
                <w:lang w:eastAsia="ar-SA"/>
              </w:rPr>
            </w:pPr>
          </w:p>
        </w:tc>
      </w:tr>
      <w:tr w:rsidR="00E97353" w:rsidRPr="005345C4" w14:paraId="0CE3A810" w14:textId="77777777" w:rsidTr="00C21282"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1859A7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8.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41849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19 12 12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9948056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Inne odpady (w tym zmieszane substancje i przedmioty) z mechanicznej obróbki odpadów inne niż wymienione w 19 12 11</w:t>
            </w:r>
          </w:p>
        </w:tc>
        <w:tc>
          <w:tcPr>
            <w:tcW w:w="481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0C3896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</w:p>
        </w:tc>
      </w:tr>
      <w:tr w:rsidR="00E97353" w:rsidRPr="005345C4" w14:paraId="398F08D8" w14:textId="77777777" w:rsidTr="00C21282">
        <w:tc>
          <w:tcPr>
            <w:tcW w:w="992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B331ED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3. Stacja segregacji odpadów (sortownia)</w:t>
            </w:r>
          </w:p>
        </w:tc>
      </w:tr>
      <w:tr w:rsidR="00E97353" w:rsidRPr="005345C4" w14:paraId="73DA3F0F" w14:textId="77777777" w:rsidTr="00C21282">
        <w:tc>
          <w:tcPr>
            <w:tcW w:w="9923" w:type="dxa"/>
            <w:gridSpan w:val="4"/>
            <w:shd w:val="clear" w:color="auto" w:fill="FFFFFF"/>
            <w:vAlign w:val="center"/>
          </w:tcPr>
          <w:p w14:paraId="3F5325B4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odpady inne niż niebezpieczne</w:t>
            </w:r>
          </w:p>
        </w:tc>
      </w:tr>
      <w:tr w:rsidR="00E97353" w:rsidRPr="005345C4" w14:paraId="2443AEB9" w14:textId="77777777" w:rsidTr="00C21282">
        <w:tc>
          <w:tcPr>
            <w:tcW w:w="710" w:type="dxa"/>
            <w:shd w:val="clear" w:color="auto" w:fill="FFFFFF"/>
            <w:vAlign w:val="center"/>
          </w:tcPr>
          <w:p w14:paraId="16B20608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9.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69E23D1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BD0EAA2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 papieru i tektury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8C61D4B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boksach magazynowych (dopuszcza się również czaso</w:t>
            </w:r>
            <w:r>
              <w:rPr>
                <w:rFonts w:eastAsia="Calibri"/>
                <w:bCs/>
                <w:color w:val="000000"/>
              </w:rPr>
              <w:t>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 </w:t>
            </w:r>
            <w:r>
              <w:rPr>
                <w:rFonts w:eastAsia="Calibri"/>
                <w:bCs/>
                <w:color w:val="000000"/>
              </w:rPr>
              <w:t xml:space="preserve">luzem </w:t>
            </w:r>
            <w:r w:rsidRPr="005345C4">
              <w:rPr>
                <w:rFonts w:eastAsia="Calibri"/>
                <w:bCs/>
                <w:color w:val="000000"/>
              </w:rPr>
              <w:t>w kontenerach).</w:t>
            </w:r>
          </w:p>
          <w:p w14:paraId="435EBB49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14544C4D" w14:textId="77777777" w:rsidTr="00C21282">
        <w:tc>
          <w:tcPr>
            <w:tcW w:w="710" w:type="dxa"/>
            <w:shd w:val="clear" w:color="auto" w:fill="FFFFFF"/>
            <w:vAlign w:val="center"/>
          </w:tcPr>
          <w:p w14:paraId="5392A275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10.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B6F45A2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6CF3D9B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 tworzyw sztucznych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477B3069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boksach magazynowych (dopuszcza się również czaso</w:t>
            </w:r>
            <w:r>
              <w:rPr>
                <w:rFonts w:eastAsia="Calibri"/>
                <w:bCs/>
                <w:color w:val="000000"/>
              </w:rPr>
              <w:t>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</w:t>
            </w:r>
            <w:r>
              <w:rPr>
                <w:rFonts w:eastAsia="Calibri"/>
                <w:bCs/>
                <w:color w:val="000000"/>
              </w:rPr>
              <w:t xml:space="preserve"> luzem</w:t>
            </w:r>
            <w:r w:rsidRPr="005345C4">
              <w:rPr>
                <w:rFonts w:eastAsia="Calibri"/>
                <w:bCs/>
                <w:color w:val="000000"/>
              </w:rPr>
              <w:t xml:space="preserve"> w kontenerach).</w:t>
            </w:r>
          </w:p>
          <w:p w14:paraId="5BFD0276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1672E535" w14:textId="77777777" w:rsidTr="00C21282">
        <w:tc>
          <w:tcPr>
            <w:tcW w:w="710" w:type="dxa"/>
            <w:shd w:val="clear" w:color="auto" w:fill="FFFFFF"/>
            <w:vAlign w:val="center"/>
          </w:tcPr>
          <w:p w14:paraId="00FFDAE0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11.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27C7FFD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D470B18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 drewna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981523E" w14:textId="6E366601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boksach magazynowych (dopuszcza się również czaso</w:t>
            </w:r>
            <w:r>
              <w:rPr>
                <w:rFonts w:eastAsia="Calibri"/>
                <w:bCs/>
                <w:color w:val="000000"/>
              </w:rPr>
              <w:t>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</w:t>
            </w:r>
            <w:r>
              <w:rPr>
                <w:rFonts w:eastAsia="Calibri"/>
                <w:bCs/>
                <w:color w:val="000000"/>
              </w:rPr>
              <w:t xml:space="preserve"> luzem</w:t>
            </w:r>
            <w:r w:rsidR="000C7E9A">
              <w:rPr>
                <w:rFonts w:eastAsia="Calibri"/>
                <w:bCs/>
                <w:color w:val="000000"/>
              </w:rPr>
              <w:t xml:space="preserve"> </w:t>
            </w:r>
            <w:r w:rsidRPr="005345C4">
              <w:rPr>
                <w:rFonts w:eastAsia="Calibri"/>
                <w:bCs/>
                <w:color w:val="000000"/>
              </w:rPr>
              <w:t>w kontenerach).</w:t>
            </w:r>
          </w:p>
          <w:p w14:paraId="113CC2AF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  <w:p w14:paraId="630562DA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na utwardzonym placu.</w:t>
            </w:r>
          </w:p>
          <w:p w14:paraId="60AE36A3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kompostownia odpadów – plac rozładunku.</w:t>
            </w:r>
          </w:p>
        </w:tc>
      </w:tr>
      <w:tr w:rsidR="00E97353" w:rsidRPr="005345C4" w14:paraId="55965DEC" w14:textId="77777777" w:rsidTr="00C21282">
        <w:tc>
          <w:tcPr>
            <w:tcW w:w="710" w:type="dxa"/>
            <w:shd w:val="clear" w:color="auto" w:fill="FFFFFF"/>
            <w:vAlign w:val="center"/>
          </w:tcPr>
          <w:p w14:paraId="50CFDB80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12.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1248EA6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2814548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 metali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344B9FDE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lub w kontenerach w boksach magazynowych.</w:t>
            </w:r>
          </w:p>
          <w:p w14:paraId="5440D0C8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43930D3A" w14:textId="77777777" w:rsidTr="00C21282">
        <w:tc>
          <w:tcPr>
            <w:tcW w:w="710" w:type="dxa"/>
            <w:shd w:val="clear" w:color="auto" w:fill="FFFFFF"/>
            <w:vAlign w:val="center"/>
          </w:tcPr>
          <w:p w14:paraId="049E1BB4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0996A42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15 01 05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88E43B6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wielomateriałowe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64C87FDF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boksach magazynowych (dopuszcza się również czaso</w:t>
            </w:r>
            <w:r>
              <w:rPr>
                <w:rFonts w:eastAsia="Calibri"/>
                <w:bCs/>
                <w:color w:val="000000"/>
              </w:rPr>
              <w:t>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</w:t>
            </w:r>
            <w:r>
              <w:rPr>
                <w:rFonts w:eastAsia="Calibri"/>
                <w:bCs/>
                <w:color w:val="000000"/>
              </w:rPr>
              <w:t xml:space="preserve"> luzem</w:t>
            </w:r>
            <w:r w:rsidRPr="005345C4">
              <w:rPr>
                <w:rFonts w:eastAsia="Calibri"/>
                <w:bCs/>
                <w:color w:val="000000"/>
              </w:rPr>
              <w:t xml:space="preserve"> w kontenerach).</w:t>
            </w:r>
          </w:p>
          <w:p w14:paraId="7ADE7748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7370A001" w14:textId="77777777" w:rsidTr="00C21282">
        <w:tc>
          <w:tcPr>
            <w:tcW w:w="710" w:type="dxa"/>
            <w:shd w:val="clear" w:color="auto" w:fill="FFFFFF"/>
            <w:vAlign w:val="center"/>
          </w:tcPr>
          <w:p w14:paraId="7B6F3E83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14.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5BE1CA0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95D1BD7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Zmieszane odpady opakowaniowe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401C85F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color w:val="000000"/>
              </w:rPr>
              <w:t>Odpady nie są magazynowane, są na bieżąco kierowane do dalszego przetwarzania w sortowni lub są na bieżąco przekazywane uprawnionym podmiotom do odzysku lub unieszkodliwienia.</w:t>
            </w:r>
          </w:p>
        </w:tc>
      </w:tr>
      <w:tr w:rsidR="00E97353" w:rsidRPr="005345C4" w14:paraId="780D97D8" w14:textId="77777777" w:rsidTr="00C21282">
        <w:tc>
          <w:tcPr>
            <w:tcW w:w="710" w:type="dxa"/>
            <w:shd w:val="clear" w:color="auto" w:fill="FFFFFF"/>
            <w:vAlign w:val="center"/>
          </w:tcPr>
          <w:p w14:paraId="42B728BF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15.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7A2EDE6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15 01 07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08D411D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ze szkła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6079DA0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lub w kontenerach.</w:t>
            </w:r>
          </w:p>
          <w:p w14:paraId="3D36BD6B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magazyn (plac) odpadów opon i szkła, magazyn szkła.</w:t>
            </w:r>
          </w:p>
        </w:tc>
      </w:tr>
      <w:tr w:rsidR="00E97353" w:rsidRPr="005345C4" w14:paraId="6759260A" w14:textId="77777777" w:rsidTr="00C21282">
        <w:tc>
          <w:tcPr>
            <w:tcW w:w="710" w:type="dxa"/>
            <w:shd w:val="clear" w:color="auto" w:fill="FFFFFF"/>
            <w:vAlign w:val="center"/>
          </w:tcPr>
          <w:p w14:paraId="3C8741D7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BF59F10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15 01 09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8E3E702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 tekstyliów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A21E210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boksach magazynowych (dopuszcza się również czaso</w:t>
            </w:r>
            <w:r>
              <w:rPr>
                <w:rFonts w:eastAsia="Calibri"/>
                <w:bCs/>
                <w:color w:val="000000"/>
              </w:rPr>
              <w:t>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</w:t>
            </w:r>
            <w:r>
              <w:rPr>
                <w:rFonts w:eastAsia="Calibri"/>
                <w:bCs/>
                <w:color w:val="000000"/>
              </w:rPr>
              <w:t xml:space="preserve"> luzem</w:t>
            </w:r>
            <w:r w:rsidRPr="005345C4">
              <w:rPr>
                <w:rFonts w:eastAsia="Calibri"/>
                <w:bCs/>
                <w:color w:val="000000"/>
              </w:rPr>
              <w:t xml:space="preserve"> w kontenerach).</w:t>
            </w:r>
          </w:p>
          <w:p w14:paraId="70EA4B56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49084FB3" w14:textId="77777777" w:rsidTr="00C21282">
        <w:tc>
          <w:tcPr>
            <w:tcW w:w="710" w:type="dxa"/>
            <w:shd w:val="clear" w:color="auto" w:fill="FFFFFF"/>
            <w:vAlign w:val="center"/>
          </w:tcPr>
          <w:p w14:paraId="62153AF4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17.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3837D01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16 01 03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65F6B73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Zużyte opony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5A9FDAF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w kontenerach w wyznaczonym miejscu na placu magazynowym.</w:t>
            </w:r>
          </w:p>
          <w:p w14:paraId="7575F36B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 xml:space="preserve">Miejsce magazynowania: </w:t>
            </w:r>
            <w:r>
              <w:rPr>
                <w:rFonts w:eastAsia="Calibri"/>
                <w:bCs/>
                <w:color w:val="000000"/>
              </w:rPr>
              <w:t xml:space="preserve">sekcja </w:t>
            </w:r>
            <w:r w:rsidRPr="005345C4">
              <w:rPr>
                <w:rFonts w:eastAsia="Calibri"/>
                <w:bCs/>
                <w:color w:val="000000"/>
              </w:rPr>
              <w:t>mag</w:t>
            </w:r>
            <w:r>
              <w:rPr>
                <w:rFonts w:eastAsia="Calibri"/>
                <w:bCs/>
                <w:color w:val="000000"/>
              </w:rPr>
              <w:t>azynowania opon</w:t>
            </w:r>
            <w:r w:rsidRPr="005345C4">
              <w:rPr>
                <w:rFonts w:eastAsia="Calibri"/>
                <w:bCs/>
                <w:color w:val="000000"/>
              </w:rPr>
              <w:t>.</w:t>
            </w:r>
          </w:p>
        </w:tc>
      </w:tr>
      <w:tr w:rsidR="00E97353" w:rsidRPr="005345C4" w14:paraId="75F60F24" w14:textId="77777777" w:rsidTr="00C21282">
        <w:tc>
          <w:tcPr>
            <w:tcW w:w="710" w:type="dxa"/>
            <w:shd w:val="clear" w:color="auto" w:fill="FFFFFF"/>
            <w:vAlign w:val="center"/>
          </w:tcPr>
          <w:p w14:paraId="5EE65B5E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18.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64C2114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16 02 14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19DE6BC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Zużyte urządzenia inne niż wymienione w 16 02 09 do 16 02 13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1A9BEC5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78086ACC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>iata magazynowa nr 2.</w:t>
            </w:r>
          </w:p>
        </w:tc>
      </w:tr>
      <w:tr w:rsidR="00E97353" w:rsidRPr="005345C4" w14:paraId="5D0DE6C9" w14:textId="77777777" w:rsidTr="00C21282">
        <w:tc>
          <w:tcPr>
            <w:tcW w:w="710" w:type="dxa"/>
            <w:shd w:val="clear" w:color="auto" w:fill="FFFFFF"/>
            <w:vAlign w:val="center"/>
          </w:tcPr>
          <w:p w14:paraId="7BAFBBCE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19.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FC4C50D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16 02 16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AC836E6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Elementy usunięte ze zużytych urządzeń inne niż wymienione w 16 02 15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4DEEF1B7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62BBE35A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>iata magazynowa nr 2.</w:t>
            </w:r>
          </w:p>
        </w:tc>
      </w:tr>
      <w:tr w:rsidR="00E97353" w:rsidRPr="005345C4" w14:paraId="7A41FF14" w14:textId="77777777" w:rsidTr="00C21282">
        <w:tc>
          <w:tcPr>
            <w:tcW w:w="710" w:type="dxa"/>
            <w:shd w:val="clear" w:color="auto" w:fill="FFFFFF"/>
            <w:vAlign w:val="center"/>
          </w:tcPr>
          <w:p w14:paraId="795B86DB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7517798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16 06 04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B65DBC3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Baterie alkaliczne (z wyłączeniem 16 06 03)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DAC7DA4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w pojemnikach, w sposób uniemożliwiający powstawanie odcieków.</w:t>
            </w:r>
          </w:p>
          <w:p w14:paraId="4D5CC017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>iata magazynowa nr 2.</w:t>
            </w:r>
          </w:p>
        </w:tc>
      </w:tr>
      <w:tr w:rsidR="00E97353" w:rsidRPr="005345C4" w14:paraId="579D3556" w14:textId="77777777" w:rsidTr="00C21282">
        <w:tc>
          <w:tcPr>
            <w:tcW w:w="710" w:type="dxa"/>
            <w:shd w:val="clear" w:color="auto" w:fill="FFFFFF"/>
            <w:vAlign w:val="center"/>
          </w:tcPr>
          <w:p w14:paraId="50E3A278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21.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7DCA757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70C94F6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Papier i tektura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38BB91D6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boksach magazynowych (dopuszcza się również czas</w:t>
            </w:r>
            <w:r>
              <w:rPr>
                <w:rFonts w:eastAsia="Calibri"/>
                <w:bCs/>
                <w:color w:val="000000"/>
              </w:rPr>
              <w:t>owe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</w:t>
            </w:r>
            <w:r>
              <w:rPr>
                <w:rFonts w:eastAsia="Calibri"/>
                <w:bCs/>
                <w:color w:val="000000"/>
              </w:rPr>
              <w:t xml:space="preserve"> luzem</w:t>
            </w:r>
            <w:r w:rsidRPr="005345C4">
              <w:rPr>
                <w:rFonts w:eastAsia="Calibri"/>
                <w:bCs/>
                <w:color w:val="000000"/>
              </w:rPr>
              <w:t xml:space="preserve"> w kontenerach).</w:t>
            </w:r>
          </w:p>
          <w:p w14:paraId="0ED68AF3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14FBBCA0" w14:textId="77777777" w:rsidTr="00C21282">
        <w:tc>
          <w:tcPr>
            <w:tcW w:w="710" w:type="dxa"/>
            <w:shd w:val="clear" w:color="auto" w:fill="FFFFFF"/>
            <w:vAlign w:val="center"/>
          </w:tcPr>
          <w:p w14:paraId="451412C3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22.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E20999C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3B1B630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Metale żelazne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43A711F9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lub w kontenerach w boksach magazynowych.</w:t>
            </w:r>
          </w:p>
          <w:p w14:paraId="7B6962AF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0247D6F9" w14:textId="77777777" w:rsidTr="00C21282">
        <w:tc>
          <w:tcPr>
            <w:tcW w:w="710" w:type="dxa"/>
            <w:shd w:val="clear" w:color="auto" w:fill="FFFFFF"/>
            <w:vAlign w:val="center"/>
          </w:tcPr>
          <w:p w14:paraId="18801314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68AEA6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F00DB9D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Metale nieżelazne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EF5F08D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luzem, w kontenerach lub w workach typu big-</w:t>
            </w:r>
            <w:proofErr w:type="spellStart"/>
            <w:r w:rsidRPr="005345C4">
              <w:rPr>
                <w:rFonts w:eastAsia="Calibri"/>
                <w:bCs/>
                <w:color w:val="000000"/>
              </w:rPr>
              <w:t>bag</w:t>
            </w:r>
            <w:proofErr w:type="spellEnd"/>
            <w:r w:rsidRPr="005345C4">
              <w:rPr>
                <w:rFonts w:eastAsia="Calibri"/>
                <w:bCs/>
                <w:color w:val="000000"/>
              </w:rPr>
              <w:t>.</w:t>
            </w:r>
          </w:p>
          <w:p w14:paraId="5C1A14E2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>iata magazynowa nr 1.</w:t>
            </w:r>
          </w:p>
          <w:p w14:paraId="6F9FFCC3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lub w kontenerach w boksach magazynowych.</w:t>
            </w:r>
          </w:p>
          <w:p w14:paraId="67B0BCCC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5F9B5D2B" w14:textId="77777777" w:rsidTr="00C21282">
        <w:tc>
          <w:tcPr>
            <w:tcW w:w="710" w:type="dxa"/>
            <w:shd w:val="clear" w:color="auto" w:fill="FFFFFF"/>
            <w:vAlign w:val="center"/>
          </w:tcPr>
          <w:p w14:paraId="190EC169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24.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61EA067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FFC764B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Tworzywa sztuczne i guma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3530425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boksach magazynowych (dopuszcza się również czaso</w:t>
            </w:r>
            <w:r>
              <w:rPr>
                <w:rFonts w:eastAsia="Calibri"/>
                <w:bCs/>
                <w:color w:val="000000"/>
              </w:rPr>
              <w:t>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 </w:t>
            </w:r>
            <w:r>
              <w:rPr>
                <w:rFonts w:eastAsia="Calibri"/>
                <w:bCs/>
                <w:color w:val="000000"/>
              </w:rPr>
              <w:t xml:space="preserve">luzem </w:t>
            </w:r>
            <w:r w:rsidRPr="005345C4">
              <w:rPr>
                <w:rFonts w:eastAsia="Calibri"/>
                <w:bCs/>
                <w:color w:val="000000"/>
              </w:rPr>
              <w:t>w kontenerach).</w:t>
            </w:r>
          </w:p>
          <w:p w14:paraId="32D2E4AC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41E12E63" w14:textId="77777777" w:rsidTr="00C21282">
        <w:tc>
          <w:tcPr>
            <w:tcW w:w="710" w:type="dxa"/>
            <w:shd w:val="clear" w:color="auto" w:fill="FFFFFF"/>
            <w:vAlign w:val="center"/>
          </w:tcPr>
          <w:p w14:paraId="66522DC9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25.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9B358D3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19 12 05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0638A90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 xml:space="preserve">Szkło 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35C7B684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lub w kontenerach w boksach magazynowych.</w:t>
            </w:r>
          </w:p>
          <w:p w14:paraId="49B1B7B3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7D979A6F" w14:textId="77777777" w:rsidTr="00C21282">
        <w:tc>
          <w:tcPr>
            <w:tcW w:w="710" w:type="dxa"/>
            <w:shd w:val="clear" w:color="auto" w:fill="FFFFFF"/>
            <w:vAlign w:val="center"/>
          </w:tcPr>
          <w:p w14:paraId="76BD5611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26.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89BBCAA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19 12 07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9A1B493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Drewno inne niż wymienione w 19 12 06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7B995E0A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boksach magazynowych (dopuszcza się również czaso</w:t>
            </w:r>
            <w:r>
              <w:rPr>
                <w:rFonts w:eastAsia="Calibri"/>
                <w:bCs/>
                <w:color w:val="000000"/>
              </w:rPr>
              <w:t>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</w:t>
            </w:r>
            <w:r>
              <w:rPr>
                <w:rFonts w:eastAsia="Calibri"/>
                <w:bCs/>
                <w:color w:val="000000"/>
              </w:rPr>
              <w:t xml:space="preserve"> luzem</w:t>
            </w:r>
            <w:r w:rsidRPr="005345C4">
              <w:rPr>
                <w:rFonts w:eastAsia="Calibri"/>
                <w:bCs/>
                <w:color w:val="000000"/>
              </w:rPr>
              <w:t xml:space="preserve"> w kontenerach).</w:t>
            </w:r>
          </w:p>
          <w:p w14:paraId="45B9A263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0B9B7FA8" w14:textId="77777777" w:rsidTr="00C21282">
        <w:tc>
          <w:tcPr>
            <w:tcW w:w="710" w:type="dxa"/>
            <w:shd w:val="clear" w:color="auto" w:fill="FFFFFF"/>
            <w:vAlign w:val="center"/>
          </w:tcPr>
          <w:p w14:paraId="3C0C98CC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27.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A4EA958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19 12 08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6C369A3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 xml:space="preserve">Tekstylia 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1B875CB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boksach magazynowych (dopuszcza się również czaso</w:t>
            </w:r>
            <w:r>
              <w:rPr>
                <w:rFonts w:eastAsia="Calibri"/>
                <w:bCs/>
                <w:color w:val="000000"/>
              </w:rPr>
              <w:t>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</w:t>
            </w:r>
            <w:r>
              <w:rPr>
                <w:rFonts w:eastAsia="Calibri"/>
                <w:bCs/>
                <w:color w:val="000000"/>
              </w:rPr>
              <w:t xml:space="preserve"> luzem</w:t>
            </w:r>
            <w:r w:rsidRPr="005345C4">
              <w:rPr>
                <w:rFonts w:eastAsia="Calibri"/>
                <w:bCs/>
                <w:color w:val="000000"/>
              </w:rPr>
              <w:t xml:space="preserve"> w kontenerach).</w:t>
            </w:r>
          </w:p>
          <w:p w14:paraId="2C8BD5F2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62054F0E" w14:textId="77777777" w:rsidTr="00C21282">
        <w:tc>
          <w:tcPr>
            <w:tcW w:w="710" w:type="dxa"/>
            <w:shd w:val="clear" w:color="auto" w:fill="FFFFFF"/>
            <w:vAlign w:val="center"/>
          </w:tcPr>
          <w:p w14:paraId="677D023B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28.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1CB8619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19 12 12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7E43FCE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Inne odpady (w tym zmieszane substancje i przedmioty) z mechanicznej obróbki odpadów inne niż wymienione w 19 12 11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4A7089B1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nie są magazynowane, są na bieżąco kierowane do składowania lub przekazywane uprawnionym podmiotom do odzysku lub unieszkodliwienia.</w:t>
            </w:r>
          </w:p>
          <w:p w14:paraId="5A5F2C8E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lub</w:t>
            </w:r>
          </w:p>
          <w:p w14:paraId="103D3AF3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po sprasowaniu i zbelowaniu są magazynowane w boksach magazynowych (dopuszcza się również czaso</w:t>
            </w:r>
            <w:r>
              <w:rPr>
                <w:color w:val="000000"/>
              </w:rPr>
              <w:t>we magazynowanie</w:t>
            </w:r>
            <w:r w:rsidRPr="005345C4">
              <w:rPr>
                <w:color w:val="000000"/>
              </w:rPr>
              <w:t xml:space="preserve"> odpadów </w:t>
            </w:r>
            <w:r>
              <w:rPr>
                <w:color w:val="000000"/>
              </w:rPr>
              <w:t xml:space="preserve">luzem </w:t>
            </w:r>
            <w:r w:rsidRPr="005345C4">
              <w:rPr>
                <w:color w:val="000000"/>
              </w:rPr>
              <w:t>w kontenerach).</w:t>
            </w:r>
          </w:p>
          <w:p w14:paraId="180B3D51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  <w:p w14:paraId="023C1962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lub</w:t>
            </w:r>
          </w:p>
          <w:p w14:paraId="56A6669E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są czasowo magazynowane do momentu wywozu odpadów do dalszego zagospodarowania w kontenerach lub luzem po sprasowaniu i zbelowaniu.</w:t>
            </w:r>
          </w:p>
          <w:p w14:paraId="48BBA713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color w:val="000000"/>
              </w:rPr>
              <w:t>Miejsce magazynowania: plac rozdrabniania odpadów wielkogabarytowych.</w:t>
            </w:r>
          </w:p>
        </w:tc>
      </w:tr>
      <w:tr w:rsidR="00E97353" w:rsidRPr="005345C4" w14:paraId="50B224B0" w14:textId="77777777" w:rsidTr="00C21282">
        <w:tc>
          <w:tcPr>
            <w:tcW w:w="710" w:type="dxa"/>
            <w:shd w:val="clear" w:color="auto" w:fill="FFFFFF"/>
            <w:vAlign w:val="center"/>
          </w:tcPr>
          <w:p w14:paraId="00B6AD0C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29.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B195A7B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20 01 01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6B11893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Papier i tektura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3087008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po sprasowaniu i zbelowaniu są magazynowane w boksach magazynowych (dopuszcza się również czaso</w:t>
            </w:r>
            <w:r>
              <w:rPr>
                <w:color w:val="000000"/>
              </w:rPr>
              <w:t>we magazynowanie</w:t>
            </w:r>
            <w:r w:rsidRPr="005345C4">
              <w:rPr>
                <w:color w:val="000000"/>
              </w:rPr>
              <w:t xml:space="preserve"> odpadów</w:t>
            </w:r>
            <w:r>
              <w:rPr>
                <w:color w:val="000000"/>
              </w:rPr>
              <w:t xml:space="preserve"> luzem</w:t>
            </w:r>
            <w:r w:rsidRPr="005345C4">
              <w:rPr>
                <w:color w:val="000000"/>
              </w:rPr>
              <w:t xml:space="preserve"> w kontenerach).</w:t>
            </w:r>
          </w:p>
          <w:p w14:paraId="15BEB854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28BA9F7C" w14:textId="77777777" w:rsidTr="00C21282">
        <w:tc>
          <w:tcPr>
            <w:tcW w:w="710" w:type="dxa"/>
            <w:shd w:val="clear" w:color="auto" w:fill="FFFFFF"/>
            <w:vAlign w:val="center"/>
          </w:tcPr>
          <w:p w14:paraId="5D365A4A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30.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932A75F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20 01 02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74B9CDC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Szkło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ACD8A5A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są magazynowane luzem lub w kontenerach w boksach magazynowych.</w:t>
            </w:r>
          </w:p>
          <w:p w14:paraId="2A415DDD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477E28C8" w14:textId="77777777" w:rsidTr="00C21282">
        <w:tc>
          <w:tcPr>
            <w:tcW w:w="710" w:type="dxa"/>
            <w:shd w:val="clear" w:color="auto" w:fill="FFFFFF"/>
            <w:vAlign w:val="center"/>
          </w:tcPr>
          <w:p w14:paraId="1A85145E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31.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E6B1616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20 01 10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D3B562E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Odzież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8661D39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po sprasowaniu i zbelowaniu są magazynowane w boksach magazynowych (dopuszcza się również czaso</w:t>
            </w:r>
            <w:r>
              <w:rPr>
                <w:color w:val="000000"/>
              </w:rPr>
              <w:t>we magazynowanie</w:t>
            </w:r>
            <w:r w:rsidRPr="005345C4">
              <w:rPr>
                <w:color w:val="000000"/>
              </w:rPr>
              <w:t xml:space="preserve"> odpadów</w:t>
            </w:r>
            <w:r>
              <w:rPr>
                <w:color w:val="000000"/>
              </w:rPr>
              <w:t xml:space="preserve"> luzem</w:t>
            </w:r>
            <w:r w:rsidRPr="005345C4">
              <w:rPr>
                <w:color w:val="000000"/>
              </w:rPr>
              <w:t xml:space="preserve"> w kontenerach).</w:t>
            </w:r>
          </w:p>
          <w:p w14:paraId="207BC696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6AD807C4" w14:textId="77777777" w:rsidTr="00C21282">
        <w:tc>
          <w:tcPr>
            <w:tcW w:w="710" w:type="dxa"/>
            <w:shd w:val="clear" w:color="auto" w:fill="FFFFFF"/>
            <w:vAlign w:val="center"/>
          </w:tcPr>
          <w:p w14:paraId="4DEF54A6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32.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18F55E5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20 01 11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2DF1A1E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Tekstylia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63F9C856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po sprasowaniu i zbelowaniu są magazynowane w boksach magazynowych (dopuszcza się również czaso</w:t>
            </w:r>
            <w:r>
              <w:rPr>
                <w:color w:val="000000"/>
              </w:rPr>
              <w:t>we magazynowanie</w:t>
            </w:r>
            <w:r w:rsidRPr="005345C4">
              <w:rPr>
                <w:color w:val="000000"/>
              </w:rPr>
              <w:t xml:space="preserve"> odpadów</w:t>
            </w:r>
            <w:r>
              <w:rPr>
                <w:color w:val="000000"/>
              </w:rPr>
              <w:t xml:space="preserve"> luzem</w:t>
            </w:r>
            <w:r w:rsidRPr="005345C4">
              <w:rPr>
                <w:color w:val="000000"/>
              </w:rPr>
              <w:t xml:space="preserve"> w kontenerach).</w:t>
            </w:r>
          </w:p>
          <w:p w14:paraId="00878A7A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6458E2C9" w14:textId="77777777" w:rsidTr="00C21282">
        <w:tc>
          <w:tcPr>
            <w:tcW w:w="710" w:type="dxa"/>
            <w:shd w:val="clear" w:color="auto" w:fill="FFFFFF"/>
            <w:vAlign w:val="center"/>
          </w:tcPr>
          <w:p w14:paraId="7CAED2CD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9D9FDBA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20 01 39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AE7C122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Tworzywa sztuczne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47E8F2CB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po sprasowaniu i zbelowaniu są magazynowane w boksach magazynowych (dopuszcza się również czaso</w:t>
            </w:r>
            <w:r>
              <w:rPr>
                <w:color w:val="000000"/>
              </w:rPr>
              <w:t>we magazynowanie</w:t>
            </w:r>
            <w:r w:rsidRPr="005345C4">
              <w:rPr>
                <w:color w:val="000000"/>
              </w:rPr>
              <w:t xml:space="preserve"> odpadów </w:t>
            </w:r>
            <w:r>
              <w:rPr>
                <w:color w:val="000000"/>
              </w:rPr>
              <w:t xml:space="preserve">luzem </w:t>
            </w:r>
            <w:r w:rsidRPr="005345C4">
              <w:rPr>
                <w:color w:val="000000"/>
              </w:rPr>
              <w:t>w kontenerach).</w:t>
            </w:r>
          </w:p>
          <w:p w14:paraId="4EB72D7D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17B943AF" w14:textId="77777777" w:rsidTr="00C21282">
        <w:tc>
          <w:tcPr>
            <w:tcW w:w="710" w:type="dxa"/>
            <w:shd w:val="clear" w:color="auto" w:fill="FFFFFF"/>
            <w:vAlign w:val="center"/>
          </w:tcPr>
          <w:p w14:paraId="410112B5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34.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13793DA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20 01 40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C2FF3D4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Metale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46A9D97E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gromadzone są luzem, w pojemnikach lub kontenerach.</w:t>
            </w:r>
          </w:p>
          <w:p w14:paraId="7D098991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Wiata magazynowa nr 1.</w:t>
            </w:r>
          </w:p>
          <w:p w14:paraId="71EF74DC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są magazynowane luzem lub w kontenerach w boksach magazynowych.</w:t>
            </w:r>
          </w:p>
          <w:p w14:paraId="0A631F6D" w14:textId="77777777" w:rsidR="00E97353" w:rsidRPr="005345C4" w:rsidRDefault="00E97353" w:rsidP="00C21282">
            <w:pPr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Miejsce magazynowania: nowa wiata (boksy) magazynowania odpadów.</w:t>
            </w:r>
          </w:p>
        </w:tc>
      </w:tr>
      <w:tr w:rsidR="00E97353" w:rsidRPr="005345C4" w14:paraId="25D9FB0A" w14:textId="77777777" w:rsidTr="00C21282">
        <w:tc>
          <w:tcPr>
            <w:tcW w:w="992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66550F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lastRenderedPageBreak/>
              <w:t>4. Plac przetwarzania odpadów wielkogabarytowych</w:t>
            </w:r>
          </w:p>
        </w:tc>
      </w:tr>
      <w:tr w:rsidR="00E97353" w:rsidRPr="005345C4" w14:paraId="79B8D5E1" w14:textId="77777777" w:rsidTr="00C21282">
        <w:tc>
          <w:tcPr>
            <w:tcW w:w="9923" w:type="dxa"/>
            <w:gridSpan w:val="4"/>
            <w:shd w:val="clear" w:color="auto" w:fill="FFFFFF"/>
            <w:vAlign w:val="center"/>
          </w:tcPr>
          <w:p w14:paraId="36807943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odpady inne niż niebezpieczne</w:t>
            </w:r>
          </w:p>
        </w:tc>
      </w:tr>
      <w:tr w:rsidR="00E97353" w:rsidRPr="005345C4" w14:paraId="21EC45AF" w14:textId="77777777" w:rsidTr="00C21282">
        <w:tc>
          <w:tcPr>
            <w:tcW w:w="710" w:type="dxa"/>
            <w:shd w:val="clear" w:color="auto" w:fill="FFFFFF"/>
            <w:vAlign w:val="center"/>
          </w:tcPr>
          <w:p w14:paraId="42F21113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35.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B85D4F3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8476052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 tworzyw sztucznych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546EECD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(również po sprasowaniu i zbelowaniu) lub w kontenerach w boksach magazynowych.</w:t>
            </w:r>
          </w:p>
          <w:p w14:paraId="2D43ED1D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4CAAC3E4" w14:textId="77777777" w:rsidTr="00C21282"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39FD61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36.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BBA2B8F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025E511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 metali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08D1966B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(również po sprasowaniu i zbelowaniu) lub w kontenerach w boksach magazynowych.</w:t>
            </w:r>
          </w:p>
          <w:p w14:paraId="6B844728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53293276" w14:textId="77777777" w:rsidTr="00C21282">
        <w:tc>
          <w:tcPr>
            <w:tcW w:w="710" w:type="dxa"/>
            <w:shd w:val="clear" w:color="auto" w:fill="FFFFFF"/>
            <w:vAlign w:val="center"/>
          </w:tcPr>
          <w:p w14:paraId="4E29CD21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37.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4AF59E2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16 02 14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6180659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Zużyte urządzenia inne niż wymienione w 16 02 09 do 16 02 13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2B8569B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14DF3CB9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wiata magazynowa nr 2.</w:t>
            </w:r>
          </w:p>
        </w:tc>
      </w:tr>
      <w:tr w:rsidR="00E97353" w:rsidRPr="005345C4" w14:paraId="4EB114EC" w14:textId="77777777" w:rsidTr="00C21282">
        <w:tc>
          <w:tcPr>
            <w:tcW w:w="710" w:type="dxa"/>
            <w:shd w:val="clear" w:color="auto" w:fill="FFFFFF"/>
            <w:vAlign w:val="center"/>
          </w:tcPr>
          <w:p w14:paraId="6E81CDFA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38.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C7EC5B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16 02 16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4C30E58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Elementy usunięte ze zużytych urządzeń inne niż wymienione w 16 02 15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4A09EAAF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797D158F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wiata magazynowa nr 2.</w:t>
            </w:r>
          </w:p>
        </w:tc>
      </w:tr>
      <w:tr w:rsidR="00E97353" w:rsidRPr="005345C4" w14:paraId="3686B65B" w14:textId="77777777" w:rsidTr="00C21282">
        <w:tc>
          <w:tcPr>
            <w:tcW w:w="710" w:type="dxa"/>
            <w:shd w:val="clear" w:color="auto" w:fill="FFFFFF"/>
            <w:vAlign w:val="center"/>
          </w:tcPr>
          <w:p w14:paraId="7A7C72E1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39.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3501714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2921F21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Metale żelazne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3AC0E5B1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(również po sprasowaniu i zbelowaniu) lub w kontenerach w boksach magazynowych.</w:t>
            </w:r>
          </w:p>
          <w:p w14:paraId="153893B1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37122F4C" w14:textId="77777777" w:rsidTr="00C21282">
        <w:tc>
          <w:tcPr>
            <w:tcW w:w="710" w:type="dxa"/>
            <w:shd w:val="clear" w:color="auto" w:fill="FFFFFF"/>
            <w:vAlign w:val="center"/>
          </w:tcPr>
          <w:p w14:paraId="690E9EB7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40.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0EBD4A1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24911E3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Metale nieżelazne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683FEC6E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luzem(również po sprasowaniu i zbelowaniu), w kontenerach lub w workach typu big-</w:t>
            </w:r>
            <w:proofErr w:type="spellStart"/>
            <w:r w:rsidRPr="005345C4">
              <w:rPr>
                <w:rFonts w:eastAsia="Calibri"/>
                <w:bCs/>
                <w:color w:val="000000"/>
              </w:rPr>
              <w:t>bag</w:t>
            </w:r>
            <w:proofErr w:type="spellEnd"/>
            <w:r w:rsidRPr="005345C4">
              <w:rPr>
                <w:rFonts w:eastAsia="Calibri"/>
                <w:bCs/>
                <w:color w:val="000000"/>
              </w:rPr>
              <w:t>.</w:t>
            </w:r>
          </w:p>
          <w:p w14:paraId="775E3649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>iata magazynowa nr 1.</w:t>
            </w:r>
          </w:p>
          <w:p w14:paraId="74559829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(również po sprasowaniu i zbelowaniu) lub w kontenerach w boksach magazynowych.</w:t>
            </w:r>
          </w:p>
          <w:p w14:paraId="12BB50A9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11742661" w14:textId="77777777" w:rsidTr="00C21282">
        <w:tc>
          <w:tcPr>
            <w:tcW w:w="710" w:type="dxa"/>
            <w:shd w:val="clear" w:color="auto" w:fill="FFFFFF"/>
            <w:vAlign w:val="center"/>
          </w:tcPr>
          <w:p w14:paraId="4FAD5086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41.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6F6FD52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C610810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Tworzywa sztuczne i guma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017EF60E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(również po sprasowaniu i zbelowaniu) lub w kontenerach w boksach magazynowych.</w:t>
            </w:r>
          </w:p>
          <w:p w14:paraId="7EB218F3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0036E0CB" w14:textId="77777777" w:rsidTr="00C21282">
        <w:tc>
          <w:tcPr>
            <w:tcW w:w="710" w:type="dxa"/>
            <w:shd w:val="clear" w:color="auto" w:fill="FFFFFF"/>
            <w:vAlign w:val="center"/>
          </w:tcPr>
          <w:p w14:paraId="2FF11F3F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42.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0487CB7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19 12 05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7E5679A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 xml:space="preserve">Szkło 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06C440BC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lub w kontenerach w boksach magazynowych.</w:t>
            </w:r>
          </w:p>
          <w:p w14:paraId="31F43235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7C1134A9" w14:textId="77777777" w:rsidTr="00C21282">
        <w:tc>
          <w:tcPr>
            <w:tcW w:w="710" w:type="dxa"/>
            <w:shd w:val="clear" w:color="auto" w:fill="FFFFFF"/>
            <w:vAlign w:val="center"/>
          </w:tcPr>
          <w:p w14:paraId="545A6E70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C4B9C5A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19 12 07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BB9EC81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Drewno inne niż wymienione w 19 12 06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6B2F976" w14:textId="37E83659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 xml:space="preserve">Odpady są magazynowane luzem </w:t>
            </w:r>
            <w:r w:rsidRPr="00AA3752">
              <w:rPr>
                <w:rFonts w:eastAsia="Calibri"/>
                <w:bCs/>
                <w:color w:val="000000"/>
              </w:rPr>
              <w:t>(również po sprasowaniu i zbelowaniu)l</w:t>
            </w:r>
            <w:r w:rsidRPr="005345C4">
              <w:rPr>
                <w:rFonts w:eastAsia="Calibri"/>
                <w:bCs/>
                <w:color w:val="000000"/>
              </w:rPr>
              <w:t>ub w kontenerach w boksach magazynowych.</w:t>
            </w:r>
          </w:p>
          <w:p w14:paraId="2B191396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154CCD0B" w14:textId="77777777" w:rsidTr="00C21282">
        <w:tc>
          <w:tcPr>
            <w:tcW w:w="710" w:type="dxa"/>
            <w:shd w:val="clear" w:color="auto" w:fill="FFFFFF"/>
            <w:vAlign w:val="center"/>
          </w:tcPr>
          <w:p w14:paraId="3B1E2910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44.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F1A136C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19 12 12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667CA15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Inne odpady (w tym zmieszane substancje i przedmioty) z mechanicznej obróbki odpadów inne niż wymienione w 19 12 11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06C07C25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Sposób magazynowania: luzem (również po sprasowaniu i zbelowaniu) lub w kontenerach. Odpady są czasowo magazynowane do momentu wywozu odpadów do dalszego zagospodarowania.</w:t>
            </w:r>
          </w:p>
          <w:p w14:paraId="21675C4D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plac rozdrabniania odpadów wielkogabarytowych.</w:t>
            </w:r>
          </w:p>
        </w:tc>
      </w:tr>
      <w:tr w:rsidR="00E97353" w:rsidRPr="005345C4" w14:paraId="0482F7BD" w14:textId="77777777" w:rsidTr="00C21282">
        <w:tc>
          <w:tcPr>
            <w:tcW w:w="710" w:type="dxa"/>
            <w:shd w:val="clear" w:color="auto" w:fill="FFFFFF"/>
            <w:vAlign w:val="center"/>
          </w:tcPr>
          <w:p w14:paraId="3E62D505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45.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092F93B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20 02 01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1703329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ulegające biodegradacji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86786EE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luzem na utwardzonym placu.</w:t>
            </w:r>
          </w:p>
          <w:p w14:paraId="16B04CE7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kompostownia odpadów – plac rozładunku.</w:t>
            </w:r>
          </w:p>
        </w:tc>
      </w:tr>
      <w:tr w:rsidR="00E97353" w:rsidRPr="005345C4" w14:paraId="2826DC6D" w14:textId="77777777" w:rsidTr="00C21282">
        <w:tc>
          <w:tcPr>
            <w:tcW w:w="710" w:type="dxa"/>
            <w:shd w:val="clear" w:color="auto" w:fill="FFFFFF"/>
            <w:vAlign w:val="center"/>
          </w:tcPr>
          <w:p w14:paraId="2F66BB85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46.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349717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20 01 36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95028D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Zużyte urządzenia elektryczne i elektroniczne inne niż wymienione w 20 01 21, 20 01 23 i 20 01 35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8FDA13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37ADF899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>iata magazynowa nr 2.</w:t>
            </w:r>
          </w:p>
        </w:tc>
      </w:tr>
      <w:tr w:rsidR="00E97353" w:rsidRPr="005345C4" w14:paraId="21E0290C" w14:textId="77777777" w:rsidTr="00C21282">
        <w:tc>
          <w:tcPr>
            <w:tcW w:w="992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E30914" w14:textId="77777777" w:rsidR="00E97353" w:rsidRPr="005345C4" w:rsidRDefault="00E97353" w:rsidP="00C21282">
            <w:pPr>
              <w:jc w:val="center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5. Odpady wytwarzane w wyniku działalności eksploatacyjnej zakładu</w:t>
            </w:r>
          </w:p>
        </w:tc>
      </w:tr>
      <w:tr w:rsidR="00E97353" w:rsidRPr="005345C4" w14:paraId="465662FB" w14:textId="77777777" w:rsidTr="00C21282">
        <w:tc>
          <w:tcPr>
            <w:tcW w:w="9923" w:type="dxa"/>
            <w:gridSpan w:val="4"/>
            <w:shd w:val="clear" w:color="auto" w:fill="FFFFFF"/>
            <w:vAlign w:val="center"/>
          </w:tcPr>
          <w:p w14:paraId="2F9370AD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odpady niebezpieczne</w:t>
            </w:r>
          </w:p>
        </w:tc>
      </w:tr>
      <w:tr w:rsidR="00E97353" w:rsidRPr="005345C4" w14:paraId="487096F5" w14:textId="77777777" w:rsidTr="00C21282">
        <w:tc>
          <w:tcPr>
            <w:tcW w:w="710" w:type="dxa"/>
            <w:shd w:val="clear" w:color="auto" w:fill="FFFFFF"/>
            <w:vAlign w:val="center"/>
          </w:tcPr>
          <w:p w14:paraId="7B20119E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47.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850E3D2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13 01 13*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240A7DB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Inne oleje hydrauliczne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35748215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w szczelnych, zamykanych pojemnikach w wyznaczonych miejscach.</w:t>
            </w:r>
          </w:p>
          <w:p w14:paraId="51AF2D7B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bCs/>
                <w:color w:val="000000"/>
              </w:rPr>
              <w:br/>
              <w:t>nr 1.</w:t>
            </w:r>
          </w:p>
        </w:tc>
      </w:tr>
      <w:tr w:rsidR="00E97353" w:rsidRPr="005345C4" w14:paraId="2A3FD8A1" w14:textId="77777777" w:rsidTr="00C21282">
        <w:tc>
          <w:tcPr>
            <w:tcW w:w="710" w:type="dxa"/>
            <w:shd w:val="clear" w:color="auto" w:fill="FFFFFF"/>
            <w:vAlign w:val="center"/>
          </w:tcPr>
          <w:p w14:paraId="225C1597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48.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1B4FA80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13 02 08*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6FAE6A0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Inne oleje silnikowe, przekładniowe i smarowe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726E7811" w14:textId="77777777" w:rsidR="00E97353" w:rsidRPr="005345C4" w:rsidRDefault="00E97353" w:rsidP="00C21282">
            <w:pPr>
              <w:ind w:right="-82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magazynowane w szczelnych, zamykanych pojemnikach w wyznaczonych miejscach.</w:t>
            </w:r>
          </w:p>
          <w:p w14:paraId="13010C41" w14:textId="77777777" w:rsidR="00E97353" w:rsidRPr="005345C4" w:rsidRDefault="00E97353" w:rsidP="00C21282">
            <w:pPr>
              <w:ind w:right="-82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Miejsce magazynowania: w</w:t>
            </w:r>
            <w:r w:rsidRPr="005345C4">
              <w:rPr>
                <w:rFonts w:eastAsia="Calibri"/>
                <w:color w:val="000000"/>
                <w:lang w:eastAsia="ar-SA"/>
              </w:rPr>
              <w:t xml:space="preserve">iata magazynowa </w:t>
            </w:r>
            <w:r w:rsidRPr="005345C4">
              <w:rPr>
                <w:rFonts w:eastAsia="Calibri"/>
                <w:color w:val="000000"/>
                <w:lang w:eastAsia="ar-SA"/>
              </w:rPr>
              <w:br/>
              <w:t>nr 1.</w:t>
            </w:r>
          </w:p>
        </w:tc>
      </w:tr>
      <w:tr w:rsidR="00E97353" w:rsidRPr="005345C4" w14:paraId="116BA77C" w14:textId="77777777" w:rsidTr="00C21282">
        <w:tc>
          <w:tcPr>
            <w:tcW w:w="710" w:type="dxa"/>
            <w:shd w:val="clear" w:color="auto" w:fill="FFFFFF"/>
            <w:vAlign w:val="center"/>
          </w:tcPr>
          <w:p w14:paraId="6E66691C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49.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9DB4218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13 05 07*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B83745A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Zaolejona woda z odwadniania olejów w separatorach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D136E2C" w14:textId="77777777" w:rsidR="00E97353" w:rsidRPr="005345C4" w:rsidRDefault="00E97353" w:rsidP="00C21282">
            <w:pPr>
              <w:ind w:right="-82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magazynowane w szczelnych, zamykanych pojemnikach w wyznaczonych miejscach.</w:t>
            </w:r>
          </w:p>
          <w:p w14:paraId="0D7660C9" w14:textId="77777777" w:rsidR="00E97353" w:rsidRPr="005345C4" w:rsidRDefault="00E97353" w:rsidP="00C21282">
            <w:pPr>
              <w:ind w:right="-82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Miejsce magazynowania: w</w:t>
            </w:r>
            <w:r w:rsidRPr="005345C4">
              <w:rPr>
                <w:rFonts w:eastAsia="Calibri"/>
                <w:color w:val="000000"/>
                <w:lang w:eastAsia="ar-SA"/>
              </w:rPr>
              <w:t xml:space="preserve">iata magazynowa </w:t>
            </w:r>
            <w:r w:rsidRPr="005345C4">
              <w:rPr>
                <w:rFonts w:eastAsia="Calibri"/>
                <w:color w:val="000000"/>
                <w:lang w:eastAsia="ar-SA"/>
              </w:rPr>
              <w:br/>
              <w:t>nr 1.</w:t>
            </w:r>
          </w:p>
        </w:tc>
      </w:tr>
      <w:tr w:rsidR="00E97353" w:rsidRPr="005345C4" w14:paraId="236F4FF2" w14:textId="77777777" w:rsidTr="00C21282">
        <w:tc>
          <w:tcPr>
            <w:tcW w:w="710" w:type="dxa"/>
            <w:shd w:val="clear" w:color="auto" w:fill="FFFFFF"/>
            <w:vAlign w:val="center"/>
          </w:tcPr>
          <w:p w14:paraId="6A04F6D1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50.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B7DA7A9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10*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E95E245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zawierające pozostałości substancji niebezpiecznych lub nimi zanieczyszczone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7167623" w14:textId="77777777" w:rsidR="00E97353" w:rsidRPr="005345C4" w:rsidRDefault="00E97353" w:rsidP="00C21282">
            <w:pPr>
              <w:ind w:right="-82"/>
              <w:rPr>
                <w:rFonts w:eastAsia="Calibri"/>
                <w:iCs/>
                <w:color w:val="000000"/>
              </w:rPr>
            </w:pPr>
            <w:r w:rsidRPr="005345C4">
              <w:rPr>
                <w:rFonts w:eastAsia="Calibri"/>
                <w:iCs/>
                <w:color w:val="000000"/>
              </w:rPr>
              <w:t>Odpady magazynowane są luzem, w pojemnikach lub kontenerach, w sposób uniemożliwiający powstawanie odcieków.</w:t>
            </w:r>
          </w:p>
          <w:p w14:paraId="13BF0D56" w14:textId="77777777" w:rsidR="00E97353" w:rsidRPr="005345C4" w:rsidRDefault="00E97353" w:rsidP="00C21282">
            <w:pPr>
              <w:ind w:right="-82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Miejsce magazynowania: w</w:t>
            </w:r>
            <w:r w:rsidRPr="005345C4">
              <w:rPr>
                <w:rFonts w:eastAsia="Calibri"/>
                <w:i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iCs/>
                <w:color w:val="000000"/>
              </w:rPr>
              <w:br/>
              <w:t>nr 2.</w:t>
            </w:r>
          </w:p>
        </w:tc>
      </w:tr>
      <w:tr w:rsidR="00E97353" w:rsidRPr="005345C4" w14:paraId="431CFCC3" w14:textId="77777777" w:rsidTr="00C21282">
        <w:tc>
          <w:tcPr>
            <w:tcW w:w="710" w:type="dxa"/>
            <w:shd w:val="clear" w:color="auto" w:fill="FFFFFF"/>
            <w:vAlign w:val="center"/>
          </w:tcPr>
          <w:p w14:paraId="005AB722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51.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3303A04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02 02*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C2E7ACD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Sorbenty, materiały filtracyjne (w tym filtry olejowe nieujęte w innych grupach), tkaniny do wycierania (np. szmaty, ścierki) i ubrania ochronne zanieczyszczone substancjami niebezpiecznymi (np. PCB)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7E2A0068" w14:textId="77777777" w:rsidR="00E97353" w:rsidRPr="005345C4" w:rsidRDefault="00E97353" w:rsidP="00C21282">
            <w:pPr>
              <w:ind w:right="-82"/>
              <w:rPr>
                <w:rFonts w:eastAsia="Calibri"/>
                <w:iCs/>
                <w:color w:val="000000"/>
              </w:rPr>
            </w:pPr>
            <w:r w:rsidRPr="005345C4">
              <w:rPr>
                <w:rFonts w:eastAsia="Calibri"/>
                <w:iCs/>
                <w:color w:val="000000"/>
              </w:rPr>
              <w:t>Odpady magazynowane są luzem, w pojemnikach lub kontenerach, w sposób uniemożliwiający powstawanie odcieków.</w:t>
            </w:r>
          </w:p>
          <w:p w14:paraId="2C5E923D" w14:textId="77777777" w:rsidR="00E97353" w:rsidRPr="005345C4" w:rsidRDefault="00E97353" w:rsidP="00C21282">
            <w:pPr>
              <w:ind w:right="-82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Miejsce magazynowania: w</w:t>
            </w:r>
            <w:r w:rsidRPr="005345C4">
              <w:rPr>
                <w:rFonts w:eastAsia="Calibri"/>
                <w:i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iCs/>
                <w:color w:val="000000"/>
              </w:rPr>
              <w:br/>
              <w:t>nr 2.</w:t>
            </w:r>
          </w:p>
        </w:tc>
      </w:tr>
      <w:tr w:rsidR="00E97353" w:rsidRPr="005345C4" w14:paraId="5A0318F2" w14:textId="77777777" w:rsidTr="00C21282">
        <w:tc>
          <w:tcPr>
            <w:tcW w:w="710" w:type="dxa"/>
            <w:shd w:val="clear" w:color="auto" w:fill="FFFFFF"/>
            <w:vAlign w:val="center"/>
          </w:tcPr>
          <w:p w14:paraId="4A198D12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52.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145C946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01 07*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D47652F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Filtry olejowe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3701A559" w14:textId="77777777" w:rsidR="00E97353" w:rsidRPr="005345C4" w:rsidRDefault="00E97353" w:rsidP="00C21282">
            <w:pPr>
              <w:ind w:right="-82"/>
              <w:rPr>
                <w:rFonts w:eastAsia="Calibri"/>
                <w:iCs/>
                <w:color w:val="000000"/>
              </w:rPr>
            </w:pPr>
            <w:r w:rsidRPr="005345C4">
              <w:rPr>
                <w:rFonts w:eastAsia="Calibri"/>
                <w:iCs/>
                <w:color w:val="000000"/>
              </w:rPr>
              <w:t>Odpady magazynowane w szczelnych, zamykanych pojemnikach w wyznaczonych miejscach.</w:t>
            </w:r>
          </w:p>
          <w:p w14:paraId="5531291D" w14:textId="77777777" w:rsidR="00E97353" w:rsidRPr="005345C4" w:rsidRDefault="00E97353" w:rsidP="00C21282">
            <w:pPr>
              <w:ind w:right="-82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Miejsce magazynowania: w</w:t>
            </w:r>
            <w:r w:rsidRPr="005345C4">
              <w:rPr>
                <w:rFonts w:eastAsia="Calibri"/>
                <w:i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iCs/>
                <w:color w:val="000000"/>
              </w:rPr>
              <w:br/>
              <w:t>nr 1.</w:t>
            </w:r>
          </w:p>
        </w:tc>
      </w:tr>
      <w:tr w:rsidR="00E97353" w:rsidRPr="005345C4" w14:paraId="36B213DE" w14:textId="77777777" w:rsidTr="00C21282">
        <w:tc>
          <w:tcPr>
            <w:tcW w:w="710" w:type="dxa"/>
            <w:shd w:val="clear" w:color="auto" w:fill="FFFFFF"/>
            <w:vAlign w:val="center"/>
          </w:tcPr>
          <w:p w14:paraId="43E0ECD5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6EA76F4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02 13*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BE244BD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 xml:space="preserve">Zużyte urządzenia zawierające niebezpieczne elementy inne niż wymienione w 16 02 09 </w:t>
            </w:r>
            <w:r w:rsidRPr="005345C4">
              <w:rPr>
                <w:rFonts w:eastAsia="Calibri"/>
                <w:color w:val="000000"/>
                <w:lang w:eastAsia="ar-SA"/>
              </w:rPr>
              <w:br/>
              <w:t>do 16 02 12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0273AED3" w14:textId="77777777" w:rsidR="00E97353" w:rsidRPr="005345C4" w:rsidRDefault="00E97353" w:rsidP="00C21282">
            <w:pPr>
              <w:ind w:right="-82"/>
              <w:rPr>
                <w:rFonts w:eastAsia="Calibri"/>
                <w:iCs/>
                <w:color w:val="000000"/>
              </w:rPr>
            </w:pPr>
            <w:r w:rsidRPr="005345C4">
              <w:rPr>
                <w:rFonts w:eastAsia="Calibri"/>
                <w:iCs/>
                <w:color w:val="000000"/>
              </w:rPr>
              <w:t>Odpady magazynowane w szczelnych, zamykanych pojemnikach w wyznaczonych miejscach.</w:t>
            </w:r>
          </w:p>
          <w:p w14:paraId="2B0695EB" w14:textId="77777777" w:rsidR="00E97353" w:rsidRPr="005345C4" w:rsidRDefault="00E97353" w:rsidP="00C21282">
            <w:pPr>
              <w:ind w:right="-82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>Miejsce magazynowania: w</w:t>
            </w:r>
            <w:r w:rsidRPr="005345C4">
              <w:rPr>
                <w:rFonts w:eastAsia="Calibri"/>
                <w:i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iCs/>
                <w:color w:val="000000"/>
              </w:rPr>
              <w:br/>
              <w:t>nr 2.</w:t>
            </w:r>
          </w:p>
        </w:tc>
      </w:tr>
      <w:tr w:rsidR="00E97353" w:rsidRPr="005345C4" w14:paraId="04E20D3F" w14:textId="77777777" w:rsidTr="00C21282">
        <w:tc>
          <w:tcPr>
            <w:tcW w:w="710" w:type="dxa"/>
            <w:shd w:val="clear" w:color="auto" w:fill="FFFFFF"/>
            <w:vAlign w:val="center"/>
          </w:tcPr>
          <w:p w14:paraId="68B0FEAB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54.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926C9D9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06 01*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01A80F9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Baterie i akumulatory ołowiowe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63D27C97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1D02862C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lastRenderedPageBreak/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bCs/>
                <w:color w:val="000000"/>
              </w:rPr>
              <w:br/>
              <w:t>nr 2.</w:t>
            </w:r>
          </w:p>
        </w:tc>
      </w:tr>
      <w:tr w:rsidR="00E97353" w:rsidRPr="005345C4" w14:paraId="5394BDBF" w14:textId="77777777" w:rsidTr="00C21282">
        <w:tc>
          <w:tcPr>
            <w:tcW w:w="710" w:type="dxa"/>
            <w:shd w:val="clear" w:color="auto" w:fill="FFFFFF"/>
            <w:vAlign w:val="center"/>
          </w:tcPr>
          <w:p w14:paraId="6F22D365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55.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614BBA9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06 02 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4700084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Baterie i akumulatory niklowo-kadmowe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57D06B51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71B1F86F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</w:t>
            </w:r>
            <w:r>
              <w:rPr>
                <w:rFonts w:eastAsia="Calibri"/>
                <w:bCs/>
                <w:color w:val="000000"/>
              </w:rPr>
              <w:t>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bCs/>
                <w:color w:val="000000"/>
              </w:rPr>
              <w:br/>
              <w:t>nr 2.</w:t>
            </w:r>
          </w:p>
        </w:tc>
      </w:tr>
      <w:tr w:rsidR="00E97353" w:rsidRPr="005345C4" w14:paraId="6652BBE2" w14:textId="77777777" w:rsidTr="00C21282">
        <w:trPr>
          <w:trHeight w:val="552"/>
        </w:trPr>
        <w:tc>
          <w:tcPr>
            <w:tcW w:w="710" w:type="dxa"/>
            <w:shd w:val="clear" w:color="auto" w:fill="FFFFFF"/>
            <w:vAlign w:val="center"/>
          </w:tcPr>
          <w:p w14:paraId="0C40394F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56.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6E334EA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08 11*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571A4BD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Szlamy zawierające substancje niebezpieczne z biologicznego oczyszczania ścieków przemysłowych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3C9B530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magazynowane w szczelnych, zamykanych pojemnikach w wyznaczonych miejscach.</w:t>
            </w:r>
          </w:p>
          <w:p w14:paraId="3C38B3B3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Miejsce magazynowania</w:t>
            </w:r>
            <w:r>
              <w:rPr>
                <w:rFonts w:eastAsia="Calibri"/>
                <w:color w:val="000000"/>
                <w:lang w:eastAsia="ar-SA"/>
              </w:rPr>
              <w:t>: w</w:t>
            </w:r>
            <w:r w:rsidRPr="005345C4">
              <w:rPr>
                <w:rFonts w:eastAsia="Calibri"/>
                <w:color w:val="000000"/>
                <w:lang w:eastAsia="ar-SA"/>
              </w:rPr>
              <w:t>iata magazynowa nr 1.</w:t>
            </w:r>
          </w:p>
        </w:tc>
      </w:tr>
      <w:tr w:rsidR="00E97353" w:rsidRPr="005345C4" w14:paraId="28130945" w14:textId="77777777" w:rsidTr="00C21282">
        <w:tc>
          <w:tcPr>
            <w:tcW w:w="710" w:type="dxa"/>
            <w:shd w:val="clear" w:color="auto" w:fill="FFFFFF"/>
            <w:vAlign w:val="center"/>
          </w:tcPr>
          <w:p w14:paraId="0EFEAF7C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57.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9EEE7A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01 21*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2FB4A1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Lampy fluorescencyjne i inne odpady zawierające rtęć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317D6C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35A578AB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bCs/>
                <w:color w:val="000000"/>
              </w:rPr>
              <w:br/>
              <w:t>nr 2.</w:t>
            </w:r>
          </w:p>
        </w:tc>
      </w:tr>
      <w:tr w:rsidR="00E97353" w:rsidRPr="005345C4" w14:paraId="1DB249B5" w14:textId="77777777" w:rsidTr="00C21282">
        <w:tc>
          <w:tcPr>
            <w:tcW w:w="9923" w:type="dxa"/>
            <w:gridSpan w:val="4"/>
            <w:shd w:val="clear" w:color="auto" w:fill="FFFFFF"/>
            <w:vAlign w:val="center"/>
          </w:tcPr>
          <w:p w14:paraId="7D576B0A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odpady inne niż niebezpieczne</w:t>
            </w:r>
          </w:p>
        </w:tc>
      </w:tr>
      <w:tr w:rsidR="00E97353" w:rsidRPr="005345C4" w14:paraId="0004C27F" w14:textId="77777777" w:rsidTr="00C21282">
        <w:tc>
          <w:tcPr>
            <w:tcW w:w="710" w:type="dxa"/>
            <w:shd w:val="clear" w:color="auto" w:fill="FFFFFF"/>
            <w:vAlign w:val="center"/>
          </w:tcPr>
          <w:p w14:paraId="5BC26DF5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58.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D013B9A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358567E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 papieru i tektury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EFAE78E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po sprasowaniu i zbelowaniu są magazynowane w wydzielonych zewnętrznych boksach magazynowych (dopuszcza się również czaso</w:t>
            </w:r>
            <w:r>
              <w:rPr>
                <w:rFonts w:eastAsia="Calibri"/>
                <w:bCs/>
                <w:color w:val="000000"/>
              </w:rPr>
              <w:t>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</w:t>
            </w:r>
            <w:r>
              <w:rPr>
                <w:rFonts w:eastAsia="Calibri"/>
                <w:bCs/>
                <w:color w:val="000000"/>
              </w:rPr>
              <w:t xml:space="preserve"> luzem</w:t>
            </w:r>
            <w:r w:rsidRPr="005345C4">
              <w:rPr>
                <w:rFonts w:eastAsia="Calibri"/>
                <w:bCs/>
                <w:color w:val="000000"/>
              </w:rPr>
              <w:t xml:space="preserve"> w kontenerach).</w:t>
            </w:r>
          </w:p>
          <w:p w14:paraId="6A920CDF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5651AC2E" w14:textId="77777777" w:rsidTr="00C21282"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A642CD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59.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25D82F2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15 01 02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087568C4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Opakowania z tworzyw sztucznych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B40DB95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 xml:space="preserve">Odpady po sprasowaniu i zbelowaniu są magazynowane w wydzielonych zewnętrznych boksach magazynowych (dopuszcza się </w:t>
            </w:r>
            <w:r>
              <w:rPr>
                <w:rFonts w:eastAsia="Calibri"/>
                <w:bCs/>
                <w:color w:val="000000"/>
              </w:rPr>
              <w:t>również czasowe magazynowanie</w:t>
            </w:r>
            <w:r w:rsidRPr="005345C4">
              <w:rPr>
                <w:rFonts w:eastAsia="Calibri"/>
                <w:bCs/>
                <w:color w:val="000000"/>
              </w:rPr>
              <w:t xml:space="preserve"> odpadów</w:t>
            </w:r>
            <w:r>
              <w:rPr>
                <w:rFonts w:eastAsia="Calibri"/>
                <w:bCs/>
                <w:color w:val="000000"/>
              </w:rPr>
              <w:t xml:space="preserve"> luzem</w:t>
            </w:r>
            <w:r w:rsidRPr="005345C4">
              <w:rPr>
                <w:rFonts w:eastAsia="Calibri"/>
                <w:bCs/>
                <w:color w:val="000000"/>
              </w:rPr>
              <w:t xml:space="preserve"> w kontenerach).</w:t>
            </w:r>
          </w:p>
          <w:p w14:paraId="22349555" w14:textId="77777777" w:rsidR="00E97353" w:rsidRPr="005345C4" w:rsidRDefault="00E97353" w:rsidP="00C21282">
            <w:pPr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magazynowania: nowa wiata (boksy) magazynowania odpadów.</w:t>
            </w:r>
          </w:p>
        </w:tc>
      </w:tr>
      <w:tr w:rsidR="00E97353" w:rsidRPr="005345C4" w14:paraId="0732C14D" w14:textId="77777777" w:rsidTr="00C21282"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47336F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60.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48CF12E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15 02 03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E0D52F7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 xml:space="preserve"> Sorbenty, materiały filtracyjne, tkaniny do wycierania (np. szmaty, ścierki) i ubrania ochronne inne niż wymienione w 15 02 02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034C518" w14:textId="77777777" w:rsidR="00E97353" w:rsidRPr="005345C4" w:rsidRDefault="00E97353" w:rsidP="00C21282">
            <w:pPr>
              <w:tabs>
                <w:tab w:val="left" w:pos="357"/>
                <w:tab w:val="left" w:pos="720"/>
              </w:tabs>
              <w:snapToGrid w:val="0"/>
              <w:ind w:left="-24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kontenerach.</w:t>
            </w:r>
          </w:p>
          <w:p w14:paraId="5379EAD5" w14:textId="77777777" w:rsidR="00E97353" w:rsidRPr="005345C4" w:rsidRDefault="00E97353" w:rsidP="00C21282">
            <w:pPr>
              <w:tabs>
                <w:tab w:val="left" w:pos="357"/>
                <w:tab w:val="left" w:pos="720"/>
              </w:tabs>
              <w:snapToGrid w:val="0"/>
              <w:ind w:left="-24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>iata magazynowa nr 2.</w:t>
            </w:r>
          </w:p>
        </w:tc>
      </w:tr>
      <w:tr w:rsidR="00E97353" w:rsidRPr="005345C4" w14:paraId="4656B083" w14:textId="77777777" w:rsidTr="00C21282">
        <w:tc>
          <w:tcPr>
            <w:tcW w:w="710" w:type="dxa"/>
            <w:shd w:val="clear" w:color="auto" w:fill="FFFFFF"/>
            <w:vAlign w:val="center"/>
          </w:tcPr>
          <w:p w14:paraId="412E6B3C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61.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CD4A27B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16 01 03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746A1FAC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Zużyte opony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264E0545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w kontenerach w wyznaczonym miejscu na placu magazynowym.</w:t>
            </w:r>
          </w:p>
          <w:p w14:paraId="1A2CDE3E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Miejsce magazynowani</w:t>
            </w:r>
            <w:r>
              <w:rPr>
                <w:rFonts w:eastAsia="Calibri"/>
                <w:bCs/>
                <w:color w:val="000000"/>
              </w:rPr>
              <w:t>a: sekcja magazynowania opon</w:t>
            </w:r>
            <w:r w:rsidRPr="005345C4">
              <w:rPr>
                <w:rFonts w:eastAsia="Calibri"/>
                <w:bCs/>
                <w:color w:val="000000"/>
              </w:rPr>
              <w:t>.</w:t>
            </w:r>
          </w:p>
        </w:tc>
      </w:tr>
      <w:tr w:rsidR="00E97353" w:rsidRPr="005345C4" w14:paraId="52E16F90" w14:textId="77777777" w:rsidTr="00C21282">
        <w:tc>
          <w:tcPr>
            <w:tcW w:w="710" w:type="dxa"/>
            <w:shd w:val="clear" w:color="auto" w:fill="FFFFFF"/>
            <w:vAlign w:val="center"/>
          </w:tcPr>
          <w:p w14:paraId="06BE7014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62.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2DE649D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16 01 17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8C6C177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Metale żelazne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3BF8B152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 xml:space="preserve"> </w:t>
            </w:r>
          </w:p>
          <w:p w14:paraId="4EB76E61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w pojemnikach lub kontenerach w wyznaczonym miejscu.</w:t>
            </w:r>
          </w:p>
          <w:p w14:paraId="6E12660A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bCs/>
                <w:color w:val="000000"/>
              </w:rPr>
              <w:br/>
              <w:t>nr 1.</w:t>
            </w:r>
            <w:r w:rsidRPr="005345C4">
              <w:rPr>
                <w:rFonts w:eastAsia="Calibri"/>
                <w:bCs/>
                <w:color w:val="000000"/>
              </w:rPr>
              <w:br/>
            </w:r>
          </w:p>
        </w:tc>
      </w:tr>
      <w:tr w:rsidR="00E97353" w:rsidRPr="005345C4" w14:paraId="4AECC6A6" w14:textId="77777777" w:rsidTr="00C21282">
        <w:tc>
          <w:tcPr>
            <w:tcW w:w="710" w:type="dxa"/>
            <w:shd w:val="clear" w:color="auto" w:fill="FFFFFF"/>
            <w:vAlign w:val="center"/>
          </w:tcPr>
          <w:p w14:paraId="2D81D0BD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63.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831ABF0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16 02 14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49E08C0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Zużyte urządzenia inne niż wymienione w 16 02 09 do 16 02 12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4DC2A389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3F08AD4A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bCs/>
                <w:color w:val="000000"/>
              </w:rPr>
              <w:br/>
              <w:t>nr 2.</w:t>
            </w:r>
          </w:p>
        </w:tc>
      </w:tr>
      <w:tr w:rsidR="00E97353" w:rsidRPr="005345C4" w14:paraId="0CEC2EAF" w14:textId="77777777" w:rsidTr="00C21282">
        <w:tc>
          <w:tcPr>
            <w:tcW w:w="710" w:type="dxa"/>
            <w:shd w:val="clear" w:color="auto" w:fill="FFFFFF"/>
            <w:vAlign w:val="center"/>
          </w:tcPr>
          <w:p w14:paraId="788DB52E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64.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F6C8E9C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16 02 16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2A7DBE7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Elementy usunięte ze zużytych urządzeń inne niż wymienione w 16 02 15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6CABEFAD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1B16B9FC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</w:p>
          <w:p w14:paraId="51E9AF05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nr 2.</w:t>
            </w:r>
          </w:p>
        </w:tc>
      </w:tr>
      <w:tr w:rsidR="00E97353" w:rsidRPr="005345C4" w14:paraId="61A428D2" w14:textId="77777777" w:rsidTr="00C21282">
        <w:tc>
          <w:tcPr>
            <w:tcW w:w="710" w:type="dxa"/>
            <w:shd w:val="clear" w:color="auto" w:fill="FFFFFF"/>
            <w:vAlign w:val="center"/>
          </w:tcPr>
          <w:p w14:paraId="5BC79736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65.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300CFD5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16 06 04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131D05C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Baterie alkaliczne (z wyłączeniem 16 06 03)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0F1312D2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w pojemnikach, w sposób uniemożliwiający powstawanie odcieków.</w:t>
            </w:r>
          </w:p>
          <w:p w14:paraId="69C5BB02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bCs/>
                <w:color w:val="000000"/>
              </w:rPr>
              <w:br/>
              <w:t>nr 2</w:t>
            </w:r>
          </w:p>
        </w:tc>
      </w:tr>
      <w:tr w:rsidR="00E97353" w:rsidRPr="005345C4" w14:paraId="5D217B81" w14:textId="77777777" w:rsidTr="00C21282">
        <w:tc>
          <w:tcPr>
            <w:tcW w:w="710" w:type="dxa"/>
            <w:shd w:val="clear" w:color="auto" w:fill="FFFFFF"/>
            <w:vAlign w:val="center"/>
          </w:tcPr>
          <w:p w14:paraId="71BEEC1C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66.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474D69F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16 06 05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515A73B1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Inne baterie i akumulatory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61536A7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magazynowane są luzem, w pojemnikach lub kontenerach, w sposób uniemożliwiający powstawanie odcieków.</w:t>
            </w:r>
          </w:p>
          <w:p w14:paraId="46DE66FB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bCs/>
                <w:color w:val="000000"/>
              </w:rPr>
              <w:br/>
              <w:t>nr 2</w:t>
            </w:r>
          </w:p>
        </w:tc>
      </w:tr>
      <w:tr w:rsidR="00E97353" w:rsidRPr="005345C4" w14:paraId="55009237" w14:textId="77777777" w:rsidTr="00C21282">
        <w:tc>
          <w:tcPr>
            <w:tcW w:w="710" w:type="dxa"/>
            <w:shd w:val="clear" w:color="auto" w:fill="FFFFFF"/>
            <w:vAlign w:val="center"/>
          </w:tcPr>
          <w:p w14:paraId="688BF946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67.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CE6E478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16 80 01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20D7BAF8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Magnetyczne i optyczne nośniki informacji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0F2C7ABD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w pojemnikach lub kontenerach w wyznaczonym miejscu.</w:t>
            </w:r>
          </w:p>
          <w:p w14:paraId="386D5271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 w:rsidRPr="005345C4">
              <w:rPr>
                <w:rFonts w:eastAsia="Calibri"/>
                <w:bCs/>
                <w:color w:val="000000"/>
              </w:rPr>
              <w:br/>
              <w:t>nr 2</w:t>
            </w:r>
          </w:p>
        </w:tc>
      </w:tr>
      <w:tr w:rsidR="00E97353" w:rsidRPr="005345C4" w14:paraId="1CF3DF20" w14:textId="77777777" w:rsidTr="00C21282">
        <w:tc>
          <w:tcPr>
            <w:tcW w:w="710" w:type="dxa"/>
            <w:shd w:val="clear" w:color="auto" w:fill="FFFFFF"/>
            <w:vAlign w:val="center"/>
          </w:tcPr>
          <w:p w14:paraId="11F627AB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68.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B5C7CE0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17 04 05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162F683B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Żelazo i stal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33BE6485" w14:textId="77777777" w:rsidR="00E97353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 w:rsidRPr="005345C4">
              <w:rPr>
                <w:rFonts w:eastAsia="Calibri"/>
                <w:bCs/>
                <w:color w:val="000000"/>
              </w:rPr>
              <w:t>Odpady są magazynowane w pojemnikach lub kontenerach w wyznaczonym m</w:t>
            </w:r>
            <w:r>
              <w:rPr>
                <w:rFonts w:eastAsia="Calibri"/>
                <w:bCs/>
                <w:color w:val="000000"/>
              </w:rPr>
              <w:t xml:space="preserve">iejscu. </w:t>
            </w:r>
          </w:p>
          <w:p w14:paraId="2A2307ED" w14:textId="77777777" w:rsidR="00E97353" w:rsidRPr="005345C4" w:rsidRDefault="00E97353" w:rsidP="00C21282">
            <w:pPr>
              <w:ind w:right="-82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Miejsce magazynowania: w</w:t>
            </w:r>
            <w:r w:rsidRPr="005345C4">
              <w:rPr>
                <w:rFonts w:eastAsia="Calibri"/>
                <w:bCs/>
                <w:color w:val="000000"/>
              </w:rPr>
              <w:t xml:space="preserve">iata magazynowa </w:t>
            </w:r>
            <w:r>
              <w:rPr>
                <w:rFonts w:eastAsia="Calibri"/>
                <w:bCs/>
                <w:color w:val="000000"/>
              </w:rPr>
              <w:br/>
            </w:r>
            <w:r w:rsidRPr="005345C4">
              <w:rPr>
                <w:rFonts w:eastAsia="Calibri"/>
                <w:bCs/>
                <w:color w:val="000000"/>
              </w:rPr>
              <w:t>nr 1.</w:t>
            </w:r>
          </w:p>
        </w:tc>
      </w:tr>
      <w:tr w:rsidR="00E97353" w:rsidRPr="005345C4" w14:paraId="01069E74" w14:textId="77777777" w:rsidTr="00C21282"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C381CD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69.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5771A3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19 09 02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AF3DBB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Osady z klarowania wody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DFD54D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nie są magazynowane. Odpady są przekazywane do odzysku lub unieszkodliwienia we własnych instalacjach lub są przekazywane następnemu posiadaczowi odpadów posiadającemu stosowne zezwolenia/pozwolenia w gospodarowaniu odpadami.</w:t>
            </w:r>
          </w:p>
        </w:tc>
      </w:tr>
      <w:tr w:rsidR="00E97353" w:rsidRPr="005345C4" w14:paraId="6C373931" w14:textId="77777777" w:rsidTr="00C21282"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F98A73" w14:textId="77777777" w:rsidR="00E97353" w:rsidRPr="005345C4" w:rsidRDefault="00E97353" w:rsidP="00C21282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70.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415478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20 02 01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5233D2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ulegające biodegradacji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9AC9EB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są magazynowane luzem na utwardzonym placu.</w:t>
            </w:r>
          </w:p>
          <w:p w14:paraId="5B411E60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Miejsce magazynowania: kompostownia odpadów – plac rozładunku.</w:t>
            </w:r>
          </w:p>
        </w:tc>
      </w:tr>
      <w:tr w:rsidR="00E97353" w:rsidRPr="005345C4" w14:paraId="35CD00E8" w14:textId="77777777" w:rsidTr="00C21282">
        <w:tc>
          <w:tcPr>
            <w:tcW w:w="992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99F15B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6. Odpady wytwarzane w instalacji do unieszkodliwiania odpadów niebezpiecznych – Mogilnik</w:t>
            </w:r>
          </w:p>
        </w:tc>
      </w:tr>
      <w:tr w:rsidR="00E97353" w:rsidRPr="005345C4" w14:paraId="23B87D95" w14:textId="77777777" w:rsidTr="00C21282">
        <w:trPr>
          <w:trHeight w:val="351"/>
        </w:trPr>
        <w:tc>
          <w:tcPr>
            <w:tcW w:w="9923" w:type="dxa"/>
            <w:gridSpan w:val="4"/>
            <w:shd w:val="clear" w:color="auto" w:fill="FFFFFF"/>
            <w:vAlign w:val="center"/>
          </w:tcPr>
          <w:p w14:paraId="14A89DC0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odpady niebezpieczne</w:t>
            </w:r>
          </w:p>
        </w:tc>
      </w:tr>
      <w:tr w:rsidR="00E97353" w:rsidRPr="005345C4" w14:paraId="11BD528B" w14:textId="77777777" w:rsidTr="00C21282">
        <w:trPr>
          <w:trHeight w:val="307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B684C2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71.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0FF931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11 01 15*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D7AA3C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Odcieki i szlamy z systemów membranowych lub systemów wymiany jonowej zawierające substancje niebezpieczne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AAAD0B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nie są magazynowane. Odpady są unieszkodliwiane we własnej instalacji lub są przekazywane następnemu posiadaczowi odpadów posiadającego stosowne zezwolenia/pozwolenia w gospodarowaniu odpadami.</w:t>
            </w:r>
          </w:p>
        </w:tc>
      </w:tr>
      <w:tr w:rsidR="00E97353" w:rsidRPr="005345C4" w14:paraId="54A48C15" w14:textId="77777777" w:rsidTr="00C21282">
        <w:trPr>
          <w:trHeight w:val="307"/>
        </w:trPr>
        <w:tc>
          <w:tcPr>
            <w:tcW w:w="9923" w:type="dxa"/>
            <w:gridSpan w:val="4"/>
            <w:shd w:val="clear" w:color="auto" w:fill="FFFFFF"/>
            <w:vAlign w:val="center"/>
          </w:tcPr>
          <w:p w14:paraId="27146647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b/>
                <w:color w:val="000000"/>
                <w:lang w:eastAsia="ar-SA"/>
              </w:rPr>
            </w:pPr>
            <w:r w:rsidRPr="005345C4">
              <w:rPr>
                <w:rFonts w:eastAsia="Calibri"/>
                <w:b/>
                <w:color w:val="000000"/>
                <w:lang w:eastAsia="ar-SA"/>
              </w:rPr>
              <w:t>odpady inne niż niebezpieczne</w:t>
            </w:r>
          </w:p>
        </w:tc>
      </w:tr>
      <w:tr w:rsidR="00E97353" w:rsidRPr="005345C4" w14:paraId="4CBDC36B" w14:textId="77777777" w:rsidTr="00C21282">
        <w:tc>
          <w:tcPr>
            <w:tcW w:w="710" w:type="dxa"/>
            <w:shd w:val="clear" w:color="auto" w:fill="FFFFFF"/>
            <w:vAlign w:val="center"/>
          </w:tcPr>
          <w:p w14:paraId="479ED6BF" w14:textId="77777777" w:rsidR="00E97353" w:rsidRPr="005345C4" w:rsidRDefault="00E97353" w:rsidP="00C21282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72.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3A1446A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17 01 01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4CCA66FB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 xml:space="preserve">Odpady betonu oraz gruz betonowy z rozbiórek i remontów </w:t>
            </w:r>
          </w:p>
        </w:tc>
        <w:tc>
          <w:tcPr>
            <w:tcW w:w="4819" w:type="dxa"/>
            <w:vMerge w:val="restart"/>
            <w:shd w:val="clear" w:color="auto" w:fill="FFFFFF"/>
          </w:tcPr>
          <w:p w14:paraId="0BDD882C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nie są magazynowane. Odpady są przekazywane do odzysku lub unieszkodliwiania we własnych instalacjach lub są przekazywane następnemu posiadaczowi odpadów posiadającemu stosowne zezwolenia/pozwolenia w gospodarowaniu odpadami.</w:t>
            </w:r>
          </w:p>
        </w:tc>
      </w:tr>
      <w:tr w:rsidR="00E97353" w:rsidRPr="005345C4" w14:paraId="660F6C51" w14:textId="77777777" w:rsidTr="00C21282">
        <w:tc>
          <w:tcPr>
            <w:tcW w:w="710" w:type="dxa"/>
            <w:shd w:val="clear" w:color="auto" w:fill="FFFFFF"/>
            <w:vAlign w:val="center"/>
          </w:tcPr>
          <w:p w14:paraId="26FECBFF" w14:textId="77777777" w:rsidR="00E97353" w:rsidRPr="005345C4" w:rsidRDefault="00E97353" w:rsidP="00C21282">
            <w:pPr>
              <w:suppressAutoHyphens/>
              <w:snapToGrid w:val="0"/>
              <w:spacing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73.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7E4AD3C" w14:textId="77777777" w:rsidR="00E97353" w:rsidRPr="005345C4" w:rsidRDefault="00E97353" w:rsidP="00C21282">
            <w:pPr>
              <w:suppressAutoHyphens/>
              <w:snapToGrid w:val="0"/>
              <w:jc w:val="center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17 01 81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3AD6A818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  <w:r w:rsidRPr="005345C4">
              <w:rPr>
                <w:rFonts w:eastAsia="Calibri"/>
                <w:color w:val="000000"/>
                <w:lang w:eastAsia="ar-SA"/>
              </w:rPr>
              <w:t>Odpady z remontów i przebudowy dróg</w:t>
            </w:r>
          </w:p>
        </w:tc>
        <w:tc>
          <w:tcPr>
            <w:tcW w:w="4819" w:type="dxa"/>
            <w:vMerge/>
            <w:shd w:val="clear" w:color="auto" w:fill="FFFFFF"/>
          </w:tcPr>
          <w:p w14:paraId="57FB7DA1" w14:textId="77777777" w:rsidR="00E97353" w:rsidRPr="005345C4" w:rsidRDefault="00E97353" w:rsidP="00C21282">
            <w:pPr>
              <w:suppressAutoHyphens/>
              <w:snapToGrid w:val="0"/>
              <w:rPr>
                <w:rFonts w:eastAsia="Calibri"/>
                <w:color w:val="000000"/>
                <w:lang w:eastAsia="ar-SA"/>
              </w:rPr>
            </w:pPr>
          </w:p>
        </w:tc>
      </w:tr>
    </w:tbl>
    <w:p w14:paraId="19613E3C" w14:textId="77777777" w:rsidR="00E97353" w:rsidRPr="00B367A5" w:rsidRDefault="00E97353" w:rsidP="006D154A">
      <w:pPr>
        <w:rPr>
          <w:rFonts w:asciiTheme="minorHAnsi" w:hAnsiTheme="minorHAnsi" w:cstheme="minorHAnsi"/>
        </w:rPr>
      </w:pPr>
    </w:p>
    <w:p w14:paraId="5966D278" w14:textId="77777777" w:rsidR="006D154A" w:rsidRDefault="006D154A" w:rsidP="006D154A">
      <w:pPr>
        <w:rPr>
          <w:rFonts w:asciiTheme="minorHAnsi" w:hAnsiTheme="minorHAnsi" w:cstheme="minorHAnsi"/>
        </w:rPr>
      </w:pPr>
    </w:p>
    <w:p w14:paraId="7FB208CF" w14:textId="77777777" w:rsidR="00E97353" w:rsidRDefault="00E97353" w:rsidP="006D154A">
      <w:pPr>
        <w:rPr>
          <w:rFonts w:asciiTheme="minorHAnsi" w:hAnsiTheme="minorHAnsi" w:cstheme="minorHAnsi"/>
        </w:rPr>
      </w:pPr>
    </w:p>
    <w:p w14:paraId="2BC22E9A" w14:textId="77777777" w:rsidR="00E97353" w:rsidRDefault="00E97353" w:rsidP="006D154A">
      <w:pPr>
        <w:rPr>
          <w:rFonts w:asciiTheme="minorHAnsi" w:hAnsiTheme="minorHAnsi" w:cstheme="minorHAnsi"/>
        </w:rPr>
      </w:pPr>
    </w:p>
    <w:p w14:paraId="50E72056" w14:textId="77777777" w:rsidR="00E97353" w:rsidRDefault="00E97353" w:rsidP="006D154A">
      <w:pPr>
        <w:rPr>
          <w:rFonts w:asciiTheme="minorHAnsi" w:hAnsiTheme="minorHAnsi" w:cstheme="minorHAnsi"/>
        </w:rPr>
      </w:pPr>
    </w:p>
    <w:p w14:paraId="4DC93DB7" w14:textId="77777777" w:rsidR="00E97353" w:rsidRDefault="00E97353" w:rsidP="006D154A">
      <w:pPr>
        <w:rPr>
          <w:rFonts w:asciiTheme="minorHAnsi" w:hAnsiTheme="minorHAnsi" w:cstheme="minorHAnsi"/>
        </w:rPr>
      </w:pPr>
    </w:p>
    <w:p w14:paraId="1A3CB911" w14:textId="77777777" w:rsidR="00E97353" w:rsidRDefault="00E97353" w:rsidP="006D154A">
      <w:pPr>
        <w:rPr>
          <w:rFonts w:asciiTheme="minorHAnsi" w:hAnsiTheme="minorHAnsi" w:cstheme="minorHAnsi"/>
        </w:rPr>
      </w:pPr>
    </w:p>
    <w:p w14:paraId="2CE0C794" w14:textId="77777777" w:rsidR="00E97353" w:rsidRPr="00B367A5" w:rsidRDefault="00E97353" w:rsidP="006D154A">
      <w:pPr>
        <w:rPr>
          <w:rFonts w:asciiTheme="minorHAnsi" w:hAnsiTheme="minorHAnsi" w:cstheme="minorHAnsi"/>
        </w:rPr>
      </w:pPr>
    </w:p>
    <w:p w14:paraId="1EB250EA" w14:textId="77777777" w:rsidR="008122F2" w:rsidRPr="00B367A5" w:rsidRDefault="008122F2" w:rsidP="008122F2">
      <w:pPr>
        <w:jc w:val="both"/>
        <w:rPr>
          <w:rFonts w:asciiTheme="minorHAnsi" w:hAnsiTheme="minorHAnsi" w:cstheme="minorHAnsi"/>
          <w:b/>
        </w:rPr>
      </w:pPr>
    </w:p>
    <w:p w14:paraId="7CE49540" w14:textId="77777777" w:rsidR="008122F2" w:rsidRPr="00B367A5" w:rsidRDefault="008122F2" w:rsidP="008122F2">
      <w:pPr>
        <w:jc w:val="both"/>
        <w:rPr>
          <w:rFonts w:asciiTheme="minorHAnsi" w:hAnsiTheme="minorHAnsi" w:cstheme="minorHAnsi"/>
          <w:i/>
          <w:color w:val="000000"/>
        </w:rPr>
      </w:pPr>
      <w:r w:rsidRPr="00B367A5">
        <w:rPr>
          <w:rFonts w:asciiTheme="minorHAnsi" w:hAnsiTheme="minorHAnsi" w:cstheme="minorHAnsi"/>
          <w:i/>
          <w:iCs/>
          <w:color w:val="000000"/>
        </w:rPr>
        <w:t xml:space="preserve">* </w:t>
      </w:r>
      <w:r w:rsidRPr="00B367A5">
        <w:rPr>
          <w:rFonts w:asciiTheme="minorHAnsi" w:hAnsiTheme="minorHAnsi" w:cstheme="minorHAnsi"/>
          <w:i/>
          <w:color w:val="000000"/>
        </w:rPr>
        <w:t>odpady niebezpieczne</w:t>
      </w:r>
    </w:p>
    <w:p w14:paraId="3ABBC42F" w14:textId="77777777" w:rsidR="00D40694" w:rsidRPr="00C72228" w:rsidRDefault="00D40694" w:rsidP="00D40694">
      <w:pPr>
        <w:pStyle w:val="Nagwek3"/>
        <w:numPr>
          <w:ilvl w:val="0"/>
          <w:numId w:val="0"/>
        </w:numPr>
        <w:ind w:left="720" w:hanging="720"/>
        <w:jc w:val="left"/>
        <w:rPr>
          <w:rFonts w:asciiTheme="minorHAnsi" w:eastAsia="Times New Roman" w:hAnsiTheme="minorHAnsi" w:cstheme="minorHAnsi"/>
          <w:b w:val="0"/>
          <w:bCs w:val="0"/>
          <w:color w:val="FF0000"/>
          <w:sz w:val="22"/>
          <w:szCs w:val="22"/>
          <w:u w:val="single"/>
        </w:rPr>
      </w:pPr>
      <w:bookmarkStart w:id="2" w:name="_Toc516749080"/>
      <w:bookmarkStart w:id="3" w:name="_Toc30486753"/>
      <w:bookmarkEnd w:id="2"/>
      <w:r w:rsidRPr="00C72228">
        <w:rPr>
          <w:rFonts w:asciiTheme="minorHAnsi" w:eastAsia="Times New Roman" w:hAnsiTheme="minorHAnsi" w:cstheme="minorHAnsi"/>
          <w:b w:val="0"/>
          <w:bCs w:val="0"/>
          <w:color w:val="FF0000"/>
          <w:sz w:val="22"/>
          <w:szCs w:val="22"/>
          <w:u w:val="single"/>
        </w:rPr>
        <w:t xml:space="preserve">Do pkt 5 (sposób przechowywania odpadów) </w:t>
      </w:r>
    </w:p>
    <w:p w14:paraId="56453220" w14:textId="5C34F3C4" w:rsidR="006D154A" w:rsidRPr="00D40694" w:rsidRDefault="006D154A" w:rsidP="00D40694">
      <w:pPr>
        <w:pStyle w:val="Nagwek3"/>
        <w:numPr>
          <w:ilvl w:val="0"/>
          <w:numId w:val="0"/>
        </w:numPr>
        <w:ind w:left="720" w:hanging="720"/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B367A5">
        <w:rPr>
          <w:rFonts w:asciiTheme="minorHAnsi" w:eastAsia="Times New Roman" w:hAnsiTheme="minorHAnsi" w:cstheme="minorHAnsi"/>
          <w:sz w:val="22"/>
          <w:szCs w:val="22"/>
        </w:rPr>
        <w:t>Wskazanie miejsca i sposobu magazynowania oraz rodzaju magazynowanych odpadów,</w:t>
      </w:r>
      <w:r w:rsidR="00D40694">
        <w:rPr>
          <w:rFonts w:asciiTheme="minorHAnsi" w:eastAsia="Times New Roman" w:hAnsiTheme="minorHAnsi" w:cstheme="minorHAnsi"/>
          <w:sz w:val="22"/>
          <w:szCs w:val="22"/>
        </w:rPr>
        <w:t xml:space="preserve"> p</w:t>
      </w:r>
      <w:r w:rsidRPr="00B367A5">
        <w:rPr>
          <w:rFonts w:asciiTheme="minorHAnsi" w:eastAsia="Times New Roman" w:hAnsiTheme="minorHAnsi" w:cstheme="minorHAnsi"/>
          <w:sz w:val="22"/>
          <w:szCs w:val="22"/>
        </w:rPr>
        <w:t>rzewidzianych do zbierania</w:t>
      </w:r>
      <w:bookmarkEnd w:id="3"/>
      <w:r w:rsidR="00D40694">
        <w:rPr>
          <w:rFonts w:asciiTheme="minorHAnsi" w:eastAsia="Times New Roman" w:hAnsiTheme="minorHAnsi" w:cstheme="minorHAnsi"/>
          <w:sz w:val="22"/>
          <w:szCs w:val="22"/>
        </w:rPr>
        <w:t xml:space="preserve"> - z</w:t>
      </w:r>
      <w:r w:rsidRPr="00D40694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bieranie odpadów odbywa się na terenie nieruchomości obejmującej działki: 55, 56, 57, 61, 62/2, 68, 70 obręb 468 położonych przy ulicy </w:t>
      </w:r>
      <w:proofErr w:type="spellStart"/>
      <w:r w:rsidRPr="00D40694">
        <w:rPr>
          <w:rFonts w:asciiTheme="minorHAnsi" w:hAnsiTheme="minorHAnsi" w:cstheme="minorHAnsi"/>
          <w:b w:val="0"/>
          <w:bCs w:val="0"/>
          <w:sz w:val="22"/>
          <w:szCs w:val="22"/>
        </w:rPr>
        <w:t>Prądocińskiej</w:t>
      </w:r>
      <w:proofErr w:type="spellEnd"/>
      <w:r w:rsidRPr="00D40694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28 w Bydgoszczy.</w:t>
      </w:r>
    </w:p>
    <w:p w14:paraId="37A0D23D" w14:textId="77777777" w:rsidR="006D154A" w:rsidRPr="00B367A5" w:rsidRDefault="006D154A" w:rsidP="00D40694">
      <w:pPr>
        <w:rPr>
          <w:rFonts w:asciiTheme="minorHAnsi" w:hAnsiTheme="minorHAnsi" w:cstheme="minorHAnsi"/>
        </w:rPr>
      </w:pPr>
    </w:p>
    <w:p w14:paraId="540DA470" w14:textId="65D2FE76" w:rsidR="006D154A" w:rsidRPr="00B367A5" w:rsidRDefault="006D154A" w:rsidP="006D154A">
      <w:pPr>
        <w:rPr>
          <w:rFonts w:asciiTheme="minorHAnsi" w:hAnsiTheme="minorHAnsi" w:cstheme="minorHAnsi"/>
        </w:rPr>
      </w:pPr>
    </w:p>
    <w:p w14:paraId="15177D35" w14:textId="77777777" w:rsidR="0006508C" w:rsidRDefault="0006508C" w:rsidP="0006508C">
      <w:pPr>
        <w:widowControl w:val="0"/>
        <w:numPr>
          <w:ilvl w:val="0"/>
          <w:numId w:val="10"/>
        </w:numPr>
        <w:suppressAutoHyphens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367A5">
        <w:rPr>
          <w:rFonts w:asciiTheme="minorHAnsi" w:hAnsiTheme="minorHAnsi" w:cstheme="minorHAnsi"/>
          <w:b/>
          <w:bCs/>
        </w:rPr>
        <w:t>miejsca i sposób magazynowania oraz rodzaj magazynowanych odpadów</w:t>
      </w:r>
    </w:p>
    <w:p w14:paraId="7FB674B7" w14:textId="594AA0CC" w:rsidR="001C0F38" w:rsidRPr="005345C4" w:rsidRDefault="001C0F38" w:rsidP="001C0F38">
      <w:pPr>
        <w:widowControl w:val="0"/>
        <w:suppressAutoHyphens/>
        <w:spacing w:after="200" w:line="276" w:lineRule="auto"/>
        <w:jc w:val="both"/>
        <w:rPr>
          <w:b/>
          <w:bCs/>
          <w:color w:val="000000"/>
        </w:rPr>
      </w:pP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170"/>
        <w:gridCol w:w="3543"/>
        <w:gridCol w:w="4074"/>
      </w:tblGrid>
      <w:tr w:rsidR="001C0F38" w:rsidRPr="005345C4" w14:paraId="0D025DC4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9C87" w14:textId="77777777" w:rsidR="001C0F38" w:rsidRPr="005345C4" w:rsidRDefault="001C0F38" w:rsidP="0099137D">
            <w:pPr>
              <w:jc w:val="center"/>
              <w:rPr>
                <w:b/>
                <w:bCs/>
                <w:color w:val="000000"/>
              </w:rPr>
            </w:pPr>
            <w:r w:rsidRPr="005345C4">
              <w:rPr>
                <w:b/>
                <w:bCs/>
                <w:color w:val="000000"/>
              </w:rPr>
              <w:t>Lp.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926E" w14:textId="77777777" w:rsidR="001C0F38" w:rsidRPr="005345C4" w:rsidRDefault="001C0F38" w:rsidP="0099137D">
            <w:pPr>
              <w:jc w:val="center"/>
              <w:rPr>
                <w:b/>
                <w:bCs/>
                <w:color w:val="000000"/>
              </w:rPr>
            </w:pPr>
            <w:r w:rsidRPr="005345C4">
              <w:rPr>
                <w:b/>
                <w:bCs/>
                <w:color w:val="000000"/>
              </w:rPr>
              <w:t>Kod odpadu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3FF5" w14:textId="77777777" w:rsidR="001C0F38" w:rsidRPr="005345C4" w:rsidRDefault="001C0F38" w:rsidP="0099137D">
            <w:pPr>
              <w:jc w:val="center"/>
              <w:rPr>
                <w:b/>
                <w:color w:val="000000"/>
              </w:rPr>
            </w:pPr>
            <w:r w:rsidRPr="005345C4">
              <w:rPr>
                <w:b/>
                <w:color w:val="000000"/>
              </w:rPr>
              <w:t>Nazwa odpadu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641C" w14:textId="77777777" w:rsidR="001C0F38" w:rsidRPr="005345C4" w:rsidRDefault="001C0F38" w:rsidP="0099137D">
            <w:pPr>
              <w:rPr>
                <w:b/>
                <w:color w:val="000000"/>
              </w:rPr>
            </w:pPr>
            <w:r w:rsidRPr="005345C4">
              <w:rPr>
                <w:b/>
                <w:color w:val="000000"/>
              </w:rPr>
              <w:t>Miejsce i sposób magazynowania</w:t>
            </w:r>
          </w:p>
        </w:tc>
      </w:tr>
      <w:tr w:rsidR="001C0F38" w:rsidRPr="005345C4" w14:paraId="383153E8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E8A5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BD83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15 01 01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0D93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Opakowania z papieru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A914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gromadzone są luzem, w pojemnikach lub kontenerach w boksach magazynowych.</w:t>
            </w:r>
          </w:p>
          <w:p w14:paraId="301F3497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1C0F38" w:rsidRPr="005345C4" w14:paraId="161D0D8A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B6F5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C061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15 01 02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07E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 xml:space="preserve">Opakowania z tworzyw sztucznych 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16E3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są magazynowane luzem lub w kontenerach w boksach magazynowych.</w:t>
            </w:r>
          </w:p>
          <w:p w14:paraId="7A11C0C4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1C0F38" w:rsidRPr="005345C4" w14:paraId="69813C0E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3056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3ED6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15 01 10*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91A6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Opakowania zawierające pozostałości substancji niebezpiecznych lub nimi zanieczyszczone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7B86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7D02A502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5C2F3670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C885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4.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4B38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15 02 02*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5FF7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Sorbenty, materiały filtracyjne (w tym filtry olejowe nieujęte w innych grupach), tkaniny do wycierania (np. szmaty, ścierki) i ubrania ochronne zanieczyszczone substancjami niebezpiecznymi (np. PCB)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382F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7486386A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3DDF6107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5150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5.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2FBE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15 02 03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896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23A8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kontenerach.</w:t>
            </w:r>
          </w:p>
          <w:p w14:paraId="7063C091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1F3768BF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282E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6.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2FFF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16 01 03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27D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Zużyte opony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897F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są magazynowane w kontenerach w wyznaczonym miejscu na placu magazynowym.</w:t>
            </w:r>
          </w:p>
          <w:p w14:paraId="64DD775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</w:t>
            </w:r>
            <w:r>
              <w:rPr>
                <w:color w:val="000000"/>
              </w:rPr>
              <w:t>ejsce magazynowania: sekcja magazynowania opon</w:t>
            </w:r>
            <w:r w:rsidRPr="005345C4">
              <w:rPr>
                <w:color w:val="000000"/>
              </w:rPr>
              <w:t>.</w:t>
            </w:r>
          </w:p>
        </w:tc>
      </w:tr>
      <w:tr w:rsidR="001C0F38" w:rsidRPr="005345C4" w14:paraId="12BA2A90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26B4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7.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8D87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02 11*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281D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Zużyte urządzenia zawierające freony, HCFC, HFC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E9F5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4D781493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223A5645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A404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8.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EECB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02 13*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A436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Zużyte urządzenia zawierające niebezpieczne elementy inne niż wymienione w 16 02 09 do 16 02 12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6384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098A85C4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</w:t>
            </w:r>
          </w:p>
        </w:tc>
      </w:tr>
      <w:tr w:rsidR="001C0F38" w:rsidRPr="005345C4" w14:paraId="44AE327B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5309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9.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3C0F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16 02 14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09B5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Zużyte urządzenia inne niż wymienione w 16 02 09 do 16 02 13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1AC8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3D641CB5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39494ECE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73A5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10.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6E69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02 15*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9A73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Niebezpieczne elementy lub części składowe usunięte ze zużytych urządzeń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DB41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203556A2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</w:t>
            </w:r>
          </w:p>
        </w:tc>
      </w:tr>
      <w:tr w:rsidR="001C0F38" w:rsidRPr="005345C4" w14:paraId="31B2F6C9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1964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11.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E207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16 02 16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F21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Elementy usunięte ze zużytych urządzeń inne niż wymienione w 16 02 15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79FA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207132B4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2EBC25BA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5D3A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12.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5C9B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06 01*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545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Baterie i akumulatory ołowiowe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6F2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18C73EAD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0E40318E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10DD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13.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9BEB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06 02*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519B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Baterie i akumulatory niklowo-kadmowe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5984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2D5AC4E4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18E96E8D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CD15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14.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76D2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16 06 04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281D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Baterie alkaliczne (z wyłączeniem 16 06 03)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A180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w pojemnikach, w sposób uniemożliwiający powstawanie odcieków.</w:t>
            </w:r>
          </w:p>
          <w:p w14:paraId="3C97717C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</w:t>
            </w:r>
            <w:r>
              <w:rPr>
                <w:color w:val="000000"/>
              </w:rPr>
              <w:t xml:space="preserve"> w</w:t>
            </w:r>
            <w:r w:rsidRPr="005345C4">
              <w:rPr>
                <w:color w:val="000000"/>
              </w:rPr>
              <w:t xml:space="preserve">iata magazynowa nr 2. </w:t>
            </w:r>
          </w:p>
        </w:tc>
      </w:tr>
      <w:tr w:rsidR="001C0F38" w:rsidRPr="005345C4" w14:paraId="5856C9B4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DC28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15.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C890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16 06 05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3AF1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Inne baterie i akumulatory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087F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64B3948D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</w:t>
            </w:r>
          </w:p>
        </w:tc>
      </w:tr>
      <w:tr w:rsidR="001C0F38" w:rsidRPr="005345C4" w14:paraId="62FD8304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DF20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9535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16 80 01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F024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Magnetyczne i optyczne nośniki informacji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5F68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są magazynowane w pojemnikach lub kontenerach w wyznaczonym miejscu.</w:t>
            </w:r>
          </w:p>
          <w:p w14:paraId="6275F9D0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 xml:space="preserve">iata magazynowa nr 2. </w:t>
            </w:r>
          </w:p>
        </w:tc>
      </w:tr>
      <w:tr w:rsidR="001C0F38" w:rsidRPr="005345C4" w14:paraId="3FE2BDCF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2438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17.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442D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19 12 01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1EED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Papier i tektura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256D3A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gromadzone są luzem, w pojemnikach lub kontenerach w boksach magazynowych.</w:t>
            </w:r>
          </w:p>
          <w:p w14:paraId="06DBF8C1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1C0F38" w:rsidRPr="005345C4" w14:paraId="3B4EF2D0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82CA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18.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825C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19 12 08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CA61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Tekstylia</w:t>
            </w:r>
          </w:p>
        </w:tc>
        <w:tc>
          <w:tcPr>
            <w:tcW w:w="4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C59B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gromadzone są luzem, w pojemnikach lub kontenerach w boksach magazynowych.</w:t>
            </w:r>
          </w:p>
          <w:p w14:paraId="19DC8109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1C0F38" w:rsidRPr="005345C4" w14:paraId="657CDEA9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E669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19.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239B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CDD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Papier i tektura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C847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gromadzone są luzem, w pojemnikach lub kontenerach w boksach magazynowych.</w:t>
            </w:r>
          </w:p>
          <w:p w14:paraId="503A3E8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1C0F38" w:rsidRPr="005345C4" w14:paraId="352C40D4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E6A5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F4FA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21*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D4AB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Lampy fluorescencyjne i inne odpady zawierające rtęć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774A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w pojemnikach lub kontenerach, w sposób uniemożliwiający powstawanie odcieków.</w:t>
            </w:r>
          </w:p>
          <w:p w14:paraId="5000438C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30D1783A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DF3A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21.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A895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23*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4759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Urządzenia zawierające freony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1EC3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5CEDFB60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2C6796EA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278D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22.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4E4D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A009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Leki inne niż wymienione w 20 01 31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5EBA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w pojemnikach lub kontenerach, w sposób uniemożliwiający powstawanie odcieków.</w:t>
            </w:r>
          </w:p>
          <w:p w14:paraId="426EB6CC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1E49CBB3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4A94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23.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D2C0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F86C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Baterie i akumulatory inne niż wymienione w 20 01 33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3DED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w pojemnikach lub kontenerach, w sposób uniemożliwiający powstawanie odcieków.</w:t>
            </w:r>
          </w:p>
          <w:p w14:paraId="65CA55C8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4306319D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570A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24.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D947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35*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2694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AE90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1FC0D05D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331AF664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25DB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25.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29E3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AF73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Zużyte urządzenia elektryczne i elektroniczne inne niż wymienione w 20 01 21, 20 01 23 i 20 01 35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9B48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197EDE18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26C157C8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3298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26.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CA03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20 01 39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91EF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Tworzywa sztuczne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442F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gromadzone są luzem, w pojemnikach lub kontenerach w boksach magazynowych.</w:t>
            </w:r>
          </w:p>
          <w:p w14:paraId="1D85880F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nowa wiata (boksy) magazynowania odpadów.</w:t>
            </w:r>
          </w:p>
        </w:tc>
      </w:tr>
      <w:tr w:rsidR="001C0F38" w:rsidRPr="005345C4" w14:paraId="764EF2E6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4D33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lastRenderedPageBreak/>
              <w:t>27.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8A8C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01B7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Metale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8FB1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gromadzone są luzem, w pojemnikach lub kontenerach.</w:t>
            </w:r>
          </w:p>
          <w:p w14:paraId="56723458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1.</w:t>
            </w:r>
          </w:p>
        </w:tc>
      </w:tr>
      <w:tr w:rsidR="001C0F38" w:rsidRPr="005345C4" w14:paraId="1A102AB4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6714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28.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381E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A62C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Środki ochrony roślin inne niż wymienione w 20 01 19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C69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4E8687AF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</w:t>
            </w:r>
            <w:r>
              <w:rPr>
                <w:color w:val="000000"/>
              </w:rPr>
              <w:t>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71C58A21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04F8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29.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2862C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20 01 99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0500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Inne niewymienione frakcje zbierane w sposób selektywny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A1A0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magazynowane są luzem, w pojemnikach lub kontenerach, w sposób uniemożliwiający powstawanie odcieków.</w:t>
            </w:r>
          </w:p>
          <w:p w14:paraId="3A733BAF" w14:textId="77777777" w:rsidR="001C0F38" w:rsidRPr="005345C4" w:rsidRDefault="001C0F38" w:rsidP="0099137D">
            <w:pPr>
              <w:rPr>
                <w:color w:val="000000"/>
              </w:rPr>
            </w:pPr>
            <w:r>
              <w:rPr>
                <w:color w:val="000000"/>
              </w:rPr>
              <w:t>Miejsce magazynowania: w</w:t>
            </w:r>
            <w:r w:rsidRPr="005345C4">
              <w:rPr>
                <w:color w:val="000000"/>
              </w:rPr>
              <w:t>iata magazynowa nr 2.</w:t>
            </w:r>
          </w:p>
        </w:tc>
      </w:tr>
      <w:tr w:rsidR="001C0F38" w:rsidRPr="005345C4" w14:paraId="071F0BE1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00DC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30.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EEA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20 02 01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BC6E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ulegające biodegradacji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7E23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są magazynowane luzem na utwardzonym placu.</w:t>
            </w:r>
          </w:p>
          <w:p w14:paraId="6F78C4B3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kompostownia odpadów – plac rozładunku.</w:t>
            </w:r>
          </w:p>
        </w:tc>
      </w:tr>
      <w:tr w:rsidR="001C0F38" w:rsidRPr="005345C4" w14:paraId="70CE797D" w14:textId="77777777" w:rsidTr="0099137D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6C29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31.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4E4B" w14:textId="77777777" w:rsidR="001C0F38" w:rsidRPr="005345C4" w:rsidRDefault="001C0F38" w:rsidP="0099137D">
            <w:pPr>
              <w:jc w:val="center"/>
              <w:rPr>
                <w:color w:val="000000"/>
              </w:rPr>
            </w:pPr>
            <w:r w:rsidRPr="005345C4">
              <w:rPr>
                <w:color w:val="000000"/>
              </w:rPr>
              <w:t>20 03 07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4E37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wielkogabarytowe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6BF3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Odpady są magazynowane luzem, w pojemnikach lub kontenerach.</w:t>
            </w:r>
          </w:p>
          <w:p w14:paraId="32E40632" w14:textId="77777777" w:rsidR="001C0F38" w:rsidRPr="005345C4" w:rsidRDefault="001C0F38" w:rsidP="0099137D">
            <w:pPr>
              <w:rPr>
                <w:color w:val="000000"/>
              </w:rPr>
            </w:pPr>
            <w:r w:rsidRPr="005345C4">
              <w:rPr>
                <w:color w:val="000000"/>
              </w:rPr>
              <w:t>Miejsce magazynowania: plac rozdrabiania odpadów wielogabarytowych.</w:t>
            </w:r>
          </w:p>
        </w:tc>
      </w:tr>
    </w:tbl>
    <w:p w14:paraId="0084BF95" w14:textId="77777777" w:rsidR="001C0F38" w:rsidRPr="00B367A5" w:rsidRDefault="001C0F38" w:rsidP="001C0F38">
      <w:pPr>
        <w:widowControl w:val="0"/>
        <w:suppressAutoHyphens/>
        <w:ind w:left="426"/>
        <w:jc w:val="both"/>
        <w:rPr>
          <w:rFonts w:asciiTheme="minorHAnsi" w:hAnsiTheme="minorHAnsi" w:cstheme="minorHAnsi"/>
          <w:b/>
          <w:bCs/>
        </w:rPr>
      </w:pPr>
    </w:p>
    <w:p w14:paraId="412B063D" w14:textId="77777777" w:rsidR="0006508C" w:rsidRDefault="0006508C" w:rsidP="0006508C">
      <w:pPr>
        <w:jc w:val="both"/>
        <w:rPr>
          <w:rFonts w:asciiTheme="minorHAnsi" w:hAnsiTheme="minorHAnsi" w:cstheme="minorHAnsi"/>
          <w:b/>
        </w:rPr>
      </w:pPr>
    </w:p>
    <w:p w14:paraId="4D1E9E2E" w14:textId="77777777" w:rsidR="001C0F38" w:rsidRDefault="001C0F38" w:rsidP="0006508C">
      <w:pPr>
        <w:jc w:val="both"/>
        <w:rPr>
          <w:rFonts w:asciiTheme="minorHAnsi" w:hAnsiTheme="minorHAnsi" w:cstheme="minorHAnsi"/>
          <w:b/>
        </w:rPr>
      </w:pPr>
    </w:p>
    <w:p w14:paraId="6B76ACC5" w14:textId="77777777" w:rsidR="001C0F38" w:rsidRPr="00B367A5" w:rsidRDefault="001C0F38" w:rsidP="0006508C">
      <w:pPr>
        <w:jc w:val="both"/>
        <w:rPr>
          <w:rFonts w:asciiTheme="minorHAnsi" w:hAnsiTheme="minorHAnsi" w:cstheme="minorHAnsi"/>
          <w:b/>
        </w:rPr>
      </w:pPr>
    </w:p>
    <w:p w14:paraId="4B8EDE9D" w14:textId="6628BE59" w:rsidR="006D154A" w:rsidRDefault="00C72228" w:rsidP="006D154A">
      <w:pPr>
        <w:rPr>
          <w:rFonts w:asciiTheme="minorHAnsi" w:hAnsiTheme="minorHAnsi" w:cstheme="minorHAnsi"/>
          <w:b/>
          <w:bCs/>
          <w:u w:val="single"/>
        </w:rPr>
      </w:pPr>
      <w:r w:rsidRPr="00C72228">
        <w:rPr>
          <w:rFonts w:asciiTheme="minorHAnsi" w:hAnsiTheme="minorHAnsi" w:cstheme="minorHAnsi"/>
          <w:b/>
          <w:bCs/>
          <w:u w:val="single"/>
        </w:rPr>
        <w:t xml:space="preserve">Dla </w:t>
      </w:r>
      <w:r w:rsidR="006D154A" w:rsidRPr="00C72228">
        <w:rPr>
          <w:rFonts w:asciiTheme="minorHAnsi" w:hAnsiTheme="minorHAnsi" w:cstheme="minorHAnsi"/>
          <w:b/>
          <w:bCs/>
          <w:u w:val="single"/>
        </w:rPr>
        <w:t>ZTPOK ul. Ernsta Petersona 22  Bydgoszcz (zgodnie z pozwoleniem zintegrowanym)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1220"/>
        <w:gridCol w:w="2571"/>
        <w:gridCol w:w="4706"/>
      </w:tblGrid>
      <w:tr w:rsidR="00551A0D" w:rsidRPr="00551A0D" w14:paraId="481EC88D" w14:textId="77777777" w:rsidTr="006324A0">
        <w:tc>
          <w:tcPr>
            <w:tcW w:w="575" w:type="dxa"/>
            <w:shd w:val="clear" w:color="auto" w:fill="E6E6E6"/>
            <w:vAlign w:val="center"/>
          </w:tcPr>
          <w:p w14:paraId="3B6BC3DA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Lp.</w:t>
            </w:r>
          </w:p>
        </w:tc>
        <w:tc>
          <w:tcPr>
            <w:tcW w:w="1220" w:type="dxa"/>
            <w:shd w:val="clear" w:color="auto" w:fill="E6E6E6"/>
            <w:vAlign w:val="center"/>
          </w:tcPr>
          <w:p w14:paraId="30455957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Kod odpadu</w:t>
            </w:r>
          </w:p>
        </w:tc>
        <w:tc>
          <w:tcPr>
            <w:tcW w:w="2571" w:type="dxa"/>
            <w:shd w:val="clear" w:color="auto" w:fill="E6E6E6"/>
            <w:vAlign w:val="center"/>
          </w:tcPr>
          <w:p w14:paraId="6F811B98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Rodzaj odpadu</w:t>
            </w:r>
          </w:p>
        </w:tc>
        <w:tc>
          <w:tcPr>
            <w:tcW w:w="4706" w:type="dxa"/>
            <w:shd w:val="clear" w:color="auto" w:fill="E6E6E6"/>
            <w:vAlign w:val="center"/>
          </w:tcPr>
          <w:p w14:paraId="470C90E0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Miejsce i sposób magazynowania odpadów</w:t>
            </w:r>
          </w:p>
        </w:tc>
      </w:tr>
      <w:tr w:rsidR="00551A0D" w:rsidRPr="00551A0D" w14:paraId="142BC699" w14:textId="77777777" w:rsidTr="006324A0">
        <w:tc>
          <w:tcPr>
            <w:tcW w:w="9072" w:type="dxa"/>
            <w:gridSpan w:val="4"/>
            <w:shd w:val="clear" w:color="auto" w:fill="E6E6E6"/>
            <w:vAlign w:val="center"/>
          </w:tcPr>
          <w:p w14:paraId="6000A7A1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Odpady wytwarzane w instalacji termicznego przekształcania odpadów – instalacja I1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(z wyłączeniem odpadów z utrzymania i konserwacji)</w:t>
            </w:r>
          </w:p>
        </w:tc>
      </w:tr>
      <w:tr w:rsidR="00551A0D" w:rsidRPr="00551A0D" w14:paraId="24F40749" w14:textId="77777777" w:rsidTr="006324A0">
        <w:tc>
          <w:tcPr>
            <w:tcW w:w="9072" w:type="dxa"/>
            <w:gridSpan w:val="4"/>
            <w:shd w:val="clear" w:color="auto" w:fill="E6E6E6"/>
            <w:vAlign w:val="center"/>
          </w:tcPr>
          <w:p w14:paraId="6E6E9FC4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Odpady niebezpieczne</w:t>
            </w:r>
          </w:p>
        </w:tc>
      </w:tr>
      <w:tr w:rsidR="00551A0D" w:rsidRPr="00551A0D" w14:paraId="20B56F66" w14:textId="77777777" w:rsidTr="006324A0">
        <w:tc>
          <w:tcPr>
            <w:tcW w:w="575" w:type="dxa"/>
            <w:vAlign w:val="center"/>
          </w:tcPr>
          <w:p w14:paraId="40C83058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1220" w:type="dxa"/>
            <w:vAlign w:val="center"/>
          </w:tcPr>
          <w:p w14:paraId="5AF37BFB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01 07*</w:t>
            </w:r>
          </w:p>
        </w:tc>
        <w:tc>
          <w:tcPr>
            <w:tcW w:w="2571" w:type="dxa"/>
            <w:vAlign w:val="center"/>
          </w:tcPr>
          <w:p w14:paraId="49E8281F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Odpady stałe z oczyszczania gazów odlotowych</w:t>
            </w:r>
          </w:p>
        </w:tc>
        <w:tc>
          <w:tcPr>
            <w:tcW w:w="4706" w:type="dxa"/>
            <w:vAlign w:val="center"/>
          </w:tcPr>
          <w:p w14:paraId="6A58023A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Odpady będą transportowane do silosu zbiorczego o pojemności 200 m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vertAlign w:val="superscript"/>
                <w:lang w:eastAsia="pl-PL"/>
              </w:rPr>
              <w:t>3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(silos odpadów z oczyszczania gazów) przy pomocy systemu transportu pneumatycznego. Silos pozwala na ich gromadzenie przez minimum 5 dni przy nominalnym obciążeniu instalacji. Silos zlokalizowany jest  w budynku stabilizacji popiołów i pyłów.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</w:p>
          <w:p w14:paraId="4D5A6A86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dpady stałe z oczyszczania gazów odlotowych mogą zostać poddane procesowi D9 – w instalacji I2 (instalacja do stabilizacji pyłów i popiołów zlokalizowanych na terenie ZTPOK), bądź też przekazane zewnętrznym odbiorcom posiadającym stosowne zezwolenia w celu ich dalszego zagospodarowania lub przekazane na składowisko odpadów niebezpiecznych. </w:t>
            </w:r>
          </w:p>
        </w:tc>
      </w:tr>
      <w:tr w:rsidR="00551A0D" w:rsidRPr="00551A0D" w14:paraId="0A718A54" w14:textId="77777777" w:rsidTr="006324A0">
        <w:tc>
          <w:tcPr>
            <w:tcW w:w="575" w:type="dxa"/>
            <w:vAlign w:val="center"/>
          </w:tcPr>
          <w:p w14:paraId="6B7F51ED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2.</w:t>
            </w:r>
          </w:p>
        </w:tc>
        <w:tc>
          <w:tcPr>
            <w:tcW w:w="1220" w:type="dxa"/>
            <w:vAlign w:val="center"/>
          </w:tcPr>
          <w:p w14:paraId="0E76E1F1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01 13*</w:t>
            </w:r>
          </w:p>
        </w:tc>
        <w:tc>
          <w:tcPr>
            <w:tcW w:w="2571" w:type="dxa"/>
            <w:vAlign w:val="center"/>
          </w:tcPr>
          <w:p w14:paraId="01C6A34F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Popioły lotne zawierające substancje niebezpieczne</w:t>
            </w:r>
          </w:p>
        </w:tc>
        <w:tc>
          <w:tcPr>
            <w:tcW w:w="4706" w:type="dxa"/>
            <w:vAlign w:val="center"/>
          </w:tcPr>
          <w:p w14:paraId="3C73CF7D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Odpady będą transportowane do </w:t>
            </w:r>
            <w:proofErr w:type="spellStart"/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silosa</w:t>
            </w:r>
            <w:proofErr w:type="spellEnd"/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zbiorczego o pojemności 80 m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vertAlign w:val="superscript"/>
                <w:lang w:eastAsia="pl-PL"/>
              </w:rPr>
              <w:t>3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(silos popiołów z kotła) przy pomocy systemu transportu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 xml:space="preserve">pneumatycznego. Silos pozwala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na ich gromadzenie przez minimum 5 dni przy nominalnym obciążeniu instalacji. Silos zlokalizowany jest w budynku stabilizacji popiołów i pyłów.</w:t>
            </w:r>
          </w:p>
          <w:p w14:paraId="41EBB452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Popioły lotne zawierające substancje niebezpieczne mogą zostać poddane procesowi D9 – w instalacji I2 (instalacja do stabilizacji pyłów i popiołów zlokalizowanych na terenie ZTPOK), bądź też przekazane zewnętrznym odbiorcom posiadającym stosowne zezwolenia w celu ich dalszego zagospodarowania lub przekazane na składowisko odpadów niebezpiecznych. </w:t>
            </w:r>
          </w:p>
        </w:tc>
      </w:tr>
      <w:tr w:rsidR="00551A0D" w:rsidRPr="00551A0D" w14:paraId="321FCB59" w14:textId="77777777" w:rsidTr="006324A0">
        <w:tc>
          <w:tcPr>
            <w:tcW w:w="9072" w:type="dxa"/>
            <w:gridSpan w:val="4"/>
            <w:shd w:val="clear" w:color="auto" w:fill="E6E6E6"/>
            <w:vAlign w:val="center"/>
          </w:tcPr>
          <w:p w14:paraId="40D47881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lastRenderedPageBreak/>
              <w:t>Odpady inne niż niebezpieczne</w:t>
            </w:r>
          </w:p>
        </w:tc>
      </w:tr>
      <w:tr w:rsidR="00551A0D" w:rsidRPr="00551A0D" w14:paraId="65CF4DD8" w14:textId="77777777" w:rsidTr="006324A0">
        <w:tc>
          <w:tcPr>
            <w:tcW w:w="575" w:type="dxa"/>
            <w:vAlign w:val="center"/>
          </w:tcPr>
          <w:p w14:paraId="08C8F10C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1220" w:type="dxa"/>
            <w:vAlign w:val="center"/>
          </w:tcPr>
          <w:p w14:paraId="1FD4196D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19 01 12</w:t>
            </w:r>
          </w:p>
        </w:tc>
        <w:tc>
          <w:tcPr>
            <w:tcW w:w="2571" w:type="dxa"/>
            <w:vAlign w:val="center"/>
          </w:tcPr>
          <w:p w14:paraId="26E029B0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Żużle i popioły paleniskowe inne niż wymienione w 19 01 11</w:t>
            </w:r>
          </w:p>
        </w:tc>
        <w:tc>
          <w:tcPr>
            <w:tcW w:w="4706" w:type="dxa"/>
            <w:vAlign w:val="center"/>
          </w:tcPr>
          <w:p w14:paraId="00AC1C88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Odpad będzie transportowany z odżużlacza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 xml:space="preserve">z zamknięciem wodnym za pomocą przenośników na plac przyjęcia żużla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o powierzchni 4 800 m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vertAlign w:val="superscript"/>
                <w:lang w:eastAsia="pl-PL"/>
              </w:rPr>
              <w:t>2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. Czas przebywania żużla na placu wyniesie około 15 dni (sezonowanie I). Żużel tzw. „surowy” może zostać bezpośrednio przekazany na składowisko odpadów innych niż niebezpieczne i obojętne, bądź też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 xml:space="preserve">za pomocą ładowarki transportowany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 xml:space="preserve">do instalacji sortowania i mechanicznej obróbki żużla. </w:t>
            </w:r>
          </w:p>
        </w:tc>
      </w:tr>
      <w:tr w:rsidR="00551A0D" w:rsidRPr="00551A0D" w14:paraId="20A8F2DF" w14:textId="77777777" w:rsidTr="006324A0">
        <w:tc>
          <w:tcPr>
            <w:tcW w:w="9072" w:type="dxa"/>
            <w:gridSpan w:val="4"/>
            <w:shd w:val="clear" w:color="auto" w:fill="E6E6E6"/>
            <w:vAlign w:val="center"/>
          </w:tcPr>
          <w:p w14:paraId="5CEA3966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Instalacja stabilizacji i zestalania popiołów i stałych pozostałości z procesu oczyszczania spalin – instalacja I2</w:t>
            </w:r>
          </w:p>
        </w:tc>
      </w:tr>
      <w:tr w:rsidR="00551A0D" w:rsidRPr="00551A0D" w14:paraId="41AA0950" w14:textId="77777777" w:rsidTr="006324A0">
        <w:tc>
          <w:tcPr>
            <w:tcW w:w="9072" w:type="dxa"/>
            <w:gridSpan w:val="4"/>
            <w:shd w:val="clear" w:color="auto" w:fill="E6E6E6"/>
            <w:vAlign w:val="center"/>
          </w:tcPr>
          <w:p w14:paraId="0C7A0F4F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Odpady inne niż niebezpieczne</w:t>
            </w:r>
          </w:p>
        </w:tc>
      </w:tr>
      <w:tr w:rsidR="00551A0D" w:rsidRPr="00551A0D" w14:paraId="4FFA7A40" w14:textId="77777777" w:rsidTr="006324A0">
        <w:tc>
          <w:tcPr>
            <w:tcW w:w="575" w:type="dxa"/>
            <w:vAlign w:val="center"/>
          </w:tcPr>
          <w:p w14:paraId="33342412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1220" w:type="dxa"/>
            <w:vAlign w:val="center"/>
          </w:tcPr>
          <w:p w14:paraId="7258907E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19 03 05</w:t>
            </w:r>
          </w:p>
        </w:tc>
        <w:tc>
          <w:tcPr>
            <w:tcW w:w="2571" w:type="dxa"/>
            <w:vAlign w:val="center"/>
          </w:tcPr>
          <w:p w14:paraId="4AAC1654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Odpady stabilizowane inne niż wymienione w 19 03 04</w:t>
            </w:r>
          </w:p>
        </w:tc>
        <w:tc>
          <w:tcPr>
            <w:tcW w:w="4706" w:type="dxa"/>
            <w:vAlign w:val="center"/>
          </w:tcPr>
          <w:p w14:paraId="46E1655D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Calibri" w:hAnsiTheme="minorHAnsi" w:cstheme="minorHAnsi"/>
                <w:color w:val="000000"/>
                <w:lang w:eastAsia="ar-SA"/>
              </w:rPr>
              <w:t xml:space="preserve">Odpady będą magazynowany w budynku, </w:t>
            </w:r>
            <w:r w:rsidRPr="00551A0D">
              <w:rPr>
                <w:rFonts w:asciiTheme="minorHAnsi" w:eastAsia="Calibri" w:hAnsiTheme="minorHAnsi" w:cstheme="minorHAnsi"/>
                <w:color w:val="000000"/>
                <w:lang w:eastAsia="ar-SA"/>
              </w:rPr>
              <w:br/>
              <w:t>tj. zadaszonej wiacie zlokalizowanej obok budynku, w którym znajduje się system stabilizacji i zestalania odpadów, a następnie transportowany na składowisko odpadów lub inne wyznaczone miejsce jego zagospodarowania. Odpad będzie magazynowany na pryzmie.</w:t>
            </w:r>
          </w:p>
        </w:tc>
      </w:tr>
      <w:tr w:rsidR="00551A0D" w:rsidRPr="00551A0D" w14:paraId="0406E30D" w14:textId="77777777" w:rsidTr="006324A0">
        <w:tc>
          <w:tcPr>
            <w:tcW w:w="9072" w:type="dxa"/>
            <w:gridSpan w:val="4"/>
            <w:shd w:val="clear" w:color="auto" w:fill="E6E6E6"/>
            <w:vAlign w:val="center"/>
          </w:tcPr>
          <w:p w14:paraId="5730BE71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Instalacja waloryzacji i dojrzewania żużla – instalacja I3</w:t>
            </w:r>
          </w:p>
        </w:tc>
      </w:tr>
      <w:tr w:rsidR="00551A0D" w:rsidRPr="00551A0D" w14:paraId="3604967B" w14:textId="77777777" w:rsidTr="006324A0">
        <w:tc>
          <w:tcPr>
            <w:tcW w:w="9072" w:type="dxa"/>
            <w:gridSpan w:val="4"/>
            <w:shd w:val="clear" w:color="auto" w:fill="E6E6E6"/>
            <w:vAlign w:val="center"/>
          </w:tcPr>
          <w:p w14:paraId="17410FB7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Odpady inne niż niebezpieczne</w:t>
            </w:r>
          </w:p>
        </w:tc>
      </w:tr>
      <w:tr w:rsidR="00551A0D" w:rsidRPr="00551A0D" w14:paraId="1DD0366D" w14:textId="77777777" w:rsidTr="006324A0">
        <w:tc>
          <w:tcPr>
            <w:tcW w:w="575" w:type="dxa"/>
            <w:vAlign w:val="center"/>
          </w:tcPr>
          <w:p w14:paraId="690DAC98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1220" w:type="dxa"/>
            <w:vAlign w:val="center"/>
          </w:tcPr>
          <w:p w14:paraId="4CA34119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19 01 12</w:t>
            </w:r>
          </w:p>
        </w:tc>
        <w:tc>
          <w:tcPr>
            <w:tcW w:w="2571" w:type="dxa"/>
            <w:vAlign w:val="center"/>
          </w:tcPr>
          <w:p w14:paraId="2E053BEB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Żużle i popioły paleniskowe inne niż wymienione w 19 01 11</w:t>
            </w:r>
          </w:p>
        </w:tc>
        <w:tc>
          <w:tcPr>
            <w:tcW w:w="4706" w:type="dxa"/>
            <w:vAlign w:val="center"/>
          </w:tcPr>
          <w:p w14:paraId="19D86610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Po wytworzeniu żużla na instalacji I1, wydzieleniem części metali żelaznych, sezonowaniu I, poprzez zastosowanie urządzenia do odzysku metali żelaznych i nieżelaznych, kruszarki, przenośnika taśmowego, sita, w procesach obróbki żużla powstaną odpowiednio: frakcje o granulometrii dostosowanej do aktualnego zapotrzebowania odbiorcy, frakcja </w:t>
            </w:r>
            <w:proofErr w:type="spellStart"/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nadsitowa</w:t>
            </w:r>
            <w:proofErr w:type="spellEnd"/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oraz wydzielone zostaną metale żelazne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 xml:space="preserve">i nieżelazne. Następnie żużel zostanie ułożony w pryzmach na placu dojrzewania (sezonowanie II). Żużel układany będzie w stosy w poszczególnych boksach do wysokości wynoszącej około 4 m.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 xml:space="preserve">Obwodowe ściany o wysokości 5,5 m oraz zadaszenie pozwolą zapobiec rozprzestrzenianiu się pyłów spowodowanemu przez warunki atmosferyczne. Aby zapewnić odpowiednie napowietrzanie, a tym samym wspomóc proces karbonizacji i wietrzenia, każda partia żużla na placu sezonowania będzie przewracana za pomocą ładowarki.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 xml:space="preserve">Po procesie waloryzacji żużel będzie odbierany przez samochody ciężarowe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 xml:space="preserve">i przekazywany do wykorzystania odbiorcom zewnętrznym. W przypadku braku odbiorców, żużel po waloryzacji będzie kierowany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na składowisko odpadów innych niż niebezpieczne i obojętne.</w:t>
            </w:r>
          </w:p>
        </w:tc>
      </w:tr>
      <w:tr w:rsidR="00551A0D" w:rsidRPr="00551A0D" w14:paraId="34E77D9E" w14:textId="77777777" w:rsidTr="006324A0">
        <w:tc>
          <w:tcPr>
            <w:tcW w:w="575" w:type="dxa"/>
            <w:vAlign w:val="center"/>
          </w:tcPr>
          <w:p w14:paraId="57C4B96E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1220" w:type="dxa"/>
            <w:vAlign w:val="center"/>
          </w:tcPr>
          <w:p w14:paraId="310A95E4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ex </w:t>
            </w:r>
          </w:p>
          <w:p w14:paraId="7E251900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19 01 12</w:t>
            </w:r>
          </w:p>
        </w:tc>
        <w:tc>
          <w:tcPr>
            <w:tcW w:w="2571" w:type="dxa"/>
            <w:vAlign w:val="center"/>
          </w:tcPr>
          <w:p w14:paraId="703D18A5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Żużle paleniskowe inne niż wymienione w 19 01 11</w:t>
            </w:r>
          </w:p>
        </w:tc>
        <w:tc>
          <w:tcPr>
            <w:tcW w:w="4706" w:type="dxa"/>
            <w:vAlign w:val="center"/>
          </w:tcPr>
          <w:p w14:paraId="72E777B0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 procesie odzysku w instalacji I3 odpady będą gromadzone w budynku instalacji waloryzacji i dojrzewania żużla, a następnie przekazywane firmie posiadającej odpowiednie zezwolenia celem ich dalszego zagospodarowania.</w:t>
            </w:r>
          </w:p>
        </w:tc>
      </w:tr>
      <w:tr w:rsidR="00551A0D" w:rsidRPr="00551A0D" w14:paraId="1D6AE391" w14:textId="77777777" w:rsidTr="006324A0">
        <w:tc>
          <w:tcPr>
            <w:tcW w:w="575" w:type="dxa"/>
            <w:vAlign w:val="center"/>
          </w:tcPr>
          <w:p w14:paraId="2FCAF8C8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1220" w:type="dxa"/>
            <w:vAlign w:val="center"/>
          </w:tcPr>
          <w:p w14:paraId="18B6D717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19 12 02</w:t>
            </w:r>
          </w:p>
        </w:tc>
        <w:tc>
          <w:tcPr>
            <w:tcW w:w="2571" w:type="dxa"/>
            <w:vAlign w:val="center"/>
          </w:tcPr>
          <w:p w14:paraId="39665D4E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Metale żelazne</w:t>
            </w:r>
          </w:p>
        </w:tc>
        <w:tc>
          <w:tcPr>
            <w:tcW w:w="4706" w:type="dxa"/>
            <w:vAlign w:val="center"/>
          </w:tcPr>
          <w:p w14:paraId="27164BE9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Odzyskane odpady metali magazynowane będą na pryzmie 15 m x 3 m o wysokości 3 m – w budynku instalacji do waloryzacji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i sezonowania żużli, a następnie przekazywane do odzysku / wykorzystania.</w:t>
            </w:r>
          </w:p>
        </w:tc>
      </w:tr>
      <w:tr w:rsidR="00551A0D" w:rsidRPr="00551A0D" w14:paraId="298C317D" w14:textId="77777777" w:rsidTr="006324A0">
        <w:tc>
          <w:tcPr>
            <w:tcW w:w="575" w:type="dxa"/>
            <w:vAlign w:val="center"/>
          </w:tcPr>
          <w:p w14:paraId="28A8F4D0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1220" w:type="dxa"/>
            <w:vAlign w:val="center"/>
          </w:tcPr>
          <w:p w14:paraId="74C49FCF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19 12 03</w:t>
            </w:r>
          </w:p>
        </w:tc>
        <w:tc>
          <w:tcPr>
            <w:tcW w:w="2571" w:type="dxa"/>
            <w:vAlign w:val="center"/>
          </w:tcPr>
          <w:p w14:paraId="3633B6A5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Metale nieżelazne</w:t>
            </w:r>
          </w:p>
        </w:tc>
        <w:tc>
          <w:tcPr>
            <w:tcW w:w="4706" w:type="dxa"/>
            <w:vAlign w:val="center"/>
          </w:tcPr>
          <w:p w14:paraId="78F2A7E3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Odzyskane odpady metali magazynowane będą selektywnie w 3 kontenerach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o pojemności 5 m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vertAlign w:val="superscript"/>
                <w:lang w:eastAsia="pl-PL"/>
              </w:rPr>
              <w:t>3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każdy, w budynku instalacji do waloryzacji i sezonowania żużli ZTPOK, </w:t>
            </w:r>
          </w:p>
          <w:p w14:paraId="101FA867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 następnie przekazywane do odzysku / wykorzystania.</w:t>
            </w:r>
          </w:p>
        </w:tc>
      </w:tr>
      <w:tr w:rsidR="00551A0D" w:rsidRPr="00551A0D" w14:paraId="529CB20D" w14:textId="77777777" w:rsidTr="006324A0">
        <w:tc>
          <w:tcPr>
            <w:tcW w:w="9072" w:type="dxa"/>
            <w:gridSpan w:val="4"/>
            <w:shd w:val="clear" w:color="auto" w:fill="E6E6E6"/>
            <w:vAlign w:val="center"/>
          </w:tcPr>
          <w:p w14:paraId="0253597D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Pozostałe obiekty technologiczne i infrastruktura ZTPOK – instalacja I4, </w:t>
            </w: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br/>
              <w:t>z uwzględnieniem odpadów powstających w wyniku utrzymania i konserwacji instalacji ZTPOK</w:t>
            </w:r>
          </w:p>
        </w:tc>
      </w:tr>
      <w:tr w:rsidR="00551A0D" w:rsidRPr="00551A0D" w14:paraId="7F6F9620" w14:textId="77777777" w:rsidTr="006324A0">
        <w:tc>
          <w:tcPr>
            <w:tcW w:w="9072" w:type="dxa"/>
            <w:gridSpan w:val="4"/>
            <w:shd w:val="clear" w:color="auto" w:fill="E6E6E6"/>
            <w:vAlign w:val="center"/>
          </w:tcPr>
          <w:p w14:paraId="60678BEB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Odpady niebezpieczne</w:t>
            </w:r>
          </w:p>
        </w:tc>
      </w:tr>
      <w:tr w:rsidR="00551A0D" w:rsidRPr="00551A0D" w14:paraId="2A8CDB2F" w14:textId="77777777" w:rsidTr="006324A0">
        <w:tc>
          <w:tcPr>
            <w:tcW w:w="575" w:type="dxa"/>
            <w:vAlign w:val="center"/>
          </w:tcPr>
          <w:p w14:paraId="76DF4F12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1220" w:type="dxa"/>
            <w:vAlign w:val="center"/>
          </w:tcPr>
          <w:p w14:paraId="6FE952B5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13 01 10*</w:t>
            </w:r>
          </w:p>
        </w:tc>
        <w:tc>
          <w:tcPr>
            <w:tcW w:w="2571" w:type="dxa"/>
            <w:vAlign w:val="center"/>
          </w:tcPr>
          <w:p w14:paraId="6516DC9E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Mineralne oleje hydrauliczne niezawierające związków </w:t>
            </w:r>
            <w:proofErr w:type="spellStart"/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chlorowcoorganicznych</w:t>
            </w:r>
            <w:proofErr w:type="spellEnd"/>
          </w:p>
        </w:tc>
        <w:tc>
          <w:tcPr>
            <w:tcW w:w="4706" w:type="dxa"/>
            <w:vMerge w:val="restart"/>
            <w:vAlign w:val="center"/>
          </w:tcPr>
          <w:p w14:paraId="391A84C5" w14:textId="77777777" w:rsidR="00551A0D" w:rsidRPr="00551A0D" w:rsidRDefault="00551A0D" w:rsidP="00551A0D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Zużyte oleje smarowe zlewane będą w beczki metalowe umiejscowione na paletach zapobiegających przeciekom, magazynowane będą w zamykanym pomieszczeniu hali garaży do czasu przekazania odbiorcy. Zużyte oleje odpadowe odbierane będą przez odbiorcę, który posiadał będzie zezwolenie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na odbiór olejów odpadowych, w tym na ich transport, odzysk lub/ i unieszkodliwianie.</w:t>
            </w:r>
          </w:p>
          <w:p w14:paraId="49645E92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Szlamy z odwadniania olejów w separatorach, w momencie powstania odpadu, tj. przy czyszczeniu separatorów, zostaną przekazane firmie posiadającej odpowiednie zezwolenie na transport i unieszkodliwianie poza ZTPOK. Odpad nie będzie magazynowany na terenie ZTPOK.</w:t>
            </w:r>
          </w:p>
        </w:tc>
      </w:tr>
      <w:tr w:rsidR="00551A0D" w:rsidRPr="00551A0D" w14:paraId="20C5EE4F" w14:textId="77777777" w:rsidTr="006324A0">
        <w:tc>
          <w:tcPr>
            <w:tcW w:w="575" w:type="dxa"/>
            <w:vAlign w:val="center"/>
          </w:tcPr>
          <w:p w14:paraId="78C1733C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1220" w:type="dxa"/>
            <w:vAlign w:val="center"/>
          </w:tcPr>
          <w:p w14:paraId="306ECAD8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13 01 11*</w:t>
            </w:r>
          </w:p>
        </w:tc>
        <w:tc>
          <w:tcPr>
            <w:tcW w:w="2571" w:type="dxa"/>
            <w:vAlign w:val="center"/>
          </w:tcPr>
          <w:p w14:paraId="256898A9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Syntetyczne oleje hydrauliczne</w:t>
            </w:r>
          </w:p>
        </w:tc>
        <w:tc>
          <w:tcPr>
            <w:tcW w:w="4706" w:type="dxa"/>
            <w:vMerge/>
            <w:vAlign w:val="center"/>
          </w:tcPr>
          <w:p w14:paraId="38B55D38" w14:textId="77777777" w:rsidR="00551A0D" w:rsidRPr="00551A0D" w:rsidRDefault="00551A0D" w:rsidP="00551A0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551A0D" w:rsidRPr="00551A0D" w14:paraId="0E4A5A95" w14:textId="77777777" w:rsidTr="006324A0">
        <w:tc>
          <w:tcPr>
            <w:tcW w:w="575" w:type="dxa"/>
            <w:vAlign w:val="center"/>
          </w:tcPr>
          <w:p w14:paraId="645412AE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1220" w:type="dxa"/>
            <w:vAlign w:val="center"/>
          </w:tcPr>
          <w:p w14:paraId="085D9014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13 02 05*</w:t>
            </w:r>
          </w:p>
        </w:tc>
        <w:tc>
          <w:tcPr>
            <w:tcW w:w="2571" w:type="dxa"/>
            <w:vAlign w:val="center"/>
          </w:tcPr>
          <w:p w14:paraId="086D1434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Mineralne oleje silnikowe, przekładniowe i smarowe niezawierające związków </w:t>
            </w:r>
            <w:proofErr w:type="spellStart"/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chlorowcoorganicznych</w:t>
            </w:r>
            <w:proofErr w:type="spellEnd"/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 – mineralne oleje smarowe</w:t>
            </w:r>
          </w:p>
        </w:tc>
        <w:tc>
          <w:tcPr>
            <w:tcW w:w="4706" w:type="dxa"/>
            <w:vMerge/>
            <w:vAlign w:val="center"/>
          </w:tcPr>
          <w:p w14:paraId="5BACC690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551A0D" w:rsidRPr="00551A0D" w14:paraId="4D014BF2" w14:textId="77777777" w:rsidTr="006324A0">
        <w:tc>
          <w:tcPr>
            <w:tcW w:w="575" w:type="dxa"/>
            <w:vAlign w:val="center"/>
          </w:tcPr>
          <w:p w14:paraId="5581B88E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1220" w:type="dxa"/>
            <w:vAlign w:val="center"/>
          </w:tcPr>
          <w:p w14:paraId="6C9202CA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13 02 06*</w:t>
            </w:r>
          </w:p>
        </w:tc>
        <w:tc>
          <w:tcPr>
            <w:tcW w:w="2571" w:type="dxa"/>
            <w:vAlign w:val="center"/>
          </w:tcPr>
          <w:p w14:paraId="3881EC1B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Syntetyczne oleje silnikowe, przekładniowe i smarowe</w:t>
            </w:r>
          </w:p>
        </w:tc>
        <w:tc>
          <w:tcPr>
            <w:tcW w:w="4706" w:type="dxa"/>
            <w:vMerge/>
            <w:vAlign w:val="center"/>
          </w:tcPr>
          <w:p w14:paraId="6B4B90DD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551A0D" w:rsidRPr="00551A0D" w14:paraId="37E43D99" w14:textId="77777777" w:rsidTr="006324A0">
        <w:tc>
          <w:tcPr>
            <w:tcW w:w="575" w:type="dxa"/>
            <w:vAlign w:val="center"/>
          </w:tcPr>
          <w:p w14:paraId="45CB5EDA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1220" w:type="dxa"/>
            <w:vAlign w:val="center"/>
          </w:tcPr>
          <w:p w14:paraId="2602A62A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13 02 08*</w:t>
            </w:r>
          </w:p>
        </w:tc>
        <w:tc>
          <w:tcPr>
            <w:tcW w:w="2571" w:type="dxa"/>
            <w:vAlign w:val="center"/>
          </w:tcPr>
          <w:p w14:paraId="4EAD7259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Inne oleje silnikowe, przekładniowe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i smarowe </w:t>
            </w:r>
          </w:p>
        </w:tc>
        <w:tc>
          <w:tcPr>
            <w:tcW w:w="4706" w:type="dxa"/>
            <w:vMerge/>
            <w:vAlign w:val="center"/>
          </w:tcPr>
          <w:p w14:paraId="6F08990B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551A0D" w:rsidRPr="00551A0D" w14:paraId="7A336B97" w14:textId="77777777" w:rsidTr="006324A0">
        <w:tc>
          <w:tcPr>
            <w:tcW w:w="575" w:type="dxa"/>
            <w:vAlign w:val="center"/>
          </w:tcPr>
          <w:p w14:paraId="4A1BE123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1220" w:type="dxa"/>
            <w:vAlign w:val="center"/>
          </w:tcPr>
          <w:p w14:paraId="2A98CB4A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13 05 02*</w:t>
            </w:r>
          </w:p>
        </w:tc>
        <w:tc>
          <w:tcPr>
            <w:tcW w:w="2571" w:type="dxa"/>
            <w:vAlign w:val="center"/>
          </w:tcPr>
          <w:p w14:paraId="42BBABFA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Szlamy z odwadniania olejów w separatorach</w:t>
            </w:r>
          </w:p>
        </w:tc>
        <w:tc>
          <w:tcPr>
            <w:tcW w:w="4706" w:type="dxa"/>
            <w:vMerge/>
            <w:vAlign w:val="center"/>
          </w:tcPr>
          <w:p w14:paraId="34C16459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</w:p>
        </w:tc>
      </w:tr>
      <w:tr w:rsidR="00551A0D" w:rsidRPr="00551A0D" w14:paraId="199E4893" w14:textId="77777777" w:rsidTr="006324A0">
        <w:tc>
          <w:tcPr>
            <w:tcW w:w="575" w:type="dxa"/>
            <w:vAlign w:val="center"/>
          </w:tcPr>
          <w:p w14:paraId="21B38814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1220" w:type="dxa"/>
            <w:vAlign w:val="center"/>
          </w:tcPr>
          <w:p w14:paraId="7F78236E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15 01 10*</w:t>
            </w:r>
          </w:p>
        </w:tc>
        <w:tc>
          <w:tcPr>
            <w:tcW w:w="2571" w:type="dxa"/>
            <w:vAlign w:val="center"/>
          </w:tcPr>
          <w:p w14:paraId="3EF42DB2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Opakowania zawierające pozostałości substancji niebezpiecznych lub nimi zanieczyszczone</w:t>
            </w:r>
          </w:p>
        </w:tc>
        <w:tc>
          <w:tcPr>
            <w:tcW w:w="4706" w:type="dxa"/>
            <w:vAlign w:val="center"/>
          </w:tcPr>
          <w:p w14:paraId="3889CD85" w14:textId="77777777" w:rsidR="00551A0D" w:rsidRPr="00551A0D" w:rsidRDefault="00551A0D" w:rsidP="00551A0D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Odpady magazynowane będą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 xml:space="preserve">w wyznaczonym, opisanym miejscu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 xml:space="preserve">w zamykanym pomieszczeniu hali garaży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do czasu przekazania odbiorcy, który posiadał będzie odpowiednie zezwolenia na ich transport, odzysk lub/i unieszkodliwianie.</w:t>
            </w:r>
          </w:p>
        </w:tc>
      </w:tr>
      <w:tr w:rsidR="00551A0D" w:rsidRPr="00551A0D" w14:paraId="3D7386C6" w14:textId="77777777" w:rsidTr="006324A0">
        <w:tc>
          <w:tcPr>
            <w:tcW w:w="575" w:type="dxa"/>
            <w:vAlign w:val="center"/>
          </w:tcPr>
          <w:p w14:paraId="68530066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1220" w:type="dxa"/>
            <w:vAlign w:val="center"/>
          </w:tcPr>
          <w:p w14:paraId="53433074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15 02 02*</w:t>
            </w:r>
          </w:p>
        </w:tc>
        <w:tc>
          <w:tcPr>
            <w:tcW w:w="2571" w:type="dxa"/>
            <w:vAlign w:val="center"/>
          </w:tcPr>
          <w:p w14:paraId="53A6C574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Sorbenty, materiały filtracyjne (w tym filtry olejowe nieujęte w innych grupach), tkaniny do wycierania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(np. szmaty, </w:t>
            </w:r>
            <w:proofErr w:type="spellStart"/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scierki</w:t>
            </w:r>
            <w:proofErr w:type="spellEnd"/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) i ubrania ochronne zanieczyszczone substancjami niebezpiecznymi (np. PCB)</w:t>
            </w:r>
          </w:p>
        </w:tc>
        <w:tc>
          <w:tcPr>
            <w:tcW w:w="4706" w:type="dxa"/>
            <w:vAlign w:val="center"/>
          </w:tcPr>
          <w:p w14:paraId="3FF1E1E3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Odpady magazynowane będą w podwójnych workach foliowych w pomieszczeniu garaży na terenie ZTPOK. Odpady te poddawane będą unieszkodliwianiu poza ZTPOK.</w:t>
            </w:r>
          </w:p>
        </w:tc>
      </w:tr>
      <w:tr w:rsidR="00551A0D" w:rsidRPr="00551A0D" w14:paraId="070067EE" w14:textId="77777777" w:rsidTr="006324A0">
        <w:tc>
          <w:tcPr>
            <w:tcW w:w="575" w:type="dxa"/>
            <w:vAlign w:val="center"/>
          </w:tcPr>
          <w:p w14:paraId="14063472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1220" w:type="dxa"/>
            <w:vAlign w:val="center"/>
          </w:tcPr>
          <w:p w14:paraId="4D16BD13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16 02 13*</w:t>
            </w:r>
          </w:p>
        </w:tc>
        <w:tc>
          <w:tcPr>
            <w:tcW w:w="2571" w:type="dxa"/>
            <w:vAlign w:val="center"/>
          </w:tcPr>
          <w:p w14:paraId="7C605C90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Zużyte urządzenia zawierające niebezpieczne elementy inne niż wymienione w 16 02 09 do 16 02 12</w:t>
            </w:r>
          </w:p>
        </w:tc>
        <w:tc>
          <w:tcPr>
            <w:tcW w:w="4706" w:type="dxa"/>
            <w:vAlign w:val="center"/>
          </w:tcPr>
          <w:p w14:paraId="17CBF847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Zużyte świetlówki zbierane będą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do opakowań oryginalnych, co zabezpiecza przed ich rozbiciem. Magazynowane będą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>w wydzielonej części budynku garaży. Odpady po zgromadzeniu odpowiedniej ilości odbierane będą przez firmę posiadającą stosowne zezwolenia. Zużyte źródła światła będą transportowane w specjalnym kontenerze. Odbierane będą przez specjalistyczną firmę posiadającą zezwolenie na transport i odzysk/unieszkodliwianie celem jego zagospodarowania poza ZTPOK.</w:t>
            </w:r>
          </w:p>
        </w:tc>
      </w:tr>
      <w:tr w:rsidR="00551A0D" w:rsidRPr="00551A0D" w14:paraId="193A0721" w14:textId="77777777" w:rsidTr="006324A0">
        <w:tc>
          <w:tcPr>
            <w:tcW w:w="575" w:type="dxa"/>
            <w:vAlign w:val="center"/>
          </w:tcPr>
          <w:p w14:paraId="359FC86A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1220" w:type="dxa"/>
            <w:vAlign w:val="center"/>
          </w:tcPr>
          <w:p w14:paraId="4DD851C4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16 05 06*</w:t>
            </w:r>
          </w:p>
        </w:tc>
        <w:tc>
          <w:tcPr>
            <w:tcW w:w="2571" w:type="dxa"/>
            <w:vAlign w:val="center"/>
          </w:tcPr>
          <w:p w14:paraId="7EC59C13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Chemikalia laboratoryjne i analityczne (np. odczynniki chemiczne) zawierające substancje niebezpieczne, w tym mieszaniny chemikaliów laboratoryjnych i analitycznych</w:t>
            </w:r>
          </w:p>
        </w:tc>
        <w:tc>
          <w:tcPr>
            <w:tcW w:w="4706" w:type="dxa"/>
            <w:vAlign w:val="center"/>
          </w:tcPr>
          <w:p w14:paraId="7E0176DD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Odpady będą magazynowane w szczelnych, opisanych pojemnikach, w wyznaczonym miejscu w laboratorium. Odbierane będą przez specjalistyczną firmę posiadającą odpowiednie zezwolenia na transport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>i odzysk/unieszkodliwianie celem jego zagospodarowania poza ZTPOK.</w:t>
            </w:r>
          </w:p>
        </w:tc>
      </w:tr>
      <w:tr w:rsidR="00551A0D" w:rsidRPr="00551A0D" w14:paraId="56C954AE" w14:textId="77777777" w:rsidTr="006324A0">
        <w:tc>
          <w:tcPr>
            <w:tcW w:w="575" w:type="dxa"/>
            <w:vAlign w:val="center"/>
          </w:tcPr>
          <w:p w14:paraId="623046CA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11.</w:t>
            </w:r>
          </w:p>
        </w:tc>
        <w:tc>
          <w:tcPr>
            <w:tcW w:w="1220" w:type="dxa"/>
            <w:vAlign w:val="center"/>
          </w:tcPr>
          <w:p w14:paraId="7118B05C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16 06 01*</w:t>
            </w:r>
          </w:p>
        </w:tc>
        <w:tc>
          <w:tcPr>
            <w:tcW w:w="2571" w:type="dxa"/>
            <w:vAlign w:val="center"/>
          </w:tcPr>
          <w:p w14:paraId="5B32B8B9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Baterie i akumulatory ołowiowe</w:t>
            </w:r>
          </w:p>
        </w:tc>
        <w:tc>
          <w:tcPr>
            <w:tcW w:w="4706" w:type="dxa"/>
            <w:vAlign w:val="center"/>
          </w:tcPr>
          <w:p w14:paraId="43E5826C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Odpady będą magazynowane selektywnie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w plastikowym pojemniku w wydzielonej części budynku hali garaży, a następnie przekazywane firmie posiadającej odpowiednie zezwolenie na transport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>i odzysk/ unieszkodliwianie celem jego zagospodarowania poza ZTPOK.</w:t>
            </w:r>
          </w:p>
        </w:tc>
      </w:tr>
      <w:tr w:rsidR="00551A0D" w:rsidRPr="00551A0D" w14:paraId="24EB2924" w14:textId="77777777" w:rsidTr="006324A0"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14:paraId="04C28330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12.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14:paraId="352F7219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01 06*</w:t>
            </w:r>
          </w:p>
        </w:tc>
        <w:tc>
          <w:tcPr>
            <w:tcW w:w="2571" w:type="dxa"/>
            <w:tcBorders>
              <w:bottom w:val="single" w:sz="4" w:space="0" w:color="auto"/>
            </w:tcBorders>
            <w:vAlign w:val="center"/>
          </w:tcPr>
          <w:p w14:paraId="7839029E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Szlamy i inne odpady uwodnione z oczyszczania gazów odlotowych</w:t>
            </w:r>
          </w:p>
        </w:tc>
        <w:tc>
          <w:tcPr>
            <w:tcW w:w="4706" w:type="dxa"/>
            <w:tcBorders>
              <w:bottom w:val="single" w:sz="4" w:space="0" w:color="auto"/>
            </w:tcBorders>
            <w:vAlign w:val="center"/>
          </w:tcPr>
          <w:p w14:paraId="3E2669ED" w14:textId="77777777" w:rsidR="00551A0D" w:rsidRPr="00551A0D" w:rsidRDefault="00551A0D" w:rsidP="00551A0D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W momencie powstania odpadu, tj. przy czyszczeniu skrubera, odpad będzie przekazywany firmie posiadającej odpowiednie zezwolenie na transport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i unieszkodliwianie celem jego zagospodarowania poza ZTPOK.</w:t>
            </w:r>
          </w:p>
          <w:p w14:paraId="62BA6CC2" w14:textId="77777777" w:rsidR="00551A0D" w:rsidRPr="00551A0D" w:rsidRDefault="00551A0D" w:rsidP="00551A0D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Odpad nie będzie magazynowany na terenie ZTPOK.</w:t>
            </w:r>
          </w:p>
        </w:tc>
      </w:tr>
      <w:tr w:rsidR="00551A0D" w:rsidRPr="00551A0D" w14:paraId="511EA41D" w14:textId="77777777" w:rsidTr="006324A0"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14:paraId="6C961BAC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13.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14:paraId="55B08E45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19 01 10* </w:t>
            </w:r>
          </w:p>
        </w:tc>
        <w:tc>
          <w:tcPr>
            <w:tcW w:w="2571" w:type="dxa"/>
            <w:tcBorders>
              <w:bottom w:val="single" w:sz="4" w:space="0" w:color="auto"/>
            </w:tcBorders>
            <w:vAlign w:val="center"/>
          </w:tcPr>
          <w:p w14:paraId="714EBF69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Zużyty węgiel aktywny z oczyszczania gazów odlotowych</w:t>
            </w:r>
          </w:p>
        </w:tc>
        <w:tc>
          <w:tcPr>
            <w:tcW w:w="4706" w:type="dxa"/>
            <w:tcBorders>
              <w:bottom w:val="single" w:sz="4" w:space="0" w:color="auto"/>
            </w:tcBorders>
            <w:vAlign w:val="center"/>
          </w:tcPr>
          <w:p w14:paraId="751210E2" w14:textId="77777777" w:rsidR="00551A0D" w:rsidRPr="00551A0D" w:rsidRDefault="00551A0D" w:rsidP="00551A0D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W momencie powstania odpadu, tj. przy wymianie materiału filtracyjnego, odpad będzie przekazywany firmie posiadającej odpowiednie zezwolenie na transport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i unieszkodliwianie celem jego zagospodarowania poza ZTPOK. Odpad nie będzie magazynowany na terenie ZTPOK.</w:t>
            </w:r>
          </w:p>
        </w:tc>
      </w:tr>
      <w:tr w:rsidR="00551A0D" w:rsidRPr="00551A0D" w14:paraId="2A679CDC" w14:textId="77777777" w:rsidTr="006324A0">
        <w:tc>
          <w:tcPr>
            <w:tcW w:w="9072" w:type="dxa"/>
            <w:gridSpan w:val="4"/>
            <w:shd w:val="clear" w:color="auto" w:fill="F2F2F2"/>
            <w:vAlign w:val="center"/>
          </w:tcPr>
          <w:p w14:paraId="1F8AC9AC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Odpady inne niż niebezpieczne</w:t>
            </w:r>
          </w:p>
        </w:tc>
      </w:tr>
      <w:tr w:rsidR="00551A0D" w:rsidRPr="00551A0D" w14:paraId="39024E4A" w14:textId="77777777" w:rsidTr="006324A0">
        <w:tc>
          <w:tcPr>
            <w:tcW w:w="575" w:type="dxa"/>
            <w:vAlign w:val="center"/>
          </w:tcPr>
          <w:p w14:paraId="63F96170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1220" w:type="dxa"/>
            <w:vAlign w:val="center"/>
          </w:tcPr>
          <w:p w14:paraId="711BE465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15 01 01</w:t>
            </w:r>
          </w:p>
        </w:tc>
        <w:tc>
          <w:tcPr>
            <w:tcW w:w="2571" w:type="dxa"/>
            <w:vAlign w:val="center"/>
          </w:tcPr>
          <w:p w14:paraId="5615E74F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Opakowania z papieru i tektury</w:t>
            </w:r>
          </w:p>
        </w:tc>
        <w:tc>
          <w:tcPr>
            <w:tcW w:w="4706" w:type="dxa"/>
            <w:vAlign w:val="center"/>
          </w:tcPr>
          <w:p w14:paraId="21579BD7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Odpady będą magazynowane selektywnie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w kontenerze zlokalizowanym w wydzielonym miejscu na terenie ZTPOK,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a następnie przekazane do odzysku (recyklingu) poza ZTPOK. </w:t>
            </w:r>
          </w:p>
        </w:tc>
      </w:tr>
      <w:tr w:rsidR="00551A0D" w:rsidRPr="00551A0D" w14:paraId="4EC65957" w14:textId="77777777" w:rsidTr="006324A0">
        <w:tc>
          <w:tcPr>
            <w:tcW w:w="575" w:type="dxa"/>
            <w:vAlign w:val="center"/>
          </w:tcPr>
          <w:p w14:paraId="288235CA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2.</w:t>
            </w:r>
          </w:p>
        </w:tc>
        <w:tc>
          <w:tcPr>
            <w:tcW w:w="1220" w:type="dxa"/>
            <w:vAlign w:val="center"/>
          </w:tcPr>
          <w:p w14:paraId="2656561C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15 01 02</w:t>
            </w:r>
          </w:p>
        </w:tc>
        <w:tc>
          <w:tcPr>
            <w:tcW w:w="2571" w:type="dxa"/>
            <w:vAlign w:val="center"/>
          </w:tcPr>
          <w:p w14:paraId="59322DD6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Opakowania z tworzyw sztucznych</w:t>
            </w:r>
          </w:p>
        </w:tc>
        <w:tc>
          <w:tcPr>
            <w:tcW w:w="4706" w:type="dxa"/>
            <w:vAlign w:val="center"/>
          </w:tcPr>
          <w:p w14:paraId="75155763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Odpady będą magazynowane selektywnie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w kontenerze zlokalizowanym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w wydzielonym miejscu na terenie ZTPOK,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>a następnie przekazane do odzysku (recyklingu) poza ZTPOK.</w:t>
            </w:r>
          </w:p>
        </w:tc>
      </w:tr>
      <w:tr w:rsidR="00551A0D" w:rsidRPr="00551A0D" w14:paraId="7404E8CD" w14:textId="77777777" w:rsidTr="006324A0">
        <w:tc>
          <w:tcPr>
            <w:tcW w:w="575" w:type="dxa"/>
            <w:vAlign w:val="center"/>
          </w:tcPr>
          <w:p w14:paraId="2A5E397F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1220" w:type="dxa"/>
            <w:vAlign w:val="center"/>
          </w:tcPr>
          <w:p w14:paraId="7BD07D46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15 02 03</w:t>
            </w:r>
          </w:p>
        </w:tc>
        <w:tc>
          <w:tcPr>
            <w:tcW w:w="2571" w:type="dxa"/>
            <w:vAlign w:val="center"/>
          </w:tcPr>
          <w:p w14:paraId="0862D2DB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4706" w:type="dxa"/>
            <w:vAlign w:val="center"/>
          </w:tcPr>
          <w:p w14:paraId="523FC8BD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Odpady będą magazynowane selektywnie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w plastikowym pojemniku w pomieszczeniu hali garaży na terenie ZTPOK, a następnie przekazywane firmie posiadającej odpowiednie zezwolenie na transport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>i odzysk/unieszkodliwianie celem jego zagospodarowania poza ZTPOK.</w:t>
            </w:r>
          </w:p>
        </w:tc>
      </w:tr>
      <w:tr w:rsidR="00551A0D" w:rsidRPr="00551A0D" w14:paraId="56B63D3E" w14:textId="77777777" w:rsidTr="006324A0">
        <w:tc>
          <w:tcPr>
            <w:tcW w:w="575" w:type="dxa"/>
            <w:vAlign w:val="center"/>
          </w:tcPr>
          <w:p w14:paraId="7B64011F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1220" w:type="dxa"/>
            <w:vAlign w:val="center"/>
          </w:tcPr>
          <w:p w14:paraId="468BFDD2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16 02 14</w:t>
            </w:r>
          </w:p>
        </w:tc>
        <w:tc>
          <w:tcPr>
            <w:tcW w:w="2571" w:type="dxa"/>
            <w:vAlign w:val="center"/>
          </w:tcPr>
          <w:p w14:paraId="03952900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Zużyte urządzenia inne niż wymienione w 16 02 09 do 16 02 13</w:t>
            </w:r>
          </w:p>
        </w:tc>
        <w:tc>
          <w:tcPr>
            <w:tcW w:w="4706" w:type="dxa"/>
            <w:vAlign w:val="center"/>
          </w:tcPr>
          <w:p w14:paraId="0C5291F6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Odpady będą magazynowane selektywnie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 xml:space="preserve">w szczelnym pojemniku w wydzielonej części budynku hali garażowej, a następnie przekazywany podmiotom posiadającym odpowiednie zezwolenia celem jego zagospodarowania poza ZTPOK. </w:t>
            </w:r>
          </w:p>
        </w:tc>
      </w:tr>
      <w:tr w:rsidR="00551A0D" w:rsidRPr="00551A0D" w14:paraId="171BBEBA" w14:textId="77777777" w:rsidTr="006324A0">
        <w:tc>
          <w:tcPr>
            <w:tcW w:w="575" w:type="dxa"/>
            <w:vAlign w:val="center"/>
          </w:tcPr>
          <w:p w14:paraId="28585A2D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5.</w:t>
            </w:r>
          </w:p>
        </w:tc>
        <w:tc>
          <w:tcPr>
            <w:tcW w:w="1220" w:type="dxa"/>
            <w:vAlign w:val="center"/>
          </w:tcPr>
          <w:p w14:paraId="60884457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16 06 04</w:t>
            </w:r>
          </w:p>
        </w:tc>
        <w:tc>
          <w:tcPr>
            <w:tcW w:w="2571" w:type="dxa"/>
            <w:vAlign w:val="center"/>
          </w:tcPr>
          <w:p w14:paraId="66B2AF32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Baterie alkaliczne (z wyłączeniem 16 06 03)</w:t>
            </w:r>
          </w:p>
        </w:tc>
        <w:tc>
          <w:tcPr>
            <w:tcW w:w="4706" w:type="dxa"/>
            <w:vAlign w:val="center"/>
          </w:tcPr>
          <w:p w14:paraId="6FF7F916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Odpady będą magazynowane selektywnie </w:t>
            </w: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w szczelnym pojemniku w wydzielonej części budynku hali garażowej, a następnie przekazywany podmiotom posiadającym odpowiednie zezwolenia celem jego zagospodarowania poza ZTPOK.</w:t>
            </w:r>
          </w:p>
        </w:tc>
      </w:tr>
      <w:tr w:rsidR="00551A0D" w:rsidRPr="00551A0D" w14:paraId="5DFD971E" w14:textId="77777777" w:rsidTr="006324A0">
        <w:tc>
          <w:tcPr>
            <w:tcW w:w="575" w:type="dxa"/>
            <w:vAlign w:val="center"/>
          </w:tcPr>
          <w:p w14:paraId="1E709142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1220" w:type="dxa"/>
            <w:vAlign w:val="center"/>
          </w:tcPr>
          <w:p w14:paraId="5F81407B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19 01 99</w:t>
            </w:r>
          </w:p>
        </w:tc>
        <w:tc>
          <w:tcPr>
            <w:tcW w:w="2571" w:type="dxa"/>
            <w:vAlign w:val="center"/>
          </w:tcPr>
          <w:p w14:paraId="7C938EAA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Inne niewymienione odpady</w:t>
            </w:r>
          </w:p>
        </w:tc>
        <w:tc>
          <w:tcPr>
            <w:tcW w:w="4706" w:type="dxa"/>
            <w:vAlign w:val="center"/>
          </w:tcPr>
          <w:p w14:paraId="43D503BF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W momencie powstania odpadu, tj. np. przy wymianie wykładziny ogniotrwałej, czyszczeniu zbiorników, odpad będzie przekazywany firmie posiadającej odpowiednie zezwolenie na transport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>i unieszkodliwianie celem jego zagospodarowania poza ZTPOK.</w:t>
            </w:r>
          </w:p>
        </w:tc>
      </w:tr>
      <w:tr w:rsidR="00551A0D" w:rsidRPr="00551A0D" w14:paraId="5D311E17" w14:textId="77777777" w:rsidTr="006324A0">
        <w:tc>
          <w:tcPr>
            <w:tcW w:w="575" w:type="dxa"/>
            <w:vAlign w:val="center"/>
          </w:tcPr>
          <w:p w14:paraId="649B46D8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1220" w:type="dxa"/>
            <w:vAlign w:val="center"/>
          </w:tcPr>
          <w:p w14:paraId="33F9AA5B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19 08 14</w:t>
            </w:r>
          </w:p>
        </w:tc>
        <w:tc>
          <w:tcPr>
            <w:tcW w:w="2571" w:type="dxa"/>
            <w:vAlign w:val="center"/>
          </w:tcPr>
          <w:p w14:paraId="0C092F64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Szlamy z innego niż biologiczne oczyszczania ścieków przemysłowych inne niż wymienione w 19 08 13</w:t>
            </w:r>
          </w:p>
        </w:tc>
        <w:tc>
          <w:tcPr>
            <w:tcW w:w="4706" w:type="dxa"/>
            <w:vAlign w:val="center"/>
          </w:tcPr>
          <w:p w14:paraId="576BC9FF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Odpady będą magazynowane w odpowiednich workach a następnie przekazywane firmie posiadającej odpowiednie zezwolenie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>na transport i unieszkodliwianie celem jego zagospodarowania poza ZTPOK.</w:t>
            </w:r>
          </w:p>
        </w:tc>
      </w:tr>
      <w:tr w:rsidR="00551A0D" w:rsidRPr="00551A0D" w14:paraId="486E7D31" w14:textId="77777777" w:rsidTr="006324A0">
        <w:tc>
          <w:tcPr>
            <w:tcW w:w="575" w:type="dxa"/>
            <w:vAlign w:val="center"/>
          </w:tcPr>
          <w:p w14:paraId="405C4C1F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8.</w:t>
            </w:r>
          </w:p>
        </w:tc>
        <w:tc>
          <w:tcPr>
            <w:tcW w:w="1220" w:type="dxa"/>
            <w:vAlign w:val="center"/>
          </w:tcPr>
          <w:p w14:paraId="2FE10D17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19 09 05</w:t>
            </w:r>
          </w:p>
        </w:tc>
        <w:tc>
          <w:tcPr>
            <w:tcW w:w="2571" w:type="dxa"/>
            <w:vAlign w:val="center"/>
          </w:tcPr>
          <w:p w14:paraId="67BFFE4D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Nasycone lub zużyte żywice jonowymienne</w:t>
            </w:r>
          </w:p>
        </w:tc>
        <w:tc>
          <w:tcPr>
            <w:tcW w:w="4706" w:type="dxa"/>
            <w:vAlign w:val="center"/>
          </w:tcPr>
          <w:p w14:paraId="4B8BACBC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 xml:space="preserve">W momencie powstania odpadu, tj. przy wymianie materiału filtracyjnego, odpad będzie przekazywany firmie posiadającej odpowiednie zezwolenie na transport </w:t>
            </w: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br/>
              <w:t>i unieszkodliwianie celem jego zagospodarowania poza ZTPOK. Odpad nie będzie magazynowany na terenie ZTPOK.</w:t>
            </w:r>
          </w:p>
        </w:tc>
      </w:tr>
      <w:tr w:rsidR="00551A0D" w:rsidRPr="00551A0D" w14:paraId="3FA8E395" w14:textId="77777777" w:rsidTr="006324A0">
        <w:tc>
          <w:tcPr>
            <w:tcW w:w="575" w:type="dxa"/>
            <w:tcBorders>
              <w:bottom w:val="single" w:sz="4" w:space="0" w:color="auto"/>
            </w:tcBorders>
            <w:vAlign w:val="center"/>
          </w:tcPr>
          <w:p w14:paraId="51C592EC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14:paraId="23A24493" w14:textId="77777777" w:rsidR="00551A0D" w:rsidRPr="00551A0D" w:rsidRDefault="00551A0D" w:rsidP="00551A0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20 03 01</w:t>
            </w:r>
          </w:p>
        </w:tc>
        <w:tc>
          <w:tcPr>
            <w:tcW w:w="2571" w:type="dxa"/>
            <w:tcBorders>
              <w:bottom w:val="single" w:sz="4" w:space="0" w:color="auto"/>
            </w:tcBorders>
            <w:vAlign w:val="center"/>
          </w:tcPr>
          <w:p w14:paraId="232D70E7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Niesegregowane (zmieszane odpady komunalne)</w:t>
            </w:r>
          </w:p>
        </w:tc>
        <w:tc>
          <w:tcPr>
            <w:tcW w:w="4706" w:type="dxa"/>
            <w:tcBorders>
              <w:bottom w:val="single" w:sz="4" w:space="0" w:color="auto"/>
            </w:tcBorders>
            <w:vAlign w:val="center"/>
          </w:tcPr>
          <w:p w14:paraId="21511BEC" w14:textId="77777777" w:rsidR="00551A0D" w:rsidRPr="00551A0D" w:rsidRDefault="00551A0D" w:rsidP="00551A0D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51A0D">
              <w:rPr>
                <w:rFonts w:asciiTheme="minorHAnsi" w:eastAsia="Times New Roman" w:hAnsiTheme="minorHAnsi" w:cstheme="minorHAnsi"/>
                <w:lang w:eastAsia="pl-PL"/>
              </w:rPr>
              <w:t>Odpady będą magazynowane w kontenerze zlokalizowanym w wydzielonym miejscu.</w:t>
            </w:r>
          </w:p>
        </w:tc>
      </w:tr>
    </w:tbl>
    <w:p w14:paraId="30BB94D5" w14:textId="77777777" w:rsidR="006D154A" w:rsidRPr="00B367A5" w:rsidRDefault="006D154A" w:rsidP="006D154A">
      <w:pPr>
        <w:rPr>
          <w:rFonts w:asciiTheme="minorHAnsi" w:hAnsiTheme="minorHAnsi" w:cstheme="minorHAnsi"/>
          <w:b/>
          <w:bCs/>
        </w:rPr>
      </w:pPr>
    </w:p>
    <w:p w14:paraId="274976DD" w14:textId="57D43BCC" w:rsidR="006D154A" w:rsidRPr="00C72228" w:rsidRDefault="00C72228" w:rsidP="006D154A">
      <w:pPr>
        <w:rPr>
          <w:rFonts w:asciiTheme="minorHAnsi" w:hAnsiTheme="minorHAnsi" w:cstheme="minorHAnsi"/>
          <w:b/>
          <w:bCs/>
          <w:u w:val="single"/>
        </w:rPr>
      </w:pPr>
      <w:r w:rsidRPr="00C72228">
        <w:rPr>
          <w:rFonts w:asciiTheme="minorHAnsi" w:hAnsiTheme="minorHAnsi" w:cstheme="minorHAnsi"/>
          <w:b/>
          <w:bCs/>
          <w:u w:val="single"/>
        </w:rPr>
        <w:t xml:space="preserve">Dla </w:t>
      </w:r>
      <w:r w:rsidR="006D154A" w:rsidRPr="00C72228">
        <w:rPr>
          <w:rFonts w:asciiTheme="minorHAnsi" w:hAnsiTheme="minorHAnsi" w:cstheme="minorHAnsi"/>
          <w:b/>
          <w:bCs/>
          <w:u w:val="single"/>
        </w:rPr>
        <w:t>SPO ul. Kociewska (zgodnie z decyzją na zbieranie)</w:t>
      </w: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170"/>
        <w:gridCol w:w="3543"/>
        <w:gridCol w:w="4074"/>
      </w:tblGrid>
      <w:tr w:rsidR="006D2EE3" w:rsidRPr="00B367A5" w14:paraId="09B9F522" w14:textId="77777777" w:rsidTr="006D2EE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B51B" w14:textId="77777777" w:rsidR="006D2EE3" w:rsidRPr="00B367A5" w:rsidRDefault="006D2EE3" w:rsidP="006324A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367A5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D566" w14:textId="77777777" w:rsidR="006D2EE3" w:rsidRPr="00B367A5" w:rsidRDefault="006D2EE3" w:rsidP="006324A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367A5">
              <w:rPr>
                <w:rFonts w:asciiTheme="minorHAnsi" w:hAnsiTheme="minorHAnsi" w:cstheme="minorHAnsi"/>
                <w:b/>
                <w:bCs/>
              </w:rPr>
              <w:t>Kod odpadu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AF5A" w14:textId="77777777" w:rsidR="006D2EE3" w:rsidRPr="00B367A5" w:rsidRDefault="006D2EE3" w:rsidP="006324A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67A5">
              <w:rPr>
                <w:rFonts w:asciiTheme="minorHAnsi" w:hAnsiTheme="minorHAnsi" w:cstheme="minorHAnsi"/>
                <w:b/>
              </w:rPr>
              <w:t>Nazwa odpadu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EEEE" w14:textId="77777777" w:rsidR="006D2EE3" w:rsidRPr="00B367A5" w:rsidRDefault="006D2EE3" w:rsidP="006324A0">
            <w:pPr>
              <w:rPr>
                <w:rFonts w:asciiTheme="minorHAnsi" w:hAnsiTheme="minorHAnsi" w:cstheme="minorHAnsi"/>
                <w:b/>
              </w:rPr>
            </w:pPr>
            <w:r w:rsidRPr="00B367A5">
              <w:rPr>
                <w:rFonts w:asciiTheme="minorHAnsi" w:hAnsiTheme="minorHAnsi" w:cstheme="minorHAnsi"/>
                <w:b/>
              </w:rPr>
              <w:t>Miejsce i sposób magazynowania</w:t>
            </w:r>
          </w:p>
        </w:tc>
      </w:tr>
      <w:tr w:rsidR="00CA778D" w:rsidRPr="00B367A5" w14:paraId="73C43F1B" w14:textId="77777777" w:rsidTr="00620D18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D692" w14:textId="77777777" w:rsidR="00CA778D" w:rsidRPr="00B367A5" w:rsidRDefault="00CA778D" w:rsidP="006324A0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61E0" w14:textId="09965EF1" w:rsidR="00CA778D" w:rsidRPr="00B367A5" w:rsidRDefault="00CA778D" w:rsidP="006324A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19 12 10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A91D" w14:textId="3171F2C3" w:rsidR="00CA778D" w:rsidRPr="00B367A5" w:rsidRDefault="00CA778D" w:rsidP="006324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Odpady palne (paliwo alternatywne)</w:t>
            </w:r>
          </w:p>
        </w:tc>
        <w:tc>
          <w:tcPr>
            <w:tcW w:w="4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F31BF" w14:textId="54827889" w:rsidR="00CA778D" w:rsidRPr="006D2EE3" w:rsidRDefault="00CA778D" w:rsidP="006324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Odpady magazynowane luzem w wydzielonym miejscu hali rozładunkowej (przyjęcia odpadów) o powierzchni 714 m</w:t>
            </w:r>
            <w:r w:rsidRPr="006D2EE3">
              <w:rPr>
                <w:rFonts w:asciiTheme="minorHAnsi" w:hAnsiTheme="minorHAnsi" w:cstheme="minorHAnsi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</w:rPr>
              <w:t>. Odpady magazynowane do wysokości 3,5 m.</w:t>
            </w:r>
          </w:p>
        </w:tc>
      </w:tr>
      <w:tr w:rsidR="00CA778D" w:rsidRPr="00B367A5" w14:paraId="011C8C9C" w14:textId="77777777" w:rsidTr="00620D18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DD07" w14:textId="77777777" w:rsidR="00CA778D" w:rsidRPr="00B367A5" w:rsidRDefault="00CA778D" w:rsidP="006324A0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36E0" w14:textId="4D29CF8B" w:rsidR="00CA778D" w:rsidRPr="00B367A5" w:rsidRDefault="00CA778D" w:rsidP="006324A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19 12 12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757" w14:textId="16FE387C" w:rsidR="00CA778D" w:rsidRPr="00B367A5" w:rsidRDefault="00CA778D" w:rsidP="006324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 odpady (w tym zmieszane substancje i przedmioty) z mechanicznej obróbki odpadów inne niż wymienione w 19 12 11</w:t>
            </w:r>
            <w:r w:rsidRPr="00B367A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90CCA" w14:textId="2C56FB8F" w:rsidR="00CA778D" w:rsidRPr="00B367A5" w:rsidRDefault="00CA778D" w:rsidP="006324A0">
            <w:pPr>
              <w:rPr>
                <w:rFonts w:asciiTheme="minorHAnsi" w:hAnsiTheme="minorHAnsi" w:cstheme="minorHAnsi"/>
              </w:rPr>
            </w:pPr>
          </w:p>
        </w:tc>
      </w:tr>
      <w:tr w:rsidR="00CA778D" w:rsidRPr="00B367A5" w14:paraId="5FC073AB" w14:textId="77777777" w:rsidTr="00620D18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ED60" w14:textId="77777777" w:rsidR="00CA778D" w:rsidRPr="00B367A5" w:rsidRDefault="00CA778D" w:rsidP="006324A0">
            <w:pPr>
              <w:jc w:val="center"/>
              <w:rPr>
                <w:rFonts w:asciiTheme="minorHAnsi" w:hAnsiTheme="minorHAnsi" w:cstheme="minorHAnsi"/>
              </w:rPr>
            </w:pPr>
            <w:r w:rsidRPr="00B367A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5843" w14:textId="0413026A" w:rsidR="00CA778D" w:rsidRPr="00B367A5" w:rsidRDefault="00CA778D" w:rsidP="006324A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20 03 01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E638" w14:textId="5986A6EE" w:rsidR="00CA778D" w:rsidRPr="00B367A5" w:rsidRDefault="00CA778D" w:rsidP="006324A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Niesegregowane (zmieszane) odpady komunalne</w:t>
            </w:r>
          </w:p>
        </w:tc>
        <w:tc>
          <w:tcPr>
            <w:tcW w:w="4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D058" w14:textId="1FFD63FC" w:rsidR="00CA778D" w:rsidRPr="00B367A5" w:rsidRDefault="00CA778D" w:rsidP="006324A0">
            <w:pPr>
              <w:rPr>
                <w:rFonts w:asciiTheme="minorHAnsi" w:hAnsiTheme="minorHAnsi" w:cstheme="minorHAnsi"/>
              </w:rPr>
            </w:pPr>
          </w:p>
        </w:tc>
      </w:tr>
    </w:tbl>
    <w:p w14:paraId="73B5A5A0" w14:textId="77777777" w:rsidR="006D2EE3" w:rsidRDefault="006D2EE3" w:rsidP="006D154A">
      <w:pPr>
        <w:rPr>
          <w:rFonts w:asciiTheme="minorHAnsi" w:hAnsiTheme="minorHAnsi" w:cstheme="minorHAnsi"/>
        </w:rPr>
      </w:pPr>
    </w:p>
    <w:p w14:paraId="60BB08F2" w14:textId="77777777" w:rsidR="006D154A" w:rsidRPr="00B367A5" w:rsidRDefault="006D154A" w:rsidP="006D154A">
      <w:pPr>
        <w:rPr>
          <w:rFonts w:asciiTheme="minorHAnsi" w:hAnsiTheme="minorHAnsi" w:cstheme="minorHAnsi"/>
          <w:b/>
          <w:bCs/>
        </w:rPr>
      </w:pPr>
    </w:p>
    <w:p w14:paraId="025318CA" w14:textId="40A17C60" w:rsidR="006D154A" w:rsidRPr="00B367A5" w:rsidRDefault="00C72228" w:rsidP="006D154A">
      <w:pPr>
        <w:rPr>
          <w:rFonts w:asciiTheme="minorHAnsi" w:hAnsiTheme="minorHAnsi" w:cstheme="minorHAnsi"/>
        </w:rPr>
      </w:pPr>
      <w:r w:rsidRPr="00C72228">
        <w:rPr>
          <w:rFonts w:asciiTheme="minorHAnsi" w:hAnsiTheme="minorHAnsi" w:cstheme="minorHAnsi"/>
          <w:b/>
          <w:bCs/>
        </w:rPr>
        <w:t xml:space="preserve">Dla </w:t>
      </w:r>
      <w:r w:rsidR="006D154A" w:rsidRPr="00C72228">
        <w:rPr>
          <w:rFonts w:asciiTheme="minorHAnsi" w:hAnsiTheme="minorHAnsi" w:cstheme="minorHAnsi"/>
          <w:b/>
          <w:bCs/>
        </w:rPr>
        <w:t xml:space="preserve">PSZOK-i w </w:t>
      </w:r>
      <w:r w:rsidR="006D154A" w:rsidRPr="00C72228">
        <w:rPr>
          <w:rFonts w:asciiTheme="minorHAnsi" w:hAnsiTheme="minorHAnsi" w:cstheme="minorHAnsi"/>
        </w:rPr>
        <w:t>weryfikacji</w:t>
      </w:r>
    </w:p>
    <w:p w14:paraId="48EAADF0" w14:textId="77777777" w:rsidR="006D154A" w:rsidRPr="00B367A5" w:rsidRDefault="006D154A" w:rsidP="006D154A">
      <w:pPr>
        <w:rPr>
          <w:rFonts w:asciiTheme="minorHAnsi" w:hAnsiTheme="minorHAnsi" w:cstheme="minorHAnsi"/>
        </w:rPr>
      </w:pPr>
    </w:p>
    <w:p w14:paraId="6E1F9EA3" w14:textId="71679D11" w:rsidR="006D154A" w:rsidRPr="00B367A5" w:rsidRDefault="00C72228" w:rsidP="006D154A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Dla b</w:t>
      </w:r>
      <w:r w:rsidR="006D154A" w:rsidRPr="00B367A5">
        <w:rPr>
          <w:rFonts w:asciiTheme="minorHAnsi" w:hAnsiTheme="minorHAnsi" w:cstheme="minorHAnsi"/>
          <w:b/>
          <w:bCs/>
        </w:rPr>
        <w:t xml:space="preserve">iur na Raczkowskiego oraz w BOK-u </w:t>
      </w:r>
      <w:r>
        <w:rPr>
          <w:rFonts w:asciiTheme="minorHAnsi" w:hAnsiTheme="minorHAnsi" w:cstheme="minorHAnsi"/>
          <w:b/>
          <w:bCs/>
        </w:rPr>
        <w:t xml:space="preserve"> - </w:t>
      </w:r>
      <w:r w:rsidR="006D154A" w:rsidRPr="00B367A5">
        <w:rPr>
          <w:rFonts w:asciiTheme="minorHAnsi" w:hAnsiTheme="minorHAnsi" w:cstheme="minorHAnsi"/>
          <w:b/>
          <w:bCs/>
        </w:rPr>
        <w:t xml:space="preserve">nie są przechowywane odpady </w:t>
      </w:r>
    </w:p>
    <w:p w14:paraId="4E15CAE0" w14:textId="77777777" w:rsidR="006D154A" w:rsidRPr="00B367A5" w:rsidRDefault="006D154A" w:rsidP="006D154A">
      <w:pPr>
        <w:rPr>
          <w:rFonts w:asciiTheme="minorHAnsi" w:hAnsiTheme="minorHAnsi" w:cstheme="minorHAnsi"/>
          <w:b/>
          <w:bCs/>
        </w:rPr>
      </w:pPr>
    </w:p>
    <w:p w14:paraId="3514D05D" w14:textId="63F013F3" w:rsidR="006D154A" w:rsidRPr="00C72228" w:rsidRDefault="00C72228" w:rsidP="00C72228">
      <w:pPr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C72228">
        <w:rPr>
          <w:b/>
          <w:bCs/>
          <w:color w:val="FF0000"/>
          <w:sz w:val="24"/>
          <w:szCs w:val="24"/>
          <w:u w:val="single"/>
        </w:rPr>
        <w:t>Uzupełnienie do</w:t>
      </w:r>
      <w:r w:rsidRPr="00C72228">
        <w:rPr>
          <w:rFonts w:asciiTheme="minorHAnsi" w:hAnsiTheme="minorHAnsi" w:cstheme="minorHAnsi"/>
          <w:b/>
          <w:bCs/>
          <w:color w:val="FF0000"/>
          <w:u w:val="single"/>
        </w:rPr>
        <w:t xml:space="preserve"> z</w:t>
      </w:r>
      <w:r w:rsidR="006D154A" w:rsidRPr="00C72228">
        <w:rPr>
          <w:rFonts w:asciiTheme="minorHAnsi" w:hAnsiTheme="minorHAnsi" w:cstheme="minorHAnsi"/>
          <w:b/>
          <w:bCs/>
          <w:color w:val="FF0000"/>
          <w:u w:val="single"/>
        </w:rPr>
        <w:t>abezpieczenie roszczeń</w:t>
      </w:r>
    </w:p>
    <w:p w14:paraId="2FADFBB5" w14:textId="77777777" w:rsidR="00AD4DA7" w:rsidRDefault="00AD4DA7" w:rsidP="006D154A">
      <w:pPr>
        <w:rPr>
          <w:rFonts w:asciiTheme="minorHAnsi" w:hAnsiTheme="minorHAnsi" w:cstheme="minorHAnsi"/>
          <w:color w:val="FF0000"/>
          <w:u w:val="single"/>
        </w:rPr>
      </w:pPr>
    </w:p>
    <w:p w14:paraId="2609326E" w14:textId="3732B747" w:rsidR="006D154A" w:rsidRPr="00AD4DA7" w:rsidRDefault="00C72228" w:rsidP="006D154A">
      <w:pPr>
        <w:rPr>
          <w:rFonts w:asciiTheme="minorHAnsi" w:hAnsiTheme="minorHAnsi" w:cstheme="minorHAnsi"/>
          <w:color w:val="FF0000"/>
          <w:u w:val="single"/>
        </w:rPr>
      </w:pPr>
      <w:bookmarkStart w:id="4" w:name="_Hlk113957853"/>
      <w:r w:rsidRPr="00AD4DA7">
        <w:rPr>
          <w:rFonts w:asciiTheme="minorHAnsi" w:hAnsiTheme="minorHAnsi" w:cstheme="minorHAnsi"/>
          <w:color w:val="FF0000"/>
          <w:u w:val="single"/>
        </w:rPr>
        <w:t xml:space="preserve">Do </w:t>
      </w:r>
      <w:r w:rsidR="00AD4DA7" w:rsidRPr="00AD4DA7">
        <w:rPr>
          <w:rFonts w:asciiTheme="minorHAnsi" w:hAnsiTheme="minorHAnsi" w:cstheme="minorHAnsi"/>
          <w:color w:val="FF0000"/>
          <w:u w:val="single"/>
        </w:rPr>
        <w:t>p</w:t>
      </w:r>
      <w:r w:rsidR="006D154A" w:rsidRPr="00AD4DA7">
        <w:rPr>
          <w:rFonts w:asciiTheme="minorHAnsi" w:hAnsiTheme="minorHAnsi" w:cstheme="minorHAnsi"/>
          <w:color w:val="FF0000"/>
          <w:u w:val="single"/>
        </w:rPr>
        <w:t>kt 3</w:t>
      </w:r>
      <w:r w:rsidR="00AD4DA7" w:rsidRPr="00AD4DA7">
        <w:rPr>
          <w:rFonts w:asciiTheme="minorHAnsi" w:hAnsiTheme="minorHAnsi" w:cstheme="minorHAnsi"/>
          <w:color w:val="FF0000"/>
          <w:u w:val="single"/>
        </w:rPr>
        <w:t xml:space="preserve"> -informacje o lokalizacji, </w:t>
      </w:r>
      <w:r w:rsidR="006D154A" w:rsidRPr="00AD4DA7">
        <w:rPr>
          <w:rFonts w:asciiTheme="minorHAnsi" w:hAnsiTheme="minorHAnsi" w:cstheme="minorHAnsi"/>
          <w:color w:val="FF0000"/>
          <w:u w:val="single"/>
        </w:rPr>
        <w:t>której dotyczy zabezpieczenie roszczeń:</w:t>
      </w:r>
    </w:p>
    <w:bookmarkEnd w:id="4"/>
    <w:p w14:paraId="49E07CA7" w14:textId="77777777" w:rsidR="006D154A" w:rsidRPr="00AD4DA7" w:rsidRDefault="006D154A" w:rsidP="006D154A">
      <w:pPr>
        <w:rPr>
          <w:rFonts w:asciiTheme="minorHAnsi" w:hAnsiTheme="minorHAnsi" w:cstheme="minorHAnsi"/>
          <w:color w:val="FF0000"/>
          <w:u w:val="single"/>
        </w:rPr>
      </w:pPr>
    </w:p>
    <w:p w14:paraId="58D8DE6C" w14:textId="05586C4A" w:rsidR="006D154A" w:rsidRPr="00AD4DA7" w:rsidRDefault="006D154A" w:rsidP="006D154A">
      <w:pPr>
        <w:rPr>
          <w:rFonts w:asciiTheme="minorHAnsi" w:hAnsiTheme="minorHAnsi" w:cstheme="minorHAnsi"/>
          <w:u w:val="single"/>
        </w:rPr>
      </w:pPr>
      <w:r w:rsidRPr="00AD4DA7">
        <w:rPr>
          <w:rFonts w:asciiTheme="minorHAnsi" w:hAnsiTheme="minorHAnsi" w:cstheme="minorHAnsi"/>
          <w:b/>
          <w:bCs/>
          <w:u w:val="single"/>
        </w:rPr>
        <w:t>Lokalizacja nr 1</w:t>
      </w:r>
      <w:r w:rsidR="00AD4DA7" w:rsidRPr="00AD4DA7">
        <w:rPr>
          <w:rFonts w:asciiTheme="minorHAnsi" w:hAnsiTheme="minorHAnsi" w:cstheme="minorHAnsi"/>
          <w:b/>
          <w:bCs/>
          <w:u w:val="single"/>
        </w:rPr>
        <w:t xml:space="preserve"> - </w:t>
      </w:r>
      <w:r w:rsidRPr="00AD4DA7">
        <w:rPr>
          <w:rFonts w:asciiTheme="minorHAnsi" w:hAnsiTheme="minorHAnsi" w:cstheme="minorHAnsi"/>
          <w:u w:val="single"/>
        </w:rPr>
        <w:t>ZTPOK</w:t>
      </w:r>
    </w:p>
    <w:p w14:paraId="12D9BA17" w14:textId="77777777" w:rsidR="006D154A" w:rsidRPr="00AD4DA7" w:rsidRDefault="006D154A" w:rsidP="006D154A">
      <w:pPr>
        <w:rPr>
          <w:rFonts w:asciiTheme="minorHAnsi" w:hAnsiTheme="minorHAnsi" w:cstheme="minorHAnsi"/>
          <w:u w:val="single"/>
        </w:rPr>
      </w:pPr>
    </w:p>
    <w:p w14:paraId="45C4CA90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Adres: ul. Ernsta Petersona 22; 85-862 Bydgoszcz</w:t>
      </w:r>
    </w:p>
    <w:p w14:paraId="299BD7B9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Kwota wymaganego zabezpieczenia: </w:t>
      </w:r>
      <w:r w:rsidR="00301E42" w:rsidRPr="00B367A5">
        <w:rPr>
          <w:rFonts w:asciiTheme="minorHAnsi" w:hAnsiTheme="minorHAnsi" w:cstheme="minorHAnsi"/>
          <w:b/>
          <w:bCs/>
          <w:color w:val="000000"/>
          <w:lang w:eastAsia="pl-PL"/>
        </w:rPr>
        <w:t>2 821 623,75 zł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4231"/>
        <w:gridCol w:w="4345"/>
      </w:tblGrid>
      <w:tr w:rsidR="006D154A" w:rsidRPr="00B367A5" w14:paraId="271DE7CF" w14:textId="77777777" w:rsidTr="006D154A"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F8CC7" w14:textId="77777777" w:rsidR="006D154A" w:rsidRPr="00B367A5" w:rsidRDefault="006D154A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color w:val="1F497D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1F497D"/>
              </w:rPr>
              <w:t>Lp.</w:t>
            </w:r>
          </w:p>
        </w:tc>
        <w:tc>
          <w:tcPr>
            <w:tcW w:w="4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88D74" w14:textId="77777777" w:rsidR="006D154A" w:rsidRPr="00B367A5" w:rsidRDefault="006D154A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color w:val="1F497D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1F497D"/>
              </w:rPr>
              <w:t>Miejsce magazynowania odpadów</w:t>
            </w:r>
          </w:p>
        </w:tc>
        <w:tc>
          <w:tcPr>
            <w:tcW w:w="4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768D8" w14:textId="77777777" w:rsidR="006D154A" w:rsidRPr="00B367A5" w:rsidRDefault="006D154A">
            <w:pPr>
              <w:spacing w:after="160" w:line="252" w:lineRule="auto"/>
              <w:rPr>
                <w:rFonts w:asciiTheme="minorHAnsi" w:hAnsiTheme="minorHAnsi" w:cstheme="minorHAnsi"/>
                <w:b/>
                <w:bCs/>
                <w:color w:val="1F497D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1F497D"/>
              </w:rPr>
              <w:t>Wysokość sumy zabezpieczenia roszczeń</w:t>
            </w:r>
          </w:p>
        </w:tc>
      </w:tr>
      <w:tr w:rsidR="006D154A" w:rsidRPr="00B367A5" w14:paraId="43DF3E88" w14:textId="77777777" w:rsidTr="006D154A"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2B2A9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CDBA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382D7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</w:tr>
      <w:tr w:rsidR="00D61779" w:rsidRPr="00B367A5" w14:paraId="6F77009C" w14:textId="77777777" w:rsidTr="00D61779"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ECBBC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ACD74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Bunkier</w:t>
            </w:r>
          </w:p>
        </w:tc>
        <w:tc>
          <w:tcPr>
            <w:tcW w:w="4345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8B308" w14:textId="77777777" w:rsidR="00562DB5" w:rsidRPr="00B367A5" w:rsidRDefault="00562DB5" w:rsidP="00562DB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  <w:p w14:paraId="65F91637" w14:textId="77777777" w:rsidR="00D61779" w:rsidRPr="00B367A5" w:rsidRDefault="00562DB5" w:rsidP="00562DB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Łącznie 2 821 623,75 zł</w:t>
            </w:r>
          </w:p>
          <w:p w14:paraId="1FD633CB" w14:textId="77777777" w:rsidR="00D61779" w:rsidRPr="00B367A5" w:rsidRDefault="00D6177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  <w:p w14:paraId="778DB73A" w14:textId="77777777" w:rsidR="00D61779" w:rsidRPr="00B367A5" w:rsidRDefault="00D61779" w:rsidP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  <w:p w14:paraId="12BB2D06" w14:textId="77777777" w:rsidR="00D61779" w:rsidRPr="00B367A5" w:rsidRDefault="00D61779" w:rsidP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  <w:p w14:paraId="31BB09E2" w14:textId="77777777" w:rsidR="00D61779" w:rsidRPr="00B367A5" w:rsidRDefault="00D61779" w:rsidP="00D6177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</w:tr>
      <w:tr w:rsidR="00D61779" w:rsidRPr="00B367A5" w14:paraId="61ED696C" w14:textId="77777777" w:rsidTr="00D61779"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F54E3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857D1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Tymczasowy plac magazynowy</w:t>
            </w:r>
          </w:p>
        </w:tc>
        <w:tc>
          <w:tcPr>
            <w:tcW w:w="4345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DAE1D" w14:textId="77777777" w:rsidR="00D61779" w:rsidRPr="00B367A5" w:rsidRDefault="00D61779" w:rsidP="00D6177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</w:tr>
      <w:tr w:rsidR="00D61779" w:rsidRPr="00B367A5" w14:paraId="30F3CC1C" w14:textId="77777777" w:rsidTr="00D61779"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23ABC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42AB8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Silos popiołów z kotła</w:t>
            </w:r>
          </w:p>
        </w:tc>
        <w:tc>
          <w:tcPr>
            <w:tcW w:w="4345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7A863" w14:textId="77777777" w:rsidR="00D61779" w:rsidRPr="00B367A5" w:rsidRDefault="00D61779" w:rsidP="00D6177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</w:tr>
      <w:tr w:rsidR="00D61779" w:rsidRPr="00B367A5" w14:paraId="61DDDD47" w14:textId="77777777" w:rsidTr="00D61779"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A289D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4CBBB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Silos odpadów z oczyszczania gazów</w:t>
            </w:r>
          </w:p>
        </w:tc>
        <w:tc>
          <w:tcPr>
            <w:tcW w:w="4345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87D5B" w14:textId="77777777" w:rsidR="00D61779" w:rsidRPr="00B367A5" w:rsidRDefault="00D61779" w:rsidP="00D6177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</w:tr>
      <w:tr w:rsidR="00D61779" w:rsidRPr="00B367A5" w14:paraId="137BCA1D" w14:textId="77777777" w:rsidTr="00D61779"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EE91A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14B08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Plac przyjęcia żużla</w:t>
            </w:r>
          </w:p>
        </w:tc>
        <w:tc>
          <w:tcPr>
            <w:tcW w:w="434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861C6" w14:textId="77777777" w:rsidR="00D61779" w:rsidRPr="00B367A5" w:rsidRDefault="00D61779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0F058491" w14:textId="77777777" w:rsidR="006D154A" w:rsidRPr="00B367A5" w:rsidRDefault="006D154A" w:rsidP="006D154A">
      <w:pPr>
        <w:pStyle w:val="Akapitzlist"/>
        <w:rPr>
          <w:rFonts w:asciiTheme="minorHAnsi" w:hAnsiTheme="minorHAnsi" w:cstheme="minorHAnsi"/>
        </w:rPr>
      </w:pPr>
    </w:p>
    <w:p w14:paraId="61BB73D5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Tytuł prawny do władania nieruchomością: MKUO </w:t>
      </w:r>
      <w:proofErr w:type="spellStart"/>
      <w:r w:rsidRPr="00B367A5">
        <w:rPr>
          <w:rFonts w:asciiTheme="minorHAnsi" w:eastAsia="Times New Roman" w:hAnsiTheme="minorHAnsi" w:cstheme="minorHAnsi"/>
        </w:rPr>
        <w:t>ProNatura</w:t>
      </w:r>
      <w:proofErr w:type="spellEnd"/>
      <w:r w:rsidRPr="00B367A5">
        <w:rPr>
          <w:rFonts w:asciiTheme="minorHAnsi" w:eastAsia="Times New Roman" w:hAnsiTheme="minorHAnsi" w:cstheme="minorHAnsi"/>
        </w:rPr>
        <w:t xml:space="preserve"> Sp. z o. o.</w:t>
      </w:r>
    </w:p>
    <w:p w14:paraId="6F57A551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Czy odbyła się kontrola WIOŚ w trybie art. 41 a ust.1 –</w:t>
      </w:r>
      <w:r w:rsidRPr="00B367A5">
        <w:rPr>
          <w:rFonts w:asciiTheme="minorHAnsi" w:eastAsia="Times New Roman" w:hAnsiTheme="minorHAnsi" w:cstheme="minorHAnsi"/>
          <w:b/>
          <w:bCs/>
        </w:rPr>
        <w:t xml:space="preserve"> tak </w:t>
      </w:r>
    </w:p>
    <w:p w14:paraId="106E06B2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Czy odbyła się kontrola komendanta Państwowej Straży Pożarnej zgodnie z art. 41a ust.1 a – </w:t>
      </w:r>
      <w:r w:rsidRPr="00B367A5">
        <w:rPr>
          <w:rFonts w:asciiTheme="minorHAnsi" w:eastAsia="Times New Roman" w:hAnsiTheme="minorHAnsi" w:cstheme="minorHAnsi"/>
          <w:b/>
          <w:bCs/>
        </w:rPr>
        <w:t>tak</w:t>
      </w:r>
      <w:r w:rsidR="00562DB5" w:rsidRPr="00B367A5">
        <w:rPr>
          <w:rFonts w:asciiTheme="minorHAnsi" w:eastAsia="Times New Roman" w:hAnsiTheme="minorHAnsi" w:cstheme="minorHAnsi"/>
          <w:b/>
          <w:bCs/>
        </w:rPr>
        <w:t xml:space="preserve"> </w:t>
      </w:r>
    </w:p>
    <w:p w14:paraId="68038E4A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Rodzaj przechowywanych odpadów – odpady magazynowane są zgodnie z tabelą powyżej </w:t>
      </w:r>
    </w:p>
    <w:p w14:paraId="6B768C7D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Istnieje wizyjny system kontroli - tak</w:t>
      </w:r>
    </w:p>
    <w:p w14:paraId="3DF88EEC" w14:textId="14C272A8" w:rsidR="006D154A" w:rsidRDefault="006D154A" w:rsidP="006D154A">
      <w:pPr>
        <w:rPr>
          <w:rFonts w:asciiTheme="minorHAnsi" w:hAnsiTheme="minorHAnsi" w:cstheme="minorHAnsi"/>
        </w:rPr>
      </w:pPr>
    </w:p>
    <w:p w14:paraId="02B557EC" w14:textId="77777777" w:rsidR="005C0DB5" w:rsidRPr="00B367A5" w:rsidRDefault="005C0DB5" w:rsidP="006D154A">
      <w:pPr>
        <w:rPr>
          <w:rFonts w:asciiTheme="minorHAnsi" w:hAnsiTheme="minorHAnsi" w:cstheme="minorHAnsi"/>
        </w:rPr>
      </w:pPr>
    </w:p>
    <w:p w14:paraId="3D3064B3" w14:textId="1DAD8F89" w:rsidR="006D154A" w:rsidRPr="00AD4DA7" w:rsidRDefault="006D154A" w:rsidP="006D154A">
      <w:pPr>
        <w:rPr>
          <w:rFonts w:asciiTheme="minorHAnsi" w:hAnsiTheme="minorHAnsi" w:cstheme="minorHAnsi"/>
          <w:b/>
          <w:bCs/>
          <w:u w:val="single"/>
        </w:rPr>
      </w:pPr>
      <w:r w:rsidRPr="00AD4DA7">
        <w:rPr>
          <w:rFonts w:asciiTheme="minorHAnsi" w:hAnsiTheme="minorHAnsi" w:cstheme="minorHAnsi"/>
          <w:b/>
          <w:bCs/>
          <w:u w:val="single"/>
        </w:rPr>
        <w:t>Lokalizacja nr 2</w:t>
      </w:r>
      <w:r w:rsidR="00AD4DA7" w:rsidRPr="00AD4DA7">
        <w:rPr>
          <w:rFonts w:asciiTheme="minorHAnsi" w:hAnsiTheme="minorHAnsi" w:cstheme="minorHAnsi"/>
          <w:b/>
          <w:bCs/>
          <w:u w:val="single"/>
        </w:rPr>
        <w:t xml:space="preserve">- </w:t>
      </w:r>
      <w:r w:rsidRPr="00AD4DA7">
        <w:rPr>
          <w:rFonts w:asciiTheme="minorHAnsi" w:hAnsiTheme="minorHAnsi" w:cstheme="minorHAnsi"/>
          <w:b/>
          <w:bCs/>
          <w:u w:val="single"/>
        </w:rPr>
        <w:t>ZGO</w:t>
      </w:r>
    </w:p>
    <w:p w14:paraId="0493EC0A" w14:textId="77777777" w:rsidR="006D154A" w:rsidRPr="00B367A5" w:rsidRDefault="006D154A" w:rsidP="006D154A">
      <w:pPr>
        <w:rPr>
          <w:rFonts w:asciiTheme="minorHAnsi" w:hAnsiTheme="minorHAnsi" w:cstheme="minorHAnsi"/>
        </w:rPr>
      </w:pPr>
    </w:p>
    <w:p w14:paraId="39D2FA46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Adres: ul. </w:t>
      </w:r>
      <w:proofErr w:type="spellStart"/>
      <w:r w:rsidRPr="00B367A5">
        <w:rPr>
          <w:rFonts w:asciiTheme="minorHAnsi" w:eastAsia="Times New Roman" w:hAnsiTheme="minorHAnsi" w:cstheme="minorHAnsi"/>
        </w:rPr>
        <w:t>Prądocińska</w:t>
      </w:r>
      <w:proofErr w:type="spellEnd"/>
      <w:r w:rsidRPr="00B367A5">
        <w:rPr>
          <w:rFonts w:asciiTheme="minorHAnsi" w:eastAsia="Times New Roman" w:hAnsiTheme="minorHAnsi" w:cstheme="minorHAnsi"/>
        </w:rPr>
        <w:t xml:space="preserve"> 28; 85-893  Bydgoszcz</w:t>
      </w:r>
    </w:p>
    <w:p w14:paraId="6DD82392" w14:textId="1264DB31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Kwota wymaganego zabezpieczenia: </w:t>
      </w:r>
      <w:r w:rsidR="00562DB5" w:rsidRPr="00B367A5">
        <w:rPr>
          <w:rFonts w:asciiTheme="minorHAnsi" w:eastAsia="Times New Roman" w:hAnsiTheme="minorHAnsi" w:cstheme="minorHAnsi"/>
          <w:b/>
          <w:bCs/>
        </w:rPr>
        <w:t>1</w:t>
      </w:r>
      <w:r w:rsidR="00CC7B0F">
        <w:rPr>
          <w:rFonts w:asciiTheme="minorHAnsi" w:eastAsia="Times New Roman" w:hAnsiTheme="minorHAnsi" w:cstheme="minorHAnsi"/>
          <w:b/>
          <w:bCs/>
        </w:rPr>
        <w:t> 104 214,50</w:t>
      </w:r>
      <w:r w:rsidRPr="00B367A5">
        <w:rPr>
          <w:rFonts w:asciiTheme="minorHAnsi" w:eastAsia="Times New Roman" w:hAnsiTheme="minorHAnsi" w:cstheme="minorHAnsi"/>
          <w:b/>
          <w:bCs/>
        </w:rPr>
        <w:t xml:space="preserve"> zł</w:t>
      </w:r>
    </w:p>
    <w:tbl>
      <w:tblPr>
        <w:tblW w:w="9056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6020"/>
        <w:gridCol w:w="2640"/>
        <w:gridCol w:w="16"/>
      </w:tblGrid>
      <w:tr w:rsidR="006D154A" w:rsidRPr="00B367A5" w14:paraId="66EB9966" w14:textId="77777777" w:rsidTr="00D61779">
        <w:trPr>
          <w:trHeight w:val="300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99792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60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987583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Miejsce magazynowania odpadów</w:t>
            </w:r>
          </w:p>
        </w:tc>
        <w:tc>
          <w:tcPr>
            <w:tcW w:w="26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E0E248" w14:textId="77777777" w:rsidR="006D154A" w:rsidRPr="00B367A5" w:rsidRDefault="006D15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Wysokość sumy zabezpieczenia roszczeń</w:t>
            </w:r>
          </w:p>
        </w:tc>
        <w:tc>
          <w:tcPr>
            <w:tcW w:w="16" w:type="dxa"/>
            <w:vAlign w:val="center"/>
            <w:hideMark/>
          </w:tcPr>
          <w:p w14:paraId="6E55A6C4" w14:textId="77777777" w:rsidR="006D154A" w:rsidRPr="00B367A5" w:rsidRDefault="006D154A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</w:tr>
      <w:tr w:rsidR="006D154A" w:rsidRPr="00B367A5" w14:paraId="5778EA0C" w14:textId="77777777" w:rsidTr="00D61779">
        <w:trPr>
          <w:trHeight w:val="45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8C2FB" w14:textId="77777777" w:rsidR="006D154A" w:rsidRPr="00B367A5" w:rsidRDefault="006D154A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D0ABA" w14:textId="77777777" w:rsidR="006D154A" w:rsidRPr="00B367A5" w:rsidRDefault="006D154A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138A4" w14:textId="77777777" w:rsidR="006D154A" w:rsidRPr="00B367A5" w:rsidRDefault="006D154A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6" w:type="dxa"/>
            <w:vAlign w:val="center"/>
            <w:hideMark/>
          </w:tcPr>
          <w:p w14:paraId="30C6D8D3" w14:textId="77777777" w:rsidR="006D154A" w:rsidRPr="00B367A5" w:rsidRDefault="006D154A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D61779" w:rsidRPr="00B367A5" w14:paraId="4A38A7B3" w14:textId="77777777" w:rsidTr="00D61779">
        <w:trPr>
          <w:trHeight w:val="30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B7AE91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B0D335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Magazyn I</w:t>
            </w:r>
          </w:p>
        </w:tc>
        <w:tc>
          <w:tcPr>
            <w:tcW w:w="2640" w:type="dxa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A36CA0" w14:textId="631DE370" w:rsidR="00D61779" w:rsidRPr="00B367A5" w:rsidRDefault="00562DB5" w:rsidP="00562DB5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Łącznie 1 </w:t>
            </w:r>
            <w:r w:rsidR="00CC7B0F">
              <w:rPr>
                <w:rFonts w:asciiTheme="minorHAnsi" w:hAnsiTheme="minorHAnsi" w:cstheme="minorHAnsi"/>
                <w:b/>
                <w:color w:val="000000"/>
                <w:lang w:eastAsia="pl-PL"/>
              </w:rPr>
              <w:t>104 214,50</w:t>
            </w:r>
            <w:r w:rsidRPr="00B367A5">
              <w:rPr>
                <w:rFonts w:asciiTheme="minorHAnsi" w:hAnsiTheme="minorHAnsi" w:cstheme="minorHAnsi"/>
                <w:b/>
                <w:color w:val="000000"/>
                <w:lang w:eastAsia="pl-PL"/>
              </w:rPr>
              <w:t xml:space="preserve"> zł</w:t>
            </w:r>
          </w:p>
        </w:tc>
        <w:tc>
          <w:tcPr>
            <w:tcW w:w="16" w:type="dxa"/>
            <w:vAlign w:val="center"/>
            <w:hideMark/>
          </w:tcPr>
          <w:p w14:paraId="178AFDD6" w14:textId="77777777" w:rsidR="00D61779" w:rsidRPr="00B367A5" w:rsidRDefault="00D61779">
            <w:pPr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D61779" w:rsidRPr="00B367A5" w14:paraId="17A275C6" w14:textId="77777777" w:rsidTr="00D61779">
        <w:trPr>
          <w:trHeight w:val="30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865744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CEB25C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Plac demontażu odpadów wielkogabarytowych1) </w:t>
            </w:r>
          </w:p>
        </w:tc>
        <w:tc>
          <w:tcPr>
            <w:tcW w:w="2640" w:type="dxa"/>
            <w:vMerge/>
            <w:tcBorders>
              <w:left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9D2134" w14:textId="77777777" w:rsidR="00D61779" w:rsidRPr="00B367A5" w:rsidRDefault="00D61779" w:rsidP="00D61779">
            <w:pPr>
              <w:jc w:val="right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" w:type="dxa"/>
            <w:vAlign w:val="center"/>
            <w:hideMark/>
          </w:tcPr>
          <w:p w14:paraId="690FA10E" w14:textId="77777777" w:rsidR="00D61779" w:rsidRPr="00B367A5" w:rsidRDefault="00D61779">
            <w:pPr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D61779" w:rsidRPr="00B367A5" w14:paraId="582E021E" w14:textId="77777777" w:rsidTr="00D61779">
        <w:trPr>
          <w:trHeight w:val="30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CDEAE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47AA6E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Wiata na surowce</w:t>
            </w:r>
          </w:p>
        </w:tc>
        <w:tc>
          <w:tcPr>
            <w:tcW w:w="2640" w:type="dxa"/>
            <w:vMerge/>
            <w:tcBorders>
              <w:left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62030C" w14:textId="77777777" w:rsidR="00D61779" w:rsidRPr="00B367A5" w:rsidRDefault="00D61779" w:rsidP="00D61779">
            <w:pPr>
              <w:jc w:val="right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" w:type="dxa"/>
            <w:vAlign w:val="center"/>
            <w:hideMark/>
          </w:tcPr>
          <w:p w14:paraId="781BA8F7" w14:textId="77777777" w:rsidR="00D61779" w:rsidRPr="00B367A5" w:rsidRDefault="00D61779">
            <w:pPr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D61779" w:rsidRPr="00B367A5" w14:paraId="6C6B1C4D" w14:textId="77777777" w:rsidTr="00D61779">
        <w:trPr>
          <w:trHeight w:val="30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14126F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142EDA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Plac przy wiacie</w:t>
            </w:r>
          </w:p>
        </w:tc>
        <w:tc>
          <w:tcPr>
            <w:tcW w:w="2640" w:type="dxa"/>
            <w:vMerge/>
            <w:tcBorders>
              <w:left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5624DB" w14:textId="77777777" w:rsidR="00D61779" w:rsidRPr="00B367A5" w:rsidRDefault="00D61779" w:rsidP="00D61779">
            <w:pPr>
              <w:jc w:val="right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" w:type="dxa"/>
            <w:vAlign w:val="center"/>
            <w:hideMark/>
          </w:tcPr>
          <w:p w14:paraId="1DD0C039" w14:textId="77777777" w:rsidR="00D61779" w:rsidRPr="00B367A5" w:rsidRDefault="00D61779">
            <w:pPr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D61779" w:rsidRPr="00B367A5" w14:paraId="329ADAFB" w14:textId="77777777" w:rsidTr="00D61779">
        <w:trPr>
          <w:trHeight w:val="30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29AEC1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221AD3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Plac po drugiej stronie drogi- magazyn zachodni</w:t>
            </w:r>
          </w:p>
        </w:tc>
        <w:tc>
          <w:tcPr>
            <w:tcW w:w="2640" w:type="dxa"/>
            <w:vMerge/>
            <w:tcBorders>
              <w:left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6BDC07" w14:textId="77777777" w:rsidR="00D61779" w:rsidRPr="00B367A5" w:rsidRDefault="00D61779" w:rsidP="00D61779">
            <w:pPr>
              <w:jc w:val="right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" w:type="dxa"/>
            <w:vAlign w:val="center"/>
            <w:hideMark/>
          </w:tcPr>
          <w:p w14:paraId="5DE4EE67" w14:textId="77777777" w:rsidR="00D61779" w:rsidRPr="00B367A5" w:rsidRDefault="00D61779">
            <w:pPr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D61779" w:rsidRPr="00B367A5" w14:paraId="2E029A62" w14:textId="77777777" w:rsidTr="00D61779">
        <w:trPr>
          <w:trHeight w:val="30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CFA8CB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8B7D3E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Druga zatoczka- magazyn wschodni</w:t>
            </w:r>
          </w:p>
        </w:tc>
        <w:tc>
          <w:tcPr>
            <w:tcW w:w="2640" w:type="dxa"/>
            <w:vMerge/>
            <w:tcBorders>
              <w:left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5072FD" w14:textId="77777777" w:rsidR="00D61779" w:rsidRPr="00B367A5" w:rsidRDefault="00D61779" w:rsidP="00D61779">
            <w:pPr>
              <w:jc w:val="right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" w:type="dxa"/>
            <w:vAlign w:val="center"/>
            <w:hideMark/>
          </w:tcPr>
          <w:p w14:paraId="015827FC" w14:textId="77777777" w:rsidR="00D61779" w:rsidRPr="00B367A5" w:rsidRDefault="00D61779">
            <w:pPr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D61779" w:rsidRPr="00B367A5" w14:paraId="6C613B29" w14:textId="77777777" w:rsidTr="00D61779">
        <w:trPr>
          <w:trHeight w:val="300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E95F0C" w14:textId="77777777" w:rsidR="00D61779" w:rsidRPr="00B367A5" w:rsidRDefault="00D6177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F00C3C" w14:textId="77777777" w:rsidR="00D61779" w:rsidRPr="00B367A5" w:rsidRDefault="00D61779">
            <w:pP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B367A5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Kompostownia odpadów – plac rozładunku 1)</w:t>
            </w:r>
          </w:p>
        </w:tc>
        <w:tc>
          <w:tcPr>
            <w:tcW w:w="26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125D2F" w14:textId="77777777" w:rsidR="00D61779" w:rsidRPr="00B367A5" w:rsidRDefault="00D61779">
            <w:pPr>
              <w:jc w:val="right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" w:type="dxa"/>
            <w:vAlign w:val="center"/>
            <w:hideMark/>
          </w:tcPr>
          <w:p w14:paraId="0E8DAE37" w14:textId="77777777" w:rsidR="00D61779" w:rsidRPr="00B367A5" w:rsidRDefault="00D61779">
            <w:pPr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</w:tbl>
    <w:p w14:paraId="69278329" w14:textId="77777777" w:rsidR="006D154A" w:rsidRPr="00B367A5" w:rsidRDefault="006D154A" w:rsidP="006D154A">
      <w:pPr>
        <w:pStyle w:val="Akapitzlist"/>
        <w:rPr>
          <w:rFonts w:asciiTheme="minorHAnsi" w:hAnsiTheme="minorHAnsi" w:cstheme="minorHAnsi"/>
        </w:rPr>
      </w:pPr>
    </w:p>
    <w:p w14:paraId="2BDFB20F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Tytuł prawny do władania nieruchomością: MKUO </w:t>
      </w:r>
      <w:proofErr w:type="spellStart"/>
      <w:r w:rsidRPr="00B367A5">
        <w:rPr>
          <w:rFonts w:asciiTheme="minorHAnsi" w:eastAsia="Times New Roman" w:hAnsiTheme="minorHAnsi" w:cstheme="minorHAnsi"/>
        </w:rPr>
        <w:t>ProNatura</w:t>
      </w:r>
      <w:proofErr w:type="spellEnd"/>
      <w:r w:rsidRPr="00B367A5">
        <w:rPr>
          <w:rFonts w:asciiTheme="minorHAnsi" w:eastAsia="Times New Roman" w:hAnsiTheme="minorHAnsi" w:cstheme="minorHAnsi"/>
        </w:rPr>
        <w:t xml:space="preserve"> Sp. z o. o.</w:t>
      </w:r>
    </w:p>
    <w:p w14:paraId="3FBEAE15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Czy odbyła się kontrola WIOŚ w trybie art. 41 a ust.1 –</w:t>
      </w:r>
      <w:r w:rsidRPr="00B367A5">
        <w:rPr>
          <w:rFonts w:asciiTheme="minorHAnsi" w:eastAsia="Times New Roman" w:hAnsiTheme="minorHAnsi" w:cstheme="minorHAnsi"/>
          <w:b/>
          <w:bCs/>
        </w:rPr>
        <w:t xml:space="preserve"> tak</w:t>
      </w:r>
    </w:p>
    <w:p w14:paraId="11294428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Czy odbyła się kontrola komendanta Państwowej Straży Pożarnej zgodnie z art. 41a ust.1 a – </w:t>
      </w:r>
      <w:r w:rsidRPr="00B367A5">
        <w:rPr>
          <w:rFonts w:asciiTheme="minorHAnsi" w:eastAsia="Times New Roman" w:hAnsiTheme="minorHAnsi" w:cstheme="minorHAnsi"/>
          <w:b/>
          <w:bCs/>
        </w:rPr>
        <w:t>tak</w:t>
      </w:r>
    </w:p>
    <w:p w14:paraId="772874EA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Rodzaj przechowywanych odpadów – odpady magazynowane są zgodnie z tabelą powyżej </w:t>
      </w:r>
    </w:p>
    <w:p w14:paraId="661A32A9" w14:textId="77777777" w:rsidR="006D154A" w:rsidRPr="00B367A5" w:rsidRDefault="006D154A" w:rsidP="006D154A">
      <w:pPr>
        <w:numPr>
          <w:ilvl w:val="0"/>
          <w:numId w:val="6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Istnieje wizyjny system kontroli - tak</w:t>
      </w:r>
    </w:p>
    <w:p w14:paraId="2FE838A7" w14:textId="77777777" w:rsidR="006D154A" w:rsidRPr="00B367A5" w:rsidRDefault="006D154A" w:rsidP="006D154A">
      <w:pPr>
        <w:rPr>
          <w:rFonts w:asciiTheme="minorHAnsi" w:hAnsiTheme="minorHAnsi" w:cstheme="minorHAnsi"/>
          <w:b/>
          <w:bCs/>
        </w:rPr>
      </w:pPr>
    </w:p>
    <w:p w14:paraId="6C75B46A" w14:textId="3747BC68" w:rsidR="006D154A" w:rsidRPr="00AD4DA7" w:rsidRDefault="006D154A" w:rsidP="006D154A">
      <w:pPr>
        <w:rPr>
          <w:rFonts w:asciiTheme="minorHAnsi" w:hAnsiTheme="minorHAnsi" w:cstheme="minorHAnsi"/>
          <w:b/>
          <w:bCs/>
          <w:u w:val="single"/>
        </w:rPr>
      </w:pPr>
      <w:r w:rsidRPr="00AD4DA7">
        <w:rPr>
          <w:rFonts w:asciiTheme="minorHAnsi" w:hAnsiTheme="minorHAnsi" w:cstheme="minorHAnsi"/>
          <w:b/>
          <w:bCs/>
          <w:u w:val="single"/>
        </w:rPr>
        <w:t>Lokalizacja nr 3</w:t>
      </w:r>
      <w:r w:rsidR="00AD4DA7" w:rsidRPr="00AD4DA7">
        <w:rPr>
          <w:rFonts w:asciiTheme="minorHAnsi" w:hAnsiTheme="minorHAnsi" w:cstheme="minorHAnsi"/>
          <w:b/>
          <w:bCs/>
          <w:u w:val="single"/>
        </w:rPr>
        <w:t xml:space="preserve">- </w:t>
      </w:r>
      <w:r w:rsidRPr="00AD4DA7">
        <w:rPr>
          <w:rFonts w:asciiTheme="minorHAnsi" w:hAnsiTheme="minorHAnsi" w:cstheme="minorHAnsi"/>
          <w:b/>
          <w:bCs/>
          <w:u w:val="single"/>
        </w:rPr>
        <w:t>SPO</w:t>
      </w:r>
    </w:p>
    <w:p w14:paraId="7A974236" w14:textId="77777777" w:rsidR="006D154A" w:rsidRPr="00B367A5" w:rsidRDefault="006D154A" w:rsidP="006D154A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Adres: ul. ul. Kociewska 40-44 w Toruniu</w:t>
      </w:r>
    </w:p>
    <w:p w14:paraId="17D40DA0" w14:textId="77777777" w:rsidR="006D154A" w:rsidRPr="00B367A5" w:rsidRDefault="006D154A" w:rsidP="006D154A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 xml:space="preserve">Kwota wymaganego zabezpieczenia: </w:t>
      </w:r>
      <w:r w:rsidRPr="00B367A5">
        <w:rPr>
          <w:rFonts w:asciiTheme="minorHAnsi" w:eastAsia="Times New Roman" w:hAnsiTheme="minorHAnsi" w:cstheme="minorHAnsi"/>
          <w:b/>
          <w:bCs/>
        </w:rPr>
        <w:t>450 000 zł</w:t>
      </w:r>
    </w:p>
    <w:p w14:paraId="3D1B7E47" w14:textId="77777777" w:rsidR="006D154A" w:rsidRPr="00B367A5" w:rsidRDefault="006D154A" w:rsidP="006D154A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Tytuł prawny do władania nieruchomością: akt notarialny - „Umowa przekazania do bezpłatnego korzystania z prawem pobierania pożytków” – Gmina Toruń zobowiązała się udostępnić nieodpłatnie nieruchomość gruntową w celu budowy stacji przeładunkowej – umowa na czas 30 lat od daty jej zawarcia (01.08.2013):</w:t>
      </w:r>
    </w:p>
    <w:p w14:paraId="62C84AC0" w14:textId="77777777" w:rsidR="006D154A" w:rsidRPr="00B367A5" w:rsidRDefault="006D154A" w:rsidP="006D154A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Czy odbyła się kontrola WIOŚ w trybie art. 41 a ust.1 – tak</w:t>
      </w:r>
    </w:p>
    <w:p w14:paraId="38E8833D" w14:textId="77777777" w:rsidR="006D154A" w:rsidRPr="00B367A5" w:rsidRDefault="006D154A" w:rsidP="006D154A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Czy odbyła się kontrola komendanta Państwowej Straży Pożarnej zgodnie z art. 41a ust.1 a – tak</w:t>
      </w:r>
    </w:p>
    <w:p w14:paraId="4AFF8CAF" w14:textId="77777777" w:rsidR="006D154A" w:rsidRPr="00B367A5" w:rsidRDefault="006D154A" w:rsidP="006D154A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Rodzaj przechowywanych odpadów – sposoby gospodarowania odpadami opisane powyżej</w:t>
      </w:r>
    </w:p>
    <w:p w14:paraId="48C4E107" w14:textId="77777777" w:rsidR="006D154A" w:rsidRPr="00B367A5" w:rsidRDefault="006D154A" w:rsidP="006D154A">
      <w:pPr>
        <w:numPr>
          <w:ilvl w:val="0"/>
          <w:numId w:val="8"/>
        </w:numPr>
        <w:rPr>
          <w:rFonts w:asciiTheme="minorHAnsi" w:eastAsia="Times New Roman" w:hAnsiTheme="minorHAnsi" w:cstheme="minorHAnsi"/>
        </w:rPr>
      </w:pPr>
      <w:r w:rsidRPr="00B367A5">
        <w:rPr>
          <w:rFonts w:asciiTheme="minorHAnsi" w:eastAsia="Times New Roman" w:hAnsiTheme="minorHAnsi" w:cstheme="minorHAnsi"/>
        </w:rPr>
        <w:t>Istnieje wizyjny system kontroli - tak</w:t>
      </w:r>
    </w:p>
    <w:p w14:paraId="43F9A003" w14:textId="77777777" w:rsidR="00C8359C" w:rsidRPr="00B367A5" w:rsidRDefault="00C8359C">
      <w:pPr>
        <w:rPr>
          <w:rFonts w:asciiTheme="minorHAnsi" w:hAnsiTheme="minorHAnsi" w:cstheme="minorHAnsi"/>
        </w:rPr>
      </w:pPr>
    </w:p>
    <w:sectPr w:rsidR="00C8359C" w:rsidRPr="00B36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B0C81"/>
    <w:multiLevelType w:val="hybridMultilevel"/>
    <w:tmpl w:val="D7BA9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D4DDE"/>
    <w:multiLevelType w:val="hybridMultilevel"/>
    <w:tmpl w:val="81504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95733"/>
    <w:multiLevelType w:val="hybridMultilevel"/>
    <w:tmpl w:val="EDF46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F29AC"/>
    <w:multiLevelType w:val="hybridMultilevel"/>
    <w:tmpl w:val="E82C9DDA"/>
    <w:lvl w:ilvl="0" w:tplc="9B68892C">
      <w:start w:val="4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37792"/>
    <w:multiLevelType w:val="hybridMultilevel"/>
    <w:tmpl w:val="4F40C08A"/>
    <w:lvl w:ilvl="0" w:tplc="690A24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818D9"/>
    <w:multiLevelType w:val="multilevel"/>
    <w:tmpl w:val="CEA6596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C721786"/>
    <w:multiLevelType w:val="hybridMultilevel"/>
    <w:tmpl w:val="3F341FA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num w:numId="1" w16cid:durableId="1221404413">
    <w:abstractNumId w:val="5"/>
  </w:num>
  <w:num w:numId="2" w16cid:durableId="11995151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3228857">
    <w:abstractNumId w:val="3"/>
  </w:num>
  <w:num w:numId="4" w16cid:durableId="217009311">
    <w:abstractNumId w:val="3"/>
  </w:num>
  <w:num w:numId="5" w16cid:durableId="573853761">
    <w:abstractNumId w:val="1"/>
  </w:num>
  <w:num w:numId="6" w16cid:durableId="12429804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2201584">
    <w:abstractNumId w:val="6"/>
  </w:num>
  <w:num w:numId="8" w16cid:durableId="8742691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7599712">
    <w:abstractNumId w:val="4"/>
  </w:num>
  <w:num w:numId="10" w16cid:durableId="1235698221">
    <w:abstractNumId w:val="0"/>
  </w:num>
  <w:num w:numId="11" w16cid:durableId="10520011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545"/>
    <w:rsid w:val="0006508C"/>
    <w:rsid w:val="000C7E9A"/>
    <w:rsid w:val="0013593B"/>
    <w:rsid w:val="00141901"/>
    <w:rsid w:val="001C0F38"/>
    <w:rsid w:val="00244863"/>
    <w:rsid w:val="00301E42"/>
    <w:rsid w:val="00317D3B"/>
    <w:rsid w:val="0039426B"/>
    <w:rsid w:val="003C25D2"/>
    <w:rsid w:val="00443545"/>
    <w:rsid w:val="004A2630"/>
    <w:rsid w:val="004B0DF6"/>
    <w:rsid w:val="004F7C98"/>
    <w:rsid w:val="00551A0D"/>
    <w:rsid w:val="00562DB5"/>
    <w:rsid w:val="0059708B"/>
    <w:rsid w:val="005C078F"/>
    <w:rsid w:val="005C0DB5"/>
    <w:rsid w:val="0064008C"/>
    <w:rsid w:val="0066010B"/>
    <w:rsid w:val="006D154A"/>
    <w:rsid w:val="006D2EE3"/>
    <w:rsid w:val="006E0048"/>
    <w:rsid w:val="00703035"/>
    <w:rsid w:val="00722F55"/>
    <w:rsid w:val="0075104A"/>
    <w:rsid w:val="00784D37"/>
    <w:rsid w:val="00786EC6"/>
    <w:rsid w:val="00791BBC"/>
    <w:rsid w:val="007D208B"/>
    <w:rsid w:val="007D2850"/>
    <w:rsid w:val="008122F2"/>
    <w:rsid w:val="00873982"/>
    <w:rsid w:val="0090253B"/>
    <w:rsid w:val="00971F70"/>
    <w:rsid w:val="009F3C13"/>
    <w:rsid w:val="00A06017"/>
    <w:rsid w:val="00A61697"/>
    <w:rsid w:val="00A93FB3"/>
    <w:rsid w:val="00AA3752"/>
    <w:rsid w:val="00AD218C"/>
    <w:rsid w:val="00AD4DA7"/>
    <w:rsid w:val="00B367A5"/>
    <w:rsid w:val="00BB7FD2"/>
    <w:rsid w:val="00BE5EC4"/>
    <w:rsid w:val="00C00F2C"/>
    <w:rsid w:val="00C72228"/>
    <w:rsid w:val="00C7696D"/>
    <w:rsid w:val="00C8359C"/>
    <w:rsid w:val="00CA778D"/>
    <w:rsid w:val="00CB1C32"/>
    <w:rsid w:val="00CB3043"/>
    <w:rsid w:val="00CC7B0F"/>
    <w:rsid w:val="00D40694"/>
    <w:rsid w:val="00D61779"/>
    <w:rsid w:val="00DD44E6"/>
    <w:rsid w:val="00DF1B87"/>
    <w:rsid w:val="00E97353"/>
    <w:rsid w:val="00EA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9442D"/>
  <w15:chartTrackingRefBased/>
  <w15:docId w15:val="{9D038B00-294B-4C14-AF58-AF8BC6C6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54A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6D154A"/>
    <w:pPr>
      <w:keepNext/>
      <w:numPr>
        <w:numId w:val="1"/>
      </w:numPr>
      <w:spacing w:before="240" w:after="60"/>
      <w:jc w:val="both"/>
      <w:outlineLvl w:val="0"/>
    </w:pPr>
    <w:rPr>
      <w:rFonts w:ascii="Arial" w:hAnsi="Arial" w:cs="Arial"/>
      <w:b/>
      <w:bCs/>
      <w:kern w:val="36"/>
      <w:sz w:val="32"/>
      <w:szCs w:val="32"/>
      <w:lang w:eastAsia="pl-PL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6D154A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6D154A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 Narrow" w:hAnsi="Arial Narrow" w:cs="Times New Roman"/>
      <w:b/>
      <w:bCs/>
      <w:sz w:val="26"/>
      <w:szCs w:val="26"/>
      <w:lang w:eastAsia="pl-PL"/>
    </w:rPr>
  </w:style>
  <w:style w:type="paragraph" w:styleId="Nagwek4">
    <w:name w:val="heading 4"/>
    <w:aliases w:val="Bijlage,Bijlage Znak"/>
    <w:basedOn w:val="Normalny"/>
    <w:link w:val="Nagwek4Znak"/>
    <w:uiPriority w:val="9"/>
    <w:semiHidden/>
    <w:unhideWhenUsed/>
    <w:qFormat/>
    <w:rsid w:val="006D154A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 Narrow" w:hAnsi="Arial Narrow" w:cs="Times New Roman"/>
      <w:sz w:val="24"/>
      <w:szCs w:val="24"/>
      <w:lang w:eastAsia="x-none"/>
    </w:rPr>
  </w:style>
  <w:style w:type="paragraph" w:styleId="Nagwek5">
    <w:name w:val="heading 5"/>
    <w:aliases w:val="Org Heading 3,h3"/>
    <w:basedOn w:val="Normalny"/>
    <w:link w:val="Nagwek5Znak"/>
    <w:uiPriority w:val="9"/>
    <w:semiHidden/>
    <w:unhideWhenUsed/>
    <w:qFormat/>
    <w:rsid w:val="006D154A"/>
    <w:pPr>
      <w:numPr>
        <w:ilvl w:val="4"/>
        <w:numId w:val="1"/>
      </w:numPr>
      <w:spacing w:before="240" w:after="60"/>
      <w:jc w:val="both"/>
      <w:outlineLvl w:val="4"/>
    </w:pPr>
    <w:rPr>
      <w:rFonts w:ascii="Arial Narrow" w:hAnsi="Arial Narrow" w:cs="Times New Roman"/>
      <w:i/>
      <w:iCs/>
      <w:lang w:eastAsia="pl-PL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6D154A"/>
    <w:pPr>
      <w:numPr>
        <w:ilvl w:val="5"/>
        <w:numId w:val="1"/>
      </w:numPr>
      <w:spacing w:before="240" w:after="60"/>
      <w:jc w:val="both"/>
      <w:outlineLvl w:val="5"/>
    </w:pPr>
    <w:rPr>
      <w:rFonts w:ascii="Arial Narrow" w:hAnsi="Arial Narrow" w:cs="Times New Roman"/>
      <w:b/>
      <w:bCs/>
      <w:lang w:eastAsia="pl-PL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6D154A"/>
    <w:pPr>
      <w:numPr>
        <w:ilvl w:val="6"/>
        <w:numId w:val="1"/>
      </w:numPr>
      <w:spacing w:before="240" w:after="60"/>
      <w:jc w:val="both"/>
      <w:outlineLvl w:val="6"/>
    </w:pPr>
    <w:rPr>
      <w:rFonts w:ascii="Arial Narrow" w:hAnsi="Arial Narrow" w:cs="Times New Roman"/>
      <w:lang w:eastAsia="pl-PL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6D154A"/>
    <w:pPr>
      <w:numPr>
        <w:ilvl w:val="7"/>
        <w:numId w:val="1"/>
      </w:numPr>
      <w:spacing w:before="240" w:after="60"/>
      <w:jc w:val="both"/>
      <w:outlineLvl w:val="7"/>
    </w:pPr>
    <w:rPr>
      <w:rFonts w:ascii="Arial Narrow" w:hAnsi="Arial Narrow" w:cs="Times New Roman"/>
      <w:i/>
      <w:iCs/>
      <w:lang w:eastAsia="pl-PL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6D154A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154A"/>
    <w:rPr>
      <w:rFonts w:ascii="Arial" w:hAnsi="Arial" w:cs="Arial"/>
      <w:b/>
      <w:bCs/>
      <w:kern w:val="36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154A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D154A"/>
    <w:rPr>
      <w:rFonts w:ascii="Arial Narrow" w:hAnsi="Arial Narrow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Bijlage Znak1,Bijlage Znak Znak"/>
    <w:basedOn w:val="Domylnaczcionkaakapitu"/>
    <w:link w:val="Nagwek4"/>
    <w:uiPriority w:val="9"/>
    <w:semiHidden/>
    <w:rsid w:val="006D154A"/>
    <w:rPr>
      <w:rFonts w:ascii="Arial Narrow" w:hAnsi="Arial Narrow" w:cs="Times New Roman"/>
      <w:sz w:val="24"/>
      <w:szCs w:val="24"/>
      <w:lang w:eastAsia="x-none"/>
    </w:rPr>
  </w:style>
  <w:style w:type="character" w:customStyle="1" w:styleId="Nagwek5Znak">
    <w:name w:val="Nagłówek 5 Znak"/>
    <w:aliases w:val="Org Heading 3 Znak,h3 Znak"/>
    <w:basedOn w:val="Domylnaczcionkaakapitu"/>
    <w:link w:val="Nagwek5"/>
    <w:uiPriority w:val="9"/>
    <w:semiHidden/>
    <w:rsid w:val="006D154A"/>
    <w:rPr>
      <w:rFonts w:ascii="Arial Narrow" w:hAnsi="Arial Narrow" w:cs="Times New Roman"/>
      <w:i/>
      <w:iCs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154A"/>
    <w:rPr>
      <w:rFonts w:ascii="Arial Narrow" w:hAnsi="Arial Narrow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154A"/>
    <w:rPr>
      <w:rFonts w:ascii="Arial Narrow" w:hAnsi="Arial Narrow" w:cs="Times New Roman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154A"/>
    <w:rPr>
      <w:rFonts w:ascii="Arial Narrow" w:hAnsi="Arial Narrow" w:cs="Times New Roman"/>
      <w:i/>
      <w:i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154A"/>
    <w:rPr>
      <w:rFonts w:ascii="Arial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6D154A"/>
    <w:pPr>
      <w:ind w:left="720"/>
    </w:pPr>
  </w:style>
  <w:style w:type="paragraph" w:customStyle="1" w:styleId="msonormal0">
    <w:name w:val="msonormal"/>
    <w:basedOn w:val="Normalny"/>
    <w:rsid w:val="006D154A"/>
    <w:pPr>
      <w:spacing w:before="100" w:beforeAutospacing="1" w:after="100" w:afterAutospacing="1"/>
    </w:pPr>
    <w:rPr>
      <w:lang w:eastAsia="pl-PL"/>
    </w:rPr>
  </w:style>
  <w:style w:type="character" w:customStyle="1" w:styleId="Poletekstowe">
    <w:name w:val="Pole tekstowe"/>
    <w:basedOn w:val="Domylnaczcionkaakapitu"/>
    <w:rsid w:val="00786EC6"/>
  </w:style>
  <w:style w:type="paragraph" w:styleId="Poprawka">
    <w:name w:val="Revision"/>
    <w:hidden/>
    <w:uiPriority w:val="99"/>
    <w:semiHidden/>
    <w:rsid w:val="00C00F2C"/>
    <w:pPr>
      <w:spacing w:after="0" w:line="240" w:lineRule="auto"/>
    </w:pPr>
    <w:rPr>
      <w:rFonts w:ascii="Calibri" w:hAnsi="Calibri" w:cs="Calibri"/>
    </w:rPr>
  </w:style>
  <w:style w:type="character" w:styleId="Odwoaniedokomentarza">
    <w:name w:val="annotation reference"/>
    <w:uiPriority w:val="99"/>
    <w:rsid w:val="00E9735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97353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35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5.png@01D7A569.EA16C9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F20FE-0A7A-4679-9C8D-6B0D87A9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6244</Words>
  <Characters>37470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Zdunek</dc:creator>
  <cp:keywords/>
  <dc:description/>
  <cp:lastModifiedBy>Magdalena</cp:lastModifiedBy>
  <cp:revision>2</cp:revision>
  <cp:lastPrinted>2024-09-23T07:26:00Z</cp:lastPrinted>
  <dcterms:created xsi:type="dcterms:W3CDTF">2024-09-26T07:32:00Z</dcterms:created>
  <dcterms:modified xsi:type="dcterms:W3CDTF">2024-09-26T07:32:00Z</dcterms:modified>
</cp:coreProperties>
</file>