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5A92A" w14:textId="7B919076" w:rsidR="0066592F" w:rsidRPr="00D71D23" w:rsidRDefault="0066592F" w:rsidP="0066592F">
      <w:pPr>
        <w:rPr>
          <w:rFonts w:asciiTheme="minorHAnsi" w:hAnsiTheme="minorHAnsi" w:cstheme="minorHAnsi"/>
          <w:sz w:val="22"/>
          <w:szCs w:val="22"/>
          <w:u w:val="single"/>
        </w:rPr>
      </w:pPr>
      <w:r w:rsidRPr="00D71D23">
        <w:rPr>
          <w:rFonts w:asciiTheme="minorHAnsi" w:hAnsiTheme="minorHAnsi" w:cstheme="minorHAnsi"/>
          <w:b/>
          <w:bCs/>
          <w:sz w:val="22"/>
          <w:szCs w:val="22"/>
          <w:u w:val="single"/>
        </w:rPr>
        <w:t>Załącznik nr 1</w:t>
      </w:r>
      <w:r w:rsidRPr="00D71D23">
        <w:rPr>
          <w:rFonts w:asciiTheme="minorHAnsi" w:hAnsiTheme="minorHAnsi" w:cstheme="minorHAnsi"/>
          <w:sz w:val="22"/>
          <w:szCs w:val="22"/>
          <w:u w:val="single"/>
        </w:rPr>
        <w:t xml:space="preserve"> – </w:t>
      </w:r>
      <w:r w:rsidR="00F632F7" w:rsidRPr="00D71D23">
        <w:rPr>
          <w:rFonts w:asciiTheme="minorHAnsi" w:hAnsiTheme="minorHAnsi" w:cstheme="minorHAnsi"/>
          <w:sz w:val="22"/>
          <w:szCs w:val="22"/>
          <w:u w:val="single"/>
        </w:rPr>
        <w:t>KWESTIONARIUSZ-</w:t>
      </w:r>
      <w:r w:rsidRPr="00D71D23">
        <w:rPr>
          <w:rFonts w:asciiTheme="minorHAnsi" w:hAnsiTheme="minorHAnsi" w:cstheme="minorHAnsi"/>
          <w:sz w:val="22"/>
          <w:szCs w:val="22"/>
          <w:u w:val="single"/>
        </w:rPr>
        <w:t>informacje dodatkowe niezbędne do oceny ryzyka</w:t>
      </w:r>
      <w:r w:rsidR="0060241B" w:rsidRPr="00D71D23">
        <w:rPr>
          <w:rFonts w:asciiTheme="minorHAnsi" w:hAnsiTheme="minorHAnsi" w:cstheme="minorHAnsi"/>
          <w:sz w:val="22"/>
          <w:szCs w:val="22"/>
          <w:u w:val="single"/>
        </w:rPr>
        <w:t xml:space="preserve"> w ubezpieczeniu środowiskowym </w:t>
      </w:r>
    </w:p>
    <w:p w14:paraId="3813DBF3" w14:textId="77777777" w:rsidR="0066592F" w:rsidRPr="00D71D23" w:rsidRDefault="0066592F" w:rsidP="0066592F">
      <w:pPr>
        <w:rPr>
          <w:rFonts w:asciiTheme="minorHAnsi" w:hAnsiTheme="minorHAnsi" w:cstheme="minorHAnsi"/>
          <w:sz w:val="22"/>
          <w:szCs w:val="22"/>
        </w:rPr>
      </w:pPr>
    </w:p>
    <w:p w14:paraId="3AE509D6" w14:textId="77777777" w:rsidR="00830ACC" w:rsidRPr="00D71D23" w:rsidRDefault="00830ACC" w:rsidP="00830ACC">
      <w:pPr>
        <w:pStyle w:val="Tekstpodstawowy"/>
        <w:rPr>
          <w:rFonts w:asciiTheme="minorHAnsi" w:hAnsiTheme="minorHAnsi" w:cstheme="minorHAnsi"/>
          <w:noProof/>
          <w:sz w:val="22"/>
          <w:szCs w:val="22"/>
          <w:lang w:val="pl-PL"/>
        </w:rPr>
      </w:pPr>
    </w:p>
    <w:p w14:paraId="7FB71D52" w14:textId="77777777" w:rsidR="00830ACC" w:rsidRPr="00D71D23" w:rsidRDefault="00830ACC" w:rsidP="00830ACC">
      <w:pPr>
        <w:pStyle w:val="Nagwek1"/>
        <w:jc w:val="center"/>
        <w:rPr>
          <w:rFonts w:asciiTheme="minorHAnsi" w:hAnsiTheme="minorHAnsi" w:cstheme="minorHAnsi"/>
          <w:b/>
          <w:bCs/>
          <w:noProof/>
          <w:color w:val="FF0000"/>
        </w:rPr>
      </w:pPr>
      <w:r w:rsidRPr="00D71D23">
        <w:rPr>
          <w:rFonts w:asciiTheme="minorHAnsi" w:hAnsiTheme="minorHAnsi" w:cstheme="minorHAnsi"/>
          <w:b/>
          <w:bCs/>
          <w:color w:val="FF0000"/>
        </w:rPr>
        <w:t>DANE WNIOSKODAWCY</w:t>
      </w:r>
    </w:p>
    <w:p w14:paraId="2EECD70A" w14:textId="77777777" w:rsidR="00830ACC" w:rsidRPr="00D71D23" w:rsidRDefault="00830ACC" w:rsidP="00830ACC">
      <w:pPr>
        <w:rPr>
          <w:rFonts w:asciiTheme="minorHAnsi" w:hAnsiTheme="minorHAnsi" w:cstheme="minorHAnsi"/>
          <w:sz w:val="22"/>
          <w:szCs w:val="22"/>
        </w:rPr>
      </w:pPr>
    </w:p>
    <w:p w14:paraId="4F026509" w14:textId="77777777" w:rsidR="00830ACC" w:rsidRPr="00D71D23" w:rsidRDefault="00830ACC" w:rsidP="00830ACC">
      <w:pPr>
        <w:pStyle w:val="Nagwek2"/>
        <w:rPr>
          <w:rFonts w:asciiTheme="minorHAnsi" w:hAnsiTheme="minorHAnsi" w:cstheme="minorHAnsi"/>
          <w:noProof/>
          <w:sz w:val="22"/>
          <w:szCs w:val="22"/>
        </w:rPr>
      </w:pPr>
      <w:r w:rsidRPr="00D71D23">
        <w:rPr>
          <w:rStyle w:val="CZERWBOLD"/>
          <w:rFonts w:asciiTheme="minorHAnsi" w:hAnsiTheme="minorHAnsi" w:cstheme="minorHAnsi"/>
          <w:noProof/>
          <w:color w:val="auto"/>
          <w:sz w:val="22"/>
          <w:szCs w:val="22"/>
        </w:rPr>
        <w:t>1.</w:t>
      </w:r>
      <w:r w:rsidRPr="00D71D2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D71D23">
        <w:rPr>
          <w:rFonts w:asciiTheme="minorHAnsi" w:hAnsiTheme="minorHAnsi" w:cstheme="minorHAnsi"/>
          <w:sz w:val="22"/>
          <w:szCs w:val="22"/>
        </w:rPr>
        <w:t>Ubezpieczający:</w:t>
      </w:r>
    </w:p>
    <w:p w14:paraId="29EAF246" w14:textId="77777777" w:rsidR="00830ACC" w:rsidRPr="00D71D23" w:rsidRDefault="00830ACC" w:rsidP="00830ACC">
      <w:pPr>
        <w:pStyle w:val="Nagwek2"/>
        <w:rPr>
          <w:rStyle w:val="Poletekstowe"/>
          <w:rFonts w:asciiTheme="minorHAnsi" w:hAnsiTheme="minorHAnsi" w:cstheme="minorHAnsi"/>
          <w:sz w:val="22"/>
          <w:szCs w:val="22"/>
        </w:rPr>
      </w:pP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Pr="00D71D23">
        <w:rPr>
          <w:rStyle w:val="Poletekstowe"/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fldChar w:fldCharType="separate"/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t>Międzygminny Kompleks Unieszkodliwiania Odpadów ProNatura Spółka z ograniczoną Odpowiedzialnością</w:t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fldChar w:fldCharType="end"/>
      </w:r>
      <w:bookmarkEnd w:id="0"/>
    </w:p>
    <w:p w14:paraId="355D1F67" w14:textId="77777777" w:rsidR="00830ACC" w:rsidRPr="00D71D23" w:rsidRDefault="00830ACC" w:rsidP="00830ACC">
      <w:pPr>
        <w:pStyle w:val="Nagwek2"/>
        <w:rPr>
          <w:rFonts w:asciiTheme="minorHAnsi" w:hAnsiTheme="minorHAnsi" w:cstheme="minorHAnsi"/>
          <w:noProof/>
          <w:sz w:val="22"/>
          <w:szCs w:val="22"/>
        </w:rPr>
      </w:pPr>
      <w:r w:rsidRPr="00D71D23">
        <w:rPr>
          <w:rStyle w:val="CZERWBOLD"/>
          <w:rFonts w:asciiTheme="minorHAnsi" w:hAnsiTheme="minorHAnsi" w:cstheme="minorHAnsi"/>
          <w:noProof/>
          <w:color w:val="auto"/>
          <w:sz w:val="22"/>
          <w:szCs w:val="22"/>
        </w:rPr>
        <w:t>2.</w:t>
      </w:r>
      <w:r w:rsidRPr="00D71D2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D71D23">
        <w:rPr>
          <w:rFonts w:asciiTheme="minorHAnsi" w:hAnsiTheme="minorHAnsi" w:cstheme="minorHAnsi"/>
          <w:sz w:val="22"/>
          <w:szCs w:val="22"/>
        </w:rPr>
        <w:t>Adres głównej siedziby:</w:t>
      </w:r>
    </w:p>
    <w:p w14:paraId="508A8031" w14:textId="77777777" w:rsidR="00830ACC" w:rsidRPr="00D71D23" w:rsidRDefault="00830ACC" w:rsidP="00830ACC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fldChar w:fldCharType="separate"/>
      </w:r>
      <w:r w:rsidRPr="00D71D23">
        <w:rPr>
          <w:rStyle w:val="Poletekstowe"/>
          <w:rFonts w:asciiTheme="minorHAnsi" w:hAnsiTheme="minorHAnsi" w:cstheme="minorHAnsi"/>
          <w:noProof/>
          <w:sz w:val="22"/>
          <w:szCs w:val="22"/>
        </w:rPr>
        <w:t xml:space="preserve">ul. Ernsta Petersona 22; 85-862 Bydgoszcz REGON: 340378577 </w:t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fldChar w:fldCharType="end"/>
      </w:r>
    </w:p>
    <w:p w14:paraId="6C64C678" w14:textId="77777777" w:rsidR="00830ACC" w:rsidRPr="00D71D23" w:rsidRDefault="00830ACC" w:rsidP="00830ACC">
      <w:pPr>
        <w:pStyle w:val="Nagwek2"/>
        <w:rPr>
          <w:rFonts w:asciiTheme="minorHAnsi" w:hAnsiTheme="minorHAnsi" w:cstheme="minorHAnsi"/>
          <w:noProof/>
          <w:sz w:val="22"/>
          <w:szCs w:val="22"/>
        </w:rPr>
      </w:pPr>
      <w:r w:rsidRPr="00D71D23">
        <w:rPr>
          <w:rStyle w:val="CZERWBOLD"/>
          <w:rFonts w:asciiTheme="minorHAnsi" w:hAnsiTheme="minorHAnsi" w:cstheme="minorHAnsi"/>
          <w:noProof/>
          <w:color w:val="auto"/>
          <w:sz w:val="22"/>
          <w:szCs w:val="22"/>
        </w:rPr>
        <w:t>3.</w:t>
      </w:r>
      <w:r w:rsidRPr="00D71D2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D71D23">
        <w:rPr>
          <w:rFonts w:asciiTheme="minorHAnsi" w:hAnsiTheme="minorHAnsi" w:cstheme="minorHAnsi"/>
          <w:sz w:val="22"/>
          <w:szCs w:val="22"/>
        </w:rPr>
        <w:t>Adres strony internetowej:</w:t>
      </w:r>
    </w:p>
    <w:p w14:paraId="711ECE4B" w14:textId="77777777" w:rsidR="00830ACC" w:rsidRPr="00D71D23" w:rsidRDefault="00830ACC" w:rsidP="00830ACC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fldChar w:fldCharType="separate"/>
      </w:r>
      <w:r w:rsidRPr="00D71D23">
        <w:rPr>
          <w:rStyle w:val="Poletekstowe"/>
          <w:rFonts w:asciiTheme="minorHAnsi" w:hAnsiTheme="minorHAnsi" w:cstheme="minorHAnsi"/>
          <w:noProof/>
          <w:sz w:val="22"/>
          <w:szCs w:val="22"/>
        </w:rPr>
        <w:t>www.pronatura.bydgoszcz.pl</w:t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fldChar w:fldCharType="end"/>
      </w:r>
    </w:p>
    <w:p w14:paraId="45DD183E" w14:textId="7F749DF9" w:rsidR="00830ACC" w:rsidRPr="00D71D23" w:rsidRDefault="00830ACC" w:rsidP="00830ACC">
      <w:pPr>
        <w:pStyle w:val="Nagwek2"/>
        <w:rPr>
          <w:rFonts w:asciiTheme="minorHAnsi" w:hAnsiTheme="minorHAnsi" w:cstheme="minorHAnsi"/>
          <w:noProof/>
          <w:sz w:val="22"/>
          <w:szCs w:val="22"/>
        </w:rPr>
      </w:pPr>
      <w:r w:rsidRPr="00D71D23">
        <w:rPr>
          <w:rStyle w:val="CZERWBOLD"/>
          <w:rFonts w:asciiTheme="minorHAnsi" w:hAnsiTheme="minorHAnsi" w:cstheme="minorHAnsi"/>
          <w:noProof/>
          <w:color w:val="auto"/>
          <w:sz w:val="22"/>
          <w:szCs w:val="22"/>
        </w:rPr>
        <w:t>4.</w:t>
      </w:r>
      <w:r w:rsidRPr="00D71D2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D71D23">
        <w:rPr>
          <w:rFonts w:asciiTheme="minorHAnsi" w:hAnsiTheme="minorHAnsi" w:cstheme="minorHAnsi"/>
          <w:sz w:val="22"/>
          <w:szCs w:val="22"/>
        </w:rPr>
        <w:t>Dodatkowo Ubezpieczeni</w:t>
      </w:r>
      <w:r w:rsidR="0089028D" w:rsidRPr="00D71D23">
        <w:rPr>
          <w:rFonts w:asciiTheme="minorHAnsi" w:hAnsiTheme="minorHAnsi" w:cstheme="minorHAnsi"/>
          <w:sz w:val="22"/>
          <w:szCs w:val="22"/>
        </w:rPr>
        <w:t>e</w:t>
      </w:r>
      <w:r w:rsidRPr="00D71D23">
        <w:rPr>
          <w:rFonts w:asciiTheme="minorHAnsi" w:hAnsiTheme="minorHAnsi" w:cstheme="minorHAnsi"/>
          <w:sz w:val="22"/>
          <w:szCs w:val="22"/>
        </w:rPr>
        <w:t>, któr</w:t>
      </w:r>
      <w:r w:rsidR="0089028D" w:rsidRPr="00D71D23">
        <w:rPr>
          <w:rFonts w:asciiTheme="minorHAnsi" w:hAnsiTheme="minorHAnsi" w:cstheme="minorHAnsi"/>
          <w:sz w:val="22"/>
          <w:szCs w:val="22"/>
        </w:rPr>
        <w:t>e</w:t>
      </w:r>
      <w:r w:rsidRPr="00D71D23">
        <w:rPr>
          <w:rFonts w:asciiTheme="minorHAnsi" w:hAnsiTheme="minorHAnsi" w:cstheme="minorHAnsi"/>
          <w:sz w:val="22"/>
          <w:szCs w:val="22"/>
        </w:rPr>
        <w:t xml:space="preserve"> należy uwzględnić w ofercie:</w:t>
      </w:r>
    </w:p>
    <w:p w14:paraId="4DF7EC3F" w14:textId="77777777" w:rsidR="00830ACC" w:rsidRPr="00D71D23" w:rsidRDefault="00830ACC" w:rsidP="00830ACC">
      <w:pPr>
        <w:pStyle w:val="Nagwek2"/>
        <w:rPr>
          <w:rStyle w:val="Poletekstowe"/>
          <w:rFonts w:asciiTheme="minorHAnsi" w:hAnsiTheme="minorHAnsi" w:cstheme="minorHAnsi"/>
          <w:sz w:val="22"/>
          <w:szCs w:val="22"/>
        </w:rPr>
      </w:pP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t>brak</w:t>
      </w:r>
    </w:p>
    <w:p w14:paraId="3B2F120A" w14:textId="704A6C53" w:rsidR="00830ACC" w:rsidRPr="00D71D23" w:rsidRDefault="00830ACC" w:rsidP="00830ACC">
      <w:pPr>
        <w:pStyle w:val="Nagwek2"/>
        <w:rPr>
          <w:rStyle w:val="Poletekstowe"/>
          <w:rFonts w:asciiTheme="minorHAnsi" w:hAnsiTheme="minorHAnsi" w:cstheme="minorHAnsi"/>
          <w:sz w:val="22"/>
          <w:szCs w:val="22"/>
        </w:rPr>
      </w:pPr>
      <w:r w:rsidRPr="00D71D23">
        <w:rPr>
          <w:rStyle w:val="CZERWBOLD"/>
          <w:rFonts w:asciiTheme="minorHAnsi" w:hAnsiTheme="minorHAnsi" w:cstheme="minorHAnsi"/>
          <w:noProof/>
          <w:color w:val="auto"/>
          <w:sz w:val="22"/>
          <w:szCs w:val="22"/>
        </w:rPr>
        <w:t>5.</w:t>
      </w:r>
      <w:r w:rsidRPr="00D71D2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D71D23">
        <w:rPr>
          <w:rFonts w:asciiTheme="minorHAnsi" w:hAnsiTheme="minorHAnsi" w:cstheme="minorHAnsi"/>
          <w:sz w:val="22"/>
          <w:szCs w:val="22"/>
        </w:rPr>
        <w:t>Wnioskodawca posiada umowę ubezpieczenia w zakresie Odpowiedzialności za szkody będące następstwem zanieczyszczenia środowiska - wys</w:t>
      </w:r>
      <w:r w:rsidRPr="00D71D23">
        <w:rPr>
          <w:rFonts w:asciiTheme="minorHAnsi" w:hAnsiTheme="minorHAnsi" w:cstheme="minorHAnsi"/>
          <w:bCs/>
          <w:iCs/>
          <w:sz w:val="22"/>
          <w:szCs w:val="22"/>
        </w:rPr>
        <w:t xml:space="preserve">okość podlimitu: </w:t>
      </w:r>
      <w:r w:rsidR="00CA4651">
        <w:rPr>
          <w:rStyle w:val="Poletekstowe"/>
          <w:rFonts w:asciiTheme="minorHAnsi" w:hAnsiTheme="minorHAnsi" w:cstheme="minorHAnsi"/>
          <w:sz w:val="22"/>
          <w:szCs w:val="22"/>
        </w:rPr>
        <w:t>10 000 000,00zł</w:t>
      </w:r>
    </w:p>
    <w:p w14:paraId="17D3EBB7" w14:textId="77777777" w:rsidR="00830ACC" w:rsidRPr="00D71D23" w:rsidRDefault="00830ACC" w:rsidP="00830AC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8069C67" w14:textId="77777777" w:rsidR="00830ACC" w:rsidRPr="00D71D23" w:rsidRDefault="00830ACC" w:rsidP="00830ACC">
      <w:pPr>
        <w:pStyle w:val="Nagwek1"/>
        <w:jc w:val="center"/>
        <w:rPr>
          <w:rFonts w:asciiTheme="minorHAnsi" w:hAnsiTheme="minorHAnsi" w:cstheme="minorHAnsi"/>
          <w:b/>
          <w:bCs/>
        </w:rPr>
      </w:pPr>
      <w:r w:rsidRPr="00D71D23">
        <w:rPr>
          <w:rFonts w:asciiTheme="minorHAnsi" w:hAnsiTheme="minorHAnsi" w:cstheme="minorHAnsi"/>
          <w:b/>
          <w:bCs/>
          <w:color w:val="FF0000"/>
        </w:rPr>
        <w:t>OPIS DZIAŁALNOŚCI UBEZPIECZONEGO</w:t>
      </w:r>
    </w:p>
    <w:p w14:paraId="70AAFBD9" w14:textId="77777777" w:rsidR="00830ACC" w:rsidRPr="00D71D23" w:rsidRDefault="00830ACC" w:rsidP="00830ACC">
      <w:pPr>
        <w:rPr>
          <w:rFonts w:asciiTheme="minorHAnsi" w:hAnsiTheme="minorHAnsi" w:cstheme="minorHAnsi"/>
          <w:sz w:val="22"/>
          <w:szCs w:val="22"/>
        </w:rPr>
      </w:pPr>
    </w:p>
    <w:p w14:paraId="52139B9A" w14:textId="1D9CEFE1" w:rsidR="0066064E" w:rsidRDefault="00830ACC" w:rsidP="0066064E">
      <w:pPr>
        <w:pStyle w:val="Nagwek2"/>
        <w:numPr>
          <w:ilvl w:val="0"/>
          <w:numId w:val="35"/>
        </w:numPr>
      </w:pPr>
      <w:r w:rsidRPr="00D71D23">
        <w:rPr>
          <w:rFonts w:asciiTheme="minorHAnsi" w:hAnsiTheme="minorHAnsi" w:cstheme="minorHAnsi"/>
          <w:sz w:val="22"/>
          <w:szCs w:val="22"/>
        </w:rPr>
        <w:t>Opis Ubezpieczonej Działalności</w:t>
      </w:r>
      <w:r w:rsidR="00747AB9" w:rsidRPr="00D71D23">
        <w:rPr>
          <w:rFonts w:asciiTheme="minorHAnsi" w:hAnsiTheme="minorHAnsi" w:cstheme="minorHAnsi"/>
          <w:sz w:val="22"/>
          <w:szCs w:val="22"/>
        </w:rPr>
        <w:t xml:space="preserve"> (PKD) </w:t>
      </w:r>
    </w:p>
    <w:p w14:paraId="73A333E9" w14:textId="77777777" w:rsidR="0066064E" w:rsidRPr="0066064E" w:rsidRDefault="0066064E" w:rsidP="0066064E">
      <w:pPr>
        <w:suppressAutoHyphens/>
        <w:ind w:left="3540" w:hanging="354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66064E">
        <w:rPr>
          <w:rFonts w:asciiTheme="minorHAnsi" w:hAnsiTheme="minorHAnsi" w:cstheme="minorHAnsi"/>
          <w:sz w:val="22"/>
          <w:szCs w:val="22"/>
          <w:lang w:eastAsia="ar-SA"/>
        </w:rPr>
        <w:t xml:space="preserve">PKD: </w:t>
      </w:r>
    </w:p>
    <w:p w14:paraId="570B6CE7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38.21.Z OBRÓBKA I USUWANIE ODPADÓW INNYCH NIŻ NIEBEZPIECZNE </w:t>
      </w:r>
    </w:p>
    <w:p w14:paraId="6C5DAC1D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38.11.Z ZBIERANIE ODPADÓW INNYCH NIŻ NIEBEZPIECZNE </w:t>
      </w:r>
    </w:p>
    <w:p w14:paraId="60A0B857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>35.11.Z WYTWARZANIE ENERGII ELEKTRYCZNEJ</w:t>
      </w:r>
    </w:p>
    <w:p w14:paraId="10CCB95A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35.30.Z WYTWARZANIE I ZAOPATRYWANIE W PARĘ WODNĄ, GORĄCĄ WODĘ </w:t>
      </w:r>
      <w:r w:rsidRPr="0066064E">
        <w:rPr>
          <w:rFonts w:asciiTheme="minorHAnsi" w:hAnsiTheme="minorHAnsi" w:cstheme="minorHAnsi"/>
          <w:sz w:val="22"/>
          <w:szCs w:val="22"/>
        </w:rPr>
        <w:br/>
        <w:t xml:space="preserve">I POWIETRZE DO UKŁADÓW KLIMATYZACYJNYCH </w:t>
      </w:r>
    </w:p>
    <w:p w14:paraId="18EF59B6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39.00.Z DZIAŁALNOŚĆ ZWIĄZANA Z REKULTYWACJĄ I POZOSTAŁA DZIAŁALNOŚĆ USŁUGOWA ZWIĄZANA Z GOSPODARKĄ ODPADAMI </w:t>
      </w:r>
    </w:p>
    <w:p w14:paraId="31514E72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81.29.Z POZOSTAŁE SPRZĄTANIE </w:t>
      </w:r>
    </w:p>
    <w:p w14:paraId="173B2F27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46.77.Z SPRZEDAŻ HURTOWA ODPADÓW I ZŁOMU </w:t>
      </w:r>
    </w:p>
    <w:p w14:paraId="548CA66F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38.32.Z ODZYSK SUROWCÓW Z MATERIAŁÓW SEGREGOWANYCH </w:t>
      </w:r>
    </w:p>
    <w:p w14:paraId="32D9E42A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49.41.Z TRANSPORT DROGOWY TOWARÓW </w:t>
      </w:r>
    </w:p>
    <w:p w14:paraId="6C12F20D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20.15.Z PRODUKCJA NAWOZÓW I ZWIĄZKÓW AZOTOWYCH </w:t>
      </w:r>
    </w:p>
    <w:p w14:paraId="2DDCD1E9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38.12.Z, ZBIERANIE ODPADÓW NIEBEZPIECZNYCH </w:t>
      </w:r>
    </w:p>
    <w:p w14:paraId="0B6DB4C9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38.22.Z PRZETWARZANIE I UNIESZKODLIWIANIE ODPADÓW NIEBEZPIECZNYCH </w:t>
      </w:r>
    </w:p>
    <w:p w14:paraId="0ABD2E08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35.12.Z PRZESYŁANIE ENERGII ELEKTRYCZNEJ </w:t>
      </w:r>
    </w:p>
    <w:p w14:paraId="169BA66D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35.14.Z HANDEL ENERGIĄ ELEKTRYCZNĄ </w:t>
      </w:r>
    </w:p>
    <w:p w14:paraId="6C4C5BF1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35.21.Z WYTWARZANIE PALIW GAZOWYCH </w:t>
      </w:r>
    </w:p>
    <w:p w14:paraId="48701D2B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37.00.Z ODPROWADZANIE I OCZYSZCZANIE ŚCIEKÓW </w:t>
      </w:r>
    </w:p>
    <w:p w14:paraId="101BD4C3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81.30.Z DZIAŁALNOŚĆ ZWIĄZANA Z ZAGOSPODAROWANIEM TERENÓW ZIELENI </w:t>
      </w:r>
    </w:p>
    <w:p w14:paraId="16BE0406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47.99.Z POZOSTAŁA SPRZEDAŻ DETALICZNA PROWADZONA POZA SIECIĄ SKLEPOWĄ, STRAGANAMI I TARGOWISKAMI </w:t>
      </w:r>
    </w:p>
    <w:p w14:paraId="12AD2317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38.31.Z DEMONTAŻ WYROBÓW ZUŻYTYCH </w:t>
      </w:r>
    </w:p>
    <w:p w14:paraId="1727D2B8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45.20.Z KONSERWACJA I NAPRAWA POJAZDÓW SAMOCHODOWYCH, Z WYŁĄCZENIEM MOTOCYKLI </w:t>
      </w:r>
    </w:p>
    <w:p w14:paraId="6DCB9A82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77.12.Z WYNAJEM I DZIERŻAWA POZOSTAŁYCH POJAZDÓW SAMOCHODOWYCH, </w:t>
      </w:r>
      <w:r w:rsidRPr="0066064E">
        <w:rPr>
          <w:rFonts w:asciiTheme="minorHAnsi" w:hAnsiTheme="minorHAnsi" w:cstheme="minorHAnsi"/>
          <w:sz w:val="22"/>
          <w:szCs w:val="22"/>
        </w:rPr>
        <w:br/>
        <w:t xml:space="preserve">Z WYŁĄCZENIEM MOTOCYKLI </w:t>
      </w:r>
    </w:p>
    <w:p w14:paraId="36F359E0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77.39.Z WYNAJEM I DZIERŻAWA POZOSTAŁYCH MASZYN, URZĄDZEŃ ORAZ DÓBR MATERIALNYCH, GDZIE INDZIEJ NIESKLASYFIKOWANE </w:t>
      </w:r>
    </w:p>
    <w:p w14:paraId="30CBA88A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85.59.B POZOSTAŁE POZASZKOLNE FORMY EDUKACJI GDZIE INDZIEJ NIESKLASYFIKOWANE </w:t>
      </w:r>
    </w:p>
    <w:p w14:paraId="100D7886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73.1 REKLAMA </w:t>
      </w:r>
    </w:p>
    <w:p w14:paraId="6FD55D9B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73.11.Z DZIAŁALNOŚĆ AGENCJI REKLAMOWYCH </w:t>
      </w:r>
    </w:p>
    <w:p w14:paraId="6774F499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73.20.Z BADANIE RYNKU I OPINII PUBLICZNEJ </w:t>
      </w:r>
    </w:p>
    <w:p w14:paraId="0CD88400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82.30.Z DZIAŁALNOŚĆ ZWIĄZANA Z ORGANIZACJĄ TARGÓW, WYSTAW I KONGRESÓW </w:t>
      </w:r>
    </w:p>
    <w:p w14:paraId="694CB57C" w14:textId="77777777" w:rsidR="0066064E" w:rsidRPr="0066064E" w:rsidRDefault="0066064E" w:rsidP="0066064E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lastRenderedPageBreak/>
        <w:t xml:space="preserve"> 96.09.Z POZOSTAŁA DZIAŁALNOŚĆ USŁUGOWA, GDZIE INDZIEJ NIESKLASYFIKOWANA </w:t>
      </w:r>
    </w:p>
    <w:p w14:paraId="7E1E7737" w14:textId="77777777" w:rsidR="0066064E" w:rsidRPr="0066064E" w:rsidRDefault="0066064E" w:rsidP="0066064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6064E">
        <w:rPr>
          <w:rFonts w:asciiTheme="minorHAnsi" w:hAnsiTheme="minorHAnsi" w:cstheme="minorHAnsi"/>
          <w:sz w:val="22"/>
          <w:szCs w:val="22"/>
        </w:rPr>
        <w:t xml:space="preserve">oraz pozostałe, w zakresie których prowadzona jest działalność (zgodnie z aktem założycielskim Spółki, KRS oraz również działalność pomocnicza związana z wykonywaniem ubezpieczonej działalności, poza zarejestrowanymi PKD np. incydentalne usługi ważenia na legalizowanej wadze znajdującej się na terenie Zamawiającego).  </w:t>
      </w:r>
    </w:p>
    <w:p w14:paraId="7484B2DF" w14:textId="77777777" w:rsidR="0066064E" w:rsidRPr="0066064E" w:rsidRDefault="0066064E" w:rsidP="0066064E"/>
    <w:p w14:paraId="6BC0737A" w14:textId="1A60007F" w:rsidR="00747AB9" w:rsidRPr="00D71D23" w:rsidRDefault="00747AB9" w:rsidP="00747AB9">
      <w:pPr>
        <w:pStyle w:val="Nagwek2"/>
        <w:numPr>
          <w:ilvl w:val="0"/>
          <w:numId w:val="35"/>
        </w:numPr>
        <w:rPr>
          <w:rFonts w:asciiTheme="minorHAnsi" w:hAnsiTheme="minorHAnsi" w:cstheme="minorHAnsi"/>
          <w:color w:val="4472C4" w:themeColor="accent1"/>
          <w:sz w:val="22"/>
          <w:szCs w:val="22"/>
        </w:rPr>
      </w:pPr>
      <w:r w:rsidRPr="00D71D23">
        <w:rPr>
          <w:rFonts w:asciiTheme="minorHAnsi" w:hAnsiTheme="minorHAnsi" w:cstheme="minorHAnsi"/>
          <w:noProof/>
          <w:sz w:val="22"/>
          <w:szCs w:val="22"/>
        </w:rPr>
        <w:t>D</w:t>
      </w:r>
      <w:r w:rsidR="00830ACC" w:rsidRPr="00D71D23">
        <w:rPr>
          <w:rFonts w:asciiTheme="minorHAnsi" w:hAnsiTheme="minorHAnsi" w:cstheme="minorHAnsi"/>
          <w:sz w:val="22"/>
          <w:szCs w:val="22"/>
        </w:rPr>
        <w:t>ziałalnoś</w:t>
      </w:r>
      <w:r w:rsidRPr="00D71D23">
        <w:rPr>
          <w:rFonts w:asciiTheme="minorHAnsi" w:hAnsiTheme="minorHAnsi" w:cstheme="minorHAnsi"/>
          <w:sz w:val="22"/>
          <w:szCs w:val="22"/>
        </w:rPr>
        <w:t xml:space="preserve">ć </w:t>
      </w:r>
      <w:r w:rsidR="00830ACC" w:rsidRPr="00D71D23">
        <w:rPr>
          <w:rFonts w:asciiTheme="minorHAnsi" w:hAnsiTheme="minorHAnsi" w:cstheme="minorHAnsi"/>
          <w:sz w:val="22"/>
          <w:szCs w:val="22"/>
        </w:rPr>
        <w:t>wykonywana na terenie osób trzecich</w:t>
      </w:r>
      <w:r w:rsidRPr="00D71D23">
        <w:rPr>
          <w:rFonts w:asciiTheme="minorHAnsi" w:hAnsiTheme="minorHAnsi" w:cstheme="minorHAnsi"/>
          <w:sz w:val="22"/>
          <w:szCs w:val="22"/>
        </w:rPr>
        <w:t xml:space="preserve"> to teren PSZOK-ów oraz SPO Toruń </w:t>
      </w:r>
      <w:bookmarkStart w:id="1" w:name="_Hlk113962337"/>
      <w:r w:rsidR="00B52C17" w:rsidRPr="00D71D23">
        <w:rPr>
          <w:rFonts w:asciiTheme="minorHAnsi" w:hAnsiTheme="minorHAnsi" w:cstheme="minorHAnsi"/>
          <w:sz w:val="22"/>
          <w:szCs w:val="22"/>
        </w:rPr>
        <w:t>-</w:t>
      </w:r>
      <w:bookmarkStart w:id="2" w:name="_Hlk113962358"/>
      <w:r w:rsidR="00B52C17" w:rsidRPr="00D71D23">
        <w:rPr>
          <w:rFonts w:asciiTheme="minorHAnsi" w:hAnsiTheme="minorHAnsi" w:cstheme="minorHAnsi"/>
          <w:sz w:val="22"/>
          <w:szCs w:val="22"/>
        </w:rPr>
        <w:t xml:space="preserve">informacje uzupełniające w </w:t>
      </w:r>
      <w:r w:rsidR="00B52C17" w:rsidRPr="00D71D23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załączniku nr1A do zapytanie ofertowego </w:t>
      </w:r>
    </w:p>
    <w:p w14:paraId="0D0A2BBF" w14:textId="736A501E" w:rsidR="00830ACC" w:rsidRPr="00D71D23" w:rsidRDefault="00830ACC" w:rsidP="00016C4E">
      <w:pPr>
        <w:pStyle w:val="Nagwek2"/>
        <w:numPr>
          <w:ilvl w:val="0"/>
          <w:numId w:val="35"/>
        </w:numPr>
        <w:rPr>
          <w:rFonts w:asciiTheme="minorHAnsi" w:hAnsiTheme="minorHAnsi" w:cstheme="minorHAnsi"/>
          <w:sz w:val="22"/>
          <w:szCs w:val="22"/>
        </w:rPr>
      </w:pPr>
      <w:bookmarkStart w:id="3" w:name="_Hlk523301958"/>
      <w:bookmarkEnd w:id="1"/>
      <w:bookmarkEnd w:id="2"/>
      <w:r w:rsidRPr="00D71D23">
        <w:rPr>
          <w:rFonts w:asciiTheme="minorHAnsi" w:hAnsiTheme="minorHAnsi" w:cstheme="minorHAnsi"/>
          <w:sz w:val="22"/>
          <w:szCs w:val="22"/>
        </w:rPr>
        <w:t>Przychody roczne:</w:t>
      </w:r>
    </w:p>
    <w:p w14:paraId="4D633EBA" w14:textId="050FC1F0" w:rsidR="00016C4E" w:rsidRPr="00D71D23" w:rsidRDefault="00016C4E" w:rsidP="00016C4E">
      <w:pPr>
        <w:ind w:left="170"/>
        <w:rPr>
          <w:rFonts w:asciiTheme="minorHAnsi" w:hAnsiTheme="minorHAnsi" w:cstheme="minorHAnsi"/>
          <w:sz w:val="22"/>
          <w:szCs w:val="22"/>
        </w:rPr>
      </w:pPr>
      <w:r w:rsidRPr="00D71D23">
        <w:rPr>
          <w:rFonts w:asciiTheme="minorHAnsi" w:hAnsiTheme="minorHAnsi" w:cstheme="minorHAnsi"/>
          <w:sz w:val="22"/>
          <w:szCs w:val="22"/>
        </w:rPr>
        <w:t>Przychody netto Spółki ze sprzedaży produktów, towarów i materiałów:</w:t>
      </w:r>
    </w:p>
    <w:p w14:paraId="4C7BD27E" w14:textId="77777777" w:rsidR="00016C4E" w:rsidRPr="00D71D23" w:rsidRDefault="00016C4E" w:rsidP="00016C4E">
      <w:pPr>
        <w:ind w:left="170"/>
        <w:rPr>
          <w:rFonts w:asciiTheme="minorHAnsi" w:hAnsiTheme="minorHAnsi" w:cstheme="minorHAnsi"/>
          <w:sz w:val="22"/>
          <w:szCs w:val="22"/>
        </w:rPr>
      </w:pPr>
    </w:p>
    <w:p w14:paraId="5A3D0318" w14:textId="77458518" w:rsidR="00830ACC" w:rsidRPr="00D71D23" w:rsidRDefault="00830ACC" w:rsidP="00830ACC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D71D23">
        <w:rPr>
          <w:rFonts w:asciiTheme="minorHAnsi" w:hAnsiTheme="minorHAnsi" w:cstheme="minorHAnsi"/>
          <w:sz w:val="22"/>
          <w:szCs w:val="22"/>
        </w:rPr>
        <w:t xml:space="preserve">Rok poprzedni: </w:t>
      </w:r>
      <w:r w:rsidR="007830F9">
        <w:t xml:space="preserve">214 643 767 </w:t>
      </w:r>
      <w:r w:rsidR="00016C4E" w:rsidRPr="00D71D23">
        <w:rPr>
          <w:rFonts w:asciiTheme="minorHAnsi" w:hAnsiTheme="minorHAnsi" w:cstheme="minorHAnsi"/>
          <w:sz w:val="22"/>
          <w:szCs w:val="22"/>
        </w:rPr>
        <w:t xml:space="preserve">zł </w:t>
      </w:r>
    </w:p>
    <w:p w14:paraId="71AC9F36" w14:textId="6E715189" w:rsidR="00830ACC" w:rsidRPr="00D71D23" w:rsidRDefault="00830ACC" w:rsidP="00830ACC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D71D23">
        <w:rPr>
          <w:rFonts w:asciiTheme="minorHAnsi" w:hAnsiTheme="minorHAnsi" w:cstheme="minorHAnsi"/>
          <w:sz w:val="22"/>
          <w:szCs w:val="22"/>
        </w:rPr>
        <w:t xml:space="preserve">Planowane w roku obecnym: </w:t>
      </w:r>
      <w:bookmarkEnd w:id="3"/>
      <w:r w:rsidR="007830F9" w:rsidRPr="007830F9">
        <w:rPr>
          <w:rFonts w:asciiTheme="minorHAnsi" w:hAnsiTheme="minorHAnsi" w:cstheme="minorHAnsi"/>
          <w:sz w:val="22"/>
          <w:szCs w:val="22"/>
        </w:rPr>
        <w:t>177 519 358,12</w:t>
      </w:r>
      <w:r w:rsidR="007830F9">
        <w:rPr>
          <w:rFonts w:asciiTheme="minorHAnsi" w:hAnsiTheme="minorHAnsi" w:cstheme="minorHAnsi"/>
          <w:sz w:val="22"/>
          <w:szCs w:val="22"/>
        </w:rPr>
        <w:t xml:space="preserve"> </w:t>
      </w:r>
      <w:r w:rsidR="00016C4E" w:rsidRPr="00D71D23">
        <w:rPr>
          <w:rFonts w:asciiTheme="minorHAnsi" w:hAnsiTheme="minorHAnsi" w:cstheme="minorHAnsi"/>
          <w:sz w:val="22"/>
          <w:szCs w:val="22"/>
        </w:rPr>
        <w:t xml:space="preserve">zł </w:t>
      </w:r>
    </w:p>
    <w:p w14:paraId="6512ED5B" w14:textId="6FFFC4E7" w:rsidR="00B52C17" w:rsidRPr="00D71D23" w:rsidRDefault="00B52C17" w:rsidP="00B52C17">
      <w:pPr>
        <w:pStyle w:val="Nagwek2"/>
        <w:rPr>
          <w:rFonts w:asciiTheme="minorHAnsi" w:hAnsiTheme="minorHAnsi" w:cstheme="minorHAnsi"/>
          <w:color w:val="4472C4" w:themeColor="accent1"/>
          <w:sz w:val="22"/>
          <w:szCs w:val="22"/>
        </w:rPr>
      </w:pPr>
      <w:r w:rsidRPr="00D71D23">
        <w:rPr>
          <w:rFonts w:asciiTheme="minorHAnsi" w:hAnsiTheme="minorHAnsi" w:cstheme="minorHAnsi"/>
          <w:sz w:val="22"/>
          <w:szCs w:val="22"/>
        </w:rPr>
        <w:t xml:space="preserve">Informacje uzupełniające w </w:t>
      </w:r>
      <w:r w:rsidRPr="00D71D23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załączniku nr1A do zapytanie ofertowego </w:t>
      </w:r>
    </w:p>
    <w:p w14:paraId="61700EA2" w14:textId="77777777" w:rsidR="00B52C17" w:rsidRPr="00D71D23" w:rsidRDefault="00B52C17" w:rsidP="00B52C17">
      <w:pPr>
        <w:rPr>
          <w:rFonts w:asciiTheme="minorHAnsi" w:hAnsiTheme="minorHAnsi" w:cstheme="minorHAnsi"/>
        </w:rPr>
      </w:pPr>
    </w:p>
    <w:p w14:paraId="0664BF40" w14:textId="4231B7AC" w:rsidR="00830ACC" w:rsidRPr="00D71D23" w:rsidRDefault="00830ACC" w:rsidP="00830ACC">
      <w:pPr>
        <w:pStyle w:val="Nagwek2"/>
        <w:rPr>
          <w:rStyle w:val="Poletekstowe"/>
          <w:rFonts w:asciiTheme="minorHAnsi" w:hAnsiTheme="minorHAnsi" w:cstheme="minorHAnsi"/>
          <w:sz w:val="22"/>
          <w:szCs w:val="22"/>
        </w:rPr>
      </w:pPr>
      <w:r w:rsidRPr="00D71D23">
        <w:rPr>
          <w:rStyle w:val="CZERWBOLD"/>
          <w:rFonts w:asciiTheme="minorHAnsi" w:hAnsiTheme="minorHAnsi" w:cstheme="minorHAnsi"/>
          <w:noProof/>
          <w:color w:val="auto"/>
          <w:sz w:val="22"/>
          <w:szCs w:val="22"/>
        </w:rPr>
        <w:t>4.</w:t>
      </w:r>
      <w:r w:rsidRPr="00D71D23">
        <w:rPr>
          <w:rFonts w:asciiTheme="minorHAnsi" w:hAnsiTheme="minorHAnsi" w:cstheme="minorHAnsi"/>
          <w:sz w:val="22"/>
          <w:szCs w:val="22"/>
        </w:rPr>
        <w:t xml:space="preserve"> Wnioskodawca posiada  pozwolenie środowiskowe (pozwolenie zintegrowane) – </w:t>
      </w:r>
      <w:r w:rsidR="00B52C17" w:rsidRPr="00D71D23">
        <w:rPr>
          <w:rFonts w:asciiTheme="minorHAnsi" w:hAnsiTheme="minorHAnsi" w:cstheme="minorHAnsi"/>
          <w:sz w:val="22"/>
          <w:szCs w:val="22"/>
        </w:rPr>
        <w:t xml:space="preserve">informacje </w:t>
      </w:r>
      <w:r w:rsidR="00F510E6" w:rsidRPr="00D71D23">
        <w:rPr>
          <w:rFonts w:asciiTheme="minorHAnsi" w:hAnsiTheme="minorHAnsi" w:cstheme="minorHAnsi"/>
          <w:sz w:val="22"/>
          <w:szCs w:val="22"/>
        </w:rPr>
        <w:t>uzupełni</w:t>
      </w:r>
      <w:r w:rsidR="00B52C17" w:rsidRPr="00D71D23">
        <w:rPr>
          <w:rFonts w:asciiTheme="minorHAnsi" w:hAnsiTheme="minorHAnsi" w:cstheme="minorHAnsi"/>
          <w:sz w:val="22"/>
          <w:szCs w:val="22"/>
        </w:rPr>
        <w:t xml:space="preserve">ające </w:t>
      </w:r>
      <w:r w:rsidR="00F510E6" w:rsidRPr="00D71D23">
        <w:rPr>
          <w:rFonts w:asciiTheme="minorHAnsi" w:hAnsiTheme="minorHAnsi" w:cstheme="minorHAnsi"/>
          <w:sz w:val="22"/>
          <w:szCs w:val="22"/>
        </w:rPr>
        <w:t xml:space="preserve">w </w:t>
      </w:r>
      <w:r w:rsidR="00F510E6" w:rsidRPr="00D71D23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załączniku </w:t>
      </w:r>
      <w:r w:rsidR="00B52C17" w:rsidRPr="00D71D23">
        <w:rPr>
          <w:rFonts w:asciiTheme="minorHAnsi" w:hAnsiTheme="minorHAnsi" w:cstheme="minorHAnsi"/>
          <w:color w:val="4472C4" w:themeColor="accent1"/>
          <w:sz w:val="22"/>
          <w:szCs w:val="22"/>
        </w:rPr>
        <w:t>nr</w:t>
      </w:r>
      <w:r w:rsidR="00F510E6" w:rsidRPr="00D71D23">
        <w:rPr>
          <w:rFonts w:asciiTheme="minorHAnsi" w:hAnsiTheme="minorHAnsi" w:cstheme="minorHAnsi"/>
          <w:color w:val="4472C4" w:themeColor="accent1"/>
          <w:sz w:val="22"/>
          <w:szCs w:val="22"/>
        </w:rPr>
        <w:t>1A</w:t>
      </w:r>
      <w:r w:rsidR="00B52C17" w:rsidRPr="00D71D23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do zapytania ofertowego </w:t>
      </w:r>
      <w:r w:rsidR="00F510E6" w:rsidRPr="00D71D23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r w:rsidR="00F510E6" w:rsidRPr="00D71D23">
        <w:rPr>
          <w:rFonts w:asciiTheme="minorHAnsi" w:hAnsiTheme="minorHAnsi" w:cstheme="minorHAnsi"/>
          <w:sz w:val="22"/>
          <w:szCs w:val="22"/>
        </w:rPr>
        <w:t xml:space="preserve">oraz </w:t>
      </w:r>
      <w:r w:rsidRPr="00D71D23">
        <w:rPr>
          <w:rFonts w:asciiTheme="minorHAnsi" w:hAnsiTheme="minorHAnsi" w:cstheme="minorHAnsi"/>
          <w:sz w:val="22"/>
          <w:szCs w:val="22"/>
        </w:rPr>
        <w:t>pozwoleni</w:t>
      </w:r>
      <w:r w:rsidR="00F510E6" w:rsidRPr="00D71D23">
        <w:rPr>
          <w:rFonts w:asciiTheme="minorHAnsi" w:hAnsiTheme="minorHAnsi" w:cstheme="minorHAnsi"/>
          <w:sz w:val="22"/>
          <w:szCs w:val="22"/>
        </w:rPr>
        <w:t xml:space="preserve">ach </w:t>
      </w:r>
      <w:r w:rsidRPr="00D71D23">
        <w:rPr>
          <w:rFonts w:asciiTheme="minorHAnsi" w:hAnsiTheme="minorHAnsi" w:cstheme="minorHAnsi"/>
          <w:sz w:val="22"/>
          <w:szCs w:val="22"/>
        </w:rPr>
        <w:t>stanowi</w:t>
      </w:r>
      <w:r w:rsidR="00F510E6" w:rsidRPr="00D71D23">
        <w:rPr>
          <w:rFonts w:asciiTheme="minorHAnsi" w:hAnsiTheme="minorHAnsi" w:cstheme="minorHAnsi"/>
          <w:sz w:val="22"/>
          <w:szCs w:val="22"/>
        </w:rPr>
        <w:t>ących odrębne załączniki</w:t>
      </w:r>
      <w:r w:rsidR="00B52C17" w:rsidRPr="00D71D23">
        <w:rPr>
          <w:rFonts w:asciiTheme="minorHAnsi" w:hAnsiTheme="minorHAnsi" w:cstheme="minorHAnsi"/>
          <w:sz w:val="22"/>
          <w:szCs w:val="22"/>
        </w:rPr>
        <w:t>.</w:t>
      </w:r>
    </w:p>
    <w:p w14:paraId="6209ABA0" w14:textId="77777777" w:rsidR="00830ACC" w:rsidRPr="00D71D23" w:rsidRDefault="00830ACC" w:rsidP="00830ACC">
      <w:pPr>
        <w:pStyle w:val="Nagwek1"/>
        <w:rPr>
          <w:rFonts w:asciiTheme="minorHAnsi" w:hAnsiTheme="minorHAnsi" w:cstheme="minorHAnsi"/>
          <w:color w:val="FF0000"/>
        </w:rPr>
      </w:pPr>
    </w:p>
    <w:p w14:paraId="280A0DDD" w14:textId="77777777" w:rsidR="00830ACC" w:rsidRPr="00D71D23" w:rsidRDefault="00830ACC" w:rsidP="00830ACC">
      <w:pPr>
        <w:pStyle w:val="Nagwek1"/>
        <w:jc w:val="center"/>
        <w:rPr>
          <w:rFonts w:asciiTheme="minorHAnsi" w:hAnsiTheme="minorHAnsi" w:cstheme="minorHAnsi"/>
          <w:b/>
          <w:bCs/>
        </w:rPr>
      </w:pPr>
      <w:r w:rsidRPr="00D71D23">
        <w:rPr>
          <w:rFonts w:asciiTheme="minorHAnsi" w:hAnsiTheme="minorHAnsi" w:cstheme="minorHAnsi"/>
          <w:b/>
          <w:bCs/>
          <w:color w:val="FF0000"/>
        </w:rPr>
        <w:t>LOKALIZACJE DO UBEZPIECZENIA</w:t>
      </w:r>
    </w:p>
    <w:p w14:paraId="379BB118" w14:textId="77777777" w:rsidR="00B52C17" w:rsidRPr="00D71D23" w:rsidRDefault="00830ACC" w:rsidP="00830ACC">
      <w:pPr>
        <w:pStyle w:val="Nagwek2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D71D23">
        <w:rPr>
          <w:rFonts w:asciiTheme="minorHAnsi" w:hAnsiTheme="minorHAnsi" w:cstheme="minorHAnsi"/>
          <w:sz w:val="22"/>
          <w:szCs w:val="22"/>
        </w:rPr>
        <w:t>Poniżej wskazano wszystkie miejsca prowadzonej działalności, które należy objąć ubezpieczeniem</w:t>
      </w:r>
      <w:r w:rsidR="00B52C17" w:rsidRPr="00D71D23">
        <w:rPr>
          <w:rFonts w:asciiTheme="minorHAnsi" w:hAnsiTheme="minorHAnsi" w:cstheme="minorHAnsi"/>
          <w:sz w:val="22"/>
          <w:szCs w:val="22"/>
        </w:rPr>
        <w:t>.</w:t>
      </w:r>
    </w:p>
    <w:p w14:paraId="24C2B0FA" w14:textId="08600EBD" w:rsidR="00830ACC" w:rsidRPr="00D71D23" w:rsidRDefault="00B52C17" w:rsidP="00B52C17">
      <w:pPr>
        <w:pStyle w:val="Nagwek2"/>
        <w:rPr>
          <w:rFonts w:asciiTheme="minorHAnsi" w:hAnsiTheme="minorHAnsi" w:cstheme="minorHAnsi"/>
          <w:color w:val="4472C4" w:themeColor="accent1"/>
          <w:sz w:val="22"/>
          <w:szCs w:val="22"/>
        </w:rPr>
      </w:pPr>
      <w:r w:rsidRPr="00D71D23">
        <w:rPr>
          <w:rFonts w:asciiTheme="minorHAnsi" w:hAnsiTheme="minorHAnsi" w:cstheme="minorHAnsi"/>
          <w:sz w:val="22"/>
          <w:szCs w:val="22"/>
        </w:rPr>
        <w:t xml:space="preserve">Dodatkowo informacje uzupełniające  w </w:t>
      </w:r>
      <w:r w:rsidRPr="00D71D23">
        <w:rPr>
          <w:rFonts w:asciiTheme="minorHAnsi" w:hAnsiTheme="minorHAnsi" w:cstheme="minorHAnsi"/>
          <w:color w:val="4472C4" w:themeColor="accent1"/>
          <w:sz w:val="22"/>
          <w:szCs w:val="22"/>
        </w:rPr>
        <w:t>załączniku nr1A do zapytania ofertowego</w:t>
      </w:r>
    </w:p>
    <w:tbl>
      <w:tblPr>
        <w:tblW w:w="5000" w:type="pct"/>
        <w:tblBorders>
          <w:top w:val="single" w:sz="6" w:space="0" w:color="auto"/>
          <w:left w:val="single" w:sz="6" w:space="0" w:color="C0C0C0"/>
          <w:bottom w:val="single" w:sz="6" w:space="0" w:color="auto"/>
          <w:right w:val="single" w:sz="6" w:space="0" w:color="C0C0C0"/>
          <w:insideH w:val="single" w:sz="6" w:space="0" w:color="auto"/>
          <w:insideV w:val="single" w:sz="6" w:space="0" w:color="C0C0C0"/>
        </w:tblBorders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486"/>
        <w:gridCol w:w="2032"/>
        <w:gridCol w:w="1708"/>
        <w:gridCol w:w="3100"/>
        <w:gridCol w:w="1459"/>
        <w:gridCol w:w="1971"/>
      </w:tblGrid>
      <w:tr w:rsidR="00830ACC" w:rsidRPr="00D71D23" w14:paraId="0C723B30" w14:textId="77777777" w:rsidTr="006E7412">
        <w:trPr>
          <w:cantSplit/>
        </w:trPr>
        <w:tc>
          <w:tcPr>
            <w:tcW w:w="240" w:type="pct"/>
            <w:shd w:val="clear" w:color="auto" w:fill="E7E6E6" w:themeFill="background2"/>
            <w:vAlign w:val="center"/>
          </w:tcPr>
          <w:p w14:paraId="5C0C2A8E" w14:textId="77777777" w:rsidR="00830ACC" w:rsidRPr="00D71D23" w:rsidRDefault="00830ACC" w:rsidP="009806EF">
            <w:pPr>
              <w:widowControl w:val="0"/>
              <w:ind w:right="-9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1D23">
              <w:rPr>
                <w:rFonts w:asciiTheme="minorHAnsi" w:hAnsiTheme="minorHAnsi" w:cstheme="minorHAnsi"/>
                <w:b/>
                <w:sz w:val="22"/>
                <w:szCs w:val="22"/>
              </w:rPr>
              <w:br w:type="page"/>
              <w:t xml:space="preserve">Lp. </w:t>
            </w:r>
          </w:p>
        </w:tc>
        <w:tc>
          <w:tcPr>
            <w:tcW w:w="967" w:type="pct"/>
            <w:shd w:val="clear" w:color="auto" w:fill="E7E6E6" w:themeFill="background2"/>
            <w:vAlign w:val="center"/>
          </w:tcPr>
          <w:p w14:paraId="59C96B37" w14:textId="77777777" w:rsidR="00830ACC" w:rsidRPr="00D71D23" w:rsidRDefault="00830ACC" w:rsidP="009806EF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D71D23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Adres</w:t>
            </w:r>
          </w:p>
        </w:tc>
        <w:tc>
          <w:tcPr>
            <w:tcW w:w="761" w:type="pct"/>
            <w:shd w:val="clear" w:color="auto" w:fill="E7E6E6" w:themeFill="background2"/>
            <w:vAlign w:val="center"/>
          </w:tcPr>
          <w:p w14:paraId="1F2310D2" w14:textId="77777777" w:rsidR="00830ACC" w:rsidRPr="00D71D23" w:rsidRDefault="00830ACC" w:rsidP="009806EF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D71D23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Zajmowane przez Ubezpieczonego (U) lub Najemcę (N)</w:t>
            </w:r>
          </w:p>
        </w:tc>
        <w:tc>
          <w:tcPr>
            <w:tcW w:w="1468" w:type="pct"/>
            <w:shd w:val="clear" w:color="auto" w:fill="E7E6E6" w:themeFill="background2"/>
            <w:vAlign w:val="center"/>
          </w:tcPr>
          <w:p w14:paraId="1F491B16" w14:textId="77777777" w:rsidR="00830ACC" w:rsidRPr="00D71D23" w:rsidRDefault="00830ACC" w:rsidP="009806EF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D71D23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Sposób użytkowania (np. zakład produkcyjny, magazyn, przetwarzanie odpadów, myjnia, biuro, etc)</w:t>
            </w:r>
          </w:p>
        </w:tc>
        <w:tc>
          <w:tcPr>
            <w:tcW w:w="699" w:type="pct"/>
            <w:shd w:val="clear" w:color="auto" w:fill="E7E6E6" w:themeFill="background2"/>
          </w:tcPr>
          <w:p w14:paraId="52A0E9D1" w14:textId="77777777" w:rsidR="00830ACC" w:rsidRPr="00D71D23" w:rsidRDefault="00830ACC" w:rsidP="009806EF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D71D23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Od kiedy lokalizacja jest użytkowana?</w:t>
            </w:r>
          </w:p>
        </w:tc>
        <w:tc>
          <w:tcPr>
            <w:tcW w:w="865" w:type="pct"/>
            <w:shd w:val="clear" w:color="auto" w:fill="E7E6E6" w:themeFill="background2"/>
            <w:vAlign w:val="center"/>
          </w:tcPr>
          <w:p w14:paraId="0236D411" w14:textId="77777777" w:rsidR="00830ACC" w:rsidRPr="00D71D23" w:rsidRDefault="00830ACC" w:rsidP="009806EF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D71D23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Czy dostępne są raporty środowiskowe dla danej lokalizacji? (Np. raport początkowy)</w:t>
            </w:r>
          </w:p>
        </w:tc>
      </w:tr>
      <w:tr w:rsidR="00830ACC" w:rsidRPr="00D71D23" w14:paraId="54549285" w14:textId="77777777" w:rsidTr="006E7412">
        <w:trPr>
          <w:cantSplit/>
        </w:trPr>
        <w:tc>
          <w:tcPr>
            <w:tcW w:w="240" w:type="pct"/>
            <w:vAlign w:val="center"/>
          </w:tcPr>
          <w:p w14:paraId="15555DF5" w14:textId="77777777" w:rsidR="00830ACC" w:rsidRPr="00D71D23" w:rsidRDefault="00830ACC" w:rsidP="009806EF">
            <w:p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967" w:type="pct"/>
            <w:vAlign w:val="center"/>
          </w:tcPr>
          <w:p w14:paraId="07024F59" w14:textId="77777777" w:rsidR="00830ACC" w:rsidRPr="00D71D23" w:rsidRDefault="00830ACC" w:rsidP="009806EF">
            <w:pPr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Ernsta Petersona 22, 85-862 Bydgoszcz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vAlign w:val="center"/>
          </w:tcPr>
          <w:p w14:paraId="7EAABB45" w14:textId="77777777" w:rsidR="00830ACC" w:rsidRPr="00D71D23" w:rsidRDefault="00830ACC" w:rsidP="009806EF">
            <w:p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u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1468" w:type="pct"/>
            <w:vAlign w:val="center"/>
          </w:tcPr>
          <w:p w14:paraId="76DF3585" w14:textId="77777777" w:rsidR="00830ACC" w:rsidRPr="00D71D23" w:rsidRDefault="00830ACC" w:rsidP="009806EF">
            <w:p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wytwarzanie energii cieplnej i elektrycznej, magazyn, termiczne przetwarzanie odpadów, biura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699" w:type="pct"/>
            <w:vAlign w:val="center"/>
          </w:tcPr>
          <w:p w14:paraId="6C1523AD" w14:textId="77777777" w:rsidR="00830ACC" w:rsidRPr="00D71D23" w:rsidRDefault="00830ACC" w:rsidP="009806EF">
            <w:pPr>
              <w:ind w:left="360" w:hanging="360"/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29 luty 2016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865" w:type="pct"/>
            <w:vAlign w:val="center"/>
          </w:tcPr>
          <w:p w14:paraId="0206A780" w14:textId="77777777" w:rsidR="00830ACC" w:rsidRPr="00D71D23" w:rsidRDefault="00830ACC" w:rsidP="009806EF">
            <w:p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 xml:space="preserve">raport początkowy, raport OOŚ, na podstawie którego wydana została decyzja środowiskowa, 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</w:tr>
      <w:tr w:rsidR="00830ACC" w:rsidRPr="00D71D23" w14:paraId="688B1C80" w14:textId="77777777" w:rsidTr="006E7412">
        <w:trPr>
          <w:cantSplit/>
        </w:trPr>
        <w:tc>
          <w:tcPr>
            <w:tcW w:w="240" w:type="pct"/>
            <w:vAlign w:val="center"/>
          </w:tcPr>
          <w:p w14:paraId="4B85DAED" w14:textId="77777777" w:rsidR="00830ACC" w:rsidRPr="00D71D23" w:rsidRDefault="00830ACC" w:rsidP="009806EF">
            <w:p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bookmarkStart w:id="4" w:name="_Hlk113278640"/>
        <w:tc>
          <w:tcPr>
            <w:tcW w:w="967" w:type="pct"/>
            <w:vAlign w:val="center"/>
          </w:tcPr>
          <w:p w14:paraId="692C8213" w14:textId="77777777" w:rsidR="00830ACC" w:rsidRPr="00D71D23" w:rsidRDefault="00830ACC" w:rsidP="009806EF">
            <w:pPr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 xml:space="preserve">ul. Prądocińska 28, 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br/>
              <w:t>85-893 Bydgoszcz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761" w:type="pct"/>
            <w:vAlign w:val="center"/>
          </w:tcPr>
          <w:p w14:paraId="6B86F3C8" w14:textId="77777777" w:rsidR="00830ACC" w:rsidRPr="00D71D23" w:rsidRDefault="00830ACC" w:rsidP="009806EF">
            <w:p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u/n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1468" w:type="pct"/>
            <w:vAlign w:val="center"/>
          </w:tcPr>
          <w:p w14:paraId="33433A8A" w14:textId="77777777" w:rsidR="00830ACC" w:rsidRPr="00D71D23" w:rsidRDefault="00830ACC" w:rsidP="009806EF">
            <w:p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 xml:space="preserve">segregowanie odpadów, kompostowanie odpadów, składowanie odpadów magazyn,myjnia, biura,warsztat na potrzeby własne,baza pojazdów 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699" w:type="pct"/>
            <w:vAlign w:val="center"/>
          </w:tcPr>
          <w:p w14:paraId="352995C7" w14:textId="77777777" w:rsidR="00830ACC" w:rsidRPr="00D71D23" w:rsidRDefault="00830ACC" w:rsidP="009806EF">
            <w:pPr>
              <w:ind w:left="360" w:hanging="360"/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1 stycznia 2008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865" w:type="pct"/>
            <w:vAlign w:val="center"/>
          </w:tcPr>
          <w:p w14:paraId="1763BE60" w14:textId="77777777" w:rsidR="00830ACC" w:rsidRPr="00D71D23" w:rsidRDefault="00830ACC" w:rsidP="009806EF">
            <w:p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raport początkowy, (raport OOŚ decyzja środowiskowa Balast, kompostownia)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</w:tr>
      <w:tr w:rsidR="00830ACC" w:rsidRPr="00D71D23" w14:paraId="0838A0B7" w14:textId="77777777" w:rsidTr="006E7412">
        <w:trPr>
          <w:cantSplit/>
        </w:trPr>
        <w:tc>
          <w:tcPr>
            <w:tcW w:w="240" w:type="pct"/>
            <w:vAlign w:val="center"/>
          </w:tcPr>
          <w:p w14:paraId="3BD13A1C" w14:textId="77777777" w:rsidR="00830ACC" w:rsidRPr="00D71D23" w:rsidRDefault="00830ACC" w:rsidP="009806EF">
            <w:p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967" w:type="pct"/>
            <w:vAlign w:val="center"/>
          </w:tcPr>
          <w:p w14:paraId="64AF1551" w14:textId="77777777" w:rsidR="00830ACC" w:rsidRPr="00D71D23" w:rsidRDefault="00830ACC" w:rsidP="009806EF">
            <w:pPr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ul. Kociewska 40-44, 87-100 Toruń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vAlign w:val="center"/>
          </w:tcPr>
          <w:p w14:paraId="2BD1B9C4" w14:textId="77777777" w:rsidR="00830ACC" w:rsidRPr="00D71D23" w:rsidRDefault="00830ACC" w:rsidP="009806EF">
            <w:p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u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1468" w:type="pct"/>
            <w:vAlign w:val="center"/>
          </w:tcPr>
          <w:p w14:paraId="27D058EA" w14:textId="77777777" w:rsidR="00830ACC" w:rsidRPr="00D71D23" w:rsidRDefault="00830ACC" w:rsidP="009806EF">
            <w:p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stacja przeładunkowa odpadów, biura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699" w:type="pct"/>
            <w:vAlign w:val="center"/>
          </w:tcPr>
          <w:p w14:paraId="7EEFD222" w14:textId="77777777" w:rsidR="00830ACC" w:rsidRPr="00D71D23" w:rsidRDefault="00830ACC" w:rsidP="009806EF">
            <w:pPr>
              <w:ind w:left="360" w:hanging="360"/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29 luty 2016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865" w:type="pct"/>
            <w:vAlign w:val="center"/>
          </w:tcPr>
          <w:p w14:paraId="515D6D58" w14:textId="77777777" w:rsidR="00830ACC" w:rsidRPr="00D71D23" w:rsidRDefault="00830ACC" w:rsidP="009806EF">
            <w:p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raport OOŚ, decyzja środowiskowa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</w:tr>
      <w:tr w:rsidR="00830ACC" w:rsidRPr="00D71D23" w14:paraId="603D56E8" w14:textId="77777777" w:rsidTr="006E7412">
        <w:trPr>
          <w:cantSplit/>
        </w:trPr>
        <w:tc>
          <w:tcPr>
            <w:tcW w:w="240" w:type="pct"/>
            <w:vAlign w:val="center"/>
          </w:tcPr>
          <w:p w14:paraId="7F7A347D" w14:textId="77777777" w:rsidR="00830ACC" w:rsidRPr="00D71D23" w:rsidRDefault="00830ACC" w:rsidP="009806EF">
            <w:p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967" w:type="pct"/>
            <w:vAlign w:val="center"/>
          </w:tcPr>
          <w:p w14:paraId="0E3C9F77" w14:textId="77777777" w:rsidR="00830ACC" w:rsidRPr="00D71D23" w:rsidRDefault="00830ACC" w:rsidP="009806EF">
            <w:pPr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 xml:space="preserve">ul. Ołowiana 43, 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br/>
              <w:t>85-461 Bydgoszcz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vAlign w:val="center"/>
          </w:tcPr>
          <w:p w14:paraId="46BE5C0A" w14:textId="77777777" w:rsidR="00830ACC" w:rsidRPr="00D71D23" w:rsidRDefault="00830ACC" w:rsidP="009806EF">
            <w:p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u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1468" w:type="pct"/>
            <w:vAlign w:val="center"/>
          </w:tcPr>
          <w:p w14:paraId="0FDDD43C" w14:textId="77777777" w:rsidR="00830ACC" w:rsidRPr="00D71D23" w:rsidRDefault="00830ACC" w:rsidP="009806EF">
            <w:p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punkt selektywnej zbiórki odpadów komunalnych biuro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699" w:type="pct"/>
            <w:vAlign w:val="center"/>
          </w:tcPr>
          <w:p w14:paraId="4C23CB27" w14:textId="77777777" w:rsidR="00830ACC" w:rsidRPr="00D71D23" w:rsidRDefault="00830ACC" w:rsidP="009806EF">
            <w:pPr>
              <w:ind w:left="360" w:hanging="360"/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15 luty 2019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865" w:type="pct"/>
            <w:vAlign w:val="center"/>
          </w:tcPr>
          <w:p w14:paraId="14356A57" w14:textId="77777777" w:rsidR="00830ACC" w:rsidRPr="00D71D23" w:rsidRDefault="00830ACC" w:rsidP="009806EF">
            <w:p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decyzja środowiskowa  nie wymagana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</w:tr>
      <w:tr w:rsidR="00830ACC" w:rsidRPr="00D71D23" w14:paraId="4A66A2AD" w14:textId="77777777" w:rsidTr="006E7412">
        <w:trPr>
          <w:cantSplit/>
        </w:trPr>
        <w:tc>
          <w:tcPr>
            <w:tcW w:w="240" w:type="pct"/>
            <w:vAlign w:val="center"/>
          </w:tcPr>
          <w:p w14:paraId="2C3BF12D" w14:textId="77777777" w:rsidR="00830ACC" w:rsidRPr="00D71D23" w:rsidRDefault="00830ACC" w:rsidP="009806EF">
            <w:p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</w:t>
            </w:r>
          </w:p>
        </w:tc>
        <w:tc>
          <w:tcPr>
            <w:tcW w:w="967" w:type="pct"/>
            <w:vAlign w:val="center"/>
          </w:tcPr>
          <w:p w14:paraId="12A01E99" w14:textId="77777777" w:rsidR="00830ACC" w:rsidRPr="00D71D23" w:rsidRDefault="00830ACC" w:rsidP="009806EF">
            <w:pPr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 xml:space="preserve">ul. Jasiniecka 7a, 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br/>
              <w:t>85-796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vAlign w:val="center"/>
          </w:tcPr>
          <w:p w14:paraId="23C27F7E" w14:textId="77777777" w:rsidR="00830ACC" w:rsidRPr="00D71D23" w:rsidRDefault="00830ACC" w:rsidP="009806EF">
            <w:p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u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1468" w:type="pct"/>
            <w:vAlign w:val="center"/>
          </w:tcPr>
          <w:p w14:paraId="77A1C92E" w14:textId="77777777" w:rsidR="00830ACC" w:rsidRPr="00D71D23" w:rsidRDefault="00830ACC" w:rsidP="009806EF">
            <w:p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punkt selektywnej zbiórki odpadów komunalnych biuro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699" w:type="pct"/>
            <w:vAlign w:val="center"/>
          </w:tcPr>
          <w:p w14:paraId="14AFE3B2" w14:textId="77777777" w:rsidR="00830ACC" w:rsidRPr="00D71D23" w:rsidRDefault="00830ACC" w:rsidP="009806EF">
            <w:pPr>
              <w:ind w:left="360" w:hanging="360"/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22 luty 2019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865" w:type="pct"/>
            <w:vAlign w:val="center"/>
          </w:tcPr>
          <w:p w14:paraId="3ABEF26A" w14:textId="77777777" w:rsidR="00830ACC" w:rsidRPr="00D71D23" w:rsidRDefault="00830ACC" w:rsidP="009806EF">
            <w:p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decyzja środowiskowa  nie wymagana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</w:tr>
      <w:tr w:rsidR="00830ACC" w:rsidRPr="00D71D23" w14:paraId="3131307A" w14:textId="77777777" w:rsidTr="006E7412">
        <w:trPr>
          <w:cantSplit/>
        </w:trPr>
        <w:tc>
          <w:tcPr>
            <w:tcW w:w="240" w:type="pct"/>
            <w:vAlign w:val="center"/>
          </w:tcPr>
          <w:p w14:paraId="5E7B9C57" w14:textId="77777777" w:rsidR="00830ACC" w:rsidRPr="00D71D23" w:rsidRDefault="00830ACC" w:rsidP="009806EF">
            <w:p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967" w:type="pct"/>
            <w:vAlign w:val="center"/>
          </w:tcPr>
          <w:p w14:paraId="4729991C" w14:textId="77777777" w:rsidR="00830ACC" w:rsidRPr="00D71D23" w:rsidRDefault="00830ACC" w:rsidP="009806EF">
            <w:pPr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ul. Inwalidów 15, 85-479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vAlign w:val="center"/>
          </w:tcPr>
          <w:p w14:paraId="21E3A968" w14:textId="77777777" w:rsidR="00830ACC" w:rsidRPr="00D71D23" w:rsidRDefault="00830ACC" w:rsidP="009806EF">
            <w:p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u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1468" w:type="pct"/>
            <w:vAlign w:val="center"/>
          </w:tcPr>
          <w:p w14:paraId="35E6B347" w14:textId="77777777" w:rsidR="00830ACC" w:rsidRPr="00D71D23" w:rsidRDefault="00830ACC" w:rsidP="009806EF">
            <w:p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punkt selektywnej zbiórki odpadów komunalnych biura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699" w:type="pct"/>
            <w:vAlign w:val="center"/>
          </w:tcPr>
          <w:p w14:paraId="6E7882FB" w14:textId="77777777" w:rsidR="00830ACC" w:rsidRPr="00D71D23" w:rsidRDefault="00830ACC" w:rsidP="009806EF">
            <w:pPr>
              <w:ind w:left="360" w:hanging="360"/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12 kwiecień 2019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865" w:type="pct"/>
            <w:vAlign w:val="center"/>
          </w:tcPr>
          <w:p w14:paraId="2045CF5F" w14:textId="77777777" w:rsidR="00830ACC" w:rsidRPr="00D71D23" w:rsidRDefault="00830ACC" w:rsidP="009806EF">
            <w:p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decyzja środowiskowa  nie wymagana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</w:tr>
      <w:tr w:rsidR="00830ACC" w:rsidRPr="00D71D23" w14:paraId="5749B551" w14:textId="77777777" w:rsidTr="006E7412">
        <w:trPr>
          <w:cantSplit/>
        </w:trPr>
        <w:tc>
          <w:tcPr>
            <w:tcW w:w="240" w:type="pct"/>
            <w:vAlign w:val="center"/>
          </w:tcPr>
          <w:p w14:paraId="471D7E4E" w14:textId="77777777" w:rsidR="00830ACC" w:rsidRPr="00D71D23" w:rsidRDefault="00830ACC" w:rsidP="009806EF">
            <w:p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967" w:type="pct"/>
            <w:vAlign w:val="center"/>
          </w:tcPr>
          <w:p w14:paraId="518342D6" w14:textId="77777777" w:rsidR="00830ACC" w:rsidRPr="00D71D23" w:rsidRDefault="00830ACC" w:rsidP="009806EF">
            <w:pPr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Wojska Polskiego 48, 85-825 Bydgoszcz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vAlign w:val="center"/>
          </w:tcPr>
          <w:p w14:paraId="33A7F70A" w14:textId="77777777" w:rsidR="00830ACC" w:rsidRPr="00D71D23" w:rsidRDefault="00830ACC" w:rsidP="009806EF">
            <w:p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u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1468" w:type="pct"/>
            <w:vAlign w:val="center"/>
          </w:tcPr>
          <w:p w14:paraId="4DBD18AB" w14:textId="77777777" w:rsidR="00830ACC" w:rsidRPr="00D71D23" w:rsidRDefault="00830ACC" w:rsidP="009806EF">
            <w:p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Biuro Obsługi Klientów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699" w:type="pct"/>
            <w:vAlign w:val="center"/>
          </w:tcPr>
          <w:p w14:paraId="6A683062" w14:textId="77777777" w:rsidR="00830ACC" w:rsidRPr="00D71D23" w:rsidRDefault="00830ACC" w:rsidP="009806EF">
            <w:pPr>
              <w:ind w:left="360" w:hanging="360"/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865" w:type="pct"/>
            <w:vAlign w:val="center"/>
          </w:tcPr>
          <w:p w14:paraId="3A151EC1" w14:textId="77777777" w:rsidR="00830ACC" w:rsidRPr="00D71D23" w:rsidRDefault="00830ACC" w:rsidP="009806EF">
            <w:p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jw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</w:tr>
      <w:tr w:rsidR="00830ACC" w:rsidRPr="00D71D23" w14:paraId="73B303F5" w14:textId="77777777" w:rsidTr="006E7412">
        <w:trPr>
          <w:cantSplit/>
        </w:trPr>
        <w:tc>
          <w:tcPr>
            <w:tcW w:w="240" w:type="pct"/>
            <w:vAlign w:val="center"/>
          </w:tcPr>
          <w:p w14:paraId="41BDD126" w14:textId="77777777" w:rsidR="00830ACC" w:rsidRPr="00D71D23" w:rsidRDefault="00830ACC" w:rsidP="009806EF">
            <w:p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967" w:type="pct"/>
            <w:vAlign w:val="center"/>
          </w:tcPr>
          <w:p w14:paraId="2A0D67C9" w14:textId="77777777" w:rsidR="00830ACC" w:rsidRPr="00D71D23" w:rsidRDefault="00830ACC" w:rsidP="009806EF">
            <w:pPr>
              <w:ind w:left="360" w:hanging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ul. Bogdana Raczkowskiego 11, 85-862 Bydgoszcz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761" w:type="pct"/>
            <w:vAlign w:val="center"/>
          </w:tcPr>
          <w:p w14:paraId="5F5360B6" w14:textId="77777777" w:rsidR="00830ACC" w:rsidRPr="00D71D23" w:rsidRDefault="00830ACC" w:rsidP="009806EF">
            <w:pPr>
              <w:ind w:left="360" w:hanging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u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1468" w:type="pct"/>
            <w:vAlign w:val="center"/>
          </w:tcPr>
          <w:p w14:paraId="1CB20607" w14:textId="77777777" w:rsidR="00830ACC" w:rsidRPr="00D71D23" w:rsidRDefault="00830ACC" w:rsidP="009806EF">
            <w:p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Biura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699" w:type="pct"/>
            <w:vAlign w:val="center"/>
          </w:tcPr>
          <w:p w14:paraId="749E0133" w14:textId="77777777" w:rsidR="00830ACC" w:rsidRPr="00D71D23" w:rsidRDefault="00830ACC" w:rsidP="009806EF">
            <w:pPr>
              <w:ind w:left="360" w:hanging="360"/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  <w:tc>
          <w:tcPr>
            <w:tcW w:w="865" w:type="pct"/>
            <w:vAlign w:val="center"/>
          </w:tcPr>
          <w:p w14:paraId="6CA0E661" w14:textId="77777777" w:rsidR="00830ACC" w:rsidRPr="00D71D23" w:rsidRDefault="00830ACC" w:rsidP="009806EF">
            <w:p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instrText xml:space="preserve"> FORMTEXT </w:instrTex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separate"/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t>jw</w:t>
            </w:r>
            <w:r w:rsidRPr="00D71D23">
              <w:rPr>
                <w:rStyle w:val="Poletekstowe"/>
                <w:rFonts w:asciiTheme="minorHAnsi" w:hAnsiTheme="minorHAnsi" w:cstheme="minorHAnsi"/>
                <w:noProof/>
                <w:sz w:val="22"/>
                <w:szCs w:val="22"/>
              </w:rPr>
              <w:fldChar w:fldCharType="end"/>
            </w:r>
          </w:p>
        </w:tc>
      </w:tr>
    </w:tbl>
    <w:p w14:paraId="35ABBD6C" w14:textId="77777777" w:rsidR="00830ACC" w:rsidRPr="00D71D23" w:rsidRDefault="00830ACC" w:rsidP="00830ACC">
      <w:pPr>
        <w:rPr>
          <w:rFonts w:asciiTheme="minorHAnsi" w:hAnsiTheme="minorHAnsi" w:cstheme="minorHAnsi"/>
          <w:sz w:val="22"/>
          <w:szCs w:val="22"/>
        </w:rPr>
      </w:pPr>
    </w:p>
    <w:p w14:paraId="171F6BFB" w14:textId="358DEF5C" w:rsidR="0082707B" w:rsidRPr="00D71D23" w:rsidRDefault="0082707B" w:rsidP="0082707B">
      <w:pPr>
        <w:pStyle w:val="Nagwek2"/>
        <w:ind w:left="0"/>
        <w:rPr>
          <w:rStyle w:val="Poletekstowe"/>
          <w:rFonts w:asciiTheme="minorHAnsi" w:hAnsiTheme="minorHAnsi" w:cstheme="minorHAnsi"/>
          <w:sz w:val="22"/>
          <w:szCs w:val="22"/>
        </w:rPr>
      </w:pPr>
      <w:r w:rsidRPr="00D71D23">
        <w:rPr>
          <w:rStyle w:val="Poletekstowe"/>
          <w:rFonts w:asciiTheme="minorHAnsi" w:hAnsiTheme="minorHAnsi" w:cstheme="minorHAnsi"/>
          <w:color w:val="000000"/>
          <w:sz w:val="22"/>
          <w:szCs w:val="22"/>
        </w:rPr>
        <w:t>Lokalizacje 4,5,6- decyzja środowiskowa nie wymagana</w:t>
      </w:r>
    </w:p>
    <w:p w14:paraId="21B5468E" w14:textId="1A8767A4" w:rsidR="0082707B" w:rsidRPr="00D71D23" w:rsidRDefault="0082707B" w:rsidP="0082707B">
      <w:pPr>
        <w:rPr>
          <w:rFonts w:asciiTheme="minorHAnsi" w:hAnsiTheme="minorHAnsi" w:cstheme="minorHAnsi"/>
          <w:sz w:val="22"/>
          <w:szCs w:val="22"/>
        </w:rPr>
      </w:pPr>
      <w:r w:rsidRPr="00D71D23">
        <w:rPr>
          <w:rFonts w:asciiTheme="minorHAnsi" w:hAnsiTheme="minorHAnsi" w:cstheme="minorHAnsi"/>
          <w:sz w:val="22"/>
          <w:szCs w:val="22"/>
        </w:rPr>
        <w:t>Budynek przy ul. Bogdana Raczkowskiego- zakup budynku (kupiony w 2022, remont 2022 – 2023) – 3 192 600,00</w:t>
      </w:r>
    </w:p>
    <w:p w14:paraId="426069D0" w14:textId="77777777" w:rsidR="0082707B" w:rsidRPr="00D71D23" w:rsidRDefault="0082707B" w:rsidP="0082707B">
      <w:pPr>
        <w:rPr>
          <w:rFonts w:asciiTheme="minorHAnsi" w:hAnsiTheme="minorHAnsi" w:cstheme="minorHAnsi"/>
          <w:sz w:val="22"/>
          <w:szCs w:val="22"/>
        </w:rPr>
      </w:pPr>
    </w:p>
    <w:p w14:paraId="35E7CDDA" w14:textId="493893B5" w:rsidR="00830ACC" w:rsidRPr="00D71D23" w:rsidRDefault="0082707B" w:rsidP="00830ACC">
      <w:pPr>
        <w:rPr>
          <w:rFonts w:asciiTheme="minorHAnsi" w:hAnsiTheme="minorHAnsi" w:cstheme="minorHAnsi"/>
          <w:sz w:val="22"/>
          <w:szCs w:val="22"/>
        </w:rPr>
      </w:pPr>
      <w:r w:rsidRPr="00D71D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D0E71C" w14:textId="6822268C" w:rsidR="00830ACC" w:rsidRPr="00D71D23" w:rsidRDefault="00830ACC" w:rsidP="00830ACC">
      <w:pPr>
        <w:pStyle w:val="Nagwek2"/>
        <w:rPr>
          <w:rStyle w:val="Poletekstowe"/>
          <w:rFonts w:asciiTheme="minorHAnsi" w:hAnsiTheme="minorHAnsi" w:cstheme="minorHAnsi"/>
          <w:color w:val="4472C4" w:themeColor="accent1"/>
          <w:sz w:val="22"/>
          <w:szCs w:val="22"/>
        </w:rPr>
      </w:pPr>
      <w:r w:rsidRPr="00D71D23">
        <w:rPr>
          <w:rStyle w:val="CZERWBOLD"/>
          <w:rFonts w:asciiTheme="minorHAnsi" w:hAnsiTheme="minorHAnsi" w:cstheme="minorHAnsi"/>
          <w:noProof/>
          <w:color w:val="auto"/>
          <w:sz w:val="22"/>
          <w:szCs w:val="22"/>
        </w:rPr>
        <w:t>2.</w:t>
      </w:r>
      <w:r w:rsidRPr="00D71D23">
        <w:rPr>
          <w:rFonts w:asciiTheme="minorHAnsi" w:hAnsiTheme="minorHAnsi" w:cstheme="minorHAnsi"/>
          <w:noProof/>
          <w:sz w:val="22"/>
          <w:szCs w:val="22"/>
        </w:rPr>
        <w:t xml:space="preserve"> W</w:t>
      </w:r>
      <w:r w:rsidRPr="00D71D23">
        <w:rPr>
          <w:rFonts w:asciiTheme="minorHAnsi" w:hAnsiTheme="minorHAnsi" w:cstheme="minorHAnsi"/>
          <w:sz w:val="22"/>
          <w:szCs w:val="22"/>
        </w:rPr>
        <w:t>śród powyższych lokalizacji znajduje się składowisko odpadów</w:t>
      </w:r>
      <w:r w:rsidR="00B52C17" w:rsidRPr="00D71D23">
        <w:rPr>
          <w:rFonts w:asciiTheme="minorHAnsi" w:hAnsiTheme="minorHAnsi" w:cstheme="minorHAnsi"/>
          <w:sz w:val="22"/>
          <w:szCs w:val="22"/>
        </w:rPr>
        <w:t xml:space="preserve">- kwestionariusz dotyczący składowiska odpadów stanowi </w:t>
      </w:r>
      <w:r w:rsidR="00B52C17" w:rsidRPr="00D71D23">
        <w:rPr>
          <w:rFonts w:asciiTheme="minorHAnsi" w:hAnsiTheme="minorHAnsi" w:cstheme="minorHAnsi"/>
          <w:color w:val="4472C4" w:themeColor="accent1"/>
          <w:sz w:val="22"/>
          <w:szCs w:val="22"/>
        </w:rPr>
        <w:t>załącznik nr1B do zapytania ofertowego.</w:t>
      </w:r>
    </w:p>
    <w:p w14:paraId="213ED884" w14:textId="72E218E6" w:rsidR="00830ACC" w:rsidRPr="00D71D23" w:rsidRDefault="00830ACC" w:rsidP="00830ACC">
      <w:pPr>
        <w:pStyle w:val="Nagwek2"/>
        <w:rPr>
          <w:rFonts w:asciiTheme="minorHAnsi" w:hAnsiTheme="minorHAnsi" w:cstheme="minorHAnsi"/>
          <w:noProof/>
          <w:sz w:val="22"/>
          <w:szCs w:val="22"/>
        </w:rPr>
      </w:pPr>
      <w:r w:rsidRPr="00D71D23">
        <w:rPr>
          <w:rStyle w:val="CZERWBOLD"/>
          <w:rFonts w:asciiTheme="minorHAnsi" w:hAnsiTheme="minorHAnsi" w:cstheme="minorHAnsi"/>
          <w:noProof/>
          <w:color w:val="auto"/>
          <w:sz w:val="22"/>
          <w:szCs w:val="22"/>
        </w:rPr>
        <w:t>3.</w:t>
      </w:r>
      <w:r w:rsidRPr="00D71D23">
        <w:rPr>
          <w:rFonts w:asciiTheme="minorHAnsi" w:hAnsiTheme="minorHAnsi" w:cstheme="minorHAnsi"/>
          <w:noProof/>
          <w:sz w:val="22"/>
          <w:szCs w:val="22"/>
        </w:rPr>
        <w:t xml:space="preserve"> Planowne </w:t>
      </w:r>
      <w:r w:rsidRPr="00D71D23">
        <w:rPr>
          <w:rFonts w:asciiTheme="minorHAnsi" w:hAnsiTheme="minorHAnsi" w:cstheme="minorHAnsi"/>
          <w:sz w:val="22"/>
          <w:szCs w:val="22"/>
        </w:rPr>
        <w:t>przeprowadzenie prac związanych z ulepszeniem stanu lokalizacji lub zmianą profilu działalności w ubezpieczonych lokalizacji w trakcie okresu ubezpieczenia</w:t>
      </w:r>
      <w:r w:rsidR="00AE2117" w:rsidRPr="00D71D23">
        <w:rPr>
          <w:rFonts w:asciiTheme="minorHAnsi" w:hAnsiTheme="minorHAnsi" w:cstheme="minorHAnsi"/>
          <w:sz w:val="22"/>
          <w:szCs w:val="22"/>
        </w:rPr>
        <w:t xml:space="preserve"> (p</w:t>
      </w:r>
      <w:r w:rsidRPr="00D71D23">
        <w:rPr>
          <w:rFonts w:asciiTheme="minorHAnsi" w:hAnsiTheme="minorHAnsi" w:cstheme="minorHAnsi"/>
          <w:sz w:val="22"/>
          <w:szCs w:val="22"/>
        </w:rPr>
        <w:t>oniżej opis prac i ich wartość</w:t>
      </w:r>
      <w:r w:rsidR="00AE2117" w:rsidRPr="00D71D23">
        <w:rPr>
          <w:rFonts w:asciiTheme="minorHAnsi" w:hAnsiTheme="minorHAnsi" w:cstheme="minorHAnsi"/>
          <w:sz w:val="22"/>
          <w:szCs w:val="22"/>
        </w:rPr>
        <w:t>)</w:t>
      </w:r>
      <w:r w:rsidRPr="00D71D2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3051467" w14:textId="77777777" w:rsidR="00830ACC" w:rsidRPr="00D71D23" w:rsidRDefault="00830ACC" w:rsidP="00830ACC">
      <w:pPr>
        <w:pStyle w:val="Nagwek2"/>
        <w:rPr>
          <w:rStyle w:val="Poletekstowe"/>
          <w:rFonts w:asciiTheme="minorHAnsi" w:hAnsiTheme="minorHAnsi" w:cstheme="minorHAnsi"/>
          <w:sz w:val="22"/>
          <w:szCs w:val="22"/>
          <w:u w:val="single"/>
        </w:rPr>
      </w:pPr>
      <w:r w:rsidRPr="00D71D23">
        <w:rPr>
          <w:rStyle w:val="Poletekstowe"/>
          <w:rFonts w:asciiTheme="minorHAnsi" w:hAnsiTheme="minorHAnsi" w:cstheme="minorHAnsi"/>
          <w:sz w:val="22"/>
          <w:szCs w:val="22"/>
          <w:u w:val="single"/>
        </w:rPr>
        <w:t xml:space="preserve">Lokalizacja nr 1 </w:t>
      </w:r>
    </w:p>
    <w:tbl>
      <w:tblPr>
        <w:tblW w:w="5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520"/>
      </w:tblGrid>
      <w:tr w:rsidR="004130AB" w:rsidRPr="00452C7C" w14:paraId="4D61183C" w14:textId="77777777" w:rsidTr="00EA5F2D">
        <w:trPr>
          <w:trHeight w:val="4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774A" w14:textId="77777777" w:rsidR="004130AB" w:rsidRPr="00452C7C" w:rsidRDefault="004130AB" w:rsidP="00BC19B7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Przeniesienie czerpni powietrza wtórnego L1 i L2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4BE2368" w14:textId="05842D0A" w:rsidR="004130AB" w:rsidRPr="00452C7C" w:rsidRDefault="00EA5F2D" w:rsidP="007830F9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40</w:t>
            </w:r>
            <w:r w:rsidR="004130AB"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0 000,00 </w:t>
            </w:r>
          </w:p>
        </w:tc>
      </w:tr>
      <w:tr w:rsidR="004130AB" w:rsidRPr="00452C7C" w14:paraId="58369081" w14:textId="77777777" w:rsidTr="004130AB">
        <w:trPr>
          <w:trHeight w:val="288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B95BD" w14:textId="77777777" w:rsidR="004130AB" w:rsidRPr="00452C7C" w:rsidRDefault="004130AB" w:rsidP="00BC19B7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Wymiana UPS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F3C5285" w14:textId="56361CFF" w:rsidR="004130AB" w:rsidRPr="00452C7C" w:rsidRDefault="004130AB" w:rsidP="007830F9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  <w:r w:rsidR="00EA5F2D"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1 000 000,00</w:t>
            </w:r>
          </w:p>
        </w:tc>
      </w:tr>
      <w:tr w:rsidR="00EA5F2D" w:rsidRPr="00452C7C" w14:paraId="06197B83" w14:textId="77777777" w:rsidTr="00EA5F2D">
        <w:trPr>
          <w:trHeight w:val="288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54D2" w14:textId="054C12C4" w:rsidR="00EA5F2D" w:rsidRPr="00452C7C" w:rsidRDefault="00EA5F2D" w:rsidP="00BC19B7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Zakup ładowarki teleskopowej JCB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FDEEC3B" w14:textId="7DB5AE12" w:rsidR="00EA5F2D" w:rsidRPr="00452C7C" w:rsidRDefault="00EA5F2D" w:rsidP="007830F9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600 000,00</w:t>
            </w:r>
          </w:p>
        </w:tc>
      </w:tr>
      <w:tr w:rsidR="00EA5F2D" w:rsidRPr="00452C7C" w14:paraId="0C605C52" w14:textId="77777777" w:rsidTr="00EA5F2D">
        <w:trPr>
          <w:trHeight w:val="288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6178C" w14:textId="572CD14F" w:rsidR="00EA5F2D" w:rsidRPr="00452C7C" w:rsidRDefault="00EA5F2D" w:rsidP="00BC19B7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System pomiaru temperatury spalania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7BF1F567" w14:textId="20E63488" w:rsidR="00EA5F2D" w:rsidRPr="00452C7C" w:rsidRDefault="00EA5F2D" w:rsidP="007830F9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1 000 000,00</w:t>
            </w:r>
          </w:p>
        </w:tc>
      </w:tr>
      <w:tr w:rsidR="00EA5F2D" w:rsidRPr="00452C7C" w14:paraId="06FA0C45" w14:textId="77777777" w:rsidTr="00EA5F2D">
        <w:trPr>
          <w:trHeight w:val="288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352A2" w14:textId="7204892C" w:rsidR="00EA5F2D" w:rsidRPr="00452C7C" w:rsidRDefault="00EA5F2D" w:rsidP="00BC19B7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Wymiana systemu osuszania powietrza sprężonego i AKPiA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AC5F2A2" w14:textId="64DBD8A4" w:rsidR="00EA5F2D" w:rsidRPr="00452C7C" w:rsidRDefault="00EA5F2D" w:rsidP="00BC19B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1 000 000,00</w:t>
            </w:r>
          </w:p>
        </w:tc>
      </w:tr>
      <w:tr w:rsidR="00EA5F2D" w:rsidRPr="00452C7C" w14:paraId="7F688D5C" w14:textId="77777777" w:rsidTr="00EA5F2D">
        <w:trPr>
          <w:trHeight w:val="288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8FBE7" w14:textId="56835078" w:rsidR="00EA5F2D" w:rsidRPr="00452C7C" w:rsidRDefault="00EA5F2D" w:rsidP="00BC19B7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Budowa podestu roboczego do obsługi wentylatorów na budynku cyklu termicznego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F84A987" w14:textId="1F2A43F3" w:rsidR="00EA5F2D" w:rsidRPr="00452C7C" w:rsidRDefault="00EA5F2D" w:rsidP="00BC19B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70 000,00</w:t>
            </w:r>
          </w:p>
        </w:tc>
      </w:tr>
      <w:tr w:rsidR="00EA5F2D" w:rsidRPr="00452C7C" w14:paraId="52A7574F" w14:textId="77777777" w:rsidTr="00EA5F2D">
        <w:trPr>
          <w:trHeight w:val="288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D6179" w14:textId="3C4E7577" w:rsidR="00EA5F2D" w:rsidRPr="00452C7C" w:rsidRDefault="00EA5F2D" w:rsidP="00BC19B7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Wymiana stacji próbkowana wody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2D14DEE" w14:textId="2BF0F428" w:rsidR="00EA5F2D" w:rsidRPr="00452C7C" w:rsidRDefault="00EA5F2D" w:rsidP="00BC19B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300 000,00</w:t>
            </w:r>
          </w:p>
        </w:tc>
      </w:tr>
    </w:tbl>
    <w:p w14:paraId="3F1EC496" w14:textId="77777777" w:rsidR="00830ACC" w:rsidRPr="00452C7C" w:rsidRDefault="00830ACC" w:rsidP="00830ACC">
      <w:pPr>
        <w:rPr>
          <w:rFonts w:asciiTheme="minorHAnsi" w:hAnsiTheme="minorHAnsi" w:cstheme="minorHAnsi"/>
          <w:sz w:val="22"/>
          <w:szCs w:val="22"/>
        </w:rPr>
      </w:pPr>
    </w:p>
    <w:p w14:paraId="1A688EA1" w14:textId="77777777" w:rsidR="00830ACC" w:rsidRPr="00452C7C" w:rsidRDefault="00830ACC" w:rsidP="00830ACC">
      <w:pPr>
        <w:rPr>
          <w:rFonts w:asciiTheme="minorHAnsi" w:hAnsiTheme="minorHAnsi" w:cstheme="minorHAnsi"/>
          <w:sz w:val="22"/>
          <w:szCs w:val="22"/>
          <w:u w:val="single"/>
        </w:rPr>
      </w:pPr>
      <w:r w:rsidRPr="00452C7C">
        <w:rPr>
          <w:rFonts w:asciiTheme="minorHAnsi" w:hAnsiTheme="minorHAnsi" w:cstheme="minorHAnsi"/>
          <w:sz w:val="22"/>
          <w:szCs w:val="22"/>
        </w:rPr>
        <w:t xml:space="preserve"> </w:t>
      </w:r>
      <w:r w:rsidRPr="00452C7C">
        <w:rPr>
          <w:rFonts w:asciiTheme="minorHAnsi" w:hAnsiTheme="minorHAnsi" w:cstheme="minorHAnsi"/>
          <w:sz w:val="22"/>
          <w:szCs w:val="22"/>
          <w:u w:val="single"/>
        </w:rPr>
        <w:t>Lokalizacja nr 2</w:t>
      </w:r>
    </w:p>
    <w:tbl>
      <w:tblPr>
        <w:tblW w:w="5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520"/>
      </w:tblGrid>
      <w:tr w:rsidR="004130AB" w:rsidRPr="00452C7C" w14:paraId="6E338836" w14:textId="77777777" w:rsidTr="00452C7C">
        <w:trPr>
          <w:trHeight w:val="288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344E2" w14:textId="77777777" w:rsidR="004130AB" w:rsidRPr="00452C7C" w:rsidRDefault="004130AB" w:rsidP="004130A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Budowa kwatery Balastu wraz z infrastrukturą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158FECB" w14:textId="1A0EA4BC" w:rsidR="004130AB" w:rsidRPr="00452C7C" w:rsidRDefault="00EA5F2D" w:rsidP="004130AB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2 000 000,00</w:t>
            </w:r>
            <w:r w:rsidR="004130AB"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4130AB" w:rsidRPr="00452C7C" w14:paraId="182B23A9" w14:textId="77777777" w:rsidTr="004130AB">
        <w:trPr>
          <w:trHeight w:val="48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5F11" w14:textId="77777777" w:rsidR="004130AB" w:rsidRPr="00452C7C" w:rsidRDefault="004130AB" w:rsidP="004130A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Instalacja recyklingu organicznego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EC0290" w14:textId="45AE946A" w:rsidR="004130AB" w:rsidRPr="00452C7C" w:rsidRDefault="008806C1" w:rsidP="004130AB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600 000,00</w:t>
            </w:r>
            <w:r w:rsidR="004130AB"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4130AB" w:rsidRPr="00452C7C" w14:paraId="434E1192" w14:textId="77777777" w:rsidTr="004130AB">
        <w:trPr>
          <w:trHeight w:val="288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F13D" w14:textId="77777777" w:rsidR="004130AB" w:rsidRPr="00452C7C" w:rsidRDefault="004130AB" w:rsidP="004130A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Zakup koszy ulicznych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B0B64B" w14:textId="75F1BBCF" w:rsidR="004130AB" w:rsidRPr="00452C7C" w:rsidRDefault="00452C7C" w:rsidP="004130AB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35</w:t>
            </w:r>
            <w:r w:rsidR="004130AB"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000,00 </w:t>
            </w:r>
          </w:p>
        </w:tc>
      </w:tr>
      <w:tr w:rsidR="004130AB" w:rsidRPr="00452C7C" w14:paraId="48680397" w14:textId="77777777" w:rsidTr="00EA5F2D">
        <w:trPr>
          <w:trHeight w:val="612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60CB" w14:textId="1B8C3FCE" w:rsidR="004130AB" w:rsidRPr="00452C7C" w:rsidRDefault="004130AB" w:rsidP="004130A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 xml:space="preserve">Zakup pojemników </w:t>
            </w:r>
            <w:r w:rsidR="00452C7C"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na</w:t>
            </w: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 xml:space="preserve"> odpad</w:t>
            </w:r>
            <w:r w:rsidR="00452C7C"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y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5FCA58F" w14:textId="1B8BAA8E" w:rsidR="004130AB" w:rsidRPr="00452C7C" w:rsidRDefault="00452C7C" w:rsidP="004130AB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1 440 000,00</w:t>
            </w:r>
            <w:r w:rsidR="004130AB"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EA5F2D" w:rsidRPr="00452C7C" w14:paraId="3578A19A" w14:textId="77777777" w:rsidTr="00EA5F2D">
        <w:trPr>
          <w:trHeight w:val="288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1688" w14:textId="3D08B9FC" w:rsidR="00EA5F2D" w:rsidRPr="00452C7C" w:rsidRDefault="00EA5F2D" w:rsidP="004130A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Odtworzenie zniszczonej długotrwałą eksploatacją infrastruktury technicznej Zakładu Gospodarki Odpadami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D183A12" w14:textId="02AA6C62" w:rsidR="00EA5F2D" w:rsidRPr="00452C7C" w:rsidRDefault="00EA5F2D" w:rsidP="004130AB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620 000,00</w:t>
            </w:r>
          </w:p>
        </w:tc>
      </w:tr>
      <w:tr w:rsidR="008806C1" w:rsidRPr="00452C7C" w14:paraId="2AE80AEA" w14:textId="77777777" w:rsidTr="00EA5F2D">
        <w:trPr>
          <w:trHeight w:val="288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F67CE" w14:textId="41B67AE1" w:rsidR="008806C1" w:rsidRPr="00452C7C" w:rsidRDefault="008806C1" w:rsidP="004130A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Zapewnienie pracownikom ZGO warunków zgodnych z zasadami bezpiecznej pracy i prewencji pożarowej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35E1211" w14:textId="11281309" w:rsidR="008806C1" w:rsidRPr="00452C7C" w:rsidRDefault="008806C1" w:rsidP="004130AB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725 000,00</w:t>
            </w:r>
          </w:p>
        </w:tc>
      </w:tr>
      <w:tr w:rsidR="008806C1" w:rsidRPr="00452C7C" w14:paraId="6AFB0EB2" w14:textId="77777777" w:rsidTr="00EA5F2D">
        <w:trPr>
          <w:trHeight w:val="288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1860" w14:textId="20BEADB1" w:rsidR="008806C1" w:rsidRPr="00452C7C" w:rsidRDefault="008806C1" w:rsidP="004130A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Inwestycje dla działalności obsługi pojemników i kontenerów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62DED72" w14:textId="57589936" w:rsidR="008806C1" w:rsidRPr="00452C7C" w:rsidRDefault="008806C1" w:rsidP="004130AB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436 000,00</w:t>
            </w:r>
          </w:p>
        </w:tc>
      </w:tr>
      <w:tr w:rsidR="008806C1" w:rsidRPr="00452C7C" w14:paraId="674D2BE6" w14:textId="77777777" w:rsidTr="00EA5F2D">
        <w:trPr>
          <w:trHeight w:val="288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59F35" w14:textId="32F4BF5C" w:rsidR="008806C1" w:rsidRPr="00452C7C" w:rsidRDefault="008806C1" w:rsidP="004130A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Odbudowa infrastruktury po pożarze z maja 2023r.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E79876D" w14:textId="12DA6A0A" w:rsidR="008806C1" w:rsidRPr="00452C7C" w:rsidRDefault="008806C1" w:rsidP="004130AB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550 000,00</w:t>
            </w:r>
          </w:p>
        </w:tc>
      </w:tr>
      <w:tr w:rsidR="008806C1" w:rsidRPr="00452C7C" w14:paraId="790EE9AF" w14:textId="77777777" w:rsidTr="00EA5F2D">
        <w:trPr>
          <w:trHeight w:val="288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F79C0" w14:textId="3C42CD91" w:rsidR="008806C1" w:rsidRPr="00452C7C" w:rsidRDefault="008806C1" w:rsidP="004130A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Zakup pojazdów do odbioru odpadów – 5 szt.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F6E6468" w14:textId="3AF3FFAB" w:rsidR="008806C1" w:rsidRPr="00452C7C" w:rsidRDefault="008806C1" w:rsidP="004130AB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4 250 000,00</w:t>
            </w:r>
          </w:p>
        </w:tc>
      </w:tr>
      <w:tr w:rsidR="008806C1" w:rsidRPr="00452C7C" w14:paraId="39C0F651" w14:textId="77777777" w:rsidTr="00EA5F2D">
        <w:trPr>
          <w:trHeight w:val="288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9811" w14:textId="3762C262" w:rsidR="008806C1" w:rsidRPr="00452C7C" w:rsidRDefault="008806C1" w:rsidP="004130A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lastRenderedPageBreak/>
              <w:t>Modernizacja budynku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0A875ED" w14:textId="6D4D7B87" w:rsidR="008806C1" w:rsidRPr="00452C7C" w:rsidRDefault="008806C1" w:rsidP="004130AB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500 000,00</w:t>
            </w:r>
          </w:p>
        </w:tc>
      </w:tr>
      <w:tr w:rsidR="00452C7C" w:rsidRPr="00452C7C" w14:paraId="4095387D" w14:textId="77777777" w:rsidTr="00EA5F2D">
        <w:trPr>
          <w:trHeight w:val="288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4AD9" w14:textId="12ED26EF" w:rsidR="00452C7C" w:rsidRPr="00452C7C" w:rsidRDefault="00452C7C" w:rsidP="004130A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>Wyposażenie dwóch pojazdów dostawczych w monitoring zewnętrzny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2DE2DF1" w14:textId="037A3749" w:rsidR="00452C7C" w:rsidRPr="00452C7C" w:rsidRDefault="00452C7C" w:rsidP="004130AB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22 000,00</w:t>
            </w:r>
          </w:p>
        </w:tc>
      </w:tr>
      <w:tr w:rsidR="00452C7C" w:rsidRPr="00D71D23" w14:paraId="410087EA" w14:textId="77777777" w:rsidTr="00EA5F2D">
        <w:trPr>
          <w:trHeight w:val="288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B38B0" w14:textId="0D8319FA" w:rsidR="00452C7C" w:rsidRPr="00452C7C" w:rsidRDefault="00452C7C" w:rsidP="004130A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  <w:t xml:space="preserve">Zakup kontenerów do gromadzenia odpadów 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737A9705" w14:textId="104D6650" w:rsidR="00452C7C" w:rsidRPr="00452C7C" w:rsidRDefault="00452C7C" w:rsidP="004130AB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52C7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874 600,00</w:t>
            </w:r>
          </w:p>
        </w:tc>
      </w:tr>
    </w:tbl>
    <w:p w14:paraId="3FFC728B" w14:textId="77777777" w:rsidR="00830ACC" w:rsidRPr="00D71D23" w:rsidRDefault="00830ACC" w:rsidP="00830ACC">
      <w:pPr>
        <w:rPr>
          <w:rFonts w:asciiTheme="minorHAnsi" w:hAnsiTheme="minorHAnsi" w:cstheme="minorHAnsi"/>
          <w:sz w:val="22"/>
          <w:szCs w:val="22"/>
        </w:rPr>
      </w:pPr>
    </w:p>
    <w:p w14:paraId="69F11448" w14:textId="77777777" w:rsidR="00830ACC" w:rsidRPr="00D71D23" w:rsidRDefault="00830ACC" w:rsidP="00830ACC">
      <w:pPr>
        <w:rPr>
          <w:rFonts w:asciiTheme="minorHAnsi" w:hAnsiTheme="minorHAnsi" w:cstheme="minorHAnsi"/>
          <w:sz w:val="22"/>
          <w:szCs w:val="22"/>
        </w:rPr>
      </w:pPr>
    </w:p>
    <w:p w14:paraId="60A40836" w14:textId="77777777" w:rsidR="00830ACC" w:rsidRPr="00D71D23" w:rsidRDefault="00830ACC" w:rsidP="00830ACC">
      <w:pPr>
        <w:rPr>
          <w:rFonts w:asciiTheme="minorHAnsi" w:hAnsiTheme="minorHAnsi" w:cstheme="minorHAnsi"/>
          <w:sz w:val="22"/>
          <w:szCs w:val="22"/>
        </w:rPr>
      </w:pPr>
      <w:r w:rsidRPr="00D71D23">
        <w:rPr>
          <w:rFonts w:asciiTheme="minorHAnsi" w:hAnsiTheme="minorHAnsi" w:cstheme="minorHAnsi"/>
          <w:sz w:val="22"/>
          <w:szCs w:val="22"/>
        </w:rPr>
        <w:t>w/w inwestycje w planie na dzień przygotowania zapytania ofertowego</w:t>
      </w:r>
    </w:p>
    <w:p w14:paraId="42FF4C43" w14:textId="77777777" w:rsidR="00747AB9" w:rsidRPr="00D71D23" w:rsidRDefault="00747AB9" w:rsidP="00830ACC">
      <w:pPr>
        <w:pStyle w:val="Nagwek2"/>
        <w:rPr>
          <w:rStyle w:val="CZERWBOLD"/>
          <w:rFonts w:asciiTheme="minorHAnsi" w:hAnsiTheme="minorHAnsi" w:cstheme="minorHAnsi"/>
          <w:noProof/>
          <w:color w:val="auto"/>
          <w:sz w:val="22"/>
          <w:szCs w:val="22"/>
        </w:rPr>
      </w:pPr>
    </w:p>
    <w:p w14:paraId="02060F8E" w14:textId="012DCA6A" w:rsidR="00830ACC" w:rsidRPr="00D71D23" w:rsidRDefault="00830ACC" w:rsidP="00830ACC">
      <w:pPr>
        <w:pStyle w:val="Nagwek2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71D23">
        <w:rPr>
          <w:rStyle w:val="CZERWBOLD"/>
          <w:rFonts w:asciiTheme="minorHAnsi" w:hAnsiTheme="minorHAnsi" w:cstheme="minorHAnsi"/>
          <w:noProof/>
          <w:color w:val="auto"/>
          <w:sz w:val="22"/>
          <w:szCs w:val="22"/>
        </w:rPr>
        <w:t>4.</w:t>
      </w:r>
      <w:r w:rsidRPr="00D71D23">
        <w:rPr>
          <w:rFonts w:asciiTheme="minorHAnsi" w:hAnsiTheme="minorHAnsi" w:cstheme="minorHAnsi"/>
          <w:noProof/>
          <w:sz w:val="22"/>
          <w:szCs w:val="22"/>
        </w:rPr>
        <w:t xml:space="preserve"> Za</w:t>
      </w:r>
      <w:r w:rsidRPr="00D71D23">
        <w:rPr>
          <w:rFonts w:asciiTheme="minorHAnsi" w:hAnsiTheme="minorHAnsi" w:cstheme="minorHAnsi"/>
          <w:sz w:val="22"/>
          <w:szCs w:val="22"/>
        </w:rPr>
        <w:t xml:space="preserve">kresem </w:t>
      </w:r>
      <w:r w:rsidRPr="00D71D23">
        <w:rPr>
          <w:rFonts w:asciiTheme="minorHAnsi" w:hAnsiTheme="minorHAnsi" w:cstheme="minorHAnsi"/>
          <w:color w:val="000000" w:themeColor="text1"/>
          <w:sz w:val="22"/>
          <w:szCs w:val="22"/>
        </w:rPr>
        <w:t>ubezpieczenia mają być objęte zbiorniki magazynowe</w:t>
      </w:r>
      <w:r w:rsidR="00B52C17" w:rsidRPr="00D71D2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informacje uzupełniające  w </w:t>
      </w:r>
      <w:r w:rsidR="00B52C17" w:rsidRPr="00D71D23">
        <w:rPr>
          <w:rFonts w:asciiTheme="minorHAnsi" w:hAnsiTheme="minorHAnsi" w:cstheme="minorHAnsi"/>
          <w:color w:val="4472C4" w:themeColor="accent1"/>
          <w:sz w:val="22"/>
          <w:szCs w:val="22"/>
        </w:rPr>
        <w:t>załączniku nr1A do zapytania ofertowego</w:t>
      </w:r>
      <w:r w:rsidR="002F1698" w:rsidRPr="00D71D23">
        <w:rPr>
          <w:rFonts w:asciiTheme="minorHAnsi" w:hAnsiTheme="minorHAnsi" w:cstheme="minorHAnsi"/>
          <w:color w:val="000000" w:themeColor="text1"/>
          <w:sz w:val="22"/>
          <w:szCs w:val="22"/>
        </w:rPr>
        <w:t>, w tym informacje z d</w:t>
      </w:r>
      <w:r w:rsidRPr="00D71D23">
        <w:rPr>
          <w:rFonts w:asciiTheme="minorHAnsi" w:hAnsiTheme="minorHAnsi" w:cstheme="minorHAnsi"/>
          <w:color w:val="000000" w:themeColor="text1"/>
          <w:sz w:val="22"/>
          <w:szCs w:val="22"/>
        </w:rPr>
        <w:t>okładny</w:t>
      </w:r>
      <w:r w:rsidR="002F1698" w:rsidRPr="00D71D23">
        <w:rPr>
          <w:rFonts w:asciiTheme="minorHAnsi" w:hAnsiTheme="minorHAnsi" w:cstheme="minorHAnsi"/>
          <w:color w:val="000000" w:themeColor="text1"/>
          <w:sz w:val="22"/>
          <w:szCs w:val="22"/>
        </w:rPr>
        <w:t>m wykazem.</w:t>
      </w:r>
    </w:p>
    <w:p w14:paraId="3514DC27" w14:textId="54BAFA28" w:rsidR="00830ACC" w:rsidRPr="00D71D23" w:rsidRDefault="00830ACC" w:rsidP="00830ACC">
      <w:pPr>
        <w:pStyle w:val="Nagwek2"/>
        <w:rPr>
          <w:rFonts w:asciiTheme="minorHAnsi" w:hAnsiTheme="minorHAnsi" w:cstheme="minorHAnsi"/>
          <w:bCs/>
          <w:iCs/>
          <w:sz w:val="22"/>
          <w:szCs w:val="22"/>
        </w:rPr>
      </w:pPr>
      <w:bookmarkStart w:id="5" w:name="_Hlk14874926"/>
      <w:r w:rsidRPr="00D71D23">
        <w:rPr>
          <w:rStyle w:val="CZERWBOLD"/>
          <w:rFonts w:asciiTheme="minorHAnsi" w:hAnsiTheme="minorHAnsi" w:cstheme="minorHAnsi"/>
          <w:noProof/>
          <w:color w:val="auto"/>
          <w:sz w:val="22"/>
          <w:szCs w:val="22"/>
        </w:rPr>
        <w:t>5.</w:t>
      </w:r>
      <w:r w:rsidRPr="00D71D23">
        <w:rPr>
          <w:rFonts w:asciiTheme="minorHAnsi" w:hAnsiTheme="minorHAnsi" w:cstheme="minorHAnsi"/>
          <w:noProof/>
          <w:sz w:val="22"/>
          <w:szCs w:val="22"/>
        </w:rPr>
        <w:t xml:space="preserve"> N</w:t>
      </w:r>
      <w:r w:rsidRPr="00D71D23">
        <w:rPr>
          <w:rFonts w:asciiTheme="minorHAnsi" w:hAnsiTheme="minorHAnsi" w:cstheme="minorHAnsi"/>
          <w:sz w:val="22"/>
          <w:szCs w:val="22"/>
        </w:rPr>
        <w:t xml:space="preserve">a terenie wskazanych </w:t>
      </w:r>
      <w:bookmarkEnd w:id="5"/>
      <w:r w:rsidR="002F1698" w:rsidRPr="00D71D23">
        <w:rPr>
          <w:rFonts w:asciiTheme="minorHAnsi" w:hAnsiTheme="minorHAnsi" w:cstheme="minorHAnsi"/>
          <w:sz w:val="22"/>
          <w:szCs w:val="22"/>
        </w:rPr>
        <w:t xml:space="preserve">powyżej </w:t>
      </w:r>
      <w:r w:rsidRPr="00D71D23">
        <w:rPr>
          <w:rFonts w:asciiTheme="minorHAnsi" w:hAnsiTheme="minorHAnsi" w:cstheme="minorHAnsi"/>
          <w:sz w:val="22"/>
          <w:szCs w:val="22"/>
        </w:rPr>
        <w:t>lokalizacji przechowywane są odpady</w:t>
      </w:r>
      <w:r w:rsidR="002F1698" w:rsidRPr="00D71D23">
        <w:rPr>
          <w:rFonts w:asciiTheme="minorHAnsi" w:hAnsiTheme="minorHAnsi" w:cstheme="minorHAnsi"/>
          <w:sz w:val="22"/>
          <w:szCs w:val="22"/>
        </w:rPr>
        <w:t xml:space="preserve">- </w:t>
      </w:r>
      <w:r w:rsidR="002F1698" w:rsidRPr="00D71D2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informacje uzupełniające  w </w:t>
      </w:r>
      <w:r w:rsidR="002F1698" w:rsidRPr="00D71D23">
        <w:rPr>
          <w:rFonts w:asciiTheme="minorHAnsi" w:hAnsiTheme="minorHAnsi" w:cstheme="minorHAnsi"/>
          <w:color w:val="4472C4" w:themeColor="accent1"/>
          <w:sz w:val="22"/>
          <w:szCs w:val="22"/>
        </w:rPr>
        <w:t>załączniku nr1A do zapytania ofertowego</w:t>
      </w:r>
      <w:r w:rsidR="002F1698" w:rsidRPr="00D71D23">
        <w:rPr>
          <w:rFonts w:asciiTheme="minorHAnsi" w:hAnsiTheme="minorHAnsi" w:cstheme="minorHAnsi"/>
          <w:color w:val="000000" w:themeColor="text1"/>
          <w:sz w:val="22"/>
          <w:szCs w:val="22"/>
        </w:rPr>
        <w:t>, w tym op</w:t>
      </w:r>
      <w:r w:rsidRPr="00D71D2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is w </w:t>
      </w:r>
      <w:r w:rsidRPr="00D71D23">
        <w:rPr>
          <w:rFonts w:asciiTheme="minorHAnsi" w:hAnsiTheme="minorHAnsi" w:cstheme="minorHAnsi"/>
          <w:bCs/>
          <w:iCs/>
          <w:sz w:val="22"/>
          <w:szCs w:val="22"/>
        </w:rPr>
        <w:t>jaki sposób odpady są przechowywane (np. wewnątrz budynku, na zewnątrz, w workach, na utwardzonym podłożu, z zastosowaniem drenażu na odcieki etc</w:t>
      </w:r>
      <w:r w:rsidR="002F1698" w:rsidRPr="00D71D23">
        <w:rPr>
          <w:rFonts w:asciiTheme="minorHAnsi" w:hAnsiTheme="minorHAnsi" w:cstheme="minorHAnsi"/>
          <w:bCs/>
          <w:iCs/>
          <w:sz w:val="22"/>
          <w:szCs w:val="22"/>
        </w:rPr>
        <w:t>).</w:t>
      </w:r>
    </w:p>
    <w:p w14:paraId="7C4E995C" w14:textId="77777777" w:rsidR="00830ACC" w:rsidRPr="00D71D23" w:rsidRDefault="00830ACC" w:rsidP="00830ACC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D71D23">
        <w:rPr>
          <w:rFonts w:asciiTheme="minorHAnsi" w:hAnsiTheme="minorHAnsi" w:cstheme="minorHAnsi"/>
          <w:b/>
          <w:sz w:val="22"/>
          <w:szCs w:val="22"/>
        </w:rPr>
        <w:t>6.</w:t>
      </w:r>
      <w:r w:rsidRPr="00D71D23">
        <w:rPr>
          <w:rFonts w:asciiTheme="minorHAnsi" w:hAnsiTheme="minorHAnsi" w:cstheme="minorHAnsi"/>
          <w:sz w:val="22"/>
          <w:szCs w:val="22"/>
        </w:rPr>
        <w:t xml:space="preserve"> Odpady niebezpieczne –  procent jaki stanowią w każdej z lokalizacji.</w:t>
      </w:r>
    </w:p>
    <w:p w14:paraId="6E5E4C6A" w14:textId="77777777" w:rsidR="00830ACC" w:rsidRPr="00D71D23" w:rsidRDefault="00830ACC" w:rsidP="00830ACC">
      <w:pPr>
        <w:rPr>
          <w:rFonts w:asciiTheme="minorHAnsi" w:hAnsiTheme="minorHAnsi" w:cstheme="minorHAnsi"/>
          <w:sz w:val="22"/>
          <w:szCs w:val="22"/>
        </w:rPr>
      </w:pPr>
      <w:r w:rsidRPr="00D71D23">
        <w:rPr>
          <w:rFonts w:asciiTheme="minorHAnsi" w:hAnsiTheme="minorHAnsi" w:cstheme="minorHAnsi"/>
          <w:b/>
          <w:bCs/>
          <w:sz w:val="22"/>
          <w:szCs w:val="22"/>
        </w:rPr>
        <w:t>SPO</w:t>
      </w:r>
      <w:r w:rsidRPr="00D71D23">
        <w:rPr>
          <w:rFonts w:asciiTheme="minorHAnsi" w:hAnsiTheme="minorHAnsi" w:cstheme="minorHAnsi"/>
          <w:sz w:val="22"/>
          <w:szCs w:val="22"/>
        </w:rPr>
        <w:t>: brak odpadów niebezpiecznych</w:t>
      </w:r>
    </w:p>
    <w:p w14:paraId="32A67139" w14:textId="77777777" w:rsidR="00830ACC" w:rsidRPr="00D71D23" w:rsidRDefault="00830ACC" w:rsidP="00830ACC">
      <w:pPr>
        <w:rPr>
          <w:rFonts w:asciiTheme="minorHAnsi" w:hAnsiTheme="minorHAnsi" w:cstheme="minorHAnsi"/>
          <w:sz w:val="22"/>
          <w:szCs w:val="22"/>
        </w:rPr>
      </w:pPr>
    </w:p>
    <w:p w14:paraId="36527525" w14:textId="77777777" w:rsidR="00830ACC" w:rsidRPr="00D71D23" w:rsidRDefault="00830ACC" w:rsidP="00830ACC">
      <w:pPr>
        <w:rPr>
          <w:rFonts w:asciiTheme="minorHAnsi" w:hAnsiTheme="minorHAnsi" w:cstheme="minorHAnsi"/>
          <w:sz w:val="22"/>
          <w:szCs w:val="22"/>
        </w:rPr>
      </w:pPr>
      <w:r w:rsidRPr="00D71D23">
        <w:rPr>
          <w:rFonts w:asciiTheme="minorHAnsi" w:hAnsiTheme="minorHAnsi" w:cstheme="minorHAnsi"/>
          <w:b/>
          <w:bCs/>
          <w:sz w:val="22"/>
          <w:szCs w:val="22"/>
        </w:rPr>
        <w:t>ZGO</w:t>
      </w:r>
      <w:r w:rsidRPr="00D71D23">
        <w:rPr>
          <w:rFonts w:asciiTheme="minorHAnsi" w:hAnsiTheme="minorHAnsi" w:cstheme="minorHAnsi"/>
          <w:sz w:val="22"/>
          <w:szCs w:val="22"/>
        </w:rPr>
        <w:t>: wytwarzane są śladowe ilości odpadów niebezpiecznych &lt; 1% (pochodzą z działalności eksploatacyjnej zakładu, np.: przepracowany olej, elektro sprzętu, baterie).</w:t>
      </w:r>
    </w:p>
    <w:p w14:paraId="7B0BEA8B" w14:textId="77777777" w:rsidR="00830ACC" w:rsidRPr="00D71D23" w:rsidRDefault="00830ACC" w:rsidP="00830ACC">
      <w:pPr>
        <w:rPr>
          <w:rFonts w:asciiTheme="minorHAnsi" w:hAnsiTheme="minorHAnsi" w:cstheme="minorHAnsi"/>
          <w:sz w:val="22"/>
          <w:szCs w:val="22"/>
        </w:rPr>
      </w:pPr>
      <w:r w:rsidRPr="00D71D23">
        <w:rPr>
          <w:rFonts w:asciiTheme="minorHAnsi" w:hAnsiTheme="minorHAnsi" w:cstheme="minorHAnsi"/>
          <w:sz w:val="22"/>
          <w:szCs w:val="22"/>
        </w:rPr>
        <w:t xml:space="preserve">Z odpadów niebezpiecznych przyjmowanych na ZGO: odpady trafiające na składowisko Mogilnik tj. (odpady pospalarniowe popioły, odpady stałe z oczyszczania gazów). </w:t>
      </w:r>
    </w:p>
    <w:p w14:paraId="1331DD12" w14:textId="77777777" w:rsidR="00830ACC" w:rsidRPr="00D71D23" w:rsidRDefault="00830ACC" w:rsidP="00830ACC">
      <w:pPr>
        <w:rPr>
          <w:rFonts w:asciiTheme="minorHAnsi" w:hAnsiTheme="minorHAnsi" w:cstheme="minorHAnsi"/>
          <w:sz w:val="22"/>
          <w:szCs w:val="22"/>
        </w:rPr>
      </w:pPr>
      <w:r w:rsidRPr="00D71D23">
        <w:rPr>
          <w:rFonts w:asciiTheme="minorHAnsi" w:hAnsiTheme="minorHAnsi" w:cstheme="minorHAnsi"/>
          <w:sz w:val="22"/>
          <w:szCs w:val="22"/>
        </w:rPr>
        <w:t>Mogilnik nie jest objęty ubezpieczeniem</w:t>
      </w:r>
    </w:p>
    <w:p w14:paraId="7AFAB7B4" w14:textId="77777777" w:rsidR="00830ACC" w:rsidRPr="00D71D23" w:rsidRDefault="00830ACC" w:rsidP="00830ACC">
      <w:pPr>
        <w:rPr>
          <w:rFonts w:asciiTheme="minorHAnsi" w:hAnsiTheme="minorHAnsi" w:cstheme="minorHAnsi"/>
          <w:sz w:val="22"/>
          <w:szCs w:val="22"/>
        </w:rPr>
      </w:pPr>
    </w:p>
    <w:p w14:paraId="17C1E67C" w14:textId="77777777" w:rsidR="00830ACC" w:rsidRPr="00D71D23" w:rsidRDefault="00830ACC" w:rsidP="00830ACC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71D23">
        <w:rPr>
          <w:rFonts w:asciiTheme="minorHAnsi" w:hAnsiTheme="minorHAnsi" w:cstheme="minorHAnsi"/>
          <w:b/>
          <w:bCs/>
          <w:sz w:val="22"/>
          <w:szCs w:val="22"/>
        </w:rPr>
        <w:t>ZTPOK</w:t>
      </w:r>
      <w:r w:rsidRPr="00D71D23">
        <w:rPr>
          <w:rFonts w:asciiTheme="minorHAnsi" w:hAnsiTheme="minorHAnsi" w:cstheme="minorHAnsi"/>
          <w:sz w:val="22"/>
          <w:szCs w:val="22"/>
        </w:rPr>
        <w:t xml:space="preserve">: </w:t>
      </w:r>
      <w:r w:rsidRPr="00D71D23">
        <w:rPr>
          <w:rFonts w:asciiTheme="minorHAnsi" w:hAnsiTheme="minorHAnsi" w:cstheme="minorHAnsi"/>
          <w:color w:val="000000"/>
          <w:sz w:val="22"/>
          <w:szCs w:val="22"/>
        </w:rPr>
        <w:t xml:space="preserve">nie są przyjmowane odpady niebezpieczne. W wyniku działalności eksploatacyjnej zakładu (instalacje pomocnicze) wytwarzane są śladowe ilości odpadów niebezpiecznych &lt; 1% ( np. przepracowany olej). </w:t>
      </w:r>
    </w:p>
    <w:p w14:paraId="04B3DE05" w14:textId="77777777" w:rsidR="00830ACC" w:rsidRPr="00D71D23" w:rsidRDefault="00830ACC" w:rsidP="00830ACC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359176C" w14:textId="77777777" w:rsidR="00830ACC" w:rsidRPr="00D71D23" w:rsidRDefault="00830ACC" w:rsidP="00830ACC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E44728" w14:textId="1E620E31" w:rsidR="00830ACC" w:rsidRPr="00D71D23" w:rsidRDefault="00830ACC" w:rsidP="00830ACC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D71D23">
        <w:rPr>
          <w:rStyle w:val="CZERWBOLD"/>
          <w:rFonts w:asciiTheme="minorHAnsi" w:hAnsiTheme="minorHAnsi" w:cstheme="minorHAnsi"/>
          <w:noProof/>
          <w:color w:val="auto"/>
          <w:sz w:val="22"/>
          <w:szCs w:val="22"/>
        </w:rPr>
        <w:t>7.</w:t>
      </w:r>
      <w:r w:rsidRPr="00D71D23">
        <w:rPr>
          <w:rFonts w:asciiTheme="minorHAnsi" w:hAnsiTheme="minorHAnsi" w:cstheme="minorHAnsi"/>
          <w:noProof/>
          <w:sz w:val="22"/>
          <w:szCs w:val="22"/>
        </w:rPr>
        <w:t xml:space="preserve"> Bezpośrednie sąsiedztwo </w:t>
      </w:r>
      <w:r w:rsidRPr="00D71D23">
        <w:rPr>
          <w:rFonts w:asciiTheme="minorHAnsi" w:hAnsiTheme="minorHAnsi" w:cstheme="minorHAnsi"/>
          <w:sz w:val="22"/>
          <w:szCs w:val="22"/>
        </w:rPr>
        <w:t>w obrębie wskazanych lokalizacji (dotyczy lokalizacji ul. Prądocińska 28, 85-893 By</w:t>
      </w:r>
      <w:r w:rsidR="00D73EAB" w:rsidRPr="00D71D23">
        <w:rPr>
          <w:rFonts w:asciiTheme="minorHAnsi" w:hAnsiTheme="minorHAnsi" w:cstheme="minorHAnsi"/>
          <w:sz w:val="22"/>
          <w:szCs w:val="22"/>
        </w:rPr>
        <w:t>d</w:t>
      </w:r>
      <w:r w:rsidRPr="00D71D23">
        <w:rPr>
          <w:rFonts w:asciiTheme="minorHAnsi" w:hAnsiTheme="minorHAnsi" w:cstheme="minorHAnsi"/>
          <w:sz w:val="22"/>
          <w:szCs w:val="22"/>
        </w:rPr>
        <w:t>goszcz - lotnisko: N</w:t>
      </w:r>
      <w:r w:rsidRPr="00D71D23">
        <w:rPr>
          <w:rFonts w:asciiTheme="minorHAnsi" w:hAnsiTheme="minorHAnsi" w:cstheme="minorHAnsi"/>
          <w:bCs/>
          <w:iCs/>
          <w:sz w:val="22"/>
          <w:szCs w:val="22"/>
        </w:rPr>
        <w:t>IE,</w:t>
      </w:r>
    </w:p>
    <w:p w14:paraId="4F8A707E" w14:textId="77777777" w:rsidR="00830ACC" w:rsidRPr="00D71D23" w:rsidRDefault="00830ACC" w:rsidP="00830ACC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D71D23">
        <w:rPr>
          <w:rFonts w:asciiTheme="minorHAnsi" w:hAnsiTheme="minorHAnsi" w:cstheme="minorHAnsi"/>
          <w:sz w:val="22"/>
          <w:szCs w:val="22"/>
        </w:rPr>
        <w:t>- kopalnia: N</w:t>
      </w:r>
      <w:r w:rsidRPr="00D71D23">
        <w:rPr>
          <w:rFonts w:asciiTheme="minorHAnsi" w:hAnsiTheme="minorHAnsi" w:cstheme="minorHAnsi"/>
          <w:bCs/>
          <w:iCs/>
          <w:sz w:val="22"/>
          <w:szCs w:val="22"/>
        </w:rPr>
        <w:t>IE,</w:t>
      </w:r>
    </w:p>
    <w:p w14:paraId="0D0A7D00" w14:textId="77777777" w:rsidR="00830ACC" w:rsidRPr="00D71D23" w:rsidRDefault="00830ACC" w:rsidP="00830ACC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D71D23">
        <w:rPr>
          <w:rFonts w:asciiTheme="minorHAnsi" w:hAnsiTheme="minorHAnsi" w:cstheme="minorHAnsi"/>
          <w:sz w:val="22"/>
          <w:szCs w:val="22"/>
        </w:rPr>
        <w:t xml:space="preserve">- elektrownia: </w:t>
      </w:r>
      <w:r w:rsidRPr="00D71D23">
        <w:rPr>
          <w:rFonts w:asciiTheme="minorHAnsi" w:hAnsiTheme="minorHAnsi" w:cstheme="minorHAnsi"/>
          <w:bCs/>
          <w:iCs/>
          <w:sz w:val="22"/>
          <w:szCs w:val="22"/>
        </w:rPr>
        <w:t>NIE,</w:t>
      </w:r>
    </w:p>
    <w:p w14:paraId="666A19B4" w14:textId="77777777" w:rsidR="00830ACC" w:rsidRPr="00D71D23" w:rsidRDefault="00830ACC" w:rsidP="00830ACC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D71D23">
        <w:rPr>
          <w:rFonts w:asciiTheme="minorHAnsi" w:hAnsiTheme="minorHAnsi" w:cstheme="minorHAnsi"/>
          <w:sz w:val="22"/>
          <w:szCs w:val="22"/>
        </w:rPr>
        <w:t xml:space="preserve">- firma zajmująca się paliwami/ chemią: </w:t>
      </w:r>
      <w:r w:rsidRPr="00D71D23">
        <w:rPr>
          <w:rFonts w:asciiTheme="minorHAnsi" w:hAnsiTheme="minorHAnsi" w:cstheme="minorHAnsi"/>
          <w:bCs/>
          <w:iCs/>
          <w:sz w:val="22"/>
          <w:szCs w:val="22"/>
        </w:rPr>
        <w:t>NIE,</w:t>
      </w:r>
    </w:p>
    <w:p w14:paraId="0F68EAC8" w14:textId="77777777" w:rsidR="00830ACC" w:rsidRPr="00D71D23" w:rsidRDefault="00830ACC" w:rsidP="00830ACC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D71D23">
        <w:rPr>
          <w:rFonts w:asciiTheme="minorHAnsi" w:hAnsiTheme="minorHAnsi" w:cstheme="minorHAnsi"/>
          <w:sz w:val="22"/>
          <w:szCs w:val="22"/>
        </w:rPr>
        <w:t xml:space="preserve">- rafineria ropy naftowej: </w:t>
      </w:r>
      <w:r w:rsidRPr="00D71D23">
        <w:rPr>
          <w:rFonts w:asciiTheme="minorHAnsi" w:hAnsiTheme="minorHAnsi" w:cstheme="minorHAnsi"/>
          <w:bCs/>
          <w:iCs/>
          <w:sz w:val="22"/>
          <w:szCs w:val="22"/>
        </w:rPr>
        <w:t>NIE,</w:t>
      </w:r>
      <w:r w:rsidRPr="00D71D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03ACB5" w14:textId="77777777" w:rsidR="00830ACC" w:rsidRPr="00D71D23" w:rsidRDefault="00830ACC" w:rsidP="00830ACC">
      <w:pPr>
        <w:pStyle w:val="Nagwek2"/>
        <w:rPr>
          <w:rFonts w:asciiTheme="minorHAnsi" w:hAnsiTheme="minorHAnsi" w:cstheme="minorHAnsi"/>
          <w:bCs/>
          <w:iCs/>
          <w:sz w:val="22"/>
          <w:szCs w:val="22"/>
        </w:rPr>
      </w:pPr>
      <w:r w:rsidRPr="00D71D23">
        <w:rPr>
          <w:rFonts w:asciiTheme="minorHAnsi" w:hAnsiTheme="minorHAnsi" w:cstheme="minorHAnsi"/>
          <w:sz w:val="22"/>
          <w:szCs w:val="22"/>
        </w:rPr>
        <w:t xml:space="preserve">- obszar chronionej przyrody: </w:t>
      </w:r>
      <w:r w:rsidRPr="00D71D23">
        <w:rPr>
          <w:rFonts w:asciiTheme="minorHAnsi" w:hAnsiTheme="minorHAnsi" w:cstheme="minorHAnsi"/>
          <w:bCs/>
          <w:iCs/>
          <w:sz w:val="22"/>
          <w:szCs w:val="22"/>
        </w:rPr>
        <w:t>TAK.</w:t>
      </w:r>
    </w:p>
    <w:p w14:paraId="7305827A" w14:textId="54D64B17" w:rsidR="00830ACC" w:rsidRPr="00D71D23" w:rsidRDefault="00371BC4" w:rsidP="00830ACC">
      <w:pPr>
        <w:pStyle w:val="Nagwek1"/>
        <w:jc w:val="center"/>
        <w:rPr>
          <w:rFonts w:asciiTheme="minorHAnsi" w:hAnsiTheme="minorHAnsi" w:cstheme="minorHAnsi"/>
          <w:b/>
          <w:bCs/>
        </w:rPr>
      </w:pPr>
      <w:r w:rsidRPr="00D71D23">
        <w:rPr>
          <w:rFonts w:asciiTheme="minorHAnsi" w:hAnsiTheme="minorHAnsi" w:cstheme="minorHAnsi"/>
          <w:b/>
          <w:bCs/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76352" w:rsidRPr="00D71D23">
        <w:rPr>
          <w:rFonts w:asciiTheme="minorHAnsi" w:hAnsiTheme="minorHAnsi" w:cstheme="minorHAnsi"/>
          <w:b/>
          <w:bCs/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30ACC" w:rsidRPr="00D71D23">
        <w:rPr>
          <w:rFonts w:asciiTheme="minorHAnsi" w:hAnsiTheme="minorHAnsi" w:cstheme="minorHAnsi"/>
          <w:b/>
          <w:bCs/>
          <w:color w:val="FF0000"/>
        </w:rPr>
        <w:t>TRANSPORT MATERIAŁÓW</w:t>
      </w:r>
    </w:p>
    <w:p w14:paraId="356B83A6" w14:textId="0F11EC32" w:rsidR="00830ACC" w:rsidRPr="00CA4651" w:rsidRDefault="00830ACC" w:rsidP="00D73EAB">
      <w:pPr>
        <w:pStyle w:val="Subject-line"/>
        <w:numPr>
          <w:ilvl w:val="0"/>
          <w:numId w:val="36"/>
        </w:numPr>
        <w:tabs>
          <w:tab w:val="clear" w:pos="426"/>
          <w:tab w:val="clear" w:pos="851"/>
          <w:tab w:val="clear" w:pos="7371"/>
          <w:tab w:val="right" w:leader="underscore" w:pos="142"/>
        </w:tabs>
        <w:spacing w:after="1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6" w:name="_Hlk178235283"/>
      <w:bookmarkStart w:id="7" w:name="_Hlk145926961"/>
      <w:r w:rsidRPr="00CA4651">
        <w:rPr>
          <w:rFonts w:asciiTheme="minorHAnsi" w:hAnsiTheme="minorHAnsi" w:cstheme="minorHAnsi"/>
          <w:sz w:val="22"/>
          <w:szCs w:val="22"/>
          <w:lang w:val="pl-PL"/>
        </w:rPr>
        <w:t>Proszę wskazać ilość środków transportu wykorzystywanych przez Ubezpieczonego z podziałem na pojazdy własne oraz osób trzecich.</w:t>
      </w:r>
    </w:p>
    <w:p w14:paraId="778A1E7D" w14:textId="34EEA5FD" w:rsidR="00EB36DC" w:rsidRPr="00EB36DC" w:rsidRDefault="00EB36DC" w:rsidP="00D73EAB">
      <w:pPr>
        <w:pStyle w:val="Subject-line"/>
        <w:tabs>
          <w:tab w:val="clear" w:pos="426"/>
          <w:tab w:val="clear" w:pos="851"/>
          <w:tab w:val="clear" w:pos="7371"/>
          <w:tab w:val="right" w:leader="underscore" w:pos="142"/>
        </w:tabs>
        <w:spacing w:after="120"/>
        <w:ind w:left="502" w:firstLine="0"/>
        <w:jc w:val="both"/>
        <w:rPr>
          <w:rFonts w:asciiTheme="minorHAnsi" w:hAnsiTheme="minorHAnsi" w:cstheme="minorHAnsi"/>
          <w:sz w:val="22"/>
          <w:szCs w:val="22"/>
          <w:u w:val="single"/>
          <w:lang w:val="pl-PL"/>
        </w:rPr>
      </w:pPr>
      <w:r w:rsidRPr="00EB36DC">
        <w:rPr>
          <w:rFonts w:asciiTheme="minorHAnsi" w:hAnsiTheme="minorHAnsi" w:cstheme="minorHAnsi"/>
          <w:sz w:val="22"/>
          <w:szCs w:val="22"/>
          <w:u w:val="single"/>
          <w:lang w:val="pl-PL"/>
        </w:rPr>
        <w:t>Całość floty Spółki</w:t>
      </w:r>
    </w:p>
    <w:p w14:paraId="24034FAD" w14:textId="6D3DD10F" w:rsidR="00D73EAB" w:rsidRPr="00CA4651" w:rsidRDefault="00D73EAB" w:rsidP="00D73EAB">
      <w:pPr>
        <w:pStyle w:val="Subject-line"/>
        <w:tabs>
          <w:tab w:val="clear" w:pos="426"/>
          <w:tab w:val="clear" w:pos="851"/>
          <w:tab w:val="clear" w:pos="7371"/>
          <w:tab w:val="right" w:leader="underscore" w:pos="142"/>
        </w:tabs>
        <w:spacing w:after="120"/>
        <w:ind w:left="502" w:firstLine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A4651">
        <w:rPr>
          <w:rFonts w:asciiTheme="minorHAnsi" w:hAnsiTheme="minorHAnsi" w:cstheme="minorHAnsi"/>
          <w:sz w:val="22"/>
          <w:szCs w:val="22"/>
          <w:lang w:val="pl-PL"/>
        </w:rPr>
        <w:t>Pojazdy własne-1</w:t>
      </w:r>
      <w:r w:rsidR="00CA4651" w:rsidRPr="00CA4651">
        <w:rPr>
          <w:rFonts w:asciiTheme="minorHAnsi" w:hAnsiTheme="minorHAnsi" w:cstheme="minorHAnsi"/>
          <w:sz w:val="22"/>
          <w:szCs w:val="22"/>
          <w:lang w:val="pl-PL"/>
        </w:rPr>
        <w:t>38</w:t>
      </w:r>
    </w:p>
    <w:p w14:paraId="392592CC" w14:textId="7FF3FA5E" w:rsidR="00F355AD" w:rsidRDefault="00D73EAB" w:rsidP="00EB36DC">
      <w:pPr>
        <w:pStyle w:val="Subject-line"/>
        <w:tabs>
          <w:tab w:val="clear" w:pos="426"/>
          <w:tab w:val="clear" w:pos="851"/>
          <w:tab w:val="clear" w:pos="7371"/>
          <w:tab w:val="right" w:leader="underscore" w:pos="142"/>
        </w:tabs>
        <w:spacing w:after="120"/>
        <w:ind w:left="502" w:firstLine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CA4651">
        <w:rPr>
          <w:rFonts w:asciiTheme="minorHAnsi" w:hAnsiTheme="minorHAnsi" w:cstheme="minorHAnsi"/>
          <w:sz w:val="22"/>
          <w:szCs w:val="22"/>
          <w:lang w:val="pl-PL"/>
        </w:rPr>
        <w:t xml:space="preserve">Pojazdy osób trzecich </w:t>
      </w:r>
      <w:r w:rsidR="00CA4651" w:rsidRPr="00CA4651">
        <w:rPr>
          <w:rFonts w:asciiTheme="minorHAnsi" w:hAnsiTheme="minorHAnsi" w:cstheme="minorHAnsi"/>
          <w:sz w:val="22"/>
          <w:szCs w:val="22"/>
          <w:lang w:val="pl-PL"/>
        </w:rPr>
        <w:t>2</w:t>
      </w:r>
      <w:r w:rsidRPr="00CA4651">
        <w:rPr>
          <w:rFonts w:asciiTheme="minorHAnsi" w:hAnsiTheme="minorHAnsi" w:cstheme="minorHAnsi"/>
          <w:sz w:val="22"/>
          <w:szCs w:val="22"/>
          <w:lang w:val="pl-PL"/>
        </w:rPr>
        <w:t>3, w tym:</w:t>
      </w:r>
      <w:r w:rsidR="00EB36DC">
        <w:rPr>
          <w:rFonts w:asciiTheme="minorHAnsi" w:hAnsiTheme="minorHAnsi" w:cstheme="minorHAnsi"/>
          <w:sz w:val="22"/>
          <w:szCs w:val="22"/>
          <w:lang w:val="pl-PL"/>
        </w:rPr>
        <w:t xml:space="preserve"> l</w:t>
      </w:r>
      <w:r w:rsidRPr="00CA4651">
        <w:rPr>
          <w:rFonts w:asciiTheme="minorHAnsi" w:hAnsiTheme="minorHAnsi" w:cstheme="minorHAnsi"/>
          <w:sz w:val="22"/>
          <w:szCs w:val="22"/>
          <w:lang w:val="pl-PL"/>
        </w:rPr>
        <w:t xml:space="preserve">easing- </w:t>
      </w:r>
      <w:r w:rsidR="00CA4651" w:rsidRPr="00CA4651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F355AD" w:rsidRPr="00CA4651">
        <w:rPr>
          <w:rFonts w:asciiTheme="minorHAnsi" w:hAnsiTheme="minorHAnsi" w:cstheme="minorHAnsi"/>
          <w:sz w:val="22"/>
          <w:szCs w:val="22"/>
          <w:lang w:val="pl-PL"/>
        </w:rPr>
        <w:t>7</w:t>
      </w:r>
      <w:r w:rsidR="00EB36DC">
        <w:rPr>
          <w:rFonts w:asciiTheme="minorHAnsi" w:hAnsiTheme="minorHAnsi" w:cstheme="minorHAnsi"/>
          <w:sz w:val="22"/>
          <w:szCs w:val="22"/>
          <w:lang w:val="pl-PL"/>
        </w:rPr>
        <w:t xml:space="preserve">  oraz w</w:t>
      </w:r>
      <w:r w:rsidR="00D71D23" w:rsidRPr="00CA4651">
        <w:rPr>
          <w:rFonts w:asciiTheme="minorHAnsi" w:hAnsiTheme="minorHAnsi" w:cstheme="minorHAnsi"/>
          <w:sz w:val="22"/>
          <w:szCs w:val="22"/>
          <w:lang w:val="pl-PL"/>
        </w:rPr>
        <w:t xml:space="preserve">łasność </w:t>
      </w:r>
      <w:r w:rsidR="00F355AD" w:rsidRPr="00CA4651">
        <w:rPr>
          <w:rFonts w:asciiTheme="minorHAnsi" w:hAnsiTheme="minorHAnsi" w:cstheme="minorHAnsi"/>
          <w:sz w:val="22"/>
          <w:szCs w:val="22"/>
          <w:lang w:val="pl-PL"/>
        </w:rPr>
        <w:t>Miasto Bydgoszcz -6.</w:t>
      </w:r>
    </w:p>
    <w:bookmarkEnd w:id="6"/>
    <w:p w14:paraId="0BB9AFD6" w14:textId="3EB65722" w:rsidR="00F355AD" w:rsidRPr="00EB36DC" w:rsidRDefault="00EB36DC" w:rsidP="00EB36DC">
      <w:pPr>
        <w:pStyle w:val="Subject-line"/>
        <w:tabs>
          <w:tab w:val="clear" w:pos="426"/>
          <w:tab w:val="clear" w:pos="851"/>
          <w:tab w:val="clear" w:pos="7371"/>
          <w:tab w:val="right" w:leader="underscore" w:pos="142"/>
        </w:tabs>
        <w:spacing w:after="120"/>
        <w:jc w:val="both"/>
        <w:rPr>
          <w:rFonts w:asciiTheme="minorHAnsi" w:hAnsiTheme="minorHAnsi" w:cstheme="minorHAnsi"/>
          <w:sz w:val="22"/>
          <w:szCs w:val="22"/>
          <w:u w:val="single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sz w:val="22"/>
          <w:szCs w:val="22"/>
          <w:lang w:val="pl-PL"/>
        </w:rPr>
        <w:tab/>
      </w:r>
      <w:r w:rsidRPr="00EB36DC">
        <w:rPr>
          <w:rFonts w:asciiTheme="minorHAnsi" w:hAnsiTheme="minorHAnsi" w:cstheme="minorHAnsi"/>
          <w:sz w:val="22"/>
          <w:szCs w:val="22"/>
          <w:u w:val="single"/>
          <w:lang w:val="pl-PL"/>
        </w:rPr>
        <w:t>Z czego pojazdy przeznaczone do transportu odpadów:</w:t>
      </w:r>
    </w:p>
    <w:tbl>
      <w:tblPr>
        <w:tblW w:w="5668" w:type="dxa"/>
        <w:tblInd w:w="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8"/>
      </w:tblGrid>
      <w:tr w:rsidR="00EB36DC" w:rsidRPr="00EB36DC" w14:paraId="2BB58605" w14:textId="77777777" w:rsidTr="00EB36DC">
        <w:trPr>
          <w:trHeight w:val="480"/>
        </w:trPr>
        <w:tc>
          <w:tcPr>
            <w:tcW w:w="56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64523" w14:textId="18A898F7" w:rsidR="00EB36DC" w:rsidRPr="00EB36DC" w:rsidRDefault="00EB36DC" w:rsidP="00EB36D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B36DC">
              <w:rPr>
                <w:rFonts w:asciiTheme="minorHAnsi" w:hAnsiTheme="minorHAnsi" w:cstheme="minorHAnsi"/>
                <w:sz w:val="22"/>
                <w:szCs w:val="22"/>
              </w:rPr>
              <w:t>Pojazdy własne:</w:t>
            </w:r>
            <w:r w:rsidRPr="00EB36DC">
              <w:rPr>
                <w:rFonts w:asciiTheme="minorHAnsi" w:hAnsiTheme="minorHAnsi" w:cstheme="minorHAnsi"/>
                <w:sz w:val="22"/>
                <w:szCs w:val="22"/>
              </w:rPr>
              <w:t xml:space="preserve">67 </w:t>
            </w:r>
            <w:r w:rsidRPr="00EB36DC">
              <w:rPr>
                <w:rFonts w:asciiTheme="minorHAnsi" w:hAnsiTheme="minorHAnsi" w:cstheme="minorHAnsi"/>
                <w:sz w:val="22"/>
                <w:szCs w:val="22"/>
              </w:rPr>
              <w:t xml:space="preserve">w odbiorze i </w:t>
            </w:r>
            <w:r w:rsidRPr="00EB36DC">
              <w:rPr>
                <w:rFonts w:asciiTheme="minorHAnsi" w:hAnsiTheme="minorHAnsi" w:cstheme="minorHAnsi"/>
                <w:sz w:val="22"/>
                <w:szCs w:val="22"/>
              </w:rPr>
              <w:t xml:space="preserve">14 </w:t>
            </w:r>
            <w:r w:rsidRPr="00EB36DC">
              <w:rPr>
                <w:rFonts w:asciiTheme="minorHAnsi" w:hAnsiTheme="minorHAnsi" w:cstheme="minorHAnsi"/>
                <w:sz w:val="22"/>
                <w:szCs w:val="22"/>
              </w:rPr>
              <w:t>hakowców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FD7250E" w14:textId="1700FBB9" w:rsidR="00EB36DC" w:rsidRPr="00EB36DC" w:rsidRDefault="00EB36DC" w:rsidP="00EB36D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B36DC">
              <w:rPr>
                <w:rFonts w:asciiTheme="minorHAnsi" w:hAnsiTheme="minorHAnsi" w:cstheme="minorHAnsi"/>
                <w:sz w:val="22"/>
                <w:szCs w:val="22"/>
              </w:rPr>
              <w:t xml:space="preserve">Pojazdy osób trzecich: </w:t>
            </w:r>
            <w:r w:rsidRPr="00EB36D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</w:tc>
      </w:tr>
    </w:tbl>
    <w:p w14:paraId="71B88042" w14:textId="77777777" w:rsidR="00EB36DC" w:rsidRPr="00EB36DC" w:rsidRDefault="00EB36DC" w:rsidP="00EB36DC">
      <w:pPr>
        <w:pStyle w:val="Subject-line"/>
        <w:tabs>
          <w:tab w:val="clear" w:pos="426"/>
          <w:tab w:val="clear" w:pos="851"/>
          <w:tab w:val="clear" w:pos="7371"/>
          <w:tab w:val="right" w:leader="underscore" w:pos="142"/>
        </w:tabs>
        <w:spacing w:after="1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bookmarkEnd w:id="7"/>
    <w:p w14:paraId="2A9EA12D" w14:textId="77777777" w:rsidR="00830ACC" w:rsidRPr="00D71D23" w:rsidRDefault="00830ACC" w:rsidP="00830ACC">
      <w:pPr>
        <w:pStyle w:val="Nagwek2"/>
        <w:rPr>
          <w:rStyle w:val="Poletekstowe"/>
          <w:rFonts w:asciiTheme="minorHAnsi" w:hAnsiTheme="minorHAnsi" w:cstheme="minorHAnsi"/>
          <w:sz w:val="22"/>
          <w:szCs w:val="22"/>
        </w:rPr>
      </w:pPr>
      <w:r w:rsidRPr="00D71D23">
        <w:rPr>
          <w:rStyle w:val="CZERWBOLD"/>
          <w:rFonts w:asciiTheme="minorHAnsi" w:hAnsiTheme="minorHAnsi" w:cstheme="minorHAnsi"/>
          <w:noProof/>
          <w:color w:val="auto"/>
          <w:sz w:val="22"/>
          <w:szCs w:val="22"/>
        </w:rPr>
        <w:t>2.</w:t>
      </w:r>
      <w:r w:rsidRPr="00D71D2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D71D23">
        <w:rPr>
          <w:rFonts w:asciiTheme="minorHAnsi" w:hAnsiTheme="minorHAnsi" w:cstheme="minorHAnsi"/>
          <w:sz w:val="22"/>
          <w:szCs w:val="22"/>
        </w:rPr>
        <w:t>Zakres terytorialny transportu: R</w:t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t>P</w:t>
      </w:r>
    </w:p>
    <w:p w14:paraId="229A0FDE" w14:textId="0E6871E1" w:rsidR="00830ACC" w:rsidRPr="00D71D23" w:rsidRDefault="00830ACC" w:rsidP="00830ACC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D71D23">
        <w:rPr>
          <w:rStyle w:val="CZERWBOLD"/>
          <w:rFonts w:asciiTheme="minorHAnsi" w:hAnsiTheme="minorHAnsi" w:cstheme="minorHAnsi"/>
          <w:noProof/>
          <w:color w:val="auto"/>
          <w:sz w:val="22"/>
          <w:szCs w:val="22"/>
        </w:rPr>
        <w:lastRenderedPageBreak/>
        <w:t>3.</w:t>
      </w:r>
      <w:r w:rsidRPr="00D71D23">
        <w:rPr>
          <w:rFonts w:asciiTheme="minorHAnsi" w:hAnsiTheme="minorHAnsi" w:cstheme="minorHAnsi"/>
          <w:noProof/>
          <w:sz w:val="22"/>
          <w:szCs w:val="22"/>
        </w:rPr>
        <w:t xml:space="preserve"> S</w:t>
      </w:r>
      <w:r w:rsidRPr="00D71D23">
        <w:rPr>
          <w:rFonts w:asciiTheme="minorHAnsi" w:hAnsiTheme="minorHAnsi" w:cstheme="minorHAnsi"/>
          <w:sz w:val="22"/>
          <w:szCs w:val="22"/>
        </w:rPr>
        <w:t>ubstancje  i materiały które są transportowane:  odpady komunalne ( w tym biodegradowalne) i przesortowane, żużle, pyły i popioły</w:t>
      </w:r>
    </w:p>
    <w:p w14:paraId="0B5F8D4C" w14:textId="79DF8118" w:rsidR="00830ACC" w:rsidRPr="00D71D23" w:rsidRDefault="00830ACC" w:rsidP="00830ACC">
      <w:pPr>
        <w:pStyle w:val="Nagwek1"/>
        <w:jc w:val="center"/>
        <w:rPr>
          <w:rFonts w:asciiTheme="minorHAnsi" w:hAnsiTheme="minorHAnsi" w:cstheme="minorHAnsi"/>
          <w:b/>
          <w:bCs/>
        </w:rPr>
      </w:pPr>
      <w:r w:rsidRPr="00D71D23">
        <w:rPr>
          <w:rFonts w:asciiTheme="minorHAnsi" w:hAnsiTheme="minorHAnsi" w:cstheme="minorHAnsi"/>
          <w:b/>
          <w:bCs/>
          <w:color w:val="FF0000"/>
        </w:rPr>
        <w:t>SZKODOWOŚĆ</w:t>
      </w:r>
      <w:r w:rsidR="00F355AD" w:rsidRPr="00D71D23">
        <w:rPr>
          <w:rFonts w:asciiTheme="minorHAnsi" w:hAnsiTheme="minorHAnsi" w:cstheme="minorHAnsi"/>
          <w:b/>
          <w:bCs/>
          <w:color w:val="FF0000"/>
        </w:rPr>
        <w:t xml:space="preserve"> </w:t>
      </w:r>
    </w:p>
    <w:p w14:paraId="6BBC4152" w14:textId="77777777" w:rsidR="00830ACC" w:rsidRPr="00D71D23" w:rsidRDefault="00830ACC" w:rsidP="00830ACC">
      <w:pPr>
        <w:rPr>
          <w:rFonts w:asciiTheme="minorHAnsi" w:hAnsiTheme="minorHAnsi" w:cstheme="minorHAnsi"/>
          <w:sz w:val="22"/>
          <w:szCs w:val="22"/>
        </w:rPr>
      </w:pPr>
    </w:p>
    <w:p w14:paraId="3022E724" w14:textId="74ABE493" w:rsidR="00830ACC" w:rsidRPr="00D71D23" w:rsidRDefault="00830ACC" w:rsidP="00830ACC">
      <w:pPr>
        <w:pStyle w:val="Nagwek2"/>
        <w:rPr>
          <w:rFonts w:asciiTheme="minorHAnsi" w:hAnsiTheme="minorHAnsi" w:cstheme="minorHAnsi"/>
          <w:noProof/>
          <w:sz w:val="22"/>
          <w:szCs w:val="22"/>
        </w:rPr>
      </w:pPr>
      <w:r w:rsidRPr="00D71D23">
        <w:rPr>
          <w:rStyle w:val="CZERWBOLD"/>
          <w:rFonts w:asciiTheme="minorHAnsi" w:hAnsiTheme="minorHAnsi" w:cstheme="minorHAnsi"/>
          <w:noProof/>
          <w:color w:val="auto"/>
          <w:sz w:val="22"/>
          <w:szCs w:val="22"/>
        </w:rPr>
        <w:t>1.</w:t>
      </w:r>
      <w:r w:rsidRPr="00D71D23">
        <w:rPr>
          <w:rFonts w:asciiTheme="minorHAnsi" w:hAnsiTheme="minorHAnsi" w:cstheme="minorHAnsi"/>
          <w:noProof/>
          <w:sz w:val="22"/>
          <w:szCs w:val="22"/>
        </w:rPr>
        <w:t xml:space="preserve"> W</w:t>
      </w:r>
      <w:r w:rsidRPr="00D71D23">
        <w:rPr>
          <w:rFonts w:asciiTheme="minorHAnsi" w:hAnsiTheme="minorHAnsi" w:cstheme="minorHAnsi"/>
          <w:sz w:val="22"/>
          <w:szCs w:val="22"/>
        </w:rPr>
        <w:t xml:space="preserve"> ciągu ostatnich 5 lat nie  miały miejsca  wycieki substancji niebezpiecznych, akty skażenia środowiska na terenie ubezpieczonych lokalizacji</w:t>
      </w:r>
      <w:r w:rsidR="004130AB" w:rsidRPr="00D71D23">
        <w:rPr>
          <w:rFonts w:asciiTheme="minorHAnsi" w:hAnsiTheme="minorHAnsi" w:cstheme="minorHAnsi"/>
          <w:sz w:val="22"/>
          <w:szCs w:val="22"/>
        </w:rPr>
        <w:t>, poza pożarem spowodowanym przez samozapłon na terenie placu rozdrabniania odpadów wielkogabarytowych w dniu 10 maja 2023 r.</w:t>
      </w:r>
    </w:p>
    <w:p w14:paraId="460A2FC3" w14:textId="77777777" w:rsidR="00830ACC" w:rsidRPr="00D71D23" w:rsidRDefault="00830ACC" w:rsidP="00830ACC">
      <w:pPr>
        <w:pStyle w:val="Nagwek2"/>
        <w:rPr>
          <w:rStyle w:val="Poletekstowe"/>
          <w:rFonts w:asciiTheme="minorHAnsi" w:hAnsiTheme="minorHAnsi" w:cstheme="minorHAnsi"/>
          <w:sz w:val="22"/>
          <w:szCs w:val="22"/>
        </w:rPr>
      </w:pP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fldChar w:fldCharType="separate"/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t> </w:t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t> </w:t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t> </w:t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t> </w:t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t> </w:t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fldChar w:fldCharType="end"/>
      </w:r>
    </w:p>
    <w:p w14:paraId="0FD723F5" w14:textId="77777777" w:rsidR="00830ACC" w:rsidRPr="00D71D23" w:rsidRDefault="00830ACC" w:rsidP="00830ACC">
      <w:pPr>
        <w:pStyle w:val="Nagwek2"/>
        <w:rPr>
          <w:rFonts w:asciiTheme="minorHAnsi" w:hAnsiTheme="minorHAnsi" w:cstheme="minorHAnsi"/>
          <w:noProof/>
          <w:sz w:val="22"/>
          <w:szCs w:val="22"/>
        </w:rPr>
      </w:pPr>
      <w:r w:rsidRPr="00D71D23">
        <w:rPr>
          <w:rStyle w:val="CZERWBOLD"/>
          <w:rFonts w:asciiTheme="minorHAnsi" w:hAnsiTheme="minorHAnsi" w:cstheme="minorHAnsi"/>
          <w:noProof/>
          <w:color w:val="auto"/>
          <w:sz w:val="22"/>
          <w:szCs w:val="22"/>
        </w:rPr>
        <w:t>2.</w:t>
      </w:r>
      <w:r w:rsidRPr="00D71D23">
        <w:rPr>
          <w:rFonts w:asciiTheme="minorHAnsi" w:hAnsiTheme="minorHAnsi" w:cstheme="minorHAnsi"/>
          <w:noProof/>
          <w:sz w:val="22"/>
          <w:szCs w:val="22"/>
        </w:rPr>
        <w:t xml:space="preserve"> W</w:t>
      </w:r>
      <w:r w:rsidRPr="00D71D23">
        <w:rPr>
          <w:rFonts w:asciiTheme="minorHAnsi" w:hAnsiTheme="minorHAnsi" w:cstheme="minorHAnsi"/>
          <w:sz w:val="22"/>
          <w:szCs w:val="22"/>
        </w:rPr>
        <w:t xml:space="preserve"> ciągu ostatnich 5 lat Spółka nie otrzymała jakiekolwiek powiadomień o naruszeniu prawa ani nie została nałożona na nią jakakolwiek kara wynikająca z aktu skażenia środowiska.</w:t>
      </w:r>
    </w:p>
    <w:p w14:paraId="4B8B38DB" w14:textId="77777777" w:rsidR="00830ACC" w:rsidRPr="00D71D23" w:rsidRDefault="00830ACC" w:rsidP="00830ACC">
      <w:pPr>
        <w:pStyle w:val="Nagwek2"/>
        <w:rPr>
          <w:rStyle w:val="Poletekstowe"/>
          <w:rFonts w:asciiTheme="minorHAnsi" w:hAnsiTheme="minorHAnsi" w:cstheme="minorHAnsi"/>
          <w:sz w:val="22"/>
          <w:szCs w:val="22"/>
        </w:rPr>
      </w:pP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fldChar w:fldCharType="separate"/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t> </w:t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t> </w:t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t> </w:t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t> </w:t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t> </w:t>
      </w:r>
      <w:r w:rsidRPr="00D71D23">
        <w:rPr>
          <w:rStyle w:val="Poletekstowe"/>
          <w:rFonts w:asciiTheme="minorHAnsi" w:hAnsiTheme="minorHAnsi" w:cstheme="minorHAnsi"/>
          <w:sz w:val="22"/>
          <w:szCs w:val="22"/>
        </w:rPr>
        <w:fldChar w:fldCharType="end"/>
      </w:r>
    </w:p>
    <w:p w14:paraId="37111502" w14:textId="77777777" w:rsidR="00830ACC" w:rsidRPr="00D71D23" w:rsidRDefault="00830ACC" w:rsidP="00830ACC">
      <w:pPr>
        <w:pStyle w:val="Nagwek2"/>
        <w:rPr>
          <w:rStyle w:val="Poletekstowe"/>
          <w:rFonts w:asciiTheme="minorHAnsi" w:hAnsiTheme="minorHAnsi" w:cstheme="minorHAnsi"/>
          <w:sz w:val="22"/>
          <w:szCs w:val="22"/>
        </w:rPr>
      </w:pPr>
      <w:r w:rsidRPr="00D71D23">
        <w:rPr>
          <w:rStyle w:val="CZERWBOLD"/>
          <w:rFonts w:asciiTheme="minorHAnsi" w:hAnsiTheme="minorHAnsi" w:cstheme="minorHAnsi"/>
          <w:noProof/>
          <w:color w:val="auto"/>
          <w:sz w:val="22"/>
          <w:szCs w:val="22"/>
        </w:rPr>
        <w:t>3.</w:t>
      </w:r>
      <w:r w:rsidRPr="00D71D23">
        <w:rPr>
          <w:rFonts w:asciiTheme="minorHAnsi" w:hAnsiTheme="minorHAnsi" w:cstheme="minorHAnsi"/>
          <w:noProof/>
          <w:sz w:val="22"/>
          <w:szCs w:val="22"/>
        </w:rPr>
        <w:t xml:space="preserve">  W</w:t>
      </w:r>
      <w:r w:rsidRPr="00D71D23">
        <w:rPr>
          <w:rFonts w:asciiTheme="minorHAnsi" w:hAnsiTheme="minorHAnsi" w:cstheme="minorHAnsi"/>
          <w:sz w:val="22"/>
          <w:szCs w:val="22"/>
        </w:rPr>
        <w:t xml:space="preserve"> ciągu ostatnich 5 lat Spółka nie poniosła jakiekolwiek kosztów związanych z naprawą szkód w środowisku lub związanych ze szkodami, które powstały w wyniku emisji w ubezpieczonych lokalizacjach</w:t>
      </w:r>
    </w:p>
    <w:p w14:paraId="255FB356" w14:textId="77777777" w:rsidR="00830ACC" w:rsidRPr="00D71D23" w:rsidRDefault="00830ACC" w:rsidP="00830ACC">
      <w:pPr>
        <w:pStyle w:val="Nagwek2"/>
        <w:rPr>
          <w:rStyle w:val="Poletekstowe"/>
          <w:rFonts w:asciiTheme="minorHAnsi" w:hAnsiTheme="minorHAnsi" w:cstheme="minorHAnsi"/>
          <w:sz w:val="22"/>
          <w:szCs w:val="22"/>
        </w:rPr>
      </w:pPr>
      <w:r w:rsidRPr="00D71D23">
        <w:rPr>
          <w:rStyle w:val="CZERWBOLD"/>
          <w:rFonts w:asciiTheme="minorHAnsi" w:hAnsiTheme="minorHAnsi" w:cstheme="minorHAnsi"/>
          <w:noProof/>
          <w:color w:val="auto"/>
          <w:sz w:val="22"/>
          <w:szCs w:val="22"/>
        </w:rPr>
        <w:t>4.</w:t>
      </w:r>
      <w:r w:rsidRPr="00D71D23">
        <w:rPr>
          <w:rFonts w:asciiTheme="minorHAnsi" w:hAnsiTheme="minorHAnsi" w:cstheme="minorHAnsi"/>
          <w:noProof/>
          <w:sz w:val="22"/>
          <w:szCs w:val="22"/>
        </w:rPr>
        <w:t xml:space="preserve"> W Spółce nie są </w:t>
      </w:r>
      <w:r w:rsidRPr="00D71D23">
        <w:rPr>
          <w:rFonts w:asciiTheme="minorHAnsi" w:hAnsiTheme="minorHAnsi" w:cstheme="minorHAnsi"/>
          <w:sz w:val="22"/>
          <w:szCs w:val="22"/>
        </w:rPr>
        <w:t>znane okoliczności, które mogłyby przyczynić się do powstania szkody/ roszczenia w wyniku Emisji, co wiązałoby się z koniecznością poniesienia kosztów czyszczenia lub naprawy szkód rzeczowych i osobowych</w:t>
      </w:r>
    </w:p>
    <w:p w14:paraId="636FBA44" w14:textId="77777777" w:rsidR="00830ACC" w:rsidRPr="00D71D23" w:rsidRDefault="00830ACC" w:rsidP="00830ACC">
      <w:pPr>
        <w:pStyle w:val="Nagwek1"/>
        <w:jc w:val="center"/>
        <w:rPr>
          <w:rFonts w:asciiTheme="minorHAnsi" w:hAnsiTheme="minorHAnsi" w:cstheme="minorHAnsi"/>
          <w:b/>
          <w:bCs/>
        </w:rPr>
      </w:pPr>
      <w:r w:rsidRPr="00D71D23">
        <w:rPr>
          <w:rFonts w:asciiTheme="minorHAnsi" w:hAnsiTheme="minorHAnsi" w:cstheme="minorHAnsi"/>
          <w:b/>
          <w:bCs/>
          <w:color w:val="FF0000"/>
        </w:rPr>
        <w:t>ZABEZPIECZENIE ROSZCZEŃ</w:t>
      </w:r>
    </w:p>
    <w:p w14:paraId="50499C3E" w14:textId="77777777" w:rsidR="00830ACC" w:rsidRPr="00D71D23" w:rsidRDefault="00830ACC" w:rsidP="00830ACC">
      <w:pPr>
        <w:rPr>
          <w:rFonts w:asciiTheme="minorHAnsi" w:hAnsiTheme="minorHAnsi" w:cstheme="minorHAnsi"/>
          <w:sz w:val="22"/>
          <w:szCs w:val="22"/>
        </w:rPr>
      </w:pPr>
    </w:p>
    <w:p w14:paraId="32FBD2B0" w14:textId="77777777" w:rsidR="00830ACC" w:rsidRPr="00D71D23" w:rsidRDefault="00830ACC" w:rsidP="00830ACC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D71D23">
        <w:rPr>
          <w:rStyle w:val="CZERWBOLD"/>
          <w:rFonts w:asciiTheme="minorHAnsi" w:hAnsiTheme="minorHAnsi" w:cstheme="minorHAnsi"/>
          <w:noProof/>
          <w:color w:val="auto"/>
          <w:sz w:val="22"/>
          <w:szCs w:val="22"/>
        </w:rPr>
        <w:t>1.</w:t>
      </w:r>
      <w:r w:rsidRPr="00D71D2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D71D23">
        <w:rPr>
          <w:rFonts w:asciiTheme="minorHAnsi" w:hAnsiTheme="minorHAnsi" w:cstheme="minorHAnsi"/>
          <w:sz w:val="22"/>
          <w:szCs w:val="22"/>
        </w:rPr>
        <w:t xml:space="preserve">Wnioskodawca zobowiązany jest do ustanowienia zabezpieczenia roszczeń w celu uzyskania pozwolenia na prowadzenie działalności w oparciu o (podstawa prawna)  Ustawę o odpadach art. 48a </w:t>
      </w:r>
    </w:p>
    <w:p w14:paraId="01CE6D74" w14:textId="16E77F0E" w:rsidR="00830ACC" w:rsidRPr="00D71D23" w:rsidRDefault="00830ACC" w:rsidP="00830ACC">
      <w:pPr>
        <w:spacing w:line="360" w:lineRule="auto"/>
        <w:ind w:left="142"/>
        <w:rPr>
          <w:rFonts w:asciiTheme="minorHAnsi" w:hAnsiTheme="minorHAnsi" w:cstheme="minorHAnsi"/>
          <w:sz w:val="22"/>
          <w:szCs w:val="22"/>
        </w:rPr>
      </w:pPr>
      <w:r w:rsidRPr="00D71D23">
        <w:rPr>
          <w:rFonts w:asciiTheme="minorHAnsi" w:hAnsiTheme="minorHAnsi" w:cstheme="minorHAnsi"/>
          <w:b/>
          <w:sz w:val="22"/>
          <w:szCs w:val="22"/>
        </w:rPr>
        <w:t>2.</w:t>
      </w:r>
      <w:r w:rsidRPr="00D71D23">
        <w:rPr>
          <w:rFonts w:asciiTheme="minorHAnsi" w:hAnsiTheme="minorHAnsi" w:cstheme="minorHAnsi"/>
          <w:sz w:val="22"/>
          <w:szCs w:val="22"/>
        </w:rPr>
        <w:t xml:space="preserve"> Wnioskodawca nie  podpisał dokumentu zawierającego oświadczenie o odpowiedzialności solidarnej zgodnie z art. 41b ust. 4 Ustawy o odpadach.</w:t>
      </w:r>
    </w:p>
    <w:p w14:paraId="254E6159" w14:textId="241BAC79" w:rsidR="005176B6" w:rsidRPr="00D71D23" w:rsidRDefault="005176B6" w:rsidP="005176B6">
      <w:pPr>
        <w:rPr>
          <w:rFonts w:asciiTheme="minorHAnsi" w:hAnsiTheme="minorHAnsi" w:cstheme="minorHAnsi"/>
          <w:color w:val="4472C4" w:themeColor="accent1"/>
          <w:sz w:val="22"/>
          <w:szCs w:val="22"/>
        </w:rPr>
      </w:pPr>
      <w:r w:rsidRPr="00D71D2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 3.</w:t>
      </w:r>
      <w:r w:rsidRPr="00D71D2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Informacje o lokalizacji, której dotyczy zabezpieczenie roszczeń – </w:t>
      </w:r>
      <w:r w:rsidRPr="00D71D23">
        <w:rPr>
          <w:rFonts w:asciiTheme="minorHAnsi" w:hAnsiTheme="minorHAnsi" w:cstheme="minorHAnsi"/>
          <w:color w:val="4472C4" w:themeColor="accent1"/>
          <w:sz w:val="22"/>
          <w:szCs w:val="22"/>
        </w:rPr>
        <w:t>uzupełnienie w zał. nr1A</w:t>
      </w:r>
      <w:r w:rsidR="002F1698" w:rsidRPr="00D71D23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do zapytania ofertowego</w:t>
      </w:r>
    </w:p>
    <w:p w14:paraId="4A01ECF0" w14:textId="4AF95797" w:rsidR="005176B6" w:rsidRPr="00D71D23" w:rsidRDefault="005176B6" w:rsidP="00830ACC">
      <w:pPr>
        <w:spacing w:line="360" w:lineRule="auto"/>
        <w:ind w:left="142"/>
        <w:rPr>
          <w:rFonts w:asciiTheme="minorHAnsi" w:hAnsiTheme="minorHAnsi" w:cstheme="minorHAnsi"/>
          <w:color w:val="4472C4" w:themeColor="accent1"/>
          <w:sz w:val="22"/>
          <w:szCs w:val="22"/>
        </w:rPr>
      </w:pPr>
    </w:p>
    <w:p w14:paraId="32B2E90D" w14:textId="77777777" w:rsidR="00D141E4" w:rsidRPr="00D71D23" w:rsidRDefault="00D141E4">
      <w:pPr>
        <w:spacing w:line="360" w:lineRule="auto"/>
        <w:ind w:left="142"/>
        <w:rPr>
          <w:rFonts w:asciiTheme="minorHAnsi" w:hAnsiTheme="minorHAnsi" w:cstheme="minorHAnsi"/>
          <w:sz w:val="22"/>
          <w:szCs w:val="22"/>
        </w:rPr>
      </w:pPr>
    </w:p>
    <w:sectPr w:rsidR="00D141E4" w:rsidRPr="00D71D23" w:rsidSect="00CA6CF6">
      <w:headerReference w:type="even" r:id="rId11"/>
      <w:footerReference w:type="default" r:id="rId12"/>
      <w:footerReference w:type="first" r:id="rId13"/>
      <w:pgSz w:w="11906" w:h="16838"/>
      <w:pgMar w:top="567" w:right="567" w:bottom="851" w:left="567" w:header="2211" w:footer="48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C7BEE" w14:textId="77777777" w:rsidR="000964BF" w:rsidRDefault="000964BF">
      <w:r>
        <w:separator/>
      </w:r>
    </w:p>
  </w:endnote>
  <w:endnote w:type="continuationSeparator" w:id="0">
    <w:p w14:paraId="60F7EF0F" w14:textId="77777777" w:rsidR="000964BF" w:rsidRDefault="00096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70505" w14:textId="195A58C9" w:rsidR="00EF734C" w:rsidRPr="00DB6675" w:rsidRDefault="00EF734C" w:rsidP="00DB6675">
    <w:pPr>
      <w:pStyle w:val="Stopka"/>
      <w:jc w:val="right"/>
      <w:rPr>
        <w:rFonts w:ascii="Arial" w:hAnsi="Arial" w:cs="Arial"/>
        <w:sz w:val="18"/>
        <w:szCs w:val="18"/>
      </w:rPr>
    </w:pPr>
    <w:r w:rsidRPr="00DE2109">
      <w:rPr>
        <w:rStyle w:val="Numerstrony"/>
        <w:rFonts w:ascii="Arial" w:hAnsi="Arial" w:cs="Arial"/>
        <w:sz w:val="18"/>
        <w:szCs w:val="18"/>
      </w:rPr>
      <w:fldChar w:fldCharType="begin"/>
    </w:r>
    <w:r w:rsidRPr="00DE2109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DE2109">
      <w:rPr>
        <w:rStyle w:val="Numerstrony"/>
        <w:rFonts w:ascii="Arial" w:hAnsi="Arial" w:cs="Arial"/>
        <w:sz w:val="18"/>
        <w:szCs w:val="18"/>
      </w:rPr>
      <w:fldChar w:fldCharType="separate"/>
    </w:r>
    <w:r w:rsidR="00EA049E">
      <w:rPr>
        <w:rStyle w:val="Numerstrony"/>
        <w:rFonts w:ascii="Arial" w:hAnsi="Arial" w:cs="Arial"/>
        <w:noProof/>
        <w:sz w:val="18"/>
        <w:szCs w:val="18"/>
      </w:rPr>
      <w:t>3</w:t>
    </w:r>
    <w:r w:rsidRPr="00DE2109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0049F" w14:textId="282FA837" w:rsidR="00EF734C" w:rsidRPr="00DE2109" w:rsidRDefault="00EF734C" w:rsidP="00DE2109">
    <w:pPr>
      <w:pStyle w:val="Stopka"/>
      <w:jc w:val="right"/>
      <w:rPr>
        <w:rFonts w:ascii="Arial" w:hAnsi="Arial" w:cs="Arial"/>
        <w:sz w:val="18"/>
        <w:szCs w:val="18"/>
      </w:rPr>
    </w:pPr>
    <w:r w:rsidRPr="00DE2109">
      <w:rPr>
        <w:rStyle w:val="Numerstrony"/>
        <w:rFonts w:ascii="Arial" w:hAnsi="Arial" w:cs="Arial"/>
        <w:sz w:val="18"/>
        <w:szCs w:val="18"/>
      </w:rPr>
      <w:fldChar w:fldCharType="begin"/>
    </w:r>
    <w:r w:rsidRPr="00DE2109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DE2109">
      <w:rPr>
        <w:rStyle w:val="Numerstrony"/>
        <w:rFonts w:ascii="Arial" w:hAnsi="Arial" w:cs="Arial"/>
        <w:sz w:val="18"/>
        <w:szCs w:val="18"/>
      </w:rPr>
      <w:fldChar w:fldCharType="separate"/>
    </w:r>
    <w:r w:rsidR="00EA049E">
      <w:rPr>
        <w:rStyle w:val="Numerstrony"/>
        <w:rFonts w:ascii="Arial" w:hAnsi="Arial" w:cs="Arial"/>
        <w:noProof/>
        <w:sz w:val="18"/>
        <w:szCs w:val="18"/>
      </w:rPr>
      <w:t>1</w:t>
    </w:r>
    <w:r w:rsidRPr="00DE2109"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AD972" w14:textId="77777777" w:rsidR="000964BF" w:rsidRDefault="000964BF">
      <w:r>
        <w:separator/>
      </w:r>
    </w:p>
  </w:footnote>
  <w:footnote w:type="continuationSeparator" w:id="0">
    <w:p w14:paraId="104E7FDF" w14:textId="77777777" w:rsidR="000964BF" w:rsidRDefault="00096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46F3E" w14:textId="77777777" w:rsidR="00EF734C" w:rsidRDefault="00EF734C" w:rsidP="00BA7A43">
    <w:pPr>
      <w:pStyle w:val="Nagwek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0C5A98" w14:textId="77777777" w:rsidR="00EF734C" w:rsidRDefault="00EF734C" w:rsidP="00BA7A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FE8B7C4"/>
    <w:lvl w:ilvl="0">
      <w:start w:val="1"/>
      <w:numFmt w:val="bullet"/>
      <w:lvlText w:val=""/>
      <w:lvlJc w:val="left"/>
      <w:pPr>
        <w:tabs>
          <w:tab w:val="num" w:pos="-170"/>
        </w:tabs>
        <w:ind w:left="-17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50"/>
        </w:tabs>
        <w:ind w:left="91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270"/>
        </w:tabs>
        <w:ind w:left="163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1990"/>
        </w:tabs>
        <w:ind w:left="235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710"/>
        </w:tabs>
        <w:ind w:left="307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430"/>
        </w:tabs>
        <w:ind w:left="379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150"/>
        </w:tabs>
        <w:ind w:left="451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4870"/>
        </w:tabs>
        <w:ind w:left="523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590"/>
        </w:tabs>
        <w:ind w:left="595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8CA4E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15B66E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EC0AA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49838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0518D2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FB869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78057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37A64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296B0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69CDA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2" w15:restartNumberingAfterBreak="0">
    <w:nsid w:val="03B9732B"/>
    <w:multiLevelType w:val="multilevel"/>
    <w:tmpl w:val="15721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>
      <w:start w:val="1"/>
      <w:numFmt w:val="decimal"/>
      <w:lvlText w:val="%1.%2."/>
      <w:lvlJc w:val="left"/>
      <w:pPr>
        <w:ind w:left="729" w:hanging="360"/>
      </w:pPr>
      <w:rPr>
        <w:rFonts w:hint="default"/>
        <w:b/>
        <w:color w:val="FF0000"/>
      </w:rPr>
    </w:lvl>
    <w:lvl w:ilvl="2">
      <w:start w:val="1"/>
      <w:numFmt w:val="decimal"/>
      <w:lvlText w:val="%1.%2.%3."/>
      <w:lvlJc w:val="left"/>
      <w:pPr>
        <w:ind w:left="1458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1827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2556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2925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3294" w:hanging="108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4023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4392" w:hanging="1440"/>
      </w:pPr>
      <w:rPr>
        <w:rFonts w:hint="default"/>
        <w:b/>
        <w:color w:val="FF0000"/>
      </w:rPr>
    </w:lvl>
  </w:abstractNum>
  <w:abstractNum w:abstractNumId="13" w15:restartNumberingAfterBreak="0">
    <w:nsid w:val="08183880"/>
    <w:multiLevelType w:val="hybridMultilevel"/>
    <w:tmpl w:val="D0D05136"/>
    <w:lvl w:ilvl="0" w:tplc="0CC42DEA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4" w15:restartNumberingAfterBreak="0">
    <w:nsid w:val="0A7A2498"/>
    <w:multiLevelType w:val="multilevel"/>
    <w:tmpl w:val="3BB291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>
      <w:start w:val="1"/>
      <w:numFmt w:val="decimal"/>
      <w:lvlText w:val="%1.%2."/>
      <w:lvlJc w:val="left"/>
      <w:pPr>
        <w:ind w:left="729" w:hanging="360"/>
      </w:pPr>
      <w:rPr>
        <w:rFonts w:hint="default"/>
        <w:b/>
        <w:color w:val="FF0000"/>
      </w:rPr>
    </w:lvl>
    <w:lvl w:ilvl="2">
      <w:start w:val="1"/>
      <w:numFmt w:val="decimal"/>
      <w:lvlText w:val="%1.%2.%3."/>
      <w:lvlJc w:val="left"/>
      <w:pPr>
        <w:ind w:left="1458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1827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2556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2925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3294" w:hanging="108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4023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4392" w:hanging="1440"/>
      </w:pPr>
      <w:rPr>
        <w:rFonts w:hint="default"/>
        <w:b/>
        <w:color w:val="FF0000"/>
      </w:rPr>
    </w:lvl>
  </w:abstractNum>
  <w:abstractNum w:abstractNumId="15" w15:restartNumberingAfterBreak="0">
    <w:nsid w:val="0AE934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4EF1E6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2E54809"/>
    <w:multiLevelType w:val="hybridMultilevel"/>
    <w:tmpl w:val="86C4A422"/>
    <w:lvl w:ilvl="0" w:tplc="B24EDE6A">
      <w:start w:val="1"/>
      <w:numFmt w:val="decimal"/>
      <w:lvlText w:val="%1."/>
      <w:lvlJc w:val="left"/>
      <w:pPr>
        <w:ind w:left="5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8" w15:restartNumberingAfterBreak="0">
    <w:nsid w:val="4402549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9D36A7B"/>
    <w:multiLevelType w:val="multilevel"/>
    <w:tmpl w:val="383A6D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E06434"/>
    <w:multiLevelType w:val="multilevel"/>
    <w:tmpl w:val="22A0C9A0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 w:val="0"/>
        <w:color w:val="000000" w:themeColor="text1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173471"/>
    <w:multiLevelType w:val="hybridMultilevel"/>
    <w:tmpl w:val="83A8664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2" w15:restartNumberingAfterBreak="0">
    <w:nsid w:val="4DE7564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F982D2E"/>
    <w:multiLevelType w:val="hybridMultilevel"/>
    <w:tmpl w:val="07769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470A"/>
    <w:multiLevelType w:val="hybridMultilevel"/>
    <w:tmpl w:val="B23AF35C"/>
    <w:lvl w:ilvl="0" w:tplc="00306A1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0477D6"/>
    <w:multiLevelType w:val="hybridMultilevel"/>
    <w:tmpl w:val="383A6D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F27874"/>
    <w:multiLevelType w:val="hybridMultilevel"/>
    <w:tmpl w:val="336ABCA0"/>
    <w:lvl w:ilvl="0" w:tplc="CA3CF51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D320C7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6116C6"/>
    <w:multiLevelType w:val="hybridMultilevel"/>
    <w:tmpl w:val="9FE82FA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4426F1"/>
    <w:multiLevelType w:val="hybridMultilevel"/>
    <w:tmpl w:val="CCA8F70A"/>
    <w:lvl w:ilvl="0" w:tplc="83EED5E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77341F"/>
    <w:multiLevelType w:val="hybridMultilevel"/>
    <w:tmpl w:val="C72A495E"/>
    <w:lvl w:ilvl="0" w:tplc="0F2C5EDE">
      <w:start w:val="1"/>
      <w:numFmt w:val="decimal"/>
      <w:lvlText w:val="%1."/>
      <w:lvlJc w:val="left"/>
      <w:pPr>
        <w:ind w:left="530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1" w15:restartNumberingAfterBreak="0">
    <w:nsid w:val="636F531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CF37CC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22835D9"/>
    <w:multiLevelType w:val="multilevel"/>
    <w:tmpl w:val="9D2079E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 w:themeColor="text1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695F8B"/>
    <w:multiLevelType w:val="hybridMultilevel"/>
    <w:tmpl w:val="FD240282"/>
    <w:lvl w:ilvl="0" w:tplc="189C89B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7B77A2"/>
    <w:multiLevelType w:val="hybridMultilevel"/>
    <w:tmpl w:val="97F88CFC"/>
    <w:lvl w:ilvl="0" w:tplc="BD9813A2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6B83D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6E86593"/>
    <w:multiLevelType w:val="hybridMultilevel"/>
    <w:tmpl w:val="AFF83EDC"/>
    <w:lvl w:ilvl="0" w:tplc="72D6FF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F25E5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67439373">
    <w:abstractNumId w:val="1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8" w:hanging="283"/>
        </w:pPr>
        <w:rPr>
          <w:rFonts w:ascii="Symbol" w:hAnsi="Symbol" w:hint="default"/>
        </w:rPr>
      </w:lvl>
    </w:lvlOverride>
  </w:num>
  <w:num w:numId="2" w16cid:durableId="2007200812">
    <w:abstractNumId w:val="32"/>
  </w:num>
  <w:num w:numId="3" w16cid:durableId="922759530">
    <w:abstractNumId w:val="31"/>
  </w:num>
  <w:num w:numId="4" w16cid:durableId="933438141">
    <w:abstractNumId w:val="22"/>
  </w:num>
  <w:num w:numId="5" w16cid:durableId="338966881">
    <w:abstractNumId w:val="15"/>
  </w:num>
  <w:num w:numId="6" w16cid:durableId="1152791188">
    <w:abstractNumId w:val="27"/>
  </w:num>
  <w:num w:numId="7" w16cid:durableId="482435281">
    <w:abstractNumId w:val="38"/>
  </w:num>
  <w:num w:numId="8" w16cid:durableId="1154567495">
    <w:abstractNumId w:val="36"/>
  </w:num>
  <w:num w:numId="9" w16cid:durableId="1991713757">
    <w:abstractNumId w:val="16"/>
  </w:num>
  <w:num w:numId="10" w16cid:durableId="821964328">
    <w:abstractNumId w:val="18"/>
  </w:num>
  <w:num w:numId="11" w16cid:durableId="593822815">
    <w:abstractNumId w:val="13"/>
  </w:num>
  <w:num w:numId="12" w16cid:durableId="575669371">
    <w:abstractNumId w:val="12"/>
  </w:num>
  <w:num w:numId="13" w16cid:durableId="171534680">
    <w:abstractNumId w:val="14"/>
  </w:num>
  <w:num w:numId="14" w16cid:durableId="1168134715">
    <w:abstractNumId w:val="0"/>
  </w:num>
  <w:num w:numId="15" w16cid:durableId="311178316">
    <w:abstractNumId w:val="1"/>
  </w:num>
  <w:num w:numId="16" w16cid:durableId="1030766547">
    <w:abstractNumId w:val="2"/>
  </w:num>
  <w:num w:numId="17" w16cid:durableId="804346968">
    <w:abstractNumId w:val="3"/>
  </w:num>
  <w:num w:numId="18" w16cid:durableId="2027902352">
    <w:abstractNumId w:val="4"/>
  </w:num>
  <w:num w:numId="19" w16cid:durableId="392703071">
    <w:abstractNumId w:val="9"/>
  </w:num>
  <w:num w:numId="20" w16cid:durableId="66536637">
    <w:abstractNumId w:val="5"/>
  </w:num>
  <w:num w:numId="21" w16cid:durableId="1000622161">
    <w:abstractNumId w:val="6"/>
  </w:num>
  <w:num w:numId="22" w16cid:durableId="567417486">
    <w:abstractNumId w:val="7"/>
  </w:num>
  <w:num w:numId="23" w16cid:durableId="305819535">
    <w:abstractNumId w:val="8"/>
  </w:num>
  <w:num w:numId="24" w16cid:durableId="1733771270">
    <w:abstractNumId w:val="10"/>
  </w:num>
  <w:num w:numId="25" w16cid:durableId="1136950162">
    <w:abstractNumId w:val="25"/>
  </w:num>
  <w:num w:numId="26" w16cid:durableId="2018579744">
    <w:abstractNumId w:val="19"/>
  </w:num>
  <w:num w:numId="27" w16cid:durableId="1188523896">
    <w:abstractNumId w:val="29"/>
  </w:num>
  <w:num w:numId="28" w16cid:durableId="1885827483">
    <w:abstractNumId w:val="33"/>
  </w:num>
  <w:num w:numId="29" w16cid:durableId="689333592">
    <w:abstractNumId w:val="20"/>
  </w:num>
  <w:num w:numId="30" w16cid:durableId="756052792">
    <w:abstractNumId w:val="28"/>
  </w:num>
  <w:num w:numId="31" w16cid:durableId="145628902">
    <w:abstractNumId w:val="30"/>
  </w:num>
  <w:num w:numId="32" w16cid:durableId="2030643964">
    <w:abstractNumId w:val="37"/>
  </w:num>
  <w:num w:numId="33" w16cid:durableId="1050804400">
    <w:abstractNumId w:val="34"/>
  </w:num>
  <w:num w:numId="34" w16cid:durableId="20094019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61613656">
    <w:abstractNumId w:val="17"/>
  </w:num>
  <w:num w:numId="36" w16cid:durableId="1752041698">
    <w:abstractNumId w:val="26"/>
  </w:num>
  <w:num w:numId="37" w16cid:durableId="1155607609">
    <w:abstractNumId w:val="21"/>
  </w:num>
  <w:num w:numId="38" w16cid:durableId="139862430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58929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B68"/>
    <w:rsid w:val="000023F0"/>
    <w:rsid w:val="00002F74"/>
    <w:rsid w:val="0000582A"/>
    <w:rsid w:val="00011672"/>
    <w:rsid w:val="00012052"/>
    <w:rsid w:val="00016C4E"/>
    <w:rsid w:val="00021555"/>
    <w:rsid w:val="00023204"/>
    <w:rsid w:val="0002403D"/>
    <w:rsid w:val="00033643"/>
    <w:rsid w:val="00035640"/>
    <w:rsid w:val="00050B8F"/>
    <w:rsid w:val="00064A75"/>
    <w:rsid w:val="0006559C"/>
    <w:rsid w:val="0006759F"/>
    <w:rsid w:val="000710F1"/>
    <w:rsid w:val="00076330"/>
    <w:rsid w:val="0008027D"/>
    <w:rsid w:val="00083FEE"/>
    <w:rsid w:val="0008517C"/>
    <w:rsid w:val="00091A7A"/>
    <w:rsid w:val="00092E6C"/>
    <w:rsid w:val="000964BF"/>
    <w:rsid w:val="000A3F82"/>
    <w:rsid w:val="000B55CF"/>
    <w:rsid w:val="000D3EA9"/>
    <w:rsid w:val="000F1429"/>
    <w:rsid w:val="000F6545"/>
    <w:rsid w:val="000F6F99"/>
    <w:rsid w:val="00101A78"/>
    <w:rsid w:val="00101B02"/>
    <w:rsid w:val="001058C2"/>
    <w:rsid w:val="00111585"/>
    <w:rsid w:val="001122F0"/>
    <w:rsid w:val="00114C34"/>
    <w:rsid w:val="00116E95"/>
    <w:rsid w:val="001226BA"/>
    <w:rsid w:val="0013259A"/>
    <w:rsid w:val="0015074F"/>
    <w:rsid w:val="001515DC"/>
    <w:rsid w:val="0015679D"/>
    <w:rsid w:val="001601AF"/>
    <w:rsid w:val="00173A3C"/>
    <w:rsid w:val="0019058A"/>
    <w:rsid w:val="00197613"/>
    <w:rsid w:val="001A4FD6"/>
    <w:rsid w:val="001B73BF"/>
    <w:rsid w:val="001C415D"/>
    <w:rsid w:val="001C6E05"/>
    <w:rsid w:val="001E3D9E"/>
    <w:rsid w:val="001E7B89"/>
    <w:rsid w:val="001F1ECE"/>
    <w:rsid w:val="00200BC7"/>
    <w:rsid w:val="00207799"/>
    <w:rsid w:val="00210B4F"/>
    <w:rsid w:val="00220C79"/>
    <w:rsid w:val="0022156B"/>
    <w:rsid w:val="00237B86"/>
    <w:rsid w:val="00253BB8"/>
    <w:rsid w:val="00264230"/>
    <w:rsid w:val="00270F76"/>
    <w:rsid w:val="0027580A"/>
    <w:rsid w:val="00275FD2"/>
    <w:rsid w:val="00283DC0"/>
    <w:rsid w:val="0028772E"/>
    <w:rsid w:val="002A01EA"/>
    <w:rsid w:val="002A2450"/>
    <w:rsid w:val="002B3030"/>
    <w:rsid w:val="002C24FE"/>
    <w:rsid w:val="002C5E06"/>
    <w:rsid w:val="002D5239"/>
    <w:rsid w:val="002F1698"/>
    <w:rsid w:val="002F60FC"/>
    <w:rsid w:val="00337185"/>
    <w:rsid w:val="003467A2"/>
    <w:rsid w:val="00356199"/>
    <w:rsid w:val="00356DE0"/>
    <w:rsid w:val="00362A4B"/>
    <w:rsid w:val="00371BC4"/>
    <w:rsid w:val="00376352"/>
    <w:rsid w:val="00377475"/>
    <w:rsid w:val="00380ECA"/>
    <w:rsid w:val="003854AE"/>
    <w:rsid w:val="003A281A"/>
    <w:rsid w:val="003C25D2"/>
    <w:rsid w:val="003C63A8"/>
    <w:rsid w:val="003D671D"/>
    <w:rsid w:val="003D685D"/>
    <w:rsid w:val="003E3B45"/>
    <w:rsid w:val="003F2254"/>
    <w:rsid w:val="003F2967"/>
    <w:rsid w:val="003F6B77"/>
    <w:rsid w:val="00410FA5"/>
    <w:rsid w:val="00411587"/>
    <w:rsid w:val="004130AB"/>
    <w:rsid w:val="00414C5E"/>
    <w:rsid w:val="00416199"/>
    <w:rsid w:val="0042463B"/>
    <w:rsid w:val="0043221A"/>
    <w:rsid w:val="00452204"/>
    <w:rsid w:val="00452386"/>
    <w:rsid w:val="0045242B"/>
    <w:rsid w:val="00452C7C"/>
    <w:rsid w:val="004579DC"/>
    <w:rsid w:val="004772F4"/>
    <w:rsid w:val="0048421B"/>
    <w:rsid w:val="00497E3E"/>
    <w:rsid w:val="004A436E"/>
    <w:rsid w:val="004B0D30"/>
    <w:rsid w:val="004C5D71"/>
    <w:rsid w:val="004E3BF2"/>
    <w:rsid w:val="004E5D73"/>
    <w:rsid w:val="004E74EB"/>
    <w:rsid w:val="004F4E64"/>
    <w:rsid w:val="00501367"/>
    <w:rsid w:val="00512831"/>
    <w:rsid w:val="005176B6"/>
    <w:rsid w:val="005214AE"/>
    <w:rsid w:val="005608F8"/>
    <w:rsid w:val="00566B99"/>
    <w:rsid w:val="00585312"/>
    <w:rsid w:val="005A11B3"/>
    <w:rsid w:val="005A265F"/>
    <w:rsid w:val="005A2F94"/>
    <w:rsid w:val="005A6096"/>
    <w:rsid w:val="005C591B"/>
    <w:rsid w:val="005C664F"/>
    <w:rsid w:val="005D0B21"/>
    <w:rsid w:val="005F1623"/>
    <w:rsid w:val="005F78E1"/>
    <w:rsid w:val="0060241B"/>
    <w:rsid w:val="006373AF"/>
    <w:rsid w:val="00650C60"/>
    <w:rsid w:val="00657327"/>
    <w:rsid w:val="0066064E"/>
    <w:rsid w:val="00664747"/>
    <w:rsid w:val="0066592F"/>
    <w:rsid w:val="006A03EE"/>
    <w:rsid w:val="006A258B"/>
    <w:rsid w:val="006A5770"/>
    <w:rsid w:val="006B55BE"/>
    <w:rsid w:val="006C2D24"/>
    <w:rsid w:val="006D1946"/>
    <w:rsid w:val="006D63B8"/>
    <w:rsid w:val="006D718F"/>
    <w:rsid w:val="006E1ACB"/>
    <w:rsid w:val="006E7383"/>
    <w:rsid w:val="006E7412"/>
    <w:rsid w:val="006F6B09"/>
    <w:rsid w:val="006F7D3D"/>
    <w:rsid w:val="00700259"/>
    <w:rsid w:val="00714E79"/>
    <w:rsid w:val="007409FF"/>
    <w:rsid w:val="00747AB9"/>
    <w:rsid w:val="007668CD"/>
    <w:rsid w:val="00782877"/>
    <w:rsid w:val="007830F9"/>
    <w:rsid w:val="007831AF"/>
    <w:rsid w:val="007A1C85"/>
    <w:rsid w:val="007C1CBA"/>
    <w:rsid w:val="007C5C5F"/>
    <w:rsid w:val="007E5819"/>
    <w:rsid w:val="00802995"/>
    <w:rsid w:val="008139B9"/>
    <w:rsid w:val="00817206"/>
    <w:rsid w:val="0082707B"/>
    <w:rsid w:val="008300D5"/>
    <w:rsid w:val="00830ACC"/>
    <w:rsid w:val="0083196C"/>
    <w:rsid w:val="00834E1E"/>
    <w:rsid w:val="0083701B"/>
    <w:rsid w:val="00837189"/>
    <w:rsid w:val="00850D57"/>
    <w:rsid w:val="0087287B"/>
    <w:rsid w:val="0087572A"/>
    <w:rsid w:val="008806C1"/>
    <w:rsid w:val="00884CE2"/>
    <w:rsid w:val="00884D21"/>
    <w:rsid w:val="0089028D"/>
    <w:rsid w:val="00892764"/>
    <w:rsid w:val="008A6EF4"/>
    <w:rsid w:val="008B7C13"/>
    <w:rsid w:val="008C0D76"/>
    <w:rsid w:val="008D2C6C"/>
    <w:rsid w:val="008D3B0C"/>
    <w:rsid w:val="008D79DC"/>
    <w:rsid w:val="008E6F82"/>
    <w:rsid w:val="00912708"/>
    <w:rsid w:val="009167C5"/>
    <w:rsid w:val="00927B68"/>
    <w:rsid w:val="0094187B"/>
    <w:rsid w:val="00943202"/>
    <w:rsid w:val="00977A80"/>
    <w:rsid w:val="009828EA"/>
    <w:rsid w:val="00987D06"/>
    <w:rsid w:val="009951ED"/>
    <w:rsid w:val="00997037"/>
    <w:rsid w:val="009976CA"/>
    <w:rsid w:val="009A1AFC"/>
    <w:rsid w:val="009A5363"/>
    <w:rsid w:val="009A7CFC"/>
    <w:rsid w:val="009B6377"/>
    <w:rsid w:val="009B7615"/>
    <w:rsid w:val="009C1908"/>
    <w:rsid w:val="009D5801"/>
    <w:rsid w:val="009D6B60"/>
    <w:rsid w:val="009F046F"/>
    <w:rsid w:val="009F28CC"/>
    <w:rsid w:val="00A01CE0"/>
    <w:rsid w:val="00A07DAA"/>
    <w:rsid w:val="00A162CD"/>
    <w:rsid w:val="00A17B36"/>
    <w:rsid w:val="00A25DAA"/>
    <w:rsid w:val="00A27893"/>
    <w:rsid w:val="00A331B1"/>
    <w:rsid w:val="00A33890"/>
    <w:rsid w:val="00A46C51"/>
    <w:rsid w:val="00A6286F"/>
    <w:rsid w:val="00A76F8F"/>
    <w:rsid w:val="00A779AF"/>
    <w:rsid w:val="00A803F3"/>
    <w:rsid w:val="00A803F9"/>
    <w:rsid w:val="00A850B2"/>
    <w:rsid w:val="00A91DDB"/>
    <w:rsid w:val="00AA2AC9"/>
    <w:rsid w:val="00AB1D07"/>
    <w:rsid w:val="00AB225D"/>
    <w:rsid w:val="00AB6CAB"/>
    <w:rsid w:val="00AC368D"/>
    <w:rsid w:val="00AC4B4D"/>
    <w:rsid w:val="00AD2D7B"/>
    <w:rsid w:val="00AE0525"/>
    <w:rsid w:val="00AE2117"/>
    <w:rsid w:val="00AE525D"/>
    <w:rsid w:val="00B05A75"/>
    <w:rsid w:val="00B06046"/>
    <w:rsid w:val="00B30251"/>
    <w:rsid w:val="00B30536"/>
    <w:rsid w:val="00B370C9"/>
    <w:rsid w:val="00B40784"/>
    <w:rsid w:val="00B52C17"/>
    <w:rsid w:val="00B6243C"/>
    <w:rsid w:val="00B6266F"/>
    <w:rsid w:val="00B63263"/>
    <w:rsid w:val="00B656A8"/>
    <w:rsid w:val="00B80604"/>
    <w:rsid w:val="00BA3D2B"/>
    <w:rsid w:val="00BA7A43"/>
    <w:rsid w:val="00BB62B2"/>
    <w:rsid w:val="00BC2B8A"/>
    <w:rsid w:val="00BC79D3"/>
    <w:rsid w:val="00BD78C0"/>
    <w:rsid w:val="00C03917"/>
    <w:rsid w:val="00C11A00"/>
    <w:rsid w:val="00C14AB4"/>
    <w:rsid w:val="00C15B1A"/>
    <w:rsid w:val="00C22706"/>
    <w:rsid w:val="00C43746"/>
    <w:rsid w:val="00C4718F"/>
    <w:rsid w:val="00C500DA"/>
    <w:rsid w:val="00C56286"/>
    <w:rsid w:val="00C727E6"/>
    <w:rsid w:val="00C906BD"/>
    <w:rsid w:val="00C91FD5"/>
    <w:rsid w:val="00C96A23"/>
    <w:rsid w:val="00CA4651"/>
    <w:rsid w:val="00CA51A3"/>
    <w:rsid w:val="00CA6CF6"/>
    <w:rsid w:val="00CB483E"/>
    <w:rsid w:val="00CC41F2"/>
    <w:rsid w:val="00CE01E5"/>
    <w:rsid w:val="00CE1840"/>
    <w:rsid w:val="00CE4D21"/>
    <w:rsid w:val="00CE535A"/>
    <w:rsid w:val="00D04AAD"/>
    <w:rsid w:val="00D04CBB"/>
    <w:rsid w:val="00D141E4"/>
    <w:rsid w:val="00D43D06"/>
    <w:rsid w:val="00D640D9"/>
    <w:rsid w:val="00D660C7"/>
    <w:rsid w:val="00D71D23"/>
    <w:rsid w:val="00D73EAB"/>
    <w:rsid w:val="00D7568E"/>
    <w:rsid w:val="00D805ED"/>
    <w:rsid w:val="00D83F25"/>
    <w:rsid w:val="00D85C5D"/>
    <w:rsid w:val="00D87486"/>
    <w:rsid w:val="00D92D70"/>
    <w:rsid w:val="00D96A67"/>
    <w:rsid w:val="00D96BB5"/>
    <w:rsid w:val="00DB6675"/>
    <w:rsid w:val="00DE2109"/>
    <w:rsid w:val="00DE2C35"/>
    <w:rsid w:val="00DF1D2C"/>
    <w:rsid w:val="00E05C3E"/>
    <w:rsid w:val="00E07598"/>
    <w:rsid w:val="00E20003"/>
    <w:rsid w:val="00E20586"/>
    <w:rsid w:val="00E510B3"/>
    <w:rsid w:val="00E52B2D"/>
    <w:rsid w:val="00E5664D"/>
    <w:rsid w:val="00E938E3"/>
    <w:rsid w:val="00EA049E"/>
    <w:rsid w:val="00EA0601"/>
    <w:rsid w:val="00EA5704"/>
    <w:rsid w:val="00EA5F2D"/>
    <w:rsid w:val="00EB272E"/>
    <w:rsid w:val="00EB36DC"/>
    <w:rsid w:val="00EB452C"/>
    <w:rsid w:val="00EC60C7"/>
    <w:rsid w:val="00ED6F51"/>
    <w:rsid w:val="00EE48C6"/>
    <w:rsid w:val="00EE7F66"/>
    <w:rsid w:val="00EF4195"/>
    <w:rsid w:val="00EF734C"/>
    <w:rsid w:val="00EF7353"/>
    <w:rsid w:val="00F006DC"/>
    <w:rsid w:val="00F05326"/>
    <w:rsid w:val="00F11245"/>
    <w:rsid w:val="00F1596D"/>
    <w:rsid w:val="00F16358"/>
    <w:rsid w:val="00F261D4"/>
    <w:rsid w:val="00F341D2"/>
    <w:rsid w:val="00F355AD"/>
    <w:rsid w:val="00F45F69"/>
    <w:rsid w:val="00F510E6"/>
    <w:rsid w:val="00F632F7"/>
    <w:rsid w:val="00F72024"/>
    <w:rsid w:val="00F941D5"/>
    <w:rsid w:val="00FC4B37"/>
    <w:rsid w:val="00FF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F260A6"/>
  <w14:defaultImageDpi w14:val="32767"/>
  <w15:docId w15:val="{640F7BDB-1A0A-4EAD-BEF4-7C9F3D7E3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qFormat/>
    <w:rsid w:val="000F6545"/>
    <w:pPr>
      <w:outlineLvl w:val="0"/>
    </w:pPr>
    <w:rPr>
      <w:rFonts w:ascii="Arial" w:hAnsi="Arial" w:cs="Arial"/>
      <w:sz w:val="22"/>
      <w:szCs w:val="22"/>
    </w:rPr>
  </w:style>
  <w:style w:type="paragraph" w:styleId="Nagwek2">
    <w:name w:val="heading 2"/>
    <w:basedOn w:val="Normalny"/>
    <w:next w:val="Normalny"/>
    <w:qFormat/>
    <w:rsid w:val="00650C60"/>
    <w:pPr>
      <w:tabs>
        <w:tab w:val="right" w:leader="dot" w:pos="10206"/>
      </w:tabs>
      <w:spacing w:line="360" w:lineRule="auto"/>
      <w:ind w:left="170"/>
      <w:outlineLvl w:val="1"/>
    </w:pPr>
    <w:rPr>
      <w:rFonts w:ascii="Arial" w:hAnsi="Arial" w:cs="Arial"/>
      <w:sz w:val="18"/>
      <w:szCs w:val="18"/>
    </w:rPr>
  </w:style>
  <w:style w:type="paragraph" w:styleId="Nagwek3">
    <w:name w:val="heading 3"/>
    <w:basedOn w:val="Normalny"/>
    <w:next w:val="Normalny"/>
    <w:qFormat/>
    <w:rsid w:val="00650C60"/>
    <w:pPr>
      <w:tabs>
        <w:tab w:val="right" w:leader="dot" w:pos="10206"/>
      </w:tabs>
      <w:spacing w:line="360" w:lineRule="auto"/>
      <w:ind w:left="397"/>
      <w:outlineLvl w:val="2"/>
    </w:pPr>
    <w:rPr>
      <w:rFonts w:ascii="Arial" w:hAnsi="Arial" w:cs="Arial"/>
      <w:sz w:val="18"/>
      <w:szCs w:val="18"/>
    </w:rPr>
  </w:style>
  <w:style w:type="paragraph" w:styleId="Nagwek4">
    <w:name w:val="heading 4"/>
    <w:basedOn w:val="Nagwek3"/>
    <w:next w:val="Normalny"/>
    <w:qFormat/>
    <w:rsid w:val="001F1ECE"/>
    <w:pPr>
      <w:ind w:left="737"/>
      <w:outlineLvl w:val="3"/>
    </w:pPr>
  </w:style>
  <w:style w:type="paragraph" w:styleId="Nagwek5">
    <w:name w:val="heading 5"/>
    <w:basedOn w:val="Normalny"/>
    <w:next w:val="Normalny"/>
    <w:qFormat/>
    <w:pPr>
      <w:keepNext/>
      <w:tabs>
        <w:tab w:val="left" w:pos="3686"/>
      </w:tabs>
      <w:outlineLvl w:val="4"/>
    </w:pPr>
    <w:rPr>
      <w:rFonts w:ascii="Univers" w:hAnsi="Univers"/>
      <w:b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A7A43"/>
    <w:rPr>
      <w:rFonts w:ascii="Arial" w:hAnsi="Arial" w:cs="Arial"/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6545"/>
    <w:rPr>
      <w:rFonts w:ascii="Arial" w:hAnsi="Arial" w:cs="Arial"/>
      <w:sz w:val="18"/>
      <w:szCs w:val="18"/>
      <w:lang w:val="en-US"/>
    </w:rPr>
  </w:style>
  <w:style w:type="paragraph" w:styleId="Tekstpodstawowywcity">
    <w:name w:val="Body Text Indent"/>
    <w:basedOn w:val="Normalny"/>
    <w:link w:val="TekstpodstawowywcityZnak"/>
    <w:pPr>
      <w:tabs>
        <w:tab w:val="left" w:pos="3686"/>
      </w:tabs>
      <w:ind w:left="3686" w:hanging="3686"/>
    </w:pPr>
    <w:rPr>
      <w:rFonts w:ascii="Arial Narrow" w:hAnsi="Arial Narrow"/>
      <w:sz w:val="24"/>
    </w:rPr>
  </w:style>
  <w:style w:type="paragraph" w:styleId="Tekstpodstawowy2">
    <w:name w:val="Body Text 2"/>
    <w:basedOn w:val="Normalny"/>
    <w:rPr>
      <w:rFonts w:ascii="Univers" w:hAnsi="Univers"/>
      <w:b/>
      <w:sz w:val="24"/>
    </w:rPr>
  </w:style>
  <w:style w:type="paragraph" w:styleId="Tekstpodstawowywcity2">
    <w:name w:val="Body Text Indent 2"/>
    <w:basedOn w:val="Normalny"/>
    <w:pPr>
      <w:ind w:left="2832" w:firstLine="708"/>
    </w:pPr>
    <w:rPr>
      <w:rFonts w:ascii="Univers" w:hAnsi="Univers"/>
      <w:sz w:val="24"/>
      <w:lang w:val="en-US"/>
    </w:rPr>
  </w:style>
  <w:style w:type="paragraph" w:styleId="Akapitzlist">
    <w:name w:val="List Paragraph"/>
    <w:basedOn w:val="Normalny"/>
    <w:uiPriority w:val="34"/>
    <w:qFormat/>
    <w:rsid w:val="00E05C3E"/>
    <w:pPr>
      <w:ind w:left="720"/>
      <w:contextualSpacing/>
    </w:pPr>
  </w:style>
  <w:style w:type="character" w:customStyle="1" w:styleId="CZERWBOLD">
    <w:name w:val="CZERW BOLD"/>
    <w:basedOn w:val="Domylnaczcionkaakapitu"/>
    <w:qFormat/>
    <w:rsid w:val="00AC4B4D"/>
    <w:rPr>
      <w:b/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C4B4D"/>
    <w:rPr>
      <w:rFonts w:ascii="Arial Narrow" w:hAnsi="Arial Narrow"/>
      <w:sz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AC4B4D"/>
    <w:rPr>
      <w:rFonts w:ascii="Arial" w:hAnsi="Arial" w:cs="Arial"/>
      <w:sz w:val="18"/>
      <w:szCs w:val="18"/>
    </w:rPr>
  </w:style>
  <w:style w:type="character" w:customStyle="1" w:styleId="Poletekstowe">
    <w:name w:val="Pole tekstowe"/>
    <w:basedOn w:val="Domylnaczcionkaakapitu"/>
    <w:qFormat/>
    <w:rsid w:val="007C5C5F"/>
    <w:rPr>
      <w:sz w:val="20"/>
      <w:szCs w:val="20"/>
    </w:rPr>
  </w:style>
  <w:style w:type="paragraph" w:customStyle="1" w:styleId="textheading2">
    <w:name w:val="text heading 2"/>
    <w:basedOn w:val="Nagwek2"/>
    <w:qFormat/>
    <w:rsid w:val="00011672"/>
    <w:pPr>
      <w:spacing w:line="240" w:lineRule="auto"/>
    </w:pPr>
  </w:style>
  <w:style w:type="character" w:customStyle="1" w:styleId="Czarnybold">
    <w:name w:val="Czarny bold"/>
    <w:basedOn w:val="Domylnaczcionkaakapitu"/>
    <w:qFormat/>
    <w:rsid w:val="000710F1"/>
    <w:rPr>
      <w:b/>
    </w:rPr>
  </w:style>
  <w:style w:type="paragraph" w:customStyle="1" w:styleId="Heading2bezwc">
    <w:name w:val="Heading 2 bez wc"/>
    <w:basedOn w:val="Nagwek2"/>
    <w:qFormat/>
    <w:rsid w:val="00EF7353"/>
    <w:pPr>
      <w:ind w:left="0"/>
    </w:pPr>
  </w:style>
  <w:style w:type="paragraph" w:styleId="Tekstprzypisudolnego">
    <w:name w:val="footnote text"/>
    <w:basedOn w:val="Normalny"/>
    <w:link w:val="TekstprzypisudolnegoZnak"/>
    <w:rsid w:val="00F05326"/>
    <w:rPr>
      <w:rFonts w:ascii="Arial" w:hAnsi="Arial" w:cs="Arial"/>
      <w:sz w:val="15"/>
      <w:szCs w:val="15"/>
      <w:lang w:val="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05326"/>
    <w:rPr>
      <w:rFonts w:ascii="Arial" w:hAnsi="Arial" w:cs="Arial"/>
      <w:sz w:val="15"/>
      <w:szCs w:val="15"/>
      <w:lang w:val="pl"/>
    </w:rPr>
  </w:style>
  <w:style w:type="character" w:styleId="Odwoanieprzypisudolnego">
    <w:name w:val="footnote reference"/>
    <w:basedOn w:val="Domylnaczcionkaakapitu"/>
    <w:rsid w:val="00F05326"/>
    <w:rPr>
      <w:vertAlign w:val="superscript"/>
    </w:rPr>
  </w:style>
  <w:style w:type="paragraph" w:customStyle="1" w:styleId="przypis">
    <w:name w:val="przypis"/>
    <w:basedOn w:val="Tekstprzypisudolnego"/>
    <w:qFormat/>
    <w:rsid w:val="00F05326"/>
  </w:style>
  <w:style w:type="paragraph" w:customStyle="1" w:styleId="checkboxyztabami">
    <w:name w:val="checkboxy z tabami"/>
    <w:basedOn w:val="Tekstpodstawowy"/>
    <w:qFormat/>
    <w:rsid w:val="00B06046"/>
    <w:pPr>
      <w:tabs>
        <w:tab w:val="left" w:pos="3402"/>
        <w:tab w:val="left" w:pos="6237"/>
      </w:tabs>
      <w:spacing w:line="360" w:lineRule="auto"/>
      <w:ind w:left="369"/>
    </w:pPr>
    <w:rPr>
      <w:lang w:val="pl"/>
    </w:rPr>
  </w:style>
  <w:style w:type="paragraph" w:styleId="Tekstblokowy">
    <w:name w:val="Block Text"/>
    <w:basedOn w:val="Normalny"/>
    <w:rsid w:val="00B06046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472C4" w:themeColor="accent1"/>
    </w:rPr>
  </w:style>
  <w:style w:type="paragraph" w:customStyle="1" w:styleId="Subject-line">
    <w:name w:val="Subject-line"/>
    <w:basedOn w:val="Normalny"/>
    <w:rsid w:val="00C22706"/>
    <w:pPr>
      <w:tabs>
        <w:tab w:val="left" w:pos="426"/>
        <w:tab w:val="left" w:pos="851"/>
        <w:tab w:val="right" w:leader="underscore" w:pos="7371"/>
      </w:tabs>
      <w:overflowPunct w:val="0"/>
      <w:autoSpaceDE w:val="0"/>
      <w:autoSpaceDN w:val="0"/>
      <w:adjustRightInd w:val="0"/>
      <w:spacing w:before="240" w:line="200" w:lineRule="exact"/>
      <w:ind w:left="425" w:hanging="425"/>
      <w:textAlignment w:val="baseline"/>
    </w:pPr>
    <w:rPr>
      <w:rFonts w:ascii="Optima" w:hAnsi="Optima"/>
      <w:lang w:val="en-US" w:eastAsia="en-GB"/>
    </w:rPr>
  </w:style>
  <w:style w:type="character" w:styleId="Hipercze">
    <w:name w:val="Hyperlink"/>
    <w:basedOn w:val="Domylnaczcionkaakapitu"/>
    <w:unhideWhenUsed/>
    <w:rsid w:val="00C906B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06BD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semiHidden/>
    <w:unhideWhenUsed/>
    <w:rsid w:val="00A91DDB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AA2AC9"/>
    <w:rPr>
      <w:lang w:val="pl-PL"/>
    </w:rPr>
  </w:style>
  <w:style w:type="character" w:styleId="Odwoaniedokomentarza">
    <w:name w:val="annotation reference"/>
    <w:basedOn w:val="Domylnaczcionkaakapitu"/>
    <w:semiHidden/>
    <w:unhideWhenUsed/>
    <w:rsid w:val="0037747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77475"/>
  </w:style>
  <w:style w:type="character" w:customStyle="1" w:styleId="TekstkomentarzaZnak">
    <w:name w:val="Tekst komentarza Znak"/>
    <w:basedOn w:val="Domylnaczcionkaakapitu"/>
    <w:link w:val="Tekstkomentarza"/>
    <w:rsid w:val="00377475"/>
    <w:rPr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774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77475"/>
    <w:rPr>
      <w:b/>
      <w:bCs/>
      <w:lang w:val="pl-PL"/>
    </w:rPr>
  </w:style>
  <w:style w:type="character" w:customStyle="1" w:styleId="BezodstpwZnak">
    <w:name w:val="Bez odstępów Znak"/>
    <w:link w:val="Bezodstpw"/>
    <w:rsid w:val="0066064E"/>
    <w:rPr>
      <w:lang w:eastAsia="ar-SA"/>
    </w:rPr>
  </w:style>
  <w:style w:type="paragraph" w:styleId="Bezodstpw">
    <w:name w:val="No Spacing"/>
    <w:link w:val="BezodstpwZnak"/>
    <w:qFormat/>
    <w:rsid w:val="0066064E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8D889D54A6534E8EA0D89F4D382878" ma:contentTypeVersion="3" ma:contentTypeDescription="Create a new document." ma:contentTypeScope="" ma:versionID="5bde6dac9b786c91fd6f595b6630821f">
  <xsd:schema xmlns:xsd="http://www.w3.org/2001/XMLSchema" xmlns:xs="http://www.w3.org/2001/XMLSchema" xmlns:p="http://schemas.microsoft.com/office/2006/metadata/properties" xmlns:ns2="a5e8c942-eed5-430f-bb3c-facce43f200f" targetNamespace="http://schemas.microsoft.com/office/2006/metadata/properties" ma:root="true" ma:fieldsID="b27ddeaa198c4405da6ed7e2973cd9a7" ns2:_="">
    <xsd:import namespace="a5e8c942-eed5-430f-bb3c-facce43f2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e8c942-eed5-430f-bb3c-facce43f2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6833E8-18AC-4E38-92A4-408C8A50A1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7FF2FC-6E59-4F24-8D61-AA6B4227B9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D23DD-61B8-429D-A153-54937C2A9B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2B6B12-0990-4516-9428-05C77E2DD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e8c942-eed5-430f-bb3c-facce43f20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2239</Words>
  <Characters>13439</Characters>
  <Application>Microsoft Office Word</Application>
  <DocSecurity>0</DocSecurity>
  <Lines>111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UBEZPIECZENIA</vt:lpstr>
      <vt:lpstr>KWESTIONARIUSZ UBEZPIECZENIA</vt:lpstr>
    </vt:vector>
  </TitlesOfParts>
  <Company>Marsh&amp;McLenan Polska</Company>
  <LinksUpToDate>false</LinksUpToDate>
  <CharactersWithSpaces>15647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UBEZPIECZENIA</dc:title>
  <dc:creator>X-Files</dc:creator>
  <cp:lastModifiedBy>Magdalena</cp:lastModifiedBy>
  <cp:revision>4</cp:revision>
  <cp:lastPrinted>2023-09-21T11:01:00Z</cp:lastPrinted>
  <dcterms:created xsi:type="dcterms:W3CDTF">2024-09-26T07:29:00Z</dcterms:created>
  <dcterms:modified xsi:type="dcterms:W3CDTF">2024-09-26T11:55:00Z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0x010100718D889D54A6534E8EA0D89F4D382878</vt:lpwstr>
  </property>
</Properties>
</file>