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81091" w14:textId="47F1B79A" w:rsidR="00B22F6D" w:rsidRDefault="00B22F6D" w:rsidP="00B22F6D">
      <w:pPr>
        <w:spacing w:after="0" w:line="240" w:lineRule="auto"/>
        <w:rPr>
          <w:b/>
          <w:szCs w:val="22"/>
          <w:u w:val="single"/>
        </w:rPr>
      </w:pPr>
      <w:r>
        <w:rPr>
          <w:noProof/>
        </w:rPr>
        <w:drawing>
          <wp:inline distT="0" distB="0" distL="0" distR="0" wp14:anchorId="34F4218E" wp14:editId="13A1F99D">
            <wp:extent cx="1792605" cy="1741805"/>
            <wp:effectExtent l="0" t="0" r="0" b="0"/>
            <wp:docPr id="1" name="Obraz 1" descr="lu7004kv2ul_tmp_3469ab4da8df1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lu7004kv2ul_tmp_3469ab4da8df18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605" cy="174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04531" w14:textId="77777777" w:rsidR="00B22F6D" w:rsidRDefault="00B22F6D" w:rsidP="00B22F6D">
      <w:pPr>
        <w:spacing w:after="0" w:line="240" w:lineRule="auto"/>
        <w:rPr>
          <w:b/>
          <w:szCs w:val="22"/>
          <w:u w:val="single"/>
        </w:rPr>
      </w:pPr>
    </w:p>
    <w:p w14:paraId="2C4B63AF" w14:textId="77777777" w:rsidR="00B22F6D" w:rsidRDefault="00B22F6D" w:rsidP="00B22F6D">
      <w:pPr>
        <w:pStyle w:val="Nagwek2"/>
        <w:jc w:val="center"/>
        <w:rPr>
          <w:rFonts w:ascii="Cambria" w:hAnsi="Cambria"/>
          <w:color w:val="365F91"/>
          <w:sz w:val="40"/>
        </w:rPr>
      </w:pPr>
    </w:p>
    <w:p w14:paraId="633C0637" w14:textId="77777777" w:rsidR="00B22F6D" w:rsidRDefault="00B22F6D" w:rsidP="00B22F6D">
      <w:pPr>
        <w:pStyle w:val="Nagwek2"/>
        <w:jc w:val="center"/>
        <w:rPr>
          <w:rFonts w:ascii="Cambria" w:hAnsi="Cambria"/>
          <w:color w:val="365F91"/>
          <w:sz w:val="40"/>
        </w:rPr>
      </w:pPr>
      <w:r>
        <w:rPr>
          <w:rFonts w:ascii="Cambria" w:hAnsi="Cambria"/>
          <w:color w:val="365F91"/>
          <w:sz w:val="40"/>
        </w:rPr>
        <w:t xml:space="preserve">Załącznik nr 1 - lista części VOGELSANG RCQ-26 </w:t>
      </w:r>
      <w:proofErr w:type="spellStart"/>
      <w:r>
        <w:rPr>
          <w:rFonts w:ascii="Cambria" w:hAnsi="Cambria"/>
          <w:color w:val="365F91"/>
          <w:sz w:val="40"/>
        </w:rPr>
        <w:t>Inline</w:t>
      </w:r>
      <w:proofErr w:type="spellEnd"/>
      <w:r>
        <w:rPr>
          <w:rFonts w:ascii="Cambria" w:hAnsi="Cambria"/>
          <w:color w:val="365F91"/>
          <w:sz w:val="40"/>
        </w:rPr>
        <w:t xml:space="preserve"> / RCQ-33G</w:t>
      </w:r>
    </w:p>
    <w:p w14:paraId="10C75D6D" w14:textId="77777777" w:rsidR="00B22F6D" w:rsidRDefault="00B22F6D" w:rsidP="00B22F6D">
      <w:pPr>
        <w:spacing w:after="0" w:line="240" w:lineRule="auto"/>
        <w:rPr>
          <w:b/>
          <w:szCs w:val="22"/>
          <w:u w:val="single"/>
        </w:rPr>
      </w:pPr>
    </w:p>
    <w:p w14:paraId="4B57D239" w14:textId="77777777" w:rsidR="00B22F6D" w:rsidRDefault="00B22F6D" w:rsidP="00B22F6D">
      <w:pPr>
        <w:spacing w:after="0" w:line="240" w:lineRule="auto"/>
        <w:rPr>
          <w:b/>
          <w:szCs w:val="22"/>
          <w:u w:val="single"/>
        </w:rPr>
      </w:pPr>
    </w:p>
    <w:tbl>
      <w:tblPr>
        <w:tblW w:w="0" w:type="auto"/>
        <w:tblCellSpacing w:w="0" w:type="dxa"/>
        <w:tblLayout w:type="fixed"/>
        <w:tblLook w:val="04A0" w:firstRow="1" w:lastRow="0" w:firstColumn="1" w:lastColumn="0" w:noHBand="0" w:noVBand="1"/>
      </w:tblPr>
      <w:tblGrid>
        <w:gridCol w:w="627"/>
        <w:gridCol w:w="1843"/>
        <w:gridCol w:w="5812"/>
        <w:gridCol w:w="992"/>
        <w:gridCol w:w="851"/>
      </w:tblGrid>
      <w:tr w:rsidR="00B22F6D" w14:paraId="5E8F78D8" w14:textId="77777777" w:rsidTr="00B22F6D">
        <w:trPr>
          <w:trHeight w:val="480"/>
          <w:tblCellSpacing w:w="0" w:type="dxa"/>
        </w:trPr>
        <w:tc>
          <w:tcPr>
            <w:tcW w:w="627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28B452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proofErr w:type="spellStart"/>
            <w:r>
              <w:rPr>
                <w:rFonts w:ascii="Liberation Sans" w:hAnsi="Liberation Sans" w:cs="Liberation Sans"/>
                <w:sz w:val="20"/>
                <w:lang w:eastAsia="en-US"/>
              </w:rPr>
              <w:t>Lp</w:t>
            </w:r>
            <w:proofErr w:type="spellEnd"/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9A5893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Symbol</w:t>
            </w:r>
          </w:p>
        </w:tc>
        <w:tc>
          <w:tcPr>
            <w:tcW w:w="581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44CE60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Nazwa</w:t>
            </w:r>
          </w:p>
        </w:tc>
        <w:tc>
          <w:tcPr>
            <w:tcW w:w="99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AE3AF4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Ilość</w:t>
            </w:r>
          </w:p>
        </w:tc>
        <w:tc>
          <w:tcPr>
            <w:tcW w:w="85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CCCCC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1862B4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j. m.</w:t>
            </w:r>
          </w:p>
        </w:tc>
      </w:tr>
      <w:tr w:rsidR="00B22F6D" w14:paraId="39CBFAF3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1BCE0F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BCFC40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GSM.006.T1.E4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26052F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Noże docinające RC3000 (stal kwasoodporna)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19F0F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8,0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5FEB20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szt.</w:t>
            </w:r>
          </w:p>
        </w:tc>
      </w:tr>
      <w:tr w:rsidR="00B22F6D" w14:paraId="2AE7D441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670B53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2A6131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GSM.005.T1.E4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DF802B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Noże docinające RC5000 (stal kwasoodporna)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44FCFE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8,0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A4A0F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szt.</w:t>
            </w:r>
          </w:p>
        </w:tc>
      </w:tr>
      <w:tr w:rsidR="00B22F6D" w14:paraId="60DDA213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C67AF0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66FAF1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NSP.033_E_SET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B5BA67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Kołek rozprężny 10x30, 06x30 DIN 1481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BCECDD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16,0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D7C642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szt.</w:t>
            </w:r>
          </w:p>
        </w:tc>
      </w:tr>
      <w:tr w:rsidR="00B22F6D" w14:paraId="0C1E0B95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9F9369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E6FB2F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GFL.421.N1.M9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3F2453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 xml:space="preserve">Sito RC5000 (standard) przepustowość max. </w:t>
            </w:r>
            <w:proofErr w:type="spellStart"/>
            <w:r>
              <w:rPr>
                <w:rFonts w:ascii="Liberation Sans" w:hAnsi="Liberation Sans" w:cs="Liberation Sans"/>
                <w:sz w:val="20"/>
                <w:lang w:eastAsia="en-US"/>
              </w:rPr>
              <w:t>śr</w:t>
            </w:r>
            <w:proofErr w:type="spellEnd"/>
            <w:r>
              <w:rPr>
                <w:rFonts w:ascii="Liberation Sans" w:hAnsi="Liberation Sans" w:cs="Liberation Sans"/>
                <w:sz w:val="20"/>
                <w:lang w:eastAsia="en-US"/>
              </w:rPr>
              <w:t xml:space="preserve"> 24mm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614D5D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187A7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szt.</w:t>
            </w:r>
          </w:p>
        </w:tc>
      </w:tr>
      <w:tr w:rsidR="00B22F6D" w14:paraId="35F62667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AF0B8C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AF173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GFL.427.N3.M9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ED785B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Sito RC3000 (standard) przepustowość max. śr.20mm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2F2202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389699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szt.</w:t>
            </w:r>
          </w:p>
        </w:tc>
      </w:tr>
      <w:tr w:rsidR="00B22F6D" w14:paraId="1ED4CFD9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C0773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268BF0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DFD.390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D342C4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PE-sznur uszczelniający 10 mm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B5251C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5D56B9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proofErr w:type="spellStart"/>
            <w:r>
              <w:rPr>
                <w:rFonts w:ascii="Liberation Sans" w:hAnsi="Liberation Sans" w:cs="Liberation Sans"/>
                <w:sz w:val="20"/>
                <w:lang w:eastAsia="en-US"/>
              </w:rPr>
              <w:t>mb</w:t>
            </w:r>
            <w:proofErr w:type="spellEnd"/>
          </w:p>
        </w:tc>
      </w:tr>
      <w:tr w:rsidR="00B22F6D" w14:paraId="12652FF3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368D19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CFED0B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NSI.119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C5AD97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Śruba M 10x45, ISO4762, 10.9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A15797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4,0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AA1E9C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szt.</w:t>
            </w:r>
          </w:p>
        </w:tc>
      </w:tr>
      <w:tr w:rsidR="00B22F6D" w14:paraId="74DF44DB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ED389F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A20034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GRS.202.EE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EEBFEE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Tuleja rozprężna zaciskana do montażu sita VVA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45DCA9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12,0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2F1902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szt.</w:t>
            </w:r>
          </w:p>
        </w:tc>
      </w:tr>
      <w:tr w:rsidR="00B22F6D" w14:paraId="1267D391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616B50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5EA92B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GRS.203.EE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8C8694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Śruba mocująca sito RC3000-10000, A4-80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398D5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12,0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DAFEA4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szt.</w:t>
            </w:r>
          </w:p>
        </w:tc>
      </w:tr>
      <w:tr w:rsidR="00B22F6D" w14:paraId="76177FF4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2C0A10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8ADDFC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NSE.019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72BBAE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Śruba z łbem stożkowym M5x12, 8.8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96BF5B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16,0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37C1EE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szt.</w:t>
            </w:r>
          </w:p>
        </w:tc>
      </w:tr>
      <w:tr w:rsidR="00B22F6D" w14:paraId="126C53B7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94B231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85084C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DOR0116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9C273E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O – Ring 40x3, NBR 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9A7B58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2,0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7AC88B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szt.</w:t>
            </w:r>
          </w:p>
        </w:tc>
      </w:tr>
      <w:tr w:rsidR="00B22F6D" w14:paraId="0D65113E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45770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2B5A39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DOR.160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312430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O – Ring 48x2, NBR70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45F2FE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4,0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87E4E6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szt.</w:t>
            </w:r>
          </w:p>
        </w:tc>
      </w:tr>
      <w:tr w:rsidR="00B22F6D" w14:paraId="3DC0D58F" w14:textId="77777777" w:rsidTr="00B22F6D">
        <w:trPr>
          <w:trHeight w:val="516"/>
          <w:tblCellSpacing w:w="0" w:type="dxa"/>
        </w:trPr>
        <w:tc>
          <w:tcPr>
            <w:tcW w:w="627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532826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383597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DFD0208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C9808" w14:textId="77777777" w:rsidR="00B22F6D" w:rsidRDefault="00B22F6D">
            <w:pPr>
              <w:suppressAutoHyphens w:val="0"/>
              <w:spacing w:after="0" w:line="240" w:lineRule="auto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Pierścień uszczelniający 60x8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112AE6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r>
              <w:rPr>
                <w:rFonts w:ascii="Liberation Sans" w:hAnsi="Liberation Sans" w:cs="Liberation Sans"/>
                <w:sz w:val="20"/>
                <w:lang w:eastAsia="en-US"/>
              </w:rPr>
              <w:t>4,0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771AE" w14:textId="77777777" w:rsidR="00B22F6D" w:rsidRDefault="00B22F6D">
            <w:pPr>
              <w:suppressAutoHyphens w:val="0"/>
              <w:spacing w:after="0" w:line="240" w:lineRule="auto"/>
              <w:jc w:val="center"/>
              <w:rPr>
                <w:rFonts w:ascii="Liberation Sans" w:hAnsi="Liberation Sans" w:cs="Liberation Sans"/>
                <w:sz w:val="20"/>
                <w:lang w:eastAsia="en-US"/>
              </w:rPr>
            </w:pPr>
            <w:proofErr w:type="spellStart"/>
            <w:r>
              <w:rPr>
                <w:rFonts w:ascii="Liberation Sans" w:hAnsi="Liberation Sans" w:cs="Liberation Sans"/>
                <w:sz w:val="20"/>
                <w:lang w:eastAsia="en-US"/>
              </w:rPr>
              <w:t>mb</w:t>
            </w:r>
            <w:proofErr w:type="spellEnd"/>
          </w:p>
        </w:tc>
      </w:tr>
    </w:tbl>
    <w:p w14:paraId="0766E1F1" w14:textId="5653178A" w:rsidR="00546CC4" w:rsidRPr="00B054E5" w:rsidRDefault="00546CC4" w:rsidP="00B054E5">
      <w:pPr>
        <w:spacing w:after="0" w:line="240" w:lineRule="auto"/>
        <w:rPr>
          <w:b/>
          <w:szCs w:val="22"/>
          <w:u w:val="single"/>
        </w:rPr>
      </w:pPr>
    </w:p>
    <w:sectPr w:rsidR="00546CC4" w:rsidRPr="00B054E5" w:rsidSect="00B22F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6EF2B" w14:textId="77777777" w:rsidR="00894B15" w:rsidRDefault="00894B15" w:rsidP="007E7A8A">
      <w:pPr>
        <w:spacing w:after="0" w:line="240" w:lineRule="auto"/>
      </w:pPr>
      <w:r>
        <w:separator/>
      </w:r>
    </w:p>
  </w:endnote>
  <w:endnote w:type="continuationSeparator" w:id="0">
    <w:p w14:paraId="24421486" w14:textId="77777777" w:rsidR="00894B15" w:rsidRDefault="00894B15" w:rsidP="007E7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BA24D" w14:textId="77777777" w:rsidR="00DF0A43" w:rsidRDefault="00DF0A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5CF4A" w14:textId="77777777" w:rsidR="00DF0A43" w:rsidRDefault="00DF0A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B4B48" w14:textId="77777777" w:rsidR="00DF0A43" w:rsidRDefault="00DF0A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6AF9AF" w14:textId="77777777" w:rsidR="00894B15" w:rsidRDefault="00894B15" w:rsidP="007E7A8A">
      <w:pPr>
        <w:spacing w:after="0" w:line="240" w:lineRule="auto"/>
      </w:pPr>
      <w:r>
        <w:separator/>
      </w:r>
    </w:p>
  </w:footnote>
  <w:footnote w:type="continuationSeparator" w:id="0">
    <w:p w14:paraId="40B40A89" w14:textId="77777777" w:rsidR="00894B15" w:rsidRDefault="00894B15" w:rsidP="007E7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0948A" w14:textId="77777777" w:rsidR="00DF0A43" w:rsidRDefault="00DF0A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A9F52" w14:textId="77777777" w:rsidR="00DF0A43" w:rsidRDefault="00DF0A4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51EA5" w14:textId="77777777" w:rsidR="00DF0A43" w:rsidRDefault="00DF0A4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235"/>
    <w:rsid w:val="00024C1F"/>
    <w:rsid w:val="00071FCD"/>
    <w:rsid w:val="00135A82"/>
    <w:rsid w:val="00147BF3"/>
    <w:rsid w:val="001B6420"/>
    <w:rsid w:val="00211130"/>
    <w:rsid w:val="002776B6"/>
    <w:rsid w:val="003414B7"/>
    <w:rsid w:val="00345655"/>
    <w:rsid w:val="00427054"/>
    <w:rsid w:val="004B5AE0"/>
    <w:rsid w:val="00514BEA"/>
    <w:rsid w:val="00546CC4"/>
    <w:rsid w:val="005B4A7F"/>
    <w:rsid w:val="005E780D"/>
    <w:rsid w:val="005F3133"/>
    <w:rsid w:val="00621766"/>
    <w:rsid w:val="006438F0"/>
    <w:rsid w:val="006847C8"/>
    <w:rsid w:val="00697D04"/>
    <w:rsid w:val="00762235"/>
    <w:rsid w:val="00776CB5"/>
    <w:rsid w:val="007E11C3"/>
    <w:rsid w:val="007E7A8A"/>
    <w:rsid w:val="007F6B38"/>
    <w:rsid w:val="00805C9D"/>
    <w:rsid w:val="00855803"/>
    <w:rsid w:val="00894B15"/>
    <w:rsid w:val="008A6CA7"/>
    <w:rsid w:val="009C28E7"/>
    <w:rsid w:val="009D5699"/>
    <w:rsid w:val="00A11D2E"/>
    <w:rsid w:val="00B054E5"/>
    <w:rsid w:val="00B22F6D"/>
    <w:rsid w:val="00B349DD"/>
    <w:rsid w:val="00B41D7B"/>
    <w:rsid w:val="00B95253"/>
    <w:rsid w:val="00BA353B"/>
    <w:rsid w:val="00BD690C"/>
    <w:rsid w:val="00C54E79"/>
    <w:rsid w:val="00CD5D1A"/>
    <w:rsid w:val="00D769DB"/>
    <w:rsid w:val="00D91458"/>
    <w:rsid w:val="00DB28D3"/>
    <w:rsid w:val="00DC77B8"/>
    <w:rsid w:val="00DE315D"/>
    <w:rsid w:val="00DF0A43"/>
    <w:rsid w:val="00E1100C"/>
    <w:rsid w:val="00E50249"/>
    <w:rsid w:val="00EC06B4"/>
    <w:rsid w:val="00EC1181"/>
    <w:rsid w:val="00EF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83DD3"/>
  <w15:docId w15:val="{EFAFB9DE-7043-4D47-95C3-93370C8EB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54E5"/>
    <w:pPr>
      <w:suppressAutoHyphens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054E5"/>
    <w:pPr>
      <w:keepNext/>
      <w:spacing w:before="240" w:after="240"/>
      <w:outlineLvl w:val="0"/>
    </w:pPr>
    <w:rPr>
      <w:rFonts w:ascii="Arial" w:hAnsi="Arial"/>
      <w:b/>
      <w:bCs/>
      <w:kern w:val="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2F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54E5"/>
    <w:rPr>
      <w:rFonts w:ascii="Arial" w:eastAsia="Times New Roman" w:hAnsi="Arial" w:cs="Times New Roman"/>
      <w:b/>
      <w:bCs/>
      <w:kern w:val="1"/>
      <w:sz w:val="28"/>
      <w:szCs w:val="28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E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7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A8A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7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A8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2F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5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5348F-8C1C-4354-AA3C-6275F3BD8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Kurzynka</dc:creator>
  <cp:keywords/>
  <dc:description/>
  <cp:lastModifiedBy>Julia Majer</cp:lastModifiedBy>
  <cp:revision>3</cp:revision>
  <dcterms:created xsi:type="dcterms:W3CDTF">2024-09-27T07:47:00Z</dcterms:created>
  <dcterms:modified xsi:type="dcterms:W3CDTF">2024-09-27T07:48:00Z</dcterms:modified>
</cp:coreProperties>
</file>