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3983C" w14:textId="77777777" w:rsidR="006552BE" w:rsidRPr="00D36271" w:rsidRDefault="00357C7C" w:rsidP="00191797">
      <w:pPr>
        <w:pStyle w:val="Nagwek4"/>
        <w:spacing w:line="276" w:lineRule="auto"/>
        <w:rPr>
          <w:rFonts w:eastAsia="Arial Unicode MS" w:cs="Calibri"/>
          <w:sz w:val="44"/>
          <w:szCs w:val="40"/>
          <w:highlight w:val="cyan"/>
        </w:rPr>
      </w:pPr>
      <w:r w:rsidRPr="00D36271">
        <w:rPr>
          <w:rFonts w:cs="Calibri"/>
          <w:noProof/>
        </w:rPr>
        <w:drawing>
          <wp:anchor distT="0" distB="0" distL="114300" distR="114300" simplePos="0" relativeHeight="251657728" behindDoc="0" locked="0" layoutInCell="1" allowOverlap="1" wp14:anchorId="28F423C7" wp14:editId="390D55CC">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8DB" w:rsidRPr="00D36271">
        <w:rPr>
          <w:rFonts w:eastAsia="Arial Unicode MS" w:cs="Calibri"/>
          <w:sz w:val="44"/>
          <w:szCs w:val="40"/>
          <w:highlight w:val="cyan"/>
        </w:rPr>
        <w:t xml:space="preserve"> </w:t>
      </w:r>
    </w:p>
    <w:p w14:paraId="599429DC" w14:textId="77777777" w:rsidR="004D717B" w:rsidRPr="00D36271" w:rsidRDefault="004D717B" w:rsidP="00191797">
      <w:pPr>
        <w:autoSpaceDE w:val="0"/>
        <w:autoSpaceDN w:val="0"/>
        <w:adjustRightInd w:val="0"/>
        <w:spacing w:line="276" w:lineRule="auto"/>
        <w:rPr>
          <w:rFonts w:ascii="Calibri" w:eastAsia="Arial Unicode MS" w:hAnsi="Calibri" w:cs="Calibri"/>
          <w:b/>
          <w:sz w:val="44"/>
          <w:szCs w:val="40"/>
          <w:highlight w:val="cyan"/>
        </w:rPr>
      </w:pPr>
    </w:p>
    <w:p w14:paraId="2416C4B3" w14:textId="77777777" w:rsidR="00C329EF" w:rsidRPr="00D36271" w:rsidRDefault="00C329EF" w:rsidP="00191797">
      <w:pPr>
        <w:autoSpaceDE w:val="0"/>
        <w:autoSpaceDN w:val="0"/>
        <w:adjustRightInd w:val="0"/>
        <w:spacing w:line="276" w:lineRule="auto"/>
        <w:jc w:val="right"/>
        <w:rPr>
          <w:rFonts w:ascii="Calibri" w:eastAsia="Arial Unicode MS" w:hAnsi="Calibri" w:cs="Calibri"/>
          <w:b/>
          <w:sz w:val="32"/>
          <w:szCs w:val="20"/>
        </w:rPr>
      </w:pPr>
    </w:p>
    <w:p w14:paraId="1884D076" w14:textId="77777777" w:rsidR="00360899" w:rsidRPr="00D36271" w:rsidRDefault="00C622EF" w:rsidP="00191797">
      <w:pPr>
        <w:pStyle w:val="Bezodstpw"/>
        <w:spacing w:line="276" w:lineRule="auto"/>
        <w:jc w:val="center"/>
        <w:rPr>
          <w:rFonts w:ascii="Calibri" w:eastAsia="Arial Unicode MS" w:hAnsi="Calibri" w:cs="Calibri"/>
          <w:b/>
          <w:sz w:val="56"/>
          <w:szCs w:val="60"/>
        </w:rPr>
      </w:pPr>
      <w:r w:rsidRPr="00D36271">
        <w:rPr>
          <w:rFonts w:ascii="Calibri" w:eastAsia="Arial Unicode MS" w:hAnsi="Calibri" w:cs="Calibri"/>
          <w:b/>
          <w:sz w:val="56"/>
          <w:szCs w:val="60"/>
        </w:rPr>
        <w:t xml:space="preserve">SPECYFIKACJA </w:t>
      </w:r>
      <w:r w:rsidR="00360899" w:rsidRPr="00D36271">
        <w:rPr>
          <w:rFonts w:ascii="Calibri" w:eastAsia="Arial Unicode MS" w:hAnsi="Calibri" w:cs="Calibri"/>
          <w:b/>
          <w:sz w:val="56"/>
          <w:szCs w:val="60"/>
        </w:rPr>
        <w:t>WARUNKÓW</w:t>
      </w:r>
      <w:r w:rsidR="00FE0AAA" w:rsidRPr="00D36271">
        <w:rPr>
          <w:rFonts w:ascii="Calibri" w:eastAsia="Arial Unicode MS" w:hAnsi="Calibri" w:cs="Calibri"/>
          <w:b/>
          <w:sz w:val="56"/>
          <w:szCs w:val="60"/>
        </w:rPr>
        <w:t xml:space="preserve"> </w:t>
      </w:r>
      <w:r w:rsidR="00360899" w:rsidRPr="00D36271">
        <w:rPr>
          <w:rFonts w:ascii="Calibri" w:eastAsia="Arial Unicode MS" w:hAnsi="Calibri" w:cs="Calibri"/>
          <w:b/>
          <w:sz w:val="56"/>
          <w:szCs w:val="60"/>
        </w:rPr>
        <w:t>ZAMÓWIENIA</w:t>
      </w:r>
    </w:p>
    <w:p w14:paraId="3A3DF2A5" w14:textId="77777777" w:rsidR="00AA376C" w:rsidRPr="00D36271" w:rsidRDefault="001C64D1" w:rsidP="00191797">
      <w:pPr>
        <w:pStyle w:val="Bezodstpw"/>
        <w:spacing w:line="276" w:lineRule="auto"/>
        <w:jc w:val="center"/>
        <w:rPr>
          <w:rFonts w:ascii="Calibri" w:eastAsia="Arial Unicode MS" w:hAnsi="Calibri" w:cs="Calibri"/>
          <w:b/>
          <w:sz w:val="56"/>
          <w:szCs w:val="60"/>
        </w:rPr>
      </w:pPr>
      <w:r w:rsidRPr="00D36271">
        <w:rPr>
          <w:rFonts w:ascii="Calibri" w:eastAsia="Arial Unicode MS" w:hAnsi="Calibri" w:cs="Calibri"/>
          <w:b/>
          <w:sz w:val="56"/>
          <w:szCs w:val="60"/>
        </w:rPr>
        <w:t>[</w:t>
      </w:r>
      <w:r w:rsidR="00AA376C" w:rsidRPr="00D36271">
        <w:rPr>
          <w:rFonts w:ascii="Calibri" w:eastAsia="Arial Unicode MS" w:hAnsi="Calibri" w:cs="Calibri"/>
          <w:b/>
          <w:sz w:val="56"/>
          <w:szCs w:val="60"/>
        </w:rPr>
        <w:t>S</w:t>
      </w:r>
      <w:r w:rsidR="00664190" w:rsidRPr="00D36271">
        <w:rPr>
          <w:rFonts w:ascii="Calibri" w:eastAsia="Arial Unicode MS" w:hAnsi="Calibri" w:cs="Calibri"/>
          <w:b/>
          <w:sz w:val="56"/>
          <w:szCs w:val="60"/>
        </w:rPr>
        <w:t xml:space="preserve"> </w:t>
      </w:r>
      <w:r w:rsidR="00AA376C" w:rsidRPr="00D36271">
        <w:rPr>
          <w:rFonts w:ascii="Calibri" w:eastAsia="Arial Unicode MS" w:hAnsi="Calibri" w:cs="Calibri"/>
          <w:b/>
          <w:sz w:val="56"/>
          <w:szCs w:val="60"/>
        </w:rPr>
        <w:t>W</w:t>
      </w:r>
      <w:r w:rsidR="00664190" w:rsidRPr="00D36271">
        <w:rPr>
          <w:rFonts w:ascii="Calibri" w:eastAsia="Arial Unicode MS" w:hAnsi="Calibri" w:cs="Calibri"/>
          <w:b/>
          <w:sz w:val="56"/>
          <w:szCs w:val="60"/>
        </w:rPr>
        <w:t xml:space="preserve"> </w:t>
      </w:r>
      <w:r w:rsidR="007D2CE8" w:rsidRPr="00D36271">
        <w:rPr>
          <w:rFonts w:ascii="Calibri" w:eastAsia="Arial Unicode MS" w:hAnsi="Calibri" w:cs="Calibri"/>
          <w:b/>
          <w:sz w:val="56"/>
          <w:szCs w:val="60"/>
        </w:rPr>
        <w:t>Z</w:t>
      </w:r>
      <w:r w:rsidRPr="00D36271">
        <w:rPr>
          <w:rFonts w:ascii="Calibri" w:eastAsia="Arial Unicode MS" w:hAnsi="Calibri" w:cs="Calibri"/>
          <w:b/>
          <w:sz w:val="56"/>
          <w:szCs w:val="60"/>
        </w:rPr>
        <w:t>]</w:t>
      </w:r>
    </w:p>
    <w:p w14:paraId="75926B1F" w14:textId="77777777" w:rsidR="00032708" w:rsidRPr="00D36271" w:rsidRDefault="00032708" w:rsidP="00191797">
      <w:pPr>
        <w:pStyle w:val="Bezodstpw"/>
        <w:spacing w:line="276" w:lineRule="auto"/>
        <w:rPr>
          <w:rFonts w:ascii="Calibri" w:eastAsia="Arial Unicode MS" w:hAnsi="Calibri" w:cs="Calibri"/>
          <w:sz w:val="32"/>
          <w:szCs w:val="40"/>
        </w:rPr>
      </w:pPr>
    </w:p>
    <w:p w14:paraId="0D247389" w14:textId="3EF2F80F" w:rsidR="00360899" w:rsidRPr="00D36271" w:rsidRDefault="00AA376C" w:rsidP="00191797">
      <w:pPr>
        <w:pStyle w:val="Bezodstpw"/>
        <w:spacing w:line="276" w:lineRule="auto"/>
        <w:jc w:val="center"/>
        <w:rPr>
          <w:rFonts w:ascii="Calibri" w:eastAsia="Arial Unicode MS" w:hAnsi="Calibri" w:cs="Calibri"/>
          <w:sz w:val="28"/>
          <w:szCs w:val="40"/>
        </w:rPr>
      </w:pPr>
      <w:r w:rsidRPr="00D36271">
        <w:rPr>
          <w:rFonts w:ascii="Calibri" w:eastAsia="Arial Unicode MS" w:hAnsi="Calibri" w:cs="Calibri"/>
          <w:sz w:val="28"/>
          <w:szCs w:val="40"/>
        </w:rPr>
        <w:t xml:space="preserve">W POSTĘPOWANIU O UDZIELENIE ZAMÓWIENIA </w:t>
      </w:r>
      <w:r w:rsidR="00664190" w:rsidRPr="00D36271">
        <w:rPr>
          <w:rFonts w:ascii="Calibri" w:eastAsia="Arial Unicode MS" w:hAnsi="Calibri" w:cs="Calibri"/>
          <w:sz w:val="28"/>
          <w:szCs w:val="40"/>
        </w:rPr>
        <w:t xml:space="preserve">NA </w:t>
      </w:r>
      <w:r w:rsidR="00C63D4E">
        <w:rPr>
          <w:rFonts w:ascii="Calibri" w:eastAsia="Arial Unicode MS" w:hAnsi="Calibri" w:cs="Calibri"/>
          <w:sz w:val="28"/>
          <w:szCs w:val="40"/>
        </w:rPr>
        <w:t>DOSTAWĘ</w:t>
      </w:r>
      <w:r w:rsidR="00664190" w:rsidRPr="00D36271">
        <w:rPr>
          <w:rFonts w:ascii="Calibri" w:eastAsia="Arial Unicode MS" w:hAnsi="Calibri" w:cs="Calibri"/>
          <w:sz w:val="28"/>
          <w:szCs w:val="40"/>
        </w:rPr>
        <w:t xml:space="preserve"> POD NAZWĄ</w:t>
      </w:r>
      <w:r w:rsidR="00360899" w:rsidRPr="00D36271">
        <w:rPr>
          <w:rFonts w:ascii="Calibri" w:eastAsia="Arial Unicode MS" w:hAnsi="Calibri" w:cs="Calibri"/>
          <w:sz w:val="28"/>
          <w:szCs w:val="40"/>
        </w:rPr>
        <w:t>:</w:t>
      </w:r>
    </w:p>
    <w:p w14:paraId="4A70F834" w14:textId="77777777" w:rsidR="00032708" w:rsidRPr="00D36271" w:rsidRDefault="00032708" w:rsidP="00191797">
      <w:pPr>
        <w:pStyle w:val="Bezodstpw"/>
        <w:spacing w:line="276" w:lineRule="auto"/>
        <w:jc w:val="center"/>
        <w:rPr>
          <w:rFonts w:ascii="Calibri" w:eastAsia="Arial Unicode MS" w:hAnsi="Calibri" w:cs="Calibri"/>
          <w:sz w:val="32"/>
        </w:rPr>
      </w:pPr>
    </w:p>
    <w:p w14:paraId="6AEECDE3" w14:textId="77777777" w:rsidR="00620404" w:rsidRPr="00D36271" w:rsidRDefault="00620404" w:rsidP="00D61D37">
      <w:pPr>
        <w:pStyle w:val="Legenda"/>
        <w:shd w:val="clear" w:color="auto" w:fill="D9D9D9" w:themeFill="background1" w:themeFillShade="D9"/>
        <w:spacing w:line="276" w:lineRule="auto"/>
        <w:jc w:val="center"/>
        <w:rPr>
          <w:rFonts w:ascii="Calibri" w:eastAsia="Arial Unicode MS" w:hAnsi="Calibri" w:cs="Calibri"/>
          <w:sz w:val="21"/>
          <w:szCs w:val="21"/>
        </w:rPr>
      </w:pPr>
    </w:p>
    <w:p w14:paraId="6016E650" w14:textId="77777777" w:rsidR="00D211A0" w:rsidRPr="00D211A0" w:rsidRDefault="00D211A0" w:rsidP="00D211A0">
      <w:pPr>
        <w:shd w:val="clear" w:color="auto" w:fill="D9D9D9" w:themeFill="background1" w:themeFillShade="D9"/>
        <w:jc w:val="center"/>
        <w:rPr>
          <w:rFonts w:ascii="Calibri" w:eastAsia="Arial Unicode MS" w:hAnsi="Calibri" w:cs="Calibri"/>
          <w:b/>
          <w:iCs/>
          <w:sz w:val="44"/>
          <w:szCs w:val="44"/>
        </w:rPr>
      </w:pPr>
      <w:bookmarkStart w:id="0" w:name="_Hlk156282295"/>
      <w:bookmarkStart w:id="1" w:name="_Hlk156282517"/>
      <w:r w:rsidRPr="00D211A0">
        <w:rPr>
          <w:rFonts w:ascii="Calibri" w:eastAsia="Arial Unicode MS" w:hAnsi="Calibri" w:cs="Calibri"/>
          <w:b/>
          <w:iCs/>
          <w:sz w:val="44"/>
          <w:szCs w:val="44"/>
        </w:rPr>
        <w:t>SUKCESYWNA DOSTAWA RUR I KSZTAŁTEK</w:t>
      </w:r>
    </w:p>
    <w:p w14:paraId="35056799" w14:textId="698E6546" w:rsidR="00D61D37" w:rsidRPr="00D61D37" w:rsidRDefault="00D211A0" w:rsidP="00D211A0">
      <w:pPr>
        <w:shd w:val="clear" w:color="auto" w:fill="D9D9D9" w:themeFill="background1" w:themeFillShade="D9"/>
        <w:jc w:val="center"/>
        <w:rPr>
          <w:rFonts w:eastAsia="Arial Unicode MS"/>
        </w:rPr>
      </w:pPr>
      <w:r w:rsidRPr="00D211A0">
        <w:rPr>
          <w:rFonts w:ascii="Calibri" w:eastAsia="Arial Unicode MS" w:hAnsi="Calibri" w:cs="Calibri"/>
          <w:b/>
          <w:iCs/>
          <w:sz w:val="44"/>
          <w:szCs w:val="44"/>
        </w:rPr>
        <w:t>Z PE, PVC I PP WRAZ Z OSPRZĘTEM</w:t>
      </w:r>
      <w:bookmarkEnd w:id="0"/>
    </w:p>
    <w:bookmarkEnd w:id="1"/>
    <w:p w14:paraId="4E4A5164" w14:textId="77777777" w:rsidR="00D211A0" w:rsidRDefault="00D211A0" w:rsidP="00D61D37">
      <w:pPr>
        <w:pStyle w:val="Legenda"/>
        <w:shd w:val="clear" w:color="auto" w:fill="D9D9D9" w:themeFill="background1" w:themeFillShade="D9"/>
        <w:spacing w:line="276" w:lineRule="auto"/>
        <w:jc w:val="center"/>
        <w:rPr>
          <w:rFonts w:ascii="Calibri" w:eastAsia="Arial Unicode MS" w:hAnsi="Calibri" w:cs="Calibri"/>
          <w:sz w:val="32"/>
        </w:rPr>
      </w:pPr>
    </w:p>
    <w:p w14:paraId="35B0A18F" w14:textId="7ED1A7C2" w:rsidR="00620404" w:rsidRPr="00D36271" w:rsidRDefault="00AB2884" w:rsidP="00D61D37">
      <w:pPr>
        <w:pStyle w:val="Legenda"/>
        <w:shd w:val="clear" w:color="auto" w:fill="D9D9D9" w:themeFill="background1" w:themeFillShade="D9"/>
        <w:spacing w:line="276" w:lineRule="auto"/>
        <w:jc w:val="center"/>
        <w:rPr>
          <w:rFonts w:ascii="Calibri" w:eastAsia="Arial Unicode MS" w:hAnsi="Calibri" w:cs="Calibri"/>
          <w:sz w:val="36"/>
          <w:szCs w:val="32"/>
        </w:rPr>
      </w:pPr>
      <w:r w:rsidRPr="00D36271">
        <w:rPr>
          <w:rFonts w:ascii="Calibri" w:eastAsia="Arial Unicode MS" w:hAnsi="Calibri" w:cs="Calibri"/>
          <w:sz w:val="32"/>
        </w:rPr>
        <w:t xml:space="preserve">OZNACZENIE ZAMÓWIENIA: </w:t>
      </w:r>
      <w:bookmarkStart w:id="2" w:name="_Hlk143235574"/>
      <w:r w:rsidR="00C63D4E">
        <w:rPr>
          <w:rFonts w:ascii="Calibri" w:eastAsia="Arial Unicode MS" w:hAnsi="Calibri" w:cs="Calibri"/>
          <w:sz w:val="32"/>
        </w:rPr>
        <w:t>87</w:t>
      </w:r>
      <w:r w:rsidRPr="00D36271">
        <w:rPr>
          <w:rFonts w:ascii="Calibri" w:eastAsia="Arial Unicode MS" w:hAnsi="Calibri" w:cs="Calibri"/>
          <w:sz w:val="32"/>
        </w:rPr>
        <w:t>/202</w:t>
      </w:r>
      <w:r w:rsidR="00E657BF">
        <w:rPr>
          <w:rFonts w:ascii="Calibri" w:eastAsia="Arial Unicode MS" w:hAnsi="Calibri" w:cs="Calibri"/>
          <w:sz w:val="32"/>
        </w:rPr>
        <w:t>4</w:t>
      </w:r>
      <w:r w:rsidRPr="00D36271">
        <w:rPr>
          <w:rFonts w:ascii="Calibri" w:eastAsia="Arial Unicode MS" w:hAnsi="Calibri" w:cs="Calibri"/>
          <w:sz w:val="32"/>
        </w:rPr>
        <w:t>/</w:t>
      </w:r>
      <w:r w:rsidR="00B17713">
        <w:rPr>
          <w:rFonts w:ascii="Calibri" w:eastAsia="Arial Unicode MS" w:hAnsi="Calibri" w:cs="Calibri"/>
          <w:sz w:val="32"/>
        </w:rPr>
        <w:t>TR</w:t>
      </w:r>
      <w:r w:rsidRPr="00D36271">
        <w:rPr>
          <w:rFonts w:ascii="Calibri" w:eastAsia="Arial Unicode MS" w:hAnsi="Calibri" w:cs="Calibri"/>
          <w:sz w:val="32"/>
        </w:rPr>
        <w:t>/KP</w:t>
      </w:r>
      <w:bookmarkEnd w:id="2"/>
    </w:p>
    <w:p w14:paraId="5432B1C1" w14:textId="77777777" w:rsidR="00FC3D55" w:rsidRPr="00D36271" w:rsidRDefault="00FC3D55" w:rsidP="00D61D37">
      <w:pPr>
        <w:pStyle w:val="Legenda"/>
        <w:shd w:val="clear" w:color="auto" w:fill="D9D9D9" w:themeFill="background1" w:themeFillShade="D9"/>
        <w:spacing w:line="276" w:lineRule="auto"/>
        <w:jc w:val="center"/>
        <w:rPr>
          <w:rFonts w:ascii="Calibri" w:hAnsi="Calibri" w:cs="Calibri"/>
          <w:spacing w:val="42"/>
          <w:sz w:val="21"/>
          <w:szCs w:val="21"/>
        </w:rPr>
      </w:pPr>
    </w:p>
    <w:p w14:paraId="37DA2BE7" w14:textId="77777777" w:rsidR="00AA376C" w:rsidRPr="00D36271" w:rsidRDefault="00AA376C" w:rsidP="00191797">
      <w:pPr>
        <w:spacing w:line="276" w:lineRule="auto"/>
        <w:jc w:val="right"/>
        <w:rPr>
          <w:rFonts w:ascii="Calibri" w:hAnsi="Calibri" w:cs="Calibri"/>
          <w:b/>
        </w:rPr>
      </w:pPr>
      <w:bookmarkStart w:id="3" w:name="_Toc360706312"/>
      <w:bookmarkStart w:id="4" w:name="_Toc366665622"/>
    </w:p>
    <w:p w14:paraId="47D3213F" w14:textId="77777777" w:rsidR="003A33F5" w:rsidRPr="00D36271" w:rsidRDefault="003A33F5" w:rsidP="00191797">
      <w:pPr>
        <w:spacing w:line="276" w:lineRule="auto"/>
        <w:jc w:val="right"/>
        <w:rPr>
          <w:rFonts w:ascii="Calibri" w:hAnsi="Calibri" w:cs="Calibri"/>
          <w:b/>
        </w:rPr>
      </w:pPr>
    </w:p>
    <w:p w14:paraId="09AF500C" w14:textId="77777777" w:rsidR="00DB7D40" w:rsidRPr="00D36271" w:rsidRDefault="00DB7D40" w:rsidP="00191797">
      <w:pPr>
        <w:spacing w:line="276" w:lineRule="auto"/>
        <w:jc w:val="right"/>
        <w:rPr>
          <w:rFonts w:ascii="Calibri" w:hAnsi="Calibri" w:cs="Calibri"/>
          <w:b/>
        </w:rPr>
      </w:pPr>
    </w:p>
    <w:p w14:paraId="259E8DE4" w14:textId="77777777" w:rsidR="00DB7D40" w:rsidRPr="00D36271" w:rsidRDefault="00DB7D40" w:rsidP="00191797">
      <w:pPr>
        <w:spacing w:line="276" w:lineRule="auto"/>
        <w:jc w:val="right"/>
        <w:rPr>
          <w:rFonts w:ascii="Calibri" w:hAnsi="Calibri" w:cs="Calibri"/>
          <w:b/>
        </w:rPr>
      </w:pPr>
    </w:p>
    <w:p w14:paraId="4EB619C7" w14:textId="77777777" w:rsidR="00DB7D40" w:rsidRDefault="00DB7D40" w:rsidP="00191797">
      <w:pPr>
        <w:spacing w:line="276" w:lineRule="auto"/>
        <w:jc w:val="right"/>
        <w:rPr>
          <w:rFonts w:ascii="Calibri" w:hAnsi="Calibri" w:cs="Calibri"/>
          <w:b/>
        </w:rPr>
      </w:pPr>
    </w:p>
    <w:p w14:paraId="2BFB94A5" w14:textId="77777777" w:rsidR="00D61D37" w:rsidRPr="00D36271" w:rsidRDefault="00D61D37" w:rsidP="00191797">
      <w:pPr>
        <w:spacing w:line="276" w:lineRule="auto"/>
        <w:jc w:val="right"/>
        <w:rPr>
          <w:rFonts w:ascii="Calibri" w:hAnsi="Calibri" w:cs="Calibri"/>
          <w:b/>
        </w:rPr>
      </w:pPr>
    </w:p>
    <w:p w14:paraId="3B07B8BE" w14:textId="77777777" w:rsidR="00DB7D40" w:rsidRPr="00D36271" w:rsidRDefault="00DB7D40" w:rsidP="00191797">
      <w:pPr>
        <w:spacing w:line="276" w:lineRule="auto"/>
        <w:jc w:val="right"/>
        <w:rPr>
          <w:rFonts w:ascii="Calibri" w:hAnsi="Calibri" w:cs="Calibri"/>
          <w:b/>
        </w:rPr>
      </w:pPr>
    </w:p>
    <w:p w14:paraId="32471582" w14:textId="77777777" w:rsidR="00DB7D40" w:rsidRPr="00D36271" w:rsidRDefault="00DB7D40" w:rsidP="00191797">
      <w:pPr>
        <w:spacing w:line="276" w:lineRule="auto"/>
        <w:jc w:val="right"/>
        <w:rPr>
          <w:rFonts w:ascii="Calibri" w:hAnsi="Calibri" w:cs="Calibri"/>
          <w:b/>
        </w:rPr>
      </w:pPr>
    </w:p>
    <w:p w14:paraId="6C10F6D0" w14:textId="77777777" w:rsidR="00DB7D40" w:rsidRDefault="00DB7D40" w:rsidP="00191797">
      <w:pPr>
        <w:spacing w:line="276" w:lineRule="auto"/>
        <w:jc w:val="right"/>
        <w:rPr>
          <w:rFonts w:ascii="Calibri" w:hAnsi="Calibri" w:cs="Calibri"/>
          <w:b/>
        </w:rPr>
      </w:pPr>
    </w:p>
    <w:p w14:paraId="2992A45C" w14:textId="77777777" w:rsidR="00B17713" w:rsidRDefault="00B17713" w:rsidP="00191797">
      <w:pPr>
        <w:spacing w:line="276" w:lineRule="auto"/>
        <w:jc w:val="right"/>
        <w:rPr>
          <w:rFonts w:ascii="Calibri" w:hAnsi="Calibri" w:cs="Calibri"/>
          <w:b/>
        </w:rPr>
      </w:pPr>
    </w:p>
    <w:p w14:paraId="27E85CA6" w14:textId="77777777" w:rsidR="00B17713" w:rsidRPr="00D36271" w:rsidRDefault="00B17713" w:rsidP="00191797">
      <w:pPr>
        <w:spacing w:line="276" w:lineRule="auto"/>
        <w:jc w:val="right"/>
        <w:rPr>
          <w:rFonts w:ascii="Calibri" w:hAnsi="Calibri" w:cs="Calibri"/>
          <w:b/>
        </w:rPr>
      </w:pPr>
    </w:p>
    <w:p w14:paraId="66865396" w14:textId="77777777" w:rsidR="00D70201" w:rsidRDefault="00D70201" w:rsidP="00191797">
      <w:pPr>
        <w:spacing w:line="276" w:lineRule="auto"/>
        <w:rPr>
          <w:rFonts w:ascii="Calibri" w:hAnsi="Calibri" w:cs="Calibri"/>
          <w:b/>
        </w:rPr>
      </w:pPr>
    </w:p>
    <w:p w14:paraId="50E5525B" w14:textId="77777777" w:rsidR="00D70201" w:rsidRDefault="00D70201" w:rsidP="00191797">
      <w:pPr>
        <w:spacing w:line="276" w:lineRule="auto"/>
        <w:rPr>
          <w:rFonts w:ascii="Calibri" w:hAnsi="Calibri" w:cs="Calibri"/>
          <w:b/>
        </w:rPr>
      </w:pPr>
    </w:p>
    <w:p w14:paraId="626EAFFC" w14:textId="77777777" w:rsidR="00D70201" w:rsidRPr="00D36271" w:rsidRDefault="00D70201" w:rsidP="00191797">
      <w:pPr>
        <w:spacing w:line="276" w:lineRule="auto"/>
        <w:rPr>
          <w:rFonts w:ascii="Calibri" w:hAnsi="Calibri" w:cs="Calibri"/>
          <w:b/>
        </w:rPr>
      </w:pPr>
    </w:p>
    <w:p w14:paraId="6FBD73F5" w14:textId="77777777" w:rsidR="00D912EF" w:rsidRDefault="00D912EF" w:rsidP="00191797">
      <w:pPr>
        <w:spacing w:line="276" w:lineRule="auto"/>
        <w:rPr>
          <w:rFonts w:ascii="Calibri" w:hAnsi="Calibri" w:cs="Calibri"/>
          <w:b/>
        </w:rPr>
      </w:pPr>
    </w:p>
    <w:p w14:paraId="42569BA0" w14:textId="77777777" w:rsidR="003F1EA8" w:rsidRPr="00D36271" w:rsidRDefault="003F1EA8" w:rsidP="00191797">
      <w:pPr>
        <w:spacing w:line="276" w:lineRule="auto"/>
        <w:jc w:val="right"/>
        <w:rPr>
          <w:rFonts w:ascii="Calibri" w:hAnsi="Calibri" w:cs="Calibri"/>
          <w:b/>
        </w:rPr>
      </w:pPr>
    </w:p>
    <w:p w14:paraId="7966259E" w14:textId="77777777" w:rsidR="00E657BF" w:rsidRPr="00E657BF" w:rsidRDefault="00E657BF" w:rsidP="00191797">
      <w:pPr>
        <w:spacing w:line="276" w:lineRule="auto"/>
        <w:jc w:val="right"/>
        <w:rPr>
          <w:rFonts w:ascii="Calibri" w:hAnsi="Calibri" w:cs="Calibri"/>
          <w:b/>
          <w:sz w:val="12"/>
          <w:szCs w:val="12"/>
        </w:rPr>
      </w:pPr>
    </w:p>
    <w:p w14:paraId="0F9D151B" w14:textId="77777777" w:rsidR="0013595D" w:rsidRPr="00D36271" w:rsidRDefault="0013595D" w:rsidP="00191797">
      <w:pPr>
        <w:spacing w:line="276" w:lineRule="auto"/>
        <w:jc w:val="right"/>
        <w:rPr>
          <w:rFonts w:ascii="Calibri" w:hAnsi="Calibri" w:cs="Calibri"/>
          <w:b/>
        </w:rPr>
      </w:pPr>
      <w:r w:rsidRPr="00D36271">
        <w:rPr>
          <w:rFonts w:ascii="Calibri" w:hAnsi="Calibri" w:cs="Calibri"/>
          <w:b/>
        </w:rPr>
        <w:t>Z A T W I E R D Z A M</w:t>
      </w:r>
      <w:r w:rsidR="000B79DF" w:rsidRPr="00D36271">
        <w:rPr>
          <w:rFonts w:ascii="Calibri" w:hAnsi="Calibri" w:cs="Calibri"/>
          <w:b/>
        </w:rPr>
        <w:t>:</w:t>
      </w:r>
    </w:p>
    <w:p w14:paraId="183F6755" w14:textId="77777777" w:rsidR="0013595D" w:rsidRPr="00D36271" w:rsidRDefault="0013595D" w:rsidP="00191797">
      <w:pPr>
        <w:numPr>
          <w:ilvl w:val="2"/>
          <w:numId w:val="0"/>
        </w:numPr>
        <w:tabs>
          <w:tab w:val="left" w:pos="567"/>
          <w:tab w:val="num" w:pos="2340"/>
        </w:tabs>
        <w:spacing w:line="276" w:lineRule="auto"/>
        <w:ind w:left="360" w:hanging="360"/>
        <w:jc w:val="right"/>
        <w:rPr>
          <w:rFonts w:ascii="Calibri" w:hAnsi="Calibri" w:cs="Calibr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457DF3" w:rsidRPr="00D36271" w14:paraId="50D39816" w14:textId="77777777" w:rsidTr="004E1715">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536BD609" w14:textId="77777777" w:rsidR="00457DF3" w:rsidRPr="00D36271" w:rsidRDefault="00457DF3" w:rsidP="00191797">
            <w:pPr>
              <w:spacing w:line="276" w:lineRule="auto"/>
              <w:jc w:val="center"/>
              <w:rPr>
                <w:rFonts w:ascii="Calibri" w:hAnsi="Calibri" w:cs="Calibri"/>
                <w:sz w:val="21"/>
                <w:szCs w:val="21"/>
              </w:rPr>
            </w:pPr>
            <w:r w:rsidRPr="00D36271">
              <w:rPr>
                <w:rFonts w:ascii="Calibri" w:hAnsi="Calibri" w:cs="Calibr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6AFEECE9" w14:textId="77777777" w:rsidR="00457DF3" w:rsidRPr="00D36271" w:rsidRDefault="00457DF3" w:rsidP="00191797">
            <w:pPr>
              <w:spacing w:line="276" w:lineRule="auto"/>
              <w:jc w:val="center"/>
              <w:rPr>
                <w:rFonts w:ascii="Calibri" w:hAnsi="Calibri" w:cs="Calibri"/>
                <w:sz w:val="21"/>
                <w:szCs w:val="21"/>
              </w:rPr>
            </w:pPr>
            <w:r w:rsidRPr="00D36271">
              <w:rPr>
                <w:rFonts w:ascii="Calibri" w:hAnsi="Calibri" w:cs="Calibri"/>
                <w:sz w:val="21"/>
                <w:szCs w:val="21"/>
              </w:rPr>
              <w:t>Podpis i pieczęć</w:t>
            </w:r>
            <w:r w:rsidRPr="00D36271">
              <w:rPr>
                <w:rFonts w:ascii="Calibri" w:hAnsi="Calibri" w:cs="Calibri"/>
                <w:sz w:val="21"/>
                <w:szCs w:val="21"/>
                <w:lang w:eastAsia="en-US"/>
              </w:rPr>
              <w:t xml:space="preserve"> osoby upoważnionej</w:t>
            </w:r>
          </w:p>
        </w:tc>
      </w:tr>
      <w:tr w:rsidR="00457DF3" w:rsidRPr="00D36271" w14:paraId="485721AD" w14:textId="77777777" w:rsidTr="000F5F9C">
        <w:trPr>
          <w:cantSplit/>
          <w:trHeight w:val="1676"/>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607E5E21" w14:textId="746C9DB8" w:rsidR="00457DF3" w:rsidRPr="00D36271" w:rsidRDefault="00C63D4E" w:rsidP="00E657BF">
            <w:pPr>
              <w:pStyle w:val="St4-punkt"/>
              <w:spacing w:line="276" w:lineRule="auto"/>
              <w:ind w:left="0" w:firstLine="0"/>
              <w:jc w:val="center"/>
              <w:rPr>
                <w:rFonts w:ascii="Calibri" w:hAnsi="Calibri" w:cs="Calibri"/>
                <w:b/>
                <w:sz w:val="21"/>
                <w:szCs w:val="21"/>
              </w:rPr>
            </w:pPr>
            <w:r>
              <w:rPr>
                <w:rFonts w:ascii="Calibri" w:hAnsi="Calibri" w:cs="Calibri"/>
                <w:b/>
                <w:sz w:val="21"/>
                <w:szCs w:val="21"/>
              </w:rPr>
              <w:t>26</w:t>
            </w:r>
            <w:r w:rsidR="00457DF3" w:rsidRPr="00D36271">
              <w:rPr>
                <w:rFonts w:ascii="Calibri" w:hAnsi="Calibri" w:cs="Calibri"/>
                <w:b/>
                <w:sz w:val="21"/>
                <w:szCs w:val="21"/>
              </w:rPr>
              <w:t xml:space="preserve"> / </w:t>
            </w:r>
            <w:r>
              <w:rPr>
                <w:rFonts w:ascii="Calibri" w:hAnsi="Calibri" w:cs="Calibri"/>
                <w:b/>
                <w:sz w:val="21"/>
                <w:szCs w:val="21"/>
              </w:rPr>
              <w:t>09</w:t>
            </w:r>
            <w:r w:rsidR="00457DF3" w:rsidRPr="00D36271">
              <w:rPr>
                <w:rFonts w:ascii="Calibri" w:hAnsi="Calibri" w:cs="Calibri"/>
                <w:b/>
                <w:sz w:val="21"/>
                <w:szCs w:val="21"/>
              </w:rPr>
              <w:t xml:space="preserve"> / 202</w:t>
            </w:r>
            <w:r w:rsidR="00E657BF">
              <w:rPr>
                <w:rFonts w:ascii="Calibri" w:hAnsi="Calibri" w:cs="Calibri"/>
                <w:b/>
                <w:sz w:val="21"/>
                <w:szCs w:val="21"/>
              </w:rPr>
              <w:t>4</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6AEE0588" w14:textId="77777777" w:rsidR="00457DF3" w:rsidRPr="00D36271" w:rsidRDefault="00457DF3" w:rsidP="00191797">
            <w:pPr>
              <w:tabs>
                <w:tab w:val="left" w:pos="-2880"/>
              </w:tabs>
              <w:spacing w:line="276" w:lineRule="auto"/>
              <w:jc w:val="center"/>
              <w:rPr>
                <w:rFonts w:ascii="Calibri" w:eastAsia="Calibri" w:hAnsi="Calibri" w:cs="Calibri"/>
                <w:sz w:val="21"/>
                <w:szCs w:val="21"/>
              </w:rPr>
            </w:pPr>
          </w:p>
        </w:tc>
      </w:tr>
    </w:tbl>
    <w:bookmarkEnd w:id="3"/>
    <w:bookmarkEnd w:id="4"/>
    <w:p w14:paraId="51B3B9A5" w14:textId="0D47F6CB" w:rsidR="00B73739" w:rsidRPr="00C63D4E" w:rsidRDefault="00F61D73" w:rsidP="00C63D4E">
      <w:pPr>
        <w:pStyle w:val="Legenda"/>
        <w:shd w:val="clear" w:color="auto" w:fill="D9D9D9"/>
        <w:rPr>
          <w:rFonts w:asciiTheme="minorHAnsi" w:hAnsiTheme="minorHAnsi" w:cstheme="minorHAnsi"/>
          <w:spacing w:val="42"/>
          <w:sz w:val="21"/>
          <w:szCs w:val="21"/>
        </w:rPr>
      </w:pPr>
      <w:r w:rsidRPr="00C63D4E">
        <w:rPr>
          <w:rFonts w:asciiTheme="minorHAnsi" w:hAnsiTheme="minorHAnsi" w:cstheme="minorHAnsi"/>
          <w:spacing w:val="42"/>
          <w:sz w:val="21"/>
          <w:szCs w:val="21"/>
        </w:rPr>
        <w:lastRenderedPageBreak/>
        <w:t>ROZD</w:t>
      </w:r>
      <w:r w:rsidR="00920FF1" w:rsidRPr="00C63D4E">
        <w:rPr>
          <w:rFonts w:asciiTheme="minorHAnsi" w:hAnsiTheme="minorHAnsi" w:cstheme="minorHAnsi"/>
          <w:spacing w:val="42"/>
          <w:sz w:val="21"/>
          <w:szCs w:val="21"/>
        </w:rPr>
        <w:t>Z</w:t>
      </w:r>
      <w:r w:rsidR="00B73739" w:rsidRPr="00C63D4E">
        <w:rPr>
          <w:rFonts w:asciiTheme="minorHAnsi" w:hAnsiTheme="minorHAnsi" w:cstheme="minorHAnsi"/>
          <w:spacing w:val="42"/>
          <w:sz w:val="21"/>
          <w:szCs w:val="21"/>
        </w:rPr>
        <w:t>IAŁ 1</w:t>
      </w:r>
    </w:p>
    <w:p w14:paraId="76E5D9F0" w14:textId="77777777" w:rsidR="005F5CE6" w:rsidRPr="00C63D4E" w:rsidRDefault="004650C7" w:rsidP="00C63D4E">
      <w:pPr>
        <w:pStyle w:val="Legenda"/>
        <w:shd w:val="clear" w:color="auto" w:fill="D9D9D9"/>
        <w:rPr>
          <w:rFonts w:asciiTheme="minorHAnsi" w:hAnsiTheme="minorHAnsi" w:cstheme="minorHAnsi"/>
          <w:spacing w:val="42"/>
          <w:sz w:val="21"/>
          <w:szCs w:val="21"/>
        </w:rPr>
      </w:pPr>
      <w:r w:rsidRPr="00C63D4E">
        <w:rPr>
          <w:rFonts w:asciiTheme="minorHAnsi" w:hAnsiTheme="minorHAnsi" w:cstheme="minorHAnsi"/>
          <w:spacing w:val="42"/>
          <w:sz w:val="21"/>
          <w:szCs w:val="21"/>
        </w:rPr>
        <w:t>Informacje dotyczące zamawiającego</w:t>
      </w:r>
    </w:p>
    <w:p w14:paraId="6AE6B4B6" w14:textId="77777777" w:rsidR="00B73739" w:rsidRPr="00C63D4E" w:rsidRDefault="00B73739" w:rsidP="00C63D4E">
      <w:pPr>
        <w:rPr>
          <w:rFonts w:asciiTheme="minorHAnsi" w:hAnsiTheme="minorHAnsi" w:cstheme="minorHAnsi"/>
          <w:sz w:val="21"/>
          <w:szCs w:val="21"/>
        </w:rPr>
      </w:pPr>
    </w:p>
    <w:p w14:paraId="2FAF92F1" w14:textId="77777777" w:rsidR="0002666C" w:rsidRPr="00C63D4E" w:rsidRDefault="0002666C" w:rsidP="00C63D4E">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C63D4E">
        <w:rPr>
          <w:rFonts w:asciiTheme="minorHAnsi" w:hAnsiTheme="minorHAnsi" w:cstheme="minorHAnsi"/>
          <w:sz w:val="21"/>
          <w:szCs w:val="21"/>
        </w:rPr>
        <w:t>Nazwa:</w:t>
      </w:r>
      <w:r w:rsidRPr="00C63D4E">
        <w:rPr>
          <w:rFonts w:asciiTheme="minorHAnsi" w:hAnsiTheme="minorHAnsi" w:cstheme="minorHAnsi"/>
          <w:b/>
          <w:sz w:val="21"/>
          <w:szCs w:val="21"/>
        </w:rPr>
        <w:t xml:space="preserve"> </w:t>
      </w:r>
      <w:r w:rsidRPr="00C63D4E">
        <w:rPr>
          <w:rFonts w:asciiTheme="minorHAnsi" w:hAnsiTheme="minorHAnsi" w:cstheme="minorHAnsi"/>
          <w:sz w:val="21"/>
          <w:szCs w:val="21"/>
        </w:rPr>
        <w:t>Sosnowieckie Wodociągi Spółka Akcyjna;</w:t>
      </w:r>
    </w:p>
    <w:p w14:paraId="7DA505E2" w14:textId="77777777" w:rsidR="0002666C" w:rsidRPr="00C63D4E" w:rsidRDefault="0002666C" w:rsidP="00C63D4E">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C63D4E">
        <w:rPr>
          <w:rFonts w:asciiTheme="minorHAnsi" w:hAnsiTheme="minorHAnsi" w:cstheme="minorHAnsi"/>
          <w:sz w:val="21"/>
          <w:szCs w:val="21"/>
        </w:rPr>
        <w:t>Adres siedziby i korespondencyjny:</w:t>
      </w:r>
      <w:r w:rsidRPr="00C63D4E">
        <w:rPr>
          <w:rFonts w:asciiTheme="minorHAnsi" w:hAnsiTheme="minorHAnsi" w:cstheme="minorHAnsi"/>
          <w:b/>
          <w:sz w:val="21"/>
          <w:szCs w:val="21"/>
        </w:rPr>
        <w:t xml:space="preserve"> </w:t>
      </w:r>
      <w:r w:rsidRPr="00C63D4E">
        <w:rPr>
          <w:rFonts w:asciiTheme="minorHAnsi" w:hAnsiTheme="minorHAnsi" w:cstheme="minorHAnsi"/>
          <w:sz w:val="21"/>
          <w:szCs w:val="21"/>
        </w:rPr>
        <w:t>41-200 Sosnowiec, ul. Ostrogórska 43;</w:t>
      </w:r>
    </w:p>
    <w:p w14:paraId="3EDFA33E" w14:textId="77777777" w:rsidR="0002666C" w:rsidRPr="00C63D4E" w:rsidRDefault="0002666C" w:rsidP="00C63D4E">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C63D4E">
        <w:rPr>
          <w:rFonts w:asciiTheme="minorHAnsi" w:hAnsiTheme="minorHAnsi" w:cstheme="minorHAnsi"/>
          <w:sz w:val="21"/>
          <w:szCs w:val="21"/>
        </w:rPr>
        <w:t>N I P:</w:t>
      </w:r>
      <w:r w:rsidRPr="00C63D4E">
        <w:rPr>
          <w:rFonts w:asciiTheme="minorHAnsi" w:hAnsiTheme="minorHAnsi" w:cstheme="minorHAnsi"/>
          <w:b/>
          <w:sz w:val="21"/>
          <w:szCs w:val="21"/>
        </w:rPr>
        <w:t xml:space="preserve"> </w:t>
      </w:r>
      <w:r w:rsidRPr="00C63D4E">
        <w:rPr>
          <w:rFonts w:asciiTheme="minorHAnsi" w:hAnsiTheme="minorHAnsi" w:cstheme="minorHAnsi"/>
          <w:sz w:val="21"/>
          <w:szCs w:val="21"/>
        </w:rPr>
        <w:t>6440011382;</w:t>
      </w:r>
    </w:p>
    <w:p w14:paraId="248649FB" w14:textId="77777777" w:rsidR="0002666C" w:rsidRPr="00C63D4E" w:rsidRDefault="0002666C" w:rsidP="00C63D4E">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C63D4E">
        <w:rPr>
          <w:rFonts w:asciiTheme="minorHAnsi" w:hAnsiTheme="minorHAnsi" w:cstheme="minorHAnsi"/>
          <w:sz w:val="21"/>
          <w:szCs w:val="21"/>
        </w:rPr>
        <w:t>R E G O N:</w:t>
      </w:r>
      <w:r w:rsidRPr="00C63D4E">
        <w:rPr>
          <w:rFonts w:asciiTheme="minorHAnsi" w:hAnsiTheme="minorHAnsi" w:cstheme="minorHAnsi"/>
          <w:b/>
          <w:sz w:val="21"/>
          <w:szCs w:val="21"/>
        </w:rPr>
        <w:t xml:space="preserve"> </w:t>
      </w:r>
      <w:r w:rsidRPr="00C63D4E">
        <w:rPr>
          <w:rFonts w:asciiTheme="minorHAnsi" w:hAnsiTheme="minorHAnsi" w:cstheme="minorHAnsi"/>
          <w:sz w:val="21"/>
          <w:szCs w:val="21"/>
        </w:rPr>
        <w:t>270544618;</w:t>
      </w:r>
    </w:p>
    <w:p w14:paraId="4ED0EE76" w14:textId="77777777" w:rsidR="0002666C" w:rsidRPr="00C63D4E" w:rsidRDefault="00DA2AB8" w:rsidP="00C63D4E">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C63D4E">
        <w:rPr>
          <w:rFonts w:asciiTheme="minorHAnsi" w:hAnsiTheme="minorHAnsi" w:cstheme="minorHAnsi"/>
          <w:sz w:val="21"/>
          <w:szCs w:val="21"/>
        </w:rPr>
        <w:t>Rejestracja przedsiębiorcy</w:t>
      </w:r>
      <w:r w:rsidR="0002666C" w:rsidRPr="00C63D4E">
        <w:rPr>
          <w:rFonts w:asciiTheme="minorHAnsi" w:hAnsiTheme="minorHAnsi" w:cstheme="minorHAnsi"/>
          <w:sz w:val="21"/>
          <w:szCs w:val="21"/>
        </w:rPr>
        <w:t>:</w:t>
      </w:r>
      <w:r w:rsidR="0002666C" w:rsidRPr="00C63D4E">
        <w:rPr>
          <w:rFonts w:asciiTheme="minorHAnsi" w:hAnsiTheme="minorHAnsi" w:cstheme="minorHAnsi"/>
          <w:b/>
          <w:sz w:val="21"/>
          <w:szCs w:val="21"/>
        </w:rPr>
        <w:t xml:space="preserve"> </w:t>
      </w:r>
      <w:r w:rsidR="0002666C" w:rsidRPr="00C63D4E">
        <w:rPr>
          <w:rFonts w:asciiTheme="minorHAnsi" w:hAnsiTheme="minorHAnsi" w:cstheme="minorHAnsi"/>
          <w:sz w:val="21"/>
          <w:szCs w:val="21"/>
        </w:rPr>
        <w:t>Sąd Rejonowy Katowice</w:t>
      </w:r>
      <w:r w:rsidR="00AA2D9A" w:rsidRPr="00C63D4E">
        <w:rPr>
          <w:rFonts w:asciiTheme="minorHAnsi" w:hAnsiTheme="minorHAnsi" w:cstheme="minorHAnsi"/>
          <w:sz w:val="21"/>
          <w:szCs w:val="21"/>
        </w:rPr>
        <w:t xml:space="preserve"> – </w:t>
      </w:r>
      <w:r w:rsidR="0002666C" w:rsidRPr="00C63D4E">
        <w:rPr>
          <w:rFonts w:asciiTheme="minorHAnsi" w:hAnsiTheme="minorHAnsi" w:cstheme="minorHAnsi"/>
          <w:sz w:val="21"/>
          <w:szCs w:val="21"/>
        </w:rPr>
        <w:t>Wschód w Katowicach,</w:t>
      </w:r>
      <w:r w:rsidR="0002666C" w:rsidRPr="00C63D4E">
        <w:rPr>
          <w:rFonts w:asciiTheme="minorHAnsi" w:hAnsiTheme="minorHAnsi" w:cstheme="minorHAnsi"/>
          <w:b/>
          <w:sz w:val="21"/>
          <w:szCs w:val="21"/>
        </w:rPr>
        <w:t xml:space="preserve"> </w:t>
      </w:r>
      <w:r w:rsidR="00CF6308" w:rsidRPr="00C63D4E">
        <w:rPr>
          <w:rFonts w:asciiTheme="minorHAnsi" w:hAnsiTheme="minorHAnsi" w:cstheme="minorHAnsi"/>
          <w:sz w:val="21"/>
          <w:szCs w:val="21"/>
        </w:rPr>
        <w:t xml:space="preserve">Wydział VIII Gospodarczy, </w:t>
      </w:r>
      <w:r w:rsidR="0002666C" w:rsidRPr="00C63D4E">
        <w:rPr>
          <w:rFonts w:asciiTheme="minorHAnsi" w:hAnsiTheme="minorHAnsi" w:cstheme="minorHAnsi"/>
          <w:sz w:val="21"/>
          <w:szCs w:val="21"/>
        </w:rPr>
        <w:t>KRS 0000216608;</w:t>
      </w:r>
    </w:p>
    <w:p w14:paraId="4058FB43" w14:textId="77777777" w:rsidR="00E571BA" w:rsidRPr="00C63D4E" w:rsidRDefault="00AA178C" w:rsidP="00C63D4E">
      <w:pPr>
        <w:pStyle w:val="Tekstpodstawowywcity2"/>
        <w:numPr>
          <w:ilvl w:val="1"/>
          <w:numId w:val="12"/>
        </w:numPr>
        <w:tabs>
          <w:tab w:val="left" w:pos="426"/>
        </w:tabs>
        <w:spacing w:after="0" w:line="240" w:lineRule="auto"/>
        <w:ind w:left="425" w:hanging="425"/>
        <w:jc w:val="both"/>
        <w:rPr>
          <w:rStyle w:val="Hipercze"/>
          <w:rFonts w:asciiTheme="minorHAnsi" w:hAnsiTheme="minorHAnsi" w:cstheme="minorHAnsi"/>
          <w:b/>
          <w:color w:val="auto"/>
          <w:sz w:val="21"/>
          <w:szCs w:val="21"/>
          <w:u w:val="none"/>
        </w:rPr>
      </w:pPr>
      <w:r w:rsidRPr="00C63D4E">
        <w:rPr>
          <w:rFonts w:asciiTheme="minorHAnsi" w:hAnsiTheme="minorHAnsi" w:cstheme="minorHAnsi"/>
          <w:sz w:val="21"/>
          <w:szCs w:val="21"/>
        </w:rPr>
        <w:t>Poczta elektroniczna</w:t>
      </w:r>
      <w:r w:rsidR="00E571BA" w:rsidRPr="00C63D4E">
        <w:rPr>
          <w:rFonts w:asciiTheme="minorHAnsi" w:hAnsiTheme="minorHAnsi" w:cstheme="minorHAnsi"/>
          <w:sz w:val="21"/>
          <w:szCs w:val="21"/>
        </w:rPr>
        <w:t xml:space="preserve">: </w:t>
      </w:r>
      <w:hyperlink r:id="rId9" w:history="1">
        <w:r w:rsidR="006750D1" w:rsidRPr="00C63D4E">
          <w:rPr>
            <w:rStyle w:val="Hipercze"/>
            <w:rFonts w:asciiTheme="minorHAnsi" w:eastAsia="Calibri" w:hAnsiTheme="minorHAnsi" w:cstheme="minorHAnsi"/>
            <w:sz w:val="21"/>
            <w:szCs w:val="21"/>
            <w:lang w:eastAsia="en-US"/>
          </w:rPr>
          <w:t>kprzetarg@sosnowieckiewodociagi.pl</w:t>
        </w:r>
      </w:hyperlink>
      <w:r w:rsidR="00E571BA" w:rsidRPr="00C63D4E">
        <w:rPr>
          <w:rStyle w:val="Hipercze"/>
          <w:rFonts w:asciiTheme="minorHAnsi" w:hAnsiTheme="minorHAnsi" w:cstheme="minorHAnsi"/>
          <w:color w:val="auto"/>
          <w:sz w:val="21"/>
          <w:szCs w:val="21"/>
        </w:rPr>
        <w:t>;</w:t>
      </w:r>
    </w:p>
    <w:p w14:paraId="30ABFD60" w14:textId="77777777" w:rsidR="0002666C" w:rsidRPr="00C63D4E" w:rsidRDefault="00AA178C" w:rsidP="00C63D4E">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C63D4E">
        <w:rPr>
          <w:rStyle w:val="Hipercze"/>
          <w:rFonts w:asciiTheme="minorHAnsi" w:hAnsiTheme="minorHAnsi" w:cstheme="minorHAnsi"/>
          <w:color w:val="auto"/>
          <w:sz w:val="21"/>
          <w:szCs w:val="21"/>
          <w:u w:val="none"/>
        </w:rPr>
        <w:t>Strona internetowa</w:t>
      </w:r>
      <w:r w:rsidR="0002666C" w:rsidRPr="00C63D4E">
        <w:rPr>
          <w:rStyle w:val="Hipercze"/>
          <w:rFonts w:asciiTheme="minorHAnsi" w:hAnsiTheme="minorHAnsi" w:cstheme="minorHAnsi"/>
          <w:color w:val="auto"/>
          <w:sz w:val="21"/>
          <w:szCs w:val="21"/>
          <w:u w:val="none"/>
        </w:rPr>
        <w:t xml:space="preserve"> zamawiającego: </w:t>
      </w:r>
      <w:hyperlink r:id="rId10" w:history="1">
        <w:r w:rsidR="006750D1" w:rsidRPr="00C63D4E">
          <w:rPr>
            <w:rStyle w:val="Hipercze"/>
            <w:rFonts w:asciiTheme="minorHAnsi" w:eastAsia="Calibri" w:hAnsiTheme="minorHAnsi" w:cstheme="minorHAnsi"/>
            <w:sz w:val="21"/>
            <w:szCs w:val="21"/>
            <w:lang w:eastAsia="en-US"/>
          </w:rPr>
          <w:t>https://sosnowieckiewodociagi.pl</w:t>
        </w:r>
      </w:hyperlink>
      <w:r w:rsidR="004F5E24" w:rsidRPr="00C63D4E">
        <w:rPr>
          <w:rFonts w:asciiTheme="minorHAnsi" w:eastAsia="Calibri" w:hAnsiTheme="minorHAnsi" w:cstheme="minorHAnsi"/>
          <w:sz w:val="21"/>
          <w:szCs w:val="21"/>
          <w:lang w:eastAsia="en-US"/>
        </w:rPr>
        <w:t>;</w:t>
      </w:r>
    </w:p>
    <w:p w14:paraId="51242304" w14:textId="77777777" w:rsidR="002F0C97" w:rsidRPr="00C63D4E" w:rsidRDefault="00AA178C" w:rsidP="00C63D4E">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C63D4E">
        <w:rPr>
          <w:rFonts w:asciiTheme="minorHAnsi" w:hAnsiTheme="minorHAnsi" w:cstheme="minorHAnsi"/>
          <w:sz w:val="21"/>
          <w:szCs w:val="21"/>
        </w:rPr>
        <w:t>Strona</w:t>
      </w:r>
      <w:r w:rsidR="0002666C" w:rsidRPr="00C63D4E">
        <w:rPr>
          <w:rFonts w:asciiTheme="minorHAnsi" w:hAnsiTheme="minorHAnsi" w:cstheme="minorHAnsi"/>
          <w:sz w:val="21"/>
          <w:szCs w:val="21"/>
        </w:rPr>
        <w:t xml:space="preserve"> internet</w:t>
      </w:r>
      <w:r w:rsidRPr="00C63D4E">
        <w:rPr>
          <w:rFonts w:asciiTheme="minorHAnsi" w:hAnsiTheme="minorHAnsi" w:cstheme="minorHAnsi"/>
          <w:sz w:val="21"/>
          <w:szCs w:val="21"/>
        </w:rPr>
        <w:t>owa</w:t>
      </w:r>
      <w:r w:rsidR="004F5E24" w:rsidRPr="00C63D4E">
        <w:rPr>
          <w:rFonts w:asciiTheme="minorHAnsi" w:hAnsiTheme="minorHAnsi" w:cstheme="minorHAnsi"/>
          <w:sz w:val="21"/>
          <w:szCs w:val="21"/>
        </w:rPr>
        <w:t xml:space="preserve"> prowadzonego postępowania: </w:t>
      </w:r>
      <w:hyperlink r:id="rId11" w:history="1">
        <w:r w:rsidR="002F0C97" w:rsidRPr="00C63D4E">
          <w:rPr>
            <w:rStyle w:val="Hipercze"/>
            <w:rFonts w:asciiTheme="minorHAnsi" w:eastAsia="Calibri" w:hAnsiTheme="minorHAnsi" w:cstheme="minorHAnsi"/>
            <w:sz w:val="21"/>
            <w:szCs w:val="21"/>
            <w:lang w:eastAsia="en-US"/>
          </w:rPr>
          <w:t>https://platformazakupowa.pl/pn/sosnowieckie_wodociagi</w:t>
        </w:r>
      </w:hyperlink>
      <w:r w:rsidR="00E17D1A" w:rsidRPr="00C63D4E">
        <w:rPr>
          <w:rFonts w:asciiTheme="minorHAnsi" w:eastAsia="Calibri" w:hAnsiTheme="minorHAnsi" w:cstheme="minorHAnsi"/>
          <w:sz w:val="21"/>
          <w:szCs w:val="21"/>
          <w:lang w:eastAsia="en-US"/>
        </w:rPr>
        <w:t xml:space="preserve"> </w:t>
      </w:r>
    </w:p>
    <w:p w14:paraId="726033CE" w14:textId="77777777" w:rsidR="000D2940" w:rsidRPr="00C63D4E" w:rsidRDefault="000D2940" w:rsidP="00C63D4E">
      <w:pPr>
        <w:pStyle w:val="Tekstpodstawowywcity2"/>
        <w:tabs>
          <w:tab w:val="left" w:pos="426"/>
        </w:tabs>
        <w:spacing w:after="0" w:line="240" w:lineRule="auto"/>
        <w:ind w:left="426"/>
        <w:jc w:val="both"/>
        <w:rPr>
          <w:rFonts w:asciiTheme="minorHAnsi" w:hAnsiTheme="minorHAnsi" w:cstheme="minorHAnsi"/>
          <w:b/>
          <w:sz w:val="21"/>
          <w:szCs w:val="21"/>
        </w:rPr>
      </w:pPr>
      <w:r w:rsidRPr="00C63D4E">
        <w:rPr>
          <w:rFonts w:asciiTheme="minorHAnsi" w:hAnsiTheme="minorHAnsi" w:cstheme="minorHAnsi"/>
          <w:b/>
          <w:sz w:val="21"/>
          <w:szCs w:val="21"/>
        </w:rPr>
        <w:t>=&gt; zakładka dotycząca przedmiotowego postępowania</w:t>
      </w:r>
      <w:r w:rsidR="002F0C97" w:rsidRPr="00C63D4E">
        <w:rPr>
          <w:rFonts w:asciiTheme="minorHAnsi" w:hAnsiTheme="minorHAnsi" w:cstheme="minorHAnsi"/>
          <w:b/>
          <w:sz w:val="21"/>
          <w:szCs w:val="21"/>
        </w:rPr>
        <w:t xml:space="preserve"> o udzielenie zamówienia</w:t>
      </w:r>
    </w:p>
    <w:p w14:paraId="6FB0607E" w14:textId="77777777" w:rsidR="000D2940" w:rsidRPr="00C63D4E" w:rsidRDefault="000D2940" w:rsidP="00C63D4E">
      <w:pPr>
        <w:ind w:left="426"/>
        <w:rPr>
          <w:rFonts w:asciiTheme="minorHAnsi" w:hAnsiTheme="minorHAnsi" w:cstheme="minorHAnsi"/>
          <w:sz w:val="21"/>
          <w:szCs w:val="21"/>
        </w:rPr>
      </w:pPr>
    </w:p>
    <w:p w14:paraId="5C72A8F3" w14:textId="77777777" w:rsidR="00B73739" w:rsidRPr="00C63D4E" w:rsidRDefault="00B73739" w:rsidP="00C63D4E">
      <w:pPr>
        <w:pStyle w:val="Legenda"/>
        <w:shd w:val="clear" w:color="auto" w:fill="D9D9D9"/>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2</w:t>
      </w:r>
    </w:p>
    <w:p w14:paraId="35C850C3" w14:textId="77777777" w:rsidR="00B73739" w:rsidRPr="00C63D4E" w:rsidRDefault="004650C7" w:rsidP="00C63D4E">
      <w:pPr>
        <w:pStyle w:val="Legenda"/>
        <w:shd w:val="clear" w:color="auto" w:fill="D9D9D9"/>
        <w:rPr>
          <w:rFonts w:asciiTheme="minorHAnsi" w:hAnsiTheme="minorHAnsi" w:cstheme="minorHAnsi"/>
          <w:spacing w:val="42"/>
          <w:sz w:val="21"/>
          <w:szCs w:val="21"/>
        </w:rPr>
      </w:pPr>
      <w:r w:rsidRPr="00C63D4E">
        <w:rPr>
          <w:rFonts w:asciiTheme="minorHAnsi" w:hAnsiTheme="minorHAnsi" w:cstheme="minorHAnsi"/>
          <w:spacing w:val="42"/>
          <w:sz w:val="21"/>
          <w:szCs w:val="21"/>
        </w:rPr>
        <w:t>Tryb udzielenia zamówienia</w:t>
      </w:r>
    </w:p>
    <w:p w14:paraId="4FC394C2" w14:textId="77777777" w:rsidR="00AD1F4B" w:rsidRDefault="00AD1F4B" w:rsidP="00C63D4E">
      <w:pPr>
        <w:tabs>
          <w:tab w:val="left" w:pos="851"/>
        </w:tabs>
        <w:jc w:val="both"/>
        <w:rPr>
          <w:rFonts w:asciiTheme="minorHAnsi" w:hAnsiTheme="minorHAnsi" w:cstheme="minorHAnsi"/>
          <w:sz w:val="21"/>
          <w:szCs w:val="21"/>
        </w:rPr>
      </w:pPr>
    </w:p>
    <w:p w14:paraId="1889DFE6" w14:textId="77777777" w:rsidR="00C63D4E" w:rsidRPr="00C63D4E" w:rsidRDefault="00C63D4E" w:rsidP="00C63D4E">
      <w:pPr>
        <w:tabs>
          <w:tab w:val="left" w:pos="851"/>
        </w:tabs>
        <w:jc w:val="both"/>
        <w:rPr>
          <w:rFonts w:asciiTheme="minorHAnsi" w:hAnsiTheme="minorHAnsi" w:cstheme="minorHAnsi"/>
          <w:vanish/>
          <w:sz w:val="21"/>
          <w:szCs w:val="21"/>
        </w:rPr>
      </w:pPr>
    </w:p>
    <w:p w14:paraId="177CA2F9" w14:textId="6DAC1337" w:rsidR="00D70201" w:rsidRPr="00C63D4E" w:rsidRDefault="00D70201" w:rsidP="00C63D4E">
      <w:pPr>
        <w:pStyle w:val="Tekstpodstawowywcity2"/>
        <w:numPr>
          <w:ilvl w:val="1"/>
          <w:numId w:val="28"/>
        </w:numPr>
        <w:spacing w:after="0" w:line="240" w:lineRule="auto"/>
        <w:ind w:left="425" w:hanging="425"/>
        <w:jc w:val="both"/>
        <w:rPr>
          <w:rFonts w:asciiTheme="minorHAnsi" w:hAnsiTheme="minorHAnsi" w:cstheme="minorHAnsi"/>
          <w:b/>
          <w:sz w:val="21"/>
          <w:szCs w:val="21"/>
        </w:rPr>
      </w:pPr>
      <w:r w:rsidRPr="00C63D4E">
        <w:rPr>
          <w:rFonts w:asciiTheme="minorHAnsi" w:hAnsiTheme="minorHAnsi" w:cstheme="minorHAnsi"/>
          <w:sz w:val="21"/>
          <w:szCs w:val="21"/>
        </w:rPr>
        <w:t xml:space="preserve">Niniejsze </w:t>
      </w:r>
      <w:r w:rsidR="00C63D4E" w:rsidRPr="00B44A4C">
        <w:rPr>
          <w:rFonts w:ascii="Calibri" w:hAnsi="Calibri" w:cs="Calibri"/>
          <w:sz w:val="21"/>
          <w:szCs w:val="21"/>
        </w:rPr>
        <w:t>zamówienie o wartości</w:t>
      </w:r>
      <w:r w:rsidR="00C63D4E" w:rsidRPr="00B44A4C">
        <w:rPr>
          <w:rFonts w:ascii="Calibri" w:hAnsi="Calibri" w:cs="Calibri"/>
          <w:b/>
          <w:sz w:val="21"/>
          <w:szCs w:val="21"/>
        </w:rPr>
        <w:t xml:space="preserve"> </w:t>
      </w:r>
      <w:r w:rsidR="00C63D4E" w:rsidRPr="00B44A4C">
        <w:rPr>
          <w:rFonts w:ascii="Calibri" w:hAnsi="Calibri" w:cs="Calibri"/>
          <w:sz w:val="21"/>
          <w:szCs w:val="21"/>
        </w:rPr>
        <w:t>równej lub przekraczającej 10 000 złotych, a nie przekraczającej 130 000 złotych, udzielone zostanie w trybie sektorowego przetargu nieograniczonego,</w:t>
      </w:r>
      <w:r w:rsidR="00C63D4E" w:rsidRPr="00B44A4C">
        <w:rPr>
          <w:rFonts w:ascii="Calibri" w:hAnsi="Calibri" w:cs="Calibri"/>
          <w:bCs/>
          <w:sz w:val="21"/>
          <w:szCs w:val="21"/>
        </w:rPr>
        <w:t xml:space="preserve"> w postępowaniu prowadzonym </w:t>
      </w:r>
      <w:r w:rsidR="00C63D4E" w:rsidRPr="00B44A4C">
        <w:rPr>
          <w:rFonts w:ascii="Calibri" w:hAnsi="Calibri" w:cs="Calibri"/>
          <w:sz w:val="21"/>
          <w:szCs w:val="21"/>
        </w:rPr>
        <w:t>na podstawie REGULAMINU UDZIELANIA ZAMÓWIEŃ SEKTOROWYCH, dalej „regulaminu”</w:t>
      </w:r>
      <w:r w:rsidRPr="00C63D4E">
        <w:rPr>
          <w:rFonts w:asciiTheme="minorHAnsi" w:hAnsiTheme="minorHAnsi" w:cstheme="minorHAnsi"/>
          <w:sz w:val="21"/>
          <w:szCs w:val="21"/>
        </w:rPr>
        <w:t>.</w:t>
      </w:r>
    </w:p>
    <w:p w14:paraId="22D8A8FB" w14:textId="77777777" w:rsidR="005E67A2" w:rsidRPr="00C63D4E" w:rsidRDefault="005E67A2" w:rsidP="00C63D4E">
      <w:pPr>
        <w:pStyle w:val="Tekstpodstawowywcity2"/>
        <w:numPr>
          <w:ilvl w:val="1"/>
          <w:numId w:val="28"/>
        </w:numPr>
        <w:spacing w:after="0" w:line="240" w:lineRule="auto"/>
        <w:ind w:left="426" w:hanging="426"/>
        <w:jc w:val="both"/>
        <w:rPr>
          <w:rFonts w:asciiTheme="minorHAnsi" w:hAnsiTheme="minorHAnsi" w:cstheme="minorHAnsi"/>
          <w:b/>
          <w:sz w:val="21"/>
          <w:szCs w:val="21"/>
        </w:rPr>
      </w:pPr>
      <w:r w:rsidRPr="00C63D4E">
        <w:rPr>
          <w:rFonts w:asciiTheme="minorHAnsi" w:hAnsiTheme="minorHAnsi" w:cstheme="minorHAnsi"/>
          <w:sz w:val="21"/>
          <w:szCs w:val="21"/>
        </w:rPr>
        <w:t>Zamawiający może:</w:t>
      </w:r>
    </w:p>
    <w:p w14:paraId="6CD760C0" w14:textId="05093262" w:rsidR="005E67A2" w:rsidRPr="00C63D4E" w:rsidRDefault="005E67A2" w:rsidP="00C63D4E">
      <w:pPr>
        <w:pStyle w:val="Tekstpodstawowywcity2"/>
        <w:numPr>
          <w:ilvl w:val="1"/>
          <w:numId w:val="29"/>
        </w:numPr>
        <w:tabs>
          <w:tab w:val="left" w:pos="851"/>
        </w:tabs>
        <w:spacing w:after="0" w:line="240" w:lineRule="auto"/>
        <w:ind w:left="851" w:hanging="425"/>
        <w:jc w:val="both"/>
        <w:rPr>
          <w:rFonts w:asciiTheme="minorHAnsi" w:hAnsiTheme="minorHAnsi" w:cstheme="minorHAnsi"/>
          <w:b/>
          <w:sz w:val="21"/>
          <w:szCs w:val="21"/>
        </w:rPr>
      </w:pPr>
      <w:r w:rsidRPr="00C63D4E">
        <w:rPr>
          <w:rFonts w:asciiTheme="minorHAnsi" w:hAnsiTheme="minorHAnsi" w:cstheme="minorHAnsi"/>
          <w:sz w:val="21"/>
          <w:szCs w:val="21"/>
        </w:rPr>
        <w:t xml:space="preserve">Najpierw dokonać badania i oceny ofert, a następnie dokonać kwalifikacji podmiotowej wykonawcy, którego oferta została najwyżej oceniona, </w:t>
      </w:r>
      <w:r w:rsidR="005A6618" w:rsidRPr="00C63D4E">
        <w:rPr>
          <w:rFonts w:asciiTheme="minorHAnsi" w:hAnsiTheme="minorHAnsi" w:cstheme="minorHAnsi"/>
          <w:sz w:val="21"/>
          <w:szCs w:val="21"/>
        </w:rPr>
        <w:t>w zakresie braku podstaw wykluczenia oraz – jeśli zasadne – spełniania warunków udziału w postępowaniu (tzw. procedura odwrócona)</w:t>
      </w:r>
      <w:r w:rsidRPr="00C63D4E">
        <w:rPr>
          <w:rFonts w:asciiTheme="minorHAnsi" w:hAnsiTheme="minorHAnsi" w:cstheme="minorHAnsi"/>
          <w:sz w:val="21"/>
          <w:szCs w:val="21"/>
        </w:rPr>
        <w:t>;</w:t>
      </w:r>
    </w:p>
    <w:p w14:paraId="1DA78F1A" w14:textId="77777777" w:rsidR="005E67A2" w:rsidRPr="00C63D4E" w:rsidRDefault="005E67A2" w:rsidP="00C63D4E">
      <w:pPr>
        <w:pStyle w:val="Tekstpodstawowywcity2"/>
        <w:numPr>
          <w:ilvl w:val="1"/>
          <w:numId w:val="29"/>
        </w:numPr>
        <w:tabs>
          <w:tab w:val="left" w:pos="851"/>
        </w:tabs>
        <w:spacing w:after="0" w:line="240" w:lineRule="auto"/>
        <w:ind w:left="851" w:hanging="425"/>
        <w:jc w:val="both"/>
        <w:rPr>
          <w:rFonts w:asciiTheme="minorHAnsi" w:hAnsiTheme="minorHAnsi" w:cstheme="minorHAnsi"/>
          <w:b/>
          <w:sz w:val="21"/>
          <w:szCs w:val="21"/>
        </w:rPr>
      </w:pPr>
      <w:r w:rsidRPr="00C63D4E">
        <w:rPr>
          <w:rFonts w:asciiTheme="minorHAnsi" w:hAnsiTheme="minorHAnsi" w:cstheme="minorHAnsi"/>
          <w:sz w:val="21"/>
          <w:szCs w:val="21"/>
        </w:rPr>
        <w:t>Poprzedzić wybór oferty:</w:t>
      </w:r>
    </w:p>
    <w:p w14:paraId="40299AE8" w14:textId="77777777" w:rsidR="005E67A2" w:rsidRPr="00C63D4E" w:rsidRDefault="005E67A2" w:rsidP="00C63D4E">
      <w:pPr>
        <w:pStyle w:val="Tekstpodstawowywcity2"/>
        <w:numPr>
          <w:ilvl w:val="0"/>
          <w:numId w:val="30"/>
        </w:numPr>
        <w:tabs>
          <w:tab w:val="left" w:pos="1276"/>
        </w:tabs>
        <w:spacing w:after="0" w:line="240" w:lineRule="auto"/>
        <w:ind w:left="1276" w:hanging="425"/>
        <w:jc w:val="both"/>
        <w:rPr>
          <w:rFonts w:asciiTheme="minorHAnsi" w:hAnsiTheme="minorHAnsi" w:cstheme="minorHAnsi"/>
          <w:b/>
          <w:sz w:val="21"/>
          <w:szCs w:val="21"/>
        </w:rPr>
      </w:pPr>
      <w:r w:rsidRPr="00C63D4E">
        <w:rPr>
          <w:rFonts w:asciiTheme="minorHAnsi" w:hAnsiTheme="minorHAnsi" w:cstheme="minorHAnsi"/>
          <w:sz w:val="21"/>
          <w:szCs w:val="21"/>
        </w:rPr>
        <w:t xml:space="preserve">przeprowadzeniem negocjacji cenowych z jednym wykonawcą, </w:t>
      </w:r>
      <w:r w:rsidRPr="00C63D4E">
        <w:rPr>
          <w:rFonts w:asciiTheme="minorHAnsi" w:hAnsiTheme="minorHAnsi" w:cstheme="minorHAnsi"/>
          <w:sz w:val="21"/>
          <w:szCs w:val="21"/>
          <w:u w:val="single"/>
        </w:rPr>
        <w:t>w przypadku</w:t>
      </w:r>
      <w:r w:rsidRPr="00C63D4E">
        <w:rPr>
          <w:rFonts w:asciiTheme="minorHAnsi" w:hAnsiTheme="minorHAnsi" w:cstheme="minorHAns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Pr="00C63D4E">
        <w:rPr>
          <w:rFonts w:asciiTheme="minorHAnsi" w:hAnsiTheme="minorHAnsi" w:cstheme="minorHAnsi"/>
          <w:sz w:val="21"/>
          <w:szCs w:val="21"/>
          <w:u w:val="single"/>
        </w:rPr>
        <w:t>planie rzeczowo-finansowym na dany rok</w:t>
      </w:r>
      <w:r w:rsidR="000C0B67" w:rsidRPr="00C63D4E">
        <w:rPr>
          <w:rFonts w:asciiTheme="minorHAnsi" w:hAnsiTheme="minorHAnsi" w:cstheme="minorHAnsi"/>
          <w:sz w:val="21"/>
          <w:szCs w:val="21"/>
          <w:u w:val="single"/>
        </w:rPr>
        <w:t xml:space="preserve"> </w:t>
      </w:r>
      <w:r w:rsidRPr="00C63D4E">
        <w:rPr>
          <w:rFonts w:asciiTheme="minorHAnsi" w:hAnsiTheme="minorHAnsi" w:cstheme="minorHAnsi"/>
          <w:sz w:val="21"/>
          <w:szCs w:val="21"/>
          <w:u w:val="single"/>
        </w:rPr>
        <w:t>kalendarzowy</w:t>
      </w:r>
      <w:r w:rsidR="000C0B67" w:rsidRPr="00C63D4E">
        <w:rPr>
          <w:rFonts w:asciiTheme="minorHAnsi" w:hAnsiTheme="minorHAnsi" w:cstheme="minorHAnsi"/>
          <w:sz w:val="21"/>
          <w:szCs w:val="21"/>
          <w:u w:val="single"/>
        </w:rPr>
        <w:t xml:space="preserve"> </w:t>
      </w:r>
      <w:r w:rsidRPr="00C63D4E">
        <w:rPr>
          <w:rFonts w:asciiTheme="minorHAnsi" w:hAnsiTheme="minorHAnsi" w:cstheme="minorHAnsi"/>
          <w:sz w:val="21"/>
          <w:szCs w:val="21"/>
          <w:u w:val="single"/>
        </w:rPr>
        <w:t xml:space="preserve">lub przewyższa wartość </w:t>
      </w:r>
      <w:r w:rsidRPr="00C63D4E">
        <w:rPr>
          <w:rFonts w:asciiTheme="minorHAnsi" w:hAnsiTheme="minorHAnsi" w:cstheme="minorHAnsi"/>
          <w:iCs/>
          <w:sz w:val="21"/>
          <w:szCs w:val="21"/>
          <w:u w:val="single"/>
        </w:rPr>
        <w:t>zamówienia</w:t>
      </w:r>
      <w:r w:rsidRPr="00C63D4E">
        <w:rPr>
          <w:rFonts w:asciiTheme="minorHAnsi" w:hAnsiTheme="minorHAnsi" w:cstheme="minorHAnsi"/>
          <w:iCs/>
          <w:sz w:val="21"/>
          <w:szCs w:val="21"/>
        </w:rPr>
        <w:t xml:space="preserve">; </w:t>
      </w:r>
      <w:r w:rsidRPr="00C63D4E">
        <w:rPr>
          <w:rFonts w:asciiTheme="minorHAnsi" w:hAnsiTheme="minorHAnsi" w:cstheme="minorHAnsi"/>
          <w:sz w:val="21"/>
          <w:szCs w:val="21"/>
        </w:rPr>
        <w:t xml:space="preserve">do negocjacji, </w:t>
      </w:r>
      <w:r w:rsidRPr="00C63D4E">
        <w:rPr>
          <w:rFonts w:asciiTheme="minorHAnsi" w:eastAsia="TimesNewRoman" w:hAnsiTheme="minorHAnsi" w:cstheme="minorHAnsi"/>
          <w:sz w:val="21"/>
          <w:szCs w:val="21"/>
        </w:rPr>
        <w:t xml:space="preserve">postanowienia </w:t>
      </w:r>
      <w:r w:rsidRPr="00C63D4E">
        <w:rPr>
          <w:rFonts w:asciiTheme="minorHAnsi" w:hAnsiTheme="minorHAnsi" w:cstheme="minorHAnsi"/>
          <w:sz w:val="21"/>
          <w:szCs w:val="21"/>
        </w:rPr>
        <w:t>§ 18 ust. 7 lub 8 regulaminu stosuje się odpowiednio;</w:t>
      </w:r>
    </w:p>
    <w:p w14:paraId="1728948B" w14:textId="47C2CE39" w:rsidR="005E67A2" w:rsidRPr="00C63D4E" w:rsidRDefault="005E67A2" w:rsidP="00C63D4E">
      <w:pPr>
        <w:pStyle w:val="Tekstpodstawowywcity2"/>
        <w:numPr>
          <w:ilvl w:val="0"/>
          <w:numId w:val="30"/>
        </w:numPr>
        <w:tabs>
          <w:tab w:val="left" w:pos="1276"/>
        </w:tabs>
        <w:spacing w:after="0" w:line="240" w:lineRule="auto"/>
        <w:ind w:left="1276" w:hanging="425"/>
        <w:jc w:val="both"/>
        <w:rPr>
          <w:rFonts w:asciiTheme="minorHAnsi" w:hAnsiTheme="minorHAnsi" w:cstheme="minorHAnsi"/>
          <w:b/>
          <w:sz w:val="21"/>
          <w:szCs w:val="21"/>
        </w:rPr>
      </w:pPr>
      <w:r w:rsidRPr="00C63D4E">
        <w:rPr>
          <w:rFonts w:asciiTheme="minorHAnsi" w:hAnsiTheme="minorHAnsi" w:cstheme="minorHAnsi"/>
          <w:iCs/>
          <w:sz w:val="21"/>
          <w:szCs w:val="21"/>
        </w:rPr>
        <w:t>z</w:t>
      </w:r>
      <w:r w:rsidRPr="00C63D4E">
        <w:rPr>
          <w:rFonts w:asciiTheme="minorHAnsi" w:hAnsiTheme="minorHAnsi" w:cstheme="minorHAnsi"/>
          <w:sz w:val="21"/>
          <w:szCs w:val="21"/>
        </w:rPr>
        <w:t xml:space="preserve">aproszeniem wszystkich wykonawców, którzy złożyli </w:t>
      </w:r>
      <w:r w:rsidRPr="00C63D4E">
        <w:rPr>
          <w:rFonts w:asciiTheme="minorHAnsi" w:hAnsiTheme="minorHAnsi" w:cstheme="minorHAnsi"/>
          <w:iCs/>
          <w:sz w:val="21"/>
          <w:szCs w:val="21"/>
        </w:rPr>
        <w:t>oferty niepodlegające odrzuceniu, do złożenia</w:t>
      </w:r>
      <w:r w:rsidRPr="00C63D4E">
        <w:rPr>
          <w:rFonts w:asciiTheme="minorHAnsi" w:hAnsiTheme="minorHAnsi" w:cstheme="minorHAnsi"/>
          <w:sz w:val="21"/>
          <w:szCs w:val="21"/>
        </w:rPr>
        <w:t xml:space="preserve"> </w:t>
      </w:r>
      <w:r w:rsidR="00F63135">
        <w:rPr>
          <w:rFonts w:asciiTheme="minorHAnsi" w:hAnsiTheme="minorHAnsi" w:cstheme="minorHAnsi"/>
          <w:sz w:val="21"/>
          <w:szCs w:val="21"/>
        </w:rPr>
        <w:br/>
      </w:r>
      <w:r w:rsidRPr="00C63D4E">
        <w:rPr>
          <w:rFonts w:asciiTheme="minorHAnsi" w:hAnsiTheme="minorHAnsi" w:cstheme="minorHAnsi"/>
          <w:sz w:val="21"/>
          <w:szCs w:val="21"/>
        </w:rPr>
        <w:t>w terminie określonym przez zamawiającego</w:t>
      </w:r>
      <w:r w:rsidRPr="00C63D4E">
        <w:rPr>
          <w:rFonts w:asciiTheme="minorHAnsi" w:hAnsiTheme="minorHAnsi" w:cstheme="minorHAnsi"/>
          <w:iCs/>
          <w:sz w:val="21"/>
          <w:szCs w:val="21"/>
        </w:rPr>
        <w:t xml:space="preserve"> ofert dodatkowych, zawierających nową cenę</w:t>
      </w:r>
      <w:r w:rsidRPr="00C63D4E">
        <w:rPr>
          <w:rFonts w:asciiTheme="minorHAnsi" w:hAnsiTheme="minorHAnsi" w:cstheme="minorHAnsi"/>
          <w:sz w:val="21"/>
          <w:szCs w:val="21"/>
        </w:rPr>
        <w:t xml:space="preserve">, </w:t>
      </w:r>
      <w:r w:rsidRPr="00C63D4E">
        <w:rPr>
          <w:rFonts w:asciiTheme="minorHAnsi" w:hAnsiTheme="minorHAnsi" w:cstheme="minorHAnsi"/>
          <w:sz w:val="21"/>
          <w:szCs w:val="21"/>
          <w:u w:val="single"/>
        </w:rPr>
        <w:t>w przypadku</w:t>
      </w:r>
      <w:r w:rsidRPr="00C63D4E">
        <w:rPr>
          <w:rFonts w:asciiTheme="minorHAnsi" w:hAnsiTheme="minorHAnsi" w:cstheme="minorHAnsi"/>
          <w:iCs/>
          <w:sz w:val="21"/>
          <w:szCs w:val="21"/>
          <w:u w:val="single"/>
        </w:rPr>
        <w:t xml:space="preserve"> gdy najniższa cena oferty, spośród ofert niepodlegających odrzuceniu, przewyższa kwotę, którą zamawiający przewidział na sfinansowanie danego zamówienia w </w:t>
      </w:r>
      <w:r w:rsidRPr="00C63D4E">
        <w:rPr>
          <w:rFonts w:asciiTheme="minorHAnsi" w:hAnsiTheme="minorHAnsi" w:cstheme="minorHAnsi"/>
          <w:sz w:val="21"/>
          <w:szCs w:val="21"/>
          <w:u w:val="single"/>
        </w:rPr>
        <w:t xml:space="preserve">planie rzeczowo-finansowym na dany rok kalendarzowy lub przewyższa wartość </w:t>
      </w:r>
      <w:r w:rsidRPr="00C63D4E">
        <w:rPr>
          <w:rFonts w:asciiTheme="minorHAnsi" w:hAnsiTheme="minorHAnsi" w:cstheme="minorHAnsi"/>
          <w:iCs/>
          <w:sz w:val="21"/>
          <w:szCs w:val="21"/>
          <w:u w:val="single"/>
        </w:rPr>
        <w:t>zamówienia</w:t>
      </w:r>
      <w:r w:rsidRPr="00C63D4E">
        <w:rPr>
          <w:rFonts w:asciiTheme="minorHAnsi" w:hAnsiTheme="minorHAnsi" w:cstheme="minorHAnsi"/>
          <w:iCs/>
          <w:sz w:val="21"/>
          <w:szCs w:val="21"/>
        </w:rPr>
        <w:t>.</w:t>
      </w:r>
    </w:p>
    <w:p w14:paraId="0AD75F4F" w14:textId="77777777" w:rsidR="005E67A2" w:rsidRPr="00C63D4E" w:rsidRDefault="005E67A2" w:rsidP="00C63D4E">
      <w:pPr>
        <w:pStyle w:val="Tekstpodstawowywcity2"/>
        <w:numPr>
          <w:ilvl w:val="1"/>
          <w:numId w:val="28"/>
        </w:numPr>
        <w:tabs>
          <w:tab w:val="left" w:pos="426"/>
        </w:tabs>
        <w:spacing w:after="0" w:line="240" w:lineRule="auto"/>
        <w:ind w:left="426" w:hanging="426"/>
        <w:jc w:val="both"/>
        <w:rPr>
          <w:rFonts w:asciiTheme="minorHAnsi" w:hAnsiTheme="minorHAnsi" w:cstheme="minorHAnsi"/>
          <w:b/>
          <w:sz w:val="21"/>
          <w:szCs w:val="21"/>
        </w:rPr>
      </w:pPr>
      <w:r w:rsidRPr="00C63D4E">
        <w:rPr>
          <w:rFonts w:asciiTheme="minorHAnsi" w:hAnsiTheme="minorHAnsi" w:cstheme="minorHAnsi"/>
          <w:b/>
          <w:iCs/>
          <w:sz w:val="21"/>
          <w:szCs w:val="21"/>
          <w:u w:val="single"/>
        </w:rPr>
        <w:t>W każdym czasie i bez podania przyczyny, zamawiający ma prawo do odstąpienia od prowadzenia postępowania o</w:t>
      </w:r>
      <w:r w:rsidR="00AE3AAF" w:rsidRPr="00C63D4E">
        <w:rPr>
          <w:rFonts w:asciiTheme="minorHAnsi" w:hAnsiTheme="minorHAnsi" w:cstheme="minorHAnsi"/>
          <w:b/>
          <w:iCs/>
          <w:sz w:val="21"/>
          <w:szCs w:val="21"/>
          <w:u w:val="single"/>
        </w:rPr>
        <w:t> </w:t>
      </w:r>
      <w:r w:rsidRPr="00C63D4E">
        <w:rPr>
          <w:rFonts w:asciiTheme="minorHAnsi" w:hAnsiTheme="minorHAnsi" w:cstheme="minorHAnsi"/>
          <w:b/>
          <w:iCs/>
          <w:sz w:val="21"/>
          <w:szCs w:val="21"/>
          <w:u w:val="single"/>
        </w:rPr>
        <w:t>udzielenie zamówienia</w:t>
      </w:r>
      <w:r w:rsidRPr="00C63D4E">
        <w:rPr>
          <w:rFonts w:asciiTheme="minorHAnsi" w:hAnsiTheme="minorHAnsi" w:cstheme="minorHAnsi"/>
          <w:b/>
          <w:iCs/>
          <w:sz w:val="21"/>
          <w:szCs w:val="21"/>
        </w:rPr>
        <w:t>.</w:t>
      </w:r>
    </w:p>
    <w:p w14:paraId="036FFFC4" w14:textId="7A1632A7" w:rsidR="00BF35C9" w:rsidRPr="00C63D4E" w:rsidRDefault="00BF35C9" w:rsidP="00C63D4E">
      <w:pPr>
        <w:pStyle w:val="Tekstpodstawowywcity2"/>
        <w:numPr>
          <w:ilvl w:val="1"/>
          <w:numId w:val="28"/>
        </w:numPr>
        <w:tabs>
          <w:tab w:val="left" w:pos="426"/>
        </w:tabs>
        <w:spacing w:after="0" w:line="240" w:lineRule="auto"/>
        <w:ind w:left="426" w:hanging="426"/>
        <w:jc w:val="both"/>
        <w:rPr>
          <w:rFonts w:asciiTheme="minorHAnsi" w:eastAsia="TimesNewRoman" w:hAnsiTheme="minorHAnsi" w:cstheme="minorHAnsi"/>
          <w:bCs/>
          <w:sz w:val="21"/>
          <w:szCs w:val="21"/>
        </w:rPr>
      </w:pPr>
      <w:r w:rsidRPr="00C63D4E">
        <w:rPr>
          <w:rFonts w:asciiTheme="minorHAnsi" w:hAnsiTheme="minorHAnsi" w:cstheme="minorHAnsi"/>
          <w:bCs/>
          <w:iCs/>
          <w:sz w:val="21"/>
          <w:szCs w:val="21"/>
        </w:rPr>
        <w:t>Zamawiający</w:t>
      </w:r>
      <w:r w:rsidRPr="00C63D4E">
        <w:rPr>
          <w:rFonts w:asciiTheme="minorHAnsi" w:eastAsia="TimesNewRoman" w:hAnsiTheme="minorHAnsi" w:cstheme="minorHAnsi"/>
          <w:bCs/>
          <w:sz w:val="21"/>
          <w:szCs w:val="21"/>
        </w:rPr>
        <w:t xml:space="preserve"> nie przewiduje udzielenia zamówienia, o którym mowa w § 18 ust. 2 pkt 2 regulaminu, tj. polegających </w:t>
      </w:r>
      <w:r w:rsidR="00C63D4E">
        <w:rPr>
          <w:rFonts w:asciiTheme="minorHAnsi" w:eastAsia="TimesNewRoman" w:hAnsiTheme="minorHAnsi" w:cstheme="minorHAnsi"/>
          <w:bCs/>
          <w:sz w:val="21"/>
          <w:szCs w:val="21"/>
        </w:rPr>
        <w:br/>
      </w:r>
      <w:r w:rsidRPr="00C63D4E">
        <w:rPr>
          <w:rFonts w:asciiTheme="minorHAnsi" w:eastAsia="TimesNewRoman" w:hAnsiTheme="minorHAnsi" w:cstheme="minorHAnsi"/>
          <w:bCs/>
          <w:sz w:val="21"/>
          <w:szCs w:val="21"/>
        </w:rPr>
        <w:t>na dodatkowych dostawach, których celem jest częściowa wymiana dostarczonych produktów albo zwiększenie bieżących dostaw.</w:t>
      </w:r>
    </w:p>
    <w:p w14:paraId="7AB3C02A" w14:textId="77777777" w:rsidR="00817F96" w:rsidRPr="00C63D4E" w:rsidRDefault="00817F96" w:rsidP="00C63D4E">
      <w:pPr>
        <w:pStyle w:val="Tekstpodstawowywcity2"/>
        <w:spacing w:after="0" w:line="240" w:lineRule="auto"/>
        <w:ind w:left="0"/>
        <w:jc w:val="both"/>
        <w:rPr>
          <w:rFonts w:asciiTheme="minorHAnsi" w:hAnsiTheme="minorHAnsi" w:cstheme="minorHAnsi"/>
          <w:b/>
          <w:sz w:val="21"/>
          <w:szCs w:val="21"/>
        </w:rPr>
      </w:pPr>
    </w:p>
    <w:p w14:paraId="5CE013C7" w14:textId="77777777" w:rsidR="00527B64" w:rsidRPr="00C63D4E" w:rsidRDefault="00527B64"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 xml:space="preserve">ROZDZIAŁ </w:t>
      </w:r>
      <w:r w:rsidR="00B509B3" w:rsidRPr="00C63D4E">
        <w:rPr>
          <w:rFonts w:asciiTheme="minorHAnsi" w:hAnsiTheme="minorHAnsi" w:cstheme="minorHAnsi"/>
          <w:spacing w:val="42"/>
          <w:sz w:val="21"/>
          <w:szCs w:val="21"/>
        </w:rPr>
        <w:t>3</w:t>
      </w:r>
    </w:p>
    <w:p w14:paraId="1B639156" w14:textId="77777777" w:rsidR="00527B64" w:rsidRPr="00C63D4E" w:rsidRDefault="004856F1"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Opis przedmiotu</w:t>
      </w:r>
      <w:r w:rsidR="00E629FB" w:rsidRPr="00C63D4E">
        <w:rPr>
          <w:rFonts w:asciiTheme="minorHAnsi" w:hAnsiTheme="minorHAnsi" w:cstheme="minorHAnsi"/>
          <w:spacing w:val="42"/>
          <w:sz w:val="21"/>
          <w:szCs w:val="21"/>
        </w:rPr>
        <w:t xml:space="preserve"> zamówienia</w:t>
      </w:r>
    </w:p>
    <w:p w14:paraId="55CB5420" w14:textId="77777777" w:rsidR="009747E1" w:rsidRPr="00C63D4E" w:rsidRDefault="009747E1" w:rsidP="00C63D4E">
      <w:pPr>
        <w:pStyle w:val="Tekstpodstawowywcity2"/>
        <w:tabs>
          <w:tab w:val="num" w:pos="426"/>
        </w:tabs>
        <w:spacing w:after="0" w:line="240" w:lineRule="auto"/>
        <w:ind w:left="425"/>
        <w:jc w:val="both"/>
        <w:rPr>
          <w:rFonts w:asciiTheme="minorHAnsi" w:hAnsiTheme="minorHAnsi" w:cstheme="minorHAnsi"/>
          <w:sz w:val="21"/>
          <w:szCs w:val="21"/>
        </w:rPr>
      </w:pPr>
    </w:p>
    <w:p w14:paraId="641AB7D5" w14:textId="49D7FF18" w:rsidR="00D70201" w:rsidRPr="00C63D4E" w:rsidRDefault="00D70201" w:rsidP="00C63D4E">
      <w:pPr>
        <w:pStyle w:val="Tekstpodstawowywcity2"/>
        <w:numPr>
          <w:ilvl w:val="0"/>
          <w:numId w:val="39"/>
        </w:numPr>
        <w:tabs>
          <w:tab w:val="left" w:pos="426"/>
        </w:tabs>
        <w:spacing w:after="0" w:line="240" w:lineRule="auto"/>
        <w:ind w:left="426" w:hanging="425"/>
        <w:jc w:val="both"/>
        <w:rPr>
          <w:rFonts w:asciiTheme="minorHAnsi" w:hAnsiTheme="minorHAnsi" w:cstheme="minorHAnsi"/>
          <w:sz w:val="21"/>
          <w:szCs w:val="21"/>
        </w:rPr>
      </w:pPr>
      <w:r w:rsidRPr="00C63D4E">
        <w:rPr>
          <w:rFonts w:asciiTheme="minorHAnsi" w:hAnsiTheme="minorHAnsi" w:cstheme="minorHAnsi"/>
          <w:sz w:val="21"/>
          <w:szCs w:val="21"/>
        </w:rPr>
        <w:t xml:space="preserve">Przedmiotem niniejszego zamówienia </w:t>
      </w:r>
      <w:r w:rsidR="00FE28A1" w:rsidRPr="00C63D4E">
        <w:rPr>
          <w:rFonts w:asciiTheme="minorHAnsi" w:hAnsiTheme="minorHAnsi" w:cstheme="minorHAnsi"/>
          <w:sz w:val="21"/>
          <w:szCs w:val="21"/>
        </w:rPr>
        <w:t>jest</w:t>
      </w:r>
      <w:r w:rsidRPr="00C63D4E">
        <w:rPr>
          <w:rFonts w:asciiTheme="minorHAnsi" w:hAnsiTheme="minorHAnsi" w:cstheme="minorHAnsi"/>
          <w:sz w:val="21"/>
          <w:szCs w:val="21"/>
        </w:rPr>
        <w:t xml:space="preserve"> </w:t>
      </w:r>
      <w:r w:rsidR="00FE28A1" w:rsidRPr="00C63D4E">
        <w:rPr>
          <w:rFonts w:asciiTheme="minorHAnsi" w:hAnsiTheme="minorHAnsi" w:cstheme="minorHAnsi"/>
          <w:sz w:val="21"/>
          <w:szCs w:val="21"/>
        </w:rPr>
        <w:t>dostawa</w:t>
      </w:r>
      <w:r w:rsidRPr="00C63D4E">
        <w:rPr>
          <w:rFonts w:asciiTheme="minorHAnsi" w:hAnsiTheme="minorHAnsi" w:cstheme="minorHAnsi"/>
          <w:sz w:val="21"/>
          <w:szCs w:val="21"/>
        </w:rPr>
        <w:t xml:space="preserve"> pod nazwą: </w:t>
      </w:r>
      <w:bookmarkStart w:id="5" w:name="_Hlk85790236"/>
      <w:bookmarkStart w:id="6" w:name="_Hlk97722542"/>
      <w:r w:rsidRPr="00C63D4E">
        <w:rPr>
          <w:rFonts w:asciiTheme="minorHAnsi" w:hAnsiTheme="minorHAnsi" w:cstheme="minorHAnsi"/>
          <w:sz w:val="21"/>
          <w:szCs w:val="21"/>
        </w:rPr>
        <w:t>„</w:t>
      </w:r>
      <w:bookmarkEnd w:id="5"/>
      <w:r w:rsidR="00D211A0" w:rsidRPr="00C63D4E">
        <w:rPr>
          <w:rFonts w:asciiTheme="minorHAnsi" w:hAnsiTheme="minorHAnsi" w:cstheme="minorHAnsi"/>
          <w:b/>
          <w:bCs/>
          <w:sz w:val="21"/>
          <w:szCs w:val="21"/>
        </w:rPr>
        <w:t>SUKCESYWNA DOSTAWA RUR I KSZTAŁTEK Z PE, PVC I</w:t>
      </w:r>
      <w:r w:rsidR="00030272" w:rsidRPr="00C63D4E">
        <w:rPr>
          <w:rFonts w:asciiTheme="minorHAnsi" w:hAnsiTheme="minorHAnsi" w:cstheme="minorHAnsi"/>
          <w:b/>
          <w:bCs/>
          <w:sz w:val="21"/>
          <w:szCs w:val="21"/>
        </w:rPr>
        <w:t> </w:t>
      </w:r>
      <w:r w:rsidR="00D211A0" w:rsidRPr="00C63D4E">
        <w:rPr>
          <w:rFonts w:asciiTheme="minorHAnsi" w:hAnsiTheme="minorHAnsi" w:cstheme="minorHAnsi"/>
          <w:b/>
          <w:bCs/>
          <w:sz w:val="21"/>
          <w:szCs w:val="21"/>
        </w:rPr>
        <w:t>PP WRAZ Z OSPRZĘTEM</w:t>
      </w:r>
      <w:r w:rsidRPr="00C63D4E">
        <w:rPr>
          <w:rFonts w:asciiTheme="minorHAnsi" w:hAnsiTheme="minorHAnsi" w:cstheme="minorHAnsi"/>
          <w:sz w:val="21"/>
          <w:szCs w:val="21"/>
        </w:rPr>
        <w:t xml:space="preserve">”, w zakresie zgodnym z wykazem zawartym w formularzu cenowym, dalej WYKAZEM. </w:t>
      </w:r>
    </w:p>
    <w:bookmarkEnd w:id="6"/>
    <w:p w14:paraId="0BB8295F" w14:textId="77777777" w:rsidR="004A6DA4" w:rsidRPr="00C63D4E" w:rsidRDefault="004A6DA4" w:rsidP="00C63D4E">
      <w:pPr>
        <w:pStyle w:val="Tekstpodstawowywcity2"/>
        <w:numPr>
          <w:ilvl w:val="0"/>
          <w:numId w:val="39"/>
        </w:numPr>
        <w:tabs>
          <w:tab w:val="left" w:pos="426"/>
        </w:tabs>
        <w:spacing w:after="0" w:line="240" w:lineRule="auto"/>
        <w:ind w:left="426" w:hanging="425"/>
        <w:jc w:val="both"/>
        <w:rPr>
          <w:rFonts w:asciiTheme="minorHAnsi" w:hAnsiTheme="minorHAnsi" w:cstheme="minorHAnsi"/>
          <w:sz w:val="21"/>
          <w:szCs w:val="21"/>
        </w:rPr>
      </w:pPr>
      <w:r w:rsidRPr="00C63D4E">
        <w:rPr>
          <w:rFonts w:asciiTheme="minorHAnsi" w:hAnsiTheme="minorHAnsi" w:cstheme="minorHAnsi"/>
          <w:sz w:val="21"/>
          <w:szCs w:val="21"/>
          <w:u w:val="single"/>
        </w:rPr>
        <w:t>Z</w:t>
      </w:r>
      <w:r w:rsidRPr="00C63D4E">
        <w:rPr>
          <w:rFonts w:asciiTheme="minorHAnsi" w:hAnsiTheme="minorHAnsi" w:cstheme="minorHAnsi"/>
          <w:bCs/>
          <w:sz w:val="21"/>
          <w:szCs w:val="21"/>
          <w:u w:val="single"/>
        </w:rPr>
        <w:t xml:space="preserve">amawiający nie </w:t>
      </w:r>
      <w:r w:rsidRPr="00C63D4E">
        <w:rPr>
          <w:rFonts w:asciiTheme="minorHAnsi" w:hAnsiTheme="minorHAnsi" w:cstheme="minorHAnsi"/>
          <w:sz w:val="21"/>
          <w:szCs w:val="21"/>
          <w:u w:val="single"/>
        </w:rPr>
        <w:t xml:space="preserve">dopuszcza możliwości składania </w:t>
      </w:r>
      <w:r w:rsidRPr="00C63D4E">
        <w:rPr>
          <w:rFonts w:asciiTheme="minorHAnsi" w:hAnsiTheme="minorHAnsi" w:cstheme="minorHAnsi"/>
          <w:bCs/>
          <w:sz w:val="21"/>
          <w:szCs w:val="21"/>
          <w:u w:val="single"/>
        </w:rPr>
        <w:t>ofert częściowych</w:t>
      </w:r>
      <w:r w:rsidRPr="00C63D4E">
        <w:rPr>
          <w:rFonts w:asciiTheme="minorHAnsi" w:hAnsiTheme="minorHAnsi" w:cstheme="minorHAnsi"/>
          <w:sz w:val="21"/>
          <w:szCs w:val="21"/>
        </w:rPr>
        <w:t>.</w:t>
      </w:r>
    </w:p>
    <w:p w14:paraId="3317CB53" w14:textId="77777777" w:rsidR="004A6DA4" w:rsidRDefault="004A6DA4" w:rsidP="00C63D4E">
      <w:pPr>
        <w:pStyle w:val="Tekstpodstawowywcity2"/>
        <w:numPr>
          <w:ilvl w:val="0"/>
          <w:numId w:val="39"/>
        </w:numPr>
        <w:tabs>
          <w:tab w:val="left" w:pos="426"/>
        </w:tabs>
        <w:spacing w:after="0" w:line="240" w:lineRule="auto"/>
        <w:ind w:left="426" w:hanging="425"/>
        <w:jc w:val="both"/>
        <w:rPr>
          <w:rFonts w:asciiTheme="minorHAnsi" w:hAnsiTheme="minorHAnsi" w:cstheme="minorHAnsi"/>
          <w:sz w:val="21"/>
          <w:szCs w:val="21"/>
        </w:rPr>
      </w:pPr>
      <w:r w:rsidRPr="00C63D4E">
        <w:rPr>
          <w:rFonts w:asciiTheme="minorHAnsi" w:hAnsiTheme="minorHAnsi" w:cstheme="minorHAnsi"/>
          <w:iCs/>
          <w:sz w:val="21"/>
          <w:szCs w:val="21"/>
        </w:rPr>
        <w:t>Wymagania zamawiającego / obowiązki wykonawcy dotyczące przedmiotu zamówienia</w:t>
      </w:r>
      <w:r w:rsidRPr="00C63D4E">
        <w:rPr>
          <w:rFonts w:asciiTheme="minorHAnsi" w:hAnsiTheme="minorHAnsi" w:cstheme="minorHAnsi"/>
          <w:sz w:val="21"/>
          <w:szCs w:val="21"/>
        </w:rPr>
        <w:t>:</w:t>
      </w:r>
    </w:p>
    <w:p w14:paraId="674CB7CB" w14:textId="77777777" w:rsidR="00C63D4E" w:rsidRDefault="00C63D4E" w:rsidP="00D22EC8">
      <w:pPr>
        <w:pStyle w:val="Tekstpodstawowywcity2"/>
        <w:numPr>
          <w:ilvl w:val="0"/>
          <w:numId w:val="44"/>
        </w:numPr>
        <w:tabs>
          <w:tab w:val="left" w:pos="851"/>
        </w:tabs>
        <w:spacing w:after="0" w:line="240" w:lineRule="auto"/>
        <w:ind w:left="851" w:hanging="425"/>
        <w:jc w:val="both"/>
        <w:rPr>
          <w:rFonts w:ascii="Calibri" w:hAnsi="Calibri" w:cs="Calibri"/>
          <w:sz w:val="21"/>
          <w:szCs w:val="21"/>
        </w:rPr>
      </w:pPr>
      <w:r w:rsidRPr="003771CA">
        <w:rPr>
          <w:rFonts w:ascii="Calibri" w:hAnsi="Calibri" w:cs="Calibri"/>
          <w:sz w:val="21"/>
          <w:szCs w:val="21"/>
        </w:rPr>
        <w:t>Wymagania odnośnie kształtek elektrooporowych i doczołowych</w:t>
      </w:r>
      <w:r>
        <w:rPr>
          <w:rFonts w:ascii="Calibri" w:hAnsi="Calibri" w:cs="Calibri"/>
          <w:sz w:val="21"/>
          <w:szCs w:val="21"/>
        </w:rPr>
        <w:t xml:space="preserve"> wtryskowych</w:t>
      </w:r>
      <w:r w:rsidRPr="003771CA">
        <w:rPr>
          <w:rFonts w:ascii="Calibri" w:hAnsi="Calibri" w:cs="Calibri"/>
          <w:sz w:val="21"/>
          <w:szCs w:val="21"/>
        </w:rPr>
        <w:t>:</w:t>
      </w:r>
    </w:p>
    <w:p w14:paraId="0533D1AC" w14:textId="77777777" w:rsidR="00C63D4E" w:rsidRPr="00BA4DFD" w:rsidRDefault="00C63D4E" w:rsidP="00D22EC8">
      <w:pPr>
        <w:pStyle w:val="Akapitzlist"/>
        <w:numPr>
          <w:ilvl w:val="0"/>
          <w:numId w:val="41"/>
        </w:numPr>
        <w:ind w:left="1276" w:hanging="425"/>
        <w:contextualSpacing/>
        <w:jc w:val="both"/>
        <w:rPr>
          <w:rFonts w:ascii="Calibri" w:hAnsi="Calibri" w:cs="Calibri"/>
          <w:sz w:val="21"/>
          <w:szCs w:val="21"/>
        </w:rPr>
      </w:pPr>
      <w:r w:rsidRPr="00BA4DFD">
        <w:rPr>
          <w:rFonts w:ascii="Calibri" w:hAnsi="Calibri" w:cs="Calibri"/>
          <w:sz w:val="21"/>
          <w:szCs w:val="21"/>
          <w:lang w:val="pl-PL"/>
        </w:rPr>
        <w:t>n</w:t>
      </w:r>
      <w:r w:rsidRPr="00BA4DFD">
        <w:rPr>
          <w:rFonts w:ascii="Calibri" w:hAnsi="Calibri" w:cs="Calibri"/>
          <w:sz w:val="21"/>
          <w:szCs w:val="21"/>
        </w:rPr>
        <w:t>ie mogą być skonstruowane z zestawu kilku kształtek PE (wyjątek: poz. 150, 151 i 153 WYKAZU)</w:t>
      </w:r>
      <w:r w:rsidRPr="00BA4DFD">
        <w:rPr>
          <w:rFonts w:ascii="Calibri" w:hAnsi="Calibri" w:cs="Calibri"/>
          <w:sz w:val="21"/>
          <w:szCs w:val="21"/>
          <w:lang w:val="pl-PL"/>
        </w:rPr>
        <w:t>;</w:t>
      </w:r>
    </w:p>
    <w:p w14:paraId="2FFF6EAE" w14:textId="77777777" w:rsidR="00C63D4E" w:rsidRPr="00E338D1" w:rsidRDefault="00C63D4E" w:rsidP="00D22EC8">
      <w:pPr>
        <w:pStyle w:val="Akapitzlist"/>
        <w:numPr>
          <w:ilvl w:val="0"/>
          <w:numId w:val="41"/>
        </w:numPr>
        <w:ind w:left="1276" w:hanging="425"/>
        <w:contextualSpacing/>
        <w:jc w:val="both"/>
        <w:rPr>
          <w:rFonts w:ascii="Calibri" w:hAnsi="Calibri" w:cs="Calibri"/>
          <w:sz w:val="21"/>
          <w:szCs w:val="21"/>
        </w:rPr>
      </w:pPr>
      <w:r w:rsidRPr="00E338D1">
        <w:rPr>
          <w:rFonts w:ascii="Calibri" w:hAnsi="Calibri" w:cs="Calibri"/>
          <w:sz w:val="21"/>
          <w:szCs w:val="21"/>
          <w:lang w:val="pl-PL"/>
        </w:rPr>
        <w:t>m</w:t>
      </w:r>
      <w:r w:rsidRPr="00E338D1">
        <w:rPr>
          <w:rFonts w:ascii="Calibri" w:hAnsi="Calibri" w:cs="Calibri"/>
          <w:sz w:val="21"/>
          <w:szCs w:val="21"/>
        </w:rPr>
        <w:t>ogą pochodzić maksymalnie od dwóch producentów;</w:t>
      </w:r>
    </w:p>
    <w:p w14:paraId="7545CFB7" w14:textId="77777777" w:rsidR="00C63D4E" w:rsidRPr="008F4FB8" w:rsidRDefault="00C63D4E" w:rsidP="00D22EC8">
      <w:pPr>
        <w:pStyle w:val="Tekstpodstawowywcity2"/>
        <w:numPr>
          <w:ilvl w:val="0"/>
          <w:numId w:val="44"/>
        </w:numPr>
        <w:tabs>
          <w:tab w:val="left" w:pos="851"/>
        </w:tabs>
        <w:spacing w:after="0" w:line="240" w:lineRule="auto"/>
        <w:ind w:left="851" w:hanging="425"/>
        <w:jc w:val="both"/>
        <w:rPr>
          <w:rFonts w:ascii="Calibri" w:hAnsi="Calibri" w:cs="Calibri"/>
          <w:sz w:val="21"/>
          <w:szCs w:val="21"/>
        </w:rPr>
      </w:pPr>
      <w:r w:rsidRPr="008F4FB8">
        <w:rPr>
          <w:rFonts w:ascii="Calibri" w:hAnsi="Calibri" w:cs="Calibri"/>
          <w:sz w:val="21"/>
          <w:szCs w:val="21"/>
        </w:rPr>
        <w:t>Wymagania odnośnie rur:</w:t>
      </w:r>
    </w:p>
    <w:p w14:paraId="123E9CC4" w14:textId="77777777" w:rsidR="00C63D4E" w:rsidRDefault="00C63D4E" w:rsidP="00D22EC8">
      <w:pPr>
        <w:pStyle w:val="Akapitzlist"/>
        <w:numPr>
          <w:ilvl w:val="0"/>
          <w:numId w:val="42"/>
        </w:numPr>
        <w:tabs>
          <w:tab w:val="left" w:pos="1276"/>
        </w:tabs>
        <w:ind w:left="1276" w:hanging="425"/>
        <w:contextualSpacing/>
        <w:jc w:val="both"/>
        <w:rPr>
          <w:rFonts w:ascii="Calibri" w:hAnsi="Calibri" w:cs="Calibri"/>
          <w:sz w:val="21"/>
          <w:szCs w:val="21"/>
        </w:rPr>
      </w:pPr>
      <w:r>
        <w:rPr>
          <w:rFonts w:ascii="Calibri" w:hAnsi="Calibri" w:cs="Calibri"/>
          <w:sz w:val="21"/>
          <w:szCs w:val="21"/>
          <w:lang w:val="pl-PL"/>
        </w:rPr>
        <w:t>r</w:t>
      </w:r>
      <w:r w:rsidRPr="00FF40E4">
        <w:rPr>
          <w:rFonts w:ascii="Calibri" w:hAnsi="Calibri" w:cs="Calibri"/>
          <w:sz w:val="21"/>
          <w:szCs w:val="21"/>
        </w:rPr>
        <w:t>ury P</w:t>
      </w:r>
      <w:r>
        <w:rPr>
          <w:rFonts w:ascii="Calibri" w:hAnsi="Calibri" w:cs="Calibri"/>
          <w:sz w:val="21"/>
          <w:szCs w:val="21"/>
          <w:lang w:val="pl-PL"/>
        </w:rPr>
        <w:t xml:space="preserve">E, </w:t>
      </w:r>
      <w:r w:rsidRPr="00FF40E4">
        <w:rPr>
          <w:rFonts w:ascii="Calibri" w:hAnsi="Calibri" w:cs="Calibri"/>
          <w:sz w:val="21"/>
          <w:szCs w:val="21"/>
        </w:rPr>
        <w:t xml:space="preserve">PE RC </w:t>
      </w:r>
      <w:r>
        <w:rPr>
          <w:rFonts w:ascii="Calibri" w:hAnsi="Calibri" w:cs="Calibri"/>
          <w:sz w:val="21"/>
          <w:szCs w:val="21"/>
          <w:lang w:val="pl-PL"/>
        </w:rPr>
        <w:t xml:space="preserve">i PE TS </w:t>
      </w:r>
      <w:r w:rsidRPr="00FF40E4">
        <w:rPr>
          <w:rFonts w:ascii="Calibri" w:hAnsi="Calibri" w:cs="Calibri"/>
          <w:sz w:val="21"/>
          <w:szCs w:val="21"/>
        </w:rPr>
        <w:t>muszą pochodzić od jednego producenta</w:t>
      </w:r>
      <w:r>
        <w:rPr>
          <w:rFonts w:ascii="Calibri" w:hAnsi="Calibri" w:cs="Calibri"/>
          <w:sz w:val="21"/>
          <w:szCs w:val="21"/>
          <w:lang w:val="pl-PL"/>
        </w:rPr>
        <w:t>;</w:t>
      </w:r>
    </w:p>
    <w:p w14:paraId="0710B34B" w14:textId="77777777" w:rsidR="00C63D4E" w:rsidRPr="00E54371" w:rsidRDefault="00C63D4E" w:rsidP="00D22EC8">
      <w:pPr>
        <w:pStyle w:val="Akapitzlist"/>
        <w:numPr>
          <w:ilvl w:val="0"/>
          <w:numId w:val="42"/>
        </w:numPr>
        <w:tabs>
          <w:tab w:val="left" w:pos="1276"/>
        </w:tabs>
        <w:ind w:left="1276" w:hanging="425"/>
        <w:contextualSpacing/>
        <w:jc w:val="both"/>
        <w:rPr>
          <w:rFonts w:ascii="Calibri" w:hAnsi="Calibri" w:cs="Calibri"/>
          <w:sz w:val="21"/>
          <w:szCs w:val="21"/>
        </w:rPr>
      </w:pPr>
      <w:r w:rsidRPr="00E338D1">
        <w:rPr>
          <w:rFonts w:ascii="Calibri" w:hAnsi="Calibri" w:cs="Calibri"/>
          <w:sz w:val="21"/>
          <w:szCs w:val="21"/>
          <w:lang w:val="pl-PL"/>
        </w:rPr>
        <w:t>w</w:t>
      </w:r>
      <w:r w:rsidRPr="00E338D1">
        <w:rPr>
          <w:rFonts w:ascii="Calibri" w:hAnsi="Calibri" w:cs="Calibri"/>
          <w:sz w:val="21"/>
          <w:szCs w:val="21"/>
        </w:rPr>
        <w:t>ymagane są rury PE przewiertowe, dla których wydany został certyfikat PAS 1075 DIN Certco</w:t>
      </w:r>
      <w:r>
        <w:rPr>
          <w:rFonts w:ascii="Calibri" w:hAnsi="Calibri" w:cs="Calibri"/>
          <w:sz w:val="21"/>
          <w:szCs w:val="21"/>
          <w:lang w:val="pl-PL"/>
        </w:rPr>
        <w:t>;</w:t>
      </w:r>
    </w:p>
    <w:p w14:paraId="26BAFE8B" w14:textId="77777777" w:rsidR="00C63D4E" w:rsidRPr="00E338D1" w:rsidRDefault="00C63D4E" w:rsidP="00D22EC8">
      <w:pPr>
        <w:pStyle w:val="Akapitzlist"/>
        <w:numPr>
          <w:ilvl w:val="0"/>
          <w:numId w:val="42"/>
        </w:numPr>
        <w:tabs>
          <w:tab w:val="left" w:pos="1276"/>
        </w:tabs>
        <w:ind w:left="1276" w:hanging="425"/>
        <w:contextualSpacing/>
        <w:jc w:val="both"/>
        <w:rPr>
          <w:rFonts w:ascii="Calibri" w:hAnsi="Calibri" w:cs="Calibri"/>
          <w:sz w:val="21"/>
          <w:szCs w:val="21"/>
        </w:rPr>
      </w:pPr>
      <w:r>
        <w:rPr>
          <w:rFonts w:ascii="Calibri" w:hAnsi="Calibri" w:cs="Calibri"/>
          <w:sz w:val="21"/>
          <w:szCs w:val="21"/>
          <w:lang w:val="pl-PL"/>
        </w:rPr>
        <w:t>wymagane są rury trójwarstwowe wyprodukowane z PE typu 100 RC o podwyższonej odporności na propagacje pęknięć oraz odporność na korozję naprężnieniową wg normy PN-EN 1555-2:2012;</w:t>
      </w:r>
    </w:p>
    <w:p w14:paraId="6EC3DA1C" w14:textId="77777777" w:rsidR="00C63D4E" w:rsidRDefault="00C63D4E" w:rsidP="00D22EC8">
      <w:pPr>
        <w:pStyle w:val="Akapitzlist"/>
        <w:numPr>
          <w:ilvl w:val="0"/>
          <w:numId w:val="44"/>
        </w:numPr>
        <w:jc w:val="both"/>
        <w:rPr>
          <w:rFonts w:ascii="Calibri" w:hAnsi="Calibri" w:cs="Calibri"/>
          <w:sz w:val="21"/>
          <w:szCs w:val="21"/>
        </w:rPr>
      </w:pPr>
      <w:r w:rsidRPr="00315D05">
        <w:rPr>
          <w:rFonts w:ascii="Calibri" w:hAnsi="Calibri" w:cs="Calibri"/>
          <w:sz w:val="21"/>
          <w:szCs w:val="21"/>
        </w:rPr>
        <w:t>Rury kanalizacyjne zewnętrzne, kształtki kanalizacyjne i przejścia szczelne muszą pochodzić od jednego producenta (wyjątek: poz. 56</w:t>
      </w:r>
      <w:r>
        <w:rPr>
          <w:rFonts w:ascii="Calibri" w:hAnsi="Calibri" w:cs="Calibri"/>
          <w:sz w:val="21"/>
          <w:szCs w:val="21"/>
          <w:lang w:val="pl-PL"/>
        </w:rPr>
        <w:t xml:space="preserve"> – </w:t>
      </w:r>
      <w:r w:rsidRPr="00315D05">
        <w:rPr>
          <w:rFonts w:ascii="Calibri" w:hAnsi="Calibri" w:cs="Calibri"/>
          <w:sz w:val="21"/>
          <w:szCs w:val="21"/>
        </w:rPr>
        <w:t>58, 2</w:t>
      </w:r>
      <w:r>
        <w:rPr>
          <w:rFonts w:ascii="Calibri" w:hAnsi="Calibri" w:cs="Calibri"/>
          <w:sz w:val="21"/>
          <w:szCs w:val="21"/>
        </w:rPr>
        <w:t>59</w:t>
      </w:r>
      <w:r w:rsidRPr="00315D05">
        <w:rPr>
          <w:rFonts w:ascii="Calibri" w:hAnsi="Calibri" w:cs="Calibri"/>
          <w:sz w:val="21"/>
          <w:szCs w:val="21"/>
        </w:rPr>
        <w:t xml:space="preserve"> i 3</w:t>
      </w:r>
      <w:r>
        <w:rPr>
          <w:rFonts w:ascii="Calibri" w:hAnsi="Calibri" w:cs="Calibri"/>
          <w:sz w:val="21"/>
          <w:szCs w:val="21"/>
        </w:rPr>
        <w:t>04</w:t>
      </w:r>
      <w:r>
        <w:rPr>
          <w:rFonts w:ascii="Calibri" w:hAnsi="Calibri" w:cs="Calibri"/>
          <w:sz w:val="21"/>
          <w:szCs w:val="21"/>
          <w:lang w:val="pl-PL"/>
        </w:rPr>
        <w:t xml:space="preserve"> – </w:t>
      </w:r>
      <w:r w:rsidRPr="00315D05">
        <w:rPr>
          <w:rFonts w:ascii="Calibri" w:hAnsi="Calibri" w:cs="Calibri"/>
          <w:sz w:val="21"/>
          <w:szCs w:val="21"/>
        </w:rPr>
        <w:t>3</w:t>
      </w:r>
      <w:r>
        <w:rPr>
          <w:rFonts w:ascii="Calibri" w:hAnsi="Calibri" w:cs="Calibri"/>
          <w:sz w:val="21"/>
          <w:szCs w:val="21"/>
        </w:rPr>
        <w:t>06</w:t>
      </w:r>
      <w:r w:rsidRPr="00315D05">
        <w:rPr>
          <w:rFonts w:ascii="Calibri" w:hAnsi="Calibri" w:cs="Calibri"/>
          <w:sz w:val="21"/>
          <w:szCs w:val="21"/>
        </w:rPr>
        <w:t xml:space="preserve"> WYKAZU);</w:t>
      </w:r>
    </w:p>
    <w:p w14:paraId="6A93462D" w14:textId="20ED5BDB" w:rsidR="00C63D4E" w:rsidRPr="00F63135" w:rsidRDefault="00C63D4E" w:rsidP="005D0C7F">
      <w:pPr>
        <w:pStyle w:val="Akapitzlist"/>
        <w:numPr>
          <w:ilvl w:val="0"/>
          <w:numId w:val="44"/>
        </w:numPr>
        <w:jc w:val="both"/>
        <w:rPr>
          <w:rFonts w:ascii="Calibri" w:hAnsi="Calibri" w:cs="Calibri"/>
          <w:sz w:val="21"/>
          <w:szCs w:val="21"/>
        </w:rPr>
      </w:pPr>
      <w:r w:rsidRPr="00F63135">
        <w:rPr>
          <w:rFonts w:ascii="Calibri" w:hAnsi="Calibri" w:cs="Calibri"/>
          <w:sz w:val="21"/>
          <w:szCs w:val="21"/>
        </w:rPr>
        <w:lastRenderedPageBreak/>
        <w:t>Złączki rurowe ISO do wciskania rur PE DN 25 ÷ 63 (poz. 394</w:t>
      </w:r>
      <w:r w:rsidRPr="00F63135">
        <w:rPr>
          <w:rFonts w:ascii="Calibri" w:hAnsi="Calibri" w:cs="Calibri"/>
          <w:sz w:val="21"/>
          <w:szCs w:val="21"/>
          <w:lang w:val="pl-PL"/>
        </w:rPr>
        <w:t xml:space="preserve"> – 398</w:t>
      </w:r>
      <w:r w:rsidRPr="00F63135">
        <w:rPr>
          <w:rFonts w:ascii="Calibri" w:hAnsi="Calibri" w:cs="Calibri"/>
          <w:sz w:val="21"/>
          <w:szCs w:val="21"/>
        </w:rPr>
        <w:t xml:space="preserve"> WYKAZU) mają mieć korpus wykonany</w:t>
      </w:r>
      <w:r w:rsidR="00F63135" w:rsidRPr="00F63135">
        <w:rPr>
          <w:rFonts w:ascii="Calibri" w:hAnsi="Calibri" w:cs="Calibri"/>
          <w:sz w:val="21"/>
          <w:szCs w:val="21"/>
        </w:rPr>
        <w:t xml:space="preserve"> </w:t>
      </w:r>
      <w:r w:rsidR="00F63135">
        <w:rPr>
          <w:rFonts w:ascii="Calibri" w:hAnsi="Calibri" w:cs="Calibri"/>
          <w:sz w:val="21"/>
          <w:szCs w:val="21"/>
        </w:rPr>
        <w:br/>
      </w:r>
      <w:r w:rsidRPr="00F63135">
        <w:rPr>
          <w:rFonts w:ascii="Calibri" w:hAnsi="Calibri" w:cs="Calibri"/>
          <w:sz w:val="21"/>
          <w:szCs w:val="21"/>
        </w:rPr>
        <w:t>z żywicy POM.</w:t>
      </w:r>
    </w:p>
    <w:p w14:paraId="152A69C2" w14:textId="77777777" w:rsidR="004A6DA4" w:rsidRDefault="004A6DA4" w:rsidP="00C63D4E">
      <w:pPr>
        <w:pStyle w:val="Tekstpodstawowywcity2"/>
        <w:numPr>
          <w:ilvl w:val="0"/>
          <w:numId w:val="39"/>
        </w:numPr>
        <w:tabs>
          <w:tab w:val="left" w:pos="426"/>
        </w:tabs>
        <w:spacing w:after="0" w:line="240" w:lineRule="auto"/>
        <w:ind w:left="426" w:hanging="425"/>
        <w:jc w:val="both"/>
        <w:rPr>
          <w:rFonts w:asciiTheme="minorHAnsi" w:hAnsiTheme="minorHAnsi" w:cstheme="minorHAnsi"/>
          <w:sz w:val="21"/>
          <w:szCs w:val="21"/>
        </w:rPr>
      </w:pPr>
      <w:r w:rsidRPr="00C63D4E">
        <w:rPr>
          <w:rFonts w:asciiTheme="minorHAnsi" w:hAnsiTheme="minorHAnsi" w:cstheme="minorHAnsi"/>
          <w:iCs/>
          <w:sz w:val="21"/>
          <w:szCs w:val="21"/>
        </w:rPr>
        <w:t>Pozostałe wymagania</w:t>
      </w:r>
      <w:r w:rsidRPr="00C63D4E">
        <w:rPr>
          <w:rFonts w:asciiTheme="minorHAnsi" w:hAnsiTheme="minorHAnsi" w:cstheme="minorHAnsi"/>
          <w:sz w:val="21"/>
          <w:szCs w:val="21"/>
        </w:rPr>
        <w:t>:</w:t>
      </w:r>
    </w:p>
    <w:p w14:paraId="147E8177" w14:textId="1BE4B418" w:rsidR="00C63D4E" w:rsidRPr="00FE5FF1" w:rsidRDefault="00C63D4E" w:rsidP="00D22EC8">
      <w:pPr>
        <w:pStyle w:val="Akapitzlist"/>
        <w:numPr>
          <w:ilvl w:val="1"/>
          <w:numId w:val="40"/>
        </w:numPr>
        <w:tabs>
          <w:tab w:val="num" w:pos="851"/>
        </w:tabs>
        <w:ind w:left="851" w:hanging="425"/>
        <w:contextualSpacing/>
        <w:jc w:val="both"/>
        <w:rPr>
          <w:rFonts w:ascii="Calibri" w:hAnsi="Calibri" w:cs="Calibri"/>
          <w:sz w:val="21"/>
          <w:szCs w:val="21"/>
        </w:rPr>
      </w:pPr>
      <w:r w:rsidRPr="00FF40E4">
        <w:rPr>
          <w:rFonts w:ascii="Calibri" w:hAnsi="Calibri" w:cs="Calibri"/>
          <w:sz w:val="21"/>
          <w:szCs w:val="21"/>
        </w:rPr>
        <w:t xml:space="preserve">Na kształtkach elektrooporowych winny znajdować się </w:t>
      </w:r>
      <w:r w:rsidRPr="00FE5FF1">
        <w:rPr>
          <w:rFonts w:ascii="Calibri" w:hAnsi="Calibri" w:cs="Calibri"/>
          <w:sz w:val="21"/>
          <w:szCs w:val="21"/>
        </w:rPr>
        <w:t xml:space="preserve">parametry zgrzewu tj.: napięcie, czas zgrzewu i czas chłodzenia; przedmiotowe parametry winny znajdować się na kształtkach fabrycznie zapakowanych lub </w:t>
      </w:r>
      <w:r w:rsidR="00C233E5">
        <w:rPr>
          <w:rFonts w:ascii="Calibri" w:hAnsi="Calibri" w:cs="Calibri"/>
          <w:sz w:val="21"/>
          <w:szCs w:val="21"/>
        </w:rPr>
        <w:br/>
      </w:r>
      <w:r w:rsidRPr="00FE5FF1">
        <w:rPr>
          <w:rFonts w:ascii="Calibri" w:hAnsi="Calibri" w:cs="Calibri"/>
          <w:sz w:val="21"/>
          <w:szCs w:val="21"/>
        </w:rPr>
        <w:t>na kartach magnetycznych dołączonych do każdej kształtki indywidualnie, trójniki siodłowe z nawiertką muszą posiadać obejmę siodłową z materiału PE montowaną do korpusu na zatrzask;</w:t>
      </w:r>
    </w:p>
    <w:p w14:paraId="54395D17" w14:textId="77777777" w:rsidR="00C63D4E" w:rsidRPr="00FE5FF1" w:rsidRDefault="00C63D4E" w:rsidP="00D22EC8">
      <w:pPr>
        <w:pStyle w:val="Akapitzlist"/>
        <w:numPr>
          <w:ilvl w:val="1"/>
          <w:numId w:val="40"/>
        </w:numPr>
        <w:tabs>
          <w:tab w:val="num" w:pos="851"/>
        </w:tabs>
        <w:ind w:left="851" w:hanging="425"/>
        <w:contextualSpacing/>
        <w:jc w:val="both"/>
        <w:rPr>
          <w:rFonts w:ascii="Calibri" w:hAnsi="Calibri" w:cs="Calibri"/>
          <w:sz w:val="21"/>
          <w:szCs w:val="21"/>
        </w:rPr>
      </w:pPr>
      <w:r w:rsidRPr="00FE5FF1">
        <w:rPr>
          <w:rFonts w:ascii="Calibri" w:hAnsi="Calibri" w:cs="Calibri"/>
          <w:sz w:val="21"/>
          <w:szCs w:val="21"/>
        </w:rPr>
        <w:t>Kształtki elektrooporowe i doczołowe muszą posiadać trwałe oznaczenie producenta (nazwa);</w:t>
      </w:r>
    </w:p>
    <w:p w14:paraId="37B5114D" w14:textId="77777777" w:rsidR="00C63D4E" w:rsidRPr="00FE5FF1" w:rsidRDefault="00C63D4E" w:rsidP="00D22EC8">
      <w:pPr>
        <w:pStyle w:val="Akapitzlist"/>
        <w:numPr>
          <w:ilvl w:val="1"/>
          <w:numId w:val="40"/>
        </w:numPr>
        <w:tabs>
          <w:tab w:val="num" w:pos="851"/>
        </w:tabs>
        <w:ind w:left="851" w:hanging="425"/>
        <w:contextualSpacing/>
        <w:jc w:val="both"/>
        <w:rPr>
          <w:rFonts w:ascii="Calibri" w:hAnsi="Calibri" w:cs="Calibri"/>
          <w:sz w:val="21"/>
          <w:szCs w:val="21"/>
        </w:rPr>
      </w:pPr>
      <w:r w:rsidRPr="00FE5FF1">
        <w:rPr>
          <w:rFonts w:ascii="Calibri" w:hAnsi="Calibri" w:cs="Calibri"/>
          <w:sz w:val="21"/>
          <w:szCs w:val="21"/>
        </w:rPr>
        <w:t>Rury PE do średnicy Ø 75 – zgodnie ze zleceniem zamawiającego – mają być dostarczane w odcinkach prostych lub kręgach;</w:t>
      </w:r>
    </w:p>
    <w:p w14:paraId="38657790" w14:textId="77777777" w:rsidR="00C63D4E" w:rsidRPr="00FE5FF1" w:rsidRDefault="00C63D4E" w:rsidP="00D22EC8">
      <w:pPr>
        <w:pStyle w:val="Akapitzlist"/>
        <w:numPr>
          <w:ilvl w:val="1"/>
          <w:numId w:val="40"/>
        </w:numPr>
        <w:tabs>
          <w:tab w:val="num" w:pos="851"/>
        </w:tabs>
        <w:ind w:left="851" w:hanging="425"/>
        <w:contextualSpacing/>
        <w:jc w:val="both"/>
        <w:rPr>
          <w:rFonts w:ascii="Calibri" w:hAnsi="Calibri" w:cs="Calibri"/>
          <w:sz w:val="21"/>
          <w:szCs w:val="21"/>
        </w:rPr>
      </w:pPr>
      <w:r w:rsidRPr="00FE5FF1">
        <w:rPr>
          <w:rFonts w:ascii="Calibri" w:hAnsi="Calibri" w:cs="Calibri"/>
          <w:sz w:val="21"/>
          <w:szCs w:val="21"/>
        </w:rPr>
        <w:t>Rury PE od średnicy Ø 90 – zgodnie ze zleceniem zamawiającego – mają być dostarczane w odcinkach 12 m;</w:t>
      </w:r>
    </w:p>
    <w:p w14:paraId="27A898D2" w14:textId="77777777" w:rsidR="00C63D4E" w:rsidRPr="00FE5FF1" w:rsidRDefault="00C63D4E" w:rsidP="00D22EC8">
      <w:pPr>
        <w:pStyle w:val="Akapitzlist"/>
        <w:numPr>
          <w:ilvl w:val="1"/>
          <w:numId w:val="40"/>
        </w:numPr>
        <w:tabs>
          <w:tab w:val="num" w:pos="851"/>
        </w:tabs>
        <w:ind w:left="851" w:hanging="425"/>
        <w:contextualSpacing/>
        <w:jc w:val="both"/>
        <w:rPr>
          <w:rFonts w:ascii="Calibri" w:hAnsi="Calibri" w:cs="Calibri"/>
          <w:sz w:val="21"/>
          <w:szCs w:val="21"/>
        </w:rPr>
      </w:pPr>
      <w:r w:rsidRPr="00FE5FF1">
        <w:rPr>
          <w:rFonts w:ascii="Calibri" w:hAnsi="Calibri" w:cs="Calibri"/>
          <w:sz w:val="21"/>
          <w:szCs w:val="21"/>
        </w:rPr>
        <w:t xml:space="preserve">Złączki rurowe ISO do wciskania rur PE DN 25, 32, 40, 50, 63 (poz. </w:t>
      </w:r>
      <w:r>
        <w:rPr>
          <w:rFonts w:ascii="Calibri" w:hAnsi="Calibri" w:cs="Calibri"/>
          <w:sz w:val="21"/>
          <w:szCs w:val="21"/>
        </w:rPr>
        <w:t>394</w:t>
      </w:r>
      <w:r w:rsidRPr="00FE5FF1">
        <w:rPr>
          <w:rFonts w:ascii="Calibri" w:hAnsi="Calibri" w:cs="Calibri"/>
          <w:sz w:val="21"/>
          <w:szCs w:val="21"/>
        </w:rPr>
        <w:t xml:space="preserve"> – </w:t>
      </w:r>
      <w:r>
        <w:rPr>
          <w:rFonts w:ascii="Calibri" w:hAnsi="Calibri" w:cs="Calibri"/>
          <w:sz w:val="21"/>
          <w:szCs w:val="21"/>
        </w:rPr>
        <w:t>398</w:t>
      </w:r>
      <w:r w:rsidRPr="00FE5FF1">
        <w:rPr>
          <w:rFonts w:ascii="Calibri" w:hAnsi="Calibri" w:cs="Calibri"/>
          <w:sz w:val="21"/>
          <w:szCs w:val="21"/>
        </w:rPr>
        <w:t xml:space="preserve"> WYKAZU) winny posiadać:</w:t>
      </w:r>
    </w:p>
    <w:p w14:paraId="09FB6B09" w14:textId="77777777" w:rsidR="00C63D4E" w:rsidRPr="00FF40E4" w:rsidRDefault="00C63D4E" w:rsidP="00D22EC8">
      <w:pPr>
        <w:pStyle w:val="Akapitzlist"/>
        <w:numPr>
          <w:ilvl w:val="0"/>
          <w:numId w:val="43"/>
        </w:numPr>
        <w:tabs>
          <w:tab w:val="left" w:pos="1276"/>
        </w:tabs>
        <w:ind w:left="1276" w:hanging="425"/>
        <w:contextualSpacing/>
        <w:jc w:val="both"/>
        <w:rPr>
          <w:rFonts w:ascii="Calibri" w:hAnsi="Calibri" w:cs="Calibri"/>
          <w:sz w:val="21"/>
          <w:szCs w:val="21"/>
        </w:rPr>
      </w:pPr>
      <w:r>
        <w:rPr>
          <w:rFonts w:ascii="Calibri" w:hAnsi="Calibri" w:cs="Calibri"/>
          <w:sz w:val="21"/>
          <w:szCs w:val="21"/>
          <w:lang w:val="pl-PL"/>
        </w:rPr>
        <w:t>k</w:t>
      </w:r>
      <w:r w:rsidRPr="00FF40E4">
        <w:rPr>
          <w:rFonts w:ascii="Calibri" w:hAnsi="Calibri" w:cs="Calibri"/>
          <w:sz w:val="21"/>
          <w:szCs w:val="21"/>
        </w:rPr>
        <w:t>ielich wciskowy do rur PE</w:t>
      </w:r>
      <w:r>
        <w:rPr>
          <w:rFonts w:ascii="Calibri" w:hAnsi="Calibri" w:cs="Calibri"/>
          <w:sz w:val="21"/>
          <w:szCs w:val="21"/>
          <w:lang w:val="pl-PL"/>
        </w:rPr>
        <w:t>;</w:t>
      </w:r>
    </w:p>
    <w:p w14:paraId="0D45FB55" w14:textId="77777777" w:rsidR="00C63D4E" w:rsidRPr="00FF40E4" w:rsidRDefault="00C63D4E" w:rsidP="00D22EC8">
      <w:pPr>
        <w:pStyle w:val="Akapitzlist"/>
        <w:numPr>
          <w:ilvl w:val="0"/>
          <w:numId w:val="43"/>
        </w:numPr>
        <w:tabs>
          <w:tab w:val="left" w:pos="1276"/>
        </w:tabs>
        <w:ind w:left="1276" w:hanging="425"/>
        <w:contextualSpacing/>
        <w:jc w:val="both"/>
        <w:rPr>
          <w:rFonts w:ascii="Calibri" w:hAnsi="Calibri" w:cs="Calibri"/>
          <w:sz w:val="21"/>
          <w:szCs w:val="21"/>
        </w:rPr>
      </w:pPr>
      <w:r>
        <w:rPr>
          <w:rFonts w:ascii="Calibri" w:hAnsi="Calibri" w:cs="Calibri"/>
          <w:sz w:val="21"/>
          <w:szCs w:val="21"/>
          <w:lang w:val="pl-PL"/>
        </w:rPr>
        <w:t>k</w:t>
      </w:r>
      <w:r w:rsidRPr="00FF40E4">
        <w:rPr>
          <w:rFonts w:ascii="Calibri" w:hAnsi="Calibri" w:cs="Calibri"/>
          <w:sz w:val="21"/>
          <w:szCs w:val="21"/>
        </w:rPr>
        <w:t>ielich ISO wyposażony w uszczelkę O-ring z elastomeru</w:t>
      </w:r>
      <w:r>
        <w:rPr>
          <w:rFonts w:ascii="Calibri" w:hAnsi="Calibri" w:cs="Calibri"/>
          <w:sz w:val="21"/>
          <w:szCs w:val="21"/>
          <w:lang w:val="pl-PL"/>
        </w:rPr>
        <w:t>;</w:t>
      </w:r>
    </w:p>
    <w:p w14:paraId="50C7B528" w14:textId="77777777" w:rsidR="00C63D4E" w:rsidRPr="00FF40E4" w:rsidRDefault="00C63D4E" w:rsidP="00D22EC8">
      <w:pPr>
        <w:pStyle w:val="Akapitzlist"/>
        <w:numPr>
          <w:ilvl w:val="0"/>
          <w:numId w:val="43"/>
        </w:numPr>
        <w:tabs>
          <w:tab w:val="left" w:pos="1276"/>
        </w:tabs>
        <w:ind w:left="1276" w:hanging="425"/>
        <w:contextualSpacing/>
        <w:jc w:val="both"/>
        <w:rPr>
          <w:rFonts w:ascii="Calibri" w:hAnsi="Calibri" w:cs="Calibri"/>
          <w:sz w:val="21"/>
          <w:szCs w:val="21"/>
        </w:rPr>
      </w:pPr>
      <w:r>
        <w:rPr>
          <w:rFonts w:ascii="Calibri" w:hAnsi="Calibri" w:cs="Calibri"/>
          <w:sz w:val="21"/>
          <w:szCs w:val="21"/>
          <w:lang w:val="pl-PL"/>
        </w:rPr>
        <w:t>z</w:t>
      </w:r>
      <w:r w:rsidRPr="00FF40E4">
        <w:rPr>
          <w:rFonts w:ascii="Calibri" w:hAnsi="Calibri" w:cs="Calibri"/>
          <w:sz w:val="21"/>
          <w:szCs w:val="21"/>
        </w:rPr>
        <w:t>acisk kielicha ISO zabezpieczający rurę PE przed przesunięciem wykonany z żywicy POM</w:t>
      </w:r>
      <w:r>
        <w:rPr>
          <w:rFonts w:ascii="Calibri" w:hAnsi="Calibri" w:cs="Calibri"/>
          <w:sz w:val="21"/>
          <w:szCs w:val="21"/>
          <w:lang w:val="pl-PL"/>
        </w:rPr>
        <w:t>;</w:t>
      </w:r>
    </w:p>
    <w:p w14:paraId="187DB219" w14:textId="77777777" w:rsidR="00C63D4E" w:rsidRDefault="00C63D4E" w:rsidP="00D22EC8">
      <w:pPr>
        <w:pStyle w:val="Akapitzlist"/>
        <w:numPr>
          <w:ilvl w:val="0"/>
          <w:numId w:val="43"/>
        </w:numPr>
        <w:tabs>
          <w:tab w:val="left" w:pos="1276"/>
        </w:tabs>
        <w:ind w:left="1276" w:hanging="425"/>
        <w:contextualSpacing/>
        <w:jc w:val="both"/>
        <w:rPr>
          <w:rFonts w:ascii="Calibri" w:hAnsi="Calibri" w:cs="Calibri"/>
          <w:sz w:val="21"/>
          <w:szCs w:val="21"/>
        </w:rPr>
      </w:pPr>
      <w:r>
        <w:rPr>
          <w:rFonts w:ascii="Calibri" w:hAnsi="Calibri" w:cs="Calibri"/>
          <w:sz w:val="21"/>
          <w:szCs w:val="21"/>
          <w:lang w:val="pl-PL"/>
        </w:rPr>
        <w:t>u</w:t>
      </w:r>
      <w:r w:rsidRPr="00FF40E4">
        <w:rPr>
          <w:rFonts w:ascii="Calibri" w:hAnsi="Calibri" w:cs="Calibri"/>
          <w:sz w:val="21"/>
          <w:szCs w:val="21"/>
        </w:rPr>
        <w:t>szczelnienie i mocowanie wyłącznie na zewnętrznym obwodzie rury</w:t>
      </w:r>
      <w:r>
        <w:rPr>
          <w:rFonts w:ascii="Calibri" w:hAnsi="Calibri" w:cs="Calibri"/>
          <w:sz w:val="21"/>
          <w:szCs w:val="21"/>
          <w:lang w:val="pl-PL"/>
        </w:rPr>
        <w:t>;</w:t>
      </w:r>
    </w:p>
    <w:p w14:paraId="29263882" w14:textId="77777777" w:rsidR="00C63D4E" w:rsidRPr="00FF40E4" w:rsidRDefault="00C63D4E" w:rsidP="00D22EC8">
      <w:pPr>
        <w:pStyle w:val="Akapitzlist"/>
        <w:numPr>
          <w:ilvl w:val="0"/>
          <w:numId w:val="43"/>
        </w:numPr>
        <w:tabs>
          <w:tab w:val="left" w:pos="1276"/>
        </w:tabs>
        <w:ind w:left="1276" w:hanging="425"/>
        <w:contextualSpacing/>
        <w:jc w:val="both"/>
        <w:rPr>
          <w:rFonts w:ascii="Calibri" w:hAnsi="Calibri" w:cs="Calibri"/>
          <w:sz w:val="21"/>
          <w:szCs w:val="21"/>
        </w:rPr>
      </w:pPr>
      <w:r>
        <w:rPr>
          <w:rFonts w:ascii="Calibri" w:hAnsi="Calibri" w:cs="Calibri"/>
          <w:sz w:val="21"/>
          <w:szCs w:val="21"/>
          <w:lang w:val="pl-PL"/>
        </w:rPr>
        <w:t>p</w:t>
      </w:r>
      <w:r w:rsidRPr="00FF40E4">
        <w:rPr>
          <w:rFonts w:ascii="Calibri" w:hAnsi="Calibri" w:cs="Calibri"/>
          <w:sz w:val="21"/>
          <w:szCs w:val="21"/>
        </w:rPr>
        <w:t>ołączenie elastyczne (złączkę obracalną)</w:t>
      </w:r>
      <w:r>
        <w:rPr>
          <w:rFonts w:ascii="Calibri" w:hAnsi="Calibri" w:cs="Calibri"/>
          <w:sz w:val="21"/>
          <w:szCs w:val="21"/>
          <w:lang w:val="pl-PL"/>
        </w:rPr>
        <w:t>;</w:t>
      </w:r>
    </w:p>
    <w:p w14:paraId="3A529B62" w14:textId="77777777" w:rsidR="00C63D4E" w:rsidRPr="00FF40E4" w:rsidRDefault="00C63D4E" w:rsidP="00D22EC8">
      <w:pPr>
        <w:pStyle w:val="Akapitzlist"/>
        <w:numPr>
          <w:ilvl w:val="0"/>
          <w:numId w:val="43"/>
        </w:numPr>
        <w:tabs>
          <w:tab w:val="left" w:pos="1276"/>
        </w:tabs>
        <w:ind w:left="1276" w:hanging="425"/>
        <w:contextualSpacing/>
        <w:jc w:val="both"/>
        <w:rPr>
          <w:rFonts w:ascii="Calibri" w:hAnsi="Calibri" w:cs="Calibri"/>
          <w:sz w:val="21"/>
          <w:szCs w:val="21"/>
        </w:rPr>
      </w:pPr>
      <w:r>
        <w:rPr>
          <w:rFonts w:ascii="Calibri" w:hAnsi="Calibri" w:cs="Calibri"/>
          <w:sz w:val="21"/>
          <w:szCs w:val="21"/>
          <w:lang w:val="pl-PL"/>
        </w:rPr>
        <w:t>m</w:t>
      </w:r>
      <w:r w:rsidRPr="00FF40E4">
        <w:rPr>
          <w:rFonts w:ascii="Calibri" w:hAnsi="Calibri" w:cs="Calibri"/>
          <w:sz w:val="21"/>
          <w:szCs w:val="21"/>
        </w:rPr>
        <w:t>ożliwość demontażu</w:t>
      </w:r>
      <w:r>
        <w:rPr>
          <w:rFonts w:ascii="Calibri" w:hAnsi="Calibri" w:cs="Calibri"/>
          <w:sz w:val="21"/>
          <w:szCs w:val="21"/>
          <w:lang w:val="pl-PL"/>
        </w:rPr>
        <w:t>;</w:t>
      </w:r>
    </w:p>
    <w:p w14:paraId="0E1FD55F" w14:textId="77777777" w:rsidR="00C63D4E" w:rsidRPr="00FE5FF1" w:rsidRDefault="00C63D4E" w:rsidP="00D22EC8">
      <w:pPr>
        <w:pStyle w:val="Akapitzlist"/>
        <w:numPr>
          <w:ilvl w:val="0"/>
          <w:numId w:val="43"/>
        </w:numPr>
        <w:tabs>
          <w:tab w:val="left" w:pos="1276"/>
        </w:tabs>
        <w:ind w:left="1276" w:hanging="425"/>
        <w:contextualSpacing/>
        <w:jc w:val="both"/>
        <w:rPr>
          <w:rFonts w:ascii="Calibri" w:hAnsi="Calibri" w:cs="Calibri"/>
          <w:sz w:val="21"/>
          <w:szCs w:val="21"/>
        </w:rPr>
      </w:pPr>
      <w:r w:rsidRPr="00FE5FF1">
        <w:rPr>
          <w:rFonts w:ascii="Calibri" w:hAnsi="Calibri" w:cs="Calibri"/>
          <w:sz w:val="21"/>
          <w:szCs w:val="21"/>
          <w:lang w:val="pl-PL"/>
        </w:rPr>
        <w:t>w</w:t>
      </w:r>
      <w:r w:rsidRPr="00FE5FF1">
        <w:rPr>
          <w:rFonts w:ascii="Calibri" w:hAnsi="Calibri" w:cs="Calibri"/>
          <w:sz w:val="21"/>
          <w:szCs w:val="21"/>
        </w:rPr>
        <w:t>szystkie gwinty wewnętrze wzmocnione pierścieniem ze stali nierdzewnej.</w:t>
      </w:r>
    </w:p>
    <w:p w14:paraId="76495E06" w14:textId="77777777" w:rsidR="00C63D4E" w:rsidRPr="00FE5FF1" w:rsidRDefault="00C63D4E" w:rsidP="00D22EC8">
      <w:pPr>
        <w:pStyle w:val="Akapitzlist"/>
        <w:numPr>
          <w:ilvl w:val="1"/>
          <w:numId w:val="40"/>
        </w:numPr>
        <w:tabs>
          <w:tab w:val="num" w:pos="851"/>
        </w:tabs>
        <w:ind w:left="851" w:hanging="425"/>
        <w:contextualSpacing/>
        <w:jc w:val="both"/>
        <w:rPr>
          <w:rFonts w:ascii="Calibri" w:hAnsi="Calibri" w:cs="Calibri"/>
          <w:sz w:val="21"/>
          <w:szCs w:val="21"/>
        </w:rPr>
      </w:pPr>
      <w:r w:rsidRPr="00FE5FF1">
        <w:rPr>
          <w:rFonts w:ascii="Calibri" w:hAnsi="Calibri" w:cs="Calibri"/>
          <w:sz w:val="21"/>
          <w:szCs w:val="21"/>
        </w:rPr>
        <w:t>Z uwagi na fakt, iż montaż asortymentu wymienionego w poz. 19</w:t>
      </w:r>
      <w:r>
        <w:rPr>
          <w:rFonts w:ascii="Calibri" w:hAnsi="Calibri" w:cs="Calibri"/>
          <w:sz w:val="21"/>
          <w:szCs w:val="21"/>
        </w:rPr>
        <w:t>0</w:t>
      </w:r>
      <w:r w:rsidRPr="00FE5FF1">
        <w:rPr>
          <w:rFonts w:ascii="Calibri" w:hAnsi="Calibri" w:cs="Calibri"/>
          <w:sz w:val="21"/>
          <w:szCs w:val="21"/>
          <w:lang w:val="pl-PL"/>
        </w:rPr>
        <w:t xml:space="preserve"> – </w:t>
      </w:r>
      <w:r>
        <w:rPr>
          <w:rFonts w:ascii="Calibri" w:hAnsi="Calibri" w:cs="Calibri"/>
          <w:sz w:val="21"/>
          <w:szCs w:val="21"/>
        </w:rPr>
        <w:t>1</w:t>
      </w:r>
      <w:r w:rsidRPr="00FE5FF1">
        <w:rPr>
          <w:rFonts w:ascii="Calibri" w:hAnsi="Calibri" w:cs="Calibri"/>
          <w:sz w:val="21"/>
          <w:szCs w:val="21"/>
        </w:rPr>
        <w:t>9</w:t>
      </w:r>
      <w:r>
        <w:rPr>
          <w:rFonts w:ascii="Calibri" w:hAnsi="Calibri" w:cs="Calibri"/>
          <w:sz w:val="21"/>
          <w:szCs w:val="21"/>
        </w:rPr>
        <w:t>2</w:t>
      </w:r>
      <w:r w:rsidRPr="00FE5FF1">
        <w:rPr>
          <w:rFonts w:ascii="Calibri" w:hAnsi="Calibri" w:cs="Calibri"/>
          <w:sz w:val="21"/>
          <w:szCs w:val="21"/>
        </w:rPr>
        <w:t xml:space="preserve"> WYKAZU wymaga zastosowania kompatybilnego urządzenia dociskowego, wykonawca zobowiązany będzie do udostępnienia zamawiającemu przedmiotowego urządzenia na czas niezbędny do wykonania niezbędnych czynności;</w:t>
      </w:r>
      <w:r w:rsidRPr="00FE5FF1">
        <w:rPr>
          <w:rFonts w:ascii="Calibri" w:hAnsi="Calibri" w:cs="Calibri"/>
          <w:sz w:val="21"/>
          <w:szCs w:val="21"/>
          <w:lang w:val="pl-PL"/>
        </w:rPr>
        <w:t xml:space="preserve"> </w:t>
      </w:r>
      <w:r w:rsidRPr="00FE5FF1">
        <w:rPr>
          <w:rFonts w:ascii="Calibri" w:hAnsi="Calibri" w:cs="Calibri"/>
          <w:sz w:val="21"/>
          <w:szCs w:val="21"/>
          <w:u w:val="single"/>
        </w:rPr>
        <w:t>wykonawca winien udostępnić urządzenie bez dodatkowego wynagrodzenia w momencie dostawy materiałów</w:t>
      </w:r>
      <w:r w:rsidRPr="00FE5FF1">
        <w:rPr>
          <w:rFonts w:ascii="Calibri" w:hAnsi="Calibri" w:cs="Calibri"/>
          <w:sz w:val="21"/>
          <w:szCs w:val="21"/>
          <w:lang w:val="pl-PL"/>
        </w:rPr>
        <w:t>.</w:t>
      </w:r>
    </w:p>
    <w:p w14:paraId="77A8F514" w14:textId="090477F2" w:rsidR="00C63D4E" w:rsidRPr="00FE5FF1" w:rsidRDefault="00C63D4E" w:rsidP="00D22EC8">
      <w:pPr>
        <w:pStyle w:val="Akapitzlist"/>
        <w:numPr>
          <w:ilvl w:val="1"/>
          <w:numId w:val="40"/>
        </w:numPr>
        <w:tabs>
          <w:tab w:val="num" w:pos="851"/>
        </w:tabs>
        <w:ind w:left="851" w:hanging="425"/>
        <w:contextualSpacing/>
        <w:jc w:val="both"/>
        <w:rPr>
          <w:rFonts w:ascii="Calibri" w:hAnsi="Calibri" w:cs="Calibri"/>
          <w:sz w:val="21"/>
          <w:szCs w:val="21"/>
        </w:rPr>
      </w:pPr>
      <w:r w:rsidRPr="00FE5FF1">
        <w:rPr>
          <w:rFonts w:ascii="Calibri" w:hAnsi="Calibri" w:cs="Calibri"/>
          <w:sz w:val="21"/>
          <w:szCs w:val="21"/>
        </w:rPr>
        <w:t>Wykonawca winien każdorazowo dostarczyć zamówione materiały będące przedmiotem niniejszego zamówienia</w:t>
      </w:r>
      <w:r w:rsidR="00F63135">
        <w:rPr>
          <w:rFonts w:ascii="Calibri" w:hAnsi="Calibri" w:cs="Calibri"/>
          <w:sz w:val="21"/>
          <w:szCs w:val="21"/>
        </w:rPr>
        <w:t xml:space="preserve"> </w:t>
      </w:r>
      <w:r w:rsidRPr="00FE5FF1">
        <w:rPr>
          <w:rFonts w:ascii="Calibri" w:hAnsi="Calibri" w:cs="Calibri"/>
          <w:sz w:val="21"/>
          <w:szCs w:val="21"/>
        </w:rPr>
        <w:t>do siedziby zamawiającego (magazynu) lub na wskazany plac budowy na terenie miasta Sosnowiec, od poniedziałku do piątku w godz. od 8.00 do 14.00.</w:t>
      </w:r>
    </w:p>
    <w:p w14:paraId="27CEE57F" w14:textId="69875C86" w:rsidR="00C63D4E" w:rsidRDefault="00C63D4E" w:rsidP="00D22EC8">
      <w:pPr>
        <w:pStyle w:val="Akapitzlist"/>
        <w:numPr>
          <w:ilvl w:val="1"/>
          <w:numId w:val="40"/>
        </w:numPr>
        <w:tabs>
          <w:tab w:val="num" w:pos="851"/>
        </w:tabs>
        <w:ind w:left="851" w:hanging="425"/>
        <w:contextualSpacing/>
        <w:jc w:val="both"/>
        <w:rPr>
          <w:rFonts w:ascii="Calibri" w:hAnsi="Calibri" w:cs="Calibri"/>
          <w:sz w:val="21"/>
          <w:szCs w:val="21"/>
        </w:rPr>
      </w:pPr>
      <w:r w:rsidRPr="00FE5FF1">
        <w:rPr>
          <w:rFonts w:ascii="Calibri" w:hAnsi="Calibri" w:cs="Calibri"/>
          <w:sz w:val="21"/>
          <w:szCs w:val="21"/>
        </w:rPr>
        <w:t xml:space="preserve">Wykonawca zobowiązany jest przez cały okres obowiązywania umowy do dostaw przedmiotu zamówienia </w:t>
      </w:r>
      <w:r w:rsidR="00F63135">
        <w:rPr>
          <w:rFonts w:ascii="Calibri" w:hAnsi="Calibri" w:cs="Calibri"/>
          <w:sz w:val="21"/>
          <w:szCs w:val="21"/>
        </w:rPr>
        <w:br/>
      </w:r>
      <w:r w:rsidRPr="00FE5FF1">
        <w:rPr>
          <w:rFonts w:ascii="Calibri" w:hAnsi="Calibri" w:cs="Calibri"/>
          <w:sz w:val="21"/>
          <w:szCs w:val="21"/>
        </w:rPr>
        <w:t>od jednego, stale tego samego producenta, którego karty katalogowe</w:t>
      </w:r>
      <w:r w:rsidRPr="00FE5FF1">
        <w:rPr>
          <w:rFonts w:ascii="Calibri" w:hAnsi="Calibri" w:cs="Calibri"/>
          <w:sz w:val="21"/>
          <w:szCs w:val="21"/>
          <w:lang w:val="pl-PL"/>
        </w:rPr>
        <w:t xml:space="preserve">, </w:t>
      </w:r>
      <w:r w:rsidRPr="00FE5FF1">
        <w:rPr>
          <w:rFonts w:ascii="Calibri" w:hAnsi="Calibri" w:cs="Calibri"/>
          <w:sz w:val="21"/>
          <w:szCs w:val="21"/>
        </w:rPr>
        <w:t>bądź inn</w:t>
      </w:r>
      <w:r w:rsidRPr="00FE5FF1">
        <w:rPr>
          <w:rFonts w:ascii="Calibri" w:hAnsi="Calibri" w:cs="Calibri"/>
          <w:sz w:val="21"/>
          <w:szCs w:val="21"/>
          <w:lang w:val="pl-PL"/>
        </w:rPr>
        <w:t>e</w:t>
      </w:r>
      <w:r w:rsidRPr="00FE5FF1">
        <w:rPr>
          <w:rFonts w:ascii="Calibri" w:hAnsi="Calibri" w:cs="Calibri"/>
          <w:sz w:val="21"/>
          <w:szCs w:val="21"/>
        </w:rPr>
        <w:t xml:space="preserve"> dokument</w:t>
      </w:r>
      <w:r w:rsidRPr="00FE5FF1">
        <w:rPr>
          <w:rFonts w:ascii="Calibri" w:hAnsi="Calibri" w:cs="Calibri"/>
          <w:sz w:val="21"/>
          <w:szCs w:val="21"/>
          <w:lang w:val="pl-PL"/>
        </w:rPr>
        <w:t xml:space="preserve">y </w:t>
      </w:r>
      <w:r w:rsidRPr="00FE5FF1">
        <w:rPr>
          <w:rFonts w:ascii="Calibri" w:hAnsi="Calibri" w:cs="Calibri"/>
          <w:sz w:val="21"/>
          <w:szCs w:val="21"/>
        </w:rPr>
        <w:t xml:space="preserve">złożył </w:t>
      </w:r>
      <w:r w:rsidRPr="00FE5FF1">
        <w:rPr>
          <w:rFonts w:ascii="Calibri" w:hAnsi="Calibri" w:cs="Calibri"/>
          <w:sz w:val="21"/>
          <w:szCs w:val="21"/>
          <w:lang w:val="pl-PL"/>
        </w:rPr>
        <w:t>zgodnie</w:t>
      </w:r>
      <w:r w:rsidRPr="00FE5FF1">
        <w:rPr>
          <w:rFonts w:ascii="Calibri" w:hAnsi="Calibri" w:cs="Calibri"/>
          <w:sz w:val="21"/>
          <w:szCs w:val="21"/>
        </w:rPr>
        <w:t xml:space="preserve"> </w:t>
      </w:r>
      <w:r w:rsidR="00F63135">
        <w:rPr>
          <w:rFonts w:ascii="Calibri" w:hAnsi="Calibri" w:cs="Calibri"/>
          <w:sz w:val="21"/>
          <w:szCs w:val="21"/>
        </w:rPr>
        <w:br/>
      </w:r>
      <w:r w:rsidRPr="00FE5FF1">
        <w:rPr>
          <w:rFonts w:ascii="Calibri" w:hAnsi="Calibri" w:cs="Calibri"/>
          <w:sz w:val="21"/>
          <w:szCs w:val="21"/>
        </w:rPr>
        <w:t xml:space="preserve">z pkt </w:t>
      </w:r>
      <w:r w:rsidRPr="00FE5FF1">
        <w:rPr>
          <w:rFonts w:ascii="Calibri" w:hAnsi="Calibri" w:cs="Calibri"/>
          <w:sz w:val="21"/>
          <w:szCs w:val="21"/>
          <w:lang w:val="pl-PL"/>
        </w:rPr>
        <w:t>4.5. ppkt a)</w:t>
      </w:r>
      <w:r w:rsidRPr="00FE5FF1">
        <w:rPr>
          <w:rFonts w:ascii="Calibri" w:hAnsi="Calibri" w:cs="Calibri"/>
          <w:sz w:val="21"/>
          <w:szCs w:val="21"/>
        </w:rPr>
        <w:t xml:space="preserve"> Rozdziału </w:t>
      </w:r>
      <w:r w:rsidRPr="00FE5FF1">
        <w:rPr>
          <w:rFonts w:ascii="Calibri" w:hAnsi="Calibri" w:cs="Calibri"/>
          <w:sz w:val="21"/>
          <w:szCs w:val="21"/>
          <w:lang w:val="pl-PL"/>
        </w:rPr>
        <w:t>9</w:t>
      </w:r>
      <w:r w:rsidRPr="00FE5FF1">
        <w:rPr>
          <w:rFonts w:ascii="Calibri" w:hAnsi="Calibri" w:cs="Calibri"/>
          <w:sz w:val="21"/>
          <w:szCs w:val="21"/>
        </w:rPr>
        <w:t xml:space="preserve"> SWZ.</w:t>
      </w:r>
    </w:p>
    <w:p w14:paraId="076F65F5" w14:textId="77777777" w:rsidR="004A6DA4" w:rsidRPr="00C63D4E" w:rsidRDefault="004A6DA4" w:rsidP="00C63D4E">
      <w:pPr>
        <w:pStyle w:val="Tekstpodstawowywcity2"/>
        <w:numPr>
          <w:ilvl w:val="0"/>
          <w:numId w:val="39"/>
        </w:numPr>
        <w:tabs>
          <w:tab w:val="left" w:pos="426"/>
        </w:tabs>
        <w:spacing w:after="0" w:line="240" w:lineRule="auto"/>
        <w:ind w:left="426" w:hanging="425"/>
        <w:jc w:val="both"/>
        <w:rPr>
          <w:rFonts w:asciiTheme="minorHAnsi" w:hAnsiTheme="minorHAnsi" w:cstheme="minorHAnsi"/>
          <w:sz w:val="21"/>
          <w:szCs w:val="21"/>
        </w:rPr>
      </w:pPr>
      <w:r w:rsidRPr="00C63D4E">
        <w:rPr>
          <w:rFonts w:asciiTheme="minorHAnsi" w:hAnsiTheme="minorHAnsi" w:cstheme="minorHAnsi"/>
          <w:sz w:val="21"/>
          <w:szCs w:val="21"/>
        </w:rPr>
        <w:t xml:space="preserve">Zamawiający nie będzie uwzględniał żadnych dodatkowych roszczeń z tytułu niewłaściwego skalkulowania ceny lub pominięcia jakiegokolwiek elementu niezbędnego do wykonania przedmiotu zamówienia; dlatego też przed złożeniem oferty wykonawca winien zapoznać się ze wszystkimi udostępnionymi mu przez zamawiającego dokumentami. </w:t>
      </w:r>
    </w:p>
    <w:p w14:paraId="57A72A2A" w14:textId="77777777" w:rsidR="004A6DA4" w:rsidRPr="00C63D4E" w:rsidRDefault="004A6DA4" w:rsidP="00C63D4E">
      <w:pPr>
        <w:pStyle w:val="Tekstpodstawowywcity2"/>
        <w:numPr>
          <w:ilvl w:val="0"/>
          <w:numId w:val="39"/>
        </w:numPr>
        <w:tabs>
          <w:tab w:val="left" w:pos="426"/>
        </w:tabs>
        <w:spacing w:after="0" w:line="240" w:lineRule="auto"/>
        <w:ind w:left="426" w:hanging="425"/>
        <w:jc w:val="both"/>
        <w:rPr>
          <w:rFonts w:asciiTheme="minorHAnsi" w:hAnsiTheme="minorHAnsi" w:cstheme="minorHAnsi"/>
          <w:sz w:val="21"/>
          <w:szCs w:val="21"/>
        </w:rPr>
      </w:pPr>
      <w:r w:rsidRPr="00C63D4E">
        <w:rPr>
          <w:rFonts w:asciiTheme="minorHAnsi" w:hAnsiTheme="minorHAnsi" w:cstheme="minorHAnsi"/>
          <w:sz w:val="21"/>
          <w:szCs w:val="21"/>
        </w:rPr>
        <w:t xml:space="preserve">Pozostałe wymagania zamawiającego / obowiązki wykonawcy, zawarte zostały w projekcie umowy w sprawie niniejszego zamówienia, stanowiącym </w:t>
      </w:r>
      <w:r w:rsidRPr="00C63D4E">
        <w:rPr>
          <w:rFonts w:asciiTheme="minorHAnsi" w:hAnsiTheme="minorHAnsi" w:cstheme="minorHAnsi"/>
          <w:b/>
          <w:bCs/>
          <w:sz w:val="21"/>
          <w:szCs w:val="21"/>
        </w:rPr>
        <w:t xml:space="preserve">załącznik nr 1 </w:t>
      </w:r>
      <w:r w:rsidRPr="00C63D4E">
        <w:rPr>
          <w:rFonts w:asciiTheme="minorHAnsi" w:hAnsiTheme="minorHAnsi" w:cstheme="minorHAnsi"/>
          <w:sz w:val="21"/>
          <w:szCs w:val="21"/>
        </w:rPr>
        <w:t>do SWZ.</w:t>
      </w:r>
    </w:p>
    <w:p w14:paraId="58514C8C" w14:textId="77777777" w:rsidR="006A4980" w:rsidRPr="00C63D4E" w:rsidRDefault="006A4980" w:rsidP="00C63D4E">
      <w:pPr>
        <w:pStyle w:val="Tekstpodstawowywcity2"/>
        <w:tabs>
          <w:tab w:val="left" w:pos="426"/>
        </w:tabs>
        <w:spacing w:after="0" w:line="240" w:lineRule="auto"/>
        <w:ind w:left="1"/>
        <w:jc w:val="both"/>
        <w:rPr>
          <w:rFonts w:asciiTheme="minorHAnsi" w:hAnsiTheme="minorHAnsi" w:cstheme="minorHAnsi"/>
          <w:sz w:val="21"/>
          <w:szCs w:val="21"/>
        </w:rPr>
      </w:pPr>
    </w:p>
    <w:p w14:paraId="1B4C07B6" w14:textId="77777777" w:rsidR="00B509B3" w:rsidRPr="00C63D4E" w:rsidRDefault="00B509B3" w:rsidP="00C63D4E">
      <w:pPr>
        <w:pStyle w:val="Legenda"/>
        <w:shd w:val="clear" w:color="auto" w:fill="D9D9D9"/>
        <w:rPr>
          <w:rFonts w:asciiTheme="minorHAnsi" w:hAnsiTheme="minorHAnsi" w:cstheme="minorHAnsi"/>
          <w:spacing w:val="42"/>
          <w:sz w:val="21"/>
          <w:szCs w:val="21"/>
        </w:rPr>
      </w:pPr>
      <w:r w:rsidRPr="00C63D4E">
        <w:rPr>
          <w:rFonts w:asciiTheme="minorHAnsi" w:hAnsiTheme="minorHAnsi" w:cstheme="minorHAnsi"/>
          <w:spacing w:val="42"/>
          <w:sz w:val="21"/>
          <w:szCs w:val="21"/>
        </w:rPr>
        <w:t xml:space="preserve">ROZDZIAŁ </w:t>
      </w:r>
      <w:r w:rsidR="00B03D20" w:rsidRPr="00C63D4E">
        <w:rPr>
          <w:rFonts w:asciiTheme="minorHAnsi" w:hAnsiTheme="minorHAnsi" w:cstheme="minorHAnsi"/>
          <w:spacing w:val="42"/>
          <w:sz w:val="21"/>
          <w:szCs w:val="21"/>
        </w:rPr>
        <w:t>4</w:t>
      </w:r>
    </w:p>
    <w:p w14:paraId="4ED0924E" w14:textId="77777777" w:rsidR="00B509B3" w:rsidRPr="00C63D4E" w:rsidRDefault="004650C7" w:rsidP="00C63D4E">
      <w:pPr>
        <w:pStyle w:val="Legenda"/>
        <w:shd w:val="clear" w:color="auto" w:fill="D9D9D9"/>
        <w:rPr>
          <w:rFonts w:asciiTheme="minorHAnsi" w:hAnsiTheme="minorHAnsi" w:cstheme="minorHAnsi"/>
          <w:spacing w:val="42"/>
          <w:sz w:val="21"/>
          <w:szCs w:val="21"/>
        </w:rPr>
      </w:pPr>
      <w:r w:rsidRPr="00C63D4E">
        <w:rPr>
          <w:rFonts w:asciiTheme="minorHAnsi" w:hAnsiTheme="minorHAnsi" w:cstheme="minorHAnsi"/>
          <w:spacing w:val="42"/>
          <w:sz w:val="21"/>
          <w:szCs w:val="21"/>
        </w:rPr>
        <w:t>Termin wykonania zamówienia</w:t>
      </w:r>
    </w:p>
    <w:p w14:paraId="3289953A" w14:textId="77777777" w:rsidR="00B509B3" w:rsidRPr="00C63D4E" w:rsidRDefault="00B509B3" w:rsidP="00C63D4E">
      <w:pPr>
        <w:rPr>
          <w:rFonts w:asciiTheme="minorHAnsi" w:hAnsiTheme="minorHAnsi" w:cstheme="minorHAnsi"/>
          <w:sz w:val="21"/>
          <w:szCs w:val="21"/>
        </w:rPr>
      </w:pPr>
    </w:p>
    <w:p w14:paraId="54D2A5BC" w14:textId="2C54B5B0" w:rsidR="00FB6600" w:rsidRPr="00C63D4E" w:rsidRDefault="005440EF" w:rsidP="00C63D4E">
      <w:pPr>
        <w:tabs>
          <w:tab w:val="left" w:pos="426"/>
        </w:tabs>
        <w:jc w:val="both"/>
        <w:rPr>
          <w:rFonts w:asciiTheme="minorHAnsi" w:hAnsiTheme="minorHAnsi" w:cstheme="minorHAnsi"/>
          <w:iCs/>
          <w:sz w:val="21"/>
          <w:szCs w:val="21"/>
        </w:rPr>
      </w:pPr>
      <w:r>
        <w:rPr>
          <w:rFonts w:asciiTheme="minorHAnsi" w:hAnsiTheme="minorHAnsi" w:cstheme="minorHAnsi"/>
          <w:iCs/>
          <w:sz w:val="21"/>
          <w:szCs w:val="21"/>
        </w:rPr>
        <w:t>D</w:t>
      </w:r>
      <w:r w:rsidR="00BA4DFD">
        <w:rPr>
          <w:rFonts w:asciiTheme="minorHAnsi" w:hAnsiTheme="minorHAnsi" w:cstheme="minorHAnsi"/>
          <w:iCs/>
          <w:sz w:val="21"/>
          <w:szCs w:val="21"/>
        </w:rPr>
        <w:t>o dnia 31.01.2025 r.</w:t>
      </w:r>
      <w:r>
        <w:rPr>
          <w:rFonts w:asciiTheme="minorHAnsi" w:hAnsiTheme="minorHAnsi" w:cstheme="minorHAnsi"/>
          <w:iCs/>
          <w:sz w:val="21"/>
          <w:szCs w:val="21"/>
        </w:rPr>
        <w:t xml:space="preserve"> (od dnia zawarcia umowy).</w:t>
      </w:r>
    </w:p>
    <w:p w14:paraId="50C1C5FE" w14:textId="77777777" w:rsidR="00D27EFF" w:rsidRPr="00C63D4E" w:rsidRDefault="00D27EFF" w:rsidP="00C63D4E">
      <w:pPr>
        <w:tabs>
          <w:tab w:val="left" w:pos="426"/>
        </w:tabs>
        <w:jc w:val="both"/>
        <w:rPr>
          <w:rFonts w:asciiTheme="minorHAnsi" w:hAnsiTheme="minorHAnsi" w:cstheme="minorHAnsi"/>
          <w:iCs/>
          <w:sz w:val="21"/>
          <w:szCs w:val="21"/>
        </w:rPr>
      </w:pPr>
    </w:p>
    <w:p w14:paraId="0CABE7AE" w14:textId="77777777" w:rsidR="00F807C7" w:rsidRPr="00C63D4E" w:rsidRDefault="00B03D20" w:rsidP="00C63D4E">
      <w:pPr>
        <w:pStyle w:val="Legenda"/>
        <w:shd w:val="clear" w:color="auto" w:fill="D9D9D9"/>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5</w:t>
      </w:r>
    </w:p>
    <w:p w14:paraId="6E302999" w14:textId="5AE06024" w:rsidR="0020113B" w:rsidRPr="00C63D4E" w:rsidRDefault="004650C7"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Informacje o środkach komunikacji elektronicznej, przy użyciu których zamawiający będzie komunikował się z wykonawcami, oraz informacje o wymaga</w:t>
      </w:r>
      <w:r w:rsidR="00C17B77" w:rsidRPr="00C63D4E">
        <w:rPr>
          <w:rFonts w:asciiTheme="minorHAnsi" w:hAnsiTheme="minorHAnsi" w:cstheme="minorHAnsi"/>
          <w:spacing w:val="42"/>
          <w:sz w:val="21"/>
          <w:szCs w:val="21"/>
        </w:rPr>
        <w:t xml:space="preserve">niach </w:t>
      </w:r>
      <w:r w:rsidRPr="00C63D4E">
        <w:rPr>
          <w:rFonts w:asciiTheme="minorHAnsi" w:hAnsiTheme="minorHAnsi" w:cstheme="minorHAnsi"/>
          <w:spacing w:val="42"/>
          <w:sz w:val="21"/>
          <w:szCs w:val="21"/>
        </w:rPr>
        <w:t>technicznych i organizacyjnych sporządzania, wysyłania i odbierania korespondencji elektronicznej</w:t>
      </w:r>
    </w:p>
    <w:p w14:paraId="0DBB126A" w14:textId="77777777" w:rsidR="006A4980" w:rsidRPr="00C63D4E" w:rsidRDefault="006A4980" w:rsidP="00C63D4E">
      <w:pPr>
        <w:pStyle w:val="NormalnyWeb"/>
        <w:tabs>
          <w:tab w:val="left" w:pos="426"/>
        </w:tabs>
        <w:suppressAutoHyphens w:val="0"/>
        <w:spacing w:before="0" w:after="0"/>
        <w:jc w:val="both"/>
        <w:rPr>
          <w:rFonts w:asciiTheme="minorHAnsi" w:eastAsia="Calibri" w:hAnsiTheme="minorHAnsi" w:cstheme="minorHAnsi"/>
          <w:sz w:val="21"/>
          <w:szCs w:val="21"/>
          <w:lang w:val="x-none" w:eastAsia="en-US"/>
        </w:rPr>
      </w:pPr>
    </w:p>
    <w:p w14:paraId="48B8D75B" w14:textId="77777777" w:rsidR="00D303DB" w:rsidRPr="00C63D4E" w:rsidRDefault="004C12DF" w:rsidP="00C63D4E">
      <w:pPr>
        <w:pStyle w:val="NormalnyWeb"/>
        <w:numPr>
          <w:ilvl w:val="0"/>
          <w:numId w:val="15"/>
        </w:numPr>
        <w:tabs>
          <w:tab w:val="left" w:pos="426"/>
        </w:tabs>
        <w:suppressAutoHyphens w:val="0"/>
        <w:spacing w:before="0" w:after="0"/>
        <w:ind w:left="425" w:hanging="425"/>
        <w:jc w:val="both"/>
        <w:rPr>
          <w:rFonts w:asciiTheme="minorHAnsi" w:eastAsia="Calibri" w:hAnsiTheme="minorHAnsi" w:cstheme="minorHAnsi"/>
          <w:sz w:val="21"/>
          <w:szCs w:val="21"/>
          <w:lang w:val="x-none" w:eastAsia="en-US"/>
        </w:rPr>
      </w:pPr>
      <w:r w:rsidRPr="00C63D4E">
        <w:rPr>
          <w:rFonts w:asciiTheme="minorHAnsi" w:hAnsiTheme="minorHAnsi" w:cstheme="minorHAnsi"/>
          <w:sz w:val="21"/>
          <w:szCs w:val="21"/>
          <w:lang w:eastAsia="pl-PL"/>
        </w:rPr>
        <w:t xml:space="preserve">Komunikacja </w:t>
      </w:r>
      <w:r w:rsidR="00AA447C" w:rsidRPr="00C63D4E">
        <w:rPr>
          <w:rFonts w:asciiTheme="minorHAnsi" w:hAnsiTheme="minorHAnsi" w:cstheme="minorHAnsi"/>
          <w:sz w:val="21"/>
          <w:szCs w:val="21"/>
          <w:lang w:eastAsia="pl-PL"/>
        </w:rPr>
        <w:t>pomiędzy zamawiającym a w</w:t>
      </w:r>
      <w:r w:rsidR="004475B7" w:rsidRPr="00C63D4E">
        <w:rPr>
          <w:rFonts w:asciiTheme="minorHAnsi" w:hAnsiTheme="minorHAnsi" w:cstheme="minorHAnsi"/>
          <w:sz w:val="21"/>
          <w:szCs w:val="21"/>
          <w:lang w:eastAsia="pl-PL"/>
        </w:rPr>
        <w:t xml:space="preserve">ykonawcami, </w:t>
      </w:r>
      <w:r w:rsidR="004475B7" w:rsidRPr="00C63D4E">
        <w:rPr>
          <w:rFonts w:asciiTheme="minorHAnsi" w:hAnsiTheme="minorHAnsi" w:cstheme="minorHAnsi"/>
          <w:b/>
          <w:sz w:val="21"/>
          <w:szCs w:val="21"/>
          <w:lang w:eastAsia="pl-PL"/>
        </w:rPr>
        <w:t>w szczególności składanie ofert</w:t>
      </w:r>
      <w:r w:rsidR="004475B7" w:rsidRPr="00C63D4E">
        <w:rPr>
          <w:rFonts w:asciiTheme="minorHAnsi" w:hAnsiTheme="minorHAnsi" w:cstheme="minorHAnsi"/>
          <w:sz w:val="21"/>
          <w:szCs w:val="21"/>
          <w:lang w:eastAsia="pl-PL"/>
        </w:rPr>
        <w:t>, wymiana informacji oraz przeka</w:t>
      </w:r>
      <w:r w:rsidR="00AA447C" w:rsidRPr="00C63D4E">
        <w:rPr>
          <w:rFonts w:asciiTheme="minorHAnsi" w:hAnsiTheme="minorHAnsi" w:cstheme="minorHAnsi"/>
          <w:sz w:val="21"/>
          <w:szCs w:val="21"/>
          <w:lang w:eastAsia="pl-PL"/>
        </w:rPr>
        <w:t xml:space="preserve">zywanie dokumentów i oświadczeń, </w:t>
      </w:r>
      <w:r w:rsidR="00940F30" w:rsidRPr="00C63D4E">
        <w:rPr>
          <w:rFonts w:asciiTheme="minorHAnsi" w:hAnsiTheme="minorHAnsi" w:cstheme="minorHAnsi"/>
          <w:sz w:val="21"/>
          <w:szCs w:val="21"/>
          <w:lang w:eastAsia="pl-PL"/>
        </w:rPr>
        <w:t xml:space="preserve">odbywa się </w:t>
      </w:r>
      <w:r w:rsidR="005C66D7" w:rsidRPr="00C63D4E">
        <w:rPr>
          <w:rFonts w:asciiTheme="minorHAnsi" w:hAnsiTheme="minorHAnsi" w:cstheme="minorHAnsi"/>
          <w:sz w:val="21"/>
          <w:szCs w:val="21"/>
          <w:lang w:eastAsia="pl-PL"/>
        </w:rPr>
        <w:t xml:space="preserve">w języku polskim, </w:t>
      </w:r>
      <w:r w:rsidR="002E273C" w:rsidRPr="00C63D4E">
        <w:rPr>
          <w:rFonts w:asciiTheme="minorHAnsi" w:hAnsiTheme="minorHAnsi" w:cstheme="minorHAnsi"/>
          <w:sz w:val="21"/>
          <w:szCs w:val="21"/>
          <w:lang w:eastAsia="pl-PL"/>
        </w:rPr>
        <w:t>za pośrednictwem elektronicznej, bezpłatnej Platformy zakupowej</w:t>
      </w:r>
      <w:r w:rsidR="00CE40A2" w:rsidRPr="00C63D4E">
        <w:rPr>
          <w:rFonts w:asciiTheme="minorHAnsi" w:hAnsiTheme="minorHAnsi" w:cstheme="minorHAnsi"/>
          <w:sz w:val="21"/>
          <w:szCs w:val="21"/>
          <w:lang w:eastAsia="pl-PL"/>
        </w:rPr>
        <w:t>, administro</w:t>
      </w:r>
      <w:r w:rsidR="002E273C" w:rsidRPr="00C63D4E">
        <w:rPr>
          <w:rFonts w:asciiTheme="minorHAnsi" w:eastAsia="Calibri-Light" w:hAnsiTheme="minorHAnsi" w:cstheme="minorHAnsi"/>
          <w:sz w:val="21"/>
          <w:szCs w:val="21"/>
        </w:rPr>
        <w:t xml:space="preserve">wanej przez OPEN NEXUS Spółka z ograniczoną odpowiedzialnością, 61-144 Poznań, ul. Bolesława Krzywoustego 3, </w:t>
      </w:r>
      <w:r w:rsidR="002E273C" w:rsidRPr="00C63D4E">
        <w:rPr>
          <w:rFonts w:asciiTheme="minorHAnsi" w:hAnsiTheme="minorHAnsi" w:cstheme="minorHAnsi"/>
          <w:sz w:val="21"/>
          <w:szCs w:val="21"/>
          <w:lang w:eastAsia="pl-PL"/>
        </w:rPr>
        <w:t>na podstronie dedykowanej zamawiającemu</w:t>
      </w:r>
      <w:r w:rsidR="00DF228B" w:rsidRPr="00C63D4E">
        <w:rPr>
          <w:rFonts w:asciiTheme="minorHAnsi" w:hAnsiTheme="minorHAnsi" w:cstheme="minorHAnsi"/>
          <w:sz w:val="21"/>
          <w:szCs w:val="21"/>
          <w:lang w:eastAsia="pl-PL"/>
        </w:rPr>
        <w:t xml:space="preserve"> </w:t>
      </w:r>
      <w:r w:rsidR="00DF228B" w:rsidRPr="00C63D4E">
        <w:rPr>
          <w:rFonts w:asciiTheme="minorHAnsi" w:hAnsiTheme="minorHAnsi" w:cstheme="minorHAnsi"/>
          <w:sz w:val="21"/>
          <w:szCs w:val="21"/>
        </w:rPr>
        <w:t>(PROFIL NABYWCY)</w:t>
      </w:r>
      <w:r w:rsidR="002E273C" w:rsidRPr="00C63D4E">
        <w:rPr>
          <w:rFonts w:asciiTheme="minorHAnsi" w:hAnsiTheme="minorHAnsi" w:cstheme="minorHAnsi"/>
          <w:sz w:val="21"/>
          <w:szCs w:val="21"/>
          <w:lang w:eastAsia="pl-PL"/>
        </w:rPr>
        <w:t>,</w:t>
      </w:r>
      <w:r w:rsidRPr="00C63D4E">
        <w:rPr>
          <w:rFonts w:asciiTheme="minorHAnsi" w:hAnsiTheme="minorHAnsi" w:cstheme="minorHAnsi"/>
          <w:sz w:val="21"/>
          <w:szCs w:val="21"/>
          <w:lang w:eastAsia="pl-PL"/>
        </w:rPr>
        <w:t xml:space="preserve"> wskazanej w pkt 8 Rozdziału 1</w:t>
      </w:r>
      <w:r w:rsidR="00940F30" w:rsidRPr="00C63D4E">
        <w:rPr>
          <w:rFonts w:asciiTheme="minorHAnsi" w:hAnsiTheme="minorHAnsi" w:cstheme="minorHAnsi"/>
          <w:sz w:val="21"/>
          <w:szCs w:val="21"/>
          <w:lang w:eastAsia="pl-PL"/>
        </w:rPr>
        <w:t xml:space="preserve"> </w:t>
      </w:r>
      <w:r w:rsidRPr="00C63D4E">
        <w:rPr>
          <w:rFonts w:asciiTheme="minorHAnsi" w:hAnsiTheme="minorHAnsi" w:cstheme="minorHAnsi"/>
          <w:sz w:val="21"/>
          <w:szCs w:val="21"/>
          <w:lang w:eastAsia="pl-PL"/>
        </w:rPr>
        <w:t xml:space="preserve">SWZ, </w:t>
      </w:r>
      <w:r w:rsidR="002E273C" w:rsidRPr="00C63D4E">
        <w:rPr>
          <w:rFonts w:asciiTheme="minorHAnsi" w:hAnsiTheme="minorHAnsi" w:cstheme="minorHAnsi"/>
          <w:sz w:val="21"/>
          <w:szCs w:val="21"/>
          <w:lang w:eastAsia="pl-PL"/>
        </w:rPr>
        <w:t>dalej „Platformie”</w:t>
      </w:r>
      <w:r w:rsidR="00D303DB" w:rsidRPr="00C63D4E">
        <w:rPr>
          <w:rFonts w:asciiTheme="minorHAnsi" w:hAnsiTheme="minorHAnsi" w:cstheme="minorHAnsi"/>
          <w:sz w:val="21"/>
          <w:szCs w:val="21"/>
          <w:lang w:eastAsia="pl-PL"/>
        </w:rPr>
        <w:t xml:space="preserve">; </w:t>
      </w:r>
      <w:r w:rsidR="00D303DB" w:rsidRPr="00C63D4E">
        <w:rPr>
          <w:rFonts w:asciiTheme="minorHAnsi" w:hAnsiTheme="minorHAnsi" w:cstheme="minorHAnsi"/>
          <w:sz w:val="21"/>
          <w:szCs w:val="21"/>
        </w:rPr>
        <w:t xml:space="preserve">komunikacja ustna dopuszczalna jest w toku negocjacji oraz w odniesieniu do informacji, które nie są istotne, w szczególności nie dotyczą </w:t>
      </w:r>
      <w:r w:rsidRPr="00C63D4E">
        <w:rPr>
          <w:rFonts w:asciiTheme="minorHAnsi" w:hAnsiTheme="minorHAnsi" w:cstheme="minorHAnsi"/>
          <w:sz w:val="21"/>
          <w:szCs w:val="21"/>
        </w:rPr>
        <w:t>SWZ</w:t>
      </w:r>
      <w:r w:rsidR="00D303DB" w:rsidRPr="00C63D4E">
        <w:rPr>
          <w:rFonts w:asciiTheme="minorHAnsi" w:hAnsiTheme="minorHAnsi" w:cstheme="minorHAnsi"/>
          <w:sz w:val="21"/>
          <w:szCs w:val="21"/>
        </w:rPr>
        <w:t xml:space="preserve"> lub ofert.</w:t>
      </w:r>
    </w:p>
    <w:p w14:paraId="762A92CD" w14:textId="77777777" w:rsidR="00ED592D" w:rsidRPr="00C63D4E" w:rsidRDefault="00ED592D" w:rsidP="00C63D4E">
      <w:pPr>
        <w:pStyle w:val="NormalnyWeb"/>
        <w:numPr>
          <w:ilvl w:val="0"/>
          <w:numId w:val="15"/>
        </w:numPr>
        <w:tabs>
          <w:tab w:val="left" w:pos="426"/>
        </w:tabs>
        <w:suppressAutoHyphens w:val="0"/>
        <w:spacing w:before="0" w:after="0"/>
        <w:ind w:left="426" w:hanging="426"/>
        <w:jc w:val="both"/>
        <w:rPr>
          <w:rFonts w:asciiTheme="minorHAnsi" w:eastAsia="Calibri" w:hAnsiTheme="minorHAnsi" w:cstheme="minorHAnsi"/>
          <w:sz w:val="21"/>
          <w:szCs w:val="21"/>
          <w:lang w:val="x-none" w:eastAsia="en-US"/>
        </w:rPr>
      </w:pPr>
      <w:r w:rsidRPr="00C63D4E">
        <w:rPr>
          <w:rFonts w:asciiTheme="minorHAnsi" w:eastAsia="Calibri" w:hAnsiTheme="minorHAnsi" w:cstheme="minorHAnsi"/>
          <w:sz w:val="21"/>
          <w:szCs w:val="21"/>
        </w:rPr>
        <w:t>Przystępując do niniejszego postępowania, wykonawca:</w:t>
      </w:r>
    </w:p>
    <w:p w14:paraId="0D4A43B5" w14:textId="77777777" w:rsidR="00AA2CFC" w:rsidRPr="00D36271" w:rsidRDefault="00AA2CFC" w:rsidP="00AA2CFC">
      <w:pPr>
        <w:pStyle w:val="NormalnyWeb"/>
        <w:numPr>
          <w:ilvl w:val="2"/>
          <w:numId w:val="15"/>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lang w:eastAsia="en-US"/>
        </w:rPr>
        <w:t xml:space="preserve">Potwierdza, że zapoznał się z regulaminem </w:t>
      </w:r>
      <w:r w:rsidRPr="00D36271">
        <w:rPr>
          <w:rFonts w:ascii="Calibri" w:eastAsia="Calibri" w:hAnsi="Calibri" w:cs="Calibri"/>
          <w:sz w:val="21"/>
          <w:szCs w:val="21"/>
        </w:rPr>
        <w:t xml:space="preserve">zamieszczonym na stronie internetowej, pod adresem: </w:t>
      </w:r>
      <w:r w:rsidRPr="00D36271">
        <w:rPr>
          <w:rStyle w:val="Hipercze"/>
          <w:rFonts w:ascii="Calibri" w:eastAsia="Calibri" w:hAnsi="Calibri" w:cs="Calibri"/>
          <w:sz w:val="21"/>
          <w:szCs w:val="21"/>
        </w:rPr>
        <w:t>https://sosnowieckiewodociagi.pl/o-spolce/zamowienia-publiczne</w:t>
      </w:r>
      <w:r w:rsidRPr="00D36271">
        <w:rPr>
          <w:rFonts w:ascii="Calibri" w:eastAsia="Calibri" w:hAnsi="Calibri" w:cs="Calibri"/>
          <w:sz w:val="21"/>
          <w:szCs w:val="21"/>
        </w:rPr>
        <w:t xml:space="preserve"> i akceptuje jego postanowienia; </w:t>
      </w:r>
    </w:p>
    <w:p w14:paraId="7514305F" w14:textId="77777777" w:rsidR="00AA2CFC" w:rsidRDefault="00AA2CFC" w:rsidP="00AA2CFC">
      <w:pPr>
        <w:pStyle w:val="NormalnyWeb"/>
        <w:numPr>
          <w:ilvl w:val="2"/>
          <w:numId w:val="15"/>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rPr>
        <w:t xml:space="preserve">Akceptuje warunki korzystania z Platformy, określone w regulaminie zamieszczonym na stronie internetowej, pod adresem: </w:t>
      </w:r>
      <w:hyperlink r:id="rId12" w:history="1">
        <w:r w:rsidRPr="00D36271">
          <w:rPr>
            <w:rStyle w:val="Hipercze"/>
            <w:rFonts w:ascii="Calibri" w:eastAsia="Calibri" w:hAnsi="Calibri" w:cs="Calibri"/>
            <w:sz w:val="21"/>
            <w:szCs w:val="21"/>
          </w:rPr>
          <w:t>https://platformazakupowa.pl/strona/1-regulamin</w:t>
        </w:r>
      </w:hyperlink>
      <w:r w:rsidRPr="00D36271">
        <w:rPr>
          <w:rFonts w:ascii="Calibri" w:eastAsia="Calibri" w:hAnsi="Calibri" w:cs="Calibri"/>
          <w:sz w:val="21"/>
          <w:szCs w:val="21"/>
        </w:rPr>
        <w:t xml:space="preserve"> oraz uznaje go za wiążący;</w:t>
      </w:r>
    </w:p>
    <w:p w14:paraId="2290A081" w14:textId="77777777" w:rsidR="00AA2CFC" w:rsidRPr="00D36271" w:rsidRDefault="00AA2CFC" w:rsidP="00AA2CFC">
      <w:pPr>
        <w:pStyle w:val="NormalnyWeb"/>
        <w:numPr>
          <w:ilvl w:val="2"/>
          <w:numId w:val="15"/>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rPr>
        <w:t xml:space="preserve">Potwierdza, że zapoznał się </w:t>
      </w:r>
      <w:r w:rsidRPr="00D36271">
        <w:rPr>
          <w:rFonts w:ascii="Calibri" w:hAnsi="Calibri" w:cs="Calibri"/>
          <w:sz w:val="21"/>
          <w:szCs w:val="21"/>
        </w:rPr>
        <w:t>i stosuje się do Instrukcji składania ofert / wniosków, dostępnej pod adresem</w:t>
      </w:r>
      <w:r w:rsidRPr="00D36271">
        <w:rPr>
          <w:rFonts w:ascii="Calibri" w:eastAsia="Calibri" w:hAnsi="Calibri" w:cs="Calibri"/>
          <w:sz w:val="21"/>
          <w:szCs w:val="21"/>
        </w:rPr>
        <w:t xml:space="preserve">: </w:t>
      </w:r>
    </w:p>
    <w:p w14:paraId="216A2F3C" w14:textId="77777777" w:rsidR="00AA2CFC" w:rsidRPr="00D36271" w:rsidRDefault="005440EF" w:rsidP="00AA2CFC">
      <w:pPr>
        <w:pStyle w:val="NormalnyWeb"/>
        <w:tabs>
          <w:tab w:val="left" w:pos="851"/>
        </w:tabs>
        <w:suppressAutoHyphens w:val="0"/>
        <w:spacing w:before="0" w:after="0"/>
        <w:ind w:left="851"/>
        <w:jc w:val="both"/>
        <w:rPr>
          <w:rFonts w:ascii="Calibri" w:eastAsia="Calibri" w:hAnsi="Calibri" w:cs="Calibri"/>
          <w:sz w:val="21"/>
          <w:szCs w:val="21"/>
        </w:rPr>
      </w:pPr>
      <w:hyperlink r:id="rId13" w:history="1">
        <w:r w:rsidR="00AA2CFC" w:rsidRPr="00D36271">
          <w:rPr>
            <w:rStyle w:val="Hipercze"/>
            <w:rFonts w:ascii="Calibri" w:eastAsia="Calibri" w:hAnsi="Calibri" w:cs="Calibri"/>
            <w:sz w:val="21"/>
            <w:szCs w:val="21"/>
          </w:rPr>
          <w:t>https://platformazakupowa.pl/strona/45-instrukcje</w:t>
        </w:r>
      </w:hyperlink>
      <w:r w:rsidR="00AA2CFC" w:rsidRPr="00D36271">
        <w:rPr>
          <w:rStyle w:val="Hipercze"/>
          <w:rFonts w:ascii="Calibri" w:eastAsia="Calibri" w:hAnsi="Calibri" w:cs="Calibri"/>
          <w:sz w:val="21"/>
          <w:szCs w:val="21"/>
        </w:rPr>
        <w:t>.</w:t>
      </w:r>
    </w:p>
    <w:p w14:paraId="7A1A57B3" w14:textId="77777777" w:rsidR="00A939AB" w:rsidRPr="00C63D4E" w:rsidRDefault="00A939AB" w:rsidP="00C63D4E">
      <w:pPr>
        <w:pStyle w:val="NormalnyWeb"/>
        <w:numPr>
          <w:ilvl w:val="0"/>
          <w:numId w:val="15"/>
        </w:numPr>
        <w:tabs>
          <w:tab w:val="left" w:pos="426"/>
        </w:tabs>
        <w:suppressAutoHyphens w:val="0"/>
        <w:spacing w:before="0" w:after="0"/>
        <w:ind w:left="426" w:hanging="426"/>
        <w:jc w:val="both"/>
        <w:rPr>
          <w:rStyle w:val="Hipercze"/>
          <w:rFonts w:asciiTheme="minorHAnsi" w:eastAsia="Calibri" w:hAnsiTheme="minorHAnsi" w:cstheme="minorHAnsi"/>
          <w:b/>
          <w:color w:val="auto"/>
          <w:sz w:val="21"/>
          <w:szCs w:val="21"/>
          <w:u w:val="none"/>
          <w:lang w:val="x-none" w:eastAsia="en-US"/>
        </w:rPr>
      </w:pPr>
      <w:r w:rsidRPr="00C63D4E">
        <w:rPr>
          <w:rFonts w:asciiTheme="minorHAnsi" w:eastAsia="Calibri" w:hAnsiTheme="minorHAnsi" w:cstheme="minorHAnsi"/>
          <w:sz w:val="21"/>
          <w:szCs w:val="21"/>
        </w:rPr>
        <w:lastRenderedPageBreak/>
        <w:t xml:space="preserve">W zakresie pytań technicznych związanych z działaniem Platformy, należy skontaktować się bezpośrednio z Centrum Wsparcia Klienta, na stronie internetowej pod adresem </w:t>
      </w:r>
      <w:hyperlink r:id="rId14" w:history="1">
        <w:r w:rsidRPr="00C63D4E">
          <w:rPr>
            <w:rStyle w:val="Hipercze"/>
            <w:rFonts w:asciiTheme="minorHAnsi" w:eastAsia="Calibri" w:hAnsiTheme="minorHAnsi" w:cstheme="minorHAnsi"/>
            <w:sz w:val="21"/>
            <w:szCs w:val="21"/>
          </w:rPr>
          <w:t>https://platformazakupowa.pl</w:t>
        </w:r>
      </w:hyperlink>
      <w:r w:rsidRPr="00C63D4E">
        <w:rPr>
          <w:rFonts w:asciiTheme="minorHAnsi" w:eastAsia="Calibri" w:hAnsiTheme="minorHAnsi" w:cstheme="minorHAnsi"/>
          <w:sz w:val="21"/>
          <w:szCs w:val="21"/>
        </w:rPr>
        <w:t xml:space="preserve">, pod numerem telefonu: /22/ 101 02 02, lub adresem e-mail: </w:t>
      </w:r>
      <w:hyperlink r:id="rId15" w:history="1">
        <w:r w:rsidRPr="00C63D4E">
          <w:rPr>
            <w:rStyle w:val="Hipercze"/>
            <w:rFonts w:asciiTheme="minorHAnsi" w:eastAsia="Calibri" w:hAnsiTheme="minorHAnsi" w:cstheme="minorHAnsi"/>
            <w:sz w:val="21"/>
            <w:szCs w:val="21"/>
          </w:rPr>
          <w:t>cwk@platformazakupowa.pl</w:t>
        </w:r>
      </w:hyperlink>
      <w:r w:rsidRPr="00C63D4E">
        <w:rPr>
          <w:rStyle w:val="Hipercze"/>
          <w:rFonts w:asciiTheme="minorHAnsi" w:eastAsia="Calibri" w:hAnsiTheme="minorHAnsi" w:cstheme="minorHAnsi"/>
          <w:color w:val="auto"/>
          <w:sz w:val="21"/>
          <w:szCs w:val="21"/>
          <w:u w:val="none"/>
        </w:rPr>
        <w:t>.</w:t>
      </w:r>
    </w:p>
    <w:p w14:paraId="5FA361F1" w14:textId="77777777" w:rsidR="004475B7" w:rsidRPr="00C63D4E" w:rsidRDefault="004475B7" w:rsidP="00C63D4E">
      <w:pPr>
        <w:pStyle w:val="NormalnyWeb"/>
        <w:numPr>
          <w:ilvl w:val="0"/>
          <w:numId w:val="15"/>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C63D4E">
        <w:rPr>
          <w:rFonts w:asciiTheme="minorHAnsi" w:eastAsia="Calibri" w:hAnsiTheme="minorHAnsi" w:cstheme="minorHAnsi"/>
          <w:b/>
          <w:sz w:val="21"/>
          <w:szCs w:val="21"/>
        </w:rPr>
        <w:t>Zamawiający zaleca</w:t>
      </w:r>
      <w:r w:rsidR="00C17B77" w:rsidRPr="00C63D4E">
        <w:rPr>
          <w:rFonts w:asciiTheme="minorHAnsi" w:eastAsia="Calibri" w:hAnsiTheme="minorHAnsi" w:cstheme="minorHAnsi"/>
          <w:b/>
          <w:sz w:val="21"/>
          <w:szCs w:val="21"/>
        </w:rPr>
        <w:t xml:space="preserve"> założeni</w:t>
      </w:r>
      <w:r w:rsidR="00B02706" w:rsidRPr="00C63D4E">
        <w:rPr>
          <w:rFonts w:asciiTheme="minorHAnsi" w:eastAsia="Calibri" w:hAnsiTheme="minorHAnsi" w:cstheme="minorHAnsi"/>
          <w:b/>
          <w:sz w:val="21"/>
          <w:szCs w:val="21"/>
        </w:rPr>
        <w:t xml:space="preserve">e </w:t>
      </w:r>
      <w:r w:rsidR="00773A13" w:rsidRPr="00C63D4E">
        <w:rPr>
          <w:rFonts w:asciiTheme="minorHAnsi" w:eastAsia="Calibri" w:hAnsiTheme="minorHAnsi" w:cstheme="minorHAnsi"/>
          <w:b/>
          <w:sz w:val="21"/>
          <w:szCs w:val="21"/>
        </w:rPr>
        <w:t xml:space="preserve">bezpłatnego </w:t>
      </w:r>
      <w:r w:rsidR="00B02706" w:rsidRPr="00C63D4E">
        <w:rPr>
          <w:rFonts w:asciiTheme="minorHAnsi" w:eastAsia="Calibri" w:hAnsiTheme="minorHAnsi" w:cstheme="minorHAnsi"/>
          <w:b/>
          <w:sz w:val="21"/>
          <w:szCs w:val="21"/>
        </w:rPr>
        <w:t xml:space="preserve">konta na Platformie, </w:t>
      </w:r>
      <w:r w:rsidR="00773A13" w:rsidRPr="00C63D4E">
        <w:rPr>
          <w:rFonts w:asciiTheme="minorHAnsi" w:hAnsiTheme="minorHAnsi" w:cstheme="minorHAnsi"/>
          <w:b/>
          <w:sz w:val="21"/>
          <w:szCs w:val="21"/>
        </w:rPr>
        <w:t>w przeciwnym razie wykonawca będzie miał ograniczone funkcjonalności, np. brak widoku wiadomości prywatny</w:t>
      </w:r>
      <w:r w:rsidR="00A939AB" w:rsidRPr="00C63D4E">
        <w:rPr>
          <w:rFonts w:asciiTheme="minorHAnsi" w:hAnsiTheme="minorHAnsi" w:cstheme="minorHAnsi"/>
          <w:b/>
          <w:sz w:val="21"/>
          <w:szCs w:val="21"/>
        </w:rPr>
        <w:t>ch od zamawiającego l</w:t>
      </w:r>
      <w:r w:rsidR="00773A13" w:rsidRPr="00C63D4E">
        <w:rPr>
          <w:rFonts w:asciiTheme="minorHAnsi" w:hAnsiTheme="minorHAnsi" w:cstheme="minorHAnsi"/>
          <w:b/>
          <w:sz w:val="21"/>
          <w:szCs w:val="21"/>
        </w:rPr>
        <w:t xml:space="preserve">ub brak możliwości </w:t>
      </w:r>
      <w:r w:rsidR="001722AE" w:rsidRPr="00C63D4E">
        <w:rPr>
          <w:rFonts w:asciiTheme="minorHAnsi" w:hAnsiTheme="minorHAnsi" w:cstheme="minorHAnsi"/>
          <w:b/>
          <w:sz w:val="21"/>
          <w:szCs w:val="21"/>
        </w:rPr>
        <w:t xml:space="preserve">zmiany / </w:t>
      </w:r>
      <w:r w:rsidR="00773A13" w:rsidRPr="00C63D4E">
        <w:rPr>
          <w:rFonts w:asciiTheme="minorHAnsi" w:hAnsiTheme="minorHAnsi" w:cstheme="minorHAnsi"/>
          <w:b/>
          <w:sz w:val="21"/>
          <w:szCs w:val="21"/>
        </w:rPr>
        <w:t>wycofania oferty przy pomocy Centrum Wsparcia Klienta</w:t>
      </w:r>
      <w:r w:rsidR="00AD193E" w:rsidRPr="00C63D4E">
        <w:rPr>
          <w:rFonts w:asciiTheme="minorHAnsi" w:hAnsiTheme="minorHAnsi" w:cstheme="minorHAnsi"/>
          <w:sz w:val="21"/>
          <w:szCs w:val="21"/>
        </w:rPr>
        <w:t>.</w:t>
      </w:r>
    </w:p>
    <w:p w14:paraId="19F13464" w14:textId="55B38E2D" w:rsidR="00881445" w:rsidRPr="00C63D4E" w:rsidRDefault="001E3AB5" w:rsidP="00C63D4E">
      <w:pPr>
        <w:pStyle w:val="NormalnyWeb"/>
        <w:numPr>
          <w:ilvl w:val="0"/>
          <w:numId w:val="15"/>
        </w:numPr>
        <w:tabs>
          <w:tab w:val="left" w:pos="426"/>
        </w:tabs>
        <w:suppressAutoHyphens w:val="0"/>
        <w:spacing w:before="0" w:after="0"/>
        <w:ind w:left="425" w:hanging="425"/>
        <w:jc w:val="both"/>
        <w:rPr>
          <w:rStyle w:val="markedcontent"/>
          <w:rFonts w:asciiTheme="minorHAnsi" w:eastAsia="Calibri" w:hAnsiTheme="minorHAnsi" w:cstheme="minorHAnsi"/>
          <w:sz w:val="21"/>
          <w:szCs w:val="21"/>
          <w:lang w:val="x-none" w:eastAsia="en-US"/>
        </w:rPr>
      </w:pPr>
      <w:r w:rsidRPr="00C63D4E">
        <w:rPr>
          <w:rFonts w:asciiTheme="minorHAnsi" w:eastAsia="TimesNewRoman" w:hAnsiTheme="minorHAnsi" w:cstheme="minorHAnsi"/>
          <w:sz w:val="21"/>
          <w:szCs w:val="21"/>
        </w:rPr>
        <w:t>Ofertę oraz oświadczenie</w:t>
      </w:r>
      <w:r w:rsidR="004E6079" w:rsidRPr="00C63D4E">
        <w:rPr>
          <w:rFonts w:asciiTheme="minorHAnsi" w:eastAsia="TimesNewRoman" w:hAnsiTheme="minorHAnsi" w:cstheme="minorHAnsi"/>
          <w:sz w:val="21"/>
          <w:szCs w:val="21"/>
        </w:rPr>
        <w:t xml:space="preserve">, </w:t>
      </w:r>
      <w:r w:rsidR="007540F8" w:rsidRPr="00C63D4E">
        <w:rPr>
          <w:rFonts w:asciiTheme="minorHAnsi" w:hAnsiTheme="minorHAnsi" w:cstheme="minorHAnsi"/>
          <w:sz w:val="21"/>
          <w:szCs w:val="21"/>
        </w:rPr>
        <w:t xml:space="preserve">o którym mowa w § 15 ust. 2 regulaminu, </w:t>
      </w:r>
      <w:r w:rsidRPr="00C63D4E">
        <w:rPr>
          <w:rFonts w:asciiTheme="minorHAnsi" w:eastAsia="TimesNewRoman" w:hAnsiTheme="minorHAnsi" w:cstheme="minorHAnsi"/>
          <w:sz w:val="21"/>
          <w:szCs w:val="21"/>
        </w:rPr>
        <w:t xml:space="preserve">składa się, </w:t>
      </w:r>
      <w:r w:rsidRPr="00C63D4E">
        <w:rPr>
          <w:rFonts w:asciiTheme="minorHAnsi" w:eastAsia="TimesNewRoman" w:hAnsiTheme="minorHAnsi" w:cstheme="minorHAnsi"/>
          <w:sz w:val="21"/>
          <w:szCs w:val="21"/>
          <w:u w:val="single"/>
        </w:rPr>
        <w:t>pod rygorem nieważności</w:t>
      </w:r>
      <w:r w:rsidRPr="00C63D4E">
        <w:rPr>
          <w:rFonts w:asciiTheme="minorHAnsi" w:eastAsia="TimesNewRoman" w:hAnsiTheme="minorHAnsi" w:cstheme="minorHAnsi"/>
          <w:sz w:val="21"/>
          <w:szCs w:val="21"/>
        </w:rPr>
        <w:t xml:space="preserve">, w formie elektronicznej </w:t>
      </w:r>
      <w:r w:rsidR="005048AA" w:rsidRPr="00C63D4E">
        <w:rPr>
          <w:rFonts w:asciiTheme="minorHAnsi" w:eastAsia="Calibri" w:hAnsiTheme="minorHAnsi" w:cstheme="minorHAnsi"/>
          <w:sz w:val="21"/>
          <w:szCs w:val="21"/>
          <w:lang w:eastAsia="en-US"/>
        </w:rPr>
        <w:t>(</w:t>
      </w:r>
      <w:r w:rsidR="005048AA" w:rsidRPr="00C63D4E">
        <w:rPr>
          <w:rFonts w:asciiTheme="minorHAnsi" w:eastAsia="TimesNewRomanPSMT" w:hAnsiTheme="minorHAnsi" w:cstheme="minorHAnsi"/>
          <w:sz w:val="21"/>
          <w:szCs w:val="21"/>
        </w:rPr>
        <w:t xml:space="preserve">postaci elektronicznej opatrzonej kwalifikowanym podpisem elektronicznym) </w:t>
      </w:r>
      <w:r w:rsidRPr="00C63D4E">
        <w:rPr>
          <w:rFonts w:asciiTheme="minorHAnsi" w:eastAsia="TimesNewRoman" w:hAnsiTheme="minorHAnsi" w:cstheme="minorHAnsi"/>
          <w:sz w:val="21"/>
          <w:szCs w:val="21"/>
        </w:rPr>
        <w:t>lub w postaci elektronicznej opatrzonej podpisem zaufanym lub podpisem osobi</w:t>
      </w:r>
      <w:r w:rsidR="00946C63" w:rsidRPr="00C63D4E">
        <w:rPr>
          <w:rFonts w:asciiTheme="minorHAnsi" w:eastAsia="TimesNewRoman" w:hAnsiTheme="minorHAnsi" w:cstheme="minorHAnsi"/>
          <w:sz w:val="21"/>
          <w:szCs w:val="21"/>
        </w:rPr>
        <w:t>stym;</w:t>
      </w:r>
      <w:r w:rsidR="00564C05" w:rsidRPr="00C63D4E">
        <w:rPr>
          <w:rFonts w:asciiTheme="minorHAnsi" w:eastAsia="Calibri" w:hAnsiTheme="minorHAnsi" w:cstheme="minorHAnsi"/>
          <w:sz w:val="21"/>
          <w:szCs w:val="21"/>
          <w:lang w:eastAsia="en-US"/>
        </w:rPr>
        <w:t xml:space="preserve"> </w:t>
      </w:r>
      <w:r w:rsidR="00946C63" w:rsidRPr="00C63D4E">
        <w:rPr>
          <w:rFonts w:asciiTheme="minorHAnsi" w:eastAsia="TimesNewRoman" w:hAnsiTheme="minorHAnsi" w:cstheme="minorHAnsi"/>
          <w:sz w:val="21"/>
          <w:szCs w:val="21"/>
        </w:rPr>
        <w:t>ilekroć w niniejszym rozdzial</w:t>
      </w:r>
      <w:r w:rsidR="00E15746" w:rsidRPr="00C63D4E">
        <w:rPr>
          <w:rFonts w:asciiTheme="minorHAnsi" w:eastAsia="TimesNewRoman" w:hAnsiTheme="minorHAnsi" w:cstheme="minorHAnsi"/>
          <w:sz w:val="21"/>
          <w:szCs w:val="21"/>
        </w:rPr>
        <w:t xml:space="preserve">e </w:t>
      </w:r>
      <w:r w:rsidR="00946C63" w:rsidRPr="00C63D4E">
        <w:rPr>
          <w:rFonts w:asciiTheme="minorHAnsi" w:hAnsiTheme="minorHAnsi" w:cstheme="minorHAnsi"/>
          <w:sz w:val="21"/>
          <w:szCs w:val="21"/>
        </w:rPr>
        <w:t>jest mowa o ofercie, należy przez to rozumieć również ofertę</w:t>
      </w:r>
      <w:r w:rsidR="00E15746" w:rsidRPr="00C63D4E">
        <w:rPr>
          <w:rFonts w:asciiTheme="minorHAnsi" w:hAnsiTheme="minorHAnsi" w:cstheme="minorHAnsi"/>
          <w:sz w:val="21"/>
          <w:szCs w:val="21"/>
        </w:rPr>
        <w:t xml:space="preserve"> </w:t>
      </w:r>
      <w:r w:rsidR="00471EDE" w:rsidRPr="00C63D4E">
        <w:rPr>
          <w:rFonts w:asciiTheme="minorHAnsi" w:hAnsiTheme="minorHAnsi" w:cstheme="minorHAnsi"/>
          <w:sz w:val="21"/>
          <w:szCs w:val="21"/>
        </w:rPr>
        <w:t>dodatkow</w:t>
      </w:r>
      <w:r w:rsidR="00401361" w:rsidRPr="00C63D4E">
        <w:rPr>
          <w:rFonts w:asciiTheme="minorHAnsi" w:hAnsiTheme="minorHAnsi" w:cstheme="minorHAnsi"/>
          <w:sz w:val="21"/>
          <w:szCs w:val="21"/>
        </w:rPr>
        <w:t>ą</w:t>
      </w:r>
      <w:r w:rsidR="00881445" w:rsidRPr="00C63D4E">
        <w:rPr>
          <w:rFonts w:asciiTheme="minorHAnsi" w:hAnsiTheme="minorHAnsi" w:cstheme="minorHAnsi"/>
          <w:sz w:val="21"/>
          <w:szCs w:val="21"/>
        </w:rPr>
        <w:t>;</w:t>
      </w:r>
      <w:r w:rsidR="008D09DC" w:rsidRPr="00C63D4E">
        <w:rPr>
          <w:rFonts w:asciiTheme="minorHAnsi" w:hAnsiTheme="minorHAnsi" w:cstheme="minorHAnsi"/>
          <w:sz w:val="21"/>
          <w:szCs w:val="21"/>
        </w:rPr>
        <w:t xml:space="preserve"> </w:t>
      </w:r>
      <w:r w:rsidR="00881445" w:rsidRPr="00C63D4E">
        <w:rPr>
          <w:rFonts w:asciiTheme="minorHAnsi" w:hAnsiTheme="minorHAnsi" w:cstheme="minorHAnsi"/>
          <w:b/>
          <w:bCs/>
          <w:i/>
          <w:iCs/>
          <w:sz w:val="21"/>
          <w:szCs w:val="21"/>
          <w:highlight w:val="yellow"/>
        </w:rPr>
        <w:t>UWAGA: podpisem osobistym nie jest podpis własnoręczny;</w:t>
      </w:r>
      <w:r w:rsidR="009D5E35" w:rsidRPr="00C63D4E">
        <w:rPr>
          <w:rFonts w:asciiTheme="minorHAnsi" w:hAnsiTheme="minorHAnsi" w:cstheme="minorHAnsi"/>
          <w:b/>
          <w:bCs/>
          <w:i/>
          <w:iCs/>
          <w:sz w:val="21"/>
          <w:szCs w:val="21"/>
          <w:highlight w:val="yellow"/>
        </w:rPr>
        <w:t xml:space="preserve"> </w:t>
      </w:r>
      <w:r w:rsidR="00881445" w:rsidRPr="00C63D4E">
        <w:rPr>
          <w:rStyle w:val="markedcontent"/>
          <w:rFonts w:asciiTheme="minorHAnsi" w:hAnsiTheme="minorHAnsi" w:cstheme="minorHAnsi"/>
          <w:b/>
          <w:bCs/>
          <w:i/>
          <w:iCs/>
          <w:sz w:val="21"/>
          <w:szCs w:val="21"/>
          <w:highlight w:val="yellow"/>
        </w:rPr>
        <w:t>zgodnie z art. 2 ust. 1 pkt 9 ustawy z dnia 6 sierpnia 2010 r</w:t>
      </w:r>
      <w:r w:rsidR="00D71A7D" w:rsidRPr="00C63D4E">
        <w:rPr>
          <w:rStyle w:val="markedcontent"/>
          <w:rFonts w:asciiTheme="minorHAnsi" w:hAnsiTheme="minorHAnsi" w:cstheme="minorHAnsi"/>
          <w:b/>
          <w:bCs/>
          <w:i/>
          <w:iCs/>
          <w:sz w:val="21"/>
          <w:szCs w:val="21"/>
          <w:highlight w:val="yellow"/>
        </w:rPr>
        <w:t>oku</w:t>
      </w:r>
      <w:r w:rsidR="00881445" w:rsidRPr="00C63D4E">
        <w:rPr>
          <w:rStyle w:val="markedcontent"/>
          <w:rFonts w:asciiTheme="minorHAnsi" w:hAnsiTheme="minorHAnsi" w:cstheme="minorHAnsi"/>
          <w:b/>
          <w:bCs/>
          <w:i/>
          <w:iCs/>
          <w:sz w:val="21"/>
          <w:szCs w:val="21"/>
          <w:highlight w:val="yellow"/>
        </w:rPr>
        <w:t xml:space="preserve"> o dowodach osobistych, </w:t>
      </w:r>
      <w:r w:rsidR="00881445" w:rsidRPr="00C63D4E">
        <w:rPr>
          <w:rStyle w:val="markedcontent"/>
          <w:rFonts w:asciiTheme="minorHAnsi" w:hAnsiTheme="minorHAnsi" w:cstheme="minorHAnsi"/>
          <w:b/>
          <w:bCs/>
          <w:i/>
          <w:iCs/>
          <w:sz w:val="21"/>
          <w:szCs w:val="21"/>
          <w:highlight w:val="yellow"/>
          <w:u w:val="single"/>
        </w:rPr>
        <w:t>podpisem osobistym</w:t>
      </w:r>
      <w:r w:rsidR="00881445" w:rsidRPr="00C63D4E">
        <w:rPr>
          <w:rStyle w:val="markedcontent"/>
          <w:rFonts w:asciiTheme="minorHAnsi" w:hAnsiTheme="minorHAnsi" w:cstheme="minorHAnsi"/>
          <w:b/>
          <w:bCs/>
          <w:i/>
          <w:iCs/>
          <w:sz w:val="21"/>
          <w:szCs w:val="21"/>
          <w:highlight w:val="yellow"/>
        </w:rPr>
        <w:t xml:space="preserve"> jest zaawansowany </w:t>
      </w:r>
      <w:r w:rsidR="00881445" w:rsidRPr="00C63D4E">
        <w:rPr>
          <w:rStyle w:val="highlight"/>
          <w:rFonts w:asciiTheme="minorHAnsi" w:hAnsiTheme="minorHAnsi" w:cstheme="minorHAnsi"/>
          <w:b/>
          <w:bCs/>
          <w:i/>
          <w:iCs/>
          <w:sz w:val="21"/>
          <w:szCs w:val="21"/>
          <w:highlight w:val="yellow"/>
        </w:rPr>
        <w:t>podpis</w:t>
      </w:r>
      <w:r w:rsidR="00881445" w:rsidRPr="00C63D4E">
        <w:rPr>
          <w:rStyle w:val="markedcontent"/>
          <w:rFonts w:asciiTheme="minorHAnsi" w:hAnsiTheme="minorHAnsi" w:cstheme="minorHAnsi"/>
          <w:b/>
          <w:bCs/>
          <w:i/>
          <w:iCs/>
          <w:sz w:val="21"/>
          <w:szCs w:val="21"/>
          <w:highlight w:val="yellow"/>
        </w:rPr>
        <w:t xml:space="preserve"> elektroniczny w rozumieniu art. 3 pkt 11 rozporządzenia Parlamentu Europejskiego i Rady (UE) nr 910/2014 z dnia 23 lipca 2014 r</w:t>
      </w:r>
      <w:r w:rsidR="009B69D2" w:rsidRPr="00C63D4E">
        <w:rPr>
          <w:rStyle w:val="markedcontent"/>
          <w:rFonts w:asciiTheme="minorHAnsi" w:hAnsiTheme="minorHAnsi" w:cstheme="minorHAnsi"/>
          <w:b/>
          <w:bCs/>
          <w:i/>
          <w:iCs/>
          <w:sz w:val="21"/>
          <w:szCs w:val="21"/>
          <w:highlight w:val="yellow"/>
        </w:rPr>
        <w:t>oku</w:t>
      </w:r>
      <w:r w:rsidR="00881445" w:rsidRPr="00C63D4E">
        <w:rPr>
          <w:rStyle w:val="markedcontent"/>
          <w:rFonts w:asciiTheme="minorHAnsi" w:hAnsiTheme="minorHAnsi" w:cstheme="minorHAnsi"/>
          <w:b/>
          <w:bCs/>
          <w:i/>
          <w:iCs/>
          <w:sz w:val="21"/>
          <w:szCs w:val="21"/>
          <w:highlight w:val="yellow"/>
        </w:rPr>
        <w:t xml:space="preserve"> w sprawie identyfikacji elektronicznej i usług zaufania w odniesieniu do transakcji elektronicznych na rynku wewnętrznym oraz uchylającego dyrektywę 1999/93/WE, weryfikowany za pomocą certyfikatu podpisu osobistego</w:t>
      </w:r>
      <w:r w:rsidR="00881445" w:rsidRPr="00C63D4E">
        <w:rPr>
          <w:rStyle w:val="markedcontent"/>
          <w:rFonts w:asciiTheme="minorHAnsi" w:hAnsiTheme="minorHAnsi" w:cstheme="minorHAnsi"/>
          <w:b/>
          <w:i/>
          <w:sz w:val="21"/>
          <w:szCs w:val="21"/>
          <w:highlight w:val="yellow"/>
        </w:rPr>
        <w:t>.</w:t>
      </w:r>
    </w:p>
    <w:p w14:paraId="5573B200" w14:textId="7E621195" w:rsidR="009D45DF" w:rsidRPr="00C63D4E" w:rsidRDefault="00CF69E4" w:rsidP="00C63D4E">
      <w:pPr>
        <w:pStyle w:val="NormalnyWeb"/>
        <w:numPr>
          <w:ilvl w:val="0"/>
          <w:numId w:val="15"/>
        </w:numPr>
        <w:tabs>
          <w:tab w:val="left" w:pos="426"/>
        </w:tabs>
        <w:suppressAutoHyphens w:val="0"/>
        <w:spacing w:before="0" w:after="0"/>
        <w:ind w:left="425" w:hanging="425"/>
        <w:jc w:val="both"/>
        <w:rPr>
          <w:rFonts w:asciiTheme="minorHAnsi" w:hAnsiTheme="minorHAnsi" w:cstheme="minorHAnsi"/>
          <w:sz w:val="21"/>
          <w:szCs w:val="21"/>
          <w:lang w:eastAsia="pl-PL"/>
        </w:rPr>
      </w:pPr>
      <w:r w:rsidRPr="00C63D4E">
        <w:rPr>
          <w:rFonts w:asciiTheme="minorHAnsi" w:hAnsiTheme="minorHAnsi" w:cstheme="minorHAnsi"/>
          <w:sz w:val="21"/>
          <w:szCs w:val="21"/>
        </w:rPr>
        <w:t>O</w:t>
      </w:r>
      <w:r w:rsidR="009D45DF" w:rsidRPr="00C63D4E">
        <w:rPr>
          <w:rFonts w:asciiTheme="minorHAnsi" w:hAnsiTheme="minorHAnsi" w:cstheme="minorHAnsi"/>
          <w:sz w:val="21"/>
          <w:szCs w:val="21"/>
        </w:rPr>
        <w:t xml:space="preserve">fertę, </w:t>
      </w:r>
      <w:r w:rsidR="000A44DD" w:rsidRPr="00C63D4E">
        <w:rPr>
          <w:rFonts w:asciiTheme="minorHAnsi" w:hAnsiTheme="minorHAnsi" w:cstheme="minorHAnsi"/>
          <w:sz w:val="21"/>
          <w:szCs w:val="21"/>
        </w:rPr>
        <w:t>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w:t>
      </w:r>
      <w:r w:rsidR="0056532E" w:rsidRPr="00C63D4E">
        <w:rPr>
          <w:rFonts w:asciiTheme="minorHAnsi" w:hAnsiTheme="minorHAnsi" w:cstheme="minorHAnsi"/>
          <w:sz w:val="21"/>
          <w:szCs w:val="21"/>
        </w:rPr>
        <w:t>o</w:t>
      </w:r>
      <w:r w:rsidR="000A44DD" w:rsidRPr="00C63D4E">
        <w:rPr>
          <w:rFonts w:asciiTheme="minorHAnsi" w:hAnsiTheme="minorHAnsi" w:cstheme="minorHAnsi"/>
          <w:sz w:val="21"/>
          <w:szCs w:val="21"/>
        </w:rPr>
        <w:t xml:space="preserve">by”, pełnomocnictwa, </w:t>
      </w:r>
      <w:r w:rsidR="000A44DD" w:rsidRPr="00C63D4E">
        <w:rPr>
          <w:rFonts w:asciiTheme="minorHAnsi" w:hAnsiTheme="minorHAnsi" w:cstheme="minorHAnsi"/>
          <w:b/>
          <w:sz w:val="21"/>
          <w:szCs w:val="21"/>
        </w:rPr>
        <w:t>sporządza się w postaci elektronicznej</w:t>
      </w:r>
      <w:r w:rsidR="000A44DD" w:rsidRPr="00C63D4E">
        <w:rPr>
          <w:rFonts w:asciiTheme="minorHAnsi" w:hAnsiTheme="minorHAnsi" w:cstheme="minorHAnsi"/>
          <w:sz w:val="21"/>
          <w:szCs w:val="21"/>
        </w:rPr>
        <w:t xml:space="preserve">, w formatach danych określonych w Obwieszczeniu, o którym mowa w pkt 34, </w:t>
      </w:r>
      <w:r w:rsidR="000A44DD" w:rsidRPr="00C63D4E">
        <w:rPr>
          <w:rFonts w:asciiTheme="minorHAnsi" w:hAnsiTheme="minorHAnsi" w:cstheme="minorHAnsi"/>
          <w:sz w:val="21"/>
          <w:szCs w:val="21"/>
          <w:u w:val="single"/>
        </w:rPr>
        <w:t>z uwzględnieniem zaleceń zamawiającego, o których mowa w niniejszym rozdziale</w:t>
      </w:r>
      <w:r w:rsidR="009D45DF" w:rsidRPr="00C63D4E">
        <w:rPr>
          <w:rFonts w:asciiTheme="minorHAnsi" w:hAnsiTheme="minorHAnsi" w:cstheme="minorHAnsi"/>
          <w:sz w:val="21"/>
          <w:szCs w:val="21"/>
          <w:lang w:eastAsia="pl-PL"/>
        </w:rPr>
        <w:t>.</w:t>
      </w:r>
    </w:p>
    <w:p w14:paraId="52808363" w14:textId="77777777" w:rsidR="00795869" w:rsidRPr="00C63D4E" w:rsidRDefault="00795869" w:rsidP="00C63D4E">
      <w:pPr>
        <w:pStyle w:val="NormalnyWeb"/>
        <w:numPr>
          <w:ilvl w:val="0"/>
          <w:numId w:val="15"/>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C63D4E">
        <w:rPr>
          <w:rFonts w:asciiTheme="minorHAnsi" w:hAnsiTheme="minorHAnsi" w:cstheme="minorHAnsi"/>
          <w:sz w:val="21"/>
          <w:szCs w:val="21"/>
        </w:rPr>
        <w:t>Informacje, oświadczenia lub dokum</w:t>
      </w:r>
      <w:r w:rsidR="008A23D5" w:rsidRPr="00C63D4E">
        <w:rPr>
          <w:rFonts w:asciiTheme="minorHAnsi" w:hAnsiTheme="minorHAnsi" w:cstheme="minorHAnsi"/>
          <w:sz w:val="21"/>
          <w:szCs w:val="21"/>
        </w:rPr>
        <w:t xml:space="preserve">enty, inne niż określone w pkt </w:t>
      </w:r>
      <w:r w:rsidR="000703DE" w:rsidRPr="00C63D4E">
        <w:rPr>
          <w:rFonts w:asciiTheme="minorHAnsi" w:hAnsiTheme="minorHAnsi" w:cstheme="minorHAnsi"/>
          <w:sz w:val="21"/>
          <w:szCs w:val="21"/>
        </w:rPr>
        <w:t>6</w:t>
      </w:r>
      <w:r w:rsidRPr="00C63D4E">
        <w:rPr>
          <w:rFonts w:asciiTheme="minorHAnsi" w:hAnsiTheme="minorHAnsi" w:cstheme="minorHAnsi"/>
          <w:sz w:val="21"/>
          <w:szCs w:val="21"/>
        </w:rPr>
        <w:t xml:space="preserve">, przekazywane w postępowaniu, </w:t>
      </w:r>
      <w:r w:rsidRPr="00C63D4E">
        <w:rPr>
          <w:rFonts w:asciiTheme="minorHAnsi" w:hAnsiTheme="minorHAnsi" w:cstheme="minorHAnsi"/>
          <w:b/>
          <w:sz w:val="21"/>
          <w:szCs w:val="21"/>
        </w:rPr>
        <w:t>sporządza się w</w:t>
      </w:r>
      <w:r w:rsidR="00AE3AAF" w:rsidRPr="00C63D4E">
        <w:rPr>
          <w:rFonts w:asciiTheme="minorHAnsi" w:hAnsiTheme="minorHAnsi" w:cstheme="minorHAnsi"/>
          <w:b/>
          <w:sz w:val="21"/>
          <w:szCs w:val="21"/>
        </w:rPr>
        <w:t> </w:t>
      </w:r>
      <w:r w:rsidRPr="00C63D4E">
        <w:rPr>
          <w:rFonts w:asciiTheme="minorHAnsi" w:hAnsiTheme="minorHAnsi" w:cstheme="minorHAnsi"/>
          <w:b/>
          <w:sz w:val="21"/>
          <w:szCs w:val="21"/>
        </w:rPr>
        <w:t>postaci elektronicznej</w:t>
      </w:r>
      <w:r w:rsidRPr="00C63D4E">
        <w:rPr>
          <w:rFonts w:asciiTheme="minorHAnsi" w:hAnsiTheme="minorHAnsi" w:cstheme="minorHAnsi"/>
          <w:sz w:val="21"/>
          <w:szCs w:val="21"/>
        </w:rPr>
        <w:t xml:space="preserve">, w formatach danych określonych w </w:t>
      </w:r>
      <w:r w:rsidR="008A23D5" w:rsidRPr="00C63D4E">
        <w:rPr>
          <w:rFonts w:asciiTheme="minorHAnsi" w:hAnsiTheme="minorHAnsi" w:cstheme="minorHAnsi"/>
          <w:sz w:val="21"/>
          <w:szCs w:val="21"/>
        </w:rPr>
        <w:t>rozporządzeni</w:t>
      </w:r>
      <w:r w:rsidR="00FD2A74" w:rsidRPr="00C63D4E">
        <w:rPr>
          <w:rFonts w:asciiTheme="minorHAnsi" w:hAnsiTheme="minorHAnsi" w:cstheme="minorHAnsi"/>
          <w:sz w:val="21"/>
          <w:szCs w:val="21"/>
        </w:rPr>
        <w:t>u</w:t>
      </w:r>
      <w:r w:rsidR="008A23D5" w:rsidRPr="00C63D4E">
        <w:rPr>
          <w:rFonts w:asciiTheme="minorHAnsi" w:hAnsiTheme="minorHAnsi" w:cstheme="minorHAnsi"/>
          <w:sz w:val="21"/>
          <w:szCs w:val="21"/>
        </w:rPr>
        <w:t xml:space="preserve"> jak wyżej</w:t>
      </w:r>
      <w:r w:rsidRPr="00C63D4E">
        <w:rPr>
          <w:rFonts w:asciiTheme="minorHAnsi" w:hAnsiTheme="minorHAnsi" w:cstheme="minorHAnsi"/>
          <w:sz w:val="21"/>
          <w:szCs w:val="21"/>
        </w:rPr>
        <w:t xml:space="preserve"> lub jako tekst wpisany bezpośrednio do wiadomo</w:t>
      </w:r>
      <w:r w:rsidR="008A23D5" w:rsidRPr="00C63D4E">
        <w:rPr>
          <w:rFonts w:asciiTheme="minorHAnsi" w:hAnsiTheme="minorHAnsi" w:cstheme="minorHAnsi"/>
          <w:sz w:val="21"/>
          <w:szCs w:val="21"/>
        </w:rPr>
        <w:t>ści przekazywanej przy użyciu Platformy</w:t>
      </w:r>
      <w:r w:rsidR="006C41FE" w:rsidRPr="00C63D4E">
        <w:rPr>
          <w:rFonts w:asciiTheme="minorHAnsi" w:hAnsiTheme="minorHAnsi" w:cstheme="minorHAnsi"/>
          <w:sz w:val="21"/>
          <w:szCs w:val="21"/>
        </w:rPr>
        <w:t xml:space="preserve">, </w:t>
      </w:r>
      <w:r w:rsidR="006C41FE" w:rsidRPr="00C63D4E">
        <w:rPr>
          <w:rFonts w:asciiTheme="minorHAnsi" w:hAnsiTheme="minorHAnsi" w:cstheme="minorHAnsi"/>
          <w:sz w:val="21"/>
          <w:szCs w:val="21"/>
          <w:u w:val="single"/>
          <w:lang w:eastAsia="pl-PL"/>
        </w:rPr>
        <w:t>z uwzględnieniem zaleceń (preferencji) zamawiającego, o</w:t>
      </w:r>
      <w:r w:rsidR="00AE3AAF" w:rsidRPr="00C63D4E">
        <w:rPr>
          <w:rFonts w:asciiTheme="minorHAnsi" w:hAnsiTheme="minorHAnsi" w:cstheme="minorHAnsi"/>
          <w:sz w:val="21"/>
          <w:szCs w:val="21"/>
          <w:u w:val="single"/>
          <w:lang w:eastAsia="pl-PL"/>
        </w:rPr>
        <w:t> </w:t>
      </w:r>
      <w:r w:rsidR="006C41FE" w:rsidRPr="00C63D4E">
        <w:rPr>
          <w:rFonts w:asciiTheme="minorHAnsi" w:hAnsiTheme="minorHAnsi" w:cstheme="minorHAnsi"/>
          <w:sz w:val="21"/>
          <w:szCs w:val="21"/>
          <w:u w:val="single"/>
          <w:lang w:eastAsia="pl-PL"/>
        </w:rPr>
        <w:t xml:space="preserve">których </w:t>
      </w:r>
      <w:r w:rsidR="003674F9" w:rsidRPr="00C63D4E">
        <w:rPr>
          <w:rFonts w:asciiTheme="minorHAnsi" w:hAnsiTheme="minorHAnsi" w:cstheme="minorHAnsi"/>
          <w:sz w:val="21"/>
          <w:szCs w:val="21"/>
          <w:u w:val="single"/>
          <w:lang w:eastAsia="pl-PL"/>
        </w:rPr>
        <w:t>mowa w  niniejszym rozdziale</w:t>
      </w:r>
      <w:r w:rsidR="002F311A" w:rsidRPr="00C63D4E">
        <w:rPr>
          <w:rFonts w:asciiTheme="minorHAnsi" w:hAnsiTheme="minorHAnsi" w:cstheme="minorHAnsi"/>
          <w:sz w:val="21"/>
          <w:szCs w:val="21"/>
        </w:rPr>
        <w:t>.</w:t>
      </w:r>
    </w:p>
    <w:p w14:paraId="273D618E" w14:textId="77777777" w:rsidR="00B4662D" w:rsidRPr="00C63D4E" w:rsidRDefault="00B4662D" w:rsidP="00C63D4E">
      <w:pPr>
        <w:pStyle w:val="NormalnyWeb"/>
        <w:numPr>
          <w:ilvl w:val="0"/>
          <w:numId w:val="15"/>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C63D4E">
        <w:rPr>
          <w:rFonts w:asciiTheme="minorHAnsi" w:eastAsia="Calibri" w:hAnsiTheme="minorHAnsi" w:cstheme="minorHAnsi"/>
          <w:sz w:val="21"/>
          <w:szCs w:val="21"/>
          <w:lang w:eastAsia="en-US"/>
        </w:rPr>
        <w:t>Ofertę</w:t>
      </w:r>
      <w:r w:rsidR="00AE3AAF" w:rsidRPr="00C63D4E">
        <w:rPr>
          <w:rFonts w:asciiTheme="minorHAnsi" w:eastAsia="Calibri" w:hAnsiTheme="minorHAnsi" w:cstheme="minorHAnsi"/>
          <w:sz w:val="21"/>
          <w:szCs w:val="21"/>
          <w:lang w:eastAsia="en-US"/>
        </w:rPr>
        <w:t xml:space="preserve"> wraz z formularzem cenowym</w:t>
      </w:r>
      <w:r w:rsidRPr="00C63D4E">
        <w:rPr>
          <w:rFonts w:asciiTheme="minorHAnsi" w:eastAsia="Calibri" w:hAnsiTheme="minorHAnsi" w:cstheme="minorHAnsi"/>
          <w:sz w:val="21"/>
          <w:szCs w:val="21"/>
          <w:lang w:eastAsia="en-US"/>
        </w:rPr>
        <w:t xml:space="preserve"> </w:t>
      </w:r>
      <w:r w:rsidR="00AE3AAF" w:rsidRPr="00C63D4E">
        <w:rPr>
          <w:rFonts w:asciiTheme="minorHAnsi" w:eastAsia="Calibri" w:hAnsiTheme="minorHAnsi" w:cstheme="minorHAnsi"/>
          <w:sz w:val="21"/>
          <w:szCs w:val="21"/>
          <w:lang w:eastAsia="en-US"/>
        </w:rPr>
        <w:t>i</w:t>
      </w:r>
      <w:r w:rsidRPr="00C63D4E">
        <w:rPr>
          <w:rFonts w:asciiTheme="minorHAnsi" w:eastAsia="Calibri" w:hAnsiTheme="minorHAnsi" w:cstheme="minorHAnsi"/>
          <w:sz w:val="21"/>
          <w:szCs w:val="21"/>
          <w:lang w:eastAsia="en-US"/>
        </w:rPr>
        <w:t xml:space="preserve"> z</w:t>
      </w:r>
      <w:r w:rsidR="00ED592D" w:rsidRPr="00C63D4E">
        <w:rPr>
          <w:rFonts w:asciiTheme="minorHAnsi" w:eastAsia="Calibri" w:hAnsiTheme="minorHAnsi" w:cstheme="minorHAnsi"/>
          <w:sz w:val="21"/>
          <w:szCs w:val="21"/>
          <w:lang w:eastAsia="en-US"/>
        </w:rPr>
        <w:t>e</w:t>
      </w:r>
      <w:r w:rsidRPr="00C63D4E">
        <w:rPr>
          <w:rFonts w:asciiTheme="minorHAnsi" w:eastAsia="Calibri" w:hAnsiTheme="minorHAnsi" w:cstheme="minorHAnsi"/>
          <w:sz w:val="21"/>
          <w:szCs w:val="21"/>
          <w:lang w:eastAsia="en-US"/>
        </w:rPr>
        <w:t xml:space="preserve"> wszystkimi pozostałymi załącznikami wymienionymi w pkt 4 Rozdziału 9 SWZ, złożyć należy za pomocą formularza „OFERTA WYKONAWCY”.</w:t>
      </w:r>
    </w:p>
    <w:p w14:paraId="78D45056" w14:textId="2FDDB105" w:rsidR="00EE1D3A" w:rsidRPr="00C63D4E" w:rsidRDefault="00EE1D3A" w:rsidP="00C63D4E">
      <w:pPr>
        <w:pStyle w:val="NormalnyWeb"/>
        <w:numPr>
          <w:ilvl w:val="0"/>
          <w:numId w:val="15"/>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C63D4E">
        <w:rPr>
          <w:rFonts w:asciiTheme="minorHAnsi" w:eastAsia="Calibri" w:hAnsiTheme="minorHAnsi" w:cstheme="minorHAnsi"/>
          <w:sz w:val="21"/>
          <w:szCs w:val="21"/>
          <w:lang w:eastAsia="en-US"/>
        </w:rPr>
        <w:t>Informacje stanowiące tajemnicę przedsiębiorstwa, w rozumieniu</w:t>
      </w:r>
      <w:r w:rsidR="005362FD" w:rsidRPr="00C63D4E">
        <w:rPr>
          <w:rFonts w:asciiTheme="minorHAnsi" w:hAnsiTheme="minorHAnsi" w:cstheme="minorHAnsi"/>
          <w:sz w:val="21"/>
          <w:szCs w:val="21"/>
        </w:rPr>
        <w:t xml:space="preserve"> przepisów ustawy z </w:t>
      </w:r>
      <w:r w:rsidR="004856F1" w:rsidRPr="00C63D4E">
        <w:rPr>
          <w:rFonts w:asciiTheme="minorHAnsi" w:hAnsiTheme="minorHAnsi" w:cstheme="minorHAnsi"/>
          <w:sz w:val="21"/>
          <w:szCs w:val="21"/>
        </w:rPr>
        <w:t>dnia</w:t>
      </w:r>
      <w:r w:rsidR="005362FD" w:rsidRPr="00C63D4E">
        <w:rPr>
          <w:rFonts w:asciiTheme="minorHAnsi" w:hAnsiTheme="minorHAnsi" w:cstheme="minorHAnsi"/>
          <w:sz w:val="21"/>
          <w:szCs w:val="21"/>
        </w:rPr>
        <w:t xml:space="preserve"> 16 kwietnia 1993 r</w:t>
      </w:r>
      <w:r w:rsidR="00A328D9" w:rsidRPr="00C63D4E">
        <w:rPr>
          <w:rFonts w:asciiTheme="minorHAnsi" w:hAnsiTheme="minorHAnsi" w:cstheme="minorHAnsi"/>
          <w:sz w:val="21"/>
          <w:szCs w:val="21"/>
        </w:rPr>
        <w:t>oku</w:t>
      </w:r>
      <w:r w:rsidR="00B17713" w:rsidRPr="00C63D4E">
        <w:rPr>
          <w:rFonts w:asciiTheme="minorHAnsi" w:hAnsiTheme="minorHAnsi" w:cstheme="minorHAnsi"/>
          <w:sz w:val="21"/>
          <w:szCs w:val="21"/>
        </w:rPr>
        <w:t xml:space="preserve"> </w:t>
      </w:r>
      <w:r w:rsidR="00C233E5">
        <w:rPr>
          <w:rFonts w:asciiTheme="minorHAnsi" w:hAnsiTheme="minorHAnsi" w:cstheme="minorHAnsi"/>
          <w:sz w:val="21"/>
          <w:szCs w:val="21"/>
        </w:rPr>
        <w:br/>
      </w:r>
      <w:r w:rsidR="005362FD" w:rsidRPr="00C63D4E">
        <w:rPr>
          <w:rFonts w:asciiTheme="minorHAnsi" w:hAnsiTheme="minorHAnsi" w:cstheme="minorHAnsi"/>
          <w:sz w:val="21"/>
          <w:szCs w:val="21"/>
        </w:rPr>
        <w:t>o zwalczaniu nieuczciwej konkurencji</w:t>
      </w:r>
      <w:r w:rsidRPr="00C63D4E">
        <w:rPr>
          <w:rFonts w:asciiTheme="minorHAnsi" w:eastAsia="Calibri" w:hAnsiTheme="minorHAnsi" w:cstheme="minorHAnsi"/>
          <w:sz w:val="21"/>
          <w:szCs w:val="21"/>
          <w:lang w:eastAsia="en-US"/>
        </w:rPr>
        <w:t xml:space="preserve">, </w:t>
      </w:r>
      <w:r w:rsidR="00BB20D6" w:rsidRPr="00C63D4E">
        <w:rPr>
          <w:rFonts w:asciiTheme="minorHAnsi" w:eastAsia="Calibri" w:hAnsiTheme="minorHAnsi" w:cstheme="minorHAnsi"/>
          <w:sz w:val="21"/>
          <w:szCs w:val="21"/>
          <w:lang w:eastAsia="en-US"/>
        </w:rPr>
        <w:t>wykonawca składa</w:t>
      </w:r>
      <w:r w:rsidR="001341C5" w:rsidRPr="00C63D4E">
        <w:rPr>
          <w:rFonts w:asciiTheme="minorHAnsi" w:eastAsia="Calibri" w:hAnsiTheme="minorHAnsi" w:cstheme="minorHAnsi"/>
          <w:sz w:val="21"/>
          <w:szCs w:val="21"/>
          <w:lang w:eastAsia="en-US"/>
        </w:rPr>
        <w:t xml:space="preserve"> </w:t>
      </w:r>
      <w:r w:rsidR="00455A17" w:rsidRPr="00C63D4E">
        <w:rPr>
          <w:rFonts w:asciiTheme="minorHAnsi" w:eastAsia="Calibri" w:hAnsiTheme="minorHAnsi" w:cstheme="minorHAnsi"/>
          <w:sz w:val="21"/>
          <w:szCs w:val="21"/>
          <w:lang w:eastAsia="en-US"/>
        </w:rPr>
        <w:t>za pomocą formularza</w:t>
      </w:r>
      <w:r w:rsidRPr="00C63D4E">
        <w:rPr>
          <w:rFonts w:asciiTheme="minorHAnsi" w:eastAsia="Calibri" w:hAnsiTheme="minorHAnsi" w:cstheme="minorHAnsi"/>
          <w:sz w:val="21"/>
          <w:szCs w:val="21"/>
          <w:lang w:eastAsia="en-US"/>
        </w:rPr>
        <w:t xml:space="preserve"> „TAJEMNICA PRZEDSIĘ</w:t>
      </w:r>
      <w:r w:rsidR="00E35025" w:rsidRPr="00C63D4E">
        <w:rPr>
          <w:rFonts w:asciiTheme="minorHAnsi" w:eastAsia="Calibri" w:hAnsiTheme="minorHAnsi" w:cstheme="minorHAnsi"/>
          <w:sz w:val="21"/>
          <w:szCs w:val="21"/>
          <w:lang w:eastAsia="en-US"/>
        </w:rPr>
        <w:t>BIORSTWA”</w:t>
      </w:r>
      <w:r w:rsidR="006F3DFA" w:rsidRPr="00C63D4E">
        <w:rPr>
          <w:rFonts w:asciiTheme="minorHAnsi" w:eastAsia="Calibri" w:hAnsiTheme="minorHAnsi" w:cstheme="minorHAnsi"/>
          <w:sz w:val="21"/>
          <w:szCs w:val="21"/>
          <w:lang w:eastAsia="en-US"/>
        </w:rPr>
        <w:t>.</w:t>
      </w:r>
    </w:p>
    <w:p w14:paraId="041AE596" w14:textId="66DCDE69" w:rsidR="00230A69" w:rsidRPr="00C63D4E" w:rsidRDefault="00EE77D1" w:rsidP="00C63D4E">
      <w:pPr>
        <w:pStyle w:val="NormalnyWeb"/>
        <w:numPr>
          <w:ilvl w:val="0"/>
          <w:numId w:val="15"/>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C63D4E">
        <w:rPr>
          <w:rFonts w:asciiTheme="minorHAnsi" w:eastAsia="Calibri" w:hAnsiTheme="minorHAnsi" w:cstheme="minorHAnsi"/>
          <w:sz w:val="21"/>
          <w:szCs w:val="21"/>
          <w:lang w:eastAsia="en-US"/>
        </w:rPr>
        <w:t>Informacje, o</w:t>
      </w:r>
      <w:r w:rsidR="00D279C7" w:rsidRPr="00C63D4E">
        <w:rPr>
          <w:rFonts w:asciiTheme="minorHAnsi" w:hAnsiTheme="minorHAnsi" w:cstheme="minorHAnsi"/>
          <w:sz w:val="21"/>
          <w:szCs w:val="21"/>
        </w:rPr>
        <w:t>świadczenia lub dokumenty</w:t>
      </w:r>
      <w:r w:rsidR="00E57A8F" w:rsidRPr="00C63D4E">
        <w:rPr>
          <w:rFonts w:asciiTheme="minorHAnsi" w:eastAsia="Calibri" w:hAnsiTheme="minorHAnsi" w:cstheme="minorHAnsi"/>
          <w:sz w:val="21"/>
          <w:szCs w:val="21"/>
          <w:lang w:eastAsia="en-US"/>
        </w:rPr>
        <w:t xml:space="preserve"> </w:t>
      </w:r>
      <w:r w:rsidRPr="00C63D4E">
        <w:rPr>
          <w:rFonts w:asciiTheme="minorHAnsi" w:eastAsia="Calibri" w:hAnsiTheme="minorHAnsi" w:cstheme="minorHAnsi"/>
          <w:sz w:val="21"/>
          <w:szCs w:val="21"/>
          <w:lang w:eastAsia="en-US"/>
        </w:rPr>
        <w:t xml:space="preserve">wymienione w pkt </w:t>
      </w:r>
      <w:r w:rsidR="00A04FBF" w:rsidRPr="00C63D4E">
        <w:rPr>
          <w:rFonts w:asciiTheme="minorHAnsi" w:eastAsia="Calibri" w:hAnsiTheme="minorHAnsi" w:cstheme="minorHAnsi"/>
          <w:sz w:val="21"/>
          <w:szCs w:val="21"/>
          <w:lang w:eastAsia="en-US"/>
        </w:rPr>
        <w:t>6</w:t>
      </w:r>
      <w:r w:rsidRPr="00C63D4E">
        <w:rPr>
          <w:rFonts w:asciiTheme="minorHAnsi" w:eastAsia="Calibri" w:hAnsiTheme="minorHAnsi" w:cstheme="minorHAnsi"/>
          <w:sz w:val="21"/>
          <w:szCs w:val="21"/>
          <w:lang w:eastAsia="en-US"/>
        </w:rPr>
        <w:t xml:space="preserve"> lub</w:t>
      </w:r>
      <w:r w:rsidR="00EF5AFC" w:rsidRPr="00C63D4E">
        <w:rPr>
          <w:rFonts w:asciiTheme="minorHAnsi" w:eastAsia="Calibri" w:hAnsiTheme="minorHAnsi" w:cstheme="minorHAnsi"/>
          <w:sz w:val="21"/>
          <w:szCs w:val="21"/>
          <w:lang w:eastAsia="en-US"/>
        </w:rPr>
        <w:t xml:space="preserve"> </w:t>
      </w:r>
      <w:r w:rsidR="00A04FBF" w:rsidRPr="00C63D4E">
        <w:rPr>
          <w:rFonts w:asciiTheme="minorHAnsi" w:eastAsia="Calibri" w:hAnsiTheme="minorHAnsi" w:cstheme="minorHAnsi"/>
          <w:sz w:val="21"/>
          <w:szCs w:val="21"/>
          <w:lang w:eastAsia="en-US"/>
        </w:rPr>
        <w:t>7</w:t>
      </w:r>
      <w:r w:rsidRPr="00C63D4E">
        <w:rPr>
          <w:rFonts w:asciiTheme="minorHAnsi" w:eastAsia="Calibri" w:hAnsiTheme="minorHAnsi" w:cstheme="minorHAnsi"/>
          <w:sz w:val="21"/>
          <w:szCs w:val="21"/>
          <w:lang w:eastAsia="en-US"/>
        </w:rPr>
        <w:t xml:space="preserve">, </w:t>
      </w:r>
      <w:r w:rsidR="00666951" w:rsidRPr="00C63D4E">
        <w:rPr>
          <w:rFonts w:asciiTheme="minorHAnsi" w:hAnsiTheme="minorHAnsi" w:cstheme="minorHAnsi"/>
          <w:sz w:val="21"/>
          <w:szCs w:val="21"/>
        </w:rPr>
        <w:t>przekazywane w postępowaniu</w:t>
      </w:r>
      <w:r w:rsidR="00CF69E4" w:rsidRPr="00C63D4E">
        <w:rPr>
          <w:rFonts w:asciiTheme="minorHAnsi" w:eastAsia="Calibri" w:hAnsiTheme="minorHAnsi" w:cstheme="minorHAnsi"/>
          <w:sz w:val="21"/>
          <w:szCs w:val="21"/>
          <w:lang w:eastAsia="en-US"/>
        </w:rPr>
        <w:t xml:space="preserve"> </w:t>
      </w:r>
      <w:r w:rsidR="00EF5AFC" w:rsidRPr="00C63D4E">
        <w:rPr>
          <w:rFonts w:asciiTheme="minorHAnsi" w:eastAsia="Calibri" w:hAnsiTheme="minorHAnsi" w:cstheme="minorHAnsi"/>
          <w:sz w:val="21"/>
          <w:szCs w:val="21"/>
          <w:lang w:eastAsia="en-US"/>
        </w:rPr>
        <w:t xml:space="preserve">po </w:t>
      </w:r>
      <w:r w:rsidR="00535F45" w:rsidRPr="00C63D4E">
        <w:rPr>
          <w:rFonts w:asciiTheme="minorHAnsi" w:eastAsia="Calibri" w:hAnsiTheme="minorHAnsi" w:cstheme="minorHAnsi"/>
          <w:sz w:val="21"/>
          <w:szCs w:val="21"/>
          <w:lang w:eastAsia="en-US"/>
        </w:rPr>
        <w:t xml:space="preserve">terminie składania </w:t>
      </w:r>
      <w:r w:rsidR="00EF5AFC" w:rsidRPr="00C63D4E">
        <w:rPr>
          <w:rFonts w:asciiTheme="minorHAnsi" w:eastAsia="Calibri" w:hAnsiTheme="minorHAnsi" w:cstheme="minorHAnsi"/>
          <w:sz w:val="21"/>
          <w:szCs w:val="21"/>
          <w:lang w:eastAsia="en-US"/>
        </w:rPr>
        <w:t>ofer</w:t>
      </w:r>
      <w:r w:rsidR="00535F45" w:rsidRPr="00C63D4E">
        <w:rPr>
          <w:rFonts w:asciiTheme="minorHAnsi" w:eastAsia="Calibri" w:hAnsiTheme="minorHAnsi" w:cstheme="minorHAnsi"/>
          <w:sz w:val="21"/>
          <w:szCs w:val="21"/>
          <w:lang w:eastAsia="en-US"/>
        </w:rPr>
        <w:t>t</w:t>
      </w:r>
      <w:r w:rsidR="00EF5AFC" w:rsidRPr="00C63D4E">
        <w:rPr>
          <w:rFonts w:asciiTheme="minorHAnsi" w:eastAsia="Calibri" w:hAnsiTheme="minorHAnsi" w:cstheme="minorHAnsi"/>
          <w:sz w:val="21"/>
          <w:szCs w:val="21"/>
          <w:lang w:eastAsia="en-US"/>
        </w:rPr>
        <w:t xml:space="preserve">, </w:t>
      </w:r>
      <w:r w:rsidRPr="00C63D4E">
        <w:rPr>
          <w:rFonts w:asciiTheme="minorHAnsi" w:eastAsia="Calibri" w:hAnsiTheme="minorHAnsi" w:cstheme="minorHAnsi"/>
          <w:sz w:val="21"/>
          <w:szCs w:val="21"/>
          <w:lang w:eastAsia="en-US"/>
        </w:rPr>
        <w:t xml:space="preserve">wykonawca przekazuje zamawiającemu </w:t>
      </w:r>
      <w:r w:rsidR="00352256" w:rsidRPr="00C63D4E">
        <w:rPr>
          <w:rFonts w:asciiTheme="minorHAnsi" w:eastAsia="Calibri" w:hAnsiTheme="minorHAnsi" w:cstheme="minorHAnsi"/>
          <w:sz w:val="21"/>
          <w:szCs w:val="21"/>
          <w:lang w:eastAsia="en-US"/>
        </w:rPr>
        <w:t xml:space="preserve">za </w:t>
      </w:r>
      <w:r w:rsidR="00D93B35" w:rsidRPr="00C63D4E">
        <w:rPr>
          <w:rFonts w:asciiTheme="minorHAnsi" w:hAnsiTheme="minorHAnsi" w:cstheme="minorHAnsi"/>
          <w:sz w:val="21"/>
          <w:szCs w:val="21"/>
          <w:lang w:eastAsia="pl-PL"/>
        </w:rPr>
        <w:t>pośrednictwem formularza „</w:t>
      </w:r>
      <w:r w:rsidR="009421DE" w:rsidRPr="00C63D4E">
        <w:rPr>
          <w:rFonts w:asciiTheme="minorHAnsi" w:hAnsiTheme="minorHAnsi" w:cstheme="minorHAnsi"/>
          <w:sz w:val="21"/>
          <w:szCs w:val="21"/>
          <w:lang w:eastAsia="pl-PL"/>
        </w:rPr>
        <w:t xml:space="preserve">WYŚLIJ WIADOMOŚĆ </w:t>
      </w:r>
      <w:r w:rsidR="00C233E5">
        <w:rPr>
          <w:rFonts w:asciiTheme="minorHAnsi" w:hAnsiTheme="minorHAnsi" w:cstheme="minorHAnsi"/>
          <w:sz w:val="21"/>
          <w:szCs w:val="21"/>
          <w:lang w:eastAsia="pl-PL"/>
        </w:rPr>
        <w:br/>
      </w:r>
      <w:r w:rsidR="009421DE" w:rsidRPr="00C63D4E">
        <w:rPr>
          <w:rFonts w:asciiTheme="minorHAnsi" w:hAnsiTheme="minorHAnsi" w:cstheme="minorHAnsi"/>
          <w:sz w:val="21"/>
          <w:szCs w:val="21"/>
          <w:lang w:eastAsia="pl-PL"/>
        </w:rPr>
        <w:t>DO ZAMAWIAJĄCEGO”</w:t>
      </w:r>
      <w:r w:rsidR="00EE1D3A" w:rsidRPr="00C63D4E">
        <w:rPr>
          <w:rFonts w:asciiTheme="minorHAnsi" w:hAnsiTheme="minorHAnsi" w:cstheme="minorHAnsi"/>
          <w:sz w:val="21"/>
          <w:szCs w:val="21"/>
          <w:lang w:eastAsia="pl-PL"/>
        </w:rPr>
        <w:t>.</w:t>
      </w:r>
    </w:p>
    <w:p w14:paraId="16E6662A" w14:textId="77777777" w:rsidR="005362FD" w:rsidRPr="00C63D4E" w:rsidRDefault="00CD5C27" w:rsidP="00C63D4E">
      <w:pPr>
        <w:pStyle w:val="Akapitzlist"/>
        <w:numPr>
          <w:ilvl w:val="0"/>
          <w:numId w:val="15"/>
        </w:numPr>
        <w:tabs>
          <w:tab w:val="left" w:pos="426"/>
        </w:tabs>
        <w:ind w:left="426" w:hanging="426"/>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u w:val="single"/>
          <w:lang w:val="pl-PL"/>
        </w:rPr>
        <w:t>Informacje</w:t>
      </w:r>
      <w:r w:rsidR="002243E1" w:rsidRPr="00C63D4E">
        <w:rPr>
          <w:rFonts w:asciiTheme="minorHAnsi" w:hAnsiTheme="minorHAnsi" w:cstheme="minorHAnsi"/>
          <w:sz w:val="21"/>
          <w:szCs w:val="21"/>
          <w:u w:val="single"/>
          <w:lang w:val="pl-PL"/>
        </w:rPr>
        <w:t xml:space="preserve"> stanowiąc</w:t>
      </w:r>
      <w:r w:rsidRPr="00C63D4E">
        <w:rPr>
          <w:rFonts w:asciiTheme="minorHAnsi" w:hAnsiTheme="minorHAnsi" w:cstheme="minorHAnsi"/>
          <w:sz w:val="21"/>
          <w:szCs w:val="21"/>
          <w:u w:val="single"/>
          <w:lang w:val="pl-PL"/>
        </w:rPr>
        <w:t>e</w:t>
      </w:r>
      <w:r w:rsidR="002243E1" w:rsidRPr="00C63D4E">
        <w:rPr>
          <w:rFonts w:asciiTheme="minorHAnsi" w:hAnsiTheme="minorHAnsi" w:cstheme="minorHAnsi"/>
          <w:sz w:val="21"/>
          <w:szCs w:val="21"/>
          <w:u w:val="single"/>
          <w:lang w:val="pl-PL"/>
        </w:rPr>
        <w:t xml:space="preserve"> tajemnicę przedsiębiorstwa, przekazywan</w:t>
      </w:r>
      <w:r w:rsidRPr="00C63D4E">
        <w:rPr>
          <w:rFonts w:asciiTheme="minorHAnsi" w:hAnsiTheme="minorHAnsi" w:cstheme="minorHAnsi"/>
          <w:sz w:val="21"/>
          <w:szCs w:val="21"/>
          <w:u w:val="single"/>
          <w:lang w:val="pl-PL"/>
        </w:rPr>
        <w:t>e</w:t>
      </w:r>
      <w:r w:rsidR="002243E1" w:rsidRPr="00C63D4E">
        <w:rPr>
          <w:rFonts w:asciiTheme="minorHAnsi" w:hAnsiTheme="minorHAnsi" w:cstheme="minorHAnsi"/>
          <w:sz w:val="21"/>
          <w:szCs w:val="21"/>
          <w:u w:val="single"/>
          <w:lang w:val="pl-PL"/>
        </w:rPr>
        <w:t xml:space="preserve"> zamawiającemu na późniejszym etapie postępowania (nie wraz z ofertą), należy </w:t>
      </w:r>
      <w:r w:rsidRPr="00C63D4E">
        <w:rPr>
          <w:rFonts w:asciiTheme="minorHAnsi" w:hAnsiTheme="minorHAnsi" w:cstheme="minorHAnsi"/>
          <w:sz w:val="21"/>
          <w:szCs w:val="21"/>
          <w:u w:val="single"/>
          <w:lang w:val="pl-PL"/>
        </w:rPr>
        <w:t>przekazać w sposób wskazany w</w:t>
      </w:r>
      <w:r w:rsidR="00BB20D6" w:rsidRPr="00C63D4E">
        <w:rPr>
          <w:rFonts w:asciiTheme="minorHAnsi" w:hAnsiTheme="minorHAnsi" w:cstheme="minorHAnsi"/>
          <w:sz w:val="21"/>
          <w:szCs w:val="21"/>
          <w:u w:val="single"/>
          <w:lang w:val="pl-PL"/>
        </w:rPr>
        <w:t xml:space="preserve"> pkt</w:t>
      </w:r>
      <w:r w:rsidR="002321C5" w:rsidRPr="00C63D4E">
        <w:rPr>
          <w:rFonts w:asciiTheme="minorHAnsi" w:hAnsiTheme="minorHAnsi" w:cstheme="minorHAnsi"/>
          <w:sz w:val="21"/>
          <w:szCs w:val="21"/>
          <w:u w:val="single"/>
          <w:lang w:val="pl-PL"/>
        </w:rPr>
        <w:t xml:space="preserve"> 10</w:t>
      </w:r>
      <w:r w:rsidR="00057936" w:rsidRPr="00C63D4E">
        <w:rPr>
          <w:rFonts w:asciiTheme="minorHAnsi" w:hAnsiTheme="minorHAnsi" w:cstheme="minorHAnsi"/>
          <w:sz w:val="21"/>
          <w:szCs w:val="21"/>
          <w:lang w:val="pl-PL"/>
        </w:rPr>
        <w:t>;</w:t>
      </w:r>
      <w:r w:rsidR="00535F45" w:rsidRPr="00C63D4E">
        <w:rPr>
          <w:rFonts w:asciiTheme="minorHAnsi" w:hAnsiTheme="minorHAnsi" w:cstheme="minorHAnsi"/>
          <w:sz w:val="21"/>
          <w:szCs w:val="21"/>
          <w:lang w:val="pl-PL"/>
        </w:rPr>
        <w:t xml:space="preserve"> </w:t>
      </w:r>
      <w:r w:rsidR="005362FD" w:rsidRPr="00C63D4E">
        <w:rPr>
          <w:rFonts w:asciiTheme="minorHAnsi" w:hAnsiTheme="minorHAnsi" w:cstheme="minorHAnsi"/>
          <w:b/>
          <w:sz w:val="21"/>
          <w:szCs w:val="21"/>
        </w:rPr>
        <w:t>w celu utrzymania w poufności tych informacji, wykonawca winien przekazać je w wydzielonym i odpowiednio ozna</w:t>
      </w:r>
      <w:r w:rsidR="009E4317" w:rsidRPr="00C63D4E">
        <w:rPr>
          <w:rFonts w:asciiTheme="minorHAnsi" w:hAnsiTheme="minorHAnsi" w:cstheme="minorHAnsi"/>
          <w:b/>
          <w:sz w:val="21"/>
          <w:szCs w:val="21"/>
        </w:rPr>
        <w:t>czonym pliku</w:t>
      </w:r>
      <w:r w:rsidR="001341C5" w:rsidRPr="00C63D4E">
        <w:rPr>
          <w:rFonts w:asciiTheme="minorHAnsi" w:hAnsiTheme="minorHAnsi" w:cstheme="minorHAnsi"/>
          <w:sz w:val="21"/>
          <w:szCs w:val="21"/>
          <w:lang w:val="pl-PL"/>
        </w:rPr>
        <w:t>.</w:t>
      </w:r>
    </w:p>
    <w:p w14:paraId="1FEA155A" w14:textId="544392FE" w:rsidR="002926B4" w:rsidRPr="00C63D4E" w:rsidRDefault="002926B4" w:rsidP="00BA4DFD">
      <w:pPr>
        <w:pStyle w:val="Akapitzlist"/>
        <w:numPr>
          <w:ilvl w:val="0"/>
          <w:numId w:val="15"/>
        </w:numPr>
        <w:tabs>
          <w:tab w:val="left" w:pos="426"/>
        </w:tabs>
        <w:ind w:left="425" w:hanging="425"/>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rPr>
        <w:t xml:space="preserve">W </w:t>
      </w:r>
      <w:r w:rsidR="00BA4DFD" w:rsidRPr="00D36271">
        <w:rPr>
          <w:rFonts w:ascii="Calibri" w:hAnsi="Calibri" w:cs="Calibri"/>
          <w:sz w:val="21"/>
          <w:szCs w:val="21"/>
        </w:rPr>
        <w:t xml:space="preserve">przypadku gdy podmiotowe środki dowodowe, przedmiotowe środki dowodowe, inne dokumenty, lub dokumenty potwierdzające umocowanie do reprezentowania odpowiednio wykonawcy, wykonawców wspólnie ubiegających się </w:t>
      </w:r>
      <w:r w:rsidR="00BA4DFD" w:rsidRPr="000246F7">
        <w:rPr>
          <w:rFonts w:ascii="Calibri" w:hAnsi="Calibri" w:cs="Calibri"/>
          <w:sz w:val="21"/>
          <w:szCs w:val="21"/>
        </w:rPr>
        <w:t>o</w:t>
      </w:r>
      <w:r w:rsidR="00BA4DFD" w:rsidRPr="000246F7">
        <w:rPr>
          <w:rFonts w:ascii="Calibri" w:hAnsi="Calibri" w:cs="Calibri"/>
          <w:sz w:val="21"/>
          <w:szCs w:val="21"/>
          <w:lang w:val="pl-PL"/>
        </w:rPr>
        <w:t> </w:t>
      </w:r>
      <w:r w:rsidR="00BA4DFD" w:rsidRPr="000246F7">
        <w:rPr>
          <w:rFonts w:ascii="Calibri" w:hAnsi="Calibri" w:cs="Calibri"/>
          <w:sz w:val="21"/>
          <w:szCs w:val="21"/>
        </w:rPr>
        <w:t>udzielenie zamówienia, podmiotu udostępniającego zasoby na zasadach określonych w § 14</w:t>
      </w:r>
      <w:r w:rsidR="00BA4DFD" w:rsidRPr="000246F7">
        <w:rPr>
          <w:rFonts w:ascii="Calibri" w:hAnsi="Calibri" w:cs="Calibri"/>
          <w:sz w:val="21"/>
          <w:szCs w:val="21"/>
          <w:lang w:val="pl-PL"/>
        </w:rPr>
        <w:t xml:space="preserve"> ust. 1</w:t>
      </w:r>
      <w:r w:rsidR="00BA4DFD" w:rsidRPr="000246F7">
        <w:rPr>
          <w:rFonts w:ascii="Calibri" w:hAnsi="Calibri" w:cs="Calibri"/>
          <w:sz w:val="21"/>
          <w:szCs w:val="21"/>
        </w:rPr>
        <w:t xml:space="preserve"> regulaminu</w:t>
      </w:r>
      <w:r w:rsidR="00BA4DFD" w:rsidRPr="000246F7">
        <w:rPr>
          <w:rFonts w:ascii="Calibri" w:hAnsi="Calibri" w:cs="Calibri"/>
          <w:sz w:val="21"/>
          <w:szCs w:val="21"/>
          <w:lang w:val="pl-PL"/>
        </w:rPr>
        <w:t xml:space="preserve"> lub podwykonawcy niebędącego podmiotem udostępniającym zasoby na takich zasadach</w:t>
      </w:r>
      <w:r w:rsidR="00BA4DFD" w:rsidRPr="000246F7">
        <w:rPr>
          <w:rFonts w:ascii="Calibri" w:hAnsi="Calibri" w:cs="Calibri"/>
          <w:sz w:val="21"/>
          <w:szCs w:val="21"/>
        </w:rPr>
        <w:t>, zwane dalej w niniejszym rozdziale „dokumentami potwierdzającymi umocowanie do</w:t>
      </w:r>
      <w:r w:rsidR="00BA4DFD" w:rsidRPr="000246F7">
        <w:rPr>
          <w:rFonts w:ascii="Calibri" w:hAnsi="Calibri" w:cs="Calibri"/>
          <w:sz w:val="21"/>
          <w:szCs w:val="21"/>
          <w:lang w:val="pl-PL"/>
        </w:rPr>
        <w:t xml:space="preserve"> </w:t>
      </w:r>
      <w:r w:rsidR="00BA4DFD" w:rsidRPr="000246F7">
        <w:rPr>
          <w:rFonts w:ascii="Calibri" w:hAnsi="Calibri" w:cs="Calibri"/>
          <w:sz w:val="21"/>
          <w:szCs w:val="21"/>
        </w:rPr>
        <w:t>reprezentowania”, zostały wystawione przez upoważnione podmioty inne niż wykonawca, wykonawca wspólnie ubiegający się o udzielenie zamówienia, podmiot udostępniający zasoby</w:t>
      </w:r>
      <w:r w:rsidR="00BA4DFD" w:rsidRPr="000246F7">
        <w:rPr>
          <w:rFonts w:ascii="Calibri" w:hAnsi="Calibri" w:cs="Calibri"/>
          <w:sz w:val="21"/>
          <w:szCs w:val="21"/>
          <w:lang w:val="pl-PL"/>
        </w:rPr>
        <w:t xml:space="preserve"> lub podwykonawca</w:t>
      </w:r>
      <w:r w:rsidR="00BA4DFD" w:rsidRPr="000246F7">
        <w:rPr>
          <w:rFonts w:ascii="Calibri" w:hAnsi="Calibri" w:cs="Calibri"/>
          <w:sz w:val="21"/>
          <w:szCs w:val="21"/>
        </w:rPr>
        <w:t>, zwane dalej w niniejszym rozdziale „upoważnionymi podmiotami”, jako dokument elektroniczny, przekazuje się ten dokument</w:t>
      </w:r>
      <w:r w:rsidRPr="00C63D4E">
        <w:rPr>
          <w:rFonts w:asciiTheme="minorHAnsi" w:hAnsiTheme="minorHAnsi" w:cstheme="minorHAnsi"/>
          <w:sz w:val="21"/>
          <w:szCs w:val="21"/>
        </w:rPr>
        <w:t>.</w:t>
      </w:r>
    </w:p>
    <w:p w14:paraId="7241EB18" w14:textId="77777777" w:rsidR="002926B4" w:rsidRPr="00C63D4E" w:rsidRDefault="002926B4" w:rsidP="00C63D4E">
      <w:pPr>
        <w:pStyle w:val="Akapitzlist"/>
        <w:numPr>
          <w:ilvl w:val="0"/>
          <w:numId w:val="15"/>
        </w:numPr>
        <w:tabs>
          <w:tab w:val="left" w:pos="426"/>
        </w:tabs>
        <w:ind w:left="426" w:hanging="426"/>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rPr>
        <w:t>W przypadku gdy podmiotowe środki dowodowe, przedmiotowe środki dowodowe, inne dokumenty, lub dokumenty potwierdzające umocowanie do reprezentowania, zostały wystawione przez upoważnione podmioty jako dokument w</w:t>
      </w:r>
      <w:r w:rsidR="00AE3AAF" w:rsidRPr="00C63D4E">
        <w:rPr>
          <w:rFonts w:asciiTheme="minorHAnsi" w:hAnsiTheme="minorHAnsi" w:cstheme="minorHAnsi"/>
          <w:sz w:val="21"/>
          <w:szCs w:val="21"/>
          <w:lang w:val="pl-PL"/>
        </w:rPr>
        <w:t> </w:t>
      </w:r>
      <w:r w:rsidRPr="00C63D4E">
        <w:rPr>
          <w:rFonts w:asciiTheme="minorHAnsi" w:hAnsiTheme="minorHAnsi" w:cstheme="minorHAnsi"/>
          <w:sz w:val="21"/>
          <w:szCs w:val="21"/>
        </w:rPr>
        <w:t>postaci papierowej, przekazuje się cyfrowe odwzorowanie tego dokumentu opatrzone kwalifikowanym podpisem elektronicznym, podpisem zaufanym lub podpisem osobistym, poświadczające z</w:t>
      </w:r>
      <w:r w:rsidR="000D51C1" w:rsidRPr="00C63D4E">
        <w:rPr>
          <w:rFonts w:asciiTheme="minorHAnsi" w:hAnsiTheme="minorHAnsi" w:cstheme="minorHAnsi"/>
          <w:sz w:val="21"/>
          <w:szCs w:val="21"/>
        </w:rPr>
        <w:t>godność cyfrowego odwzorowania</w:t>
      </w:r>
      <w:r w:rsidR="00F93E22" w:rsidRPr="00C63D4E">
        <w:rPr>
          <w:rFonts w:asciiTheme="minorHAnsi" w:hAnsiTheme="minorHAnsi" w:cstheme="minorHAnsi"/>
          <w:sz w:val="21"/>
          <w:szCs w:val="21"/>
          <w:lang w:val="pl-PL"/>
        </w:rPr>
        <w:t xml:space="preserve"> </w:t>
      </w:r>
      <w:r w:rsidRPr="00C63D4E">
        <w:rPr>
          <w:rFonts w:asciiTheme="minorHAnsi" w:hAnsiTheme="minorHAnsi" w:cstheme="minorHAnsi"/>
          <w:sz w:val="21"/>
          <w:szCs w:val="21"/>
        </w:rPr>
        <w:t>z</w:t>
      </w:r>
      <w:r w:rsidR="00AE3AAF" w:rsidRPr="00C63D4E">
        <w:rPr>
          <w:rFonts w:asciiTheme="minorHAnsi" w:hAnsiTheme="minorHAnsi" w:cstheme="minorHAnsi"/>
          <w:sz w:val="21"/>
          <w:szCs w:val="21"/>
          <w:lang w:val="pl-PL"/>
        </w:rPr>
        <w:t> </w:t>
      </w:r>
      <w:r w:rsidRPr="00C63D4E">
        <w:rPr>
          <w:rFonts w:asciiTheme="minorHAnsi" w:hAnsiTheme="minorHAnsi" w:cstheme="minorHAnsi"/>
          <w:sz w:val="21"/>
          <w:szCs w:val="21"/>
        </w:rPr>
        <w:t>dokumentem w postaci papierowej.</w:t>
      </w:r>
    </w:p>
    <w:p w14:paraId="65E4E9E8" w14:textId="77777777" w:rsidR="002926B4" w:rsidRPr="00C63D4E" w:rsidRDefault="002926B4" w:rsidP="00C63D4E">
      <w:pPr>
        <w:pStyle w:val="Akapitzlist"/>
        <w:numPr>
          <w:ilvl w:val="0"/>
          <w:numId w:val="15"/>
        </w:numPr>
        <w:tabs>
          <w:tab w:val="left" w:pos="426"/>
        </w:tabs>
        <w:ind w:left="426" w:hanging="426"/>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rPr>
        <w:t xml:space="preserve">Poświadczenia zgodności cyfrowego odwzorowania z dokumentem w postaci papierowej, o którym mowa </w:t>
      </w:r>
      <w:r w:rsidR="00FA1CA8" w:rsidRPr="00C63D4E">
        <w:rPr>
          <w:rFonts w:asciiTheme="minorHAnsi" w:hAnsiTheme="minorHAnsi" w:cstheme="minorHAnsi"/>
          <w:sz w:val="21"/>
          <w:szCs w:val="21"/>
        </w:rPr>
        <w:t xml:space="preserve">w pkt </w:t>
      </w:r>
      <w:r w:rsidR="00A55781" w:rsidRPr="00C63D4E">
        <w:rPr>
          <w:rFonts w:asciiTheme="minorHAnsi" w:hAnsiTheme="minorHAnsi" w:cstheme="minorHAnsi"/>
          <w:sz w:val="21"/>
          <w:szCs w:val="21"/>
          <w:lang w:val="pl-PL"/>
        </w:rPr>
        <w:t>13</w:t>
      </w:r>
      <w:r w:rsidRPr="00C63D4E">
        <w:rPr>
          <w:rFonts w:asciiTheme="minorHAnsi" w:hAnsiTheme="minorHAnsi" w:cstheme="minorHAnsi"/>
          <w:sz w:val="21"/>
          <w:szCs w:val="21"/>
        </w:rPr>
        <w:t>, dokonuje w przypadku:</w:t>
      </w:r>
    </w:p>
    <w:p w14:paraId="19EE6298" w14:textId="5F9305EC" w:rsidR="002926B4" w:rsidRPr="00C63D4E" w:rsidRDefault="002926B4" w:rsidP="00C63D4E">
      <w:pPr>
        <w:pStyle w:val="Tekstpodstawowywcity2"/>
        <w:numPr>
          <w:ilvl w:val="1"/>
          <w:numId w:val="15"/>
        </w:numPr>
        <w:tabs>
          <w:tab w:val="left" w:pos="851"/>
        </w:tabs>
        <w:spacing w:after="0" w:line="240" w:lineRule="auto"/>
        <w:ind w:left="851" w:hanging="425"/>
        <w:jc w:val="both"/>
        <w:rPr>
          <w:rFonts w:asciiTheme="minorHAnsi" w:hAnsiTheme="minorHAnsi" w:cstheme="minorHAnsi"/>
          <w:sz w:val="21"/>
          <w:szCs w:val="21"/>
        </w:rPr>
      </w:pPr>
      <w:r w:rsidRPr="00C63D4E">
        <w:rPr>
          <w:rFonts w:asciiTheme="minorHAnsi" w:hAnsiTheme="minorHAnsi" w:cstheme="minorHAnsi"/>
          <w:sz w:val="21"/>
          <w:szCs w:val="21"/>
        </w:rPr>
        <w:t xml:space="preserve">Podmiotowych </w:t>
      </w:r>
      <w:r w:rsidR="00BA4DFD" w:rsidRPr="000246F7">
        <w:rPr>
          <w:rFonts w:ascii="Calibri" w:hAnsi="Calibri" w:cs="Calibri"/>
          <w:sz w:val="21"/>
          <w:szCs w:val="21"/>
        </w:rPr>
        <w:t>środków dowodowych oraz dokumentów potwierdzających umocowanie do reprezentowania – odpowiednio wykonawca, wykonawca wspólnie ubiegający się o udzielenie zamówienia, podmiot udostępniający zasoby lub podwykonawca, w zakresie podmiotowych</w:t>
      </w:r>
      <w:r w:rsidR="00BA4DFD" w:rsidRPr="009377DB">
        <w:rPr>
          <w:rFonts w:ascii="Calibri" w:hAnsi="Calibri" w:cs="Calibri"/>
          <w:sz w:val="21"/>
          <w:szCs w:val="21"/>
        </w:rPr>
        <w:t xml:space="preserve"> </w:t>
      </w:r>
      <w:r w:rsidR="00BA4DFD" w:rsidRPr="00D36271">
        <w:rPr>
          <w:rFonts w:ascii="Calibri" w:hAnsi="Calibri" w:cs="Calibri"/>
          <w:sz w:val="21"/>
          <w:szCs w:val="21"/>
        </w:rPr>
        <w:t>środków dowodowych lub dokumentów potwierdzających umocowanie do reprezentowania, które każdego z nich dotyczą</w:t>
      </w:r>
      <w:r w:rsidRPr="00C63D4E">
        <w:rPr>
          <w:rFonts w:asciiTheme="minorHAnsi" w:hAnsiTheme="minorHAnsi" w:cstheme="minorHAnsi"/>
          <w:sz w:val="21"/>
          <w:szCs w:val="21"/>
        </w:rPr>
        <w:t>;</w:t>
      </w:r>
    </w:p>
    <w:p w14:paraId="6949179D" w14:textId="77777777" w:rsidR="002926B4" w:rsidRPr="00C63D4E" w:rsidRDefault="002926B4" w:rsidP="00C63D4E">
      <w:pPr>
        <w:pStyle w:val="Tekstpodstawowywcity2"/>
        <w:numPr>
          <w:ilvl w:val="1"/>
          <w:numId w:val="15"/>
        </w:numPr>
        <w:tabs>
          <w:tab w:val="left" w:pos="851"/>
        </w:tabs>
        <w:spacing w:after="0" w:line="240" w:lineRule="auto"/>
        <w:ind w:left="851" w:hanging="425"/>
        <w:jc w:val="both"/>
        <w:rPr>
          <w:rFonts w:asciiTheme="minorHAnsi" w:hAnsiTheme="minorHAnsi" w:cstheme="minorHAnsi"/>
          <w:sz w:val="21"/>
          <w:szCs w:val="21"/>
        </w:rPr>
      </w:pPr>
      <w:r w:rsidRPr="00C63D4E">
        <w:rPr>
          <w:rFonts w:asciiTheme="minorHAnsi" w:hAnsiTheme="minorHAnsi" w:cstheme="minorHAnsi"/>
          <w:sz w:val="21"/>
          <w:szCs w:val="21"/>
        </w:rPr>
        <w:t>Przedmiotowych środków dowodowych – odpowiednio wykonawca lub wykonawca wspólnie ubiegający się o</w:t>
      </w:r>
      <w:r w:rsidR="00F93E22" w:rsidRPr="00C63D4E">
        <w:rPr>
          <w:rFonts w:asciiTheme="minorHAnsi" w:hAnsiTheme="minorHAnsi" w:cstheme="minorHAnsi"/>
          <w:sz w:val="21"/>
          <w:szCs w:val="21"/>
        </w:rPr>
        <w:t> </w:t>
      </w:r>
      <w:r w:rsidRPr="00C63D4E">
        <w:rPr>
          <w:rFonts w:asciiTheme="minorHAnsi" w:hAnsiTheme="minorHAnsi" w:cstheme="minorHAnsi"/>
          <w:sz w:val="21"/>
          <w:szCs w:val="21"/>
        </w:rPr>
        <w:t>udzielenie zamówienia;</w:t>
      </w:r>
    </w:p>
    <w:p w14:paraId="341BDD4B" w14:textId="4EFD22F6" w:rsidR="002926B4" w:rsidRPr="00C63D4E" w:rsidRDefault="002926B4" w:rsidP="00C63D4E">
      <w:pPr>
        <w:pStyle w:val="Tekstpodstawowywcity2"/>
        <w:numPr>
          <w:ilvl w:val="1"/>
          <w:numId w:val="15"/>
        </w:numPr>
        <w:tabs>
          <w:tab w:val="left" w:pos="851"/>
        </w:tabs>
        <w:spacing w:after="0" w:line="240" w:lineRule="auto"/>
        <w:ind w:left="851" w:hanging="425"/>
        <w:jc w:val="both"/>
        <w:rPr>
          <w:rFonts w:asciiTheme="minorHAnsi" w:hAnsiTheme="minorHAnsi" w:cstheme="minorHAnsi"/>
          <w:sz w:val="21"/>
          <w:szCs w:val="21"/>
        </w:rPr>
      </w:pPr>
      <w:r w:rsidRPr="00C63D4E">
        <w:rPr>
          <w:rFonts w:asciiTheme="minorHAnsi" w:hAnsiTheme="minorHAnsi" w:cstheme="minorHAnsi"/>
          <w:sz w:val="21"/>
          <w:szCs w:val="21"/>
        </w:rPr>
        <w:t>Innych dokumentów – odpowiednio wykonawca lub wykonawca wspólnie ubiegający się o udzielenie zamówienia, w</w:t>
      </w:r>
      <w:r w:rsidR="00B17713" w:rsidRPr="00C63D4E">
        <w:rPr>
          <w:rFonts w:asciiTheme="minorHAnsi" w:hAnsiTheme="minorHAnsi" w:cstheme="minorHAnsi"/>
          <w:sz w:val="21"/>
          <w:szCs w:val="21"/>
        </w:rPr>
        <w:t> </w:t>
      </w:r>
      <w:r w:rsidRPr="00C63D4E">
        <w:rPr>
          <w:rFonts w:asciiTheme="minorHAnsi" w:hAnsiTheme="minorHAnsi" w:cstheme="minorHAnsi"/>
          <w:sz w:val="21"/>
          <w:szCs w:val="21"/>
        </w:rPr>
        <w:t>zakresie dokumentów, które każdego z nich dotyczą.</w:t>
      </w:r>
    </w:p>
    <w:p w14:paraId="2C05585E" w14:textId="77777777" w:rsidR="002926B4" w:rsidRPr="00C63D4E" w:rsidRDefault="002926B4" w:rsidP="00C63D4E">
      <w:pPr>
        <w:pStyle w:val="NormalnyWeb"/>
        <w:numPr>
          <w:ilvl w:val="0"/>
          <w:numId w:val="15"/>
        </w:numPr>
        <w:tabs>
          <w:tab w:val="left" w:pos="426"/>
        </w:tabs>
        <w:suppressAutoHyphens w:val="0"/>
        <w:spacing w:before="0" w:after="0"/>
        <w:ind w:left="426" w:hanging="426"/>
        <w:jc w:val="both"/>
        <w:rPr>
          <w:rFonts w:asciiTheme="minorHAnsi" w:hAnsiTheme="minorHAnsi" w:cstheme="minorHAnsi"/>
          <w:sz w:val="21"/>
          <w:szCs w:val="21"/>
        </w:rPr>
      </w:pPr>
      <w:r w:rsidRPr="00C63D4E">
        <w:rPr>
          <w:rFonts w:asciiTheme="minorHAnsi" w:hAnsiTheme="minorHAnsi" w:cstheme="minorHAnsi"/>
          <w:sz w:val="21"/>
          <w:szCs w:val="21"/>
        </w:rPr>
        <w:lastRenderedPageBreak/>
        <w:t>Poświadczenia zgodności cyfrowego odwzorowania z dokumentem w postaci papierowej, o którym mo</w:t>
      </w:r>
      <w:r w:rsidR="00FA1CA8" w:rsidRPr="00C63D4E">
        <w:rPr>
          <w:rFonts w:asciiTheme="minorHAnsi" w:hAnsiTheme="minorHAnsi" w:cstheme="minorHAnsi"/>
          <w:sz w:val="21"/>
          <w:szCs w:val="21"/>
        </w:rPr>
        <w:t xml:space="preserve">wa w pkt </w:t>
      </w:r>
      <w:r w:rsidR="00A55781" w:rsidRPr="00C63D4E">
        <w:rPr>
          <w:rFonts w:asciiTheme="minorHAnsi" w:hAnsiTheme="minorHAnsi" w:cstheme="minorHAnsi"/>
          <w:sz w:val="21"/>
          <w:szCs w:val="21"/>
        </w:rPr>
        <w:t>13</w:t>
      </w:r>
      <w:r w:rsidRPr="00C63D4E">
        <w:rPr>
          <w:rFonts w:asciiTheme="minorHAnsi" w:hAnsiTheme="minorHAnsi" w:cstheme="minorHAnsi"/>
          <w:sz w:val="21"/>
          <w:szCs w:val="21"/>
        </w:rPr>
        <w:t>, może dokonać również notariusz.</w:t>
      </w:r>
    </w:p>
    <w:p w14:paraId="641BEAFC" w14:textId="77777777" w:rsidR="002926B4" w:rsidRPr="00C63D4E" w:rsidRDefault="002926B4" w:rsidP="00C63D4E">
      <w:pPr>
        <w:pStyle w:val="NormalnyWeb"/>
        <w:numPr>
          <w:ilvl w:val="0"/>
          <w:numId w:val="15"/>
        </w:numPr>
        <w:tabs>
          <w:tab w:val="left" w:pos="426"/>
        </w:tabs>
        <w:suppressAutoHyphens w:val="0"/>
        <w:spacing w:before="0" w:after="0"/>
        <w:ind w:left="426" w:hanging="423"/>
        <w:jc w:val="both"/>
        <w:rPr>
          <w:rFonts w:asciiTheme="minorHAnsi" w:hAnsiTheme="minorHAnsi" w:cstheme="minorHAnsi"/>
          <w:sz w:val="21"/>
          <w:szCs w:val="21"/>
        </w:rPr>
      </w:pPr>
      <w:r w:rsidRPr="00C63D4E">
        <w:rPr>
          <w:rFonts w:asciiTheme="minorHAnsi" w:hAnsiTheme="minorHAnsi" w:cstheme="minorHAnsi"/>
          <w:sz w:val="21"/>
          <w:szCs w:val="21"/>
        </w:rPr>
        <w:t>Przez cyfrowe odwzorowanie, należy rozumieć dokument elektroniczny będący kopią elektroniczną treści zapisa</w:t>
      </w:r>
      <w:r w:rsidR="000D51C1" w:rsidRPr="00C63D4E">
        <w:rPr>
          <w:rFonts w:asciiTheme="minorHAnsi" w:hAnsiTheme="minorHAnsi" w:cstheme="minorHAnsi"/>
          <w:sz w:val="21"/>
          <w:szCs w:val="21"/>
        </w:rPr>
        <w:t xml:space="preserve">nej </w:t>
      </w:r>
      <w:r w:rsidRPr="00C63D4E">
        <w:rPr>
          <w:rFonts w:asciiTheme="minorHAnsi" w:hAnsiTheme="minorHAnsi" w:cstheme="minorHAnsi"/>
          <w:sz w:val="21"/>
          <w:szCs w:val="21"/>
        </w:rPr>
        <w:t>w</w:t>
      </w:r>
      <w:r w:rsidR="00AE3AAF" w:rsidRPr="00C63D4E">
        <w:rPr>
          <w:rFonts w:asciiTheme="minorHAnsi" w:hAnsiTheme="minorHAnsi" w:cstheme="minorHAnsi"/>
          <w:sz w:val="21"/>
          <w:szCs w:val="21"/>
        </w:rPr>
        <w:t> </w:t>
      </w:r>
      <w:r w:rsidRPr="00C63D4E">
        <w:rPr>
          <w:rFonts w:asciiTheme="minorHAnsi" w:hAnsiTheme="minorHAnsi" w:cstheme="minorHAnsi"/>
          <w:sz w:val="21"/>
          <w:szCs w:val="21"/>
        </w:rPr>
        <w:t>postaci papierowej, umożliwiający zapoznanie się z tą treścią i jej zrozumienie, bez konieczności bezpośredniego dostępu do oryginału.</w:t>
      </w:r>
    </w:p>
    <w:p w14:paraId="1E12A169" w14:textId="1E9B8ABC" w:rsidR="002926B4" w:rsidRPr="00C63D4E" w:rsidRDefault="002926B4" w:rsidP="00C63D4E">
      <w:pPr>
        <w:pStyle w:val="NormalnyWeb"/>
        <w:numPr>
          <w:ilvl w:val="0"/>
          <w:numId w:val="15"/>
        </w:numPr>
        <w:tabs>
          <w:tab w:val="left" w:pos="426"/>
        </w:tabs>
        <w:suppressAutoHyphens w:val="0"/>
        <w:spacing w:before="0" w:after="0"/>
        <w:ind w:left="426" w:hanging="423"/>
        <w:jc w:val="both"/>
        <w:rPr>
          <w:rFonts w:asciiTheme="minorHAnsi" w:hAnsiTheme="minorHAnsi" w:cstheme="minorHAnsi"/>
          <w:sz w:val="21"/>
          <w:szCs w:val="21"/>
        </w:rPr>
      </w:pPr>
      <w:r w:rsidRPr="00C63D4E">
        <w:rPr>
          <w:rFonts w:asciiTheme="minorHAnsi" w:hAnsiTheme="minorHAnsi" w:cstheme="minorHAnsi"/>
          <w:sz w:val="21"/>
          <w:szCs w:val="21"/>
        </w:rPr>
        <w:t xml:space="preserve">Podmiotowe </w:t>
      </w:r>
      <w:r w:rsidR="00BA4DFD" w:rsidRPr="00D36271">
        <w:rPr>
          <w:rFonts w:ascii="Calibri" w:hAnsi="Calibri" w:cs="Calibri"/>
          <w:sz w:val="21"/>
          <w:szCs w:val="21"/>
        </w:rPr>
        <w:t>środki dowodowe, w tym oświadczenie, o którym mowa w § 13 ust. 12 regulaminu, oraz zobowiązanie podmiotu udostępniającego zasoby, przedmiotowe środki dowodowe</w:t>
      </w:r>
      <w:r w:rsidR="00BA4DFD">
        <w:rPr>
          <w:rFonts w:ascii="Calibri" w:hAnsi="Calibri" w:cs="Calibri"/>
          <w:sz w:val="21"/>
          <w:szCs w:val="21"/>
        </w:rPr>
        <w:t xml:space="preserve"> </w:t>
      </w:r>
      <w:r w:rsidR="00BA4DFD" w:rsidRPr="00D36271">
        <w:rPr>
          <w:rFonts w:ascii="Calibri" w:hAnsi="Calibri" w:cs="Calibri"/>
          <w:sz w:val="21"/>
          <w:szCs w:val="21"/>
        </w:rPr>
        <w:t>oraz pełnomocnictwo, przekazuje się w postaci elektronicznej i opatruje się kwalifikowanym podpisem elektronicznym, podpisem zaufanym lub podpisem osobistym</w:t>
      </w:r>
      <w:r w:rsidRPr="00C63D4E">
        <w:rPr>
          <w:rFonts w:asciiTheme="minorHAnsi" w:hAnsiTheme="minorHAnsi" w:cstheme="minorHAnsi"/>
          <w:sz w:val="21"/>
          <w:szCs w:val="21"/>
        </w:rPr>
        <w:t>.</w:t>
      </w:r>
    </w:p>
    <w:p w14:paraId="228A3500" w14:textId="4471433B" w:rsidR="00F144A4" w:rsidRPr="00C63D4E" w:rsidRDefault="002926B4" w:rsidP="00BA4DFD">
      <w:pPr>
        <w:pStyle w:val="NormalnyWeb"/>
        <w:numPr>
          <w:ilvl w:val="0"/>
          <w:numId w:val="15"/>
        </w:numPr>
        <w:tabs>
          <w:tab w:val="left" w:pos="426"/>
        </w:tabs>
        <w:suppressAutoHyphens w:val="0"/>
        <w:spacing w:before="0" w:after="0"/>
        <w:ind w:left="426" w:hanging="423"/>
        <w:jc w:val="both"/>
        <w:rPr>
          <w:rFonts w:asciiTheme="minorHAnsi" w:hAnsiTheme="minorHAnsi" w:cstheme="minorHAnsi"/>
          <w:sz w:val="21"/>
          <w:szCs w:val="21"/>
        </w:rPr>
      </w:pPr>
      <w:r w:rsidRPr="00C63D4E">
        <w:rPr>
          <w:rFonts w:asciiTheme="minorHAnsi" w:hAnsiTheme="minorHAnsi" w:cstheme="minorHAnsi"/>
          <w:sz w:val="21"/>
          <w:szCs w:val="21"/>
        </w:rPr>
        <w:t xml:space="preserve">W </w:t>
      </w:r>
      <w:r w:rsidR="00BA4DFD" w:rsidRPr="00D36271">
        <w:rPr>
          <w:rFonts w:ascii="Calibri" w:hAnsi="Calibri" w:cs="Calibri"/>
          <w:sz w:val="21"/>
          <w:szCs w:val="21"/>
        </w:rPr>
        <w:t>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C63D4E">
        <w:rPr>
          <w:rFonts w:asciiTheme="minorHAnsi" w:hAnsiTheme="minorHAnsi" w:cstheme="minorHAnsi"/>
          <w:sz w:val="21"/>
          <w:szCs w:val="21"/>
        </w:rPr>
        <w:t>.</w:t>
      </w:r>
    </w:p>
    <w:p w14:paraId="2D69F3A7" w14:textId="77777777" w:rsidR="002926B4" w:rsidRPr="00C63D4E" w:rsidRDefault="002926B4" w:rsidP="00C63D4E">
      <w:pPr>
        <w:pStyle w:val="NormalnyWeb"/>
        <w:numPr>
          <w:ilvl w:val="0"/>
          <w:numId w:val="15"/>
        </w:numPr>
        <w:tabs>
          <w:tab w:val="left" w:pos="426"/>
        </w:tabs>
        <w:suppressAutoHyphens w:val="0"/>
        <w:spacing w:before="0" w:after="0"/>
        <w:ind w:left="426" w:hanging="423"/>
        <w:jc w:val="both"/>
        <w:rPr>
          <w:rFonts w:asciiTheme="minorHAnsi" w:hAnsiTheme="minorHAnsi" w:cstheme="minorHAnsi"/>
          <w:sz w:val="21"/>
          <w:szCs w:val="21"/>
        </w:rPr>
      </w:pPr>
      <w:r w:rsidRPr="00C63D4E">
        <w:rPr>
          <w:rFonts w:asciiTheme="minorHAnsi" w:hAnsiTheme="minorHAnsi" w:cstheme="minorHAnsi"/>
          <w:sz w:val="21"/>
          <w:szCs w:val="21"/>
        </w:rPr>
        <w:t xml:space="preserve">Poświadczenia zgodności cyfrowego odwzorowania z dokumentem w postaci papierowej, o którym mowa w pkt </w:t>
      </w:r>
      <w:r w:rsidR="00FA1CA8" w:rsidRPr="00C63D4E">
        <w:rPr>
          <w:rFonts w:asciiTheme="minorHAnsi" w:hAnsiTheme="minorHAnsi" w:cstheme="minorHAnsi"/>
          <w:sz w:val="21"/>
          <w:szCs w:val="21"/>
        </w:rPr>
        <w:t>1</w:t>
      </w:r>
      <w:r w:rsidR="00A55781" w:rsidRPr="00C63D4E">
        <w:rPr>
          <w:rFonts w:asciiTheme="minorHAnsi" w:hAnsiTheme="minorHAnsi" w:cstheme="minorHAnsi"/>
          <w:sz w:val="21"/>
          <w:szCs w:val="21"/>
        </w:rPr>
        <w:t>8</w:t>
      </w:r>
      <w:r w:rsidRPr="00C63D4E">
        <w:rPr>
          <w:rFonts w:asciiTheme="minorHAnsi" w:hAnsiTheme="minorHAnsi" w:cstheme="minorHAnsi"/>
          <w:sz w:val="21"/>
          <w:szCs w:val="21"/>
        </w:rPr>
        <w:t>, dokonuje w przypadku:</w:t>
      </w:r>
    </w:p>
    <w:p w14:paraId="54B52602" w14:textId="424D5AEE" w:rsidR="00B30B88" w:rsidRPr="00C63D4E" w:rsidRDefault="002926B4" w:rsidP="00C63D4E">
      <w:pPr>
        <w:pStyle w:val="NormalnyWeb"/>
        <w:numPr>
          <w:ilvl w:val="1"/>
          <w:numId w:val="15"/>
        </w:numPr>
        <w:tabs>
          <w:tab w:val="left" w:pos="851"/>
        </w:tabs>
        <w:suppressAutoHyphens w:val="0"/>
        <w:spacing w:before="0" w:after="0"/>
        <w:ind w:left="851" w:hanging="425"/>
        <w:jc w:val="both"/>
        <w:rPr>
          <w:rFonts w:asciiTheme="minorHAnsi" w:hAnsiTheme="minorHAnsi" w:cstheme="minorHAnsi"/>
          <w:sz w:val="21"/>
          <w:szCs w:val="21"/>
        </w:rPr>
      </w:pPr>
      <w:r w:rsidRPr="00C63D4E">
        <w:rPr>
          <w:rFonts w:asciiTheme="minorHAnsi" w:hAnsiTheme="minorHAnsi" w:cstheme="minorHAnsi"/>
          <w:sz w:val="21"/>
          <w:szCs w:val="21"/>
        </w:rPr>
        <w:t xml:space="preserve">Podmiotowych </w:t>
      </w:r>
      <w:r w:rsidR="00B5743E" w:rsidRPr="00D36271">
        <w:rPr>
          <w:rFonts w:ascii="Calibri" w:hAnsi="Calibri" w:cs="Calibri"/>
          <w:sz w:val="21"/>
          <w:szCs w:val="21"/>
        </w:rPr>
        <w:t xml:space="preserve">środków dowodowych – odpowiednio wykonawca, wykonawca wspólnie ubiegający się </w:t>
      </w:r>
      <w:r w:rsidR="00C233E5">
        <w:rPr>
          <w:rFonts w:ascii="Calibri" w:hAnsi="Calibri" w:cs="Calibri"/>
          <w:sz w:val="21"/>
          <w:szCs w:val="21"/>
        </w:rPr>
        <w:br/>
      </w:r>
      <w:r w:rsidR="00B5743E" w:rsidRPr="00D36271">
        <w:rPr>
          <w:rFonts w:ascii="Calibri" w:hAnsi="Calibri" w:cs="Calibri"/>
          <w:sz w:val="21"/>
          <w:szCs w:val="21"/>
        </w:rPr>
        <w:t xml:space="preserve">o udzielenie zamówienia, podmiot </w:t>
      </w:r>
      <w:r w:rsidR="00B5743E" w:rsidRPr="009377DB">
        <w:rPr>
          <w:rFonts w:ascii="Calibri" w:hAnsi="Calibri" w:cs="Calibri"/>
          <w:sz w:val="21"/>
          <w:szCs w:val="21"/>
        </w:rPr>
        <w:t xml:space="preserve">udostępniający </w:t>
      </w:r>
      <w:r w:rsidR="00B5743E" w:rsidRPr="000246F7">
        <w:rPr>
          <w:rFonts w:ascii="Calibri" w:hAnsi="Calibri" w:cs="Calibri"/>
          <w:sz w:val="21"/>
          <w:szCs w:val="21"/>
        </w:rPr>
        <w:t>zasoby lub podwykonawca, w zakresie podmiotowych</w:t>
      </w:r>
      <w:r w:rsidR="00B5743E" w:rsidRPr="00D36271">
        <w:rPr>
          <w:rFonts w:ascii="Calibri" w:hAnsi="Calibri" w:cs="Calibri"/>
          <w:sz w:val="21"/>
          <w:szCs w:val="21"/>
        </w:rPr>
        <w:t xml:space="preserve"> środków dowodowych, które każdego z</w:t>
      </w:r>
      <w:r w:rsidR="00B5743E">
        <w:rPr>
          <w:rFonts w:ascii="Calibri" w:hAnsi="Calibri" w:cs="Calibri"/>
          <w:sz w:val="21"/>
          <w:szCs w:val="21"/>
        </w:rPr>
        <w:t> </w:t>
      </w:r>
      <w:r w:rsidR="00B5743E" w:rsidRPr="00D36271">
        <w:rPr>
          <w:rFonts w:ascii="Calibri" w:hAnsi="Calibri" w:cs="Calibri"/>
          <w:sz w:val="21"/>
          <w:szCs w:val="21"/>
        </w:rPr>
        <w:t>nich dotyczą</w:t>
      </w:r>
      <w:r w:rsidRPr="00C63D4E">
        <w:rPr>
          <w:rFonts w:asciiTheme="minorHAnsi" w:hAnsiTheme="minorHAnsi" w:cstheme="minorHAnsi"/>
          <w:sz w:val="21"/>
          <w:szCs w:val="21"/>
        </w:rPr>
        <w:t>;</w:t>
      </w:r>
    </w:p>
    <w:p w14:paraId="447FFA7C" w14:textId="77777777" w:rsidR="00B30B88" w:rsidRPr="00C63D4E" w:rsidRDefault="002926B4" w:rsidP="00C63D4E">
      <w:pPr>
        <w:pStyle w:val="NormalnyWeb"/>
        <w:numPr>
          <w:ilvl w:val="1"/>
          <w:numId w:val="15"/>
        </w:numPr>
        <w:tabs>
          <w:tab w:val="left" w:pos="851"/>
        </w:tabs>
        <w:suppressAutoHyphens w:val="0"/>
        <w:spacing w:before="0" w:after="0"/>
        <w:ind w:left="851" w:hanging="425"/>
        <w:jc w:val="both"/>
        <w:rPr>
          <w:rFonts w:asciiTheme="minorHAnsi" w:hAnsiTheme="minorHAnsi" w:cstheme="minorHAnsi"/>
          <w:sz w:val="21"/>
          <w:szCs w:val="21"/>
        </w:rPr>
      </w:pPr>
      <w:r w:rsidRPr="00C63D4E">
        <w:rPr>
          <w:rFonts w:asciiTheme="minorHAnsi" w:hAnsiTheme="minorHAnsi" w:cstheme="minorHAns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7CB94621" w14:textId="77777777" w:rsidR="002926B4" w:rsidRPr="00C63D4E" w:rsidRDefault="002926B4" w:rsidP="00C63D4E">
      <w:pPr>
        <w:pStyle w:val="NormalnyWeb"/>
        <w:numPr>
          <w:ilvl w:val="1"/>
          <w:numId w:val="15"/>
        </w:numPr>
        <w:tabs>
          <w:tab w:val="left" w:pos="851"/>
        </w:tabs>
        <w:suppressAutoHyphens w:val="0"/>
        <w:spacing w:before="0" w:after="0"/>
        <w:ind w:left="851" w:hanging="425"/>
        <w:jc w:val="both"/>
        <w:rPr>
          <w:rFonts w:asciiTheme="minorHAnsi" w:hAnsiTheme="minorHAnsi" w:cstheme="minorHAnsi"/>
          <w:sz w:val="21"/>
          <w:szCs w:val="21"/>
        </w:rPr>
      </w:pPr>
      <w:r w:rsidRPr="00C63D4E">
        <w:rPr>
          <w:rFonts w:asciiTheme="minorHAnsi" w:hAnsiTheme="minorHAnsi" w:cstheme="minorHAnsi"/>
          <w:sz w:val="21"/>
          <w:szCs w:val="21"/>
        </w:rPr>
        <w:t>Pełnomocnictwa – mocodawca.</w:t>
      </w:r>
    </w:p>
    <w:p w14:paraId="6AC44D15" w14:textId="77777777" w:rsidR="002926B4" w:rsidRPr="00C63D4E" w:rsidRDefault="002926B4" w:rsidP="00C63D4E">
      <w:pPr>
        <w:pStyle w:val="NormalnyWeb"/>
        <w:numPr>
          <w:ilvl w:val="0"/>
          <w:numId w:val="15"/>
        </w:numPr>
        <w:tabs>
          <w:tab w:val="left" w:pos="426"/>
        </w:tabs>
        <w:spacing w:before="0" w:after="0"/>
        <w:ind w:left="426" w:hanging="426"/>
        <w:jc w:val="both"/>
        <w:rPr>
          <w:rFonts w:asciiTheme="minorHAnsi" w:hAnsiTheme="minorHAnsi" w:cstheme="minorHAnsi"/>
          <w:sz w:val="21"/>
          <w:szCs w:val="21"/>
        </w:rPr>
      </w:pPr>
      <w:r w:rsidRPr="00C63D4E">
        <w:rPr>
          <w:rFonts w:asciiTheme="minorHAnsi" w:hAnsiTheme="minorHAnsi" w:cstheme="minorHAnsi"/>
          <w:sz w:val="21"/>
          <w:szCs w:val="21"/>
        </w:rPr>
        <w:t xml:space="preserve">Poświadczenia zgodności cyfrowego odwzorowania z dokumentem w postaci papierowej, o </w:t>
      </w:r>
      <w:r w:rsidR="00FA1CA8" w:rsidRPr="00C63D4E">
        <w:rPr>
          <w:rFonts w:asciiTheme="minorHAnsi" w:hAnsiTheme="minorHAnsi" w:cstheme="minorHAnsi"/>
          <w:sz w:val="21"/>
          <w:szCs w:val="21"/>
        </w:rPr>
        <w:t>którym mowa w pkt 1</w:t>
      </w:r>
      <w:r w:rsidR="00A55781" w:rsidRPr="00C63D4E">
        <w:rPr>
          <w:rFonts w:asciiTheme="minorHAnsi" w:hAnsiTheme="minorHAnsi" w:cstheme="minorHAnsi"/>
          <w:sz w:val="21"/>
          <w:szCs w:val="21"/>
        </w:rPr>
        <w:t>8</w:t>
      </w:r>
      <w:r w:rsidRPr="00C63D4E">
        <w:rPr>
          <w:rFonts w:asciiTheme="minorHAnsi" w:hAnsiTheme="minorHAnsi" w:cstheme="minorHAnsi"/>
          <w:sz w:val="21"/>
          <w:szCs w:val="21"/>
        </w:rPr>
        <w:t>,</w:t>
      </w:r>
      <w:r w:rsidR="00F93E22" w:rsidRPr="00C63D4E">
        <w:rPr>
          <w:rFonts w:asciiTheme="minorHAnsi" w:hAnsiTheme="minorHAnsi" w:cstheme="minorHAnsi"/>
          <w:sz w:val="21"/>
          <w:szCs w:val="21"/>
        </w:rPr>
        <w:t xml:space="preserve"> </w:t>
      </w:r>
      <w:r w:rsidRPr="00C63D4E">
        <w:rPr>
          <w:rFonts w:asciiTheme="minorHAnsi" w:hAnsiTheme="minorHAnsi" w:cstheme="minorHAnsi"/>
          <w:sz w:val="21"/>
          <w:szCs w:val="21"/>
        </w:rPr>
        <w:t>może dokonać również notariusz.</w:t>
      </w:r>
    </w:p>
    <w:p w14:paraId="07CE0A74" w14:textId="77777777" w:rsidR="002926B4" w:rsidRPr="00C63D4E" w:rsidRDefault="002926B4" w:rsidP="00C63D4E">
      <w:pPr>
        <w:pStyle w:val="NormalnyWeb"/>
        <w:numPr>
          <w:ilvl w:val="0"/>
          <w:numId w:val="15"/>
        </w:numPr>
        <w:tabs>
          <w:tab w:val="left" w:pos="426"/>
        </w:tabs>
        <w:spacing w:before="0" w:after="0"/>
        <w:ind w:left="426" w:hanging="426"/>
        <w:jc w:val="both"/>
        <w:rPr>
          <w:rFonts w:asciiTheme="minorHAnsi" w:hAnsiTheme="minorHAnsi" w:cstheme="minorHAnsi"/>
          <w:sz w:val="21"/>
          <w:szCs w:val="21"/>
        </w:rPr>
      </w:pPr>
      <w:r w:rsidRPr="00C63D4E">
        <w:rPr>
          <w:rFonts w:asciiTheme="minorHAnsi" w:hAnsiTheme="minorHAnsi" w:cstheme="minorHAnsi"/>
          <w:sz w:val="21"/>
          <w:szCs w:val="21"/>
        </w:rPr>
        <w:t>W przypadku przekazywania w postępowaniu dokumentu elektronicznego w f</w:t>
      </w:r>
      <w:r w:rsidR="0030498E" w:rsidRPr="00C63D4E">
        <w:rPr>
          <w:rFonts w:asciiTheme="minorHAnsi" w:hAnsiTheme="minorHAnsi" w:cstheme="minorHAnsi"/>
          <w:sz w:val="21"/>
          <w:szCs w:val="21"/>
        </w:rPr>
        <w:t>ormacie poddającym dane</w:t>
      </w:r>
      <w:r w:rsidR="0094369B" w:rsidRPr="00C63D4E">
        <w:rPr>
          <w:rFonts w:asciiTheme="minorHAnsi" w:hAnsiTheme="minorHAnsi" w:cstheme="minorHAnsi"/>
          <w:sz w:val="21"/>
          <w:szCs w:val="21"/>
        </w:rPr>
        <w:t xml:space="preserve"> </w:t>
      </w:r>
      <w:r w:rsidRPr="00C63D4E">
        <w:rPr>
          <w:rFonts w:asciiTheme="minorHAnsi" w:hAnsiTheme="minorHAnsi" w:cstheme="minorHAnsi"/>
          <w:sz w:val="21"/>
          <w:szCs w:val="21"/>
        </w:rPr>
        <w:t>kompresji, opatrzenie pliku zawierającego skompresowane do</w:t>
      </w:r>
      <w:r w:rsidR="0030498E" w:rsidRPr="00C63D4E">
        <w:rPr>
          <w:rFonts w:asciiTheme="minorHAnsi" w:hAnsiTheme="minorHAnsi" w:cstheme="minorHAnsi"/>
          <w:sz w:val="21"/>
          <w:szCs w:val="21"/>
        </w:rPr>
        <w:t>kumenty kwalifikowanym podpisem</w:t>
      </w:r>
      <w:r w:rsidR="003255C1" w:rsidRPr="00C63D4E">
        <w:rPr>
          <w:rFonts w:asciiTheme="minorHAnsi" w:hAnsiTheme="minorHAnsi" w:cstheme="minorHAnsi"/>
          <w:sz w:val="21"/>
          <w:szCs w:val="21"/>
        </w:rPr>
        <w:t xml:space="preserve"> </w:t>
      </w:r>
      <w:r w:rsidRPr="00C63D4E">
        <w:rPr>
          <w:rFonts w:asciiTheme="minorHAnsi" w:hAnsiTheme="minorHAnsi" w:cstheme="minorHAnsi"/>
          <w:sz w:val="21"/>
          <w:szCs w:val="21"/>
        </w:rPr>
        <w:t>elektronicznym, podpisem zaufanym lub podpisem osobistym, jest równoznaczne z opatrzeniem wszystkich dokumentów zawartych w tym pliku odpowiednio kwalifikowanym podpisem elektronicznym, podpisem zaufanym lub podpisem osobistym.</w:t>
      </w:r>
    </w:p>
    <w:p w14:paraId="0673C64E" w14:textId="77777777" w:rsidR="002926B4" w:rsidRPr="00C63D4E" w:rsidRDefault="002926B4" w:rsidP="00C63D4E">
      <w:pPr>
        <w:pStyle w:val="NormalnyWeb"/>
        <w:numPr>
          <w:ilvl w:val="0"/>
          <w:numId w:val="15"/>
        </w:numPr>
        <w:tabs>
          <w:tab w:val="left" w:pos="426"/>
        </w:tabs>
        <w:spacing w:before="0" w:after="0"/>
        <w:ind w:left="426" w:hanging="426"/>
        <w:jc w:val="both"/>
        <w:rPr>
          <w:rFonts w:asciiTheme="minorHAnsi" w:hAnsiTheme="minorHAnsi" w:cstheme="minorHAnsi"/>
          <w:sz w:val="21"/>
          <w:szCs w:val="21"/>
        </w:rPr>
      </w:pPr>
      <w:r w:rsidRPr="00C63D4E">
        <w:rPr>
          <w:rFonts w:asciiTheme="minorHAnsi" w:hAnsiTheme="minorHAnsi" w:cstheme="minorHAnsi"/>
          <w:sz w:val="21"/>
          <w:szCs w:val="21"/>
        </w:rPr>
        <w:t>Dokumenty elektroniczne w postępowaniu spełniają łącznie następujące wymagania:</w:t>
      </w:r>
    </w:p>
    <w:p w14:paraId="228B60B9" w14:textId="77777777" w:rsidR="002926B4" w:rsidRPr="00C63D4E" w:rsidRDefault="002926B4" w:rsidP="00C63D4E">
      <w:pPr>
        <w:pStyle w:val="NormalnyWeb"/>
        <w:numPr>
          <w:ilvl w:val="1"/>
          <w:numId w:val="15"/>
        </w:numPr>
        <w:tabs>
          <w:tab w:val="left" w:pos="851"/>
        </w:tabs>
        <w:spacing w:before="0" w:after="0"/>
        <w:ind w:left="851" w:hanging="425"/>
        <w:jc w:val="both"/>
        <w:rPr>
          <w:rFonts w:asciiTheme="minorHAnsi" w:hAnsiTheme="minorHAnsi" w:cstheme="minorHAnsi"/>
          <w:sz w:val="21"/>
          <w:szCs w:val="21"/>
        </w:rPr>
      </w:pPr>
      <w:r w:rsidRPr="00C63D4E">
        <w:rPr>
          <w:rFonts w:asciiTheme="minorHAnsi" w:hAnsiTheme="minorHAnsi" w:cstheme="minorHAnsi"/>
          <w:sz w:val="21"/>
          <w:szCs w:val="21"/>
        </w:rPr>
        <w:t>Są utrwalone w sposób umożliwiający ich wielokrotne odczytanie, zapisanie i powielenie, a także przekazanie przy użyciu środków komunikacji elektronicznej lub na informatycznym nośniku danych;</w:t>
      </w:r>
    </w:p>
    <w:p w14:paraId="580A707F" w14:textId="77777777" w:rsidR="002926B4" w:rsidRPr="00C63D4E" w:rsidRDefault="002926B4" w:rsidP="00C63D4E">
      <w:pPr>
        <w:pStyle w:val="NormalnyWeb"/>
        <w:numPr>
          <w:ilvl w:val="1"/>
          <w:numId w:val="15"/>
        </w:numPr>
        <w:tabs>
          <w:tab w:val="left" w:pos="851"/>
        </w:tabs>
        <w:spacing w:before="0" w:after="0"/>
        <w:ind w:left="851" w:hanging="425"/>
        <w:jc w:val="both"/>
        <w:rPr>
          <w:rFonts w:asciiTheme="minorHAnsi" w:hAnsiTheme="minorHAnsi" w:cstheme="minorHAnsi"/>
          <w:sz w:val="21"/>
          <w:szCs w:val="21"/>
        </w:rPr>
      </w:pPr>
      <w:r w:rsidRPr="00C63D4E">
        <w:rPr>
          <w:rFonts w:asciiTheme="minorHAnsi" w:hAnsiTheme="minorHAnsi" w:cstheme="minorHAnsi"/>
          <w:sz w:val="21"/>
          <w:szCs w:val="21"/>
        </w:rPr>
        <w:t>Umożliwiają prezentację treści w postaci elektronicznej, w szczególności przez wyświetlenie tej treści na monitorze ekranowym;</w:t>
      </w:r>
    </w:p>
    <w:p w14:paraId="238AA96E" w14:textId="77777777" w:rsidR="002926B4" w:rsidRPr="00C63D4E" w:rsidRDefault="002926B4" w:rsidP="00C63D4E">
      <w:pPr>
        <w:pStyle w:val="NormalnyWeb"/>
        <w:numPr>
          <w:ilvl w:val="1"/>
          <w:numId w:val="15"/>
        </w:numPr>
        <w:tabs>
          <w:tab w:val="left" w:pos="851"/>
        </w:tabs>
        <w:spacing w:before="0" w:after="0"/>
        <w:ind w:left="851" w:hanging="425"/>
        <w:jc w:val="both"/>
        <w:rPr>
          <w:rFonts w:asciiTheme="minorHAnsi" w:hAnsiTheme="minorHAnsi" w:cstheme="minorHAnsi"/>
          <w:sz w:val="21"/>
          <w:szCs w:val="21"/>
        </w:rPr>
      </w:pPr>
      <w:r w:rsidRPr="00C63D4E">
        <w:rPr>
          <w:rFonts w:asciiTheme="minorHAnsi" w:hAnsiTheme="minorHAnsi" w:cstheme="minorHAnsi"/>
          <w:sz w:val="21"/>
          <w:szCs w:val="21"/>
        </w:rPr>
        <w:t>Umożliwiają prezentację treści w postaci papierowej, w szczególności za pomocą wydruku;</w:t>
      </w:r>
    </w:p>
    <w:p w14:paraId="1992AD04" w14:textId="77777777" w:rsidR="002926B4" w:rsidRPr="00C63D4E" w:rsidRDefault="002926B4" w:rsidP="00C63D4E">
      <w:pPr>
        <w:pStyle w:val="NormalnyWeb"/>
        <w:numPr>
          <w:ilvl w:val="1"/>
          <w:numId w:val="15"/>
        </w:numPr>
        <w:tabs>
          <w:tab w:val="left" w:pos="851"/>
        </w:tabs>
        <w:spacing w:before="0" w:after="0"/>
        <w:ind w:left="851" w:hanging="425"/>
        <w:jc w:val="both"/>
        <w:rPr>
          <w:rFonts w:asciiTheme="minorHAnsi" w:hAnsiTheme="minorHAnsi" w:cstheme="minorHAnsi"/>
          <w:sz w:val="21"/>
          <w:szCs w:val="21"/>
        </w:rPr>
      </w:pPr>
      <w:r w:rsidRPr="00C63D4E">
        <w:rPr>
          <w:rFonts w:asciiTheme="minorHAnsi" w:hAnsiTheme="minorHAnsi" w:cstheme="minorHAnsi"/>
          <w:sz w:val="21"/>
          <w:szCs w:val="21"/>
        </w:rPr>
        <w:t>Zawierają dane w układzie niepozostawiającym wątpliwości co do treści i kontekstu zapisanych informacji.</w:t>
      </w:r>
    </w:p>
    <w:p w14:paraId="2B0433F1" w14:textId="77777777" w:rsidR="00AC5CA6" w:rsidRPr="00C63D4E" w:rsidRDefault="00D93B35" w:rsidP="00C63D4E">
      <w:pPr>
        <w:pStyle w:val="Akapitzlist"/>
        <w:numPr>
          <w:ilvl w:val="0"/>
          <w:numId w:val="15"/>
        </w:numPr>
        <w:tabs>
          <w:tab w:val="left" w:pos="426"/>
        </w:tabs>
        <w:ind w:left="426" w:hanging="426"/>
        <w:contextualSpacing/>
        <w:jc w:val="both"/>
        <w:outlineLvl w:val="0"/>
        <w:rPr>
          <w:rFonts w:asciiTheme="minorHAnsi" w:hAnsiTheme="minorHAnsi" w:cstheme="minorHAnsi"/>
          <w:sz w:val="21"/>
          <w:szCs w:val="21"/>
        </w:rPr>
      </w:pPr>
      <w:r w:rsidRPr="00C63D4E">
        <w:rPr>
          <w:rFonts w:asciiTheme="minorHAnsi" w:eastAsia="Calibri" w:hAnsiTheme="minorHAnsi" w:cstheme="minorHAnsi"/>
          <w:sz w:val="21"/>
          <w:szCs w:val="21"/>
          <w:lang w:eastAsia="en-US"/>
        </w:rPr>
        <w:t xml:space="preserve">Stosownie do </w:t>
      </w:r>
      <w:r w:rsidRPr="00C63D4E">
        <w:rPr>
          <w:rFonts w:asciiTheme="minorHAnsi" w:eastAsia="Calibri" w:hAnsiTheme="minorHAnsi" w:cstheme="minorHAnsi"/>
          <w:sz w:val="21"/>
          <w:szCs w:val="21"/>
          <w:lang w:val="pl-PL" w:eastAsia="en-US"/>
        </w:rPr>
        <w:t xml:space="preserve">postanowień </w:t>
      </w:r>
      <w:r w:rsidRPr="00C63D4E">
        <w:rPr>
          <w:rFonts w:asciiTheme="minorHAnsi" w:eastAsia="Calibri" w:hAnsiTheme="minorHAnsi" w:cstheme="minorHAnsi"/>
          <w:sz w:val="21"/>
          <w:szCs w:val="21"/>
          <w:lang w:eastAsia="en-US"/>
        </w:rPr>
        <w:t>§</w:t>
      </w:r>
      <w:r w:rsidRPr="00C63D4E">
        <w:rPr>
          <w:rFonts w:asciiTheme="minorHAnsi" w:eastAsia="Calibri" w:hAnsiTheme="minorHAnsi" w:cstheme="minorHAnsi"/>
          <w:b/>
          <w:sz w:val="21"/>
          <w:szCs w:val="21"/>
          <w:lang w:eastAsia="en-US"/>
        </w:rPr>
        <w:t xml:space="preserve"> </w:t>
      </w:r>
      <w:r w:rsidR="00A804BF" w:rsidRPr="00C63D4E">
        <w:rPr>
          <w:rFonts w:asciiTheme="minorHAnsi" w:eastAsia="Calibri" w:hAnsiTheme="minorHAnsi" w:cstheme="minorHAnsi"/>
          <w:sz w:val="21"/>
          <w:szCs w:val="21"/>
          <w:lang w:eastAsia="en-US"/>
        </w:rPr>
        <w:t xml:space="preserve">17 ust. </w:t>
      </w:r>
      <w:r w:rsidR="00F3018F" w:rsidRPr="00C63D4E">
        <w:rPr>
          <w:rFonts w:asciiTheme="minorHAnsi" w:eastAsia="Calibri" w:hAnsiTheme="minorHAnsi" w:cstheme="minorHAnsi"/>
          <w:sz w:val="21"/>
          <w:szCs w:val="21"/>
          <w:lang w:val="pl-PL" w:eastAsia="en-US"/>
        </w:rPr>
        <w:t>7</w:t>
      </w:r>
      <w:r w:rsidR="00A804BF" w:rsidRPr="00C63D4E">
        <w:rPr>
          <w:rFonts w:asciiTheme="minorHAnsi" w:eastAsia="Calibri" w:hAnsiTheme="minorHAnsi" w:cstheme="minorHAnsi"/>
          <w:sz w:val="21"/>
          <w:szCs w:val="21"/>
          <w:lang w:eastAsia="en-US"/>
        </w:rPr>
        <w:t xml:space="preserve"> </w:t>
      </w:r>
      <w:r w:rsidR="00A804BF" w:rsidRPr="00C63D4E">
        <w:rPr>
          <w:rFonts w:asciiTheme="minorHAnsi" w:eastAsia="Calibri" w:hAnsiTheme="minorHAnsi" w:cstheme="minorHAnsi"/>
          <w:sz w:val="21"/>
          <w:szCs w:val="21"/>
          <w:lang w:val="pl-PL" w:eastAsia="en-US"/>
        </w:rPr>
        <w:t>r</w:t>
      </w:r>
      <w:r w:rsidRPr="00C63D4E">
        <w:rPr>
          <w:rFonts w:asciiTheme="minorHAnsi" w:eastAsia="Calibri" w:hAnsiTheme="minorHAnsi" w:cstheme="minorHAnsi"/>
          <w:sz w:val="21"/>
          <w:szCs w:val="21"/>
          <w:lang w:eastAsia="en-US"/>
        </w:rPr>
        <w:t>egulaminu, wykonawca może zw</w:t>
      </w:r>
      <w:r w:rsidR="00045236" w:rsidRPr="00C63D4E">
        <w:rPr>
          <w:rFonts w:asciiTheme="minorHAnsi" w:eastAsia="Calibri" w:hAnsiTheme="minorHAnsi" w:cstheme="minorHAnsi"/>
          <w:sz w:val="21"/>
          <w:szCs w:val="21"/>
          <w:lang w:eastAsia="en-US"/>
        </w:rPr>
        <w:t>rócić się do zamawiającego</w:t>
      </w:r>
      <w:r w:rsidR="00567624" w:rsidRPr="00C63D4E">
        <w:rPr>
          <w:rFonts w:asciiTheme="minorHAnsi" w:eastAsia="Calibri" w:hAnsiTheme="minorHAnsi" w:cstheme="minorHAnsi"/>
          <w:sz w:val="21"/>
          <w:szCs w:val="21"/>
          <w:lang w:val="pl-PL" w:eastAsia="en-US"/>
        </w:rPr>
        <w:t xml:space="preserve"> </w:t>
      </w:r>
      <w:r w:rsidRPr="00C63D4E">
        <w:rPr>
          <w:rFonts w:asciiTheme="minorHAnsi" w:eastAsia="Calibri" w:hAnsiTheme="minorHAnsi" w:cstheme="minorHAnsi"/>
          <w:sz w:val="21"/>
          <w:szCs w:val="21"/>
          <w:lang w:eastAsia="en-US"/>
        </w:rPr>
        <w:t>o wyjaśnienie treści SWZ;</w:t>
      </w:r>
      <w:r w:rsidR="00AC7732" w:rsidRPr="00C63D4E">
        <w:rPr>
          <w:rFonts w:asciiTheme="minorHAnsi" w:hAnsiTheme="minorHAnsi" w:cstheme="minorHAnsi"/>
          <w:sz w:val="21"/>
          <w:szCs w:val="21"/>
          <w:lang w:val="pl-PL"/>
        </w:rPr>
        <w:t xml:space="preserve"> </w:t>
      </w:r>
      <w:r w:rsidRPr="00C63D4E">
        <w:rPr>
          <w:rFonts w:asciiTheme="minorHAnsi" w:eastAsia="Calibri" w:hAnsiTheme="minorHAnsi" w:cstheme="minorHAnsi"/>
          <w:sz w:val="21"/>
          <w:szCs w:val="21"/>
          <w:lang w:eastAsia="en-US"/>
        </w:rPr>
        <w:t xml:space="preserve">wniosek  należy </w:t>
      </w:r>
      <w:r w:rsidR="009421DE" w:rsidRPr="00C63D4E">
        <w:rPr>
          <w:rFonts w:asciiTheme="minorHAnsi" w:eastAsia="Calibri" w:hAnsiTheme="minorHAnsi" w:cstheme="minorHAnsi"/>
          <w:sz w:val="21"/>
          <w:szCs w:val="21"/>
          <w:lang w:val="pl-PL" w:eastAsia="en-US"/>
        </w:rPr>
        <w:t xml:space="preserve">złożyć </w:t>
      </w:r>
      <w:r w:rsidR="003A5A36" w:rsidRPr="00C63D4E">
        <w:rPr>
          <w:rFonts w:asciiTheme="minorHAnsi" w:eastAsia="Calibri" w:hAnsiTheme="minorHAnsi" w:cstheme="minorHAnsi"/>
          <w:sz w:val="21"/>
          <w:szCs w:val="21"/>
          <w:lang w:eastAsia="en-US"/>
        </w:rPr>
        <w:t xml:space="preserve">za </w:t>
      </w:r>
      <w:r w:rsidR="003A5A36" w:rsidRPr="00C63D4E">
        <w:rPr>
          <w:rFonts w:asciiTheme="minorHAnsi" w:hAnsiTheme="minorHAnsi" w:cstheme="minorHAnsi"/>
          <w:sz w:val="21"/>
          <w:szCs w:val="21"/>
          <w:lang w:eastAsia="pl-PL"/>
        </w:rPr>
        <w:t>pośrednictwem formularza „WYŚLIJ WIADOMOŚĆ DO ZAMAWIAJĄCEGO”</w:t>
      </w:r>
      <w:r w:rsidR="00361372" w:rsidRPr="00C63D4E">
        <w:rPr>
          <w:rFonts w:asciiTheme="minorHAnsi" w:hAnsiTheme="minorHAnsi" w:cstheme="minorHAnsi"/>
          <w:sz w:val="21"/>
          <w:szCs w:val="21"/>
          <w:lang w:val="pl-PL" w:eastAsia="pl-PL"/>
        </w:rPr>
        <w:t>;</w:t>
      </w:r>
      <w:r w:rsidR="00361372" w:rsidRPr="00C63D4E">
        <w:rPr>
          <w:rFonts w:asciiTheme="minorHAnsi" w:eastAsia="Calibri" w:hAnsiTheme="minorHAnsi" w:cstheme="minorHAnsi"/>
          <w:sz w:val="21"/>
          <w:szCs w:val="21"/>
          <w:lang w:val="pl-PL" w:eastAsia="en-US"/>
        </w:rPr>
        <w:t xml:space="preserve"> </w:t>
      </w:r>
      <w:r w:rsidRPr="00C63D4E">
        <w:rPr>
          <w:rFonts w:asciiTheme="minorHAnsi" w:eastAsia="Calibri" w:hAnsiTheme="minorHAnsi" w:cstheme="minorHAnsi"/>
          <w:sz w:val="21"/>
          <w:szCs w:val="21"/>
          <w:u w:val="single"/>
          <w:lang w:eastAsia="en-US"/>
        </w:rPr>
        <w:t>zamawiający zaleca, aby zapytania zostały również przesłane w wersji edytowalnej</w:t>
      </w:r>
      <w:r w:rsidR="00AC5CA6" w:rsidRPr="00C63D4E">
        <w:rPr>
          <w:rFonts w:asciiTheme="minorHAnsi" w:eastAsia="Calibri" w:hAnsiTheme="minorHAnsi" w:cstheme="minorHAnsi"/>
          <w:sz w:val="21"/>
          <w:szCs w:val="21"/>
          <w:u w:val="single"/>
          <w:lang w:val="pl-PL" w:eastAsia="en-US"/>
        </w:rPr>
        <w:t>.</w:t>
      </w:r>
    </w:p>
    <w:p w14:paraId="5B4974F3" w14:textId="77777777" w:rsidR="00AC5CA6" w:rsidRPr="00C63D4E" w:rsidRDefault="00AC5CA6" w:rsidP="00C63D4E">
      <w:pPr>
        <w:pStyle w:val="Akapitzlist"/>
        <w:numPr>
          <w:ilvl w:val="0"/>
          <w:numId w:val="15"/>
        </w:numPr>
        <w:tabs>
          <w:tab w:val="left" w:pos="426"/>
        </w:tabs>
        <w:ind w:left="426" w:hanging="426"/>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rPr>
        <w:t xml:space="preserve">Zamawiający odpowie na wniosek o wyjaśnienie treści SWZ, pod warunkiem że wniosek ten wpłynie do zamawiającego nie później niż na </w:t>
      </w:r>
      <w:r w:rsidR="001E54F8" w:rsidRPr="00C63D4E">
        <w:rPr>
          <w:rFonts w:asciiTheme="minorHAnsi" w:hAnsiTheme="minorHAnsi" w:cstheme="minorHAnsi"/>
          <w:sz w:val="21"/>
          <w:szCs w:val="21"/>
          <w:lang w:val="pl-PL"/>
        </w:rPr>
        <w:t xml:space="preserve">4 </w:t>
      </w:r>
      <w:r w:rsidRPr="00C63D4E">
        <w:rPr>
          <w:rFonts w:asciiTheme="minorHAnsi" w:hAnsiTheme="minorHAnsi" w:cstheme="minorHAnsi"/>
          <w:sz w:val="21"/>
          <w:szCs w:val="21"/>
        </w:rPr>
        <w:t>dni przed upływem terminu składania ofert.</w:t>
      </w:r>
    </w:p>
    <w:p w14:paraId="2C18644C" w14:textId="77777777" w:rsidR="00DB5D65" w:rsidRPr="00C63D4E" w:rsidRDefault="00DB5D65" w:rsidP="00C63D4E">
      <w:pPr>
        <w:pStyle w:val="Akapitzlist"/>
        <w:numPr>
          <w:ilvl w:val="0"/>
          <w:numId w:val="15"/>
        </w:numPr>
        <w:tabs>
          <w:tab w:val="left" w:pos="426"/>
        </w:tabs>
        <w:ind w:left="426" w:hanging="426"/>
        <w:contextualSpacing/>
        <w:jc w:val="both"/>
        <w:outlineLvl w:val="0"/>
        <w:rPr>
          <w:rFonts w:asciiTheme="minorHAnsi" w:hAnsiTheme="minorHAnsi" w:cstheme="minorHAnsi"/>
          <w:sz w:val="21"/>
          <w:szCs w:val="21"/>
        </w:rPr>
      </w:pPr>
      <w:r w:rsidRPr="00C63D4E">
        <w:rPr>
          <w:rFonts w:asciiTheme="minorHAnsi" w:eastAsia="TimesNewRoman" w:hAnsiTheme="minorHAnsi" w:cstheme="minorHAnsi"/>
          <w:sz w:val="21"/>
          <w:szCs w:val="21"/>
        </w:rPr>
        <w:t>Zamawiający może przed upływem terminu składania ofert zmienić treść SWZ</w:t>
      </w:r>
      <w:r w:rsidR="00FC0B5D" w:rsidRPr="00C63D4E">
        <w:rPr>
          <w:rFonts w:asciiTheme="minorHAnsi" w:eastAsia="TimesNewRoman" w:hAnsiTheme="minorHAnsi" w:cstheme="minorHAnsi"/>
          <w:sz w:val="21"/>
          <w:szCs w:val="21"/>
          <w:lang w:val="pl-PL"/>
        </w:rPr>
        <w:t>.</w:t>
      </w:r>
    </w:p>
    <w:p w14:paraId="3ECC7F2B" w14:textId="77777777" w:rsidR="000E3AB4" w:rsidRPr="00C63D4E" w:rsidRDefault="00D82290" w:rsidP="00C63D4E">
      <w:pPr>
        <w:pStyle w:val="Akapitzlist"/>
        <w:numPr>
          <w:ilvl w:val="0"/>
          <w:numId w:val="15"/>
        </w:numPr>
        <w:tabs>
          <w:tab w:val="left" w:pos="426"/>
        </w:tabs>
        <w:ind w:left="426" w:hanging="426"/>
        <w:contextualSpacing/>
        <w:jc w:val="both"/>
        <w:outlineLvl w:val="0"/>
        <w:rPr>
          <w:rFonts w:asciiTheme="minorHAnsi" w:hAnsiTheme="minorHAnsi" w:cstheme="minorHAnsi"/>
          <w:sz w:val="21"/>
          <w:szCs w:val="21"/>
        </w:rPr>
      </w:pPr>
      <w:r w:rsidRPr="00C63D4E">
        <w:rPr>
          <w:rFonts w:asciiTheme="minorHAnsi" w:eastAsia="TimesNewRoman" w:hAnsiTheme="minorHAnsi" w:cstheme="minorHAnsi"/>
          <w:sz w:val="21"/>
          <w:szCs w:val="21"/>
        </w:rPr>
        <w:t xml:space="preserve">Treść zapytań </w:t>
      </w:r>
      <w:r w:rsidRPr="00C63D4E">
        <w:rPr>
          <w:rFonts w:asciiTheme="minorHAnsi" w:eastAsia="TimesNewRoman" w:hAnsiTheme="minorHAnsi" w:cstheme="minorHAnsi"/>
          <w:sz w:val="21"/>
          <w:szCs w:val="21"/>
          <w:lang w:val="pl-PL"/>
        </w:rPr>
        <w:t>(</w:t>
      </w:r>
      <w:r w:rsidRPr="00C63D4E">
        <w:rPr>
          <w:rFonts w:asciiTheme="minorHAnsi" w:eastAsia="TimesNewRoman" w:hAnsiTheme="minorHAnsi" w:cstheme="minorHAnsi"/>
          <w:sz w:val="21"/>
          <w:szCs w:val="21"/>
        </w:rPr>
        <w:t>bez ujawniania źródła zapytania</w:t>
      </w:r>
      <w:r w:rsidRPr="00C63D4E">
        <w:rPr>
          <w:rFonts w:asciiTheme="minorHAnsi" w:eastAsia="TimesNewRoman" w:hAnsiTheme="minorHAnsi" w:cstheme="minorHAnsi"/>
          <w:sz w:val="21"/>
          <w:szCs w:val="21"/>
          <w:lang w:val="pl-PL"/>
        </w:rPr>
        <w:t>)</w:t>
      </w:r>
      <w:r w:rsidRPr="00C63D4E">
        <w:rPr>
          <w:rFonts w:asciiTheme="minorHAnsi" w:eastAsia="TimesNewRoman" w:hAnsiTheme="minorHAnsi" w:cstheme="minorHAnsi"/>
          <w:sz w:val="21"/>
          <w:szCs w:val="21"/>
        </w:rPr>
        <w:t xml:space="preserve"> wraz z wyjaśnieniami</w:t>
      </w:r>
      <w:r w:rsidR="004475B7" w:rsidRPr="00C63D4E">
        <w:rPr>
          <w:rFonts w:asciiTheme="minorHAnsi" w:hAnsiTheme="minorHAnsi" w:cstheme="minorHAnsi"/>
          <w:sz w:val="21"/>
          <w:szCs w:val="21"/>
          <w:lang w:eastAsia="pl-PL"/>
        </w:rPr>
        <w:t xml:space="preserve">, </w:t>
      </w:r>
      <w:r w:rsidRPr="00C63D4E">
        <w:rPr>
          <w:rFonts w:asciiTheme="minorHAnsi" w:hAnsiTheme="minorHAnsi" w:cstheme="minorHAnsi"/>
          <w:sz w:val="21"/>
          <w:szCs w:val="21"/>
          <w:lang w:val="pl-PL" w:eastAsia="pl-PL"/>
        </w:rPr>
        <w:t xml:space="preserve">ewentualne zmiany treści SWZ lub </w:t>
      </w:r>
      <w:r w:rsidR="004475B7" w:rsidRPr="00C63D4E">
        <w:rPr>
          <w:rFonts w:asciiTheme="minorHAnsi" w:hAnsiTheme="minorHAnsi" w:cstheme="minorHAnsi"/>
          <w:sz w:val="21"/>
          <w:szCs w:val="21"/>
          <w:lang w:eastAsia="pl-PL"/>
        </w:rPr>
        <w:t>zmiany termi</w:t>
      </w:r>
      <w:r w:rsidR="00CE4123" w:rsidRPr="00C63D4E">
        <w:rPr>
          <w:rFonts w:asciiTheme="minorHAnsi" w:hAnsiTheme="minorHAnsi" w:cstheme="minorHAnsi"/>
          <w:sz w:val="21"/>
          <w:szCs w:val="21"/>
          <w:lang w:eastAsia="pl-PL"/>
        </w:rPr>
        <w:t xml:space="preserve">nu składania i otwarcia ofert, </w:t>
      </w:r>
      <w:r w:rsidR="00CE4123" w:rsidRPr="00C63D4E">
        <w:rPr>
          <w:rFonts w:asciiTheme="minorHAnsi" w:hAnsiTheme="minorHAnsi" w:cstheme="minorHAnsi"/>
          <w:sz w:val="21"/>
          <w:szCs w:val="21"/>
          <w:lang w:val="pl-PL" w:eastAsia="pl-PL"/>
        </w:rPr>
        <w:t>z</w:t>
      </w:r>
      <w:r w:rsidR="004475B7" w:rsidRPr="00C63D4E">
        <w:rPr>
          <w:rFonts w:asciiTheme="minorHAnsi" w:hAnsiTheme="minorHAnsi" w:cstheme="minorHAnsi"/>
          <w:sz w:val="21"/>
          <w:szCs w:val="21"/>
          <w:lang w:eastAsia="pl-PL"/>
        </w:rPr>
        <w:t xml:space="preserve">amawiający </w:t>
      </w:r>
      <w:r w:rsidR="0002769F" w:rsidRPr="00C63D4E">
        <w:rPr>
          <w:rFonts w:asciiTheme="minorHAnsi" w:hAnsiTheme="minorHAnsi" w:cstheme="minorHAnsi"/>
          <w:sz w:val="21"/>
          <w:szCs w:val="21"/>
          <w:lang w:val="pl-PL" w:eastAsia="pl-PL"/>
        </w:rPr>
        <w:t xml:space="preserve">zamieści </w:t>
      </w:r>
      <w:r w:rsidR="00D35B93" w:rsidRPr="00C63D4E">
        <w:rPr>
          <w:rFonts w:asciiTheme="minorHAnsi" w:hAnsiTheme="minorHAnsi" w:cstheme="minorHAnsi"/>
          <w:sz w:val="21"/>
          <w:szCs w:val="21"/>
          <w:lang w:eastAsia="pl-PL"/>
        </w:rPr>
        <w:t>na Platformie</w:t>
      </w:r>
      <w:r w:rsidR="00D35B93" w:rsidRPr="00C63D4E">
        <w:rPr>
          <w:rFonts w:asciiTheme="minorHAnsi" w:hAnsiTheme="minorHAnsi" w:cstheme="minorHAnsi"/>
          <w:sz w:val="21"/>
          <w:szCs w:val="21"/>
          <w:lang w:val="pl-PL" w:eastAsia="pl-PL"/>
        </w:rPr>
        <w:t xml:space="preserve"> (</w:t>
      </w:r>
      <w:r w:rsidR="003C5E9D" w:rsidRPr="00C63D4E">
        <w:rPr>
          <w:rFonts w:asciiTheme="minorHAnsi" w:hAnsiTheme="minorHAnsi" w:cstheme="minorHAnsi"/>
          <w:sz w:val="21"/>
          <w:szCs w:val="21"/>
          <w:lang w:eastAsia="pl-PL"/>
        </w:rPr>
        <w:t xml:space="preserve">w sekcji </w:t>
      </w:r>
      <w:r w:rsidR="00DB5D65" w:rsidRPr="00C63D4E">
        <w:rPr>
          <w:rFonts w:asciiTheme="minorHAnsi" w:hAnsiTheme="minorHAnsi" w:cstheme="minorHAnsi"/>
          <w:sz w:val="21"/>
          <w:szCs w:val="21"/>
          <w:lang w:val="pl-PL" w:eastAsia="pl-PL"/>
        </w:rPr>
        <w:t>„</w:t>
      </w:r>
      <w:r w:rsidR="00DB5D65" w:rsidRPr="00C63D4E">
        <w:rPr>
          <w:rFonts w:asciiTheme="minorHAnsi" w:hAnsiTheme="minorHAnsi" w:cstheme="minorHAnsi"/>
          <w:sz w:val="21"/>
          <w:szCs w:val="21"/>
          <w:lang w:eastAsia="pl-PL"/>
        </w:rPr>
        <w:t>KOMUNIKATY”</w:t>
      </w:r>
      <w:r w:rsidR="00D35B93" w:rsidRPr="00C63D4E">
        <w:rPr>
          <w:rFonts w:asciiTheme="minorHAnsi" w:hAnsiTheme="minorHAnsi" w:cstheme="minorHAnsi"/>
          <w:sz w:val="21"/>
          <w:szCs w:val="21"/>
          <w:lang w:val="pl-PL" w:eastAsia="pl-PL"/>
        </w:rPr>
        <w:t>)</w:t>
      </w:r>
      <w:r w:rsidR="000E3AB4" w:rsidRPr="00C63D4E">
        <w:rPr>
          <w:rFonts w:asciiTheme="minorHAnsi" w:hAnsiTheme="minorHAnsi" w:cstheme="minorHAnsi"/>
          <w:bCs/>
          <w:sz w:val="21"/>
          <w:szCs w:val="21"/>
        </w:rPr>
        <w:t>.</w:t>
      </w:r>
    </w:p>
    <w:p w14:paraId="46375A01" w14:textId="346D26AD" w:rsidR="00DD6273" w:rsidRPr="00C63D4E" w:rsidRDefault="00DD6273" w:rsidP="00C63D4E">
      <w:pPr>
        <w:pStyle w:val="Akapitzlist"/>
        <w:numPr>
          <w:ilvl w:val="0"/>
          <w:numId w:val="15"/>
        </w:numPr>
        <w:tabs>
          <w:tab w:val="left" w:pos="426"/>
        </w:tabs>
        <w:ind w:left="426" w:hanging="426"/>
        <w:contextualSpacing/>
        <w:jc w:val="both"/>
        <w:outlineLvl w:val="0"/>
        <w:rPr>
          <w:rFonts w:asciiTheme="minorHAnsi" w:hAnsiTheme="minorHAnsi" w:cstheme="minorHAnsi"/>
          <w:sz w:val="21"/>
          <w:szCs w:val="21"/>
        </w:rPr>
      </w:pPr>
      <w:r w:rsidRPr="00C63D4E">
        <w:rPr>
          <w:rFonts w:asciiTheme="minorHAnsi" w:eastAsia="TimesNewRoman" w:hAnsiTheme="minorHAnsi" w:cstheme="minorHAnsi"/>
          <w:sz w:val="21"/>
          <w:szCs w:val="21"/>
        </w:rPr>
        <w:t xml:space="preserve">Na skutek udzielenia wyjaśnień, o których mowa w </w:t>
      </w:r>
      <w:r w:rsidRPr="00C63D4E">
        <w:rPr>
          <w:rFonts w:asciiTheme="minorHAnsi" w:eastAsia="TimesNewRoman" w:hAnsiTheme="minorHAnsi" w:cstheme="minorHAnsi"/>
          <w:sz w:val="21"/>
          <w:szCs w:val="21"/>
          <w:lang w:val="pl-PL"/>
        </w:rPr>
        <w:t xml:space="preserve">pkt </w:t>
      </w:r>
      <w:r w:rsidR="00D52D8E" w:rsidRPr="00C63D4E">
        <w:rPr>
          <w:rFonts w:asciiTheme="minorHAnsi" w:eastAsia="TimesNewRoman" w:hAnsiTheme="minorHAnsi" w:cstheme="minorHAnsi"/>
          <w:sz w:val="21"/>
          <w:szCs w:val="21"/>
          <w:lang w:val="pl-PL"/>
        </w:rPr>
        <w:t>2</w:t>
      </w:r>
      <w:r w:rsidR="00E46FD2" w:rsidRPr="00C63D4E">
        <w:rPr>
          <w:rFonts w:asciiTheme="minorHAnsi" w:eastAsia="TimesNewRoman" w:hAnsiTheme="minorHAnsi" w:cstheme="minorHAnsi"/>
          <w:sz w:val="21"/>
          <w:szCs w:val="21"/>
          <w:lang w:val="pl-PL"/>
        </w:rPr>
        <w:t>6</w:t>
      </w:r>
      <w:r w:rsidRPr="00C63D4E">
        <w:rPr>
          <w:rFonts w:asciiTheme="minorHAnsi" w:eastAsia="TimesNewRoman" w:hAnsiTheme="minorHAnsi" w:cstheme="minorHAnsi"/>
          <w:sz w:val="21"/>
          <w:szCs w:val="21"/>
        </w:rPr>
        <w:t xml:space="preserve">, dokonania zmiany treści SWZ, o której mowa w </w:t>
      </w:r>
      <w:r w:rsidR="00D52D8E" w:rsidRPr="00C63D4E">
        <w:rPr>
          <w:rFonts w:asciiTheme="minorHAnsi" w:eastAsia="TimesNewRoman" w:hAnsiTheme="minorHAnsi" w:cstheme="minorHAnsi"/>
          <w:sz w:val="21"/>
          <w:szCs w:val="21"/>
          <w:lang w:val="pl-PL"/>
        </w:rPr>
        <w:t>pkt 2</w:t>
      </w:r>
      <w:r w:rsidR="00E46FD2" w:rsidRPr="00C63D4E">
        <w:rPr>
          <w:rFonts w:asciiTheme="minorHAnsi" w:eastAsia="TimesNewRoman" w:hAnsiTheme="minorHAnsi" w:cstheme="minorHAnsi"/>
          <w:sz w:val="21"/>
          <w:szCs w:val="21"/>
          <w:lang w:val="pl-PL"/>
        </w:rPr>
        <w:t>5</w:t>
      </w:r>
      <w:r w:rsidRPr="00C63D4E">
        <w:rPr>
          <w:rFonts w:asciiTheme="minorHAnsi" w:eastAsia="TimesNewRoman" w:hAnsiTheme="minorHAnsi" w:cstheme="minorHAnsi"/>
          <w:sz w:val="21"/>
          <w:szCs w:val="21"/>
        </w:rPr>
        <w:t>,</w:t>
      </w:r>
      <w:r w:rsidRPr="00C63D4E">
        <w:rPr>
          <w:rFonts w:asciiTheme="minorHAnsi" w:eastAsia="TimesNewRoman" w:hAnsiTheme="minorHAnsi" w:cstheme="minorHAnsi"/>
          <w:sz w:val="21"/>
          <w:szCs w:val="21"/>
          <w:lang w:val="pl-PL"/>
        </w:rPr>
        <w:t xml:space="preserve"> </w:t>
      </w:r>
      <w:r w:rsidRPr="00C63D4E">
        <w:rPr>
          <w:rFonts w:asciiTheme="minorHAnsi" w:eastAsia="TimesNewRoman" w:hAnsiTheme="minorHAnsi" w:cstheme="minorHAnsi"/>
          <w:sz w:val="21"/>
          <w:szCs w:val="21"/>
        </w:rPr>
        <w:t>albo niezależnie od nich, zamawiający może przedłużyć termin składania ofert o czas niezbędny dla wykonawców do należytego przygotowania i złożenia ofert</w:t>
      </w:r>
      <w:r w:rsidRPr="00C63D4E">
        <w:rPr>
          <w:rFonts w:asciiTheme="minorHAnsi" w:eastAsia="TimesNewRoman" w:hAnsiTheme="minorHAnsi" w:cstheme="minorHAnsi"/>
          <w:sz w:val="21"/>
          <w:szCs w:val="21"/>
          <w:lang w:val="pl-PL"/>
        </w:rPr>
        <w:t xml:space="preserve">, przy czym </w:t>
      </w:r>
      <w:r w:rsidRPr="00C63D4E">
        <w:rPr>
          <w:rFonts w:asciiTheme="minorHAnsi" w:eastAsia="TimesNewRoman" w:hAnsiTheme="minorHAnsi" w:cstheme="minorHAnsi"/>
          <w:sz w:val="21"/>
          <w:szCs w:val="21"/>
        </w:rPr>
        <w:t>przedłużenie terminu składania ofert, nie wpływa na bieg terminu składania wniosku</w:t>
      </w:r>
      <w:r w:rsidRPr="00C63D4E">
        <w:rPr>
          <w:rFonts w:asciiTheme="minorHAnsi" w:hAnsiTheme="minorHAnsi" w:cstheme="minorHAnsi"/>
          <w:bCs/>
          <w:sz w:val="21"/>
          <w:szCs w:val="21"/>
        </w:rPr>
        <w:t xml:space="preserve"> </w:t>
      </w:r>
      <w:r w:rsidRPr="00C63D4E">
        <w:rPr>
          <w:rFonts w:asciiTheme="minorHAnsi" w:eastAsia="TimesNewRoman" w:hAnsiTheme="minorHAnsi" w:cstheme="minorHAnsi"/>
          <w:sz w:val="21"/>
          <w:szCs w:val="21"/>
        </w:rPr>
        <w:t xml:space="preserve">o wyjaśnienie treści SWZ, o którym mowa w </w:t>
      </w:r>
      <w:r w:rsidRPr="00C63D4E">
        <w:rPr>
          <w:rFonts w:asciiTheme="minorHAnsi" w:eastAsia="TimesNewRoman" w:hAnsiTheme="minorHAnsi" w:cstheme="minorHAnsi"/>
          <w:sz w:val="21"/>
          <w:szCs w:val="21"/>
          <w:lang w:val="pl-PL"/>
        </w:rPr>
        <w:t xml:space="preserve">pkt </w:t>
      </w:r>
      <w:r w:rsidR="00D52D8E" w:rsidRPr="00C63D4E">
        <w:rPr>
          <w:rFonts w:asciiTheme="minorHAnsi" w:eastAsia="TimesNewRoman" w:hAnsiTheme="minorHAnsi" w:cstheme="minorHAnsi"/>
          <w:sz w:val="21"/>
          <w:szCs w:val="21"/>
          <w:lang w:val="pl-PL"/>
        </w:rPr>
        <w:t>23</w:t>
      </w:r>
      <w:r w:rsidRPr="00C63D4E">
        <w:rPr>
          <w:rFonts w:asciiTheme="minorHAnsi" w:eastAsia="TimesNewRoman" w:hAnsiTheme="minorHAnsi" w:cstheme="minorHAnsi"/>
          <w:sz w:val="21"/>
          <w:szCs w:val="21"/>
        </w:rPr>
        <w:t>.</w:t>
      </w:r>
    </w:p>
    <w:p w14:paraId="5484B9D8" w14:textId="77777777" w:rsidR="00E1353E" w:rsidRPr="00C63D4E" w:rsidRDefault="00D35B93" w:rsidP="00C63D4E">
      <w:pPr>
        <w:pStyle w:val="Akapitzlist"/>
        <w:numPr>
          <w:ilvl w:val="0"/>
          <w:numId w:val="15"/>
        </w:numPr>
        <w:tabs>
          <w:tab w:val="left" w:pos="426"/>
        </w:tabs>
        <w:ind w:left="426" w:hanging="426"/>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lang w:val="pl-PL"/>
        </w:rPr>
        <w:t>Z</w:t>
      </w:r>
      <w:r w:rsidRPr="00C63D4E">
        <w:rPr>
          <w:rFonts w:asciiTheme="minorHAnsi" w:hAnsiTheme="minorHAnsi" w:cstheme="minorHAnsi"/>
          <w:sz w:val="21"/>
          <w:szCs w:val="21"/>
        </w:rPr>
        <w:t>amawiający udostępni</w:t>
      </w:r>
      <w:r w:rsidRPr="00C63D4E">
        <w:rPr>
          <w:rFonts w:asciiTheme="minorHAnsi" w:hAnsiTheme="minorHAnsi" w:cstheme="minorHAnsi"/>
          <w:sz w:val="21"/>
          <w:szCs w:val="21"/>
          <w:lang w:val="pl-PL"/>
        </w:rPr>
        <w:t xml:space="preserve">ał będzie </w:t>
      </w:r>
      <w:r w:rsidRPr="00C63D4E">
        <w:rPr>
          <w:rFonts w:asciiTheme="minorHAnsi" w:hAnsiTheme="minorHAnsi" w:cstheme="minorHAnsi"/>
          <w:sz w:val="21"/>
          <w:szCs w:val="21"/>
        </w:rPr>
        <w:t>na Platformie (w sekcji ,,KOMUNIKATY”)</w:t>
      </w:r>
      <w:r w:rsidRPr="00C63D4E">
        <w:rPr>
          <w:rFonts w:asciiTheme="minorHAnsi" w:hAnsiTheme="minorHAnsi" w:cstheme="minorHAnsi"/>
          <w:sz w:val="21"/>
          <w:szCs w:val="21"/>
          <w:lang w:val="pl-PL"/>
        </w:rPr>
        <w:t xml:space="preserve"> w</w:t>
      </w:r>
      <w:r w:rsidR="004B50DD" w:rsidRPr="00C63D4E">
        <w:rPr>
          <w:rFonts w:asciiTheme="minorHAnsi" w:hAnsiTheme="minorHAnsi" w:cstheme="minorHAnsi"/>
          <w:sz w:val="21"/>
          <w:szCs w:val="21"/>
          <w:lang w:val="pl-PL"/>
        </w:rPr>
        <w:t>szelkie informacje wynikające z postano</w:t>
      </w:r>
      <w:r w:rsidR="00D52D8E" w:rsidRPr="00C63D4E">
        <w:rPr>
          <w:rFonts w:asciiTheme="minorHAnsi" w:hAnsiTheme="minorHAnsi" w:cstheme="minorHAnsi"/>
          <w:sz w:val="21"/>
          <w:szCs w:val="21"/>
          <w:lang w:val="pl-PL"/>
        </w:rPr>
        <w:t>wień regulaminu</w:t>
      </w:r>
      <w:r w:rsidRPr="00C63D4E">
        <w:rPr>
          <w:rFonts w:asciiTheme="minorHAnsi" w:hAnsiTheme="minorHAnsi" w:cstheme="minorHAnsi"/>
          <w:sz w:val="21"/>
          <w:szCs w:val="21"/>
          <w:lang w:val="pl-PL"/>
        </w:rPr>
        <w:t>, w szczególności</w:t>
      </w:r>
      <w:r w:rsidR="004B7F5E" w:rsidRPr="00C63D4E">
        <w:rPr>
          <w:rFonts w:asciiTheme="minorHAnsi" w:hAnsiTheme="minorHAnsi" w:cstheme="minorHAnsi"/>
          <w:sz w:val="21"/>
          <w:szCs w:val="21"/>
          <w:lang w:val="pl-PL"/>
        </w:rPr>
        <w:t xml:space="preserve"> </w:t>
      </w:r>
      <w:r w:rsidR="00C33CDD" w:rsidRPr="00C63D4E">
        <w:rPr>
          <w:rFonts w:asciiTheme="minorHAnsi" w:hAnsiTheme="minorHAnsi" w:cstheme="minorHAnsi"/>
          <w:sz w:val="21"/>
          <w:szCs w:val="21"/>
          <w:lang w:val="pl-PL"/>
        </w:rPr>
        <w:t xml:space="preserve">dot. </w:t>
      </w:r>
      <w:r w:rsidRPr="00C63D4E">
        <w:rPr>
          <w:rFonts w:asciiTheme="minorHAnsi" w:hAnsiTheme="minorHAnsi" w:cstheme="minorHAnsi"/>
          <w:sz w:val="21"/>
          <w:szCs w:val="21"/>
          <w:lang w:val="pl-PL"/>
        </w:rPr>
        <w:t>unieważnieni</w:t>
      </w:r>
      <w:r w:rsidR="00D52D8E" w:rsidRPr="00C63D4E">
        <w:rPr>
          <w:rFonts w:asciiTheme="minorHAnsi" w:hAnsiTheme="minorHAnsi" w:cstheme="minorHAnsi"/>
          <w:sz w:val="21"/>
          <w:szCs w:val="21"/>
          <w:lang w:val="pl-PL"/>
        </w:rPr>
        <w:t>a</w:t>
      </w:r>
      <w:r w:rsidR="004B7F5E" w:rsidRPr="00C63D4E">
        <w:rPr>
          <w:rFonts w:asciiTheme="minorHAnsi" w:hAnsiTheme="minorHAnsi" w:cstheme="minorHAnsi"/>
          <w:sz w:val="21"/>
          <w:szCs w:val="21"/>
          <w:lang w:val="pl-PL"/>
        </w:rPr>
        <w:t xml:space="preserve"> postępowania, bądź</w:t>
      </w:r>
      <w:r w:rsidRPr="00C63D4E">
        <w:rPr>
          <w:rFonts w:asciiTheme="minorHAnsi" w:hAnsiTheme="minorHAnsi" w:cstheme="minorHAnsi"/>
          <w:sz w:val="21"/>
          <w:szCs w:val="21"/>
          <w:lang w:val="pl-PL"/>
        </w:rPr>
        <w:t xml:space="preserve"> odstąpie</w:t>
      </w:r>
      <w:r w:rsidR="004B7F5E" w:rsidRPr="00C63D4E">
        <w:rPr>
          <w:rFonts w:asciiTheme="minorHAnsi" w:hAnsiTheme="minorHAnsi" w:cstheme="minorHAnsi"/>
          <w:sz w:val="21"/>
          <w:szCs w:val="21"/>
          <w:lang w:val="pl-PL"/>
        </w:rPr>
        <w:t xml:space="preserve">nia od </w:t>
      </w:r>
      <w:r w:rsidR="00D52D8E" w:rsidRPr="00C63D4E">
        <w:rPr>
          <w:rFonts w:asciiTheme="minorHAnsi" w:hAnsiTheme="minorHAnsi" w:cstheme="minorHAnsi"/>
          <w:sz w:val="21"/>
          <w:szCs w:val="21"/>
          <w:lang w:val="pl-PL"/>
        </w:rPr>
        <w:t xml:space="preserve">jego </w:t>
      </w:r>
      <w:r w:rsidR="004B7F5E" w:rsidRPr="00C63D4E">
        <w:rPr>
          <w:rFonts w:asciiTheme="minorHAnsi" w:hAnsiTheme="minorHAnsi" w:cstheme="minorHAnsi"/>
          <w:sz w:val="21"/>
          <w:szCs w:val="21"/>
          <w:lang w:val="pl-PL"/>
        </w:rPr>
        <w:t>prowadze</w:t>
      </w:r>
      <w:r w:rsidR="00D52D8E" w:rsidRPr="00C63D4E">
        <w:rPr>
          <w:rFonts w:asciiTheme="minorHAnsi" w:hAnsiTheme="minorHAnsi" w:cstheme="minorHAnsi"/>
          <w:sz w:val="21"/>
          <w:szCs w:val="21"/>
          <w:lang w:val="pl-PL"/>
        </w:rPr>
        <w:t>nia.</w:t>
      </w:r>
    </w:p>
    <w:p w14:paraId="02DA7960" w14:textId="77777777" w:rsidR="00883E0D" w:rsidRPr="00C63D4E" w:rsidRDefault="004A6469" w:rsidP="00C63D4E">
      <w:pPr>
        <w:pStyle w:val="Akapitzlist"/>
        <w:numPr>
          <w:ilvl w:val="0"/>
          <w:numId w:val="15"/>
        </w:numPr>
        <w:tabs>
          <w:tab w:val="left" w:pos="426"/>
        </w:tabs>
        <w:ind w:left="426" w:hanging="426"/>
        <w:contextualSpacing/>
        <w:jc w:val="both"/>
        <w:outlineLvl w:val="0"/>
        <w:rPr>
          <w:rFonts w:asciiTheme="minorHAnsi" w:hAnsiTheme="minorHAnsi" w:cstheme="minorHAnsi"/>
          <w:sz w:val="21"/>
          <w:szCs w:val="21"/>
        </w:rPr>
      </w:pPr>
      <w:r w:rsidRPr="00C63D4E">
        <w:rPr>
          <w:rFonts w:asciiTheme="minorHAnsi" w:hAnsiTheme="minorHAnsi" w:cstheme="minorHAnsi"/>
          <w:b/>
          <w:sz w:val="21"/>
          <w:szCs w:val="21"/>
          <w:lang w:val="pl-PL" w:eastAsia="pl-PL"/>
        </w:rPr>
        <w:t>K</w:t>
      </w:r>
      <w:r w:rsidR="00883E0D" w:rsidRPr="00C63D4E">
        <w:rPr>
          <w:rFonts w:asciiTheme="minorHAnsi" w:hAnsiTheme="minorHAnsi" w:cstheme="minorHAnsi"/>
          <w:b/>
          <w:sz w:val="21"/>
          <w:szCs w:val="21"/>
          <w:lang w:eastAsia="pl-PL"/>
        </w:rPr>
        <w:t xml:space="preserve">orespondencja, której adresatem jest konkretny </w:t>
      </w:r>
      <w:r w:rsidR="00883E0D" w:rsidRPr="00C63D4E">
        <w:rPr>
          <w:rFonts w:asciiTheme="minorHAnsi" w:hAnsiTheme="minorHAnsi" w:cstheme="minorHAnsi"/>
          <w:b/>
          <w:sz w:val="21"/>
          <w:szCs w:val="21"/>
          <w:lang w:val="pl-PL" w:eastAsia="pl-PL"/>
        </w:rPr>
        <w:t>w</w:t>
      </w:r>
      <w:r w:rsidR="00883E0D" w:rsidRPr="00C63D4E">
        <w:rPr>
          <w:rFonts w:asciiTheme="minorHAnsi" w:hAnsiTheme="minorHAnsi" w:cstheme="minorHAnsi"/>
          <w:b/>
          <w:sz w:val="21"/>
          <w:szCs w:val="21"/>
          <w:lang w:eastAsia="pl-PL"/>
        </w:rPr>
        <w:t xml:space="preserve">ykonawca, będzie przekazywana za pośrednictwem Platformy </w:t>
      </w:r>
      <w:r w:rsidR="00883E0D" w:rsidRPr="00C63D4E">
        <w:rPr>
          <w:rFonts w:asciiTheme="minorHAnsi" w:hAnsiTheme="minorHAnsi" w:cstheme="minorHAnsi"/>
          <w:b/>
          <w:sz w:val="21"/>
          <w:szCs w:val="21"/>
          <w:lang w:val="pl-PL" w:eastAsia="pl-PL"/>
        </w:rPr>
        <w:t xml:space="preserve">tylko </w:t>
      </w:r>
      <w:r w:rsidR="00883E0D" w:rsidRPr="00C63D4E">
        <w:rPr>
          <w:rFonts w:asciiTheme="minorHAnsi" w:hAnsiTheme="minorHAnsi" w:cstheme="minorHAnsi"/>
          <w:b/>
          <w:sz w:val="21"/>
          <w:szCs w:val="21"/>
          <w:lang w:eastAsia="pl-PL"/>
        </w:rPr>
        <w:t xml:space="preserve">do </w:t>
      </w:r>
      <w:r w:rsidR="00883E0D" w:rsidRPr="00C63D4E">
        <w:rPr>
          <w:rFonts w:asciiTheme="minorHAnsi" w:hAnsiTheme="minorHAnsi" w:cstheme="minorHAnsi"/>
          <w:b/>
          <w:sz w:val="21"/>
          <w:szCs w:val="21"/>
          <w:lang w:val="pl-PL" w:eastAsia="pl-PL"/>
        </w:rPr>
        <w:t>tego w</w:t>
      </w:r>
      <w:r w:rsidR="00883E0D" w:rsidRPr="00C63D4E">
        <w:rPr>
          <w:rFonts w:asciiTheme="minorHAnsi" w:hAnsiTheme="minorHAnsi" w:cstheme="minorHAnsi"/>
          <w:b/>
          <w:sz w:val="21"/>
          <w:szCs w:val="21"/>
          <w:lang w:eastAsia="pl-PL"/>
        </w:rPr>
        <w:t>ykonawcy</w:t>
      </w:r>
      <w:r w:rsidR="00883E0D" w:rsidRPr="00C63D4E">
        <w:rPr>
          <w:rFonts w:asciiTheme="minorHAnsi" w:hAnsiTheme="minorHAnsi" w:cstheme="minorHAnsi"/>
          <w:b/>
          <w:sz w:val="21"/>
          <w:szCs w:val="21"/>
          <w:lang w:val="pl-PL" w:eastAsia="pl-PL"/>
        </w:rPr>
        <w:t xml:space="preserve">, </w:t>
      </w:r>
      <w:r w:rsidR="00883E0D" w:rsidRPr="00C63D4E">
        <w:rPr>
          <w:rFonts w:asciiTheme="minorHAnsi" w:hAnsiTheme="minorHAnsi" w:cstheme="minorHAnsi"/>
          <w:b/>
          <w:sz w:val="21"/>
          <w:szCs w:val="21"/>
          <w:u w:val="single"/>
          <w:lang w:val="pl-PL" w:eastAsia="pl-PL"/>
        </w:rPr>
        <w:t>a w</w:t>
      </w:r>
      <w:r w:rsidR="00883E0D" w:rsidRPr="00C63D4E">
        <w:rPr>
          <w:rFonts w:asciiTheme="minorHAnsi" w:hAnsiTheme="minorHAnsi" w:cstheme="minorHAnsi"/>
          <w:b/>
          <w:sz w:val="21"/>
          <w:szCs w:val="21"/>
          <w:u w:val="single"/>
          <w:lang w:eastAsia="pl-PL"/>
        </w:rPr>
        <w:t xml:space="preserve"> przypadku wykonawców </w:t>
      </w:r>
      <w:r w:rsidR="00883E0D" w:rsidRPr="00C63D4E">
        <w:rPr>
          <w:rFonts w:asciiTheme="minorHAnsi" w:hAnsiTheme="minorHAnsi" w:cstheme="minorHAnsi"/>
          <w:b/>
          <w:sz w:val="21"/>
          <w:szCs w:val="21"/>
          <w:u w:val="single"/>
        </w:rPr>
        <w:t>wspólnie ubiegających się o udzielenie zamówienia</w:t>
      </w:r>
      <w:r w:rsidR="00883E0D" w:rsidRPr="00C63D4E">
        <w:rPr>
          <w:rFonts w:asciiTheme="minorHAnsi" w:hAnsiTheme="minorHAnsi" w:cstheme="minorHAnsi"/>
          <w:b/>
          <w:sz w:val="21"/>
          <w:szCs w:val="21"/>
          <w:u w:val="single"/>
          <w:lang w:eastAsia="pl-PL"/>
        </w:rPr>
        <w:t xml:space="preserve">, </w:t>
      </w:r>
      <w:r w:rsidR="00883E0D" w:rsidRPr="00C63D4E">
        <w:rPr>
          <w:rFonts w:asciiTheme="minorHAnsi" w:hAnsiTheme="minorHAnsi" w:cstheme="minorHAnsi"/>
          <w:b/>
          <w:bCs/>
          <w:sz w:val="21"/>
          <w:szCs w:val="21"/>
          <w:u w:val="single"/>
        </w:rPr>
        <w:t>wszelka korespondencja będzie prowadzona przez zamawiającego wyłącznie z pełnomocnikiem</w:t>
      </w:r>
      <w:r w:rsidR="00883E0D" w:rsidRPr="00C63D4E">
        <w:rPr>
          <w:rFonts w:asciiTheme="minorHAnsi" w:hAnsiTheme="minorHAnsi" w:cstheme="minorHAnsi"/>
          <w:bCs/>
          <w:sz w:val="21"/>
          <w:szCs w:val="21"/>
        </w:rPr>
        <w:t>.</w:t>
      </w:r>
    </w:p>
    <w:p w14:paraId="126F0C8D" w14:textId="77777777" w:rsidR="004475B7" w:rsidRDefault="004475B7" w:rsidP="00C63D4E">
      <w:pPr>
        <w:pStyle w:val="Akapitzlist"/>
        <w:numPr>
          <w:ilvl w:val="0"/>
          <w:numId w:val="15"/>
        </w:numPr>
        <w:tabs>
          <w:tab w:val="left" w:pos="426"/>
        </w:tabs>
        <w:ind w:left="426" w:hanging="426"/>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lang w:eastAsia="pl-PL"/>
        </w:rPr>
        <w:t>Wykonawca jako podmiot profesjonalny ma obowiązek sprawdzania komunikatów i wiadomości</w:t>
      </w:r>
      <w:r w:rsidRPr="00C63D4E">
        <w:rPr>
          <w:rFonts w:asciiTheme="minorHAnsi" w:hAnsiTheme="minorHAnsi" w:cstheme="minorHAnsi"/>
          <w:sz w:val="21"/>
          <w:szCs w:val="21"/>
          <w:lang w:val="pl-PL" w:eastAsia="pl-PL"/>
        </w:rPr>
        <w:t xml:space="preserve"> </w:t>
      </w:r>
      <w:r w:rsidR="00CE4123" w:rsidRPr="00C63D4E">
        <w:rPr>
          <w:rFonts w:asciiTheme="minorHAnsi" w:hAnsiTheme="minorHAnsi" w:cstheme="minorHAnsi"/>
          <w:sz w:val="21"/>
          <w:szCs w:val="21"/>
          <w:lang w:eastAsia="pl-PL"/>
        </w:rPr>
        <w:t xml:space="preserve">przesłanych przez </w:t>
      </w:r>
      <w:r w:rsidR="00CE4123" w:rsidRPr="00C63D4E">
        <w:rPr>
          <w:rFonts w:asciiTheme="minorHAnsi" w:hAnsiTheme="minorHAnsi" w:cstheme="minorHAnsi"/>
          <w:sz w:val="21"/>
          <w:szCs w:val="21"/>
          <w:lang w:val="pl-PL" w:eastAsia="pl-PL"/>
        </w:rPr>
        <w:t>z</w:t>
      </w:r>
      <w:r w:rsidRPr="00C63D4E">
        <w:rPr>
          <w:rFonts w:asciiTheme="minorHAnsi" w:hAnsiTheme="minorHAnsi" w:cstheme="minorHAnsi"/>
          <w:sz w:val="21"/>
          <w:szCs w:val="21"/>
          <w:lang w:eastAsia="pl-PL"/>
        </w:rPr>
        <w:t>amawiającego</w:t>
      </w:r>
      <w:r w:rsidRPr="00C63D4E">
        <w:rPr>
          <w:rFonts w:asciiTheme="minorHAnsi" w:hAnsiTheme="minorHAnsi" w:cstheme="minorHAnsi"/>
          <w:sz w:val="21"/>
          <w:szCs w:val="21"/>
          <w:lang w:val="pl-PL" w:eastAsia="pl-PL"/>
        </w:rPr>
        <w:t>,</w:t>
      </w:r>
      <w:r w:rsidRPr="00C63D4E">
        <w:rPr>
          <w:rFonts w:asciiTheme="minorHAnsi" w:hAnsiTheme="minorHAnsi" w:cstheme="minorHAnsi"/>
          <w:sz w:val="21"/>
          <w:szCs w:val="21"/>
          <w:lang w:eastAsia="pl-PL"/>
        </w:rPr>
        <w:t xml:space="preserve"> bezpośrednio</w:t>
      </w:r>
      <w:r w:rsidRPr="00C63D4E">
        <w:rPr>
          <w:rFonts w:asciiTheme="minorHAnsi" w:hAnsiTheme="minorHAnsi" w:cstheme="minorHAnsi"/>
          <w:sz w:val="21"/>
          <w:szCs w:val="21"/>
          <w:lang w:val="pl-PL" w:eastAsia="pl-PL"/>
        </w:rPr>
        <w:t xml:space="preserve"> </w:t>
      </w:r>
      <w:r w:rsidR="0030498E" w:rsidRPr="00C63D4E">
        <w:rPr>
          <w:rFonts w:asciiTheme="minorHAnsi" w:hAnsiTheme="minorHAnsi" w:cstheme="minorHAnsi"/>
          <w:sz w:val="21"/>
          <w:szCs w:val="21"/>
          <w:lang w:eastAsia="pl-PL"/>
        </w:rPr>
        <w:t>na Platformie</w:t>
      </w:r>
      <w:r w:rsidR="00B16A03" w:rsidRPr="00C63D4E">
        <w:rPr>
          <w:rFonts w:asciiTheme="minorHAnsi" w:hAnsiTheme="minorHAnsi" w:cstheme="minorHAnsi"/>
          <w:sz w:val="21"/>
          <w:szCs w:val="21"/>
          <w:lang w:val="pl-PL" w:eastAsia="pl-PL"/>
        </w:rPr>
        <w:t xml:space="preserve">, </w:t>
      </w:r>
      <w:r w:rsidRPr="00C63D4E">
        <w:rPr>
          <w:rFonts w:asciiTheme="minorHAnsi" w:hAnsiTheme="minorHAnsi" w:cstheme="minorHAnsi"/>
          <w:sz w:val="21"/>
          <w:szCs w:val="21"/>
          <w:lang w:eastAsia="pl-PL"/>
        </w:rPr>
        <w:t>z uwagi na fakt iż możliwa jest aw</w:t>
      </w:r>
      <w:r w:rsidR="00B16A03" w:rsidRPr="00C63D4E">
        <w:rPr>
          <w:rFonts w:asciiTheme="minorHAnsi" w:hAnsiTheme="minorHAnsi" w:cstheme="minorHAnsi"/>
          <w:sz w:val="21"/>
          <w:szCs w:val="21"/>
          <w:lang w:eastAsia="pl-PL"/>
        </w:rPr>
        <w:t xml:space="preserve">aria systemu lub możliwe jest, </w:t>
      </w:r>
      <w:r w:rsidRPr="00C63D4E">
        <w:rPr>
          <w:rFonts w:asciiTheme="minorHAnsi" w:hAnsiTheme="minorHAnsi" w:cstheme="minorHAnsi"/>
          <w:sz w:val="21"/>
          <w:szCs w:val="21"/>
          <w:lang w:eastAsia="pl-PL"/>
        </w:rPr>
        <w:t>że powiadomienie trafi do folderu SPAM.</w:t>
      </w:r>
    </w:p>
    <w:p w14:paraId="20E3F78C" w14:textId="77777777" w:rsidR="00C233E5" w:rsidRDefault="00C233E5" w:rsidP="00C233E5">
      <w:pPr>
        <w:tabs>
          <w:tab w:val="left" w:pos="426"/>
        </w:tabs>
        <w:contextualSpacing/>
        <w:jc w:val="both"/>
        <w:outlineLvl w:val="0"/>
        <w:rPr>
          <w:rFonts w:asciiTheme="minorHAnsi" w:hAnsiTheme="minorHAnsi" w:cstheme="minorHAnsi"/>
          <w:sz w:val="21"/>
          <w:szCs w:val="21"/>
        </w:rPr>
      </w:pPr>
    </w:p>
    <w:p w14:paraId="54978CBD" w14:textId="77777777" w:rsidR="00C233E5" w:rsidRPr="00C233E5" w:rsidRDefault="00C233E5" w:rsidP="00C233E5">
      <w:pPr>
        <w:tabs>
          <w:tab w:val="left" w:pos="426"/>
        </w:tabs>
        <w:contextualSpacing/>
        <w:jc w:val="both"/>
        <w:outlineLvl w:val="0"/>
        <w:rPr>
          <w:rFonts w:asciiTheme="minorHAnsi" w:hAnsiTheme="minorHAnsi" w:cstheme="minorHAnsi"/>
          <w:sz w:val="21"/>
          <w:szCs w:val="21"/>
        </w:rPr>
      </w:pPr>
    </w:p>
    <w:p w14:paraId="49414B4D" w14:textId="2CA62ECF" w:rsidR="00380D82" w:rsidRPr="00D22EC8" w:rsidRDefault="004B50DD" w:rsidP="00C63D4E">
      <w:pPr>
        <w:pStyle w:val="Akapitzlist"/>
        <w:numPr>
          <w:ilvl w:val="0"/>
          <w:numId w:val="15"/>
        </w:numPr>
        <w:tabs>
          <w:tab w:val="left" w:pos="426"/>
        </w:tabs>
        <w:ind w:left="426" w:hanging="426"/>
        <w:contextualSpacing/>
        <w:jc w:val="both"/>
        <w:outlineLvl w:val="0"/>
        <w:rPr>
          <w:rFonts w:asciiTheme="minorHAnsi" w:hAnsiTheme="minorHAnsi" w:cstheme="minorHAnsi"/>
          <w:sz w:val="21"/>
          <w:szCs w:val="21"/>
        </w:rPr>
      </w:pPr>
      <w:r w:rsidRPr="00C63D4E">
        <w:rPr>
          <w:rFonts w:asciiTheme="minorHAnsi" w:hAnsiTheme="minorHAnsi" w:cstheme="minorHAnsi"/>
          <w:b/>
          <w:sz w:val="21"/>
          <w:szCs w:val="21"/>
          <w:u w:val="single"/>
          <w:lang w:val="pl-PL" w:eastAsia="pl-PL"/>
        </w:rPr>
        <w:lastRenderedPageBreak/>
        <w:t>J</w:t>
      </w:r>
      <w:r w:rsidR="008175EA" w:rsidRPr="00C63D4E">
        <w:rPr>
          <w:rFonts w:asciiTheme="minorHAnsi" w:hAnsiTheme="minorHAnsi" w:cstheme="minorHAnsi"/>
          <w:b/>
          <w:sz w:val="21"/>
          <w:szCs w:val="21"/>
          <w:u w:val="single"/>
          <w:lang w:val="pl-PL" w:eastAsia="pl-PL"/>
        </w:rPr>
        <w:t>edynie</w:t>
      </w:r>
      <w:r w:rsidR="008175EA" w:rsidRPr="00C63D4E">
        <w:rPr>
          <w:rFonts w:asciiTheme="minorHAnsi" w:hAnsiTheme="minorHAnsi" w:cstheme="minorHAnsi"/>
          <w:sz w:val="21"/>
          <w:szCs w:val="21"/>
          <w:lang w:val="pl-PL" w:eastAsia="pl-PL"/>
        </w:rPr>
        <w:t xml:space="preserve"> </w:t>
      </w:r>
      <w:r w:rsidR="008175EA" w:rsidRPr="00C63D4E">
        <w:rPr>
          <w:rFonts w:asciiTheme="minorHAnsi" w:eastAsia="Calibri" w:hAnsiTheme="minorHAnsi" w:cstheme="minorHAnsi"/>
          <w:sz w:val="21"/>
          <w:szCs w:val="21"/>
          <w:lang w:val="pl-PL" w:eastAsia="en-US"/>
        </w:rPr>
        <w:t xml:space="preserve">w </w:t>
      </w:r>
      <w:r w:rsidR="008175EA" w:rsidRPr="00C63D4E">
        <w:rPr>
          <w:rFonts w:asciiTheme="minorHAnsi" w:eastAsia="Calibri" w:hAnsiTheme="minorHAnsi" w:cstheme="minorHAnsi"/>
          <w:sz w:val="21"/>
          <w:szCs w:val="21"/>
          <w:lang w:eastAsia="en-US"/>
        </w:rPr>
        <w:t>przypadku awarii lub niedostępności Platformy</w:t>
      </w:r>
      <w:r w:rsidRPr="00C63D4E">
        <w:rPr>
          <w:rFonts w:asciiTheme="minorHAnsi" w:eastAsia="Calibri" w:hAnsiTheme="minorHAnsi" w:cstheme="minorHAnsi"/>
          <w:sz w:val="21"/>
          <w:szCs w:val="21"/>
          <w:lang w:val="pl-PL" w:eastAsia="en-US"/>
        </w:rPr>
        <w:t>, z</w:t>
      </w:r>
      <w:r w:rsidR="009418D6" w:rsidRPr="00C63D4E">
        <w:rPr>
          <w:rFonts w:asciiTheme="minorHAnsi" w:eastAsia="Calibri" w:hAnsiTheme="minorHAnsi" w:cstheme="minorHAnsi"/>
          <w:sz w:val="21"/>
          <w:szCs w:val="21"/>
          <w:lang w:eastAsia="en-US"/>
        </w:rPr>
        <w:t xml:space="preserve">amawiający dopuszcza </w:t>
      </w:r>
      <w:r w:rsidR="00380D82" w:rsidRPr="00C63D4E">
        <w:rPr>
          <w:rFonts w:asciiTheme="minorHAnsi" w:eastAsia="Calibri" w:hAnsiTheme="minorHAnsi" w:cstheme="minorHAnsi"/>
          <w:sz w:val="21"/>
          <w:szCs w:val="21"/>
          <w:lang w:val="pl-PL" w:eastAsia="en-US"/>
        </w:rPr>
        <w:t xml:space="preserve">możliwość przekazywania </w:t>
      </w:r>
      <w:r w:rsidR="00C233E5">
        <w:rPr>
          <w:rFonts w:asciiTheme="minorHAnsi" w:eastAsia="Calibri" w:hAnsiTheme="minorHAnsi" w:cstheme="minorHAnsi"/>
          <w:sz w:val="21"/>
          <w:szCs w:val="21"/>
          <w:lang w:val="pl-PL" w:eastAsia="en-US"/>
        </w:rPr>
        <w:br/>
      </w:r>
      <w:r w:rsidR="00205083" w:rsidRPr="00C63D4E">
        <w:rPr>
          <w:rFonts w:asciiTheme="minorHAnsi" w:eastAsia="Calibri" w:hAnsiTheme="minorHAnsi" w:cstheme="minorHAnsi"/>
          <w:sz w:val="21"/>
          <w:szCs w:val="21"/>
          <w:lang w:eastAsia="en-US"/>
        </w:rPr>
        <w:t>za pośrednictwem poczty elektronicznej</w:t>
      </w:r>
      <w:r w:rsidR="00205083" w:rsidRPr="00C63D4E">
        <w:rPr>
          <w:rFonts w:asciiTheme="minorHAnsi" w:hAnsiTheme="minorHAnsi" w:cstheme="minorHAnsi"/>
          <w:sz w:val="21"/>
          <w:szCs w:val="21"/>
          <w:lang w:val="pl-PL" w:eastAsia="pl-PL"/>
        </w:rPr>
        <w:t xml:space="preserve">, </w:t>
      </w:r>
      <w:r w:rsidR="00205083" w:rsidRPr="00C63D4E">
        <w:rPr>
          <w:rFonts w:asciiTheme="minorHAnsi" w:hAnsiTheme="minorHAnsi" w:cstheme="minorHAnsi"/>
          <w:sz w:val="21"/>
          <w:szCs w:val="21"/>
          <w:lang w:eastAsia="pl-PL"/>
        </w:rPr>
        <w:t xml:space="preserve">na adres </w:t>
      </w:r>
      <w:r w:rsidR="00205083" w:rsidRPr="00C63D4E">
        <w:rPr>
          <w:rFonts w:asciiTheme="minorHAnsi" w:hAnsiTheme="minorHAnsi" w:cstheme="minorHAnsi"/>
          <w:sz w:val="21"/>
          <w:szCs w:val="21"/>
          <w:lang w:val="pl-PL" w:eastAsia="pl-PL"/>
        </w:rPr>
        <w:t xml:space="preserve">e-mail </w:t>
      </w:r>
      <w:r w:rsidR="00205083" w:rsidRPr="00C63D4E">
        <w:rPr>
          <w:rFonts w:asciiTheme="minorHAnsi" w:hAnsiTheme="minorHAnsi" w:cstheme="minorHAnsi"/>
          <w:sz w:val="21"/>
          <w:szCs w:val="21"/>
          <w:lang w:eastAsia="pl-PL"/>
        </w:rPr>
        <w:t>po</w:t>
      </w:r>
      <w:r w:rsidR="00205083" w:rsidRPr="00C63D4E">
        <w:rPr>
          <w:rFonts w:asciiTheme="minorHAnsi" w:hAnsiTheme="minorHAnsi" w:cstheme="minorHAnsi"/>
          <w:sz w:val="21"/>
          <w:szCs w:val="21"/>
          <w:lang w:val="pl-PL" w:eastAsia="pl-PL"/>
        </w:rPr>
        <w:t>dany w pkt 6 Rozdziału 1 SWZ</w:t>
      </w:r>
      <w:r w:rsidR="00205083" w:rsidRPr="00C63D4E">
        <w:rPr>
          <w:rFonts w:asciiTheme="minorHAnsi" w:eastAsia="Calibri" w:hAnsiTheme="minorHAnsi" w:cstheme="minorHAnsi"/>
          <w:sz w:val="21"/>
          <w:szCs w:val="21"/>
          <w:lang w:val="pl-PL" w:eastAsia="en-US"/>
        </w:rPr>
        <w:t xml:space="preserve"> wniosków, </w:t>
      </w:r>
      <w:r w:rsidR="009418D6" w:rsidRPr="00C63D4E">
        <w:rPr>
          <w:rFonts w:asciiTheme="minorHAnsi" w:eastAsia="Calibri" w:hAnsiTheme="minorHAnsi" w:cstheme="minorHAnsi"/>
          <w:sz w:val="21"/>
          <w:szCs w:val="21"/>
          <w:lang w:val="pl-PL" w:eastAsia="en-US"/>
        </w:rPr>
        <w:t>i</w:t>
      </w:r>
      <w:r w:rsidR="009418D6" w:rsidRPr="00C63D4E">
        <w:rPr>
          <w:rFonts w:asciiTheme="minorHAnsi" w:hAnsiTheme="minorHAnsi" w:cstheme="minorHAnsi"/>
          <w:sz w:val="21"/>
          <w:szCs w:val="21"/>
        </w:rPr>
        <w:t>nformacj</w:t>
      </w:r>
      <w:r w:rsidR="009418D6" w:rsidRPr="00C63D4E">
        <w:rPr>
          <w:rFonts w:asciiTheme="minorHAnsi" w:hAnsiTheme="minorHAnsi" w:cstheme="minorHAnsi"/>
          <w:sz w:val="21"/>
          <w:szCs w:val="21"/>
          <w:lang w:val="pl-PL"/>
        </w:rPr>
        <w:t>i</w:t>
      </w:r>
      <w:r w:rsidR="009418D6" w:rsidRPr="00C63D4E">
        <w:rPr>
          <w:rFonts w:asciiTheme="minorHAnsi" w:hAnsiTheme="minorHAnsi" w:cstheme="minorHAnsi"/>
          <w:sz w:val="21"/>
          <w:szCs w:val="21"/>
        </w:rPr>
        <w:t>, oświadcze</w:t>
      </w:r>
      <w:r w:rsidR="009418D6" w:rsidRPr="00C63D4E">
        <w:rPr>
          <w:rFonts w:asciiTheme="minorHAnsi" w:hAnsiTheme="minorHAnsi" w:cstheme="minorHAnsi"/>
          <w:sz w:val="21"/>
          <w:szCs w:val="21"/>
          <w:lang w:val="pl-PL"/>
        </w:rPr>
        <w:t>ń</w:t>
      </w:r>
      <w:r w:rsidR="009418D6" w:rsidRPr="00C63D4E">
        <w:rPr>
          <w:rFonts w:asciiTheme="minorHAnsi" w:hAnsiTheme="minorHAnsi" w:cstheme="minorHAnsi"/>
          <w:sz w:val="21"/>
          <w:szCs w:val="21"/>
        </w:rPr>
        <w:t xml:space="preserve"> lub dokument</w:t>
      </w:r>
      <w:r w:rsidR="009418D6" w:rsidRPr="00C63D4E">
        <w:rPr>
          <w:rFonts w:asciiTheme="minorHAnsi" w:hAnsiTheme="minorHAnsi" w:cstheme="minorHAnsi"/>
          <w:sz w:val="21"/>
          <w:szCs w:val="21"/>
          <w:lang w:val="pl-PL"/>
        </w:rPr>
        <w:t>ów</w:t>
      </w:r>
      <w:r w:rsidR="00205083" w:rsidRPr="00C63D4E">
        <w:rPr>
          <w:rFonts w:asciiTheme="minorHAnsi" w:eastAsia="Calibri" w:hAnsiTheme="minorHAnsi" w:cstheme="minorHAnsi"/>
          <w:sz w:val="21"/>
          <w:szCs w:val="21"/>
          <w:lang w:val="pl-PL" w:eastAsia="en-US"/>
        </w:rPr>
        <w:t xml:space="preserve">, itp., </w:t>
      </w:r>
      <w:r w:rsidR="009418D6" w:rsidRPr="00C63D4E">
        <w:rPr>
          <w:rFonts w:asciiTheme="minorHAnsi" w:eastAsia="Calibri" w:hAnsiTheme="minorHAnsi" w:cstheme="minorHAnsi"/>
          <w:sz w:val="21"/>
          <w:szCs w:val="21"/>
          <w:lang w:val="pl-PL" w:eastAsia="en-US"/>
        </w:rPr>
        <w:t>któr</w:t>
      </w:r>
      <w:r w:rsidR="00205083" w:rsidRPr="00C63D4E">
        <w:rPr>
          <w:rFonts w:asciiTheme="minorHAnsi" w:eastAsia="Calibri" w:hAnsiTheme="minorHAnsi" w:cstheme="minorHAnsi"/>
          <w:sz w:val="21"/>
          <w:szCs w:val="21"/>
          <w:lang w:val="pl-PL" w:eastAsia="en-US"/>
        </w:rPr>
        <w:t>e wykona</w:t>
      </w:r>
      <w:r w:rsidRPr="00C63D4E">
        <w:rPr>
          <w:rFonts w:asciiTheme="minorHAnsi" w:eastAsia="Calibri" w:hAnsiTheme="minorHAnsi" w:cstheme="minorHAnsi"/>
          <w:sz w:val="21"/>
          <w:szCs w:val="21"/>
          <w:lang w:val="pl-PL" w:eastAsia="en-US"/>
        </w:rPr>
        <w:t xml:space="preserve">wca – zgodnie z zapisami niniejszego rozdziału – </w:t>
      </w:r>
      <w:r w:rsidR="00205083" w:rsidRPr="00C63D4E">
        <w:rPr>
          <w:rFonts w:asciiTheme="minorHAnsi" w:eastAsia="Calibri" w:hAnsiTheme="minorHAnsi" w:cstheme="minorHAnsi"/>
          <w:sz w:val="21"/>
          <w:szCs w:val="21"/>
          <w:lang w:val="pl-PL" w:eastAsia="en-US"/>
        </w:rPr>
        <w:t>zobowiązany byłby przekazać zamawiają</w:t>
      </w:r>
      <w:r w:rsidR="00380D82" w:rsidRPr="00C63D4E">
        <w:rPr>
          <w:rFonts w:asciiTheme="minorHAnsi" w:eastAsia="Calibri" w:hAnsiTheme="minorHAnsi" w:cstheme="minorHAnsi"/>
          <w:sz w:val="21"/>
          <w:szCs w:val="21"/>
          <w:lang w:val="pl-PL" w:eastAsia="en-US"/>
        </w:rPr>
        <w:t xml:space="preserve">cemu </w:t>
      </w:r>
      <w:r w:rsidR="00946C63" w:rsidRPr="00C63D4E">
        <w:rPr>
          <w:rFonts w:asciiTheme="minorHAnsi" w:eastAsia="Calibri" w:hAnsiTheme="minorHAnsi" w:cstheme="minorHAnsi"/>
          <w:sz w:val="21"/>
          <w:szCs w:val="21"/>
          <w:lang w:val="pl-PL" w:eastAsia="en-US"/>
        </w:rPr>
        <w:t xml:space="preserve">poprzez Platformę, </w:t>
      </w:r>
      <w:r w:rsidR="00205083" w:rsidRPr="00C63D4E">
        <w:rPr>
          <w:rFonts w:asciiTheme="minorHAnsi" w:eastAsia="Calibri" w:hAnsiTheme="minorHAnsi" w:cstheme="minorHAnsi"/>
          <w:sz w:val="21"/>
          <w:szCs w:val="21"/>
          <w:lang w:eastAsia="en-US"/>
        </w:rPr>
        <w:t xml:space="preserve">za </w:t>
      </w:r>
      <w:r w:rsidR="00205083" w:rsidRPr="00C63D4E">
        <w:rPr>
          <w:rFonts w:asciiTheme="minorHAnsi" w:hAnsiTheme="minorHAnsi" w:cstheme="minorHAnsi"/>
          <w:sz w:val="21"/>
          <w:szCs w:val="21"/>
          <w:lang w:eastAsia="pl-PL"/>
        </w:rPr>
        <w:t>pośrednictwem formularza „WYŚLIJ WIADOMOŚĆ DO ZAMAWIAJĄCEGO”</w:t>
      </w:r>
      <w:r w:rsidR="008175EA" w:rsidRPr="00C63D4E">
        <w:rPr>
          <w:rFonts w:asciiTheme="minorHAnsi" w:eastAsia="Calibri" w:hAnsiTheme="minorHAnsi" w:cstheme="minorHAnsi"/>
          <w:sz w:val="21"/>
          <w:szCs w:val="21"/>
          <w:lang w:val="pl-PL" w:eastAsia="en-US"/>
        </w:rPr>
        <w:t>.</w:t>
      </w:r>
    </w:p>
    <w:p w14:paraId="68F29DCA" w14:textId="77777777" w:rsidR="005536E3" w:rsidRDefault="004475B7" w:rsidP="00C63D4E">
      <w:pPr>
        <w:pStyle w:val="Akapitzlist"/>
        <w:numPr>
          <w:ilvl w:val="0"/>
          <w:numId w:val="15"/>
        </w:numPr>
        <w:tabs>
          <w:tab w:val="left" w:pos="426"/>
        </w:tabs>
        <w:ind w:left="426" w:hanging="426"/>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lang w:eastAsia="pl-PL"/>
        </w:rPr>
        <w:t>Zamawiający</w:t>
      </w:r>
      <w:r w:rsidR="003A53C9" w:rsidRPr="00C63D4E">
        <w:rPr>
          <w:rFonts w:asciiTheme="minorHAnsi" w:hAnsiTheme="minorHAnsi" w:cstheme="minorHAnsi"/>
          <w:sz w:val="21"/>
          <w:szCs w:val="21"/>
          <w:lang w:val="pl-PL" w:eastAsia="pl-PL"/>
        </w:rPr>
        <w:t xml:space="preserve"> </w:t>
      </w:r>
      <w:r w:rsidRPr="00C63D4E">
        <w:rPr>
          <w:rFonts w:asciiTheme="minorHAnsi" w:hAnsiTheme="minorHAnsi" w:cstheme="minorHAnsi"/>
          <w:sz w:val="21"/>
          <w:szCs w:val="21"/>
          <w:lang w:eastAsia="pl-PL"/>
        </w:rPr>
        <w:t>określa niezbędne wymagania sprzętowo-aplikacyjne umożliwiające pracę na Platformie, tj.:</w:t>
      </w:r>
    </w:p>
    <w:p w14:paraId="3E9C3FE6" w14:textId="77777777" w:rsidR="004475B7" w:rsidRPr="00C63D4E" w:rsidRDefault="005536E3" w:rsidP="00C63D4E">
      <w:pPr>
        <w:pStyle w:val="Akapitzlist"/>
        <w:numPr>
          <w:ilvl w:val="1"/>
          <w:numId w:val="15"/>
        </w:numPr>
        <w:tabs>
          <w:tab w:val="left" w:pos="851"/>
        </w:tabs>
        <w:ind w:left="851" w:hanging="425"/>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lang w:val="pl-PL" w:eastAsia="pl-PL"/>
        </w:rPr>
        <w:t>S</w:t>
      </w:r>
      <w:r w:rsidR="004475B7" w:rsidRPr="00C63D4E">
        <w:rPr>
          <w:rFonts w:asciiTheme="minorHAnsi" w:hAnsiTheme="minorHAnsi" w:cstheme="minorHAnsi"/>
          <w:sz w:val="21"/>
          <w:szCs w:val="21"/>
          <w:lang w:eastAsia="pl-PL"/>
        </w:rPr>
        <w:t>tały dostęp do sieci Internet o gwarantowanej przepustowości nie mniejszej niż 512 kb/s</w:t>
      </w:r>
      <w:r w:rsidR="004475B7" w:rsidRPr="00C63D4E">
        <w:rPr>
          <w:rFonts w:asciiTheme="minorHAnsi" w:hAnsiTheme="minorHAnsi" w:cstheme="minorHAnsi"/>
          <w:sz w:val="21"/>
          <w:szCs w:val="21"/>
          <w:lang w:val="pl-PL" w:eastAsia="pl-PL"/>
        </w:rPr>
        <w:t>;</w:t>
      </w:r>
    </w:p>
    <w:p w14:paraId="0B4C3B84" w14:textId="77777777" w:rsidR="004475B7" w:rsidRPr="00C63D4E" w:rsidRDefault="005536E3" w:rsidP="00C63D4E">
      <w:pPr>
        <w:pStyle w:val="Akapitzlist"/>
        <w:numPr>
          <w:ilvl w:val="1"/>
          <w:numId w:val="15"/>
        </w:numPr>
        <w:tabs>
          <w:tab w:val="left" w:pos="851"/>
        </w:tabs>
        <w:ind w:left="851" w:hanging="425"/>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lang w:val="pl-PL" w:eastAsia="pl-PL"/>
        </w:rPr>
        <w:t>K</w:t>
      </w:r>
      <w:r w:rsidR="004475B7" w:rsidRPr="00C63D4E">
        <w:rPr>
          <w:rFonts w:asciiTheme="minorHAnsi" w:hAnsiTheme="minorHAnsi" w:cstheme="minorHAnsi"/>
          <w:sz w:val="21"/>
          <w:szCs w:val="21"/>
          <w:lang w:eastAsia="pl-PL"/>
        </w:rPr>
        <w:t>omputer klasy PC lub MAC o następującej konfiguracji: pamięć min. 2 GB Ram, p</w:t>
      </w:r>
      <w:r w:rsidR="00891E71" w:rsidRPr="00C63D4E">
        <w:rPr>
          <w:rFonts w:asciiTheme="minorHAnsi" w:hAnsiTheme="minorHAnsi" w:cstheme="minorHAnsi"/>
          <w:sz w:val="21"/>
          <w:szCs w:val="21"/>
          <w:lang w:eastAsia="pl-PL"/>
        </w:rPr>
        <w:t xml:space="preserve">rocesor Intel IV 2 GHZ lub </w:t>
      </w:r>
      <w:r w:rsidR="004475B7" w:rsidRPr="00C63D4E">
        <w:rPr>
          <w:rFonts w:asciiTheme="minorHAnsi" w:hAnsiTheme="minorHAnsi" w:cstheme="minorHAnsi"/>
          <w:sz w:val="21"/>
          <w:szCs w:val="21"/>
          <w:lang w:eastAsia="pl-PL"/>
        </w:rPr>
        <w:t>nowsza wersja,</w:t>
      </w:r>
      <w:r w:rsidR="003A53C9" w:rsidRPr="00C63D4E">
        <w:rPr>
          <w:rFonts w:asciiTheme="minorHAnsi" w:hAnsiTheme="minorHAnsi" w:cstheme="minorHAnsi"/>
          <w:sz w:val="21"/>
          <w:szCs w:val="21"/>
          <w:lang w:eastAsia="pl-PL"/>
        </w:rPr>
        <w:t xml:space="preserve"> jeden z systemów operacyjnych </w:t>
      </w:r>
      <w:r w:rsidR="003A53C9" w:rsidRPr="00C63D4E">
        <w:rPr>
          <w:rFonts w:asciiTheme="minorHAnsi" w:hAnsiTheme="minorHAnsi" w:cstheme="minorHAnsi"/>
          <w:sz w:val="21"/>
          <w:szCs w:val="21"/>
          <w:lang w:val="pl-PL" w:eastAsia="pl-PL"/>
        </w:rPr>
        <w:t xml:space="preserve">- </w:t>
      </w:r>
      <w:r w:rsidR="004475B7" w:rsidRPr="00C63D4E">
        <w:rPr>
          <w:rFonts w:asciiTheme="minorHAnsi" w:hAnsiTheme="minorHAnsi" w:cstheme="minorHAnsi"/>
          <w:sz w:val="21"/>
          <w:szCs w:val="21"/>
          <w:lang w:eastAsia="pl-PL"/>
        </w:rPr>
        <w:t>MS Windows 7</w:t>
      </w:r>
      <w:r w:rsidR="00891E71" w:rsidRPr="00C63D4E">
        <w:rPr>
          <w:rFonts w:asciiTheme="minorHAnsi" w:hAnsiTheme="minorHAnsi" w:cstheme="minorHAnsi"/>
          <w:sz w:val="21"/>
          <w:szCs w:val="21"/>
          <w:lang w:eastAsia="pl-PL"/>
        </w:rPr>
        <w:t xml:space="preserve">, Mac Os x 10 4, Linux, lub </w:t>
      </w:r>
      <w:r w:rsidR="004475B7" w:rsidRPr="00C63D4E">
        <w:rPr>
          <w:rFonts w:asciiTheme="minorHAnsi" w:hAnsiTheme="minorHAnsi" w:cstheme="minorHAnsi"/>
          <w:sz w:val="21"/>
          <w:szCs w:val="21"/>
          <w:lang w:eastAsia="pl-PL"/>
        </w:rPr>
        <w:t>nowsze wersje</w:t>
      </w:r>
      <w:r w:rsidR="004475B7" w:rsidRPr="00C63D4E">
        <w:rPr>
          <w:rFonts w:asciiTheme="minorHAnsi" w:hAnsiTheme="minorHAnsi" w:cstheme="minorHAnsi"/>
          <w:sz w:val="21"/>
          <w:szCs w:val="21"/>
          <w:lang w:val="pl-PL" w:eastAsia="pl-PL"/>
        </w:rPr>
        <w:t>;</w:t>
      </w:r>
    </w:p>
    <w:p w14:paraId="0693EC15" w14:textId="77777777" w:rsidR="00E21CC2" w:rsidRPr="00C63D4E" w:rsidRDefault="005536E3" w:rsidP="00C63D4E">
      <w:pPr>
        <w:pStyle w:val="Akapitzlist"/>
        <w:numPr>
          <w:ilvl w:val="1"/>
          <w:numId w:val="15"/>
        </w:numPr>
        <w:tabs>
          <w:tab w:val="left" w:pos="851"/>
        </w:tabs>
        <w:ind w:left="851" w:hanging="425"/>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lang w:val="pl-PL" w:eastAsia="pl-PL"/>
        </w:rPr>
        <w:t>Z</w:t>
      </w:r>
      <w:r w:rsidR="004475B7" w:rsidRPr="00C63D4E">
        <w:rPr>
          <w:rFonts w:asciiTheme="minorHAnsi" w:hAnsiTheme="minorHAnsi" w:cstheme="minorHAnsi"/>
          <w:sz w:val="21"/>
          <w:szCs w:val="21"/>
          <w:lang w:eastAsia="pl-PL"/>
        </w:rPr>
        <w:t>ainstalowana do</w:t>
      </w:r>
      <w:r w:rsidR="003A53C9" w:rsidRPr="00C63D4E">
        <w:rPr>
          <w:rFonts w:asciiTheme="minorHAnsi" w:hAnsiTheme="minorHAnsi" w:cstheme="minorHAnsi"/>
          <w:sz w:val="21"/>
          <w:szCs w:val="21"/>
          <w:lang w:eastAsia="pl-PL"/>
        </w:rPr>
        <w:t>wolna przeglądarka internetowa</w:t>
      </w:r>
      <w:r w:rsidR="003A53C9" w:rsidRPr="00C63D4E">
        <w:rPr>
          <w:rFonts w:asciiTheme="minorHAnsi" w:hAnsiTheme="minorHAnsi" w:cstheme="minorHAnsi"/>
          <w:sz w:val="21"/>
          <w:szCs w:val="21"/>
          <w:lang w:val="pl-PL" w:eastAsia="pl-PL"/>
        </w:rPr>
        <w:t xml:space="preserve"> (</w:t>
      </w:r>
      <w:r w:rsidR="004475B7" w:rsidRPr="00C63D4E">
        <w:rPr>
          <w:rFonts w:asciiTheme="minorHAnsi" w:hAnsiTheme="minorHAnsi" w:cstheme="minorHAnsi"/>
          <w:sz w:val="21"/>
          <w:szCs w:val="21"/>
          <w:lang w:eastAsia="pl-PL"/>
        </w:rPr>
        <w:t>w przypadku Internet Explorer minimalnie wersja 10</w:t>
      </w:r>
      <w:r w:rsidR="004475B7" w:rsidRPr="00C63D4E">
        <w:rPr>
          <w:rFonts w:asciiTheme="minorHAnsi" w:hAnsiTheme="minorHAnsi" w:cstheme="minorHAnsi"/>
          <w:sz w:val="21"/>
          <w:szCs w:val="21"/>
          <w:lang w:val="pl-PL" w:eastAsia="pl-PL"/>
        </w:rPr>
        <w:t>.</w:t>
      </w:r>
      <w:r w:rsidR="004475B7" w:rsidRPr="00C63D4E">
        <w:rPr>
          <w:rFonts w:asciiTheme="minorHAnsi" w:hAnsiTheme="minorHAnsi" w:cstheme="minorHAnsi"/>
          <w:sz w:val="21"/>
          <w:szCs w:val="21"/>
          <w:lang w:eastAsia="pl-PL"/>
        </w:rPr>
        <w:t>0.</w:t>
      </w:r>
      <w:r w:rsidR="004475B7" w:rsidRPr="00C63D4E">
        <w:rPr>
          <w:rFonts w:asciiTheme="minorHAnsi" w:hAnsiTheme="minorHAnsi" w:cstheme="minorHAnsi"/>
          <w:sz w:val="21"/>
          <w:szCs w:val="21"/>
          <w:lang w:val="pl-PL" w:eastAsia="pl-PL"/>
        </w:rPr>
        <w:t>;</w:t>
      </w:r>
    </w:p>
    <w:p w14:paraId="73D48CC9" w14:textId="77777777" w:rsidR="004475B7" w:rsidRPr="00C63D4E" w:rsidRDefault="005536E3" w:rsidP="00C63D4E">
      <w:pPr>
        <w:pStyle w:val="Akapitzlist"/>
        <w:numPr>
          <w:ilvl w:val="1"/>
          <w:numId w:val="15"/>
        </w:numPr>
        <w:tabs>
          <w:tab w:val="left" w:pos="851"/>
        </w:tabs>
        <w:ind w:left="851" w:hanging="425"/>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lang w:val="pl-PL" w:eastAsia="pl-PL"/>
        </w:rPr>
        <w:t>W</w:t>
      </w:r>
      <w:r w:rsidR="004475B7" w:rsidRPr="00C63D4E">
        <w:rPr>
          <w:rFonts w:asciiTheme="minorHAnsi" w:hAnsiTheme="minorHAnsi" w:cstheme="minorHAnsi"/>
          <w:sz w:val="21"/>
          <w:szCs w:val="21"/>
          <w:lang w:eastAsia="pl-PL"/>
        </w:rPr>
        <w:t>łączona obsługa JavaScript</w:t>
      </w:r>
      <w:r w:rsidR="004475B7" w:rsidRPr="00C63D4E">
        <w:rPr>
          <w:rFonts w:asciiTheme="minorHAnsi" w:hAnsiTheme="minorHAnsi" w:cstheme="minorHAnsi"/>
          <w:sz w:val="21"/>
          <w:szCs w:val="21"/>
          <w:lang w:val="pl-PL" w:eastAsia="pl-PL"/>
        </w:rPr>
        <w:t>;</w:t>
      </w:r>
    </w:p>
    <w:p w14:paraId="3C29ECD6" w14:textId="77777777" w:rsidR="004475B7" w:rsidRPr="00C63D4E" w:rsidRDefault="005536E3" w:rsidP="00C63D4E">
      <w:pPr>
        <w:pStyle w:val="Akapitzlist"/>
        <w:numPr>
          <w:ilvl w:val="1"/>
          <w:numId w:val="15"/>
        </w:numPr>
        <w:tabs>
          <w:tab w:val="left" w:pos="851"/>
        </w:tabs>
        <w:ind w:left="851" w:hanging="425"/>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lang w:val="pl-PL" w:eastAsia="pl-PL"/>
        </w:rPr>
        <w:t>Z</w:t>
      </w:r>
      <w:r w:rsidR="004475B7" w:rsidRPr="00C63D4E">
        <w:rPr>
          <w:rFonts w:asciiTheme="minorHAnsi" w:hAnsiTheme="minorHAnsi" w:cstheme="minorHAnsi"/>
          <w:sz w:val="21"/>
          <w:szCs w:val="21"/>
          <w:lang w:eastAsia="pl-PL"/>
        </w:rPr>
        <w:t>ainstalowany program Adobe Acrobat Reader lub inny obsługujący format plików .pdf</w:t>
      </w:r>
      <w:r w:rsidR="004475B7" w:rsidRPr="00C63D4E">
        <w:rPr>
          <w:rFonts w:asciiTheme="minorHAnsi" w:hAnsiTheme="minorHAnsi" w:cstheme="minorHAnsi"/>
          <w:sz w:val="21"/>
          <w:szCs w:val="21"/>
          <w:lang w:val="pl-PL" w:eastAsia="pl-PL"/>
        </w:rPr>
        <w:t>;</w:t>
      </w:r>
    </w:p>
    <w:p w14:paraId="2F6FA449" w14:textId="77777777" w:rsidR="003A53C9" w:rsidRPr="00C63D4E" w:rsidRDefault="003A53C9" w:rsidP="00C63D4E">
      <w:pPr>
        <w:pStyle w:val="Akapitzlist"/>
        <w:numPr>
          <w:ilvl w:val="1"/>
          <w:numId w:val="15"/>
        </w:numPr>
        <w:tabs>
          <w:tab w:val="left" w:pos="851"/>
        </w:tabs>
        <w:ind w:left="851" w:hanging="425"/>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rPr>
        <w:t>Szyfrowanie za pomocą protokołu TLS 1.3.</w:t>
      </w:r>
    </w:p>
    <w:p w14:paraId="68FE567D" w14:textId="77777777" w:rsidR="003A53C9" w:rsidRPr="00C63D4E" w:rsidRDefault="003A53C9" w:rsidP="00C63D4E">
      <w:pPr>
        <w:pStyle w:val="Akapitzlist"/>
        <w:numPr>
          <w:ilvl w:val="1"/>
          <w:numId w:val="15"/>
        </w:numPr>
        <w:tabs>
          <w:tab w:val="left" w:pos="851"/>
        </w:tabs>
        <w:ind w:left="851" w:hanging="425"/>
        <w:contextualSpacing/>
        <w:jc w:val="both"/>
        <w:outlineLvl w:val="0"/>
        <w:rPr>
          <w:rFonts w:asciiTheme="minorHAnsi" w:hAnsiTheme="minorHAnsi" w:cstheme="minorHAnsi"/>
          <w:sz w:val="21"/>
          <w:szCs w:val="21"/>
        </w:rPr>
      </w:pPr>
      <w:r w:rsidRPr="00C63D4E">
        <w:rPr>
          <w:rFonts w:asciiTheme="minorHAnsi" w:hAnsiTheme="minorHAnsi" w:cstheme="minorHAnsi"/>
          <w:sz w:val="21"/>
          <w:szCs w:val="21"/>
        </w:rPr>
        <w:t xml:space="preserve">Oznaczenie czasu odbioru danych przez </w:t>
      </w:r>
      <w:r w:rsidRPr="00C63D4E">
        <w:rPr>
          <w:rFonts w:asciiTheme="minorHAnsi" w:hAnsiTheme="minorHAnsi" w:cstheme="minorHAnsi"/>
          <w:sz w:val="21"/>
          <w:szCs w:val="21"/>
          <w:lang w:val="pl-PL"/>
        </w:rPr>
        <w:t>P</w:t>
      </w:r>
      <w:r w:rsidRPr="00C63D4E">
        <w:rPr>
          <w:rFonts w:asciiTheme="minorHAnsi" w:hAnsiTheme="minorHAnsi" w:cstheme="minorHAnsi"/>
          <w:sz w:val="21"/>
          <w:szCs w:val="21"/>
        </w:rPr>
        <w:t>latformę stanowi datę oraz dokładny czas (hh:mm:ss) generowany w</w:t>
      </w:r>
      <w:r w:rsidRPr="00C63D4E">
        <w:rPr>
          <w:rFonts w:asciiTheme="minorHAnsi" w:hAnsiTheme="minorHAnsi" w:cstheme="minorHAnsi"/>
          <w:sz w:val="21"/>
          <w:szCs w:val="21"/>
          <w:lang w:val="pl-PL"/>
        </w:rPr>
        <w:t>edług</w:t>
      </w:r>
      <w:r w:rsidRPr="00C63D4E">
        <w:rPr>
          <w:rFonts w:asciiTheme="minorHAnsi" w:hAnsiTheme="minorHAnsi" w:cstheme="minorHAnsi"/>
          <w:sz w:val="21"/>
          <w:szCs w:val="21"/>
        </w:rPr>
        <w:t xml:space="preserve"> czasu lokalnego serwera synchronizowanego z zegarem Głównego Urzędu Miar.</w:t>
      </w:r>
    </w:p>
    <w:p w14:paraId="0048EEAD" w14:textId="500C1082" w:rsidR="004475B7" w:rsidRPr="00C63D4E" w:rsidRDefault="004475B7" w:rsidP="00C63D4E">
      <w:pPr>
        <w:pStyle w:val="Akapitzlist"/>
        <w:numPr>
          <w:ilvl w:val="0"/>
          <w:numId w:val="15"/>
        </w:numPr>
        <w:tabs>
          <w:tab w:val="left" w:pos="426"/>
        </w:tabs>
        <w:ind w:left="426" w:hanging="426"/>
        <w:contextualSpacing/>
        <w:jc w:val="both"/>
        <w:rPr>
          <w:rFonts w:asciiTheme="minorHAnsi" w:hAnsiTheme="minorHAnsi" w:cstheme="minorHAnsi"/>
          <w:sz w:val="21"/>
          <w:szCs w:val="21"/>
          <w:lang w:eastAsia="pl-PL"/>
        </w:rPr>
      </w:pPr>
      <w:r w:rsidRPr="00C63D4E">
        <w:rPr>
          <w:rFonts w:asciiTheme="minorHAnsi" w:hAnsiTheme="minorHAnsi" w:cstheme="minorHAnsi"/>
          <w:sz w:val="21"/>
          <w:szCs w:val="21"/>
          <w:lang w:eastAsia="pl-PL"/>
        </w:rPr>
        <w:t xml:space="preserve">Zamawiający nie ponosi odpowiedzialności za złożenie </w:t>
      </w:r>
      <w:r w:rsidR="007C712C" w:rsidRPr="00C63D4E">
        <w:rPr>
          <w:rFonts w:asciiTheme="minorHAnsi" w:hAnsiTheme="minorHAnsi" w:cstheme="minorHAnsi"/>
          <w:sz w:val="21"/>
          <w:szCs w:val="21"/>
          <w:lang w:val="pl-PL" w:eastAsia="pl-PL"/>
        </w:rPr>
        <w:t xml:space="preserve">przez wykonawcę </w:t>
      </w:r>
      <w:r w:rsidRPr="00C63D4E">
        <w:rPr>
          <w:rFonts w:asciiTheme="minorHAnsi" w:hAnsiTheme="minorHAnsi" w:cstheme="minorHAnsi"/>
          <w:sz w:val="21"/>
          <w:szCs w:val="21"/>
          <w:lang w:eastAsia="pl-PL"/>
        </w:rPr>
        <w:t>oferty w sposób niez</w:t>
      </w:r>
      <w:r w:rsidR="005536E3" w:rsidRPr="00C63D4E">
        <w:rPr>
          <w:rFonts w:asciiTheme="minorHAnsi" w:hAnsiTheme="minorHAnsi" w:cstheme="minorHAnsi"/>
          <w:sz w:val="21"/>
          <w:szCs w:val="21"/>
          <w:lang w:eastAsia="pl-PL"/>
        </w:rPr>
        <w:t>godny z I</w:t>
      </w:r>
      <w:r w:rsidR="00085514" w:rsidRPr="00C63D4E">
        <w:rPr>
          <w:rFonts w:asciiTheme="minorHAnsi" w:hAnsiTheme="minorHAnsi" w:cstheme="minorHAnsi"/>
          <w:sz w:val="21"/>
          <w:szCs w:val="21"/>
          <w:lang w:eastAsia="pl-PL"/>
        </w:rPr>
        <w:t>NSTRUKCJĄ</w:t>
      </w:r>
      <w:r w:rsidR="005536E3" w:rsidRPr="00C63D4E">
        <w:rPr>
          <w:rFonts w:asciiTheme="minorHAnsi" w:hAnsiTheme="minorHAnsi" w:cstheme="minorHAnsi"/>
          <w:sz w:val="21"/>
          <w:szCs w:val="21"/>
          <w:lang w:eastAsia="pl-PL"/>
        </w:rPr>
        <w:t xml:space="preserve"> korzystania </w:t>
      </w:r>
      <w:r w:rsidRPr="00C63D4E">
        <w:rPr>
          <w:rFonts w:asciiTheme="minorHAnsi" w:hAnsiTheme="minorHAnsi" w:cstheme="minorHAnsi"/>
          <w:sz w:val="21"/>
          <w:szCs w:val="21"/>
          <w:lang w:eastAsia="pl-PL"/>
        </w:rPr>
        <w:t xml:space="preserve">z Platformy, </w:t>
      </w:r>
      <w:r w:rsidR="00085514" w:rsidRPr="00C63D4E">
        <w:rPr>
          <w:rFonts w:asciiTheme="minorHAnsi" w:hAnsiTheme="minorHAnsi" w:cstheme="minorHAnsi"/>
          <w:sz w:val="21"/>
          <w:szCs w:val="21"/>
          <w:lang w:val="pl-PL" w:eastAsia="pl-PL"/>
        </w:rPr>
        <w:t xml:space="preserve">o której mowa w </w:t>
      </w:r>
      <w:r w:rsidR="00085514" w:rsidRPr="00C63D4E">
        <w:rPr>
          <w:rFonts w:asciiTheme="minorHAnsi" w:eastAsia="Calibri" w:hAnsiTheme="minorHAnsi" w:cstheme="minorHAnsi"/>
          <w:sz w:val="21"/>
          <w:szCs w:val="21"/>
          <w:lang w:val="pl-PL"/>
        </w:rPr>
        <w:t>pkt 2</w:t>
      </w:r>
      <w:r w:rsidR="00260A51" w:rsidRPr="00C63D4E">
        <w:rPr>
          <w:rFonts w:asciiTheme="minorHAnsi" w:eastAsia="Calibri" w:hAnsiTheme="minorHAnsi" w:cstheme="minorHAnsi"/>
          <w:sz w:val="21"/>
          <w:szCs w:val="21"/>
          <w:lang w:val="pl-PL"/>
        </w:rPr>
        <w:t>.3.</w:t>
      </w:r>
      <w:r w:rsidR="00085514" w:rsidRPr="00C63D4E">
        <w:rPr>
          <w:rFonts w:asciiTheme="minorHAnsi" w:eastAsia="Calibri" w:hAnsiTheme="minorHAnsi" w:cstheme="minorHAnsi"/>
          <w:sz w:val="21"/>
          <w:szCs w:val="21"/>
          <w:lang w:val="pl-PL"/>
        </w:rPr>
        <w:t xml:space="preserve">, </w:t>
      </w:r>
      <w:r w:rsidRPr="00C63D4E">
        <w:rPr>
          <w:rFonts w:asciiTheme="minorHAnsi" w:hAnsiTheme="minorHAnsi" w:cstheme="minorHAnsi"/>
          <w:sz w:val="21"/>
          <w:szCs w:val="21"/>
          <w:lang w:eastAsia="pl-PL"/>
        </w:rPr>
        <w:t xml:space="preserve">w </w:t>
      </w:r>
      <w:r w:rsidR="003C5E9D" w:rsidRPr="00C63D4E">
        <w:rPr>
          <w:rFonts w:asciiTheme="minorHAnsi" w:hAnsiTheme="minorHAnsi" w:cstheme="minorHAnsi"/>
          <w:sz w:val="21"/>
          <w:szCs w:val="21"/>
          <w:lang w:eastAsia="pl-PL"/>
        </w:rPr>
        <w:t xml:space="preserve">szczególności za sytuację, gdy </w:t>
      </w:r>
      <w:r w:rsidR="003C5E9D" w:rsidRPr="00C63D4E">
        <w:rPr>
          <w:rFonts w:asciiTheme="minorHAnsi" w:hAnsiTheme="minorHAnsi" w:cstheme="minorHAnsi"/>
          <w:sz w:val="21"/>
          <w:szCs w:val="21"/>
          <w:lang w:val="pl-PL" w:eastAsia="pl-PL"/>
        </w:rPr>
        <w:t>z</w:t>
      </w:r>
      <w:r w:rsidRPr="00C63D4E">
        <w:rPr>
          <w:rFonts w:asciiTheme="minorHAnsi" w:hAnsiTheme="minorHAnsi" w:cstheme="minorHAnsi"/>
          <w:sz w:val="21"/>
          <w:szCs w:val="21"/>
          <w:lang w:eastAsia="pl-PL"/>
        </w:rPr>
        <w:t xml:space="preserve">amawiający zapozna się z treścią oferty przed upływem terminu składania ofert (np. złożenie oferty w zakładce </w:t>
      </w:r>
      <w:r w:rsidR="00D43090" w:rsidRPr="00C63D4E">
        <w:rPr>
          <w:rFonts w:asciiTheme="minorHAnsi" w:hAnsiTheme="minorHAnsi" w:cstheme="minorHAnsi"/>
          <w:sz w:val="21"/>
          <w:szCs w:val="21"/>
          <w:lang w:eastAsia="pl-PL"/>
        </w:rPr>
        <w:t xml:space="preserve">„WYŚLIJ WIADOMOŚĆ DO </w:t>
      </w:r>
      <w:r w:rsidR="00891D81" w:rsidRPr="00C63D4E">
        <w:rPr>
          <w:rFonts w:asciiTheme="minorHAnsi" w:hAnsiTheme="minorHAnsi" w:cstheme="minorHAnsi"/>
          <w:sz w:val="21"/>
          <w:szCs w:val="21"/>
          <w:lang w:val="pl-PL" w:eastAsia="pl-PL"/>
        </w:rPr>
        <w:t>Z</w:t>
      </w:r>
      <w:r w:rsidR="00D43090" w:rsidRPr="00C63D4E">
        <w:rPr>
          <w:rFonts w:asciiTheme="minorHAnsi" w:hAnsiTheme="minorHAnsi" w:cstheme="minorHAnsi"/>
          <w:sz w:val="21"/>
          <w:szCs w:val="21"/>
          <w:lang w:eastAsia="pl-PL"/>
        </w:rPr>
        <w:t>AMAWIAJĄCEGO”</w:t>
      </w:r>
      <w:r w:rsidR="003C5E9D" w:rsidRPr="00C63D4E">
        <w:rPr>
          <w:rFonts w:asciiTheme="minorHAnsi" w:hAnsiTheme="minorHAnsi" w:cstheme="minorHAnsi"/>
          <w:sz w:val="21"/>
          <w:szCs w:val="21"/>
          <w:lang w:eastAsia="pl-PL"/>
        </w:rPr>
        <w:t>)</w:t>
      </w:r>
      <w:r w:rsidR="00E62E61" w:rsidRPr="00C63D4E">
        <w:rPr>
          <w:rFonts w:asciiTheme="minorHAnsi" w:hAnsiTheme="minorHAnsi" w:cstheme="minorHAnsi"/>
          <w:sz w:val="21"/>
          <w:szCs w:val="21"/>
          <w:lang w:val="pl-PL" w:eastAsia="pl-PL"/>
        </w:rPr>
        <w:t>.</w:t>
      </w:r>
    </w:p>
    <w:p w14:paraId="08F92098" w14:textId="7E5E8693" w:rsidR="004475B7" w:rsidRPr="00C63D4E" w:rsidRDefault="004475B7" w:rsidP="00C63D4E">
      <w:pPr>
        <w:pStyle w:val="Akapitzlist"/>
        <w:numPr>
          <w:ilvl w:val="0"/>
          <w:numId w:val="15"/>
        </w:numPr>
        <w:tabs>
          <w:tab w:val="left" w:pos="426"/>
        </w:tabs>
        <w:ind w:left="426" w:hanging="426"/>
        <w:contextualSpacing/>
        <w:jc w:val="both"/>
        <w:rPr>
          <w:rFonts w:asciiTheme="minorHAnsi" w:hAnsiTheme="minorHAnsi" w:cstheme="minorHAnsi"/>
          <w:sz w:val="21"/>
          <w:szCs w:val="21"/>
          <w:lang w:eastAsia="pl-PL"/>
        </w:rPr>
      </w:pPr>
      <w:r w:rsidRPr="00C63D4E">
        <w:rPr>
          <w:rFonts w:asciiTheme="minorHAnsi" w:hAnsiTheme="minorHAnsi" w:cstheme="minorHAnsi"/>
          <w:sz w:val="21"/>
          <w:szCs w:val="21"/>
          <w:lang w:eastAsia="pl-PL"/>
        </w:rPr>
        <w:t>Formaty plików wykorzysty</w:t>
      </w:r>
      <w:r w:rsidR="00900A7D" w:rsidRPr="00C63D4E">
        <w:rPr>
          <w:rFonts w:asciiTheme="minorHAnsi" w:hAnsiTheme="minorHAnsi" w:cstheme="minorHAnsi"/>
          <w:sz w:val="21"/>
          <w:szCs w:val="21"/>
          <w:lang w:eastAsia="pl-PL"/>
        </w:rPr>
        <w:t xml:space="preserve">wanych przez </w:t>
      </w:r>
      <w:r w:rsidR="00900A7D" w:rsidRPr="00C63D4E">
        <w:rPr>
          <w:rFonts w:asciiTheme="minorHAnsi" w:hAnsiTheme="minorHAnsi" w:cstheme="minorHAnsi"/>
          <w:sz w:val="21"/>
          <w:szCs w:val="21"/>
          <w:lang w:val="pl-PL" w:eastAsia="pl-PL"/>
        </w:rPr>
        <w:t>w</w:t>
      </w:r>
      <w:r w:rsidR="00900A7D" w:rsidRPr="00C63D4E">
        <w:rPr>
          <w:rFonts w:asciiTheme="minorHAnsi" w:hAnsiTheme="minorHAnsi" w:cstheme="minorHAnsi"/>
          <w:sz w:val="21"/>
          <w:szCs w:val="21"/>
          <w:lang w:eastAsia="pl-PL"/>
        </w:rPr>
        <w:t xml:space="preserve">ykonawców </w:t>
      </w:r>
      <w:r w:rsidRPr="00C63D4E">
        <w:rPr>
          <w:rFonts w:asciiTheme="minorHAnsi" w:hAnsiTheme="minorHAnsi" w:cstheme="minorHAnsi"/>
          <w:sz w:val="21"/>
          <w:szCs w:val="21"/>
          <w:lang w:eastAsia="pl-PL"/>
        </w:rPr>
        <w:t>winny być zgodne z Obwies</w:t>
      </w:r>
      <w:r w:rsidR="005E45A7" w:rsidRPr="00C63D4E">
        <w:rPr>
          <w:rFonts w:asciiTheme="minorHAnsi" w:hAnsiTheme="minorHAnsi" w:cstheme="minorHAnsi"/>
          <w:sz w:val="21"/>
          <w:szCs w:val="21"/>
          <w:lang w:eastAsia="pl-PL"/>
        </w:rPr>
        <w:t>zczeniem Prezesa Rady ministrów</w:t>
      </w:r>
      <w:r w:rsidR="00C20FAA" w:rsidRPr="00C63D4E">
        <w:rPr>
          <w:rFonts w:asciiTheme="minorHAnsi" w:hAnsiTheme="minorHAnsi" w:cstheme="minorHAnsi"/>
          <w:sz w:val="21"/>
          <w:szCs w:val="21"/>
          <w:lang w:val="pl-PL" w:eastAsia="pl-PL"/>
        </w:rPr>
        <w:t xml:space="preserve"> </w:t>
      </w:r>
      <w:r w:rsidRPr="00C63D4E">
        <w:rPr>
          <w:rFonts w:asciiTheme="minorHAnsi" w:hAnsiTheme="minorHAnsi" w:cstheme="minorHAnsi"/>
          <w:sz w:val="21"/>
          <w:szCs w:val="21"/>
          <w:lang w:eastAsia="pl-PL"/>
        </w:rPr>
        <w:t>z</w:t>
      </w:r>
      <w:r w:rsidR="0022785F" w:rsidRPr="00C63D4E">
        <w:rPr>
          <w:rFonts w:asciiTheme="minorHAnsi" w:hAnsiTheme="minorHAnsi" w:cstheme="minorHAnsi"/>
          <w:sz w:val="21"/>
          <w:szCs w:val="21"/>
          <w:lang w:val="pl-PL" w:eastAsia="pl-PL"/>
        </w:rPr>
        <w:t> </w:t>
      </w:r>
      <w:r w:rsidRPr="00C63D4E">
        <w:rPr>
          <w:rFonts w:asciiTheme="minorHAnsi" w:hAnsiTheme="minorHAnsi" w:cstheme="minorHAnsi"/>
          <w:sz w:val="21"/>
          <w:szCs w:val="21"/>
          <w:lang w:eastAsia="pl-PL"/>
        </w:rPr>
        <w:t>dnia 9</w:t>
      </w:r>
      <w:r w:rsidRPr="00C63D4E">
        <w:rPr>
          <w:rFonts w:asciiTheme="minorHAnsi" w:hAnsiTheme="minorHAnsi" w:cstheme="minorHAnsi"/>
          <w:sz w:val="21"/>
          <w:szCs w:val="21"/>
          <w:lang w:val="pl-PL" w:eastAsia="pl-PL"/>
        </w:rPr>
        <w:t xml:space="preserve"> listopada </w:t>
      </w:r>
      <w:r w:rsidRPr="00C63D4E">
        <w:rPr>
          <w:rFonts w:asciiTheme="minorHAnsi" w:hAnsiTheme="minorHAnsi" w:cstheme="minorHAnsi"/>
          <w:sz w:val="21"/>
          <w:szCs w:val="21"/>
          <w:lang w:eastAsia="pl-PL"/>
        </w:rPr>
        <w:t>2017 r</w:t>
      </w:r>
      <w:r w:rsidR="00D71A7D" w:rsidRPr="00C63D4E">
        <w:rPr>
          <w:rFonts w:asciiTheme="minorHAnsi" w:hAnsiTheme="minorHAnsi" w:cstheme="minorHAnsi"/>
          <w:sz w:val="21"/>
          <w:szCs w:val="21"/>
          <w:lang w:val="pl-PL" w:eastAsia="pl-PL"/>
        </w:rPr>
        <w:t>oku</w:t>
      </w:r>
      <w:r w:rsidRPr="00C63D4E">
        <w:rPr>
          <w:rFonts w:asciiTheme="minorHAnsi" w:hAnsiTheme="minorHAnsi" w:cstheme="minorHAnsi"/>
          <w:sz w:val="21"/>
          <w:szCs w:val="21"/>
          <w:lang w:eastAsia="pl-PL"/>
        </w:rPr>
        <w:t xml:space="preserve"> w sprawie ogłoszenia jednolitego</w:t>
      </w:r>
      <w:r w:rsidRPr="00C63D4E">
        <w:rPr>
          <w:rFonts w:asciiTheme="minorHAnsi" w:hAnsiTheme="minorHAnsi" w:cstheme="minorHAnsi"/>
          <w:sz w:val="21"/>
          <w:szCs w:val="21"/>
          <w:lang w:val="pl-PL" w:eastAsia="pl-PL"/>
        </w:rPr>
        <w:t xml:space="preserve"> </w:t>
      </w:r>
      <w:r w:rsidRPr="00C63D4E">
        <w:rPr>
          <w:rFonts w:asciiTheme="minorHAnsi" w:hAnsiTheme="minorHAnsi" w:cstheme="minorHAnsi"/>
          <w:sz w:val="21"/>
          <w:szCs w:val="21"/>
          <w:lang w:eastAsia="pl-PL"/>
        </w:rPr>
        <w:t>tekstu</w:t>
      </w:r>
      <w:r w:rsidR="005536E3" w:rsidRPr="00C63D4E">
        <w:rPr>
          <w:rFonts w:asciiTheme="minorHAnsi" w:hAnsiTheme="minorHAnsi" w:cstheme="minorHAnsi"/>
          <w:sz w:val="21"/>
          <w:szCs w:val="21"/>
          <w:lang w:eastAsia="pl-PL"/>
        </w:rPr>
        <w:t xml:space="preserve"> rozporządzenia Rady Ministrów </w:t>
      </w:r>
      <w:r w:rsidR="00C233E5">
        <w:rPr>
          <w:rFonts w:asciiTheme="minorHAnsi" w:hAnsiTheme="minorHAnsi" w:cstheme="minorHAnsi"/>
          <w:sz w:val="21"/>
          <w:szCs w:val="21"/>
          <w:lang w:eastAsia="pl-PL"/>
        </w:rPr>
        <w:br/>
      </w:r>
      <w:r w:rsidRPr="00C63D4E">
        <w:rPr>
          <w:rFonts w:asciiTheme="minorHAnsi" w:hAnsiTheme="minorHAnsi" w:cstheme="minorHAnsi"/>
          <w:sz w:val="21"/>
          <w:szCs w:val="21"/>
          <w:lang w:eastAsia="pl-PL"/>
        </w:rPr>
        <w:t xml:space="preserve">w </w:t>
      </w:r>
      <w:r w:rsidRPr="00C63D4E">
        <w:rPr>
          <w:rFonts w:asciiTheme="minorHAnsi" w:hAnsiTheme="minorHAnsi" w:cstheme="minorHAnsi"/>
          <w:sz w:val="21"/>
          <w:szCs w:val="21"/>
          <w:lang w:val="pl-PL" w:eastAsia="pl-PL"/>
        </w:rPr>
        <w:t>s</w:t>
      </w:r>
      <w:r w:rsidRPr="00C63D4E">
        <w:rPr>
          <w:rFonts w:asciiTheme="minorHAnsi" w:hAnsiTheme="minorHAnsi" w:cstheme="minorHAnsi"/>
          <w:sz w:val="21"/>
          <w:szCs w:val="21"/>
          <w:lang w:eastAsia="pl-PL"/>
        </w:rPr>
        <w:t>prawie Krajowych Ram Interoperacyjności, minimalnych wymagań dla rejestrów publicznych i wymiany informacji w</w:t>
      </w:r>
      <w:r w:rsidR="00AE3AAF" w:rsidRPr="00C63D4E">
        <w:rPr>
          <w:rFonts w:asciiTheme="minorHAnsi" w:hAnsiTheme="minorHAnsi" w:cstheme="minorHAnsi"/>
          <w:sz w:val="21"/>
          <w:szCs w:val="21"/>
          <w:lang w:val="pl-PL" w:eastAsia="pl-PL"/>
        </w:rPr>
        <w:t> </w:t>
      </w:r>
      <w:r w:rsidRPr="00C63D4E">
        <w:rPr>
          <w:rFonts w:asciiTheme="minorHAnsi" w:hAnsiTheme="minorHAnsi" w:cstheme="minorHAnsi"/>
          <w:sz w:val="21"/>
          <w:szCs w:val="21"/>
          <w:lang w:eastAsia="pl-PL"/>
        </w:rPr>
        <w:t>postaci elektronicznej oraz minimalnych wymagań dla systemów teleinformatycznych</w:t>
      </w:r>
      <w:r w:rsidR="00DF5C73" w:rsidRPr="00C63D4E">
        <w:rPr>
          <w:rFonts w:asciiTheme="minorHAnsi" w:hAnsiTheme="minorHAnsi" w:cstheme="minorHAnsi"/>
          <w:sz w:val="21"/>
          <w:szCs w:val="21"/>
          <w:lang w:val="pl-PL" w:eastAsia="pl-PL"/>
        </w:rPr>
        <w:t>.</w:t>
      </w:r>
    </w:p>
    <w:p w14:paraId="58640E1B" w14:textId="77777777" w:rsidR="00BD542E" w:rsidRPr="00C63D4E" w:rsidRDefault="004475B7" w:rsidP="00C63D4E">
      <w:pPr>
        <w:pStyle w:val="Akapitzlist"/>
        <w:numPr>
          <w:ilvl w:val="0"/>
          <w:numId w:val="15"/>
        </w:numPr>
        <w:tabs>
          <w:tab w:val="left" w:pos="426"/>
        </w:tabs>
        <w:ind w:left="426" w:hanging="426"/>
        <w:contextualSpacing/>
        <w:jc w:val="both"/>
        <w:rPr>
          <w:rFonts w:asciiTheme="minorHAnsi" w:hAnsiTheme="minorHAnsi" w:cstheme="minorHAnsi"/>
          <w:sz w:val="21"/>
          <w:szCs w:val="21"/>
          <w:lang w:eastAsia="pl-PL"/>
        </w:rPr>
      </w:pPr>
      <w:r w:rsidRPr="00C63D4E">
        <w:rPr>
          <w:rFonts w:asciiTheme="minorHAnsi" w:hAnsiTheme="minorHAnsi" w:cstheme="minorHAnsi"/>
          <w:sz w:val="21"/>
          <w:szCs w:val="21"/>
          <w:lang w:eastAsia="pl-PL"/>
        </w:rPr>
        <w:t>Zamawiający rekomenduje wykorzystywanie formatów:</w:t>
      </w:r>
      <w:r w:rsidR="00631F18" w:rsidRPr="00C63D4E">
        <w:rPr>
          <w:rFonts w:asciiTheme="minorHAnsi" w:hAnsiTheme="minorHAnsi" w:cstheme="minorHAnsi"/>
          <w:sz w:val="21"/>
          <w:szCs w:val="21"/>
          <w:lang w:eastAsia="pl-PL"/>
        </w:rPr>
        <w:t xml:space="preserve"> .pdf, .doc, .xls, .jpg (.jpeg)</w:t>
      </w:r>
      <w:r w:rsidR="00631F18" w:rsidRPr="00C63D4E">
        <w:rPr>
          <w:rFonts w:asciiTheme="minorHAnsi" w:hAnsiTheme="minorHAnsi" w:cstheme="minorHAnsi"/>
          <w:bCs/>
          <w:sz w:val="21"/>
          <w:szCs w:val="21"/>
          <w:lang w:val="pl-PL"/>
        </w:rPr>
        <w:t>,</w:t>
      </w:r>
      <w:r w:rsidR="00631F18" w:rsidRPr="00C63D4E">
        <w:rPr>
          <w:rFonts w:asciiTheme="minorHAnsi" w:hAnsiTheme="minorHAnsi" w:cstheme="minorHAnsi"/>
          <w:b/>
          <w:bCs/>
          <w:sz w:val="21"/>
          <w:szCs w:val="21"/>
          <w:lang w:val="pl-PL"/>
        </w:rPr>
        <w:t xml:space="preserve"> ze szczególnym uwzględnieniem .</w:t>
      </w:r>
      <w:r w:rsidR="00631F18" w:rsidRPr="00C63D4E">
        <w:rPr>
          <w:rFonts w:asciiTheme="minorHAnsi" w:hAnsiTheme="minorHAnsi" w:cstheme="minorHAnsi"/>
          <w:b/>
          <w:bCs/>
          <w:sz w:val="21"/>
          <w:szCs w:val="21"/>
        </w:rPr>
        <w:t>pdf</w:t>
      </w:r>
      <w:r w:rsidR="00BD542E" w:rsidRPr="00C63D4E">
        <w:rPr>
          <w:rFonts w:asciiTheme="minorHAnsi" w:hAnsiTheme="minorHAnsi" w:cstheme="minorHAnsi"/>
          <w:bCs/>
          <w:sz w:val="21"/>
          <w:szCs w:val="21"/>
          <w:lang w:val="pl-PL"/>
        </w:rPr>
        <w:t xml:space="preserve">, albowiem </w:t>
      </w:r>
      <w:r w:rsidR="00BD542E" w:rsidRPr="00C63D4E">
        <w:rPr>
          <w:rFonts w:asciiTheme="minorHAnsi" w:hAnsiTheme="minorHAnsi" w:cstheme="minorHAnsi"/>
          <w:sz w:val="21"/>
          <w:szCs w:val="21"/>
          <w:lang w:val="pl-PL"/>
        </w:rPr>
        <w:t xml:space="preserve">format ten </w:t>
      </w:r>
      <w:r w:rsidR="00BD542E" w:rsidRPr="00C63D4E">
        <w:rPr>
          <w:rFonts w:asciiTheme="minorHAnsi" w:hAnsiTheme="minorHAnsi" w:cstheme="minorHAnsi"/>
          <w:sz w:val="21"/>
          <w:szCs w:val="21"/>
        </w:rPr>
        <w:t>zapewnia największą integral</w:t>
      </w:r>
      <w:r w:rsidR="00A6208E" w:rsidRPr="00C63D4E">
        <w:rPr>
          <w:rFonts w:asciiTheme="minorHAnsi" w:hAnsiTheme="minorHAnsi" w:cstheme="minorHAnsi"/>
          <w:sz w:val="21"/>
          <w:szCs w:val="21"/>
        </w:rPr>
        <w:t>ność danych w pliku</w:t>
      </w:r>
      <w:r w:rsidR="00A6208E" w:rsidRPr="00C63D4E">
        <w:rPr>
          <w:rFonts w:asciiTheme="minorHAnsi" w:hAnsiTheme="minorHAnsi" w:cstheme="minorHAnsi"/>
          <w:sz w:val="21"/>
          <w:szCs w:val="21"/>
          <w:lang w:val="pl-PL"/>
        </w:rPr>
        <w:t>.</w:t>
      </w:r>
    </w:p>
    <w:p w14:paraId="117E1471" w14:textId="79E231CD" w:rsidR="00CE4123" w:rsidRPr="00C63D4E" w:rsidRDefault="004475B7" w:rsidP="00C63D4E">
      <w:pPr>
        <w:pStyle w:val="Akapitzlist"/>
        <w:numPr>
          <w:ilvl w:val="0"/>
          <w:numId w:val="15"/>
        </w:numPr>
        <w:tabs>
          <w:tab w:val="left" w:pos="426"/>
        </w:tabs>
        <w:ind w:left="426" w:hanging="426"/>
        <w:contextualSpacing/>
        <w:jc w:val="both"/>
        <w:rPr>
          <w:rFonts w:asciiTheme="minorHAnsi" w:hAnsiTheme="minorHAnsi" w:cstheme="minorHAnsi"/>
          <w:sz w:val="21"/>
          <w:szCs w:val="21"/>
          <w:lang w:eastAsia="pl-PL"/>
        </w:rPr>
      </w:pPr>
      <w:r w:rsidRPr="00C63D4E">
        <w:rPr>
          <w:rFonts w:asciiTheme="minorHAnsi" w:hAnsiTheme="minorHAnsi" w:cstheme="minorHAnsi"/>
          <w:sz w:val="21"/>
          <w:szCs w:val="21"/>
          <w:lang w:eastAsia="pl-PL"/>
        </w:rPr>
        <w:t xml:space="preserve">W </w:t>
      </w:r>
      <w:r w:rsidR="00FE69F0" w:rsidRPr="00C63D4E">
        <w:rPr>
          <w:rFonts w:asciiTheme="minorHAnsi" w:hAnsiTheme="minorHAnsi" w:cstheme="minorHAnsi"/>
          <w:sz w:val="21"/>
          <w:szCs w:val="21"/>
          <w:lang w:eastAsia="pl-PL"/>
        </w:rPr>
        <w:t xml:space="preserve">celu ewentualnej kompresji danych, </w:t>
      </w:r>
      <w:r w:rsidR="00FE69F0" w:rsidRPr="00C63D4E">
        <w:rPr>
          <w:rFonts w:asciiTheme="minorHAnsi" w:hAnsiTheme="minorHAnsi" w:cstheme="minorHAnsi"/>
          <w:sz w:val="21"/>
          <w:szCs w:val="21"/>
          <w:lang w:val="pl-PL" w:eastAsia="pl-PL"/>
        </w:rPr>
        <w:t>z</w:t>
      </w:r>
      <w:r w:rsidR="00FE69F0" w:rsidRPr="00C63D4E">
        <w:rPr>
          <w:rFonts w:asciiTheme="minorHAnsi" w:hAnsiTheme="minorHAnsi" w:cstheme="minorHAnsi"/>
          <w:sz w:val="21"/>
          <w:szCs w:val="21"/>
          <w:lang w:eastAsia="pl-PL"/>
        </w:rPr>
        <w:t xml:space="preserve">amawiający rekomenduje wykorzystanie jednego z formatów: </w:t>
      </w:r>
      <w:r w:rsidR="00FE69F0" w:rsidRPr="00C63D4E">
        <w:rPr>
          <w:rFonts w:asciiTheme="minorHAnsi" w:hAnsiTheme="minorHAnsi" w:cstheme="minorHAnsi"/>
          <w:sz w:val="21"/>
          <w:szCs w:val="21"/>
          <w:lang w:val="pl-PL" w:eastAsia="pl-PL"/>
        </w:rPr>
        <w:t>.</w:t>
      </w:r>
      <w:r w:rsidR="00FE69F0" w:rsidRPr="00C63D4E">
        <w:rPr>
          <w:rFonts w:asciiTheme="minorHAnsi" w:hAnsiTheme="minorHAnsi" w:cstheme="minorHAnsi"/>
          <w:sz w:val="21"/>
          <w:szCs w:val="21"/>
          <w:lang w:eastAsia="pl-PL"/>
        </w:rPr>
        <w:t xml:space="preserve">zip, </w:t>
      </w:r>
      <w:r w:rsidR="00FE69F0" w:rsidRPr="00C63D4E">
        <w:rPr>
          <w:rFonts w:asciiTheme="minorHAnsi" w:hAnsiTheme="minorHAnsi" w:cstheme="minorHAnsi"/>
          <w:sz w:val="21"/>
          <w:szCs w:val="21"/>
          <w:lang w:val="pl-PL" w:eastAsia="pl-PL"/>
        </w:rPr>
        <w:t>.</w:t>
      </w:r>
      <w:r w:rsidR="00FE69F0" w:rsidRPr="00C63D4E">
        <w:rPr>
          <w:rFonts w:asciiTheme="minorHAnsi" w:hAnsiTheme="minorHAnsi" w:cstheme="minorHAnsi"/>
          <w:sz w:val="21"/>
          <w:szCs w:val="21"/>
          <w:lang w:eastAsia="pl-PL"/>
        </w:rPr>
        <w:t>7</w:t>
      </w:r>
      <w:r w:rsidR="00FE69F0" w:rsidRPr="00C63D4E">
        <w:rPr>
          <w:rFonts w:asciiTheme="minorHAnsi" w:hAnsiTheme="minorHAnsi" w:cstheme="minorHAnsi"/>
          <w:sz w:val="21"/>
          <w:szCs w:val="21"/>
          <w:lang w:val="pl-PL" w:eastAsia="pl-PL"/>
        </w:rPr>
        <w:t>z; d</w:t>
      </w:r>
      <w:r w:rsidR="00FE69F0" w:rsidRPr="00C63D4E">
        <w:rPr>
          <w:rFonts w:asciiTheme="minorHAnsi" w:hAnsiTheme="minorHAnsi" w:cstheme="minorHAnsi"/>
          <w:sz w:val="21"/>
          <w:szCs w:val="21"/>
          <w:lang w:eastAsia="pl-PL"/>
        </w:rPr>
        <w:t>o formatów uznawanych za powszechne</w:t>
      </w:r>
      <w:r w:rsidR="00FE69F0" w:rsidRPr="00C63D4E">
        <w:rPr>
          <w:rFonts w:asciiTheme="minorHAnsi" w:hAnsiTheme="minorHAnsi" w:cstheme="minorHAnsi"/>
          <w:sz w:val="21"/>
          <w:szCs w:val="21"/>
          <w:lang w:val="pl-PL" w:eastAsia="pl-PL"/>
        </w:rPr>
        <w:t>,</w:t>
      </w:r>
      <w:r w:rsidR="00FE69F0" w:rsidRPr="00C63D4E">
        <w:rPr>
          <w:rFonts w:asciiTheme="minorHAnsi" w:hAnsiTheme="minorHAnsi" w:cstheme="minorHAnsi"/>
          <w:sz w:val="21"/>
          <w:szCs w:val="21"/>
          <w:lang w:eastAsia="pl-PL"/>
        </w:rPr>
        <w:t xml:space="preserve"> </w:t>
      </w:r>
      <w:r w:rsidR="00FE69F0" w:rsidRPr="00C63D4E">
        <w:rPr>
          <w:rFonts w:asciiTheme="minorHAnsi" w:hAnsiTheme="minorHAnsi" w:cstheme="minorHAnsi"/>
          <w:b/>
          <w:sz w:val="21"/>
          <w:szCs w:val="21"/>
          <w:lang w:eastAsia="pl-PL"/>
        </w:rPr>
        <w:t xml:space="preserve">a </w:t>
      </w:r>
      <w:r w:rsidR="00FE69F0" w:rsidRPr="00C63D4E">
        <w:rPr>
          <w:rFonts w:asciiTheme="minorHAnsi" w:hAnsiTheme="minorHAnsi" w:cstheme="minorHAnsi"/>
          <w:b/>
          <w:sz w:val="21"/>
          <w:szCs w:val="21"/>
          <w:lang w:val="pl-PL" w:eastAsia="pl-PL"/>
        </w:rPr>
        <w:t>NIE</w:t>
      </w:r>
      <w:r w:rsidR="00FE69F0" w:rsidRPr="00C63D4E">
        <w:rPr>
          <w:rFonts w:asciiTheme="minorHAnsi" w:hAnsiTheme="minorHAnsi" w:cstheme="minorHAnsi"/>
          <w:b/>
          <w:sz w:val="21"/>
          <w:szCs w:val="21"/>
          <w:lang w:eastAsia="pl-PL"/>
        </w:rPr>
        <w:t xml:space="preserve"> występujących</w:t>
      </w:r>
      <w:r w:rsidR="00FE69F0" w:rsidRPr="00C63D4E">
        <w:rPr>
          <w:rFonts w:asciiTheme="minorHAnsi" w:hAnsiTheme="minorHAnsi" w:cstheme="minorHAnsi"/>
          <w:sz w:val="21"/>
          <w:szCs w:val="21"/>
          <w:lang w:eastAsia="pl-PL"/>
        </w:rPr>
        <w:t xml:space="preserve"> w rozporządzeniu</w:t>
      </w:r>
      <w:r w:rsidR="00FE69F0" w:rsidRPr="00C63D4E">
        <w:rPr>
          <w:rFonts w:asciiTheme="minorHAnsi" w:hAnsiTheme="minorHAnsi" w:cstheme="minorHAnsi"/>
          <w:sz w:val="21"/>
          <w:szCs w:val="21"/>
          <w:lang w:val="pl-PL" w:eastAsia="pl-PL"/>
        </w:rPr>
        <w:t xml:space="preserve">, o którym mowa w pkt 34 </w:t>
      </w:r>
      <w:r w:rsidR="00FE69F0" w:rsidRPr="00C63D4E">
        <w:rPr>
          <w:rFonts w:asciiTheme="minorHAnsi" w:hAnsiTheme="minorHAnsi" w:cstheme="minorHAnsi"/>
          <w:sz w:val="21"/>
          <w:szCs w:val="21"/>
          <w:lang w:eastAsia="pl-PL"/>
        </w:rPr>
        <w:t>należą:</w:t>
      </w:r>
      <w:r w:rsidR="00FE69F0" w:rsidRPr="00C63D4E">
        <w:rPr>
          <w:rFonts w:asciiTheme="minorHAnsi" w:hAnsiTheme="minorHAnsi" w:cstheme="minorHAnsi"/>
          <w:sz w:val="21"/>
          <w:szCs w:val="21"/>
          <w:lang w:val="pl-PL" w:eastAsia="pl-PL"/>
        </w:rPr>
        <w:t xml:space="preserve"> .rar, </w:t>
      </w:r>
      <w:r w:rsidR="00FE69F0" w:rsidRPr="00C63D4E">
        <w:rPr>
          <w:rFonts w:asciiTheme="minorHAnsi" w:hAnsiTheme="minorHAnsi" w:cstheme="minorHAnsi"/>
          <w:sz w:val="21"/>
          <w:szCs w:val="21"/>
          <w:lang w:eastAsia="pl-PL"/>
        </w:rPr>
        <w:t>.gif</w:t>
      </w:r>
      <w:r w:rsidR="00FE69F0" w:rsidRPr="00C63D4E">
        <w:rPr>
          <w:rFonts w:asciiTheme="minorHAnsi" w:hAnsiTheme="minorHAnsi" w:cstheme="minorHAnsi"/>
          <w:sz w:val="21"/>
          <w:szCs w:val="21"/>
          <w:lang w:val="pl-PL" w:eastAsia="pl-PL"/>
        </w:rPr>
        <w:t xml:space="preserve">, </w:t>
      </w:r>
      <w:r w:rsidR="00FE69F0" w:rsidRPr="00C63D4E">
        <w:rPr>
          <w:rFonts w:asciiTheme="minorHAnsi" w:hAnsiTheme="minorHAnsi" w:cstheme="minorHAnsi"/>
          <w:sz w:val="21"/>
          <w:szCs w:val="21"/>
          <w:lang w:eastAsia="pl-PL"/>
        </w:rPr>
        <w:t>.bmp</w:t>
      </w:r>
      <w:r w:rsidR="00FE69F0" w:rsidRPr="00C63D4E">
        <w:rPr>
          <w:rFonts w:asciiTheme="minorHAnsi" w:hAnsiTheme="minorHAnsi" w:cstheme="minorHAnsi"/>
          <w:sz w:val="21"/>
          <w:szCs w:val="21"/>
          <w:lang w:val="pl-PL" w:eastAsia="pl-PL"/>
        </w:rPr>
        <w:t xml:space="preserve">, </w:t>
      </w:r>
      <w:r w:rsidR="00FE69F0" w:rsidRPr="00C63D4E">
        <w:rPr>
          <w:rFonts w:asciiTheme="minorHAnsi" w:hAnsiTheme="minorHAnsi" w:cstheme="minorHAnsi"/>
          <w:sz w:val="21"/>
          <w:szCs w:val="21"/>
          <w:lang w:eastAsia="pl-PL"/>
        </w:rPr>
        <w:t>.numbers</w:t>
      </w:r>
      <w:r w:rsidR="00FE69F0" w:rsidRPr="00C63D4E">
        <w:rPr>
          <w:rFonts w:asciiTheme="minorHAnsi" w:hAnsiTheme="minorHAnsi" w:cstheme="minorHAnsi"/>
          <w:sz w:val="21"/>
          <w:szCs w:val="21"/>
          <w:lang w:val="pl-PL" w:eastAsia="pl-PL"/>
        </w:rPr>
        <w:t xml:space="preserve">, </w:t>
      </w:r>
      <w:r w:rsidR="00FE69F0" w:rsidRPr="00C63D4E">
        <w:rPr>
          <w:rFonts w:asciiTheme="minorHAnsi" w:hAnsiTheme="minorHAnsi" w:cstheme="minorHAnsi"/>
          <w:sz w:val="21"/>
          <w:szCs w:val="21"/>
          <w:lang w:eastAsia="pl-PL"/>
        </w:rPr>
        <w:t>.pages.</w:t>
      </w:r>
      <w:r w:rsidR="00FE69F0" w:rsidRPr="00C63D4E">
        <w:rPr>
          <w:rFonts w:asciiTheme="minorHAnsi" w:hAnsiTheme="minorHAnsi" w:cstheme="minorHAnsi"/>
          <w:sz w:val="21"/>
          <w:szCs w:val="21"/>
          <w:lang w:val="pl-PL" w:eastAsia="pl-PL"/>
        </w:rPr>
        <w:t xml:space="preserve">; </w:t>
      </w:r>
      <w:r w:rsidR="00FE69F0" w:rsidRPr="00C63D4E">
        <w:rPr>
          <w:rFonts w:asciiTheme="minorHAnsi" w:hAnsiTheme="minorHAnsi" w:cstheme="minorHAnsi"/>
          <w:b/>
          <w:sz w:val="21"/>
          <w:szCs w:val="21"/>
          <w:u w:val="single"/>
          <w:lang w:val="pl-PL" w:eastAsia="pl-PL"/>
        </w:rPr>
        <w:t>d</w:t>
      </w:r>
      <w:r w:rsidR="00FE69F0" w:rsidRPr="00C63D4E">
        <w:rPr>
          <w:rFonts w:asciiTheme="minorHAnsi" w:hAnsiTheme="minorHAnsi" w:cstheme="minorHAnsi"/>
          <w:b/>
          <w:sz w:val="21"/>
          <w:szCs w:val="21"/>
          <w:u w:val="single"/>
          <w:lang w:eastAsia="pl-PL"/>
        </w:rPr>
        <w:t>okumenty złożone w takich plikach zostaną potraktowane za złożone nieskutecznie</w:t>
      </w:r>
      <w:r w:rsidR="00FE69F0" w:rsidRPr="00C63D4E">
        <w:rPr>
          <w:rFonts w:asciiTheme="minorHAnsi" w:hAnsiTheme="minorHAnsi" w:cstheme="minorHAnsi"/>
          <w:b/>
          <w:sz w:val="21"/>
          <w:szCs w:val="21"/>
          <w:u w:val="single"/>
          <w:lang w:val="pl-PL" w:eastAsia="pl-PL"/>
        </w:rPr>
        <w:t xml:space="preserve">, chyba że można będzie rozpakować te pliki za pomocą </w:t>
      </w:r>
      <w:r w:rsidR="00FE69F0" w:rsidRPr="00C63D4E">
        <w:rPr>
          <w:rFonts w:asciiTheme="minorHAnsi" w:hAnsiTheme="minorHAnsi" w:cstheme="minorHAnsi"/>
          <w:b/>
          <w:sz w:val="21"/>
          <w:szCs w:val="21"/>
          <w:lang w:eastAsia="pl-PL"/>
        </w:rPr>
        <w:t xml:space="preserve">jednego z </w:t>
      </w:r>
      <w:r w:rsidR="00FE69F0" w:rsidRPr="00C63D4E">
        <w:rPr>
          <w:rFonts w:asciiTheme="minorHAnsi" w:hAnsiTheme="minorHAnsi" w:cstheme="minorHAnsi"/>
          <w:b/>
          <w:sz w:val="21"/>
          <w:szCs w:val="21"/>
          <w:lang w:val="pl-PL" w:eastAsia="pl-PL"/>
        </w:rPr>
        <w:t xml:space="preserve">rekomendowanych </w:t>
      </w:r>
      <w:r w:rsidR="00FE69F0" w:rsidRPr="00C63D4E">
        <w:rPr>
          <w:rFonts w:asciiTheme="minorHAnsi" w:hAnsiTheme="minorHAnsi" w:cstheme="minorHAnsi"/>
          <w:b/>
          <w:sz w:val="21"/>
          <w:szCs w:val="21"/>
          <w:lang w:eastAsia="pl-PL"/>
        </w:rPr>
        <w:t>formatów</w:t>
      </w:r>
      <w:r w:rsidR="00FE69F0" w:rsidRPr="00C63D4E">
        <w:rPr>
          <w:rFonts w:asciiTheme="minorHAnsi" w:hAnsiTheme="minorHAnsi" w:cstheme="minorHAnsi"/>
          <w:b/>
          <w:sz w:val="21"/>
          <w:szCs w:val="21"/>
          <w:lang w:val="pl-PL" w:eastAsia="pl-PL"/>
        </w:rPr>
        <w:t xml:space="preserve"> (.</w:t>
      </w:r>
      <w:r w:rsidR="00FE69F0" w:rsidRPr="00C63D4E">
        <w:rPr>
          <w:rFonts w:asciiTheme="minorHAnsi" w:hAnsiTheme="minorHAnsi" w:cstheme="minorHAnsi"/>
          <w:b/>
          <w:sz w:val="21"/>
          <w:szCs w:val="21"/>
          <w:lang w:eastAsia="pl-PL"/>
        </w:rPr>
        <w:t>zip</w:t>
      </w:r>
      <w:r w:rsidR="00FE69F0" w:rsidRPr="00C63D4E">
        <w:rPr>
          <w:rFonts w:asciiTheme="minorHAnsi" w:hAnsiTheme="minorHAnsi" w:cstheme="minorHAnsi"/>
          <w:b/>
          <w:sz w:val="21"/>
          <w:szCs w:val="21"/>
          <w:lang w:val="pl-PL" w:eastAsia="pl-PL"/>
        </w:rPr>
        <w:t xml:space="preserve"> lub .</w:t>
      </w:r>
      <w:r w:rsidR="00FE69F0" w:rsidRPr="00C63D4E">
        <w:rPr>
          <w:rFonts w:asciiTheme="minorHAnsi" w:hAnsiTheme="minorHAnsi" w:cstheme="minorHAnsi"/>
          <w:b/>
          <w:sz w:val="21"/>
          <w:szCs w:val="21"/>
          <w:lang w:eastAsia="pl-PL"/>
        </w:rPr>
        <w:t>7</w:t>
      </w:r>
      <w:r w:rsidR="00FE69F0" w:rsidRPr="00C63D4E">
        <w:rPr>
          <w:rFonts w:asciiTheme="minorHAnsi" w:hAnsiTheme="minorHAnsi" w:cstheme="minorHAnsi"/>
          <w:b/>
          <w:sz w:val="21"/>
          <w:szCs w:val="21"/>
          <w:lang w:val="pl-PL" w:eastAsia="pl-PL"/>
        </w:rPr>
        <w:t>z)</w:t>
      </w:r>
      <w:r w:rsidR="00FE69F0" w:rsidRPr="00C63D4E">
        <w:rPr>
          <w:rFonts w:asciiTheme="minorHAnsi" w:hAnsiTheme="minorHAnsi" w:cstheme="minorHAnsi"/>
          <w:sz w:val="21"/>
          <w:szCs w:val="21"/>
          <w:lang w:val="pl-PL" w:eastAsia="pl-PL"/>
        </w:rPr>
        <w:t xml:space="preserve">; </w:t>
      </w:r>
      <w:r w:rsidR="00FE69F0" w:rsidRPr="00C63D4E">
        <w:rPr>
          <w:rFonts w:asciiTheme="minorHAnsi" w:hAnsiTheme="minorHAnsi" w:cstheme="minorHAnsi"/>
          <w:sz w:val="21"/>
          <w:szCs w:val="21"/>
        </w:rPr>
        <w:t>zaleca się wcześniejsze podpisanie każdego ze skompresowanych plików przed ich spakowaniem.</w:t>
      </w:r>
    </w:p>
    <w:p w14:paraId="2CE2FA29" w14:textId="77777777" w:rsidR="004475B7" w:rsidRPr="00C63D4E" w:rsidRDefault="004475B7" w:rsidP="00C63D4E">
      <w:pPr>
        <w:pStyle w:val="Akapitzlist"/>
        <w:numPr>
          <w:ilvl w:val="0"/>
          <w:numId w:val="15"/>
        </w:numPr>
        <w:tabs>
          <w:tab w:val="left" w:pos="426"/>
        </w:tabs>
        <w:ind w:left="426" w:hanging="426"/>
        <w:contextualSpacing/>
        <w:jc w:val="both"/>
        <w:rPr>
          <w:rFonts w:asciiTheme="minorHAnsi" w:hAnsiTheme="minorHAnsi" w:cstheme="minorHAnsi"/>
          <w:sz w:val="21"/>
          <w:szCs w:val="21"/>
          <w:lang w:eastAsia="pl-PL"/>
        </w:rPr>
      </w:pPr>
      <w:r w:rsidRPr="00C63D4E">
        <w:rPr>
          <w:rFonts w:asciiTheme="minorHAnsi" w:hAnsiTheme="minorHAnsi" w:cstheme="minorHAnsi"/>
          <w:sz w:val="21"/>
          <w:szCs w:val="21"/>
          <w:lang w:eastAsia="pl-PL"/>
        </w:rPr>
        <w:t>Zamawiający zwraca uwagę na ograniczenia wielkości plików podpisywanych profilem zaufanym, który wynosi maksymalnie 10</w:t>
      </w:r>
      <w:r w:rsidRPr="00C63D4E">
        <w:rPr>
          <w:rFonts w:asciiTheme="minorHAnsi" w:hAnsiTheme="minorHAnsi" w:cstheme="minorHAnsi"/>
          <w:sz w:val="21"/>
          <w:szCs w:val="21"/>
          <w:lang w:val="pl-PL" w:eastAsia="pl-PL"/>
        </w:rPr>
        <w:t xml:space="preserve"> </w:t>
      </w:r>
      <w:r w:rsidRPr="00C63D4E">
        <w:rPr>
          <w:rFonts w:asciiTheme="minorHAnsi" w:hAnsiTheme="minorHAnsi" w:cstheme="minorHAnsi"/>
          <w:sz w:val="21"/>
          <w:szCs w:val="21"/>
          <w:lang w:eastAsia="pl-PL"/>
        </w:rPr>
        <w:t>MB, oraz na ograniczenie wielkości plików podpisywanych w aplikacji eDoApp służącej do składania podpisu osobistego, który wynosi maksymalnie 5</w:t>
      </w:r>
      <w:r w:rsidRPr="00C63D4E">
        <w:rPr>
          <w:rFonts w:asciiTheme="minorHAnsi" w:hAnsiTheme="minorHAnsi" w:cstheme="minorHAnsi"/>
          <w:sz w:val="21"/>
          <w:szCs w:val="21"/>
          <w:lang w:val="pl-PL" w:eastAsia="pl-PL"/>
        </w:rPr>
        <w:t xml:space="preserve"> </w:t>
      </w:r>
      <w:r w:rsidRPr="00C63D4E">
        <w:rPr>
          <w:rFonts w:asciiTheme="minorHAnsi" w:hAnsiTheme="minorHAnsi" w:cstheme="minorHAnsi"/>
          <w:sz w:val="21"/>
          <w:szCs w:val="21"/>
          <w:lang w:eastAsia="pl-PL"/>
        </w:rPr>
        <w:t>MB.</w:t>
      </w:r>
    </w:p>
    <w:p w14:paraId="1AA3B8D6" w14:textId="0B5DAB45" w:rsidR="004475B7" w:rsidRPr="00C63D4E" w:rsidRDefault="004475B7" w:rsidP="00C63D4E">
      <w:pPr>
        <w:pStyle w:val="Akapitzlist"/>
        <w:numPr>
          <w:ilvl w:val="0"/>
          <w:numId w:val="15"/>
        </w:numPr>
        <w:tabs>
          <w:tab w:val="left" w:pos="426"/>
        </w:tabs>
        <w:ind w:left="426" w:hanging="426"/>
        <w:contextualSpacing/>
        <w:jc w:val="both"/>
        <w:rPr>
          <w:rFonts w:asciiTheme="minorHAnsi" w:hAnsiTheme="minorHAnsi" w:cstheme="minorHAnsi"/>
          <w:b/>
          <w:sz w:val="21"/>
          <w:szCs w:val="21"/>
          <w:lang w:eastAsia="pl-PL"/>
        </w:rPr>
      </w:pPr>
      <w:r w:rsidRPr="00C63D4E">
        <w:rPr>
          <w:rFonts w:asciiTheme="minorHAnsi" w:hAnsiTheme="minorHAnsi" w:cstheme="minorHAnsi"/>
          <w:b/>
          <w:sz w:val="21"/>
          <w:szCs w:val="21"/>
          <w:lang w:eastAsia="pl-PL"/>
        </w:rPr>
        <w:t xml:space="preserve">Ze względu na niskie ryzyko naruszenia integralności pliku oraz </w:t>
      </w:r>
      <w:r w:rsidR="000E3AB4" w:rsidRPr="00C63D4E">
        <w:rPr>
          <w:rFonts w:asciiTheme="minorHAnsi" w:hAnsiTheme="minorHAnsi" w:cstheme="minorHAnsi"/>
          <w:b/>
          <w:sz w:val="21"/>
          <w:szCs w:val="21"/>
          <w:lang w:eastAsia="pl-PL"/>
        </w:rPr>
        <w:t xml:space="preserve">łatwiejszą weryfikację podpisu </w:t>
      </w:r>
      <w:r w:rsidR="000E3AB4" w:rsidRPr="00C63D4E">
        <w:rPr>
          <w:rFonts w:asciiTheme="minorHAnsi" w:hAnsiTheme="minorHAnsi" w:cstheme="minorHAnsi"/>
          <w:b/>
          <w:sz w:val="21"/>
          <w:szCs w:val="21"/>
          <w:lang w:val="pl-PL" w:eastAsia="pl-PL"/>
        </w:rPr>
        <w:t>z</w:t>
      </w:r>
      <w:r w:rsidRPr="00C63D4E">
        <w:rPr>
          <w:rFonts w:asciiTheme="minorHAnsi" w:hAnsiTheme="minorHAnsi" w:cstheme="minorHAnsi"/>
          <w:b/>
          <w:sz w:val="21"/>
          <w:szCs w:val="21"/>
          <w:lang w:eastAsia="pl-PL"/>
        </w:rPr>
        <w:t>amawiający zaleca, w</w:t>
      </w:r>
      <w:r w:rsidR="00AE3AAF" w:rsidRPr="00C63D4E">
        <w:rPr>
          <w:rFonts w:asciiTheme="minorHAnsi" w:hAnsiTheme="minorHAnsi" w:cstheme="minorHAnsi"/>
          <w:b/>
          <w:sz w:val="21"/>
          <w:szCs w:val="21"/>
          <w:lang w:val="pl-PL" w:eastAsia="pl-PL"/>
        </w:rPr>
        <w:t> </w:t>
      </w:r>
      <w:r w:rsidRPr="00C63D4E">
        <w:rPr>
          <w:rFonts w:asciiTheme="minorHAnsi" w:hAnsiTheme="minorHAnsi" w:cstheme="minorHAnsi"/>
          <w:b/>
          <w:sz w:val="21"/>
          <w:szCs w:val="21"/>
          <w:lang w:eastAsia="pl-PL"/>
        </w:rPr>
        <w:t xml:space="preserve">miarę możliwości, przekonwertowanie plików składających się na ofertę na rozszerzenie .pdf </w:t>
      </w:r>
      <w:r w:rsidR="00C233E5">
        <w:rPr>
          <w:rFonts w:asciiTheme="minorHAnsi" w:hAnsiTheme="minorHAnsi" w:cstheme="minorHAnsi"/>
          <w:b/>
          <w:sz w:val="21"/>
          <w:szCs w:val="21"/>
          <w:lang w:eastAsia="pl-PL"/>
        </w:rPr>
        <w:br/>
      </w:r>
      <w:r w:rsidRPr="00C63D4E">
        <w:rPr>
          <w:rFonts w:asciiTheme="minorHAnsi" w:hAnsiTheme="minorHAnsi" w:cstheme="minorHAnsi"/>
          <w:b/>
          <w:sz w:val="21"/>
          <w:szCs w:val="21"/>
          <w:lang w:eastAsia="pl-PL"/>
        </w:rPr>
        <w:t xml:space="preserve">i opatrzenie ich podpisem kwalifikowanym w formacie PAdES. </w:t>
      </w:r>
    </w:p>
    <w:p w14:paraId="15F6973A" w14:textId="77777777" w:rsidR="004475B7" w:rsidRPr="00C63D4E" w:rsidRDefault="004475B7" w:rsidP="00C63D4E">
      <w:pPr>
        <w:pStyle w:val="Akapitzlist"/>
        <w:numPr>
          <w:ilvl w:val="0"/>
          <w:numId w:val="15"/>
        </w:numPr>
        <w:tabs>
          <w:tab w:val="left" w:pos="426"/>
        </w:tabs>
        <w:ind w:left="426" w:hanging="426"/>
        <w:contextualSpacing/>
        <w:jc w:val="both"/>
        <w:rPr>
          <w:rFonts w:asciiTheme="minorHAnsi" w:hAnsiTheme="minorHAnsi" w:cstheme="minorHAnsi"/>
          <w:sz w:val="21"/>
          <w:szCs w:val="21"/>
          <w:lang w:eastAsia="pl-PL"/>
        </w:rPr>
      </w:pPr>
      <w:r w:rsidRPr="00C63D4E">
        <w:rPr>
          <w:rFonts w:asciiTheme="minorHAnsi" w:hAnsiTheme="minorHAnsi" w:cstheme="minorHAnsi"/>
          <w:sz w:val="21"/>
          <w:szCs w:val="21"/>
          <w:lang w:eastAsia="pl-PL"/>
        </w:rPr>
        <w:t>Pliki w innych formatach niż .pdf zaleca się opatrzyć podpisem w forma</w:t>
      </w:r>
      <w:r w:rsidR="000E3AB4" w:rsidRPr="00C63D4E">
        <w:rPr>
          <w:rFonts w:asciiTheme="minorHAnsi" w:hAnsiTheme="minorHAnsi" w:cstheme="minorHAnsi"/>
          <w:sz w:val="21"/>
          <w:szCs w:val="21"/>
          <w:lang w:eastAsia="pl-PL"/>
        </w:rPr>
        <w:t>cie XAdES o typie zewnętrznym</w:t>
      </w:r>
      <w:r w:rsidR="00BC2D72" w:rsidRPr="00C63D4E">
        <w:rPr>
          <w:rFonts w:asciiTheme="minorHAnsi" w:hAnsiTheme="minorHAnsi" w:cstheme="minorHAnsi"/>
          <w:sz w:val="21"/>
          <w:szCs w:val="21"/>
          <w:lang w:val="pl-PL" w:eastAsia="pl-PL"/>
        </w:rPr>
        <w:t xml:space="preserve">; </w:t>
      </w:r>
      <w:r w:rsidR="000E3AB4" w:rsidRPr="00C63D4E">
        <w:rPr>
          <w:rFonts w:asciiTheme="minorHAnsi" w:hAnsiTheme="minorHAnsi" w:cstheme="minorHAnsi"/>
          <w:sz w:val="21"/>
          <w:szCs w:val="21"/>
          <w:u w:val="single"/>
          <w:lang w:val="pl-PL" w:eastAsia="pl-PL"/>
        </w:rPr>
        <w:t>w</w:t>
      </w:r>
      <w:r w:rsidRPr="00C63D4E">
        <w:rPr>
          <w:rFonts w:asciiTheme="minorHAnsi" w:hAnsiTheme="minorHAnsi" w:cstheme="minorHAnsi"/>
          <w:sz w:val="21"/>
          <w:szCs w:val="21"/>
          <w:u w:val="single"/>
          <w:lang w:eastAsia="pl-PL"/>
        </w:rPr>
        <w:t>ykonawca powinien pamiętać, aby plik z podpisem przekazywać łącznie z dokumentem podpisywanym</w:t>
      </w:r>
      <w:r w:rsidRPr="00C63D4E">
        <w:rPr>
          <w:rFonts w:asciiTheme="minorHAnsi" w:hAnsiTheme="minorHAnsi" w:cstheme="minorHAnsi"/>
          <w:sz w:val="21"/>
          <w:szCs w:val="21"/>
          <w:lang w:eastAsia="pl-PL"/>
        </w:rPr>
        <w:t>.</w:t>
      </w:r>
    </w:p>
    <w:p w14:paraId="3014495D" w14:textId="77777777" w:rsidR="00BC2D72" w:rsidRPr="00C63D4E" w:rsidRDefault="004475B7" w:rsidP="00C63D4E">
      <w:pPr>
        <w:pStyle w:val="Akapitzlist"/>
        <w:numPr>
          <w:ilvl w:val="0"/>
          <w:numId w:val="15"/>
        </w:numPr>
        <w:tabs>
          <w:tab w:val="left" w:pos="426"/>
        </w:tabs>
        <w:ind w:left="426" w:hanging="426"/>
        <w:contextualSpacing/>
        <w:jc w:val="both"/>
        <w:rPr>
          <w:rFonts w:asciiTheme="minorHAnsi" w:hAnsiTheme="minorHAnsi" w:cstheme="minorHAnsi"/>
          <w:sz w:val="21"/>
          <w:szCs w:val="21"/>
          <w:lang w:eastAsia="pl-PL"/>
        </w:rPr>
      </w:pPr>
      <w:r w:rsidRPr="00C63D4E">
        <w:rPr>
          <w:rFonts w:asciiTheme="minorHAnsi" w:hAnsiTheme="minorHAnsi" w:cstheme="minorHAnsi"/>
          <w:sz w:val="21"/>
          <w:szCs w:val="21"/>
          <w:lang w:eastAsia="pl-PL"/>
        </w:rPr>
        <w:t>Zamawiający zaleca, aby w przypadku podpisywania pliku przez kilka osób, stosowa</w:t>
      </w:r>
      <w:r w:rsidR="00035047" w:rsidRPr="00C63D4E">
        <w:rPr>
          <w:rFonts w:asciiTheme="minorHAnsi" w:hAnsiTheme="minorHAnsi" w:cstheme="minorHAnsi"/>
          <w:sz w:val="21"/>
          <w:szCs w:val="21"/>
          <w:lang w:eastAsia="pl-PL"/>
        </w:rPr>
        <w:t>ć podpisy tego samego rodzaju</w:t>
      </w:r>
      <w:r w:rsidR="00035047" w:rsidRPr="00C63D4E">
        <w:rPr>
          <w:rFonts w:asciiTheme="minorHAnsi" w:hAnsiTheme="minorHAnsi" w:cstheme="minorHAnsi"/>
          <w:sz w:val="21"/>
          <w:szCs w:val="21"/>
          <w:lang w:val="pl-PL" w:eastAsia="pl-PL"/>
        </w:rPr>
        <w:t>; p</w:t>
      </w:r>
      <w:r w:rsidRPr="00C63D4E">
        <w:rPr>
          <w:rFonts w:asciiTheme="minorHAnsi" w:hAnsiTheme="minorHAnsi" w:cstheme="minorHAnsi"/>
          <w:sz w:val="21"/>
          <w:szCs w:val="21"/>
          <w:lang w:eastAsia="pl-PL"/>
        </w:rPr>
        <w:t xml:space="preserve">odpisywanie różnymi rodzajami podpisów np. osobistym i kwalifikowanym może doprowadzić do </w:t>
      </w:r>
      <w:r w:rsidR="00471EDE" w:rsidRPr="00C63D4E">
        <w:rPr>
          <w:rFonts w:asciiTheme="minorHAnsi" w:hAnsiTheme="minorHAnsi" w:cstheme="minorHAnsi"/>
          <w:sz w:val="21"/>
          <w:szCs w:val="21"/>
          <w:lang w:eastAsia="pl-PL"/>
        </w:rPr>
        <w:t>problemów</w:t>
      </w:r>
      <w:r w:rsidR="00BB5E65" w:rsidRPr="00C63D4E">
        <w:rPr>
          <w:rFonts w:asciiTheme="minorHAnsi" w:hAnsiTheme="minorHAnsi" w:cstheme="minorHAnsi"/>
          <w:sz w:val="21"/>
          <w:szCs w:val="21"/>
          <w:lang w:val="pl-PL" w:eastAsia="pl-PL"/>
        </w:rPr>
        <w:t xml:space="preserve"> </w:t>
      </w:r>
      <w:r w:rsidR="00471EDE" w:rsidRPr="00C63D4E">
        <w:rPr>
          <w:rFonts w:asciiTheme="minorHAnsi" w:hAnsiTheme="minorHAnsi" w:cstheme="minorHAnsi"/>
          <w:sz w:val="21"/>
          <w:szCs w:val="21"/>
          <w:lang w:eastAsia="pl-PL"/>
        </w:rPr>
        <w:t>w</w:t>
      </w:r>
      <w:r w:rsidR="00AE3AAF" w:rsidRPr="00C63D4E">
        <w:rPr>
          <w:rFonts w:asciiTheme="minorHAnsi" w:hAnsiTheme="minorHAnsi" w:cstheme="minorHAnsi"/>
          <w:sz w:val="21"/>
          <w:szCs w:val="21"/>
          <w:lang w:val="pl-PL" w:eastAsia="pl-PL"/>
        </w:rPr>
        <w:t> </w:t>
      </w:r>
      <w:r w:rsidR="00471EDE" w:rsidRPr="00C63D4E">
        <w:rPr>
          <w:rFonts w:asciiTheme="minorHAnsi" w:hAnsiTheme="minorHAnsi" w:cstheme="minorHAnsi"/>
          <w:sz w:val="21"/>
          <w:szCs w:val="21"/>
          <w:lang w:eastAsia="pl-PL"/>
        </w:rPr>
        <w:t xml:space="preserve">weryfikacji plików, dlatego też </w:t>
      </w:r>
      <w:r w:rsidR="00471EDE" w:rsidRPr="00C63D4E">
        <w:rPr>
          <w:rFonts w:asciiTheme="minorHAnsi" w:hAnsiTheme="minorHAnsi" w:cstheme="minorHAnsi"/>
          <w:sz w:val="21"/>
          <w:szCs w:val="21"/>
        </w:rPr>
        <w:t>z</w:t>
      </w:r>
      <w:r w:rsidR="00BC2D72" w:rsidRPr="00C63D4E">
        <w:rPr>
          <w:rFonts w:asciiTheme="minorHAnsi" w:hAnsiTheme="minorHAnsi" w:cstheme="minorHAnsi"/>
          <w:sz w:val="21"/>
          <w:szCs w:val="21"/>
        </w:rPr>
        <w:t>amawiający zaleca, aby wykona</w:t>
      </w:r>
      <w:r w:rsidR="00471EDE" w:rsidRPr="00C63D4E">
        <w:rPr>
          <w:rFonts w:asciiTheme="minorHAnsi" w:hAnsiTheme="minorHAnsi" w:cstheme="minorHAnsi"/>
          <w:sz w:val="21"/>
          <w:szCs w:val="21"/>
        </w:rPr>
        <w:t>wca z odpowiednim wyprzedzeniem</w:t>
      </w:r>
      <w:r w:rsidR="0094369B" w:rsidRPr="00C63D4E">
        <w:rPr>
          <w:rFonts w:asciiTheme="minorHAnsi" w:hAnsiTheme="minorHAnsi" w:cstheme="minorHAnsi"/>
          <w:sz w:val="21"/>
          <w:szCs w:val="21"/>
          <w:lang w:val="pl-PL"/>
        </w:rPr>
        <w:t xml:space="preserve"> </w:t>
      </w:r>
      <w:r w:rsidR="00BC2D72" w:rsidRPr="00C63D4E">
        <w:rPr>
          <w:rFonts w:asciiTheme="minorHAnsi" w:hAnsiTheme="minorHAnsi" w:cstheme="minorHAnsi"/>
          <w:sz w:val="21"/>
          <w:szCs w:val="21"/>
        </w:rPr>
        <w:t xml:space="preserve">przetestował możliwość prawidłowego wykorzystania wybranej </w:t>
      </w:r>
      <w:r w:rsidR="007068BE" w:rsidRPr="00C63D4E">
        <w:rPr>
          <w:rFonts w:asciiTheme="minorHAnsi" w:hAnsiTheme="minorHAnsi" w:cstheme="minorHAnsi"/>
          <w:sz w:val="21"/>
          <w:szCs w:val="21"/>
        </w:rPr>
        <w:t>metody podpisania plików</w:t>
      </w:r>
      <w:r w:rsidR="007068BE" w:rsidRPr="00C63D4E">
        <w:rPr>
          <w:rFonts w:asciiTheme="minorHAnsi" w:hAnsiTheme="minorHAnsi" w:cstheme="minorHAnsi"/>
          <w:sz w:val="21"/>
          <w:szCs w:val="21"/>
          <w:lang w:val="pl-PL"/>
        </w:rPr>
        <w:t>.</w:t>
      </w:r>
    </w:p>
    <w:p w14:paraId="154F3E98" w14:textId="77777777" w:rsidR="00E06EC3" w:rsidRPr="00C63D4E" w:rsidRDefault="004475B7" w:rsidP="00C63D4E">
      <w:pPr>
        <w:pStyle w:val="Akapitzlist"/>
        <w:numPr>
          <w:ilvl w:val="0"/>
          <w:numId w:val="15"/>
        </w:numPr>
        <w:tabs>
          <w:tab w:val="left" w:pos="426"/>
        </w:tabs>
        <w:ind w:left="426" w:hanging="426"/>
        <w:contextualSpacing/>
        <w:jc w:val="both"/>
        <w:rPr>
          <w:rFonts w:asciiTheme="minorHAnsi" w:hAnsiTheme="minorHAnsi" w:cstheme="minorHAnsi"/>
          <w:sz w:val="21"/>
          <w:szCs w:val="21"/>
          <w:lang w:eastAsia="pl-PL"/>
        </w:rPr>
      </w:pPr>
      <w:r w:rsidRPr="00C63D4E">
        <w:rPr>
          <w:rFonts w:asciiTheme="minorHAnsi" w:hAnsiTheme="minorHAnsi" w:cstheme="minorHAnsi"/>
          <w:sz w:val="21"/>
          <w:szCs w:val="21"/>
          <w:lang w:eastAsia="pl-PL"/>
        </w:rPr>
        <w:t xml:space="preserve">Zamawiający zaleca aby </w:t>
      </w:r>
      <w:r w:rsidRPr="00C63D4E">
        <w:rPr>
          <w:rFonts w:asciiTheme="minorHAnsi" w:hAnsiTheme="minorHAnsi" w:cstheme="minorHAnsi"/>
          <w:sz w:val="21"/>
          <w:szCs w:val="21"/>
          <w:u w:val="single"/>
          <w:lang w:eastAsia="pl-PL"/>
        </w:rPr>
        <w:t>nie wprowadzać</w:t>
      </w:r>
      <w:r w:rsidRPr="00C63D4E">
        <w:rPr>
          <w:rFonts w:asciiTheme="minorHAnsi" w:hAnsiTheme="minorHAnsi" w:cstheme="minorHAnsi"/>
          <w:sz w:val="21"/>
          <w:szCs w:val="21"/>
          <w:lang w:eastAsia="pl-PL"/>
        </w:rPr>
        <w:t xml:space="preserve"> jakichkolwiek zmian w plikach po podpisaniu ich podpisem</w:t>
      </w:r>
      <w:r w:rsidR="0057253F" w:rsidRPr="00C63D4E">
        <w:rPr>
          <w:rFonts w:asciiTheme="minorHAnsi" w:hAnsiTheme="minorHAnsi" w:cstheme="minorHAnsi"/>
          <w:sz w:val="21"/>
          <w:szCs w:val="21"/>
          <w:lang w:val="pl-PL" w:eastAsia="pl-PL"/>
        </w:rPr>
        <w:t xml:space="preserve"> </w:t>
      </w:r>
      <w:r w:rsidR="00035047" w:rsidRPr="00C63D4E">
        <w:rPr>
          <w:rFonts w:asciiTheme="minorHAnsi" w:hAnsiTheme="minorHAnsi" w:cstheme="minorHAnsi"/>
          <w:sz w:val="21"/>
          <w:szCs w:val="21"/>
          <w:lang w:eastAsia="pl-PL"/>
        </w:rPr>
        <w:t>kwalifikowanym</w:t>
      </w:r>
      <w:r w:rsidR="00035047" w:rsidRPr="00C63D4E">
        <w:rPr>
          <w:rFonts w:asciiTheme="minorHAnsi" w:hAnsiTheme="minorHAnsi" w:cstheme="minorHAnsi"/>
          <w:sz w:val="21"/>
          <w:szCs w:val="21"/>
          <w:lang w:val="pl-PL" w:eastAsia="pl-PL"/>
        </w:rPr>
        <w:t>;</w:t>
      </w:r>
      <w:r w:rsidR="00D27BD6" w:rsidRPr="00C63D4E">
        <w:rPr>
          <w:rFonts w:asciiTheme="minorHAnsi" w:hAnsiTheme="minorHAnsi" w:cstheme="minorHAnsi"/>
          <w:sz w:val="21"/>
          <w:szCs w:val="21"/>
          <w:lang w:val="pl-PL" w:eastAsia="pl-PL"/>
        </w:rPr>
        <w:t xml:space="preserve"> </w:t>
      </w:r>
      <w:r w:rsidR="00035047" w:rsidRPr="00C63D4E">
        <w:rPr>
          <w:rFonts w:asciiTheme="minorHAnsi" w:hAnsiTheme="minorHAnsi" w:cstheme="minorHAnsi"/>
          <w:sz w:val="21"/>
          <w:szCs w:val="21"/>
          <w:lang w:val="pl-PL" w:eastAsia="pl-PL"/>
        </w:rPr>
        <w:t>m</w:t>
      </w:r>
      <w:r w:rsidRPr="00C63D4E">
        <w:rPr>
          <w:rFonts w:asciiTheme="minorHAnsi" w:hAnsiTheme="minorHAnsi" w:cstheme="minorHAnsi"/>
          <w:sz w:val="21"/>
          <w:szCs w:val="21"/>
          <w:lang w:eastAsia="pl-PL"/>
        </w:rPr>
        <w:t xml:space="preserve">oże to skutkować naruszeniem integralności plików, </w:t>
      </w:r>
      <w:r w:rsidRPr="00C63D4E">
        <w:rPr>
          <w:rFonts w:asciiTheme="minorHAnsi" w:hAnsiTheme="minorHAnsi" w:cstheme="minorHAnsi"/>
          <w:sz w:val="21"/>
          <w:szCs w:val="21"/>
        </w:rPr>
        <w:t>co równoważne będzie</w:t>
      </w:r>
      <w:r w:rsidRPr="00C63D4E">
        <w:rPr>
          <w:rFonts w:asciiTheme="minorHAnsi" w:hAnsiTheme="minorHAnsi" w:cstheme="minorHAnsi"/>
          <w:sz w:val="21"/>
          <w:szCs w:val="21"/>
          <w:lang w:val="pl-PL"/>
        </w:rPr>
        <w:t xml:space="preserve"> </w:t>
      </w:r>
      <w:r w:rsidRPr="00C63D4E">
        <w:rPr>
          <w:rFonts w:asciiTheme="minorHAnsi" w:hAnsiTheme="minorHAnsi" w:cstheme="minorHAnsi"/>
          <w:sz w:val="21"/>
          <w:szCs w:val="21"/>
        </w:rPr>
        <w:t>z koniecznością odrzucenia oferty</w:t>
      </w:r>
      <w:r w:rsidR="00B13413" w:rsidRPr="00C63D4E">
        <w:rPr>
          <w:rFonts w:asciiTheme="minorHAnsi" w:hAnsiTheme="minorHAnsi" w:cstheme="minorHAnsi"/>
          <w:sz w:val="21"/>
          <w:szCs w:val="21"/>
          <w:lang w:val="pl-PL"/>
        </w:rPr>
        <w:t>.</w:t>
      </w:r>
    </w:p>
    <w:p w14:paraId="1C20FD7A" w14:textId="77777777" w:rsidR="008841F0" w:rsidRPr="00C63D4E" w:rsidRDefault="008841F0" w:rsidP="00C63D4E">
      <w:pPr>
        <w:pStyle w:val="Akapitzlist"/>
        <w:numPr>
          <w:ilvl w:val="0"/>
          <w:numId w:val="15"/>
        </w:numPr>
        <w:tabs>
          <w:tab w:val="left" w:pos="426"/>
        </w:tabs>
        <w:ind w:left="426" w:hanging="426"/>
        <w:contextualSpacing/>
        <w:jc w:val="both"/>
        <w:rPr>
          <w:rFonts w:asciiTheme="minorHAnsi" w:hAnsiTheme="minorHAnsi" w:cstheme="minorHAnsi"/>
          <w:sz w:val="21"/>
          <w:szCs w:val="21"/>
          <w:lang w:eastAsia="pl-PL"/>
        </w:rPr>
      </w:pPr>
      <w:r w:rsidRPr="00C63D4E">
        <w:rPr>
          <w:rFonts w:asciiTheme="minorHAnsi" w:hAnsiTheme="minorHAnsi" w:cstheme="minorHAnsi"/>
          <w:sz w:val="21"/>
          <w:szCs w:val="21"/>
        </w:rPr>
        <w:t>Zamawiający rekomenduje wykorzystanie podpisu z kwalifikowanym znacznikiem czasu.</w:t>
      </w:r>
    </w:p>
    <w:p w14:paraId="38A8E3E6" w14:textId="77777777" w:rsidR="007C0E6B" w:rsidRPr="00C63D4E" w:rsidRDefault="004475B7" w:rsidP="00C63D4E">
      <w:pPr>
        <w:pStyle w:val="Akapitzlist"/>
        <w:numPr>
          <w:ilvl w:val="0"/>
          <w:numId w:val="15"/>
        </w:numPr>
        <w:tabs>
          <w:tab w:val="left" w:pos="426"/>
        </w:tabs>
        <w:ind w:left="426" w:hanging="426"/>
        <w:contextualSpacing/>
        <w:jc w:val="both"/>
        <w:rPr>
          <w:rFonts w:asciiTheme="minorHAnsi" w:hAnsiTheme="minorHAnsi" w:cstheme="minorHAnsi"/>
          <w:sz w:val="21"/>
          <w:szCs w:val="21"/>
          <w:lang w:eastAsia="pl-PL"/>
        </w:rPr>
      </w:pPr>
      <w:r w:rsidRPr="00C63D4E">
        <w:rPr>
          <w:rFonts w:asciiTheme="minorHAnsi" w:hAnsiTheme="minorHAnsi" w:cstheme="minorHAnsi"/>
          <w:sz w:val="21"/>
          <w:szCs w:val="21"/>
        </w:rPr>
        <w:t>Zama</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iają</w:t>
      </w:r>
      <w:r w:rsidRPr="00C63D4E">
        <w:rPr>
          <w:rFonts w:asciiTheme="minorHAnsi" w:hAnsiTheme="minorHAnsi" w:cstheme="minorHAnsi"/>
          <w:spacing w:val="-1"/>
          <w:sz w:val="21"/>
          <w:szCs w:val="21"/>
        </w:rPr>
        <w:t>c</w:t>
      </w:r>
      <w:r w:rsidRPr="00C63D4E">
        <w:rPr>
          <w:rFonts w:asciiTheme="minorHAnsi" w:hAnsiTheme="minorHAnsi" w:cstheme="minorHAnsi"/>
          <w:sz w:val="21"/>
          <w:szCs w:val="21"/>
        </w:rPr>
        <w:t xml:space="preserve">y </w:t>
      </w:r>
      <w:r w:rsidRPr="00C63D4E">
        <w:rPr>
          <w:rFonts w:asciiTheme="minorHAnsi" w:hAnsiTheme="minorHAnsi" w:cstheme="minorHAnsi"/>
          <w:spacing w:val="-1"/>
          <w:sz w:val="21"/>
          <w:szCs w:val="21"/>
        </w:rPr>
        <w:t>sugeruje, aby korespondencja</w:t>
      </w:r>
      <w:r w:rsidRPr="00C63D4E">
        <w:rPr>
          <w:rFonts w:asciiTheme="minorHAnsi" w:hAnsiTheme="minorHAnsi" w:cstheme="minorHAnsi"/>
          <w:spacing w:val="1"/>
          <w:sz w:val="21"/>
          <w:szCs w:val="21"/>
        </w:rPr>
        <w:t xml:space="preserve"> d</w:t>
      </w:r>
      <w:r w:rsidRPr="00C63D4E">
        <w:rPr>
          <w:rFonts w:asciiTheme="minorHAnsi" w:hAnsiTheme="minorHAnsi" w:cstheme="minorHAnsi"/>
          <w:spacing w:val="-2"/>
          <w:sz w:val="21"/>
          <w:szCs w:val="21"/>
        </w:rPr>
        <w:t>o</w:t>
      </w:r>
      <w:r w:rsidRPr="00C63D4E">
        <w:rPr>
          <w:rFonts w:asciiTheme="minorHAnsi" w:hAnsiTheme="minorHAnsi" w:cstheme="minorHAnsi"/>
          <w:spacing w:val="1"/>
          <w:sz w:val="21"/>
          <w:szCs w:val="21"/>
        </w:rPr>
        <w:t>t</w:t>
      </w:r>
      <w:r w:rsidRPr="00C63D4E">
        <w:rPr>
          <w:rFonts w:asciiTheme="minorHAnsi" w:hAnsiTheme="minorHAnsi" w:cstheme="minorHAnsi"/>
          <w:sz w:val="21"/>
          <w:szCs w:val="21"/>
        </w:rPr>
        <w:t>y</w:t>
      </w:r>
      <w:r w:rsidRPr="00C63D4E">
        <w:rPr>
          <w:rFonts w:asciiTheme="minorHAnsi" w:hAnsiTheme="minorHAnsi" w:cstheme="minorHAnsi"/>
          <w:spacing w:val="-1"/>
          <w:sz w:val="21"/>
          <w:szCs w:val="21"/>
        </w:rPr>
        <w:t>c</w:t>
      </w:r>
      <w:r w:rsidRPr="00C63D4E">
        <w:rPr>
          <w:rFonts w:asciiTheme="minorHAnsi" w:hAnsiTheme="minorHAnsi" w:cstheme="minorHAnsi"/>
          <w:spacing w:val="1"/>
          <w:sz w:val="21"/>
          <w:szCs w:val="21"/>
        </w:rPr>
        <w:t>z</w:t>
      </w:r>
      <w:r w:rsidRPr="00C63D4E">
        <w:rPr>
          <w:rFonts w:asciiTheme="minorHAnsi" w:hAnsiTheme="minorHAnsi" w:cstheme="minorHAnsi"/>
          <w:sz w:val="21"/>
          <w:szCs w:val="21"/>
        </w:rPr>
        <w:t xml:space="preserve">ąca </w:t>
      </w:r>
      <w:r w:rsidRPr="00C63D4E">
        <w:rPr>
          <w:rFonts w:asciiTheme="minorHAnsi" w:hAnsiTheme="minorHAnsi" w:cstheme="minorHAnsi"/>
          <w:spacing w:val="2"/>
          <w:sz w:val="21"/>
          <w:szCs w:val="21"/>
        </w:rPr>
        <w:t xml:space="preserve">niniejszego </w:t>
      </w:r>
      <w:r w:rsidRPr="00C63D4E">
        <w:rPr>
          <w:rFonts w:asciiTheme="minorHAnsi" w:hAnsiTheme="minorHAnsi" w:cstheme="minorHAnsi"/>
          <w:spacing w:val="1"/>
          <w:sz w:val="21"/>
          <w:szCs w:val="21"/>
        </w:rPr>
        <w:t>p</w:t>
      </w:r>
      <w:r w:rsidRPr="00C63D4E">
        <w:rPr>
          <w:rFonts w:asciiTheme="minorHAnsi" w:hAnsiTheme="minorHAnsi" w:cstheme="minorHAnsi"/>
          <w:sz w:val="21"/>
          <w:szCs w:val="21"/>
        </w:rPr>
        <w:t>o</w:t>
      </w:r>
      <w:r w:rsidRPr="00C63D4E">
        <w:rPr>
          <w:rFonts w:asciiTheme="minorHAnsi" w:hAnsiTheme="minorHAnsi" w:cstheme="minorHAnsi"/>
          <w:spacing w:val="-3"/>
          <w:sz w:val="21"/>
          <w:szCs w:val="21"/>
        </w:rPr>
        <w:t>s</w:t>
      </w:r>
      <w:r w:rsidRPr="00C63D4E">
        <w:rPr>
          <w:rFonts w:asciiTheme="minorHAnsi" w:hAnsiTheme="minorHAnsi" w:cstheme="minorHAnsi"/>
          <w:spacing w:val="1"/>
          <w:sz w:val="21"/>
          <w:szCs w:val="21"/>
        </w:rPr>
        <w:t>t</w:t>
      </w:r>
      <w:r w:rsidRPr="00C63D4E">
        <w:rPr>
          <w:rFonts w:asciiTheme="minorHAnsi" w:hAnsiTheme="minorHAnsi" w:cstheme="minorHAnsi"/>
          <w:spacing w:val="-2"/>
          <w:sz w:val="21"/>
          <w:szCs w:val="21"/>
        </w:rPr>
        <w:t>ę</w:t>
      </w:r>
      <w:r w:rsidRPr="00C63D4E">
        <w:rPr>
          <w:rFonts w:asciiTheme="minorHAnsi" w:hAnsiTheme="minorHAnsi" w:cstheme="minorHAnsi"/>
          <w:spacing w:val="1"/>
          <w:sz w:val="21"/>
          <w:szCs w:val="21"/>
        </w:rPr>
        <w:t>p</w:t>
      </w:r>
      <w:r w:rsidRPr="00C63D4E">
        <w:rPr>
          <w:rFonts w:asciiTheme="minorHAnsi" w:hAnsiTheme="minorHAnsi" w:cstheme="minorHAnsi"/>
          <w:sz w:val="21"/>
          <w:szCs w:val="21"/>
        </w:rPr>
        <w:t>o</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a</w:t>
      </w:r>
      <w:r w:rsidRPr="00C63D4E">
        <w:rPr>
          <w:rFonts w:asciiTheme="minorHAnsi" w:hAnsiTheme="minorHAnsi" w:cstheme="minorHAnsi"/>
          <w:spacing w:val="1"/>
          <w:sz w:val="21"/>
          <w:szCs w:val="21"/>
        </w:rPr>
        <w:t>n</w:t>
      </w:r>
      <w:r w:rsidRPr="00C63D4E">
        <w:rPr>
          <w:rFonts w:asciiTheme="minorHAnsi" w:hAnsiTheme="minorHAnsi" w:cstheme="minorHAnsi"/>
          <w:sz w:val="21"/>
          <w:szCs w:val="21"/>
        </w:rPr>
        <w:t xml:space="preserve">ia o </w:t>
      </w:r>
      <w:r w:rsidRPr="00C63D4E">
        <w:rPr>
          <w:rFonts w:asciiTheme="minorHAnsi" w:hAnsiTheme="minorHAnsi" w:cstheme="minorHAnsi"/>
          <w:spacing w:val="-1"/>
          <w:sz w:val="21"/>
          <w:szCs w:val="21"/>
        </w:rPr>
        <w:t>u</w:t>
      </w:r>
      <w:r w:rsidRPr="00C63D4E">
        <w:rPr>
          <w:rFonts w:asciiTheme="minorHAnsi" w:hAnsiTheme="minorHAnsi" w:cstheme="minorHAnsi"/>
          <w:spacing w:val="1"/>
          <w:sz w:val="21"/>
          <w:szCs w:val="21"/>
        </w:rPr>
        <w:t>dz</w:t>
      </w:r>
      <w:r w:rsidRPr="00C63D4E">
        <w:rPr>
          <w:rFonts w:asciiTheme="minorHAnsi" w:hAnsiTheme="minorHAnsi" w:cstheme="minorHAnsi"/>
          <w:sz w:val="21"/>
          <w:szCs w:val="21"/>
        </w:rPr>
        <w:t>ie</w:t>
      </w:r>
      <w:r w:rsidRPr="00C63D4E">
        <w:rPr>
          <w:rFonts w:asciiTheme="minorHAnsi" w:hAnsiTheme="minorHAnsi" w:cstheme="minorHAnsi"/>
          <w:spacing w:val="-2"/>
          <w:sz w:val="21"/>
          <w:szCs w:val="21"/>
        </w:rPr>
        <w:t>l</w:t>
      </w:r>
      <w:r w:rsidRPr="00C63D4E">
        <w:rPr>
          <w:rFonts w:asciiTheme="minorHAnsi" w:hAnsiTheme="minorHAnsi" w:cstheme="minorHAnsi"/>
          <w:sz w:val="21"/>
          <w:szCs w:val="21"/>
        </w:rPr>
        <w:t>e</w:t>
      </w:r>
      <w:r w:rsidRPr="00C63D4E">
        <w:rPr>
          <w:rFonts w:asciiTheme="minorHAnsi" w:hAnsiTheme="minorHAnsi" w:cstheme="minorHAnsi"/>
          <w:spacing w:val="1"/>
          <w:sz w:val="21"/>
          <w:szCs w:val="21"/>
        </w:rPr>
        <w:t>n</w:t>
      </w:r>
      <w:r w:rsidRPr="00C63D4E">
        <w:rPr>
          <w:rFonts w:asciiTheme="minorHAnsi" w:hAnsiTheme="minorHAnsi" w:cstheme="minorHAnsi"/>
          <w:spacing w:val="-2"/>
          <w:sz w:val="21"/>
          <w:szCs w:val="21"/>
        </w:rPr>
        <w:t>i</w:t>
      </w:r>
      <w:r w:rsidRPr="00C63D4E">
        <w:rPr>
          <w:rFonts w:asciiTheme="minorHAnsi" w:hAnsiTheme="minorHAnsi" w:cstheme="minorHAnsi"/>
          <w:sz w:val="21"/>
          <w:szCs w:val="21"/>
        </w:rPr>
        <w:t xml:space="preserve">e </w:t>
      </w:r>
      <w:r w:rsidRPr="00C63D4E">
        <w:rPr>
          <w:rFonts w:asciiTheme="minorHAnsi" w:hAnsiTheme="minorHAnsi" w:cstheme="minorHAnsi"/>
          <w:spacing w:val="1"/>
          <w:sz w:val="21"/>
          <w:szCs w:val="21"/>
        </w:rPr>
        <w:t>z</w:t>
      </w:r>
      <w:r w:rsidRPr="00C63D4E">
        <w:rPr>
          <w:rFonts w:asciiTheme="minorHAnsi" w:hAnsiTheme="minorHAnsi" w:cstheme="minorHAnsi"/>
          <w:sz w:val="21"/>
          <w:szCs w:val="21"/>
        </w:rPr>
        <w:t>am</w:t>
      </w:r>
      <w:r w:rsidRPr="00C63D4E">
        <w:rPr>
          <w:rFonts w:asciiTheme="minorHAnsi" w:hAnsiTheme="minorHAnsi" w:cstheme="minorHAnsi"/>
          <w:spacing w:val="1"/>
          <w:sz w:val="21"/>
          <w:szCs w:val="21"/>
        </w:rPr>
        <w:t>ó</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ie</w:t>
      </w:r>
      <w:r w:rsidRPr="00C63D4E">
        <w:rPr>
          <w:rFonts w:asciiTheme="minorHAnsi" w:hAnsiTheme="minorHAnsi" w:cstheme="minorHAnsi"/>
          <w:spacing w:val="1"/>
          <w:sz w:val="21"/>
          <w:szCs w:val="21"/>
        </w:rPr>
        <w:t>n</w:t>
      </w:r>
      <w:r w:rsidRPr="00C63D4E">
        <w:rPr>
          <w:rFonts w:asciiTheme="minorHAnsi" w:hAnsiTheme="minorHAnsi" w:cstheme="minorHAnsi"/>
          <w:sz w:val="21"/>
          <w:szCs w:val="21"/>
        </w:rPr>
        <w:t xml:space="preserve">ia </w:t>
      </w:r>
      <w:r w:rsidR="00BC2D72" w:rsidRPr="00C63D4E">
        <w:rPr>
          <w:rFonts w:asciiTheme="minorHAnsi" w:hAnsiTheme="minorHAnsi" w:cstheme="minorHAnsi"/>
          <w:sz w:val="21"/>
          <w:szCs w:val="21"/>
          <w:lang w:val="pl-PL"/>
        </w:rPr>
        <w:t>zidentyfikowana</w:t>
      </w:r>
      <w:r w:rsidR="00E06EC3" w:rsidRPr="00C63D4E">
        <w:rPr>
          <w:rFonts w:asciiTheme="minorHAnsi" w:hAnsiTheme="minorHAnsi" w:cstheme="minorHAnsi"/>
          <w:sz w:val="21"/>
          <w:szCs w:val="21"/>
          <w:lang w:val="pl-PL"/>
        </w:rPr>
        <w:t xml:space="preserve"> była</w:t>
      </w:r>
      <w:r w:rsidR="00BC2D72" w:rsidRPr="00C63D4E">
        <w:rPr>
          <w:rFonts w:asciiTheme="minorHAnsi" w:hAnsiTheme="minorHAnsi" w:cstheme="minorHAnsi"/>
          <w:sz w:val="21"/>
          <w:szCs w:val="21"/>
          <w:lang w:val="pl-PL"/>
        </w:rPr>
        <w:t xml:space="preserve">, </w:t>
      </w:r>
      <w:r w:rsidRPr="00C63D4E">
        <w:rPr>
          <w:rFonts w:asciiTheme="minorHAnsi" w:hAnsiTheme="minorHAnsi" w:cstheme="minorHAnsi"/>
          <w:sz w:val="21"/>
          <w:szCs w:val="21"/>
        </w:rPr>
        <w:t xml:space="preserve">co najmniej </w:t>
      </w:r>
      <w:r w:rsidR="00BC2D72" w:rsidRPr="00C63D4E">
        <w:rPr>
          <w:rFonts w:asciiTheme="minorHAnsi" w:hAnsiTheme="minorHAnsi" w:cstheme="minorHAnsi"/>
          <w:sz w:val="21"/>
          <w:szCs w:val="21"/>
          <w:lang w:val="pl-PL"/>
        </w:rPr>
        <w:t>przez podanie oznaczenia</w:t>
      </w:r>
      <w:r w:rsidRPr="00C63D4E">
        <w:rPr>
          <w:rFonts w:asciiTheme="minorHAnsi" w:hAnsiTheme="minorHAnsi" w:cstheme="minorHAnsi"/>
          <w:sz w:val="21"/>
          <w:szCs w:val="21"/>
          <w:lang w:val="pl-PL"/>
        </w:rPr>
        <w:t xml:space="preserve"> zamówienia</w:t>
      </w:r>
      <w:r w:rsidRPr="00C63D4E">
        <w:rPr>
          <w:rFonts w:asciiTheme="minorHAnsi" w:hAnsiTheme="minorHAnsi" w:cstheme="minorHAnsi"/>
          <w:sz w:val="21"/>
          <w:szCs w:val="21"/>
        </w:rPr>
        <w:t>.</w:t>
      </w:r>
    </w:p>
    <w:p w14:paraId="423BB955" w14:textId="77777777" w:rsidR="00A74158" w:rsidRPr="00C63D4E" w:rsidRDefault="00CA69B5" w:rsidP="00C63D4E">
      <w:pPr>
        <w:pStyle w:val="Akapitzlist"/>
        <w:numPr>
          <w:ilvl w:val="0"/>
          <w:numId w:val="15"/>
        </w:numPr>
        <w:tabs>
          <w:tab w:val="left" w:pos="426"/>
        </w:tabs>
        <w:ind w:left="426" w:hanging="426"/>
        <w:contextualSpacing/>
        <w:jc w:val="both"/>
        <w:rPr>
          <w:rFonts w:asciiTheme="minorHAnsi" w:hAnsiTheme="minorHAnsi" w:cstheme="minorHAnsi"/>
          <w:sz w:val="21"/>
          <w:szCs w:val="21"/>
          <w:lang w:eastAsia="pl-PL"/>
        </w:rPr>
      </w:pPr>
      <w:r w:rsidRPr="00C63D4E">
        <w:rPr>
          <w:rFonts w:asciiTheme="minorHAnsi" w:hAnsiTheme="minorHAnsi" w:cstheme="minorHAnsi"/>
          <w:sz w:val="21"/>
          <w:szCs w:val="21"/>
          <w:lang w:val="pl-PL"/>
        </w:rPr>
        <w:t>W zakresie nieu</w:t>
      </w:r>
      <w:r w:rsidR="00AD193E" w:rsidRPr="00C63D4E">
        <w:rPr>
          <w:rFonts w:asciiTheme="minorHAnsi" w:hAnsiTheme="minorHAnsi" w:cstheme="minorHAnsi"/>
          <w:sz w:val="21"/>
          <w:szCs w:val="21"/>
          <w:lang w:val="pl-PL"/>
        </w:rPr>
        <w:t xml:space="preserve">jętym </w:t>
      </w:r>
      <w:r w:rsidR="004C12DF" w:rsidRPr="00C63D4E">
        <w:rPr>
          <w:rFonts w:asciiTheme="minorHAnsi" w:hAnsiTheme="minorHAnsi" w:cstheme="minorHAnsi"/>
          <w:sz w:val="21"/>
          <w:szCs w:val="21"/>
          <w:lang w:val="pl-PL"/>
        </w:rPr>
        <w:t>w niniejszym rozdziale</w:t>
      </w:r>
      <w:r w:rsidR="008A11F7" w:rsidRPr="00C63D4E">
        <w:rPr>
          <w:rFonts w:asciiTheme="minorHAnsi" w:hAnsiTheme="minorHAnsi" w:cstheme="minorHAnsi"/>
          <w:sz w:val="21"/>
          <w:szCs w:val="21"/>
          <w:lang w:val="pl-PL"/>
        </w:rPr>
        <w:t xml:space="preserve">, </w:t>
      </w:r>
      <w:r w:rsidR="00AD193E" w:rsidRPr="00C63D4E">
        <w:rPr>
          <w:rFonts w:asciiTheme="minorHAnsi" w:hAnsiTheme="minorHAnsi" w:cstheme="minorHAnsi"/>
          <w:sz w:val="21"/>
          <w:szCs w:val="21"/>
          <w:lang w:val="pl-PL"/>
        </w:rPr>
        <w:t xml:space="preserve">stosować należy </w:t>
      </w:r>
      <w:r w:rsidR="00085514" w:rsidRPr="00C63D4E">
        <w:rPr>
          <w:rFonts w:asciiTheme="minorHAnsi" w:eastAsia="Calibri" w:hAnsiTheme="minorHAnsi" w:cstheme="minorHAnsi"/>
          <w:sz w:val="21"/>
          <w:szCs w:val="21"/>
        </w:rPr>
        <w:t>INSTRUKCJ</w:t>
      </w:r>
      <w:r w:rsidR="00085514" w:rsidRPr="00C63D4E">
        <w:rPr>
          <w:rFonts w:asciiTheme="minorHAnsi" w:eastAsia="Calibri" w:hAnsiTheme="minorHAnsi" w:cstheme="minorHAnsi"/>
          <w:sz w:val="21"/>
          <w:szCs w:val="21"/>
          <w:lang w:val="pl-PL"/>
        </w:rPr>
        <w:t>Ę</w:t>
      </w:r>
      <w:r w:rsidR="005F7973" w:rsidRPr="00C63D4E">
        <w:rPr>
          <w:rFonts w:asciiTheme="minorHAnsi" w:eastAsia="Calibri" w:hAnsiTheme="minorHAnsi" w:cstheme="minorHAnsi"/>
          <w:sz w:val="21"/>
          <w:szCs w:val="21"/>
          <w:lang w:val="pl-PL"/>
        </w:rPr>
        <w:t>, o której mowa w pkt 2</w:t>
      </w:r>
      <w:r w:rsidR="00260A51" w:rsidRPr="00C63D4E">
        <w:rPr>
          <w:rFonts w:asciiTheme="minorHAnsi" w:eastAsia="Calibri" w:hAnsiTheme="minorHAnsi" w:cstheme="minorHAnsi"/>
          <w:sz w:val="21"/>
          <w:szCs w:val="21"/>
          <w:lang w:val="pl-PL"/>
        </w:rPr>
        <w:t>.</w:t>
      </w:r>
      <w:r w:rsidR="00A04FBF" w:rsidRPr="00C63D4E">
        <w:rPr>
          <w:rFonts w:asciiTheme="minorHAnsi" w:eastAsia="Calibri" w:hAnsiTheme="minorHAnsi" w:cstheme="minorHAnsi"/>
          <w:sz w:val="21"/>
          <w:szCs w:val="21"/>
          <w:lang w:val="pl-PL"/>
        </w:rPr>
        <w:t>3</w:t>
      </w:r>
      <w:r w:rsidR="00AA7873" w:rsidRPr="00C63D4E">
        <w:rPr>
          <w:rFonts w:asciiTheme="minorHAnsi" w:eastAsia="Calibri" w:hAnsiTheme="minorHAnsi" w:cstheme="minorHAnsi"/>
          <w:sz w:val="21"/>
          <w:szCs w:val="21"/>
          <w:lang w:val="pl-PL"/>
        </w:rPr>
        <w:t>.</w:t>
      </w:r>
    </w:p>
    <w:p w14:paraId="5275B1E3" w14:textId="77777777" w:rsidR="00245F0C" w:rsidRPr="00C63D4E" w:rsidRDefault="00245F0C" w:rsidP="00C63D4E">
      <w:pPr>
        <w:pStyle w:val="NormalnyWeb"/>
        <w:suppressAutoHyphens w:val="0"/>
        <w:spacing w:before="0" w:after="0"/>
        <w:jc w:val="both"/>
        <w:rPr>
          <w:rFonts w:asciiTheme="minorHAnsi" w:hAnsiTheme="minorHAnsi" w:cstheme="minorHAnsi"/>
          <w:b/>
          <w:spacing w:val="42"/>
          <w:sz w:val="21"/>
          <w:szCs w:val="21"/>
        </w:rPr>
      </w:pPr>
    </w:p>
    <w:p w14:paraId="60C95126" w14:textId="77777777" w:rsidR="00786C94" w:rsidRPr="00C63D4E" w:rsidRDefault="00786C94"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6</w:t>
      </w:r>
    </w:p>
    <w:p w14:paraId="263B14D2" w14:textId="77777777" w:rsidR="00786C94" w:rsidRPr="00C63D4E" w:rsidRDefault="00786C94"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Informacja o odstąpieniu od wymagania użycia środków komunikacji elektronicznej</w:t>
      </w:r>
    </w:p>
    <w:p w14:paraId="439A72FD" w14:textId="77777777" w:rsidR="00786C94" w:rsidRPr="00C63D4E" w:rsidRDefault="00786C94" w:rsidP="00C63D4E">
      <w:pPr>
        <w:pStyle w:val="Bezodstpw"/>
        <w:tabs>
          <w:tab w:val="left" w:pos="851"/>
        </w:tabs>
        <w:jc w:val="both"/>
        <w:rPr>
          <w:rFonts w:asciiTheme="minorHAnsi" w:hAnsiTheme="minorHAnsi" w:cstheme="minorHAnsi"/>
          <w:sz w:val="21"/>
          <w:szCs w:val="21"/>
        </w:rPr>
      </w:pPr>
    </w:p>
    <w:p w14:paraId="173A1E51" w14:textId="77777777" w:rsidR="00F80BDA" w:rsidRPr="00C63D4E" w:rsidRDefault="00786C94" w:rsidP="00C63D4E">
      <w:pPr>
        <w:pStyle w:val="Bezodstpw"/>
        <w:tabs>
          <w:tab w:val="left" w:pos="567"/>
        </w:tabs>
        <w:jc w:val="both"/>
        <w:rPr>
          <w:rFonts w:asciiTheme="minorHAnsi" w:hAnsiTheme="minorHAnsi" w:cstheme="minorHAnsi"/>
          <w:sz w:val="21"/>
          <w:szCs w:val="21"/>
        </w:rPr>
      </w:pPr>
      <w:r w:rsidRPr="00C63D4E">
        <w:rPr>
          <w:rFonts w:asciiTheme="minorHAnsi" w:hAnsiTheme="minorHAnsi" w:cstheme="minorHAnsi"/>
          <w:sz w:val="21"/>
          <w:szCs w:val="21"/>
        </w:rPr>
        <w:t>W przedmiotowym postępowaniu zamawiający nie odstępuje od wymagania użycia środków komunikacji elektronicznej; komunikacja odbywa się w sposób określony w Rozdziale 5 SWZ.</w:t>
      </w:r>
    </w:p>
    <w:p w14:paraId="06DF2106" w14:textId="77777777" w:rsidR="00030272" w:rsidRDefault="00030272" w:rsidP="00C63D4E">
      <w:pPr>
        <w:pStyle w:val="Bezodstpw"/>
        <w:tabs>
          <w:tab w:val="left" w:pos="567"/>
        </w:tabs>
        <w:jc w:val="both"/>
        <w:rPr>
          <w:rFonts w:asciiTheme="minorHAnsi" w:hAnsiTheme="minorHAnsi" w:cstheme="minorHAnsi"/>
          <w:sz w:val="21"/>
          <w:szCs w:val="21"/>
        </w:rPr>
      </w:pPr>
    </w:p>
    <w:p w14:paraId="59AAA901" w14:textId="77777777" w:rsidR="00C233E5" w:rsidRDefault="00C233E5" w:rsidP="00C63D4E">
      <w:pPr>
        <w:pStyle w:val="Bezodstpw"/>
        <w:tabs>
          <w:tab w:val="left" w:pos="567"/>
        </w:tabs>
        <w:jc w:val="both"/>
        <w:rPr>
          <w:rFonts w:asciiTheme="minorHAnsi" w:hAnsiTheme="minorHAnsi" w:cstheme="minorHAnsi"/>
          <w:sz w:val="21"/>
          <w:szCs w:val="21"/>
        </w:rPr>
      </w:pPr>
    </w:p>
    <w:p w14:paraId="5A23E6F7" w14:textId="77777777" w:rsidR="00C233E5" w:rsidRPr="00C63D4E" w:rsidRDefault="00C233E5" w:rsidP="00C63D4E">
      <w:pPr>
        <w:pStyle w:val="Bezodstpw"/>
        <w:tabs>
          <w:tab w:val="left" w:pos="567"/>
        </w:tabs>
        <w:jc w:val="both"/>
        <w:rPr>
          <w:rFonts w:asciiTheme="minorHAnsi" w:hAnsiTheme="minorHAnsi" w:cstheme="minorHAnsi"/>
          <w:sz w:val="21"/>
          <w:szCs w:val="21"/>
        </w:rPr>
      </w:pPr>
    </w:p>
    <w:p w14:paraId="2BE00326" w14:textId="77777777" w:rsidR="00503DFB" w:rsidRPr="00C63D4E" w:rsidRDefault="004B16E8"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lastRenderedPageBreak/>
        <w:t xml:space="preserve">ROZDZIAŁ </w:t>
      </w:r>
      <w:r w:rsidR="009C5461" w:rsidRPr="00C63D4E">
        <w:rPr>
          <w:rFonts w:asciiTheme="minorHAnsi" w:hAnsiTheme="minorHAnsi" w:cstheme="minorHAnsi"/>
          <w:spacing w:val="42"/>
          <w:sz w:val="21"/>
          <w:szCs w:val="21"/>
        </w:rPr>
        <w:t>7</w:t>
      </w:r>
    </w:p>
    <w:p w14:paraId="4BE59694" w14:textId="77777777" w:rsidR="004B16E8" w:rsidRPr="00C63D4E" w:rsidRDefault="00E0617B"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Wskazanie osób uprawnionych do komunikowania się z wykonawcami</w:t>
      </w:r>
    </w:p>
    <w:p w14:paraId="41CE9A6F" w14:textId="77777777" w:rsidR="004B16E8" w:rsidRPr="00C63D4E" w:rsidRDefault="004B16E8" w:rsidP="00C63D4E">
      <w:pPr>
        <w:pStyle w:val="Bezodstpw"/>
        <w:tabs>
          <w:tab w:val="left" w:pos="851"/>
        </w:tabs>
        <w:jc w:val="both"/>
        <w:rPr>
          <w:rFonts w:asciiTheme="minorHAnsi" w:hAnsiTheme="minorHAnsi" w:cstheme="minorHAnsi"/>
          <w:sz w:val="21"/>
          <w:szCs w:val="21"/>
        </w:rPr>
      </w:pPr>
    </w:p>
    <w:p w14:paraId="2E077907" w14:textId="77777777" w:rsidR="005B1D87" w:rsidRPr="00C63D4E" w:rsidRDefault="00EE5BD5" w:rsidP="00C63D4E">
      <w:pPr>
        <w:pStyle w:val="Bezodstpw"/>
        <w:tabs>
          <w:tab w:val="left" w:pos="567"/>
        </w:tabs>
        <w:jc w:val="both"/>
        <w:rPr>
          <w:rFonts w:asciiTheme="minorHAnsi" w:hAnsiTheme="minorHAnsi" w:cstheme="minorHAnsi"/>
          <w:sz w:val="21"/>
          <w:szCs w:val="21"/>
        </w:rPr>
      </w:pPr>
      <w:r w:rsidRPr="00C63D4E">
        <w:rPr>
          <w:rFonts w:asciiTheme="minorHAnsi" w:hAnsiTheme="minorHAnsi" w:cstheme="minorHAnsi"/>
          <w:sz w:val="21"/>
          <w:szCs w:val="21"/>
        </w:rPr>
        <w:t>O</w:t>
      </w:r>
      <w:r w:rsidRPr="00C63D4E">
        <w:rPr>
          <w:rFonts w:asciiTheme="minorHAnsi" w:hAnsiTheme="minorHAnsi" w:cstheme="minorHAnsi"/>
          <w:spacing w:val="-1"/>
          <w:sz w:val="21"/>
          <w:szCs w:val="21"/>
        </w:rPr>
        <w:t>s</w:t>
      </w:r>
      <w:r w:rsidRPr="00C63D4E">
        <w:rPr>
          <w:rFonts w:asciiTheme="minorHAnsi" w:hAnsiTheme="minorHAnsi" w:cstheme="minorHAnsi"/>
          <w:sz w:val="21"/>
          <w:szCs w:val="21"/>
        </w:rPr>
        <w:t>o</w:t>
      </w:r>
      <w:r w:rsidRPr="00C63D4E">
        <w:rPr>
          <w:rFonts w:asciiTheme="minorHAnsi" w:hAnsiTheme="minorHAnsi" w:cstheme="minorHAnsi"/>
          <w:spacing w:val="1"/>
          <w:sz w:val="21"/>
          <w:szCs w:val="21"/>
        </w:rPr>
        <w:t>b</w:t>
      </w:r>
      <w:r w:rsidRPr="00C63D4E">
        <w:rPr>
          <w:rFonts w:asciiTheme="minorHAnsi" w:hAnsiTheme="minorHAnsi" w:cstheme="minorHAnsi"/>
          <w:sz w:val="21"/>
          <w:szCs w:val="21"/>
        </w:rPr>
        <w:t xml:space="preserve">ą </w:t>
      </w:r>
      <w:r w:rsidRPr="00C63D4E">
        <w:rPr>
          <w:rFonts w:asciiTheme="minorHAnsi" w:hAnsiTheme="minorHAnsi" w:cstheme="minorHAnsi"/>
          <w:spacing w:val="-1"/>
          <w:sz w:val="21"/>
          <w:szCs w:val="21"/>
        </w:rPr>
        <w:t>u</w:t>
      </w:r>
      <w:r w:rsidRPr="00C63D4E">
        <w:rPr>
          <w:rFonts w:asciiTheme="minorHAnsi" w:hAnsiTheme="minorHAnsi" w:cstheme="minorHAnsi"/>
          <w:spacing w:val="1"/>
          <w:sz w:val="21"/>
          <w:szCs w:val="21"/>
        </w:rPr>
        <w:t>p</w:t>
      </w:r>
      <w:r w:rsidRPr="00C63D4E">
        <w:rPr>
          <w:rFonts w:asciiTheme="minorHAnsi" w:hAnsiTheme="minorHAnsi" w:cstheme="minorHAnsi"/>
          <w:sz w:val="21"/>
          <w:szCs w:val="21"/>
        </w:rPr>
        <w:t>rawni</w:t>
      </w:r>
      <w:r w:rsidRPr="00C63D4E">
        <w:rPr>
          <w:rFonts w:asciiTheme="minorHAnsi" w:hAnsiTheme="minorHAnsi" w:cstheme="minorHAnsi"/>
          <w:spacing w:val="-1"/>
          <w:sz w:val="21"/>
          <w:szCs w:val="21"/>
        </w:rPr>
        <w:t>o</w:t>
      </w:r>
      <w:r w:rsidRPr="00C63D4E">
        <w:rPr>
          <w:rFonts w:asciiTheme="minorHAnsi" w:hAnsiTheme="minorHAnsi" w:cstheme="minorHAnsi"/>
          <w:spacing w:val="1"/>
          <w:sz w:val="21"/>
          <w:szCs w:val="21"/>
        </w:rPr>
        <w:t>n</w:t>
      </w:r>
      <w:r w:rsidRPr="00C63D4E">
        <w:rPr>
          <w:rFonts w:asciiTheme="minorHAnsi" w:hAnsiTheme="minorHAnsi" w:cstheme="minorHAnsi"/>
          <w:sz w:val="21"/>
          <w:szCs w:val="21"/>
        </w:rPr>
        <w:t xml:space="preserve">ą </w:t>
      </w:r>
      <w:r w:rsidRPr="00C63D4E">
        <w:rPr>
          <w:rFonts w:asciiTheme="minorHAnsi" w:hAnsiTheme="minorHAnsi" w:cstheme="minorHAnsi"/>
          <w:spacing w:val="1"/>
          <w:sz w:val="21"/>
          <w:szCs w:val="21"/>
        </w:rPr>
        <w:t>d</w:t>
      </w:r>
      <w:r w:rsidRPr="00C63D4E">
        <w:rPr>
          <w:rFonts w:asciiTheme="minorHAnsi" w:hAnsiTheme="minorHAnsi" w:cstheme="minorHAnsi"/>
          <w:sz w:val="21"/>
          <w:szCs w:val="21"/>
        </w:rPr>
        <w:t>o</w:t>
      </w:r>
      <w:r w:rsidRPr="00C63D4E">
        <w:rPr>
          <w:rFonts w:asciiTheme="minorHAnsi" w:hAnsiTheme="minorHAnsi" w:cstheme="minorHAnsi"/>
          <w:spacing w:val="-1"/>
          <w:sz w:val="21"/>
          <w:szCs w:val="21"/>
        </w:rPr>
        <w:t xml:space="preserve"> kontaktu</w:t>
      </w:r>
      <w:r w:rsidRPr="00C63D4E">
        <w:rPr>
          <w:rFonts w:asciiTheme="minorHAnsi" w:hAnsiTheme="minorHAnsi" w:cstheme="minorHAnsi"/>
          <w:sz w:val="21"/>
          <w:szCs w:val="21"/>
        </w:rPr>
        <w:t xml:space="preserve"> z wykonawcami jes</w:t>
      </w:r>
      <w:r w:rsidRPr="00C63D4E">
        <w:rPr>
          <w:rFonts w:asciiTheme="minorHAnsi" w:hAnsiTheme="minorHAnsi" w:cstheme="minorHAnsi"/>
          <w:spacing w:val="1"/>
          <w:sz w:val="21"/>
          <w:szCs w:val="21"/>
        </w:rPr>
        <w:t>t</w:t>
      </w:r>
      <w:r w:rsidRPr="00C63D4E">
        <w:rPr>
          <w:rFonts w:asciiTheme="minorHAnsi" w:hAnsiTheme="minorHAnsi" w:cstheme="minorHAnsi"/>
          <w:sz w:val="21"/>
          <w:szCs w:val="21"/>
        </w:rPr>
        <w:t xml:space="preserve">: </w:t>
      </w:r>
      <w:r w:rsidRPr="00C63D4E">
        <w:rPr>
          <w:rFonts w:asciiTheme="minorHAnsi" w:hAnsiTheme="minorHAnsi" w:cstheme="minorHAnsi"/>
          <w:b/>
          <w:sz w:val="21"/>
          <w:szCs w:val="21"/>
        </w:rPr>
        <w:t>Beata PŁACHTA-DURZYŃSKA</w:t>
      </w:r>
      <w:r w:rsidRPr="00C63D4E">
        <w:rPr>
          <w:rFonts w:asciiTheme="minorHAnsi" w:hAnsiTheme="minorHAnsi" w:cstheme="minorHAnsi"/>
          <w:sz w:val="21"/>
          <w:szCs w:val="21"/>
        </w:rPr>
        <w:t xml:space="preserve"> </w:t>
      </w:r>
      <w:r w:rsidRPr="00C63D4E">
        <w:rPr>
          <w:rFonts w:asciiTheme="minorHAnsi" w:hAnsiTheme="minorHAnsi" w:cstheme="minorHAnsi"/>
          <w:b/>
          <w:sz w:val="21"/>
          <w:szCs w:val="21"/>
        </w:rPr>
        <w:t>– K</w:t>
      </w:r>
      <w:r w:rsidR="00D67AAF" w:rsidRPr="00C63D4E">
        <w:rPr>
          <w:rFonts w:asciiTheme="minorHAnsi" w:hAnsiTheme="minorHAnsi" w:cstheme="minorHAnsi"/>
          <w:b/>
          <w:sz w:val="21"/>
          <w:szCs w:val="21"/>
        </w:rPr>
        <w:t>ierownik</w:t>
      </w:r>
      <w:r w:rsidRPr="00C63D4E">
        <w:rPr>
          <w:rFonts w:asciiTheme="minorHAnsi" w:hAnsiTheme="minorHAnsi" w:cstheme="minorHAnsi"/>
          <w:b/>
          <w:sz w:val="21"/>
          <w:szCs w:val="21"/>
        </w:rPr>
        <w:t xml:space="preserve"> Zespołu ds. zamówień publicznych</w:t>
      </w:r>
      <w:r w:rsidRPr="00C63D4E">
        <w:rPr>
          <w:rFonts w:asciiTheme="minorHAnsi" w:hAnsiTheme="minorHAnsi" w:cstheme="minorHAnsi"/>
          <w:sz w:val="21"/>
          <w:szCs w:val="21"/>
        </w:rPr>
        <w:t>, pod nr tel.: (+48 32) 364 43 36.</w:t>
      </w:r>
    </w:p>
    <w:p w14:paraId="68F87CA6" w14:textId="77777777" w:rsidR="0020312E" w:rsidRPr="00C63D4E" w:rsidRDefault="0020312E" w:rsidP="00C63D4E">
      <w:pPr>
        <w:pStyle w:val="Bezodstpw"/>
        <w:tabs>
          <w:tab w:val="left" w:pos="567"/>
        </w:tabs>
        <w:jc w:val="both"/>
        <w:rPr>
          <w:rFonts w:asciiTheme="minorHAnsi" w:hAnsiTheme="minorHAnsi" w:cstheme="minorHAnsi"/>
          <w:sz w:val="21"/>
          <w:szCs w:val="21"/>
        </w:rPr>
      </w:pPr>
    </w:p>
    <w:p w14:paraId="6F3707FE" w14:textId="77777777" w:rsidR="00503DFB" w:rsidRPr="00C63D4E" w:rsidRDefault="0055343F"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8</w:t>
      </w:r>
    </w:p>
    <w:p w14:paraId="2D3A9FF9" w14:textId="77777777" w:rsidR="00503DFB" w:rsidRPr="00C63D4E" w:rsidRDefault="00E0617B"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Termin związania ofertą</w:t>
      </w:r>
    </w:p>
    <w:p w14:paraId="3D17E14F" w14:textId="77777777" w:rsidR="00723F2B" w:rsidRPr="00D22EC8" w:rsidRDefault="00723F2B" w:rsidP="00C63D4E">
      <w:pPr>
        <w:pStyle w:val="Bezodstpw"/>
        <w:tabs>
          <w:tab w:val="left" w:pos="851"/>
        </w:tabs>
        <w:jc w:val="both"/>
        <w:rPr>
          <w:rFonts w:asciiTheme="minorHAnsi" w:hAnsiTheme="minorHAnsi" w:cstheme="minorHAnsi"/>
          <w:sz w:val="21"/>
          <w:szCs w:val="21"/>
        </w:rPr>
      </w:pPr>
    </w:p>
    <w:p w14:paraId="582B62F9" w14:textId="75E9845D" w:rsidR="00F702CC" w:rsidRPr="00D22EC8" w:rsidRDefault="00F702CC" w:rsidP="00C63D4E">
      <w:pPr>
        <w:widowControl w:val="0"/>
        <w:numPr>
          <w:ilvl w:val="0"/>
          <w:numId w:val="13"/>
        </w:numPr>
        <w:tabs>
          <w:tab w:val="left" w:pos="426"/>
        </w:tabs>
        <w:autoSpaceDE w:val="0"/>
        <w:autoSpaceDN w:val="0"/>
        <w:adjustRightInd w:val="0"/>
        <w:ind w:left="426" w:right="74" w:hanging="426"/>
        <w:jc w:val="both"/>
        <w:rPr>
          <w:rFonts w:asciiTheme="minorHAnsi" w:hAnsiTheme="minorHAnsi" w:cstheme="minorHAnsi"/>
          <w:sz w:val="21"/>
          <w:szCs w:val="21"/>
        </w:rPr>
      </w:pPr>
      <w:r w:rsidRPr="00D22EC8">
        <w:rPr>
          <w:rFonts w:asciiTheme="minorHAnsi" w:hAnsiTheme="minorHAnsi" w:cstheme="minorHAnsi"/>
          <w:sz w:val="21"/>
          <w:szCs w:val="21"/>
        </w:rPr>
        <w:t>Wy</w:t>
      </w:r>
      <w:r w:rsidRPr="00D22EC8">
        <w:rPr>
          <w:rFonts w:asciiTheme="minorHAnsi" w:hAnsiTheme="minorHAnsi" w:cstheme="minorHAnsi"/>
          <w:spacing w:val="-2"/>
          <w:sz w:val="21"/>
          <w:szCs w:val="21"/>
        </w:rPr>
        <w:t>k</w:t>
      </w:r>
      <w:r w:rsidRPr="00D22EC8">
        <w:rPr>
          <w:rFonts w:asciiTheme="minorHAnsi" w:hAnsiTheme="minorHAnsi" w:cstheme="minorHAnsi"/>
          <w:sz w:val="21"/>
          <w:szCs w:val="21"/>
        </w:rPr>
        <w:t>o</w:t>
      </w:r>
      <w:r w:rsidRPr="00D22EC8">
        <w:rPr>
          <w:rFonts w:asciiTheme="minorHAnsi" w:hAnsiTheme="minorHAnsi" w:cstheme="minorHAnsi"/>
          <w:spacing w:val="1"/>
          <w:sz w:val="21"/>
          <w:szCs w:val="21"/>
        </w:rPr>
        <w:t>n</w:t>
      </w:r>
      <w:r w:rsidRPr="00D22EC8">
        <w:rPr>
          <w:rFonts w:asciiTheme="minorHAnsi" w:hAnsiTheme="minorHAnsi" w:cstheme="minorHAnsi"/>
          <w:sz w:val="21"/>
          <w:szCs w:val="21"/>
        </w:rPr>
        <w:t>a</w:t>
      </w:r>
      <w:r w:rsidRPr="00D22EC8">
        <w:rPr>
          <w:rFonts w:asciiTheme="minorHAnsi" w:hAnsiTheme="minorHAnsi" w:cstheme="minorHAnsi"/>
          <w:spacing w:val="-1"/>
          <w:sz w:val="21"/>
          <w:szCs w:val="21"/>
        </w:rPr>
        <w:t>wc</w:t>
      </w:r>
      <w:r w:rsidRPr="00D22EC8">
        <w:rPr>
          <w:rFonts w:asciiTheme="minorHAnsi" w:hAnsiTheme="minorHAnsi" w:cstheme="minorHAnsi"/>
          <w:sz w:val="21"/>
          <w:szCs w:val="21"/>
        </w:rPr>
        <w:t xml:space="preserve">a </w:t>
      </w:r>
      <w:r w:rsidRPr="00D22EC8">
        <w:rPr>
          <w:rFonts w:asciiTheme="minorHAnsi" w:hAnsiTheme="minorHAnsi" w:cstheme="minorHAnsi"/>
          <w:spacing w:val="1"/>
          <w:sz w:val="21"/>
          <w:szCs w:val="21"/>
        </w:rPr>
        <w:t>z</w:t>
      </w:r>
      <w:r w:rsidRPr="00D22EC8">
        <w:rPr>
          <w:rFonts w:asciiTheme="minorHAnsi" w:hAnsiTheme="minorHAnsi" w:cstheme="minorHAnsi"/>
          <w:spacing w:val="-1"/>
          <w:sz w:val="21"/>
          <w:szCs w:val="21"/>
        </w:rPr>
        <w:t>w</w:t>
      </w:r>
      <w:r w:rsidRPr="00D22EC8">
        <w:rPr>
          <w:rFonts w:asciiTheme="minorHAnsi" w:hAnsiTheme="minorHAnsi" w:cstheme="minorHAnsi"/>
          <w:sz w:val="21"/>
          <w:szCs w:val="21"/>
        </w:rPr>
        <w:t>ią</w:t>
      </w:r>
      <w:r w:rsidRPr="00D22EC8">
        <w:rPr>
          <w:rFonts w:asciiTheme="minorHAnsi" w:hAnsiTheme="minorHAnsi" w:cstheme="minorHAnsi"/>
          <w:spacing w:val="1"/>
          <w:sz w:val="21"/>
          <w:szCs w:val="21"/>
        </w:rPr>
        <w:t>z</w:t>
      </w:r>
      <w:r w:rsidRPr="00D22EC8">
        <w:rPr>
          <w:rFonts w:asciiTheme="minorHAnsi" w:hAnsiTheme="minorHAnsi" w:cstheme="minorHAnsi"/>
          <w:sz w:val="21"/>
          <w:szCs w:val="21"/>
        </w:rPr>
        <w:t>a</w:t>
      </w:r>
      <w:r w:rsidRPr="00D22EC8">
        <w:rPr>
          <w:rFonts w:asciiTheme="minorHAnsi" w:hAnsiTheme="minorHAnsi" w:cstheme="minorHAnsi"/>
          <w:spacing w:val="1"/>
          <w:sz w:val="21"/>
          <w:szCs w:val="21"/>
        </w:rPr>
        <w:t>n</w:t>
      </w:r>
      <w:r w:rsidRPr="00D22EC8">
        <w:rPr>
          <w:rFonts w:asciiTheme="minorHAnsi" w:hAnsiTheme="minorHAnsi" w:cstheme="minorHAnsi"/>
          <w:sz w:val="21"/>
          <w:szCs w:val="21"/>
        </w:rPr>
        <w:t xml:space="preserve">y </w:t>
      </w:r>
      <w:r w:rsidRPr="00D22EC8">
        <w:rPr>
          <w:rFonts w:asciiTheme="minorHAnsi" w:hAnsiTheme="minorHAnsi" w:cstheme="minorHAnsi"/>
          <w:spacing w:val="-1"/>
          <w:sz w:val="21"/>
          <w:szCs w:val="21"/>
        </w:rPr>
        <w:t>b</w:t>
      </w:r>
      <w:r w:rsidRPr="00D22EC8">
        <w:rPr>
          <w:rFonts w:asciiTheme="minorHAnsi" w:hAnsiTheme="minorHAnsi" w:cstheme="minorHAnsi"/>
          <w:sz w:val="21"/>
          <w:szCs w:val="21"/>
        </w:rPr>
        <w:t>ę</w:t>
      </w:r>
      <w:r w:rsidRPr="00D22EC8">
        <w:rPr>
          <w:rFonts w:asciiTheme="minorHAnsi" w:hAnsiTheme="minorHAnsi" w:cstheme="minorHAnsi"/>
          <w:spacing w:val="4"/>
          <w:sz w:val="21"/>
          <w:szCs w:val="21"/>
        </w:rPr>
        <w:t>d</w:t>
      </w:r>
      <w:r w:rsidRPr="00D22EC8">
        <w:rPr>
          <w:rFonts w:asciiTheme="minorHAnsi" w:hAnsiTheme="minorHAnsi" w:cstheme="minorHAnsi"/>
          <w:spacing w:val="1"/>
          <w:sz w:val="21"/>
          <w:szCs w:val="21"/>
        </w:rPr>
        <w:t>z</w:t>
      </w:r>
      <w:r w:rsidRPr="00D22EC8">
        <w:rPr>
          <w:rFonts w:asciiTheme="minorHAnsi" w:hAnsiTheme="minorHAnsi" w:cstheme="minorHAnsi"/>
          <w:sz w:val="21"/>
          <w:szCs w:val="21"/>
        </w:rPr>
        <w:t xml:space="preserve">ie </w:t>
      </w:r>
      <w:r w:rsidRPr="00D22EC8">
        <w:rPr>
          <w:rFonts w:asciiTheme="minorHAnsi" w:hAnsiTheme="minorHAnsi" w:cstheme="minorHAnsi"/>
          <w:spacing w:val="1"/>
          <w:sz w:val="21"/>
          <w:szCs w:val="21"/>
        </w:rPr>
        <w:t>z</w:t>
      </w:r>
      <w:r w:rsidRPr="00D22EC8">
        <w:rPr>
          <w:rFonts w:asciiTheme="minorHAnsi" w:hAnsiTheme="minorHAnsi" w:cstheme="minorHAnsi"/>
          <w:sz w:val="21"/>
          <w:szCs w:val="21"/>
        </w:rPr>
        <w:t>ł</w:t>
      </w:r>
      <w:r w:rsidRPr="00D22EC8">
        <w:rPr>
          <w:rFonts w:asciiTheme="minorHAnsi" w:hAnsiTheme="minorHAnsi" w:cstheme="minorHAnsi"/>
          <w:spacing w:val="-1"/>
          <w:sz w:val="21"/>
          <w:szCs w:val="21"/>
        </w:rPr>
        <w:t>o</w:t>
      </w:r>
      <w:r w:rsidRPr="00D22EC8">
        <w:rPr>
          <w:rFonts w:asciiTheme="minorHAnsi" w:hAnsiTheme="minorHAnsi" w:cstheme="minorHAnsi"/>
          <w:spacing w:val="1"/>
          <w:sz w:val="21"/>
          <w:szCs w:val="21"/>
        </w:rPr>
        <w:t>ż</w:t>
      </w:r>
      <w:r w:rsidRPr="00D22EC8">
        <w:rPr>
          <w:rFonts w:asciiTheme="minorHAnsi" w:hAnsiTheme="minorHAnsi" w:cstheme="minorHAnsi"/>
          <w:spacing w:val="-2"/>
          <w:sz w:val="21"/>
          <w:szCs w:val="21"/>
        </w:rPr>
        <w:t>o</w:t>
      </w:r>
      <w:r w:rsidRPr="00D22EC8">
        <w:rPr>
          <w:rFonts w:asciiTheme="minorHAnsi" w:hAnsiTheme="minorHAnsi" w:cstheme="minorHAnsi"/>
          <w:spacing w:val="1"/>
          <w:sz w:val="21"/>
          <w:szCs w:val="21"/>
        </w:rPr>
        <w:t>n</w:t>
      </w:r>
      <w:r w:rsidRPr="00D22EC8">
        <w:rPr>
          <w:rFonts w:asciiTheme="minorHAnsi" w:hAnsiTheme="minorHAnsi" w:cstheme="minorHAnsi"/>
          <w:sz w:val="21"/>
          <w:szCs w:val="21"/>
        </w:rPr>
        <w:t xml:space="preserve">ą </w:t>
      </w:r>
      <w:r w:rsidRPr="00D22EC8">
        <w:rPr>
          <w:rFonts w:asciiTheme="minorHAnsi" w:hAnsiTheme="minorHAnsi" w:cstheme="minorHAnsi"/>
          <w:spacing w:val="-2"/>
          <w:sz w:val="21"/>
          <w:szCs w:val="21"/>
        </w:rPr>
        <w:t>o</w:t>
      </w:r>
      <w:r w:rsidRPr="00D22EC8">
        <w:rPr>
          <w:rFonts w:asciiTheme="minorHAnsi" w:hAnsiTheme="minorHAnsi" w:cstheme="minorHAnsi"/>
          <w:spacing w:val="1"/>
          <w:sz w:val="21"/>
          <w:szCs w:val="21"/>
        </w:rPr>
        <w:t>f</w:t>
      </w:r>
      <w:r w:rsidRPr="00D22EC8">
        <w:rPr>
          <w:rFonts w:asciiTheme="minorHAnsi" w:hAnsiTheme="minorHAnsi" w:cstheme="minorHAnsi"/>
          <w:sz w:val="21"/>
          <w:szCs w:val="21"/>
        </w:rPr>
        <w:t>er</w:t>
      </w:r>
      <w:r w:rsidRPr="00D22EC8">
        <w:rPr>
          <w:rFonts w:asciiTheme="minorHAnsi" w:hAnsiTheme="minorHAnsi" w:cstheme="minorHAnsi"/>
          <w:spacing w:val="2"/>
          <w:sz w:val="21"/>
          <w:szCs w:val="21"/>
        </w:rPr>
        <w:t>t</w:t>
      </w:r>
      <w:r w:rsidRPr="00D22EC8">
        <w:rPr>
          <w:rFonts w:asciiTheme="minorHAnsi" w:hAnsiTheme="minorHAnsi" w:cstheme="minorHAnsi"/>
          <w:sz w:val="21"/>
          <w:szCs w:val="21"/>
        </w:rPr>
        <w:t xml:space="preserve">ą </w:t>
      </w:r>
      <w:r w:rsidRPr="00D22EC8">
        <w:rPr>
          <w:rFonts w:asciiTheme="minorHAnsi" w:hAnsiTheme="minorHAnsi" w:cstheme="minorHAnsi"/>
          <w:spacing w:val="1"/>
          <w:sz w:val="21"/>
          <w:szCs w:val="21"/>
        </w:rPr>
        <w:t>do dnia:</w:t>
      </w:r>
      <w:r w:rsidR="00645ED0" w:rsidRPr="00D22EC8">
        <w:rPr>
          <w:rFonts w:asciiTheme="minorHAnsi" w:hAnsiTheme="minorHAnsi" w:cstheme="minorHAnsi"/>
          <w:spacing w:val="1"/>
          <w:sz w:val="21"/>
          <w:szCs w:val="21"/>
        </w:rPr>
        <w:t xml:space="preserve"> </w:t>
      </w:r>
      <w:r w:rsidR="00D22EC8" w:rsidRPr="00D22EC8">
        <w:rPr>
          <w:rFonts w:asciiTheme="minorHAnsi" w:hAnsiTheme="minorHAnsi" w:cstheme="minorHAnsi"/>
          <w:b/>
          <w:spacing w:val="1"/>
          <w:sz w:val="21"/>
          <w:szCs w:val="21"/>
        </w:rPr>
        <w:t>2</w:t>
      </w:r>
      <w:r w:rsidR="00112911" w:rsidRPr="00D22EC8">
        <w:rPr>
          <w:rFonts w:asciiTheme="minorHAnsi" w:hAnsiTheme="minorHAnsi" w:cstheme="minorHAnsi"/>
          <w:b/>
          <w:spacing w:val="1"/>
          <w:sz w:val="21"/>
          <w:szCs w:val="21"/>
        </w:rPr>
        <w:t xml:space="preserve"> </w:t>
      </w:r>
      <w:r w:rsidR="00D22EC8" w:rsidRPr="00D22EC8">
        <w:rPr>
          <w:rFonts w:asciiTheme="minorHAnsi" w:hAnsiTheme="minorHAnsi" w:cstheme="minorHAnsi"/>
          <w:b/>
          <w:spacing w:val="1"/>
          <w:sz w:val="21"/>
          <w:szCs w:val="21"/>
        </w:rPr>
        <w:t>grudnia</w:t>
      </w:r>
      <w:r w:rsidR="00AA7744" w:rsidRPr="00D22EC8">
        <w:rPr>
          <w:rFonts w:asciiTheme="minorHAnsi" w:hAnsiTheme="minorHAnsi" w:cstheme="minorHAnsi"/>
          <w:b/>
          <w:spacing w:val="1"/>
          <w:sz w:val="21"/>
          <w:szCs w:val="21"/>
        </w:rPr>
        <w:t xml:space="preserve"> </w:t>
      </w:r>
      <w:r w:rsidR="005761E8" w:rsidRPr="00D22EC8">
        <w:rPr>
          <w:rFonts w:asciiTheme="minorHAnsi" w:hAnsiTheme="minorHAnsi" w:cstheme="minorHAnsi"/>
          <w:b/>
          <w:spacing w:val="1"/>
          <w:sz w:val="21"/>
          <w:szCs w:val="21"/>
        </w:rPr>
        <w:t>202</w:t>
      </w:r>
      <w:r w:rsidR="002A76CA" w:rsidRPr="00D22EC8">
        <w:rPr>
          <w:rFonts w:asciiTheme="minorHAnsi" w:hAnsiTheme="minorHAnsi" w:cstheme="minorHAnsi"/>
          <w:b/>
          <w:spacing w:val="1"/>
          <w:sz w:val="21"/>
          <w:szCs w:val="21"/>
        </w:rPr>
        <w:t>4</w:t>
      </w:r>
      <w:r w:rsidR="005761E8" w:rsidRPr="00D22EC8">
        <w:rPr>
          <w:rFonts w:asciiTheme="minorHAnsi" w:hAnsiTheme="minorHAnsi" w:cstheme="minorHAnsi"/>
          <w:b/>
          <w:spacing w:val="1"/>
          <w:sz w:val="21"/>
          <w:szCs w:val="21"/>
        </w:rPr>
        <w:t xml:space="preserve"> roku</w:t>
      </w:r>
      <w:r w:rsidR="00645ED0" w:rsidRPr="00D22EC8">
        <w:rPr>
          <w:rFonts w:asciiTheme="minorHAnsi" w:hAnsiTheme="minorHAnsi" w:cstheme="minorHAnsi"/>
          <w:spacing w:val="1"/>
          <w:sz w:val="21"/>
          <w:szCs w:val="21"/>
        </w:rPr>
        <w:t>.</w:t>
      </w:r>
    </w:p>
    <w:p w14:paraId="1380CB0B" w14:textId="77777777" w:rsidR="003F10C4" w:rsidRPr="00C63D4E" w:rsidRDefault="00645ED0" w:rsidP="00C63D4E">
      <w:pPr>
        <w:widowControl w:val="0"/>
        <w:numPr>
          <w:ilvl w:val="0"/>
          <w:numId w:val="13"/>
        </w:numPr>
        <w:tabs>
          <w:tab w:val="left" w:pos="426"/>
        </w:tabs>
        <w:autoSpaceDE w:val="0"/>
        <w:autoSpaceDN w:val="0"/>
        <w:adjustRightInd w:val="0"/>
        <w:ind w:left="426" w:right="74" w:hanging="426"/>
        <w:jc w:val="both"/>
        <w:rPr>
          <w:rFonts w:asciiTheme="minorHAnsi" w:hAnsiTheme="minorHAnsi" w:cstheme="minorHAnsi"/>
          <w:sz w:val="21"/>
          <w:szCs w:val="21"/>
        </w:rPr>
      </w:pPr>
      <w:r w:rsidRPr="00C63D4E">
        <w:rPr>
          <w:rFonts w:asciiTheme="minorHAnsi" w:hAnsiTheme="minorHAnsi" w:cstheme="minorHAnsi"/>
          <w:sz w:val="21"/>
          <w:szCs w:val="21"/>
        </w:rPr>
        <w:t>P</w:t>
      </w:r>
      <w:r w:rsidR="003F10C4" w:rsidRPr="00C63D4E">
        <w:rPr>
          <w:rFonts w:asciiTheme="minorHAnsi" w:hAnsiTheme="minorHAnsi" w:cstheme="minorHAnsi"/>
          <w:sz w:val="21"/>
          <w:szCs w:val="21"/>
        </w:rPr>
        <w:t>ierwszym dniem terminu związania ofertą jest dzień, w którym upływa termin składania ofert.</w:t>
      </w:r>
    </w:p>
    <w:p w14:paraId="4EFA1DA4" w14:textId="77777777" w:rsidR="00A90193" w:rsidRPr="00C63D4E" w:rsidRDefault="00A90193" w:rsidP="00C63D4E">
      <w:pPr>
        <w:widowControl w:val="0"/>
        <w:numPr>
          <w:ilvl w:val="0"/>
          <w:numId w:val="13"/>
        </w:numPr>
        <w:tabs>
          <w:tab w:val="left" w:pos="426"/>
        </w:tabs>
        <w:autoSpaceDE w:val="0"/>
        <w:autoSpaceDN w:val="0"/>
        <w:adjustRightInd w:val="0"/>
        <w:ind w:left="426" w:right="74" w:hanging="426"/>
        <w:jc w:val="both"/>
        <w:rPr>
          <w:rFonts w:asciiTheme="minorHAnsi" w:hAnsiTheme="minorHAnsi" w:cstheme="minorHAnsi"/>
          <w:sz w:val="21"/>
          <w:szCs w:val="21"/>
        </w:rPr>
      </w:pPr>
      <w:r w:rsidRPr="00C63D4E">
        <w:rPr>
          <w:rFonts w:asciiTheme="minorHAnsi" w:eastAsia="TimesNewRoman" w:hAnsiTheme="minorHAnsi" w:cstheme="minorHAnsi"/>
          <w:sz w:val="21"/>
          <w:szCs w:val="21"/>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7C81A324" w14:textId="62C68BF9" w:rsidR="00FB6600" w:rsidRPr="00C63D4E" w:rsidRDefault="00A90193" w:rsidP="00C63D4E">
      <w:pPr>
        <w:widowControl w:val="0"/>
        <w:numPr>
          <w:ilvl w:val="0"/>
          <w:numId w:val="13"/>
        </w:numPr>
        <w:tabs>
          <w:tab w:val="left" w:pos="426"/>
        </w:tabs>
        <w:autoSpaceDE w:val="0"/>
        <w:autoSpaceDN w:val="0"/>
        <w:adjustRightInd w:val="0"/>
        <w:ind w:left="426" w:right="74" w:hanging="426"/>
        <w:jc w:val="both"/>
        <w:rPr>
          <w:rFonts w:asciiTheme="minorHAnsi" w:hAnsiTheme="minorHAnsi" w:cstheme="minorHAnsi"/>
          <w:sz w:val="21"/>
          <w:szCs w:val="21"/>
          <w:u w:val="single"/>
        </w:rPr>
      </w:pPr>
      <w:r w:rsidRPr="00C63D4E">
        <w:rPr>
          <w:rFonts w:asciiTheme="minorHAnsi" w:eastAsia="TimesNewRoman" w:hAnsiTheme="minorHAnsi" w:cstheme="minorHAnsi"/>
          <w:sz w:val="21"/>
          <w:szCs w:val="21"/>
          <w:u w:val="single"/>
        </w:rPr>
        <w:t>Przedłużenie terminu związania</w:t>
      </w:r>
      <w:r w:rsidR="00A94466" w:rsidRPr="00C63D4E">
        <w:rPr>
          <w:rFonts w:asciiTheme="minorHAnsi" w:eastAsia="TimesNewRoman" w:hAnsiTheme="minorHAnsi" w:cstheme="minorHAnsi"/>
          <w:sz w:val="21"/>
          <w:szCs w:val="21"/>
          <w:u w:val="single"/>
        </w:rPr>
        <w:t xml:space="preserve"> ofertą, </w:t>
      </w:r>
      <w:r w:rsidRPr="00C63D4E">
        <w:rPr>
          <w:rFonts w:asciiTheme="minorHAnsi" w:eastAsia="TimesNewRoman" w:hAnsiTheme="minorHAnsi" w:cstheme="minorHAnsi"/>
          <w:sz w:val="21"/>
          <w:szCs w:val="21"/>
          <w:u w:val="single"/>
        </w:rPr>
        <w:t>wymaga złożenia przez wykonawcę pisemnego oświadczenia o wyrażeniu</w:t>
      </w:r>
      <w:r w:rsidR="00F14C05" w:rsidRPr="00C63D4E">
        <w:rPr>
          <w:rFonts w:asciiTheme="minorHAnsi" w:eastAsia="TimesNewRoman" w:hAnsiTheme="minorHAnsi" w:cstheme="minorHAnsi"/>
          <w:sz w:val="21"/>
          <w:szCs w:val="21"/>
          <w:u w:val="single"/>
        </w:rPr>
        <w:t xml:space="preserve"> </w:t>
      </w:r>
      <w:r w:rsidRPr="00C63D4E">
        <w:rPr>
          <w:rFonts w:asciiTheme="minorHAnsi" w:eastAsia="TimesNewRoman" w:hAnsiTheme="minorHAnsi" w:cstheme="minorHAnsi"/>
          <w:sz w:val="21"/>
          <w:szCs w:val="21"/>
          <w:u w:val="single"/>
        </w:rPr>
        <w:t>zgody na przedł</w:t>
      </w:r>
      <w:r w:rsidR="009B2011" w:rsidRPr="00C63D4E">
        <w:rPr>
          <w:rFonts w:asciiTheme="minorHAnsi" w:eastAsia="TimesNewRoman" w:hAnsiTheme="minorHAnsi" w:cstheme="minorHAnsi"/>
          <w:sz w:val="21"/>
          <w:szCs w:val="21"/>
          <w:u w:val="single"/>
        </w:rPr>
        <w:t>użenie terminu związania ofertą</w:t>
      </w:r>
      <w:r w:rsidR="009B2011" w:rsidRPr="00C63D4E">
        <w:rPr>
          <w:rFonts w:asciiTheme="minorHAnsi" w:hAnsiTheme="minorHAnsi" w:cstheme="minorHAnsi"/>
          <w:sz w:val="21"/>
          <w:szCs w:val="21"/>
        </w:rPr>
        <w:t>;</w:t>
      </w:r>
      <w:r w:rsidR="00D45182" w:rsidRPr="00C63D4E">
        <w:rPr>
          <w:rFonts w:asciiTheme="minorHAnsi" w:hAnsiTheme="minorHAnsi" w:cstheme="minorHAnsi"/>
          <w:color w:val="FF0000"/>
          <w:sz w:val="21"/>
          <w:szCs w:val="21"/>
        </w:rPr>
        <w:t xml:space="preserve"> </w:t>
      </w:r>
      <w:r w:rsidR="00777641" w:rsidRPr="00C63D4E">
        <w:rPr>
          <w:rFonts w:asciiTheme="minorHAnsi" w:hAnsiTheme="minorHAnsi" w:cstheme="minorHAnsi"/>
          <w:sz w:val="21"/>
          <w:szCs w:val="21"/>
        </w:rPr>
        <w:t xml:space="preserve">jeżeli zasadne, </w:t>
      </w:r>
      <w:r w:rsidRPr="00C63D4E">
        <w:rPr>
          <w:rFonts w:asciiTheme="minorHAnsi" w:eastAsia="TimesNewRoman" w:hAnsiTheme="minorHAnsi" w:cstheme="minorHAnsi"/>
          <w:iCs/>
          <w:sz w:val="21"/>
          <w:szCs w:val="21"/>
        </w:rPr>
        <w:t>przedłużenie terminu z</w:t>
      </w:r>
      <w:r w:rsidR="009B2011" w:rsidRPr="00C63D4E">
        <w:rPr>
          <w:rFonts w:asciiTheme="minorHAnsi" w:eastAsia="TimesNewRoman" w:hAnsiTheme="minorHAnsi" w:cstheme="minorHAnsi"/>
          <w:iCs/>
          <w:sz w:val="21"/>
          <w:szCs w:val="21"/>
        </w:rPr>
        <w:t>wiązan</w:t>
      </w:r>
      <w:r w:rsidR="00380353" w:rsidRPr="00C63D4E">
        <w:rPr>
          <w:rFonts w:asciiTheme="minorHAnsi" w:eastAsia="TimesNewRoman" w:hAnsiTheme="minorHAnsi" w:cstheme="minorHAnsi"/>
          <w:iCs/>
          <w:sz w:val="21"/>
          <w:szCs w:val="21"/>
        </w:rPr>
        <w:t>ia ofertą,</w:t>
      </w:r>
      <w:r w:rsidRPr="00C63D4E">
        <w:rPr>
          <w:rFonts w:asciiTheme="minorHAnsi" w:eastAsia="TimesNewRoman" w:hAnsiTheme="minorHAnsi" w:cstheme="minorHAnsi"/>
          <w:iCs/>
          <w:sz w:val="21"/>
          <w:szCs w:val="21"/>
        </w:rPr>
        <w:t xml:space="preserve"> następuje wraz z przedłużeniem okresu ważności wadium albo, jeżeli nie jest to możliwe, z wniesieniem noweg</w:t>
      </w:r>
      <w:r w:rsidR="00EA1BF2" w:rsidRPr="00C63D4E">
        <w:rPr>
          <w:rFonts w:asciiTheme="minorHAnsi" w:eastAsia="TimesNewRoman" w:hAnsiTheme="minorHAnsi" w:cstheme="minorHAnsi"/>
          <w:iCs/>
          <w:sz w:val="21"/>
          <w:szCs w:val="21"/>
        </w:rPr>
        <w:t xml:space="preserve">o wadium </w:t>
      </w:r>
      <w:r w:rsidR="00C233E5">
        <w:rPr>
          <w:rFonts w:asciiTheme="minorHAnsi" w:eastAsia="TimesNewRoman" w:hAnsiTheme="minorHAnsi" w:cstheme="minorHAnsi"/>
          <w:iCs/>
          <w:sz w:val="21"/>
          <w:szCs w:val="21"/>
        </w:rPr>
        <w:br/>
      </w:r>
      <w:r w:rsidR="00EA1BF2" w:rsidRPr="00C63D4E">
        <w:rPr>
          <w:rFonts w:asciiTheme="minorHAnsi" w:eastAsia="TimesNewRoman" w:hAnsiTheme="minorHAnsi" w:cstheme="minorHAnsi"/>
          <w:iCs/>
          <w:sz w:val="21"/>
          <w:szCs w:val="21"/>
        </w:rPr>
        <w:t>na przedłużony okres zwi</w:t>
      </w:r>
      <w:r w:rsidRPr="00C63D4E">
        <w:rPr>
          <w:rFonts w:asciiTheme="minorHAnsi" w:eastAsia="TimesNewRoman" w:hAnsiTheme="minorHAnsi" w:cstheme="minorHAnsi"/>
          <w:iCs/>
          <w:sz w:val="21"/>
          <w:szCs w:val="21"/>
        </w:rPr>
        <w:t>ązania ofertą.</w:t>
      </w:r>
    </w:p>
    <w:p w14:paraId="63391207" w14:textId="77777777" w:rsidR="00047F53" w:rsidRPr="00C63D4E" w:rsidRDefault="00047F53" w:rsidP="00C63D4E">
      <w:pPr>
        <w:widowControl w:val="0"/>
        <w:tabs>
          <w:tab w:val="left" w:pos="426"/>
        </w:tabs>
        <w:autoSpaceDE w:val="0"/>
        <w:autoSpaceDN w:val="0"/>
        <w:adjustRightInd w:val="0"/>
        <w:ind w:left="426" w:right="74"/>
        <w:jc w:val="both"/>
        <w:rPr>
          <w:rFonts w:asciiTheme="minorHAnsi" w:hAnsiTheme="minorHAnsi" w:cstheme="minorHAnsi"/>
          <w:sz w:val="21"/>
          <w:szCs w:val="21"/>
          <w:u w:val="single"/>
        </w:rPr>
      </w:pPr>
    </w:p>
    <w:p w14:paraId="7F7ADC1A" w14:textId="77777777" w:rsidR="00503DFB" w:rsidRPr="00C63D4E" w:rsidRDefault="0055343F"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9</w:t>
      </w:r>
    </w:p>
    <w:p w14:paraId="275AC4B0" w14:textId="77777777" w:rsidR="00503DFB" w:rsidRPr="00C63D4E" w:rsidRDefault="00E0617B"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Opis s</w:t>
      </w:r>
      <w:r w:rsidR="00D303DB" w:rsidRPr="00C63D4E">
        <w:rPr>
          <w:rFonts w:asciiTheme="minorHAnsi" w:hAnsiTheme="minorHAnsi" w:cstheme="minorHAnsi"/>
          <w:spacing w:val="42"/>
          <w:sz w:val="21"/>
          <w:szCs w:val="21"/>
        </w:rPr>
        <w:t>posobu przygotowania ofer</w:t>
      </w:r>
      <w:r w:rsidR="008E6CA2" w:rsidRPr="00C63D4E">
        <w:rPr>
          <w:rFonts w:asciiTheme="minorHAnsi" w:hAnsiTheme="minorHAnsi" w:cstheme="minorHAnsi"/>
          <w:spacing w:val="42"/>
          <w:sz w:val="21"/>
          <w:szCs w:val="21"/>
        </w:rPr>
        <w:t>t</w:t>
      </w:r>
    </w:p>
    <w:p w14:paraId="60385580" w14:textId="77777777" w:rsidR="00927A97" w:rsidRPr="00C63D4E" w:rsidRDefault="00927A97" w:rsidP="00C63D4E">
      <w:pPr>
        <w:pStyle w:val="Bezodstpw"/>
        <w:tabs>
          <w:tab w:val="left" w:pos="851"/>
        </w:tabs>
        <w:jc w:val="both"/>
        <w:rPr>
          <w:rFonts w:asciiTheme="minorHAnsi" w:hAnsiTheme="minorHAnsi" w:cstheme="minorHAnsi"/>
          <w:sz w:val="21"/>
          <w:szCs w:val="21"/>
        </w:rPr>
      </w:pPr>
    </w:p>
    <w:p w14:paraId="6C34E6DD" w14:textId="77777777" w:rsidR="005A20BF" w:rsidRPr="00C63D4E" w:rsidRDefault="005A20BF" w:rsidP="00C63D4E">
      <w:pPr>
        <w:pStyle w:val="Tekstpodstawowy2"/>
        <w:numPr>
          <w:ilvl w:val="0"/>
          <w:numId w:val="35"/>
        </w:numPr>
        <w:tabs>
          <w:tab w:val="clear" w:pos="610"/>
          <w:tab w:val="left" w:pos="426"/>
        </w:tabs>
        <w:suppressAutoHyphens w:val="0"/>
        <w:ind w:left="426" w:hanging="426"/>
        <w:rPr>
          <w:rFonts w:asciiTheme="minorHAnsi" w:hAnsiTheme="minorHAnsi" w:cstheme="minorHAnsi"/>
          <w:sz w:val="21"/>
          <w:szCs w:val="21"/>
        </w:rPr>
      </w:pPr>
      <w:r w:rsidRPr="00C63D4E">
        <w:rPr>
          <w:rFonts w:asciiTheme="minorHAnsi" w:eastAsia="Calibri" w:hAnsiTheme="minorHAnsi" w:cstheme="minorHAnsi"/>
          <w:bCs/>
          <w:sz w:val="21"/>
          <w:szCs w:val="21"/>
          <w:lang w:eastAsia="en-US"/>
        </w:rPr>
        <w:t xml:space="preserve">Pod rygorem nieważności, ofertę </w:t>
      </w:r>
      <w:r w:rsidRPr="00C63D4E">
        <w:rPr>
          <w:rFonts w:asciiTheme="minorHAnsi" w:hAnsiTheme="minorHAnsi" w:cstheme="minorHAnsi"/>
          <w:sz w:val="21"/>
          <w:szCs w:val="21"/>
        </w:rPr>
        <w:t>należy sporządzić w języku polskim.</w:t>
      </w:r>
    </w:p>
    <w:p w14:paraId="4489A48C" w14:textId="77777777" w:rsidR="005A20BF" w:rsidRPr="00C63D4E" w:rsidRDefault="005A20BF" w:rsidP="00C63D4E">
      <w:pPr>
        <w:pStyle w:val="Tekstpodstawowy2"/>
        <w:numPr>
          <w:ilvl w:val="0"/>
          <w:numId w:val="35"/>
        </w:numPr>
        <w:tabs>
          <w:tab w:val="clear" w:pos="610"/>
          <w:tab w:val="left" w:pos="426"/>
        </w:tabs>
        <w:suppressAutoHyphens w:val="0"/>
        <w:ind w:left="426" w:hanging="426"/>
        <w:rPr>
          <w:rFonts w:asciiTheme="minorHAnsi" w:hAnsiTheme="minorHAnsi" w:cstheme="minorHAnsi"/>
          <w:sz w:val="21"/>
          <w:szCs w:val="21"/>
        </w:rPr>
      </w:pPr>
      <w:r w:rsidRPr="00C63D4E">
        <w:rPr>
          <w:rFonts w:asciiTheme="minorHAnsi" w:hAnsiTheme="minorHAnsi" w:cstheme="minorHAnsi"/>
          <w:sz w:val="21"/>
          <w:szCs w:val="21"/>
        </w:rPr>
        <w:t>Wykonawca może złożyć tylko jedną ofertę; złożenie więcej niż jednej oferty spowoduje odrzucenie wszystkich ofert wykonawcy.</w:t>
      </w:r>
    </w:p>
    <w:p w14:paraId="6F7A56DD" w14:textId="77777777" w:rsidR="005A20BF" w:rsidRPr="00C63D4E" w:rsidRDefault="005A20BF" w:rsidP="00C63D4E">
      <w:pPr>
        <w:pStyle w:val="Tekstpodstawowy2"/>
        <w:numPr>
          <w:ilvl w:val="0"/>
          <w:numId w:val="35"/>
        </w:numPr>
        <w:tabs>
          <w:tab w:val="clear" w:pos="610"/>
          <w:tab w:val="left" w:pos="426"/>
        </w:tabs>
        <w:suppressAutoHyphens w:val="0"/>
        <w:ind w:left="426" w:hanging="426"/>
        <w:rPr>
          <w:rFonts w:asciiTheme="minorHAnsi" w:hAnsiTheme="minorHAnsi" w:cstheme="minorHAnsi"/>
          <w:sz w:val="21"/>
          <w:szCs w:val="21"/>
        </w:rPr>
      </w:pPr>
      <w:r w:rsidRPr="00C63D4E">
        <w:rPr>
          <w:rFonts w:asciiTheme="minorHAnsi" w:hAnsiTheme="minorHAnsi" w:cstheme="minorHAnsi"/>
          <w:bCs/>
          <w:sz w:val="21"/>
          <w:szCs w:val="21"/>
        </w:rPr>
        <w:t xml:space="preserve">Treść </w:t>
      </w:r>
      <w:r w:rsidRPr="00C63D4E">
        <w:rPr>
          <w:rFonts w:asciiTheme="minorHAnsi" w:hAnsiTheme="minorHAnsi" w:cstheme="minorHAnsi"/>
          <w:sz w:val="21"/>
          <w:szCs w:val="21"/>
        </w:rPr>
        <w:t xml:space="preserve">oferty musi być zgodna z wymaganiami zamawiającego określonymi w dokumentach zamówienia; </w:t>
      </w:r>
      <w:r w:rsidRPr="00C63D4E">
        <w:rPr>
          <w:rFonts w:asciiTheme="minorHAnsi" w:hAnsiTheme="minorHAnsi" w:cstheme="minorHAnsi"/>
          <w:bCs/>
          <w:sz w:val="21"/>
          <w:szCs w:val="21"/>
        </w:rPr>
        <w:t xml:space="preserve">wykonawca sporządza ofertę zgodnie z formularzem oferty, którego wzór stanowi </w:t>
      </w:r>
      <w:r w:rsidRPr="00C63D4E">
        <w:rPr>
          <w:rFonts w:asciiTheme="minorHAnsi" w:hAnsiTheme="minorHAnsi" w:cstheme="minorHAnsi"/>
          <w:b/>
          <w:bCs/>
          <w:sz w:val="21"/>
          <w:szCs w:val="21"/>
        </w:rPr>
        <w:t>załącznik nr 2</w:t>
      </w:r>
      <w:r w:rsidRPr="00C63D4E">
        <w:rPr>
          <w:rFonts w:asciiTheme="minorHAnsi" w:hAnsiTheme="minorHAnsi" w:cstheme="minorHAnsi"/>
          <w:bCs/>
          <w:sz w:val="21"/>
          <w:szCs w:val="21"/>
        </w:rPr>
        <w:t xml:space="preserve"> do SWZ; integralną część oferty stanowi formularz cenowy, którego wzór stanowi </w:t>
      </w:r>
      <w:r w:rsidRPr="00C63D4E">
        <w:rPr>
          <w:rFonts w:asciiTheme="minorHAnsi" w:hAnsiTheme="minorHAnsi" w:cstheme="minorHAnsi"/>
          <w:b/>
          <w:sz w:val="21"/>
          <w:szCs w:val="21"/>
        </w:rPr>
        <w:t xml:space="preserve">załącznik nr 3 </w:t>
      </w:r>
      <w:r w:rsidRPr="00C63D4E">
        <w:rPr>
          <w:rFonts w:asciiTheme="minorHAnsi" w:hAnsiTheme="minorHAnsi" w:cstheme="minorHAnsi"/>
          <w:sz w:val="21"/>
          <w:szCs w:val="21"/>
        </w:rPr>
        <w:t>do SWZ.</w:t>
      </w:r>
    </w:p>
    <w:p w14:paraId="43634B7B" w14:textId="77777777" w:rsidR="005A20BF" w:rsidRPr="00C63D4E" w:rsidRDefault="005A20BF" w:rsidP="00C63D4E">
      <w:pPr>
        <w:pStyle w:val="Tekstpodstawowy2"/>
        <w:numPr>
          <w:ilvl w:val="0"/>
          <w:numId w:val="35"/>
        </w:numPr>
        <w:tabs>
          <w:tab w:val="clear" w:pos="610"/>
          <w:tab w:val="left" w:pos="426"/>
        </w:tabs>
        <w:suppressAutoHyphens w:val="0"/>
        <w:ind w:left="426" w:hanging="426"/>
        <w:rPr>
          <w:rFonts w:asciiTheme="minorHAnsi" w:hAnsiTheme="minorHAnsi" w:cstheme="minorHAnsi"/>
          <w:sz w:val="21"/>
          <w:szCs w:val="21"/>
        </w:rPr>
      </w:pPr>
      <w:r w:rsidRPr="00C63D4E">
        <w:rPr>
          <w:rFonts w:asciiTheme="minorHAnsi" w:hAnsiTheme="minorHAnsi" w:cstheme="minorHAnsi"/>
          <w:bCs/>
          <w:sz w:val="21"/>
          <w:szCs w:val="21"/>
          <w:u w:val="single"/>
        </w:rPr>
        <w:t>Wykonawca składa wraz z ofertą</w:t>
      </w:r>
      <w:r w:rsidRPr="00C63D4E">
        <w:rPr>
          <w:rFonts w:asciiTheme="minorHAnsi" w:hAnsiTheme="minorHAnsi" w:cstheme="minorHAnsi"/>
          <w:bCs/>
          <w:sz w:val="21"/>
          <w:szCs w:val="21"/>
        </w:rPr>
        <w:t>:</w:t>
      </w:r>
    </w:p>
    <w:p w14:paraId="53537670" w14:textId="77777777" w:rsidR="005A20BF" w:rsidRPr="00C63D4E" w:rsidRDefault="005A20BF" w:rsidP="00C63D4E">
      <w:pPr>
        <w:pStyle w:val="Tekstpodstawowy2"/>
        <w:numPr>
          <w:ilvl w:val="0"/>
          <w:numId w:val="36"/>
        </w:numPr>
        <w:tabs>
          <w:tab w:val="left" w:pos="851"/>
        </w:tabs>
        <w:suppressAutoHyphens w:val="0"/>
        <w:ind w:left="851" w:hanging="425"/>
        <w:rPr>
          <w:rFonts w:asciiTheme="minorHAnsi" w:hAnsiTheme="minorHAnsi" w:cstheme="minorHAnsi"/>
          <w:sz w:val="21"/>
          <w:szCs w:val="21"/>
        </w:rPr>
      </w:pPr>
      <w:r w:rsidRPr="00C63D4E">
        <w:rPr>
          <w:rFonts w:asciiTheme="minorHAnsi" w:hAnsiTheme="minorHAnsi" w:cstheme="minorHAnsi"/>
          <w:sz w:val="21"/>
          <w:szCs w:val="21"/>
        </w:rPr>
        <w:t xml:space="preserve">Oświadczenie, o którym mowa w § 15 ust. 2 regulaminu, według wzoru stanowiącego </w:t>
      </w:r>
      <w:r w:rsidRPr="00C63D4E">
        <w:rPr>
          <w:rFonts w:asciiTheme="minorHAnsi" w:hAnsiTheme="minorHAnsi" w:cstheme="minorHAnsi"/>
          <w:b/>
          <w:bCs/>
          <w:sz w:val="21"/>
          <w:szCs w:val="21"/>
        </w:rPr>
        <w:t>załącznik nr 4</w:t>
      </w:r>
      <w:r w:rsidRPr="00C63D4E">
        <w:rPr>
          <w:rFonts w:asciiTheme="minorHAnsi" w:hAnsiTheme="minorHAnsi" w:cstheme="minorHAnsi"/>
          <w:bCs/>
          <w:sz w:val="21"/>
          <w:szCs w:val="21"/>
        </w:rPr>
        <w:t xml:space="preserve"> do SWZ, </w:t>
      </w:r>
      <w:r w:rsidRPr="00C63D4E">
        <w:rPr>
          <w:rFonts w:asciiTheme="minorHAnsi" w:hAnsiTheme="minorHAnsi" w:cstheme="minorHAnsi"/>
          <w:b/>
          <w:sz w:val="21"/>
          <w:szCs w:val="21"/>
        </w:rPr>
        <w:t>składane odrębnie przez:</w:t>
      </w:r>
    </w:p>
    <w:p w14:paraId="43F38ED7" w14:textId="77777777" w:rsidR="005A20BF" w:rsidRPr="00C63D4E" w:rsidRDefault="005A20BF" w:rsidP="00C63D4E">
      <w:pPr>
        <w:pStyle w:val="Tekstpodstawowy2"/>
        <w:numPr>
          <w:ilvl w:val="1"/>
          <w:numId w:val="35"/>
        </w:numPr>
        <w:tabs>
          <w:tab w:val="left" w:pos="1276"/>
        </w:tabs>
        <w:suppressAutoHyphens w:val="0"/>
        <w:ind w:left="1276" w:hanging="425"/>
        <w:rPr>
          <w:rFonts w:asciiTheme="minorHAnsi" w:hAnsiTheme="minorHAnsi" w:cstheme="minorHAnsi"/>
          <w:sz w:val="21"/>
          <w:szCs w:val="21"/>
        </w:rPr>
      </w:pPr>
      <w:r w:rsidRPr="00C63D4E">
        <w:rPr>
          <w:rFonts w:asciiTheme="minorHAnsi" w:hAnsiTheme="minorHAnsi" w:cstheme="minorHAnsi"/>
          <w:sz w:val="21"/>
          <w:szCs w:val="21"/>
        </w:rPr>
        <w:t>wykonawcę,</w:t>
      </w:r>
    </w:p>
    <w:p w14:paraId="71BB9403" w14:textId="77777777" w:rsidR="005A20BF" w:rsidRPr="00C63D4E" w:rsidRDefault="005A20BF" w:rsidP="00C63D4E">
      <w:pPr>
        <w:pStyle w:val="Tekstpodstawowy2"/>
        <w:numPr>
          <w:ilvl w:val="1"/>
          <w:numId w:val="35"/>
        </w:numPr>
        <w:tabs>
          <w:tab w:val="left" w:pos="1276"/>
        </w:tabs>
        <w:suppressAutoHyphens w:val="0"/>
        <w:ind w:left="1276" w:hanging="425"/>
        <w:rPr>
          <w:rFonts w:asciiTheme="minorHAnsi" w:hAnsiTheme="minorHAnsi" w:cstheme="minorHAnsi"/>
          <w:sz w:val="21"/>
          <w:szCs w:val="21"/>
        </w:rPr>
      </w:pPr>
      <w:r w:rsidRPr="00C63D4E">
        <w:rPr>
          <w:rFonts w:asciiTheme="minorHAnsi" w:hAnsiTheme="minorHAnsi" w:cstheme="minorHAnsi"/>
          <w:sz w:val="21"/>
          <w:szCs w:val="21"/>
        </w:rPr>
        <w:t>każdego z wykonawców wspólnie ubiegających się o udzielenie zamówienia, np. członków/partnerów konsorcjum, bądź wspólników spółki cywilnej; w takim przypadku oświadczenie potwierdza brak podstaw wykluczenia w odniesieniu do każdego z wykonawców wspólnie ubiegających się o udzielenie zamówienia;</w:t>
      </w:r>
    </w:p>
    <w:p w14:paraId="442A22FD" w14:textId="77777777" w:rsidR="005A20BF" w:rsidRPr="00C63D4E" w:rsidRDefault="005A20BF" w:rsidP="00C63D4E">
      <w:pPr>
        <w:pStyle w:val="Tekstpodstawowy2"/>
        <w:numPr>
          <w:ilvl w:val="0"/>
          <w:numId w:val="36"/>
        </w:numPr>
        <w:tabs>
          <w:tab w:val="left" w:pos="851"/>
        </w:tabs>
        <w:suppressAutoHyphens w:val="0"/>
        <w:ind w:left="851" w:hanging="425"/>
        <w:rPr>
          <w:rFonts w:asciiTheme="minorHAnsi" w:hAnsiTheme="minorHAnsi" w:cstheme="minorHAnsi"/>
          <w:sz w:val="21"/>
          <w:szCs w:val="21"/>
        </w:rPr>
      </w:pPr>
      <w:r w:rsidRPr="00C63D4E">
        <w:rPr>
          <w:rFonts w:asciiTheme="minorHAnsi" w:hAnsiTheme="minorHAnsi" w:cstheme="minorHAns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p>
    <w:p w14:paraId="1F8D0CF8" w14:textId="37F92229" w:rsidR="005A20BF" w:rsidRPr="00C63D4E" w:rsidRDefault="005A20BF" w:rsidP="00C63D4E">
      <w:pPr>
        <w:pStyle w:val="Tekstpodstawowy2"/>
        <w:numPr>
          <w:ilvl w:val="0"/>
          <w:numId w:val="36"/>
        </w:numPr>
        <w:tabs>
          <w:tab w:val="left" w:pos="851"/>
        </w:tabs>
        <w:suppressAutoHyphens w:val="0"/>
        <w:ind w:left="851" w:hanging="425"/>
        <w:rPr>
          <w:rFonts w:asciiTheme="minorHAnsi" w:hAnsiTheme="minorHAnsi" w:cstheme="minorHAnsi"/>
          <w:sz w:val="21"/>
          <w:szCs w:val="21"/>
        </w:rPr>
      </w:pPr>
      <w:r w:rsidRPr="00C63D4E">
        <w:rPr>
          <w:rFonts w:asciiTheme="minorHAnsi" w:hAnsiTheme="minorHAnsi" w:cstheme="minorHAnsi"/>
          <w:color w:val="000000"/>
          <w:sz w:val="21"/>
          <w:szCs w:val="21"/>
        </w:rPr>
        <w:t xml:space="preserve">W przypadku, gdy umocowanie osoby składającej ofertę nie wynika z dokumentu, o którym mowa </w:t>
      </w:r>
      <w:r w:rsidRPr="00C63D4E">
        <w:rPr>
          <w:rFonts w:asciiTheme="minorHAnsi" w:eastAsia="Calibri" w:hAnsiTheme="minorHAnsi" w:cstheme="minorHAnsi"/>
          <w:color w:val="000000"/>
          <w:sz w:val="21"/>
          <w:szCs w:val="21"/>
          <w:lang w:eastAsia="en-US"/>
        </w:rPr>
        <w:t>odpowiednio w</w:t>
      </w:r>
      <w:r w:rsidR="00030272" w:rsidRPr="00C63D4E">
        <w:rPr>
          <w:rFonts w:asciiTheme="minorHAnsi" w:eastAsia="Calibri" w:hAnsiTheme="minorHAnsi" w:cstheme="minorHAnsi"/>
          <w:color w:val="000000"/>
          <w:sz w:val="21"/>
          <w:szCs w:val="21"/>
          <w:lang w:eastAsia="en-US"/>
        </w:rPr>
        <w:t> </w:t>
      </w:r>
      <w:r w:rsidRPr="00C63D4E">
        <w:rPr>
          <w:rFonts w:asciiTheme="minorHAnsi" w:eastAsia="Calibri" w:hAnsiTheme="minorHAnsi" w:cstheme="minorHAnsi"/>
          <w:color w:val="000000"/>
          <w:sz w:val="21"/>
          <w:szCs w:val="21"/>
          <w:lang w:eastAsia="en-US"/>
        </w:rPr>
        <w:t>pkt 4.2. – pełnomocnictwo, bądź i</w:t>
      </w:r>
      <w:r w:rsidRPr="00C63D4E">
        <w:rPr>
          <w:rFonts w:asciiTheme="minorHAnsi" w:hAnsiTheme="minorHAnsi" w:cstheme="minorHAnsi"/>
          <w:sz w:val="21"/>
          <w:szCs w:val="21"/>
        </w:rPr>
        <w:t>nny dokument potwierdzający umocowanie do reprezentowania wykonawcy;</w:t>
      </w:r>
    </w:p>
    <w:p w14:paraId="01373D65" w14:textId="77777777" w:rsidR="005A20BF" w:rsidRPr="00C63D4E" w:rsidRDefault="005A20BF" w:rsidP="00C63D4E">
      <w:pPr>
        <w:pStyle w:val="Tekstpodstawowy2"/>
        <w:numPr>
          <w:ilvl w:val="0"/>
          <w:numId w:val="36"/>
        </w:numPr>
        <w:tabs>
          <w:tab w:val="left" w:pos="851"/>
        </w:tabs>
        <w:suppressAutoHyphens w:val="0"/>
        <w:ind w:left="851" w:hanging="425"/>
        <w:rPr>
          <w:rFonts w:asciiTheme="minorHAnsi" w:hAnsiTheme="minorHAnsi" w:cstheme="minorHAnsi"/>
          <w:sz w:val="21"/>
          <w:szCs w:val="21"/>
        </w:rPr>
      </w:pPr>
      <w:r w:rsidRPr="00C63D4E">
        <w:rPr>
          <w:rFonts w:asciiTheme="minorHAnsi" w:hAnsiTheme="minorHAnsi" w:cstheme="minorHAnsi"/>
          <w:sz w:val="21"/>
          <w:szCs w:val="21"/>
        </w:rPr>
        <w:t>W przypadku wykonawców wspólnie ubiegających się o udzielenie zamówienia – p</w:t>
      </w:r>
      <w:r w:rsidRPr="00C63D4E">
        <w:rPr>
          <w:rFonts w:asciiTheme="minorHAnsi" w:eastAsia="Calibri" w:hAnsiTheme="minorHAnsi" w:cstheme="minorHAnsi"/>
          <w:bCs/>
          <w:sz w:val="21"/>
          <w:szCs w:val="21"/>
          <w:lang w:eastAsia="en-US"/>
        </w:rPr>
        <w:t>ełnomocnictwo</w:t>
      </w:r>
      <w:r w:rsidRPr="00C63D4E">
        <w:rPr>
          <w:rFonts w:asciiTheme="minorHAnsi" w:hAnsiTheme="minorHAnsi" w:cstheme="minorHAnsi"/>
          <w:sz w:val="21"/>
          <w:szCs w:val="21"/>
        </w:rPr>
        <w:t xml:space="preserve"> </w:t>
      </w:r>
      <w:r w:rsidRPr="00C63D4E">
        <w:rPr>
          <w:rFonts w:asciiTheme="minorHAnsi" w:hAnsiTheme="minorHAnsi" w:cstheme="minorHAnsi"/>
          <w:spacing w:val="1"/>
          <w:sz w:val="21"/>
          <w:szCs w:val="21"/>
        </w:rPr>
        <w:t>d</w:t>
      </w:r>
      <w:r w:rsidRPr="00C63D4E">
        <w:rPr>
          <w:rFonts w:asciiTheme="minorHAnsi" w:hAnsiTheme="minorHAnsi" w:cstheme="minorHAnsi"/>
          <w:sz w:val="21"/>
          <w:szCs w:val="21"/>
        </w:rPr>
        <w:t>o ich re</w:t>
      </w:r>
      <w:r w:rsidRPr="00C63D4E">
        <w:rPr>
          <w:rFonts w:asciiTheme="minorHAnsi" w:hAnsiTheme="minorHAnsi" w:cstheme="minorHAnsi"/>
          <w:spacing w:val="1"/>
          <w:sz w:val="21"/>
          <w:szCs w:val="21"/>
        </w:rPr>
        <w:t>p</w:t>
      </w:r>
      <w:r w:rsidRPr="00C63D4E">
        <w:rPr>
          <w:rFonts w:asciiTheme="minorHAnsi" w:hAnsiTheme="minorHAnsi" w:cstheme="minorHAnsi"/>
          <w:sz w:val="21"/>
          <w:szCs w:val="21"/>
        </w:rPr>
        <w:t>r</w:t>
      </w:r>
      <w:r w:rsidRPr="00C63D4E">
        <w:rPr>
          <w:rFonts w:asciiTheme="minorHAnsi" w:hAnsiTheme="minorHAnsi" w:cstheme="minorHAnsi"/>
          <w:spacing w:val="-1"/>
          <w:sz w:val="21"/>
          <w:szCs w:val="21"/>
        </w:rPr>
        <w:t>e</w:t>
      </w:r>
      <w:r w:rsidRPr="00C63D4E">
        <w:rPr>
          <w:rFonts w:asciiTheme="minorHAnsi" w:hAnsiTheme="minorHAnsi" w:cstheme="minorHAnsi"/>
          <w:spacing w:val="1"/>
          <w:sz w:val="21"/>
          <w:szCs w:val="21"/>
        </w:rPr>
        <w:t>z</w:t>
      </w:r>
      <w:r w:rsidRPr="00C63D4E">
        <w:rPr>
          <w:rFonts w:asciiTheme="minorHAnsi" w:hAnsiTheme="minorHAnsi" w:cstheme="minorHAnsi"/>
          <w:sz w:val="21"/>
          <w:szCs w:val="21"/>
        </w:rPr>
        <w:t>e</w:t>
      </w:r>
      <w:r w:rsidRPr="00C63D4E">
        <w:rPr>
          <w:rFonts w:asciiTheme="minorHAnsi" w:hAnsiTheme="minorHAnsi" w:cstheme="minorHAnsi"/>
          <w:spacing w:val="-1"/>
          <w:sz w:val="21"/>
          <w:szCs w:val="21"/>
        </w:rPr>
        <w:t>n</w:t>
      </w:r>
      <w:r w:rsidRPr="00C63D4E">
        <w:rPr>
          <w:rFonts w:asciiTheme="minorHAnsi" w:hAnsiTheme="minorHAnsi" w:cstheme="minorHAnsi"/>
          <w:spacing w:val="1"/>
          <w:sz w:val="21"/>
          <w:szCs w:val="21"/>
        </w:rPr>
        <w:t>t</w:t>
      </w:r>
      <w:r w:rsidRPr="00C63D4E">
        <w:rPr>
          <w:rFonts w:asciiTheme="minorHAnsi" w:hAnsiTheme="minorHAnsi" w:cstheme="minorHAnsi"/>
          <w:sz w:val="21"/>
          <w:szCs w:val="21"/>
        </w:rPr>
        <w:t>o</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a</w:t>
      </w:r>
      <w:r w:rsidRPr="00C63D4E">
        <w:rPr>
          <w:rFonts w:asciiTheme="minorHAnsi" w:hAnsiTheme="minorHAnsi" w:cstheme="minorHAnsi"/>
          <w:spacing w:val="1"/>
          <w:sz w:val="21"/>
          <w:szCs w:val="21"/>
        </w:rPr>
        <w:t>n</w:t>
      </w:r>
      <w:r w:rsidRPr="00C63D4E">
        <w:rPr>
          <w:rFonts w:asciiTheme="minorHAnsi" w:hAnsiTheme="minorHAnsi" w:cstheme="minorHAnsi"/>
          <w:sz w:val="21"/>
          <w:szCs w:val="21"/>
        </w:rPr>
        <w:t xml:space="preserve">ia w </w:t>
      </w:r>
      <w:r w:rsidRPr="00C63D4E">
        <w:rPr>
          <w:rFonts w:asciiTheme="minorHAnsi" w:hAnsiTheme="minorHAnsi" w:cstheme="minorHAnsi"/>
          <w:spacing w:val="-1"/>
          <w:sz w:val="21"/>
          <w:szCs w:val="21"/>
        </w:rPr>
        <w:t>p</w:t>
      </w:r>
      <w:r w:rsidRPr="00C63D4E">
        <w:rPr>
          <w:rFonts w:asciiTheme="minorHAnsi" w:hAnsiTheme="minorHAnsi" w:cstheme="minorHAnsi"/>
          <w:sz w:val="21"/>
          <w:szCs w:val="21"/>
        </w:rPr>
        <w:t>os</w:t>
      </w:r>
      <w:r w:rsidRPr="00C63D4E">
        <w:rPr>
          <w:rFonts w:asciiTheme="minorHAnsi" w:hAnsiTheme="minorHAnsi" w:cstheme="minorHAnsi"/>
          <w:spacing w:val="-1"/>
          <w:sz w:val="21"/>
          <w:szCs w:val="21"/>
        </w:rPr>
        <w:t>t</w:t>
      </w:r>
      <w:r w:rsidRPr="00C63D4E">
        <w:rPr>
          <w:rFonts w:asciiTheme="minorHAnsi" w:hAnsiTheme="minorHAnsi" w:cstheme="minorHAnsi"/>
          <w:sz w:val="21"/>
          <w:szCs w:val="21"/>
        </w:rPr>
        <w:t>ę</w:t>
      </w:r>
      <w:r w:rsidRPr="00C63D4E">
        <w:rPr>
          <w:rFonts w:asciiTheme="minorHAnsi" w:hAnsiTheme="minorHAnsi" w:cstheme="minorHAnsi"/>
          <w:spacing w:val="1"/>
          <w:sz w:val="21"/>
          <w:szCs w:val="21"/>
        </w:rPr>
        <w:t>p</w:t>
      </w:r>
      <w:r w:rsidRPr="00C63D4E">
        <w:rPr>
          <w:rFonts w:asciiTheme="minorHAnsi" w:hAnsiTheme="minorHAnsi" w:cstheme="minorHAnsi"/>
          <w:sz w:val="21"/>
          <w:szCs w:val="21"/>
        </w:rPr>
        <w:t>o</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a</w:t>
      </w:r>
      <w:r w:rsidRPr="00C63D4E">
        <w:rPr>
          <w:rFonts w:asciiTheme="minorHAnsi" w:hAnsiTheme="minorHAnsi" w:cstheme="minorHAnsi"/>
          <w:spacing w:val="1"/>
          <w:sz w:val="21"/>
          <w:szCs w:val="21"/>
        </w:rPr>
        <w:t>n</w:t>
      </w:r>
      <w:r w:rsidRPr="00C63D4E">
        <w:rPr>
          <w:rFonts w:asciiTheme="minorHAnsi" w:hAnsiTheme="minorHAnsi" w:cstheme="minorHAnsi"/>
          <w:spacing w:val="-2"/>
          <w:sz w:val="21"/>
          <w:szCs w:val="21"/>
        </w:rPr>
        <w:t>i</w:t>
      </w:r>
      <w:r w:rsidRPr="00C63D4E">
        <w:rPr>
          <w:rFonts w:asciiTheme="minorHAnsi" w:hAnsiTheme="minorHAnsi" w:cstheme="minorHAnsi"/>
          <w:sz w:val="21"/>
          <w:szCs w:val="21"/>
        </w:rPr>
        <w:t xml:space="preserve">u o </w:t>
      </w:r>
      <w:r w:rsidRPr="00C63D4E">
        <w:rPr>
          <w:rFonts w:asciiTheme="minorHAnsi" w:hAnsiTheme="minorHAnsi" w:cstheme="minorHAnsi"/>
          <w:spacing w:val="1"/>
          <w:sz w:val="21"/>
          <w:szCs w:val="21"/>
        </w:rPr>
        <w:t>udz</w:t>
      </w:r>
      <w:r w:rsidRPr="00C63D4E">
        <w:rPr>
          <w:rFonts w:asciiTheme="minorHAnsi" w:hAnsiTheme="minorHAnsi" w:cstheme="minorHAnsi"/>
          <w:spacing w:val="-2"/>
          <w:sz w:val="21"/>
          <w:szCs w:val="21"/>
        </w:rPr>
        <w:t>i</w:t>
      </w:r>
      <w:r w:rsidRPr="00C63D4E">
        <w:rPr>
          <w:rFonts w:asciiTheme="minorHAnsi" w:hAnsiTheme="minorHAnsi" w:cstheme="minorHAnsi"/>
          <w:sz w:val="21"/>
          <w:szCs w:val="21"/>
        </w:rPr>
        <w:t>el</w:t>
      </w:r>
      <w:r w:rsidRPr="00C63D4E">
        <w:rPr>
          <w:rFonts w:asciiTheme="minorHAnsi" w:hAnsiTheme="minorHAnsi" w:cstheme="minorHAnsi"/>
          <w:spacing w:val="1"/>
          <w:sz w:val="21"/>
          <w:szCs w:val="21"/>
        </w:rPr>
        <w:t>en</w:t>
      </w:r>
      <w:r w:rsidRPr="00C63D4E">
        <w:rPr>
          <w:rFonts w:asciiTheme="minorHAnsi" w:hAnsiTheme="minorHAnsi" w:cstheme="minorHAnsi"/>
          <w:spacing w:val="-2"/>
          <w:sz w:val="21"/>
          <w:szCs w:val="21"/>
        </w:rPr>
        <w:t>i</w:t>
      </w:r>
      <w:r w:rsidRPr="00C63D4E">
        <w:rPr>
          <w:rFonts w:asciiTheme="minorHAnsi" w:hAnsiTheme="minorHAnsi" w:cstheme="minorHAnsi"/>
          <w:sz w:val="21"/>
          <w:szCs w:val="21"/>
        </w:rPr>
        <w:t>e</w:t>
      </w:r>
      <w:r w:rsidRPr="00C63D4E">
        <w:rPr>
          <w:rFonts w:asciiTheme="minorHAnsi" w:hAnsiTheme="minorHAnsi" w:cstheme="minorHAnsi"/>
          <w:spacing w:val="1"/>
          <w:sz w:val="21"/>
          <w:szCs w:val="21"/>
        </w:rPr>
        <w:t xml:space="preserve"> z</w:t>
      </w:r>
      <w:r w:rsidRPr="00C63D4E">
        <w:rPr>
          <w:rFonts w:asciiTheme="minorHAnsi" w:hAnsiTheme="minorHAnsi" w:cstheme="minorHAnsi"/>
          <w:sz w:val="21"/>
          <w:szCs w:val="21"/>
        </w:rPr>
        <w:t>am</w:t>
      </w:r>
      <w:r w:rsidRPr="00C63D4E">
        <w:rPr>
          <w:rFonts w:asciiTheme="minorHAnsi" w:hAnsiTheme="minorHAnsi" w:cstheme="minorHAnsi"/>
          <w:spacing w:val="1"/>
          <w:sz w:val="21"/>
          <w:szCs w:val="21"/>
        </w:rPr>
        <w:t>ó</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i</w:t>
      </w:r>
      <w:r w:rsidRPr="00C63D4E">
        <w:rPr>
          <w:rFonts w:asciiTheme="minorHAnsi" w:hAnsiTheme="minorHAnsi" w:cstheme="minorHAnsi"/>
          <w:spacing w:val="-2"/>
          <w:sz w:val="21"/>
          <w:szCs w:val="21"/>
        </w:rPr>
        <w:t>e</w:t>
      </w:r>
      <w:r w:rsidRPr="00C63D4E">
        <w:rPr>
          <w:rFonts w:asciiTheme="minorHAnsi" w:hAnsiTheme="minorHAnsi" w:cstheme="minorHAnsi"/>
          <w:spacing w:val="1"/>
          <w:sz w:val="21"/>
          <w:szCs w:val="21"/>
        </w:rPr>
        <w:t>n</w:t>
      </w:r>
      <w:r w:rsidRPr="00C63D4E">
        <w:rPr>
          <w:rFonts w:asciiTheme="minorHAnsi" w:hAnsiTheme="minorHAnsi" w:cstheme="minorHAnsi"/>
          <w:sz w:val="21"/>
          <w:szCs w:val="21"/>
        </w:rPr>
        <w:t>ia al</w:t>
      </w:r>
      <w:r w:rsidRPr="00C63D4E">
        <w:rPr>
          <w:rFonts w:asciiTheme="minorHAnsi" w:hAnsiTheme="minorHAnsi" w:cstheme="minorHAnsi"/>
          <w:spacing w:val="1"/>
          <w:sz w:val="21"/>
          <w:szCs w:val="21"/>
        </w:rPr>
        <w:t>b</w:t>
      </w:r>
      <w:r w:rsidRPr="00C63D4E">
        <w:rPr>
          <w:rFonts w:asciiTheme="minorHAnsi" w:hAnsiTheme="minorHAnsi" w:cstheme="minorHAnsi"/>
          <w:sz w:val="21"/>
          <w:szCs w:val="21"/>
        </w:rPr>
        <w:t>o r</w:t>
      </w:r>
      <w:r w:rsidRPr="00C63D4E">
        <w:rPr>
          <w:rFonts w:asciiTheme="minorHAnsi" w:hAnsiTheme="minorHAnsi" w:cstheme="minorHAnsi"/>
          <w:spacing w:val="1"/>
          <w:sz w:val="21"/>
          <w:szCs w:val="21"/>
        </w:rPr>
        <w:t>ep</w:t>
      </w:r>
      <w:r w:rsidRPr="00C63D4E">
        <w:rPr>
          <w:rFonts w:asciiTheme="minorHAnsi" w:hAnsiTheme="minorHAnsi" w:cstheme="minorHAnsi"/>
          <w:spacing w:val="-2"/>
          <w:sz w:val="21"/>
          <w:szCs w:val="21"/>
        </w:rPr>
        <w:t>r</w:t>
      </w:r>
      <w:r w:rsidRPr="00C63D4E">
        <w:rPr>
          <w:rFonts w:asciiTheme="minorHAnsi" w:hAnsiTheme="minorHAnsi" w:cstheme="minorHAnsi"/>
          <w:sz w:val="21"/>
          <w:szCs w:val="21"/>
        </w:rPr>
        <w:t>e</w:t>
      </w:r>
      <w:r w:rsidRPr="00C63D4E">
        <w:rPr>
          <w:rFonts w:asciiTheme="minorHAnsi" w:hAnsiTheme="minorHAnsi" w:cstheme="minorHAnsi"/>
          <w:spacing w:val="2"/>
          <w:sz w:val="21"/>
          <w:szCs w:val="21"/>
        </w:rPr>
        <w:t>z</w:t>
      </w:r>
      <w:r w:rsidRPr="00C63D4E">
        <w:rPr>
          <w:rFonts w:asciiTheme="minorHAnsi" w:hAnsiTheme="minorHAnsi" w:cstheme="minorHAnsi"/>
          <w:spacing w:val="-2"/>
          <w:sz w:val="21"/>
          <w:szCs w:val="21"/>
        </w:rPr>
        <w:t>e</w:t>
      </w:r>
      <w:r w:rsidRPr="00C63D4E">
        <w:rPr>
          <w:rFonts w:asciiTheme="minorHAnsi" w:hAnsiTheme="minorHAnsi" w:cstheme="minorHAnsi"/>
          <w:spacing w:val="1"/>
          <w:sz w:val="21"/>
          <w:szCs w:val="21"/>
        </w:rPr>
        <w:t>n</w:t>
      </w:r>
      <w:r w:rsidRPr="00C63D4E">
        <w:rPr>
          <w:rFonts w:asciiTheme="minorHAnsi" w:hAnsiTheme="minorHAnsi" w:cstheme="minorHAnsi"/>
          <w:spacing w:val="-1"/>
          <w:sz w:val="21"/>
          <w:szCs w:val="21"/>
        </w:rPr>
        <w:t>t</w:t>
      </w:r>
      <w:r w:rsidRPr="00C63D4E">
        <w:rPr>
          <w:rFonts w:asciiTheme="minorHAnsi" w:hAnsiTheme="minorHAnsi" w:cstheme="minorHAnsi"/>
          <w:sz w:val="21"/>
          <w:szCs w:val="21"/>
        </w:rPr>
        <w:t>o</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a</w:t>
      </w:r>
      <w:r w:rsidRPr="00C63D4E">
        <w:rPr>
          <w:rFonts w:asciiTheme="minorHAnsi" w:hAnsiTheme="minorHAnsi" w:cstheme="minorHAnsi"/>
          <w:spacing w:val="1"/>
          <w:sz w:val="21"/>
          <w:szCs w:val="21"/>
        </w:rPr>
        <w:t>n</w:t>
      </w:r>
      <w:r w:rsidRPr="00C63D4E">
        <w:rPr>
          <w:rFonts w:asciiTheme="minorHAnsi" w:hAnsiTheme="minorHAnsi" w:cstheme="minorHAnsi"/>
          <w:sz w:val="21"/>
          <w:szCs w:val="21"/>
        </w:rPr>
        <w:t xml:space="preserve">ia w </w:t>
      </w:r>
      <w:r w:rsidRPr="00C63D4E">
        <w:rPr>
          <w:rFonts w:asciiTheme="minorHAnsi" w:hAnsiTheme="minorHAnsi" w:cstheme="minorHAnsi"/>
          <w:spacing w:val="1"/>
          <w:sz w:val="21"/>
          <w:szCs w:val="21"/>
        </w:rPr>
        <w:t>p</w:t>
      </w:r>
      <w:r w:rsidRPr="00C63D4E">
        <w:rPr>
          <w:rFonts w:asciiTheme="minorHAnsi" w:hAnsiTheme="minorHAnsi" w:cstheme="minorHAnsi"/>
          <w:sz w:val="21"/>
          <w:szCs w:val="21"/>
        </w:rPr>
        <w:t>os</w:t>
      </w:r>
      <w:r w:rsidRPr="00C63D4E">
        <w:rPr>
          <w:rFonts w:asciiTheme="minorHAnsi" w:hAnsiTheme="minorHAnsi" w:cstheme="minorHAnsi"/>
          <w:spacing w:val="1"/>
          <w:sz w:val="21"/>
          <w:szCs w:val="21"/>
        </w:rPr>
        <w:t>t</w:t>
      </w:r>
      <w:r w:rsidRPr="00C63D4E">
        <w:rPr>
          <w:rFonts w:asciiTheme="minorHAnsi" w:hAnsiTheme="minorHAnsi" w:cstheme="minorHAnsi"/>
          <w:spacing w:val="-2"/>
          <w:sz w:val="21"/>
          <w:szCs w:val="21"/>
        </w:rPr>
        <w:t>ę</w:t>
      </w:r>
      <w:r w:rsidRPr="00C63D4E">
        <w:rPr>
          <w:rFonts w:asciiTheme="minorHAnsi" w:hAnsiTheme="minorHAnsi" w:cstheme="minorHAnsi"/>
          <w:spacing w:val="1"/>
          <w:sz w:val="21"/>
          <w:szCs w:val="21"/>
        </w:rPr>
        <w:t>p</w:t>
      </w:r>
      <w:r w:rsidRPr="00C63D4E">
        <w:rPr>
          <w:rFonts w:asciiTheme="minorHAnsi" w:hAnsiTheme="minorHAnsi" w:cstheme="minorHAnsi"/>
          <w:sz w:val="21"/>
          <w:szCs w:val="21"/>
        </w:rPr>
        <w:t>o</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a</w:t>
      </w:r>
      <w:r w:rsidRPr="00C63D4E">
        <w:rPr>
          <w:rFonts w:asciiTheme="minorHAnsi" w:hAnsiTheme="minorHAnsi" w:cstheme="minorHAnsi"/>
          <w:spacing w:val="1"/>
          <w:sz w:val="21"/>
          <w:szCs w:val="21"/>
        </w:rPr>
        <w:t>n</w:t>
      </w:r>
      <w:r w:rsidRPr="00C63D4E">
        <w:rPr>
          <w:rFonts w:asciiTheme="minorHAnsi" w:hAnsiTheme="minorHAnsi" w:cstheme="minorHAnsi"/>
          <w:spacing w:val="-2"/>
          <w:sz w:val="21"/>
          <w:szCs w:val="21"/>
        </w:rPr>
        <w:t>i</w:t>
      </w:r>
      <w:r w:rsidRPr="00C63D4E">
        <w:rPr>
          <w:rFonts w:asciiTheme="minorHAnsi" w:hAnsiTheme="minorHAnsi" w:cstheme="minorHAnsi"/>
          <w:sz w:val="21"/>
          <w:szCs w:val="21"/>
        </w:rPr>
        <w:t xml:space="preserve">u i </w:t>
      </w:r>
      <w:r w:rsidRPr="00C63D4E">
        <w:rPr>
          <w:rFonts w:asciiTheme="minorHAnsi" w:hAnsiTheme="minorHAnsi" w:cstheme="minorHAnsi"/>
          <w:spacing w:val="1"/>
          <w:sz w:val="21"/>
          <w:szCs w:val="21"/>
        </w:rPr>
        <w:t>z</w:t>
      </w:r>
      <w:r w:rsidRPr="00C63D4E">
        <w:rPr>
          <w:rFonts w:asciiTheme="minorHAnsi" w:hAnsiTheme="minorHAnsi" w:cstheme="minorHAnsi"/>
          <w:sz w:val="21"/>
          <w:szCs w:val="21"/>
        </w:rPr>
        <w:t>a</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arcia</w:t>
      </w:r>
      <w:r w:rsidRPr="00C63D4E">
        <w:rPr>
          <w:rFonts w:asciiTheme="minorHAnsi" w:hAnsiTheme="minorHAnsi" w:cstheme="minorHAnsi"/>
          <w:spacing w:val="1"/>
          <w:sz w:val="21"/>
          <w:szCs w:val="21"/>
        </w:rPr>
        <w:t xml:space="preserve"> u</w:t>
      </w:r>
      <w:r w:rsidRPr="00C63D4E">
        <w:rPr>
          <w:rFonts w:asciiTheme="minorHAnsi" w:hAnsiTheme="minorHAnsi" w:cstheme="minorHAnsi"/>
          <w:sz w:val="21"/>
          <w:szCs w:val="21"/>
        </w:rPr>
        <w:t>m</w:t>
      </w:r>
      <w:r w:rsidRPr="00C63D4E">
        <w:rPr>
          <w:rFonts w:asciiTheme="minorHAnsi" w:hAnsiTheme="minorHAnsi" w:cstheme="minorHAnsi"/>
          <w:spacing w:val="1"/>
          <w:sz w:val="21"/>
          <w:szCs w:val="21"/>
        </w:rPr>
        <w:t>o</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y w</w:t>
      </w:r>
      <w:r w:rsidR="0022785F" w:rsidRPr="00C63D4E">
        <w:rPr>
          <w:rFonts w:asciiTheme="minorHAnsi" w:hAnsiTheme="minorHAnsi" w:cstheme="minorHAnsi"/>
          <w:sz w:val="21"/>
          <w:szCs w:val="21"/>
        </w:rPr>
        <w:t> </w:t>
      </w:r>
      <w:r w:rsidRPr="00C63D4E">
        <w:rPr>
          <w:rFonts w:asciiTheme="minorHAnsi" w:hAnsiTheme="minorHAnsi" w:cstheme="minorHAnsi"/>
          <w:sz w:val="21"/>
          <w:szCs w:val="21"/>
        </w:rPr>
        <w:t>s</w:t>
      </w:r>
      <w:r w:rsidRPr="00C63D4E">
        <w:rPr>
          <w:rFonts w:asciiTheme="minorHAnsi" w:hAnsiTheme="minorHAnsi" w:cstheme="minorHAnsi"/>
          <w:spacing w:val="1"/>
          <w:sz w:val="21"/>
          <w:szCs w:val="21"/>
        </w:rPr>
        <w:t>p</w:t>
      </w:r>
      <w:r w:rsidRPr="00C63D4E">
        <w:rPr>
          <w:rFonts w:asciiTheme="minorHAnsi" w:hAnsiTheme="minorHAnsi" w:cstheme="minorHAnsi"/>
          <w:sz w:val="21"/>
          <w:szCs w:val="21"/>
        </w:rPr>
        <w:t>rawie</w:t>
      </w:r>
      <w:r w:rsidRPr="00C63D4E">
        <w:rPr>
          <w:rFonts w:asciiTheme="minorHAnsi" w:hAnsiTheme="minorHAnsi" w:cstheme="minorHAnsi"/>
          <w:spacing w:val="1"/>
          <w:sz w:val="21"/>
          <w:szCs w:val="21"/>
        </w:rPr>
        <w:t xml:space="preserve"> z</w:t>
      </w:r>
      <w:r w:rsidRPr="00C63D4E">
        <w:rPr>
          <w:rFonts w:asciiTheme="minorHAnsi" w:hAnsiTheme="minorHAnsi" w:cstheme="minorHAnsi"/>
          <w:sz w:val="21"/>
          <w:szCs w:val="21"/>
        </w:rPr>
        <w:t>am</w:t>
      </w:r>
      <w:r w:rsidRPr="00C63D4E">
        <w:rPr>
          <w:rFonts w:asciiTheme="minorHAnsi" w:hAnsiTheme="minorHAnsi" w:cstheme="minorHAnsi"/>
          <w:spacing w:val="1"/>
          <w:sz w:val="21"/>
          <w:szCs w:val="21"/>
        </w:rPr>
        <w:t>ó</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ie</w:t>
      </w:r>
      <w:r w:rsidRPr="00C63D4E">
        <w:rPr>
          <w:rFonts w:asciiTheme="minorHAnsi" w:hAnsiTheme="minorHAnsi" w:cstheme="minorHAnsi"/>
          <w:spacing w:val="1"/>
          <w:sz w:val="21"/>
          <w:szCs w:val="21"/>
        </w:rPr>
        <w:t>n</w:t>
      </w:r>
      <w:r w:rsidRPr="00C63D4E">
        <w:rPr>
          <w:rFonts w:asciiTheme="minorHAnsi" w:hAnsiTheme="minorHAnsi" w:cstheme="minorHAnsi"/>
          <w:sz w:val="21"/>
          <w:szCs w:val="21"/>
        </w:rPr>
        <w:t>ia</w:t>
      </w:r>
      <w:r w:rsidRPr="00C63D4E">
        <w:rPr>
          <w:rFonts w:asciiTheme="minorHAnsi" w:eastAsia="Calibri" w:hAnsiTheme="minorHAnsi" w:cstheme="minorHAnsi"/>
          <w:bCs/>
          <w:sz w:val="21"/>
          <w:szCs w:val="21"/>
          <w:lang w:eastAsia="en-US"/>
        </w:rPr>
        <w:t>;</w:t>
      </w:r>
      <w:r w:rsidRPr="00C63D4E">
        <w:rPr>
          <w:rFonts w:asciiTheme="minorHAnsi" w:hAnsiTheme="minorHAnsi" w:cstheme="minorHAnsi"/>
          <w:sz w:val="21"/>
          <w:szCs w:val="21"/>
        </w:rPr>
        <w:t xml:space="preserve"> </w:t>
      </w:r>
      <w:r w:rsidRPr="00C63D4E">
        <w:rPr>
          <w:rFonts w:asciiTheme="minorHAnsi" w:eastAsia="TimesNewRomanPSMT" w:hAnsiTheme="minorHAnsi" w:cstheme="minorHAnsi"/>
          <w:sz w:val="21"/>
          <w:szCs w:val="21"/>
        </w:rPr>
        <w:t>dokumentem zastępującym pełnomocnictwo, w przypadku spółki cywilnej, może być umowa spółki lub uchwała wspólników, wskazująca jednego ze wspólników jako umocowanego</w:t>
      </w:r>
      <w:r w:rsidRPr="00C63D4E">
        <w:rPr>
          <w:rFonts w:asciiTheme="minorHAnsi" w:hAnsiTheme="minorHAnsi" w:cstheme="minorHAnsi"/>
          <w:sz w:val="21"/>
          <w:szCs w:val="21"/>
        </w:rPr>
        <w:t xml:space="preserve"> </w:t>
      </w:r>
      <w:r w:rsidRPr="00C63D4E">
        <w:rPr>
          <w:rFonts w:asciiTheme="minorHAnsi" w:eastAsia="TimesNewRomanPSMT" w:hAnsiTheme="minorHAnsi" w:cstheme="minorHAnsi"/>
          <w:sz w:val="21"/>
          <w:szCs w:val="21"/>
        </w:rPr>
        <w:t>do reprezentacji spółki (wszystkich jej wspólników);</w:t>
      </w:r>
      <w:r w:rsidRPr="00C63D4E">
        <w:rPr>
          <w:rFonts w:asciiTheme="minorHAnsi" w:hAnsiTheme="minorHAnsi" w:cstheme="minorHAnsi"/>
          <w:sz w:val="21"/>
          <w:szCs w:val="21"/>
        </w:rPr>
        <w:t xml:space="preserve"> </w:t>
      </w:r>
      <w:r w:rsidRPr="00C63D4E">
        <w:rPr>
          <w:rFonts w:asciiTheme="minorHAnsi" w:eastAsia="TimesNewRomanPSMT" w:hAnsiTheme="minorHAnsi" w:cstheme="minorHAnsi"/>
          <w:sz w:val="21"/>
          <w:szCs w:val="21"/>
        </w:rPr>
        <w:t>pełnomocnictwo winno</w:t>
      </w:r>
      <w:r w:rsidRPr="00C63D4E">
        <w:rPr>
          <w:rFonts w:asciiTheme="minorHAnsi" w:eastAsia="Calibri" w:hAnsiTheme="minorHAnsi" w:cstheme="minorHAnsi"/>
          <w:bCs/>
          <w:sz w:val="21"/>
          <w:szCs w:val="21"/>
          <w:lang w:eastAsia="en-US"/>
        </w:rPr>
        <w:t xml:space="preserve"> </w:t>
      </w:r>
      <w:r w:rsidRPr="00C63D4E">
        <w:rPr>
          <w:rFonts w:asciiTheme="minorHAnsi" w:hAnsiTheme="minorHAnsi" w:cstheme="minorHAnsi"/>
          <w:sz w:val="21"/>
          <w:szCs w:val="21"/>
        </w:rPr>
        <w:t>zawierać w szczególności wskazanie:</w:t>
      </w:r>
    </w:p>
    <w:p w14:paraId="3F3B011E" w14:textId="7D9C2274" w:rsidR="005A20BF" w:rsidRPr="00C63D4E" w:rsidRDefault="005A20BF" w:rsidP="00C63D4E">
      <w:pPr>
        <w:pStyle w:val="Tekstpodstawowy2"/>
        <w:numPr>
          <w:ilvl w:val="1"/>
          <w:numId w:val="37"/>
        </w:numPr>
        <w:tabs>
          <w:tab w:val="left" w:pos="1134"/>
        </w:tabs>
        <w:suppressAutoHyphens w:val="0"/>
        <w:ind w:left="1134" w:hanging="283"/>
        <w:rPr>
          <w:rFonts w:asciiTheme="minorHAnsi" w:hAnsiTheme="minorHAnsi" w:cstheme="minorHAnsi"/>
          <w:sz w:val="21"/>
          <w:szCs w:val="21"/>
        </w:rPr>
      </w:pPr>
      <w:r w:rsidRPr="00C63D4E">
        <w:rPr>
          <w:rFonts w:asciiTheme="minorHAnsi" w:hAnsiTheme="minorHAnsi" w:cstheme="minorHAnsi"/>
          <w:sz w:val="21"/>
          <w:szCs w:val="21"/>
        </w:rPr>
        <w:t>postępowania o udzielenie zamówienia, którego dotyczy</w:t>
      </w:r>
      <w:r w:rsidR="00030272" w:rsidRPr="00C63D4E">
        <w:rPr>
          <w:rFonts w:asciiTheme="minorHAnsi" w:hAnsiTheme="minorHAnsi" w:cstheme="minorHAnsi"/>
          <w:sz w:val="21"/>
          <w:szCs w:val="21"/>
        </w:rPr>
        <w:t>;</w:t>
      </w:r>
    </w:p>
    <w:p w14:paraId="49A45CF1" w14:textId="3A0FD156" w:rsidR="00F92280" w:rsidRPr="00C63D4E" w:rsidRDefault="005A20BF" w:rsidP="00C63D4E">
      <w:pPr>
        <w:pStyle w:val="Tekstpodstawowy2"/>
        <w:numPr>
          <w:ilvl w:val="1"/>
          <w:numId w:val="37"/>
        </w:numPr>
        <w:tabs>
          <w:tab w:val="left" w:pos="1134"/>
        </w:tabs>
        <w:suppressAutoHyphens w:val="0"/>
        <w:ind w:left="1134" w:hanging="283"/>
        <w:rPr>
          <w:rFonts w:asciiTheme="minorHAnsi" w:hAnsiTheme="minorHAnsi" w:cstheme="minorHAnsi"/>
          <w:sz w:val="21"/>
          <w:szCs w:val="21"/>
        </w:rPr>
      </w:pPr>
      <w:r w:rsidRPr="00C63D4E">
        <w:rPr>
          <w:rFonts w:asciiTheme="minorHAnsi" w:hAnsiTheme="minorHAnsi" w:cstheme="minorHAnsi"/>
          <w:sz w:val="21"/>
          <w:szCs w:val="21"/>
        </w:rPr>
        <w:t>wszystkich wykonawców ubiegających się wspólnie o udzielenie zamówienia wymienionych z nazw albo imion i</w:t>
      </w:r>
      <w:r w:rsidR="00B17713" w:rsidRPr="00C63D4E">
        <w:rPr>
          <w:rFonts w:asciiTheme="minorHAnsi" w:hAnsiTheme="minorHAnsi" w:cstheme="minorHAnsi"/>
          <w:sz w:val="21"/>
          <w:szCs w:val="21"/>
        </w:rPr>
        <w:t> </w:t>
      </w:r>
      <w:r w:rsidRPr="00C63D4E">
        <w:rPr>
          <w:rFonts w:asciiTheme="minorHAnsi" w:hAnsiTheme="minorHAnsi" w:cstheme="minorHAnsi"/>
          <w:sz w:val="21"/>
          <w:szCs w:val="21"/>
        </w:rPr>
        <w:t>nazwisk oraz siedzib lub miejsc prowadzonej działalności gospodarczej albo miejsc ich zamieszkania</w:t>
      </w:r>
      <w:r w:rsidR="00030272" w:rsidRPr="00C63D4E">
        <w:rPr>
          <w:rFonts w:asciiTheme="minorHAnsi" w:hAnsiTheme="minorHAnsi" w:cstheme="minorHAnsi"/>
          <w:sz w:val="21"/>
          <w:szCs w:val="21"/>
        </w:rPr>
        <w:t>;</w:t>
      </w:r>
    </w:p>
    <w:p w14:paraId="74C57141" w14:textId="3C4BF936" w:rsidR="005A20BF" w:rsidRPr="00C63D4E" w:rsidRDefault="005A20BF" w:rsidP="00C63D4E">
      <w:pPr>
        <w:pStyle w:val="Tekstpodstawowy2"/>
        <w:numPr>
          <w:ilvl w:val="1"/>
          <w:numId w:val="37"/>
        </w:numPr>
        <w:tabs>
          <w:tab w:val="left" w:pos="1134"/>
        </w:tabs>
        <w:suppressAutoHyphens w:val="0"/>
        <w:ind w:left="1134" w:hanging="283"/>
        <w:rPr>
          <w:rFonts w:asciiTheme="minorHAnsi" w:hAnsiTheme="minorHAnsi" w:cstheme="minorHAnsi"/>
          <w:sz w:val="21"/>
          <w:szCs w:val="21"/>
        </w:rPr>
      </w:pPr>
      <w:r w:rsidRPr="00C63D4E">
        <w:rPr>
          <w:rFonts w:asciiTheme="minorHAnsi" w:hAnsiTheme="minorHAnsi" w:cstheme="minorHAnsi"/>
          <w:sz w:val="21"/>
          <w:szCs w:val="21"/>
        </w:rPr>
        <w:t>ustanowionego pełnomocnika oraz zakresu jego pełnomocnictwa.</w:t>
      </w:r>
    </w:p>
    <w:p w14:paraId="74C58F7C" w14:textId="77777777" w:rsidR="00D211A0" w:rsidRPr="00C63D4E" w:rsidRDefault="00D211A0" w:rsidP="00C63D4E">
      <w:pPr>
        <w:pStyle w:val="Tekstpodstawowy2"/>
        <w:numPr>
          <w:ilvl w:val="0"/>
          <w:numId w:val="36"/>
        </w:numPr>
        <w:tabs>
          <w:tab w:val="left" w:pos="851"/>
        </w:tabs>
        <w:ind w:left="851" w:hanging="425"/>
        <w:rPr>
          <w:rFonts w:asciiTheme="minorHAnsi" w:hAnsiTheme="minorHAnsi" w:cstheme="minorHAnsi"/>
          <w:sz w:val="21"/>
          <w:szCs w:val="21"/>
        </w:rPr>
      </w:pPr>
      <w:r w:rsidRPr="00C63D4E">
        <w:rPr>
          <w:rFonts w:asciiTheme="minorHAnsi" w:hAnsiTheme="minorHAnsi" w:cstheme="minorHAnsi"/>
          <w:sz w:val="21"/>
          <w:szCs w:val="21"/>
        </w:rPr>
        <w:t>Przedmiotowe środki dowodowe w postaci:</w:t>
      </w:r>
    </w:p>
    <w:p w14:paraId="65BE103D" w14:textId="12595994" w:rsidR="004A6DA4" w:rsidRPr="00701F92" w:rsidRDefault="004A6DA4" w:rsidP="00D22EC8">
      <w:pPr>
        <w:pStyle w:val="Tekstpodstawowy2"/>
        <w:numPr>
          <w:ilvl w:val="1"/>
          <w:numId w:val="45"/>
        </w:numPr>
        <w:tabs>
          <w:tab w:val="left" w:pos="1276"/>
        </w:tabs>
        <w:suppressAutoHyphens w:val="0"/>
        <w:ind w:left="1276" w:hanging="425"/>
        <w:rPr>
          <w:rFonts w:asciiTheme="minorHAnsi" w:hAnsiTheme="minorHAnsi" w:cstheme="minorHAnsi"/>
          <w:sz w:val="21"/>
          <w:szCs w:val="21"/>
        </w:rPr>
      </w:pPr>
      <w:r w:rsidRPr="00C63D4E">
        <w:rPr>
          <w:rFonts w:asciiTheme="minorHAnsi" w:hAnsiTheme="minorHAnsi" w:cstheme="minorHAnsi"/>
          <w:sz w:val="21"/>
          <w:szCs w:val="21"/>
        </w:rPr>
        <w:t xml:space="preserve">kart </w:t>
      </w:r>
      <w:r w:rsidR="00AA2CFC">
        <w:rPr>
          <w:rFonts w:asciiTheme="minorHAnsi" w:hAnsiTheme="minorHAnsi" w:cstheme="minorHAnsi"/>
          <w:sz w:val="21"/>
          <w:szCs w:val="21"/>
        </w:rPr>
        <w:t>katalogowych</w:t>
      </w:r>
      <w:r w:rsidRPr="00C63D4E">
        <w:rPr>
          <w:rFonts w:asciiTheme="minorHAnsi" w:hAnsiTheme="minorHAnsi" w:cstheme="minorHAnsi"/>
          <w:sz w:val="21"/>
          <w:szCs w:val="21"/>
        </w:rPr>
        <w:t xml:space="preserve"> bądź innych dokumentów zawierających informacje pozwalające na zweryfikowanie stosownych wymagań określonych przez zamawiającego w pkt 3 Rozdziału 3 SWZ, </w:t>
      </w:r>
      <w:r w:rsidR="00754AA8">
        <w:rPr>
          <w:rFonts w:asciiTheme="minorHAnsi" w:hAnsiTheme="minorHAnsi" w:cstheme="minorHAnsi"/>
          <w:sz w:val="21"/>
          <w:szCs w:val="21"/>
          <w:u w:val="single"/>
        </w:rPr>
        <w:t>oznakowanych</w:t>
      </w:r>
      <w:r w:rsidRPr="00C63D4E">
        <w:rPr>
          <w:rFonts w:asciiTheme="minorHAnsi" w:hAnsiTheme="minorHAnsi" w:cstheme="minorHAnsi"/>
          <w:sz w:val="21"/>
          <w:szCs w:val="21"/>
          <w:u w:val="single"/>
        </w:rPr>
        <w:t xml:space="preserve"> numerami odpowiadającymi następującym poz. WYKAZU</w:t>
      </w:r>
      <w:r w:rsidRPr="00C63D4E">
        <w:rPr>
          <w:rFonts w:asciiTheme="minorHAnsi" w:hAnsiTheme="minorHAnsi" w:cstheme="minorHAnsi"/>
          <w:sz w:val="21"/>
          <w:szCs w:val="21"/>
        </w:rPr>
        <w:t xml:space="preserve">: </w:t>
      </w:r>
      <w:r w:rsidR="00AA2CFC" w:rsidRPr="00ED2377">
        <w:rPr>
          <w:rFonts w:asciiTheme="minorHAnsi" w:hAnsiTheme="minorHAnsi" w:cstheme="minorHAnsi"/>
          <w:sz w:val="21"/>
          <w:szCs w:val="21"/>
        </w:rPr>
        <w:t>1-21, 33-52, 59-7</w:t>
      </w:r>
      <w:r w:rsidR="00AA2CFC">
        <w:rPr>
          <w:rFonts w:asciiTheme="minorHAnsi" w:hAnsiTheme="minorHAnsi" w:cstheme="minorHAnsi"/>
          <w:sz w:val="21"/>
          <w:szCs w:val="21"/>
        </w:rPr>
        <w:t>1</w:t>
      </w:r>
      <w:r w:rsidR="00AA2CFC" w:rsidRPr="00701F92">
        <w:rPr>
          <w:rFonts w:asciiTheme="minorHAnsi" w:hAnsiTheme="minorHAnsi" w:cstheme="minorHAnsi"/>
          <w:sz w:val="21"/>
          <w:szCs w:val="21"/>
        </w:rPr>
        <w:t>, 90-110</w:t>
      </w:r>
      <w:r w:rsidR="00CC5484" w:rsidRPr="00701F92">
        <w:rPr>
          <w:rFonts w:asciiTheme="minorHAnsi" w:hAnsiTheme="minorHAnsi" w:cstheme="minorHAnsi"/>
          <w:sz w:val="21"/>
          <w:szCs w:val="21"/>
        </w:rPr>
        <w:t> </w:t>
      </w:r>
      <w:r w:rsidR="00AA2CFC" w:rsidRPr="00701F92">
        <w:rPr>
          <w:rFonts w:asciiTheme="minorHAnsi" w:hAnsiTheme="minorHAnsi" w:cstheme="minorHAnsi"/>
          <w:sz w:val="21"/>
          <w:szCs w:val="21"/>
        </w:rPr>
        <w:t>, 114-192, 209-259, 265-300, 307-337, 343-384 oraz 394-403</w:t>
      </w:r>
      <w:r w:rsidRPr="00701F92">
        <w:rPr>
          <w:rFonts w:asciiTheme="minorHAnsi" w:hAnsiTheme="minorHAnsi" w:cstheme="minorHAnsi"/>
          <w:sz w:val="21"/>
          <w:szCs w:val="21"/>
        </w:rPr>
        <w:t>;</w:t>
      </w:r>
    </w:p>
    <w:p w14:paraId="4781E633" w14:textId="7ADA6AB1" w:rsidR="004A6DA4" w:rsidRPr="00CC5484" w:rsidRDefault="004A6DA4" w:rsidP="00D22EC8">
      <w:pPr>
        <w:pStyle w:val="Tekstpodstawowy2"/>
        <w:numPr>
          <w:ilvl w:val="1"/>
          <w:numId w:val="45"/>
        </w:numPr>
        <w:tabs>
          <w:tab w:val="left" w:pos="1276"/>
        </w:tabs>
        <w:suppressAutoHyphens w:val="0"/>
        <w:ind w:left="1276" w:hanging="425"/>
        <w:rPr>
          <w:rFonts w:asciiTheme="minorHAnsi" w:hAnsiTheme="minorHAnsi" w:cstheme="minorHAnsi"/>
          <w:color w:val="FF0000"/>
          <w:sz w:val="21"/>
          <w:szCs w:val="21"/>
        </w:rPr>
      </w:pPr>
      <w:r w:rsidRPr="00701F92">
        <w:rPr>
          <w:rFonts w:asciiTheme="minorHAnsi" w:hAnsiTheme="minorHAnsi" w:cstheme="minorHAnsi"/>
          <w:sz w:val="21"/>
          <w:szCs w:val="21"/>
        </w:rPr>
        <w:t xml:space="preserve">certyfikatów systemu jakości z serii norm ISO 9000 dla producentów oferowanego przedmiotu zamówienia, dla poz. WYKAZU: </w:t>
      </w:r>
      <w:r w:rsidR="00754AA8" w:rsidRPr="00701F92">
        <w:rPr>
          <w:rFonts w:asciiTheme="minorHAnsi" w:hAnsiTheme="minorHAnsi" w:cstheme="minorHAnsi"/>
          <w:sz w:val="21"/>
          <w:szCs w:val="21"/>
        </w:rPr>
        <w:t>1-21, 33-52, 59-71, 90-110, 114-192, 209-259, 265-300, 307-</w:t>
      </w:r>
      <w:r w:rsidR="00754AA8" w:rsidRPr="00ED2377">
        <w:rPr>
          <w:rFonts w:asciiTheme="minorHAnsi" w:hAnsiTheme="minorHAnsi" w:cstheme="minorHAnsi"/>
          <w:sz w:val="21"/>
          <w:szCs w:val="21"/>
        </w:rPr>
        <w:t>3</w:t>
      </w:r>
      <w:r w:rsidR="00754AA8">
        <w:rPr>
          <w:rFonts w:asciiTheme="minorHAnsi" w:hAnsiTheme="minorHAnsi" w:cstheme="minorHAnsi"/>
          <w:sz w:val="21"/>
          <w:szCs w:val="21"/>
        </w:rPr>
        <w:t>37</w:t>
      </w:r>
      <w:r w:rsidR="00754AA8" w:rsidRPr="00ED2377">
        <w:rPr>
          <w:rFonts w:asciiTheme="minorHAnsi" w:hAnsiTheme="minorHAnsi" w:cstheme="minorHAnsi"/>
          <w:sz w:val="21"/>
          <w:szCs w:val="21"/>
        </w:rPr>
        <w:t>, 3</w:t>
      </w:r>
      <w:r w:rsidR="00754AA8">
        <w:rPr>
          <w:rFonts w:asciiTheme="minorHAnsi" w:hAnsiTheme="minorHAnsi" w:cstheme="minorHAnsi"/>
          <w:sz w:val="21"/>
          <w:szCs w:val="21"/>
        </w:rPr>
        <w:t>43</w:t>
      </w:r>
      <w:r w:rsidR="00754AA8" w:rsidRPr="00ED2377">
        <w:rPr>
          <w:rFonts w:asciiTheme="minorHAnsi" w:hAnsiTheme="minorHAnsi" w:cstheme="minorHAnsi"/>
          <w:sz w:val="21"/>
          <w:szCs w:val="21"/>
        </w:rPr>
        <w:t>-</w:t>
      </w:r>
      <w:r w:rsidR="00754AA8">
        <w:rPr>
          <w:rFonts w:asciiTheme="minorHAnsi" w:hAnsiTheme="minorHAnsi" w:cstheme="minorHAnsi"/>
          <w:sz w:val="21"/>
          <w:szCs w:val="21"/>
        </w:rPr>
        <w:t>384</w:t>
      </w:r>
      <w:r w:rsidR="00754AA8" w:rsidRPr="00ED2377">
        <w:rPr>
          <w:rFonts w:asciiTheme="minorHAnsi" w:hAnsiTheme="minorHAnsi" w:cstheme="minorHAnsi"/>
          <w:sz w:val="21"/>
          <w:szCs w:val="21"/>
        </w:rPr>
        <w:t xml:space="preserve"> oraz </w:t>
      </w:r>
      <w:r w:rsidR="00754AA8">
        <w:rPr>
          <w:rFonts w:asciiTheme="minorHAnsi" w:hAnsiTheme="minorHAnsi" w:cstheme="minorHAnsi"/>
          <w:sz w:val="21"/>
          <w:szCs w:val="21"/>
        </w:rPr>
        <w:t>394</w:t>
      </w:r>
      <w:r w:rsidR="00754AA8" w:rsidRPr="00ED2377">
        <w:rPr>
          <w:rFonts w:asciiTheme="minorHAnsi" w:hAnsiTheme="minorHAnsi" w:cstheme="minorHAnsi"/>
          <w:sz w:val="21"/>
          <w:szCs w:val="21"/>
        </w:rPr>
        <w:t>-4</w:t>
      </w:r>
      <w:r w:rsidR="00754AA8">
        <w:rPr>
          <w:rFonts w:asciiTheme="minorHAnsi" w:hAnsiTheme="minorHAnsi" w:cstheme="minorHAnsi"/>
          <w:sz w:val="21"/>
          <w:szCs w:val="21"/>
        </w:rPr>
        <w:t>03</w:t>
      </w:r>
      <w:r w:rsidR="00754AA8" w:rsidRPr="00754AA8">
        <w:rPr>
          <w:rFonts w:asciiTheme="minorHAnsi" w:hAnsiTheme="minorHAnsi" w:cstheme="minorHAnsi"/>
          <w:sz w:val="21"/>
          <w:szCs w:val="21"/>
        </w:rPr>
        <w:t>,</w:t>
      </w:r>
      <w:r w:rsidR="00754AA8">
        <w:rPr>
          <w:rFonts w:asciiTheme="minorHAnsi" w:hAnsiTheme="minorHAnsi" w:cstheme="minorHAnsi"/>
          <w:color w:val="FF0000"/>
          <w:sz w:val="21"/>
          <w:szCs w:val="21"/>
        </w:rPr>
        <w:t xml:space="preserve"> </w:t>
      </w:r>
      <w:r w:rsidR="00754AA8">
        <w:rPr>
          <w:rFonts w:asciiTheme="minorHAnsi" w:hAnsiTheme="minorHAnsi" w:cstheme="minorHAnsi"/>
          <w:sz w:val="21"/>
          <w:szCs w:val="21"/>
          <w:u w:val="single"/>
        </w:rPr>
        <w:t>oznakowanych</w:t>
      </w:r>
      <w:r w:rsidR="00754AA8" w:rsidRPr="00C63D4E">
        <w:rPr>
          <w:rFonts w:asciiTheme="minorHAnsi" w:hAnsiTheme="minorHAnsi" w:cstheme="minorHAnsi"/>
          <w:sz w:val="21"/>
          <w:szCs w:val="21"/>
          <w:u w:val="single"/>
        </w:rPr>
        <w:t xml:space="preserve"> numerami odpowiadającymi</w:t>
      </w:r>
      <w:r w:rsidR="00754AA8">
        <w:rPr>
          <w:rFonts w:asciiTheme="minorHAnsi" w:hAnsiTheme="minorHAnsi" w:cstheme="minorHAnsi"/>
          <w:sz w:val="21"/>
          <w:szCs w:val="21"/>
          <w:u w:val="single"/>
        </w:rPr>
        <w:t xml:space="preserve"> danym pozycjom WYKAZU.</w:t>
      </w:r>
    </w:p>
    <w:p w14:paraId="5596C0ED" w14:textId="77777777" w:rsidR="005A20BF" w:rsidRPr="00C63D4E" w:rsidRDefault="005A20BF" w:rsidP="00C63D4E">
      <w:pPr>
        <w:pStyle w:val="Tekstpodstawowy2"/>
        <w:numPr>
          <w:ilvl w:val="0"/>
          <w:numId w:val="35"/>
        </w:numPr>
        <w:tabs>
          <w:tab w:val="clear" w:pos="610"/>
          <w:tab w:val="left" w:pos="426"/>
        </w:tabs>
        <w:suppressAutoHyphens w:val="0"/>
        <w:ind w:left="426" w:hanging="426"/>
        <w:rPr>
          <w:rFonts w:asciiTheme="minorHAnsi" w:hAnsiTheme="minorHAnsi" w:cstheme="minorHAnsi"/>
          <w:bCs/>
          <w:sz w:val="21"/>
          <w:szCs w:val="21"/>
          <w:u w:val="single"/>
        </w:rPr>
      </w:pPr>
      <w:r w:rsidRPr="00C63D4E">
        <w:rPr>
          <w:rFonts w:asciiTheme="minorHAnsi" w:hAnsiTheme="minorHAnsi" w:cstheme="minorHAnsi"/>
          <w:bCs/>
          <w:sz w:val="21"/>
          <w:szCs w:val="21"/>
          <w:u w:val="single"/>
        </w:rPr>
        <w:lastRenderedPageBreak/>
        <w:t>Wykonawca nie jest zobowiązany do złożenia dokumentów, o których mowa w pkt 4.2., jeżeli zamawiający może je uzyskać za pomocą bezpłatnych i ogólnodostępnych baz danych, w szczególności KRS i CDEiG.</w:t>
      </w:r>
    </w:p>
    <w:p w14:paraId="137416BF" w14:textId="77777777" w:rsidR="005A20BF" w:rsidRPr="00C63D4E" w:rsidRDefault="005A20BF" w:rsidP="00C63D4E">
      <w:pPr>
        <w:pStyle w:val="Tekstpodstawowy2"/>
        <w:numPr>
          <w:ilvl w:val="0"/>
          <w:numId w:val="35"/>
        </w:numPr>
        <w:tabs>
          <w:tab w:val="clear" w:pos="610"/>
          <w:tab w:val="left" w:pos="426"/>
        </w:tabs>
        <w:suppressAutoHyphens w:val="0"/>
        <w:ind w:left="426" w:hanging="426"/>
        <w:rPr>
          <w:rFonts w:asciiTheme="minorHAnsi" w:hAnsiTheme="minorHAnsi" w:cstheme="minorHAnsi"/>
          <w:sz w:val="21"/>
          <w:szCs w:val="21"/>
        </w:rPr>
      </w:pPr>
      <w:r w:rsidRPr="00C63D4E">
        <w:rPr>
          <w:rFonts w:asciiTheme="minorHAnsi" w:hAnsiTheme="minorHAnsi" w:cstheme="minorHAnsi"/>
          <w:sz w:val="21"/>
          <w:szCs w:val="21"/>
        </w:rPr>
        <w:t>Zapisy pkt 4.3. stosuje się odpowiednio do osoby działającej w imieniu wykonawców wspólnie ubiegających się o udzielenie zamówienia.</w:t>
      </w:r>
    </w:p>
    <w:p w14:paraId="39F35C22" w14:textId="7935303F" w:rsidR="00D211A0" w:rsidRPr="00C63D4E" w:rsidRDefault="00D211A0" w:rsidP="00C63D4E">
      <w:pPr>
        <w:pStyle w:val="Tekstpodstawowy2"/>
        <w:numPr>
          <w:ilvl w:val="0"/>
          <w:numId w:val="35"/>
        </w:numPr>
        <w:tabs>
          <w:tab w:val="clear" w:pos="610"/>
          <w:tab w:val="left" w:pos="426"/>
        </w:tabs>
        <w:suppressAutoHyphens w:val="0"/>
        <w:ind w:left="426" w:hanging="426"/>
        <w:rPr>
          <w:rFonts w:asciiTheme="minorHAnsi" w:hAnsiTheme="minorHAnsi" w:cstheme="minorHAnsi"/>
          <w:sz w:val="21"/>
          <w:szCs w:val="21"/>
        </w:rPr>
      </w:pPr>
      <w:r w:rsidRPr="00C63D4E">
        <w:rPr>
          <w:rFonts w:asciiTheme="minorHAnsi" w:hAnsiTheme="minorHAnsi" w:cstheme="minorHAnsi"/>
          <w:sz w:val="21"/>
          <w:szCs w:val="21"/>
        </w:rPr>
        <w:t>Zgodnie z § 11 ust. 6 regulaminu, jeżeli wykonawca nie złoży przedmiotowych środków dowodowych lub złożone przedmiotowe środki dowodowe będą niekompletne, zamawiający wezwie do ich złożenia lub uzupełnienia w wyznaczonym terminie.</w:t>
      </w:r>
    </w:p>
    <w:p w14:paraId="67995E46" w14:textId="77777777" w:rsidR="005A20BF" w:rsidRPr="00C63D4E" w:rsidRDefault="005A20BF" w:rsidP="00C63D4E">
      <w:pPr>
        <w:pStyle w:val="Tekstpodstawowy2"/>
        <w:numPr>
          <w:ilvl w:val="0"/>
          <w:numId w:val="35"/>
        </w:numPr>
        <w:tabs>
          <w:tab w:val="clear" w:pos="610"/>
          <w:tab w:val="left" w:pos="426"/>
        </w:tabs>
        <w:suppressAutoHyphens w:val="0"/>
        <w:ind w:left="426" w:hanging="426"/>
        <w:rPr>
          <w:rFonts w:asciiTheme="minorHAnsi" w:hAnsiTheme="minorHAnsi" w:cstheme="minorHAnsi"/>
          <w:sz w:val="21"/>
          <w:szCs w:val="21"/>
        </w:rPr>
      </w:pPr>
      <w:r w:rsidRPr="00C63D4E">
        <w:rPr>
          <w:rFonts w:asciiTheme="minorHAnsi" w:hAnsiTheme="minorHAnsi" w:cstheme="minorHAnsi"/>
          <w:b/>
          <w:bCs/>
          <w:sz w:val="21"/>
          <w:szCs w:val="21"/>
        </w:rPr>
        <w:t>Zasady</w:t>
      </w:r>
      <w:r w:rsidRPr="00C63D4E">
        <w:rPr>
          <w:rFonts w:asciiTheme="minorHAnsi" w:hAnsiTheme="minorHAnsi" w:cstheme="minorHAnsi"/>
          <w:b/>
          <w:sz w:val="21"/>
          <w:szCs w:val="21"/>
        </w:rPr>
        <w:t xml:space="preserve"> sporządzania i podpisywania dokumentów elektronicznych określono w Rozdziale 5 SWZ.</w:t>
      </w:r>
    </w:p>
    <w:p w14:paraId="01C288D0" w14:textId="77777777" w:rsidR="005A20BF" w:rsidRPr="00C63D4E" w:rsidRDefault="005A20BF" w:rsidP="00C63D4E">
      <w:pPr>
        <w:pStyle w:val="Tekstpodstawowy2"/>
        <w:numPr>
          <w:ilvl w:val="0"/>
          <w:numId w:val="35"/>
        </w:numPr>
        <w:tabs>
          <w:tab w:val="clear" w:pos="610"/>
          <w:tab w:val="left" w:pos="426"/>
        </w:tabs>
        <w:suppressAutoHyphens w:val="0"/>
        <w:ind w:left="426" w:hanging="426"/>
        <w:rPr>
          <w:rFonts w:asciiTheme="minorHAnsi" w:hAnsiTheme="minorHAnsi" w:cstheme="minorHAnsi"/>
          <w:sz w:val="21"/>
          <w:szCs w:val="21"/>
        </w:rPr>
      </w:pPr>
      <w:r w:rsidRPr="00C63D4E">
        <w:rPr>
          <w:rFonts w:asciiTheme="minorHAnsi" w:eastAsia="Calibri" w:hAnsiTheme="minorHAnsi" w:cstheme="minorHAnsi"/>
          <w:sz w:val="21"/>
          <w:szCs w:val="21"/>
        </w:rPr>
        <w:t>Wykonawca ponosi wszelkie koszty związane z przygotowaniem i złożeniem oferty.</w:t>
      </w:r>
    </w:p>
    <w:p w14:paraId="0E04C165" w14:textId="77777777" w:rsidR="00D22EC8" w:rsidRDefault="00D22EC8" w:rsidP="00C63D4E">
      <w:pPr>
        <w:pStyle w:val="Tekstpodstawowy2"/>
        <w:suppressAutoHyphens w:val="0"/>
        <w:rPr>
          <w:rFonts w:asciiTheme="minorHAnsi" w:hAnsiTheme="minorHAnsi" w:cstheme="minorHAnsi"/>
          <w:sz w:val="21"/>
          <w:szCs w:val="21"/>
        </w:rPr>
      </w:pPr>
    </w:p>
    <w:p w14:paraId="73DB8C36" w14:textId="77777777" w:rsidR="00503DFB" w:rsidRPr="00C63D4E" w:rsidRDefault="0055343F"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10</w:t>
      </w:r>
    </w:p>
    <w:p w14:paraId="489EEC2D" w14:textId="77777777" w:rsidR="00503DFB" w:rsidRPr="00C63D4E" w:rsidRDefault="003B0EDB"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S</w:t>
      </w:r>
      <w:r w:rsidR="000A2963" w:rsidRPr="00C63D4E">
        <w:rPr>
          <w:rFonts w:asciiTheme="minorHAnsi" w:hAnsiTheme="minorHAnsi" w:cstheme="minorHAnsi"/>
          <w:spacing w:val="42"/>
          <w:sz w:val="21"/>
          <w:szCs w:val="21"/>
        </w:rPr>
        <w:t>posób oraz termin składania</w:t>
      </w:r>
      <w:r w:rsidRPr="00C63D4E">
        <w:rPr>
          <w:rFonts w:asciiTheme="minorHAnsi" w:hAnsiTheme="minorHAnsi" w:cstheme="minorHAnsi"/>
          <w:spacing w:val="42"/>
          <w:sz w:val="21"/>
          <w:szCs w:val="21"/>
        </w:rPr>
        <w:t xml:space="preserve"> ofert</w:t>
      </w:r>
    </w:p>
    <w:p w14:paraId="13D75E3B" w14:textId="77777777" w:rsidR="000A2963" w:rsidRPr="00C63D4E" w:rsidRDefault="000A2963" w:rsidP="00C63D4E">
      <w:pPr>
        <w:pStyle w:val="Bezodstpw"/>
        <w:tabs>
          <w:tab w:val="left" w:pos="851"/>
        </w:tabs>
        <w:jc w:val="both"/>
        <w:rPr>
          <w:rFonts w:asciiTheme="minorHAnsi" w:hAnsiTheme="minorHAnsi" w:cstheme="minorHAnsi"/>
          <w:b/>
          <w:sz w:val="21"/>
          <w:szCs w:val="21"/>
        </w:rPr>
      </w:pPr>
    </w:p>
    <w:p w14:paraId="4846B5C8" w14:textId="3B632D2F" w:rsidR="002F1E35" w:rsidRPr="00C63D4E" w:rsidRDefault="00D047A3" w:rsidP="00C63D4E">
      <w:pPr>
        <w:pStyle w:val="Tekstpodstawowy2"/>
        <w:numPr>
          <w:ilvl w:val="0"/>
          <w:numId w:val="16"/>
        </w:numPr>
        <w:tabs>
          <w:tab w:val="left" w:pos="426"/>
        </w:tabs>
        <w:suppressAutoHyphens w:val="0"/>
        <w:ind w:left="426" w:hanging="426"/>
        <w:rPr>
          <w:rFonts w:asciiTheme="minorHAnsi" w:hAnsiTheme="minorHAnsi" w:cstheme="minorHAnsi"/>
          <w:sz w:val="21"/>
          <w:szCs w:val="21"/>
        </w:rPr>
      </w:pPr>
      <w:r w:rsidRPr="00C63D4E">
        <w:rPr>
          <w:rFonts w:asciiTheme="minorHAnsi" w:eastAsia="Calibri" w:hAnsiTheme="minorHAnsi" w:cstheme="minorHAnsi"/>
          <w:sz w:val="21"/>
          <w:szCs w:val="21"/>
          <w:lang w:eastAsia="en-US"/>
        </w:rPr>
        <w:t xml:space="preserve">Pod rygorem nieważności, </w:t>
      </w:r>
      <w:r w:rsidR="00E05D77" w:rsidRPr="00C63D4E">
        <w:rPr>
          <w:rFonts w:asciiTheme="minorHAnsi" w:eastAsia="Calibri" w:hAnsiTheme="minorHAnsi" w:cstheme="minorHAnsi"/>
          <w:sz w:val="21"/>
          <w:szCs w:val="21"/>
          <w:lang w:eastAsia="en-US"/>
        </w:rPr>
        <w:t xml:space="preserve">przygotowaną zgodnie z Rozdziałem 9 </w:t>
      </w:r>
      <w:r w:rsidR="00980745" w:rsidRPr="00C63D4E">
        <w:rPr>
          <w:rFonts w:asciiTheme="minorHAnsi" w:eastAsia="Calibri" w:hAnsiTheme="minorHAnsi" w:cstheme="minorHAnsi"/>
          <w:sz w:val="21"/>
          <w:szCs w:val="21"/>
          <w:lang w:eastAsia="en-US"/>
        </w:rPr>
        <w:t xml:space="preserve">SWZ </w:t>
      </w:r>
      <w:r w:rsidR="00E05D77" w:rsidRPr="00C63D4E">
        <w:rPr>
          <w:rFonts w:asciiTheme="minorHAnsi" w:eastAsia="Calibri" w:hAnsiTheme="minorHAnsi" w:cstheme="minorHAnsi"/>
          <w:sz w:val="21"/>
          <w:szCs w:val="21"/>
          <w:lang w:eastAsia="en-US"/>
        </w:rPr>
        <w:t xml:space="preserve">ofertę </w:t>
      </w:r>
      <w:r w:rsidR="00467852" w:rsidRPr="00C63D4E">
        <w:rPr>
          <w:rFonts w:asciiTheme="minorHAnsi" w:eastAsia="Calibri" w:hAnsiTheme="minorHAnsi" w:cstheme="minorHAnsi"/>
          <w:sz w:val="21"/>
          <w:szCs w:val="21"/>
          <w:lang w:eastAsia="en-US"/>
        </w:rPr>
        <w:t>wraz z wymaganymi załącznikami</w:t>
      </w:r>
      <w:r w:rsidR="00CB17DF" w:rsidRPr="00C63D4E">
        <w:rPr>
          <w:rFonts w:asciiTheme="minorHAnsi" w:eastAsia="Calibri" w:hAnsiTheme="minorHAnsi" w:cstheme="minorHAnsi"/>
          <w:sz w:val="21"/>
          <w:szCs w:val="21"/>
          <w:lang w:eastAsia="en-US"/>
        </w:rPr>
        <w:t xml:space="preserve">, </w:t>
      </w:r>
      <w:r w:rsidRPr="00C63D4E">
        <w:rPr>
          <w:rFonts w:asciiTheme="minorHAnsi" w:eastAsia="Calibri" w:hAnsiTheme="minorHAnsi" w:cstheme="minorHAnsi"/>
          <w:sz w:val="21"/>
          <w:szCs w:val="21"/>
          <w:lang w:eastAsia="en-US"/>
        </w:rPr>
        <w:t xml:space="preserve">należy złożyć </w:t>
      </w:r>
      <w:r w:rsidRPr="00C63D4E">
        <w:rPr>
          <w:rFonts w:asciiTheme="minorHAnsi" w:eastAsia="Calibri" w:hAnsiTheme="minorHAnsi" w:cstheme="minorHAnsi"/>
          <w:bCs/>
          <w:sz w:val="21"/>
          <w:szCs w:val="21"/>
          <w:lang w:eastAsia="en-US"/>
        </w:rPr>
        <w:t>do dnia:</w:t>
      </w:r>
      <w:r w:rsidR="00466DB9" w:rsidRPr="00C63D4E">
        <w:rPr>
          <w:rFonts w:asciiTheme="minorHAnsi" w:eastAsia="Calibri" w:hAnsiTheme="minorHAnsi" w:cstheme="minorHAnsi"/>
          <w:b/>
          <w:bCs/>
          <w:sz w:val="21"/>
          <w:szCs w:val="21"/>
          <w:lang w:eastAsia="en-US"/>
        </w:rPr>
        <w:t xml:space="preserve"> </w:t>
      </w:r>
      <w:r w:rsidR="00D22EC8">
        <w:rPr>
          <w:rFonts w:asciiTheme="minorHAnsi" w:eastAsia="Calibri" w:hAnsiTheme="minorHAnsi" w:cstheme="minorHAnsi"/>
          <w:b/>
          <w:bCs/>
          <w:sz w:val="21"/>
          <w:szCs w:val="21"/>
          <w:lang w:eastAsia="en-US"/>
        </w:rPr>
        <w:t>4 października</w:t>
      </w:r>
      <w:r w:rsidR="00534444" w:rsidRPr="00C63D4E">
        <w:rPr>
          <w:rFonts w:asciiTheme="minorHAnsi" w:eastAsia="Calibri" w:hAnsiTheme="minorHAnsi" w:cstheme="minorHAnsi"/>
          <w:b/>
          <w:bCs/>
          <w:sz w:val="21"/>
          <w:szCs w:val="21"/>
          <w:lang w:eastAsia="en-US"/>
        </w:rPr>
        <w:t xml:space="preserve"> </w:t>
      </w:r>
      <w:r w:rsidR="00B4157A" w:rsidRPr="00C63D4E">
        <w:rPr>
          <w:rFonts w:asciiTheme="minorHAnsi" w:eastAsia="Calibri" w:hAnsiTheme="minorHAnsi" w:cstheme="minorHAnsi"/>
          <w:b/>
          <w:bCs/>
          <w:sz w:val="21"/>
          <w:szCs w:val="21"/>
          <w:lang w:eastAsia="en-US"/>
        </w:rPr>
        <w:t>202</w:t>
      </w:r>
      <w:r w:rsidR="00C470F4" w:rsidRPr="00C63D4E">
        <w:rPr>
          <w:rFonts w:asciiTheme="minorHAnsi" w:eastAsia="Calibri" w:hAnsiTheme="minorHAnsi" w:cstheme="minorHAnsi"/>
          <w:b/>
          <w:bCs/>
          <w:sz w:val="21"/>
          <w:szCs w:val="21"/>
          <w:lang w:eastAsia="en-US"/>
        </w:rPr>
        <w:t>4</w:t>
      </w:r>
      <w:r w:rsidR="00B4157A" w:rsidRPr="00C63D4E">
        <w:rPr>
          <w:rFonts w:asciiTheme="minorHAnsi" w:eastAsia="Calibri" w:hAnsiTheme="minorHAnsi" w:cstheme="minorHAnsi"/>
          <w:b/>
          <w:bCs/>
          <w:sz w:val="21"/>
          <w:szCs w:val="21"/>
          <w:lang w:eastAsia="en-US"/>
        </w:rPr>
        <w:t xml:space="preserve"> roku</w:t>
      </w:r>
      <w:r w:rsidR="008F20AC" w:rsidRPr="00C63D4E">
        <w:rPr>
          <w:rFonts w:asciiTheme="minorHAnsi" w:eastAsia="Calibri" w:hAnsiTheme="minorHAnsi" w:cstheme="minorHAnsi"/>
          <w:bCs/>
          <w:sz w:val="21"/>
          <w:szCs w:val="21"/>
          <w:lang w:eastAsia="en-US"/>
        </w:rPr>
        <w:t>, do godz.</w:t>
      </w:r>
      <w:r w:rsidR="00466DB9" w:rsidRPr="00C63D4E">
        <w:rPr>
          <w:rFonts w:asciiTheme="minorHAnsi" w:eastAsia="Calibri" w:hAnsiTheme="minorHAnsi" w:cstheme="minorHAnsi"/>
          <w:bCs/>
          <w:sz w:val="21"/>
          <w:szCs w:val="21"/>
          <w:lang w:eastAsia="en-US"/>
        </w:rPr>
        <w:t>:</w:t>
      </w:r>
      <w:r w:rsidR="00466DB9" w:rsidRPr="00C63D4E">
        <w:rPr>
          <w:rFonts w:asciiTheme="minorHAnsi" w:eastAsia="Calibri" w:hAnsiTheme="minorHAnsi" w:cstheme="minorHAnsi"/>
          <w:b/>
          <w:bCs/>
          <w:sz w:val="21"/>
          <w:szCs w:val="21"/>
          <w:lang w:eastAsia="en-US"/>
        </w:rPr>
        <w:t xml:space="preserve"> </w:t>
      </w:r>
      <w:r w:rsidR="00D22EC8">
        <w:rPr>
          <w:rFonts w:asciiTheme="minorHAnsi" w:eastAsia="Calibri" w:hAnsiTheme="minorHAnsi" w:cstheme="minorHAnsi"/>
          <w:b/>
          <w:bCs/>
          <w:sz w:val="21"/>
          <w:szCs w:val="21"/>
          <w:lang w:eastAsia="en-US"/>
        </w:rPr>
        <w:t>08</w:t>
      </w:r>
      <w:r w:rsidR="008F20AC" w:rsidRPr="00C63D4E">
        <w:rPr>
          <w:rFonts w:asciiTheme="minorHAnsi" w:eastAsia="Calibri" w:hAnsiTheme="minorHAnsi" w:cstheme="minorHAnsi"/>
          <w:b/>
          <w:bCs/>
          <w:sz w:val="21"/>
          <w:szCs w:val="21"/>
          <w:lang w:eastAsia="en-US"/>
        </w:rPr>
        <w:t>:</w:t>
      </w:r>
      <w:r w:rsidR="00D22EC8">
        <w:rPr>
          <w:rFonts w:asciiTheme="minorHAnsi" w:eastAsia="Calibri" w:hAnsiTheme="minorHAnsi" w:cstheme="minorHAnsi"/>
          <w:b/>
          <w:bCs/>
          <w:sz w:val="21"/>
          <w:szCs w:val="21"/>
          <w:lang w:eastAsia="en-US"/>
        </w:rPr>
        <w:t>45</w:t>
      </w:r>
      <w:r w:rsidR="00482894" w:rsidRPr="00C63D4E">
        <w:rPr>
          <w:rFonts w:asciiTheme="minorHAnsi" w:eastAsia="Calibri" w:hAnsiTheme="minorHAnsi" w:cstheme="minorHAnsi"/>
          <w:sz w:val="21"/>
          <w:szCs w:val="21"/>
          <w:lang w:eastAsia="en-US"/>
        </w:rPr>
        <w:t>, za pośrednictwem Platformy</w:t>
      </w:r>
      <w:r w:rsidR="00FF32EE" w:rsidRPr="00C63D4E">
        <w:rPr>
          <w:rFonts w:asciiTheme="minorHAnsi" w:eastAsia="Calibri" w:hAnsiTheme="minorHAnsi" w:cstheme="minorHAnsi"/>
          <w:sz w:val="21"/>
          <w:szCs w:val="21"/>
        </w:rPr>
        <w:t>; proces składania ofert</w:t>
      </w:r>
      <w:r w:rsidR="004F5F48" w:rsidRPr="00C63D4E">
        <w:rPr>
          <w:rFonts w:asciiTheme="minorHAnsi" w:hAnsiTheme="minorHAnsi" w:cstheme="minorHAnsi"/>
          <w:sz w:val="21"/>
          <w:szCs w:val="21"/>
        </w:rPr>
        <w:t xml:space="preserve"> opisa</w:t>
      </w:r>
      <w:r w:rsidR="00FF32EE" w:rsidRPr="00C63D4E">
        <w:rPr>
          <w:rFonts w:asciiTheme="minorHAnsi" w:hAnsiTheme="minorHAnsi" w:cstheme="minorHAnsi"/>
          <w:sz w:val="21"/>
          <w:szCs w:val="21"/>
        </w:rPr>
        <w:t>no</w:t>
      </w:r>
      <w:r w:rsidR="004F5F48" w:rsidRPr="00C63D4E">
        <w:rPr>
          <w:rFonts w:asciiTheme="minorHAnsi" w:hAnsiTheme="minorHAnsi" w:cstheme="minorHAnsi"/>
          <w:sz w:val="21"/>
          <w:szCs w:val="21"/>
        </w:rPr>
        <w:t xml:space="preserve"> szczegółowo w</w:t>
      </w:r>
      <w:r w:rsidR="00030272" w:rsidRPr="00C63D4E">
        <w:rPr>
          <w:rFonts w:asciiTheme="minorHAnsi" w:hAnsiTheme="minorHAnsi" w:cstheme="minorHAnsi"/>
          <w:sz w:val="21"/>
          <w:szCs w:val="21"/>
        </w:rPr>
        <w:t xml:space="preserve"> </w:t>
      </w:r>
      <w:r w:rsidR="004F5F48" w:rsidRPr="00C63D4E">
        <w:rPr>
          <w:rFonts w:asciiTheme="minorHAnsi" w:hAnsiTheme="minorHAnsi" w:cstheme="minorHAnsi"/>
          <w:sz w:val="21"/>
          <w:szCs w:val="21"/>
        </w:rPr>
        <w:t>I</w:t>
      </w:r>
      <w:r w:rsidR="00652EF7" w:rsidRPr="00C63D4E">
        <w:rPr>
          <w:rFonts w:asciiTheme="minorHAnsi" w:hAnsiTheme="minorHAnsi" w:cstheme="minorHAnsi"/>
          <w:sz w:val="21"/>
          <w:szCs w:val="21"/>
        </w:rPr>
        <w:t>NSTRUKCJI</w:t>
      </w:r>
      <w:r w:rsidR="00A1595F" w:rsidRPr="00C63D4E">
        <w:rPr>
          <w:rFonts w:asciiTheme="minorHAnsi" w:hAnsiTheme="minorHAnsi" w:cstheme="minorHAnsi"/>
          <w:sz w:val="21"/>
          <w:szCs w:val="21"/>
        </w:rPr>
        <w:t>, o której mowa w pkt 2</w:t>
      </w:r>
      <w:r w:rsidR="00260A51" w:rsidRPr="00C63D4E">
        <w:rPr>
          <w:rFonts w:asciiTheme="minorHAnsi" w:hAnsiTheme="minorHAnsi" w:cstheme="minorHAnsi"/>
          <w:sz w:val="21"/>
          <w:szCs w:val="21"/>
        </w:rPr>
        <w:t>.3.</w:t>
      </w:r>
      <w:r w:rsidR="004F5F48" w:rsidRPr="00C63D4E">
        <w:rPr>
          <w:rFonts w:asciiTheme="minorHAnsi" w:hAnsiTheme="minorHAnsi" w:cstheme="minorHAnsi"/>
          <w:sz w:val="21"/>
          <w:szCs w:val="21"/>
        </w:rPr>
        <w:t xml:space="preserve"> Rozdziału 5 SWZ</w:t>
      </w:r>
      <w:r w:rsidR="004F5F48" w:rsidRPr="00C63D4E">
        <w:rPr>
          <w:rFonts w:asciiTheme="minorHAnsi" w:hAnsiTheme="minorHAnsi" w:cstheme="minorHAnsi"/>
          <w:bCs/>
          <w:sz w:val="21"/>
          <w:szCs w:val="21"/>
        </w:rPr>
        <w:t>.</w:t>
      </w:r>
    </w:p>
    <w:p w14:paraId="5BB883E9" w14:textId="77777777" w:rsidR="00F6580E" w:rsidRPr="00C63D4E" w:rsidRDefault="00D047A3" w:rsidP="00C63D4E">
      <w:pPr>
        <w:pStyle w:val="Tekstpodstawowy2"/>
        <w:numPr>
          <w:ilvl w:val="0"/>
          <w:numId w:val="16"/>
        </w:numPr>
        <w:tabs>
          <w:tab w:val="num" w:pos="426"/>
        </w:tabs>
        <w:suppressAutoHyphens w:val="0"/>
        <w:ind w:left="426" w:hanging="426"/>
        <w:rPr>
          <w:rFonts w:asciiTheme="minorHAnsi" w:hAnsiTheme="minorHAnsi" w:cstheme="minorHAnsi"/>
          <w:sz w:val="21"/>
          <w:szCs w:val="21"/>
        </w:rPr>
      </w:pPr>
      <w:r w:rsidRPr="00C63D4E">
        <w:rPr>
          <w:rFonts w:asciiTheme="minorHAnsi" w:eastAsia="Calibri" w:hAnsiTheme="minorHAnsi" w:cstheme="minorHAnsi"/>
          <w:sz w:val="21"/>
          <w:szCs w:val="21"/>
          <w:lang w:eastAsia="en-US"/>
        </w:rPr>
        <w:t>Za termin złożenia oferty w formie elek</w:t>
      </w:r>
      <w:r w:rsidR="00482894" w:rsidRPr="00C63D4E">
        <w:rPr>
          <w:rFonts w:asciiTheme="minorHAnsi" w:eastAsia="Calibri" w:hAnsiTheme="minorHAnsi" w:cstheme="minorHAnsi"/>
          <w:sz w:val="21"/>
          <w:szCs w:val="21"/>
          <w:lang w:eastAsia="en-US"/>
        </w:rPr>
        <w:t xml:space="preserve">tronicznej przyjmuje się datę i </w:t>
      </w:r>
      <w:r w:rsidRPr="00C63D4E">
        <w:rPr>
          <w:rFonts w:asciiTheme="minorHAnsi" w:eastAsia="Calibri" w:hAnsiTheme="minorHAnsi" w:cstheme="minorHAnsi"/>
          <w:sz w:val="21"/>
          <w:szCs w:val="21"/>
          <w:lang w:eastAsia="en-US"/>
        </w:rPr>
        <w:t>godzinę określoną na Plat</w:t>
      </w:r>
      <w:r w:rsidR="008F20AC" w:rsidRPr="00C63D4E">
        <w:rPr>
          <w:rFonts w:asciiTheme="minorHAnsi" w:eastAsia="Calibri" w:hAnsiTheme="minorHAnsi" w:cstheme="minorHAnsi"/>
          <w:sz w:val="21"/>
          <w:szCs w:val="21"/>
          <w:lang w:eastAsia="en-US"/>
        </w:rPr>
        <w:t>formie</w:t>
      </w:r>
      <w:r w:rsidRPr="00C63D4E">
        <w:rPr>
          <w:rFonts w:asciiTheme="minorHAnsi" w:eastAsia="Calibri" w:hAnsiTheme="minorHAnsi" w:cstheme="minorHAnsi"/>
          <w:sz w:val="21"/>
          <w:szCs w:val="21"/>
          <w:lang w:eastAsia="en-US"/>
        </w:rPr>
        <w:t>;</w:t>
      </w:r>
      <w:r w:rsidR="009829F6" w:rsidRPr="00C63D4E">
        <w:rPr>
          <w:rFonts w:asciiTheme="minorHAnsi" w:hAnsiTheme="minorHAnsi" w:cstheme="minorHAnsi"/>
          <w:sz w:val="21"/>
          <w:szCs w:val="21"/>
        </w:rPr>
        <w:t xml:space="preserve"> </w:t>
      </w:r>
      <w:r w:rsidRPr="00C63D4E">
        <w:rPr>
          <w:rFonts w:asciiTheme="minorHAnsi" w:eastAsia="Calibri" w:hAnsiTheme="minorHAnsi" w:cstheme="minorHAnsi"/>
          <w:sz w:val="21"/>
          <w:szCs w:val="21"/>
          <w:lang w:eastAsia="en-US"/>
        </w:rPr>
        <w:t>ryzyko błędnego lub nieterminowego dorę</w:t>
      </w:r>
      <w:r w:rsidR="00F6580E" w:rsidRPr="00C63D4E">
        <w:rPr>
          <w:rFonts w:asciiTheme="minorHAnsi" w:eastAsia="Calibri" w:hAnsiTheme="minorHAnsi" w:cstheme="minorHAnsi"/>
          <w:sz w:val="21"/>
          <w:szCs w:val="21"/>
          <w:lang w:eastAsia="en-US"/>
        </w:rPr>
        <w:t>czenia oferty obciąża wykonawcę;</w:t>
      </w:r>
      <w:r w:rsidR="00F6580E" w:rsidRPr="00C63D4E">
        <w:rPr>
          <w:rFonts w:asciiTheme="minorHAnsi" w:hAnsiTheme="minorHAnsi" w:cstheme="minorHAnsi"/>
          <w:sz w:val="21"/>
          <w:szCs w:val="21"/>
        </w:rPr>
        <w:t xml:space="preserve"> </w:t>
      </w:r>
      <w:r w:rsidR="00F6580E" w:rsidRPr="00C63D4E">
        <w:rPr>
          <w:rFonts w:asciiTheme="minorHAnsi" w:eastAsia="Calibri" w:hAnsiTheme="minorHAnsi" w:cstheme="minorHAnsi"/>
          <w:sz w:val="21"/>
          <w:szCs w:val="21"/>
          <w:u w:val="single"/>
        </w:rPr>
        <w:t>zamawiający odrzuci ofertę złożoną po terminie składania ofert</w:t>
      </w:r>
      <w:r w:rsidR="00F6580E" w:rsidRPr="00C63D4E">
        <w:rPr>
          <w:rFonts w:asciiTheme="minorHAnsi" w:eastAsia="Calibri" w:hAnsiTheme="minorHAnsi" w:cstheme="minorHAnsi"/>
          <w:sz w:val="21"/>
          <w:szCs w:val="21"/>
        </w:rPr>
        <w:t>.</w:t>
      </w:r>
    </w:p>
    <w:p w14:paraId="3E5272C0" w14:textId="48504D2D" w:rsidR="00FB6600" w:rsidRPr="00C63D4E" w:rsidRDefault="00CF0EC3" w:rsidP="00C63D4E">
      <w:pPr>
        <w:pStyle w:val="Tekstpodstawowy2"/>
        <w:numPr>
          <w:ilvl w:val="0"/>
          <w:numId w:val="16"/>
        </w:numPr>
        <w:tabs>
          <w:tab w:val="num" w:pos="426"/>
        </w:tabs>
        <w:suppressAutoHyphens w:val="0"/>
        <w:ind w:left="426" w:hanging="426"/>
        <w:rPr>
          <w:rFonts w:asciiTheme="minorHAnsi" w:hAnsiTheme="minorHAnsi" w:cstheme="minorHAnsi"/>
          <w:sz w:val="21"/>
          <w:szCs w:val="21"/>
        </w:rPr>
      </w:pPr>
      <w:r w:rsidRPr="00C63D4E">
        <w:rPr>
          <w:rFonts w:asciiTheme="minorHAnsi" w:hAnsiTheme="minorHAnsi" w:cstheme="minorHAnsi"/>
          <w:sz w:val="21"/>
          <w:szCs w:val="21"/>
        </w:rPr>
        <w:t>Wy</w:t>
      </w:r>
      <w:r w:rsidRPr="00C63D4E">
        <w:rPr>
          <w:rFonts w:asciiTheme="minorHAnsi" w:hAnsiTheme="minorHAnsi" w:cstheme="minorHAnsi"/>
          <w:spacing w:val="-2"/>
          <w:sz w:val="21"/>
          <w:szCs w:val="21"/>
        </w:rPr>
        <w:t>k</w:t>
      </w:r>
      <w:r w:rsidRPr="00C63D4E">
        <w:rPr>
          <w:rFonts w:asciiTheme="minorHAnsi" w:hAnsiTheme="minorHAnsi" w:cstheme="minorHAnsi"/>
          <w:sz w:val="21"/>
          <w:szCs w:val="21"/>
        </w:rPr>
        <w:t>o</w:t>
      </w:r>
      <w:r w:rsidRPr="00C63D4E">
        <w:rPr>
          <w:rFonts w:asciiTheme="minorHAnsi" w:hAnsiTheme="minorHAnsi" w:cstheme="minorHAnsi"/>
          <w:spacing w:val="1"/>
          <w:sz w:val="21"/>
          <w:szCs w:val="21"/>
        </w:rPr>
        <w:t>n</w:t>
      </w:r>
      <w:r w:rsidRPr="00C63D4E">
        <w:rPr>
          <w:rFonts w:asciiTheme="minorHAnsi" w:hAnsiTheme="minorHAnsi" w:cstheme="minorHAnsi"/>
          <w:sz w:val="21"/>
          <w:szCs w:val="21"/>
        </w:rPr>
        <w:t>a</w:t>
      </w:r>
      <w:r w:rsidRPr="00C63D4E">
        <w:rPr>
          <w:rFonts w:asciiTheme="minorHAnsi" w:hAnsiTheme="minorHAnsi" w:cstheme="minorHAnsi"/>
          <w:spacing w:val="-1"/>
          <w:sz w:val="21"/>
          <w:szCs w:val="21"/>
        </w:rPr>
        <w:t>wc</w:t>
      </w:r>
      <w:r w:rsidRPr="00C63D4E">
        <w:rPr>
          <w:rFonts w:asciiTheme="minorHAnsi" w:hAnsiTheme="minorHAnsi" w:cstheme="minorHAnsi"/>
          <w:sz w:val="21"/>
          <w:szCs w:val="21"/>
        </w:rPr>
        <w:t>a m</w:t>
      </w:r>
      <w:r w:rsidRPr="00C63D4E">
        <w:rPr>
          <w:rFonts w:asciiTheme="minorHAnsi" w:hAnsiTheme="minorHAnsi" w:cstheme="minorHAnsi"/>
          <w:spacing w:val="1"/>
          <w:sz w:val="21"/>
          <w:szCs w:val="21"/>
        </w:rPr>
        <w:t>oż</w:t>
      </w:r>
      <w:r w:rsidRPr="00C63D4E">
        <w:rPr>
          <w:rFonts w:asciiTheme="minorHAnsi" w:hAnsiTheme="minorHAnsi" w:cstheme="minorHAnsi"/>
          <w:sz w:val="21"/>
          <w:szCs w:val="21"/>
        </w:rPr>
        <w:t xml:space="preserve">e, </w:t>
      </w:r>
      <w:r w:rsidRPr="00C63D4E">
        <w:rPr>
          <w:rFonts w:asciiTheme="minorHAnsi" w:hAnsiTheme="minorHAnsi" w:cstheme="minorHAnsi"/>
          <w:spacing w:val="1"/>
          <w:sz w:val="21"/>
          <w:szCs w:val="21"/>
        </w:rPr>
        <w:t>p</w:t>
      </w:r>
      <w:r w:rsidRPr="00C63D4E">
        <w:rPr>
          <w:rFonts w:asciiTheme="minorHAnsi" w:hAnsiTheme="minorHAnsi" w:cstheme="minorHAnsi"/>
          <w:spacing w:val="-2"/>
          <w:sz w:val="21"/>
          <w:szCs w:val="21"/>
        </w:rPr>
        <w:t>r</w:t>
      </w:r>
      <w:r w:rsidRPr="00C63D4E">
        <w:rPr>
          <w:rFonts w:asciiTheme="minorHAnsi" w:hAnsiTheme="minorHAnsi" w:cstheme="minorHAnsi"/>
          <w:spacing w:val="1"/>
          <w:sz w:val="21"/>
          <w:szCs w:val="21"/>
        </w:rPr>
        <w:t>z</w:t>
      </w:r>
      <w:r w:rsidRPr="00C63D4E">
        <w:rPr>
          <w:rFonts w:asciiTheme="minorHAnsi" w:hAnsiTheme="minorHAnsi" w:cstheme="minorHAnsi"/>
          <w:spacing w:val="-2"/>
          <w:sz w:val="21"/>
          <w:szCs w:val="21"/>
        </w:rPr>
        <w:t>e</w:t>
      </w:r>
      <w:r w:rsidRPr="00C63D4E">
        <w:rPr>
          <w:rFonts w:asciiTheme="minorHAnsi" w:hAnsiTheme="minorHAnsi" w:cstheme="minorHAnsi"/>
          <w:sz w:val="21"/>
          <w:szCs w:val="21"/>
        </w:rPr>
        <w:t xml:space="preserve">d </w:t>
      </w:r>
      <w:r w:rsidRPr="00C63D4E">
        <w:rPr>
          <w:rFonts w:asciiTheme="minorHAnsi" w:hAnsiTheme="minorHAnsi" w:cstheme="minorHAnsi"/>
          <w:spacing w:val="1"/>
          <w:sz w:val="21"/>
          <w:szCs w:val="21"/>
        </w:rPr>
        <w:t>up</w:t>
      </w:r>
      <w:r w:rsidRPr="00C63D4E">
        <w:rPr>
          <w:rFonts w:asciiTheme="minorHAnsi" w:hAnsiTheme="minorHAnsi" w:cstheme="minorHAnsi"/>
          <w:sz w:val="21"/>
          <w:szCs w:val="21"/>
        </w:rPr>
        <w:t>ły</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 xml:space="preserve">em </w:t>
      </w:r>
      <w:r w:rsidRPr="00C63D4E">
        <w:rPr>
          <w:rFonts w:asciiTheme="minorHAnsi" w:hAnsiTheme="minorHAnsi" w:cstheme="minorHAnsi"/>
          <w:spacing w:val="1"/>
          <w:sz w:val="21"/>
          <w:szCs w:val="21"/>
        </w:rPr>
        <w:t>t</w:t>
      </w:r>
      <w:r w:rsidRPr="00C63D4E">
        <w:rPr>
          <w:rFonts w:asciiTheme="minorHAnsi" w:hAnsiTheme="minorHAnsi" w:cstheme="minorHAnsi"/>
          <w:sz w:val="21"/>
          <w:szCs w:val="21"/>
        </w:rPr>
        <w:t>er</w:t>
      </w:r>
      <w:r w:rsidRPr="00C63D4E">
        <w:rPr>
          <w:rFonts w:asciiTheme="minorHAnsi" w:hAnsiTheme="minorHAnsi" w:cstheme="minorHAnsi"/>
          <w:spacing w:val="1"/>
          <w:sz w:val="21"/>
          <w:szCs w:val="21"/>
        </w:rPr>
        <w:t>m</w:t>
      </w:r>
      <w:r w:rsidRPr="00C63D4E">
        <w:rPr>
          <w:rFonts w:asciiTheme="minorHAnsi" w:hAnsiTheme="minorHAnsi" w:cstheme="minorHAnsi"/>
          <w:spacing w:val="-2"/>
          <w:sz w:val="21"/>
          <w:szCs w:val="21"/>
        </w:rPr>
        <w:t>i</w:t>
      </w:r>
      <w:r w:rsidRPr="00C63D4E">
        <w:rPr>
          <w:rFonts w:asciiTheme="minorHAnsi" w:hAnsiTheme="minorHAnsi" w:cstheme="minorHAnsi"/>
          <w:spacing w:val="1"/>
          <w:sz w:val="21"/>
          <w:szCs w:val="21"/>
        </w:rPr>
        <w:t>n</w:t>
      </w:r>
      <w:r w:rsidRPr="00C63D4E">
        <w:rPr>
          <w:rFonts w:asciiTheme="minorHAnsi" w:hAnsiTheme="minorHAnsi" w:cstheme="minorHAnsi"/>
          <w:sz w:val="21"/>
          <w:szCs w:val="21"/>
        </w:rPr>
        <w:t xml:space="preserve">u </w:t>
      </w:r>
      <w:r w:rsidRPr="00C63D4E">
        <w:rPr>
          <w:rFonts w:asciiTheme="minorHAnsi" w:hAnsiTheme="minorHAnsi" w:cstheme="minorHAnsi"/>
          <w:spacing w:val="1"/>
          <w:sz w:val="21"/>
          <w:szCs w:val="21"/>
        </w:rPr>
        <w:t>d</w:t>
      </w:r>
      <w:r w:rsidRPr="00C63D4E">
        <w:rPr>
          <w:rFonts w:asciiTheme="minorHAnsi" w:hAnsiTheme="minorHAnsi" w:cstheme="minorHAnsi"/>
          <w:sz w:val="21"/>
          <w:szCs w:val="21"/>
        </w:rPr>
        <w:t>o s</w:t>
      </w:r>
      <w:r w:rsidRPr="00C63D4E">
        <w:rPr>
          <w:rFonts w:asciiTheme="minorHAnsi" w:hAnsiTheme="minorHAnsi" w:cstheme="minorHAnsi"/>
          <w:spacing w:val="-1"/>
          <w:sz w:val="21"/>
          <w:szCs w:val="21"/>
        </w:rPr>
        <w:t>k</w:t>
      </w:r>
      <w:r w:rsidRPr="00C63D4E">
        <w:rPr>
          <w:rFonts w:asciiTheme="minorHAnsi" w:hAnsiTheme="minorHAnsi" w:cstheme="minorHAnsi"/>
          <w:sz w:val="21"/>
          <w:szCs w:val="21"/>
        </w:rPr>
        <w:t>ła</w:t>
      </w:r>
      <w:r w:rsidRPr="00C63D4E">
        <w:rPr>
          <w:rFonts w:asciiTheme="minorHAnsi" w:hAnsiTheme="minorHAnsi" w:cstheme="minorHAnsi"/>
          <w:spacing w:val="1"/>
          <w:sz w:val="21"/>
          <w:szCs w:val="21"/>
        </w:rPr>
        <w:t>d</w:t>
      </w:r>
      <w:r w:rsidRPr="00C63D4E">
        <w:rPr>
          <w:rFonts w:asciiTheme="minorHAnsi" w:hAnsiTheme="minorHAnsi" w:cstheme="minorHAnsi"/>
          <w:sz w:val="21"/>
          <w:szCs w:val="21"/>
        </w:rPr>
        <w:t>a</w:t>
      </w:r>
      <w:r w:rsidRPr="00C63D4E">
        <w:rPr>
          <w:rFonts w:asciiTheme="minorHAnsi" w:hAnsiTheme="minorHAnsi" w:cstheme="minorHAnsi"/>
          <w:spacing w:val="1"/>
          <w:sz w:val="21"/>
          <w:szCs w:val="21"/>
        </w:rPr>
        <w:t>n</w:t>
      </w:r>
      <w:r w:rsidRPr="00C63D4E">
        <w:rPr>
          <w:rFonts w:asciiTheme="minorHAnsi" w:hAnsiTheme="minorHAnsi" w:cstheme="minorHAnsi"/>
          <w:sz w:val="21"/>
          <w:szCs w:val="21"/>
        </w:rPr>
        <w:t>ia o</w:t>
      </w:r>
      <w:r w:rsidRPr="00C63D4E">
        <w:rPr>
          <w:rFonts w:asciiTheme="minorHAnsi" w:hAnsiTheme="minorHAnsi" w:cstheme="minorHAnsi"/>
          <w:spacing w:val="-1"/>
          <w:sz w:val="21"/>
          <w:szCs w:val="21"/>
        </w:rPr>
        <w:t>f</w:t>
      </w:r>
      <w:r w:rsidRPr="00C63D4E">
        <w:rPr>
          <w:rFonts w:asciiTheme="minorHAnsi" w:hAnsiTheme="minorHAnsi" w:cstheme="minorHAnsi"/>
          <w:sz w:val="21"/>
          <w:szCs w:val="21"/>
        </w:rPr>
        <w:t xml:space="preserve">ert, </w:t>
      </w:r>
      <w:r w:rsidR="001722AE" w:rsidRPr="00C63D4E">
        <w:rPr>
          <w:rFonts w:asciiTheme="minorHAnsi" w:hAnsiTheme="minorHAnsi" w:cstheme="minorHAnsi"/>
          <w:sz w:val="21"/>
          <w:szCs w:val="21"/>
        </w:rPr>
        <w:t xml:space="preserve">zmienić / </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y</w:t>
      </w:r>
      <w:r w:rsidRPr="00C63D4E">
        <w:rPr>
          <w:rFonts w:asciiTheme="minorHAnsi" w:hAnsiTheme="minorHAnsi" w:cstheme="minorHAnsi"/>
          <w:spacing w:val="-1"/>
          <w:sz w:val="21"/>
          <w:szCs w:val="21"/>
        </w:rPr>
        <w:t>c</w:t>
      </w:r>
      <w:r w:rsidRPr="00C63D4E">
        <w:rPr>
          <w:rFonts w:asciiTheme="minorHAnsi" w:hAnsiTheme="minorHAnsi" w:cstheme="minorHAnsi"/>
          <w:sz w:val="21"/>
          <w:szCs w:val="21"/>
        </w:rPr>
        <w:t>o</w:t>
      </w:r>
      <w:r w:rsidRPr="00C63D4E">
        <w:rPr>
          <w:rFonts w:asciiTheme="minorHAnsi" w:hAnsiTheme="minorHAnsi" w:cstheme="minorHAnsi"/>
          <w:spacing w:val="1"/>
          <w:sz w:val="21"/>
          <w:szCs w:val="21"/>
        </w:rPr>
        <w:t>f</w:t>
      </w:r>
      <w:r w:rsidRPr="00C63D4E">
        <w:rPr>
          <w:rFonts w:asciiTheme="minorHAnsi" w:hAnsiTheme="minorHAnsi" w:cstheme="minorHAnsi"/>
          <w:sz w:val="21"/>
          <w:szCs w:val="21"/>
        </w:rPr>
        <w:t>ać ofertę za pomocą Platformy</w:t>
      </w:r>
      <w:r w:rsidR="00FF32EE" w:rsidRPr="00C63D4E">
        <w:rPr>
          <w:rFonts w:asciiTheme="minorHAnsi" w:hAnsiTheme="minorHAnsi" w:cstheme="minorHAnsi"/>
          <w:sz w:val="21"/>
          <w:szCs w:val="21"/>
        </w:rPr>
        <w:t>;</w:t>
      </w:r>
      <w:r w:rsidR="00F86370" w:rsidRPr="00C63D4E">
        <w:rPr>
          <w:rFonts w:asciiTheme="minorHAnsi" w:hAnsiTheme="minorHAnsi" w:cstheme="minorHAnsi"/>
          <w:sz w:val="21"/>
          <w:szCs w:val="21"/>
        </w:rPr>
        <w:t xml:space="preserve"> </w:t>
      </w:r>
      <w:r w:rsidR="00FF32EE" w:rsidRPr="00C63D4E">
        <w:rPr>
          <w:rFonts w:asciiTheme="minorHAnsi" w:hAnsiTheme="minorHAnsi" w:cstheme="minorHAnsi"/>
          <w:sz w:val="21"/>
          <w:szCs w:val="21"/>
        </w:rPr>
        <w:t xml:space="preserve">proces </w:t>
      </w:r>
      <w:r w:rsidR="001722AE" w:rsidRPr="00C63D4E">
        <w:rPr>
          <w:rFonts w:asciiTheme="minorHAnsi" w:hAnsiTheme="minorHAnsi" w:cstheme="minorHAnsi"/>
          <w:sz w:val="21"/>
          <w:szCs w:val="21"/>
        </w:rPr>
        <w:t>zmiany/</w:t>
      </w:r>
      <w:r w:rsidR="00FF32EE" w:rsidRPr="00C63D4E">
        <w:rPr>
          <w:rFonts w:asciiTheme="minorHAnsi" w:hAnsiTheme="minorHAnsi" w:cstheme="minorHAnsi"/>
          <w:sz w:val="21"/>
          <w:szCs w:val="21"/>
        </w:rPr>
        <w:t xml:space="preserve">wycofania oferty </w:t>
      </w:r>
      <w:r w:rsidR="00F86370" w:rsidRPr="00C63D4E">
        <w:rPr>
          <w:rFonts w:asciiTheme="minorHAnsi" w:hAnsiTheme="minorHAnsi" w:cstheme="minorHAnsi"/>
          <w:sz w:val="21"/>
          <w:szCs w:val="21"/>
        </w:rPr>
        <w:t>opisa</w:t>
      </w:r>
      <w:r w:rsidR="00FF32EE" w:rsidRPr="00C63D4E">
        <w:rPr>
          <w:rFonts w:asciiTheme="minorHAnsi" w:hAnsiTheme="minorHAnsi" w:cstheme="minorHAnsi"/>
          <w:sz w:val="21"/>
          <w:szCs w:val="21"/>
        </w:rPr>
        <w:t>no</w:t>
      </w:r>
      <w:r w:rsidR="00F86370" w:rsidRPr="00C63D4E">
        <w:rPr>
          <w:rFonts w:asciiTheme="minorHAnsi" w:hAnsiTheme="minorHAnsi" w:cstheme="minorHAnsi"/>
          <w:sz w:val="21"/>
          <w:szCs w:val="21"/>
        </w:rPr>
        <w:t xml:space="preserve"> szczegółowo w I</w:t>
      </w:r>
      <w:r w:rsidR="00652EF7" w:rsidRPr="00C63D4E">
        <w:rPr>
          <w:rFonts w:asciiTheme="minorHAnsi" w:hAnsiTheme="minorHAnsi" w:cstheme="minorHAnsi"/>
          <w:sz w:val="21"/>
          <w:szCs w:val="21"/>
        </w:rPr>
        <w:t>NSTRUKCJI</w:t>
      </w:r>
      <w:r w:rsidR="00F86370" w:rsidRPr="00C63D4E">
        <w:rPr>
          <w:rFonts w:asciiTheme="minorHAnsi" w:hAnsiTheme="minorHAnsi" w:cstheme="minorHAnsi"/>
          <w:sz w:val="21"/>
          <w:szCs w:val="21"/>
        </w:rPr>
        <w:t>,</w:t>
      </w:r>
      <w:r w:rsidR="00A1595F" w:rsidRPr="00C63D4E">
        <w:rPr>
          <w:rFonts w:asciiTheme="minorHAnsi" w:hAnsiTheme="minorHAnsi" w:cstheme="minorHAnsi"/>
          <w:sz w:val="21"/>
          <w:szCs w:val="21"/>
        </w:rPr>
        <w:t xml:space="preserve"> o której mowa w pkt 2</w:t>
      </w:r>
      <w:r w:rsidR="00260A51" w:rsidRPr="00C63D4E">
        <w:rPr>
          <w:rFonts w:asciiTheme="minorHAnsi" w:hAnsiTheme="minorHAnsi" w:cstheme="minorHAnsi"/>
          <w:sz w:val="21"/>
          <w:szCs w:val="21"/>
        </w:rPr>
        <w:t>.</w:t>
      </w:r>
      <w:r w:rsidR="00B4157A" w:rsidRPr="00C63D4E">
        <w:rPr>
          <w:rFonts w:asciiTheme="minorHAnsi" w:hAnsiTheme="minorHAnsi" w:cstheme="minorHAnsi"/>
          <w:sz w:val="21"/>
          <w:szCs w:val="21"/>
        </w:rPr>
        <w:t>3</w:t>
      </w:r>
      <w:r w:rsidR="00F86370" w:rsidRPr="00C63D4E">
        <w:rPr>
          <w:rFonts w:asciiTheme="minorHAnsi" w:hAnsiTheme="minorHAnsi" w:cstheme="minorHAnsi"/>
          <w:sz w:val="21"/>
          <w:szCs w:val="21"/>
        </w:rPr>
        <w:t>. Rozdziału 5 SWZ</w:t>
      </w:r>
      <w:r w:rsidRPr="00C63D4E">
        <w:rPr>
          <w:rFonts w:asciiTheme="minorHAnsi" w:hAnsiTheme="minorHAnsi" w:cstheme="minorHAnsi"/>
          <w:bCs/>
          <w:sz w:val="21"/>
          <w:szCs w:val="21"/>
        </w:rPr>
        <w:t>.</w:t>
      </w:r>
    </w:p>
    <w:p w14:paraId="70BEDEA0" w14:textId="77777777" w:rsidR="00997804" w:rsidRPr="00C63D4E" w:rsidRDefault="00997804" w:rsidP="00C63D4E">
      <w:pPr>
        <w:pStyle w:val="Tekstpodstawowy2"/>
        <w:suppressAutoHyphens w:val="0"/>
        <w:rPr>
          <w:rFonts w:asciiTheme="minorHAnsi" w:hAnsiTheme="minorHAnsi" w:cstheme="minorHAnsi"/>
          <w:sz w:val="21"/>
          <w:szCs w:val="21"/>
        </w:rPr>
      </w:pPr>
    </w:p>
    <w:p w14:paraId="2BAF2AE8" w14:textId="77777777" w:rsidR="00847808" w:rsidRPr="00C63D4E" w:rsidRDefault="0055343F"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11</w:t>
      </w:r>
    </w:p>
    <w:p w14:paraId="7A0DD5A1" w14:textId="77777777" w:rsidR="00847808" w:rsidRPr="00C63D4E" w:rsidRDefault="000A2963"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 xml:space="preserve">Termin otwarcia </w:t>
      </w:r>
      <w:r w:rsidR="003B0EDB" w:rsidRPr="00C63D4E">
        <w:rPr>
          <w:rFonts w:asciiTheme="minorHAnsi" w:hAnsiTheme="minorHAnsi" w:cstheme="minorHAnsi"/>
          <w:spacing w:val="42"/>
          <w:sz w:val="21"/>
          <w:szCs w:val="21"/>
        </w:rPr>
        <w:t>ofert</w:t>
      </w:r>
    </w:p>
    <w:p w14:paraId="7FC96909" w14:textId="77777777" w:rsidR="00847808" w:rsidRPr="00C63D4E" w:rsidRDefault="00847808" w:rsidP="00C63D4E">
      <w:pPr>
        <w:pStyle w:val="Bezodstpw"/>
        <w:tabs>
          <w:tab w:val="left" w:pos="851"/>
        </w:tabs>
        <w:jc w:val="both"/>
        <w:rPr>
          <w:rFonts w:asciiTheme="minorHAnsi" w:hAnsiTheme="minorHAnsi" w:cstheme="minorHAnsi"/>
          <w:b/>
          <w:sz w:val="21"/>
          <w:szCs w:val="21"/>
        </w:rPr>
      </w:pPr>
    </w:p>
    <w:p w14:paraId="6CCF7FAB" w14:textId="009D3101" w:rsidR="009059BC" w:rsidRPr="00C63D4E" w:rsidRDefault="009B6B97" w:rsidP="00C63D4E">
      <w:pPr>
        <w:pStyle w:val="Tekstpodstawowy2"/>
        <w:numPr>
          <w:ilvl w:val="0"/>
          <w:numId w:val="19"/>
        </w:numPr>
        <w:tabs>
          <w:tab w:val="left" w:pos="426"/>
        </w:tabs>
        <w:suppressAutoHyphens w:val="0"/>
        <w:ind w:left="426" w:hanging="426"/>
        <w:rPr>
          <w:rFonts w:asciiTheme="minorHAnsi" w:hAnsiTheme="minorHAnsi" w:cstheme="minorHAnsi"/>
          <w:sz w:val="21"/>
          <w:szCs w:val="21"/>
        </w:rPr>
      </w:pPr>
      <w:r w:rsidRPr="00C63D4E">
        <w:rPr>
          <w:rFonts w:asciiTheme="minorHAnsi" w:eastAsia="Calibri" w:hAnsiTheme="minorHAnsi" w:cstheme="minorHAnsi"/>
          <w:sz w:val="21"/>
          <w:szCs w:val="21"/>
          <w:lang w:eastAsia="en-US"/>
        </w:rPr>
        <w:t>Niejawne o</w:t>
      </w:r>
      <w:r w:rsidR="00DF04FA" w:rsidRPr="00C63D4E">
        <w:rPr>
          <w:rFonts w:asciiTheme="minorHAnsi" w:eastAsia="Calibri" w:hAnsiTheme="minorHAnsi" w:cstheme="minorHAnsi"/>
          <w:sz w:val="21"/>
          <w:szCs w:val="21"/>
          <w:lang w:eastAsia="en-US"/>
        </w:rPr>
        <w:t xml:space="preserve">twarcie ofert nastąpi </w:t>
      </w:r>
      <w:r w:rsidR="009059BC" w:rsidRPr="00C63D4E">
        <w:rPr>
          <w:rFonts w:asciiTheme="minorHAnsi" w:eastAsia="Calibri" w:hAnsiTheme="minorHAnsi" w:cstheme="minorHAnsi"/>
          <w:sz w:val="21"/>
          <w:szCs w:val="21"/>
          <w:lang w:eastAsia="en-US"/>
        </w:rPr>
        <w:t xml:space="preserve">w dniu: </w:t>
      </w:r>
      <w:r w:rsidR="00D22EC8">
        <w:rPr>
          <w:rFonts w:asciiTheme="minorHAnsi" w:eastAsia="Calibri" w:hAnsiTheme="minorHAnsi" w:cstheme="minorHAnsi"/>
          <w:b/>
          <w:bCs/>
          <w:sz w:val="21"/>
          <w:szCs w:val="21"/>
          <w:lang w:eastAsia="en-US"/>
        </w:rPr>
        <w:t>4 października</w:t>
      </w:r>
      <w:r w:rsidR="00136F02" w:rsidRPr="00C63D4E">
        <w:rPr>
          <w:rFonts w:asciiTheme="minorHAnsi" w:eastAsia="Calibri" w:hAnsiTheme="minorHAnsi" w:cstheme="minorHAnsi"/>
          <w:b/>
          <w:bCs/>
          <w:sz w:val="21"/>
          <w:szCs w:val="21"/>
          <w:lang w:eastAsia="en-US"/>
        </w:rPr>
        <w:t xml:space="preserve"> </w:t>
      </w:r>
      <w:r w:rsidR="00B4157A" w:rsidRPr="00C63D4E">
        <w:rPr>
          <w:rFonts w:asciiTheme="minorHAnsi" w:eastAsia="Calibri" w:hAnsiTheme="minorHAnsi" w:cstheme="minorHAnsi"/>
          <w:b/>
          <w:sz w:val="21"/>
          <w:szCs w:val="21"/>
          <w:lang w:eastAsia="en-US"/>
        </w:rPr>
        <w:t>202</w:t>
      </w:r>
      <w:r w:rsidR="00C470F4" w:rsidRPr="00C63D4E">
        <w:rPr>
          <w:rFonts w:asciiTheme="minorHAnsi" w:eastAsia="Calibri" w:hAnsiTheme="minorHAnsi" w:cstheme="minorHAnsi"/>
          <w:b/>
          <w:sz w:val="21"/>
          <w:szCs w:val="21"/>
          <w:lang w:eastAsia="en-US"/>
        </w:rPr>
        <w:t>4</w:t>
      </w:r>
      <w:r w:rsidR="00B4157A" w:rsidRPr="00C63D4E">
        <w:rPr>
          <w:rFonts w:asciiTheme="minorHAnsi" w:eastAsia="Calibri" w:hAnsiTheme="minorHAnsi" w:cstheme="minorHAnsi"/>
          <w:b/>
          <w:sz w:val="21"/>
          <w:szCs w:val="21"/>
          <w:lang w:eastAsia="en-US"/>
        </w:rPr>
        <w:t xml:space="preserve"> roku</w:t>
      </w:r>
      <w:r w:rsidR="009059BC" w:rsidRPr="00C63D4E">
        <w:rPr>
          <w:rFonts w:asciiTheme="minorHAnsi" w:eastAsia="Calibri" w:hAnsiTheme="minorHAnsi" w:cstheme="minorHAnsi"/>
          <w:bCs/>
          <w:sz w:val="21"/>
          <w:szCs w:val="21"/>
          <w:lang w:eastAsia="en-US"/>
        </w:rPr>
        <w:t>, o godz.</w:t>
      </w:r>
      <w:r w:rsidR="00466DB9" w:rsidRPr="00C63D4E">
        <w:rPr>
          <w:rFonts w:asciiTheme="minorHAnsi" w:eastAsia="Calibri" w:hAnsiTheme="minorHAnsi" w:cstheme="minorHAnsi"/>
          <w:bCs/>
          <w:sz w:val="21"/>
          <w:szCs w:val="21"/>
          <w:lang w:eastAsia="en-US"/>
        </w:rPr>
        <w:t>:</w:t>
      </w:r>
      <w:r w:rsidR="009059BC" w:rsidRPr="00C63D4E">
        <w:rPr>
          <w:rFonts w:asciiTheme="minorHAnsi" w:eastAsia="Calibri" w:hAnsiTheme="minorHAnsi" w:cstheme="minorHAnsi"/>
          <w:bCs/>
          <w:sz w:val="21"/>
          <w:szCs w:val="21"/>
          <w:lang w:eastAsia="en-US"/>
        </w:rPr>
        <w:t xml:space="preserve"> </w:t>
      </w:r>
      <w:r w:rsidR="00D22EC8">
        <w:rPr>
          <w:rFonts w:asciiTheme="minorHAnsi" w:eastAsia="Calibri" w:hAnsiTheme="minorHAnsi" w:cstheme="minorHAnsi"/>
          <w:b/>
          <w:bCs/>
          <w:sz w:val="21"/>
          <w:szCs w:val="21"/>
          <w:lang w:eastAsia="en-US"/>
        </w:rPr>
        <w:t>08</w:t>
      </w:r>
      <w:r w:rsidR="009059BC" w:rsidRPr="00C63D4E">
        <w:rPr>
          <w:rFonts w:asciiTheme="minorHAnsi" w:eastAsia="Calibri" w:hAnsiTheme="minorHAnsi" w:cstheme="minorHAnsi"/>
          <w:b/>
          <w:bCs/>
          <w:sz w:val="21"/>
          <w:szCs w:val="21"/>
          <w:lang w:eastAsia="en-US"/>
        </w:rPr>
        <w:t>:</w:t>
      </w:r>
      <w:r w:rsidR="00D22EC8">
        <w:rPr>
          <w:rFonts w:asciiTheme="minorHAnsi" w:eastAsia="Calibri" w:hAnsiTheme="minorHAnsi" w:cstheme="minorHAnsi"/>
          <w:b/>
          <w:bCs/>
          <w:sz w:val="21"/>
          <w:szCs w:val="21"/>
          <w:lang w:eastAsia="en-US"/>
        </w:rPr>
        <w:t>50</w:t>
      </w:r>
      <w:r w:rsidR="00DF04FA" w:rsidRPr="00C63D4E">
        <w:rPr>
          <w:rFonts w:asciiTheme="minorHAnsi" w:eastAsia="Calibri" w:hAnsiTheme="minorHAnsi" w:cstheme="minorHAnsi"/>
          <w:sz w:val="21"/>
          <w:szCs w:val="21"/>
          <w:lang w:eastAsia="en-US"/>
        </w:rPr>
        <w:t xml:space="preserve">, </w:t>
      </w:r>
      <w:r w:rsidR="00544EC2" w:rsidRPr="00C63D4E">
        <w:rPr>
          <w:rFonts w:asciiTheme="minorHAnsi" w:eastAsia="Calibri" w:hAnsiTheme="minorHAnsi" w:cstheme="minorHAnsi"/>
          <w:sz w:val="21"/>
          <w:szCs w:val="21"/>
          <w:lang w:eastAsia="en-US"/>
        </w:rPr>
        <w:t xml:space="preserve">za pośrednictwem </w:t>
      </w:r>
      <w:r w:rsidR="00DF04FA" w:rsidRPr="00C63D4E">
        <w:rPr>
          <w:rFonts w:asciiTheme="minorHAnsi" w:eastAsia="Calibri" w:hAnsiTheme="minorHAnsi" w:cstheme="minorHAnsi"/>
          <w:sz w:val="21"/>
          <w:szCs w:val="21"/>
          <w:lang w:eastAsia="en-US"/>
        </w:rPr>
        <w:t>Platformy.</w:t>
      </w:r>
    </w:p>
    <w:p w14:paraId="6F61B7A2" w14:textId="77777777" w:rsidR="000A2963" w:rsidRPr="00C63D4E" w:rsidRDefault="000A2963" w:rsidP="00C63D4E">
      <w:pPr>
        <w:pStyle w:val="Tekstpodstawowy2"/>
        <w:numPr>
          <w:ilvl w:val="0"/>
          <w:numId w:val="19"/>
        </w:numPr>
        <w:tabs>
          <w:tab w:val="left" w:pos="426"/>
        </w:tabs>
        <w:suppressAutoHyphens w:val="0"/>
        <w:ind w:left="426" w:hanging="426"/>
        <w:rPr>
          <w:rFonts w:asciiTheme="minorHAnsi" w:hAnsiTheme="minorHAnsi" w:cstheme="minorHAnsi"/>
          <w:sz w:val="21"/>
          <w:szCs w:val="21"/>
        </w:rPr>
      </w:pPr>
      <w:r w:rsidRPr="00C63D4E">
        <w:rPr>
          <w:rFonts w:asciiTheme="minorHAnsi" w:eastAsia="Calibri" w:hAnsiTheme="minorHAnsi" w:cstheme="minorHAnsi"/>
          <w:b/>
          <w:sz w:val="21"/>
          <w:szCs w:val="21"/>
        </w:rPr>
        <w:t>Zamawiający nie podaje przed otwarciem informacji dotyczącej kwoty, jaką zamierza przeznaczyć na sfinansowanie zamówienia</w:t>
      </w:r>
      <w:r w:rsidR="00B11AF9" w:rsidRPr="00C63D4E">
        <w:rPr>
          <w:rFonts w:asciiTheme="minorHAnsi" w:eastAsia="Calibri" w:hAnsiTheme="minorHAnsi" w:cstheme="minorHAnsi"/>
          <w:bCs/>
          <w:sz w:val="21"/>
          <w:szCs w:val="21"/>
        </w:rPr>
        <w:t>.</w:t>
      </w:r>
    </w:p>
    <w:p w14:paraId="12CEAD14" w14:textId="77777777" w:rsidR="003B0EDB" w:rsidRPr="00C63D4E" w:rsidRDefault="00361CE6" w:rsidP="00C63D4E">
      <w:pPr>
        <w:pStyle w:val="Tekstpodstawowy2"/>
        <w:numPr>
          <w:ilvl w:val="0"/>
          <w:numId w:val="19"/>
        </w:numPr>
        <w:tabs>
          <w:tab w:val="left" w:pos="426"/>
        </w:tabs>
        <w:suppressAutoHyphens w:val="0"/>
        <w:ind w:left="426" w:hanging="426"/>
        <w:rPr>
          <w:rFonts w:asciiTheme="minorHAnsi" w:hAnsiTheme="minorHAnsi" w:cstheme="minorHAnsi"/>
          <w:sz w:val="21"/>
          <w:szCs w:val="21"/>
        </w:rPr>
      </w:pPr>
      <w:r w:rsidRPr="00C63D4E">
        <w:rPr>
          <w:rFonts w:asciiTheme="minorHAnsi" w:hAnsiTheme="minorHAnsi" w:cstheme="minorHAnsi"/>
          <w:sz w:val="21"/>
          <w:szCs w:val="21"/>
        </w:rPr>
        <w:t>W</w:t>
      </w:r>
      <w:r w:rsidR="003B0EDB" w:rsidRPr="00C63D4E">
        <w:rPr>
          <w:rFonts w:asciiTheme="minorHAnsi" w:hAnsiTheme="minorHAnsi" w:cstheme="minorHAnsi"/>
          <w:sz w:val="21"/>
          <w:szCs w:val="21"/>
        </w:rPr>
        <w:t xml:space="preserve"> przypadku awarii </w:t>
      </w:r>
      <w:r w:rsidRPr="00C63D4E">
        <w:rPr>
          <w:rFonts w:asciiTheme="minorHAnsi" w:hAnsiTheme="minorHAnsi" w:cstheme="minorHAnsi"/>
          <w:sz w:val="21"/>
          <w:szCs w:val="21"/>
        </w:rPr>
        <w:t>Platformy</w:t>
      </w:r>
      <w:r w:rsidR="003B0EDB" w:rsidRPr="00C63D4E">
        <w:rPr>
          <w:rFonts w:asciiTheme="minorHAnsi" w:hAnsiTheme="minorHAnsi" w:cstheme="minorHAnsi"/>
          <w:sz w:val="21"/>
          <w:szCs w:val="21"/>
        </w:rPr>
        <w:t xml:space="preserve">, która </w:t>
      </w:r>
      <w:r w:rsidR="000637B7" w:rsidRPr="00C63D4E">
        <w:rPr>
          <w:rFonts w:asciiTheme="minorHAnsi" w:hAnsiTheme="minorHAnsi" w:cstheme="minorHAnsi"/>
          <w:sz w:val="21"/>
          <w:szCs w:val="21"/>
        </w:rPr>
        <w:t>spowoduje</w:t>
      </w:r>
      <w:r w:rsidRPr="00C63D4E">
        <w:rPr>
          <w:rFonts w:asciiTheme="minorHAnsi" w:hAnsiTheme="minorHAnsi" w:cstheme="minorHAnsi"/>
          <w:sz w:val="21"/>
          <w:szCs w:val="21"/>
        </w:rPr>
        <w:t xml:space="preserve"> </w:t>
      </w:r>
      <w:r w:rsidR="003B0EDB" w:rsidRPr="00C63D4E">
        <w:rPr>
          <w:rFonts w:asciiTheme="minorHAnsi" w:hAnsiTheme="minorHAnsi" w:cstheme="minorHAnsi"/>
          <w:sz w:val="21"/>
          <w:szCs w:val="21"/>
        </w:rPr>
        <w:t>brak możliwości otwarcia ofert w terminie określonym przez zamawiającego, otwarcie ofert nast</w:t>
      </w:r>
      <w:r w:rsidRPr="00C63D4E">
        <w:rPr>
          <w:rFonts w:asciiTheme="minorHAnsi" w:hAnsiTheme="minorHAnsi" w:cstheme="minorHAnsi"/>
          <w:sz w:val="21"/>
          <w:szCs w:val="21"/>
        </w:rPr>
        <w:t>ąpi</w:t>
      </w:r>
      <w:r w:rsidR="003B0EDB" w:rsidRPr="00C63D4E">
        <w:rPr>
          <w:rFonts w:asciiTheme="minorHAnsi" w:hAnsiTheme="minorHAnsi" w:cstheme="minorHAnsi"/>
          <w:sz w:val="21"/>
          <w:szCs w:val="21"/>
        </w:rPr>
        <w:t xml:space="preserve"> niezwłocznie po usu</w:t>
      </w:r>
      <w:r w:rsidRPr="00C63D4E">
        <w:rPr>
          <w:rFonts w:asciiTheme="minorHAnsi" w:hAnsiTheme="minorHAnsi" w:cstheme="minorHAnsi"/>
          <w:sz w:val="21"/>
          <w:szCs w:val="21"/>
        </w:rPr>
        <w:t>nięciu awarii;</w:t>
      </w:r>
      <w:r w:rsidR="00B40EBA" w:rsidRPr="00C63D4E">
        <w:rPr>
          <w:rFonts w:asciiTheme="minorHAnsi" w:hAnsiTheme="minorHAnsi" w:cstheme="minorHAnsi"/>
          <w:sz w:val="21"/>
          <w:szCs w:val="21"/>
        </w:rPr>
        <w:t xml:space="preserve"> </w:t>
      </w:r>
      <w:r w:rsidR="003B0EDB" w:rsidRPr="00C63D4E">
        <w:rPr>
          <w:rFonts w:asciiTheme="minorHAnsi" w:hAnsiTheme="minorHAnsi" w:cstheme="minorHAnsi"/>
          <w:sz w:val="21"/>
          <w:szCs w:val="21"/>
          <w:u w:val="single"/>
        </w:rPr>
        <w:t xml:space="preserve">zamawiający </w:t>
      </w:r>
      <w:r w:rsidRPr="00C63D4E">
        <w:rPr>
          <w:rFonts w:asciiTheme="minorHAnsi" w:hAnsiTheme="minorHAnsi" w:cstheme="minorHAnsi"/>
          <w:sz w:val="21"/>
          <w:szCs w:val="21"/>
          <w:u w:val="single"/>
        </w:rPr>
        <w:t>po</w:t>
      </w:r>
      <w:r w:rsidR="003B0EDB" w:rsidRPr="00C63D4E">
        <w:rPr>
          <w:rFonts w:asciiTheme="minorHAnsi" w:hAnsiTheme="minorHAnsi" w:cstheme="minorHAnsi"/>
          <w:sz w:val="21"/>
          <w:szCs w:val="21"/>
          <w:u w:val="single"/>
        </w:rPr>
        <w:t xml:space="preserve">informuje o zmianie terminu otwarcia ofert na </w:t>
      </w:r>
      <w:r w:rsidR="0002769F" w:rsidRPr="00C63D4E">
        <w:rPr>
          <w:rFonts w:asciiTheme="minorHAnsi" w:hAnsiTheme="minorHAnsi" w:cstheme="minorHAnsi"/>
          <w:sz w:val="21"/>
          <w:szCs w:val="21"/>
          <w:u w:val="single"/>
        </w:rPr>
        <w:t xml:space="preserve">stronie </w:t>
      </w:r>
      <w:r w:rsidR="003B0EDB" w:rsidRPr="00C63D4E">
        <w:rPr>
          <w:rFonts w:asciiTheme="minorHAnsi" w:hAnsiTheme="minorHAnsi" w:cstheme="minorHAnsi"/>
          <w:sz w:val="21"/>
          <w:szCs w:val="21"/>
          <w:u w:val="single"/>
        </w:rPr>
        <w:t>in</w:t>
      </w:r>
      <w:r w:rsidR="0002769F" w:rsidRPr="00C63D4E">
        <w:rPr>
          <w:rFonts w:asciiTheme="minorHAnsi" w:hAnsiTheme="minorHAnsi" w:cstheme="minorHAnsi"/>
          <w:sz w:val="21"/>
          <w:szCs w:val="21"/>
          <w:u w:val="single"/>
        </w:rPr>
        <w:t>ternetowej</w:t>
      </w:r>
      <w:r w:rsidR="00815D53" w:rsidRPr="00C63D4E">
        <w:rPr>
          <w:rFonts w:asciiTheme="minorHAnsi" w:hAnsiTheme="minorHAnsi" w:cstheme="minorHAnsi"/>
          <w:sz w:val="21"/>
          <w:szCs w:val="21"/>
          <w:u w:val="single"/>
        </w:rPr>
        <w:t xml:space="preserve"> zamawiającego</w:t>
      </w:r>
      <w:r w:rsidR="0002769F" w:rsidRPr="00C63D4E">
        <w:rPr>
          <w:rFonts w:asciiTheme="minorHAnsi" w:hAnsiTheme="minorHAnsi" w:cstheme="minorHAnsi"/>
          <w:sz w:val="21"/>
          <w:szCs w:val="21"/>
          <w:u w:val="single"/>
        </w:rPr>
        <w:t xml:space="preserve">, </w:t>
      </w:r>
      <w:r w:rsidR="00815D53" w:rsidRPr="00C63D4E">
        <w:rPr>
          <w:rFonts w:asciiTheme="minorHAnsi" w:hAnsiTheme="minorHAnsi" w:cstheme="minorHAnsi"/>
          <w:sz w:val="21"/>
          <w:szCs w:val="21"/>
          <w:u w:val="single"/>
        </w:rPr>
        <w:t>pod adresem wskazanym</w:t>
      </w:r>
      <w:r w:rsidR="0002769F" w:rsidRPr="00C63D4E">
        <w:rPr>
          <w:rFonts w:asciiTheme="minorHAnsi" w:hAnsiTheme="minorHAnsi" w:cstheme="minorHAnsi"/>
          <w:sz w:val="21"/>
          <w:szCs w:val="21"/>
          <w:u w:val="single"/>
        </w:rPr>
        <w:t xml:space="preserve"> w pkt 7 Rozdziału 1 SWZ</w:t>
      </w:r>
      <w:r w:rsidR="009A4CB4" w:rsidRPr="00C63D4E">
        <w:rPr>
          <w:rFonts w:asciiTheme="minorHAnsi" w:hAnsiTheme="minorHAnsi" w:cstheme="minorHAnsi"/>
          <w:sz w:val="21"/>
          <w:szCs w:val="21"/>
        </w:rPr>
        <w:t>.</w:t>
      </w:r>
    </w:p>
    <w:p w14:paraId="1DD2890C" w14:textId="77777777" w:rsidR="00D5740E" w:rsidRPr="00C63D4E" w:rsidRDefault="00805080" w:rsidP="00C63D4E">
      <w:pPr>
        <w:pStyle w:val="Tekstpodstawowy2"/>
        <w:numPr>
          <w:ilvl w:val="0"/>
          <w:numId w:val="19"/>
        </w:numPr>
        <w:tabs>
          <w:tab w:val="left" w:pos="426"/>
        </w:tabs>
        <w:suppressAutoHyphens w:val="0"/>
        <w:ind w:left="426" w:hanging="426"/>
        <w:rPr>
          <w:rFonts w:asciiTheme="minorHAnsi" w:hAnsiTheme="minorHAnsi" w:cstheme="minorHAnsi"/>
          <w:sz w:val="21"/>
          <w:szCs w:val="21"/>
        </w:rPr>
      </w:pPr>
      <w:r w:rsidRPr="00C63D4E">
        <w:rPr>
          <w:rFonts w:asciiTheme="minorHAnsi" w:hAnsiTheme="minorHAnsi" w:cstheme="minorHAnsi"/>
          <w:sz w:val="21"/>
          <w:szCs w:val="21"/>
        </w:rPr>
        <w:t>N</w:t>
      </w:r>
      <w:r w:rsidR="003B0EDB" w:rsidRPr="00C63D4E">
        <w:rPr>
          <w:rFonts w:asciiTheme="minorHAnsi" w:hAnsiTheme="minorHAnsi" w:cstheme="minorHAnsi"/>
          <w:sz w:val="21"/>
          <w:szCs w:val="21"/>
        </w:rPr>
        <w:t>iezwłoczn</w:t>
      </w:r>
      <w:r w:rsidR="00361CE6" w:rsidRPr="00C63D4E">
        <w:rPr>
          <w:rFonts w:asciiTheme="minorHAnsi" w:hAnsiTheme="minorHAnsi" w:cstheme="minorHAnsi"/>
          <w:sz w:val="21"/>
          <w:szCs w:val="21"/>
        </w:rPr>
        <w:t xml:space="preserve">ie po otwarciu ofert, </w:t>
      </w:r>
      <w:r w:rsidRPr="00C63D4E">
        <w:rPr>
          <w:rFonts w:asciiTheme="minorHAnsi" w:hAnsiTheme="minorHAnsi" w:cstheme="minorHAnsi"/>
          <w:sz w:val="21"/>
          <w:szCs w:val="21"/>
        </w:rPr>
        <w:t xml:space="preserve">zamawiający </w:t>
      </w:r>
      <w:r w:rsidR="00361CE6" w:rsidRPr="00C63D4E">
        <w:rPr>
          <w:rFonts w:asciiTheme="minorHAnsi" w:hAnsiTheme="minorHAnsi" w:cstheme="minorHAnsi"/>
          <w:sz w:val="21"/>
          <w:szCs w:val="21"/>
        </w:rPr>
        <w:t>udostępni</w:t>
      </w:r>
      <w:r w:rsidRPr="00C63D4E">
        <w:rPr>
          <w:rFonts w:asciiTheme="minorHAnsi" w:hAnsiTheme="minorHAnsi" w:cstheme="minorHAnsi"/>
          <w:sz w:val="21"/>
          <w:szCs w:val="21"/>
        </w:rPr>
        <w:t xml:space="preserve"> </w:t>
      </w:r>
      <w:r w:rsidR="000D7722" w:rsidRPr="00C63D4E">
        <w:rPr>
          <w:rFonts w:asciiTheme="minorHAnsi" w:hAnsiTheme="minorHAnsi" w:cstheme="minorHAnsi"/>
          <w:sz w:val="21"/>
          <w:szCs w:val="21"/>
        </w:rPr>
        <w:t>na Platformie</w:t>
      </w:r>
      <w:r w:rsidRPr="00C63D4E">
        <w:rPr>
          <w:rFonts w:asciiTheme="minorHAnsi" w:hAnsiTheme="minorHAnsi" w:cstheme="minorHAnsi"/>
          <w:sz w:val="21"/>
          <w:szCs w:val="21"/>
        </w:rPr>
        <w:t xml:space="preserve"> (</w:t>
      </w:r>
      <w:r w:rsidR="000D7722" w:rsidRPr="00C63D4E">
        <w:rPr>
          <w:rFonts w:asciiTheme="minorHAnsi" w:hAnsiTheme="minorHAnsi" w:cstheme="minorHAnsi"/>
          <w:sz w:val="21"/>
          <w:szCs w:val="21"/>
        </w:rPr>
        <w:t>w sekcji ,,KOMUNIKATY”</w:t>
      </w:r>
      <w:r w:rsidRPr="00C63D4E">
        <w:rPr>
          <w:rFonts w:asciiTheme="minorHAnsi" w:hAnsiTheme="minorHAnsi" w:cstheme="minorHAnsi"/>
          <w:sz w:val="21"/>
          <w:szCs w:val="21"/>
        </w:rPr>
        <w:t xml:space="preserve">), </w:t>
      </w:r>
      <w:r w:rsidR="003B0EDB" w:rsidRPr="00C63D4E">
        <w:rPr>
          <w:rFonts w:asciiTheme="minorHAnsi" w:hAnsiTheme="minorHAnsi" w:cstheme="minorHAnsi"/>
          <w:sz w:val="21"/>
          <w:szCs w:val="21"/>
        </w:rPr>
        <w:t>informacje o:</w:t>
      </w:r>
    </w:p>
    <w:p w14:paraId="30E04E5A" w14:textId="77777777" w:rsidR="00D5740E" w:rsidRPr="00C63D4E" w:rsidRDefault="00D5740E" w:rsidP="00C63D4E">
      <w:pPr>
        <w:pStyle w:val="Tekstpodstawowy2"/>
        <w:numPr>
          <w:ilvl w:val="1"/>
          <w:numId w:val="20"/>
        </w:numPr>
        <w:tabs>
          <w:tab w:val="left" w:pos="851"/>
        </w:tabs>
        <w:suppressAutoHyphens w:val="0"/>
        <w:ind w:left="851" w:hanging="425"/>
        <w:rPr>
          <w:rFonts w:asciiTheme="minorHAnsi" w:hAnsiTheme="minorHAnsi" w:cstheme="minorHAnsi"/>
          <w:sz w:val="21"/>
          <w:szCs w:val="21"/>
        </w:rPr>
      </w:pPr>
      <w:r w:rsidRPr="00C63D4E">
        <w:rPr>
          <w:rFonts w:asciiTheme="minorHAnsi" w:hAnsiTheme="minorHAnsi" w:cstheme="minorHAnsi"/>
          <w:sz w:val="21"/>
          <w:szCs w:val="21"/>
        </w:rPr>
        <w:t>Nazwach albo imionach i nazwiskach oraz siedzibach lub miejscach prowadzonej działalności gospodarczej albo miejscach zamieszkania wykonawców, których oferty zostały otwarte;</w:t>
      </w:r>
    </w:p>
    <w:p w14:paraId="282AA6FE" w14:textId="77777777" w:rsidR="00D5740E" w:rsidRPr="00C63D4E" w:rsidRDefault="00D5740E" w:rsidP="00C63D4E">
      <w:pPr>
        <w:pStyle w:val="Tekstpodstawowy2"/>
        <w:numPr>
          <w:ilvl w:val="1"/>
          <w:numId w:val="20"/>
        </w:numPr>
        <w:tabs>
          <w:tab w:val="left" w:pos="851"/>
        </w:tabs>
        <w:suppressAutoHyphens w:val="0"/>
        <w:ind w:left="851" w:hanging="425"/>
        <w:rPr>
          <w:rFonts w:asciiTheme="minorHAnsi" w:hAnsiTheme="minorHAnsi" w:cstheme="minorHAnsi"/>
          <w:sz w:val="21"/>
          <w:szCs w:val="21"/>
        </w:rPr>
      </w:pPr>
      <w:r w:rsidRPr="00C63D4E">
        <w:rPr>
          <w:rFonts w:asciiTheme="minorHAnsi" w:hAnsiTheme="minorHAnsi" w:cstheme="minorHAnsi"/>
          <w:sz w:val="21"/>
          <w:szCs w:val="21"/>
        </w:rPr>
        <w:t>Cenach zawartych w ofertach.</w:t>
      </w:r>
    </w:p>
    <w:p w14:paraId="05F0B686" w14:textId="77777777" w:rsidR="00BC2F69" w:rsidRPr="00C63D4E" w:rsidRDefault="00BC2F69" w:rsidP="00C63D4E">
      <w:pPr>
        <w:pStyle w:val="Tekstpodstawowy2"/>
        <w:tabs>
          <w:tab w:val="left" w:pos="851"/>
        </w:tabs>
        <w:suppressAutoHyphens w:val="0"/>
        <w:rPr>
          <w:rFonts w:asciiTheme="minorHAnsi" w:hAnsiTheme="minorHAnsi" w:cstheme="minorHAnsi"/>
          <w:sz w:val="21"/>
          <w:szCs w:val="21"/>
        </w:rPr>
      </w:pPr>
    </w:p>
    <w:p w14:paraId="67938D87" w14:textId="77777777" w:rsidR="00ED6259" w:rsidRPr="00C63D4E" w:rsidRDefault="00ED6259"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12</w:t>
      </w:r>
    </w:p>
    <w:p w14:paraId="22A97346" w14:textId="77777777" w:rsidR="00ED6259" w:rsidRPr="00C63D4E" w:rsidRDefault="00ED6259"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Wymagania dotyczące wadium</w:t>
      </w:r>
    </w:p>
    <w:p w14:paraId="68A44547" w14:textId="77777777" w:rsidR="00D22EC8" w:rsidRPr="00D22EC8" w:rsidRDefault="00D22EC8" w:rsidP="00D22EC8">
      <w:pPr>
        <w:pStyle w:val="NormalnyWeb"/>
        <w:suppressAutoHyphens w:val="0"/>
        <w:spacing w:before="0" w:after="0"/>
        <w:jc w:val="both"/>
        <w:rPr>
          <w:rFonts w:asciiTheme="minorHAnsi" w:hAnsiTheme="minorHAnsi" w:cstheme="minorHAnsi"/>
          <w:b/>
          <w:bCs/>
          <w:iCs/>
          <w:color w:val="FF0000"/>
          <w:sz w:val="21"/>
          <w:szCs w:val="21"/>
        </w:rPr>
      </w:pPr>
    </w:p>
    <w:p w14:paraId="7F5AA631" w14:textId="517E7D1A" w:rsidR="00B11AF9" w:rsidRDefault="00D22EC8" w:rsidP="00C63D4E">
      <w:pPr>
        <w:pStyle w:val="NormalnyWeb"/>
        <w:suppressAutoHyphens w:val="0"/>
        <w:spacing w:before="0" w:after="0"/>
        <w:jc w:val="both"/>
        <w:rPr>
          <w:rFonts w:asciiTheme="minorHAnsi" w:hAnsiTheme="minorHAnsi" w:cstheme="minorHAnsi"/>
          <w:sz w:val="21"/>
          <w:szCs w:val="21"/>
        </w:rPr>
      </w:pPr>
      <w:r w:rsidRPr="00202D31">
        <w:rPr>
          <w:rFonts w:ascii="Calibri" w:hAnsi="Calibri" w:cs="Calibri"/>
          <w:iCs/>
          <w:sz w:val="21"/>
          <w:szCs w:val="21"/>
        </w:rPr>
        <w:t>Zamawiający nie żąda od wykonawców wniesienia wadium.</w:t>
      </w:r>
    </w:p>
    <w:p w14:paraId="017DF663" w14:textId="77777777" w:rsidR="00D22EC8" w:rsidRPr="00C63D4E" w:rsidRDefault="00D22EC8" w:rsidP="00C63D4E">
      <w:pPr>
        <w:pStyle w:val="NormalnyWeb"/>
        <w:suppressAutoHyphens w:val="0"/>
        <w:spacing w:before="0" w:after="0"/>
        <w:jc w:val="both"/>
        <w:rPr>
          <w:rFonts w:asciiTheme="minorHAnsi" w:hAnsiTheme="minorHAnsi" w:cstheme="minorHAnsi"/>
          <w:sz w:val="21"/>
          <w:szCs w:val="21"/>
        </w:rPr>
      </w:pPr>
    </w:p>
    <w:p w14:paraId="53A69F55" w14:textId="77777777" w:rsidR="00223DC2" w:rsidRPr="00C63D4E" w:rsidRDefault="0055343F"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1</w:t>
      </w:r>
      <w:r w:rsidR="00ED6259" w:rsidRPr="00C63D4E">
        <w:rPr>
          <w:rFonts w:asciiTheme="minorHAnsi" w:hAnsiTheme="minorHAnsi" w:cstheme="minorHAnsi"/>
          <w:spacing w:val="42"/>
          <w:sz w:val="21"/>
          <w:szCs w:val="21"/>
        </w:rPr>
        <w:t>3</w:t>
      </w:r>
    </w:p>
    <w:p w14:paraId="3A3B71B2" w14:textId="77777777" w:rsidR="00223DC2" w:rsidRPr="00C63D4E" w:rsidRDefault="00E0617B"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Sposób obliczenia ceny</w:t>
      </w:r>
    </w:p>
    <w:p w14:paraId="15859022" w14:textId="77777777" w:rsidR="009059BC" w:rsidRPr="00C63D4E" w:rsidRDefault="009059BC" w:rsidP="00C63D4E">
      <w:pPr>
        <w:pStyle w:val="Akapitzlist"/>
        <w:ind w:left="0"/>
        <w:jc w:val="both"/>
        <w:rPr>
          <w:rFonts w:asciiTheme="minorHAnsi" w:hAnsiTheme="minorHAnsi" w:cstheme="minorHAnsi"/>
          <w:sz w:val="21"/>
          <w:szCs w:val="21"/>
          <w:lang w:val="pl-PL"/>
        </w:rPr>
      </w:pPr>
    </w:p>
    <w:p w14:paraId="723627A6" w14:textId="2D797F62" w:rsidR="00D22EC8" w:rsidRPr="00144CF2" w:rsidRDefault="00D22EC8" w:rsidP="00D22EC8">
      <w:pPr>
        <w:pStyle w:val="Akapitzlist"/>
        <w:numPr>
          <w:ilvl w:val="0"/>
          <w:numId w:val="47"/>
        </w:numPr>
        <w:tabs>
          <w:tab w:val="left" w:pos="426"/>
        </w:tabs>
        <w:ind w:left="426" w:hanging="426"/>
        <w:contextualSpacing/>
        <w:jc w:val="both"/>
        <w:rPr>
          <w:rFonts w:ascii="Calibri" w:hAnsi="Calibri" w:cs="Calibri"/>
          <w:sz w:val="21"/>
          <w:szCs w:val="21"/>
        </w:rPr>
      </w:pPr>
      <w:r w:rsidRPr="00144CF2">
        <w:rPr>
          <w:rFonts w:ascii="Calibri" w:hAnsi="Calibri" w:cs="Calibri"/>
          <w:sz w:val="21"/>
          <w:szCs w:val="21"/>
        </w:rPr>
        <w:t>Wykonawca zobowiązany jest podać w formularzu oferty</w:t>
      </w:r>
      <w:r w:rsidRPr="00144CF2">
        <w:rPr>
          <w:rFonts w:ascii="Calibri" w:hAnsi="Calibri" w:cs="Calibri"/>
          <w:spacing w:val="1"/>
          <w:sz w:val="21"/>
          <w:szCs w:val="21"/>
        </w:rPr>
        <w:t xml:space="preserve"> cenę</w:t>
      </w:r>
      <w:r w:rsidRPr="00144CF2">
        <w:rPr>
          <w:rFonts w:ascii="Calibri" w:hAnsi="Calibri" w:cs="Calibri"/>
          <w:sz w:val="21"/>
          <w:szCs w:val="21"/>
        </w:rPr>
        <w:t xml:space="preserve"> (wyrażoną w wartości </w:t>
      </w:r>
      <w:r w:rsidRPr="00144CF2">
        <w:rPr>
          <w:rFonts w:ascii="Calibri" w:hAnsi="Calibri" w:cs="Calibri"/>
          <w:spacing w:val="1"/>
          <w:sz w:val="21"/>
          <w:szCs w:val="21"/>
        </w:rPr>
        <w:t>b</w:t>
      </w:r>
      <w:r w:rsidRPr="00144CF2">
        <w:rPr>
          <w:rFonts w:ascii="Calibri" w:hAnsi="Calibri" w:cs="Calibri"/>
          <w:sz w:val="21"/>
          <w:szCs w:val="21"/>
        </w:rPr>
        <w:t>r</w:t>
      </w:r>
      <w:r w:rsidRPr="00144CF2">
        <w:rPr>
          <w:rFonts w:ascii="Calibri" w:hAnsi="Calibri" w:cs="Calibri"/>
          <w:spacing w:val="1"/>
          <w:sz w:val="21"/>
          <w:szCs w:val="21"/>
        </w:rPr>
        <w:t>u</w:t>
      </w:r>
      <w:r w:rsidRPr="00144CF2">
        <w:rPr>
          <w:rFonts w:ascii="Calibri" w:hAnsi="Calibri" w:cs="Calibri"/>
          <w:spacing w:val="-1"/>
          <w:sz w:val="21"/>
          <w:szCs w:val="21"/>
        </w:rPr>
        <w:t>t</w:t>
      </w:r>
      <w:r w:rsidRPr="00144CF2">
        <w:rPr>
          <w:rFonts w:ascii="Calibri" w:hAnsi="Calibri" w:cs="Calibri"/>
          <w:spacing w:val="1"/>
          <w:sz w:val="21"/>
          <w:szCs w:val="21"/>
        </w:rPr>
        <w:t>t</w:t>
      </w:r>
      <w:r w:rsidRPr="00144CF2">
        <w:rPr>
          <w:rFonts w:ascii="Calibri" w:hAnsi="Calibri" w:cs="Calibri"/>
          <w:sz w:val="21"/>
          <w:szCs w:val="21"/>
        </w:rPr>
        <w:t xml:space="preserve">o) </w:t>
      </w:r>
      <w:r w:rsidRPr="00144CF2">
        <w:rPr>
          <w:rFonts w:ascii="Calibri" w:hAnsi="Calibri" w:cs="Calibri"/>
          <w:spacing w:val="1"/>
          <w:sz w:val="21"/>
          <w:szCs w:val="21"/>
        </w:rPr>
        <w:t>z</w:t>
      </w:r>
      <w:r w:rsidRPr="00144CF2">
        <w:rPr>
          <w:rFonts w:ascii="Calibri" w:hAnsi="Calibri" w:cs="Calibri"/>
          <w:sz w:val="21"/>
          <w:szCs w:val="21"/>
        </w:rPr>
        <w:t xml:space="preserve">a </w:t>
      </w:r>
      <w:r w:rsidRPr="00144CF2">
        <w:rPr>
          <w:rFonts w:ascii="Calibri" w:hAnsi="Calibri" w:cs="Calibri"/>
          <w:spacing w:val="-1"/>
          <w:sz w:val="21"/>
          <w:szCs w:val="21"/>
        </w:rPr>
        <w:t>w</w:t>
      </w:r>
      <w:r w:rsidRPr="00144CF2">
        <w:rPr>
          <w:rFonts w:ascii="Calibri" w:hAnsi="Calibri" w:cs="Calibri"/>
          <w:sz w:val="21"/>
          <w:szCs w:val="21"/>
        </w:rPr>
        <w:t>y</w:t>
      </w:r>
      <w:r w:rsidRPr="00144CF2">
        <w:rPr>
          <w:rFonts w:ascii="Calibri" w:hAnsi="Calibri" w:cs="Calibri"/>
          <w:spacing w:val="-2"/>
          <w:sz w:val="21"/>
          <w:szCs w:val="21"/>
        </w:rPr>
        <w:t>k</w:t>
      </w:r>
      <w:r w:rsidRPr="00144CF2">
        <w:rPr>
          <w:rFonts w:ascii="Calibri" w:hAnsi="Calibri" w:cs="Calibri"/>
          <w:sz w:val="21"/>
          <w:szCs w:val="21"/>
        </w:rPr>
        <w:t>o</w:t>
      </w:r>
      <w:r w:rsidRPr="00144CF2">
        <w:rPr>
          <w:rFonts w:ascii="Calibri" w:hAnsi="Calibri" w:cs="Calibri"/>
          <w:spacing w:val="1"/>
          <w:sz w:val="21"/>
          <w:szCs w:val="21"/>
        </w:rPr>
        <w:t>n</w:t>
      </w:r>
      <w:r w:rsidRPr="00144CF2">
        <w:rPr>
          <w:rFonts w:ascii="Calibri" w:hAnsi="Calibri" w:cs="Calibri"/>
          <w:sz w:val="21"/>
          <w:szCs w:val="21"/>
        </w:rPr>
        <w:t>a</w:t>
      </w:r>
      <w:r w:rsidRPr="00144CF2">
        <w:rPr>
          <w:rFonts w:ascii="Calibri" w:hAnsi="Calibri" w:cs="Calibri"/>
          <w:spacing w:val="1"/>
          <w:sz w:val="21"/>
          <w:szCs w:val="21"/>
        </w:rPr>
        <w:t>n</w:t>
      </w:r>
      <w:r w:rsidRPr="00144CF2">
        <w:rPr>
          <w:rFonts w:ascii="Calibri" w:hAnsi="Calibri" w:cs="Calibri"/>
          <w:sz w:val="21"/>
          <w:szCs w:val="21"/>
        </w:rPr>
        <w:t xml:space="preserve">ie </w:t>
      </w:r>
      <w:r w:rsidRPr="00144CF2">
        <w:rPr>
          <w:rFonts w:ascii="Calibri" w:hAnsi="Calibri" w:cs="Calibri"/>
          <w:spacing w:val="1"/>
          <w:sz w:val="21"/>
          <w:szCs w:val="21"/>
        </w:rPr>
        <w:t>p</w:t>
      </w:r>
      <w:r w:rsidRPr="00144CF2">
        <w:rPr>
          <w:rFonts w:ascii="Calibri" w:hAnsi="Calibri" w:cs="Calibri"/>
          <w:sz w:val="21"/>
          <w:szCs w:val="21"/>
        </w:rPr>
        <w:t>r</w:t>
      </w:r>
      <w:r w:rsidRPr="00144CF2">
        <w:rPr>
          <w:rFonts w:ascii="Calibri" w:hAnsi="Calibri" w:cs="Calibri"/>
          <w:spacing w:val="1"/>
          <w:sz w:val="21"/>
          <w:szCs w:val="21"/>
        </w:rPr>
        <w:t>z</w:t>
      </w:r>
      <w:r w:rsidRPr="00144CF2">
        <w:rPr>
          <w:rFonts w:ascii="Calibri" w:hAnsi="Calibri" w:cs="Calibri"/>
          <w:spacing w:val="-2"/>
          <w:sz w:val="21"/>
          <w:szCs w:val="21"/>
        </w:rPr>
        <w:t>e</w:t>
      </w:r>
      <w:r w:rsidRPr="00144CF2">
        <w:rPr>
          <w:rFonts w:ascii="Calibri" w:hAnsi="Calibri" w:cs="Calibri"/>
          <w:spacing w:val="1"/>
          <w:sz w:val="21"/>
          <w:szCs w:val="21"/>
        </w:rPr>
        <w:t>d</w:t>
      </w:r>
      <w:r w:rsidRPr="00144CF2">
        <w:rPr>
          <w:rFonts w:ascii="Calibri" w:hAnsi="Calibri" w:cs="Calibri"/>
          <w:sz w:val="21"/>
          <w:szCs w:val="21"/>
        </w:rPr>
        <w:t>mi</w:t>
      </w:r>
      <w:r w:rsidRPr="00144CF2">
        <w:rPr>
          <w:rFonts w:ascii="Calibri" w:hAnsi="Calibri" w:cs="Calibri"/>
          <w:spacing w:val="-1"/>
          <w:sz w:val="21"/>
          <w:szCs w:val="21"/>
        </w:rPr>
        <w:t>o</w:t>
      </w:r>
      <w:r w:rsidRPr="00144CF2">
        <w:rPr>
          <w:rFonts w:ascii="Calibri" w:hAnsi="Calibri" w:cs="Calibri"/>
          <w:spacing w:val="1"/>
          <w:sz w:val="21"/>
          <w:szCs w:val="21"/>
        </w:rPr>
        <w:t>t</w:t>
      </w:r>
      <w:r w:rsidRPr="00144CF2">
        <w:rPr>
          <w:rFonts w:ascii="Calibri" w:hAnsi="Calibri" w:cs="Calibri"/>
          <w:sz w:val="21"/>
          <w:szCs w:val="21"/>
        </w:rPr>
        <w:t xml:space="preserve">u </w:t>
      </w:r>
      <w:r w:rsidRPr="00144CF2">
        <w:rPr>
          <w:rFonts w:ascii="Calibri" w:hAnsi="Calibri" w:cs="Calibri"/>
          <w:spacing w:val="1"/>
          <w:sz w:val="21"/>
          <w:szCs w:val="21"/>
        </w:rPr>
        <w:t>z</w:t>
      </w:r>
      <w:r w:rsidRPr="00144CF2">
        <w:rPr>
          <w:rFonts w:ascii="Calibri" w:hAnsi="Calibri" w:cs="Calibri"/>
          <w:sz w:val="21"/>
          <w:szCs w:val="21"/>
        </w:rPr>
        <w:t>am</w:t>
      </w:r>
      <w:r w:rsidRPr="00144CF2">
        <w:rPr>
          <w:rFonts w:ascii="Calibri" w:hAnsi="Calibri" w:cs="Calibri"/>
          <w:spacing w:val="1"/>
          <w:sz w:val="21"/>
          <w:szCs w:val="21"/>
        </w:rPr>
        <w:t>ó</w:t>
      </w:r>
      <w:r w:rsidRPr="00144CF2">
        <w:rPr>
          <w:rFonts w:ascii="Calibri" w:hAnsi="Calibri" w:cs="Calibri"/>
          <w:spacing w:val="-1"/>
          <w:sz w:val="21"/>
          <w:szCs w:val="21"/>
        </w:rPr>
        <w:t>w</w:t>
      </w:r>
      <w:r w:rsidRPr="00144CF2">
        <w:rPr>
          <w:rFonts w:ascii="Calibri" w:hAnsi="Calibri" w:cs="Calibri"/>
          <w:sz w:val="21"/>
          <w:szCs w:val="21"/>
        </w:rPr>
        <w:t>ie</w:t>
      </w:r>
      <w:r w:rsidRPr="00144CF2">
        <w:rPr>
          <w:rFonts w:ascii="Calibri" w:hAnsi="Calibri" w:cs="Calibri"/>
          <w:spacing w:val="1"/>
          <w:sz w:val="21"/>
          <w:szCs w:val="21"/>
        </w:rPr>
        <w:t>n</w:t>
      </w:r>
      <w:r w:rsidRPr="00144CF2">
        <w:rPr>
          <w:rFonts w:ascii="Calibri" w:hAnsi="Calibri" w:cs="Calibri"/>
          <w:sz w:val="21"/>
          <w:szCs w:val="21"/>
        </w:rPr>
        <w:t>i</w:t>
      </w:r>
      <w:r w:rsidRPr="00144CF2">
        <w:rPr>
          <w:rFonts w:ascii="Calibri" w:hAnsi="Calibri" w:cs="Calibri"/>
          <w:spacing w:val="1"/>
          <w:sz w:val="21"/>
          <w:szCs w:val="21"/>
        </w:rPr>
        <w:t>a</w:t>
      </w:r>
      <w:r w:rsidRPr="00144CF2">
        <w:rPr>
          <w:rFonts w:ascii="Calibri" w:hAnsi="Calibri" w:cs="Calibri"/>
          <w:sz w:val="21"/>
          <w:szCs w:val="21"/>
        </w:rPr>
        <w:t xml:space="preserve">, wartość </w:t>
      </w:r>
      <w:r w:rsidRPr="00144CF2">
        <w:rPr>
          <w:rFonts w:ascii="Calibri" w:hAnsi="Calibri" w:cs="Calibri"/>
          <w:spacing w:val="1"/>
          <w:sz w:val="21"/>
          <w:szCs w:val="21"/>
        </w:rPr>
        <w:t>n</w:t>
      </w:r>
      <w:r w:rsidRPr="00144CF2">
        <w:rPr>
          <w:rFonts w:ascii="Calibri" w:hAnsi="Calibri" w:cs="Calibri"/>
          <w:sz w:val="21"/>
          <w:szCs w:val="21"/>
        </w:rPr>
        <w:t>e</w:t>
      </w:r>
      <w:r w:rsidRPr="00144CF2">
        <w:rPr>
          <w:rFonts w:ascii="Calibri" w:hAnsi="Calibri" w:cs="Calibri"/>
          <w:spacing w:val="-1"/>
          <w:sz w:val="21"/>
          <w:szCs w:val="21"/>
        </w:rPr>
        <w:t>t</w:t>
      </w:r>
      <w:r w:rsidRPr="00144CF2">
        <w:rPr>
          <w:rFonts w:ascii="Calibri" w:hAnsi="Calibri" w:cs="Calibri"/>
          <w:spacing w:val="1"/>
          <w:sz w:val="21"/>
          <w:szCs w:val="21"/>
        </w:rPr>
        <w:t xml:space="preserve">to oraz stawkę(i) i </w:t>
      </w:r>
      <w:r w:rsidRPr="00144CF2">
        <w:rPr>
          <w:rFonts w:ascii="Calibri" w:hAnsi="Calibri" w:cs="Calibri"/>
          <w:spacing w:val="-1"/>
          <w:sz w:val="21"/>
          <w:szCs w:val="21"/>
        </w:rPr>
        <w:t>w</w:t>
      </w:r>
      <w:r w:rsidRPr="00144CF2">
        <w:rPr>
          <w:rFonts w:ascii="Calibri" w:hAnsi="Calibri" w:cs="Calibri"/>
          <w:sz w:val="21"/>
          <w:szCs w:val="21"/>
        </w:rPr>
        <w:t>a</w:t>
      </w:r>
      <w:r w:rsidRPr="00144CF2">
        <w:rPr>
          <w:rFonts w:ascii="Calibri" w:hAnsi="Calibri" w:cs="Calibri"/>
          <w:spacing w:val="-2"/>
          <w:sz w:val="21"/>
          <w:szCs w:val="21"/>
        </w:rPr>
        <w:t>r</w:t>
      </w:r>
      <w:r w:rsidRPr="00144CF2">
        <w:rPr>
          <w:rFonts w:ascii="Calibri" w:hAnsi="Calibri" w:cs="Calibri"/>
          <w:spacing w:val="1"/>
          <w:sz w:val="21"/>
          <w:szCs w:val="21"/>
        </w:rPr>
        <w:t>t</w:t>
      </w:r>
      <w:r w:rsidRPr="00144CF2">
        <w:rPr>
          <w:rFonts w:ascii="Calibri" w:hAnsi="Calibri" w:cs="Calibri"/>
          <w:sz w:val="21"/>
          <w:szCs w:val="21"/>
        </w:rPr>
        <w:t xml:space="preserve">ość </w:t>
      </w:r>
      <w:r w:rsidRPr="00144CF2">
        <w:rPr>
          <w:rFonts w:ascii="Calibri" w:hAnsi="Calibri" w:cs="Calibri"/>
          <w:spacing w:val="-1"/>
          <w:sz w:val="21"/>
          <w:szCs w:val="21"/>
        </w:rPr>
        <w:t>p</w:t>
      </w:r>
      <w:r w:rsidRPr="00144CF2">
        <w:rPr>
          <w:rFonts w:ascii="Calibri" w:hAnsi="Calibri" w:cs="Calibri"/>
          <w:sz w:val="21"/>
          <w:szCs w:val="21"/>
        </w:rPr>
        <w:t>o</w:t>
      </w:r>
      <w:r w:rsidRPr="00144CF2">
        <w:rPr>
          <w:rFonts w:ascii="Calibri" w:hAnsi="Calibri" w:cs="Calibri"/>
          <w:spacing w:val="1"/>
          <w:sz w:val="21"/>
          <w:szCs w:val="21"/>
        </w:rPr>
        <w:t>d</w:t>
      </w:r>
      <w:r w:rsidRPr="00144CF2">
        <w:rPr>
          <w:rFonts w:ascii="Calibri" w:hAnsi="Calibri" w:cs="Calibri"/>
          <w:sz w:val="21"/>
          <w:szCs w:val="21"/>
        </w:rPr>
        <w:t>a</w:t>
      </w:r>
      <w:r w:rsidRPr="00144CF2">
        <w:rPr>
          <w:rFonts w:ascii="Calibri" w:hAnsi="Calibri" w:cs="Calibri"/>
          <w:spacing w:val="1"/>
          <w:sz w:val="21"/>
          <w:szCs w:val="21"/>
        </w:rPr>
        <w:t>t</w:t>
      </w:r>
      <w:r w:rsidRPr="00144CF2">
        <w:rPr>
          <w:rFonts w:ascii="Calibri" w:hAnsi="Calibri" w:cs="Calibri"/>
          <w:spacing w:val="-1"/>
          <w:sz w:val="21"/>
          <w:szCs w:val="21"/>
        </w:rPr>
        <w:t>k</w:t>
      </w:r>
      <w:r w:rsidRPr="00144CF2">
        <w:rPr>
          <w:rFonts w:ascii="Calibri" w:hAnsi="Calibri" w:cs="Calibri"/>
          <w:sz w:val="21"/>
          <w:szCs w:val="21"/>
        </w:rPr>
        <w:t xml:space="preserve">u VAT, obliczone przez wykonawcę zgodnie z pkt 2; </w:t>
      </w:r>
      <w:r w:rsidRPr="00144CF2">
        <w:rPr>
          <w:rFonts w:ascii="Calibri" w:hAnsi="Calibri" w:cs="Calibri"/>
          <w:spacing w:val="1"/>
          <w:sz w:val="21"/>
          <w:szCs w:val="21"/>
        </w:rPr>
        <w:t xml:space="preserve">obowiązującą </w:t>
      </w:r>
      <w:r w:rsidRPr="00144CF2">
        <w:rPr>
          <w:rFonts w:ascii="Calibri" w:hAnsi="Calibri" w:cs="Calibri"/>
          <w:sz w:val="21"/>
          <w:szCs w:val="21"/>
        </w:rPr>
        <w:t>s</w:t>
      </w:r>
      <w:r w:rsidRPr="00144CF2">
        <w:rPr>
          <w:rFonts w:ascii="Calibri" w:hAnsi="Calibri" w:cs="Calibri"/>
          <w:spacing w:val="1"/>
          <w:sz w:val="21"/>
          <w:szCs w:val="21"/>
        </w:rPr>
        <w:t>t</w:t>
      </w:r>
      <w:r w:rsidRPr="00144CF2">
        <w:rPr>
          <w:rFonts w:ascii="Calibri" w:hAnsi="Calibri" w:cs="Calibri"/>
          <w:sz w:val="21"/>
          <w:szCs w:val="21"/>
        </w:rPr>
        <w:t>a</w:t>
      </w:r>
      <w:r w:rsidRPr="00144CF2">
        <w:rPr>
          <w:rFonts w:ascii="Calibri" w:hAnsi="Calibri" w:cs="Calibri"/>
          <w:spacing w:val="-1"/>
          <w:sz w:val="21"/>
          <w:szCs w:val="21"/>
        </w:rPr>
        <w:t>wk</w:t>
      </w:r>
      <w:r w:rsidRPr="00144CF2">
        <w:rPr>
          <w:rFonts w:ascii="Calibri" w:hAnsi="Calibri" w:cs="Calibri"/>
          <w:sz w:val="21"/>
          <w:szCs w:val="21"/>
        </w:rPr>
        <w:t xml:space="preserve">ę(I) </w:t>
      </w:r>
      <w:r w:rsidRPr="00144CF2">
        <w:rPr>
          <w:rFonts w:ascii="Calibri" w:hAnsi="Calibri" w:cs="Calibri"/>
          <w:spacing w:val="1"/>
          <w:sz w:val="21"/>
          <w:szCs w:val="21"/>
        </w:rPr>
        <w:t>p</w:t>
      </w:r>
      <w:r w:rsidRPr="00144CF2">
        <w:rPr>
          <w:rFonts w:ascii="Calibri" w:hAnsi="Calibri" w:cs="Calibri"/>
          <w:spacing w:val="-2"/>
          <w:sz w:val="21"/>
          <w:szCs w:val="21"/>
        </w:rPr>
        <w:t>o</w:t>
      </w:r>
      <w:r w:rsidRPr="00144CF2">
        <w:rPr>
          <w:rFonts w:ascii="Calibri" w:hAnsi="Calibri" w:cs="Calibri"/>
          <w:spacing w:val="1"/>
          <w:sz w:val="21"/>
          <w:szCs w:val="21"/>
        </w:rPr>
        <w:t>d</w:t>
      </w:r>
      <w:r w:rsidRPr="00144CF2">
        <w:rPr>
          <w:rFonts w:ascii="Calibri" w:hAnsi="Calibri" w:cs="Calibri"/>
          <w:sz w:val="21"/>
          <w:szCs w:val="21"/>
        </w:rPr>
        <w:t>a</w:t>
      </w:r>
      <w:r w:rsidRPr="00144CF2">
        <w:rPr>
          <w:rFonts w:ascii="Calibri" w:hAnsi="Calibri" w:cs="Calibri"/>
          <w:spacing w:val="1"/>
          <w:sz w:val="21"/>
          <w:szCs w:val="21"/>
        </w:rPr>
        <w:t>t</w:t>
      </w:r>
      <w:r w:rsidRPr="00144CF2">
        <w:rPr>
          <w:rFonts w:ascii="Calibri" w:hAnsi="Calibri" w:cs="Calibri"/>
          <w:spacing w:val="-4"/>
          <w:sz w:val="21"/>
          <w:szCs w:val="21"/>
        </w:rPr>
        <w:t>k</w:t>
      </w:r>
      <w:r w:rsidRPr="00144CF2">
        <w:rPr>
          <w:rFonts w:ascii="Calibri" w:hAnsi="Calibri" w:cs="Calibri"/>
          <w:sz w:val="21"/>
          <w:szCs w:val="21"/>
        </w:rPr>
        <w:t xml:space="preserve">u VAT wykonawca określi </w:t>
      </w:r>
      <w:r w:rsidRPr="00144CF2">
        <w:rPr>
          <w:rFonts w:ascii="Calibri" w:hAnsi="Calibri" w:cs="Calibri"/>
          <w:spacing w:val="1"/>
          <w:sz w:val="21"/>
          <w:szCs w:val="21"/>
        </w:rPr>
        <w:t>z</w:t>
      </w:r>
      <w:r w:rsidRPr="00144CF2">
        <w:rPr>
          <w:rFonts w:ascii="Calibri" w:hAnsi="Calibri" w:cs="Calibri"/>
          <w:spacing w:val="-3"/>
          <w:sz w:val="21"/>
          <w:szCs w:val="21"/>
        </w:rPr>
        <w:t>g</w:t>
      </w:r>
      <w:r w:rsidRPr="00144CF2">
        <w:rPr>
          <w:rFonts w:ascii="Calibri" w:hAnsi="Calibri" w:cs="Calibri"/>
          <w:sz w:val="21"/>
          <w:szCs w:val="21"/>
        </w:rPr>
        <w:t>o</w:t>
      </w:r>
      <w:r w:rsidRPr="00144CF2">
        <w:rPr>
          <w:rFonts w:ascii="Calibri" w:hAnsi="Calibri" w:cs="Calibri"/>
          <w:spacing w:val="-1"/>
          <w:sz w:val="21"/>
          <w:szCs w:val="21"/>
        </w:rPr>
        <w:t>d</w:t>
      </w:r>
      <w:r w:rsidRPr="00144CF2">
        <w:rPr>
          <w:rFonts w:ascii="Calibri" w:hAnsi="Calibri" w:cs="Calibri"/>
          <w:spacing w:val="1"/>
          <w:sz w:val="21"/>
          <w:szCs w:val="21"/>
        </w:rPr>
        <w:t>n</w:t>
      </w:r>
      <w:r w:rsidRPr="00144CF2">
        <w:rPr>
          <w:rFonts w:ascii="Calibri" w:hAnsi="Calibri" w:cs="Calibri"/>
          <w:sz w:val="21"/>
          <w:szCs w:val="21"/>
        </w:rPr>
        <w:t xml:space="preserve">ie z </w:t>
      </w:r>
      <w:r w:rsidRPr="00144CF2">
        <w:rPr>
          <w:rFonts w:ascii="Calibri" w:hAnsi="Calibri" w:cs="Calibri"/>
          <w:spacing w:val="1"/>
          <w:sz w:val="21"/>
          <w:szCs w:val="21"/>
        </w:rPr>
        <w:t>u</w:t>
      </w:r>
      <w:r w:rsidRPr="00144CF2">
        <w:rPr>
          <w:rFonts w:ascii="Calibri" w:hAnsi="Calibri" w:cs="Calibri"/>
          <w:spacing w:val="-3"/>
          <w:sz w:val="21"/>
          <w:szCs w:val="21"/>
        </w:rPr>
        <w:t>s</w:t>
      </w:r>
      <w:r w:rsidRPr="00144CF2">
        <w:rPr>
          <w:rFonts w:ascii="Calibri" w:hAnsi="Calibri" w:cs="Calibri"/>
          <w:spacing w:val="1"/>
          <w:sz w:val="21"/>
          <w:szCs w:val="21"/>
        </w:rPr>
        <w:t>t</w:t>
      </w:r>
      <w:r w:rsidRPr="00144CF2">
        <w:rPr>
          <w:rFonts w:ascii="Calibri" w:hAnsi="Calibri" w:cs="Calibri"/>
          <w:spacing w:val="-2"/>
          <w:sz w:val="21"/>
          <w:szCs w:val="21"/>
        </w:rPr>
        <w:t>a</w:t>
      </w:r>
      <w:r w:rsidRPr="00144CF2">
        <w:rPr>
          <w:rFonts w:ascii="Calibri" w:hAnsi="Calibri" w:cs="Calibri"/>
          <w:spacing w:val="-1"/>
          <w:sz w:val="21"/>
          <w:szCs w:val="21"/>
        </w:rPr>
        <w:t>w</w:t>
      </w:r>
      <w:r w:rsidRPr="00144CF2">
        <w:rPr>
          <w:rFonts w:ascii="Calibri" w:hAnsi="Calibri" w:cs="Calibri"/>
          <w:sz w:val="21"/>
          <w:szCs w:val="21"/>
        </w:rPr>
        <w:t xml:space="preserve">ą z </w:t>
      </w:r>
      <w:r w:rsidRPr="00144CF2">
        <w:rPr>
          <w:rFonts w:ascii="Calibri" w:hAnsi="Calibri" w:cs="Calibri"/>
          <w:spacing w:val="1"/>
          <w:sz w:val="21"/>
          <w:szCs w:val="21"/>
        </w:rPr>
        <w:t>d</w:t>
      </w:r>
      <w:r w:rsidRPr="00144CF2">
        <w:rPr>
          <w:rFonts w:ascii="Calibri" w:hAnsi="Calibri" w:cs="Calibri"/>
          <w:spacing w:val="-1"/>
          <w:sz w:val="21"/>
          <w:szCs w:val="21"/>
        </w:rPr>
        <w:t>n</w:t>
      </w:r>
      <w:r w:rsidRPr="00144CF2">
        <w:rPr>
          <w:rFonts w:ascii="Calibri" w:hAnsi="Calibri" w:cs="Calibri"/>
          <w:sz w:val="21"/>
          <w:szCs w:val="21"/>
        </w:rPr>
        <w:t>ia 11 mar</w:t>
      </w:r>
      <w:r w:rsidRPr="00144CF2">
        <w:rPr>
          <w:rFonts w:ascii="Calibri" w:hAnsi="Calibri" w:cs="Calibri"/>
          <w:spacing w:val="-1"/>
          <w:sz w:val="21"/>
          <w:szCs w:val="21"/>
        </w:rPr>
        <w:t>c</w:t>
      </w:r>
      <w:r w:rsidRPr="00144CF2">
        <w:rPr>
          <w:rFonts w:ascii="Calibri" w:hAnsi="Calibri" w:cs="Calibri"/>
          <w:sz w:val="21"/>
          <w:szCs w:val="21"/>
        </w:rPr>
        <w:t xml:space="preserve">a </w:t>
      </w:r>
      <w:r w:rsidRPr="00144CF2">
        <w:rPr>
          <w:rFonts w:ascii="Calibri" w:hAnsi="Calibri" w:cs="Calibri"/>
          <w:spacing w:val="-2"/>
          <w:sz w:val="21"/>
          <w:szCs w:val="21"/>
        </w:rPr>
        <w:t>2</w:t>
      </w:r>
      <w:r w:rsidRPr="00144CF2">
        <w:rPr>
          <w:rFonts w:ascii="Calibri" w:hAnsi="Calibri" w:cs="Calibri"/>
          <w:sz w:val="21"/>
          <w:szCs w:val="21"/>
        </w:rPr>
        <w:t>0</w:t>
      </w:r>
      <w:r w:rsidRPr="00144CF2">
        <w:rPr>
          <w:rFonts w:ascii="Calibri" w:hAnsi="Calibri" w:cs="Calibri"/>
          <w:spacing w:val="-1"/>
          <w:sz w:val="21"/>
          <w:szCs w:val="21"/>
        </w:rPr>
        <w:t>0</w:t>
      </w:r>
      <w:r w:rsidRPr="00144CF2">
        <w:rPr>
          <w:rFonts w:ascii="Calibri" w:hAnsi="Calibri" w:cs="Calibri"/>
          <w:sz w:val="21"/>
          <w:szCs w:val="21"/>
        </w:rPr>
        <w:t>4 r.</w:t>
      </w:r>
      <w:r>
        <w:rPr>
          <w:rFonts w:ascii="Calibri" w:hAnsi="Calibri" w:cs="Calibri"/>
          <w:sz w:val="21"/>
          <w:szCs w:val="21"/>
        </w:rPr>
        <w:t xml:space="preserve"> </w:t>
      </w:r>
      <w:r w:rsidRPr="00144CF2">
        <w:rPr>
          <w:rFonts w:ascii="Calibri" w:hAnsi="Calibri" w:cs="Calibri"/>
          <w:sz w:val="21"/>
          <w:szCs w:val="21"/>
        </w:rPr>
        <w:t xml:space="preserve">o </w:t>
      </w:r>
      <w:r w:rsidRPr="00144CF2">
        <w:rPr>
          <w:rFonts w:ascii="Calibri" w:hAnsi="Calibri" w:cs="Calibri"/>
          <w:spacing w:val="1"/>
          <w:sz w:val="21"/>
          <w:szCs w:val="21"/>
        </w:rPr>
        <w:t>p</w:t>
      </w:r>
      <w:r w:rsidRPr="00144CF2">
        <w:rPr>
          <w:rFonts w:ascii="Calibri" w:hAnsi="Calibri" w:cs="Calibri"/>
          <w:sz w:val="21"/>
          <w:szCs w:val="21"/>
        </w:rPr>
        <w:t>o</w:t>
      </w:r>
      <w:r w:rsidRPr="00144CF2">
        <w:rPr>
          <w:rFonts w:ascii="Calibri" w:hAnsi="Calibri" w:cs="Calibri"/>
          <w:spacing w:val="1"/>
          <w:sz w:val="21"/>
          <w:szCs w:val="21"/>
        </w:rPr>
        <w:t>d</w:t>
      </w:r>
      <w:r w:rsidRPr="00144CF2">
        <w:rPr>
          <w:rFonts w:ascii="Calibri" w:hAnsi="Calibri" w:cs="Calibri"/>
          <w:spacing w:val="-2"/>
          <w:sz w:val="21"/>
          <w:szCs w:val="21"/>
        </w:rPr>
        <w:t>a</w:t>
      </w:r>
      <w:r w:rsidRPr="00144CF2">
        <w:rPr>
          <w:rFonts w:ascii="Calibri" w:hAnsi="Calibri" w:cs="Calibri"/>
          <w:spacing w:val="1"/>
          <w:sz w:val="21"/>
          <w:szCs w:val="21"/>
        </w:rPr>
        <w:t>t</w:t>
      </w:r>
      <w:r w:rsidRPr="00144CF2">
        <w:rPr>
          <w:rFonts w:ascii="Calibri" w:hAnsi="Calibri" w:cs="Calibri"/>
          <w:spacing w:val="-1"/>
          <w:sz w:val="21"/>
          <w:szCs w:val="21"/>
        </w:rPr>
        <w:t>k</w:t>
      </w:r>
      <w:r w:rsidRPr="00144CF2">
        <w:rPr>
          <w:rFonts w:ascii="Calibri" w:hAnsi="Calibri" w:cs="Calibri"/>
          <w:sz w:val="21"/>
          <w:szCs w:val="21"/>
        </w:rPr>
        <w:t xml:space="preserve">u </w:t>
      </w:r>
      <w:r w:rsidRPr="00144CF2">
        <w:rPr>
          <w:rFonts w:ascii="Calibri" w:hAnsi="Calibri" w:cs="Calibri"/>
          <w:spacing w:val="-2"/>
          <w:sz w:val="21"/>
          <w:szCs w:val="21"/>
        </w:rPr>
        <w:t>o</w:t>
      </w:r>
      <w:r w:rsidRPr="00144CF2">
        <w:rPr>
          <w:rFonts w:ascii="Calibri" w:hAnsi="Calibri" w:cs="Calibri"/>
          <w:sz w:val="21"/>
          <w:szCs w:val="21"/>
        </w:rPr>
        <w:t xml:space="preserve">d </w:t>
      </w:r>
      <w:r w:rsidRPr="00144CF2">
        <w:rPr>
          <w:rFonts w:ascii="Calibri" w:hAnsi="Calibri" w:cs="Calibri"/>
          <w:spacing w:val="1"/>
          <w:sz w:val="21"/>
          <w:szCs w:val="21"/>
        </w:rPr>
        <w:t>t</w:t>
      </w:r>
      <w:r w:rsidRPr="00144CF2">
        <w:rPr>
          <w:rFonts w:ascii="Calibri" w:hAnsi="Calibri" w:cs="Calibri"/>
          <w:sz w:val="21"/>
          <w:szCs w:val="21"/>
        </w:rPr>
        <w:t>o</w:t>
      </w:r>
      <w:r w:rsidRPr="00144CF2">
        <w:rPr>
          <w:rFonts w:ascii="Calibri" w:hAnsi="Calibri" w:cs="Calibri"/>
          <w:spacing w:val="-1"/>
          <w:sz w:val="21"/>
          <w:szCs w:val="21"/>
        </w:rPr>
        <w:t>w</w:t>
      </w:r>
      <w:r w:rsidRPr="00144CF2">
        <w:rPr>
          <w:rFonts w:ascii="Calibri" w:hAnsi="Calibri" w:cs="Calibri"/>
          <w:sz w:val="21"/>
          <w:szCs w:val="21"/>
        </w:rPr>
        <w:t>a</w:t>
      </w:r>
      <w:r w:rsidRPr="00144CF2">
        <w:rPr>
          <w:rFonts w:ascii="Calibri" w:hAnsi="Calibri" w:cs="Calibri"/>
          <w:spacing w:val="-2"/>
          <w:sz w:val="21"/>
          <w:szCs w:val="21"/>
        </w:rPr>
        <w:t>r</w:t>
      </w:r>
      <w:r w:rsidRPr="00144CF2">
        <w:rPr>
          <w:rFonts w:ascii="Calibri" w:hAnsi="Calibri" w:cs="Calibri"/>
          <w:sz w:val="21"/>
          <w:szCs w:val="21"/>
        </w:rPr>
        <w:t xml:space="preserve">ów i </w:t>
      </w:r>
      <w:r w:rsidRPr="00144CF2">
        <w:rPr>
          <w:rFonts w:ascii="Calibri" w:hAnsi="Calibri" w:cs="Calibri"/>
          <w:spacing w:val="1"/>
          <w:sz w:val="21"/>
          <w:szCs w:val="21"/>
        </w:rPr>
        <w:t>u</w:t>
      </w:r>
      <w:r w:rsidRPr="00144CF2">
        <w:rPr>
          <w:rFonts w:ascii="Calibri" w:hAnsi="Calibri" w:cs="Calibri"/>
          <w:sz w:val="21"/>
          <w:szCs w:val="21"/>
        </w:rPr>
        <w:t>sł</w:t>
      </w:r>
      <w:r w:rsidRPr="00144CF2">
        <w:rPr>
          <w:rFonts w:ascii="Calibri" w:hAnsi="Calibri" w:cs="Calibri"/>
          <w:spacing w:val="1"/>
          <w:sz w:val="21"/>
          <w:szCs w:val="21"/>
        </w:rPr>
        <w:t>u</w:t>
      </w:r>
      <w:r w:rsidRPr="00144CF2">
        <w:rPr>
          <w:rFonts w:ascii="Calibri" w:hAnsi="Calibri" w:cs="Calibri"/>
          <w:sz w:val="21"/>
          <w:szCs w:val="21"/>
        </w:rPr>
        <w:t>g.</w:t>
      </w:r>
    </w:p>
    <w:p w14:paraId="229C0C42" w14:textId="566EAAA7" w:rsidR="00D22EC8" w:rsidRPr="00557F01" w:rsidRDefault="00D22EC8" w:rsidP="00D22EC8">
      <w:pPr>
        <w:pStyle w:val="Akapitzlist"/>
        <w:numPr>
          <w:ilvl w:val="0"/>
          <w:numId w:val="47"/>
        </w:numPr>
        <w:tabs>
          <w:tab w:val="left" w:pos="426"/>
        </w:tabs>
        <w:ind w:left="426" w:hanging="426"/>
        <w:contextualSpacing/>
        <w:jc w:val="both"/>
        <w:rPr>
          <w:rFonts w:ascii="Calibri" w:hAnsi="Calibri" w:cs="Calibri"/>
          <w:sz w:val="21"/>
          <w:szCs w:val="21"/>
        </w:rPr>
      </w:pPr>
      <w:r w:rsidRPr="00557F01">
        <w:rPr>
          <w:rStyle w:val="markedcontent"/>
          <w:rFonts w:ascii="Calibri" w:hAnsi="Calibri" w:cs="Calibri"/>
          <w:sz w:val="21"/>
          <w:szCs w:val="21"/>
        </w:rPr>
        <w:t xml:space="preserve">Wykonawca winien wyliczyć całkowitą cenę w oparciu o sumę cen jednostkowych wszystkich pozycji zawartych </w:t>
      </w:r>
      <w:r w:rsidRPr="00557F01">
        <w:rPr>
          <w:rStyle w:val="markedcontent"/>
          <w:rFonts w:ascii="Calibri" w:hAnsi="Calibri" w:cs="Calibri"/>
          <w:sz w:val="21"/>
          <w:szCs w:val="21"/>
        </w:rPr>
        <w:br/>
        <w:t xml:space="preserve">w załączanym do oferty formularzu cenowym </w:t>
      </w:r>
      <w:r w:rsidRPr="00557F01">
        <w:rPr>
          <w:rFonts w:ascii="Calibri" w:hAnsi="Calibri" w:cs="Calibri"/>
          <w:sz w:val="21"/>
          <w:szCs w:val="21"/>
        </w:rPr>
        <w:t xml:space="preserve">(wzór – </w:t>
      </w:r>
      <w:r w:rsidRPr="00557F01">
        <w:rPr>
          <w:rFonts w:ascii="Calibri" w:hAnsi="Calibri" w:cs="Calibri"/>
          <w:b/>
          <w:sz w:val="21"/>
          <w:szCs w:val="21"/>
        </w:rPr>
        <w:t>załącznik nr 3</w:t>
      </w:r>
      <w:r w:rsidRPr="00557F01">
        <w:rPr>
          <w:rFonts w:ascii="Calibri" w:hAnsi="Calibri" w:cs="Calibri"/>
          <w:sz w:val="21"/>
          <w:szCs w:val="21"/>
        </w:rPr>
        <w:t xml:space="preserve"> do SWZ</w:t>
      </w:r>
      <w:r w:rsidRPr="00557F01">
        <w:rPr>
          <w:rStyle w:val="markedcontent"/>
          <w:rFonts w:ascii="Calibri" w:hAnsi="Calibri" w:cs="Calibri"/>
          <w:sz w:val="21"/>
          <w:szCs w:val="21"/>
        </w:rPr>
        <w:t xml:space="preserve">), sporządzonym w formacie </w:t>
      </w:r>
      <w:r w:rsidRPr="00557F01">
        <w:rPr>
          <w:rFonts w:ascii="Calibri" w:hAnsi="Calibri" w:cs="Calibri"/>
          <w:sz w:val="21"/>
          <w:szCs w:val="21"/>
        </w:rPr>
        <w:t>excel, gdzie zgodnie z wprowadzonymi formułami obliczeń:</w:t>
      </w:r>
    </w:p>
    <w:p w14:paraId="578F0AAE" w14:textId="49EC6DCB" w:rsidR="00D22EC8" w:rsidRPr="00563079" w:rsidRDefault="00D22EC8" w:rsidP="00D22EC8">
      <w:pPr>
        <w:pStyle w:val="Akapitzlist"/>
        <w:numPr>
          <w:ilvl w:val="1"/>
          <w:numId w:val="46"/>
        </w:numPr>
        <w:tabs>
          <w:tab w:val="clear" w:pos="2520"/>
          <w:tab w:val="num" w:pos="851"/>
        </w:tabs>
        <w:ind w:left="851" w:hanging="425"/>
        <w:contextualSpacing/>
        <w:jc w:val="both"/>
        <w:rPr>
          <w:rFonts w:ascii="Calibri" w:hAnsi="Calibri" w:cs="Calibri"/>
          <w:sz w:val="21"/>
          <w:szCs w:val="21"/>
        </w:rPr>
      </w:pPr>
      <w:r w:rsidRPr="00563079">
        <w:rPr>
          <w:rFonts w:ascii="Calibri" w:hAnsi="Calibri" w:cs="Calibri"/>
          <w:sz w:val="21"/>
          <w:szCs w:val="21"/>
        </w:rPr>
        <w:t>Ł</w:t>
      </w:r>
      <w:r w:rsidRPr="00563079">
        <w:rPr>
          <w:rStyle w:val="markedcontent"/>
          <w:rFonts w:ascii="Calibri" w:hAnsi="Calibri" w:cs="Calibri"/>
          <w:sz w:val="21"/>
          <w:szCs w:val="21"/>
        </w:rPr>
        <w:t xml:space="preserve">ączna WARTOŚĆ NETTO </w:t>
      </w:r>
      <w:r w:rsidR="00563079" w:rsidRPr="00563079">
        <w:rPr>
          <w:rStyle w:val="markedcontent"/>
          <w:rFonts w:ascii="Calibri" w:hAnsi="Calibri" w:cs="Calibri"/>
          <w:sz w:val="21"/>
          <w:szCs w:val="21"/>
        </w:rPr>
        <w:t>/</w:t>
      </w:r>
      <w:r w:rsidRPr="00563079">
        <w:rPr>
          <w:rStyle w:val="markedcontent"/>
          <w:rFonts w:ascii="Calibri" w:hAnsi="Calibri" w:cs="Calibri"/>
          <w:sz w:val="21"/>
          <w:szCs w:val="21"/>
        </w:rPr>
        <w:t>ZŁ</w:t>
      </w:r>
      <w:r w:rsidR="00563079" w:rsidRPr="00563079">
        <w:rPr>
          <w:rStyle w:val="markedcontent"/>
          <w:rFonts w:ascii="Calibri" w:hAnsi="Calibri" w:cs="Calibri"/>
          <w:sz w:val="21"/>
          <w:szCs w:val="21"/>
        </w:rPr>
        <w:t>/</w:t>
      </w:r>
      <w:r w:rsidRPr="00563079">
        <w:rPr>
          <w:rStyle w:val="markedcontent"/>
          <w:rFonts w:ascii="Calibri" w:hAnsi="Calibri" w:cs="Calibri"/>
          <w:sz w:val="21"/>
          <w:szCs w:val="21"/>
        </w:rPr>
        <w:t xml:space="preserve"> z pozycji „</w:t>
      </w:r>
      <w:r w:rsidR="00557F01" w:rsidRPr="00563079">
        <w:rPr>
          <w:rStyle w:val="markedcontent"/>
          <w:rFonts w:ascii="Calibri" w:hAnsi="Calibri" w:cs="Calibri"/>
          <w:sz w:val="21"/>
          <w:szCs w:val="21"/>
        </w:rPr>
        <w:t>G</w:t>
      </w:r>
      <w:r w:rsidRPr="00563079">
        <w:rPr>
          <w:rStyle w:val="markedcontent"/>
          <w:rFonts w:ascii="Calibri" w:hAnsi="Calibri" w:cs="Calibri"/>
          <w:sz w:val="21"/>
          <w:szCs w:val="21"/>
        </w:rPr>
        <w:t>.</w:t>
      </w:r>
      <w:r w:rsidR="00557F01" w:rsidRPr="00563079">
        <w:rPr>
          <w:rStyle w:val="markedcontent"/>
          <w:rFonts w:ascii="Calibri" w:hAnsi="Calibri" w:cs="Calibri"/>
          <w:sz w:val="21"/>
          <w:szCs w:val="21"/>
        </w:rPr>
        <w:t>583</w:t>
      </w:r>
      <w:r w:rsidRPr="00563079">
        <w:rPr>
          <w:rStyle w:val="markedcontent"/>
          <w:rFonts w:ascii="Calibri" w:hAnsi="Calibri" w:cs="Calibri"/>
          <w:sz w:val="21"/>
          <w:szCs w:val="21"/>
        </w:rPr>
        <w:t xml:space="preserve">” to suma </w:t>
      </w:r>
      <w:r w:rsidRPr="00563079">
        <w:rPr>
          <w:rFonts w:ascii="Calibri" w:hAnsi="Calibri" w:cs="Calibri"/>
          <w:sz w:val="21"/>
          <w:szCs w:val="21"/>
        </w:rPr>
        <w:t>iloczynów ilości podanych przez zamawiającego</w:t>
      </w:r>
      <w:r w:rsidR="00563079" w:rsidRPr="00563079">
        <w:rPr>
          <w:rFonts w:ascii="Calibri" w:hAnsi="Calibri" w:cs="Calibri"/>
          <w:sz w:val="21"/>
          <w:szCs w:val="21"/>
        </w:rPr>
        <w:t xml:space="preserve"> </w:t>
      </w:r>
      <w:r w:rsidR="00C233E5">
        <w:rPr>
          <w:rFonts w:ascii="Calibri" w:hAnsi="Calibri" w:cs="Calibri"/>
          <w:sz w:val="21"/>
          <w:szCs w:val="21"/>
        </w:rPr>
        <w:br/>
      </w:r>
      <w:r w:rsidRPr="00563079">
        <w:rPr>
          <w:rFonts w:ascii="Calibri" w:hAnsi="Calibri" w:cs="Calibri"/>
          <w:sz w:val="21"/>
          <w:szCs w:val="21"/>
        </w:rPr>
        <w:t xml:space="preserve">w KOLUMNIE D – „ILOŚĆ” i podanych przez wykonawcę cen jednostkowych (netto) w pozycjach od </w:t>
      </w:r>
      <w:r w:rsidR="00563079" w:rsidRPr="00563079">
        <w:rPr>
          <w:rFonts w:ascii="Calibri" w:hAnsi="Calibri" w:cs="Calibri"/>
          <w:sz w:val="21"/>
          <w:szCs w:val="21"/>
        </w:rPr>
        <w:t>7</w:t>
      </w:r>
      <w:r w:rsidRPr="00563079">
        <w:rPr>
          <w:rFonts w:ascii="Calibri" w:hAnsi="Calibri" w:cs="Calibri"/>
          <w:sz w:val="21"/>
          <w:szCs w:val="21"/>
        </w:rPr>
        <w:t xml:space="preserve"> do </w:t>
      </w:r>
      <w:r w:rsidR="00563079" w:rsidRPr="00563079">
        <w:rPr>
          <w:rFonts w:ascii="Calibri" w:hAnsi="Calibri" w:cs="Calibri"/>
          <w:sz w:val="21"/>
          <w:szCs w:val="21"/>
        </w:rPr>
        <w:t xml:space="preserve">582 </w:t>
      </w:r>
      <w:r w:rsidR="00C233E5">
        <w:rPr>
          <w:rFonts w:ascii="Calibri" w:hAnsi="Calibri" w:cs="Calibri"/>
          <w:sz w:val="21"/>
          <w:szCs w:val="21"/>
        </w:rPr>
        <w:br/>
      </w:r>
      <w:r w:rsidRPr="00563079">
        <w:rPr>
          <w:rFonts w:ascii="Calibri" w:hAnsi="Calibri" w:cs="Calibri"/>
          <w:sz w:val="21"/>
          <w:szCs w:val="21"/>
        </w:rPr>
        <w:t xml:space="preserve">w KOLUMNIE </w:t>
      </w:r>
      <w:r w:rsidR="00563079" w:rsidRPr="00563079">
        <w:rPr>
          <w:rFonts w:ascii="Calibri" w:hAnsi="Calibri" w:cs="Calibri"/>
          <w:sz w:val="21"/>
          <w:szCs w:val="21"/>
        </w:rPr>
        <w:t>F</w:t>
      </w:r>
      <w:r w:rsidRPr="00563079">
        <w:rPr>
          <w:rFonts w:ascii="Calibri" w:hAnsi="Calibri" w:cs="Calibri"/>
          <w:sz w:val="21"/>
          <w:szCs w:val="21"/>
        </w:rPr>
        <w:t xml:space="preserve"> – „CENA JEDN. NETTO </w:t>
      </w:r>
      <w:r w:rsidR="00563079" w:rsidRPr="00563079">
        <w:rPr>
          <w:rFonts w:ascii="Calibri" w:hAnsi="Calibri" w:cs="Calibri"/>
          <w:sz w:val="21"/>
          <w:szCs w:val="21"/>
        </w:rPr>
        <w:t>/</w:t>
      </w:r>
      <w:r w:rsidRPr="00563079">
        <w:rPr>
          <w:rFonts w:ascii="Calibri" w:hAnsi="Calibri" w:cs="Calibri"/>
          <w:sz w:val="21"/>
          <w:szCs w:val="21"/>
        </w:rPr>
        <w:t>ZŁ</w:t>
      </w:r>
      <w:r w:rsidR="00563079" w:rsidRPr="00563079">
        <w:rPr>
          <w:rFonts w:ascii="Calibri" w:hAnsi="Calibri" w:cs="Calibri"/>
          <w:sz w:val="21"/>
          <w:szCs w:val="21"/>
        </w:rPr>
        <w:t>/</w:t>
      </w:r>
      <w:r w:rsidRPr="00563079">
        <w:rPr>
          <w:rFonts w:ascii="Calibri" w:hAnsi="Calibri" w:cs="Calibri"/>
          <w:sz w:val="21"/>
          <w:szCs w:val="21"/>
        </w:rPr>
        <w:t>”;</w:t>
      </w:r>
    </w:p>
    <w:p w14:paraId="259992B9" w14:textId="0E3CE016" w:rsidR="00D22EC8" w:rsidRPr="00563079" w:rsidRDefault="00D22EC8" w:rsidP="00D22EC8">
      <w:pPr>
        <w:pStyle w:val="Akapitzlist"/>
        <w:numPr>
          <w:ilvl w:val="1"/>
          <w:numId w:val="46"/>
        </w:numPr>
        <w:tabs>
          <w:tab w:val="clear" w:pos="2520"/>
          <w:tab w:val="num" w:pos="851"/>
        </w:tabs>
        <w:ind w:left="851" w:hanging="425"/>
        <w:contextualSpacing/>
        <w:jc w:val="both"/>
        <w:rPr>
          <w:rStyle w:val="markedcontent"/>
          <w:rFonts w:ascii="Calibri" w:hAnsi="Calibri" w:cs="Calibri"/>
          <w:sz w:val="21"/>
          <w:szCs w:val="21"/>
        </w:rPr>
      </w:pPr>
      <w:r w:rsidRPr="00563079">
        <w:rPr>
          <w:rFonts w:ascii="Calibri" w:hAnsi="Calibri" w:cs="Calibri"/>
          <w:sz w:val="21"/>
          <w:szCs w:val="21"/>
        </w:rPr>
        <w:t xml:space="preserve">Łączna WARTOŚĆ BRUTTO </w:t>
      </w:r>
      <w:r w:rsidR="00563079" w:rsidRPr="00563079">
        <w:rPr>
          <w:rFonts w:ascii="Calibri" w:hAnsi="Calibri" w:cs="Calibri"/>
          <w:sz w:val="21"/>
          <w:szCs w:val="21"/>
        </w:rPr>
        <w:t>/</w:t>
      </w:r>
      <w:r w:rsidRPr="00563079">
        <w:rPr>
          <w:rFonts w:ascii="Calibri" w:hAnsi="Calibri" w:cs="Calibri"/>
          <w:sz w:val="21"/>
          <w:szCs w:val="21"/>
        </w:rPr>
        <w:t>ZŁ</w:t>
      </w:r>
      <w:r w:rsidR="00563079" w:rsidRPr="00563079">
        <w:rPr>
          <w:rFonts w:ascii="Calibri" w:hAnsi="Calibri" w:cs="Calibri"/>
          <w:sz w:val="21"/>
          <w:szCs w:val="21"/>
        </w:rPr>
        <w:t>/</w:t>
      </w:r>
      <w:r w:rsidRPr="00563079">
        <w:rPr>
          <w:rFonts w:ascii="Calibri" w:hAnsi="Calibri" w:cs="Calibri"/>
          <w:sz w:val="21"/>
          <w:szCs w:val="21"/>
        </w:rPr>
        <w:t xml:space="preserve"> z pozycji </w:t>
      </w:r>
      <w:r w:rsidRPr="00563079">
        <w:rPr>
          <w:rStyle w:val="markedcontent"/>
          <w:rFonts w:ascii="Calibri" w:hAnsi="Calibri" w:cs="Calibri"/>
          <w:sz w:val="21"/>
          <w:szCs w:val="21"/>
        </w:rPr>
        <w:t>„</w:t>
      </w:r>
      <w:r w:rsidR="00563079" w:rsidRPr="00563079">
        <w:rPr>
          <w:rStyle w:val="markedcontent"/>
          <w:rFonts w:ascii="Calibri" w:hAnsi="Calibri" w:cs="Calibri"/>
          <w:sz w:val="21"/>
          <w:szCs w:val="21"/>
        </w:rPr>
        <w:t>I</w:t>
      </w:r>
      <w:r w:rsidRPr="00563079">
        <w:rPr>
          <w:rStyle w:val="markedcontent"/>
          <w:rFonts w:ascii="Calibri" w:hAnsi="Calibri" w:cs="Calibri"/>
          <w:sz w:val="21"/>
          <w:szCs w:val="21"/>
        </w:rPr>
        <w:t>.</w:t>
      </w:r>
      <w:r w:rsidR="00563079" w:rsidRPr="00563079">
        <w:rPr>
          <w:rStyle w:val="markedcontent"/>
          <w:rFonts w:ascii="Calibri" w:hAnsi="Calibri" w:cs="Calibri"/>
          <w:sz w:val="21"/>
          <w:szCs w:val="21"/>
        </w:rPr>
        <w:t>583</w:t>
      </w:r>
      <w:r w:rsidRPr="00563079">
        <w:rPr>
          <w:rStyle w:val="markedcontent"/>
          <w:rFonts w:ascii="Calibri" w:hAnsi="Calibri" w:cs="Calibri"/>
          <w:sz w:val="21"/>
          <w:szCs w:val="21"/>
        </w:rPr>
        <w:t>” stanowi iloczyn pozycji „</w:t>
      </w:r>
      <w:r w:rsidR="00563079" w:rsidRPr="00563079">
        <w:rPr>
          <w:rStyle w:val="markedcontent"/>
          <w:rFonts w:ascii="Calibri" w:hAnsi="Calibri" w:cs="Calibri"/>
          <w:sz w:val="21"/>
          <w:szCs w:val="21"/>
        </w:rPr>
        <w:t>G</w:t>
      </w:r>
      <w:r w:rsidRPr="00563079">
        <w:rPr>
          <w:rStyle w:val="markedcontent"/>
          <w:rFonts w:ascii="Calibri" w:hAnsi="Calibri" w:cs="Calibri"/>
          <w:sz w:val="21"/>
          <w:szCs w:val="21"/>
        </w:rPr>
        <w:t>.</w:t>
      </w:r>
      <w:r w:rsidR="00563079" w:rsidRPr="00563079">
        <w:rPr>
          <w:rStyle w:val="markedcontent"/>
          <w:rFonts w:ascii="Calibri" w:hAnsi="Calibri" w:cs="Calibri"/>
          <w:sz w:val="21"/>
          <w:szCs w:val="21"/>
        </w:rPr>
        <w:t>583</w:t>
      </w:r>
      <w:r w:rsidRPr="00563079">
        <w:rPr>
          <w:rStyle w:val="markedcontent"/>
          <w:rFonts w:ascii="Calibri" w:hAnsi="Calibri" w:cs="Calibri"/>
          <w:sz w:val="21"/>
          <w:szCs w:val="21"/>
        </w:rPr>
        <w:t>” (</w:t>
      </w:r>
      <w:r w:rsidRPr="00563079">
        <w:rPr>
          <w:rFonts w:ascii="Calibri" w:hAnsi="Calibri" w:cs="Calibri"/>
          <w:sz w:val="21"/>
          <w:szCs w:val="21"/>
        </w:rPr>
        <w:t>Ł</w:t>
      </w:r>
      <w:r w:rsidRPr="00563079">
        <w:rPr>
          <w:rStyle w:val="markedcontent"/>
          <w:rFonts w:ascii="Calibri" w:hAnsi="Calibri" w:cs="Calibri"/>
          <w:sz w:val="21"/>
          <w:szCs w:val="21"/>
        </w:rPr>
        <w:t xml:space="preserve">ączna WARTOŚĆ NETTO </w:t>
      </w:r>
      <w:r w:rsidR="00563079" w:rsidRPr="00563079">
        <w:rPr>
          <w:rStyle w:val="markedcontent"/>
          <w:rFonts w:ascii="Calibri" w:hAnsi="Calibri" w:cs="Calibri"/>
          <w:sz w:val="21"/>
          <w:szCs w:val="21"/>
        </w:rPr>
        <w:t>/</w:t>
      </w:r>
      <w:r w:rsidRPr="00563079">
        <w:rPr>
          <w:rStyle w:val="markedcontent"/>
          <w:rFonts w:ascii="Calibri" w:hAnsi="Calibri" w:cs="Calibri"/>
          <w:sz w:val="21"/>
          <w:szCs w:val="21"/>
        </w:rPr>
        <w:t>ZŁ</w:t>
      </w:r>
      <w:r w:rsidR="00563079" w:rsidRPr="00563079">
        <w:rPr>
          <w:rStyle w:val="markedcontent"/>
          <w:rFonts w:ascii="Calibri" w:hAnsi="Calibri" w:cs="Calibri"/>
          <w:sz w:val="21"/>
          <w:szCs w:val="21"/>
        </w:rPr>
        <w:t>/</w:t>
      </w:r>
      <w:r w:rsidRPr="00563079">
        <w:rPr>
          <w:rStyle w:val="markedcontent"/>
          <w:rFonts w:ascii="Calibri" w:hAnsi="Calibri" w:cs="Calibri"/>
          <w:sz w:val="21"/>
          <w:szCs w:val="21"/>
        </w:rPr>
        <w:t xml:space="preserve">) oraz stawki podatku VAT w wysokości 23 %, </w:t>
      </w:r>
      <w:r w:rsidRPr="00563079">
        <w:rPr>
          <w:rStyle w:val="markedcontent"/>
          <w:rFonts w:ascii="Calibri" w:hAnsi="Calibri" w:cs="Calibri"/>
          <w:b/>
          <w:bCs/>
          <w:sz w:val="21"/>
          <w:szCs w:val="21"/>
        </w:rPr>
        <w:t>dlatego też wykonawca, który dla stosownej pozycji</w:t>
      </w:r>
      <w:r w:rsidRPr="00563079">
        <w:rPr>
          <w:rStyle w:val="markedcontent"/>
          <w:rFonts w:ascii="Calibri" w:hAnsi="Calibri" w:cs="Calibri"/>
          <w:sz w:val="21"/>
          <w:szCs w:val="21"/>
        </w:rPr>
        <w:t xml:space="preserve"> </w:t>
      </w:r>
      <w:r w:rsidRPr="00563079">
        <w:rPr>
          <w:rFonts w:ascii="Calibri" w:hAnsi="Calibri" w:cs="Calibri"/>
          <w:b/>
          <w:bCs/>
          <w:sz w:val="21"/>
          <w:szCs w:val="21"/>
        </w:rPr>
        <w:t>wskazuje inną niż podstawowa stawka podatku VAT, zobowiązany jest dokonać odpowiedniej modyfikacji wprowadzonej przez zamawiającego formuły, zarówno dla poszczególnej pozycji z KOLUMNY „</w:t>
      </w:r>
      <w:r w:rsidR="00563079" w:rsidRPr="00563079">
        <w:rPr>
          <w:rFonts w:ascii="Calibri" w:hAnsi="Calibri" w:cs="Calibri"/>
          <w:b/>
          <w:bCs/>
          <w:sz w:val="21"/>
          <w:szCs w:val="21"/>
        </w:rPr>
        <w:t>I</w:t>
      </w:r>
      <w:r w:rsidRPr="00563079">
        <w:rPr>
          <w:rFonts w:ascii="Calibri" w:hAnsi="Calibri" w:cs="Calibri"/>
          <w:b/>
          <w:bCs/>
          <w:sz w:val="21"/>
          <w:szCs w:val="21"/>
        </w:rPr>
        <w:t>”, jak</w:t>
      </w:r>
      <w:r w:rsidR="00563079" w:rsidRPr="00563079">
        <w:rPr>
          <w:rFonts w:ascii="Calibri" w:hAnsi="Calibri" w:cs="Calibri"/>
          <w:b/>
          <w:bCs/>
          <w:sz w:val="21"/>
          <w:szCs w:val="21"/>
        </w:rPr>
        <w:t xml:space="preserve"> </w:t>
      </w:r>
      <w:r w:rsidR="00C233E5">
        <w:rPr>
          <w:rFonts w:ascii="Calibri" w:hAnsi="Calibri" w:cs="Calibri"/>
          <w:b/>
          <w:bCs/>
          <w:sz w:val="21"/>
          <w:szCs w:val="21"/>
        </w:rPr>
        <w:br/>
      </w:r>
      <w:r w:rsidRPr="00563079">
        <w:rPr>
          <w:rFonts w:ascii="Calibri" w:hAnsi="Calibri" w:cs="Calibri"/>
          <w:b/>
          <w:bCs/>
          <w:sz w:val="21"/>
          <w:szCs w:val="21"/>
        </w:rPr>
        <w:t>i formuły sumy z pozycji „</w:t>
      </w:r>
      <w:r w:rsidR="00563079" w:rsidRPr="00563079">
        <w:rPr>
          <w:rFonts w:ascii="Calibri" w:hAnsi="Calibri" w:cs="Calibri"/>
          <w:b/>
          <w:bCs/>
          <w:sz w:val="21"/>
          <w:szCs w:val="21"/>
        </w:rPr>
        <w:t>I</w:t>
      </w:r>
      <w:r w:rsidRPr="00563079">
        <w:rPr>
          <w:rFonts w:ascii="Calibri" w:hAnsi="Calibri" w:cs="Calibri"/>
          <w:b/>
          <w:bCs/>
          <w:sz w:val="21"/>
          <w:szCs w:val="21"/>
        </w:rPr>
        <w:t>.</w:t>
      </w:r>
      <w:r w:rsidR="00563079" w:rsidRPr="00563079">
        <w:rPr>
          <w:rFonts w:ascii="Calibri" w:hAnsi="Calibri" w:cs="Calibri"/>
          <w:b/>
          <w:bCs/>
          <w:sz w:val="21"/>
          <w:szCs w:val="21"/>
        </w:rPr>
        <w:t>583</w:t>
      </w:r>
      <w:r w:rsidRPr="00563079">
        <w:rPr>
          <w:rFonts w:ascii="Calibri" w:hAnsi="Calibri" w:cs="Calibri"/>
          <w:b/>
          <w:bCs/>
          <w:sz w:val="21"/>
          <w:szCs w:val="21"/>
        </w:rPr>
        <w:t>” oraz stawki wskazanej w KOLUMNIE „</w:t>
      </w:r>
      <w:r w:rsidR="00563079" w:rsidRPr="00563079">
        <w:rPr>
          <w:rFonts w:ascii="Calibri" w:hAnsi="Calibri" w:cs="Calibri"/>
          <w:b/>
          <w:bCs/>
          <w:sz w:val="21"/>
          <w:szCs w:val="21"/>
        </w:rPr>
        <w:t>H</w:t>
      </w:r>
      <w:r w:rsidRPr="00563079">
        <w:rPr>
          <w:rFonts w:ascii="Calibri" w:hAnsi="Calibri" w:cs="Calibri"/>
          <w:b/>
          <w:bCs/>
          <w:sz w:val="21"/>
          <w:szCs w:val="21"/>
        </w:rPr>
        <w:t>”.</w:t>
      </w:r>
    </w:p>
    <w:p w14:paraId="0F9E9110" w14:textId="77777777" w:rsidR="00D22EC8" w:rsidRPr="008D3D5E" w:rsidRDefault="00D22EC8" w:rsidP="00D22EC8">
      <w:pPr>
        <w:pStyle w:val="Akapitzlist"/>
        <w:numPr>
          <w:ilvl w:val="0"/>
          <w:numId w:val="47"/>
        </w:numPr>
        <w:tabs>
          <w:tab w:val="left" w:pos="426"/>
        </w:tabs>
        <w:ind w:left="426" w:hanging="426"/>
        <w:contextualSpacing/>
        <w:jc w:val="both"/>
        <w:rPr>
          <w:rStyle w:val="markedcontent"/>
          <w:rFonts w:ascii="Calibri" w:hAnsi="Calibri" w:cs="Calibri"/>
          <w:sz w:val="21"/>
          <w:szCs w:val="21"/>
        </w:rPr>
      </w:pPr>
      <w:r w:rsidRPr="008D3D5E">
        <w:rPr>
          <w:rFonts w:ascii="Calibri" w:hAnsi="Calibri" w:cs="Calibri"/>
          <w:sz w:val="21"/>
          <w:szCs w:val="21"/>
        </w:rPr>
        <w:lastRenderedPageBreak/>
        <w:t>W</w:t>
      </w:r>
      <w:r w:rsidRPr="008D3D5E">
        <w:rPr>
          <w:rStyle w:val="markedcontent"/>
          <w:rFonts w:ascii="Calibri" w:hAnsi="Calibri" w:cs="Calibri"/>
          <w:sz w:val="21"/>
          <w:szCs w:val="21"/>
        </w:rPr>
        <w:t>ykonawca winien w tabeli w formularzu oferty:</w:t>
      </w:r>
    </w:p>
    <w:p w14:paraId="512FBBB9" w14:textId="670E948F" w:rsidR="00D22EC8" w:rsidRPr="008D3D5E" w:rsidRDefault="00D22EC8" w:rsidP="00D22EC8">
      <w:pPr>
        <w:pStyle w:val="Akapitzlist"/>
        <w:numPr>
          <w:ilvl w:val="0"/>
          <w:numId w:val="48"/>
        </w:numPr>
        <w:tabs>
          <w:tab w:val="left" w:pos="851"/>
        </w:tabs>
        <w:ind w:left="851" w:hanging="425"/>
        <w:contextualSpacing/>
        <w:jc w:val="both"/>
        <w:rPr>
          <w:rFonts w:ascii="Calibri" w:hAnsi="Calibri" w:cs="Calibri"/>
          <w:sz w:val="21"/>
          <w:szCs w:val="21"/>
        </w:rPr>
      </w:pPr>
      <w:r w:rsidRPr="008D3D5E">
        <w:rPr>
          <w:rStyle w:val="markedcontent"/>
          <w:rFonts w:ascii="Calibri" w:hAnsi="Calibri" w:cs="Calibri"/>
          <w:sz w:val="21"/>
          <w:szCs w:val="21"/>
        </w:rPr>
        <w:t xml:space="preserve">Do KOLUMNY 1 – „KWOTA BRUTTO”, przenieść wartość z poz. </w:t>
      </w:r>
      <w:r w:rsidRPr="008D3D5E">
        <w:rPr>
          <w:rFonts w:ascii="Calibri" w:hAnsi="Calibri" w:cs="Calibri"/>
          <w:b/>
          <w:bCs/>
          <w:sz w:val="21"/>
          <w:szCs w:val="21"/>
        </w:rPr>
        <w:t>„</w:t>
      </w:r>
      <w:r w:rsidR="008D3D5E" w:rsidRPr="008D3D5E">
        <w:rPr>
          <w:rFonts w:ascii="Calibri" w:hAnsi="Calibri" w:cs="Calibri"/>
          <w:b/>
          <w:bCs/>
          <w:sz w:val="21"/>
          <w:szCs w:val="21"/>
        </w:rPr>
        <w:t>I</w:t>
      </w:r>
      <w:r w:rsidRPr="008D3D5E">
        <w:rPr>
          <w:rFonts w:ascii="Calibri" w:hAnsi="Calibri" w:cs="Calibri"/>
          <w:b/>
          <w:bCs/>
          <w:sz w:val="21"/>
          <w:szCs w:val="21"/>
        </w:rPr>
        <w:t>.</w:t>
      </w:r>
      <w:r w:rsidR="008D3D5E" w:rsidRPr="008D3D5E">
        <w:rPr>
          <w:rFonts w:ascii="Calibri" w:hAnsi="Calibri" w:cs="Calibri"/>
          <w:b/>
          <w:bCs/>
          <w:sz w:val="21"/>
          <w:szCs w:val="21"/>
        </w:rPr>
        <w:t>583</w:t>
      </w:r>
      <w:r w:rsidRPr="008D3D5E">
        <w:rPr>
          <w:rFonts w:ascii="Calibri" w:hAnsi="Calibri" w:cs="Calibri"/>
          <w:sz w:val="21"/>
          <w:szCs w:val="21"/>
        </w:rPr>
        <w:t>” formularza cenowego;</w:t>
      </w:r>
    </w:p>
    <w:p w14:paraId="2F4188CA" w14:textId="6903CD72" w:rsidR="00D22EC8" w:rsidRPr="008D3D5E" w:rsidRDefault="00D22EC8" w:rsidP="00D22EC8">
      <w:pPr>
        <w:pStyle w:val="Akapitzlist"/>
        <w:numPr>
          <w:ilvl w:val="0"/>
          <w:numId w:val="48"/>
        </w:numPr>
        <w:tabs>
          <w:tab w:val="left" w:pos="851"/>
        </w:tabs>
        <w:ind w:left="851" w:hanging="425"/>
        <w:contextualSpacing/>
        <w:jc w:val="both"/>
        <w:rPr>
          <w:rFonts w:ascii="Calibri" w:hAnsi="Calibri" w:cs="Calibri"/>
          <w:sz w:val="21"/>
          <w:szCs w:val="21"/>
        </w:rPr>
      </w:pPr>
      <w:r w:rsidRPr="008D3D5E">
        <w:rPr>
          <w:rFonts w:ascii="Calibri" w:hAnsi="Calibri" w:cs="Calibri"/>
          <w:sz w:val="21"/>
          <w:szCs w:val="21"/>
        </w:rPr>
        <w:t xml:space="preserve">Do KOLUMNY 2 – „KWOTA NETTO”, przenieść wartość </w:t>
      </w:r>
      <w:r w:rsidRPr="008D3D5E">
        <w:rPr>
          <w:rStyle w:val="markedcontent"/>
          <w:rFonts w:ascii="Calibri" w:hAnsi="Calibri" w:cs="Calibri"/>
          <w:sz w:val="21"/>
          <w:szCs w:val="21"/>
        </w:rPr>
        <w:t xml:space="preserve">z poz. </w:t>
      </w:r>
      <w:r w:rsidRPr="008D3D5E">
        <w:rPr>
          <w:rFonts w:ascii="Calibri" w:hAnsi="Calibri" w:cs="Calibri"/>
          <w:b/>
          <w:bCs/>
          <w:sz w:val="21"/>
          <w:szCs w:val="21"/>
        </w:rPr>
        <w:t>„</w:t>
      </w:r>
      <w:r w:rsidR="008D3D5E" w:rsidRPr="008D3D5E">
        <w:rPr>
          <w:rFonts w:ascii="Calibri" w:hAnsi="Calibri" w:cs="Calibri"/>
          <w:b/>
          <w:bCs/>
          <w:sz w:val="21"/>
          <w:szCs w:val="21"/>
        </w:rPr>
        <w:t>G</w:t>
      </w:r>
      <w:r w:rsidRPr="008D3D5E">
        <w:rPr>
          <w:rFonts w:ascii="Calibri" w:hAnsi="Calibri" w:cs="Calibri"/>
          <w:b/>
          <w:bCs/>
          <w:sz w:val="21"/>
          <w:szCs w:val="21"/>
        </w:rPr>
        <w:t>.</w:t>
      </w:r>
      <w:r w:rsidR="008D3D5E" w:rsidRPr="008D3D5E">
        <w:rPr>
          <w:rFonts w:ascii="Calibri" w:hAnsi="Calibri" w:cs="Calibri"/>
          <w:b/>
          <w:bCs/>
          <w:sz w:val="21"/>
          <w:szCs w:val="21"/>
        </w:rPr>
        <w:t>583</w:t>
      </w:r>
      <w:r w:rsidRPr="008D3D5E">
        <w:rPr>
          <w:rFonts w:ascii="Calibri" w:hAnsi="Calibri" w:cs="Calibri"/>
          <w:sz w:val="21"/>
          <w:szCs w:val="21"/>
        </w:rPr>
        <w:t>” formularza cenowego;</w:t>
      </w:r>
    </w:p>
    <w:p w14:paraId="00298C65" w14:textId="685AF5B9" w:rsidR="00D22EC8" w:rsidRPr="008D3D5E" w:rsidRDefault="00D22EC8" w:rsidP="00D22EC8">
      <w:pPr>
        <w:pStyle w:val="Akapitzlist"/>
        <w:numPr>
          <w:ilvl w:val="0"/>
          <w:numId w:val="48"/>
        </w:numPr>
        <w:tabs>
          <w:tab w:val="left" w:pos="851"/>
        </w:tabs>
        <w:ind w:left="851" w:hanging="425"/>
        <w:contextualSpacing/>
        <w:jc w:val="both"/>
        <w:rPr>
          <w:rStyle w:val="markedcontent"/>
          <w:rFonts w:ascii="Calibri" w:hAnsi="Calibri" w:cs="Calibri"/>
          <w:sz w:val="21"/>
          <w:szCs w:val="21"/>
        </w:rPr>
      </w:pPr>
      <w:r w:rsidRPr="008D3D5E">
        <w:rPr>
          <w:rStyle w:val="markedcontent"/>
          <w:rFonts w:ascii="Calibri" w:hAnsi="Calibri" w:cs="Calibri"/>
          <w:sz w:val="21"/>
          <w:szCs w:val="21"/>
        </w:rPr>
        <w:t>W KOLUMNIE 3 „</w:t>
      </w:r>
      <w:r w:rsidRPr="008D3D5E">
        <w:rPr>
          <w:rFonts w:ascii="Calibri" w:hAnsi="Calibri"/>
          <w:bCs/>
          <w:sz w:val="21"/>
          <w:szCs w:val="21"/>
        </w:rPr>
        <w:t xml:space="preserve">STAWKA(I) / KWOTA VAT”, wpisać zastosowaną(i) stawkę(i) należnego podatku VAT [w %] oraz kwotę podatku VAT wynikającą z różnicy pomiędzy poz. </w:t>
      </w:r>
      <w:r w:rsidRPr="008D3D5E">
        <w:rPr>
          <w:rFonts w:ascii="Calibri" w:hAnsi="Calibri" w:cs="Calibri"/>
          <w:b/>
          <w:bCs/>
          <w:sz w:val="21"/>
          <w:szCs w:val="21"/>
        </w:rPr>
        <w:t>„</w:t>
      </w:r>
      <w:r w:rsidR="008D3D5E" w:rsidRPr="008D3D5E">
        <w:rPr>
          <w:rFonts w:ascii="Calibri" w:hAnsi="Calibri" w:cs="Calibri"/>
          <w:b/>
          <w:bCs/>
          <w:sz w:val="21"/>
          <w:szCs w:val="21"/>
        </w:rPr>
        <w:t>I</w:t>
      </w:r>
      <w:r w:rsidRPr="008D3D5E">
        <w:rPr>
          <w:rFonts w:ascii="Calibri" w:hAnsi="Calibri" w:cs="Calibri"/>
          <w:b/>
          <w:bCs/>
          <w:sz w:val="21"/>
          <w:szCs w:val="21"/>
        </w:rPr>
        <w:t>.</w:t>
      </w:r>
      <w:r w:rsidR="008D3D5E" w:rsidRPr="008D3D5E">
        <w:rPr>
          <w:rFonts w:ascii="Calibri" w:hAnsi="Calibri" w:cs="Calibri"/>
          <w:b/>
          <w:bCs/>
          <w:sz w:val="21"/>
          <w:szCs w:val="21"/>
        </w:rPr>
        <w:t>583</w:t>
      </w:r>
      <w:r w:rsidRPr="008D3D5E">
        <w:rPr>
          <w:rFonts w:ascii="Calibri" w:hAnsi="Calibri" w:cs="Calibri"/>
          <w:sz w:val="21"/>
          <w:szCs w:val="21"/>
        </w:rPr>
        <w:t>” a „</w:t>
      </w:r>
      <w:r w:rsidR="008D3D5E" w:rsidRPr="008D3D5E">
        <w:rPr>
          <w:rFonts w:ascii="Calibri" w:hAnsi="Calibri" w:cs="Calibri"/>
          <w:b/>
          <w:bCs/>
          <w:sz w:val="21"/>
          <w:szCs w:val="21"/>
        </w:rPr>
        <w:t>G</w:t>
      </w:r>
      <w:r w:rsidRPr="008D3D5E">
        <w:rPr>
          <w:rFonts w:ascii="Calibri" w:hAnsi="Calibri" w:cs="Calibri"/>
          <w:b/>
          <w:bCs/>
          <w:sz w:val="21"/>
          <w:szCs w:val="21"/>
        </w:rPr>
        <w:t>.</w:t>
      </w:r>
      <w:r w:rsidR="008D3D5E" w:rsidRPr="008D3D5E">
        <w:rPr>
          <w:rFonts w:ascii="Calibri" w:hAnsi="Calibri" w:cs="Calibri"/>
          <w:b/>
          <w:bCs/>
          <w:sz w:val="21"/>
          <w:szCs w:val="21"/>
        </w:rPr>
        <w:t>583</w:t>
      </w:r>
      <w:r w:rsidRPr="008D3D5E">
        <w:rPr>
          <w:rFonts w:ascii="Calibri" w:hAnsi="Calibri" w:cs="Calibri"/>
          <w:sz w:val="21"/>
          <w:szCs w:val="21"/>
        </w:rPr>
        <w:t>”.</w:t>
      </w:r>
    </w:p>
    <w:p w14:paraId="54FBBE74" w14:textId="506D6F94" w:rsidR="00D22EC8" w:rsidRPr="00E2421F" w:rsidRDefault="00D22EC8" w:rsidP="00D22EC8">
      <w:pPr>
        <w:numPr>
          <w:ilvl w:val="0"/>
          <w:numId w:val="47"/>
        </w:numPr>
        <w:tabs>
          <w:tab w:val="left" w:pos="426"/>
        </w:tabs>
        <w:ind w:left="426" w:hanging="426"/>
        <w:contextualSpacing/>
        <w:jc w:val="both"/>
        <w:rPr>
          <w:rFonts w:ascii="Calibri" w:hAnsi="Calibri"/>
          <w:b/>
          <w:iCs/>
          <w:sz w:val="21"/>
          <w:szCs w:val="21"/>
        </w:rPr>
      </w:pPr>
      <w:r w:rsidRPr="00E2421F">
        <w:rPr>
          <w:rFonts w:ascii="Calibri" w:hAnsi="Calibri"/>
          <w:b/>
          <w:iCs/>
          <w:sz w:val="21"/>
          <w:szCs w:val="21"/>
        </w:rPr>
        <w:t>Utworzenie przez zamawiającego formuł obliczeń we wzorze formularza cenowego, nie zwalnia wykonawcy</w:t>
      </w:r>
      <w:r w:rsidR="00E2421F" w:rsidRPr="00E2421F">
        <w:rPr>
          <w:rFonts w:ascii="Calibri" w:hAnsi="Calibri"/>
          <w:b/>
          <w:iCs/>
          <w:sz w:val="21"/>
          <w:szCs w:val="21"/>
        </w:rPr>
        <w:t xml:space="preserve"> </w:t>
      </w:r>
      <w:r w:rsidR="00C233E5">
        <w:rPr>
          <w:rFonts w:ascii="Calibri" w:hAnsi="Calibri"/>
          <w:b/>
          <w:iCs/>
          <w:sz w:val="21"/>
          <w:szCs w:val="21"/>
        </w:rPr>
        <w:br/>
      </w:r>
      <w:r w:rsidRPr="00E2421F">
        <w:rPr>
          <w:rFonts w:ascii="Calibri" w:hAnsi="Calibri"/>
          <w:b/>
          <w:iCs/>
          <w:sz w:val="21"/>
          <w:szCs w:val="21"/>
        </w:rPr>
        <w:t>z obowiązku sprawdzenia ich poprawności.</w:t>
      </w:r>
    </w:p>
    <w:p w14:paraId="490B913C" w14:textId="77D0E4AF" w:rsidR="00DF3AC9" w:rsidRPr="00DF3AC9" w:rsidRDefault="00D22EC8" w:rsidP="00D22EC8">
      <w:pPr>
        <w:numPr>
          <w:ilvl w:val="0"/>
          <w:numId w:val="47"/>
        </w:numPr>
        <w:tabs>
          <w:tab w:val="left" w:pos="426"/>
          <w:tab w:val="num" w:pos="644"/>
        </w:tabs>
        <w:ind w:left="426" w:hanging="426"/>
        <w:contextualSpacing/>
        <w:jc w:val="both"/>
        <w:rPr>
          <w:rFonts w:ascii="Calibri" w:hAnsi="Calibri" w:cs="Calibri"/>
          <w:sz w:val="21"/>
          <w:szCs w:val="21"/>
          <w:lang w:val="x-none" w:eastAsia="ar-SA"/>
        </w:rPr>
      </w:pPr>
      <w:r w:rsidRPr="00DF3AC9">
        <w:rPr>
          <w:rFonts w:ascii="Calibri" w:hAnsi="Calibri" w:cs="Calibri"/>
          <w:sz w:val="21"/>
          <w:szCs w:val="21"/>
          <w:lang w:eastAsia="x-none"/>
        </w:rPr>
        <w:t>Cena winna być niezmienna przez cały okres realizacji zamówienia, za wyjątkiem wprowadzenia zmian w przepisach dotyczących stawki podatku VAT – w takim przypadku istniała będzie możliwość zmiany cen (kwot brutto), których zmiany te będą dotyczyć; skalkulowana cena winna obejmować wszelkie koszty, jakie poniesie wykonawca z tytułu należytego, zgodnego z umową i obowiązującymi przepisami wykonania przedmiotu zamówienia; cena powinna zawierać wszelkie koszty, jakie wykonawca uważa za niezbędne, w celu terminowego i prawidłowego wykonania przedmiotu zamówienia oraz wymagane przepisami prawa podatki i opłaty; wykonawca winien wkalkulować w cenę wszystkie koszty, które mogą wystąpić w związku z realizacją dostawy stanowiącej przedmiot zamówienia, zgodnie z wymaganiami zamawiającego zawartymi w SWZ</w:t>
      </w:r>
      <w:r w:rsidR="00DF3AC9" w:rsidRPr="00DF3AC9">
        <w:rPr>
          <w:rFonts w:ascii="Calibri" w:hAnsi="Calibri" w:cs="Calibri"/>
          <w:sz w:val="21"/>
          <w:szCs w:val="21"/>
          <w:lang w:eastAsia="x-none"/>
        </w:rPr>
        <w:t xml:space="preserve">, </w:t>
      </w:r>
      <w:r w:rsidR="00DF3AC9" w:rsidRPr="00DF3AC9">
        <w:rPr>
          <w:rFonts w:ascii="Calibri" w:hAnsi="Calibri" w:cs="Calibri"/>
          <w:b/>
          <w:bCs/>
          <w:sz w:val="21"/>
          <w:szCs w:val="21"/>
          <w:lang w:eastAsia="x-none"/>
        </w:rPr>
        <w:t>w szczególności koszty:</w:t>
      </w:r>
      <w:r w:rsidR="00DF3AC9" w:rsidRPr="00DF3AC9">
        <w:rPr>
          <w:rFonts w:ascii="Calibri" w:hAnsi="Calibri" w:cs="Calibri"/>
          <w:sz w:val="21"/>
          <w:szCs w:val="21"/>
          <w:lang w:eastAsia="x-none"/>
        </w:rPr>
        <w:t xml:space="preserve"> </w:t>
      </w:r>
    </w:p>
    <w:p w14:paraId="3FA7C61B" w14:textId="77777777" w:rsidR="00DF3AC9" w:rsidRPr="00DB5CAE" w:rsidRDefault="00DF3AC9" w:rsidP="00DF3AC9">
      <w:pPr>
        <w:pStyle w:val="Tekstpodstawowy2"/>
        <w:numPr>
          <w:ilvl w:val="0"/>
          <w:numId w:val="49"/>
        </w:numPr>
        <w:tabs>
          <w:tab w:val="left" w:pos="851"/>
        </w:tabs>
        <w:ind w:left="850" w:hanging="425"/>
        <w:rPr>
          <w:rFonts w:ascii="Calibri" w:hAnsi="Calibri" w:cs="Calibri"/>
          <w:sz w:val="21"/>
          <w:szCs w:val="21"/>
          <w:lang w:val="x-none"/>
        </w:rPr>
      </w:pPr>
      <w:r>
        <w:rPr>
          <w:rFonts w:ascii="Calibri" w:hAnsi="Calibri" w:cs="Calibri"/>
          <w:sz w:val="21"/>
          <w:szCs w:val="21"/>
        </w:rPr>
        <w:t xml:space="preserve">Transportu </w:t>
      </w:r>
      <w:r w:rsidRPr="003E0043">
        <w:rPr>
          <w:rFonts w:ascii="Calibri" w:hAnsi="Calibri" w:cs="Calibri"/>
          <w:sz w:val="21"/>
          <w:szCs w:val="21"/>
        </w:rPr>
        <w:t>(rozładunku) przedmiotu zamówienia do siedziby zamawiającego (magazynu)</w:t>
      </w:r>
      <w:r>
        <w:rPr>
          <w:rFonts w:ascii="Calibri" w:hAnsi="Calibri" w:cs="Calibri"/>
          <w:sz w:val="21"/>
          <w:szCs w:val="21"/>
        </w:rPr>
        <w:t xml:space="preserve"> lub na wskazany przez zamawiającego plac budowy na terenie Sosnowca;</w:t>
      </w:r>
    </w:p>
    <w:p w14:paraId="2267D560" w14:textId="77777777" w:rsidR="00DF3AC9" w:rsidRPr="00684B9F" w:rsidRDefault="00DF3AC9" w:rsidP="00DF3AC9">
      <w:pPr>
        <w:pStyle w:val="Tekstpodstawowy2"/>
        <w:numPr>
          <w:ilvl w:val="0"/>
          <w:numId w:val="49"/>
        </w:numPr>
        <w:tabs>
          <w:tab w:val="left" w:pos="851"/>
        </w:tabs>
        <w:ind w:left="850" w:hanging="425"/>
        <w:rPr>
          <w:rFonts w:ascii="Calibri" w:hAnsi="Calibri" w:cs="Calibri"/>
          <w:sz w:val="21"/>
          <w:szCs w:val="21"/>
          <w:lang w:val="x-none"/>
        </w:rPr>
      </w:pPr>
      <w:r>
        <w:rPr>
          <w:rFonts w:ascii="Calibri" w:hAnsi="Calibri" w:cs="Calibri"/>
          <w:sz w:val="21"/>
          <w:szCs w:val="21"/>
        </w:rPr>
        <w:t xml:space="preserve">Każdorazowego </w:t>
      </w:r>
      <w:r w:rsidRPr="003E0043">
        <w:rPr>
          <w:rFonts w:ascii="Calibri" w:hAnsi="Calibri" w:cs="Calibri"/>
          <w:sz w:val="21"/>
          <w:szCs w:val="21"/>
        </w:rPr>
        <w:t>dojazdu wykonawcy do siedziby zamawiającego</w:t>
      </w:r>
      <w:r>
        <w:rPr>
          <w:rFonts w:ascii="Calibri" w:hAnsi="Calibri" w:cs="Calibri"/>
          <w:sz w:val="21"/>
          <w:szCs w:val="21"/>
        </w:rPr>
        <w:t>;</w:t>
      </w:r>
    </w:p>
    <w:p w14:paraId="04717602" w14:textId="77777777" w:rsidR="00DF3AC9" w:rsidRPr="00815C52" w:rsidRDefault="00DF3AC9" w:rsidP="00DF3AC9">
      <w:pPr>
        <w:pStyle w:val="Tekstpodstawowy2"/>
        <w:numPr>
          <w:ilvl w:val="0"/>
          <w:numId w:val="49"/>
        </w:numPr>
        <w:tabs>
          <w:tab w:val="left" w:pos="851"/>
        </w:tabs>
        <w:ind w:left="850" w:hanging="425"/>
        <w:rPr>
          <w:rFonts w:ascii="Calibri" w:hAnsi="Calibri" w:cs="Calibri"/>
          <w:sz w:val="21"/>
          <w:szCs w:val="21"/>
          <w:lang w:val="x-none"/>
        </w:rPr>
      </w:pPr>
      <w:r>
        <w:rPr>
          <w:rFonts w:ascii="Calibri" w:hAnsi="Calibri" w:cs="Calibri"/>
          <w:sz w:val="21"/>
          <w:szCs w:val="21"/>
        </w:rPr>
        <w:t xml:space="preserve">Wymiany </w:t>
      </w:r>
      <w:r w:rsidRPr="003E0043">
        <w:rPr>
          <w:rFonts w:ascii="Calibri" w:hAnsi="Calibri" w:cs="Calibri"/>
          <w:sz w:val="21"/>
          <w:szCs w:val="21"/>
        </w:rPr>
        <w:t>wadliwej partii asortymentu, na nowe wolne od wad</w:t>
      </w:r>
      <w:r w:rsidRPr="003E0043">
        <w:rPr>
          <w:rFonts w:ascii="Calibri" w:eastAsia="Calibri" w:hAnsi="Calibri" w:cs="Calibri"/>
          <w:sz w:val="21"/>
          <w:szCs w:val="21"/>
        </w:rPr>
        <w:t xml:space="preserve">, w okresie obowiązywania gwarancji jakościowej, zgodnie z </w:t>
      </w:r>
      <w:r w:rsidRPr="003E0043">
        <w:rPr>
          <w:rFonts w:ascii="Calibri" w:hAnsi="Calibri" w:cs="Calibri"/>
          <w:sz w:val="21"/>
          <w:szCs w:val="21"/>
        </w:rPr>
        <w:t>warunkami umowy w sprawie zamówienia</w:t>
      </w:r>
      <w:r>
        <w:rPr>
          <w:rFonts w:ascii="Calibri" w:hAnsi="Calibri" w:cs="Calibri"/>
          <w:sz w:val="21"/>
          <w:szCs w:val="21"/>
        </w:rPr>
        <w:t>;</w:t>
      </w:r>
    </w:p>
    <w:p w14:paraId="0FC8CBB3" w14:textId="31449B07" w:rsidR="00DF3AC9" w:rsidRPr="00815C52" w:rsidRDefault="00DF3AC9" w:rsidP="00DF3AC9">
      <w:pPr>
        <w:pStyle w:val="Tekstpodstawowy2"/>
        <w:numPr>
          <w:ilvl w:val="0"/>
          <w:numId w:val="49"/>
        </w:numPr>
        <w:tabs>
          <w:tab w:val="left" w:pos="851"/>
        </w:tabs>
        <w:ind w:left="850" w:hanging="425"/>
        <w:rPr>
          <w:rFonts w:ascii="Calibri" w:hAnsi="Calibri" w:cs="Calibri"/>
          <w:sz w:val="21"/>
          <w:szCs w:val="21"/>
          <w:lang w:val="x-none"/>
        </w:rPr>
      </w:pPr>
      <w:r>
        <w:rPr>
          <w:rFonts w:ascii="Calibri" w:hAnsi="Calibri" w:cs="Calibri"/>
          <w:sz w:val="21"/>
          <w:szCs w:val="21"/>
        </w:rPr>
        <w:t>D</w:t>
      </w:r>
      <w:r w:rsidRPr="00815C52">
        <w:rPr>
          <w:rFonts w:ascii="Calibri" w:hAnsi="Calibri" w:cs="Calibri"/>
          <w:sz w:val="21"/>
          <w:szCs w:val="21"/>
        </w:rPr>
        <w:t>ostarczenia wymaganej dokumentacji oraz wszystkie inne, nie wymienione wyżej koszty, które mogą wystąpić w</w:t>
      </w:r>
      <w:r>
        <w:rPr>
          <w:rFonts w:ascii="Calibri" w:hAnsi="Calibri" w:cs="Calibri"/>
          <w:sz w:val="21"/>
          <w:szCs w:val="21"/>
        </w:rPr>
        <w:t> </w:t>
      </w:r>
      <w:r w:rsidRPr="00815C52">
        <w:rPr>
          <w:rFonts w:ascii="Calibri" w:hAnsi="Calibri" w:cs="Calibri"/>
          <w:sz w:val="21"/>
          <w:szCs w:val="21"/>
        </w:rPr>
        <w:t xml:space="preserve">związku z realizacją </w:t>
      </w:r>
      <w:r>
        <w:rPr>
          <w:rFonts w:ascii="Calibri" w:hAnsi="Calibri" w:cs="Calibri"/>
          <w:sz w:val="21"/>
          <w:szCs w:val="21"/>
        </w:rPr>
        <w:t>dostawy</w:t>
      </w:r>
      <w:r w:rsidRPr="00815C52">
        <w:rPr>
          <w:rFonts w:ascii="Calibri" w:hAnsi="Calibri" w:cs="Calibri"/>
          <w:sz w:val="21"/>
          <w:szCs w:val="21"/>
        </w:rPr>
        <w:t xml:space="preserve"> </w:t>
      </w:r>
      <w:r>
        <w:rPr>
          <w:rFonts w:ascii="Calibri" w:hAnsi="Calibri" w:cs="Calibri"/>
          <w:sz w:val="21"/>
          <w:szCs w:val="21"/>
        </w:rPr>
        <w:t>stanowiącej</w:t>
      </w:r>
      <w:r w:rsidRPr="00815C52">
        <w:rPr>
          <w:rFonts w:ascii="Calibri" w:hAnsi="Calibri" w:cs="Calibri"/>
          <w:sz w:val="21"/>
          <w:szCs w:val="21"/>
        </w:rPr>
        <w:t xml:space="preserve"> przedmiot zamówienia, zgodnie z wymaganiami zamawiającego oraz warunkami umowy.</w:t>
      </w:r>
    </w:p>
    <w:p w14:paraId="4C2E1417" w14:textId="78511103" w:rsidR="00D22EC8" w:rsidRPr="00DF3AC9" w:rsidRDefault="00D22EC8" w:rsidP="00D22EC8">
      <w:pPr>
        <w:numPr>
          <w:ilvl w:val="0"/>
          <w:numId w:val="47"/>
        </w:numPr>
        <w:tabs>
          <w:tab w:val="left" w:pos="426"/>
          <w:tab w:val="num" w:pos="644"/>
        </w:tabs>
        <w:suppressAutoHyphens/>
        <w:ind w:left="426" w:hanging="426"/>
        <w:contextualSpacing/>
        <w:jc w:val="both"/>
        <w:rPr>
          <w:rFonts w:ascii="Calibri" w:hAnsi="Calibri" w:cs="Calibri"/>
          <w:sz w:val="21"/>
          <w:szCs w:val="21"/>
          <w:lang w:eastAsia="x-none"/>
        </w:rPr>
      </w:pPr>
      <w:r w:rsidRPr="00DF3AC9">
        <w:rPr>
          <w:rFonts w:ascii="Calibri" w:hAnsi="Calibri" w:cs="Calibri"/>
          <w:sz w:val="21"/>
          <w:szCs w:val="21"/>
          <w:lang w:eastAsia="x-none"/>
        </w:rPr>
        <w:t xml:space="preserve">Wszystkie kwoty powinny być podane w złotych polskich; cena oferty powinna być wyrażona cyfrowo oraz podana </w:t>
      </w:r>
      <w:r w:rsidR="00DF3AC9" w:rsidRPr="00DF3AC9">
        <w:rPr>
          <w:rFonts w:ascii="Calibri" w:hAnsi="Calibri" w:cs="Calibri"/>
          <w:sz w:val="21"/>
          <w:szCs w:val="21"/>
          <w:lang w:eastAsia="x-none"/>
        </w:rPr>
        <w:br/>
      </w:r>
      <w:r w:rsidRPr="00DF3AC9">
        <w:rPr>
          <w:rFonts w:ascii="Calibri" w:hAnsi="Calibri" w:cs="Calibri"/>
          <w:sz w:val="21"/>
          <w:szCs w:val="21"/>
          <w:lang w:eastAsia="x-none"/>
        </w:rPr>
        <w:t>z dokładnością do dwóch miejsc po przecinku zaokrąglona z zastosowaniem reguł matematycznych; wszystkie ceny jednostkowe winny być podane z dokładnością do dwóch miejsc po przecinku, zgodnie z zastosowaniem matematycznych reguł zaokrąglania; w przypadku, gdy wykonawca poda ceny jednostkowe z większą niż dwie liczbą cyfr po przecinku, zamawiający dokona poprawy tej ceny do dwóch miejsc po przecinku zgodnie z matematycznymi regułami zaokrąglania.</w:t>
      </w:r>
    </w:p>
    <w:p w14:paraId="1EC596DE" w14:textId="77777777" w:rsidR="00D22EC8" w:rsidRPr="00DF3AC9" w:rsidRDefault="00D22EC8" w:rsidP="00D22EC8">
      <w:pPr>
        <w:numPr>
          <w:ilvl w:val="0"/>
          <w:numId w:val="47"/>
        </w:numPr>
        <w:tabs>
          <w:tab w:val="left" w:pos="426"/>
          <w:tab w:val="num" w:pos="644"/>
        </w:tabs>
        <w:suppressAutoHyphens/>
        <w:ind w:left="426" w:hanging="426"/>
        <w:contextualSpacing/>
        <w:jc w:val="both"/>
        <w:rPr>
          <w:rFonts w:ascii="Calibri" w:hAnsi="Calibri" w:cs="Calibri"/>
          <w:sz w:val="21"/>
          <w:szCs w:val="21"/>
          <w:lang w:eastAsia="x-none"/>
        </w:rPr>
      </w:pPr>
      <w:r w:rsidRPr="00DF3AC9">
        <w:rPr>
          <w:rFonts w:ascii="Calibri" w:hAnsi="Calibri" w:cs="Calibri"/>
          <w:sz w:val="21"/>
          <w:szCs w:val="21"/>
          <w:lang w:eastAsia="x-none"/>
        </w:rPr>
        <w:t xml:space="preserve">Składając ofertę, wykonawca zobowiązany jest poinformować zamawiającego, czy jej wybór będzie prowadzić </w:t>
      </w:r>
      <w:r w:rsidRPr="00DF3AC9">
        <w:rPr>
          <w:rFonts w:ascii="Calibri" w:hAnsi="Calibri" w:cs="Calibri"/>
          <w:sz w:val="21"/>
          <w:szCs w:val="21"/>
          <w:lang w:eastAsia="x-none"/>
        </w:rPr>
        <w:br/>
        <w:t xml:space="preserve">do powstania obowiązku podatkowego zamawiającego, zgodnie z ustawą z dnia 11 marca 2004 roku o podatku </w:t>
      </w:r>
      <w:r w:rsidRPr="00DF3AC9">
        <w:rPr>
          <w:rFonts w:ascii="Calibri" w:hAnsi="Calibri" w:cs="Calibri"/>
          <w:sz w:val="21"/>
          <w:szCs w:val="21"/>
          <w:lang w:eastAsia="x-none"/>
        </w:rPr>
        <w:br/>
        <w:t xml:space="preserve">od towarów i usług przepisami o podatku od towarów i usług; w takim przypadku wykonawca ma obowiązek – </w:t>
      </w:r>
      <w:r w:rsidRPr="00DF3AC9">
        <w:rPr>
          <w:rFonts w:ascii="Calibri" w:hAnsi="Calibri" w:cs="Calibri"/>
          <w:sz w:val="21"/>
          <w:szCs w:val="21"/>
          <w:lang w:eastAsia="x-none"/>
        </w:rPr>
        <w:br/>
        <w:t>w formularzu oferty, w SEKCJI IV: POZOSTAŁE INFORMACJE:</w:t>
      </w:r>
    </w:p>
    <w:p w14:paraId="1D397454" w14:textId="77777777" w:rsidR="00D22EC8" w:rsidRPr="00DF3AC9" w:rsidRDefault="00D22EC8" w:rsidP="00D22EC8">
      <w:pPr>
        <w:numPr>
          <w:ilvl w:val="4"/>
          <w:numId w:val="32"/>
        </w:numPr>
        <w:tabs>
          <w:tab w:val="left" w:pos="851"/>
        </w:tabs>
        <w:ind w:left="851" w:hanging="426"/>
        <w:contextualSpacing/>
        <w:jc w:val="both"/>
        <w:rPr>
          <w:rFonts w:ascii="Calibri" w:hAnsi="Calibri" w:cs="Calibri"/>
          <w:sz w:val="21"/>
          <w:szCs w:val="21"/>
          <w:lang w:val="x-none" w:eastAsia="x-none"/>
        </w:rPr>
      </w:pPr>
      <w:r w:rsidRPr="00DF3AC9">
        <w:rPr>
          <w:rFonts w:ascii="Calibri" w:hAnsi="Calibri" w:cs="Calibri"/>
          <w:sz w:val="21"/>
          <w:szCs w:val="21"/>
          <w:lang w:val="x-none" w:eastAsia="x-none"/>
        </w:rPr>
        <w:t>Poinformowania zamawiającego, że wybór jego oferty będzie prowadził do powstania u zamawiającego obowiązku podatkowego;</w:t>
      </w:r>
    </w:p>
    <w:p w14:paraId="40307E67" w14:textId="77777777" w:rsidR="00D22EC8" w:rsidRPr="00DF3AC9" w:rsidRDefault="00D22EC8" w:rsidP="00D22EC8">
      <w:pPr>
        <w:numPr>
          <w:ilvl w:val="4"/>
          <w:numId w:val="32"/>
        </w:numPr>
        <w:tabs>
          <w:tab w:val="left" w:pos="851"/>
        </w:tabs>
        <w:ind w:left="851" w:hanging="426"/>
        <w:contextualSpacing/>
        <w:jc w:val="both"/>
        <w:rPr>
          <w:rFonts w:ascii="Calibri" w:hAnsi="Calibri" w:cs="Calibri"/>
          <w:sz w:val="21"/>
          <w:szCs w:val="21"/>
          <w:lang w:val="x-none" w:eastAsia="x-none"/>
        </w:rPr>
      </w:pPr>
      <w:r w:rsidRPr="00DF3AC9">
        <w:rPr>
          <w:rFonts w:ascii="Calibri" w:hAnsi="Calibri" w:cs="Calibri"/>
          <w:sz w:val="21"/>
          <w:szCs w:val="21"/>
          <w:lang w:val="x-none" w:eastAsia="x-none"/>
        </w:rPr>
        <w:t>Wskazania nazwy (rodzaju) towaru lub usługi, których dostawa lub świadczenie będą prowadziły do powstania obowiązku podatkowego;</w:t>
      </w:r>
    </w:p>
    <w:p w14:paraId="1F6DFEA0" w14:textId="77777777" w:rsidR="00D22EC8" w:rsidRPr="00DF3AC9" w:rsidRDefault="00D22EC8" w:rsidP="00D22EC8">
      <w:pPr>
        <w:numPr>
          <w:ilvl w:val="4"/>
          <w:numId w:val="32"/>
        </w:numPr>
        <w:tabs>
          <w:tab w:val="left" w:pos="851"/>
        </w:tabs>
        <w:ind w:left="851" w:hanging="426"/>
        <w:contextualSpacing/>
        <w:jc w:val="both"/>
        <w:rPr>
          <w:rFonts w:ascii="Calibri" w:hAnsi="Calibri" w:cs="Calibri"/>
          <w:sz w:val="21"/>
          <w:szCs w:val="21"/>
          <w:lang w:val="x-none" w:eastAsia="x-none"/>
        </w:rPr>
      </w:pPr>
      <w:r w:rsidRPr="00DF3AC9">
        <w:rPr>
          <w:rFonts w:ascii="Calibri" w:hAnsi="Calibri" w:cs="Calibri"/>
          <w:sz w:val="21"/>
          <w:szCs w:val="21"/>
          <w:lang w:val="x-none" w:eastAsia="x-none"/>
        </w:rPr>
        <w:t>Wskazania wartości towaru lub usługi objętego obowiązkiem podatkowym zamawiającego, bez kwoty podatku;</w:t>
      </w:r>
    </w:p>
    <w:p w14:paraId="59CE055C" w14:textId="77777777" w:rsidR="00D22EC8" w:rsidRPr="00DF3AC9" w:rsidRDefault="00D22EC8" w:rsidP="00D22EC8">
      <w:pPr>
        <w:numPr>
          <w:ilvl w:val="4"/>
          <w:numId w:val="32"/>
        </w:numPr>
        <w:tabs>
          <w:tab w:val="left" w:pos="851"/>
        </w:tabs>
        <w:ind w:left="851" w:hanging="426"/>
        <w:contextualSpacing/>
        <w:jc w:val="both"/>
        <w:rPr>
          <w:rFonts w:ascii="Calibri" w:hAnsi="Calibri" w:cs="Calibri"/>
          <w:sz w:val="21"/>
          <w:szCs w:val="21"/>
          <w:lang w:val="x-none" w:eastAsia="x-none"/>
        </w:rPr>
      </w:pPr>
      <w:r w:rsidRPr="00DF3AC9">
        <w:rPr>
          <w:rFonts w:ascii="Calibri" w:hAnsi="Calibri" w:cs="Calibri"/>
          <w:sz w:val="21"/>
          <w:szCs w:val="21"/>
          <w:lang w:val="x-none" w:eastAsia="x-none"/>
        </w:rPr>
        <w:t>Wskazania stawki podatku od towarów i usług, która zgodnie z wiedzą wykonawcy, będzie miała zastosowanie.</w:t>
      </w:r>
    </w:p>
    <w:p w14:paraId="74D92DF0" w14:textId="77777777" w:rsidR="00DB5CAE" w:rsidRPr="00C63D4E" w:rsidRDefault="00DB5CAE" w:rsidP="00C63D4E">
      <w:pPr>
        <w:pStyle w:val="Akapitzlist"/>
        <w:ind w:left="0"/>
        <w:jc w:val="both"/>
        <w:rPr>
          <w:rFonts w:asciiTheme="minorHAnsi" w:hAnsiTheme="minorHAnsi" w:cstheme="minorHAnsi"/>
          <w:sz w:val="21"/>
          <w:szCs w:val="21"/>
          <w:lang w:val="pl-PL"/>
        </w:rPr>
      </w:pPr>
    </w:p>
    <w:p w14:paraId="677DA798" w14:textId="77777777" w:rsidR="00F47173" w:rsidRPr="00C63D4E" w:rsidRDefault="0055343F"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1</w:t>
      </w:r>
      <w:r w:rsidR="00ED6259" w:rsidRPr="00C63D4E">
        <w:rPr>
          <w:rFonts w:asciiTheme="minorHAnsi" w:hAnsiTheme="minorHAnsi" w:cstheme="minorHAnsi"/>
          <w:spacing w:val="42"/>
          <w:sz w:val="21"/>
          <w:szCs w:val="21"/>
        </w:rPr>
        <w:t>4</w:t>
      </w:r>
    </w:p>
    <w:p w14:paraId="5A9354E6" w14:textId="77777777" w:rsidR="00F47173" w:rsidRPr="00C63D4E" w:rsidRDefault="00E0617B"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Opis kryteriów oceny ofert wraz z podaniem wag tych kryteriów i sposobu oceny ofert</w:t>
      </w:r>
    </w:p>
    <w:p w14:paraId="612CDDDC" w14:textId="77777777" w:rsidR="000F4FD8" w:rsidRPr="00C63D4E" w:rsidRDefault="000F4FD8" w:rsidP="00C63D4E">
      <w:pPr>
        <w:widowControl w:val="0"/>
        <w:tabs>
          <w:tab w:val="left" w:pos="426"/>
        </w:tabs>
        <w:autoSpaceDE w:val="0"/>
        <w:autoSpaceDN w:val="0"/>
        <w:adjustRightInd w:val="0"/>
        <w:ind w:right="74"/>
        <w:jc w:val="both"/>
        <w:rPr>
          <w:rFonts w:asciiTheme="minorHAnsi" w:hAnsiTheme="minorHAnsi" w:cstheme="minorHAnsi"/>
          <w:b/>
          <w:sz w:val="21"/>
          <w:szCs w:val="21"/>
        </w:rPr>
      </w:pPr>
    </w:p>
    <w:p w14:paraId="114826C1" w14:textId="77777777" w:rsidR="000F4FD8" w:rsidRPr="00C63D4E" w:rsidRDefault="000F4FD8" w:rsidP="00C63D4E">
      <w:pPr>
        <w:pStyle w:val="Akapitzlist"/>
        <w:numPr>
          <w:ilvl w:val="0"/>
          <w:numId w:val="34"/>
        </w:numPr>
        <w:ind w:left="426" w:hanging="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Na podstawie § 17 ust. 14 regulaminu, zamawiający najpierw dokona oceny ofert, a następnie zbada, czy wykonawca, którego oferta została najwyżej oceniona, nie podlega wykluczeniu.</w:t>
      </w:r>
    </w:p>
    <w:p w14:paraId="180367D3" w14:textId="77777777" w:rsidR="007420D0" w:rsidRPr="00C63D4E" w:rsidRDefault="0075251A" w:rsidP="00C63D4E">
      <w:pPr>
        <w:pStyle w:val="Akapitzlist"/>
        <w:numPr>
          <w:ilvl w:val="0"/>
          <w:numId w:val="34"/>
        </w:numPr>
        <w:ind w:left="426" w:hanging="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W przypadk</w:t>
      </w:r>
      <w:r w:rsidR="00375ED0" w:rsidRPr="00C63D4E">
        <w:rPr>
          <w:rStyle w:val="markedcontent"/>
          <w:rFonts w:asciiTheme="minorHAnsi" w:hAnsiTheme="minorHAnsi" w:cstheme="minorHAnsi"/>
          <w:sz w:val="21"/>
          <w:szCs w:val="21"/>
        </w:rPr>
        <w:t>u, o którym</w:t>
      </w:r>
      <w:r w:rsidRPr="00C63D4E">
        <w:rPr>
          <w:rStyle w:val="markedcontent"/>
          <w:rFonts w:asciiTheme="minorHAnsi" w:hAnsiTheme="minorHAnsi" w:cstheme="minorHAnsi"/>
          <w:sz w:val="21"/>
          <w:szCs w:val="21"/>
        </w:rPr>
        <w:t xml:space="preserve"> mowa </w:t>
      </w:r>
      <w:r w:rsidR="00375ED0" w:rsidRPr="00C63D4E">
        <w:rPr>
          <w:rStyle w:val="markedcontent"/>
          <w:rFonts w:asciiTheme="minorHAnsi" w:hAnsiTheme="minorHAnsi" w:cstheme="minorHAnsi"/>
          <w:sz w:val="21"/>
          <w:szCs w:val="21"/>
        </w:rPr>
        <w:t>w pkt 2.2.</w:t>
      </w:r>
      <w:r w:rsidR="009412F3" w:rsidRPr="00C63D4E">
        <w:rPr>
          <w:rStyle w:val="markedcontent"/>
          <w:rFonts w:asciiTheme="minorHAnsi" w:hAnsiTheme="minorHAnsi" w:cstheme="minorHAnsi"/>
          <w:sz w:val="21"/>
          <w:szCs w:val="21"/>
        </w:rPr>
        <w:t xml:space="preserve">, odpowiednio ppkt a lub b </w:t>
      </w:r>
      <w:r w:rsidR="00375ED0" w:rsidRPr="00C63D4E">
        <w:rPr>
          <w:rStyle w:val="markedcontent"/>
          <w:rFonts w:asciiTheme="minorHAnsi" w:hAnsiTheme="minorHAnsi" w:cstheme="minorHAnsi"/>
          <w:sz w:val="21"/>
          <w:szCs w:val="21"/>
        </w:rPr>
        <w:t xml:space="preserve">Rozdziału 2 SWZ, zamawiający poinstruuje wykonawcę(ów) o zasadach </w:t>
      </w:r>
      <w:r w:rsidR="00D45182" w:rsidRPr="00C63D4E">
        <w:rPr>
          <w:rStyle w:val="markedcontent"/>
          <w:rFonts w:asciiTheme="minorHAnsi" w:hAnsiTheme="minorHAnsi" w:cstheme="minorHAnsi"/>
          <w:sz w:val="21"/>
          <w:szCs w:val="21"/>
        </w:rPr>
        <w:t>przeprowadzenia negocjacji</w:t>
      </w:r>
      <w:r w:rsidR="00982005" w:rsidRPr="00C63D4E">
        <w:rPr>
          <w:rStyle w:val="markedcontent"/>
          <w:rFonts w:asciiTheme="minorHAnsi" w:hAnsiTheme="minorHAnsi" w:cstheme="minorHAnsi"/>
          <w:sz w:val="21"/>
          <w:szCs w:val="21"/>
        </w:rPr>
        <w:t xml:space="preserve">, </w:t>
      </w:r>
      <w:r w:rsidR="005B1859" w:rsidRPr="00C63D4E">
        <w:rPr>
          <w:rStyle w:val="markedcontent"/>
          <w:rFonts w:asciiTheme="minorHAnsi" w:hAnsiTheme="minorHAnsi" w:cstheme="minorHAnsi"/>
          <w:sz w:val="21"/>
          <w:szCs w:val="21"/>
        </w:rPr>
        <w:t xml:space="preserve">bądź </w:t>
      </w:r>
      <w:r w:rsidR="003D0BEA" w:rsidRPr="00C63D4E">
        <w:rPr>
          <w:rStyle w:val="markedcontent"/>
          <w:rFonts w:asciiTheme="minorHAnsi" w:hAnsiTheme="minorHAnsi" w:cstheme="minorHAnsi"/>
          <w:sz w:val="21"/>
          <w:szCs w:val="21"/>
        </w:rPr>
        <w:t>składania ofert dodatkowych</w:t>
      </w:r>
      <w:r w:rsidR="00375ED0" w:rsidRPr="00C63D4E">
        <w:rPr>
          <w:rStyle w:val="markedcontent"/>
          <w:rFonts w:asciiTheme="minorHAnsi" w:hAnsiTheme="minorHAnsi" w:cstheme="minorHAnsi"/>
          <w:sz w:val="21"/>
          <w:szCs w:val="21"/>
        </w:rPr>
        <w:t>, odpowiednio w</w:t>
      </w:r>
      <w:r w:rsidR="00B73447" w:rsidRPr="00C63D4E">
        <w:rPr>
          <w:rStyle w:val="markedcontent"/>
          <w:rFonts w:asciiTheme="minorHAnsi" w:hAnsiTheme="minorHAnsi" w:cstheme="minorHAnsi"/>
          <w:sz w:val="21"/>
          <w:szCs w:val="21"/>
          <w:lang w:val="pl-PL"/>
        </w:rPr>
        <w:t> </w:t>
      </w:r>
      <w:r w:rsidR="00375ED0" w:rsidRPr="00C63D4E">
        <w:rPr>
          <w:rStyle w:val="markedcontent"/>
          <w:rFonts w:asciiTheme="minorHAnsi" w:hAnsiTheme="minorHAnsi" w:cstheme="minorHAnsi"/>
          <w:sz w:val="21"/>
          <w:szCs w:val="21"/>
        </w:rPr>
        <w:t>zaproszeniu do negocjacji lub zaproszeniu do złożenia oferty dodatkowej</w:t>
      </w:r>
      <w:r w:rsidR="00D45182" w:rsidRPr="00C63D4E">
        <w:rPr>
          <w:rStyle w:val="markedcontent"/>
          <w:rFonts w:asciiTheme="minorHAnsi" w:hAnsiTheme="minorHAnsi" w:cstheme="minorHAnsi"/>
          <w:sz w:val="21"/>
          <w:szCs w:val="21"/>
        </w:rPr>
        <w:t>.</w:t>
      </w:r>
    </w:p>
    <w:p w14:paraId="55B2B57C" w14:textId="56A7027E" w:rsidR="004B7F5E" w:rsidRPr="00C63D4E" w:rsidRDefault="004B7F5E" w:rsidP="00C63D4E">
      <w:pPr>
        <w:pStyle w:val="Akapitzlist"/>
        <w:numPr>
          <w:ilvl w:val="0"/>
          <w:numId w:val="34"/>
        </w:numPr>
        <w:ind w:left="426" w:hanging="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 xml:space="preserve">W trakcie </w:t>
      </w:r>
      <w:r w:rsidR="004856F1" w:rsidRPr="00C63D4E">
        <w:rPr>
          <w:rStyle w:val="markedcontent"/>
          <w:rFonts w:asciiTheme="minorHAnsi" w:hAnsiTheme="minorHAnsi" w:cstheme="minorHAnsi"/>
          <w:sz w:val="21"/>
          <w:szCs w:val="21"/>
        </w:rPr>
        <w:t xml:space="preserve">badania i oceny ofert zamawiający może żądać udzielania przez wykonawców wyjaśnień dotyczących treści złożonej oferty oraz treści oświadczenia, o którym mowa w § 15 ust. 2 regulaminu </w:t>
      </w:r>
      <w:r w:rsidR="00D211A0" w:rsidRPr="00C63D4E">
        <w:rPr>
          <w:rFonts w:asciiTheme="minorHAnsi" w:hAnsiTheme="minorHAnsi" w:cstheme="minorHAnsi"/>
          <w:sz w:val="21"/>
          <w:szCs w:val="21"/>
          <w:lang w:val="pl-PL"/>
        </w:rPr>
        <w:t>lub złożonych przedmiotowych środków dowodowych, bądź innych dokumentów lub oświadczeń składanych w postępowaniu.</w:t>
      </w:r>
    </w:p>
    <w:p w14:paraId="43E939DA" w14:textId="77777777" w:rsidR="00E240D0" w:rsidRPr="00C63D4E" w:rsidRDefault="004B7F5E" w:rsidP="00C63D4E">
      <w:pPr>
        <w:pStyle w:val="Akapitzlist"/>
        <w:numPr>
          <w:ilvl w:val="0"/>
          <w:numId w:val="34"/>
        </w:numPr>
        <w:ind w:left="426" w:hanging="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Zamawiający poprawi w ofertach omyłki</w:t>
      </w:r>
      <w:r w:rsidR="00E240D0" w:rsidRPr="00C63D4E">
        <w:rPr>
          <w:rStyle w:val="markedcontent"/>
          <w:rFonts w:asciiTheme="minorHAnsi" w:hAnsiTheme="minorHAnsi" w:cstheme="minorHAnsi"/>
          <w:sz w:val="21"/>
          <w:szCs w:val="21"/>
        </w:rPr>
        <w:t xml:space="preserve">, </w:t>
      </w:r>
      <w:r w:rsidRPr="00C63D4E">
        <w:rPr>
          <w:rStyle w:val="markedcontent"/>
          <w:rFonts w:asciiTheme="minorHAnsi" w:hAnsiTheme="minorHAnsi" w:cstheme="minorHAnsi"/>
          <w:sz w:val="21"/>
          <w:szCs w:val="21"/>
        </w:rPr>
        <w:t>zgodn</w:t>
      </w:r>
      <w:r w:rsidR="00E240D0" w:rsidRPr="00C63D4E">
        <w:rPr>
          <w:rStyle w:val="markedcontent"/>
          <w:rFonts w:asciiTheme="minorHAnsi" w:hAnsiTheme="minorHAnsi" w:cstheme="minorHAnsi"/>
          <w:sz w:val="21"/>
          <w:szCs w:val="21"/>
        </w:rPr>
        <w:t>ie z § 21 ust. 2 regulaminu</w:t>
      </w:r>
      <w:r w:rsidR="000F4480" w:rsidRPr="00C63D4E">
        <w:rPr>
          <w:rStyle w:val="markedcontent"/>
          <w:rFonts w:asciiTheme="minorHAnsi" w:hAnsiTheme="minorHAnsi" w:cstheme="minorHAnsi"/>
          <w:sz w:val="21"/>
          <w:szCs w:val="21"/>
        </w:rPr>
        <w:t>.</w:t>
      </w:r>
    </w:p>
    <w:p w14:paraId="655D37EF" w14:textId="77777777" w:rsidR="007D14FE" w:rsidRPr="00C63D4E" w:rsidRDefault="009059BC" w:rsidP="00C63D4E">
      <w:pPr>
        <w:pStyle w:val="Akapitzlist"/>
        <w:numPr>
          <w:ilvl w:val="0"/>
          <w:numId w:val="34"/>
        </w:numPr>
        <w:ind w:left="426" w:hanging="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Przy wyborze najkorzystniejszej oferty, zamawiając</w:t>
      </w:r>
      <w:r w:rsidR="0021256D" w:rsidRPr="00C63D4E">
        <w:rPr>
          <w:rStyle w:val="markedcontent"/>
          <w:rFonts w:asciiTheme="minorHAnsi" w:hAnsiTheme="minorHAnsi" w:cstheme="minorHAnsi"/>
          <w:sz w:val="21"/>
          <w:szCs w:val="21"/>
        </w:rPr>
        <w:t>y będzie kierował się kryterium</w:t>
      </w:r>
      <w:r w:rsidRPr="00C63D4E">
        <w:rPr>
          <w:rStyle w:val="markedcontent"/>
          <w:rFonts w:asciiTheme="minorHAnsi" w:hAnsiTheme="minorHAnsi" w:cstheme="minorHAnsi"/>
          <w:sz w:val="21"/>
          <w:szCs w:val="21"/>
        </w:rPr>
        <w:t xml:space="preserve"> </w:t>
      </w:r>
      <w:r w:rsidR="00E92864" w:rsidRPr="00C63D4E">
        <w:rPr>
          <w:rStyle w:val="markedcontent"/>
          <w:rFonts w:asciiTheme="minorHAnsi" w:hAnsiTheme="minorHAnsi" w:cstheme="minorHAnsi"/>
          <w:sz w:val="21"/>
          <w:szCs w:val="21"/>
        </w:rPr>
        <w:t>najniższej ceny</w:t>
      </w:r>
      <w:r w:rsidR="00E864D8" w:rsidRPr="00C63D4E">
        <w:rPr>
          <w:rStyle w:val="markedcontent"/>
          <w:rFonts w:asciiTheme="minorHAnsi" w:hAnsiTheme="minorHAnsi" w:cstheme="minorHAnsi"/>
          <w:sz w:val="21"/>
          <w:szCs w:val="21"/>
        </w:rPr>
        <w:t>.</w:t>
      </w:r>
    </w:p>
    <w:p w14:paraId="4437C090" w14:textId="08736A7B" w:rsidR="00620AA8" w:rsidRPr="00C63D4E" w:rsidRDefault="001F4478" w:rsidP="00C63D4E">
      <w:pPr>
        <w:pStyle w:val="Akapitzlist"/>
        <w:numPr>
          <w:ilvl w:val="0"/>
          <w:numId w:val="34"/>
        </w:numPr>
        <w:ind w:left="426" w:hanging="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Jeżeli została złożona oferta, której wybór prowadziłby do powstania u zamawiającego obowiązku podatkowego zgodnie z ustawą z dnia 11 marca 2004 r</w:t>
      </w:r>
      <w:r w:rsidR="00D71A7D" w:rsidRPr="00C63D4E">
        <w:rPr>
          <w:rStyle w:val="markedcontent"/>
          <w:rFonts w:asciiTheme="minorHAnsi" w:hAnsiTheme="minorHAnsi" w:cstheme="minorHAnsi"/>
          <w:sz w:val="21"/>
          <w:szCs w:val="21"/>
          <w:lang w:val="pl-PL"/>
        </w:rPr>
        <w:t>oku</w:t>
      </w:r>
      <w:r w:rsidRPr="00C63D4E">
        <w:rPr>
          <w:rStyle w:val="markedcontent"/>
          <w:rFonts w:asciiTheme="minorHAnsi" w:hAnsiTheme="minorHAnsi" w:cstheme="minorHAnsi"/>
          <w:sz w:val="21"/>
          <w:szCs w:val="21"/>
        </w:rPr>
        <w:t xml:space="preserve"> o podatku od towarów i usług, dla celów zastosowania kryterium ceny zamawiający dolicza do przedstawionej w tej ofercie ceny kwotę podatku od towarów i usług, </w:t>
      </w:r>
      <w:r w:rsidR="009C0FA4" w:rsidRPr="00C63D4E">
        <w:rPr>
          <w:rStyle w:val="markedcontent"/>
          <w:rFonts w:asciiTheme="minorHAnsi" w:hAnsiTheme="minorHAnsi" w:cstheme="minorHAnsi"/>
          <w:sz w:val="21"/>
          <w:szCs w:val="21"/>
        </w:rPr>
        <w:t>którą miałby obowiązek rozliczyć</w:t>
      </w:r>
      <w:r w:rsidR="00620AA8" w:rsidRPr="00C63D4E">
        <w:rPr>
          <w:rStyle w:val="markedcontent"/>
          <w:rFonts w:asciiTheme="minorHAnsi" w:hAnsiTheme="minorHAnsi" w:cstheme="minorHAnsi"/>
          <w:sz w:val="21"/>
          <w:szCs w:val="21"/>
        </w:rPr>
        <w:t>.</w:t>
      </w:r>
    </w:p>
    <w:p w14:paraId="29E32E01" w14:textId="77777777" w:rsidR="00893FE0" w:rsidRPr="00C63D4E" w:rsidRDefault="00893FE0" w:rsidP="00C63D4E">
      <w:pPr>
        <w:pStyle w:val="Akapitzlist"/>
        <w:numPr>
          <w:ilvl w:val="0"/>
          <w:numId w:val="34"/>
        </w:numPr>
        <w:ind w:left="426" w:hanging="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lastRenderedPageBreak/>
        <w:t xml:space="preserve">Jeżeli w </w:t>
      </w:r>
      <w:r w:rsidR="0021256D" w:rsidRPr="00C63D4E">
        <w:rPr>
          <w:rStyle w:val="markedcontent"/>
          <w:rFonts w:asciiTheme="minorHAnsi" w:hAnsiTheme="minorHAnsi" w:cstheme="minorHAnsi"/>
          <w:sz w:val="21"/>
          <w:szCs w:val="21"/>
        </w:rPr>
        <w:t xml:space="preserve">przedmiotowym </w:t>
      </w:r>
      <w:r w:rsidRPr="00C63D4E">
        <w:rPr>
          <w:rStyle w:val="markedcontent"/>
          <w:rFonts w:asciiTheme="minorHAnsi" w:hAnsiTheme="minorHAnsi" w:cstheme="minorHAnsi"/>
          <w:sz w:val="21"/>
          <w:szCs w:val="21"/>
        </w:rPr>
        <w:t>postępowaniu</w:t>
      </w:r>
      <w:r w:rsidR="0021256D" w:rsidRPr="00C63D4E">
        <w:rPr>
          <w:rStyle w:val="markedcontent"/>
          <w:rFonts w:asciiTheme="minorHAnsi" w:hAnsiTheme="minorHAnsi" w:cstheme="minorHAnsi"/>
          <w:sz w:val="21"/>
          <w:szCs w:val="21"/>
        </w:rPr>
        <w:t xml:space="preserve">, </w:t>
      </w:r>
      <w:r w:rsidRPr="00C63D4E">
        <w:rPr>
          <w:rStyle w:val="markedcontent"/>
          <w:rFonts w:asciiTheme="minorHAnsi" w:hAnsiTheme="minorHAnsi" w:cstheme="minorHAnsi"/>
          <w:sz w:val="21"/>
          <w:szCs w:val="21"/>
        </w:rPr>
        <w:t xml:space="preserve">w którym jedynym kryterium oceny ofert jest cena, nie </w:t>
      </w:r>
      <w:r w:rsidR="005B1859" w:rsidRPr="00C63D4E">
        <w:rPr>
          <w:rStyle w:val="markedcontent"/>
          <w:rFonts w:asciiTheme="minorHAnsi" w:hAnsiTheme="minorHAnsi" w:cstheme="minorHAnsi"/>
          <w:sz w:val="21"/>
          <w:szCs w:val="21"/>
        </w:rPr>
        <w:t xml:space="preserve">będzie </w:t>
      </w:r>
      <w:r w:rsidRPr="00C63D4E">
        <w:rPr>
          <w:rStyle w:val="markedcontent"/>
          <w:rFonts w:asciiTheme="minorHAnsi" w:hAnsiTheme="minorHAnsi" w:cstheme="minorHAnsi"/>
          <w:sz w:val="21"/>
          <w:szCs w:val="21"/>
        </w:rPr>
        <w:t>można dokonać wyboru najkorzystniejszej oferty ze względu na to, że zostały złożone oferty o takiej samej cenie, zamawiają</w:t>
      </w:r>
      <w:r w:rsidR="0021256D" w:rsidRPr="00C63D4E">
        <w:rPr>
          <w:rStyle w:val="markedcontent"/>
          <w:rFonts w:asciiTheme="minorHAnsi" w:hAnsiTheme="minorHAnsi" w:cstheme="minorHAnsi"/>
          <w:sz w:val="21"/>
          <w:szCs w:val="21"/>
        </w:rPr>
        <w:t>cy wezwie</w:t>
      </w:r>
      <w:r w:rsidRPr="00C63D4E">
        <w:rPr>
          <w:rStyle w:val="markedcontent"/>
          <w:rFonts w:asciiTheme="minorHAnsi" w:hAnsiTheme="minorHAnsi" w:cstheme="minorHAnsi"/>
          <w:sz w:val="21"/>
          <w:szCs w:val="21"/>
        </w:rPr>
        <w:t xml:space="preserve"> wykonawców, którzy złożyli te oferty, do złożenia w terminie określonym przez zamawiającego ofert dodatkowych zawierających nową cenę.</w:t>
      </w:r>
    </w:p>
    <w:p w14:paraId="3048E596" w14:textId="0C83ACB9" w:rsidR="009D5E35" w:rsidRPr="00C63D4E" w:rsidRDefault="00B93DD4" w:rsidP="00C63D4E">
      <w:pPr>
        <w:pStyle w:val="Akapitzlist"/>
        <w:numPr>
          <w:ilvl w:val="0"/>
          <w:numId w:val="34"/>
        </w:numPr>
        <w:ind w:left="426" w:hanging="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W</w:t>
      </w:r>
      <w:r w:rsidR="00893FE0" w:rsidRPr="00C63D4E">
        <w:rPr>
          <w:rStyle w:val="markedcontent"/>
          <w:rFonts w:asciiTheme="minorHAnsi" w:hAnsiTheme="minorHAnsi" w:cstheme="minorHAnsi"/>
          <w:sz w:val="21"/>
          <w:szCs w:val="21"/>
        </w:rPr>
        <w:t>ykonawcy, składając oferty dodatkowe, nie mogą oferować cen wyższych niż zaoferowane w uprzednio złożo</w:t>
      </w:r>
      <w:r w:rsidR="00BE31F9" w:rsidRPr="00C63D4E">
        <w:rPr>
          <w:rStyle w:val="markedcontent"/>
          <w:rFonts w:asciiTheme="minorHAnsi" w:hAnsiTheme="minorHAnsi" w:cstheme="minorHAnsi"/>
          <w:sz w:val="21"/>
          <w:szCs w:val="21"/>
        </w:rPr>
        <w:t>nych przez nich ofertach; oferty dodatkowe zawierające wyższe ceny podlegać będą odrzuceniu na podstawie § 21 ust. 9 pkt 3 regulaminu.</w:t>
      </w:r>
    </w:p>
    <w:p w14:paraId="47D2C0B7" w14:textId="77777777" w:rsidR="00893FE0" w:rsidRPr="00C63D4E" w:rsidRDefault="008F4D05" w:rsidP="00C63D4E">
      <w:pPr>
        <w:pStyle w:val="Akapitzlist"/>
        <w:numPr>
          <w:ilvl w:val="0"/>
          <w:numId w:val="34"/>
        </w:numPr>
        <w:ind w:left="426" w:hanging="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Zamawiający wybierze</w:t>
      </w:r>
      <w:r w:rsidR="00893FE0" w:rsidRPr="00C63D4E">
        <w:rPr>
          <w:rStyle w:val="markedcontent"/>
          <w:rFonts w:asciiTheme="minorHAnsi" w:hAnsiTheme="minorHAnsi" w:cstheme="minorHAnsi"/>
          <w:sz w:val="21"/>
          <w:szCs w:val="21"/>
        </w:rPr>
        <w:t xml:space="preserve"> najkorzystniejszą ofertę w terminie</w:t>
      </w:r>
      <w:r w:rsidRPr="00C63D4E">
        <w:rPr>
          <w:rStyle w:val="markedcontent"/>
          <w:rFonts w:asciiTheme="minorHAnsi" w:hAnsiTheme="minorHAnsi" w:cstheme="minorHAnsi"/>
          <w:sz w:val="21"/>
          <w:szCs w:val="21"/>
        </w:rPr>
        <w:t xml:space="preserve"> związania ofertą</w:t>
      </w:r>
      <w:r w:rsidR="00893FE0" w:rsidRPr="00C63D4E">
        <w:rPr>
          <w:rStyle w:val="markedcontent"/>
          <w:rFonts w:asciiTheme="minorHAnsi" w:hAnsiTheme="minorHAnsi" w:cstheme="minorHAnsi"/>
          <w:sz w:val="21"/>
          <w:szCs w:val="21"/>
        </w:rPr>
        <w:t>.</w:t>
      </w:r>
    </w:p>
    <w:p w14:paraId="7B37F9F4" w14:textId="07DCC851" w:rsidR="00C26CB3" w:rsidRPr="00C63D4E" w:rsidRDefault="00C26CB3" w:rsidP="00C63D4E">
      <w:pPr>
        <w:pStyle w:val="Akapitzlist"/>
        <w:numPr>
          <w:ilvl w:val="0"/>
          <w:numId w:val="34"/>
        </w:numPr>
        <w:ind w:left="426" w:hanging="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D7CFECD" w14:textId="77777777" w:rsidR="00C26CB3" w:rsidRPr="00C63D4E" w:rsidRDefault="00C26CB3" w:rsidP="00C63D4E">
      <w:pPr>
        <w:pStyle w:val="Akapitzlist"/>
        <w:numPr>
          <w:ilvl w:val="0"/>
          <w:numId w:val="34"/>
        </w:numPr>
        <w:ind w:left="426" w:hanging="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 xml:space="preserve">W przypadku braku zgody, o której mowa w </w:t>
      </w:r>
      <w:r w:rsidR="0031013B" w:rsidRPr="00C63D4E">
        <w:rPr>
          <w:rStyle w:val="markedcontent"/>
          <w:rFonts w:asciiTheme="minorHAnsi" w:hAnsiTheme="minorHAnsi" w:cstheme="minorHAnsi"/>
          <w:sz w:val="21"/>
          <w:szCs w:val="21"/>
        </w:rPr>
        <w:t xml:space="preserve">pkt </w:t>
      </w:r>
      <w:r w:rsidR="00211111" w:rsidRPr="00C63D4E">
        <w:rPr>
          <w:rStyle w:val="markedcontent"/>
          <w:rFonts w:asciiTheme="minorHAnsi" w:hAnsiTheme="minorHAnsi" w:cstheme="minorHAnsi"/>
          <w:sz w:val="21"/>
          <w:szCs w:val="21"/>
        </w:rPr>
        <w:t>10</w:t>
      </w:r>
      <w:r w:rsidRPr="00C63D4E">
        <w:rPr>
          <w:rStyle w:val="markedcontent"/>
          <w:rFonts w:asciiTheme="minorHAnsi" w:hAnsiTheme="minorHAnsi" w:cstheme="minorHAnsi"/>
          <w:sz w:val="21"/>
          <w:szCs w:val="21"/>
        </w:rPr>
        <w:t>, zamawiający zwr</w:t>
      </w:r>
      <w:r w:rsidR="0031013B" w:rsidRPr="00C63D4E">
        <w:rPr>
          <w:rStyle w:val="markedcontent"/>
          <w:rFonts w:asciiTheme="minorHAnsi" w:hAnsiTheme="minorHAnsi" w:cstheme="minorHAnsi"/>
          <w:sz w:val="21"/>
          <w:szCs w:val="21"/>
        </w:rPr>
        <w:t xml:space="preserve">óci </w:t>
      </w:r>
      <w:r w:rsidRPr="00C63D4E">
        <w:rPr>
          <w:rStyle w:val="markedcontent"/>
          <w:rFonts w:asciiTheme="minorHAnsi" w:hAnsiTheme="minorHAnsi" w:cstheme="minorHAnsi"/>
          <w:sz w:val="21"/>
          <w:szCs w:val="21"/>
        </w:rPr>
        <w:t>się o wyrażenie takiej zgody do kolejnego wykonawcy, którego oferta została najwyżej oceniona, chyba że za</w:t>
      </w:r>
      <w:r w:rsidR="0031013B" w:rsidRPr="00C63D4E">
        <w:rPr>
          <w:rStyle w:val="markedcontent"/>
          <w:rFonts w:asciiTheme="minorHAnsi" w:hAnsiTheme="minorHAnsi" w:cstheme="minorHAnsi"/>
          <w:sz w:val="21"/>
          <w:szCs w:val="21"/>
        </w:rPr>
        <w:t>jdą</w:t>
      </w:r>
      <w:r w:rsidRPr="00C63D4E">
        <w:rPr>
          <w:rStyle w:val="markedcontent"/>
          <w:rFonts w:asciiTheme="minorHAnsi" w:hAnsiTheme="minorHAnsi" w:cstheme="minorHAnsi"/>
          <w:sz w:val="21"/>
          <w:szCs w:val="21"/>
        </w:rPr>
        <w:t xml:space="preserve"> przesłanki do unieważnienia postępowania.</w:t>
      </w:r>
    </w:p>
    <w:p w14:paraId="2F47CD60" w14:textId="77777777" w:rsidR="000F4FD8" w:rsidRPr="00C63D4E" w:rsidRDefault="00C26CB3" w:rsidP="00C63D4E">
      <w:pPr>
        <w:pStyle w:val="Akapitzlist"/>
        <w:numPr>
          <w:ilvl w:val="0"/>
          <w:numId w:val="34"/>
        </w:numPr>
        <w:ind w:left="426" w:hanging="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 xml:space="preserve">Niezwłocznie po wyborze najkorzystniejszej oferty zamawiający </w:t>
      </w:r>
      <w:r w:rsidR="0031013B" w:rsidRPr="00C63D4E">
        <w:rPr>
          <w:rStyle w:val="markedcontent"/>
          <w:rFonts w:asciiTheme="minorHAnsi" w:hAnsiTheme="minorHAnsi" w:cstheme="minorHAnsi"/>
          <w:sz w:val="21"/>
          <w:szCs w:val="21"/>
        </w:rPr>
        <w:t>po</w:t>
      </w:r>
      <w:r w:rsidRPr="00C63D4E">
        <w:rPr>
          <w:rStyle w:val="markedcontent"/>
          <w:rFonts w:asciiTheme="minorHAnsi" w:hAnsiTheme="minorHAnsi" w:cstheme="minorHAnsi"/>
          <w:sz w:val="21"/>
          <w:szCs w:val="21"/>
        </w:rPr>
        <w:t>informuje równocześnie wykonawców, którzy złożyli oferty, o:</w:t>
      </w:r>
    </w:p>
    <w:p w14:paraId="709E999D" w14:textId="115E5477" w:rsidR="000F4FD8" w:rsidRPr="00C63D4E" w:rsidRDefault="000F4FD8" w:rsidP="00C63D4E">
      <w:pPr>
        <w:pStyle w:val="Akapitzlist"/>
        <w:numPr>
          <w:ilvl w:val="0"/>
          <w:numId w:val="38"/>
        </w:numPr>
        <w:tabs>
          <w:tab w:val="left" w:pos="851"/>
        </w:tabs>
        <w:ind w:left="851" w:hanging="425"/>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 xml:space="preserve">Wyborze najkorzystniejszej oferty, podając nazwę albo imię i nazwisko, siedzibę albo miejsce zamieszkania, jeżeli jest miejscem wykonywania działalności wykonawcy, którego ofertę wybrano, oraz nazwy albo imiona </w:t>
      </w:r>
      <w:r w:rsidR="00C233E5">
        <w:rPr>
          <w:rStyle w:val="markedcontent"/>
          <w:rFonts w:asciiTheme="minorHAnsi" w:hAnsiTheme="minorHAnsi" w:cstheme="minorHAnsi"/>
          <w:sz w:val="21"/>
          <w:szCs w:val="21"/>
        </w:rPr>
        <w:br/>
      </w:r>
      <w:r w:rsidRPr="00C63D4E">
        <w:rPr>
          <w:rStyle w:val="markedcontent"/>
          <w:rFonts w:asciiTheme="minorHAnsi" w:hAnsiTheme="minorHAnsi" w:cstheme="minorHAnsi"/>
          <w:sz w:val="21"/>
          <w:szCs w:val="21"/>
        </w:rPr>
        <w:t>i nazwiska, siedziby albo miejsca zamieszkania, jeżeli są miejscami wykonywania działalności wykonawców, którzy złożyli oferty, a także wskazanie oferty od najtańszej do najdroższej;</w:t>
      </w:r>
    </w:p>
    <w:p w14:paraId="0F780FA7" w14:textId="110989ED" w:rsidR="000F4FD8" w:rsidRPr="00C63D4E" w:rsidRDefault="000F4FD8" w:rsidP="00C63D4E">
      <w:pPr>
        <w:pStyle w:val="Akapitzlist"/>
        <w:numPr>
          <w:ilvl w:val="0"/>
          <w:numId w:val="38"/>
        </w:numPr>
        <w:tabs>
          <w:tab w:val="left" w:pos="851"/>
        </w:tabs>
        <w:ind w:left="709" w:hanging="283"/>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Wykonawcach, których oferty zostały odrzucone</w:t>
      </w:r>
      <w:r w:rsidR="009A22CB" w:rsidRPr="00C63D4E">
        <w:rPr>
          <w:rStyle w:val="markedcontent"/>
          <w:rFonts w:asciiTheme="minorHAnsi" w:hAnsiTheme="minorHAnsi" w:cstheme="minorHAnsi"/>
          <w:sz w:val="21"/>
          <w:szCs w:val="21"/>
          <w:lang w:val="pl-PL"/>
        </w:rPr>
        <w:t>:</w:t>
      </w:r>
    </w:p>
    <w:p w14:paraId="0BFD37A3" w14:textId="77777777" w:rsidR="000F4FD8" w:rsidRPr="00C63D4E" w:rsidRDefault="000F4FD8" w:rsidP="00C63D4E">
      <w:pPr>
        <w:pStyle w:val="Akapitzlist"/>
        <w:ind w:left="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 podając uzasadnienie faktyczne i wynikające z regulaminu.</w:t>
      </w:r>
    </w:p>
    <w:p w14:paraId="0C4C2403" w14:textId="77777777" w:rsidR="00A14D37" w:rsidRPr="00C63D4E" w:rsidRDefault="0031013B" w:rsidP="00C63D4E">
      <w:pPr>
        <w:pStyle w:val="Akapitzlist"/>
        <w:numPr>
          <w:ilvl w:val="0"/>
          <w:numId w:val="34"/>
        </w:numPr>
        <w:ind w:left="426" w:hanging="426"/>
        <w:contextualSpacing/>
        <w:jc w:val="both"/>
        <w:rPr>
          <w:rStyle w:val="markedcontent"/>
          <w:rFonts w:asciiTheme="minorHAnsi" w:hAnsiTheme="minorHAnsi" w:cstheme="minorHAnsi"/>
          <w:sz w:val="21"/>
          <w:szCs w:val="21"/>
        </w:rPr>
      </w:pPr>
      <w:r w:rsidRPr="00C63D4E">
        <w:rPr>
          <w:rStyle w:val="markedcontent"/>
          <w:rFonts w:asciiTheme="minorHAnsi" w:hAnsiTheme="minorHAnsi" w:cstheme="minorHAnsi"/>
          <w:sz w:val="21"/>
          <w:szCs w:val="21"/>
        </w:rPr>
        <w:t>Zamawiający udostępni</w:t>
      </w:r>
      <w:r w:rsidR="00C26CB3" w:rsidRPr="00C63D4E">
        <w:rPr>
          <w:rStyle w:val="markedcontent"/>
          <w:rFonts w:asciiTheme="minorHAnsi" w:hAnsiTheme="minorHAnsi" w:cstheme="minorHAnsi"/>
          <w:sz w:val="21"/>
          <w:szCs w:val="21"/>
        </w:rPr>
        <w:t xml:space="preserve"> niezwłocznie </w:t>
      </w:r>
      <w:r w:rsidR="00B759C2" w:rsidRPr="00C63D4E">
        <w:rPr>
          <w:rStyle w:val="markedcontent"/>
          <w:rFonts w:asciiTheme="minorHAnsi" w:hAnsiTheme="minorHAnsi" w:cstheme="minorHAnsi"/>
          <w:sz w:val="21"/>
          <w:szCs w:val="21"/>
        </w:rPr>
        <w:t xml:space="preserve">na Platformie </w:t>
      </w:r>
      <w:r w:rsidR="00C26CB3" w:rsidRPr="00C63D4E">
        <w:rPr>
          <w:rStyle w:val="markedcontent"/>
          <w:rFonts w:asciiTheme="minorHAnsi" w:hAnsiTheme="minorHAnsi" w:cstheme="minorHAnsi"/>
          <w:sz w:val="21"/>
          <w:szCs w:val="21"/>
        </w:rPr>
        <w:t>informacje, o których mowa w</w:t>
      </w:r>
      <w:r w:rsidRPr="00C63D4E">
        <w:rPr>
          <w:rStyle w:val="markedcontent"/>
          <w:rFonts w:asciiTheme="minorHAnsi" w:hAnsiTheme="minorHAnsi" w:cstheme="minorHAnsi"/>
          <w:sz w:val="21"/>
          <w:szCs w:val="21"/>
        </w:rPr>
        <w:t xml:space="preserve"> pkt 1</w:t>
      </w:r>
      <w:r w:rsidR="00161B8F" w:rsidRPr="00C63D4E">
        <w:rPr>
          <w:rStyle w:val="markedcontent"/>
          <w:rFonts w:asciiTheme="minorHAnsi" w:hAnsiTheme="minorHAnsi" w:cstheme="minorHAnsi"/>
          <w:sz w:val="21"/>
          <w:szCs w:val="21"/>
        </w:rPr>
        <w:t>2</w:t>
      </w:r>
      <w:r w:rsidR="009412F3" w:rsidRPr="00C63D4E">
        <w:rPr>
          <w:rStyle w:val="markedcontent"/>
          <w:rFonts w:asciiTheme="minorHAnsi" w:hAnsiTheme="minorHAnsi" w:cstheme="minorHAnsi"/>
          <w:sz w:val="21"/>
          <w:szCs w:val="21"/>
        </w:rPr>
        <w:t>.1.</w:t>
      </w:r>
    </w:p>
    <w:p w14:paraId="600E389E" w14:textId="77777777" w:rsidR="0048426C" w:rsidRPr="00C63D4E" w:rsidRDefault="0048426C" w:rsidP="00C63D4E">
      <w:pPr>
        <w:pStyle w:val="Bezodstpw"/>
        <w:tabs>
          <w:tab w:val="left" w:pos="426"/>
        </w:tabs>
        <w:jc w:val="both"/>
        <w:rPr>
          <w:rFonts w:asciiTheme="minorHAnsi" w:hAnsiTheme="minorHAnsi" w:cstheme="minorHAnsi"/>
          <w:sz w:val="21"/>
          <w:szCs w:val="21"/>
        </w:rPr>
      </w:pPr>
    </w:p>
    <w:p w14:paraId="1C9EE1B6" w14:textId="77777777" w:rsidR="00ED6259" w:rsidRPr="00C63D4E" w:rsidRDefault="00ED6259"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15</w:t>
      </w:r>
    </w:p>
    <w:p w14:paraId="1645D491" w14:textId="77777777" w:rsidR="00ED6259" w:rsidRPr="00C63D4E" w:rsidRDefault="00ED6259"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Podstawy wykluczenia</w:t>
      </w:r>
    </w:p>
    <w:p w14:paraId="0FF8832A" w14:textId="77777777" w:rsidR="007A549B" w:rsidRPr="00C63D4E" w:rsidRDefault="007A549B" w:rsidP="00C63D4E">
      <w:pPr>
        <w:pStyle w:val="Akapitzlist"/>
        <w:tabs>
          <w:tab w:val="left" w:pos="567"/>
        </w:tabs>
        <w:jc w:val="both"/>
        <w:rPr>
          <w:rFonts w:asciiTheme="minorHAnsi" w:hAnsiTheme="minorHAnsi" w:cstheme="minorHAnsi"/>
          <w:b/>
          <w:sz w:val="21"/>
          <w:szCs w:val="21"/>
          <w:lang w:val="pl-PL"/>
        </w:rPr>
      </w:pPr>
    </w:p>
    <w:p w14:paraId="4BCC967C" w14:textId="77777777" w:rsidR="000713C9" w:rsidRPr="00C63D4E" w:rsidRDefault="000713C9" w:rsidP="00C63D4E">
      <w:pPr>
        <w:pStyle w:val="Bezodstpw"/>
        <w:numPr>
          <w:ilvl w:val="3"/>
          <w:numId w:val="31"/>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sz w:val="21"/>
          <w:szCs w:val="21"/>
        </w:rPr>
        <w:t>O udzielenie zamówienia mogą ubiegać się wykonawcy, którzy nie podlegają wykluczeniu na podstawie przesłanek</w:t>
      </w:r>
      <w:r w:rsidR="00571ECD" w:rsidRPr="00C63D4E">
        <w:rPr>
          <w:rFonts w:asciiTheme="minorHAnsi" w:hAnsiTheme="minorHAnsi" w:cstheme="minorHAnsi"/>
          <w:sz w:val="21"/>
          <w:szCs w:val="21"/>
        </w:rPr>
        <w:t xml:space="preserve"> </w:t>
      </w:r>
      <w:r w:rsidRPr="00C63D4E">
        <w:rPr>
          <w:rFonts w:asciiTheme="minorHAnsi" w:hAnsiTheme="minorHAnsi" w:cstheme="minorHAnsi"/>
          <w:sz w:val="21"/>
          <w:szCs w:val="21"/>
        </w:rPr>
        <w:t>obligatoryjnych, o których mowa w § 12 ust. 1 regulaminu oraz w Rozdziale 21 SWZ.</w:t>
      </w:r>
    </w:p>
    <w:p w14:paraId="02B5DDAE" w14:textId="77777777" w:rsidR="000713C9" w:rsidRPr="00C63D4E" w:rsidRDefault="000713C9" w:rsidP="00C63D4E">
      <w:pPr>
        <w:pStyle w:val="Bezodstpw"/>
        <w:numPr>
          <w:ilvl w:val="3"/>
          <w:numId w:val="31"/>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sz w:val="21"/>
          <w:szCs w:val="21"/>
        </w:rPr>
        <w:t>Wykonawca może zostać wykluczony przez zamawiającego na każdym etapie postępowania o udzielenie zamówienia, na okres wskazany odpowiednio w § 12 ust. 9 regulaminu</w:t>
      </w:r>
      <w:r w:rsidRPr="00C63D4E">
        <w:rPr>
          <w:rFonts w:asciiTheme="minorHAnsi" w:hAnsiTheme="minorHAnsi" w:cstheme="minorHAnsi"/>
          <w:iCs/>
          <w:sz w:val="21"/>
          <w:szCs w:val="21"/>
        </w:rPr>
        <w:t xml:space="preserve"> oraz pkt 2 Rozdziału 21 SWZ.</w:t>
      </w:r>
    </w:p>
    <w:p w14:paraId="16060C65" w14:textId="77777777" w:rsidR="000713C9" w:rsidRPr="00C63D4E" w:rsidRDefault="000713C9" w:rsidP="00C63D4E">
      <w:pPr>
        <w:pStyle w:val="Bezodstpw"/>
        <w:numPr>
          <w:ilvl w:val="3"/>
          <w:numId w:val="31"/>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sz w:val="21"/>
          <w:szCs w:val="21"/>
        </w:rPr>
        <w:t>Mechanizm samooczyszczenia wykonawcy, określony został w § 12 ust. 7 regulaminu</w:t>
      </w:r>
      <w:r w:rsidR="0048426C" w:rsidRPr="00C63D4E">
        <w:rPr>
          <w:rFonts w:asciiTheme="minorHAnsi" w:hAnsiTheme="minorHAnsi" w:cstheme="minorHAnsi"/>
          <w:sz w:val="21"/>
          <w:szCs w:val="21"/>
        </w:rPr>
        <w:t>.</w:t>
      </w:r>
    </w:p>
    <w:p w14:paraId="6434DFA0" w14:textId="77777777" w:rsidR="00DB5CAE" w:rsidRPr="00C63D4E" w:rsidRDefault="00DB5CAE" w:rsidP="00C63D4E">
      <w:pPr>
        <w:pStyle w:val="Bezodstpw"/>
        <w:tabs>
          <w:tab w:val="left" w:pos="426"/>
        </w:tabs>
        <w:jc w:val="both"/>
        <w:rPr>
          <w:rFonts w:asciiTheme="minorHAnsi" w:hAnsiTheme="minorHAnsi" w:cstheme="minorHAnsi"/>
          <w:sz w:val="21"/>
          <w:szCs w:val="21"/>
        </w:rPr>
      </w:pPr>
    </w:p>
    <w:p w14:paraId="4A61B1E0" w14:textId="77777777" w:rsidR="00ED6259" w:rsidRPr="00C63D4E" w:rsidRDefault="00ED6259"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16</w:t>
      </w:r>
    </w:p>
    <w:p w14:paraId="20F1B96B" w14:textId="77777777" w:rsidR="00ED6259" w:rsidRPr="00C63D4E" w:rsidRDefault="00ED6259"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Informacja o warunkach udziału w postępowaniu</w:t>
      </w:r>
    </w:p>
    <w:p w14:paraId="7462F10B" w14:textId="77777777" w:rsidR="00E81940" w:rsidRPr="00C63D4E" w:rsidRDefault="00E81940" w:rsidP="00C63D4E">
      <w:pPr>
        <w:pStyle w:val="Bezodstpw"/>
        <w:tabs>
          <w:tab w:val="left" w:pos="567"/>
        </w:tabs>
        <w:jc w:val="both"/>
        <w:rPr>
          <w:rFonts w:asciiTheme="minorHAnsi" w:hAnsiTheme="minorHAnsi" w:cstheme="minorHAnsi"/>
          <w:color w:val="00B0F0"/>
          <w:sz w:val="21"/>
          <w:szCs w:val="21"/>
        </w:rPr>
      </w:pPr>
    </w:p>
    <w:p w14:paraId="12C63586" w14:textId="77777777" w:rsidR="009451BE" w:rsidRPr="00C63D4E" w:rsidRDefault="009451BE" w:rsidP="00C63D4E">
      <w:pPr>
        <w:pStyle w:val="Bezodstpw"/>
        <w:numPr>
          <w:ilvl w:val="0"/>
          <w:numId w:val="33"/>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sz w:val="21"/>
          <w:szCs w:val="21"/>
        </w:rPr>
        <w:t xml:space="preserve">Zamawiający nie ustanawia żadnego z warunków, o których mowa w § 13 ust. 2 regulaminu, jak również w ust. 3 tego paragrafu regulaminu; </w:t>
      </w:r>
      <w:r w:rsidRPr="00C63D4E">
        <w:rPr>
          <w:rFonts w:asciiTheme="minorHAnsi" w:hAnsiTheme="minorHAnsi" w:cstheme="minorHAnsi"/>
          <w:b/>
          <w:sz w:val="21"/>
          <w:szCs w:val="21"/>
        </w:rPr>
        <w:t xml:space="preserve">ze względu </w:t>
      </w:r>
      <w:r w:rsidRPr="00C63D4E">
        <w:rPr>
          <w:rFonts w:asciiTheme="minorHAnsi" w:hAnsiTheme="minorHAnsi" w:cstheme="minorHAnsi"/>
          <w:b/>
          <w:bCs/>
          <w:sz w:val="21"/>
          <w:szCs w:val="21"/>
        </w:rPr>
        <w:t>na nie ustanowienie przez zamawiającego warunków udziału w niniejszym postępowaniu, nie zachodzi stosowna sytuacja, o której mowa w § 14 ust. 1 regulaminu</w:t>
      </w:r>
      <w:r w:rsidRPr="00C63D4E">
        <w:rPr>
          <w:rFonts w:asciiTheme="minorHAnsi" w:hAnsiTheme="minorHAnsi" w:cstheme="minorHAnsi"/>
          <w:sz w:val="21"/>
          <w:szCs w:val="21"/>
        </w:rPr>
        <w:t>.</w:t>
      </w:r>
    </w:p>
    <w:p w14:paraId="59001957" w14:textId="77777777" w:rsidR="009451BE" w:rsidRPr="00C63D4E" w:rsidRDefault="009451BE" w:rsidP="00C63D4E">
      <w:pPr>
        <w:pStyle w:val="Bezodstpw"/>
        <w:numPr>
          <w:ilvl w:val="0"/>
          <w:numId w:val="33"/>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sz w:val="21"/>
          <w:szCs w:val="21"/>
        </w:rPr>
        <w:t xml:space="preserve">Wykonawca może powierzyć wykonanie części zamówienia podwykonawcy; w takim przypadku wykonawca winien wskazać </w:t>
      </w:r>
      <w:r w:rsidRPr="00C63D4E">
        <w:rPr>
          <w:rFonts w:asciiTheme="minorHAnsi" w:hAnsiTheme="minorHAnsi" w:cstheme="minorHAnsi"/>
          <w:color w:val="000000"/>
          <w:sz w:val="21"/>
          <w:szCs w:val="21"/>
        </w:rPr>
        <w:t>w formularzu oferty</w:t>
      </w:r>
      <w:r w:rsidRPr="00C63D4E">
        <w:rPr>
          <w:rFonts w:asciiTheme="minorHAnsi" w:eastAsia="Calibri" w:hAnsiTheme="minorHAnsi" w:cstheme="minorHAnsi"/>
          <w:color w:val="000000"/>
          <w:sz w:val="21"/>
          <w:szCs w:val="21"/>
          <w:lang w:eastAsia="en-US"/>
        </w:rPr>
        <w:t>, w SEKCJI III: PODWYKONAWSTWO:</w:t>
      </w:r>
    </w:p>
    <w:p w14:paraId="73D8F944" w14:textId="77777777" w:rsidR="009451BE" w:rsidRPr="00C63D4E" w:rsidRDefault="009451BE" w:rsidP="00C63D4E">
      <w:pPr>
        <w:pStyle w:val="Bezodstpw"/>
        <w:numPr>
          <w:ilvl w:val="1"/>
          <w:numId w:val="33"/>
        </w:numPr>
        <w:tabs>
          <w:tab w:val="left" w:pos="851"/>
        </w:tabs>
        <w:ind w:left="851" w:hanging="425"/>
        <w:jc w:val="both"/>
        <w:rPr>
          <w:rFonts w:asciiTheme="minorHAnsi" w:hAnsiTheme="minorHAnsi" w:cstheme="minorHAnsi"/>
          <w:sz w:val="21"/>
          <w:szCs w:val="21"/>
        </w:rPr>
      </w:pPr>
      <w:r w:rsidRPr="00C63D4E">
        <w:rPr>
          <w:rFonts w:asciiTheme="minorHAnsi" w:eastAsia="Calibri" w:hAnsiTheme="minorHAnsi" w:cstheme="minorHAnsi"/>
          <w:color w:val="000000"/>
          <w:sz w:val="21"/>
          <w:szCs w:val="21"/>
          <w:lang w:eastAsia="en-US"/>
        </w:rPr>
        <w:t>C</w:t>
      </w:r>
      <w:r w:rsidRPr="00C63D4E">
        <w:rPr>
          <w:rFonts w:asciiTheme="minorHAnsi" w:hAnsiTheme="minorHAnsi" w:cstheme="minorHAnsi"/>
          <w:sz w:val="21"/>
          <w:szCs w:val="21"/>
        </w:rPr>
        <w:t>zęści zamówienia, których wykonanie zamierza powierzyć podwykonawcom;</w:t>
      </w:r>
    </w:p>
    <w:p w14:paraId="65DF9DA9" w14:textId="77777777" w:rsidR="009451BE" w:rsidRPr="00C63D4E" w:rsidRDefault="009451BE" w:rsidP="00C63D4E">
      <w:pPr>
        <w:pStyle w:val="Bezodstpw"/>
        <w:numPr>
          <w:ilvl w:val="1"/>
          <w:numId w:val="33"/>
        </w:numPr>
        <w:tabs>
          <w:tab w:val="left" w:pos="851"/>
        </w:tabs>
        <w:ind w:left="851" w:hanging="425"/>
        <w:jc w:val="both"/>
        <w:rPr>
          <w:rFonts w:asciiTheme="minorHAnsi" w:hAnsiTheme="minorHAnsi" w:cstheme="minorHAnsi"/>
          <w:sz w:val="21"/>
          <w:szCs w:val="21"/>
        </w:rPr>
      </w:pPr>
      <w:r w:rsidRPr="00C63D4E">
        <w:rPr>
          <w:rFonts w:asciiTheme="minorHAnsi" w:hAnsiTheme="minorHAnsi" w:cstheme="minorHAnsi"/>
          <w:sz w:val="21"/>
          <w:szCs w:val="21"/>
        </w:rPr>
        <w:t>Nazwy albo imiona i nazwiska oraz siedziby lub miejsca prowadzonej działalności gospodarczej albo miejsca zamieszkania ewentualnych podwykonawców, jeżeli są już znani.</w:t>
      </w:r>
    </w:p>
    <w:p w14:paraId="4EB05541" w14:textId="77777777" w:rsidR="009451BE" w:rsidRPr="00C63D4E" w:rsidRDefault="009451BE" w:rsidP="00C63D4E">
      <w:pPr>
        <w:pStyle w:val="Bezodstpw"/>
        <w:numPr>
          <w:ilvl w:val="0"/>
          <w:numId w:val="33"/>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sz w:val="21"/>
          <w:szCs w:val="21"/>
        </w:rPr>
        <w:t>Wykonawcy mogą wspólnie ubiegać się o udzielenie zamówienia; w takim przypadku wykonawcy ustanawiają pełnomocnika do reprezentowania ich w postępowaniu o udzielenie zamówienia albo do reprezentowania w postępowaniu i</w:t>
      </w:r>
      <w:r w:rsidR="0056532E" w:rsidRPr="00C63D4E">
        <w:rPr>
          <w:rFonts w:asciiTheme="minorHAnsi" w:hAnsiTheme="minorHAnsi" w:cstheme="minorHAnsi"/>
          <w:sz w:val="21"/>
          <w:szCs w:val="21"/>
        </w:rPr>
        <w:t> </w:t>
      </w:r>
      <w:r w:rsidRPr="00C63D4E">
        <w:rPr>
          <w:rFonts w:asciiTheme="minorHAnsi" w:hAnsiTheme="minorHAnsi" w:cstheme="minorHAnsi"/>
          <w:sz w:val="21"/>
          <w:szCs w:val="21"/>
        </w:rPr>
        <w:t>zawarcia umowy w sprawie zamówienia.</w:t>
      </w:r>
    </w:p>
    <w:p w14:paraId="5DC377ED" w14:textId="77777777" w:rsidR="009451BE" w:rsidRPr="00C63D4E" w:rsidRDefault="009451BE" w:rsidP="00C63D4E">
      <w:pPr>
        <w:pStyle w:val="Bezodstpw"/>
        <w:numPr>
          <w:ilvl w:val="0"/>
          <w:numId w:val="33"/>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sz w:val="21"/>
          <w:szCs w:val="21"/>
        </w:rPr>
        <w:t>Jeżeli wybrana zostanie oferta wykonawców wspólnie ubiegających się o udzielenie zamówienia, zamawiający zażąda przed zawarciem umowy w sprawie zamówienia kopii umowy regulującej współpracę tych wykonawców.</w:t>
      </w:r>
    </w:p>
    <w:p w14:paraId="2EDCACB8" w14:textId="77777777" w:rsidR="009451BE" w:rsidRPr="00C63D4E" w:rsidRDefault="009451BE" w:rsidP="00C63D4E">
      <w:pPr>
        <w:pStyle w:val="Bezodstpw"/>
        <w:numPr>
          <w:ilvl w:val="0"/>
          <w:numId w:val="33"/>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sz w:val="21"/>
          <w:szCs w:val="21"/>
        </w:rPr>
        <w:t xml:space="preserve">Zamawiający nie </w:t>
      </w:r>
      <w:r w:rsidRPr="00C63D4E">
        <w:rPr>
          <w:rFonts w:asciiTheme="minorHAnsi" w:eastAsia="TimesNewRoman" w:hAnsiTheme="minorHAnsi" w:cstheme="minorHAnsi"/>
          <w:sz w:val="21"/>
          <w:szCs w:val="21"/>
        </w:rPr>
        <w:t>określa</w:t>
      </w:r>
      <w:r w:rsidRPr="00C63D4E">
        <w:rPr>
          <w:rFonts w:asciiTheme="minorHAnsi" w:hAnsiTheme="minorHAnsi" w:cstheme="minorHAnsi"/>
          <w:sz w:val="21"/>
          <w:szCs w:val="21"/>
        </w:rPr>
        <w:t xml:space="preserve"> </w:t>
      </w:r>
      <w:r w:rsidRPr="00C63D4E">
        <w:rPr>
          <w:rFonts w:asciiTheme="minorHAnsi" w:eastAsia="TimesNewRoman" w:hAnsiTheme="minorHAnsi" w:cstheme="minorHAnsi"/>
          <w:sz w:val="21"/>
          <w:szCs w:val="21"/>
        </w:rPr>
        <w:t>wymagań związanych z realizacją zamówienia w inny sposób niż w odniesieniu do pojedynczych wykonawców.</w:t>
      </w:r>
    </w:p>
    <w:p w14:paraId="62DADEB7" w14:textId="77777777" w:rsidR="00832791" w:rsidRPr="00C63D4E" w:rsidRDefault="009451BE" w:rsidP="00C63D4E">
      <w:pPr>
        <w:pStyle w:val="Bezodstpw"/>
        <w:numPr>
          <w:ilvl w:val="0"/>
          <w:numId w:val="33"/>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sz w:val="21"/>
          <w:szCs w:val="21"/>
        </w:rPr>
        <w:t>Postanowienia dotyczące wykonawcy stosuje się odpowiednio do wykonawców wspólnie ubiegających się o udzielenie zamówienia.</w:t>
      </w:r>
    </w:p>
    <w:p w14:paraId="019F0473" w14:textId="77777777" w:rsidR="00587F8A" w:rsidRPr="00C63D4E" w:rsidRDefault="00587F8A" w:rsidP="00C63D4E">
      <w:pPr>
        <w:pStyle w:val="Bezodstpw"/>
        <w:tabs>
          <w:tab w:val="left" w:pos="426"/>
        </w:tabs>
        <w:ind w:left="426"/>
        <w:jc w:val="both"/>
        <w:rPr>
          <w:rFonts w:asciiTheme="minorHAnsi" w:hAnsiTheme="minorHAnsi" w:cstheme="minorHAnsi"/>
          <w:sz w:val="21"/>
          <w:szCs w:val="21"/>
        </w:rPr>
      </w:pPr>
    </w:p>
    <w:p w14:paraId="4C7A6DD1" w14:textId="77777777" w:rsidR="00ED6259" w:rsidRPr="00C63D4E" w:rsidRDefault="00ED6259"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17</w:t>
      </w:r>
    </w:p>
    <w:p w14:paraId="0FD3D40E" w14:textId="77777777" w:rsidR="00ED6259" w:rsidRPr="00C63D4E" w:rsidRDefault="00ED6259"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Informacja o przedmiotowych i podmiotowych środk</w:t>
      </w:r>
      <w:r w:rsidR="00B717AC" w:rsidRPr="00C63D4E">
        <w:rPr>
          <w:rFonts w:asciiTheme="minorHAnsi" w:hAnsiTheme="minorHAnsi" w:cstheme="minorHAnsi"/>
          <w:spacing w:val="42"/>
          <w:sz w:val="21"/>
          <w:szCs w:val="21"/>
        </w:rPr>
        <w:t>ach dowodowych</w:t>
      </w:r>
    </w:p>
    <w:p w14:paraId="30DE88EE" w14:textId="77777777" w:rsidR="006E2185" w:rsidRPr="00C63D4E" w:rsidRDefault="006E2185" w:rsidP="00C63D4E">
      <w:pPr>
        <w:pStyle w:val="Tekstpodstawowywcity2"/>
        <w:tabs>
          <w:tab w:val="left" w:pos="426"/>
        </w:tabs>
        <w:spacing w:after="0" w:line="240" w:lineRule="auto"/>
        <w:ind w:left="426"/>
        <w:jc w:val="both"/>
        <w:rPr>
          <w:rFonts w:asciiTheme="minorHAnsi" w:hAnsiTheme="minorHAnsi" w:cstheme="minorHAnsi"/>
          <w:color w:val="808080"/>
          <w:sz w:val="21"/>
          <w:szCs w:val="21"/>
        </w:rPr>
      </w:pPr>
      <w:bookmarkStart w:id="7" w:name="_Hlk85787208"/>
    </w:p>
    <w:p w14:paraId="07C7184B" w14:textId="01623D83" w:rsidR="00D211A0" w:rsidRPr="00C63D4E" w:rsidRDefault="00D211A0" w:rsidP="00C63D4E">
      <w:pPr>
        <w:pStyle w:val="Tekstpodstawowywcity2"/>
        <w:numPr>
          <w:ilvl w:val="0"/>
          <w:numId w:val="27"/>
        </w:numPr>
        <w:tabs>
          <w:tab w:val="left" w:pos="426"/>
        </w:tabs>
        <w:spacing w:after="0" w:line="240" w:lineRule="auto"/>
        <w:ind w:left="426" w:hanging="426"/>
        <w:jc w:val="both"/>
        <w:rPr>
          <w:rFonts w:asciiTheme="minorHAnsi" w:hAnsiTheme="minorHAnsi" w:cstheme="minorHAnsi"/>
          <w:color w:val="808080"/>
          <w:sz w:val="21"/>
          <w:szCs w:val="21"/>
        </w:rPr>
      </w:pPr>
      <w:r w:rsidRPr="00C63D4E">
        <w:rPr>
          <w:rFonts w:asciiTheme="minorHAnsi" w:hAnsiTheme="minorHAnsi" w:cstheme="minorHAnsi"/>
          <w:b/>
          <w:bCs/>
          <w:sz w:val="21"/>
          <w:szCs w:val="21"/>
        </w:rPr>
        <w:t>Każdy z wykonawców</w:t>
      </w:r>
      <w:r w:rsidRPr="00C63D4E">
        <w:rPr>
          <w:rFonts w:asciiTheme="minorHAnsi" w:hAnsiTheme="minorHAnsi" w:cstheme="minorHAnsi"/>
          <w:sz w:val="21"/>
          <w:szCs w:val="21"/>
        </w:rPr>
        <w:t xml:space="preserve"> zobowiązany jest złożyć wraz z ofertą przedmiotowe środki dowodowe, wskazane w pkt 4.5. Rozdziału 9 SWZ.</w:t>
      </w:r>
    </w:p>
    <w:p w14:paraId="7BFBB621" w14:textId="77777777" w:rsidR="00D211A0" w:rsidRPr="00C63D4E" w:rsidRDefault="00D211A0" w:rsidP="00C63D4E">
      <w:pPr>
        <w:pStyle w:val="Tekstpodstawowywcity2"/>
        <w:numPr>
          <w:ilvl w:val="0"/>
          <w:numId w:val="27"/>
        </w:numPr>
        <w:tabs>
          <w:tab w:val="left" w:pos="426"/>
        </w:tabs>
        <w:spacing w:after="0" w:line="240" w:lineRule="auto"/>
        <w:ind w:left="426" w:hanging="426"/>
        <w:jc w:val="both"/>
        <w:rPr>
          <w:rFonts w:asciiTheme="minorHAnsi" w:hAnsiTheme="minorHAnsi" w:cstheme="minorHAnsi"/>
          <w:b/>
          <w:sz w:val="21"/>
          <w:szCs w:val="21"/>
        </w:rPr>
      </w:pPr>
      <w:r w:rsidRPr="00C63D4E">
        <w:rPr>
          <w:rFonts w:asciiTheme="minorHAnsi" w:hAnsiTheme="minorHAnsi" w:cstheme="minorHAnsi"/>
          <w:sz w:val="21"/>
          <w:szCs w:val="21"/>
        </w:rPr>
        <w:lastRenderedPageBreak/>
        <w:t xml:space="preserve">Przedmiotowe środki dowodowe sporządzone w języku obcym, przekazuje się wraz z tłumaczeniem na język polski, przy czym </w:t>
      </w:r>
      <w:r w:rsidRPr="00C63D4E">
        <w:rPr>
          <w:rFonts w:asciiTheme="minorHAnsi" w:hAnsiTheme="minorHAnsi" w:cstheme="minorHAnsi"/>
          <w:sz w:val="21"/>
          <w:szCs w:val="21"/>
          <w:u w:val="single"/>
        </w:rPr>
        <w:t>brak tłumaczenia traktowany jest jak brak samego dokumentu</w:t>
      </w:r>
      <w:r w:rsidRPr="00C63D4E">
        <w:rPr>
          <w:rFonts w:asciiTheme="minorHAnsi" w:hAnsiTheme="minorHAnsi" w:cstheme="minorHAnsi"/>
          <w:sz w:val="21"/>
          <w:szCs w:val="21"/>
        </w:rPr>
        <w:t xml:space="preserve">; </w:t>
      </w:r>
      <w:r w:rsidRPr="00C63D4E">
        <w:rPr>
          <w:rFonts w:asciiTheme="minorHAnsi" w:eastAsia="Calibri" w:hAnsiTheme="minorHAnsi" w:cstheme="minorHAnsi"/>
          <w:sz w:val="21"/>
          <w:szCs w:val="21"/>
        </w:rPr>
        <w:t>wykonawca ponosi wszelkie koszty związane z ich pozyskaniem i złożeniem.</w:t>
      </w:r>
    </w:p>
    <w:bookmarkEnd w:id="7"/>
    <w:p w14:paraId="02871BBC" w14:textId="77777777" w:rsidR="00D211A0" w:rsidRPr="00C63D4E" w:rsidRDefault="00D211A0" w:rsidP="00C63D4E">
      <w:pPr>
        <w:pStyle w:val="Tekstpodstawowywcity2"/>
        <w:numPr>
          <w:ilvl w:val="0"/>
          <w:numId w:val="27"/>
        </w:numPr>
        <w:tabs>
          <w:tab w:val="left" w:pos="426"/>
        </w:tabs>
        <w:spacing w:after="0" w:line="240" w:lineRule="auto"/>
        <w:ind w:left="426" w:hanging="426"/>
        <w:jc w:val="both"/>
        <w:rPr>
          <w:rFonts w:asciiTheme="minorHAnsi" w:hAnsiTheme="minorHAnsi" w:cstheme="minorHAnsi"/>
          <w:color w:val="808080"/>
          <w:sz w:val="21"/>
          <w:szCs w:val="21"/>
        </w:rPr>
      </w:pPr>
      <w:r w:rsidRPr="00C63D4E">
        <w:rPr>
          <w:rFonts w:asciiTheme="minorHAnsi" w:hAnsiTheme="minorHAnsi" w:cstheme="minorHAnsi"/>
          <w:sz w:val="21"/>
          <w:szCs w:val="21"/>
        </w:rPr>
        <w:t xml:space="preserve">Zamawiający </w:t>
      </w:r>
      <w:r w:rsidRPr="00C63D4E">
        <w:rPr>
          <w:rFonts w:asciiTheme="minorHAnsi" w:hAnsiTheme="minorHAnsi" w:cstheme="minorHAnsi"/>
          <w:b/>
          <w:sz w:val="21"/>
          <w:szCs w:val="21"/>
        </w:rPr>
        <w:t>nie wymaga</w:t>
      </w:r>
      <w:r w:rsidRPr="00C63D4E">
        <w:rPr>
          <w:rFonts w:asciiTheme="minorHAnsi" w:hAnsiTheme="minorHAnsi" w:cstheme="minorHAnsi"/>
          <w:sz w:val="21"/>
          <w:szCs w:val="21"/>
        </w:rPr>
        <w:t xml:space="preserve"> w przedmiotowym postępowaniu o udzielenie zamówienia złożenia podmiotowych środków dowodowych.</w:t>
      </w:r>
    </w:p>
    <w:p w14:paraId="143FA5A2" w14:textId="77777777" w:rsidR="00D211A0" w:rsidRPr="00C63D4E" w:rsidRDefault="00D211A0" w:rsidP="00C63D4E">
      <w:pPr>
        <w:pStyle w:val="Tekstpodstawowywcity2"/>
        <w:numPr>
          <w:ilvl w:val="0"/>
          <w:numId w:val="27"/>
        </w:numPr>
        <w:tabs>
          <w:tab w:val="left" w:pos="426"/>
        </w:tabs>
        <w:spacing w:after="0" w:line="240" w:lineRule="auto"/>
        <w:ind w:left="426" w:hanging="426"/>
        <w:jc w:val="both"/>
        <w:rPr>
          <w:rFonts w:asciiTheme="minorHAnsi" w:hAnsiTheme="minorHAnsi" w:cstheme="minorHAnsi"/>
          <w:b/>
          <w:sz w:val="21"/>
          <w:szCs w:val="21"/>
        </w:rPr>
      </w:pPr>
      <w:r w:rsidRPr="00C63D4E">
        <w:rPr>
          <w:rFonts w:asciiTheme="minorHAnsi" w:hAnsiTheme="minorHAnsi" w:cstheme="minorHAnsi"/>
          <w:b/>
          <w:sz w:val="21"/>
          <w:szCs w:val="21"/>
        </w:rPr>
        <w:t>Zasady sporządzania i podpisywania dokumentów elektronicznych określono w Rozdziale 5 SWZ.</w:t>
      </w:r>
    </w:p>
    <w:p w14:paraId="7D7A6610" w14:textId="77777777" w:rsidR="009D7416" w:rsidRPr="00C63D4E" w:rsidRDefault="009D7416" w:rsidP="00C63D4E">
      <w:pPr>
        <w:pStyle w:val="Tekstpodstawowywcity2"/>
        <w:tabs>
          <w:tab w:val="left" w:pos="426"/>
        </w:tabs>
        <w:spacing w:after="0" w:line="240" w:lineRule="auto"/>
        <w:ind w:left="0"/>
        <w:jc w:val="both"/>
        <w:rPr>
          <w:rFonts w:asciiTheme="minorHAnsi" w:hAnsiTheme="minorHAnsi" w:cstheme="minorHAnsi"/>
          <w:b/>
          <w:sz w:val="21"/>
          <w:szCs w:val="21"/>
        </w:rPr>
      </w:pPr>
    </w:p>
    <w:p w14:paraId="5BAA5D03" w14:textId="77777777" w:rsidR="00F47173" w:rsidRPr="00C63D4E" w:rsidRDefault="00E629FB"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 xml:space="preserve">ROZDZIAŁ </w:t>
      </w:r>
      <w:r w:rsidR="00ED6259" w:rsidRPr="00C63D4E">
        <w:rPr>
          <w:rFonts w:asciiTheme="minorHAnsi" w:hAnsiTheme="minorHAnsi" w:cstheme="minorHAnsi"/>
          <w:spacing w:val="42"/>
          <w:sz w:val="21"/>
          <w:szCs w:val="21"/>
        </w:rPr>
        <w:t>18</w:t>
      </w:r>
    </w:p>
    <w:p w14:paraId="31BF16D4" w14:textId="042C4BF7" w:rsidR="00F47173" w:rsidRPr="00C63D4E" w:rsidRDefault="00E0617B"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Informacje o formalnościach, jakie muszą zostać dopełnione po wybo</w:t>
      </w:r>
      <w:r w:rsidR="00485BFA" w:rsidRPr="00C63D4E">
        <w:rPr>
          <w:rFonts w:asciiTheme="minorHAnsi" w:hAnsiTheme="minorHAnsi" w:cstheme="minorHAnsi"/>
          <w:spacing w:val="42"/>
          <w:sz w:val="21"/>
          <w:szCs w:val="21"/>
        </w:rPr>
        <w:t xml:space="preserve">rze oferty </w:t>
      </w:r>
      <w:r w:rsidRPr="00C63D4E">
        <w:rPr>
          <w:rFonts w:asciiTheme="minorHAnsi" w:hAnsiTheme="minorHAnsi" w:cstheme="minorHAnsi"/>
          <w:spacing w:val="42"/>
          <w:sz w:val="21"/>
          <w:szCs w:val="21"/>
        </w:rPr>
        <w:t>w celu zawarcia umowy w sprawie zamówienia</w:t>
      </w:r>
    </w:p>
    <w:p w14:paraId="0ADB9B96" w14:textId="77777777" w:rsidR="00F47173" w:rsidRPr="00C63D4E" w:rsidRDefault="00F47173" w:rsidP="00C63D4E">
      <w:pPr>
        <w:pStyle w:val="Bezodstpw"/>
        <w:tabs>
          <w:tab w:val="left" w:pos="851"/>
        </w:tabs>
        <w:jc w:val="both"/>
        <w:rPr>
          <w:rFonts w:asciiTheme="minorHAnsi" w:hAnsiTheme="minorHAnsi" w:cstheme="minorHAnsi"/>
          <w:b/>
          <w:sz w:val="21"/>
          <w:szCs w:val="21"/>
        </w:rPr>
      </w:pPr>
    </w:p>
    <w:p w14:paraId="25EC716E" w14:textId="77777777" w:rsidR="005E411C" w:rsidRPr="00C63D4E" w:rsidRDefault="00B61AB7" w:rsidP="00C63D4E">
      <w:pPr>
        <w:pStyle w:val="Bezodstpw"/>
        <w:numPr>
          <w:ilvl w:val="3"/>
          <w:numId w:val="14"/>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bCs/>
          <w:spacing w:val="1"/>
          <w:sz w:val="21"/>
          <w:szCs w:val="21"/>
        </w:rPr>
        <w:t>Informacja o wyborze oferty zostanie przekazana wy</w:t>
      </w:r>
      <w:r w:rsidR="005E411C" w:rsidRPr="00C63D4E">
        <w:rPr>
          <w:rFonts w:asciiTheme="minorHAnsi" w:hAnsiTheme="minorHAnsi" w:cstheme="minorHAnsi"/>
          <w:bCs/>
          <w:spacing w:val="1"/>
          <w:sz w:val="21"/>
          <w:szCs w:val="21"/>
        </w:rPr>
        <w:t xml:space="preserve">konawcom, którzy złożyli oferty, </w:t>
      </w:r>
      <w:r w:rsidRPr="00C63D4E">
        <w:rPr>
          <w:rFonts w:asciiTheme="minorHAnsi" w:hAnsiTheme="minorHAnsi" w:cstheme="minorHAnsi"/>
          <w:bCs/>
          <w:spacing w:val="1"/>
          <w:sz w:val="21"/>
          <w:szCs w:val="21"/>
        </w:rPr>
        <w:t xml:space="preserve">na zasadach i w zakresie określonym w </w:t>
      </w:r>
      <w:r w:rsidR="00912DD2" w:rsidRPr="00C63D4E">
        <w:rPr>
          <w:rFonts w:asciiTheme="minorHAnsi" w:hAnsiTheme="minorHAnsi" w:cstheme="minorHAnsi"/>
          <w:sz w:val="21"/>
          <w:szCs w:val="21"/>
        </w:rPr>
        <w:t>§ 22 ust. 19</w:t>
      </w:r>
      <w:r w:rsidR="005E411C" w:rsidRPr="00C63D4E">
        <w:rPr>
          <w:rFonts w:asciiTheme="minorHAnsi" w:hAnsiTheme="minorHAnsi" w:cstheme="minorHAnsi"/>
          <w:sz w:val="21"/>
          <w:szCs w:val="21"/>
        </w:rPr>
        <w:t xml:space="preserve"> regulaminu</w:t>
      </w:r>
      <w:r w:rsidR="00912DD2" w:rsidRPr="00C63D4E">
        <w:rPr>
          <w:rFonts w:asciiTheme="minorHAnsi" w:hAnsiTheme="minorHAnsi" w:cstheme="minorHAnsi"/>
          <w:sz w:val="21"/>
          <w:szCs w:val="21"/>
        </w:rPr>
        <w:t>.</w:t>
      </w:r>
    </w:p>
    <w:p w14:paraId="7AC85BAE" w14:textId="6ADB0895" w:rsidR="00B61AB7" w:rsidRPr="00C63D4E" w:rsidRDefault="00F70A55" w:rsidP="00C63D4E">
      <w:pPr>
        <w:pStyle w:val="Bezodstpw"/>
        <w:numPr>
          <w:ilvl w:val="3"/>
          <w:numId w:val="14"/>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sz w:val="21"/>
          <w:szCs w:val="21"/>
        </w:rPr>
        <w:t>Z chwilą zawiadomienia wykonawcy o wyborze jego oferty jako najkorzystniejszej, po</w:t>
      </w:r>
      <w:r w:rsidR="0047617C" w:rsidRPr="00C63D4E">
        <w:rPr>
          <w:rFonts w:asciiTheme="minorHAnsi" w:hAnsiTheme="minorHAnsi" w:cstheme="minorHAnsi"/>
          <w:sz w:val="21"/>
          <w:szCs w:val="21"/>
        </w:rPr>
        <w:t xml:space="preserve">wstaje miedzy wykonawcą </w:t>
      </w:r>
      <w:r w:rsidR="00C233E5">
        <w:rPr>
          <w:rFonts w:asciiTheme="minorHAnsi" w:hAnsiTheme="minorHAnsi" w:cstheme="minorHAnsi"/>
          <w:sz w:val="21"/>
          <w:szCs w:val="21"/>
        </w:rPr>
        <w:br/>
      </w:r>
      <w:r w:rsidRPr="00C63D4E">
        <w:rPr>
          <w:rFonts w:asciiTheme="minorHAnsi" w:hAnsiTheme="minorHAnsi" w:cstheme="minorHAnsi"/>
          <w:sz w:val="21"/>
          <w:szCs w:val="21"/>
        </w:rPr>
        <w:t xml:space="preserve">i zamawiającym stosunek zobowiązaniowy, do którego stosuje się odpowiednio przepisy ustawy </w:t>
      </w:r>
      <w:r w:rsidR="006804B0" w:rsidRPr="00C63D4E">
        <w:rPr>
          <w:rFonts w:asciiTheme="minorHAnsi" w:hAnsiTheme="minorHAnsi" w:cstheme="minorHAnsi"/>
          <w:sz w:val="21"/>
          <w:szCs w:val="21"/>
        </w:rPr>
        <w:t>z dnia 23 kwietnia 1964 r</w:t>
      </w:r>
      <w:r w:rsidR="00D71A7D" w:rsidRPr="00C63D4E">
        <w:rPr>
          <w:rFonts w:asciiTheme="minorHAnsi" w:hAnsiTheme="minorHAnsi" w:cstheme="minorHAnsi"/>
          <w:sz w:val="21"/>
          <w:szCs w:val="21"/>
        </w:rPr>
        <w:t xml:space="preserve">oku </w:t>
      </w:r>
      <w:r w:rsidR="006804B0" w:rsidRPr="00C63D4E">
        <w:rPr>
          <w:rFonts w:asciiTheme="minorHAnsi" w:hAnsiTheme="minorHAnsi" w:cstheme="minorHAnsi"/>
          <w:sz w:val="21"/>
          <w:szCs w:val="21"/>
        </w:rPr>
        <w:t>– Kodeks</w:t>
      </w:r>
      <w:r w:rsidR="006804B0" w:rsidRPr="00C63D4E">
        <w:rPr>
          <w:rFonts w:asciiTheme="minorHAnsi" w:hAnsiTheme="minorHAnsi" w:cstheme="minorHAnsi"/>
          <w:b/>
          <w:bCs/>
          <w:sz w:val="21"/>
          <w:szCs w:val="21"/>
        </w:rPr>
        <w:t xml:space="preserve"> </w:t>
      </w:r>
      <w:r w:rsidR="006804B0" w:rsidRPr="00C63D4E">
        <w:rPr>
          <w:rFonts w:asciiTheme="minorHAnsi" w:hAnsiTheme="minorHAnsi" w:cstheme="minorHAnsi"/>
          <w:sz w:val="21"/>
          <w:szCs w:val="21"/>
        </w:rPr>
        <w:t xml:space="preserve">cywilny, </w:t>
      </w:r>
      <w:r w:rsidRPr="00C63D4E">
        <w:rPr>
          <w:rFonts w:asciiTheme="minorHAnsi" w:hAnsiTheme="minorHAnsi" w:cstheme="minorHAnsi"/>
          <w:sz w:val="21"/>
          <w:szCs w:val="21"/>
        </w:rPr>
        <w:t>dotyczące umowy przedwstępnej.</w:t>
      </w:r>
    </w:p>
    <w:p w14:paraId="7372106D" w14:textId="77777777" w:rsidR="007A1248" w:rsidRPr="00C63D4E" w:rsidRDefault="001250F0" w:rsidP="00C63D4E">
      <w:pPr>
        <w:pStyle w:val="Bezodstpw"/>
        <w:numPr>
          <w:ilvl w:val="3"/>
          <w:numId w:val="14"/>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sz w:val="21"/>
          <w:szCs w:val="21"/>
        </w:rPr>
        <w:t xml:space="preserve">Zamawiający </w:t>
      </w:r>
      <w:r w:rsidR="004D05F6" w:rsidRPr="00C63D4E">
        <w:rPr>
          <w:rFonts w:asciiTheme="minorHAnsi" w:hAnsiTheme="minorHAnsi" w:cstheme="minorHAnsi"/>
          <w:sz w:val="21"/>
          <w:szCs w:val="21"/>
        </w:rPr>
        <w:t>poinformuje wykonawcę</w:t>
      </w:r>
      <w:r w:rsidRPr="00C63D4E">
        <w:rPr>
          <w:rFonts w:asciiTheme="minorHAnsi" w:hAnsiTheme="minorHAnsi" w:cstheme="minorHAnsi"/>
          <w:sz w:val="21"/>
          <w:szCs w:val="21"/>
        </w:rPr>
        <w:t xml:space="preserve">, </w:t>
      </w:r>
      <w:r w:rsidRPr="00C63D4E">
        <w:rPr>
          <w:rFonts w:asciiTheme="minorHAnsi" w:hAnsiTheme="minorHAnsi" w:cstheme="minorHAnsi"/>
          <w:spacing w:val="-1"/>
          <w:sz w:val="21"/>
          <w:szCs w:val="21"/>
        </w:rPr>
        <w:t>k</w:t>
      </w:r>
      <w:r w:rsidRPr="00C63D4E">
        <w:rPr>
          <w:rFonts w:asciiTheme="minorHAnsi" w:hAnsiTheme="minorHAnsi" w:cstheme="minorHAnsi"/>
          <w:spacing w:val="1"/>
          <w:sz w:val="21"/>
          <w:szCs w:val="21"/>
        </w:rPr>
        <w:t>t</w:t>
      </w:r>
      <w:r w:rsidRPr="00C63D4E">
        <w:rPr>
          <w:rFonts w:asciiTheme="minorHAnsi" w:hAnsiTheme="minorHAnsi" w:cstheme="minorHAnsi"/>
          <w:sz w:val="21"/>
          <w:szCs w:val="21"/>
        </w:rPr>
        <w:t>órego o</w:t>
      </w:r>
      <w:r w:rsidRPr="00C63D4E">
        <w:rPr>
          <w:rFonts w:asciiTheme="minorHAnsi" w:hAnsiTheme="minorHAnsi" w:cstheme="minorHAnsi"/>
          <w:spacing w:val="1"/>
          <w:sz w:val="21"/>
          <w:szCs w:val="21"/>
        </w:rPr>
        <w:t>f</w:t>
      </w:r>
      <w:r w:rsidRPr="00C63D4E">
        <w:rPr>
          <w:rFonts w:asciiTheme="minorHAnsi" w:hAnsiTheme="minorHAnsi" w:cstheme="minorHAnsi"/>
          <w:sz w:val="21"/>
          <w:szCs w:val="21"/>
        </w:rPr>
        <w:t>e</w:t>
      </w:r>
      <w:r w:rsidRPr="00C63D4E">
        <w:rPr>
          <w:rFonts w:asciiTheme="minorHAnsi" w:hAnsiTheme="minorHAnsi" w:cstheme="minorHAnsi"/>
          <w:spacing w:val="-2"/>
          <w:sz w:val="21"/>
          <w:szCs w:val="21"/>
        </w:rPr>
        <w:t>r</w:t>
      </w:r>
      <w:r w:rsidRPr="00C63D4E">
        <w:rPr>
          <w:rFonts w:asciiTheme="minorHAnsi" w:hAnsiTheme="minorHAnsi" w:cstheme="minorHAnsi"/>
          <w:spacing w:val="1"/>
          <w:sz w:val="21"/>
          <w:szCs w:val="21"/>
        </w:rPr>
        <w:t>t</w:t>
      </w:r>
      <w:r w:rsidRPr="00C63D4E">
        <w:rPr>
          <w:rFonts w:asciiTheme="minorHAnsi" w:hAnsiTheme="minorHAnsi" w:cstheme="minorHAnsi"/>
          <w:sz w:val="21"/>
          <w:szCs w:val="21"/>
        </w:rPr>
        <w:t xml:space="preserve">a </w:t>
      </w:r>
      <w:r w:rsidRPr="00C63D4E">
        <w:rPr>
          <w:rFonts w:asciiTheme="minorHAnsi" w:hAnsiTheme="minorHAnsi" w:cstheme="minorHAnsi"/>
          <w:spacing w:val="1"/>
          <w:sz w:val="21"/>
          <w:szCs w:val="21"/>
        </w:rPr>
        <w:t>z</w:t>
      </w:r>
      <w:r w:rsidRPr="00C63D4E">
        <w:rPr>
          <w:rFonts w:asciiTheme="minorHAnsi" w:hAnsiTheme="minorHAnsi" w:cstheme="minorHAnsi"/>
          <w:sz w:val="21"/>
          <w:szCs w:val="21"/>
        </w:rPr>
        <w:t>os</w:t>
      </w:r>
      <w:r w:rsidRPr="00C63D4E">
        <w:rPr>
          <w:rFonts w:asciiTheme="minorHAnsi" w:hAnsiTheme="minorHAnsi" w:cstheme="minorHAnsi"/>
          <w:spacing w:val="1"/>
          <w:sz w:val="21"/>
          <w:szCs w:val="21"/>
        </w:rPr>
        <w:t>t</w:t>
      </w:r>
      <w:r w:rsidRPr="00C63D4E">
        <w:rPr>
          <w:rFonts w:asciiTheme="minorHAnsi" w:hAnsiTheme="minorHAnsi" w:cstheme="minorHAnsi"/>
          <w:sz w:val="21"/>
          <w:szCs w:val="21"/>
        </w:rPr>
        <w:t xml:space="preserve">ała </w:t>
      </w:r>
      <w:r w:rsidRPr="00C63D4E">
        <w:rPr>
          <w:rFonts w:asciiTheme="minorHAnsi" w:hAnsiTheme="minorHAnsi" w:cstheme="minorHAnsi"/>
          <w:spacing w:val="-1"/>
          <w:sz w:val="21"/>
          <w:szCs w:val="21"/>
        </w:rPr>
        <w:t>w</w:t>
      </w:r>
      <w:r w:rsidRPr="00C63D4E">
        <w:rPr>
          <w:rFonts w:asciiTheme="minorHAnsi" w:hAnsiTheme="minorHAnsi" w:cstheme="minorHAnsi"/>
          <w:sz w:val="21"/>
          <w:szCs w:val="21"/>
        </w:rPr>
        <w:t>ybra</w:t>
      </w:r>
      <w:r w:rsidRPr="00C63D4E">
        <w:rPr>
          <w:rFonts w:asciiTheme="minorHAnsi" w:hAnsiTheme="minorHAnsi" w:cstheme="minorHAnsi"/>
          <w:spacing w:val="1"/>
          <w:sz w:val="21"/>
          <w:szCs w:val="21"/>
        </w:rPr>
        <w:t>n</w:t>
      </w:r>
      <w:r w:rsidRPr="00C63D4E">
        <w:rPr>
          <w:rFonts w:asciiTheme="minorHAnsi" w:hAnsiTheme="minorHAnsi" w:cstheme="minorHAnsi"/>
          <w:sz w:val="21"/>
          <w:szCs w:val="21"/>
        </w:rPr>
        <w:t>a jako najkorzystniejsza</w:t>
      </w:r>
      <w:r w:rsidRPr="00C63D4E">
        <w:rPr>
          <w:rFonts w:asciiTheme="minorHAnsi" w:hAnsiTheme="minorHAnsi" w:cstheme="minorHAnsi"/>
          <w:bCs/>
          <w:spacing w:val="1"/>
          <w:sz w:val="21"/>
          <w:szCs w:val="21"/>
        </w:rPr>
        <w:t xml:space="preserve">, </w:t>
      </w:r>
      <w:r w:rsidR="004D05F6" w:rsidRPr="00C63D4E">
        <w:rPr>
          <w:rFonts w:asciiTheme="minorHAnsi" w:hAnsiTheme="minorHAnsi" w:cstheme="minorHAnsi"/>
          <w:bCs/>
          <w:spacing w:val="1"/>
          <w:sz w:val="21"/>
          <w:szCs w:val="21"/>
        </w:rPr>
        <w:t xml:space="preserve">o </w:t>
      </w:r>
      <w:r w:rsidRPr="00C63D4E">
        <w:rPr>
          <w:rFonts w:asciiTheme="minorHAnsi" w:hAnsiTheme="minorHAnsi" w:cstheme="minorHAnsi"/>
          <w:spacing w:val="1"/>
          <w:sz w:val="21"/>
          <w:szCs w:val="21"/>
        </w:rPr>
        <w:t>termin</w:t>
      </w:r>
      <w:r w:rsidR="004D05F6" w:rsidRPr="00C63D4E">
        <w:rPr>
          <w:rFonts w:asciiTheme="minorHAnsi" w:hAnsiTheme="minorHAnsi" w:cstheme="minorHAnsi"/>
          <w:spacing w:val="1"/>
          <w:sz w:val="21"/>
          <w:szCs w:val="21"/>
        </w:rPr>
        <w:t>ie</w:t>
      </w:r>
      <w:r w:rsidRPr="00C63D4E">
        <w:rPr>
          <w:rFonts w:asciiTheme="minorHAnsi" w:hAnsiTheme="minorHAnsi" w:cstheme="minorHAnsi"/>
          <w:sz w:val="21"/>
          <w:szCs w:val="21"/>
        </w:rPr>
        <w:t xml:space="preserve"> i </w:t>
      </w:r>
      <w:r w:rsidRPr="00C63D4E">
        <w:rPr>
          <w:rFonts w:asciiTheme="minorHAnsi" w:hAnsiTheme="minorHAnsi" w:cstheme="minorHAnsi"/>
          <w:spacing w:val="1"/>
          <w:sz w:val="21"/>
          <w:szCs w:val="21"/>
        </w:rPr>
        <w:t>spo</w:t>
      </w:r>
      <w:r w:rsidR="004D05F6" w:rsidRPr="00C63D4E">
        <w:rPr>
          <w:rFonts w:asciiTheme="minorHAnsi" w:hAnsiTheme="minorHAnsi" w:cstheme="minorHAnsi"/>
          <w:spacing w:val="1"/>
          <w:sz w:val="21"/>
          <w:szCs w:val="21"/>
        </w:rPr>
        <w:t>so</w:t>
      </w:r>
      <w:r w:rsidRPr="00C63D4E">
        <w:rPr>
          <w:rFonts w:asciiTheme="minorHAnsi" w:hAnsiTheme="minorHAnsi" w:cstheme="minorHAnsi"/>
          <w:spacing w:val="1"/>
          <w:sz w:val="21"/>
          <w:szCs w:val="21"/>
        </w:rPr>
        <w:t>b</w:t>
      </w:r>
      <w:r w:rsidR="004D05F6" w:rsidRPr="00C63D4E">
        <w:rPr>
          <w:rFonts w:asciiTheme="minorHAnsi" w:hAnsiTheme="minorHAnsi" w:cstheme="minorHAnsi"/>
          <w:spacing w:val="1"/>
          <w:sz w:val="21"/>
          <w:szCs w:val="21"/>
        </w:rPr>
        <w:t>ie</w:t>
      </w:r>
      <w:r w:rsidRPr="00C63D4E">
        <w:rPr>
          <w:rFonts w:asciiTheme="minorHAnsi" w:hAnsiTheme="minorHAnsi" w:cstheme="minorHAnsi"/>
          <w:spacing w:val="1"/>
          <w:sz w:val="21"/>
          <w:szCs w:val="21"/>
        </w:rPr>
        <w:t xml:space="preserve"> zawarcia umowy.</w:t>
      </w:r>
    </w:p>
    <w:p w14:paraId="79ED2D4A" w14:textId="77777777" w:rsidR="000118C5" w:rsidRPr="00C63D4E" w:rsidRDefault="000118C5" w:rsidP="00C63D4E">
      <w:pPr>
        <w:pStyle w:val="Bezodstpw"/>
        <w:numPr>
          <w:ilvl w:val="3"/>
          <w:numId w:val="14"/>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sz w:val="21"/>
          <w:szCs w:val="21"/>
        </w:rPr>
        <w:t>Jeżeli wykonawca, którego oferta została wybran</w:t>
      </w:r>
      <w:r w:rsidR="00B429DC" w:rsidRPr="00C63D4E">
        <w:rPr>
          <w:rFonts w:asciiTheme="minorHAnsi" w:hAnsiTheme="minorHAnsi" w:cstheme="minorHAnsi"/>
          <w:sz w:val="21"/>
          <w:szCs w:val="21"/>
        </w:rPr>
        <w:t>a jako najkorzystniejsza, uchyli</w:t>
      </w:r>
      <w:r w:rsidRPr="00C63D4E">
        <w:rPr>
          <w:rFonts w:asciiTheme="minorHAnsi" w:hAnsiTheme="minorHAnsi" w:cstheme="minorHAnsi"/>
          <w:sz w:val="21"/>
          <w:szCs w:val="21"/>
        </w:rPr>
        <w:t xml:space="preserve"> się od zawarcia umowy w sprawie zamó</w:t>
      </w:r>
      <w:r w:rsidR="00B429DC" w:rsidRPr="00C63D4E">
        <w:rPr>
          <w:rFonts w:asciiTheme="minorHAnsi" w:hAnsiTheme="minorHAnsi" w:cstheme="minorHAnsi"/>
          <w:sz w:val="21"/>
          <w:szCs w:val="21"/>
        </w:rPr>
        <w:t>wienia lub nie wniesie</w:t>
      </w:r>
      <w:r w:rsidRPr="00C63D4E">
        <w:rPr>
          <w:rFonts w:asciiTheme="minorHAnsi" w:hAnsiTheme="minorHAnsi" w:cstheme="minorHAns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C63D4E">
        <w:rPr>
          <w:rFonts w:asciiTheme="minorHAnsi" w:hAnsiTheme="minorHAnsi" w:cstheme="minorHAnsi"/>
          <w:sz w:val="21"/>
          <w:szCs w:val="21"/>
        </w:rPr>
        <w:t>albo unieważnić postępowanie;</w:t>
      </w:r>
      <w:r w:rsidR="00C0125A" w:rsidRPr="00C63D4E">
        <w:rPr>
          <w:rFonts w:asciiTheme="minorHAnsi" w:hAnsiTheme="minorHAnsi" w:cstheme="minorHAnsi"/>
          <w:sz w:val="21"/>
          <w:szCs w:val="21"/>
        </w:rPr>
        <w:t xml:space="preserve"> </w:t>
      </w:r>
      <w:r w:rsidR="00B429DC" w:rsidRPr="00C63D4E">
        <w:rPr>
          <w:rFonts w:asciiTheme="minorHAnsi" w:hAnsiTheme="minorHAnsi" w:cstheme="minorHAnsi"/>
          <w:sz w:val="21"/>
          <w:szCs w:val="21"/>
        </w:rPr>
        <w:t>p</w:t>
      </w:r>
      <w:r w:rsidRPr="00C63D4E">
        <w:rPr>
          <w:rFonts w:asciiTheme="minorHAnsi" w:hAnsiTheme="minorHAnsi" w:cstheme="minorHAnsi"/>
          <w:sz w:val="21"/>
          <w:szCs w:val="21"/>
        </w:rPr>
        <w:t>oprzez uchylanie się od zawarcia umowy rozumie się</w:t>
      </w:r>
      <w:r w:rsidRPr="00C63D4E">
        <w:rPr>
          <w:rFonts w:asciiTheme="minorHAnsi" w:hAnsiTheme="minorHAnsi" w:cstheme="minorHAnsi"/>
          <w:b/>
          <w:sz w:val="21"/>
          <w:szCs w:val="21"/>
        </w:rPr>
        <w:t xml:space="preserve"> </w:t>
      </w:r>
      <w:r w:rsidRPr="00C63D4E">
        <w:rPr>
          <w:rStyle w:val="Pogrubienie"/>
          <w:rFonts w:asciiTheme="minorHAnsi" w:hAnsiTheme="minorHAnsi" w:cstheme="minorHAnsi"/>
          <w:sz w:val="21"/>
          <w:szCs w:val="21"/>
        </w:rPr>
        <w:t>dwukrotne niestawienie się w celu zawarcia umowy, bądź nieprzesłanie jej zamawiającemu</w:t>
      </w:r>
      <w:r w:rsidRPr="00C63D4E">
        <w:rPr>
          <w:rStyle w:val="Pogrubienie"/>
          <w:rFonts w:asciiTheme="minorHAnsi" w:hAnsiTheme="minorHAnsi" w:cstheme="minorHAnsi"/>
          <w:b w:val="0"/>
          <w:bCs/>
          <w:sz w:val="21"/>
          <w:szCs w:val="21"/>
        </w:rPr>
        <w:t>.</w:t>
      </w:r>
    </w:p>
    <w:p w14:paraId="1AEF6E4A" w14:textId="77777777" w:rsidR="00AB415C" w:rsidRPr="00C63D4E" w:rsidRDefault="00F65953" w:rsidP="00C63D4E">
      <w:pPr>
        <w:pStyle w:val="Bezodstpw"/>
        <w:numPr>
          <w:ilvl w:val="3"/>
          <w:numId w:val="14"/>
        </w:numPr>
        <w:tabs>
          <w:tab w:val="left" w:pos="426"/>
        </w:tabs>
        <w:ind w:left="426" w:hanging="426"/>
        <w:jc w:val="both"/>
        <w:rPr>
          <w:rFonts w:asciiTheme="minorHAnsi" w:hAnsiTheme="minorHAnsi" w:cstheme="minorHAnsi"/>
          <w:sz w:val="21"/>
          <w:szCs w:val="21"/>
        </w:rPr>
      </w:pPr>
      <w:r w:rsidRPr="00C63D4E">
        <w:rPr>
          <w:rFonts w:asciiTheme="minorHAnsi" w:hAnsiTheme="minorHAnsi" w:cstheme="minorHAnsi"/>
          <w:sz w:val="21"/>
          <w:szCs w:val="21"/>
        </w:rPr>
        <w:t xml:space="preserve">Jeżeli </w:t>
      </w:r>
      <w:r w:rsidR="00B61AB7" w:rsidRPr="00C63D4E">
        <w:rPr>
          <w:rFonts w:asciiTheme="minorHAnsi" w:hAnsiTheme="minorHAnsi" w:cstheme="minorHAnsi"/>
          <w:sz w:val="21"/>
          <w:szCs w:val="21"/>
        </w:rPr>
        <w:t xml:space="preserve">w postępowaniu wybrana zostanie </w:t>
      </w:r>
      <w:r w:rsidRPr="00C63D4E">
        <w:rPr>
          <w:rFonts w:asciiTheme="minorHAnsi" w:hAnsiTheme="minorHAnsi" w:cstheme="minorHAnsi"/>
          <w:sz w:val="21"/>
          <w:szCs w:val="21"/>
        </w:rPr>
        <w:t>oferta wykonawców wspólnie ubiegających się o udzielenie zamówieni</w:t>
      </w:r>
      <w:r w:rsidR="007A1248" w:rsidRPr="00C63D4E">
        <w:rPr>
          <w:rFonts w:asciiTheme="minorHAnsi" w:hAnsiTheme="minorHAnsi" w:cstheme="minorHAnsi"/>
          <w:sz w:val="21"/>
          <w:szCs w:val="21"/>
        </w:rPr>
        <w:t>a</w:t>
      </w:r>
      <w:r w:rsidR="00924CFB" w:rsidRPr="00C63D4E">
        <w:rPr>
          <w:rFonts w:asciiTheme="minorHAnsi" w:hAnsiTheme="minorHAnsi" w:cstheme="minorHAnsi"/>
          <w:sz w:val="21"/>
          <w:szCs w:val="21"/>
        </w:rPr>
        <w:t xml:space="preserve">, </w:t>
      </w:r>
      <w:r w:rsidRPr="00C63D4E">
        <w:rPr>
          <w:rFonts w:asciiTheme="minorHAnsi" w:hAnsiTheme="minorHAnsi" w:cstheme="minorHAnsi"/>
          <w:sz w:val="21"/>
          <w:szCs w:val="21"/>
        </w:rPr>
        <w:t>zamawiają</w:t>
      </w:r>
      <w:r w:rsidR="00B61AB7" w:rsidRPr="00C63D4E">
        <w:rPr>
          <w:rFonts w:asciiTheme="minorHAnsi" w:hAnsiTheme="minorHAnsi" w:cstheme="minorHAnsi"/>
          <w:sz w:val="21"/>
          <w:szCs w:val="21"/>
        </w:rPr>
        <w:t>cy za</w:t>
      </w:r>
      <w:r w:rsidRPr="00C63D4E">
        <w:rPr>
          <w:rFonts w:asciiTheme="minorHAnsi" w:hAnsiTheme="minorHAnsi" w:cstheme="minorHAnsi"/>
          <w:sz w:val="21"/>
          <w:szCs w:val="21"/>
        </w:rPr>
        <w:t>żą</w:t>
      </w:r>
      <w:r w:rsidR="00B61AB7" w:rsidRPr="00C63D4E">
        <w:rPr>
          <w:rFonts w:asciiTheme="minorHAnsi" w:hAnsiTheme="minorHAnsi" w:cstheme="minorHAnsi"/>
          <w:sz w:val="21"/>
          <w:szCs w:val="21"/>
        </w:rPr>
        <w:t>da</w:t>
      </w:r>
      <w:r w:rsidRPr="00C63D4E">
        <w:rPr>
          <w:rFonts w:asciiTheme="minorHAnsi" w:hAnsiTheme="minorHAnsi" w:cstheme="minorHAnsi"/>
          <w:sz w:val="21"/>
          <w:szCs w:val="21"/>
        </w:rPr>
        <w:t xml:space="preserve"> przed zawar</w:t>
      </w:r>
      <w:r w:rsidR="00AB415C" w:rsidRPr="00C63D4E">
        <w:rPr>
          <w:rFonts w:asciiTheme="minorHAnsi" w:hAnsiTheme="minorHAnsi" w:cstheme="minorHAnsi"/>
          <w:sz w:val="21"/>
          <w:szCs w:val="21"/>
        </w:rPr>
        <w:t xml:space="preserve">ciem umowy w sprawie zamówienia, </w:t>
      </w:r>
      <w:r w:rsidRPr="00C63D4E">
        <w:rPr>
          <w:rFonts w:asciiTheme="minorHAnsi" w:hAnsiTheme="minorHAnsi" w:cstheme="minorHAnsi"/>
          <w:sz w:val="21"/>
          <w:szCs w:val="21"/>
        </w:rPr>
        <w:t>kopii umowy regulującej współpracę tych wykonaw</w:t>
      </w:r>
      <w:r w:rsidR="00924CFB" w:rsidRPr="00C63D4E">
        <w:rPr>
          <w:rFonts w:asciiTheme="minorHAnsi" w:hAnsiTheme="minorHAnsi" w:cstheme="minorHAnsi"/>
          <w:sz w:val="21"/>
          <w:szCs w:val="21"/>
        </w:rPr>
        <w:t>ców</w:t>
      </w:r>
      <w:r w:rsidR="00557695" w:rsidRPr="00C63D4E">
        <w:rPr>
          <w:rFonts w:asciiTheme="minorHAnsi" w:hAnsiTheme="minorHAnsi" w:cstheme="minorHAnsi"/>
          <w:sz w:val="21"/>
          <w:szCs w:val="21"/>
        </w:rPr>
        <w:t>,</w:t>
      </w:r>
      <w:r w:rsidR="00557695" w:rsidRPr="00C63D4E">
        <w:rPr>
          <w:rFonts w:asciiTheme="minorHAnsi" w:hAnsiTheme="minorHAnsi" w:cstheme="minorHAnsi"/>
          <w:color w:val="FF0000"/>
          <w:sz w:val="21"/>
          <w:szCs w:val="21"/>
        </w:rPr>
        <w:t xml:space="preserve"> </w:t>
      </w:r>
      <w:r w:rsidR="00557695" w:rsidRPr="00C63D4E">
        <w:rPr>
          <w:rFonts w:asciiTheme="minorHAnsi" w:hAnsiTheme="minorHAnsi" w:cstheme="minorHAnsi"/>
          <w:b/>
          <w:bCs/>
          <w:sz w:val="21"/>
          <w:szCs w:val="21"/>
        </w:rPr>
        <w:t>w postaci elektronicznej</w:t>
      </w:r>
      <w:r w:rsidR="00557695" w:rsidRPr="00C63D4E">
        <w:rPr>
          <w:rFonts w:asciiTheme="minorHAnsi" w:hAnsiTheme="minorHAnsi" w:cstheme="minorHAnsi"/>
          <w:sz w:val="21"/>
          <w:szCs w:val="21"/>
        </w:rPr>
        <w:t>, zgodnie z pkt 7 Rozdziału 5 SWZ</w:t>
      </w:r>
      <w:r w:rsidR="00E17D1A" w:rsidRPr="00C63D4E">
        <w:rPr>
          <w:rFonts w:asciiTheme="minorHAnsi" w:eastAsia="TimesNewRomanPSMT" w:hAnsiTheme="minorHAnsi" w:cstheme="minorHAnsi"/>
          <w:sz w:val="21"/>
          <w:szCs w:val="21"/>
        </w:rPr>
        <w:t xml:space="preserve">; </w:t>
      </w:r>
      <w:r w:rsidR="00924CFB" w:rsidRPr="00C63D4E">
        <w:rPr>
          <w:rFonts w:asciiTheme="minorHAnsi" w:hAnsiTheme="minorHAnsi" w:cstheme="minorHAnsi"/>
          <w:noProof/>
          <w:sz w:val="21"/>
          <w:szCs w:val="21"/>
        </w:rPr>
        <w:t xml:space="preserve">umowa regulująca współpracę wykonawców wspólnie </w:t>
      </w:r>
      <w:r w:rsidR="00924CFB" w:rsidRPr="00C63D4E">
        <w:rPr>
          <w:rFonts w:asciiTheme="minorHAnsi" w:hAnsiTheme="minorHAnsi" w:cstheme="minorHAnsi"/>
          <w:sz w:val="21"/>
          <w:szCs w:val="21"/>
        </w:rPr>
        <w:t>ubiegających się o udzielenie zamówienia</w:t>
      </w:r>
      <w:r w:rsidR="007A1248" w:rsidRPr="00C63D4E">
        <w:rPr>
          <w:rFonts w:asciiTheme="minorHAnsi" w:hAnsiTheme="minorHAnsi" w:cstheme="minorHAnsi"/>
          <w:noProof/>
          <w:sz w:val="21"/>
          <w:szCs w:val="21"/>
        </w:rPr>
        <w:t>,</w:t>
      </w:r>
      <w:r w:rsidR="007A1248" w:rsidRPr="00C63D4E">
        <w:rPr>
          <w:rFonts w:asciiTheme="minorHAnsi" w:hAnsiTheme="minorHAnsi" w:cstheme="minorHAnsi"/>
          <w:sz w:val="21"/>
          <w:szCs w:val="21"/>
        </w:rPr>
        <w:t xml:space="preserve"> </w:t>
      </w:r>
      <w:r w:rsidR="007A1248" w:rsidRPr="00C63D4E">
        <w:rPr>
          <w:rFonts w:asciiTheme="minorHAnsi" w:hAnsiTheme="minorHAnsi" w:cstheme="minorHAnsi"/>
          <w:sz w:val="21"/>
          <w:szCs w:val="21"/>
          <w:u w:val="single"/>
        </w:rPr>
        <w:t>w formie konsorcjum</w:t>
      </w:r>
      <w:r w:rsidR="00C407CE" w:rsidRPr="00C63D4E">
        <w:rPr>
          <w:rFonts w:asciiTheme="minorHAnsi" w:hAnsiTheme="minorHAnsi" w:cstheme="minorHAnsi"/>
          <w:noProof/>
          <w:sz w:val="21"/>
          <w:szCs w:val="21"/>
        </w:rPr>
        <w:t xml:space="preserve">, </w:t>
      </w:r>
      <w:r w:rsidR="00924CFB" w:rsidRPr="00C63D4E">
        <w:rPr>
          <w:rFonts w:asciiTheme="minorHAnsi" w:hAnsiTheme="minorHAnsi" w:cstheme="minorHAnsi"/>
          <w:noProof/>
          <w:sz w:val="21"/>
          <w:szCs w:val="21"/>
        </w:rPr>
        <w:t>winna zawierać:</w:t>
      </w:r>
    </w:p>
    <w:p w14:paraId="6E66D0D7" w14:textId="77777777" w:rsidR="00924CFB" w:rsidRPr="00C63D4E" w:rsidRDefault="00AB415C" w:rsidP="00C63D4E">
      <w:pPr>
        <w:pStyle w:val="Bezodstpw"/>
        <w:numPr>
          <w:ilvl w:val="1"/>
          <w:numId w:val="27"/>
        </w:numPr>
        <w:tabs>
          <w:tab w:val="left" w:pos="851"/>
        </w:tabs>
        <w:ind w:left="851" w:hanging="425"/>
        <w:jc w:val="both"/>
        <w:rPr>
          <w:rFonts w:asciiTheme="minorHAnsi" w:hAnsiTheme="minorHAnsi" w:cstheme="minorHAnsi"/>
          <w:sz w:val="21"/>
          <w:szCs w:val="21"/>
        </w:rPr>
      </w:pPr>
      <w:r w:rsidRPr="00C63D4E">
        <w:rPr>
          <w:rFonts w:asciiTheme="minorHAnsi" w:hAnsiTheme="minorHAnsi" w:cstheme="minorHAnsi"/>
          <w:noProof/>
          <w:sz w:val="21"/>
          <w:szCs w:val="21"/>
        </w:rPr>
        <w:t>O</w:t>
      </w:r>
      <w:r w:rsidR="00924CFB" w:rsidRPr="00C63D4E">
        <w:rPr>
          <w:rFonts w:asciiTheme="minorHAnsi" w:hAnsiTheme="minorHAnsi" w:cstheme="minorHAnsi"/>
          <w:sz w:val="21"/>
          <w:szCs w:val="21"/>
        </w:rPr>
        <w:t>znaczenie celu gospodarczego, dla którego umowa została zawarta, tj. zrealizowanie przedmiotowego zamówienia;</w:t>
      </w:r>
    </w:p>
    <w:p w14:paraId="7966BEA4" w14:textId="77777777" w:rsidR="00924CFB" w:rsidRPr="00C63D4E" w:rsidRDefault="0054244D" w:rsidP="00C63D4E">
      <w:pPr>
        <w:pStyle w:val="Bezodstpw"/>
        <w:numPr>
          <w:ilvl w:val="1"/>
          <w:numId w:val="27"/>
        </w:numPr>
        <w:tabs>
          <w:tab w:val="left" w:pos="851"/>
        </w:tabs>
        <w:ind w:left="851" w:hanging="425"/>
        <w:jc w:val="both"/>
        <w:rPr>
          <w:rFonts w:asciiTheme="minorHAnsi" w:hAnsiTheme="minorHAnsi" w:cstheme="minorHAnsi"/>
          <w:sz w:val="21"/>
          <w:szCs w:val="21"/>
        </w:rPr>
      </w:pPr>
      <w:r w:rsidRPr="00C63D4E">
        <w:rPr>
          <w:rFonts w:asciiTheme="minorHAnsi" w:hAnsiTheme="minorHAnsi" w:cstheme="minorHAnsi"/>
          <w:sz w:val="21"/>
          <w:szCs w:val="21"/>
        </w:rPr>
        <w:t>Oz</w:t>
      </w:r>
      <w:r w:rsidR="00924CFB" w:rsidRPr="00C63D4E">
        <w:rPr>
          <w:rFonts w:asciiTheme="minorHAnsi" w:hAnsiTheme="minorHAnsi" w:cstheme="minorHAnsi"/>
          <w:sz w:val="21"/>
          <w:szCs w:val="21"/>
        </w:rPr>
        <w:t>naczenie okresu obowiązywania umowy obejmującego okres nie krótszy niż okres obowiązywania umowy w</w:t>
      </w:r>
      <w:r w:rsidR="00AE3AAF" w:rsidRPr="00C63D4E">
        <w:rPr>
          <w:rFonts w:asciiTheme="minorHAnsi" w:hAnsiTheme="minorHAnsi" w:cstheme="minorHAnsi"/>
          <w:sz w:val="21"/>
          <w:szCs w:val="21"/>
        </w:rPr>
        <w:t> </w:t>
      </w:r>
      <w:r w:rsidR="00924CFB" w:rsidRPr="00C63D4E">
        <w:rPr>
          <w:rFonts w:asciiTheme="minorHAnsi" w:hAnsiTheme="minorHAnsi" w:cstheme="minorHAnsi"/>
          <w:sz w:val="21"/>
          <w:szCs w:val="21"/>
        </w:rPr>
        <w:t>sprawie niniejszego zamówienia;</w:t>
      </w:r>
    </w:p>
    <w:p w14:paraId="75AC8133" w14:textId="77777777" w:rsidR="00924CFB" w:rsidRPr="00C63D4E" w:rsidRDefault="00AB415C" w:rsidP="00C63D4E">
      <w:pPr>
        <w:pStyle w:val="Bezodstpw"/>
        <w:numPr>
          <w:ilvl w:val="1"/>
          <w:numId w:val="27"/>
        </w:numPr>
        <w:tabs>
          <w:tab w:val="left" w:pos="851"/>
        </w:tabs>
        <w:ind w:left="851" w:hanging="425"/>
        <w:jc w:val="both"/>
        <w:rPr>
          <w:rFonts w:asciiTheme="minorHAnsi" w:hAnsiTheme="minorHAnsi" w:cstheme="minorHAnsi"/>
          <w:sz w:val="21"/>
          <w:szCs w:val="21"/>
        </w:rPr>
      </w:pPr>
      <w:r w:rsidRPr="00C63D4E">
        <w:rPr>
          <w:rFonts w:asciiTheme="minorHAnsi" w:hAnsiTheme="minorHAnsi" w:cstheme="minorHAnsi"/>
          <w:sz w:val="21"/>
          <w:szCs w:val="21"/>
        </w:rPr>
        <w:t>O</w:t>
      </w:r>
      <w:r w:rsidR="00924CFB" w:rsidRPr="00C63D4E">
        <w:rPr>
          <w:rFonts w:asciiTheme="minorHAnsi" w:hAnsiTheme="minorHAnsi" w:cstheme="minorHAnsi"/>
          <w:sz w:val="21"/>
          <w:szCs w:val="21"/>
        </w:rPr>
        <w:t xml:space="preserve">świadczenie, że wszyscy </w:t>
      </w:r>
      <w:r w:rsidR="00074EEA" w:rsidRPr="00C63D4E">
        <w:rPr>
          <w:rFonts w:asciiTheme="minorHAnsi" w:hAnsiTheme="minorHAnsi" w:cstheme="minorHAnsi"/>
          <w:sz w:val="21"/>
          <w:szCs w:val="21"/>
        </w:rPr>
        <w:t>partnerzy / członkowie k</w:t>
      </w:r>
      <w:r w:rsidR="00924CFB" w:rsidRPr="00C63D4E">
        <w:rPr>
          <w:rFonts w:asciiTheme="minorHAnsi" w:hAnsiTheme="minorHAnsi" w:cstheme="minorHAnsi"/>
          <w:sz w:val="21"/>
          <w:szCs w:val="21"/>
        </w:rPr>
        <w:t xml:space="preserve">onsorcjum przyjmują na siebie odpowiedzialność solidarną </w:t>
      </w:r>
      <w:r w:rsidRPr="00C63D4E">
        <w:rPr>
          <w:rFonts w:asciiTheme="minorHAnsi" w:hAnsiTheme="minorHAnsi" w:cstheme="minorHAnsi"/>
          <w:sz w:val="21"/>
          <w:szCs w:val="21"/>
        </w:rPr>
        <w:t xml:space="preserve"> </w:t>
      </w:r>
      <w:r w:rsidR="00924CFB" w:rsidRPr="00C63D4E">
        <w:rPr>
          <w:rFonts w:asciiTheme="minorHAnsi" w:hAnsiTheme="minorHAnsi" w:cstheme="minorHAnsi"/>
          <w:sz w:val="21"/>
          <w:szCs w:val="21"/>
        </w:rPr>
        <w:t>za należyte wykonanie zamówienia</w:t>
      </w:r>
      <w:r w:rsidR="00924CFB" w:rsidRPr="00C63D4E">
        <w:rPr>
          <w:rFonts w:asciiTheme="minorHAnsi" w:hAnsiTheme="minorHAnsi" w:cstheme="minorHAnsi"/>
          <w:i/>
          <w:color w:val="808080"/>
          <w:sz w:val="21"/>
          <w:szCs w:val="21"/>
        </w:rPr>
        <w:t xml:space="preserve"> </w:t>
      </w:r>
      <w:r w:rsidR="00924CFB" w:rsidRPr="00C63D4E">
        <w:rPr>
          <w:rFonts w:asciiTheme="minorHAnsi" w:hAnsiTheme="minorHAnsi" w:cstheme="minorHAnsi"/>
          <w:sz w:val="21"/>
          <w:szCs w:val="21"/>
        </w:rPr>
        <w:t>oraz za wniesienie zabezpieczenia należytego wykonania umowy w sprawie niniejszego zamówienia</w:t>
      </w:r>
      <w:r w:rsidR="00AC45F6" w:rsidRPr="00C63D4E">
        <w:rPr>
          <w:rFonts w:asciiTheme="minorHAnsi" w:hAnsiTheme="minorHAnsi" w:cstheme="minorHAnsi"/>
          <w:sz w:val="21"/>
          <w:szCs w:val="21"/>
        </w:rPr>
        <w:t xml:space="preserve"> (o ile zamawiający wymagał jego wniesienia)</w:t>
      </w:r>
      <w:r w:rsidR="00924CFB" w:rsidRPr="00C63D4E">
        <w:rPr>
          <w:rFonts w:asciiTheme="minorHAnsi" w:hAnsiTheme="minorHAnsi" w:cstheme="minorHAnsi"/>
          <w:sz w:val="21"/>
          <w:szCs w:val="21"/>
        </w:rPr>
        <w:t>;</w:t>
      </w:r>
    </w:p>
    <w:p w14:paraId="75E589D2" w14:textId="77777777" w:rsidR="00924CFB" w:rsidRPr="00C63D4E" w:rsidRDefault="008E0139" w:rsidP="00C63D4E">
      <w:pPr>
        <w:pStyle w:val="Bezodstpw"/>
        <w:numPr>
          <w:ilvl w:val="1"/>
          <w:numId w:val="27"/>
        </w:numPr>
        <w:tabs>
          <w:tab w:val="left" w:pos="851"/>
        </w:tabs>
        <w:ind w:left="851" w:hanging="425"/>
        <w:jc w:val="both"/>
        <w:rPr>
          <w:rFonts w:asciiTheme="minorHAnsi" w:hAnsiTheme="minorHAnsi" w:cstheme="minorHAnsi"/>
          <w:sz w:val="21"/>
          <w:szCs w:val="21"/>
        </w:rPr>
      </w:pPr>
      <w:r w:rsidRPr="00C63D4E">
        <w:rPr>
          <w:rFonts w:asciiTheme="minorHAnsi" w:hAnsiTheme="minorHAnsi" w:cstheme="minorHAnsi"/>
          <w:sz w:val="21"/>
          <w:szCs w:val="21"/>
        </w:rPr>
        <w:t>S</w:t>
      </w:r>
      <w:r w:rsidR="00924CFB" w:rsidRPr="00C63D4E">
        <w:rPr>
          <w:rFonts w:asciiTheme="minorHAnsi" w:hAnsiTheme="minorHAnsi" w:cstheme="minorHAnsi"/>
          <w:sz w:val="21"/>
          <w:szCs w:val="21"/>
        </w:rPr>
        <w:t>zczegółowy sposób współdziałania w wykonaniu zamówienia i podział zadań</w:t>
      </w:r>
      <w:r w:rsidR="0054244D" w:rsidRPr="00C63D4E">
        <w:rPr>
          <w:rFonts w:asciiTheme="minorHAnsi" w:hAnsiTheme="minorHAnsi" w:cstheme="minorHAnsi"/>
          <w:sz w:val="21"/>
          <w:szCs w:val="21"/>
        </w:rPr>
        <w:t>;</w:t>
      </w:r>
    </w:p>
    <w:p w14:paraId="01E526B8" w14:textId="77777777" w:rsidR="000D5186" w:rsidRPr="00C63D4E" w:rsidRDefault="008E0139" w:rsidP="00C63D4E">
      <w:pPr>
        <w:pStyle w:val="Bezodstpw"/>
        <w:numPr>
          <w:ilvl w:val="1"/>
          <w:numId w:val="27"/>
        </w:numPr>
        <w:tabs>
          <w:tab w:val="left" w:pos="851"/>
        </w:tabs>
        <w:ind w:left="851" w:hanging="425"/>
        <w:jc w:val="both"/>
        <w:rPr>
          <w:rFonts w:asciiTheme="minorHAnsi" w:hAnsiTheme="minorHAnsi" w:cstheme="minorHAnsi"/>
          <w:sz w:val="21"/>
          <w:szCs w:val="21"/>
        </w:rPr>
      </w:pPr>
      <w:r w:rsidRPr="00C63D4E">
        <w:rPr>
          <w:rFonts w:asciiTheme="minorHAnsi" w:hAnsiTheme="minorHAnsi" w:cstheme="minorHAnsi"/>
          <w:sz w:val="21"/>
          <w:szCs w:val="21"/>
        </w:rPr>
        <w:t>W</w:t>
      </w:r>
      <w:r w:rsidR="00924CFB" w:rsidRPr="00C63D4E">
        <w:rPr>
          <w:rFonts w:asciiTheme="minorHAnsi" w:hAnsiTheme="minorHAnsi" w:cstheme="minorHAnsi"/>
          <w:sz w:val="21"/>
          <w:szCs w:val="21"/>
        </w:rPr>
        <w:t xml:space="preserve">skazanie Pełnomocnika </w:t>
      </w:r>
      <w:r w:rsidRPr="00C63D4E">
        <w:rPr>
          <w:rFonts w:asciiTheme="minorHAnsi" w:hAnsiTheme="minorHAnsi" w:cstheme="minorHAnsi"/>
          <w:sz w:val="21"/>
          <w:szCs w:val="21"/>
        </w:rPr>
        <w:t>do reprezentowania współwykonawców</w:t>
      </w:r>
      <w:r w:rsidR="00924CFB" w:rsidRPr="00C63D4E">
        <w:rPr>
          <w:rFonts w:asciiTheme="minorHAnsi" w:hAnsiTheme="minorHAnsi" w:cstheme="minorHAnsi"/>
          <w:sz w:val="21"/>
          <w:szCs w:val="21"/>
        </w:rPr>
        <w:t xml:space="preserve"> przy wykonywaniu zamówienia</w:t>
      </w:r>
      <w:r w:rsidR="00546110" w:rsidRPr="00C63D4E">
        <w:rPr>
          <w:rFonts w:asciiTheme="minorHAnsi" w:hAnsiTheme="minorHAnsi" w:cstheme="minorHAnsi"/>
          <w:sz w:val="21"/>
          <w:szCs w:val="21"/>
        </w:rPr>
        <w:t>;</w:t>
      </w:r>
    </w:p>
    <w:p w14:paraId="4F0B03D6" w14:textId="32455F0C" w:rsidR="000D5186" w:rsidRPr="00C63D4E" w:rsidRDefault="000D5186" w:rsidP="00C63D4E">
      <w:pPr>
        <w:pStyle w:val="Bezodstpw"/>
        <w:numPr>
          <w:ilvl w:val="1"/>
          <w:numId w:val="27"/>
        </w:numPr>
        <w:tabs>
          <w:tab w:val="left" w:pos="851"/>
        </w:tabs>
        <w:ind w:left="851" w:hanging="425"/>
        <w:jc w:val="both"/>
        <w:rPr>
          <w:rFonts w:asciiTheme="minorHAnsi" w:hAnsiTheme="minorHAnsi" w:cstheme="minorHAnsi"/>
          <w:sz w:val="21"/>
          <w:szCs w:val="21"/>
        </w:rPr>
      </w:pPr>
      <w:r w:rsidRPr="00C63D4E">
        <w:rPr>
          <w:rFonts w:asciiTheme="minorHAnsi" w:hAnsiTheme="minorHAnsi" w:cstheme="minorHAnsi"/>
          <w:sz w:val="21"/>
          <w:szCs w:val="21"/>
        </w:rPr>
        <w:t>Oświadczenie, że Pełnomocnik jest upoważniony do zaciągania zobowiązań i do przyjmowania instrukcji na rzecz i</w:t>
      </w:r>
      <w:r w:rsidR="00030272" w:rsidRPr="00C63D4E">
        <w:rPr>
          <w:rFonts w:asciiTheme="minorHAnsi" w:hAnsiTheme="minorHAnsi" w:cstheme="minorHAnsi"/>
          <w:sz w:val="21"/>
          <w:szCs w:val="21"/>
        </w:rPr>
        <w:t> </w:t>
      </w:r>
      <w:r w:rsidRPr="00C63D4E">
        <w:rPr>
          <w:rFonts w:asciiTheme="minorHAnsi" w:hAnsiTheme="minorHAnsi" w:cstheme="minorHAnsi"/>
          <w:sz w:val="21"/>
          <w:szCs w:val="21"/>
        </w:rPr>
        <w:t>w</w:t>
      </w:r>
      <w:r w:rsidR="00030272" w:rsidRPr="00C63D4E">
        <w:rPr>
          <w:rFonts w:asciiTheme="minorHAnsi" w:hAnsiTheme="minorHAnsi" w:cstheme="minorHAnsi"/>
          <w:sz w:val="21"/>
          <w:szCs w:val="21"/>
        </w:rPr>
        <w:t> </w:t>
      </w:r>
      <w:r w:rsidRPr="00C63D4E">
        <w:rPr>
          <w:rFonts w:asciiTheme="minorHAnsi" w:hAnsiTheme="minorHAnsi" w:cstheme="minorHAnsi"/>
          <w:sz w:val="21"/>
          <w:szCs w:val="21"/>
        </w:rPr>
        <w:t>imieniu wszystkich partnerów / członków konsorcjum razem i każdego z osobna.</w:t>
      </w:r>
    </w:p>
    <w:p w14:paraId="749EFBE9" w14:textId="77777777" w:rsidR="003D10E0" w:rsidRPr="00C63D4E" w:rsidRDefault="003D10E0" w:rsidP="00C63D4E">
      <w:pPr>
        <w:pStyle w:val="Bezodstpw"/>
        <w:tabs>
          <w:tab w:val="left" w:pos="851"/>
        </w:tabs>
        <w:jc w:val="both"/>
        <w:rPr>
          <w:rFonts w:asciiTheme="minorHAnsi" w:hAnsiTheme="minorHAnsi" w:cstheme="minorHAnsi"/>
          <w:b/>
          <w:sz w:val="21"/>
          <w:szCs w:val="21"/>
        </w:rPr>
      </w:pPr>
    </w:p>
    <w:p w14:paraId="12332251" w14:textId="77777777" w:rsidR="00ED7E02" w:rsidRPr="00C63D4E" w:rsidRDefault="00E629FB"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 xml:space="preserve">ROZDZIAŁ </w:t>
      </w:r>
      <w:r w:rsidR="00BB10B0" w:rsidRPr="00C63D4E">
        <w:rPr>
          <w:rFonts w:asciiTheme="minorHAnsi" w:hAnsiTheme="minorHAnsi" w:cstheme="minorHAnsi"/>
          <w:spacing w:val="42"/>
          <w:sz w:val="21"/>
          <w:szCs w:val="21"/>
        </w:rPr>
        <w:t>19</w:t>
      </w:r>
    </w:p>
    <w:p w14:paraId="4EB83CE4" w14:textId="77777777" w:rsidR="00ED7E02" w:rsidRPr="00C63D4E" w:rsidRDefault="00E02557"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Projekt umowy</w:t>
      </w:r>
      <w:r w:rsidR="00AB415C" w:rsidRPr="00C63D4E">
        <w:rPr>
          <w:rFonts w:asciiTheme="minorHAnsi" w:hAnsiTheme="minorHAnsi" w:cstheme="minorHAnsi"/>
          <w:spacing w:val="42"/>
          <w:sz w:val="21"/>
          <w:szCs w:val="21"/>
        </w:rPr>
        <w:t xml:space="preserve"> i jej należyte zabezpieczenie</w:t>
      </w:r>
    </w:p>
    <w:p w14:paraId="0D04CAE7" w14:textId="77777777" w:rsidR="00E02557" w:rsidRPr="00C63D4E" w:rsidRDefault="00E02557" w:rsidP="00C63D4E">
      <w:pPr>
        <w:pStyle w:val="Akapitzlist"/>
        <w:tabs>
          <w:tab w:val="left" w:pos="426"/>
        </w:tabs>
        <w:autoSpaceDE w:val="0"/>
        <w:autoSpaceDN w:val="0"/>
        <w:adjustRightInd w:val="0"/>
        <w:ind w:left="426"/>
        <w:contextualSpacing/>
        <w:jc w:val="both"/>
        <w:rPr>
          <w:rFonts w:asciiTheme="minorHAnsi" w:eastAsia="TimesNewRoman" w:hAnsiTheme="minorHAnsi" w:cstheme="minorHAnsi"/>
          <w:color w:val="7030A0"/>
          <w:sz w:val="21"/>
          <w:szCs w:val="21"/>
          <w:lang w:eastAsia="en-US"/>
        </w:rPr>
      </w:pPr>
    </w:p>
    <w:p w14:paraId="0BE8ABC1" w14:textId="77777777" w:rsidR="008222A4" w:rsidRPr="00C63D4E" w:rsidRDefault="00DB7B6F" w:rsidP="00C63D4E">
      <w:pPr>
        <w:pStyle w:val="Akapitzlist"/>
        <w:numPr>
          <w:ilvl w:val="3"/>
          <w:numId w:val="17"/>
        </w:numPr>
        <w:tabs>
          <w:tab w:val="left" w:pos="426"/>
        </w:tabs>
        <w:autoSpaceDE w:val="0"/>
        <w:autoSpaceDN w:val="0"/>
        <w:adjustRightInd w:val="0"/>
        <w:ind w:left="426" w:hanging="426"/>
        <w:contextualSpacing/>
        <w:jc w:val="both"/>
        <w:rPr>
          <w:rFonts w:asciiTheme="minorHAnsi" w:eastAsia="TimesNewRoman" w:hAnsiTheme="minorHAnsi" w:cstheme="minorHAnsi"/>
          <w:sz w:val="21"/>
          <w:szCs w:val="21"/>
          <w:lang w:eastAsia="en-US"/>
        </w:rPr>
      </w:pPr>
      <w:r w:rsidRPr="00C63D4E">
        <w:rPr>
          <w:rFonts w:asciiTheme="minorHAnsi" w:hAnsiTheme="minorHAnsi" w:cstheme="minorHAnsi"/>
          <w:sz w:val="21"/>
          <w:szCs w:val="21"/>
          <w:lang w:val="pl-PL"/>
        </w:rPr>
        <w:t>P</w:t>
      </w:r>
      <w:r w:rsidR="008222A4" w:rsidRPr="00C63D4E">
        <w:rPr>
          <w:rFonts w:asciiTheme="minorHAnsi" w:hAnsiTheme="minorHAnsi" w:cstheme="minorHAnsi"/>
          <w:sz w:val="21"/>
          <w:szCs w:val="21"/>
        </w:rPr>
        <w:t xml:space="preserve">od rygorem nieważności, </w:t>
      </w:r>
      <w:r w:rsidRPr="00C63D4E">
        <w:rPr>
          <w:rFonts w:asciiTheme="minorHAnsi" w:hAnsiTheme="minorHAnsi" w:cstheme="minorHAnsi"/>
          <w:sz w:val="21"/>
          <w:szCs w:val="21"/>
          <w:lang w:val="pl-PL"/>
        </w:rPr>
        <w:t xml:space="preserve">umowa wymaga </w:t>
      </w:r>
      <w:r w:rsidR="008222A4" w:rsidRPr="00C63D4E">
        <w:rPr>
          <w:rFonts w:asciiTheme="minorHAnsi" w:hAnsiTheme="minorHAnsi" w:cstheme="minorHAnsi"/>
          <w:sz w:val="21"/>
          <w:szCs w:val="21"/>
        </w:rPr>
        <w:t>zachowania formy pisemnej.</w:t>
      </w:r>
    </w:p>
    <w:p w14:paraId="7811C88D" w14:textId="77777777" w:rsidR="00AA54D1" w:rsidRPr="00C63D4E" w:rsidRDefault="00E02557" w:rsidP="00C63D4E">
      <w:pPr>
        <w:pStyle w:val="Akapitzlist"/>
        <w:numPr>
          <w:ilvl w:val="3"/>
          <w:numId w:val="17"/>
        </w:numPr>
        <w:tabs>
          <w:tab w:val="left" w:pos="426"/>
        </w:tabs>
        <w:autoSpaceDE w:val="0"/>
        <w:autoSpaceDN w:val="0"/>
        <w:adjustRightInd w:val="0"/>
        <w:ind w:left="426" w:hanging="426"/>
        <w:contextualSpacing/>
        <w:jc w:val="both"/>
        <w:rPr>
          <w:rFonts w:asciiTheme="minorHAnsi" w:eastAsia="TimesNewRoman" w:hAnsiTheme="minorHAnsi" w:cstheme="minorHAnsi"/>
          <w:sz w:val="21"/>
          <w:szCs w:val="21"/>
          <w:lang w:eastAsia="en-US"/>
        </w:rPr>
      </w:pPr>
      <w:r w:rsidRPr="00C63D4E">
        <w:rPr>
          <w:rFonts w:asciiTheme="minorHAnsi" w:hAnsiTheme="minorHAnsi" w:cstheme="minorHAnsi"/>
          <w:sz w:val="21"/>
          <w:szCs w:val="21"/>
          <w:lang w:val="pl-PL"/>
        </w:rPr>
        <w:t xml:space="preserve">Projekt umowy stanowi </w:t>
      </w:r>
      <w:r w:rsidR="000C27E4" w:rsidRPr="00C63D4E">
        <w:rPr>
          <w:rFonts w:asciiTheme="minorHAnsi" w:hAnsiTheme="minorHAnsi" w:cstheme="minorHAnsi"/>
          <w:b/>
          <w:sz w:val="21"/>
          <w:szCs w:val="21"/>
          <w:lang w:val="pl-PL"/>
        </w:rPr>
        <w:t xml:space="preserve">załącznik nr </w:t>
      </w:r>
      <w:r w:rsidR="004D5CCB" w:rsidRPr="00C63D4E">
        <w:rPr>
          <w:rFonts w:asciiTheme="minorHAnsi" w:hAnsiTheme="minorHAnsi" w:cstheme="minorHAnsi"/>
          <w:b/>
          <w:sz w:val="21"/>
          <w:szCs w:val="21"/>
          <w:lang w:val="pl-PL"/>
        </w:rPr>
        <w:t>1</w:t>
      </w:r>
      <w:r w:rsidR="00BD4BDC" w:rsidRPr="00C63D4E">
        <w:rPr>
          <w:rFonts w:asciiTheme="minorHAnsi" w:hAnsiTheme="minorHAnsi" w:cstheme="minorHAnsi"/>
          <w:sz w:val="21"/>
          <w:szCs w:val="21"/>
          <w:lang w:val="pl-PL"/>
        </w:rPr>
        <w:t xml:space="preserve"> do SWZ;</w:t>
      </w:r>
      <w:r w:rsidR="00E73440" w:rsidRPr="00C63D4E">
        <w:rPr>
          <w:rFonts w:asciiTheme="minorHAnsi" w:hAnsiTheme="minorHAnsi" w:cstheme="minorHAnsi"/>
          <w:sz w:val="21"/>
          <w:szCs w:val="21"/>
          <w:lang w:val="pl-PL"/>
        </w:rPr>
        <w:t xml:space="preserve"> </w:t>
      </w:r>
      <w:r w:rsidR="00E73440" w:rsidRPr="00C63D4E">
        <w:rPr>
          <w:rFonts w:asciiTheme="minorHAnsi" w:hAnsiTheme="minorHAnsi" w:cstheme="minorHAnsi"/>
          <w:spacing w:val="-1"/>
          <w:sz w:val="21"/>
          <w:szCs w:val="21"/>
        </w:rPr>
        <w:t>z</w:t>
      </w:r>
      <w:r w:rsidR="00BD4BDC" w:rsidRPr="00C63D4E">
        <w:rPr>
          <w:rFonts w:asciiTheme="minorHAnsi" w:hAnsiTheme="minorHAnsi" w:cstheme="minorHAnsi"/>
          <w:spacing w:val="-1"/>
          <w:sz w:val="21"/>
          <w:szCs w:val="21"/>
        </w:rPr>
        <w:t>łożenie oferty jest jednoznaczne z akceptacją przez wykon</w:t>
      </w:r>
      <w:r w:rsidR="00E73440" w:rsidRPr="00C63D4E">
        <w:rPr>
          <w:rFonts w:asciiTheme="minorHAnsi" w:hAnsiTheme="minorHAnsi" w:cstheme="minorHAnsi"/>
          <w:spacing w:val="-1"/>
          <w:sz w:val="21"/>
          <w:szCs w:val="21"/>
        </w:rPr>
        <w:t xml:space="preserve">awcę </w:t>
      </w:r>
      <w:r w:rsidR="00E73440" w:rsidRPr="00C63D4E">
        <w:rPr>
          <w:rFonts w:asciiTheme="minorHAnsi" w:hAnsiTheme="minorHAnsi" w:cstheme="minorHAnsi"/>
          <w:spacing w:val="-1"/>
          <w:sz w:val="21"/>
          <w:szCs w:val="21"/>
          <w:lang w:val="pl-PL"/>
        </w:rPr>
        <w:t xml:space="preserve">tego </w:t>
      </w:r>
      <w:r w:rsidR="00E73440" w:rsidRPr="00C63D4E">
        <w:rPr>
          <w:rFonts w:asciiTheme="minorHAnsi" w:hAnsiTheme="minorHAnsi" w:cstheme="minorHAnsi"/>
          <w:spacing w:val="-1"/>
          <w:sz w:val="21"/>
          <w:szCs w:val="21"/>
        </w:rPr>
        <w:t>proje</w:t>
      </w:r>
      <w:r w:rsidR="00E73440" w:rsidRPr="00C63D4E">
        <w:rPr>
          <w:rFonts w:asciiTheme="minorHAnsi" w:hAnsiTheme="minorHAnsi" w:cstheme="minorHAnsi"/>
          <w:spacing w:val="-1"/>
          <w:sz w:val="21"/>
          <w:szCs w:val="21"/>
          <w:lang w:val="pl-PL"/>
        </w:rPr>
        <w:t>ktu</w:t>
      </w:r>
      <w:r w:rsidR="00BD4BDC" w:rsidRPr="00C63D4E">
        <w:rPr>
          <w:rFonts w:asciiTheme="minorHAnsi" w:hAnsiTheme="minorHAnsi" w:cstheme="minorHAnsi"/>
          <w:spacing w:val="-1"/>
          <w:sz w:val="21"/>
          <w:szCs w:val="21"/>
        </w:rPr>
        <w:t>.</w:t>
      </w:r>
    </w:p>
    <w:p w14:paraId="5D47C753" w14:textId="77777777" w:rsidR="0089056E" w:rsidRPr="00C63D4E" w:rsidRDefault="002A5DC5" w:rsidP="00C63D4E">
      <w:pPr>
        <w:pStyle w:val="Akapitzlist"/>
        <w:numPr>
          <w:ilvl w:val="3"/>
          <w:numId w:val="17"/>
        </w:numPr>
        <w:tabs>
          <w:tab w:val="left" w:pos="426"/>
        </w:tabs>
        <w:autoSpaceDE w:val="0"/>
        <w:autoSpaceDN w:val="0"/>
        <w:adjustRightInd w:val="0"/>
        <w:ind w:left="426" w:hanging="426"/>
        <w:contextualSpacing/>
        <w:jc w:val="both"/>
        <w:rPr>
          <w:rFonts w:asciiTheme="minorHAnsi" w:hAnsiTheme="minorHAnsi" w:cstheme="minorHAnsi"/>
          <w:bCs/>
          <w:sz w:val="21"/>
          <w:szCs w:val="21"/>
        </w:rPr>
      </w:pPr>
      <w:r w:rsidRPr="00C63D4E">
        <w:rPr>
          <w:rFonts w:asciiTheme="minorHAnsi" w:hAnsiTheme="minorHAnsi" w:cstheme="minorHAnsi"/>
          <w:bCs/>
          <w:sz w:val="21"/>
          <w:szCs w:val="21"/>
          <w:u w:val="single"/>
          <w:lang w:val="pl-PL"/>
        </w:rPr>
        <w:t>Z</w:t>
      </w:r>
      <w:r w:rsidR="00AB415C" w:rsidRPr="00C63D4E">
        <w:rPr>
          <w:rFonts w:asciiTheme="minorHAnsi" w:hAnsiTheme="minorHAnsi" w:cstheme="minorHAnsi"/>
          <w:bCs/>
          <w:sz w:val="21"/>
          <w:szCs w:val="21"/>
          <w:u w:val="single"/>
        </w:rPr>
        <w:t>amawiający</w:t>
      </w:r>
      <w:r w:rsidR="00507565" w:rsidRPr="00C63D4E">
        <w:rPr>
          <w:rFonts w:asciiTheme="minorHAnsi" w:hAnsiTheme="minorHAnsi" w:cstheme="minorHAnsi"/>
          <w:bCs/>
          <w:sz w:val="21"/>
          <w:szCs w:val="21"/>
          <w:u w:val="single"/>
          <w:lang w:val="pl-PL"/>
        </w:rPr>
        <w:t xml:space="preserve"> </w:t>
      </w:r>
      <w:r w:rsidR="00AB415C" w:rsidRPr="00C63D4E">
        <w:rPr>
          <w:rFonts w:asciiTheme="minorHAnsi" w:hAnsiTheme="minorHAnsi" w:cstheme="minorHAnsi"/>
          <w:bCs/>
          <w:sz w:val="21"/>
          <w:szCs w:val="21"/>
          <w:u w:val="single"/>
        </w:rPr>
        <w:t>nie wymaga wniesienia zabezpiecz</w:t>
      </w:r>
      <w:r w:rsidR="004931DA" w:rsidRPr="00C63D4E">
        <w:rPr>
          <w:rFonts w:asciiTheme="minorHAnsi" w:hAnsiTheme="minorHAnsi" w:cstheme="minorHAnsi"/>
          <w:bCs/>
          <w:sz w:val="21"/>
          <w:szCs w:val="21"/>
          <w:u w:val="single"/>
        </w:rPr>
        <w:t>enia należytego wykonania umowy</w:t>
      </w:r>
      <w:r w:rsidR="00AB415C" w:rsidRPr="00C63D4E">
        <w:rPr>
          <w:rFonts w:asciiTheme="minorHAnsi" w:hAnsiTheme="minorHAnsi" w:cstheme="minorHAnsi"/>
          <w:bCs/>
          <w:spacing w:val="1"/>
          <w:sz w:val="21"/>
          <w:szCs w:val="21"/>
        </w:rPr>
        <w:t>.</w:t>
      </w:r>
      <w:bookmarkStart w:id="8" w:name="_Toc360706317"/>
      <w:bookmarkStart w:id="9" w:name="_Toc366665627"/>
    </w:p>
    <w:p w14:paraId="54AD8F94" w14:textId="77777777" w:rsidR="003F1F52" w:rsidRPr="00C63D4E" w:rsidRDefault="003F1F52" w:rsidP="00C63D4E">
      <w:pPr>
        <w:pStyle w:val="Akapitzlist"/>
        <w:tabs>
          <w:tab w:val="left" w:pos="426"/>
        </w:tabs>
        <w:autoSpaceDE w:val="0"/>
        <w:autoSpaceDN w:val="0"/>
        <w:adjustRightInd w:val="0"/>
        <w:ind w:left="426"/>
        <w:contextualSpacing/>
        <w:jc w:val="both"/>
        <w:rPr>
          <w:rFonts w:asciiTheme="minorHAnsi" w:hAnsiTheme="minorHAnsi" w:cstheme="minorHAnsi"/>
          <w:b/>
          <w:sz w:val="21"/>
          <w:szCs w:val="21"/>
        </w:rPr>
      </w:pPr>
    </w:p>
    <w:p w14:paraId="6C897763" w14:textId="77777777" w:rsidR="0089056E" w:rsidRPr="00C63D4E" w:rsidRDefault="0089056E"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 xml:space="preserve">ROZDZIAŁ </w:t>
      </w:r>
      <w:r w:rsidR="00360C49" w:rsidRPr="00C63D4E">
        <w:rPr>
          <w:rFonts w:asciiTheme="minorHAnsi" w:hAnsiTheme="minorHAnsi" w:cstheme="minorHAnsi"/>
          <w:spacing w:val="42"/>
          <w:sz w:val="21"/>
          <w:szCs w:val="21"/>
        </w:rPr>
        <w:t>20</w:t>
      </w:r>
    </w:p>
    <w:p w14:paraId="70B5F6F1" w14:textId="77777777" w:rsidR="006726AA" w:rsidRPr="00C63D4E" w:rsidRDefault="00CE0C62"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Klauzula informacyjna dotycząca przetwarzana danych osobowyc</w:t>
      </w:r>
      <w:r w:rsidR="00AE23BE" w:rsidRPr="00C63D4E">
        <w:rPr>
          <w:rFonts w:asciiTheme="minorHAnsi" w:hAnsiTheme="minorHAnsi" w:cstheme="minorHAnsi"/>
          <w:spacing w:val="42"/>
          <w:sz w:val="21"/>
          <w:szCs w:val="21"/>
        </w:rPr>
        <w:t>h</w:t>
      </w:r>
    </w:p>
    <w:p w14:paraId="0FCF5DA3" w14:textId="77777777" w:rsidR="0089056E" w:rsidRPr="00C63D4E" w:rsidRDefault="0089056E" w:rsidP="00C63D4E">
      <w:pPr>
        <w:pStyle w:val="Bezodstpw"/>
        <w:tabs>
          <w:tab w:val="left" w:pos="567"/>
        </w:tabs>
        <w:jc w:val="both"/>
        <w:rPr>
          <w:rFonts w:asciiTheme="minorHAnsi" w:hAnsiTheme="minorHAnsi" w:cstheme="minorHAnsi"/>
          <w:sz w:val="21"/>
          <w:szCs w:val="21"/>
          <w:lang w:val="x-none"/>
        </w:rPr>
      </w:pPr>
    </w:p>
    <w:p w14:paraId="2147E0DA" w14:textId="6BCD5081" w:rsidR="00681E59" w:rsidRPr="00C63D4E" w:rsidRDefault="006726AA" w:rsidP="00C63D4E">
      <w:pPr>
        <w:widowControl w:val="0"/>
        <w:numPr>
          <w:ilvl w:val="3"/>
          <w:numId w:val="26"/>
        </w:numPr>
        <w:tabs>
          <w:tab w:val="clear" w:pos="2880"/>
          <w:tab w:val="num" w:pos="426"/>
        </w:tabs>
        <w:autoSpaceDE w:val="0"/>
        <w:autoSpaceDN w:val="0"/>
        <w:adjustRightInd w:val="0"/>
        <w:ind w:left="426" w:right="-36" w:hanging="426"/>
        <w:jc w:val="both"/>
        <w:rPr>
          <w:rFonts w:asciiTheme="minorHAnsi" w:hAnsiTheme="minorHAnsi" w:cstheme="minorHAnsi"/>
          <w:sz w:val="21"/>
          <w:szCs w:val="21"/>
        </w:rPr>
      </w:pPr>
      <w:r w:rsidRPr="00C63D4E">
        <w:rPr>
          <w:rFonts w:asciiTheme="minorHAnsi" w:hAnsiTheme="minorHAnsi" w:cstheme="minorHAnsi"/>
          <w:sz w:val="21"/>
          <w:szCs w:val="21"/>
        </w:rPr>
        <w:t>Zgodnie z art. 13 ust. 1 i 2 rozporządzenia Parlamentu Europejskiego i Rady (UE) 2016/679 z dnia 27 kwietnia 2016 r</w:t>
      </w:r>
      <w:r w:rsidR="009D7416" w:rsidRPr="00C63D4E">
        <w:rPr>
          <w:rFonts w:asciiTheme="minorHAnsi" w:hAnsiTheme="minorHAnsi" w:cstheme="minorHAnsi"/>
          <w:sz w:val="21"/>
          <w:szCs w:val="21"/>
        </w:rPr>
        <w:t>oku</w:t>
      </w:r>
      <w:r w:rsidRPr="00C63D4E">
        <w:rPr>
          <w:rFonts w:asciiTheme="minorHAnsi" w:hAnsiTheme="minorHAnsi" w:cstheme="minorHAnsi"/>
          <w:sz w:val="21"/>
          <w:szCs w:val="21"/>
        </w:rPr>
        <w:t xml:space="preserve"> w</w:t>
      </w:r>
      <w:r w:rsidR="00030272" w:rsidRPr="00C63D4E">
        <w:rPr>
          <w:rFonts w:asciiTheme="minorHAnsi" w:hAnsiTheme="minorHAnsi" w:cstheme="minorHAnsi"/>
          <w:sz w:val="21"/>
          <w:szCs w:val="21"/>
        </w:rPr>
        <w:t> </w:t>
      </w:r>
      <w:r w:rsidRPr="00C63D4E">
        <w:rPr>
          <w:rFonts w:asciiTheme="minorHAnsi" w:hAnsiTheme="minorHAnsi" w:cstheme="minorHAnsi"/>
          <w:sz w:val="21"/>
          <w:szCs w:val="21"/>
        </w:rPr>
        <w:t>sprawie ochrony osób fizycznych w związku z przetwarzaniem danych osobowych i w sprawie swobodnego przepływu takich danych oraz uchylenia dyrektywy 95/46/WE (ogólne rozporządzenie o ochroni</w:t>
      </w:r>
      <w:r w:rsidR="00681E59" w:rsidRPr="00C63D4E">
        <w:rPr>
          <w:rFonts w:asciiTheme="minorHAnsi" w:hAnsiTheme="minorHAnsi" w:cstheme="minorHAnsi"/>
          <w:sz w:val="21"/>
          <w:szCs w:val="21"/>
        </w:rPr>
        <w:t>e danych) (Dz. Urz. UE L 119 z</w:t>
      </w:r>
      <w:r w:rsidR="00030272" w:rsidRPr="00C63D4E">
        <w:rPr>
          <w:rFonts w:asciiTheme="minorHAnsi" w:hAnsiTheme="minorHAnsi" w:cstheme="minorHAnsi"/>
          <w:sz w:val="21"/>
          <w:szCs w:val="21"/>
        </w:rPr>
        <w:t> </w:t>
      </w:r>
      <w:r w:rsidRPr="00C63D4E">
        <w:rPr>
          <w:rFonts w:asciiTheme="minorHAnsi" w:hAnsiTheme="minorHAnsi" w:cstheme="minorHAnsi"/>
          <w:sz w:val="21"/>
          <w:szCs w:val="21"/>
        </w:rPr>
        <w:t xml:space="preserve">4.05.2016, str. 1), dalej „RODO”, zamawiający informuje, że: </w:t>
      </w:r>
    </w:p>
    <w:p w14:paraId="5D89CC3B" w14:textId="77777777" w:rsidR="002003B7" w:rsidRPr="00C63D4E" w:rsidRDefault="002003B7" w:rsidP="00C63D4E">
      <w:pPr>
        <w:widowControl w:val="0"/>
        <w:numPr>
          <w:ilvl w:val="1"/>
          <w:numId w:val="18"/>
        </w:numPr>
        <w:tabs>
          <w:tab w:val="left" w:pos="851"/>
        </w:tabs>
        <w:autoSpaceDE w:val="0"/>
        <w:autoSpaceDN w:val="0"/>
        <w:adjustRightInd w:val="0"/>
        <w:ind w:left="850" w:right="-34" w:hanging="425"/>
        <w:jc w:val="both"/>
        <w:rPr>
          <w:rFonts w:asciiTheme="minorHAnsi" w:hAnsiTheme="minorHAnsi" w:cstheme="minorHAnsi"/>
          <w:sz w:val="21"/>
          <w:szCs w:val="21"/>
        </w:rPr>
      </w:pPr>
      <w:r w:rsidRPr="00C63D4E">
        <w:rPr>
          <w:rFonts w:asciiTheme="minorHAnsi" w:hAnsiTheme="minorHAnsi" w:cstheme="minorHAnsi"/>
          <w:sz w:val="21"/>
          <w:szCs w:val="21"/>
        </w:rPr>
        <w:t>Administratorem Pani/Pana danych osobowych są Sosnowieckie Wodociągi Spółka Akcyjna; może Pani/Pan uzyskać informacje o przetwarzaniu Pani/Pana danych osobowych w Sosnowieckich Wodociągach S.A. z siedzibą w Sosnowcu, przy ul. Ostrogórskiej 43;</w:t>
      </w:r>
    </w:p>
    <w:p w14:paraId="06E056C2" w14:textId="3E965A5A" w:rsidR="00D53398" w:rsidRPr="00C63D4E" w:rsidRDefault="002003B7" w:rsidP="00C63D4E">
      <w:pPr>
        <w:widowControl w:val="0"/>
        <w:numPr>
          <w:ilvl w:val="1"/>
          <w:numId w:val="18"/>
        </w:numPr>
        <w:tabs>
          <w:tab w:val="left" w:pos="851"/>
        </w:tabs>
        <w:autoSpaceDE w:val="0"/>
        <w:autoSpaceDN w:val="0"/>
        <w:adjustRightInd w:val="0"/>
        <w:ind w:left="850" w:right="-34" w:hanging="425"/>
        <w:jc w:val="both"/>
        <w:rPr>
          <w:rFonts w:asciiTheme="minorHAnsi" w:hAnsiTheme="minorHAnsi" w:cstheme="minorHAnsi"/>
          <w:sz w:val="21"/>
          <w:szCs w:val="21"/>
        </w:rPr>
      </w:pPr>
      <w:r w:rsidRPr="00C63D4E">
        <w:rPr>
          <w:rFonts w:asciiTheme="minorHAnsi" w:hAnsiTheme="minorHAnsi" w:cstheme="minorHAnsi"/>
          <w:sz w:val="21"/>
          <w:szCs w:val="21"/>
        </w:rPr>
        <w:t xml:space="preserve">Inspektorem ochrony danych wyznaczonym przez Sosnowieckie Wodociągi S.A. jest Pani Aleksandra CZECHOWSKA-PLUTECKA; adres e-mail: </w:t>
      </w:r>
      <w:hyperlink r:id="rId16" w:history="1">
        <w:r w:rsidRPr="00C63D4E">
          <w:rPr>
            <w:rStyle w:val="Hipercze"/>
            <w:rFonts w:asciiTheme="minorHAnsi" w:hAnsiTheme="minorHAnsi" w:cstheme="minorHAnsi"/>
            <w:sz w:val="21"/>
            <w:szCs w:val="21"/>
          </w:rPr>
          <w:t>abi@sosnowieckiewodociagi.pl</w:t>
        </w:r>
      </w:hyperlink>
      <w:r w:rsidRPr="00C63D4E">
        <w:rPr>
          <w:rFonts w:asciiTheme="minorHAnsi" w:hAnsiTheme="minorHAnsi" w:cstheme="minorHAnsi"/>
          <w:sz w:val="21"/>
          <w:szCs w:val="21"/>
        </w:rPr>
        <w:t>; nr telefonu: /32/ 364 43 35;</w:t>
      </w:r>
    </w:p>
    <w:p w14:paraId="0EDD1C22" w14:textId="4410D4FB" w:rsidR="002003B7" w:rsidRPr="00C63D4E" w:rsidRDefault="002003B7" w:rsidP="00C63D4E">
      <w:pPr>
        <w:widowControl w:val="0"/>
        <w:numPr>
          <w:ilvl w:val="1"/>
          <w:numId w:val="18"/>
        </w:numPr>
        <w:tabs>
          <w:tab w:val="left" w:pos="851"/>
        </w:tabs>
        <w:autoSpaceDE w:val="0"/>
        <w:autoSpaceDN w:val="0"/>
        <w:adjustRightInd w:val="0"/>
        <w:ind w:left="850" w:right="-34" w:hanging="425"/>
        <w:jc w:val="both"/>
        <w:rPr>
          <w:rFonts w:asciiTheme="minorHAnsi" w:hAnsiTheme="minorHAnsi" w:cstheme="minorHAnsi"/>
          <w:b/>
          <w:bCs/>
          <w:iCs/>
          <w:sz w:val="21"/>
          <w:szCs w:val="21"/>
        </w:rPr>
      </w:pPr>
      <w:r w:rsidRPr="00C63D4E">
        <w:rPr>
          <w:rFonts w:asciiTheme="minorHAnsi" w:hAnsiTheme="minorHAnsi" w:cstheme="minorHAnsi"/>
          <w:sz w:val="21"/>
          <w:szCs w:val="21"/>
        </w:rPr>
        <w:lastRenderedPageBreak/>
        <w:t xml:space="preserve">Pani/Pana dane osobowe przetwarzane będą na podstawie art. 6 ust. 1 lit. c RODO w celu związanym z postępowaniem o udzielenie zamówienia pod nazwą: </w:t>
      </w:r>
      <w:r w:rsidR="00894415" w:rsidRPr="00C63D4E">
        <w:rPr>
          <w:rFonts w:asciiTheme="minorHAnsi" w:hAnsiTheme="minorHAnsi" w:cstheme="minorHAnsi"/>
          <w:sz w:val="21"/>
          <w:szCs w:val="21"/>
        </w:rPr>
        <w:t>„</w:t>
      </w:r>
      <w:r w:rsidR="00B17713" w:rsidRPr="00C63D4E">
        <w:rPr>
          <w:rFonts w:asciiTheme="minorHAnsi" w:hAnsiTheme="minorHAnsi" w:cstheme="minorHAnsi"/>
          <w:iCs/>
          <w:sz w:val="21"/>
          <w:szCs w:val="21"/>
        </w:rPr>
        <w:t>SUKCESYWNA DOSTAWA RUR I KSZTAŁTEK Z PE, PVC I PP WRAZ Z</w:t>
      </w:r>
      <w:r w:rsidR="009A22CB" w:rsidRPr="00C63D4E">
        <w:rPr>
          <w:rFonts w:asciiTheme="minorHAnsi" w:hAnsiTheme="minorHAnsi" w:cstheme="minorHAnsi"/>
          <w:iCs/>
          <w:sz w:val="21"/>
          <w:szCs w:val="21"/>
        </w:rPr>
        <w:t> </w:t>
      </w:r>
      <w:r w:rsidR="00B17713" w:rsidRPr="00C63D4E">
        <w:rPr>
          <w:rFonts w:asciiTheme="minorHAnsi" w:hAnsiTheme="minorHAnsi" w:cstheme="minorHAnsi"/>
          <w:iCs/>
          <w:sz w:val="21"/>
          <w:szCs w:val="21"/>
        </w:rPr>
        <w:t>OSPRZĘTEM</w:t>
      </w:r>
      <w:r w:rsidR="00894415" w:rsidRPr="00C63D4E">
        <w:rPr>
          <w:rFonts w:asciiTheme="minorHAnsi" w:hAnsiTheme="minorHAnsi" w:cstheme="minorHAnsi"/>
          <w:sz w:val="21"/>
          <w:szCs w:val="21"/>
        </w:rPr>
        <w:t>”</w:t>
      </w:r>
      <w:r w:rsidRPr="00C63D4E">
        <w:rPr>
          <w:rFonts w:asciiTheme="minorHAnsi" w:hAnsiTheme="minorHAnsi" w:cstheme="minorHAnsi"/>
          <w:sz w:val="21"/>
          <w:szCs w:val="21"/>
        </w:rPr>
        <w:t>;</w:t>
      </w:r>
      <w:r w:rsidR="00FE3461" w:rsidRPr="00C63D4E">
        <w:rPr>
          <w:rFonts w:asciiTheme="minorHAnsi" w:hAnsiTheme="minorHAnsi" w:cstheme="minorHAnsi"/>
          <w:sz w:val="21"/>
          <w:szCs w:val="21"/>
        </w:rPr>
        <w:t xml:space="preserve"> </w:t>
      </w:r>
      <w:r w:rsidRPr="00C63D4E">
        <w:rPr>
          <w:rFonts w:asciiTheme="minorHAnsi" w:hAnsiTheme="minorHAnsi" w:cstheme="minorHAnsi"/>
          <w:sz w:val="21"/>
          <w:szCs w:val="21"/>
        </w:rPr>
        <w:t xml:space="preserve">odbiorcami Pani/Pana danych osobowych będą osoby lub podmioty, którym udostępniona zostanie dokumentacja postępowania, w szczególności w oparciu o § </w:t>
      </w:r>
      <w:r w:rsidRPr="00C63D4E">
        <w:rPr>
          <w:rFonts w:asciiTheme="minorHAnsi" w:eastAsia="TimesNewRoman" w:hAnsiTheme="minorHAnsi" w:cstheme="minorHAnsi"/>
          <w:sz w:val="21"/>
          <w:szCs w:val="21"/>
          <w:lang w:eastAsia="en-US"/>
        </w:rPr>
        <w:t>8 ust. 3 regulaminu</w:t>
      </w:r>
      <w:r w:rsidRPr="00C63D4E">
        <w:rPr>
          <w:rFonts w:asciiTheme="minorHAnsi" w:hAnsiTheme="minorHAnsi" w:cstheme="minorHAnsi"/>
          <w:sz w:val="21"/>
          <w:szCs w:val="21"/>
        </w:rPr>
        <w:t>;</w:t>
      </w:r>
    </w:p>
    <w:p w14:paraId="538D09A9" w14:textId="29150FBB" w:rsidR="002003B7" w:rsidRPr="00C63D4E" w:rsidRDefault="002003B7" w:rsidP="00C63D4E">
      <w:pPr>
        <w:widowControl w:val="0"/>
        <w:numPr>
          <w:ilvl w:val="1"/>
          <w:numId w:val="18"/>
        </w:numPr>
        <w:tabs>
          <w:tab w:val="left" w:pos="851"/>
        </w:tabs>
        <w:autoSpaceDE w:val="0"/>
        <w:autoSpaceDN w:val="0"/>
        <w:adjustRightInd w:val="0"/>
        <w:ind w:left="851" w:right="-36" w:hanging="425"/>
        <w:jc w:val="both"/>
        <w:rPr>
          <w:rFonts w:asciiTheme="minorHAnsi" w:hAnsiTheme="minorHAnsi" w:cstheme="minorHAnsi"/>
          <w:sz w:val="21"/>
          <w:szCs w:val="21"/>
        </w:rPr>
      </w:pPr>
      <w:r w:rsidRPr="00C63D4E">
        <w:rPr>
          <w:rFonts w:asciiTheme="minorHAnsi" w:hAnsiTheme="minorHAnsi" w:cstheme="minorHAnsi"/>
          <w:sz w:val="21"/>
          <w:szCs w:val="21"/>
        </w:rPr>
        <w:t>Pani/Pana dane osobowe będą przechowywane przez okres 4 lat od dnia zakończenia postępowania o udzielenie zamówienia, a jeżeli czas trwania umowy przekracza 4 lata, okres przechowywania obejmuje cały czas trwania umowy;</w:t>
      </w:r>
    </w:p>
    <w:p w14:paraId="64B872E8" w14:textId="77777777" w:rsidR="002003B7" w:rsidRPr="00C63D4E" w:rsidRDefault="002003B7" w:rsidP="00C63D4E">
      <w:pPr>
        <w:widowControl w:val="0"/>
        <w:numPr>
          <w:ilvl w:val="1"/>
          <w:numId w:val="18"/>
        </w:numPr>
        <w:tabs>
          <w:tab w:val="left" w:pos="851"/>
        </w:tabs>
        <w:autoSpaceDE w:val="0"/>
        <w:autoSpaceDN w:val="0"/>
        <w:adjustRightInd w:val="0"/>
        <w:ind w:left="851" w:right="-36" w:hanging="425"/>
        <w:jc w:val="both"/>
        <w:rPr>
          <w:rFonts w:asciiTheme="minorHAnsi" w:hAnsiTheme="minorHAnsi" w:cstheme="minorHAnsi"/>
          <w:sz w:val="21"/>
          <w:szCs w:val="21"/>
        </w:rPr>
      </w:pPr>
      <w:r w:rsidRPr="00C63D4E">
        <w:rPr>
          <w:rFonts w:asciiTheme="minorHAnsi" w:hAnsiTheme="minorHAnsi" w:cstheme="minorHAnsi"/>
          <w:sz w:val="21"/>
          <w:szCs w:val="21"/>
        </w:rPr>
        <w:t>W odniesieniu do Pani/Pana danych osobowych decyzje nie będą podejmowane w sposób zautomatyzowany, stosowanie do art. 22 RODO;</w:t>
      </w:r>
    </w:p>
    <w:p w14:paraId="131D184F" w14:textId="77777777" w:rsidR="002003B7" w:rsidRPr="00C63D4E" w:rsidRDefault="002003B7" w:rsidP="00C63D4E">
      <w:pPr>
        <w:widowControl w:val="0"/>
        <w:numPr>
          <w:ilvl w:val="1"/>
          <w:numId w:val="18"/>
        </w:numPr>
        <w:tabs>
          <w:tab w:val="left" w:pos="851"/>
        </w:tabs>
        <w:autoSpaceDE w:val="0"/>
        <w:autoSpaceDN w:val="0"/>
        <w:adjustRightInd w:val="0"/>
        <w:ind w:left="851" w:right="-36" w:hanging="425"/>
        <w:jc w:val="both"/>
        <w:rPr>
          <w:rFonts w:asciiTheme="minorHAnsi" w:hAnsiTheme="minorHAnsi" w:cstheme="minorHAnsi"/>
          <w:sz w:val="21"/>
          <w:szCs w:val="21"/>
        </w:rPr>
      </w:pPr>
      <w:r w:rsidRPr="00C63D4E">
        <w:rPr>
          <w:rFonts w:asciiTheme="minorHAnsi" w:hAnsiTheme="minorHAnsi" w:cstheme="minorHAnsi"/>
          <w:sz w:val="21"/>
          <w:szCs w:val="21"/>
        </w:rPr>
        <w:t>Posiada Pani/Panu:</w:t>
      </w:r>
    </w:p>
    <w:p w14:paraId="5E3A42FF" w14:textId="6FE53489" w:rsidR="002003B7" w:rsidRPr="00C63D4E" w:rsidRDefault="002003B7" w:rsidP="00C63D4E">
      <w:pPr>
        <w:widowControl w:val="0"/>
        <w:numPr>
          <w:ilvl w:val="4"/>
          <w:numId w:val="23"/>
        </w:numPr>
        <w:tabs>
          <w:tab w:val="left" w:pos="1276"/>
        </w:tabs>
        <w:autoSpaceDE w:val="0"/>
        <w:autoSpaceDN w:val="0"/>
        <w:adjustRightInd w:val="0"/>
        <w:ind w:left="1276" w:right="-36" w:hanging="425"/>
        <w:jc w:val="both"/>
        <w:rPr>
          <w:rFonts w:asciiTheme="minorHAnsi" w:hAnsiTheme="minorHAnsi" w:cstheme="minorHAnsi"/>
          <w:sz w:val="21"/>
          <w:szCs w:val="21"/>
        </w:rPr>
      </w:pPr>
      <w:r w:rsidRPr="00C63D4E">
        <w:rPr>
          <w:rFonts w:asciiTheme="minorHAnsi" w:hAnsiTheme="minorHAnsi" w:cstheme="minorHAnsi"/>
          <w:sz w:val="21"/>
          <w:szCs w:val="21"/>
        </w:rPr>
        <w:t xml:space="preserve">na podstawie art. 15 RODO – prawo dostępu do danych osobowych Pani/Pana dotyczących, przy czym </w:t>
      </w:r>
      <w:r w:rsidR="00C233E5">
        <w:rPr>
          <w:rFonts w:asciiTheme="minorHAnsi" w:hAnsiTheme="minorHAnsi" w:cstheme="minorHAnsi"/>
          <w:sz w:val="21"/>
          <w:szCs w:val="21"/>
        </w:rPr>
        <w:br/>
      </w:r>
      <w:r w:rsidRPr="00C63D4E">
        <w:rPr>
          <w:rFonts w:asciiTheme="minorHAnsi" w:hAnsiTheme="minorHAnsi" w:cstheme="minorHAnsi"/>
          <w:sz w:val="21"/>
          <w:szCs w:val="21"/>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w:t>
      </w:r>
      <w:r w:rsidR="00AE3AAF" w:rsidRPr="00C63D4E">
        <w:rPr>
          <w:rFonts w:asciiTheme="minorHAnsi" w:hAnsiTheme="minorHAnsi" w:cstheme="minorHAnsi"/>
          <w:sz w:val="21"/>
          <w:szCs w:val="21"/>
        </w:rPr>
        <w:t> </w:t>
      </w:r>
      <w:r w:rsidRPr="00C63D4E">
        <w:rPr>
          <w:rFonts w:asciiTheme="minorHAnsi" w:hAnsiTheme="minorHAnsi" w:cstheme="minorHAnsi"/>
          <w:sz w:val="21"/>
          <w:szCs w:val="21"/>
        </w:rPr>
        <w:t>udzielenie zamówienia publicznego,</w:t>
      </w:r>
    </w:p>
    <w:p w14:paraId="7C292898" w14:textId="77777777" w:rsidR="002003B7" w:rsidRPr="00C63D4E" w:rsidRDefault="002003B7" w:rsidP="00C63D4E">
      <w:pPr>
        <w:widowControl w:val="0"/>
        <w:numPr>
          <w:ilvl w:val="4"/>
          <w:numId w:val="23"/>
        </w:numPr>
        <w:tabs>
          <w:tab w:val="num" w:pos="1276"/>
        </w:tabs>
        <w:autoSpaceDE w:val="0"/>
        <w:autoSpaceDN w:val="0"/>
        <w:adjustRightInd w:val="0"/>
        <w:ind w:left="1276" w:right="-36" w:hanging="425"/>
        <w:jc w:val="both"/>
        <w:rPr>
          <w:rFonts w:asciiTheme="minorHAnsi" w:hAnsiTheme="minorHAnsi" w:cstheme="minorHAnsi"/>
          <w:sz w:val="21"/>
          <w:szCs w:val="21"/>
        </w:rPr>
      </w:pPr>
      <w:r w:rsidRPr="00C63D4E">
        <w:rPr>
          <w:rFonts w:asciiTheme="minorHAnsi" w:hAnsiTheme="minorHAnsi" w:cstheme="minorHAnsi"/>
          <w:sz w:val="21"/>
          <w:szCs w:val="21"/>
        </w:rPr>
        <w:t>na podstawie art. 16 RODO – prawo do sprostowania Pani/Pana danych osobowych, przy czym korzystanie z</w:t>
      </w:r>
      <w:r w:rsidR="00AE3AAF" w:rsidRPr="00C63D4E">
        <w:rPr>
          <w:rFonts w:asciiTheme="minorHAnsi" w:hAnsiTheme="minorHAnsi" w:cstheme="minorHAnsi"/>
          <w:sz w:val="21"/>
          <w:szCs w:val="21"/>
        </w:rPr>
        <w:t> </w:t>
      </w:r>
      <w:r w:rsidRPr="00C63D4E">
        <w:rPr>
          <w:rFonts w:asciiTheme="minorHAnsi" w:hAnsiTheme="minorHAnsi" w:cstheme="minorHAnsi"/>
          <w:sz w:val="21"/>
          <w:szCs w:val="21"/>
        </w:rPr>
        <w:t>prawa do sprostowania nie może skutkować zmianą wyniku postępowania o udzielenie zamówienia publicznego ani zmianą postanowień umowy w zakresie niezgodnym z regulaminem oraz nie może naruszać integralności protokołu oraz jego załączników,</w:t>
      </w:r>
    </w:p>
    <w:p w14:paraId="52074801" w14:textId="4AE028F8" w:rsidR="004C694D" w:rsidRPr="00C63D4E" w:rsidRDefault="002003B7" w:rsidP="00C63D4E">
      <w:pPr>
        <w:widowControl w:val="0"/>
        <w:numPr>
          <w:ilvl w:val="4"/>
          <w:numId w:val="23"/>
        </w:numPr>
        <w:tabs>
          <w:tab w:val="num" w:pos="1276"/>
        </w:tabs>
        <w:autoSpaceDE w:val="0"/>
        <w:autoSpaceDN w:val="0"/>
        <w:adjustRightInd w:val="0"/>
        <w:ind w:left="1276" w:right="-36" w:hanging="425"/>
        <w:jc w:val="both"/>
        <w:rPr>
          <w:rFonts w:asciiTheme="minorHAnsi" w:hAnsiTheme="minorHAnsi" w:cstheme="minorHAnsi"/>
          <w:sz w:val="21"/>
          <w:szCs w:val="21"/>
        </w:rPr>
      </w:pPr>
      <w:r w:rsidRPr="00C63D4E">
        <w:rPr>
          <w:rFonts w:asciiTheme="minorHAnsi" w:hAnsiTheme="minorHAnsi" w:cstheme="minorHAnsi"/>
          <w:sz w:val="21"/>
          <w:szCs w:val="21"/>
        </w:rPr>
        <w:t>na podstawie art. 18 RODO – prawo żądania od administratora ograniczenia przetwarzania danych osobowych z</w:t>
      </w:r>
      <w:r w:rsidR="00030272" w:rsidRPr="00C63D4E">
        <w:rPr>
          <w:rFonts w:asciiTheme="minorHAnsi" w:hAnsiTheme="minorHAnsi" w:cstheme="minorHAnsi"/>
          <w:sz w:val="21"/>
          <w:szCs w:val="21"/>
        </w:rPr>
        <w:t> </w:t>
      </w:r>
      <w:r w:rsidRPr="00C63D4E">
        <w:rPr>
          <w:rFonts w:asciiTheme="minorHAnsi" w:hAnsiTheme="minorHAnsi" w:cstheme="minorHAnsi"/>
          <w:sz w:val="21"/>
          <w:szCs w:val="21"/>
        </w:rPr>
        <w:t>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FE3461" w:rsidRPr="00C63D4E">
        <w:rPr>
          <w:rFonts w:asciiTheme="minorHAnsi" w:hAnsiTheme="minorHAnsi" w:cstheme="minorHAnsi"/>
          <w:sz w:val="21"/>
          <w:szCs w:val="21"/>
        </w:rPr>
        <w:t xml:space="preserve"> </w:t>
      </w:r>
    </w:p>
    <w:p w14:paraId="7C6220B5" w14:textId="77777777" w:rsidR="002003B7" w:rsidRPr="00C63D4E" w:rsidRDefault="002003B7" w:rsidP="00C63D4E">
      <w:pPr>
        <w:widowControl w:val="0"/>
        <w:autoSpaceDE w:val="0"/>
        <w:autoSpaceDN w:val="0"/>
        <w:adjustRightInd w:val="0"/>
        <w:ind w:left="1276" w:right="-36"/>
        <w:jc w:val="both"/>
        <w:rPr>
          <w:rFonts w:asciiTheme="minorHAnsi" w:hAnsiTheme="minorHAnsi" w:cstheme="minorHAnsi"/>
          <w:sz w:val="21"/>
          <w:szCs w:val="21"/>
        </w:rPr>
      </w:pPr>
      <w:r w:rsidRPr="00C63D4E">
        <w:rPr>
          <w:rFonts w:asciiTheme="minorHAnsi" w:hAnsiTheme="minorHAnsi" w:cstheme="minorHAnsi"/>
          <w:sz w:val="21"/>
          <w:szCs w:val="21"/>
        </w:rPr>
        <w:t>wystąpienie z żądaniem, o którym mowa w art. 18 ust. 1 RODO, nie ogranicza przetwarzania danych osobowych do czasu zakończenia postępowania o udzielenie zamówienia publicznego,</w:t>
      </w:r>
    </w:p>
    <w:p w14:paraId="5B8DB17E" w14:textId="04441AF3" w:rsidR="002003B7" w:rsidRPr="00C63D4E" w:rsidRDefault="002003B7" w:rsidP="00C63D4E">
      <w:pPr>
        <w:widowControl w:val="0"/>
        <w:numPr>
          <w:ilvl w:val="4"/>
          <w:numId w:val="23"/>
        </w:numPr>
        <w:tabs>
          <w:tab w:val="num" w:pos="1276"/>
        </w:tabs>
        <w:autoSpaceDE w:val="0"/>
        <w:autoSpaceDN w:val="0"/>
        <w:adjustRightInd w:val="0"/>
        <w:ind w:left="1276" w:right="-36" w:hanging="425"/>
        <w:jc w:val="both"/>
        <w:rPr>
          <w:rFonts w:asciiTheme="minorHAnsi" w:hAnsiTheme="minorHAnsi" w:cstheme="minorHAnsi"/>
          <w:sz w:val="21"/>
          <w:szCs w:val="21"/>
        </w:rPr>
      </w:pPr>
      <w:r w:rsidRPr="00C63D4E">
        <w:rPr>
          <w:rFonts w:asciiTheme="minorHAnsi" w:hAnsiTheme="minorHAnsi" w:cstheme="minorHAnsi"/>
          <w:sz w:val="21"/>
          <w:szCs w:val="21"/>
        </w:rPr>
        <w:t>prawo do wniesienia skargi do Prezesa Urzędu Ochrony Danych Osobowych, jeśli uzna Pani/Pan, że przetwarzanie danych osobowych Pani/Pana dotyczących narusza przepisy RODO;</w:t>
      </w:r>
    </w:p>
    <w:p w14:paraId="65DF24C9" w14:textId="77777777" w:rsidR="002003B7" w:rsidRPr="00C63D4E" w:rsidRDefault="002003B7" w:rsidP="00C63D4E">
      <w:pPr>
        <w:widowControl w:val="0"/>
        <w:numPr>
          <w:ilvl w:val="1"/>
          <w:numId w:val="18"/>
        </w:numPr>
        <w:tabs>
          <w:tab w:val="left" w:pos="851"/>
        </w:tabs>
        <w:autoSpaceDE w:val="0"/>
        <w:autoSpaceDN w:val="0"/>
        <w:adjustRightInd w:val="0"/>
        <w:ind w:left="851" w:right="-36" w:hanging="425"/>
        <w:jc w:val="both"/>
        <w:rPr>
          <w:rFonts w:asciiTheme="minorHAnsi" w:hAnsiTheme="minorHAnsi" w:cstheme="minorHAnsi"/>
          <w:sz w:val="21"/>
          <w:szCs w:val="21"/>
        </w:rPr>
      </w:pPr>
      <w:r w:rsidRPr="00C63D4E">
        <w:rPr>
          <w:rFonts w:asciiTheme="minorHAnsi" w:hAnsiTheme="minorHAnsi" w:cstheme="minorHAnsi"/>
          <w:sz w:val="21"/>
          <w:szCs w:val="21"/>
        </w:rPr>
        <w:t>Nie przysługuje Pani/Panu prawo do:</w:t>
      </w:r>
    </w:p>
    <w:p w14:paraId="3C931015" w14:textId="04EF7989" w:rsidR="002003B7" w:rsidRPr="00C63D4E" w:rsidRDefault="002003B7" w:rsidP="00C63D4E">
      <w:pPr>
        <w:widowControl w:val="0"/>
        <w:numPr>
          <w:ilvl w:val="0"/>
          <w:numId w:val="21"/>
        </w:numPr>
        <w:tabs>
          <w:tab w:val="clear" w:pos="360"/>
          <w:tab w:val="num" w:pos="1276"/>
        </w:tabs>
        <w:autoSpaceDE w:val="0"/>
        <w:autoSpaceDN w:val="0"/>
        <w:adjustRightInd w:val="0"/>
        <w:ind w:left="1276" w:right="-36" w:hanging="425"/>
        <w:jc w:val="both"/>
        <w:rPr>
          <w:rFonts w:asciiTheme="minorHAnsi" w:hAnsiTheme="minorHAnsi" w:cstheme="minorHAnsi"/>
          <w:sz w:val="21"/>
          <w:szCs w:val="21"/>
        </w:rPr>
      </w:pPr>
      <w:r w:rsidRPr="00C63D4E">
        <w:rPr>
          <w:rFonts w:asciiTheme="minorHAnsi" w:hAnsiTheme="minorHAnsi" w:cstheme="minorHAnsi"/>
          <w:sz w:val="21"/>
          <w:szCs w:val="21"/>
        </w:rPr>
        <w:t>usunięcia danych osobowych, w związku z art. 17 ust. 3 lit. b, d lub e RODO</w:t>
      </w:r>
      <w:r w:rsidR="009A22CB" w:rsidRPr="00C63D4E">
        <w:rPr>
          <w:rFonts w:asciiTheme="minorHAnsi" w:hAnsiTheme="minorHAnsi" w:cstheme="minorHAnsi"/>
          <w:sz w:val="21"/>
          <w:szCs w:val="21"/>
        </w:rPr>
        <w:t>;</w:t>
      </w:r>
    </w:p>
    <w:p w14:paraId="70DCC008" w14:textId="57D5979A" w:rsidR="002003B7" w:rsidRPr="00C63D4E" w:rsidRDefault="002003B7" w:rsidP="00C63D4E">
      <w:pPr>
        <w:widowControl w:val="0"/>
        <w:numPr>
          <w:ilvl w:val="0"/>
          <w:numId w:val="21"/>
        </w:numPr>
        <w:tabs>
          <w:tab w:val="left" w:pos="1276"/>
        </w:tabs>
        <w:autoSpaceDE w:val="0"/>
        <w:autoSpaceDN w:val="0"/>
        <w:adjustRightInd w:val="0"/>
        <w:ind w:left="1276" w:right="-36" w:hanging="425"/>
        <w:jc w:val="both"/>
        <w:rPr>
          <w:rFonts w:asciiTheme="minorHAnsi" w:hAnsiTheme="minorHAnsi" w:cstheme="minorHAnsi"/>
          <w:sz w:val="21"/>
          <w:szCs w:val="21"/>
        </w:rPr>
      </w:pPr>
      <w:r w:rsidRPr="00C63D4E">
        <w:rPr>
          <w:rFonts w:asciiTheme="minorHAnsi" w:hAnsiTheme="minorHAnsi" w:cstheme="minorHAnsi"/>
          <w:sz w:val="21"/>
          <w:szCs w:val="21"/>
        </w:rPr>
        <w:t>przenoszenia danych osobowych, o którym mowa w art. 20 RODO</w:t>
      </w:r>
      <w:r w:rsidR="009A22CB" w:rsidRPr="00C63D4E">
        <w:rPr>
          <w:rFonts w:asciiTheme="minorHAnsi" w:hAnsiTheme="minorHAnsi" w:cstheme="minorHAnsi"/>
          <w:sz w:val="21"/>
          <w:szCs w:val="21"/>
        </w:rPr>
        <w:t>;</w:t>
      </w:r>
    </w:p>
    <w:p w14:paraId="5FBFDAE8" w14:textId="77777777" w:rsidR="002003B7" w:rsidRPr="00C63D4E" w:rsidRDefault="002003B7" w:rsidP="00C63D4E">
      <w:pPr>
        <w:widowControl w:val="0"/>
        <w:numPr>
          <w:ilvl w:val="0"/>
          <w:numId w:val="21"/>
        </w:numPr>
        <w:tabs>
          <w:tab w:val="left" w:pos="1276"/>
        </w:tabs>
        <w:autoSpaceDE w:val="0"/>
        <w:autoSpaceDN w:val="0"/>
        <w:adjustRightInd w:val="0"/>
        <w:ind w:left="1276" w:right="-36" w:hanging="425"/>
        <w:jc w:val="both"/>
        <w:rPr>
          <w:rFonts w:asciiTheme="minorHAnsi" w:hAnsiTheme="minorHAnsi" w:cstheme="minorHAnsi"/>
          <w:sz w:val="21"/>
          <w:szCs w:val="21"/>
        </w:rPr>
      </w:pPr>
      <w:r w:rsidRPr="00C63D4E">
        <w:rPr>
          <w:rFonts w:asciiTheme="minorHAnsi" w:hAnsiTheme="minorHAnsi" w:cstheme="minorHAnsi"/>
          <w:sz w:val="21"/>
          <w:szCs w:val="21"/>
        </w:rPr>
        <w:t>sprzeciwu wobec przetwarzania danych osobowych, na podstawie art. 21 RODO, gdyż podstawą prawną przetwarzania Pani/Pana danych osobowych jest art. 6 ust. 1 lit. c RODO.</w:t>
      </w:r>
    </w:p>
    <w:p w14:paraId="5E3DD49D" w14:textId="77777777" w:rsidR="00DA70F5" w:rsidRPr="00C63D4E" w:rsidRDefault="00DA70F5" w:rsidP="00C63D4E">
      <w:pPr>
        <w:widowControl w:val="0"/>
        <w:numPr>
          <w:ilvl w:val="3"/>
          <w:numId w:val="26"/>
        </w:numPr>
        <w:tabs>
          <w:tab w:val="clear" w:pos="2880"/>
          <w:tab w:val="num" w:pos="426"/>
        </w:tabs>
        <w:autoSpaceDE w:val="0"/>
        <w:autoSpaceDN w:val="0"/>
        <w:adjustRightInd w:val="0"/>
        <w:ind w:left="426" w:right="-36" w:hanging="426"/>
        <w:jc w:val="both"/>
        <w:rPr>
          <w:rFonts w:asciiTheme="minorHAnsi" w:hAnsiTheme="minorHAnsi" w:cstheme="minorHAnsi"/>
          <w:sz w:val="21"/>
          <w:szCs w:val="21"/>
        </w:rPr>
      </w:pPr>
      <w:r w:rsidRPr="00C63D4E">
        <w:rPr>
          <w:rFonts w:asciiTheme="minorHAnsi" w:hAnsiTheme="minorHAnsi" w:cstheme="minorHAnsi"/>
          <w:sz w:val="21"/>
          <w:szCs w:val="21"/>
        </w:rPr>
        <w:t>Jednocześnie z</w:t>
      </w:r>
      <w:r w:rsidR="006726AA" w:rsidRPr="00C63D4E">
        <w:rPr>
          <w:rFonts w:asciiTheme="minorHAnsi" w:hAnsiTheme="minorHAnsi" w:cstheme="minorHAnsi"/>
          <w:sz w:val="21"/>
          <w:szCs w:val="21"/>
        </w:rPr>
        <w:t>amawi</w:t>
      </w:r>
      <w:r w:rsidRPr="00C63D4E">
        <w:rPr>
          <w:rFonts w:asciiTheme="minorHAnsi" w:hAnsiTheme="minorHAnsi" w:cstheme="minorHAnsi"/>
          <w:sz w:val="21"/>
          <w:szCs w:val="21"/>
        </w:rPr>
        <w:t>ający przypomina o ciążącym na w</w:t>
      </w:r>
      <w:r w:rsidR="006726AA" w:rsidRPr="00C63D4E">
        <w:rPr>
          <w:rFonts w:asciiTheme="minorHAnsi" w:hAnsiTheme="minorHAnsi" w:cstheme="minorHAnsi"/>
          <w:sz w:val="21"/>
          <w:szCs w:val="21"/>
        </w:rPr>
        <w:t>ykonawcy obowiązku informacyjnym wynika</w:t>
      </w:r>
      <w:r w:rsidRPr="00C63D4E">
        <w:rPr>
          <w:rFonts w:asciiTheme="minorHAnsi" w:hAnsiTheme="minorHAnsi" w:cstheme="minorHAnsi"/>
          <w:sz w:val="21"/>
          <w:szCs w:val="21"/>
        </w:rPr>
        <w:t xml:space="preserve">jącym </w:t>
      </w:r>
      <w:r w:rsidR="006726AA" w:rsidRPr="00C63D4E">
        <w:rPr>
          <w:rFonts w:asciiTheme="minorHAnsi" w:hAnsiTheme="minorHAnsi" w:cstheme="minorHAnsi"/>
          <w:sz w:val="21"/>
          <w:szCs w:val="21"/>
        </w:rPr>
        <w:t>z art. 14 RODO względem osób fizycznych, których dane przekazane zo</w:t>
      </w:r>
      <w:r w:rsidRPr="00C63D4E">
        <w:rPr>
          <w:rFonts w:asciiTheme="minorHAnsi" w:hAnsiTheme="minorHAnsi" w:cstheme="minorHAnsi"/>
          <w:sz w:val="21"/>
          <w:szCs w:val="21"/>
        </w:rPr>
        <w:t xml:space="preserve">staną zamawiającemu w związku </w:t>
      </w:r>
      <w:r w:rsidR="006726AA" w:rsidRPr="00C63D4E">
        <w:rPr>
          <w:rFonts w:asciiTheme="minorHAnsi" w:hAnsiTheme="minorHAnsi" w:cstheme="minorHAnsi"/>
          <w:sz w:val="21"/>
          <w:szCs w:val="21"/>
        </w:rPr>
        <w:t>z prowadzonym postę</w:t>
      </w:r>
      <w:r w:rsidRPr="00C63D4E">
        <w:rPr>
          <w:rFonts w:asciiTheme="minorHAnsi" w:hAnsiTheme="minorHAnsi" w:cstheme="minorHAnsi"/>
          <w:sz w:val="21"/>
          <w:szCs w:val="21"/>
        </w:rPr>
        <w:t>powaniem i które z</w:t>
      </w:r>
      <w:r w:rsidR="006726AA" w:rsidRPr="00C63D4E">
        <w:rPr>
          <w:rFonts w:asciiTheme="minorHAnsi" w:hAnsiTheme="minorHAnsi" w:cstheme="minorHAnsi"/>
          <w:sz w:val="21"/>
          <w:szCs w:val="21"/>
        </w:rPr>
        <w:t>amawiający pośrednio pozyska</w:t>
      </w:r>
      <w:r w:rsidRPr="00C63D4E">
        <w:rPr>
          <w:rFonts w:asciiTheme="minorHAnsi" w:hAnsiTheme="minorHAnsi" w:cstheme="minorHAnsi"/>
          <w:sz w:val="21"/>
          <w:szCs w:val="21"/>
        </w:rPr>
        <w:t xml:space="preserve"> od wykonawcy biorącego udział </w:t>
      </w:r>
      <w:r w:rsidR="006726AA" w:rsidRPr="00C63D4E">
        <w:rPr>
          <w:rFonts w:asciiTheme="minorHAnsi" w:hAnsiTheme="minorHAnsi" w:cstheme="minorHAnsi"/>
          <w:sz w:val="21"/>
          <w:szCs w:val="21"/>
        </w:rPr>
        <w:t>w postępowaniu, chyba że ma zastosowanie co najmniej jedno z wyłączeń, o których mowa w art. 14 ust. 5 RODO.</w:t>
      </w:r>
    </w:p>
    <w:p w14:paraId="05127F2E" w14:textId="77777777" w:rsidR="006726AA" w:rsidRPr="00C63D4E" w:rsidRDefault="006726AA" w:rsidP="00C63D4E">
      <w:pPr>
        <w:widowControl w:val="0"/>
        <w:numPr>
          <w:ilvl w:val="3"/>
          <w:numId w:val="26"/>
        </w:numPr>
        <w:tabs>
          <w:tab w:val="clear" w:pos="2880"/>
          <w:tab w:val="num" w:pos="426"/>
        </w:tabs>
        <w:autoSpaceDE w:val="0"/>
        <w:autoSpaceDN w:val="0"/>
        <w:adjustRightInd w:val="0"/>
        <w:ind w:left="426" w:right="-36" w:hanging="426"/>
        <w:jc w:val="both"/>
        <w:rPr>
          <w:rFonts w:asciiTheme="minorHAnsi" w:hAnsiTheme="minorHAnsi" w:cstheme="minorHAnsi"/>
          <w:sz w:val="21"/>
          <w:szCs w:val="21"/>
        </w:rPr>
      </w:pPr>
      <w:r w:rsidRPr="00C63D4E">
        <w:rPr>
          <w:rFonts w:asciiTheme="minorHAnsi" w:hAnsiTheme="minorHAnsi" w:cstheme="minorHAnsi"/>
          <w:sz w:val="21"/>
          <w:szCs w:val="21"/>
        </w:rPr>
        <w:t>Skorzystanie przez osobę, której dane osobowe dotyczą, z uprawnienia do sprostowania lub uzupełnie</w:t>
      </w:r>
      <w:r w:rsidR="00DA70F5" w:rsidRPr="00C63D4E">
        <w:rPr>
          <w:rFonts w:asciiTheme="minorHAnsi" w:hAnsiTheme="minorHAnsi" w:cstheme="minorHAnsi"/>
          <w:sz w:val="21"/>
          <w:szCs w:val="21"/>
        </w:rPr>
        <w:t xml:space="preserve">nia, </w:t>
      </w:r>
      <w:r w:rsidRPr="00C63D4E">
        <w:rPr>
          <w:rFonts w:asciiTheme="minorHAnsi" w:hAnsiTheme="minorHAnsi" w:cstheme="minorHAnsi"/>
          <w:sz w:val="21"/>
          <w:szCs w:val="21"/>
        </w:rPr>
        <w:t>o którym mowa w art. 16 RODO, nie może skutkować zmianą wyniku postępowania o udzielenie zamówienia ani zmianą postanowień umowy w</w:t>
      </w:r>
      <w:r w:rsidR="00E71724" w:rsidRPr="00C63D4E">
        <w:rPr>
          <w:rFonts w:asciiTheme="minorHAnsi" w:hAnsiTheme="minorHAnsi" w:cstheme="minorHAnsi"/>
          <w:sz w:val="21"/>
          <w:szCs w:val="21"/>
        </w:rPr>
        <w:t xml:space="preserve"> sprawie zamówienia, </w:t>
      </w:r>
      <w:r w:rsidRPr="00C63D4E">
        <w:rPr>
          <w:rFonts w:asciiTheme="minorHAnsi" w:hAnsiTheme="minorHAnsi" w:cstheme="minorHAnsi"/>
          <w:sz w:val="21"/>
          <w:szCs w:val="21"/>
        </w:rPr>
        <w:t>w zakresi</w:t>
      </w:r>
      <w:r w:rsidR="00DA70F5" w:rsidRPr="00C63D4E">
        <w:rPr>
          <w:rFonts w:asciiTheme="minorHAnsi" w:hAnsiTheme="minorHAnsi" w:cstheme="minorHAnsi"/>
          <w:sz w:val="21"/>
          <w:szCs w:val="21"/>
        </w:rPr>
        <w:t>e niezgodnym z regulaminem</w:t>
      </w:r>
      <w:r w:rsidRPr="00C63D4E">
        <w:rPr>
          <w:rFonts w:asciiTheme="minorHAnsi" w:hAnsiTheme="minorHAnsi" w:cstheme="minorHAnsi"/>
          <w:sz w:val="21"/>
          <w:szCs w:val="21"/>
        </w:rPr>
        <w:t>.</w:t>
      </w:r>
    </w:p>
    <w:p w14:paraId="31A5A9A8" w14:textId="77777777" w:rsidR="006726AA" w:rsidRPr="00C63D4E" w:rsidRDefault="006726AA" w:rsidP="00C63D4E">
      <w:pPr>
        <w:widowControl w:val="0"/>
        <w:numPr>
          <w:ilvl w:val="3"/>
          <w:numId w:val="26"/>
        </w:numPr>
        <w:tabs>
          <w:tab w:val="clear" w:pos="2880"/>
          <w:tab w:val="num" w:pos="426"/>
        </w:tabs>
        <w:autoSpaceDE w:val="0"/>
        <w:autoSpaceDN w:val="0"/>
        <w:adjustRightInd w:val="0"/>
        <w:ind w:left="426" w:right="-36" w:hanging="426"/>
        <w:jc w:val="both"/>
        <w:rPr>
          <w:rFonts w:asciiTheme="minorHAnsi" w:hAnsiTheme="minorHAnsi" w:cstheme="minorHAnsi"/>
          <w:sz w:val="21"/>
          <w:szCs w:val="21"/>
        </w:rPr>
      </w:pPr>
      <w:r w:rsidRPr="00C63D4E">
        <w:rPr>
          <w:rFonts w:asciiTheme="minorHAnsi" w:hAnsiTheme="minorHAnsi" w:cstheme="minorHAnsi"/>
          <w:sz w:val="21"/>
          <w:szCs w:val="21"/>
        </w:rPr>
        <w:t>W postępowaniu o udzielenie zamówienia zgłoszenie żądania ograniczeni</w:t>
      </w:r>
      <w:r w:rsidR="00DA70F5" w:rsidRPr="00C63D4E">
        <w:rPr>
          <w:rFonts w:asciiTheme="minorHAnsi" w:hAnsiTheme="minorHAnsi" w:cstheme="minorHAnsi"/>
          <w:sz w:val="21"/>
          <w:szCs w:val="21"/>
        </w:rPr>
        <w:t xml:space="preserve">a przetwarzania, o którym mowa </w:t>
      </w:r>
      <w:r w:rsidRPr="00C63D4E">
        <w:rPr>
          <w:rFonts w:asciiTheme="minorHAnsi" w:hAnsiTheme="minorHAnsi" w:cstheme="minorHAnsi"/>
          <w:sz w:val="21"/>
          <w:szCs w:val="21"/>
        </w:rPr>
        <w:t>w art. 18 ust. 1 RODO, nie ogranicza przetwarzania danych osobowych do czasu zakończenia tego postępowania.</w:t>
      </w:r>
    </w:p>
    <w:p w14:paraId="3B6A505F" w14:textId="77777777" w:rsidR="009451BE" w:rsidRPr="00C63D4E" w:rsidRDefault="009451BE" w:rsidP="00C63D4E">
      <w:pPr>
        <w:pStyle w:val="Bezodstpw"/>
        <w:tabs>
          <w:tab w:val="left" w:pos="851"/>
        </w:tabs>
        <w:jc w:val="both"/>
        <w:rPr>
          <w:rFonts w:asciiTheme="minorHAnsi" w:hAnsiTheme="minorHAnsi" w:cstheme="minorHAnsi"/>
          <w:b/>
          <w:sz w:val="21"/>
          <w:szCs w:val="21"/>
        </w:rPr>
      </w:pPr>
    </w:p>
    <w:p w14:paraId="789A2B25" w14:textId="77777777" w:rsidR="00D379D8" w:rsidRPr="00C63D4E" w:rsidRDefault="00D379D8"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21</w:t>
      </w:r>
    </w:p>
    <w:p w14:paraId="4D761417" w14:textId="3CA675C7" w:rsidR="00D379D8" w:rsidRPr="00C63D4E" w:rsidRDefault="00D379D8"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 xml:space="preserve">Stosowanie przepisów ustawy z dnia 13 kwietnia 2022 </w:t>
      </w:r>
      <w:r w:rsidR="00D71A7D" w:rsidRPr="00C63D4E">
        <w:rPr>
          <w:rFonts w:asciiTheme="minorHAnsi" w:hAnsiTheme="minorHAnsi" w:cstheme="minorHAnsi"/>
          <w:spacing w:val="42"/>
          <w:sz w:val="21"/>
          <w:szCs w:val="21"/>
        </w:rPr>
        <w:t>roku</w:t>
      </w:r>
      <w:r w:rsidRPr="00C63D4E">
        <w:rPr>
          <w:rFonts w:asciiTheme="minorHAnsi" w:hAnsiTheme="minorHAnsi" w:cstheme="minorHAnsi"/>
          <w:spacing w:val="42"/>
          <w:sz w:val="21"/>
          <w:szCs w:val="21"/>
        </w:rPr>
        <w:t xml:space="preserve"> o szczególnych rozwiązaniach w zakresie przeciwdziałania wspieraniu agresji na Ukrainę oraz służących ochronie bezpieczeństwa narodowego, dalej „specustawy sankcyjnej” (podstawa: art. 7 ust. 9 tejże ustawy)</w:t>
      </w:r>
    </w:p>
    <w:p w14:paraId="45ED94B1" w14:textId="77777777" w:rsidR="007965FE" w:rsidRPr="00C63D4E" w:rsidRDefault="007965FE" w:rsidP="00C63D4E">
      <w:pPr>
        <w:pStyle w:val="Bezodstpw"/>
        <w:tabs>
          <w:tab w:val="left" w:pos="426"/>
        </w:tabs>
        <w:jc w:val="both"/>
        <w:rPr>
          <w:rFonts w:asciiTheme="minorHAnsi" w:hAnsiTheme="minorHAnsi" w:cstheme="minorHAnsi"/>
          <w:b/>
          <w:sz w:val="21"/>
          <w:szCs w:val="21"/>
        </w:rPr>
      </w:pPr>
    </w:p>
    <w:p w14:paraId="466E1814" w14:textId="77777777" w:rsidR="00D379D8" w:rsidRPr="00C63D4E" w:rsidRDefault="00D379D8" w:rsidP="00C63D4E">
      <w:pPr>
        <w:pStyle w:val="Bezodstpw"/>
        <w:numPr>
          <w:ilvl w:val="2"/>
          <w:numId w:val="25"/>
        </w:numPr>
        <w:tabs>
          <w:tab w:val="left" w:pos="426"/>
        </w:tabs>
        <w:ind w:left="426" w:hanging="426"/>
        <w:jc w:val="both"/>
        <w:rPr>
          <w:rFonts w:asciiTheme="minorHAnsi" w:hAnsiTheme="minorHAnsi" w:cstheme="minorHAnsi"/>
          <w:b/>
          <w:sz w:val="21"/>
          <w:szCs w:val="21"/>
        </w:rPr>
      </w:pPr>
      <w:r w:rsidRPr="00C63D4E">
        <w:rPr>
          <w:rFonts w:asciiTheme="minorHAnsi" w:hAnsiTheme="minorHAnsi" w:cstheme="minorHAnsi"/>
          <w:sz w:val="21"/>
          <w:szCs w:val="21"/>
        </w:rPr>
        <w:t>Na podstawie art. 7 ust 1 specustawy sankcyjnej, z postępowania o udzielenie zamówienia publicznego wyklucza się wykonawcę:</w:t>
      </w:r>
    </w:p>
    <w:p w14:paraId="089E7F93" w14:textId="1347EC2D" w:rsidR="00D379D8" w:rsidRPr="00C63D4E" w:rsidRDefault="00D379D8" w:rsidP="00C63D4E">
      <w:pPr>
        <w:pStyle w:val="Bezodstpw"/>
        <w:numPr>
          <w:ilvl w:val="3"/>
          <w:numId w:val="25"/>
        </w:numPr>
        <w:tabs>
          <w:tab w:val="left" w:pos="851"/>
        </w:tabs>
        <w:ind w:left="851" w:hanging="425"/>
        <w:jc w:val="both"/>
        <w:rPr>
          <w:rFonts w:asciiTheme="minorHAnsi" w:hAnsiTheme="minorHAnsi" w:cstheme="minorHAnsi"/>
          <w:sz w:val="21"/>
          <w:szCs w:val="21"/>
        </w:rPr>
      </w:pPr>
      <w:r w:rsidRPr="00C63D4E">
        <w:rPr>
          <w:rFonts w:asciiTheme="minorHAnsi" w:hAnsiTheme="minorHAnsi" w:cstheme="minorHAnsi"/>
          <w:sz w:val="21"/>
          <w:szCs w:val="21"/>
        </w:rPr>
        <w:t>Wymienionego w wykazach określonych w rozporządzeniu Rady (WE) nr 765/2006 z dnia 18 maja 2006 r</w:t>
      </w:r>
      <w:r w:rsidR="00D71A7D" w:rsidRPr="00C63D4E">
        <w:rPr>
          <w:rFonts w:asciiTheme="minorHAnsi" w:hAnsiTheme="minorHAnsi" w:cstheme="minorHAnsi"/>
          <w:sz w:val="21"/>
          <w:szCs w:val="21"/>
        </w:rPr>
        <w:t>oku</w:t>
      </w:r>
      <w:r w:rsidRPr="00C63D4E">
        <w:rPr>
          <w:rFonts w:asciiTheme="minorHAnsi" w:hAnsiTheme="minorHAnsi" w:cstheme="minorHAnsi"/>
          <w:sz w:val="21"/>
          <w:szCs w:val="21"/>
        </w:rPr>
        <w:t xml:space="preserve"> dotyczącym środków ograniczających w związku z sytuacją na Białorusi i udziałem Białorusi w agresji Rosji wobec Ukrainy (Dz.</w:t>
      </w:r>
      <w:r w:rsidR="008D3B7D" w:rsidRPr="00C63D4E">
        <w:rPr>
          <w:rFonts w:asciiTheme="minorHAnsi" w:hAnsiTheme="minorHAnsi" w:cstheme="minorHAnsi"/>
          <w:sz w:val="21"/>
          <w:szCs w:val="21"/>
        </w:rPr>
        <w:t> </w:t>
      </w:r>
      <w:r w:rsidRPr="00C63D4E">
        <w:rPr>
          <w:rFonts w:asciiTheme="minorHAnsi" w:hAnsiTheme="minorHAnsi" w:cstheme="minorHAnsi"/>
          <w:sz w:val="21"/>
          <w:szCs w:val="21"/>
        </w:rPr>
        <w:t xml:space="preserve">Urz. UE L 134 z 20.05.2006, str. 1, ze zmianami) ), dalej </w:t>
      </w:r>
      <w:r w:rsidRPr="00C63D4E">
        <w:rPr>
          <w:rFonts w:asciiTheme="minorHAnsi" w:hAnsiTheme="minorHAnsi" w:cstheme="minorHAnsi"/>
          <w:i/>
          <w:iCs/>
          <w:sz w:val="21"/>
          <w:szCs w:val="21"/>
        </w:rPr>
        <w:t>„rozporządzeniu 765/2006”</w:t>
      </w:r>
      <w:r w:rsidRPr="00C63D4E">
        <w:rPr>
          <w:rFonts w:asciiTheme="minorHAnsi" w:hAnsiTheme="minorHAnsi" w:cstheme="minorHAnsi"/>
          <w:sz w:val="21"/>
          <w:szCs w:val="21"/>
        </w:rPr>
        <w:t xml:space="preserve"> oraz rozporządzeniu Rady (UE) nr 269/2014 z dnia 17 marca 2014 r</w:t>
      </w:r>
      <w:r w:rsidR="00D71A7D" w:rsidRPr="00C63D4E">
        <w:rPr>
          <w:rFonts w:asciiTheme="minorHAnsi" w:hAnsiTheme="minorHAnsi" w:cstheme="minorHAnsi"/>
          <w:sz w:val="21"/>
          <w:szCs w:val="21"/>
        </w:rPr>
        <w:t>oku</w:t>
      </w:r>
      <w:r w:rsidRPr="00C63D4E">
        <w:rPr>
          <w:rFonts w:asciiTheme="minorHAnsi" w:hAnsiTheme="minorHAnsi" w:cstheme="minorHAnsi"/>
          <w:sz w:val="21"/>
          <w:szCs w:val="21"/>
        </w:rPr>
        <w:t xml:space="preserve"> w sprawie środków ograniczających w odniesieniu do działań podważających integralność terytorialną, suwerenność i niezależność Ukrainy lub im zagrażających (Dz. Urz. UE L 78 z</w:t>
      </w:r>
      <w:r w:rsidR="00AE3AAF" w:rsidRPr="00C63D4E">
        <w:rPr>
          <w:rFonts w:asciiTheme="minorHAnsi" w:hAnsiTheme="minorHAnsi" w:cstheme="minorHAnsi"/>
          <w:sz w:val="21"/>
          <w:szCs w:val="21"/>
        </w:rPr>
        <w:t> </w:t>
      </w:r>
      <w:r w:rsidRPr="00C63D4E">
        <w:rPr>
          <w:rFonts w:asciiTheme="minorHAnsi" w:hAnsiTheme="minorHAnsi" w:cstheme="minorHAnsi"/>
          <w:sz w:val="21"/>
          <w:szCs w:val="21"/>
        </w:rPr>
        <w:t xml:space="preserve">17.03.2014, str. 6, ze zmianami) ), dalej </w:t>
      </w:r>
      <w:r w:rsidRPr="00C63D4E">
        <w:rPr>
          <w:rFonts w:asciiTheme="minorHAnsi" w:hAnsiTheme="minorHAnsi" w:cstheme="minorHAnsi"/>
          <w:i/>
          <w:iCs/>
          <w:sz w:val="21"/>
          <w:szCs w:val="21"/>
        </w:rPr>
        <w:t>„rozporządzeniu 269/2014”</w:t>
      </w:r>
      <w:r w:rsidRPr="00C63D4E">
        <w:rPr>
          <w:rFonts w:asciiTheme="minorHAnsi" w:hAnsiTheme="minorHAnsi" w:cstheme="minorHAnsi"/>
          <w:sz w:val="21"/>
          <w:szCs w:val="21"/>
        </w:rPr>
        <w:t>, albo wpisanego na listę na podstawie decyzji w</w:t>
      </w:r>
      <w:r w:rsidR="008D3B7D" w:rsidRPr="00C63D4E">
        <w:rPr>
          <w:rFonts w:asciiTheme="minorHAnsi" w:hAnsiTheme="minorHAnsi" w:cstheme="minorHAnsi"/>
          <w:sz w:val="21"/>
          <w:szCs w:val="21"/>
        </w:rPr>
        <w:t> </w:t>
      </w:r>
      <w:r w:rsidRPr="00C63D4E">
        <w:rPr>
          <w:rFonts w:asciiTheme="minorHAnsi" w:hAnsiTheme="minorHAnsi" w:cstheme="minorHAnsi"/>
          <w:sz w:val="21"/>
          <w:szCs w:val="21"/>
        </w:rPr>
        <w:t>sprawie wpisu na listę rozstrzygającej o zastosowaniu środka, o którym mowa w art. 1 pkt 3 specustawy sankcyjnej;</w:t>
      </w:r>
    </w:p>
    <w:p w14:paraId="4390E8BE" w14:textId="5354850C" w:rsidR="00D379D8" w:rsidRPr="00C63D4E" w:rsidRDefault="00D379D8" w:rsidP="00C63D4E">
      <w:pPr>
        <w:pStyle w:val="Bezodstpw"/>
        <w:numPr>
          <w:ilvl w:val="3"/>
          <w:numId w:val="25"/>
        </w:numPr>
        <w:tabs>
          <w:tab w:val="left" w:pos="851"/>
        </w:tabs>
        <w:ind w:left="851" w:hanging="425"/>
        <w:jc w:val="both"/>
        <w:rPr>
          <w:rFonts w:asciiTheme="minorHAnsi" w:hAnsiTheme="minorHAnsi" w:cstheme="minorHAnsi"/>
          <w:sz w:val="21"/>
          <w:szCs w:val="21"/>
        </w:rPr>
      </w:pPr>
      <w:r w:rsidRPr="00C63D4E">
        <w:rPr>
          <w:rFonts w:asciiTheme="minorHAnsi" w:hAnsiTheme="minorHAnsi" w:cstheme="minorHAnsi"/>
          <w:sz w:val="21"/>
          <w:szCs w:val="21"/>
        </w:rPr>
        <w:lastRenderedPageBreak/>
        <w:t>Którego beneficjentem rzeczywistym w rozumieniu ustawy z dnia 1 marca 2018 r</w:t>
      </w:r>
      <w:r w:rsidR="00D71A7D" w:rsidRPr="00C63D4E">
        <w:rPr>
          <w:rFonts w:asciiTheme="minorHAnsi" w:hAnsiTheme="minorHAnsi" w:cstheme="minorHAnsi"/>
          <w:sz w:val="21"/>
          <w:szCs w:val="21"/>
        </w:rPr>
        <w:t>oku</w:t>
      </w:r>
      <w:r w:rsidRPr="00C63D4E">
        <w:rPr>
          <w:rFonts w:asciiTheme="minorHAnsi" w:hAnsiTheme="minorHAnsi" w:cstheme="minorHAnsi"/>
          <w:sz w:val="21"/>
          <w:szCs w:val="21"/>
        </w:rPr>
        <w:t xml:space="preserve"> o przeciwdziałaniu praniu pieniędzy oraz finansowaniu terroryzmu jest osoba wymieniona w wykazach określonych w rozporządzeniu 765/2006 i</w:t>
      </w:r>
      <w:r w:rsidR="00AE3AAF" w:rsidRPr="00C63D4E">
        <w:rPr>
          <w:rFonts w:asciiTheme="minorHAnsi" w:hAnsiTheme="minorHAnsi" w:cstheme="minorHAnsi"/>
          <w:sz w:val="21"/>
          <w:szCs w:val="21"/>
        </w:rPr>
        <w:t> </w:t>
      </w:r>
      <w:r w:rsidRPr="00C63D4E">
        <w:rPr>
          <w:rFonts w:asciiTheme="minorHAnsi" w:hAnsiTheme="minorHAnsi" w:cstheme="minorHAnsi"/>
          <w:sz w:val="21"/>
          <w:szCs w:val="21"/>
        </w:rPr>
        <w:t>rozporządzeniu 269/2014 albo wpisana na listę lub będąca takim beneficjentem rzeczywistym od dnia 24 lutego 2022 r</w:t>
      </w:r>
      <w:r w:rsidR="00D71A7D" w:rsidRPr="00C63D4E">
        <w:rPr>
          <w:rFonts w:asciiTheme="minorHAnsi" w:hAnsiTheme="minorHAnsi" w:cstheme="minorHAnsi"/>
          <w:sz w:val="21"/>
          <w:szCs w:val="21"/>
        </w:rPr>
        <w:t>oku</w:t>
      </w:r>
      <w:r w:rsidRPr="00C63D4E">
        <w:rPr>
          <w:rFonts w:asciiTheme="minorHAnsi" w:hAnsiTheme="minorHAnsi" w:cstheme="minorHAnsi"/>
          <w:sz w:val="21"/>
          <w:szCs w:val="21"/>
        </w:rPr>
        <w:t>, o ile została wpisana na listę na podstawie decyzji w sprawie wpisu na listę rozstrzygającej o zastosowaniu środka, o którym mowa w art. 1 pkt 3 specustawy sankcyjnej;</w:t>
      </w:r>
    </w:p>
    <w:p w14:paraId="293D9FA9" w14:textId="3013E198" w:rsidR="00D379D8" w:rsidRPr="00C63D4E" w:rsidRDefault="00D379D8" w:rsidP="00C63D4E">
      <w:pPr>
        <w:pStyle w:val="Bezodstpw"/>
        <w:numPr>
          <w:ilvl w:val="3"/>
          <w:numId w:val="25"/>
        </w:numPr>
        <w:tabs>
          <w:tab w:val="left" w:pos="851"/>
        </w:tabs>
        <w:ind w:left="851" w:hanging="425"/>
        <w:jc w:val="both"/>
        <w:rPr>
          <w:rFonts w:asciiTheme="minorHAnsi" w:hAnsiTheme="minorHAnsi" w:cstheme="minorHAnsi"/>
          <w:sz w:val="21"/>
          <w:szCs w:val="21"/>
        </w:rPr>
      </w:pPr>
      <w:r w:rsidRPr="00C63D4E">
        <w:rPr>
          <w:rFonts w:asciiTheme="minorHAnsi" w:hAnsiTheme="minorHAnsi" w:cstheme="minorHAnsi"/>
          <w:sz w:val="21"/>
          <w:szCs w:val="21"/>
        </w:rPr>
        <w:t>Którego jednostką dominującą w rozumieniu art. 3 ust. 1 pkt 37 ustawy z dnia 29 września 1994 r</w:t>
      </w:r>
      <w:r w:rsidR="00D71A7D" w:rsidRPr="00C63D4E">
        <w:rPr>
          <w:rFonts w:asciiTheme="minorHAnsi" w:hAnsiTheme="minorHAnsi" w:cstheme="minorHAnsi"/>
          <w:sz w:val="21"/>
          <w:szCs w:val="21"/>
        </w:rPr>
        <w:t>oku</w:t>
      </w:r>
      <w:r w:rsidRPr="00C63D4E">
        <w:rPr>
          <w:rFonts w:asciiTheme="minorHAnsi" w:hAnsiTheme="minorHAnsi" w:cstheme="minorHAnsi"/>
          <w:sz w:val="21"/>
          <w:szCs w:val="21"/>
        </w:rPr>
        <w:t xml:space="preserve"> o rachunkowości jest podmiot wymieniony w wykazach określonych w rozporządzeniu 765/2006 i rozporządzeniu 269/2014 albo wpisany na listę lub będący taką jednostką dominującą od dnia 24 lutego 2022 r</w:t>
      </w:r>
      <w:r w:rsidR="00D71A7D" w:rsidRPr="00C63D4E">
        <w:rPr>
          <w:rFonts w:asciiTheme="minorHAnsi" w:hAnsiTheme="minorHAnsi" w:cstheme="minorHAnsi"/>
          <w:sz w:val="21"/>
          <w:szCs w:val="21"/>
        </w:rPr>
        <w:t>oku</w:t>
      </w:r>
      <w:r w:rsidRPr="00C63D4E">
        <w:rPr>
          <w:rFonts w:asciiTheme="minorHAnsi" w:hAnsiTheme="minorHAnsi" w:cstheme="minorHAnsi"/>
          <w:sz w:val="21"/>
          <w:szCs w:val="21"/>
        </w:rPr>
        <w:t>, o ile został wpisany na listę na podstawie decyzji w sprawie wpisu na listę rozstrzygającej o zastosowaniu środka, o którym mowa w art. 1 pkt 3 specustawy sankcyjnej.</w:t>
      </w:r>
    </w:p>
    <w:p w14:paraId="3C22D9AE" w14:textId="77777777" w:rsidR="00D379D8" w:rsidRPr="00C63D4E" w:rsidRDefault="00D379D8" w:rsidP="00C63D4E">
      <w:pPr>
        <w:pStyle w:val="Bezodstpw"/>
        <w:numPr>
          <w:ilvl w:val="2"/>
          <w:numId w:val="25"/>
        </w:numPr>
        <w:tabs>
          <w:tab w:val="left" w:pos="426"/>
        </w:tabs>
        <w:ind w:left="426" w:hanging="284"/>
        <w:jc w:val="both"/>
        <w:rPr>
          <w:rFonts w:asciiTheme="minorHAnsi" w:hAnsiTheme="minorHAnsi" w:cstheme="minorHAnsi"/>
          <w:b/>
          <w:sz w:val="21"/>
          <w:szCs w:val="21"/>
        </w:rPr>
      </w:pPr>
      <w:r w:rsidRPr="00C63D4E">
        <w:rPr>
          <w:rFonts w:asciiTheme="minorHAnsi" w:hAnsiTheme="minorHAnsi" w:cstheme="minorHAnsi"/>
          <w:sz w:val="21"/>
          <w:szCs w:val="21"/>
        </w:rPr>
        <w:t>Wykluczenie następuje na okres trwania okoliczności określonych w pkt 1.</w:t>
      </w:r>
    </w:p>
    <w:p w14:paraId="2005C666" w14:textId="551047F7" w:rsidR="00D379D8" w:rsidRPr="00C63D4E" w:rsidRDefault="00D379D8" w:rsidP="00C63D4E">
      <w:pPr>
        <w:pStyle w:val="Bezodstpw"/>
        <w:numPr>
          <w:ilvl w:val="2"/>
          <w:numId w:val="25"/>
        </w:numPr>
        <w:tabs>
          <w:tab w:val="left" w:pos="426"/>
        </w:tabs>
        <w:ind w:left="426" w:hanging="284"/>
        <w:jc w:val="both"/>
        <w:rPr>
          <w:rFonts w:asciiTheme="minorHAnsi" w:hAnsiTheme="minorHAnsi" w:cstheme="minorHAnsi"/>
          <w:b/>
          <w:sz w:val="21"/>
          <w:szCs w:val="21"/>
        </w:rPr>
      </w:pPr>
      <w:r w:rsidRPr="00C63D4E">
        <w:rPr>
          <w:rFonts w:asciiTheme="minorHAnsi" w:hAnsiTheme="minorHAnsi" w:cstheme="minorHAnsi"/>
          <w:sz w:val="21"/>
          <w:szCs w:val="21"/>
        </w:rPr>
        <w:t>W przypadku wykonawcy wykluczonego na podstawie pkt 1.1., 1.2. lub 1.3., zamawiający odrzuca ofertę takiego wykonawcy, nie zaprasza go do złożenia oferty dodatkowej, nie zaprasza go do negocjacji, a także nie prowadzi z takim wykonawcą negocjacji, odpowiednio do etapu prowadzonego postępowania o udzielenie zamówienia publicznego.</w:t>
      </w:r>
    </w:p>
    <w:p w14:paraId="1A699268" w14:textId="77777777" w:rsidR="007B3C91" w:rsidRPr="00C63D4E" w:rsidRDefault="007B3C91" w:rsidP="00C63D4E">
      <w:pPr>
        <w:pStyle w:val="Bezodstpw"/>
        <w:tabs>
          <w:tab w:val="left" w:pos="851"/>
        </w:tabs>
        <w:jc w:val="both"/>
        <w:rPr>
          <w:rFonts w:asciiTheme="minorHAnsi" w:hAnsiTheme="minorHAnsi" w:cstheme="minorHAnsi"/>
          <w:b/>
          <w:sz w:val="21"/>
          <w:szCs w:val="21"/>
        </w:rPr>
      </w:pPr>
    </w:p>
    <w:p w14:paraId="3F447FBD" w14:textId="77777777" w:rsidR="00AE23BE" w:rsidRPr="00C63D4E" w:rsidRDefault="00AE23BE"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ROZDZIAŁ 2</w:t>
      </w:r>
      <w:r w:rsidR="00DE687C" w:rsidRPr="00C63D4E">
        <w:rPr>
          <w:rFonts w:asciiTheme="minorHAnsi" w:hAnsiTheme="minorHAnsi" w:cstheme="minorHAnsi"/>
          <w:spacing w:val="42"/>
          <w:sz w:val="21"/>
          <w:szCs w:val="21"/>
        </w:rPr>
        <w:t>2</w:t>
      </w:r>
    </w:p>
    <w:p w14:paraId="41E5599D" w14:textId="77777777" w:rsidR="00AE23BE" w:rsidRPr="00C63D4E" w:rsidRDefault="00AE23BE" w:rsidP="00C63D4E">
      <w:pPr>
        <w:pStyle w:val="Legenda"/>
        <w:shd w:val="clear" w:color="auto" w:fill="D9D9D9"/>
        <w:jc w:val="both"/>
        <w:rPr>
          <w:rFonts w:asciiTheme="minorHAnsi" w:hAnsiTheme="minorHAnsi" w:cstheme="minorHAnsi"/>
          <w:spacing w:val="42"/>
          <w:sz w:val="21"/>
          <w:szCs w:val="21"/>
        </w:rPr>
      </w:pPr>
      <w:r w:rsidRPr="00C63D4E">
        <w:rPr>
          <w:rFonts w:asciiTheme="minorHAnsi" w:hAnsiTheme="minorHAnsi" w:cstheme="minorHAnsi"/>
          <w:spacing w:val="42"/>
          <w:sz w:val="21"/>
          <w:szCs w:val="21"/>
        </w:rPr>
        <w:t>Pozostałe informacje</w:t>
      </w:r>
    </w:p>
    <w:p w14:paraId="16ABC1B7" w14:textId="77777777" w:rsidR="00AE23BE" w:rsidRPr="00C63D4E" w:rsidRDefault="00AE23BE" w:rsidP="00C63D4E">
      <w:pPr>
        <w:widowControl w:val="0"/>
        <w:tabs>
          <w:tab w:val="left" w:pos="426"/>
        </w:tabs>
        <w:autoSpaceDE w:val="0"/>
        <w:autoSpaceDN w:val="0"/>
        <w:adjustRightInd w:val="0"/>
        <w:ind w:right="-36"/>
        <w:jc w:val="both"/>
        <w:rPr>
          <w:rFonts w:asciiTheme="minorHAnsi" w:hAnsiTheme="minorHAnsi" w:cstheme="minorHAnsi"/>
          <w:sz w:val="21"/>
          <w:szCs w:val="21"/>
        </w:rPr>
      </w:pPr>
    </w:p>
    <w:p w14:paraId="56334F9D" w14:textId="069E8AA4" w:rsidR="00CD5E03" w:rsidRPr="00C63D4E" w:rsidRDefault="00CD5E03" w:rsidP="00C63D4E">
      <w:pPr>
        <w:widowControl w:val="0"/>
        <w:numPr>
          <w:ilvl w:val="0"/>
          <w:numId w:val="22"/>
        </w:numPr>
        <w:tabs>
          <w:tab w:val="left" w:pos="426"/>
        </w:tabs>
        <w:autoSpaceDE w:val="0"/>
        <w:autoSpaceDN w:val="0"/>
        <w:adjustRightInd w:val="0"/>
        <w:ind w:left="426" w:right="-36" w:hanging="426"/>
        <w:jc w:val="both"/>
        <w:rPr>
          <w:rFonts w:asciiTheme="minorHAnsi" w:hAnsiTheme="minorHAnsi" w:cstheme="minorHAnsi"/>
          <w:sz w:val="21"/>
          <w:szCs w:val="21"/>
        </w:rPr>
      </w:pPr>
      <w:r w:rsidRPr="00C63D4E">
        <w:rPr>
          <w:rFonts w:asciiTheme="minorHAnsi" w:hAnsiTheme="minorHAnsi" w:cstheme="minorHAnsi"/>
          <w:sz w:val="21"/>
          <w:szCs w:val="21"/>
        </w:rPr>
        <w:t>Do czynno</w:t>
      </w:r>
      <w:r w:rsidRPr="00C63D4E">
        <w:rPr>
          <w:rFonts w:asciiTheme="minorHAnsi" w:eastAsia="TimesNewRoman" w:hAnsiTheme="minorHAnsi" w:cstheme="minorHAnsi"/>
          <w:sz w:val="21"/>
          <w:szCs w:val="21"/>
        </w:rPr>
        <w:t>ś</w:t>
      </w:r>
      <w:r w:rsidRPr="00C63D4E">
        <w:rPr>
          <w:rFonts w:asciiTheme="minorHAnsi" w:hAnsiTheme="minorHAnsi" w:cstheme="minorHAnsi"/>
          <w:sz w:val="21"/>
          <w:szCs w:val="21"/>
        </w:rPr>
        <w:t>ci podejmowanych przez zamawiaj</w:t>
      </w:r>
      <w:r w:rsidRPr="00C63D4E">
        <w:rPr>
          <w:rFonts w:asciiTheme="minorHAnsi" w:eastAsia="TimesNewRoman" w:hAnsiTheme="minorHAnsi" w:cstheme="minorHAnsi"/>
          <w:sz w:val="21"/>
          <w:szCs w:val="21"/>
        </w:rPr>
        <w:t>ą</w:t>
      </w:r>
      <w:r w:rsidRPr="00C63D4E">
        <w:rPr>
          <w:rFonts w:asciiTheme="minorHAnsi" w:hAnsiTheme="minorHAnsi" w:cstheme="minorHAnsi"/>
          <w:sz w:val="21"/>
          <w:szCs w:val="21"/>
        </w:rPr>
        <w:t>cego i wykonawców w post</w:t>
      </w:r>
      <w:r w:rsidRPr="00C63D4E">
        <w:rPr>
          <w:rFonts w:asciiTheme="minorHAnsi" w:eastAsia="TimesNewRoman" w:hAnsiTheme="minorHAnsi" w:cstheme="minorHAnsi"/>
          <w:sz w:val="21"/>
          <w:szCs w:val="21"/>
        </w:rPr>
        <w:t>ę</w:t>
      </w:r>
      <w:r w:rsidRPr="00C63D4E">
        <w:rPr>
          <w:rFonts w:asciiTheme="minorHAnsi" w:hAnsiTheme="minorHAnsi" w:cstheme="minorHAnsi"/>
          <w:sz w:val="21"/>
          <w:szCs w:val="21"/>
        </w:rPr>
        <w:t>powaniu o</w:t>
      </w:r>
      <w:r w:rsidRPr="00C63D4E">
        <w:rPr>
          <w:rFonts w:asciiTheme="minorHAnsi" w:hAnsiTheme="minorHAnsi" w:cstheme="minorHAnsi"/>
          <w:b/>
          <w:bCs/>
          <w:sz w:val="21"/>
          <w:szCs w:val="21"/>
        </w:rPr>
        <w:t xml:space="preserve"> </w:t>
      </w:r>
      <w:r w:rsidRPr="00C63D4E">
        <w:rPr>
          <w:rFonts w:asciiTheme="minorHAnsi" w:hAnsiTheme="minorHAnsi" w:cstheme="minorHAnsi"/>
          <w:sz w:val="21"/>
          <w:szCs w:val="21"/>
        </w:rPr>
        <w:t xml:space="preserve">udzielenie zamówienia, </w:t>
      </w:r>
      <w:r w:rsidRPr="00C63D4E">
        <w:rPr>
          <w:rFonts w:asciiTheme="minorHAnsi" w:eastAsia="TimesNewRoman" w:hAnsiTheme="minorHAnsi" w:cstheme="minorHAnsi"/>
          <w:sz w:val="21"/>
          <w:szCs w:val="21"/>
        </w:rPr>
        <w:t xml:space="preserve">oraz do umów w sprawach zamówień </w:t>
      </w:r>
      <w:r w:rsidRPr="00C63D4E">
        <w:rPr>
          <w:rFonts w:asciiTheme="minorHAnsi" w:hAnsiTheme="minorHAnsi" w:cstheme="minorHAnsi"/>
          <w:sz w:val="21"/>
          <w:szCs w:val="21"/>
        </w:rPr>
        <w:t>stosuje si</w:t>
      </w:r>
      <w:r w:rsidRPr="00C63D4E">
        <w:rPr>
          <w:rFonts w:asciiTheme="minorHAnsi" w:eastAsia="TimesNewRoman" w:hAnsiTheme="minorHAnsi" w:cstheme="minorHAnsi"/>
          <w:sz w:val="21"/>
          <w:szCs w:val="21"/>
        </w:rPr>
        <w:t xml:space="preserve">ę </w:t>
      </w:r>
      <w:r w:rsidRPr="00C63D4E">
        <w:rPr>
          <w:rFonts w:asciiTheme="minorHAnsi" w:hAnsiTheme="minorHAnsi" w:cstheme="minorHAnsi"/>
          <w:sz w:val="21"/>
          <w:szCs w:val="21"/>
        </w:rPr>
        <w:t>przepisy ustawy</w:t>
      </w:r>
      <w:r w:rsidR="00DB0C6D" w:rsidRPr="00C63D4E">
        <w:rPr>
          <w:rFonts w:asciiTheme="minorHAnsi" w:hAnsiTheme="minorHAnsi" w:cstheme="minorHAnsi"/>
          <w:sz w:val="21"/>
          <w:szCs w:val="21"/>
        </w:rPr>
        <w:t xml:space="preserve"> z dnia 23 kwietnia 1964 r</w:t>
      </w:r>
      <w:r w:rsidR="009B69D2" w:rsidRPr="00C63D4E">
        <w:rPr>
          <w:rFonts w:asciiTheme="minorHAnsi" w:hAnsiTheme="minorHAnsi" w:cstheme="minorHAnsi"/>
          <w:sz w:val="21"/>
          <w:szCs w:val="21"/>
        </w:rPr>
        <w:t>oku</w:t>
      </w:r>
      <w:r w:rsidR="00DB0C6D" w:rsidRPr="00C63D4E">
        <w:rPr>
          <w:rFonts w:asciiTheme="minorHAnsi" w:hAnsiTheme="minorHAnsi" w:cstheme="minorHAnsi"/>
          <w:sz w:val="21"/>
          <w:szCs w:val="21"/>
        </w:rPr>
        <w:t xml:space="preserve"> – Kodeks</w:t>
      </w:r>
      <w:r w:rsidR="00DB0C6D" w:rsidRPr="00C63D4E">
        <w:rPr>
          <w:rFonts w:asciiTheme="minorHAnsi" w:hAnsiTheme="minorHAnsi" w:cstheme="minorHAnsi"/>
          <w:b/>
          <w:bCs/>
          <w:sz w:val="21"/>
          <w:szCs w:val="21"/>
        </w:rPr>
        <w:t xml:space="preserve"> </w:t>
      </w:r>
      <w:r w:rsidR="00DB0C6D" w:rsidRPr="00C63D4E">
        <w:rPr>
          <w:rFonts w:asciiTheme="minorHAnsi" w:hAnsiTheme="minorHAnsi" w:cstheme="minorHAnsi"/>
          <w:sz w:val="21"/>
          <w:szCs w:val="21"/>
        </w:rPr>
        <w:t>cywilny</w:t>
      </w:r>
      <w:r w:rsidRPr="00C63D4E">
        <w:rPr>
          <w:rFonts w:asciiTheme="minorHAnsi" w:eastAsia="TimesNewRoman" w:hAnsiTheme="minorHAnsi" w:cstheme="minorHAnsi"/>
          <w:sz w:val="21"/>
          <w:szCs w:val="21"/>
        </w:rPr>
        <w:t>, o ile postanowienia regulaminu nie stanowią inaczej.</w:t>
      </w:r>
    </w:p>
    <w:p w14:paraId="0982147A" w14:textId="77777777" w:rsidR="00CD5E03" w:rsidRPr="00C63D4E" w:rsidRDefault="00CD5E03" w:rsidP="00C63D4E">
      <w:pPr>
        <w:widowControl w:val="0"/>
        <w:numPr>
          <w:ilvl w:val="0"/>
          <w:numId w:val="22"/>
        </w:numPr>
        <w:tabs>
          <w:tab w:val="left" w:pos="426"/>
        </w:tabs>
        <w:autoSpaceDE w:val="0"/>
        <w:autoSpaceDN w:val="0"/>
        <w:adjustRightInd w:val="0"/>
        <w:ind w:left="426" w:right="-36" w:hanging="426"/>
        <w:jc w:val="both"/>
        <w:rPr>
          <w:rFonts w:asciiTheme="minorHAnsi" w:hAnsiTheme="minorHAnsi" w:cstheme="minorHAnsi"/>
          <w:sz w:val="21"/>
          <w:szCs w:val="21"/>
        </w:rPr>
      </w:pPr>
      <w:r w:rsidRPr="00C63D4E">
        <w:rPr>
          <w:rFonts w:asciiTheme="minorHAnsi" w:eastAsia="TimesNewRoman" w:hAnsiTheme="minorHAnsi" w:cstheme="minorHAnsi"/>
          <w:sz w:val="21"/>
          <w:szCs w:val="21"/>
        </w:rPr>
        <w:t>Termin oznaczony w godzinach rozpoczyna się z początkiem pierwszej godziny i kończy się z upływem ostatniej godziny.</w:t>
      </w:r>
    </w:p>
    <w:p w14:paraId="5E584903" w14:textId="77777777" w:rsidR="00CD5E03" w:rsidRPr="00C63D4E" w:rsidRDefault="00CD5E03" w:rsidP="00C63D4E">
      <w:pPr>
        <w:widowControl w:val="0"/>
        <w:numPr>
          <w:ilvl w:val="0"/>
          <w:numId w:val="22"/>
        </w:numPr>
        <w:tabs>
          <w:tab w:val="left" w:pos="426"/>
        </w:tabs>
        <w:autoSpaceDE w:val="0"/>
        <w:autoSpaceDN w:val="0"/>
        <w:adjustRightInd w:val="0"/>
        <w:ind w:left="426" w:right="-36" w:hanging="426"/>
        <w:jc w:val="both"/>
        <w:rPr>
          <w:rFonts w:asciiTheme="minorHAnsi" w:hAnsiTheme="minorHAnsi" w:cstheme="minorHAnsi"/>
          <w:sz w:val="21"/>
          <w:szCs w:val="21"/>
        </w:rPr>
      </w:pPr>
      <w:r w:rsidRPr="00C63D4E">
        <w:rPr>
          <w:rFonts w:asciiTheme="minorHAnsi" w:eastAsia="TimesNewRoman" w:hAnsiTheme="minorHAnsi" w:cstheme="minorHAnsi"/>
          <w:sz w:val="21"/>
          <w:szCs w:val="21"/>
        </w:rPr>
        <w:t>Jeżeli początkiem terminu oznaczonego w godzinach jest pewne zdarzenie, nie uwzględnia się przy obliczaniu terminu godziny, w której to zdarzenie nastąpiło.</w:t>
      </w:r>
    </w:p>
    <w:p w14:paraId="7BF5D6DF" w14:textId="77777777" w:rsidR="00CD5E03" w:rsidRPr="00C63D4E" w:rsidRDefault="00CD5E03" w:rsidP="00C63D4E">
      <w:pPr>
        <w:widowControl w:val="0"/>
        <w:numPr>
          <w:ilvl w:val="0"/>
          <w:numId w:val="22"/>
        </w:numPr>
        <w:tabs>
          <w:tab w:val="left" w:pos="426"/>
        </w:tabs>
        <w:autoSpaceDE w:val="0"/>
        <w:autoSpaceDN w:val="0"/>
        <w:adjustRightInd w:val="0"/>
        <w:ind w:left="426" w:right="-36" w:hanging="426"/>
        <w:jc w:val="both"/>
        <w:rPr>
          <w:rFonts w:asciiTheme="minorHAnsi" w:hAnsiTheme="minorHAnsi" w:cstheme="minorHAnsi"/>
          <w:sz w:val="21"/>
          <w:szCs w:val="21"/>
        </w:rPr>
      </w:pPr>
      <w:r w:rsidRPr="00C63D4E">
        <w:rPr>
          <w:rFonts w:asciiTheme="minorHAnsi" w:eastAsia="TimesNewRoman" w:hAnsiTheme="minorHAnsi" w:cstheme="minorHAnsi"/>
          <w:sz w:val="21"/>
          <w:szCs w:val="21"/>
        </w:rPr>
        <w:t>Termin obejmujący dwa lub więcej dni zawiera co najmniej dwa dni robocze.</w:t>
      </w:r>
    </w:p>
    <w:p w14:paraId="21412099" w14:textId="77777777" w:rsidR="00D6554E" w:rsidRPr="00C63D4E" w:rsidRDefault="00CD5E03" w:rsidP="00C63D4E">
      <w:pPr>
        <w:widowControl w:val="0"/>
        <w:numPr>
          <w:ilvl w:val="0"/>
          <w:numId w:val="22"/>
        </w:numPr>
        <w:tabs>
          <w:tab w:val="left" w:pos="426"/>
        </w:tabs>
        <w:autoSpaceDE w:val="0"/>
        <w:autoSpaceDN w:val="0"/>
        <w:adjustRightInd w:val="0"/>
        <w:ind w:left="426" w:right="-36" w:hanging="426"/>
        <w:jc w:val="both"/>
        <w:rPr>
          <w:rFonts w:asciiTheme="minorHAnsi" w:hAnsiTheme="minorHAnsi" w:cstheme="minorHAnsi"/>
          <w:sz w:val="21"/>
          <w:szCs w:val="21"/>
        </w:rPr>
      </w:pPr>
      <w:r w:rsidRPr="00C63D4E">
        <w:rPr>
          <w:rFonts w:asciiTheme="minorHAnsi" w:eastAsia="TimesNewRoman" w:hAnsiTheme="minorHAnsi" w:cstheme="minorHAnsi"/>
          <w:sz w:val="21"/>
          <w:szCs w:val="21"/>
        </w:rPr>
        <w:t>Dniem roboczym nie jest ani dzień uznany ustawowo za wolny od pracy, ani sobota.</w:t>
      </w:r>
    </w:p>
    <w:p w14:paraId="5A8C6386" w14:textId="14908EDC" w:rsidR="0076635D" w:rsidRPr="00C63D4E" w:rsidRDefault="00D6554E" w:rsidP="00C63D4E">
      <w:pPr>
        <w:widowControl w:val="0"/>
        <w:numPr>
          <w:ilvl w:val="0"/>
          <w:numId w:val="22"/>
        </w:numPr>
        <w:tabs>
          <w:tab w:val="left" w:pos="426"/>
        </w:tabs>
        <w:autoSpaceDE w:val="0"/>
        <w:autoSpaceDN w:val="0"/>
        <w:adjustRightInd w:val="0"/>
        <w:ind w:left="426" w:right="-36" w:hanging="426"/>
        <w:jc w:val="both"/>
        <w:rPr>
          <w:rFonts w:asciiTheme="minorHAnsi" w:hAnsiTheme="minorHAnsi" w:cstheme="minorHAnsi"/>
          <w:sz w:val="21"/>
          <w:szCs w:val="21"/>
        </w:rPr>
      </w:pPr>
      <w:r w:rsidRPr="00C63D4E">
        <w:rPr>
          <w:rFonts w:asciiTheme="minorHAnsi" w:hAnsiTheme="minorHAnsi" w:cstheme="minorHAnsi"/>
          <w:b/>
          <w:bCs/>
          <w:sz w:val="21"/>
          <w:szCs w:val="21"/>
        </w:rPr>
        <w:t>Nie ujawnia się informacji stanowiących tajemnicę przedsiębiorstwa w rozumieniu przepisów ustawy z dnia 16 kwietnia 1993 r</w:t>
      </w:r>
      <w:r w:rsidR="009B69D2" w:rsidRPr="00C63D4E">
        <w:rPr>
          <w:rFonts w:asciiTheme="minorHAnsi" w:hAnsiTheme="minorHAnsi" w:cstheme="minorHAnsi"/>
          <w:b/>
          <w:bCs/>
          <w:sz w:val="21"/>
          <w:szCs w:val="21"/>
        </w:rPr>
        <w:t>oku</w:t>
      </w:r>
      <w:r w:rsidRPr="00C63D4E">
        <w:rPr>
          <w:rFonts w:asciiTheme="minorHAnsi" w:hAnsiTheme="minorHAnsi" w:cstheme="minorHAnsi"/>
          <w:b/>
          <w:bCs/>
          <w:sz w:val="21"/>
          <w:szCs w:val="21"/>
        </w:rPr>
        <w:t xml:space="preserve"> o zwalczaniu nieuczciwej konkurencji, </w:t>
      </w:r>
      <w:r w:rsidRPr="00C63D4E">
        <w:rPr>
          <w:rFonts w:asciiTheme="minorHAnsi" w:hAnsiTheme="minorHAnsi" w:cstheme="minorHAnsi"/>
          <w:b/>
          <w:bCs/>
          <w:sz w:val="21"/>
          <w:szCs w:val="21"/>
          <w:u w:val="single"/>
        </w:rPr>
        <w:t>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C63D4E">
        <w:rPr>
          <w:rFonts w:asciiTheme="minorHAnsi" w:hAnsiTheme="minorHAnsi" w:cstheme="minorHAnsi"/>
          <w:b/>
          <w:bCs/>
          <w:sz w:val="21"/>
          <w:szCs w:val="21"/>
        </w:rPr>
        <w:t xml:space="preserve">; </w:t>
      </w:r>
    </w:p>
    <w:p w14:paraId="56D2F2A1" w14:textId="471D6813" w:rsidR="00D6554E" w:rsidRPr="00C63D4E" w:rsidRDefault="00D6554E" w:rsidP="00C63D4E">
      <w:pPr>
        <w:widowControl w:val="0"/>
        <w:tabs>
          <w:tab w:val="left" w:pos="426"/>
        </w:tabs>
        <w:autoSpaceDE w:val="0"/>
        <w:autoSpaceDN w:val="0"/>
        <w:adjustRightInd w:val="0"/>
        <w:ind w:left="425" w:right="-34"/>
        <w:jc w:val="both"/>
        <w:rPr>
          <w:rFonts w:asciiTheme="minorHAnsi" w:hAnsiTheme="minorHAnsi" w:cstheme="minorHAnsi"/>
          <w:bCs/>
          <w:sz w:val="21"/>
          <w:szCs w:val="21"/>
        </w:rPr>
      </w:pPr>
      <w:r w:rsidRPr="00C63D4E">
        <w:rPr>
          <w:rFonts w:asciiTheme="minorHAnsi" w:hAnsiTheme="minorHAnsi" w:cstheme="minorHAnsi"/>
          <w:sz w:val="21"/>
          <w:szCs w:val="21"/>
        </w:rPr>
        <w:t>w przypadku niewykazania przez wykonawcę,</w:t>
      </w:r>
      <w:r w:rsidRPr="00C63D4E">
        <w:rPr>
          <w:rFonts w:asciiTheme="minorHAnsi" w:hAnsiTheme="minorHAnsi" w:cstheme="minorHAnsi"/>
          <w:b/>
          <w:bCs/>
          <w:sz w:val="21"/>
          <w:szCs w:val="21"/>
        </w:rPr>
        <w:t xml:space="preserve"> </w:t>
      </w:r>
      <w:r w:rsidRPr="00C63D4E">
        <w:rPr>
          <w:rFonts w:asciiTheme="minorHAnsi" w:hAnsiTheme="minorHAnsi" w:cstheme="minorHAnsi"/>
          <w:sz w:val="21"/>
          <w:szCs w:val="21"/>
        </w:rPr>
        <w:t>iż zastrzeżone przez niego informacje stanowią tajemnicę przedsiębiorstwa w rozumieniu</w:t>
      </w:r>
      <w:r w:rsidRPr="00C63D4E">
        <w:rPr>
          <w:rFonts w:asciiTheme="minorHAnsi" w:hAnsiTheme="minorHAnsi" w:cstheme="minorHAnsi"/>
          <w:b/>
          <w:bCs/>
          <w:sz w:val="21"/>
          <w:szCs w:val="21"/>
        </w:rPr>
        <w:t xml:space="preserve"> </w:t>
      </w:r>
      <w:r w:rsidRPr="00C63D4E">
        <w:rPr>
          <w:rFonts w:asciiTheme="minorHAnsi" w:hAnsiTheme="minorHAnsi" w:cstheme="minorHAnsi"/>
          <w:sz w:val="21"/>
          <w:szCs w:val="21"/>
        </w:rPr>
        <w:t xml:space="preserve">przepisów o zwalczaniu nieuczciwej konkurencji, zamawiający uzna, </w:t>
      </w:r>
      <w:r w:rsidRPr="00C63D4E">
        <w:rPr>
          <w:rFonts w:asciiTheme="minorHAnsi" w:eastAsia="TimesNewRomanPSMT" w:hAnsiTheme="minorHAnsi" w:cstheme="minorHAnsi"/>
          <w:sz w:val="21"/>
          <w:szCs w:val="21"/>
        </w:rPr>
        <w:t>w wyniku negatywnej weryfikacji skuteczności takiego zastrzeżenia</w:t>
      </w:r>
      <w:r w:rsidRPr="00C63D4E">
        <w:rPr>
          <w:rFonts w:asciiTheme="minorHAnsi" w:hAnsiTheme="minorHAnsi" w:cstheme="minorHAnsi"/>
          <w:sz w:val="21"/>
          <w:szCs w:val="21"/>
        </w:rPr>
        <w:t xml:space="preserve">, iż nie stanowią one takowej tajemnicy </w:t>
      </w:r>
      <w:r w:rsidRPr="00C63D4E">
        <w:rPr>
          <w:rFonts w:asciiTheme="minorHAnsi" w:hAnsiTheme="minorHAnsi" w:cstheme="minorHAnsi"/>
          <w:bCs/>
          <w:sz w:val="21"/>
          <w:szCs w:val="21"/>
        </w:rPr>
        <w:t xml:space="preserve">i podlegają udostępnieniu </w:t>
      </w:r>
      <w:r w:rsidR="00C233E5">
        <w:rPr>
          <w:rFonts w:asciiTheme="minorHAnsi" w:hAnsiTheme="minorHAnsi" w:cstheme="minorHAnsi"/>
          <w:bCs/>
          <w:sz w:val="21"/>
          <w:szCs w:val="21"/>
        </w:rPr>
        <w:br/>
      </w:r>
      <w:r w:rsidRPr="00C63D4E">
        <w:rPr>
          <w:rFonts w:asciiTheme="minorHAnsi" w:hAnsiTheme="minorHAnsi" w:cstheme="minorHAnsi"/>
          <w:bCs/>
          <w:sz w:val="21"/>
          <w:szCs w:val="21"/>
        </w:rPr>
        <w:t>na zasadach określonych w</w:t>
      </w:r>
      <w:r w:rsidR="00117980" w:rsidRPr="00C63D4E">
        <w:rPr>
          <w:rFonts w:asciiTheme="minorHAnsi" w:hAnsiTheme="minorHAnsi" w:cstheme="minorHAnsi"/>
          <w:bCs/>
          <w:sz w:val="21"/>
          <w:szCs w:val="21"/>
        </w:rPr>
        <w:t xml:space="preserve"> </w:t>
      </w:r>
      <w:r w:rsidR="00117980" w:rsidRPr="00C63D4E">
        <w:rPr>
          <w:rFonts w:asciiTheme="minorHAnsi" w:hAnsiTheme="minorHAnsi" w:cstheme="minorHAnsi"/>
          <w:sz w:val="21"/>
          <w:szCs w:val="21"/>
        </w:rPr>
        <w:t xml:space="preserve">§ </w:t>
      </w:r>
      <w:r w:rsidRPr="00C63D4E">
        <w:rPr>
          <w:rFonts w:asciiTheme="minorHAnsi" w:hAnsiTheme="minorHAnsi" w:cstheme="minorHAnsi"/>
          <w:bCs/>
          <w:sz w:val="21"/>
          <w:szCs w:val="21"/>
        </w:rPr>
        <w:t>8 regulaminu.</w:t>
      </w:r>
    </w:p>
    <w:p w14:paraId="75B2FA5A" w14:textId="77777777" w:rsidR="00103D6B" w:rsidRPr="00C63D4E" w:rsidRDefault="00103D6B" w:rsidP="00C63D4E">
      <w:pPr>
        <w:widowControl w:val="0"/>
        <w:numPr>
          <w:ilvl w:val="0"/>
          <w:numId w:val="22"/>
        </w:numPr>
        <w:tabs>
          <w:tab w:val="left" w:pos="426"/>
        </w:tabs>
        <w:autoSpaceDE w:val="0"/>
        <w:autoSpaceDN w:val="0"/>
        <w:adjustRightInd w:val="0"/>
        <w:ind w:left="426" w:right="-36" w:hanging="426"/>
        <w:jc w:val="both"/>
        <w:rPr>
          <w:rFonts w:asciiTheme="minorHAnsi" w:hAnsiTheme="minorHAnsi" w:cstheme="minorHAnsi"/>
          <w:sz w:val="21"/>
          <w:szCs w:val="21"/>
        </w:rPr>
      </w:pPr>
      <w:r w:rsidRPr="00C63D4E">
        <w:rPr>
          <w:rFonts w:asciiTheme="minorHAnsi" w:hAnsiTheme="minorHAnsi" w:cstheme="minorHAnsi"/>
          <w:iCs/>
          <w:sz w:val="21"/>
          <w:szCs w:val="21"/>
        </w:rPr>
        <w:t>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 załączniku nr 15 do ustawy o podatku od towarów i usług.</w:t>
      </w:r>
    </w:p>
    <w:bookmarkEnd w:id="8"/>
    <w:bookmarkEnd w:id="9"/>
    <w:p w14:paraId="6E3B562A" w14:textId="77777777" w:rsidR="005E3EE0" w:rsidRPr="00C63D4E" w:rsidRDefault="005E3EE0" w:rsidP="00C63D4E">
      <w:pPr>
        <w:pStyle w:val="Bezodstpw"/>
        <w:tabs>
          <w:tab w:val="left" w:pos="567"/>
        </w:tabs>
        <w:jc w:val="both"/>
        <w:rPr>
          <w:rFonts w:asciiTheme="minorHAnsi" w:hAnsiTheme="minorHAnsi" w:cstheme="minorHAnsi"/>
          <w:sz w:val="21"/>
          <w:szCs w:val="21"/>
        </w:rPr>
      </w:pPr>
    </w:p>
    <w:p w14:paraId="756572AE" w14:textId="77777777" w:rsidR="009B602C" w:rsidRPr="00C63D4E" w:rsidRDefault="009B602C" w:rsidP="00C63D4E">
      <w:pPr>
        <w:pStyle w:val="Legenda"/>
        <w:shd w:val="clear" w:color="auto" w:fill="D9D9D9"/>
        <w:rPr>
          <w:rFonts w:asciiTheme="minorHAnsi" w:hAnsiTheme="minorHAnsi" w:cstheme="minorHAnsi"/>
          <w:spacing w:val="42"/>
          <w:sz w:val="21"/>
          <w:szCs w:val="21"/>
        </w:rPr>
      </w:pPr>
      <w:r w:rsidRPr="00C63D4E">
        <w:rPr>
          <w:rFonts w:asciiTheme="minorHAnsi" w:hAnsiTheme="minorHAnsi" w:cstheme="minorHAnsi"/>
          <w:spacing w:val="42"/>
          <w:sz w:val="21"/>
          <w:szCs w:val="21"/>
        </w:rPr>
        <w:t>WYKAZ ZAŁĄCZNIKÓW DO SWZ</w:t>
      </w:r>
    </w:p>
    <w:p w14:paraId="4FED6CEE" w14:textId="77777777" w:rsidR="00BD42E1" w:rsidRPr="00C63D4E" w:rsidRDefault="00BD42E1" w:rsidP="00C63D4E">
      <w:pPr>
        <w:autoSpaceDE w:val="0"/>
        <w:autoSpaceDN w:val="0"/>
        <w:adjustRightInd w:val="0"/>
        <w:jc w:val="both"/>
        <w:rPr>
          <w:rFonts w:asciiTheme="minorHAnsi" w:eastAsia="Calibri" w:hAnsiTheme="minorHAnsi" w:cstheme="minorHAnsi"/>
          <w:b/>
          <w:color w:val="FF0000"/>
          <w:sz w:val="21"/>
          <w:szCs w:val="21"/>
          <w:lang w:eastAsia="en-US"/>
        </w:rPr>
      </w:pPr>
    </w:p>
    <w:tbl>
      <w:tblPr>
        <w:tblW w:w="10348" w:type="dxa"/>
        <w:tblInd w:w="-34" w:type="dxa"/>
        <w:tblLayout w:type="fixed"/>
        <w:tblLook w:val="00A0" w:firstRow="1" w:lastRow="0" w:firstColumn="1" w:lastColumn="0" w:noHBand="0" w:noVBand="0"/>
      </w:tblPr>
      <w:tblGrid>
        <w:gridCol w:w="1702"/>
        <w:gridCol w:w="8646"/>
      </w:tblGrid>
      <w:tr w:rsidR="005E67A2" w:rsidRPr="00C63D4E" w14:paraId="5EDAFBF3" w14:textId="77777777" w:rsidTr="008D3B7D">
        <w:trPr>
          <w:trHeight w:val="261"/>
        </w:trPr>
        <w:tc>
          <w:tcPr>
            <w:tcW w:w="1702" w:type="dxa"/>
          </w:tcPr>
          <w:p w14:paraId="6278B9B4" w14:textId="77777777" w:rsidR="005E67A2" w:rsidRPr="00C63D4E" w:rsidRDefault="005E67A2" w:rsidP="00C63D4E">
            <w:pPr>
              <w:pStyle w:val="Bezodstpw"/>
              <w:rPr>
                <w:rFonts w:asciiTheme="minorHAnsi" w:hAnsiTheme="minorHAnsi" w:cstheme="minorHAnsi"/>
                <w:b/>
                <w:sz w:val="21"/>
                <w:szCs w:val="21"/>
              </w:rPr>
            </w:pPr>
            <w:r w:rsidRPr="00C63D4E">
              <w:rPr>
                <w:rFonts w:asciiTheme="minorHAnsi" w:hAnsiTheme="minorHAnsi" w:cstheme="minorHAnsi"/>
                <w:b/>
                <w:sz w:val="21"/>
                <w:szCs w:val="21"/>
              </w:rPr>
              <w:t xml:space="preserve">Załącznik nr </w:t>
            </w:r>
            <w:r w:rsidR="007420D0" w:rsidRPr="00C63D4E">
              <w:rPr>
                <w:rFonts w:asciiTheme="minorHAnsi" w:hAnsiTheme="minorHAnsi" w:cstheme="minorHAnsi"/>
                <w:b/>
                <w:sz w:val="21"/>
                <w:szCs w:val="21"/>
              </w:rPr>
              <w:t>1</w:t>
            </w:r>
          </w:p>
        </w:tc>
        <w:tc>
          <w:tcPr>
            <w:tcW w:w="8646" w:type="dxa"/>
          </w:tcPr>
          <w:p w14:paraId="4C792706" w14:textId="7FD30AC7" w:rsidR="003F1F52" w:rsidRPr="00C63D4E" w:rsidRDefault="005E67A2" w:rsidP="00C63D4E">
            <w:pPr>
              <w:pStyle w:val="Bezodstpw"/>
              <w:rPr>
                <w:rFonts w:asciiTheme="minorHAnsi" w:hAnsiTheme="minorHAnsi" w:cstheme="minorHAnsi"/>
                <w:sz w:val="21"/>
                <w:szCs w:val="21"/>
              </w:rPr>
            </w:pPr>
            <w:r w:rsidRPr="00C63D4E">
              <w:rPr>
                <w:rFonts w:asciiTheme="minorHAnsi" w:hAnsiTheme="minorHAnsi" w:cstheme="minorHAnsi"/>
                <w:sz w:val="21"/>
                <w:szCs w:val="21"/>
              </w:rPr>
              <w:t>Projekt umowy w sprawie zamówienia</w:t>
            </w:r>
          </w:p>
        </w:tc>
      </w:tr>
      <w:tr w:rsidR="005E67A2" w:rsidRPr="00C63D4E" w14:paraId="128D8887" w14:textId="77777777" w:rsidTr="008D3B7D">
        <w:trPr>
          <w:trHeight w:val="261"/>
        </w:trPr>
        <w:tc>
          <w:tcPr>
            <w:tcW w:w="1702" w:type="dxa"/>
          </w:tcPr>
          <w:p w14:paraId="12009344" w14:textId="77777777" w:rsidR="005E67A2" w:rsidRPr="00C63D4E" w:rsidRDefault="005E67A2" w:rsidP="00C63D4E">
            <w:pPr>
              <w:pStyle w:val="Bezodstpw"/>
              <w:rPr>
                <w:rFonts w:asciiTheme="minorHAnsi" w:hAnsiTheme="minorHAnsi" w:cstheme="minorHAnsi"/>
                <w:b/>
                <w:sz w:val="21"/>
                <w:szCs w:val="21"/>
              </w:rPr>
            </w:pPr>
            <w:r w:rsidRPr="00C63D4E">
              <w:rPr>
                <w:rFonts w:asciiTheme="minorHAnsi" w:hAnsiTheme="minorHAnsi" w:cstheme="minorHAnsi"/>
                <w:b/>
                <w:sz w:val="21"/>
                <w:szCs w:val="21"/>
              </w:rPr>
              <w:t xml:space="preserve">Załącznik nr </w:t>
            </w:r>
            <w:r w:rsidR="007420D0" w:rsidRPr="00C63D4E">
              <w:rPr>
                <w:rFonts w:asciiTheme="minorHAnsi" w:hAnsiTheme="minorHAnsi" w:cstheme="minorHAnsi"/>
                <w:b/>
                <w:sz w:val="21"/>
                <w:szCs w:val="21"/>
              </w:rPr>
              <w:t>2</w:t>
            </w:r>
          </w:p>
        </w:tc>
        <w:tc>
          <w:tcPr>
            <w:tcW w:w="8646" w:type="dxa"/>
          </w:tcPr>
          <w:p w14:paraId="3B1E4017" w14:textId="78B2D645" w:rsidR="003F1F52" w:rsidRPr="00C63D4E" w:rsidRDefault="005E67A2" w:rsidP="00C63D4E">
            <w:pPr>
              <w:pStyle w:val="Bezodstpw"/>
              <w:rPr>
                <w:rFonts w:asciiTheme="minorHAnsi" w:hAnsiTheme="minorHAnsi" w:cstheme="minorHAnsi"/>
                <w:sz w:val="21"/>
                <w:szCs w:val="21"/>
              </w:rPr>
            </w:pPr>
            <w:r w:rsidRPr="00C63D4E">
              <w:rPr>
                <w:rFonts w:asciiTheme="minorHAnsi" w:hAnsiTheme="minorHAnsi" w:cstheme="minorHAnsi"/>
                <w:sz w:val="21"/>
                <w:szCs w:val="21"/>
              </w:rPr>
              <w:t>Wzór formularza oferty</w:t>
            </w:r>
          </w:p>
        </w:tc>
      </w:tr>
      <w:tr w:rsidR="005E67A2" w:rsidRPr="00C63D4E" w14:paraId="0C12AEA5" w14:textId="77777777" w:rsidTr="008D3B7D">
        <w:trPr>
          <w:trHeight w:val="70"/>
        </w:trPr>
        <w:tc>
          <w:tcPr>
            <w:tcW w:w="1702" w:type="dxa"/>
          </w:tcPr>
          <w:p w14:paraId="5ABB522C" w14:textId="77777777" w:rsidR="005E67A2" w:rsidRPr="00C63D4E" w:rsidRDefault="005E67A2" w:rsidP="00C63D4E">
            <w:pPr>
              <w:pStyle w:val="Bezodstpw"/>
              <w:rPr>
                <w:rFonts w:asciiTheme="minorHAnsi" w:hAnsiTheme="minorHAnsi" w:cstheme="minorHAnsi"/>
                <w:b/>
                <w:sz w:val="21"/>
                <w:szCs w:val="21"/>
              </w:rPr>
            </w:pPr>
            <w:r w:rsidRPr="00C63D4E">
              <w:rPr>
                <w:rFonts w:asciiTheme="minorHAnsi" w:hAnsiTheme="minorHAnsi" w:cstheme="minorHAnsi"/>
                <w:b/>
                <w:sz w:val="21"/>
                <w:szCs w:val="21"/>
              </w:rPr>
              <w:t xml:space="preserve">Załącznik nr </w:t>
            </w:r>
            <w:r w:rsidR="007420D0" w:rsidRPr="00C63D4E">
              <w:rPr>
                <w:rFonts w:asciiTheme="minorHAnsi" w:hAnsiTheme="minorHAnsi" w:cstheme="minorHAnsi"/>
                <w:b/>
                <w:sz w:val="21"/>
                <w:szCs w:val="21"/>
              </w:rPr>
              <w:t>3</w:t>
            </w:r>
          </w:p>
        </w:tc>
        <w:tc>
          <w:tcPr>
            <w:tcW w:w="8646" w:type="dxa"/>
          </w:tcPr>
          <w:p w14:paraId="5F4C457D" w14:textId="5E5172D8" w:rsidR="003F1F52" w:rsidRPr="00C63D4E" w:rsidRDefault="005E67A2" w:rsidP="00C63D4E">
            <w:pPr>
              <w:autoSpaceDE w:val="0"/>
              <w:autoSpaceDN w:val="0"/>
              <w:adjustRightInd w:val="0"/>
              <w:jc w:val="both"/>
              <w:rPr>
                <w:rFonts w:asciiTheme="minorHAnsi" w:hAnsiTheme="minorHAnsi" w:cstheme="minorHAnsi"/>
                <w:sz w:val="21"/>
                <w:szCs w:val="21"/>
              </w:rPr>
            </w:pPr>
            <w:r w:rsidRPr="00C63D4E">
              <w:rPr>
                <w:rFonts w:asciiTheme="minorHAnsi" w:hAnsiTheme="minorHAnsi" w:cstheme="minorHAnsi"/>
                <w:sz w:val="21"/>
                <w:szCs w:val="21"/>
              </w:rPr>
              <w:t xml:space="preserve">Wzór </w:t>
            </w:r>
            <w:r w:rsidR="009451BE" w:rsidRPr="00C63D4E">
              <w:rPr>
                <w:rFonts w:asciiTheme="minorHAnsi" w:hAnsiTheme="minorHAnsi" w:cstheme="minorHAnsi"/>
                <w:sz w:val="21"/>
                <w:szCs w:val="21"/>
              </w:rPr>
              <w:t>formularz</w:t>
            </w:r>
            <w:r w:rsidR="0056532E" w:rsidRPr="00C63D4E">
              <w:rPr>
                <w:rFonts w:asciiTheme="minorHAnsi" w:hAnsiTheme="minorHAnsi" w:cstheme="minorHAnsi"/>
                <w:sz w:val="21"/>
                <w:szCs w:val="21"/>
              </w:rPr>
              <w:t>a</w:t>
            </w:r>
            <w:r w:rsidR="009451BE" w:rsidRPr="00C63D4E">
              <w:rPr>
                <w:rFonts w:asciiTheme="minorHAnsi" w:hAnsiTheme="minorHAnsi" w:cstheme="minorHAnsi"/>
                <w:sz w:val="21"/>
                <w:szCs w:val="21"/>
              </w:rPr>
              <w:t xml:space="preserve"> ce</w:t>
            </w:r>
            <w:r w:rsidR="0056532E" w:rsidRPr="00C63D4E">
              <w:rPr>
                <w:rFonts w:asciiTheme="minorHAnsi" w:hAnsiTheme="minorHAnsi" w:cstheme="minorHAnsi"/>
                <w:sz w:val="21"/>
                <w:szCs w:val="21"/>
              </w:rPr>
              <w:t>nowego</w:t>
            </w:r>
          </w:p>
        </w:tc>
      </w:tr>
      <w:tr w:rsidR="005E67A2" w:rsidRPr="00C63D4E" w14:paraId="1C8F9190" w14:textId="77777777" w:rsidTr="008D3B7D">
        <w:trPr>
          <w:trHeight w:val="70"/>
        </w:trPr>
        <w:tc>
          <w:tcPr>
            <w:tcW w:w="1702" w:type="dxa"/>
          </w:tcPr>
          <w:p w14:paraId="43C2A870" w14:textId="77777777" w:rsidR="005E67A2" w:rsidRPr="00C63D4E" w:rsidRDefault="005E67A2" w:rsidP="00C63D4E">
            <w:pPr>
              <w:pStyle w:val="Bezodstpw"/>
              <w:rPr>
                <w:rFonts w:asciiTheme="minorHAnsi" w:hAnsiTheme="minorHAnsi" w:cstheme="minorHAnsi"/>
                <w:b/>
                <w:sz w:val="21"/>
                <w:szCs w:val="21"/>
              </w:rPr>
            </w:pPr>
            <w:r w:rsidRPr="00C63D4E">
              <w:rPr>
                <w:rFonts w:asciiTheme="minorHAnsi" w:hAnsiTheme="minorHAnsi" w:cstheme="minorHAnsi"/>
                <w:b/>
                <w:sz w:val="21"/>
                <w:szCs w:val="21"/>
              </w:rPr>
              <w:t xml:space="preserve">Załącznik nr </w:t>
            </w:r>
            <w:r w:rsidR="007420D0" w:rsidRPr="00C63D4E">
              <w:rPr>
                <w:rFonts w:asciiTheme="minorHAnsi" w:hAnsiTheme="minorHAnsi" w:cstheme="minorHAnsi"/>
                <w:b/>
                <w:sz w:val="21"/>
                <w:szCs w:val="21"/>
              </w:rPr>
              <w:t>4</w:t>
            </w:r>
          </w:p>
        </w:tc>
        <w:tc>
          <w:tcPr>
            <w:tcW w:w="8646" w:type="dxa"/>
          </w:tcPr>
          <w:p w14:paraId="1DC4A8E1" w14:textId="7F707A94" w:rsidR="00A01D3B" w:rsidRPr="00C63D4E" w:rsidRDefault="005E67A2" w:rsidP="00C63D4E">
            <w:pPr>
              <w:autoSpaceDE w:val="0"/>
              <w:autoSpaceDN w:val="0"/>
              <w:adjustRightInd w:val="0"/>
              <w:jc w:val="both"/>
              <w:rPr>
                <w:rFonts w:asciiTheme="minorHAnsi" w:hAnsiTheme="minorHAnsi" w:cstheme="minorHAnsi"/>
                <w:sz w:val="21"/>
                <w:szCs w:val="21"/>
              </w:rPr>
            </w:pPr>
            <w:r w:rsidRPr="00C63D4E">
              <w:rPr>
                <w:rFonts w:asciiTheme="minorHAnsi" w:hAnsiTheme="minorHAnsi" w:cstheme="minorHAnsi"/>
                <w:sz w:val="21"/>
                <w:szCs w:val="21"/>
              </w:rPr>
              <w:t xml:space="preserve">Wzór oświadczenia </w:t>
            </w:r>
            <w:r w:rsidR="00B16AD8">
              <w:rPr>
                <w:rFonts w:asciiTheme="minorHAnsi" w:hAnsiTheme="minorHAnsi" w:cstheme="minorHAnsi"/>
                <w:sz w:val="21"/>
                <w:szCs w:val="21"/>
              </w:rPr>
              <w:t>wykonawców</w:t>
            </w:r>
            <w:r w:rsidRPr="00C63D4E">
              <w:rPr>
                <w:rFonts w:asciiTheme="minorHAnsi" w:hAnsiTheme="minorHAnsi" w:cstheme="minorHAnsi"/>
                <w:sz w:val="21"/>
                <w:szCs w:val="21"/>
              </w:rPr>
              <w:t xml:space="preserve"> (§ 1</w:t>
            </w:r>
            <w:r w:rsidR="009451BE" w:rsidRPr="00C63D4E">
              <w:rPr>
                <w:rFonts w:asciiTheme="minorHAnsi" w:hAnsiTheme="minorHAnsi" w:cstheme="minorHAnsi"/>
                <w:sz w:val="21"/>
                <w:szCs w:val="21"/>
              </w:rPr>
              <w:t>5</w:t>
            </w:r>
            <w:r w:rsidRPr="00C63D4E">
              <w:rPr>
                <w:rFonts w:asciiTheme="minorHAnsi" w:hAnsiTheme="minorHAnsi" w:cstheme="minorHAnsi"/>
                <w:sz w:val="21"/>
                <w:szCs w:val="21"/>
              </w:rPr>
              <w:t xml:space="preserve"> ust. 2 regulaminu)</w:t>
            </w:r>
          </w:p>
        </w:tc>
      </w:tr>
    </w:tbl>
    <w:p w14:paraId="4AD00246" w14:textId="77777777" w:rsidR="00137643" w:rsidRPr="00D36271" w:rsidRDefault="00137643" w:rsidP="003F1F52">
      <w:pPr>
        <w:autoSpaceDE w:val="0"/>
        <w:autoSpaceDN w:val="0"/>
        <w:adjustRightInd w:val="0"/>
        <w:spacing w:line="276" w:lineRule="auto"/>
        <w:jc w:val="both"/>
        <w:rPr>
          <w:rFonts w:ascii="Calibri" w:eastAsia="Calibri" w:hAnsi="Calibri" w:cs="Calibri"/>
          <w:b/>
          <w:color w:val="FF0000"/>
          <w:sz w:val="21"/>
          <w:szCs w:val="21"/>
          <w:lang w:eastAsia="en-US"/>
        </w:rPr>
      </w:pPr>
    </w:p>
    <w:sectPr w:rsidR="00137643" w:rsidRPr="00D36271" w:rsidSect="00F63135">
      <w:headerReference w:type="default" r:id="rId17"/>
      <w:footerReference w:type="even" r:id="rId18"/>
      <w:footerReference w:type="default" r:id="rId19"/>
      <w:headerReference w:type="first" r:id="rId20"/>
      <w:pgSz w:w="11906" w:h="16838" w:code="9"/>
      <w:pgMar w:top="284" w:right="851" w:bottom="567" w:left="85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BEA5B5" w14:textId="77777777" w:rsidR="00445916" w:rsidRDefault="00445916">
      <w:r>
        <w:separator/>
      </w:r>
    </w:p>
  </w:endnote>
  <w:endnote w:type="continuationSeparator" w:id="0">
    <w:p w14:paraId="2B4629C8" w14:textId="77777777" w:rsidR="00445916" w:rsidRDefault="0044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BEA12" w14:textId="77777777" w:rsidR="001B09A9" w:rsidRDefault="001B09A9"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221F99D8" w14:textId="77777777" w:rsidR="001B09A9" w:rsidRDefault="001B09A9" w:rsidP="001067F3">
    <w:pPr>
      <w:pStyle w:val="Stopka"/>
      <w:ind w:right="360"/>
    </w:pPr>
  </w:p>
  <w:p w14:paraId="315DBD20" w14:textId="77777777" w:rsidR="001B09A9" w:rsidRDefault="001B09A9"/>
  <w:p w14:paraId="742D3D4D" w14:textId="77777777" w:rsidR="001B09A9" w:rsidRDefault="001B09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18"/>
        <w:szCs w:val="18"/>
      </w:rPr>
      <w:id w:val="1639762096"/>
      <w:docPartObj>
        <w:docPartGallery w:val="Page Numbers (Bottom of Page)"/>
        <w:docPartUnique/>
      </w:docPartObj>
    </w:sdtPr>
    <w:sdtEndPr/>
    <w:sdtContent>
      <w:p w14:paraId="2F52950C" w14:textId="77777777" w:rsidR="00C63D4E" w:rsidRPr="00C63D4E" w:rsidRDefault="00C63D4E">
        <w:pPr>
          <w:pStyle w:val="Stopka"/>
          <w:jc w:val="right"/>
          <w:rPr>
            <w:rFonts w:asciiTheme="minorHAnsi" w:eastAsiaTheme="majorEastAsia" w:hAnsiTheme="minorHAnsi" w:cstheme="minorHAnsi"/>
            <w:sz w:val="18"/>
            <w:szCs w:val="18"/>
          </w:rPr>
        </w:pPr>
        <w:r w:rsidRPr="00C63D4E">
          <w:rPr>
            <w:rFonts w:asciiTheme="minorHAnsi" w:eastAsiaTheme="majorEastAsia" w:hAnsiTheme="minorHAnsi" w:cstheme="minorHAnsi"/>
            <w:sz w:val="18"/>
            <w:szCs w:val="18"/>
          </w:rPr>
          <w:t xml:space="preserve">str. </w:t>
        </w:r>
        <w:r w:rsidRPr="00C63D4E">
          <w:rPr>
            <w:rFonts w:asciiTheme="minorHAnsi" w:eastAsiaTheme="minorEastAsia" w:hAnsiTheme="minorHAnsi" w:cstheme="minorHAnsi"/>
            <w:sz w:val="18"/>
            <w:szCs w:val="18"/>
          </w:rPr>
          <w:fldChar w:fldCharType="begin"/>
        </w:r>
        <w:r w:rsidRPr="00C63D4E">
          <w:rPr>
            <w:rFonts w:asciiTheme="minorHAnsi" w:hAnsiTheme="minorHAnsi" w:cstheme="minorHAnsi"/>
            <w:sz w:val="18"/>
            <w:szCs w:val="18"/>
          </w:rPr>
          <w:instrText>PAGE    \* MERGEFORMAT</w:instrText>
        </w:r>
        <w:r w:rsidRPr="00C63D4E">
          <w:rPr>
            <w:rFonts w:asciiTheme="minorHAnsi" w:eastAsiaTheme="minorEastAsia" w:hAnsiTheme="minorHAnsi" w:cstheme="minorHAnsi"/>
            <w:sz w:val="18"/>
            <w:szCs w:val="18"/>
          </w:rPr>
          <w:fldChar w:fldCharType="separate"/>
        </w:r>
        <w:r w:rsidRPr="00C63D4E">
          <w:rPr>
            <w:rFonts w:asciiTheme="minorHAnsi" w:eastAsiaTheme="majorEastAsia" w:hAnsiTheme="minorHAnsi" w:cstheme="minorHAnsi"/>
            <w:sz w:val="18"/>
            <w:szCs w:val="18"/>
          </w:rPr>
          <w:t>2</w:t>
        </w:r>
        <w:r w:rsidRPr="00C63D4E">
          <w:rPr>
            <w:rFonts w:asciiTheme="minorHAnsi" w:eastAsiaTheme="majorEastAsia" w:hAnsiTheme="minorHAnsi" w:cstheme="minorHAnsi"/>
            <w:sz w:val="18"/>
            <w:szCs w:val="18"/>
          </w:rPr>
          <w:fldChar w:fldCharType="end"/>
        </w:r>
      </w:p>
    </w:sdtContent>
  </w:sdt>
  <w:p w14:paraId="4D30DD5C" w14:textId="0E7EBE2E" w:rsidR="001B09A9" w:rsidRPr="009F33E9" w:rsidRDefault="001B09A9" w:rsidP="00CF44D8">
    <w:pPr>
      <w:pStyle w:val="Stopka"/>
      <w:jc w:val="center"/>
      <w:rPr>
        <w:rFonts w:ascii="Calibri" w:hAnsi="Calibri" w:cs="Calibri"/>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1087C" w14:textId="77777777" w:rsidR="00445916" w:rsidRDefault="00445916">
      <w:r>
        <w:separator/>
      </w:r>
    </w:p>
  </w:footnote>
  <w:footnote w:type="continuationSeparator" w:id="0">
    <w:p w14:paraId="113BAB88" w14:textId="77777777" w:rsidR="00445916" w:rsidRDefault="00445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5FCC8" w14:textId="5B37FFCC" w:rsidR="001B09A9" w:rsidRPr="007810A7" w:rsidRDefault="001B09A9" w:rsidP="00CF44D8">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bookmarkStart w:id="10" w:name="_Hlk156282503"/>
    <w:r w:rsidR="00C63D4E">
      <w:rPr>
        <w:rFonts w:ascii="Calibri" w:hAnsi="Calibri"/>
        <w:b/>
        <w:sz w:val="21"/>
        <w:szCs w:val="21"/>
      </w:rPr>
      <w:t>87</w:t>
    </w:r>
    <w:r w:rsidR="00EC63CB" w:rsidRPr="00EC63CB">
      <w:rPr>
        <w:rFonts w:ascii="Calibri" w:hAnsi="Calibri"/>
        <w:b/>
        <w:sz w:val="21"/>
        <w:szCs w:val="21"/>
      </w:rPr>
      <w:t>/202</w:t>
    </w:r>
    <w:r w:rsidR="00E657BF">
      <w:rPr>
        <w:rFonts w:ascii="Calibri" w:hAnsi="Calibri"/>
        <w:b/>
        <w:sz w:val="21"/>
        <w:szCs w:val="21"/>
      </w:rPr>
      <w:t>4</w:t>
    </w:r>
    <w:r w:rsidR="00EC63CB" w:rsidRPr="00EC63CB">
      <w:rPr>
        <w:rFonts w:ascii="Calibri" w:hAnsi="Calibri"/>
        <w:b/>
        <w:sz w:val="21"/>
        <w:szCs w:val="21"/>
      </w:rPr>
      <w:t>/</w:t>
    </w:r>
    <w:r w:rsidR="00B17713">
      <w:rPr>
        <w:rFonts w:ascii="Calibri" w:hAnsi="Calibri"/>
        <w:b/>
        <w:sz w:val="21"/>
        <w:szCs w:val="21"/>
      </w:rPr>
      <w:t>TR</w:t>
    </w:r>
    <w:r w:rsidR="00EC63CB" w:rsidRPr="00EC63CB">
      <w:rPr>
        <w:rFonts w:ascii="Calibri" w:hAnsi="Calibri"/>
        <w:b/>
        <w:sz w:val="21"/>
        <w:szCs w:val="21"/>
      </w:rPr>
      <w:t>/KP</w:t>
    </w:r>
    <w:bookmarkEnd w:id="10"/>
  </w:p>
  <w:p w14:paraId="0D8F63AB" w14:textId="77777777" w:rsidR="001B09A9" w:rsidRPr="000F0C0E" w:rsidRDefault="001B09A9" w:rsidP="00CF44D8">
    <w:pPr>
      <w:rPr>
        <w:rFonts w:ascii="Calibri" w:hAnsi="Calibr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173CC" w14:textId="77777777" w:rsidR="001B09A9" w:rsidRPr="00D73DE6" w:rsidRDefault="001B09A9"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1647A40"/>
    <w:lvl w:ilvl="0">
      <w:start w:val="1"/>
      <w:numFmt w:val="decimal"/>
      <w:pStyle w:val="Listapunktowana"/>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AABojkwIDW"/>
      <w:lvlText w:val=""/>
      <w:lvlJc w:val="left"/>
      <w:pPr>
        <w:tabs>
          <w:tab w:val="num" w:pos="360"/>
        </w:tabs>
        <w:ind w:left="360" w:hanging="360"/>
      </w:pPr>
      <w:rPr>
        <w:rFonts w:ascii="Symbol" w:hAnsi="Symbol" w:hint="default"/>
      </w:rPr>
    </w:lvl>
  </w:abstractNum>
  <w:abstractNum w:abstractNumId="2"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3" w15:restartNumberingAfterBreak="0">
    <w:nsid w:val="03EE7183"/>
    <w:multiLevelType w:val="hybridMultilevel"/>
    <w:tmpl w:val="1F2AFF10"/>
    <w:lvl w:ilvl="0" w:tplc="6E9A7AE4">
      <w:start w:val="1"/>
      <w:numFmt w:val="decimal"/>
      <w:lvlText w:val="%1)"/>
      <w:lvlJc w:val="left"/>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3C213E"/>
    <w:multiLevelType w:val="hybridMultilevel"/>
    <w:tmpl w:val="D5B05262"/>
    <w:lvl w:ilvl="0" w:tplc="1114AC04">
      <w:start w:val="1"/>
      <w:numFmt w:val="decimal"/>
      <w:lvlText w:val="%1."/>
      <w:lvlJc w:val="left"/>
      <w:rPr>
        <w:rFonts w:ascii="Calibri" w:eastAsia="Calibri"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65D4F05"/>
    <w:multiLevelType w:val="hybridMultilevel"/>
    <w:tmpl w:val="147AFB68"/>
    <w:lvl w:ilvl="0" w:tplc="333008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C7C35C9"/>
    <w:multiLevelType w:val="hybridMultilevel"/>
    <w:tmpl w:val="21ECBB7A"/>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D010C4E"/>
    <w:multiLevelType w:val="hybridMultilevel"/>
    <w:tmpl w:val="B1B4E1BC"/>
    <w:lvl w:ilvl="0" w:tplc="FFFFFFFF">
      <w:start w:val="1"/>
      <w:numFmt w:val="decimal"/>
      <w:lvlText w:val="%1."/>
      <w:lvlJc w:val="left"/>
      <w:pPr>
        <w:tabs>
          <w:tab w:val="num" w:pos="720"/>
        </w:tabs>
        <w:ind w:left="720" w:hanging="360"/>
      </w:pPr>
    </w:lvl>
    <w:lvl w:ilvl="1" w:tplc="787837D8">
      <w:start w:val="1"/>
      <w:numFmt w:val="decimal"/>
      <w:lvlText w:val="%2)"/>
      <w:lvlJc w:val="left"/>
      <w:pPr>
        <w:tabs>
          <w:tab w:val="num" w:pos="1440"/>
        </w:tabs>
        <w:ind w:left="1440" w:hanging="360"/>
      </w:pPr>
      <w:rPr>
        <w:rFonts w:ascii="Calibri" w:eastAsia="Times New Roman" w:hAnsi="Calibri" w:cs="Calibri" w:hint="default"/>
      </w:rPr>
    </w:lvl>
    <w:lvl w:ilvl="2" w:tplc="07F81D60">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0EA32681"/>
    <w:multiLevelType w:val="hybridMultilevel"/>
    <w:tmpl w:val="54FA8748"/>
    <w:lvl w:ilvl="0" w:tplc="1806040E">
      <w:start w:val="1"/>
      <w:numFmt w:val="lowerLetter"/>
      <w:lvlText w:val="%1)"/>
      <w:lvlJc w:val="left"/>
      <w:pPr>
        <w:tabs>
          <w:tab w:val="num" w:pos="360"/>
        </w:tabs>
        <w:ind w:left="360" w:hanging="360"/>
      </w:pPr>
      <w:rPr>
        <w:rFonts w:ascii="Calibri" w:eastAsia="Times New Roman" w:hAnsi="Calibri" w:cs="Calibri"/>
        <w:b w:val="0"/>
      </w:rPr>
    </w:lvl>
    <w:lvl w:ilvl="1" w:tplc="74B49B3A">
      <w:start w:val="1"/>
      <w:numFmt w:val="decimal"/>
      <w:lvlText w:val="%2."/>
      <w:lvlJc w:val="left"/>
      <w:rPr>
        <w:rFonts w:ascii="Calibri" w:hAnsi="Calibri" w:cs="Calibri" w:hint="default"/>
        <w:b w:val="0"/>
        <w:bCs/>
        <w:sz w:val="21"/>
        <w:szCs w:val="21"/>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74009BA4">
      <w:start w:val="1"/>
      <w:numFmt w:val="decimal"/>
      <w:lvlText w:val="%5)"/>
      <w:lvlJc w:val="left"/>
      <w:rPr>
        <w:rFonts w:ascii="Calibri" w:hAnsi="Calibri" w:cs="Calibri" w:hint="default"/>
        <w:b w:val="0"/>
        <w:strike w:val="0"/>
        <w:sz w:val="21"/>
        <w:szCs w:val="21"/>
      </w:rPr>
    </w:lvl>
    <w:lvl w:ilvl="5" w:tplc="FFFFFFFF">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FFFFFFFF" w:tentative="1">
      <w:start w:val="1"/>
      <w:numFmt w:val="lowerLetter"/>
      <w:lvlText w:val="%8."/>
      <w:lvlJc w:val="left"/>
      <w:pPr>
        <w:tabs>
          <w:tab w:val="num" w:pos="4964"/>
        </w:tabs>
        <w:ind w:left="4964" w:hanging="360"/>
      </w:pPr>
    </w:lvl>
    <w:lvl w:ilvl="8" w:tplc="FFFFFFFF" w:tentative="1">
      <w:start w:val="1"/>
      <w:numFmt w:val="lowerRoman"/>
      <w:lvlText w:val="%9."/>
      <w:lvlJc w:val="right"/>
      <w:pPr>
        <w:tabs>
          <w:tab w:val="num" w:pos="5684"/>
        </w:tabs>
        <w:ind w:left="5684" w:hanging="180"/>
      </w:pPr>
    </w:lvl>
  </w:abstractNum>
  <w:abstractNum w:abstractNumId="9" w15:restartNumberingAfterBreak="0">
    <w:nsid w:val="0EA45E7D"/>
    <w:multiLevelType w:val="hybridMultilevel"/>
    <w:tmpl w:val="3FFCF5F0"/>
    <w:lvl w:ilvl="0" w:tplc="BDE0E08C">
      <w:start w:val="1"/>
      <w:numFmt w:val="decimal"/>
      <w:pStyle w:val="Tiret1"/>
      <w:lvlText w:val="%1."/>
      <w:lvlJc w:val="left"/>
      <w:pPr>
        <w:ind w:left="1277" w:hanging="360"/>
      </w:pPr>
      <w:rPr>
        <w:strike w:val="0"/>
      </w:rPr>
    </w:lvl>
    <w:lvl w:ilvl="1" w:tplc="04150019">
      <w:start w:val="1"/>
      <w:numFmt w:val="lowerLetter"/>
      <w:lvlText w:val="%2."/>
      <w:lvlJc w:val="left"/>
      <w:pPr>
        <w:ind w:left="2726" w:hanging="360"/>
      </w:pPr>
    </w:lvl>
    <w:lvl w:ilvl="2" w:tplc="0415001B" w:tentative="1">
      <w:start w:val="1"/>
      <w:numFmt w:val="lowerRoman"/>
      <w:lvlText w:val="%3."/>
      <w:lvlJc w:val="right"/>
      <w:pPr>
        <w:ind w:left="3446" w:hanging="180"/>
      </w:pPr>
    </w:lvl>
    <w:lvl w:ilvl="3" w:tplc="0415000F">
      <w:start w:val="1"/>
      <w:numFmt w:val="decimal"/>
      <w:lvlText w:val="%4."/>
      <w:lvlJc w:val="left"/>
      <w:pPr>
        <w:ind w:left="4166" w:hanging="360"/>
      </w:pPr>
    </w:lvl>
    <w:lvl w:ilvl="4" w:tplc="04150019" w:tentative="1">
      <w:start w:val="1"/>
      <w:numFmt w:val="lowerLetter"/>
      <w:lvlText w:val="%5."/>
      <w:lvlJc w:val="left"/>
      <w:pPr>
        <w:ind w:left="4886" w:hanging="360"/>
      </w:pPr>
    </w:lvl>
    <w:lvl w:ilvl="5" w:tplc="0415001B" w:tentative="1">
      <w:start w:val="1"/>
      <w:numFmt w:val="lowerRoman"/>
      <w:lvlText w:val="%6."/>
      <w:lvlJc w:val="right"/>
      <w:pPr>
        <w:ind w:left="5606" w:hanging="180"/>
      </w:pPr>
    </w:lvl>
    <w:lvl w:ilvl="6" w:tplc="0415000F" w:tentative="1">
      <w:start w:val="1"/>
      <w:numFmt w:val="decimal"/>
      <w:lvlText w:val="%7."/>
      <w:lvlJc w:val="left"/>
      <w:pPr>
        <w:ind w:left="6326" w:hanging="360"/>
      </w:pPr>
    </w:lvl>
    <w:lvl w:ilvl="7" w:tplc="04150019" w:tentative="1">
      <w:start w:val="1"/>
      <w:numFmt w:val="lowerLetter"/>
      <w:lvlText w:val="%8."/>
      <w:lvlJc w:val="left"/>
      <w:pPr>
        <w:ind w:left="7046" w:hanging="360"/>
      </w:pPr>
    </w:lvl>
    <w:lvl w:ilvl="8" w:tplc="0415001B" w:tentative="1">
      <w:start w:val="1"/>
      <w:numFmt w:val="lowerRoman"/>
      <w:lvlText w:val="%9."/>
      <w:lvlJc w:val="right"/>
      <w:pPr>
        <w:ind w:left="7766" w:hanging="180"/>
      </w:pPr>
    </w:lvl>
  </w:abstractNum>
  <w:abstractNum w:abstractNumId="10" w15:restartNumberingAfterBreak="0">
    <w:nsid w:val="1799743F"/>
    <w:multiLevelType w:val="hybridMultilevel"/>
    <w:tmpl w:val="F0CC4C60"/>
    <w:lvl w:ilvl="0" w:tplc="04150011">
      <w:start w:val="1"/>
      <w:numFmt w:val="decimal"/>
      <w:lvlText w:val="%1)"/>
      <w:lvlJc w:val="left"/>
      <w:rPr>
        <w:rFonts w:hint="default"/>
        <w:b w:val="0"/>
        <w:bCs/>
        <w:sz w:val="21"/>
        <w:szCs w:val="2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107EFE"/>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2" w15:restartNumberingAfterBreak="0">
    <w:nsid w:val="1C867A59"/>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3" w15:restartNumberingAfterBreak="0">
    <w:nsid w:val="1F175B4C"/>
    <w:multiLevelType w:val="hybridMultilevel"/>
    <w:tmpl w:val="FC82BBCC"/>
    <w:lvl w:ilvl="0" w:tplc="0415000F">
      <w:start w:val="1"/>
      <w:numFmt w:val="decimal"/>
      <w:lvlText w:val="%1."/>
      <w:lvlJc w:val="left"/>
      <w:pPr>
        <w:ind w:left="1493" w:hanging="360"/>
      </w:pPr>
      <w:rPr>
        <w:rFonts w:hint="default"/>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4" w15:restartNumberingAfterBreak="0">
    <w:nsid w:val="21EF07AB"/>
    <w:multiLevelType w:val="hybridMultilevel"/>
    <w:tmpl w:val="0A4EABE4"/>
    <w:lvl w:ilvl="0" w:tplc="3FB0B9A8">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5" w15:restartNumberingAfterBreak="0">
    <w:nsid w:val="245633FF"/>
    <w:multiLevelType w:val="hybridMultilevel"/>
    <w:tmpl w:val="17FA4CAA"/>
    <w:lvl w:ilvl="0" w:tplc="7AD00BCC">
      <w:start w:val="1"/>
      <w:numFmt w:val="decimal"/>
      <w:lvlText w:val="%1)"/>
      <w:lvlJc w:val="left"/>
      <w:pPr>
        <w:ind w:left="1493" w:hanging="360"/>
      </w:pPr>
      <w:rPr>
        <w:rFonts w:ascii="Times New Roman" w:eastAsia="Times New Roman" w:hAnsi="Times New Roman" w:cs="Times New Roman"/>
      </w:rPr>
    </w:lvl>
    <w:lvl w:ilvl="1" w:tplc="FFFFFFFF">
      <w:start w:val="1"/>
      <w:numFmt w:val="lowerLetter"/>
      <w:lvlText w:val="%2."/>
      <w:lvlJc w:val="left"/>
      <w:pPr>
        <w:ind w:left="2213" w:hanging="360"/>
      </w:pPr>
    </w:lvl>
    <w:lvl w:ilvl="2" w:tplc="FFFFFFFF">
      <w:start w:val="1"/>
      <w:numFmt w:val="lowerRoman"/>
      <w:lvlText w:val="%3."/>
      <w:lvlJc w:val="right"/>
      <w:pPr>
        <w:ind w:left="2933" w:hanging="180"/>
      </w:pPr>
    </w:lvl>
    <w:lvl w:ilvl="3" w:tplc="FFFFFFFF">
      <w:start w:val="1"/>
      <w:numFmt w:val="decimal"/>
      <w:lvlText w:val="%4."/>
      <w:lvlJc w:val="left"/>
      <w:pPr>
        <w:ind w:left="3653" w:hanging="360"/>
      </w:pPr>
    </w:lvl>
    <w:lvl w:ilvl="4" w:tplc="FFFFFFFF" w:tentative="1">
      <w:start w:val="1"/>
      <w:numFmt w:val="lowerLetter"/>
      <w:lvlText w:val="%5."/>
      <w:lvlJc w:val="left"/>
      <w:pPr>
        <w:ind w:left="4373" w:hanging="360"/>
      </w:pPr>
    </w:lvl>
    <w:lvl w:ilvl="5" w:tplc="FFFFFFFF" w:tentative="1">
      <w:start w:val="1"/>
      <w:numFmt w:val="lowerRoman"/>
      <w:lvlText w:val="%6."/>
      <w:lvlJc w:val="right"/>
      <w:pPr>
        <w:ind w:left="5093" w:hanging="180"/>
      </w:pPr>
    </w:lvl>
    <w:lvl w:ilvl="6" w:tplc="FFFFFFFF" w:tentative="1">
      <w:start w:val="1"/>
      <w:numFmt w:val="decimal"/>
      <w:lvlText w:val="%7."/>
      <w:lvlJc w:val="left"/>
      <w:pPr>
        <w:ind w:left="5813" w:hanging="360"/>
      </w:pPr>
    </w:lvl>
    <w:lvl w:ilvl="7" w:tplc="FFFFFFFF" w:tentative="1">
      <w:start w:val="1"/>
      <w:numFmt w:val="lowerLetter"/>
      <w:lvlText w:val="%8."/>
      <w:lvlJc w:val="left"/>
      <w:pPr>
        <w:ind w:left="6533" w:hanging="360"/>
      </w:pPr>
    </w:lvl>
    <w:lvl w:ilvl="8" w:tplc="FFFFFFFF" w:tentative="1">
      <w:start w:val="1"/>
      <w:numFmt w:val="lowerRoman"/>
      <w:lvlText w:val="%9."/>
      <w:lvlJc w:val="right"/>
      <w:pPr>
        <w:ind w:left="7253" w:hanging="180"/>
      </w:pPr>
    </w:lvl>
  </w:abstractNum>
  <w:abstractNum w:abstractNumId="16" w15:restartNumberingAfterBreak="0">
    <w:nsid w:val="24BF7790"/>
    <w:multiLevelType w:val="hybridMultilevel"/>
    <w:tmpl w:val="4C6AF4DC"/>
    <w:lvl w:ilvl="0" w:tplc="FFFFFFFF">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rPr>
        <w:color w:val="000000"/>
      </w:rPr>
    </w:lvl>
    <w:lvl w:ilvl="2" w:tplc="FFFFFFFF">
      <w:start w:val="1"/>
      <w:numFmt w:val="decimal"/>
      <w:lvlText w:val="%3."/>
      <w:lvlJc w:val="left"/>
      <w:pPr>
        <w:tabs>
          <w:tab w:val="num" w:pos="2160"/>
        </w:tabs>
        <w:ind w:left="2160" w:hanging="360"/>
      </w:pPr>
    </w:lvl>
    <w:lvl w:ilvl="3" w:tplc="2EF4BB04">
      <w:start w:val="1"/>
      <w:numFmt w:val="decimal"/>
      <w:lvlText w:val="%4)"/>
      <w:lvlJc w:val="left"/>
      <w:pPr>
        <w:tabs>
          <w:tab w:val="num" w:pos="2880"/>
        </w:tabs>
        <w:ind w:left="2880" w:hanging="360"/>
      </w:pPr>
      <w:rPr>
        <w:rFonts w:asciiTheme="minorHAnsi" w:eastAsia="Times New Roman" w:hAnsiTheme="minorHAnsi" w:cs="Tahoma"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271452E9"/>
    <w:multiLevelType w:val="multilevel"/>
    <w:tmpl w:val="874E3DF6"/>
    <w:lvl w:ilvl="0">
      <w:start w:val="1"/>
      <w:numFmt w:val="decimal"/>
      <w:pStyle w:val="Listapunktowana2"/>
      <w:lvlText w:val="%1."/>
      <w:lvlJc w:val="left"/>
      <w:pPr>
        <w:ind w:left="360" w:hanging="360"/>
      </w:pPr>
      <w:rPr>
        <w:rFonts w:hint="default"/>
        <w:b w:val="0"/>
        <w:color w:val="auto"/>
      </w:rPr>
    </w:lvl>
    <w:lvl w:ilvl="1">
      <w:start w:val="3"/>
      <w:numFmt w:val="decimal"/>
      <w:lvlText w:val="%1.%2."/>
      <w:lvlJc w:val="left"/>
      <w:pPr>
        <w:ind w:left="1996" w:hanging="360"/>
      </w:pPr>
      <w:rPr>
        <w:rFonts w:hint="default"/>
        <w:b/>
        <w:color w:val="auto"/>
      </w:rPr>
    </w:lvl>
    <w:lvl w:ilvl="2">
      <w:start w:val="1"/>
      <w:numFmt w:val="decimal"/>
      <w:lvlText w:val="%1.%2.%3."/>
      <w:lvlJc w:val="left"/>
      <w:pPr>
        <w:ind w:left="3992" w:hanging="720"/>
      </w:pPr>
      <w:rPr>
        <w:rFonts w:hint="default"/>
        <w:b/>
        <w:color w:val="FF0000"/>
      </w:rPr>
    </w:lvl>
    <w:lvl w:ilvl="3">
      <w:start w:val="1"/>
      <w:numFmt w:val="decimal"/>
      <w:lvlText w:val="%1.%2.%3.%4."/>
      <w:lvlJc w:val="left"/>
      <w:pPr>
        <w:ind w:left="5628" w:hanging="720"/>
      </w:pPr>
      <w:rPr>
        <w:rFonts w:hint="default"/>
        <w:b/>
        <w:color w:val="FF0000"/>
      </w:rPr>
    </w:lvl>
    <w:lvl w:ilvl="4">
      <w:start w:val="1"/>
      <w:numFmt w:val="decimal"/>
      <w:lvlText w:val="%1.%2.%3.%4.%5."/>
      <w:lvlJc w:val="left"/>
      <w:pPr>
        <w:ind w:left="7624" w:hanging="1080"/>
      </w:pPr>
      <w:rPr>
        <w:rFonts w:hint="default"/>
        <w:b/>
        <w:color w:val="FF0000"/>
      </w:rPr>
    </w:lvl>
    <w:lvl w:ilvl="5">
      <w:start w:val="1"/>
      <w:numFmt w:val="decimal"/>
      <w:lvlText w:val="%1.%2.%3.%4.%5.%6."/>
      <w:lvlJc w:val="left"/>
      <w:pPr>
        <w:ind w:left="9260" w:hanging="1080"/>
      </w:pPr>
      <w:rPr>
        <w:rFonts w:hint="default"/>
        <w:b/>
        <w:color w:val="FF0000"/>
      </w:rPr>
    </w:lvl>
    <w:lvl w:ilvl="6">
      <w:start w:val="1"/>
      <w:numFmt w:val="decimal"/>
      <w:lvlText w:val="%1.%2.%3.%4.%5.%6.%7."/>
      <w:lvlJc w:val="left"/>
      <w:pPr>
        <w:ind w:left="11256" w:hanging="1440"/>
      </w:pPr>
      <w:rPr>
        <w:rFonts w:hint="default"/>
        <w:b/>
        <w:color w:val="FF0000"/>
      </w:rPr>
    </w:lvl>
    <w:lvl w:ilvl="7">
      <w:start w:val="1"/>
      <w:numFmt w:val="decimal"/>
      <w:lvlText w:val="%1.%2.%3.%4.%5.%6.%7.%8."/>
      <w:lvlJc w:val="left"/>
      <w:pPr>
        <w:ind w:left="12892" w:hanging="1440"/>
      </w:pPr>
      <w:rPr>
        <w:rFonts w:hint="default"/>
        <w:b/>
        <w:color w:val="FF0000"/>
      </w:rPr>
    </w:lvl>
    <w:lvl w:ilvl="8">
      <w:start w:val="1"/>
      <w:numFmt w:val="decimal"/>
      <w:lvlText w:val="%1.%2.%3.%4.%5.%6.%7.%8.%9."/>
      <w:lvlJc w:val="left"/>
      <w:pPr>
        <w:ind w:left="14528" w:hanging="1440"/>
      </w:pPr>
      <w:rPr>
        <w:rFonts w:hint="default"/>
        <w:b/>
        <w:color w:val="FF0000"/>
      </w:rPr>
    </w:lvl>
  </w:abstractNum>
  <w:abstractNum w:abstractNumId="18" w15:restartNumberingAfterBreak="0">
    <w:nsid w:val="2C1A2276"/>
    <w:multiLevelType w:val="hybridMultilevel"/>
    <w:tmpl w:val="C24216E6"/>
    <w:lvl w:ilvl="0" w:tplc="B9F80836">
      <w:start w:val="1"/>
      <w:numFmt w:val="lowerLetter"/>
      <w:pStyle w:val="TPPoziom2"/>
      <w:lvlText w:val="%1)"/>
      <w:lvlJc w:val="left"/>
      <w:pPr>
        <w:ind w:left="1996" w:hanging="360"/>
      </w:pPr>
      <w:rPr>
        <w:rFonts w:ascii="Calibri" w:eastAsia="Times New Roman" w:hAnsi="Calibri" w:cs="Calibri"/>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9" w15:restartNumberingAfterBreak="0">
    <w:nsid w:val="2D52519E"/>
    <w:multiLevelType w:val="multilevel"/>
    <w:tmpl w:val="3612BCCC"/>
    <w:lvl w:ilvl="0">
      <w:start w:val="1"/>
      <w:numFmt w:val="decimal"/>
      <w:lvlText w:val="%1."/>
      <w:lvlJc w:val="left"/>
      <w:pPr>
        <w:ind w:left="360" w:hanging="360"/>
      </w:pPr>
      <w:rPr>
        <w:rFonts w:hint="default"/>
        <w:b w:val="0"/>
        <w:bCs/>
      </w:rPr>
    </w:lvl>
    <w:lvl w:ilvl="1">
      <w:start w:val="1"/>
      <w:numFmt w:val="decimal"/>
      <w:lvlText w:val="%2."/>
      <w:lvlJc w:val="left"/>
      <w:rPr>
        <w:rFonts w:ascii="Calibri" w:eastAsia="Times New Roman" w:hAnsi="Calibri" w:cs="Calibri"/>
        <w:b w:val="0"/>
        <w:bCs/>
        <w:strike w:val="0"/>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20" w15:restartNumberingAfterBreak="0">
    <w:nsid w:val="30003539"/>
    <w:multiLevelType w:val="hybridMultilevel"/>
    <w:tmpl w:val="23246094"/>
    <w:lvl w:ilvl="0" w:tplc="04150005">
      <w:start w:val="1"/>
      <w:numFmt w:val="bullet"/>
      <w:lvlText w:val=""/>
      <w:lvlJc w:val="left"/>
      <w:pPr>
        <w:ind w:left="1776" w:hanging="360"/>
      </w:pPr>
      <w:rPr>
        <w:rFonts w:ascii="Wingdings" w:hAnsi="Wingdings" w:hint="default"/>
      </w:rPr>
    </w:lvl>
    <w:lvl w:ilvl="1" w:tplc="6E9A7AE4">
      <w:start w:val="1"/>
      <w:numFmt w:val="decimal"/>
      <w:lvlText w:val="%2)"/>
      <w:lvlJc w:val="left"/>
      <w:rPr>
        <w:rFonts w:ascii="Calibri" w:eastAsia="Times New Roman" w:hAnsi="Calibri" w:cs="Calibri"/>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1" w15:restartNumberingAfterBreak="0">
    <w:nsid w:val="351E712D"/>
    <w:multiLevelType w:val="multilevel"/>
    <w:tmpl w:val="AA2833FC"/>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rPr>
        <w:color w:val="auto"/>
      </w:r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22" w15:restartNumberingAfterBreak="0">
    <w:nsid w:val="379B6FF4"/>
    <w:multiLevelType w:val="hybridMultilevel"/>
    <w:tmpl w:val="EFA8A21C"/>
    <w:lvl w:ilvl="0" w:tplc="857C720E">
      <w:start w:val="1"/>
      <w:numFmt w:val="decimal"/>
      <w:lvlText w:val="%1."/>
      <w:lvlJc w:val="left"/>
      <w:pPr>
        <w:ind w:left="786" w:hanging="360"/>
      </w:pPr>
      <w:rPr>
        <w:rFonts w:hint="default"/>
        <w:b w:val="0"/>
        <w:bCs/>
        <w:sz w:val="2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CDE48C5"/>
    <w:multiLevelType w:val="multilevel"/>
    <w:tmpl w:val="1204A6E0"/>
    <w:lvl w:ilvl="0">
      <w:start w:val="1"/>
      <w:numFmt w:val="decimal"/>
      <w:lvlText w:val="%1."/>
      <w:lvlJc w:val="left"/>
      <w:rPr>
        <w:rFonts w:ascii="Calibri" w:hAnsi="Calibri" w:cs="Calibri" w:hint="default"/>
        <w:i w:val="0"/>
        <w:color w:val="auto"/>
        <w:sz w:val="21"/>
        <w:szCs w:val="21"/>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47C0174"/>
    <w:multiLevelType w:val="hybridMultilevel"/>
    <w:tmpl w:val="6E38ED2C"/>
    <w:lvl w:ilvl="0" w:tplc="9CD88A1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4DF7143"/>
    <w:multiLevelType w:val="hybridMultilevel"/>
    <w:tmpl w:val="0A4EABE4"/>
    <w:lvl w:ilvl="0" w:tplc="3FB0B9A8">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6" w15:restartNumberingAfterBreak="0">
    <w:nsid w:val="452C7CE4"/>
    <w:multiLevelType w:val="hybridMultilevel"/>
    <w:tmpl w:val="049ACE62"/>
    <w:lvl w:ilvl="0" w:tplc="C6BE0690">
      <w:start w:val="1"/>
      <w:numFmt w:val="lowerLetter"/>
      <w:pStyle w:val="NormalnyTahoma"/>
      <w:lvlText w:val="%1)"/>
      <w:lvlJc w:val="left"/>
      <w:pPr>
        <w:ind w:left="3704"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51751B"/>
    <w:multiLevelType w:val="hybridMultilevel"/>
    <w:tmpl w:val="641E4C6C"/>
    <w:lvl w:ilvl="0" w:tplc="F26A6906">
      <w:start w:val="1"/>
      <w:numFmt w:val="decimal"/>
      <w:pStyle w:val="Styl1sc"/>
      <w:lvlText w:val="%1."/>
      <w:lvlJc w:val="left"/>
      <w:pPr>
        <w:tabs>
          <w:tab w:val="num" w:pos="360"/>
        </w:tabs>
        <w:ind w:left="360" w:hanging="360"/>
      </w:pPr>
      <w:rPr>
        <w:rFonts w:hint="default"/>
      </w:rPr>
    </w:lvl>
    <w:lvl w:ilvl="1" w:tplc="492A4874">
      <w:start w:val="1"/>
      <w:numFmt w:val="decimal"/>
      <w:lvlText w:val="%2)"/>
      <w:lvlJc w:val="left"/>
      <w:pPr>
        <w:tabs>
          <w:tab w:val="num" w:pos="360"/>
        </w:tabs>
        <w:ind w:left="360" w:hanging="360"/>
      </w:pPr>
      <w:rPr>
        <w:rFonts w:hint="default"/>
      </w:rPr>
    </w:lvl>
    <w:lvl w:ilvl="2" w:tplc="61429978">
      <w:start w:val="1"/>
      <w:numFmt w:val="lowerLetter"/>
      <w:lvlText w:val="%3)"/>
      <w:lvlJc w:val="right"/>
      <w:rPr>
        <w:rFonts w:ascii="Calibri" w:eastAsia="Times New Roman" w:hAnsi="Calibri" w:cs="Calibri" w:hint="default"/>
      </w:r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BEF68A9E">
      <w:start w:val="1"/>
      <w:numFmt w:val="upperRoman"/>
      <w:lvlText w:val="%6."/>
      <w:lvlJc w:val="left"/>
      <w:pPr>
        <w:ind w:left="1003" w:hanging="720"/>
      </w:pPr>
      <w:rPr>
        <w:rFonts w:hint="default"/>
        <w:b/>
      </w:rPr>
    </w:lvl>
    <w:lvl w:ilvl="6" w:tplc="DC228CE4">
      <w:start w:val="1"/>
      <w:numFmt w:val="decimal"/>
      <w:lvlText w:val="%7)"/>
      <w:lvlJc w:val="left"/>
      <w:pPr>
        <w:ind w:left="3960" w:hanging="360"/>
      </w:pPr>
      <w:rPr>
        <w:rFonts w:hint="default"/>
      </w:r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8" w15:restartNumberingAfterBreak="0">
    <w:nsid w:val="45631BFB"/>
    <w:multiLevelType w:val="hybridMultilevel"/>
    <w:tmpl w:val="5C582BD6"/>
    <w:lvl w:ilvl="0" w:tplc="74B49B3A">
      <w:start w:val="1"/>
      <w:numFmt w:val="decimal"/>
      <w:lvlText w:val="%1."/>
      <w:lvlJc w:val="left"/>
      <w:rPr>
        <w:rFonts w:ascii="Calibri" w:hAnsi="Calibri" w:cs="Calibri" w:hint="default"/>
        <w:b w:val="0"/>
        <w:bCs/>
        <w:sz w:val="21"/>
        <w:szCs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0E6213"/>
    <w:multiLevelType w:val="hybridMultilevel"/>
    <w:tmpl w:val="36EA1BA4"/>
    <w:lvl w:ilvl="0" w:tplc="69A677E8">
      <w:start w:val="1"/>
      <w:numFmt w:val="decimal"/>
      <w:lvlText w:val="%1."/>
      <w:lvlJc w:val="left"/>
      <w:rPr>
        <w:rFonts w:ascii="Calibri" w:eastAsia="Times New Roman" w:hAnsi="Calibri" w:cs="Calibri"/>
        <w:b w:val="0"/>
        <w:bCs/>
      </w:rPr>
    </w:lvl>
    <w:lvl w:ilvl="1" w:tplc="D82E1812">
      <w:start w:val="1"/>
      <w:numFmt w:val="decimal"/>
      <w:lvlText w:val="%2)"/>
      <w:lvlJc w:val="left"/>
      <w:rPr>
        <w:rFonts w:ascii="Calibri" w:eastAsia="Times New Roman" w:hAnsi="Calibri" w:cs="Calibri"/>
      </w:rPr>
    </w:lvl>
    <w:lvl w:ilvl="2" w:tplc="04150011">
      <w:start w:val="1"/>
      <w:numFmt w:val="decimal"/>
      <w:lvlText w:val="%3)"/>
      <w:lvlJc w:val="lef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4F8E3509"/>
    <w:multiLevelType w:val="hybridMultilevel"/>
    <w:tmpl w:val="C49669DC"/>
    <w:lvl w:ilvl="0" w:tplc="40DEE952">
      <w:start w:val="1"/>
      <w:numFmt w:val="decimal"/>
      <w:lvlText w:val="%1)"/>
      <w:lvlJc w:val="left"/>
      <w:pPr>
        <w:ind w:left="927" w:hanging="360"/>
      </w:pPr>
      <w:rPr>
        <w:rFonts w:hint="default"/>
      </w:rPr>
    </w:lvl>
    <w:lvl w:ilvl="1" w:tplc="AF38A156">
      <w:start w:val="1"/>
      <w:numFmt w:val="decimal"/>
      <w:lvlText w:val="%2)"/>
      <w:lvlJc w:val="left"/>
      <w:rPr>
        <w:rFonts w:ascii="Calibri" w:eastAsia="Times New Roman" w:hAnsi="Calibri" w:cs="Calibri"/>
        <w:b w:val="0"/>
        <w:bCs/>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2" w15:restartNumberingAfterBreak="0">
    <w:nsid w:val="57406B62"/>
    <w:multiLevelType w:val="multilevel"/>
    <w:tmpl w:val="6E788520"/>
    <w:lvl w:ilvl="0">
      <w:start w:val="1"/>
      <w:numFmt w:val="decimal"/>
      <w:pStyle w:val="Tiret0"/>
      <w:lvlText w:val="%1."/>
      <w:lvlJc w:val="left"/>
      <w:pPr>
        <w:ind w:left="810" w:hanging="360"/>
      </w:pPr>
      <w:rPr>
        <w:rFonts w:hint="default"/>
      </w:rPr>
    </w:lvl>
    <w:lvl w:ilvl="1">
      <w:start w:val="1"/>
      <w:numFmt w:val="decimal"/>
      <w:isLgl/>
      <w:lvlText w:val="%1.%2"/>
      <w:lvlJc w:val="left"/>
      <w:pPr>
        <w:ind w:left="1636" w:hanging="360"/>
      </w:pPr>
      <w:rPr>
        <w:rFonts w:hint="default"/>
        <w:b/>
        <w:u w:val="none"/>
      </w:rPr>
    </w:lvl>
    <w:lvl w:ilvl="2">
      <w:start w:val="1"/>
      <w:numFmt w:val="decimal"/>
      <w:isLgl/>
      <w:lvlText w:val="%1.%2.%3"/>
      <w:lvlJc w:val="left"/>
      <w:pPr>
        <w:ind w:left="2822" w:hanging="720"/>
      </w:pPr>
      <w:rPr>
        <w:rFonts w:hint="default"/>
        <w:b/>
        <w:u w:val="single"/>
      </w:rPr>
    </w:lvl>
    <w:lvl w:ilvl="3">
      <w:start w:val="1"/>
      <w:numFmt w:val="decimal"/>
      <w:isLgl/>
      <w:lvlText w:val="%1.%2.%3.%4"/>
      <w:lvlJc w:val="left"/>
      <w:pPr>
        <w:ind w:left="3648" w:hanging="720"/>
      </w:pPr>
      <w:rPr>
        <w:rFonts w:hint="default"/>
        <w:b/>
        <w:u w:val="single"/>
      </w:rPr>
    </w:lvl>
    <w:lvl w:ilvl="4">
      <w:start w:val="1"/>
      <w:numFmt w:val="decimal"/>
      <w:isLgl/>
      <w:lvlText w:val="%1.%2.%3.%4.%5"/>
      <w:lvlJc w:val="left"/>
      <w:pPr>
        <w:ind w:left="4834" w:hanging="1080"/>
      </w:pPr>
      <w:rPr>
        <w:rFonts w:hint="default"/>
        <w:b/>
        <w:u w:val="single"/>
      </w:rPr>
    </w:lvl>
    <w:lvl w:ilvl="5">
      <w:start w:val="1"/>
      <w:numFmt w:val="decimal"/>
      <w:isLgl/>
      <w:lvlText w:val="%1.%2.%3.%4.%5.%6"/>
      <w:lvlJc w:val="left"/>
      <w:pPr>
        <w:ind w:left="5660" w:hanging="1080"/>
      </w:pPr>
      <w:rPr>
        <w:rFonts w:hint="default"/>
        <w:b/>
        <w:u w:val="single"/>
      </w:rPr>
    </w:lvl>
    <w:lvl w:ilvl="6">
      <w:start w:val="1"/>
      <w:numFmt w:val="decimal"/>
      <w:isLgl/>
      <w:lvlText w:val="%1.%2.%3.%4.%5.%6.%7"/>
      <w:lvlJc w:val="left"/>
      <w:pPr>
        <w:ind w:left="6486" w:hanging="1080"/>
      </w:pPr>
      <w:rPr>
        <w:rFonts w:hint="default"/>
        <w:b/>
        <w:u w:val="single"/>
      </w:rPr>
    </w:lvl>
    <w:lvl w:ilvl="7">
      <w:start w:val="1"/>
      <w:numFmt w:val="decimal"/>
      <w:isLgl/>
      <w:lvlText w:val="%1.%2.%3.%4.%5.%6.%7.%8"/>
      <w:lvlJc w:val="left"/>
      <w:pPr>
        <w:ind w:left="7672" w:hanging="1440"/>
      </w:pPr>
      <w:rPr>
        <w:rFonts w:hint="default"/>
        <w:b/>
        <w:u w:val="single"/>
      </w:rPr>
    </w:lvl>
    <w:lvl w:ilvl="8">
      <w:start w:val="1"/>
      <w:numFmt w:val="decimal"/>
      <w:isLgl/>
      <w:lvlText w:val="%1.%2.%3.%4.%5.%6.%7.%8.%9"/>
      <w:lvlJc w:val="left"/>
      <w:pPr>
        <w:ind w:left="8498" w:hanging="1440"/>
      </w:pPr>
      <w:rPr>
        <w:rFonts w:hint="default"/>
        <w:b/>
        <w:u w:val="single"/>
      </w:rPr>
    </w:lvl>
  </w:abstractNum>
  <w:abstractNum w:abstractNumId="33" w15:restartNumberingAfterBreak="0">
    <w:nsid w:val="5E06522C"/>
    <w:multiLevelType w:val="multilevel"/>
    <w:tmpl w:val="B2BAFFF6"/>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Calibri" w:eastAsia="Times New Roman" w:hAnsi="Calibri" w:cs="Calibri"/>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5E733EF4"/>
    <w:multiLevelType w:val="hybridMultilevel"/>
    <w:tmpl w:val="56B4B3DC"/>
    <w:lvl w:ilvl="0" w:tplc="9B0C8D24">
      <w:start w:val="1"/>
      <w:numFmt w:val="decimal"/>
      <w:lvlText w:val="%1."/>
      <w:lvlJc w:val="left"/>
      <w:pPr>
        <w:ind w:left="720" w:hanging="360"/>
      </w:pPr>
      <w:rPr>
        <w:b w:val="0"/>
        <w:bCs w:val="0"/>
      </w:rPr>
    </w:lvl>
    <w:lvl w:ilvl="1" w:tplc="D018C324">
      <w:start w:val="1"/>
      <w:numFmt w:val="decimal"/>
      <w:lvlText w:val="3.%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1DA2FC3"/>
    <w:multiLevelType w:val="hybridMultilevel"/>
    <w:tmpl w:val="82E03ECA"/>
    <w:lvl w:ilvl="0" w:tplc="42C4A6F8">
      <w:start w:val="1"/>
      <w:numFmt w:val="lowerLetter"/>
      <w:lvlText w:val="%1)"/>
      <w:lvlJc w:val="left"/>
      <w:pPr>
        <w:ind w:left="1211" w:hanging="36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61F83749"/>
    <w:multiLevelType w:val="hybridMultilevel"/>
    <w:tmpl w:val="E2C8D3DA"/>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DDDA7C38">
      <w:start w:val="1"/>
      <w:numFmt w:val="lowerLetter"/>
      <w:lvlText w:val="%5)"/>
      <w:lvlJc w:val="left"/>
      <w:pPr>
        <w:ind w:left="4091" w:hanging="360"/>
      </w:pPr>
      <w:rPr>
        <w:rFonts w:ascii="Calibri" w:eastAsia="Times New Roman" w:hAnsi="Calibri" w:cs="Calibri"/>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62D8512F"/>
    <w:multiLevelType w:val="multilevel"/>
    <w:tmpl w:val="765046CE"/>
    <w:lvl w:ilvl="0">
      <w:start w:val="1"/>
      <w:numFmt w:val="decimal"/>
      <w:lvlText w:val="%1."/>
      <w:lvlJc w:val="left"/>
      <w:rPr>
        <w:rFonts w:hint="default"/>
        <w:b w:val="0"/>
        <w:color w:val="auto"/>
      </w:rPr>
    </w:lvl>
    <w:lvl w:ilvl="1">
      <w:start w:val="1"/>
      <w:numFmt w:val="decimal"/>
      <w:isLgl/>
      <w:lvlText w:val="%2)"/>
      <w:lvlJc w:val="left"/>
      <w:pPr>
        <w:ind w:left="1353" w:hanging="360"/>
      </w:pPr>
      <w:rPr>
        <w:rFonts w:ascii="Calibri" w:eastAsia="Times New Roman" w:hAnsi="Calibri" w:cs="Calibri"/>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38" w15:restartNumberingAfterBreak="0">
    <w:nsid w:val="6505507A"/>
    <w:multiLevelType w:val="hybridMultilevel"/>
    <w:tmpl w:val="1740439C"/>
    <w:lvl w:ilvl="0" w:tplc="CF2C5BE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68F95B06"/>
    <w:multiLevelType w:val="hybridMultilevel"/>
    <w:tmpl w:val="BA362E0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BED20C7E">
      <w:start w:val="1"/>
      <w:numFmt w:val="decimal"/>
      <w:lvlText w:val="%3."/>
      <w:lvlJc w:val="right"/>
      <w:rPr>
        <w:rFonts w:ascii="Calibri" w:eastAsia="Times New Roman" w:hAnsi="Calibri" w:cs="Calibri"/>
        <w:b w:val="0"/>
        <w:bCs/>
      </w:rPr>
    </w:lvl>
    <w:lvl w:ilvl="3" w:tplc="C69CFEC8">
      <w:start w:val="1"/>
      <w:numFmt w:val="decimal"/>
      <w:lvlText w:val="%4)"/>
      <w:lvlJc w:val="left"/>
      <w:rPr>
        <w:rFonts w:ascii="Calibri" w:eastAsia="Times New Roman" w:hAnsi="Calibri" w:cs="Calibri"/>
      </w:r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6ADF437D"/>
    <w:multiLevelType w:val="hybridMultilevel"/>
    <w:tmpl w:val="ADD2E8F8"/>
    <w:lvl w:ilvl="0" w:tplc="374AA4FC">
      <w:start w:val="1"/>
      <w:numFmt w:val="decimal"/>
      <w:lvlText w:val="%1."/>
      <w:lvlJc w:val="left"/>
      <w:rPr>
        <w:rFonts w:ascii="Calibri" w:eastAsia="Calibri"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1" w15:restartNumberingAfterBreak="0">
    <w:nsid w:val="71477457"/>
    <w:multiLevelType w:val="hybridMultilevel"/>
    <w:tmpl w:val="05248C14"/>
    <w:lvl w:ilvl="0" w:tplc="536A96EC">
      <w:start w:val="1"/>
      <w:numFmt w:val="lowerLetter"/>
      <w:lvlText w:val="%1)"/>
      <w:lvlJc w:val="left"/>
      <w:pPr>
        <w:tabs>
          <w:tab w:val="num" w:pos="360"/>
        </w:tabs>
        <w:ind w:left="360" w:hanging="360"/>
      </w:pPr>
      <w:rPr>
        <w:rFonts w:ascii="Calibri" w:eastAsia="Times New Roman" w:hAnsi="Calibri" w:cs="Calibri"/>
      </w:rPr>
    </w:lvl>
    <w:lvl w:ilvl="1" w:tplc="FFFFFFFF">
      <w:start w:val="1"/>
      <w:numFmt w:val="decimal"/>
      <w:lvlText w:val="%2)"/>
      <w:lvlJc w:val="left"/>
      <w:pPr>
        <w:tabs>
          <w:tab w:val="num" w:pos="360"/>
        </w:tabs>
        <w:ind w:left="360" w:hanging="360"/>
      </w:pPr>
      <w:rPr>
        <w:rFonts w:hint="default"/>
      </w:rPr>
    </w:lvl>
    <w:lvl w:ilvl="2" w:tplc="FFFFFFFF">
      <w:start w:val="1"/>
      <w:numFmt w:val="lowerLetter"/>
      <w:lvlText w:val="%3)"/>
      <w:lvlJc w:val="right"/>
      <w:pPr>
        <w:tabs>
          <w:tab w:val="num" w:pos="1080"/>
        </w:tabs>
        <w:ind w:left="1080" w:hanging="180"/>
      </w:pPr>
      <w:rPr>
        <w:rFonts w:ascii="Georgia" w:eastAsia="Times New Roman" w:hAnsi="Georgia" w:cs="Times New Roman"/>
      </w:rPr>
    </w:lvl>
    <w:lvl w:ilvl="3" w:tplc="04150017">
      <w:start w:val="1"/>
      <w:numFmt w:val="lowerLetter"/>
      <w:lvlText w:val="%4)"/>
      <w:lvlJc w:val="left"/>
      <w:pPr>
        <w:ind w:left="1800" w:hanging="360"/>
      </w:pPr>
    </w:lvl>
    <w:lvl w:ilvl="4" w:tplc="FFFFFFFF">
      <w:start w:val="1"/>
      <w:numFmt w:val="lowerLetter"/>
      <w:lvlText w:val="%5."/>
      <w:lvlJc w:val="left"/>
      <w:pPr>
        <w:tabs>
          <w:tab w:val="num" w:pos="2520"/>
        </w:tabs>
        <w:ind w:left="2520" w:hanging="360"/>
      </w:pPr>
    </w:lvl>
    <w:lvl w:ilvl="5" w:tplc="FFFFFFFF">
      <w:start w:val="1"/>
      <w:numFmt w:val="upperRoman"/>
      <w:lvlText w:val="%6."/>
      <w:lvlJc w:val="left"/>
      <w:pPr>
        <w:ind w:left="1003" w:hanging="720"/>
      </w:pPr>
      <w:rPr>
        <w:rFonts w:hint="default"/>
        <w:b/>
      </w:rPr>
    </w:lvl>
    <w:lvl w:ilvl="6" w:tplc="FFFFFFFF">
      <w:start w:val="1"/>
      <w:numFmt w:val="decimal"/>
      <w:lvlText w:val="%7)"/>
      <w:lvlJc w:val="left"/>
      <w:pPr>
        <w:ind w:left="3960" w:hanging="360"/>
      </w:pPr>
      <w:rPr>
        <w:rFonts w:hint="default"/>
      </w:r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42" w15:restartNumberingAfterBreak="0">
    <w:nsid w:val="72770547"/>
    <w:multiLevelType w:val="multilevel"/>
    <w:tmpl w:val="FD320814"/>
    <w:lvl w:ilvl="0">
      <w:start w:val="1"/>
      <w:numFmt w:val="decimal"/>
      <w:pStyle w:val="Listanumerowana"/>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76F851AF"/>
    <w:multiLevelType w:val="hybridMultilevel"/>
    <w:tmpl w:val="7A72E666"/>
    <w:lvl w:ilvl="0" w:tplc="E46ECD88">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4" w15:restartNumberingAfterBreak="0">
    <w:nsid w:val="781A4B10"/>
    <w:multiLevelType w:val="multilevel"/>
    <w:tmpl w:val="20D02034"/>
    <w:lvl w:ilvl="0">
      <w:start w:val="1"/>
      <w:numFmt w:val="decimal"/>
      <w:lvlText w:val="%1."/>
      <w:lvlJc w:val="left"/>
      <w:pPr>
        <w:tabs>
          <w:tab w:val="num" w:pos="870"/>
        </w:tabs>
        <w:ind w:left="870" w:hanging="510"/>
      </w:pPr>
      <w:rPr>
        <w:rFonts w:ascii="Calibri" w:eastAsia="Times New Roman" w:hAnsi="Calibri" w:cs="Calibri"/>
        <w:b w:val="0"/>
        <w:bCs/>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45" w15:restartNumberingAfterBreak="0">
    <w:nsid w:val="79DC48AD"/>
    <w:multiLevelType w:val="hybridMultilevel"/>
    <w:tmpl w:val="6B4A6A76"/>
    <w:lvl w:ilvl="0" w:tplc="99D85E08">
      <w:start w:val="1"/>
      <w:numFmt w:val="decimal"/>
      <w:pStyle w:val="NumPar1"/>
      <w:lvlText w:val="%1)"/>
      <w:lvlJc w:val="left"/>
      <w:pPr>
        <w:ind w:left="1996" w:hanging="360"/>
      </w:pPr>
      <w:rPr>
        <w:rFonts w:hint="default"/>
        <w:b w:val="0"/>
      </w:rPr>
    </w:lvl>
    <w:lvl w:ilvl="1" w:tplc="04150019" w:tentative="1">
      <w:start w:val="1"/>
      <w:numFmt w:val="lowerLetter"/>
      <w:pStyle w:val="NumPar2"/>
      <w:lvlText w:val="%2."/>
      <w:lvlJc w:val="left"/>
      <w:pPr>
        <w:ind w:left="2716" w:hanging="360"/>
      </w:pPr>
    </w:lvl>
    <w:lvl w:ilvl="2" w:tplc="0415001B" w:tentative="1">
      <w:start w:val="1"/>
      <w:numFmt w:val="lowerRoman"/>
      <w:pStyle w:val="NumPar3"/>
      <w:lvlText w:val="%3."/>
      <w:lvlJc w:val="right"/>
      <w:pPr>
        <w:ind w:left="3436" w:hanging="180"/>
      </w:pPr>
    </w:lvl>
    <w:lvl w:ilvl="3" w:tplc="0415000F" w:tentative="1">
      <w:start w:val="1"/>
      <w:numFmt w:val="decimal"/>
      <w:pStyle w:val="NumPar4"/>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6" w15:restartNumberingAfterBreak="0">
    <w:nsid w:val="7E4900AA"/>
    <w:multiLevelType w:val="hybridMultilevel"/>
    <w:tmpl w:val="57D85E4A"/>
    <w:lvl w:ilvl="0" w:tplc="DB74B226">
      <w:start w:val="1"/>
      <w:numFmt w:val="decimal"/>
      <w:lvlText w:val="%1."/>
      <w:lvlJc w:val="left"/>
      <w:rPr>
        <w:rFonts w:ascii="Calibri" w:eastAsia="Times New Roman" w:hAnsi="Calibri" w:cs="Calibri"/>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7" w15:restartNumberingAfterBreak="0">
    <w:nsid w:val="7EC3632E"/>
    <w:multiLevelType w:val="hybridMultilevel"/>
    <w:tmpl w:val="317E1360"/>
    <w:lvl w:ilvl="0" w:tplc="B8922FA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6018684">
    <w:abstractNumId w:val="1"/>
  </w:num>
  <w:num w:numId="2" w16cid:durableId="19729764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7042206">
    <w:abstractNumId w:val="0"/>
  </w:num>
  <w:num w:numId="4" w16cid:durableId="1201286870">
    <w:abstractNumId w:val="2"/>
  </w:num>
  <w:num w:numId="5" w16cid:durableId="6561744">
    <w:abstractNumId w:val="27"/>
  </w:num>
  <w:num w:numId="6" w16cid:durableId="1673601661">
    <w:abstractNumId w:val="0"/>
  </w:num>
  <w:num w:numId="7" w16cid:durableId="1457017229">
    <w:abstractNumId w:val="32"/>
  </w:num>
  <w:num w:numId="8" w16cid:durableId="827211682">
    <w:abstractNumId w:val="9"/>
  </w:num>
  <w:num w:numId="9" w16cid:durableId="779178668">
    <w:abstractNumId w:val="45"/>
  </w:num>
  <w:num w:numId="10" w16cid:durableId="174003171">
    <w:abstractNumId w:val="18"/>
  </w:num>
  <w:num w:numId="11" w16cid:durableId="662198438">
    <w:abstractNumId w:val="17"/>
  </w:num>
  <w:num w:numId="12" w16cid:durableId="41566418">
    <w:abstractNumId w:val="19"/>
  </w:num>
  <w:num w:numId="13" w16cid:durableId="426193271">
    <w:abstractNumId w:val="13"/>
  </w:num>
  <w:num w:numId="14" w16cid:durableId="1799571019">
    <w:abstractNumId w:val="47"/>
  </w:num>
  <w:num w:numId="15" w16cid:durableId="251470426">
    <w:abstractNumId w:val="29"/>
  </w:num>
  <w:num w:numId="16" w16cid:durableId="1990748769">
    <w:abstractNumId w:val="40"/>
  </w:num>
  <w:num w:numId="17" w16cid:durableId="437649488">
    <w:abstractNumId w:val="38"/>
  </w:num>
  <w:num w:numId="18" w16cid:durableId="1795781565">
    <w:abstractNumId w:val="30"/>
  </w:num>
  <w:num w:numId="19" w16cid:durableId="2083061800">
    <w:abstractNumId w:val="4"/>
  </w:num>
  <w:num w:numId="20" w16cid:durableId="1387803159">
    <w:abstractNumId w:val="20"/>
  </w:num>
  <w:num w:numId="21" w16cid:durableId="254175612">
    <w:abstractNumId w:val="41"/>
  </w:num>
  <w:num w:numId="22" w16cid:durableId="7897833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73723237">
    <w:abstractNumId w:val="36"/>
  </w:num>
  <w:num w:numId="24" w16cid:durableId="228465039">
    <w:abstractNumId w:val="26"/>
  </w:num>
  <w:num w:numId="25" w16cid:durableId="866914783">
    <w:abstractNumId w:val="39"/>
  </w:num>
  <w:num w:numId="26" w16cid:durableId="11204916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22442442">
    <w:abstractNumId w:val="37"/>
  </w:num>
  <w:num w:numId="28" w16cid:durableId="179852885">
    <w:abstractNumId w:val="31"/>
  </w:num>
  <w:num w:numId="29" w16cid:durableId="418336678">
    <w:abstractNumId w:val="33"/>
  </w:num>
  <w:num w:numId="30" w16cid:durableId="1270895883">
    <w:abstractNumId w:val="35"/>
  </w:num>
  <w:num w:numId="31" w16cid:durableId="10437546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74886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792741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78888282">
    <w:abstractNumId w:val="28"/>
  </w:num>
  <w:num w:numId="35" w16cid:durableId="26637892">
    <w:abstractNumId w:val="11"/>
  </w:num>
  <w:num w:numId="36" w16cid:durableId="1474251716">
    <w:abstractNumId w:val="6"/>
  </w:num>
  <w:num w:numId="37" w16cid:durableId="1763798888">
    <w:abstractNumId w:val="12"/>
  </w:num>
  <w:num w:numId="38" w16cid:durableId="1275096835">
    <w:abstractNumId w:val="10"/>
  </w:num>
  <w:num w:numId="39" w16cid:durableId="19098815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11443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827428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308596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4811330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64950285">
    <w:abstractNumId w:val="24"/>
  </w:num>
  <w:num w:numId="45" w16cid:durableId="299504179">
    <w:abstractNumId w:val="21"/>
  </w:num>
  <w:num w:numId="46" w16cid:durableId="54194237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49196792">
    <w:abstractNumId w:val="22"/>
  </w:num>
  <w:num w:numId="48" w16cid:durableId="1110667773">
    <w:abstractNumId w:val="5"/>
  </w:num>
  <w:num w:numId="49" w16cid:durableId="673999712">
    <w:abstractNumId w:val="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CE6"/>
    <w:rsid w:val="00000091"/>
    <w:rsid w:val="000005E7"/>
    <w:rsid w:val="00000CD8"/>
    <w:rsid w:val="000016FA"/>
    <w:rsid w:val="00001B84"/>
    <w:rsid w:val="00001B8D"/>
    <w:rsid w:val="00001D69"/>
    <w:rsid w:val="00001D7D"/>
    <w:rsid w:val="00001F51"/>
    <w:rsid w:val="00001F62"/>
    <w:rsid w:val="00001FFE"/>
    <w:rsid w:val="000020F8"/>
    <w:rsid w:val="000021E5"/>
    <w:rsid w:val="00002292"/>
    <w:rsid w:val="00002490"/>
    <w:rsid w:val="000026D7"/>
    <w:rsid w:val="0000334F"/>
    <w:rsid w:val="000033BD"/>
    <w:rsid w:val="000035F4"/>
    <w:rsid w:val="00003C20"/>
    <w:rsid w:val="00003CF2"/>
    <w:rsid w:val="00004149"/>
    <w:rsid w:val="00004299"/>
    <w:rsid w:val="0000439C"/>
    <w:rsid w:val="0000445E"/>
    <w:rsid w:val="00004752"/>
    <w:rsid w:val="00004DBB"/>
    <w:rsid w:val="00004E70"/>
    <w:rsid w:val="00005C96"/>
    <w:rsid w:val="0000666C"/>
    <w:rsid w:val="00006A68"/>
    <w:rsid w:val="00006D21"/>
    <w:rsid w:val="00007383"/>
    <w:rsid w:val="000073A0"/>
    <w:rsid w:val="000075FF"/>
    <w:rsid w:val="00007B20"/>
    <w:rsid w:val="00007CFB"/>
    <w:rsid w:val="000103AF"/>
    <w:rsid w:val="000109D6"/>
    <w:rsid w:val="000115FC"/>
    <w:rsid w:val="000118C5"/>
    <w:rsid w:val="0001195D"/>
    <w:rsid w:val="00011BD5"/>
    <w:rsid w:val="000121BB"/>
    <w:rsid w:val="000129B9"/>
    <w:rsid w:val="00013B40"/>
    <w:rsid w:val="00014033"/>
    <w:rsid w:val="0001476C"/>
    <w:rsid w:val="000155BC"/>
    <w:rsid w:val="000159D3"/>
    <w:rsid w:val="00015E68"/>
    <w:rsid w:val="00016090"/>
    <w:rsid w:val="000169D3"/>
    <w:rsid w:val="00016C66"/>
    <w:rsid w:val="00016C94"/>
    <w:rsid w:val="000174FB"/>
    <w:rsid w:val="000202AC"/>
    <w:rsid w:val="00020478"/>
    <w:rsid w:val="0002099C"/>
    <w:rsid w:val="000214CE"/>
    <w:rsid w:val="00021812"/>
    <w:rsid w:val="00022416"/>
    <w:rsid w:val="00022E46"/>
    <w:rsid w:val="00023A32"/>
    <w:rsid w:val="000243A1"/>
    <w:rsid w:val="0002448F"/>
    <w:rsid w:val="00024A3F"/>
    <w:rsid w:val="00024C5C"/>
    <w:rsid w:val="000252A2"/>
    <w:rsid w:val="00025A39"/>
    <w:rsid w:val="00026325"/>
    <w:rsid w:val="0002666C"/>
    <w:rsid w:val="00026864"/>
    <w:rsid w:val="00027367"/>
    <w:rsid w:val="0002769F"/>
    <w:rsid w:val="00027CF2"/>
    <w:rsid w:val="00027F72"/>
    <w:rsid w:val="0003009E"/>
    <w:rsid w:val="000300E4"/>
    <w:rsid w:val="00030272"/>
    <w:rsid w:val="0003034D"/>
    <w:rsid w:val="0003088F"/>
    <w:rsid w:val="00030C95"/>
    <w:rsid w:val="00030DAB"/>
    <w:rsid w:val="00030F24"/>
    <w:rsid w:val="000323B2"/>
    <w:rsid w:val="000326C6"/>
    <w:rsid w:val="00032708"/>
    <w:rsid w:val="00032B8B"/>
    <w:rsid w:val="00032FD2"/>
    <w:rsid w:val="00033054"/>
    <w:rsid w:val="00033134"/>
    <w:rsid w:val="000338ED"/>
    <w:rsid w:val="00033B12"/>
    <w:rsid w:val="00033EAF"/>
    <w:rsid w:val="00033F23"/>
    <w:rsid w:val="00034420"/>
    <w:rsid w:val="00034A80"/>
    <w:rsid w:val="00034FC1"/>
    <w:rsid w:val="00035047"/>
    <w:rsid w:val="00035676"/>
    <w:rsid w:val="000357E4"/>
    <w:rsid w:val="00035D3E"/>
    <w:rsid w:val="00036547"/>
    <w:rsid w:val="000366E8"/>
    <w:rsid w:val="00036C8E"/>
    <w:rsid w:val="00036CF6"/>
    <w:rsid w:val="00036DA0"/>
    <w:rsid w:val="0003767B"/>
    <w:rsid w:val="0003794C"/>
    <w:rsid w:val="000406A1"/>
    <w:rsid w:val="00040AB0"/>
    <w:rsid w:val="00040D8D"/>
    <w:rsid w:val="0004107B"/>
    <w:rsid w:val="00041294"/>
    <w:rsid w:val="000412F3"/>
    <w:rsid w:val="000415FA"/>
    <w:rsid w:val="000416A0"/>
    <w:rsid w:val="00041894"/>
    <w:rsid w:val="000425F1"/>
    <w:rsid w:val="00042877"/>
    <w:rsid w:val="00042D9E"/>
    <w:rsid w:val="00042FFE"/>
    <w:rsid w:val="00043021"/>
    <w:rsid w:val="000430A2"/>
    <w:rsid w:val="000445F8"/>
    <w:rsid w:val="0004469A"/>
    <w:rsid w:val="000448C6"/>
    <w:rsid w:val="0004499E"/>
    <w:rsid w:val="00045084"/>
    <w:rsid w:val="00045169"/>
    <w:rsid w:val="00045236"/>
    <w:rsid w:val="000453BB"/>
    <w:rsid w:val="00045A86"/>
    <w:rsid w:val="00045D04"/>
    <w:rsid w:val="00045EF2"/>
    <w:rsid w:val="000464D9"/>
    <w:rsid w:val="00046E4C"/>
    <w:rsid w:val="000472A2"/>
    <w:rsid w:val="000479D8"/>
    <w:rsid w:val="00047F53"/>
    <w:rsid w:val="00047FBA"/>
    <w:rsid w:val="0005011B"/>
    <w:rsid w:val="00050875"/>
    <w:rsid w:val="00050A45"/>
    <w:rsid w:val="00050FED"/>
    <w:rsid w:val="00051334"/>
    <w:rsid w:val="00051DE6"/>
    <w:rsid w:val="00051EBA"/>
    <w:rsid w:val="00051FEB"/>
    <w:rsid w:val="00052A71"/>
    <w:rsid w:val="00052CC1"/>
    <w:rsid w:val="00052E28"/>
    <w:rsid w:val="0005325E"/>
    <w:rsid w:val="00053A2F"/>
    <w:rsid w:val="00053B06"/>
    <w:rsid w:val="00053EC8"/>
    <w:rsid w:val="00053F35"/>
    <w:rsid w:val="00054464"/>
    <w:rsid w:val="0005451B"/>
    <w:rsid w:val="00055E91"/>
    <w:rsid w:val="000577A2"/>
    <w:rsid w:val="00057936"/>
    <w:rsid w:val="000579DA"/>
    <w:rsid w:val="00057DF8"/>
    <w:rsid w:val="000602D5"/>
    <w:rsid w:val="0006049A"/>
    <w:rsid w:val="00060D03"/>
    <w:rsid w:val="00061830"/>
    <w:rsid w:val="00061988"/>
    <w:rsid w:val="000622E9"/>
    <w:rsid w:val="000632B8"/>
    <w:rsid w:val="000636FF"/>
    <w:rsid w:val="000637B7"/>
    <w:rsid w:val="00063BD5"/>
    <w:rsid w:val="00064020"/>
    <w:rsid w:val="00064B3D"/>
    <w:rsid w:val="00064C4C"/>
    <w:rsid w:val="00065E72"/>
    <w:rsid w:val="000669D1"/>
    <w:rsid w:val="00066C67"/>
    <w:rsid w:val="00067901"/>
    <w:rsid w:val="00067E27"/>
    <w:rsid w:val="000703DE"/>
    <w:rsid w:val="000703ED"/>
    <w:rsid w:val="00070CA0"/>
    <w:rsid w:val="000713C9"/>
    <w:rsid w:val="00071795"/>
    <w:rsid w:val="00071A18"/>
    <w:rsid w:val="00071ADD"/>
    <w:rsid w:val="00071F29"/>
    <w:rsid w:val="00072BDB"/>
    <w:rsid w:val="00072D49"/>
    <w:rsid w:val="0007304B"/>
    <w:rsid w:val="000745C0"/>
    <w:rsid w:val="00074614"/>
    <w:rsid w:val="00074EEA"/>
    <w:rsid w:val="00074FEC"/>
    <w:rsid w:val="00075418"/>
    <w:rsid w:val="000758EB"/>
    <w:rsid w:val="00076164"/>
    <w:rsid w:val="00076A19"/>
    <w:rsid w:val="00076ECC"/>
    <w:rsid w:val="00076F43"/>
    <w:rsid w:val="00077598"/>
    <w:rsid w:val="00077CD7"/>
    <w:rsid w:val="00080584"/>
    <w:rsid w:val="00080E73"/>
    <w:rsid w:val="00081E88"/>
    <w:rsid w:val="00081F38"/>
    <w:rsid w:val="0008204D"/>
    <w:rsid w:val="00082AD3"/>
    <w:rsid w:val="00083564"/>
    <w:rsid w:val="000836E4"/>
    <w:rsid w:val="00083D96"/>
    <w:rsid w:val="00084135"/>
    <w:rsid w:val="0008414F"/>
    <w:rsid w:val="0008496E"/>
    <w:rsid w:val="00085514"/>
    <w:rsid w:val="00085A59"/>
    <w:rsid w:val="00085CEF"/>
    <w:rsid w:val="0008618A"/>
    <w:rsid w:val="000866F7"/>
    <w:rsid w:val="00086CE2"/>
    <w:rsid w:val="00087210"/>
    <w:rsid w:val="000873AC"/>
    <w:rsid w:val="00087AE2"/>
    <w:rsid w:val="00087F3F"/>
    <w:rsid w:val="00090D99"/>
    <w:rsid w:val="000919FF"/>
    <w:rsid w:val="0009240D"/>
    <w:rsid w:val="00092B46"/>
    <w:rsid w:val="00093512"/>
    <w:rsid w:val="000935E2"/>
    <w:rsid w:val="000937E2"/>
    <w:rsid w:val="00094008"/>
    <w:rsid w:val="00094AC8"/>
    <w:rsid w:val="00094B14"/>
    <w:rsid w:val="00095A20"/>
    <w:rsid w:val="00095C3A"/>
    <w:rsid w:val="00095F22"/>
    <w:rsid w:val="000960B9"/>
    <w:rsid w:val="00096B42"/>
    <w:rsid w:val="00096CE2"/>
    <w:rsid w:val="00096D66"/>
    <w:rsid w:val="00096DB2"/>
    <w:rsid w:val="00097474"/>
    <w:rsid w:val="00097476"/>
    <w:rsid w:val="00097541"/>
    <w:rsid w:val="0009755E"/>
    <w:rsid w:val="00097F2B"/>
    <w:rsid w:val="000A0214"/>
    <w:rsid w:val="000A0575"/>
    <w:rsid w:val="000A09E2"/>
    <w:rsid w:val="000A1225"/>
    <w:rsid w:val="000A1422"/>
    <w:rsid w:val="000A1910"/>
    <w:rsid w:val="000A1EE6"/>
    <w:rsid w:val="000A2238"/>
    <w:rsid w:val="000A2330"/>
    <w:rsid w:val="000A26FB"/>
    <w:rsid w:val="000A279A"/>
    <w:rsid w:val="000A2963"/>
    <w:rsid w:val="000A2BCC"/>
    <w:rsid w:val="000A3555"/>
    <w:rsid w:val="000A3794"/>
    <w:rsid w:val="000A429E"/>
    <w:rsid w:val="000A42B4"/>
    <w:rsid w:val="000A44DD"/>
    <w:rsid w:val="000A4500"/>
    <w:rsid w:val="000A46AA"/>
    <w:rsid w:val="000A50A1"/>
    <w:rsid w:val="000A5F75"/>
    <w:rsid w:val="000A698D"/>
    <w:rsid w:val="000A6C47"/>
    <w:rsid w:val="000A708D"/>
    <w:rsid w:val="000A75A5"/>
    <w:rsid w:val="000A7A7B"/>
    <w:rsid w:val="000B045E"/>
    <w:rsid w:val="000B1588"/>
    <w:rsid w:val="000B1BA6"/>
    <w:rsid w:val="000B1EE7"/>
    <w:rsid w:val="000B297D"/>
    <w:rsid w:val="000B2B78"/>
    <w:rsid w:val="000B3C3B"/>
    <w:rsid w:val="000B438C"/>
    <w:rsid w:val="000B473F"/>
    <w:rsid w:val="000B4F01"/>
    <w:rsid w:val="000B50BF"/>
    <w:rsid w:val="000B5B07"/>
    <w:rsid w:val="000B6046"/>
    <w:rsid w:val="000B6209"/>
    <w:rsid w:val="000B6B83"/>
    <w:rsid w:val="000B74D0"/>
    <w:rsid w:val="000B77A2"/>
    <w:rsid w:val="000B79DF"/>
    <w:rsid w:val="000B7A84"/>
    <w:rsid w:val="000C00D4"/>
    <w:rsid w:val="000C0B67"/>
    <w:rsid w:val="000C1535"/>
    <w:rsid w:val="000C228E"/>
    <w:rsid w:val="000C25F6"/>
    <w:rsid w:val="000C26FC"/>
    <w:rsid w:val="000C2792"/>
    <w:rsid w:val="000C27E4"/>
    <w:rsid w:val="000C2EDE"/>
    <w:rsid w:val="000C2F32"/>
    <w:rsid w:val="000C31BB"/>
    <w:rsid w:val="000C3389"/>
    <w:rsid w:val="000C33EE"/>
    <w:rsid w:val="000C3911"/>
    <w:rsid w:val="000C42D2"/>
    <w:rsid w:val="000C437A"/>
    <w:rsid w:val="000C4775"/>
    <w:rsid w:val="000C4C47"/>
    <w:rsid w:val="000C4E7A"/>
    <w:rsid w:val="000C58F6"/>
    <w:rsid w:val="000C5BBC"/>
    <w:rsid w:val="000C62D1"/>
    <w:rsid w:val="000C6820"/>
    <w:rsid w:val="000C68AD"/>
    <w:rsid w:val="000C68BF"/>
    <w:rsid w:val="000C69C6"/>
    <w:rsid w:val="000C6C1F"/>
    <w:rsid w:val="000C7510"/>
    <w:rsid w:val="000C762E"/>
    <w:rsid w:val="000C7965"/>
    <w:rsid w:val="000C7B02"/>
    <w:rsid w:val="000D0381"/>
    <w:rsid w:val="000D0B35"/>
    <w:rsid w:val="000D1077"/>
    <w:rsid w:val="000D14E6"/>
    <w:rsid w:val="000D18F6"/>
    <w:rsid w:val="000D1EB7"/>
    <w:rsid w:val="000D221C"/>
    <w:rsid w:val="000D2940"/>
    <w:rsid w:val="000D301B"/>
    <w:rsid w:val="000D313A"/>
    <w:rsid w:val="000D32B5"/>
    <w:rsid w:val="000D3797"/>
    <w:rsid w:val="000D3B2F"/>
    <w:rsid w:val="000D3B79"/>
    <w:rsid w:val="000D3EC9"/>
    <w:rsid w:val="000D5186"/>
    <w:rsid w:val="000D51C1"/>
    <w:rsid w:val="000D5BD0"/>
    <w:rsid w:val="000D7075"/>
    <w:rsid w:val="000D7722"/>
    <w:rsid w:val="000E09A8"/>
    <w:rsid w:val="000E0E04"/>
    <w:rsid w:val="000E126F"/>
    <w:rsid w:val="000E1A36"/>
    <w:rsid w:val="000E1DE1"/>
    <w:rsid w:val="000E1F83"/>
    <w:rsid w:val="000E24A0"/>
    <w:rsid w:val="000E25AF"/>
    <w:rsid w:val="000E26E8"/>
    <w:rsid w:val="000E2B8B"/>
    <w:rsid w:val="000E2EE3"/>
    <w:rsid w:val="000E2F32"/>
    <w:rsid w:val="000E328C"/>
    <w:rsid w:val="000E32A0"/>
    <w:rsid w:val="000E3321"/>
    <w:rsid w:val="000E33F8"/>
    <w:rsid w:val="000E3A77"/>
    <w:rsid w:val="000E3AB4"/>
    <w:rsid w:val="000E3C77"/>
    <w:rsid w:val="000E4C7D"/>
    <w:rsid w:val="000E4D0E"/>
    <w:rsid w:val="000E4D43"/>
    <w:rsid w:val="000E4D89"/>
    <w:rsid w:val="000E50F3"/>
    <w:rsid w:val="000E5280"/>
    <w:rsid w:val="000E5646"/>
    <w:rsid w:val="000E5ECB"/>
    <w:rsid w:val="000E5EE1"/>
    <w:rsid w:val="000E5F2B"/>
    <w:rsid w:val="000E6662"/>
    <w:rsid w:val="000E6703"/>
    <w:rsid w:val="000E7348"/>
    <w:rsid w:val="000E7502"/>
    <w:rsid w:val="000E7D89"/>
    <w:rsid w:val="000F0211"/>
    <w:rsid w:val="000F06A5"/>
    <w:rsid w:val="000F0C0E"/>
    <w:rsid w:val="000F0D85"/>
    <w:rsid w:val="000F1F66"/>
    <w:rsid w:val="000F2102"/>
    <w:rsid w:val="000F284A"/>
    <w:rsid w:val="000F2CCA"/>
    <w:rsid w:val="000F32D1"/>
    <w:rsid w:val="000F365A"/>
    <w:rsid w:val="000F417D"/>
    <w:rsid w:val="000F4480"/>
    <w:rsid w:val="000F4575"/>
    <w:rsid w:val="000F46D9"/>
    <w:rsid w:val="000F4836"/>
    <w:rsid w:val="000F4C03"/>
    <w:rsid w:val="000F4DC0"/>
    <w:rsid w:val="000F4F09"/>
    <w:rsid w:val="000F4FD8"/>
    <w:rsid w:val="000F5A46"/>
    <w:rsid w:val="000F5F9C"/>
    <w:rsid w:val="000F6124"/>
    <w:rsid w:val="000F6244"/>
    <w:rsid w:val="000F642D"/>
    <w:rsid w:val="000F6F64"/>
    <w:rsid w:val="000F7231"/>
    <w:rsid w:val="000F7326"/>
    <w:rsid w:val="000F7FCB"/>
    <w:rsid w:val="00100186"/>
    <w:rsid w:val="0010034A"/>
    <w:rsid w:val="00100694"/>
    <w:rsid w:val="00101D66"/>
    <w:rsid w:val="0010252B"/>
    <w:rsid w:val="00102D5D"/>
    <w:rsid w:val="00103071"/>
    <w:rsid w:val="0010307C"/>
    <w:rsid w:val="00103A75"/>
    <w:rsid w:val="00103B64"/>
    <w:rsid w:val="00103D6B"/>
    <w:rsid w:val="00103DB8"/>
    <w:rsid w:val="00104052"/>
    <w:rsid w:val="001045CC"/>
    <w:rsid w:val="001056A2"/>
    <w:rsid w:val="0010576A"/>
    <w:rsid w:val="00105AE6"/>
    <w:rsid w:val="00105D8C"/>
    <w:rsid w:val="0010602D"/>
    <w:rsid w:val="0010606D"/>
    <w:rsid w:val="0010623E"/>
    <w:rsid w:val="001067F3"/>
    <w:rsid w:val="00106CAC"/>
    <w:rsid w:val="00107337"/>
    <w:rsid w:val="00107787"/>
    <w:rsid w:val="00107951"/>
    <w:rsid w:val="00107EAB"/>
    <w:rsid w:val="001101F9"/>
    <w:rsid w:val="0011043C"/>
    <w:rsid w:val="00110E5B"/>
    <w:rsid w:val="00110F70"/>
    <w:rsid w:val="0011130A"/>
    <w:rsid w:val="0011134F"/>
    <w:rsid w:val="00111651"/>
    <w:rsid w:val="001118FD"/>
    <w:rsid w:val="00111BE7"/>
    <w:rsid w:val="00111CA8"/>
    <w:rsid w:val="001121A6"/>
    <w:rsid w:val="00112403"/>
    <w:rsid w:val="00112911"/>
    <w:rsid w:val="00112E6C"/>
    <w:rsid w:val="0011310D"/>
    <w:rsid w:val="001132CE"/>
    <w:rsid w:val="001133D7"/>
    <w:rsid w:val="00113610"/>
    <w:rsid w:val="0011395A"/>
    <w:rsid w:val="00113E7C"/>
    <w:rsid w:val="00114245"/>
    <w:rsid w:val="00114712"/>
    <w:rsid w:val="00114EA2"/>
    <w:rsid w:val="00115558"/>
    <w:rsid w:val="00115D4F"/>
    <w:rsid w:val="0011622C"/>
    <w:rsid w:val="00116306"/>
    <w:rsid w:val="00116C83"/>
    <w:rsid w:val="00116D28"/>
    <w:rsid w:val="00117411"/>
    <w:rsid w:val="00117980"/>
    <w:rsid w:val="001179EC"/>
    <w:rsid w:val="00117B86"/>
    <w:rsid w:val="00120201"/>
    <w:rsid w:val="00120837"/>
    <w:rsid w:val="00120B63"/>
    <w:rsid w:val="00120CA1"/>
    <w:rsid w:val="00120EB3"/>
    <w:rsid w:val="00121034"/>
    <w:rsid w:val="001221B3"/>
    <w:rsid w:val="0012279A"/>
    <w:rsid w:val="00122DF2"/>
    <w:rsid w:val="001232C0"/>
    <w:rsid w:val="00123EA2"/>
    <w:rsid w:val="0012409B"/>
    <w:rsid w:val="00124B5C"/>
    <w:rsid w:val="00124B95"/>
    <w:rsid w:val="001250E4"/>
    <w:rsid w:val="001250F0"/>
    <w:rsid w:val="001251EA"/>
    <w:rsid w:val="00125D7C"/>
    <w:rsid w:val="001272AC"/>
    <w:rsid w:val="0013067E"/>
    <w:rsid w:val="00130EAC"/>
    <w:rsid w:val="001312B9"/>
    <w:rsid w:val="00131869"/>
    <w:rsid w:val="00131D04"/>
    <w:rsid w:val="00131FF3"/>
    <w:rsid w:val="001326CF"/>
    <w:rsid w:val="00132BE2"/>
    <w:rsid w:val="00133335"/>
    <w:rsid w:val="001337E6"/>
    <w:rsid w:val="00133A5D"/>
    <w:rsid w:val="00133E2E"/>
    <w:rsid w:val="00133FCF"/>
    <w:rsid w:val="001340A7"/>
    <w:rsid w:val="001341C5"/>
    <w:rsid w:val="0013475A"/>
    <w:rsid w:val="00134825"/>
    <w:rsid w:val="00134B6A"/>
    <w:rsid w:val="00134C60"/>
    <w:rsid w:val="00134C69"/>
    <w:rsid w:val="0013595D"/>
    <w:rsid w:val="00135CC3"/>
    <w:rsid w:val="0013610A"/>
    <w:rsid w:val="00136822"/>
    <w:rsid w:val="00136A26"/>
    <w:rsid w:val="00136F02"/>
    <w:rsid w:val="00137643"/>
    <w:rsid w:val="001379FE"/>
    <w:rsid w:val="00140095"/>
    <w:rsid w:val="00140244"/>
    <w:rsid w:val="00140DE8"/>
    <w:rsid w:val="00140E2D"/>
    <w:rsid w:val="00140EF1"/>
    <w:rsid w:val="00140FDD"/>
    <w:rsid w:val="001412F8"/>
    <w:rsid w:val="00141529"/>
    <w:rsid w:val="00141E8A"/>
    <w:rsid w:val="001422C5"/>
    <w:rsid w:val="00142515"/>
    <w:rsid w:val="00142721"/>
    <w:rsid w:val="0014337D"/>
    <w:rsid w:val="00143516"/>
    <w:rsid w:val="00143C86"/>
    <w:rsid w:val="00143F38"/>
    <w:rsid w:val="00144230"/>
    <w:rsid w:val="00145114"/>
    <w:rsid w:val="001454D7"/>
    <w:rsid w:val="0014590B"/>
    <w:rsid w:val="00145E3E"/>
    <w:rsid w:val="00146387"/>
    <w:rsid w:val="0014653F"/>
    <w:rsid w:val="00146D5F"/>
    <w:rsid w:val="00147143"/>
    <w:rsid w:val="0014744A"/>
    <w:rsid w:val="00147923"/>
    <w:rsid w:val="00150F44"/>
    <w:rsid w:val="00151502"/>
    <w:rsid w:val="0015195F"/>
    <w:rsid w:val="001523F8"/>
    <w:rsid w:val="00153087"/>
    <w:rsid w:val="00153120"/>
    <w:rsid w:val="00153783"/>
    <w:rsid w:val="0015420F"/>
    <w:rsid w:val="001546DA"/>
    <w:rsid w:val="00154991"/>
    <w:rsid w:val="00154B2F"/>
    <w:rsid w:val="00154F42"/>
    <w:rsid w:val="00155431"/>
    <w:rsid w:val="001555A8"/>
    <w:rsid w:val="00155805"/>
    <w:rsid w:val="00155A57"/>
    <w:rsid w:val="00155B34"/>
    <w:rsid w:val="00155D3C"/>
    <w:rsid w:val="001564C7"/>
    <w:rsid w:val="00156660"/>
    <w:rsid w:val="00156695"/>
    <w:rsid w:val="0015693C"/>
    <w:rsid w:val="00156BF4"/>
    <w:rsid w:val="00156D1A"/>
    <w:rsid w:val="00157024"/>
    <w:rsid w:val="001579C2"/>
    <w:rsid w:val="00160388"/>
    <w:rsid w:val="00160E02"/>
    <w:rsid w:val="00160F95"/>
    <w:rsid w:val="00161791"/>
    <w:rsid w:val="00161870"/>
    <w:rsid w:val="00161AFD"/>
    <w:rsid w:val="00161B8F"/>
    <w:rsid w:val="00161C8F"/>
    <w:rsid w:val="0016229E"/>
    <w:rsid w:val="001625E6"/>
    <w:rsid w:val="001628C1"/>
    <w:rsid w:val="00163302"/>
    <w:rsid w:val="0016356C"/>
    <w:rsid w:val="00163809"/>
    <w:rsid w:val="001647B4"/>
    <w:rsid w:val="00164CA3"/>
    <w:rsid w:val="00165906"/>
    <w:rsid w:val="0016640C"/>
    <w:rsid w:val="00166AAB"/>
    <w:rsid w:val="00166EBF"/>
    <w:rsid w:val="00166FE1"/>
    <w:rsid w:val="0016710A"/>
    <w:rsid w:val="00167491"/>
    <w:rsid w:val="001675B7"/>
    <w:rsid w:val="001675EE"/>
    <w:rsid w:val="0017054F"/>
    <w:rsid w:val="001707C1"/>
    <w:rsid w:val="0017081E"/>
    <w:rsid w:val="001713E5"/>
    <w:rsid w:val="0017154C"/>
    <w:rsid w:val="0017171D"/>
    <w:rsid w:val="00171874"/>
    <w:rsid w:val="001719D8"/>
    <w:rsid w:val="001719F1"/>
    <w:rsid w:val="00171F35"/>
    <w:rsid w:val="001722AE"/>
    <w:rsid w:val="00172F73"/>
    <w:rsid w:val="00173028"/>
    <w:rsid w:val="0017305D"/>
    <w:rsid w:val="00173BD0"/>
    <w:rsid w:val="00173D78"/>
    <w:rsid w:val="0017462E"/>
    <w:rsid w:val="00174759"/>
    <w:rsid w:val="001752D4"/>
    <w:rsid w:val="0017567E"/>
    <w:rsid w:val="001759BC"/>
    <w:rsid w:val="00175A71"/>
    <w:rsid w:val="00175CE1"/>
    <w:rsid w:val="001761BC"/>
    <w:rsid w:val="001761EC"/>
    <w:rsid w:val="00176744"/>
    <w:rsid w:val="001767CB"/>
    <w:rsid w:val="00176C25"/>
    <w:rsid w:val="00176C36"/>
    <w:rsid w:val="001801DF"/>
    <w:rsid w:val="0018063E"/>
    <w:rsid w:val="00180A45"/>
    <w:rsid w:val="00181539"/>
    <w:rsid w:val="0018165C"/>
    <w:rsid w:val="0018175C"/>
    <w:rsid w:val="00181853"/>
    <w:rsid w:val="00181AAF"/>
    <w:rsid w:val="00182176"/>
    <w:rsid w:val="00182487"/>
    <w:rsid w:val="00182553"/>
    <w:rsid w:val="00182B40"/>
    <w:rsid w:val="00182CC7"/>
    <w:rsid w:val="00182F11"/>
    <w:rsid w:val="00183663"/>
    <w:rsid w:val="00183AEB"/>
    <w:rsid w:val="00183AEC"/>
    <w:rsid w:val="00184C99"/>
    <w:rsid w:val="0018525C"/>
    <w:rsid w:val="0018604B"/>
    <w:rsid w:val="00186972"/>
    <w:rsid w:val="00186C31"/>
    <w:rsid w:val="00186C86"/>
    <w:rsid w:val="00186D34"/>
    <w:rsid w:val="00186E5F"/>
    <w:rsid w:val="00187068"/>
    <w:rsid w:val="0018714A"/>
    <w:rsid w:val="001872E1"/>
    <w:rsid w:val="00187D1E"/>
    <w:rsid w:val="0019046B"/>
    <w:rsid w:val="0019071B"/>
    <w:rsid w:val="00190EB8"/>
    <w:rsid w:val="0019153F"/>
    <w:rsid w:val="00191797"/>
    <w:rsid w:val="001921A7"/>
    <w:rsid w:val="00192D78"/>
    <w:rsid w:val="00192D87"/>
    <w:rsid w:val="001944AA"/>
    <w:rsid w:val="0019520A"/>
    <w:rsid w:val="0019554F"/>
    <w:rsid w:val="00195817"/>
    <w:rsid w:val="0019587E"/>
    <w:rsid w:val="00195A1A"/>
    <w:rsid w:val="001965E5"/>
    <w:rsid w:val="00196912"/>
    <w:rsid w:val="00196A02"/>
    <w:rsid w:val="00196B9B"/>
    <w:rsid w:val="00197602"/>
    <w:rsid w:val="00197B1C"/>
    <w:rsid w:val="00197D52"/>
    <w:rsid w:val="00197D7D"/>
    <w:rsid w:val="001A0701"/>
    <w:rsid w:val="001A0A71"/>
    <w:rsid w:val="001A0F4B"/>
    <w:rsid w:val="001A127E"/>
    <w:rsid w:val="001A1345"/>
    <w:rsid w:val="001A1D52"/>
    <w:rsid w:val="001A2058"/>
    <w:rsid w:val="001A2BFB"/>
    <w:rsid w:val="001A2E2C"/>
    <w:rsid w:val="001A303E"/>
    <w:rsid w:val="001A3510"/>
    <w:rsid w:val="001A4181"/>
    <w:rsid w:val="001A4CC3"/>
    <w:rsid w:val="001A4DD1"/>
    <w:rsid w:val="001A4E8E"/>
    <w:rsid w:val="001A4FD8"/>
    <w:rsid w:val="001A572B"/>
    <w:rsid w:val="001A6128"/>
    <w:rsid w:val="001A6536"/>
    <w:rsid w:val="001A66FA"/>
    <w:rsid w:val="001A6B20"/>
    <w:rsid w:val="001A7062"/>
    <w:rsid w:val="001A7DAC"/>
    <w:rsid w:val="001B0648"/>
    <w:rsid w:val="001B09A9"/>
    <w:rsid w:val="001B0A0A"/>
    <w:rsid w:val="001B0E79"/>
    <w:rsid w:val="001B113E"/>
    <w:rsid w:val="001B12B2"/>
    <w:rsid w:val="001B1A28"/>
    <w:rsid w:val="001B1DA9"/>
    <w:rsid w:val="001B1F72"/>
    <w:rsid w:val="001B214B"/>
    <w:rsid w:val="001B2D42"/>
    <w:rsid w:val="001B2D62"/>
    <w:rsid w:val="001B2E37"/>
    <w:rsid w:val="001B38DD"/>
    <w:rsid w:val="001B3BA9"/>
    <w:rsid w:val="001B3DA6"/>
    <w:rsid w:val="001B4281"/>
    <w:rsid w:val="001B43AE"/>
    <w:rsid w:val="001B46A9"/>
    <w:rsid w:val="001B4A1A"/>
    <w:rsid w:val="001B4B98"/>
    <w:rsid w:val="001B4E6E"/>
    <w:rsid w:val="001B506E"/>
    <w:rsid w:val="001B5692"/>
    <w:rsid w:val="001B56ED"/>
    <w:rsid w:val="001B5D36"/>
    <w:rsid w:val="001B5F03"/>
    <w:rsid w:val="001B636B"/>
    <w:rsid w:val="001B6718"/>
    <w:rsid w:val="001B6820"/>
    <w:rsid w:val="001B6922"/>
    <w:rsid w:val="001B7162"/>
    <w:rsid w:val="001B71AC"/>
    <w:rsid w:val="001B73E5"/>
    <w:rsid w:val="001B740E"/>
    <w:rsid w:val="001B7460"/>
    <w:rsid w:val="001B7763"/>
    <w:rsid w:val="001B7768"/>
    <w:rsid w:val="001B785E"/>
    <w:rsid w:val="001B78CF"/>
    <w:rsid w:val="001B7E3B"/>
    <w:rsid w:val="001C0172"/>
    <w:rsid w:val="001C136F"/>
    <w:rsid w:val="001C13A4"/>
    <w:rsid w:val="001C1B11"/>
    <w:rsid w:val="001C218A"/>
    <w:rsid w:val="001C2577"/>
    <w:rsid w:val="001C2632"/>
    <w:rsid w:val="001C27D0"/>
    <w:rsid w:val="001C2C86"/>
    <w:rsid w:val="001C343F"/>
    <w:rsid w:val="001C36E2"/>
    <w:rsid w:val="001C4414"/>
    <w:rsid w:val="001C491B"/>
    <w:rsid w:val="001C4980"/>
    <w:rsid w:val="001C4E10"/>
    <w:rsid w:val="001C5B1B"/>
    <w:rsid w:val="001C5CF1"/>
    <w:rsid w:val="001C5F6E"/>
    <w:rsid w:val="001C64D1"/>
    <w:rsid w:val="001D045F"/>
    <w:rsid w:val="001D067B"/>
    <w:rsid w:val="001D08B8"/>
    <w:rsid w:val="001D093A"/>
    <w:rsid w:val="001D0BF2"/>
    <w:rsid w:val="001D15F0"/>
    <w:rsid w:val="001D1689"/>
    <w:rsid w:val="001D16B7"/>
    <w:rsid w:val="001D2782"/>
    <w:rsid w:val="001D28CB"/>
    <w:rsid w:val="001D2924"/>
    <w:rsid w:val="001D2F63"/>
    <w:rsid w:val="001D3015"/>
    <w:rsid w:val="001D30F4"/>
    <w:rsid w:val="001D31A2"/>
    <w:rsid w:val="001D34B4"/>
    <w:rsid w:val="001D3585"/>
    <w:rsid w:val="001D4709"/>
    <w:rsid w:val="001D4941"/>
    <w:rsid w:val="001D4D33"/>
    <w:rsid w:val="001D4D5D"/>
    <w:rsid w:val="001D56F5"/>
    <w:rsid w:val="001D592E"/>
    <w:rsid w:val="001D6188"/>
    <w:rsid w:val="001D63A5"/>
    <w:rsid w:val="001D6454"/>
    <w:rsid w:val="001D7091"/>
    <w:rsid w:val="001D70D2"/>
    <w:rsid w:val="001D73A8"/>
    <w:rsid w:val="001D7694"/>
    <w:rsid w:val="001D7BB1"/>
    <w:rsid w:val="001E01F8"/>
    <w:rsid w:val="001E065F"/>
    <w:rsid w:val="001E0B62"/>
    <w:rsid w:val="001E0F59"/>
    <w:rsid w:val="001E1222"/>
    <w:rsid w:val="001E1663"/>
    <w:rsid w:val="001E1F6F"/>
    <w:rsid w:val="001E2242"/>
    <w:rsid w:val="001E2961"/>
    <w:rsid w:val="001E39F5"/>
    <w:rsid w:val="001E3AB5"/>
    <w:rsid w:val="001E4181"/>
    <w:rsid w:val="001E478E"/>
    <w:rsid w:val="001E5158"/>
    <w:rsid w:val="001E5197"/>
    <w:rsid w:val="001E533B"/>
    <w:rsid w:val="001E54F8"/>
    <w:rsid w:val="001E6F5A"/>
    <w:rsid w:val="001E754E"/>
    <w:rsid w:val="001E7C08"/>
    <w:rsid w:val="001E7F54"/>
    <w:rsid w:val="001F000E"/>
    <w:rsid w:val="001F04B3"/>
    <w:rsid w:val="001F06F0"/>
    <w:rsid w:val="001F12A1"/>
    <w:rsid w:val="001F1FA5"/>
    <w:rsid w:val="001F2265"/>
    <w:rsid w:val="001F2916"/>
    <w:rsid w:val="001F36E7"/>
    <w:rsid w:val="001F3A16"/>
    <w:rsid w:val="001F3DDA"/>
    <w:rsid w:val="001F4478"/>
    <w:rsid w:val="001F4832"/>
    <w:rsid w:val="001F540F"/>
    <w:rsid w:val="001F56ED"/>
    <w:rsid w:val="001F60DA"/>
    <w:rsid w:val="001F7543"/>
    <w:rsid w:val="002002AF"/>
    <w:rsid w:val="002003B7"/>
    <w:rsid w:val="00200E60"/>
    <w:rsid w:val="0020113B"/>
    <w:rsid w:val="00201AE0"/>
    <w:rsid w:val="00201BCB"/>
    <w:rsid w:val="00202441"/>
    <w:rsid w:val="002024AC"/>
    <w:rsid w:val="00202D21"/>
    <w:rsid w:val="00202F3C"/>
    <w:rsid w:val="0020312E"/>
    <w:rsid w:val="00203C22"/>
    <w:rsid w:val="00203EF5"/>
    <w:rsid w:val="0020424E"/>
    <w:rsid w:val="0020459C"/>
    <w:rsid w:val="00204659"/>
    <w:rsid w:val="0020473F"/>
    <w:rsid w:val="00204AA9"/>
    <w:rsid w:val="00204B74"/>
    <w:rsid w:val="00204FF7"/>
    <w:rsid w:val="00205083"/>
    <w:rsid w:val="002063B5"/>
    <w:rsid w:val="00206840"/>
    <w:rsid w:val="002068E1"/>
    <w:rsid w:val="00206AB6"/>
    <w:rsid w:val="00206EC8"/>
    <w:rsid w:val="0020714F"/>
    <w:rsid w:val="00207193"/>
    <w:rsid w:val="00207A5D"/>
    <w:rsid w:val="00207CBA"/>
    <w:rsid w:val="002104AE"/>
    <w:rsid w:val="00210905"/>
    <w:rsid w:val="002109F7"/>
    <w:rsid w:val="00210ED9"/>
    <w:rsid w:val="00211111"/>
    <w:rsid w:val="002114E2"/>
    <w:rsid w:val="00211737"/>
    <w:rsid w:val="002117CA"/>
    <w:rsid w:val="00211F58"/>
    <w:rsid w:val="0021256D"/>
    <w:rsid w:val="002125CB"/>
    <w:rsid w:val="00212905"/>
    <w:rsid w:val="00212961"/>
    <w:rsid w:val="00212B67"/>
    <w:rsid w:val="00212B84"/>
    <w:rsid w:val="002132D0"/>
    <w:rsid w:val="0021399E"/>
    <w:rsid w:val="00213ADE"/>
    <w:rsid w:val="00213B78"/>
    <w:rsid w:val="002142FE"/>
    <w:rsid w:val="00214337"/>
    <w:rsid w:val="00214CAF"/>
    <w:rsid w:val="002166F1"/>
    <w:rsid w:val="002169B0"/>
    <w:rsid w:val="00216A68"/>
    <w:rsid w:val="00216D4B"/>
    <w:rsid w:val="00216E51"/>
    <w:rsid w:val="00216E59"/>
    <w:rsid w:val="00216EB0"/>
    <w:rsid w:val="002170E0"/>
    <w:rsid w:val="0021783F"/>
    <w:rsid w:val="002209E6"/>
    <w:rsid w:val="00221025"/>
    <w:rsid w:val="00222900"/>
    <w:rsid w:val="00222EE5"/>
    <w:rsid w:val="0022326D"/>
    <w:rsid w:val="00223822"/>
    <w:rsid w:val="00223DC2"/>
    <w:rsid w:val="00223EC9"/>
    <w:rsid w:val="002243E1"/>
    <w:rsid w:val="0022470B"/>
    <w:rsid w:val="002251B1"/>
    <w:rsid w:val="002252B5"/>
    <w:rsid w:val="002253AE"/>
    <w:rsid w:val="00225417"/>
    <w:rsid w:val="002254A9"/>
    <w:rsid w:val="002257E2"/>
    <w:rsid w:val="0022598A"/>
    <w:rsid w:val="002259BC"/>
    <w:rsid w:val="00226455"/>
    <w:rsid w:val="00226A49"/>
    <w:rsid w:val="002272DD"/>
    <w:rsid w:val="002274DA"/>
    <w:rsid w:val="0022772E"/>
    <w:rsid w:val="0022785F"/>
    <w:rsid w:val="00227BBF"/>
    <w:rsid w:val="00227DE9"/>
    <w:rsid w:val="00230142"/>
    <w:rsid w:val="002301C2"/>
    <w:rsid w:val="00230780"/>
    <w:rsid w:val="002308B5"/>
    <w:rsid w:val="002308CA"/>
    <w:rsid w:val="00230A69"/>
    <w:rsid w:val="00230C10"/>
    <w:rsid w:val="00231875"/>
    <w:rsid w:val="00231976"/>
    <w:rsid w:val="002319A1"/>
    <w:rsid w:val="00231C04"/>
    <w:rsid w:val="00231D81"/>
    <w:rsid w:val="00231F9A"/>
    <w:rsid w:val="00232188"/>
    <w:rsid w:val="002321C5"/>
    <w:rsid w:val="00233352"/>
    <w:rsid w:val="00233BC6"/>
    <w:rsid w:val="00235448"/>
    <w:rsid w:val="002357FA"/>
    <w:rsid w:val="002359DF"/>
    <w:rsid w:val="00235B47"/>
    <w:rsid w:val="00236183"/>
    <w:rsid w:val="002366FC"/>
    <w:rsid w:val="00236D66"/>
    <w:rsid w:val="00236E30"/>
    <w:rsid w:val="00237D43"/>
    <w:rsid w:val="002407CA"/>
    <w:rsid w:val="00241157"/>
    <w:rsid w:val="0024163D"/>
    <w:rsid w:val="0024174E"/>
    <w:rsid w:val="002419E9"/>
    <w:rsid w:val="00242989"/>
    <w:rsid w:val="00242B74"/>
    <w:rsid w:val="00242E97"/>
    <w:rsid w:val="00242F34"/>
    <w:rsid w:val="002434C7"/>
    <w:rsid w:val="00243633"/>
    <w:rsid w:val="002439C9"/>
    <w:rsid w:val="00243B04"/>
    <w:rsid w:val="00244606"/>
    <w:rsid w:val="00244816"/>
    <w:rsid w:val="00244885"/>
    <w:rsid w:val="00245F0C"/>
    <w:rsid w:val="00246278"/>
    <w:rsid w:val="00246360"/>
    <w:rsid w:val="00246EFC"/>
    <w:rsid w:val="002474F3"/>
    <w:rsid w:val="002476C8"/>
    <w:rsid w:val="00247A22"/>
    <w:rsid w:val="00247F8C"/>
    <w:rsid w:val="0025016F"/>
    <w:rsid w:val="00250357"/>
    <w:rsid w:val="00250802"/>
    <w:rsid w:val="00250E33"/>
    <w:rsid w:val="002511B4"/>
    <w:rsid w:val="00251C0E"/>
    <w:rsid w:val="002526B1"/>
    <w:rsid w:val="002528BE"/>
    <w:rsid w:val="00252B2C"/>
    <w:rsid w:val="002530B7"/>
    <w:rsid w:val="002536F3"/>
    <w:rsid w:val="00253951"/>
    <w:rsid w:val="002544D7"/>
    <w:rsid w:val="00254BBE"/>
    <w:rsid w:val="002550C1"/>
    <w:rsid w:val="002561B6"/>
    <w:rsid w:val="0025704E"/>
    <w:rsid w:val="00257571"/>
    <w:rsid w:val="0025770E"/>
    <w:rsid w:val="00257A7C"/>
    <w:rsid w:val="00260812"/>
    <w:rsid w:val="00260A51"/>
    <w:rsid w:val="00260BDF"/>
    <w:rsid w:val="00260F84"/>
    <w:rsid w:val="0026122B"/>
    <w:rsid w:val="00262243"/>
    <w:rsid w:val="002623C5"/>
    <w:rsid w:val="002626D4"/>
    <w:rsid w:val="002626DA"/>
    <w:rsid w:val="00262DC9"/>
    <w:rsid w:val="0026386C"/>
    <w:rsid w:val="00263EE0"/>
    <w:rsid w:val="00264F52"/>
    <w:rsid w:val="002657AA"/>
    <w:rsid w:val="002657B1"/>
    <w:rsid w:val="00265F1C"/>
    <w:rsid w:val="002666C4"/>
    <w:rsid w:val="00266893"/>
    <w:rsid w:val="00266B1D"/>
    <w:rsid w:val="00266B2E"/>
    <w:rsid w:val="00266F87"/>
    <w:rsid w:val="00267490"/>
    <w:rsid w:val="002674CF"/>
    <w:rsid w:val="002675DD"/>
    <w:rsid w:val="002677D3"/>
    <w:rsid w:val="002679F9"/>
    <w:rsid w:val="00270543"/>
    <w:rsid w:val="002709C0"/>
    <w:rsid w:val="00270B36"/>
    <w:rsid w:val="002716DC"/>
    <w:rsid w:val="00271D54"/>
    <w:rsid w:val="002724B0"/>
    <w:rsid w:val="00273055"/>
    <w:rsid w:val="00273061"/>
    <w:rsid w:val="00273420"/>
    <w:rsid w:val="0027364E"/>
    <w:rsid w:val="00273C62"/>
    <w:rsid w:val="002743E0"/>
    <w:rsid w:val="0027477B"/>
    <w:rsid w:val="002747FD"/>
    <w:rsid w:val="00274992"/>
    <w:rsid w:val="00274B65"/>
    <w:rsid w:val="00275058"/>
    <w:rsid w:val="00275505"/>
    <w:rsid w:val="002762B6"/>
    <w:rsid w:val="002768AD"/>
    <w:rsid w:val="00276F23"/>
    <w:rsid w:val="002770FB"/>
    <w:rsid w:val="00277AC7"/>
    <w:rsid w:val="00280A43"/>
    <w:rsid w:val="00280F8B"/>
    <w:rsid w:val="00280FC0"/>
    <w:rsid w:val="00281671"/>
    <w:rsid w:val="00281B18"/>
    <w:rsid w:val="00281CEB"/>
    <w:rsid w:val="00282063"/>
    <w:rsid w:val="002823FC"/>
    <w:rsid w:val="002836B9"/>
    <w:rsid w:val="002837E5"/>
    <w:rsid w:val="00283804"/>
    <w:rsid w:val="00283A42"/>
    <w:rsid w:val="00283C17"/>
    <w:rsid w:val="00284CD3"/>
    <w:rsid w:val="0028553B"/>
    <w:rsid w:val="00285B46"/>
    <w:rsid w:val="00285D5D"/>
    <w:rsid w:val="002862BF"/>
    <w:rsid w:val="0028658D"/>
    <w:rsid w:val="0028674F"/>
    <w:rsid w:val="00286C04"/>
    <w:rsid w:val="00286C0E"/>
    <w:rsid w:val="0028711E"/>
    <w:rsid w:val="00287283"/>
    <w:rsid w:val="002875C5"/>
    <w:rsid w:val="002876C7"/>
    <w:rsid w:val="00290845"/>
    <w:rsid w:val="00290A74"/>
    <w:rsid w:val="00290AB0"/>
    <w:rsid w:val="00290D19"/>
    <w:rsid w:val="002919CB"/>
    <w:rsid w:val="00291DA8"/>
    <w:rsid w:val="002920E9"/>
    <w:rsid w:val="002926B4"/>
    <w:rsid w:val="002926C2"/>
    <w:rsid w:val="00293082"/>
    <w:rsid w:val="002936DD"/>
    <w:rsid w:val="00294303"/>
    <w:rsid w:val="00294548"/>
    <w:rsid w:val="00294CDD"/>
    <w:rsid w:val="002965CE"/>
    <w:rsid w:val="00296714"/>
    <w:rsid w:val="00296962"/>
    <w:rsid w:val="00296A9A"/>
    <w:rsid w:val="00297166"/>
    <w:rsid w:val="00297284"/>
    <w:rsid w:val="00297308"/>
    <w:rsid w:val="002975CD"/>
    <w:rsid w:val="0029790F"/>
    <w:rsid w:val="00297C09"/>
    <w:rsid w:val="00297D48"/>
    <w:rsid w:val="00297E94"/>
    <w:rsid w:val="002A0161"/>
    <w:rsid w:val="002A072D"/>
    <w:rsid w:val="002A081E"/>
    <w:rsid w:val="002A0BB2"/>
    <w:rsid w:val="002A12CD"/>
    <w:rsid w:val="002A1C36"/>
    <w:rsid w:val="002A1E35"/>
    <w:rsid w:val="002A255E"/>
    <w:rsid w:val="002A25CA"/>
    <w:rsid w:val="002A2605"/>
    <w:rsid w:val="002A28F7"/>
    <w:rsid w:val="002A2E0A"/>
    <w:rsid w:val="002A2FA8"/>
    <w:rsid w:val="002A3478"/>
    <w:rsid w:val="002A4145"/>
    <w:rsid w:val="002A43B5"/>
    <w:rsid w:val="002A4811"/>
    <w:rsid w:val="002A5433"/>
    <w:rsid w:val="002A5515"/>
    <w:rsid w:val="002A559C"/>
    <w:rsid w:val="002A55CE"/>
    <w:rsid w:val="002A574D"/>
    <w:rsid w:val="002A5D6E"/>
    <w:rsid w:val="002A5DC5"/>
    <w:rsid w:val="002A605F"/>
    <w:rsid w:val="002A642D"/>
    <w:rsid w:val="002A66EB"/>
    <w:rsid w:val="002A73B6"/>
    <w:rsid w:val="002A7688"/>
    <w:rsid w:val="002A76CA"/>
    <w:rsid w:val="002A7A78"/>
    <w:rsid w:val="002A7C8B"/>
    <w:rsid w:val="002B1552"/>
    <w:rsid w:val="002B2C29"/>
    <w:rsid w:val="002B31D8"/>
    <w:rsid w:val="002B360C"/>
    <w:rsid w:val="002B408C"/>
    <w:rsid w:val="002B477E"/>
    <w:rsid w:val="002B49EC"/>
    <w:rsid w:val="002B5200"/>
    <w:rsid w:val="002B535C"/>
    <w:rsid w:val="002B571D"/>
    <w:rsid w:val="002B59E5"/>
    <w:rsid w:val="002B5C66"/>
    <w:rsid w:val="002B5CC7"/>
    <w:rsid w:val="002B644D"/>
    <w:rsid w:val="002B6B29"/>
    <w:rsid w:val="002B6CE5"/>
    <w:rsid w:val="002B6DBD"/>
    <w:rsid w:val="002B6EAA"/>
    <w:rsid w:val="002B6FB3"/>
    <w:rsid w:val="002B703B"/>
    <w:rsid w:val="002B72D7"/>
    <w:rsid w:val="002B7CAD"/>
    <w:rsid w:val="002C0AFD"/>
    <w:rsid w:val="002C0EC4"/>
    <w:rsid w:val="002C1223"/>
    <w:rsid w:val="002C168D"/>
    <w:rsid w:val="002C1EE4"/>
    <w:rsid w:val="002C256F"/>
    <w:rsid w:val="002C27BA"/>
    <w:rsid w:val="002C2830"/>
    <w:rsid w:val="002C2A9E"/>
    <w:rsid w:val="002C2C59"/>
    <w:rsid w:val="002C2E32"/>
    <w:rsid w:val="002C2F87"/>
    <w:rsid w:val="002C3303"/>
    <w:rsid w:val="002C39EA"/>
    <w:rsid w:val="002C448C"/>
    <w:rsid w:val="002C4543"/>
    <w:rsid w:val="002C51E9"/>
    <w:rsid w:val="002C5286"/>
    <w:rsid w:val="002C595E"/>
    <w:rsid w:val="002C5CCF"/>
    <w:rsid w:val="002C7DC8"/>
    <w:rsid w:val="002C7EB7"/>
    <w:rsid w:val="002D02E4"/>
    <w:rsid w:val="002D12B2"/>
    <w:rsid w:val="002D157C"/>
    <w:rsid w:val="002D2B03"/>
    <w:rsid w:val="002D2E6E"/>
    <w:rsid w:val="002D30C3"/>
    <w:rsid w:val="002D3322"/>
    <w:rsid w:val="002D3940"/>
    <w:rsid w:val="002D40BF"/>
    <w:rsid w:val="002D4B59"/>
    <w:rsid w:val="002D4BD5"/>
    <w:rsid w:val="002D55F8"/>
    <w:rsid w:val="002D5AB8"/>
    <w:rsid w:val="002D64B9"/>
    <w:rsid w:val="002D69E8"/>
    <w:rsid w:val="002D6D75"/>
    <w:rsid w:val="002D72BE"/>
    <w:rsid w:val="002D75F8"/>
    <w:rsid w:val="002D7B18"/>
    <w:rsid w:val="002D7EC2"/>
    <w:rsid w:val="002E03B0"/>
    <w:rsid w:val="002E0A38"/>
    <w:rsid w:val="002E19C9"/>
    <w:rsid w:val="002E1BF7"/>
    <w:rsid w:val="002E265E"/>
    <w:rsid w:val="002E273C"/>
    <w:rsid w:val="002E29AF"/>
    <w:rsid w:val="002E2AB9"/>
    <w:rsid w:val="002E3132"/>
    <w:rsid w:val="002E3578"/>
    <w:rsid w:val="002E3CC3"/>
    <w:rsid w:val="002E453D"/>
    <w:rsid w:val="002E4A56"/>
    <w:rsid w:val="002E571D"/>
    <w:rsid w:val="002E5B82"/>
    <w:rsid w:val="002E5BB6"/>
    <w:rsid w:val="002E5E1F"/>
    <w:rsid w:val="002E5F87"/>
    <w:rsid w:val="002E5FC7"/>
    <w:rsid w:val="002E60CF"/>
    <w:rsid w:val="002E6AE4"/>
    <w:rsid w:val="002E6B9D"/>
    <w:rsid w:val="002E715B"/>
    <w:rsid w:val="002E737F"/>
    <w:rsid w:val="002E78EA"/>
    <w:rsid w:val="002E7F34"/>
    <w:rsid w:val="002F0C97"/>
    <w:rsid w:val="002F1E35"/>
    <w:rsid w:val="002F1E54"/>
    <w:rsid w:val="002F1FD8"/>
    <w:rsid w:val="002F2074"/>
    <w:rsid w:val="002F2411"/>
    <w:rsid w:val="002F2698"/>
    <w:rsid w:val="002F290C"/>
    <w:rsid w:val="002F2B24"/>
    <w:rsid w:val="002F311A"/>
    <w:rsid w:val="002F3127"/>
    <w:rsid w:val="002F3859"/>
    <w:rsid w:val="002F3EF1"/>
    <w:rsid w:val="002F52CA"/>
    <w:rsid w:val="002F6471"/>
    <w:rsid w:val="002F6631"/>
    <w:rsid w:val="002F6C2E"/>
    <w:rsid w:val="002F7135"/>
    <w:rsid w:val="002F7924"/>
    <w:rsid w:val="003005FA"/>
    <w:rsid w:val="00300C65"/>
    <w:rsid w:val="00300F13"/>
    <w:rsid w:val="003017C6"/>
    <w:rsid w:val="003018FC"/>
    <w:rsid w:val="00301BDA"/>
    <w:rsid w:val="00301C36"/>
    <w:rsid w:val="00301C51"/>
    <w:rsid w:val="00301F13"/>
    <w:rsid w:val="00301F85"/>
    <w:rsid w:val="003022D9"/>
    <w:rsid w:val="00303E43"/>
    <w:rsid w:val="0030498E"/>
    <w:rsid w:val="0030527F"/>
    <w:rsid w:val="00305FD6"/>
    <w:rsid w:val="003062AA"/>
    <w:rsid w:val="00306A29"/>
    <w:rsid w:val="00306D83"/>
    <w:rsid w:val="003076F9"/>
    <w:rsid w:val="00307C58"/>
    <w:rsid w:val="00307EB6"/>
    <w:rsid w:val="003100EA"/>
    <w:rsid w:val="0031013B"/>
    <w:rsid w:val="003108A2"/>
    <w:rsid w:val="00310FBF"/>
    <w:rsid w:val="003113C6"/>
    <w:rsid w:val="0031140E"/>
    <w:rsid w:val="00311714"/>
    <w:rsid w:val="00311725"/>
    <w:rsid w:val="003117E2"/>
    <w:rsid w:val="003124FF"/>
    <w:rsid w:val="003128F8"/>
    <w:rsid w:val="00312DDB"/>
    <w:rsid w:val="00312DFE"/>
    <w:rsid w:val="0031314F"/>
    <w:rsid w:val="00313351"/>
    <w:rsid w:val="003134C6"/>
    <w:rsid w:val="00313B13"/>
    <w:rsid w:val="00313D82"/>
    <w:rsid w:val="00314902"/>
    <w:rsid w:val="00314C29"/>
    <w:rsid w:val="00314ED6"/>
    <w:rsid w:val="003158DE"/>
    <w:rsid w:val="0031594D"/>
    <w:rsid w:val="00315AAE"/>
    <w:rsid w:val="003165AC"/>
    <w:rsid w:val="003166C8"/>
    <w:rsid w:val="0032005F"/>
    <w:rsid w:val="0032056B"/>
    <w:rsid w:val="00320D09"/>
    <w:rsid w:val="00320E93"/>
    <w:rsid w:val="003217AE"/>
    <w:rsid w:val="00322D0D"/>
    <w:rsid w:val="00323637"/>
    <w:rsid w:val="00323728"/>
    <w:rsid w:val="00323773"/>
    <w:rsid w:val="00324BFB"/>
    <w:rsid w:val="00324FF9"/>
    <w:rsid w:val="00325184"/>
    <w:rsid w:val="003252F5"/>
    <w:rsid w:val="003253FA"/>
    <w:rsid w:val="00325518"/>
    <w:rsid w:val="003255C1"/>
    <w:rsid w:val="0032594A"/>
    <w:rsid w:val="00326630"/>
    <w:rsid w:val="00326AFB"/>
    <w:rsid w:val="00326F6E"/>
    <w:rsid w:val="003272B0"/>
    <w:rsid w:val="003273A6"/>
    <w:rsid w:val="003279B0"/>
    <w:rsid w:val="00327FA2"/>
    <w:rsid w:val="00330CC2"/>
    <w:rsid w:val="003313FC"/>
    <w:rsid w:val="00331960"/>
    <w:rsid w:val="00331E6F"/>
    <w:rsid w:val="00332A66"/>
    <w:rsid w:val="00333625"/>
    <w:rsid w:val="0033402A"/>
    <w:rsid w:val="00334960"/>
    <w:rsid w:val="00334CAA"/>
    <w:rsid w:val="00334D4B"/>
    <w:rsid w:val="0033607B"/>
    <w:rsid w:val="003360E9"/>
    <w:rsid w:val="003364A4"/>
    <w:rsid w:val="00336BBC"/>
    <w:rsid w:val="003378CC"/>
    <w:rsid w:val="00337D76"/>
    <w:rsid w:val="00337F2B"/>
    <w:rsid w:val="00340303"/>
    <w:rsid w:val="003403AB"/>
    <w:rsid w:val="00340999"/>
    <w:rsid w:val="00340DC9"/>
    <w:rsid w:val="00340E5B"/>
    <w:rsid w:val="00341564"/>
    <w:rsid w:val="0034186E"/>
    <w:rsid w:val="00341ACD"/>
    <w:rsid w:val="00342D7C"/>
    <w:rsid w:val="0034350E"/>
    <w:rsid w:val="00343A90"/>
    <w:rsid w:val="00343E85"/>
    <w:rsid w:val="00344A71"/>
    <w:rsid w:val="00344AF7"/>
    <w:rsid w:val="00344DFC"/>
    <w:rsid w:val="00345132"/>
    <w:rsid w:val="003458B9"/>
    <w:rsid w:val="00346E97"/>
    <w:rsid w:val="00346EDE"/>
    <w:rsid w:val="003473A0"/>
    <w:rsid w:val="003479F3"/>
    <w:rsid w:val="00347B52"/>
    <w:rsid w:val="00350865"/>
    <w:rsid w:val="00350C38"/>
    <w:rsid w:val="00350FC5"/>
    <w:rsid w:val="003510A9"/>
    <w:rsid w:val="00351704"/>
    <w:rsid w:val="00351A9D"/>
    <w:rsid w:val="00351E76"/>
    <w:rsid w:val="00352256"/>
    <w:rsid w:val="003522AA"/>
    <w:rsid w:val="003524C6"/>
    <w:rsid w:val="00353367"/>
    <w:rsid w:val="003533F7"/>
    <w:rsid w:val="00353767"/>
    <w:rsid w:val="00353C70"/>
    <w:rsid w:val="00353DCC"/>
    <w:rsid w:val="003544F3"/>
    <w:rsid w:val="00354B89"/>
    <w:rsid w:val="00354CDA"/>
    <w:rsid w:val="00354E6F"/>
    <w:rsid w:val="0035516E"/>
    <w:rsid w:val="0035577B"/>
    <w:rsid w:val="00355FE5"/>
    <w:rsid w:val="003564E9"/>
    <w:rsid w:val="00356DEA"/>
    <w:rsid w:val="00357302"/>
    <w:rsid w:val="0035785F"/>
    <w:rsid w:val="00357A17"/>
    <w:rsid w:val="00357C7C"/>
    <w:rsid w:val="00357D8D"/>
    <w:rsid w:val="0036009D"/>
    <w:rsid w:val="00360899"/>
    <w:rsid w:val="00360B80"/>
    <w:rsid w:val="00360C49"/>
    <w:rsid w:val="00361372"/>
    <w:rsid w:val="0036160C"/>
    <w:rsid w:val="00361CE6"/>
    <w:rsid w:val="00362BE9"/>
    <w:rsid w:val="00362D9F"/>
    <w:rsid w:val="00362E7E"/>
    <w:rsid w:val="00362F49"/>
    <w:rsid w:val="00363154"/>
    <w:rsid w:val="0036333F"/>
    <w:rsid w:val="003633FF"/>
    <w:rsid w:val="00363415"/>
    <w:rsid w:val="00363F27"/>
    <w:rsid w:val="00363F46"/>
    <w:rsid w:val="00364124"/>
    <w:rsid w:val="003641BE"/>
    <w:rsid w:val="0036428C"/>
    <w:rsid w:val="0036428E"/>
    <w:rsid w:val="0036432A"/>
    <w:rsid w:val="003651F6"/>
    <w:rsid w:val="00365E74"/>
    <w:rsid w:val="00366588"/>
    <w:rsid w:val="00366644"/>
    <w:rsid w:val="00366A34"/>
    <w:rsid w:val="00366D38"/>
    <w:rsid w:val="00366D61"/>
    <w:rsid w:val="003674F9"/>
    <w:rsid w:val="003676CD"/>
    <w:rsid w:val="00367AFB"/>
    <w:rsid w:val="00367C34"/>
    <w:rsid w:val="00370640"/>
    <w:rsid w:val="003707D8"/>
    <w:rsid w:val="00370877"/>
    <w:rsid w:val="00370F77"/>
    <w:rsid w:val="00372A2A"/>
    <w:rsid w:val="00372FFF"/>
    <w:rsid w:val="00373071"/>
    <w:rsid w:val="00373416"/>
    <w:rsid w:val="003739B5"/>
    <w:rsid w:val="00374211"/>
    <w:rsid w:val="003742C0"/>
    <w:rsid w:val="00374913"/>
    <w:rsid w:val="00374B44"/>
    <w:rsid w:val="0037505F"/>
    <w:rsid w:val="00375184"/>
    <w:rsid w:val="00375931"/>
    <w:rsid w:val="00375965"/>
    <w:rsid w:val="00375C4B"/>
    <w:rsid w:val="00375CC0"/>
    <w:rsid w:val="00375ED0"/>
    <w:rsid w:val="00376976"/>
    <w:rsid w:val="00376A69"/>
    <w:rsid w:val="00376E74"/>
    <w:rsid w:val="00377045"/>
    <w:rsid w:val="0037739B"/>
    <w:rsid w:val="003776D7"/>
    <w:rsid w:val="00377EE1"/>
    <w:rsid w:val="0038029B"/>
    <w:rsid w:val="00380353"/>
    <w:rsid w:val="00380CBD"/>
    <w:rsid w:val="00380D82"/>
    <w:rsid w:val="0038108B"/>
    <w:rsid w:val="00381A1E"/>
    <w:rsid w:val="00381B23"/>
    <w:rsid w:val="00381C69"/>
    <w:rsid w:val="003823BD"/>
    <w:rsid w:val="003825B6"/>
    <w:rsid w:val="00382803"/>
    <w:rsid w:val="00382F86"/>
    <w:rsid w:val="00383613"/>
    <w:rsid w:val="00383BED"/>
    <w:rsid w:val="00383EC2"/>
    <w:rsid w:val="0038467B"/>
    <w:rsid w:val="003850A0"/>
    <w:rsid w:val="00385134"/>
    <w:rsid w:val="003859C5"/>
    <w:rsid w:val="00385C54"/>
    <w:rsid w:val="0038645A"/>
    <w:rsid w:val="003877C6"/>
    <w:rsid w:val="00390275"/>
    <w:rsid w:val="00390573"/>
    <w:rsid w:val="003907F2"/>
    <w:rsid w:val="00390893"/>
    <w:rsid w:val="00390A4A"/>
    <w:rsid w:val="00390E24"/>
    <w:rsid w:val="00391FC4"/>
    <w:rsid w:val="00392DAB"/>
    <w:rsid w:val="00393062"/>
    <w:rsid w:val="00393165"/>
    <w:rsid w:val="00393370"/>
    <w:rsid w:val="00393521"/>
    <w:rsid w:val="00393983"/>
    <w:rsid w:val="00393B6A"/>
    <w:rsid w:val="00393DD2"/>
    <w:rsid w:val="0039465F"/>
    <w:rsid w:val="00394D26"/>
    <w:rsid w:val="00395BDE"/>
    <w:rsid w:val="0039716E"/>
    <w:rsid w:val="0039785F"/>
    <w:rsid w:val="003A0970"/>
    <w:rsid w:val="003A1235"/>
    <w:rsid w:val="003A1665"/>
    <w:rsid w:val="003A2586"/>
    <w:rsid w:val="003A2665"/>
    <w:rsid w:val="003A2748"/>
    <w:rsid w:val="003A2896"/>
    <w:rsid w:val="003A33F5"/>
    <w:rsid w:val="003A35AE"/>
    <w:rsid w:val="003A3E34"/>
    <w:rsid w:val="003A4546"/>
    <w:rsid w:val="003A483B"/>
    <w:rsid w:val="003A4B4E"/>
    <w:rsid w:val="003A4BEA"/>
    <w:rsid w:val="003A53C9"/>
    <w:rsid w:val="003A5A36"/>
    <w:rsid w:val="003A5D70"/>
    <w:rsid w:val="003A5E2C"/>
    <w:rsid w:val="003A63E1"/>
    <w:rsid w:val="003A6478"/>
    <w:rsid w:val="003A73F1"/>
    <w:rsid w:val="003A75B5"/>
    <w:rsid w:val="003A7F7B"/>
    <w:rsid w:val="003B04AB"/>
    <w:rsid w:val="003B094D"/>
    <w:rsid w:val="003B0EDB"/>
    <w:rsid w:val="003B1050"/>
    <w:rsid w:val="003B13ED"/>
    <w:rsid w:val="003B190E"/>
    <w:rsid w:val="003B197F"/>
    <w:rsid w:val="003B1989"/>
    <w:rsid w:val="003B1CAB"/>
    <w:rsid w:val="003B1E41"/>
    <w:rsid w:val="003B1FCF"/>
    <w:rsid w:val="003B2344"/>
    <w:rsid w:val="003B2E1E"/>
    <w:rsid w:val="003B3000"/>
    <w:rsid w:val="003B312A"/>
    <w:rsid w:val="003B31CD"/>
    <w:rsid w:val="003B3731"/>
    <w:rsid w:val="003B39F0"/>
    <w:rsid w:val="003B4A5A"/>
    <w:rsid w:val="003B5879"/>
    <w:rsid w:val="003B5B73"/>
    <w:rsid w:val="003B5CA2"/>
    <w:rsid w:val="003B5F3B"/>
    <w:rsid w:val="003B6BA9"/>
    <w:rsid w:val="003B77C3"/>
    <w:rsid w:val="003B78BD"/>
    <w:rsid w:val="003B7CE2"/>
    <w:rsid w:val="003B7F77"/>
    <w:rsid w:val="003C01E0"/>
    <w:rsid w:val="003C0383"/>
    <w:rsid w:val="003C03E4"/>
    <w:rsid w:val="003C07AB"/>
    <w:rsid w:val="003C2CAA"/>
    <w:rsid w:val="003C3099"/>
    <w:rsid w:val="003C3AF6"/>
    <w:rsid w:val="003C42A8"/>
    <w:rsid w:val="003C4657"/>
    <w:rsid w:val="003C51A3"/>
    <w:rsid w:val="003C5735"/>
    <w:rsid w:val="003C57AB"/>
    <w:rsid w:val="003C59BC"/>
    <w:rsid w:val="003C5CB7"/>
    <w:rsid w:val="003C5E9D"/>
    <w:rsid w:val="003C72D5"/>
    <w:rsid w:val="003C7A2F"/>
    <w:rsid w:val="003D0ACF"/>
    <w:rsid w:val="003D0BEA"/>
    <w:rsid w:val="003D0E73"/>
    <w:rsid w:val="003D10E0"/>
    <w:rsid w:val="003D1616"/>
    <w:rsid w:val="003D17E6"/>
    <w:rsid w:val="003D18C3"/>
    <w:rsid w:val="003D1920"/>
    <w:rsid w:val="003D208F"/>
    <w:rsid w:val="003D243D"/>
    <w:rsid w:val="003D3A83"/>
    <w:rsid w:val="003D3A89"/>
    <w:rsid w:val="003D433D"/>
    <w:rsid w:val="003D45F1"/>
    <w:rsid w:val="003D4837"/>
    <w:rsid w:val="003D598E"/>
    <w:rsid w:val="003D600F"/>
    <w:rsid w:val="003D60A8"/>
    <w:rsid w:val="003D6E1B"/>
    <w:rsid w:val="003E0006"/>
    <w:rsid w:val="003E0392"/>
    <w:rsid w:val="003E0603"/>
    <w:rsid w:val="003E095E"/>
    <w:rsid w:val="003E0E26"/>
    <w:rsid w:val="003E1D9D"/>
    <w:rsid w:val="003E2A48"/>
    <w:rsid w:val="003E2F22"/>
    <w:rsid w:val="003E36E4"/>
    <w:rsid w:val="003E3845"/>
    <w:rsid w:val="003E39FC"/>
    <w:rsid w:val="003E3A69"/>
    <w:rsid w:val="003E4B4E"/>
    <w:rsid w:val="003E4BE8"/>
    <w:rsid w:val="003E5216"/>
    <w:rsid w:val="003E54E3"/>
    <w:rsid w:val="003E5AE6"/>
    <w:rsid w:val="003E6229"/>
    <w:rsid w:val="003E67AD"/>
    <w:rsid w:val="003E69ED"/>
    <w:rsid w:val="003E6F97"/>
    <w:rsid w:val="003E72B7"/>
    <w:rsid w:val="003E7C18"/>
    <w:rsid w:val="003E7D40"/>
    <w:rsid w:val="003F0BB6"/>
    <w:rsid w:val="003F0EE0"/>
    <w:rsid w:val="003F10C4"/>
    <w:rsid w:val="003F186A"/>
    <w:rsid w:val="003F1A52"/>
    <w:rsid w:val="003F1B2C"/>
    <w:rsid w:val="003F1E01"/>
    <w:rsid w:val="003F1EA8"/>
    <w:rsid w:val="003F1F52"/>
    <w:rsid w:val="003F1F66"/>
    <w:rsid w:val="003F2F83"/>
    <w:rsid w:val="003F46BB"/>
    <w:rsid w:val="003F50B4"/>
    <w:rsid w:val="003F512D"/>
    <w:rsid w:val="003F5447"/>
    <w:rsid w:val="003F5FD2"/>
    <w:rsid w:val="003F67D2"/>
    <w:rsid w:val="003F696E"/>
    <w:rsid w:val="003F6C90"/>
    <w:rsid w:val="003F6CE9"/>
    <w:rsid w:val="003F6E8C"/>
    <w:rsid w:val="003F6EFD"/>
    <w:rsid w:val="003F7069"/>
    <w:rsid w:val="003F7FA2"/>
    <w:rsid w:val="00400F39"/>
    <w:rsid w:val="00401250"/>
    <w:rsid w:val="004012FF"/>
    <w:rsid w:val="00401361"/>
    <w:rsid w:val="004013ED"/>
    <w:rsid w:val="00401A14"/>
    <w:rsid w:val="00402594"/>
    <w:rsid w:val="00402AB3"/>
    <w:rsid w:val="004035C7"/>
    <w:rsid w:val="004035F9"/>
    <w:rsid w:val="00403FAE"/>
    <w:rsid w:val="00404611"/>
    <w:rsid w:val="00404C62"/>
    <w:rsid w:val="004057C2"/>
    <w:rsid w:val="00405906"/>
    <w:rsid w:val="00405DFC"/>
    <w:rsid w:val="00405F86"/>
    <w:rsid w:val="00406107"/>
    <w:rsid w:val="00406256"/>
    <w:rsid w:val="00406280"/>
    <w:rsid w:val="00406FB0"/>
    <w:rsid w:val="00407250"/>
    <w:rsid w:val="00407C83"/>
    <w:rsid w:val="004109C2"/>
    <w:rsid w:val="00410AD9"/>
    <w:rsid w:val="00410C7A"/>
    <w:rsid w:val="0041129C"/>
    <w:rsid w:val="00411F16"/>
    <w:rsid w:val="00412110"/>
    <w:rsid w:val="0041246E"/>
    <w:rsid w:val="00412AC2"/>
    <w:rsid w:val="0041306B"/>
    <w:rsid w:val="004137E0"/>
    <w:rsid w:val="0041438B"/>
    <w:rsid w:val="0041452F"/>
    <w:rsid w:val="00414ACD"/>
    <w:rsid w:val="00414CDB"/>
    <w:rsid w:val="00414CF8"/>
    <w:rsid w:val="004155CE"/>
    <w:rsid w:val="0041575D"/>
    <w:rsid w:val="00415766"/>
    <w:rsid w:val="00416452"/>
    <w:rsid w:val="00416607"/>
    <w:rsid w:val="00416CB7"/>
    <w:rsid w:val="00416D73"/>
    <w:rsid w:val="00417326"/>
    <w:rsid w:val="004178E2"/>
    <w:rsid w:val="004179EA"/>
    <w:rsid w:val="00417BDB"/>
    <w:rsid w:val="00420389"/>
    <w:rsid w:val="004203C5"/>
    <w:rsid w:val="00420DEF"/>
    <w:rsid w:val="004211EA"/>
    <w:rsid w:val="00421626"/>
    <w:rsid w:val="004216D0"/>
    <w:rsid w:val="0042196E"/>
    <w:rsid w:val="00421B52"/>
    <w:rsid w:val="004221B2"/>
    <w:rsid w:val="004223CE"/>
    <w:rsid w:val="004227BE"/>
    <w:rsid w:val="004228D6"/>
    <w:rsid w:val="00422AAD"/>
    <w:rsid w:val="00423031"/>
    <w:rsid w:val="00423084"/>
    <w:rsid w:val="004234DA"/>
    <w:rsid w:val="00423ED3"/>
    <w:rsid w:val="004240F5"/>
    <w:rsid w:val="004246E7"/>
    <w:rsid w:val="0042549E"/>
    <w:rsid w:val="00425C62"/>
    <w:rsid w:val="00426703"/>
    <w:rsid w:val="00426C2E"/>
    <w:rsid w:val="00427360"/>
    <w:rsid w:val="0042758F"/>
    <w:rsid w:val="004277DA"/>
    <w:rsid w:val="00427BF5"/>
    <w:rsid w:val="00427C14"/>
    <w:rsid w:val="00430279"/>
    <w:rsid w:val="00430B3E"/>
    <w:rsid w:val="004310FB"/>
    <w:rsid w:val="0043139B"/>
    <w:rsid w:val="004316E6"/>
    <w:rsid w:val="00431E3C"/>
    <w:rsid w:val="00431EDD"/>
    <w:rsid w:val="0043232D"/>
    <w:rsid w:val="00432C0B"/>
    <w:rsid w:val="00432DC4"/>
    <w:rsid w:val="00433341"/>
    <w:rsid w:val="0043352C"/>
    <w:rsid w:val="0043365A"/>
    <w:rsid w:val="00433848"/>
    <w:rsid w:val="00433A2C"/>
    <w:rsid w:val="00433CF7"/>
    <w:rsid w:val="0043424F"/>
    <w:rsid w:val="004347BD"/>
    <w:rsid w:val="00434F66"/>
    <w:rsid w:val="00434FB1"/>
    <w:rsid w:val="00435163"/>
    <w:rsid w:val="00435291"/>
    <w:rsid w:val="00435358"/>
    <w:rsid w:val="00435399"/>
    <w:rsid w:val="004357C6"/>
    <w:rsid w:val="004358A3"/>
    <w:rsid w:val="00435CE7"/>
    <w:rsid w:val="00436021"/>
    <w:rsid w:val="0043674B"/>
    <w:rsid w:val="00436ECB"/>
    <w:rsid w:val="00437092"/>
    <w:rsid w:val="00437CE6"/>
    <w:rsid w:val="00437F4F"/>
    <w:rsid w:val="00440B36"/>
    <w:rsid w:val="004413E3"/>
    <w:rsid w:val="00441A90"/>
    <w:rsid w:val="00442168"/>
    <w:rsid w:val="00442445"/>
    <w:rsid w:val="00442E47"/>
    <w:rsid w:val="00443892"/>
    <w:rsid w:val="00443C41"/>
    <w:rsid w:val="00443EB1"/>
    <w:rsid w:val="00443F86"/>
    <w:rsid w:val="00444111"/>
    <w:rsid w:val="00444274"/>
    <w:rsid w:val="00444528"/>
    <w:rsid w:val="00444AD3"/>
    <w:rsid w:val="00444BF3"/>
    <w:rsid w:val="00444C22"/>
    <w:rsid w:val="00445271"/>
    <w:rsid w:val="00445916"/>
    <w:rsid w:val="00445BBD"/>
    <w:rsid w:val="00445EAF"/>
    <w:rsid w:val="00446153"/>
    <w:rsid w:val="0044617A"/>
    <w:rsid w:val="00446391"/>
    <w:rsid w:val="0044671E"/>
    <w:rsid w:val="0044683B"/>
    <w:rsid w:val="00446F03"/>
    <w:rsid w:val="00447240"/>
    <w:rsid w:val="004472E9"/>
    <w:rsid w:val="004475B7"/>
    <w:rsid w:val="0044788A"/>
    <w:rsid w:val="00447905"/>
    <w:rsid w:val="00447C0B"/>
    <w:rsid w:val="0045012D"/>
    <w:rsid w:val="00450218"/>
    <w:rsid w:val="0045037E"/>
    <w:rsid w:val="0045041C"/>
    <w:rsid w:val="00450558"/>
    <w:rsid w:val="004516D4"/>
    <w:rsid w:val="004517DC"/>
    <w:rsid w:val="00451B16"/>
    <w:rsid w:val="004528C8"/>
    <w:rsid w:val="0045316D"/>
    <w:rsid w:val="004533B5"/>
    <w:rsid w:val="00453BAF"/>
    <w:rsid w:val="00453F6F"/>
    <w:rsid w:val="00454C9A"/>
    <w:rsid w:val="00454D34"/>
    <w:rsid w:val="00455370"/>
    <w:rsid w:val="00455601"/>
    <w:rsid w:val="00455A17"/>
    <w:rsid w:val="00455A1D"/>
    <w:rsid w:val="00455C68"/>
    <w:rsid w:val="00455F76"/>
    <w:rsid w:val="00455F7B"/>
    <w:rsid w:val="00456230"/>
    <w:rsid w:val="00456714"/>
    <w:rsid w:val="00457913"/>
    <w:rsid w:val="00457DF3"/>
    <w:rsid w:val="004607B2"/>
    <w:rsid w:val="00460BDF"/>
    <w:rsid w:val="00461360"/>
    <w:rsid w:val="0046283F"/>
    <w:rsid w:val="00462854"/>
    <w:rsid w:val="004635E4"/>
    <w:rsid w:val="00463ABD"/>
    <w:rsid w:val="0046405C"/>
    <w:rsid w:val="004644AA"/>
    <w:rsid w:val="004644C2"/>
    <w:rsid w:val="00464FE1"/>
    <w:rsid w:val="004650C7"/>
    <w:rsid w:val="00465233"/>
    <w:rsid w:val="0046661E"/>
    <w:rsid w:val="00466DB9"/>
    <w:rsid w:val="00467852"/>
    <w:rsid w:val="00467D2E"/>
    <w:rsid w:val="00467EDE"/>
    <w:rsid w:val="0047064D"/>
    <w:rsid w:val="004708F0"/>
    <w:rsid w:val="00470BE0"/>
    <w:rsid w:val="00470D9A"/>
    <w:rsid w:val="00471B7B"/>
    <w:rsid w:val="00471DCD"/>
    <w:rsid w:val="00471EDE"/>
    <w:rsid w:val="004728DF"/>
    <w:rsid w:val="00472ACA"/>
    <w:rsid w:val="00472BF2"/>
    <w:rsid w:val="00472D7E"/>
    <w:rsid w:val="0047301D"/>
    <w:rsid w:val="004730FE"/>
    <w:rsid w:val="00473479"/>
    <w:rsid w:val="00473960"/>
    <w:rsid w:val="00473AED"/>
    <w:rsid w:val="00474619"/>
    <w:rsid w:val="00474838"/>
    <w:rsid w:val="00474F49"/>
    <w:rsid w:val="0047507F"/>
    <w:rsid w:val="004751BD"/>
    <w:rsid w:val="004753B5"/>
    <w:rsid w:val="00476150"/>
    <w:rsid w:val="0047617C"/>
    <w:rsid w:val="004770D9"/>
    <w:rsid w:val="004770F4"/>
    <w:rsid w:val="0047710C"/>
    <w:rsid w:val="00477782"/>
    <w:rsid w:val="0048052E"/>
    <w:rsid w:val="0048074E"/>
    <w:rsid w:val="00480975"/>
    <w:rsid w:val="00481DBF"/>
    <w:rsid w:val="0048259A"/>
    <w:rsid w:val="00482657"/>
    <w:rsid w:val="00482894"/>
    <w:rsid w:val="00482DFC"/>
    <w:rsid w:val="00482E80"/>
    <w:rsid w:val="00482EAA"/>
    <w:rsid w:val="004833CC"/>
    <w:rsid w:val="0048347C"/>
    <w:rsid w:val="0048426C"/>
    <w:rsid w:val="0048479F"/>
    <w:rsid w:val="004855A5"/>
    <w:rsid w:val="004856F1"/>
    <w:rsid w:val="004859F6"/>
    <w:rsid w:val="00485B9E"/>
    <w:rsid w:val="00485BFA"/>
    <w:rsid w:val="0048648D"/>
    <w:rsid w:val="0048649D"/>
    <w:rsid w:val="004864AA"/>
    <w:rsid w:val="00486580"/>
    <w:rsid w:val="004865F3"/>
    <w:rsid w:val="004876A0"/>
    <w:rsid w:val="004905CF"/>
    <w:rsid w:val="00490B12"/>
    <w:rsid w:val="00490B5D"/>
    <w:rsid w:val="00491412"/>
    <w:rsid w:val="004917ED"/>
    <w:rsid w:val="0049208B"/>
    <w:rsid w:val="004924BB"/>
    <w:rsid w:val="00492FAA"/>
    <w:rsid w:val="004931DA"/>
    <w:rsid w:val="004936CC"/>
    <w:rsid w:val="00493730"/>
    <w:rsid w:val="00493ECD"/>
    <w:rsid w:val="004941AB"/>
    <w:rsid w:val="00495395"/>
    <w:rsid w:val="004953BF"/>
    <w:rsid w:val="004957C0"/>
    <w:rsid w:val="004960A9"/>
    <w:rsid w:val="004960B8"/>
    <w:rsid w:val="00496250"/>
    <w:rsid w:val="00496341"/>
    <w:rsid w:val="00496349"/>
    <w:rsid w:val="0049634C"/>
    <w:rsid w:val="00496A5F"/>
    <w:rsid w:val="0049740E"/>
    <w:rsid w:val="00497412"/>
    <w:rsid w:val="004978F8"/>
    <w:rsid w:val="00497A01"/>
    <w:rsid w:val="00497BAC"/>
    <w:rsid w:val="00497C8F"/>
    <w:rsid w:val="004A05AF"/>
    <w:rsid w:val="004A0752"/>
    <w:rsid w:val="004A0AAA"/>
    <w:rsid w:val="004A0C6F"/>
    <w:rsid w:val="004A0D88"/>
    <w:rsid w:val="004A191F"/>
    <w:rsid w:val="004A1958"/>
    <w:rsid w:val="004A1AEF"/>
    <w:rsid w:val="004A2612"/>
    <w:rsid w:val="004A2853"/>
    <w:rsid w:val="004A290E"/>
    <w:rsid w:val="004A2C87"/>
    <w:rsid w:val="004A3824"/>
    <w:rsid w:val="004A3881"/>
    <w:rsid w:val="004A3925"/>
    <w:rsid w:val="004A44B6"/>
    <w:rsid w:val="004A5778"/>
    <w:rsid w:val="004A5AA2"/>
    <w:rsid w:val="004A63D8"/>
    <w:rsid w:val="004A6469"/>
    <w:rsid w:val="004A660F"/>
    <w:rsid w:val="004A663E"/>
    <w:rsid w:val="004A6C8A"/>
    <w:rsid w:val="004A6DA4"/>
    <w:rsid w:val="004A6DED"/>
    <w:rsid w:val="004A7496"/>
    <w:rsid w:val="004A766E"/>
    <w:rsid w:val="004A78D9"/>
    <w:rsid w:val="004B16E8"/>
    <w:rsid w:val="004B179B"/>
    <w:rsid w:val="004B19E9"/>
    <w:rsid w:val="004B1AAD"/>
    <w:rsid w:val="004B1B73"/>
    <w:rsid w:val="004B1BEE"/>
    <w:rsid w:val="004B2B48"/>
    <w:rsid w:val="004B2F48"/>
    <w:rsid w:val="004B3C83"/>
    <w:rsid w:val="004B4315"/>
    <w:rsid w:val="004B464E"/>
    <w:rsid w:val="004B4768"/>
    <w:rsid w:val="004B4973"/>
    <w:rsid w:val="004B50DD"/>
    <w:rsid w:val="004B5707"/>
    <w:rsid w:val="004B6C69"/>
    <w:rsid w:val="004B7F5E"/>
    <w:rsid w:val="004C00F0"/>
    <w:rsid w:val="004C03C8"/>
    <w:rsid w:val="004C0454"/>
    <w:rsid w:val="004C05BD"/>
    <w:rsid w:val="004C0A83"/>
    <w:rsid w:val="004C12DF"/>
    <w:rsid w:val="004C1698"/>
    <w:rsid w:val="004C16A9"/>
    <w:rsid w:val="004C18F1"/>
    <w:rsid w:val="004C2215"/>
    <w:rsid w:val="004C299B"/>
    <w:rsid w:val="004C30D2"/>
    <w:rsid w:val="004C3710"/>
    <w:rsid w:val="004C38C1"/>
    <w:rsid w:val="004C3B90"/>
    <w:rsid w:val="004C43AF"/>
    <w:rsid w:val="004C4655"/>
    <w:rsid w:val="004C4853"/>
    <w:rsid w:val="004C500E"/>
    <w:rsid w:val="004C5716"/>
    <w:rsid w:val="004C5837"/>
    <w:rsid w:val="004C6318"/>
    <w:rsid w:val="004C66C0"/>
    <w:rsid w:val="004C694D"/>
    <w:rsid w:val="004C6D7B"/>
    <w:rsid w:val="004C70A3"/>
    <w:rsid w:val="004C7616"/>
    <w:rsid w:val="004C77DB"/>
    <w:rsid w:val="004C7C5E"/>
    <w:rsid w:val="004C7E7A"/>
    <w:rsid w:val="004D05F6"/>
    <w:rsid w:val="004D09F6"/>
    <w:rsid w:val="004D12E7"/>
    <w:rsid w:val="004D1348"/>
    <w:rsid w:val="004D18C9"/>
    <w:rsid w:val="004D1E7A"/>
    <w:rsid w:val="004D21B9"/>
    <w:rsid w:val="004D2206"/>
    <w:rsid w:val="004D239E"/>
    <w:rsid w:val="004D2554"/>
    <w:rsid w:val="004D280C"/>
    <w:rsid w:val="004D2853"/>
    <w:rsid w:val="004D3CDB"/>
    <w:rsid w:val="004D40CC"/>
    <w:rsid w:val="004D4748"/>
    <w:rsid w:val="004D4BC3"/>
    <w:rsid w:val="004D4D03"/>
    <w:rsid w:val="004D4EA5"/>
    <w:rsid w:val="004D55EB"/>
    <w:rsid w:val="004D5CB8"/>
    <w:rsid w:val="004D5CCB"/>
    <w:rsid w:val="004D6440"/>
    <w:rsid w:val="004D6D9F"/>
    <w:rsid w:val="004D6DFE"/>
    <w:rsid w:val="004D6F19"/>
    <w:rsid w:val="004D717B"/>
    <w:rsid w:val="004D7265"/>
    <w:rsid w:val="004D72CC"/>
    <w:rsid w:val="004D73A7"/>
    <w:rsid w:val="004D73C7"/>
    <w:rsid w:val="004D75EF"/>
    <w:rsid w:val="004D7640"/>
    <w:rsid w:val="004D7C32"/>
    <w:rsid w:val="004E0618"/>
    <w:rsid w:val="004E1092"/>
    <w:rsid w:val="004E12A5"/>
    <w:rsid w:val="004E144F"/>
    <w:rsid w:val="004E14C8"/>
    <w:rsid w:val="004E1715"/>
    <w:rsid w:val="004E178B"/>
    <w:rsid w:val="004E1928"/>
    <w:rsid w:val="004E20E1"/>
    <w:rsid w:val="004E2286"/>
    <w:rsid w:val="004E2378"/>
    <w:rsid w:val="004E24B1"/>
    <w:rsid w:val="004E269C"/>
    <w:rsid w:val="004E289C"/>
    <w:rsid w:val="004E328E"/>
    <w:rsid w:val="004E33A7"/>
    <w:rsid w:val="004E4022"/>
    <w:rsid w:val="004E410A"/>
    <w:rsid w:val="004E45B9"/>
    <w:rsid w:val="004E54E4"/>
    <w:rsid w:val="004E6079"/>
    <w:rsid w:val="004E6BE6"/>
    <w:rsid w:val="004E7248"/>
    <w:rsid w:val="004E794D"/>
    <w:rsid w:val="004F003B"/>
    <w:rsid w:val="004F013B"/>
    <w:rsid w:val="004F01DD"/>
    <w:rsid w:val="004F0288"/>
    <w:rsid w:val="004F04E7"/>
    <w:rsid w:val="004F0AD3"/>
    <w:rsid w:val="004F0BED"/>
    <w:rsid w:val="004F0C16"/>
    <w:rsid w:val="004F0F46"/>
    <w:rsid w:val="004F100F"/>
    <w:rsid w:val="004F1772"/>
    <w:rsid w:val="004F1875"/>
    <w:rsid w:val="004F1CE6"/>
    <w:rsid w:val="004F1EC3"/>
    <w:rsid w:val="004F2298"/>
    <w:rsid w:val="004F2704"/>
    <w:rsid w:val="004F2838"/>
    <w:rsid w:val="004F2B37"/>
    <w:rsid w:val="004F2DF4"/>
    <w:rsid w:val="004F2E07"/>
    <w:rsid w:val="004F2FDD"/>
    <w:rsid w:val="004F341C"/>
    <w:rsid w:val="004F3574"/>
    <w:rsid w:val="004F459C"/>
    <w:rsid w:val="004F4960"/>
    <w:rsid w:val="004F4C98"/>
    <w:rsid w:val="004F500F"/>
    <w:rsid w:val="004F5466"/>
    <w:rsid w:val="004F5E24"/>
    <w:rsid w:val="004F5F48"/>
    <w:rsid w:val="004F6CA5"/>
    <w:rsid w:val="004F6F37"/>
    <w:rsid w:val="004F7A65"/>
    <w:rsid w:val="005007D2"/>
    <w:rsid w:val="005008C5"/>
    <w:rsid w:val="00500A4C"/>
    <w:rsid w:val="00500DB1"/>
    <w:rsid w:val="005012A8"/>
    <w:rsid w:val="00501433"/>
    <w:rsid w:val="005014A4"/>
    <w:rsid w:val="00501682"/>
    <w:rsid w:val="00501B54"/>
    <w:rsid w:val="00503406"/>
    <w:rsid w:val="0050371B"/>
    <w:rsid w:val="005037A1"/>
    <w:rsid w:val="00503DFB"/>
    <w:rsid w:val="00503F71"/>
    <w:rsid w:val="00504297"/>
    <w:rsid w:val="00504559"/>
    <w:rsid w:val="00504700"/>
    <w:rsid w:val="0050473C"/>
    <w:rsid w:val="00504757"/>
    <w:rsid w:val="0050488C"/>
    <w:rsid w:val="005048AA"/>
    <w:rsid w:val="00504EB4"/>
    <w:rsid w:val="00504F72"/>
    <w:rsid w:val="005058EF"/>
    <w:rsid w:val="00505A84"/>
    <w:rsid w:val="00505C67"/>
    <w:rsid w:val="00505DF3"/>
    <w:rsid w:val="005064E1"/>
    <w:rsid w:val="00507304"/>
    <w:rsid w:val="00507565"/>
    <w:rsid w:val="00507944"/>
    <w:rsid w:val="00507F78"/>
    <w:rsid w:val="00510A37"/>
    <w:rsid w:val="005111F1"/>
    <w:rsid w:val="005112E1"/>
    <w:rsid w:val="00511D09"/>
    <w:rsid w:val="00511D40"/>
    <w:rsid w:val="00511FA1"/>
    <w:rsid w:val="0051232E"/>
    <w:rsid w:val="0051274C"/>
    <w:rsid w:val="00512A6B"/>
    <w:rsid w:val="00512F72"/>
    <w:rsid w:val="00512FFE"/>
    <w:rsid w:val="00513004"/>
    <w:rsid w:val="005130D9"/>
    <w:rsid w:val="005136BA"/>
    <w:rsid w:val="00513CDD"/>
    <w:rsid w:val="00513E96"/>
    <w:rsid w:val="00514080"/>
    <w:rsid w:val="005144C8"/>
    <w:rsid w:val="00514568"/>
    <w:rsid w:val="005145BD"/>
    <w:rsid w:val="00514959"/>
    <w:rsid w:val="0051518A"/>
    <w:rsid w:val="00515852"/>
    <w:rsid w:val="00515C6B"/>
    <w:rsid w:val="00515E56"/>
    <w:rsid w:val="0051648E"/>
    <w:rsid w:val="00516B3E"/>
    <w:rsid w:val="00516BA1"/>
    <w:rsid w:val="005172CC"/>
    <w:rsid w:val="0052032F"/>
    <w:rsid w:val="005204C0"/>
    <w:rsid w:val="00520869"/>
    <w:rsid w:val="00520EDA"/>
    <w:rsid w:val="00521353"/>
    <w:rsid w:val="00521898"/>
    <w:rsid w:val="005218F8"/>
    <w:rsid w:val="00522760"/>
    <w:rsid w:val="0052312E"/>
    <w:rsid w:val="005236D8"/>
    <w:rsid w:val="00523B0A"/>
    <w:rsid w:val="00524820"/>
    <w:rsid w:val="00524FCC"/>
    <w:rsid w:val="005253B0"/>
    <w:rsid w:val="00525855"/>
    <w:rsid w:val="0052590A"/>
    <w:rsid w:val="00525C45"/>
    <w:rsid w:val="00525F1E"/>
    <w:rsid w:val="005267B9"/>
    <w:rsid w:val="00526C3A"/>
    <w:rsid w:val="0052798C"/>
    <w:rsid w:val="005279AC"/>
    <w:rsid w:val="00527AE2"/>
    <w:rsid w:val="00527B64"/>
    <w:rsid w:val="005307B8"/>
    <w:rsid w:val="005307DC"/>
    <w:rsid w:val="00530844"/>
    <w:rsid w:val="00530958"/>
    <w:rsid w:val="00530A3E"/>
    <w:rsid w:val="00531084"/>
    <w:rsid w:val="00531610"/>
    <w:rsid w:val="00531E60"/>
    <w:rsid w:val="00531F4C"/>
    <w:rsid w:val="00531F92"/>
    <w:rsid w:val="0053238F"/>
    <w:rsid w:val="005324B3"/>
    <w:rsid w:val="005338E9"/>
    <w:rsid w:val="00533A89"/>
    <w:rsid w:val="00533BE0"/>
    <w:rsid w:val="00534143"/>
    <w:rsid w:val="00534444"/>
    <w:rsid w:val="00535BF8"/>
    <w:rsid w:val="00535F45"/>
    <w:rsid w:val="005360E8"/>
    <w:rsid w:val="00536294"/>
    <w:rsid w:val="005362FD"/>
    <w:rsid w:val="005363F0"/>
    <w:rsid w:val="00536744"/>
    <w:rsid w:val="00537106"/>
    <w:rsid w:val="00537327"/>
    <w:rsid w:val="005377CD"/>
    <w:rsid w:val="00537889"/>
    <w:rsid w:val="00537B91"/>
    <w:rsid w:val="00537BE9"/>
    <w:rsid w:val="00537EDE"/>
    <w:rsid w:val="00540002"/>
    <w:rsid w:val="005400CB"/>
    <w:rsid w:val="005401C2"/>
    <w:rsid w:val="0054055C"/>
    <w:rsid w:val="00540BFF"/>
    <w:rsid w:val="00540CF3"/>
    <w:rsid w:val="005419F3"/>
    <w:rsid w:val="00541CEE"/>
    <w:rsid w:val="00541D74"/>
    <w:rsid w:val="00541FDB"/>
    <w:rsid w:val="0054244D"/>
    <w:rsid w:val="005436EC"/>
    <w:rsid w:val="00544072"/>
    <w:rsid w:val="005440EF"/>
    <w:rsid w:val="005448F7"/>
    <w:rsid w:val="00544CC8"/>
    <w:rsid w:val="00544EC2"/>
    <w:rsid w:val="00544FC4"/>
    <w:rsid w:val="00545454"/>
    <w:rsid w:val="00545A46"/>
    <w:rsid w:val="00545C93"/>
    <w:rsid w:val="00545E85"/>
    <w:rsid w:val="00546110"/>
    <w:rsid w:val="00546451"/>
    <w:rsid w:val="00546953"/>
    <w:rsid w:val="00546CD3"/>
    <w:rsid w:val="005471EA"/>
    <w:rsid w:val="0054753A"/>
    <w:rsid w:val="005479DB"/>
    <w:rsid w:val="00550583"/>
    <w:rsid w:val="00550A57"/>
    <w:rsid w:val="00550B1B"/>
    <w:rsid w:val="00550CA1"/>
    <w:rsid w:val="005510B8"/>
    <w:rsid w:val="00551779"/>
    <w:rsid w:val="00552314"/>
    <w:rsid w:val="005523F6"/>
    <w:rsid w:val="0055343F"/>
    <w:rsid w:val="005536E3"/>
    <w:rsid w:val="0055384B"/>
    <w:rsid w:val="00553984"/>
    <w:rsid w:val="00553A3B"/>
    <w:rsid w:val="00553D7D"/>
    <w:rsid w:val="00553F9B"/>
    <w:rsid w:val="00554320"/>
    <w:rsid w:val="00554E06"/>
    <w:rsid w:val="00554F08"/>
    <w:rsid w:val="00554FB2"/>
    <w:rsid w:val="00555340"/>
    <w:rsid w:val="005553EE"/>
    <w:rsid w:val="00555AA1"/>
    <w:rsid w:val="00556C0C"/>
    <w:rsid w:val="00556E86"/>
    <w:rsid w:val="00556F32"/>
    <w:rsid w:val="00557216"/>
    <w:rsid w:val="005573C4"/>
    <w:rsid w:val="005574F4"/>
    <w:rsid w:val="00557695"/>
    <w:rsid w:val="00557BEF"/>
    <w:rsid w:val="00557F01"/>
    <w:rsid w:val="005606B2"/>
    <w:rsid w:val="00560716"/>
    <w:rsid w:val="00560A03"/>
    <w:rsid w:val="00561092"/>
    <w:rsid w:val="00561660"/>
    <w:rsid w:val="00562104"/>
    <w:rsid w:val="0056213E"/>
    <w:rsid w:val="005622A0"/>
    <w:rsid w:val="005622D2"/>
    <w:rsid w:val="005625AC"/>
    <w:rsid w:val="0056268F"/>
    <w:rsid w:val="00562E70"/>
    <w:rsid w:val="00563079"/>
    <w:rsid w:val="00563575"/>
    <w:rsid w:val="0056393E"/>
    <w:rsid w:val="00563A3E"/>
    <w:rsid w:val="00563F02"/>
    <w:rsid w:val="0056437B"/>
    <w:rsid w:val="00564613"/>
    <w:rsid w:val="00564C05"/>
    <w:rsid w:val="0056532E"/>
    <w:rsid w:val="00565760"/>
    <w:rsid w:val="00565920"/>
    <w:rsid w:val="00565A83"/>
    <w:rsid w:val="005662C1"/>
    <w:rsid w:val="0056695A"/>
    <w:rsid w:val="00566E48"/>
    <w:rsid w:val="00567079"/>
    <w:rsid w:val="00567311"/>
    <w:rsid w:val="00567624"/>
    <w:rsid w:val="00567A98"/>
    <w:rsid w:val="00567C25"/>
    <w:rsid w:val="00567E85"/>
    <w:rsid w:val="005708A6"/>
    <w:rsid w:val="00570C1D"/>
    <w:rsid w:val="00570E35"/>
    <w:rsid w:val="00570F30"/>
    <w:rsid w:val="0057197B"/>
    <w:rsid w:val="00571AB9"/>
    <w:rsid w:val="00571C53"/>
    <w:rsid w:val="00571ECD"/>
    <w:rsid w:val="00572343"/>
    <w:rsid w:val="0057253F"/>
    <w:rsid w:val="00572914"/>
    <w:rsid w:val="005738C8"/>
    <w:rsid w:val="00574E95"/>
    <w:rsid w:val="005750BD"/>
    <w:rsid w:val="0057511A"/>
    <w:rsid w:val="0057548D"/>
    <w:rsid w:val="005755C0"/>
    <w:rsid w:val="005756CE"/>
    <w:rsid w:val="005756DF"/>
    <w:rsid w:val="00575819"/>
    <w:rsid w:val="00575B5F"/>
    <w:rsid w:val="00575BCB"/>
    <w:rsid w:val="005761E8"/>
    <w:rsid w:val="005761ED"/>
    <w:rsid w:val="00576355"/>
    <w:rsid w:val="0057647B"/>
    <w:rsid w:val="005765B8"/>
    <w:rsid w:val="00576F3E"/>
    <w:rsid w:val="00577050"/>
    <w:rsid w:val="0057737B"/>
    <w:rsid w:val="00577726"/>
    <w:rsid w:val="005779E7"/>
    <w:rsid w:val="00577ADB"/>
    <w:rsid w:val="00577E45"/>
    <w:rsid w:val="00577EEE"/>
    <w:rsid w:val="00580889"/>
    <w:rsid w:val="00580B78"/>
    <w:rsid w:val="00580FBB"/>
    <w:rsid w:val="00581911"/>
    <w:rsid w:val="0058237F"/>
    <w:rsid w:val="0058298A"/>
    <w:rsid w:val="00582BAE"/>
    <w:rsid w:val="00583831"/>
    <w:rsid w:val="00583B6F"/>
    <w:rsid w:val="00583CC1"/>
    <w:rsid w:val="00583DC1"/>
    <w:rsid w:val="00583FA6"/>
    <w:rsid w:val="0058445D"/>
    <w:rsid w:val="00584670"/>
    <w:rsid w:val="0058483C"/>
    <w:rsid w:val="005855F3"/>
    <w:rsid w:val="0058589F"/>
    <w:rsid w:val="00585B32"/>
    <w:rsid w:val="005863EE"/>
    <w:rsid w:val="0058658C"/>
    <w:rsid w:val="00586CA8"/>
    <w:rsid w:val="00586EEB"/>
    <w:rsid w:val="00587523"/>
    <w:rsid w:val="00587A94"/>
    <w:rsid w:val="00587B8F"/>
    <w:rsid w:val="00587F8A"/>
    <w:rsid w:val="0059028D"/>
    <w:rsid w:val="00590352"/>
    <w:rsid w:val="005909F4"/>
    <w:rsid w:val="00590CBE"/>
    <w:rsid w:val="00592272"/>
    <w:rsid w:val="0059270E"/>
    <w:rsid w:val="00592BD7"/>
    <w:rsid w:val="00592F1D"/>
    <w:rsid w:val="005940FC"/>
    <w:rsid w:val="005949F1"/>
    <w:rsid w:val="00594BAF"/>
    <w:rsid w:val="00595C15"/>
    <w:rsid w:val="00595FE1"/>
    <w:rsid w:val="005963AC"/>
    <w:rsid w:val="005964D0"/>
    <w:rsid w:val="00596823"/>
    <w:rsid w:val="00596ECC"/>
    <w:rsid w:val="0059702B"/>
    <w:rsid w:val="00597556"/>
    <w:rsid w:val="005975CC"/>
    <w:rsid w:val="0059769C"/>
    <w:rsid w:val="005A08ED"/>
    <w:rsid w:val="005A1ADF"/>
    <w:rsid w:val="005A1C2E"/>
    <w:rsid w:val="005A20BF"/>
    <w:rsid w:val="005A214A"/>
    <w:rsid w:val="005A226C"/>
    <w:rsid w:val="005A2471"/>
    <w:rsid w:val="005A264A"/>
    <w:rsid w:val="005A2863"/>
    <w:rsid w:val="005A2A17"/>
    <w:rsid w:val="005A2B34"/>
    <w:rsid w:val="005A2F26"/>
    <w:rsid w:val="005A3C4C"/>
    <w:rsid w:val="005A42F2"/>
    <w:rsid w:val="005A49AF"/>
    <w:rsid w:val="005A4A8D"/>
    <w:rsid w:val="005A57BF"/>
    <w:rsid w:val="005A5D0F"/>
    <w:rsid w:val="005A613A"/>
    <w:rsid w:val="005A6252"/>
    <w:rsid w:val="005A6618"/>
    <w:rsid w:val="005A6B84"/>
    <w:rsid w:val="005A78A0"/>
    <w:rsid w:val="005A7C5D"/>
    <w:rsid w:val="005A7DC8"/>
    <w:rsid w:val="005A7F01"/>
    <w:rsid w:val="005B00C6"/>
    <w:rsid w:val="005B07B7"/>
    <w:rsid w:val="005B14A3"/>
    <w:rsid w:val="005B1859"/>
    <w:rsid w:val="005B1D82"/>
    <w:rsid w:val="005B1D87"/>
    <w:rsid w:val="005B1E14"/>
    <w:rsid w:val="005B39D1"/>
    <w:rsid w:val="005B3FFA"/>
    <w:rsid w:val="005B41C9"/>
    <w:rsid w:val="005B453E"/>
    <w:rsid w:val="005B5255"/>
    <w:rsid w:val="005B52A2"/>
    <w:rsid w:val="005B5674"/>
    <w:rsid w:val="005B5781"/>
    <w:rsid w:val="005B5975"/>
    <w:rsid w:val="005B59EB"/>
    <w:rsid w:val="005B5D6D"/>
    <w:rsid w:val="005B66AE"/>
    <w:rsid w:val="005B6C6F"/>
    <w:rsid w:val="005B6D88"/>
    <w:rsid w:val="005B6F7A"/>
    <w:rsid w:val="005B7A87"/>
    <w:rsid w:val="005B7C4A"/>
    <w:rsid w:val="005B7F61"/>
    <w:rsid w:val="005C0745"/>
    <w:rsid w:val="005C109B"/>
    <w:rsid w:val="005C1317"/>
    <w:rsid w:val="005C1695"/>
    <w:rsid w:val="005C1B21"/>
    <w:rsid w:val="005C2403"/>
    <w:rsid w:val="005C31EF"/>
    <w:rsid w:val="005C3628"/>
    <w:rsid w:val="005C3F58"/>
    <w:rsid w:val="005C4076"/>
    <w:rsid w:val="005C4176"/>
    <w:rsid w:val="005C4369"/>
    <w:rsid w:val="005C43B9"/>
    <w:rsid w:val="005C43E4"/>
    <w:rsid w:val="005C47EE"/>
    <w:rsid w:val="005C49E7"/>
    <w:rsid w:val="005C4B87"/>
    <w:rsid w:val="005C50F9"/>
    <w:rsid w:val="005C61D7"/>
    <w:rsid w:val="005C62FA"/>
    <w:rsid w:val="005C6311"/>
    <w:rsid w:val="005C63C0"/>
    <w:rsid w:val="005C66D7"/>
    <w:rsid w:val="005C6DFD"/>
    <w:rsid w:val="005C7A52"/>
    <w:rsid w:val="005D0817"/>
    <w:rsid w:val="005D0C1B"/>
    <w:rsid w:val="005D0D6A"/>
    <w:rsid w:val="005D14DB"/>
    <w:rsid w:val="005D1E58"/>
    <w:rsid w:val="005D1E74"/>
    <w:rsid w:val="005D25CC"/>
    <w:rsid w:val="005D266F"/>
    <w:rsid w:val="005D2855"/>
    <w:rsid w:val="005D2BDA"/>
    <w:rsid w:val="005D2C06"/>
    <w:rsid w:val="005D2E09"/>
    <w:rsid w:val="005D2F58"/>
    <w:rsid w:val="005D34AC"/>
    <w:rsid w:val="005D37E3"/>
    <w:rsid w:val="005D380A"/>
    <w:rsid w:val="005D39F7"/>
    <w:rsid w:val="005D3FE2"/>
    <w:rsid w:val="005D465E"/>
    <w:rsid w:val="005D4A87"/>
    <w:rsid w:val="005D4EE4"/>
    <w:rsid w:val="005D5183"/>
    <w:rsid w:val="005D51D0"/>
    <w:rsid w:val="005D5435"/>
    <w:rsid w:val="005D582B"/>
    <w:rsid w:val="005D62FE"/>
    <w:rsid w:val="005D69FD"/>
    <w:rsid w:val="005D6F97"/>
    <w:rsid w:val="005D72D0"/>
    <w:rsid w:val="005D7739"/>
    <w:rsid w:val="005D7A31"/>
    <w:rsid w:val="005E0168"/>
    <w:rsid w:val="005E1620"/>
    <w:rsid w:val="005E1869"/>
    <w:rsid w:val="005E18E5"/>
    <w:rsid w:val="005E1CB8"/>
    <w:rsid w:val="005E236F"/>
    <w:rsid w:val="005E2545"/>
    <w:rsid w:val="005E32CE"/>
    <w:rsid w:val="005E358D"/>
    <w:rsid w:val="005E3641"/>
    <w:rsid w:val="005E38CF"/>
    <w:rsid w:val="005E3AC8"/>
    <w:rsid w:val="005E3EE0"/>
    <w:rsid w:val="005E411C"/>
    <w:rsid w:val="005E43A0"/>
    <w:rsid w:val="005E45A7"/>
    <w:rsid w:val="005E4F47"/>
    <w:rsid w:val="005E58C9"/>
    <w:rsid w:val="005E6211"/>
    <w:rsid w:val="005E62EE"/>
    <w:rsid w:val="005E63A2"/>
    <w:rsid w:val="005E65F5"/>
    <w:rsid w:val="005E669F"/>
    <w:rsid w:val="005E67A2"/>
    <w:rsid w:val="005E68EC"/>
    <w:rsid w:val="005E6A8D"/>
    <w:rsid w:val="005E71A7"/>
    <w:rsid w:val="005E7255"/>
    <w:rsid w:val="005F1584"/>
    <w:rsid w:val="005F18C2"/>
    <w:rsid w:val="005F263F"/>
    <w:rsid w:val="005F2B62"/>
    <w:rsid w:val="005F2CA4"/>
    <w:rsid w:val="005F3EF4"/>
    <w:rsid w:val="005F45D9"/>
    <w:rsid w:val="005F4F37"/>
    <w:rsid w:val="005F4F91"/>
    <w:rsid w:val="005F59F3"/>
    <w:rsid w:val="005F5C77"/>
    <w:rsid w:val="005F5CE6"/>
    <w:rsid w:val="005F6189"/>
    <w:rsid w:val="005F70EE"/>
    <w:rsid w:val="005F73B7"/>
    <w:rsid w:val="005F74F4"/>
    <w:rsid w:val="005F7973"/>
    <w:rsid w:val="005F7C34"/>
    <w:rsid w:val="00600551"/>
    <w:rsid w:val="00600A97"/>
    <w:rsid w:val="00600C4B"/>
    <w:rsid w:val="00600D17"/>
    <w:rsid w:val="006011B6"/>
    <w:rsid w:val="00601A87"/>
    <w:rsid w:val="00601DA3"/>
    <w:rsid w:val="006020E5"/>
    <w:rsid w:val="00602107"/>
    <w:rsid w:val="006021B4"/>
    <w:rsid w:val="006027B2"/>
    <w:rsid w:val="00603C03"/>
    <w:rsid w:val="0060403B"/>
    <w:rsid w:val="00604C86"/>
    <w:rsid w:val="006050B1"/>
    <w:rsid w:val="00605147"/>
    <w:rsid w:val="0060515E"/>
    <w:rsid w:val="0060562C"/>
    <w:rsid w:val="00605855"/>
    <w:rsid w:val="00605A61"/>
    <w:rsid w:val="0060606C"/>
    <w:rsid w:val="00606B20"/>
    <w:rsid w:val="00607212"/>
    <w:rsid w:val="0060752F"/>
    <w:rsid w:val="00607818"/>
    <w:rsid w:val="00607B3B"/>
    <w:rsid w:val="0061007C"/>
    <w:rsid w:val="006101C3"/>
    <w:rsid w:val="00610AA1"/>
    <w:rsid w:val="00610E31"/>
    <w:rsid w:val="00610F5F"/>
    <w:rsid w:val="0061133D"/>
    <w:rsid w:val="00612282"/>
    <w:rsid w:val="00612B5F"/>
    <w:rsid w:val="00612C57"/>
    <w:rsid w:val="0061381C"/>
    <w:rsid w:val="00613F5F"/>
    <w:rsid w:val="00614057"/>
    <w:rsid w:val="00614252"/>
    <w:rsid w:val="0061448C"/>
    <w:rsid w:val="00614648"/>
    <w:rsid w:val="00615272"/>
    <w:rsid w:val="006158DB"/>
    <w:rsid w:val="00615A2E"/>
    <w:rsid w:val="00615D10"/>
    <w:rsid w:val="00615ED5"/>
    <w:rsid w:val="006170DF"/>
    <w:rsid w:val="00617268"/>
    <w:rsid w:val="00617649"/>
    <w:rsid w:val="00617B00"/>
    <w:rsid w:val="00617BF8"/>
    <w:rsid w:val="00617C49"/>
    <w:rsid w:val="00617F65"/>
    <w:rsid w:val="006202D6"/>
    <w:rsid w:val="00620404"/>
    <w:rsid w:val="006209D8"/>
    <w:rsid w:val="00620AA8"/>
    <w:rsid w:val="0062123A"/>
    <w:rsid w:val="006221A2"/>
    <w:rsid w:val="006221B3"/>
    <w:rsid w:val="0062273A"/>
    <w:rsid w:val="00622881"/>
    <w:rsid w:val="00622BE1"/>
    <w:rsid w:val="00622E3D"/>
    <w:rsid w:val="00623069"/>
    <w:rsid w:val="00623396"/>
    <w:rsid w:val="006234F6"/>
    <w:rsid w:val="00623800"/>
    <w:rsid w:val="00624618"/>
    <w:rsid w:val="00624B28"/>
    <w:rsid w:val="00625210"/>
    <w:rsid w:val="00625216"/>
    <w:rsid w:val="006255B6"/>
    <w:rsid w:val="00625BB1"/>
    <w:rsid w:val="00626584"/>
    <w:rsid w:val="00626C88"/>
    <w:rsid w:val="00626EF8"/>
    <w:rsid w:val="00627925"/>
    <w:rsid w:val="00627D1C"/>
    <w:rsid w:val="00630072"/>
    <w:rsid w:val="006305DC"/>
    <w:rsid w:val="006311ED"/>
    <w:rsid w:val="00631DA5"/>
    <w:rsid w:val="00631F18"/>
    <w:rsid w:val="006320E4"/>
    <w:rsid w:val="006320EA"/>
    <w:rsid w:val="0063214F"/>
    <w:rsid w:val="0063221D"/>
    <w:rsid w:val="006328B1"/>
    <w:rsid w:val="006331BB"/>
    <w:rsid w:val="006336A5"/>
    <w:rsid w:val="00633760"/>
    <w:rsid w:val="00633A0F"/>
    <w:rsid w:val="00633D7D"/>
    <w:rsid w:val="006348ED"/>
    <w:rsid w:val="00634902"/>
    <w:rsid w:val="00634AF4"/>
    <w:rsid w:val="00634B34"/>
    <w:rsid w:val="006359F8"/>
    <w:rsid w:val="00635DED"/>
    <w:rsid w:val="00636433"/>
    <w:rsid w:val="00636A40"/>
    <w:rsid w:val="00636BC9"/>
    <w:rsid w:val="00636CB3"/>
    <w:rsid w:val="00636DE2"/>
    <w:rsid w:val="006373BA"/>
    <w:rsid w:val="00637C08"/>
    <w:rsid w:val="00637CF2"/>
    <w:rsid w:val="00637D3A"/>
    <w:rsid w:val="00640AC8"/>
    <w:rsid w:val="00640B49"/>
    <w:rsid w:val="00640DB4"/>
    <w:rsid w:val="00642075"/>
    <w:rsid w:val="0064216B"/>
    <w:rsid w:val="006423E3"/>
    <w:rsid w:val="00642797"/>
    <w:rsid w:val="00642B2B"/>
    <w:rsid w:val="00642B83"/>
    <w:rsid w:val="00642DAA"/>
    <w:rsid w:val="00643231"/>
    <w:rsid w:val="006432DC"/>
    <w:rsid w:val="00643A3E"/>
    <w:rsid w:val="00643E69"/>
    <w:rsid w:val="00644B26"/>
    <w:rsid w:val="00644D26"/>
    <w:rsid w:val="00644EC8"/>
    <w:rsid w:val="006450CA"/>
    <w:rsid w:val="00645ED0"/>
    <w:rsid w:val="006460B1"/>
    <w:rsid w:val="006462BD"/>
    <w:rsid w:val="006466C3"/>
    <w:rsid w:val="00646B80"/>
    <w:rsid w:val="006476C1"/>
    <w:rsid w:val="006479A1"/>
    <w:rsid w:val="00650A85"/>
    <w:rsid w:val="00650E63"/>
    <w:rsid w:val="006514B0"/>
    <w:rsid w:val="006517D4"/>
    <w:rsid w:val="006517E2"/>
    <w:rsid w:val="00651D78"/>
    <w:rsid w:val="00651E4B"/>
    <w:rsid w:val="00652624"/>
    <w:rsid w:val="006526A3"/>
    <w:rsid w:val="006526EB"/>
    <w:rsid w:val="00652A14"/>
    <w:rsid w:val="00652AE7"/>
    <w:rsid w:val="00652B03"/>
    <w:rsid w:val="00652EDD"/>
    <w:rsid w:val="00652EF7"/>
    <w:rsid w:val="00653046"/>
    <w:rsid w:val="00653340"/>
    <w:rsid w:val="006535E7"/>
    <w:rsid w:val="0065406C"/>
    <w:rsid w:val="006541FC"/>
    <w:rsid w:val="0065435C"/>
    <w:rsid w:val="00654B98"/>
    <w:rsid w:val="006551DB"/>
    <w:rsid w:val="006552BE"/>
    <w:rsid w:val="00655485"/>
    <w:rsid w:val="00656DC1"/>
    <w:rsid w:val="006576D5"/>
    <w:rsid w:val="00657998"/>
    <w:rsid w:val="00660599"/>
    <w:rsid w:val="006605E9"/>
    <w:rsid w:val="0066097D"/>
    <w:rsid w:val="00660DCA"/>
    <w:rsid w:val="00661472"/>
    <w:rsid w:val="00661CFA"/>
    <w:rsid w:val="00661E75"/>
    <w:rsid w:val="00662790"/>
    <w:rsid w:val="00662850"/>
    <w:rsid w:val="00663B21"/>
    <w:rsid w:val="00664190"/>
    <w:rsid w:val="006642FE"/>
    <w:rsid w:val="0066435B"/>
    <w:rsid w:val="00664444"/>
    <w:rsid w:val="00664F64"/>
    <w:rsid w:val="00665026"/>
    <w:rsid w:val="006656D7"/>
    <w:rsid w:val="00665983"/>
    <w:rsid w:val="00665AE0"/>
    <w:rsid w:val="00665FB7"/>
    <w:rsid w:val="00666021"/>
    <w:rsid w:val="0066668D"/>
    <w:rsid w:val="00666951"/>
    <w:rsid w:val="00666E01"/>
    <w:rsid w:val="00670C98"/>
    <w:rsid w:val="0067190F"/>
    <w:rsid w:val="006720DD"/>
    <w:rsid w:val="006724BE"/>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610B"/>
    <w:rsid w:val="006761C4"/>
    <w:rsid w:val="00676324"/>
    <w:rsid w:val="006764C3"/>
    <w:rsid w:val="0067698C"/>
    <w:rsid w:val="006769B2"/>
    <w:rsid w:val="00676AE2"/>
    <w:rsid w:val="00676BFE"/>
    <w:rsid w:val="00677ACA"/>
    <w:rsid w:val="00677BEA"/>
    <w:rsid w:val="00677DF8"/>
    <w:rsid w:val="006804B0"/>
    <w:rsid w:val="00680CAA"/>
    <w:rsid w:val="0068101D"/>
    <w:rsid w:val="006815B7"/>
    <w:rsid w:val="006818C5"/>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4B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0C97"/>
    <w:rsid w:val="00690F92"/>
    <w:rsid w:val="00691251"/>
    <w:rsid w:val="006919F7"/>
    <w:rsid w:val="00691B5F"/>
    <w:rsid w:val="00691BE5"/>
    <w:rsid w:val="00691DBB"/>
    <w:rsid w:val="00692B40"/>
    <w:rsid w:val="00692F25"/>
    <w:rsid w:val="0069390B"/>
    <w:rsid w:val="00693EB4"/>
    <w:rsid w:val="00694661"/>
    <w:rsid w:val="006946A6"/>
    <w:rsid w:val="006947A2"/>
    <w:rsid w:val="0069496F"/>
    <w:rsid w:val="006950C3"/>
    <w:rsid w:val="00695367"/>
    <w:rsid w:val="0069590F"/>
    <w:rsid w:val="00695C5A"/>
    <w:rsid w:val="00696E14"/>
    <w:rsid w:val="006974D0"/>
    <w:rsid w:val="00697BD2"/>
    <w:rsid w:val="006A051C"/>
    <w:rsid w:val="006A07A3"/>
    <w:rsid w:val="006A0A2B"/>
    <w:rsid w:val="006A1940"/>
    <w:rsid w:val="006A19BC"/>
    <w:rsid w:val="006A2279"/>
    <w:rsid w:val="006A22F0"/>
    <w:rsid w:val="006A32CB"/>
    <w:rsid w:val="006A3CB7"/>
    <w:rsid w:val="006A41B1"/>
    <w:rsid w:val="006A429D"/>
    <w:rsid w:val="006A471C"/>
    <w:rsid w:val="006A47D0"/>
    <w:rsid w:val="006A4980"/>
    <w:rsid w:val="006A49BD"/>
    <w:rsid w:val="006A5316"/>
    <w:rsid w:val="006A5B2B"/>
    <w:rsid w:val="006A5ED1"/>
    <w:rsid w:val="006A5EF3"/>
    <w:rsid w:val="006A67C9"/>
    <w:rsid w:val="006A69C3"/>
    <w:rsid w:val="006A771A"/>
    <w:rsid w:val="006B035C"/>
    <w:rsid w:val="006B0CCD"/>
    <w:rsid w:val="006B128E"/>
    <w:rsid w:val="006B1E0C"/>
    <w:rsid w:val="006B28B0"/>
    <w:rsid w:val="006B2E92"/>
    <w:rsid w:val="006B2EB6"/>
    <w:rsid w:val="006B3A1F"/>
    <w:rsid w:val="006B3CC4"/>
    <w:rsid w:val="006B45B6"/>
    <w:rsid w:val="006B45FC"/>
    <w:rsid w:val="006B4711"/>
    <w:rsid w:val="006B494F"/>
    <w:rsid w:val="006B60BF"/>
    <w:rsid w:val="006B6247"/>
    <w:rsid w:val="006B6360"/>
    <w:rsid w:val="006B640E"/>
    <w:rsid w:val="006B6823"/>
    <w:rsid w:val="006B7454"/>
    <w:rsid w:val="006B7ADE"/>
    <w:rsid w:val="006B7C61"/>
    <w:rsid w:val="006B7CC9"/>
    <w:rsid w:val="006C00B6"/>
    <w:rsid w:val="006C06FA"/>
    <w:rsid w:val="006C0C5A"/>
    <w:rsid w:val="006C1081"/>
    <w:rsid w:val="006C147A"/>
    <w:rsid w:val="006C24B3"/>
    <w:rsid w:val="006C2A0B"/>
    <w:rsid w:val="006C2D66"/>
    <w:rsid w:val="006C2DD8"/>
    <w:rsid w:val="006C3082"/>
    <w:rsid w:val="006C356C"/>
    <w:rsid w:val="006C359D"/>
    <w:rsid w:val="006C402E"/>
    <w:rsid w:val="006C41FE"/>
    <w:rsid w:val="006C42C1"/>
    <w:rsid w:val="006C496F"/>
    <w:rsid w:val="006C4A81"/>
    <w:rsid w:val="006C4F51"/>
    <w:rsid w:val="006C5212"/>
    <w:rsid w:val="006C596F"/>
    <w:rsid w:val="006C5B32"/>
    <w:rsid w:val="006C5C58"/>
    <w:rsid w:val="006C5C76"/>
    <w:rsid w:val="006C5DD6"/>
    <w:rsid w:val="006C737E"/>
    <w:rsid w:val="006C738C"/>
    <w:rsid w:val="006D009B"/>
    <w:rsid w:val="006D153E"/>
    <w:rsid w:val="006D1544"/>
    <w:rsid w:val="006D1F17"/>
    <w:rsid w:val="006D1F1E"/>
    <w:rsid w:val="006D1FCF"/>
    <w:rsid w:val="006D22EE"/>
    <w:rsid w:val="006D23A5"/>
    <w:rsid w:val="006D293A"/>
    <w:rsid w:val="006D2C05"/>
    <w:rsid w:val="006D3187"/>
    <w:rsid w:val="006D3251"/>
    <w:rsid w:val="006D36C0"/>
    <w:rsid w:val="006D3F20"/>
    <w:rsid w:val="006D4099"/>
    <w:rsid w:val="006D464B"/>
    <w:rsid w:val="006D4C47"/>
    <w:rsid w:val="006D56D3"/>
    <w:rsid w:val="006D56F3"/>
    <w:rsid w:val="006D577B"/>
    <w:rsid w:val="006D5BE4"/>
    <w:rsid w:val="006D6104"/>
    <w:rsid w:val="006D6128"/>
    <w:rsid w:val="006D61C5"/>
    <w:rsid w:val="006D6610"/>
    <w:rsid w:val="006D75D7"/>
    <w:rsid w:val="006D768B"/>
    <w:rsid w:val="006E0252"/>
    <w:rsid w:val="006E06A5"/>
    <w:rsid w:val="006E074B"/>
    <w:rsid w:val="006E0C9F"/>
    <w:rsid w:val="006E0FFA"/>
    <w:rsid w:val="006E1330"/>
    <w:rsid w:val="006E2185"/>
    <w:rsid w:val="006E22A0"/>
    <w:rsid w:val="006E2428"/>
    <w:rsid w:val="006E28F2"/>
    <w:rsid w:val="006E2F4A"/>
    <w:rsid w:val="006E30DF"/>
    <w:rsid w:val="006E3BFA"/>
    <w:rsid w:val="006E4012"/>
    <w:rsid w:val="006E452B"/>
    <w:rsid w:val="006E468F"/>
    <w:rsid w:val="006E4BAD"/>
    <w:rsid w:val="006E4DEF"/>
    <w:rsid w:val="006E5332"/>
    <w:rsid w:val="006E5631"/>
    <w:rsid w:val="006E65A3"/>
    <w:rsid w:val="006E6876"/>
    <w:rsid w:val="006E6F12"/>
    <w:rsid w:val="006E6FBC"/>
    <w:rsid w:val="006E76E4"/>
    <w:rsid w:val="006E7D1A"/>
    <w:rsid w:val="006F01D4"/>
    <w:rsid w:val="006F0497"/>
    <w:rsid w:val="006F08B1"/>
    <w:rsid w:val="006F0A35"/>
    <w:rsid w:val="006F0BBF"/>
    <w:rsid w:val="006F0E6E"/>
    <w:rsid w:val="006F145E"/>
    <w:rsid w:val="006F1BA2"/>
    <w:rsid w:val="006F21D4"/>
    <w:rsid w:val="006F2484"/>
    <w:rsid w:val="006F258B"/>
    <w:rsid w:val="006F267F"/>
    <w:rsid w:val="006F2D12"/>
    <w:rsid w:val="006F2F1E"/>
    <w:rsid w:val="006F2F5A"/>
    <w:rsid w:val="006F35AF"/>
    <w:rsid w:val="006F3DFA"/>
    <w:rsid w:val="006F4273"/>
    <w:rsid w:val="006F43F5"/>
    <w:rsid w:val="006F4511"/>
    <w:rsid w:val="006F4C92"/>
    <w:rsid w:val="006F51C7"/>
    <w:rsid w:val="006F52B7"/>
    <w:rsid w:val="006F66C2"/>
    <w:rsid w:val="006F6988"/>
    <w:rsid w:val="006F7FA1"/>
    <w:rsid w:val="007001E2"/>
    <w:rsid w:val="00700685"/>
    <w:rsid w:val="00701194"/>
    <w:rsid w:val="00701808"/>
    <w:rsid w:val="00701AF1"/>
    <w:rsid w:val="00701D6F"/>
    <w:rsid w:val="00701F92"/>
    <w:rsid w:val="007025C1"/>
    <w:rsid w:val="007026F5"/>
    <w:rsid w:val="00702F46"/>
    <w:rsid w:val="007030EE"/>
    <w:rsid w:val="007034F0"/>
    <w:rsid w:val="0070394E"/>
    <w:rsid w:val="007039DD"/>
    <w:rsid w:val="00703A12"/>
    <w:rsid w:val="00703B66"/>
    <w:rsid w:val="00703C60"/>
    <w:rsid w:val="00703EE0"/>
    <w:rsid w:val="00703F78"/>
    <w:rsid w:val="00704198"/>
    <w:rsid w:val="00704460"/>
    <w:rsid w:val="00704808"/>
    <w:rsid w:val="0070513C"/>
    <w:rsid w:val="007057CD"/>
    <w:rsid w:val="00705A11"/>
    <w:rsid w:val="00705A65"/>
    <w:rsid w:val="00705C8C"/>
    <w:rsid w:val="007062B5"/>
    <w:rsid w:val="00706454"/>
    <w:rsid w:val="007066C5"/>
    <w:rsid w:val="007068AB"/>
    <w:rsid w:val="007068BE"/>
    <w:rsid w:val="00706906"/>
    <w:rsid w:val="00706DDC"/>
    <w:rsid w:val="00707100"/>
    <w:rsid w:val="007073E3"/>
    <w:rsid w:val="00710B98"/>
    <w:rsid w:val="00710D20"/>
    <w:rsid w:val="00710D62"/>
    <w:rsid w:val="00711589"/>
    <w:rsid w:val="007115EF"/>
    <w:rsid w:val="00711BF9"/>
    <w:rsid w:val="00711F32"/>
    <w:rsid w:val="00711FB4"/>
    <w:rsid w:val="00712605"/>
    <w:rsid w:val="00712B2F"/>
    <w:rsid w:val="00712CB0"/>
    <w:rsid w:val="007130BE"/>
    <w:rsid w:val="007130D9"/>
    <w:rsid w:val="00713C19"/>
    <w:rsid w:val="00713E47"/>
    <w:rsid w:val="00713ED4"/>
    <w:rsid w:val="007141BE"/>
    <w:rsid w:val="0071535B"/>
    <w:rsid w:val="00715650"/>
    <w:rsid w:val="007165AC"/>
    <w:rsid w:val="00716E39"/>
    <w:rsid w:val="00717B51"/>
    <w:rsid w:val="00717DE2"/>
    <w:rsid w:val="0072017E"/>
    <w:rsid w:val="00720693"/>
    <w:rsid w:val="00720D83"/>
    <w:rsid w:val="00720EC4"/>
    <w:rsid w:val="00720F16"/>
    <w:rsid w:val="0072134B"/>
    <w:rsid w:val="00721D42"/>
    <w:rsid w:val="007228A3"/>
    <w:rsid w:val="00722C37"/>
    <w:rsid w:val="007230BE"/>
    <w:rsid w:val="0072345C"/>
    <w:rsid w:val="00723E40"/>
    <w:rsid w:val="00723F2B"/>
    <w:rsid w:val="00723FA8"/>
    <w:rsid w:val="0072427D"/>
    <w:rsid w:val="00724C1D"/>
    <w:rsid w:val="007254AC"/>
    <w:rsid w:val="007257F5"/>
    <w:rsid w:val="0072594D"/>
    <w:rsid w:val="00725A7D"/>
    <w:rsid w:val="00725CF0"/>
    <w:rsid w:val="00725D0F"/>
    <w:rsid w:val="00725F10"/>
    <w:rsid w:val="00725F3F"/>
    <w:rsid w:val="00725F86"/>
    <w:rsid w:val="00727005"/>
    <w:rsid w:val="0072701C"/>
    <w:rsid w:val="00727815"/>
    <w:rsid w:val="00727B18"/>
    <w:rsid w:val="007307A7"/>
    <w:rsid w:val="00731224"/>
    <w:rsid w:val="007314BD"/>
    <w:rsid w:val="007319CA"/>
    <w:rsid w:val="00731AF6"/>
    <w:rsid w:val="00731B2D"/>
    <w:rsid w:val="007321B3"/>
    <w:rsid w:val="00732327"/>
    <w:rsid w:val="00732399"/>
    <w:rsid w:val="0073249E"/>
    <w:rsid w:val="00732EEC"/>
    <w:rsid w:val="00733310"/>
    <w:rsid w:val="00733E3D"/>
    <w:rsid w:val="00733E8E"/>
    <w:rsid w:val="00734416"/>
    <w:rsid w:val="00734510"/>
    <w:rsid w:val="0073483E"/>
    <w:rsid w:val="00735022"/>
    <w:rsid w:val="0073539A"/>
    <w:rsid w:val="007376E5"/>
    <w:rsid w:val="00740168"/>
    <w:rsid w:val="00740326"/>
    <w:rsid w:val="007404BB"/>
    <w:rsid w:val="00740800"/>
    <w:rsid w:val="00740834"/>
    <w:rsid w:val="00740EC2"/>
    <w:rsid w:val="007417AC"/>
    <w:rsid w:val="00741C17"/>
    <w:rsid w:val="00741C2F"/>
    <w:rsid w:val="00741CDE"/>
    <w:rsid w:val="007420D0"/>
    <w:rsid w:val="007422EC"/>
    <w:rsid w:val="0074261E"/>
    <w:rsid w:val="00742ADE"/>
    <w:rsid w:val="00742F0C"/>
    <w:rsid w:val="00743136"/>
    <w:rsid w:val="00743208"/>
    <w:rsid w:val="00743948"/>
    <w:rsid w:val="00743AEB"/>
    <w:rsid w:val="00743AF2"/>
    <w:rsid w:val="00743C36"/>
    <w:rsid w:val="00743DB8"/>
    <w:rsid w:val="00744F23"/>
    <w:rsid w:val="007457C5"/>
    <w:rsid w:val="00745896"/>
    <w:rsid w:val="00745AD7"/>
    <w:rsid w:val="00746607"/>
    <w:rsid w:val="00746A6C"/>
    <w:rsid w:val="00746CD9"/>
    <w:rsid w:val="00746DE4"/>
    <w:rsid w:val="00746F0F"/>
    <w:rsid w:val="0074776C"/>
    <w:rsid w:val="00750851"/>
    <w:rsid w:val="00751D25"/>
    <w:rsid w:val="00751DE1"/>
    <w:rsid w:val="0075251A"/>
    <w:rsid w:val="007525BE"/>
    <w:rsid w:val="00752740"/>
    <w:rsid w:val="00752A2C"/>
    <w:rsid w:val="00752A54"/>
    <w:rsid w:val="00752D24"/>
    <w:rsid w:val="00753688"/>
    <w:rsid w:val="007540F8"/>
    <w:rsid w:val="00754966"/>
    <w:rsid w:val="00754A95"/>
    <w:rsid w:val="00754AA8"/>
    <w:rsid w:val="00754B25"/>
    <w:rsid w:val="00755A06"/>
    <w:rsid w:val="00755EC6"/>
    <w:rsid w:val="00756940"/>
    <w:rsid w:val="007569C1"/>
    <w:rsid w:val="00757094"/>
    <w:rsid w:val="00757213"/>
    <w:rsid w:val="007572E7"/>
    <w:rsid w:val="00757709"/>
    <w:rsid w:val="00757F72"/>
    <w:rsid w:val="00760904"/>
    <w:rsid w:val="00761593"/>
    <w:rsid w:val="007616EF"/>
    <w:rsid w:val="0076170B"/>
    <w:rsid w:val="00762039"/>
    <w:rsid w:val="0076225C"/>
    <w:rsid w:val="00762567"/>
    <w:rsid w:val="00762A23"/>
    <w:rsid w:val="00763106"/>
    <w:rsid w:val="007637CC"/>
    <w:rsid w:val="00763BF2"/>
    <w:rsid w:val="00763FF6"/>
    <w:rsid w:val="00765CBC"/>
    <w:rsid w:val="0076635D"/>
    <w:rsid w:val="00766992"/>
    <w:rsid w:val="00766C0F"/>
    <w:rsid w:val="00767703"/>
    <w:rsid w:val="00767CDD"/>
    <w:rsid w:val="00770240"/>
    <w:rsid w:val="00770265"/>
    <w:rsid w:val="00770C5A"/>
    <w:rsid w:val="00770F63"/>
    <w:rsid w:val="00771281"/>
    <w:rsid w:val="007712C6"/>
    <w:rsid w:val="007716B4"/>
    <w:rsid w:val="00771B1C"/>
    <w:rsid w:val="00771C44"/>
    <w:rsid w:val="007727E3"/>
    <w:rsid w:val="007729E8"/>
    <w:rsid w:val="00772CFA"/>
    <w:rsid w:val="00772DD8"/>
    <w:rsid w:val="007732D1"/>
    <w:rsid w:val="00773888"/>
    <w:rsid w:val="0077389D"/>
    <w:rsid w:val="007739F4"/>
    <w:rsid w:val="00773A13"/>
    <w:rsid w:val="00774344"/>
    <w:rsid w:val="00774C68"/>
    <w:rsid w:val="00774E4F"/>
    <w:rsid w:val="00774F53"/>
    <w:rsid w:val="0077509B"/>
    <w:rsid w:val="007758EE"/>
    <w:rsid w:val="00775A83"/>
    <w:rsid w:val="00775B74"/>
    <w:rsid w:val="00775D32"/>
    <w:rsid w:val="00775DE5"/>
    <w:rsid w:val="007760DB"/>
    <w:rsid w:val="0077613C"/>
    <w:rsid w:val="00776CD9"/>
    <w:rsid w:val="0077718D"/>
    <w:rsid w:val="00777641"/>
    <w:rsid w:val="00777BD4"/>
    <w:rsid w:val="007801EF"/>
    <w:rsid w:val="00780441"/>
    <w:rsid w:val="00780766"/>
    <w:rsid w:val="00780A99"/>
    <w:rsid w:val="00781061"/>
    <w:rsid w:val="007810A7"/>
    <w:rsid w:val="007812F5"/>
    <w:rsid w:val="00782499"/>
    <w:rsid w:val="007825C6"/>
    <w:rsid w:val="00782E28"/>
    <w:rsid w:val="00782F5C"/>
    <w:rsid w:val="0078330E"/>
    <w:rsid w:val="007834D5"/>
    <w:rsid w:val="00783F35"/>
    <w:rsid w:val="00784339"/>
    <w:rsid w:val="00785AE9"/>
    <w:rsid w:val="00785D97"/>
    <w:rsid w:val="00785E03"/>
    <w:rsid w:val="00786137"/>
    <w:rsid w:val="007865FC"/>
    <w:rsid w:val="00786C94"/>
    <w:rsid w:val="00786F5E"/>
    <w:rsid w:val="00786F64"/>
    <w:rsid w:val="0078753B"/>
    <w:rsid w:val="00787733"/>
    <w:rsid w:val="00787A72"/>
    <w:rsid w:val="00787BDF"/>
    <w:rsid w:val="00787E03"/>
    <w:rsid w:val="00787FB9"/>
    <w:rsid w:val="00790128"/>
    <w:rsid w:val="00790D2E"/>
    <w:rsid w:val="007914F4"/>
    <w:rsid w:val="00791AAD"/>
    <w:rsid w:val="00791EF7"/>
    <w:rsid w:val="00791F0A"/>
    <w:rsid w:val="007920A8"/>
    <w:rsid w:val="00792504"/>
    <w:rsid w:val="00792BB4"/>
    <w:rsid w:val="00792CC4"/>
    <w:rsid w:val="0079306D"/>
    <w:rsid w:val="00793190"/>
    <w:rsid w:val="0079415B"/>
    <w:rsid w:val="007942A3"/>
    <w:rsid w:val="007944FB"/>
    <w:rsid w:val="0079502B"/>
    <w:rsid w:val="00795469"/>
    <w:rsid w:val="00795681"/>
    <w:rsid w:val="00795869"/>
    <w:rsid w:val="0079588D"/>
    <w:rsid w:val="00796150"/>
    <w:rsid w:val="007962B0"/>
    <w:rsid w:val="0079657F"/>
    <w:rsid w:val="007965FE"/>
    <w:rsid w:val="00797326"/>
    <w:rsid w:val="00797468"/>
    <w:rsid w:val="007A02F5"/>
    <w:rsid w:val="007A08D0"/>
    <w:rsid w:val="007A08EB"/>
    <w:rsid w:val="007A0D34"/>
    <w:rsid w:val="007A0E51"/>
    <w:rsid w:val="007A0E70"/>
    <w:rsid w:val="007A1006"/>
    <w:rsid w:val="007A1248"/>
    <w:rsid w:val="007A175A"/>
    <w:rsid w:val="007A192A"/>
    <w:rsid w:val="007A2123"/>
    <w:rsid w:val="007A2447"/>
    <w:rsid w:val="007A258F"/>
    <w:rsid w:val="007A3323"/>
    <w:rsid w:val="007A33FD"/>
    <w:rsid w:val="007A34D3"/>
    <w:rsid w:val="007A430C"/>
    <w:rsid w:val="007A43CC"/>
    <w:rsid w:val="007A43DA"/>
    <w:rsid w:val="007A45C9"/>
    <w:rsid w:val="007A4F66"/>
    <w:rsid w:val="007A51BC"/>
    <w:rsid w:val="007A549B"/>
    <w:rsid w:val="007A589D"/>
    <w:rsid w:val="007A5B15"/>
    <w:rsid w:val="007A5CAD"/>
    <w:rsid w:val="007A75BB"/>
    <w:rsid w:val="007A7F5E"/>
    <w:rsid w:val="007B04CF"/>
    <w:rsid w:val="007B2183"/>
    <w:rsid w:val="007B28E5"/>
    <w:rsid w:val="007B3C91"/>
    <w:rsid w:val="007B3D63"/>
    <w:rsid w:val="007B4293"/>
    <w:rsid w:val="007B43E8"/>
    <w:rsid w:val="007B4770"/>
    <w:rsid w:val="007B4794"/>
    <w:rsid w:val="007B483D"/>
    <w:rsid w:val="007B49B3"/>
    <w:rsid w:val="007B50BD"/>
    <w:rsid w:val="007B5694"/>
    <w:rsid w:val="007B5792"/>
    <w:rsid w:val="007B5D8F"/>
    <w:rsid w:val="007B5DF8"/>
    <w:rsid w:val="007B6378"/>
    <w:rsid w:val="007B6583"/>
    <w:rsid w:val="007B664E"/>
    <w:rsid w:val="007B712A"/>
    <w:rsid w:val="007B7142"/>
    <w:rsid w:val="007B7662"/>
    <w:rsid w:val="007B76C1"/>
    <w:rsid w:val="007B7AEA"/>
    <w:rsid w:val="007C05C7"/>
    <w:rsid w:val="007C0882"/>
    <w:rsid w:val="007C0969"/>
    <w:rsid w:val="007C0E6B"/>
    <w:rsid w:val="007C13FA"/>
    <w:rsid w:val="007C15D9"/>
    <w:rsid w:val="007C1C13"/>
    <w:rsid w:val="007C1F0F"/>
    <w:rsid w:val="007C23F7"/>
    <w:rsid w:val="007C3B83"/>
    <w:rsid w:val="007C3DA2"/>
    <w:rsid w:val="007C4042"/>
    <w:rsid w:val="007C45F3"/>
    <w:rsid w:val="007C53DF"/>
    <w:rsid w:val="007C6257"/>
    <w:rsid w:val="007C657C"/>
    <w:rsid w:val="007C6E76"/>
    <w:rsid w:val="007C6F12"/>
    <w:rsid w:val="007C712C"/>
    <w:rsid w:val="007C717C"/>
    <w:rsid w:val="007C7524"/>
    <w:rsid w:val="007C78BC"/>
    <w:rsid w:val="007C7EB1"/>
    <w:rsid w:val="007D012F"/>
    <w:rsid w:val="007D0224"/>
    <w:rsid w:val="007D07FB"/>
    <w:rsid w:val="007D14AD"/>
    <w:rsid w:val="007D14FE"/>
    <w:rsid w:val="007D1F7F"/>
    <w:rsid w:val="007D2227"/>
    <w:rsid w:val="007D22FB"/>
    <w:rsid w:val="007D2304"/>
    <w:rsid w:val="007D24A0"/>
    <w:rsid w:val="007D2568"/>
    <w:rsid w:val="007D2896"/>
    <w:rsid w:val="007D2CE8"/>
    <w:rsid w:val="007D3114"/>
    <w:rsid w:val="007D3225"/>
    <w:rsid w:val="007D348A"/>
    <w:rsid w:val="007D3F2B"/>
    <w:rsid w:val="007D3F33"/>
    <w:rsid w:val="007D4437"/>
    <w:rsid w:val="007D5D1C"/>
    <w:rsid w:val="007D64CA"/>
    <w:rsid w:val="007D7022"/>
    <w:rsid w:val="007D7357"/>
    <w:rsid w:val="007D7648"/>
    <w:rsid w:val="007D7B3D"/>
    <w:rsid w:val="007D7B64"/>
    <w:rsid w:val="007E0269"/>
    <w:rsid w:val="007E11AB"/>
    <w:rsid w:val="007E1680"/>
    <w:rsid w:val="007E18E1"/>
    <w:rsid w:val="007E1B84"/>
    <w:rsid w:val="007E27B3"/>
    <w:rsid w:val="007E2925"/>
    <w:rsid w:val="007E347D"/>
    <w:rsid w:val="007E361E"/>
    <w:rsid w:val="007E3DA5"/>
    <w:rsid w:val="007E4983"/>
    <w:rsid w:val="007E517D"/>
    <w:rsid w:val="007E5453"/>
    <w:rsid w:val="007E5691"/>
    <w:rsid w:val="007E56C3"/>
    <w:rsid w:val="007E56CB"/>
    <w:rsid w:val="007E57A1"/>
    <w:rsid w:val="007E6405"/>
    <w:rsid w:val="007E6597"/>
    <w:rsid w:val="007E66FF"/>
    <w:rsid w:val="007E703C"/>
    <w:rsid w:val="007E708D"/>
    <w:rsid w:val="007E799F"/>
    <w:rsid w:val="007E7F26"/>
    <w:rsid w:val="007F0266"/>
    <w:rsid w:val="007F02AC"/>
    <w:rsid w:val="007F040C"/>
    <w:rsid w:val="007F1B03"/>
    <w:rsid w:val="007F1BB1"/>
    <w:rsid w:val="007F2333"/>
    <w:rsid w:val="007F236C"/>
    <w:rsid w:val="007F2AF6"/>
    <w:rsid w:val="007F309D"/>
    <w:rsid w:val="007F369E"/>
    <w:rsid w:val="007F3AF8"/>
    <w:rsid w:val="007F4303"/>
    <w:rsid w:val="007F4E7E"/>
    <w:rsid w:val="007F5161"/>
    <w:rsid w:val="007F538C"/>
    <w:rsid w:val="007F544A"/>
    <w:rsid w:val="007F59AD"/>
    <w:rsid w:val="007F70D9"/>
    <w:rsid w:val="007F744F"/>
    <w:rsid w:val="007F78A6"/>
    <w:rsid w:val="007F7E93"/>
    <w:rsid w:val="007F7FD8"/>
    <w:rsid w:val="008000D5"/>
    <w:rsid w:val="008001F1"/>
    <w:rsid w:val="0080048E"/>
    <w:rsid w:val="008009F6"/>
    <w:rsid w:val="00800B61"/>
    <w:rsid w:val="00800ECD"/>
    <w:rsid w:val="008011BB"/>
    <w:rsid w:val="00801C5A"/>
    <w:rsid w:val="00801D6E"/>
    <w:rsid w:val="00802E8D"/>
    <w:rsid w:val="00803B00"/>
    <w:rsid w:val="00804DE0"/>
    <w:rsid w:val="00805080"/>
    <w:rsid w:val="00805389"/>
    <w:rsid w:val="00805597"/>
    <w:rsid w:val="008060E2"/>
    <w:rsid w:val="00806127"/>
    <w:rsid w:val="008068A9"/>
    <w:rsid w:val="008068D0"/>
    <w:rsid w:val="00806CA3"/>
    <w:rsid w:val="00807819"/>
    <w:rsid w:val="00807C56"/>
    <w:rsid w:val="00807E30"/>
    <w:rsid w:val="00810A46"/>
    <w:rsid w:val="00810CF6"/>
    <w:rsid w:val="00811F17"/>
    <w:rsid w:val="00812682"/>
    <w:rsid w:val="0081351C"/>
    <w:rsid w:val="0081354A"/>
    <w:rsid w:val="0081393D"/>
    <w:rsid w:val="00813A0E"/>
    <w:rsid w:val="00813D60"/>
    <w:rsid w:val="0081408D"/>
    <w:rsid w:val="00814F9A"/>
    <w:rsid w:val="00815A51"/>
    <w:rsid w:val="00815C52"/>
    <w:rsid w:val="00815D53"/>
    <w:rsid w:val="00815DA8"/>
    <w:rsid w:val="00815ECC"/>
    <w:rsid w:val="00815F83"/>
    <w:rsid w:val="008160F6"/>
    <w:rsid w:val="0081627C"/>
    <w:rsid w:val="008163C5"/>
    <w:rsid w:val="00816455"/>
    <w:rsid w:val="008165DA"/>
    <w:rsid w:val="0081699A"/>
    <w:rsid w:val="0081709A"/>
    <w:rsid w:val="00817477"/>
    <w:rsid w:val="008175EA"/>
    <w:rsid w:val="00817F96"/>
    <w:rsid w:val="0082163F"/>
    <w:rsid w:val="00821C82"/>
    <w:rsid w:val="008221B3"/>
    <w:rsid w:val="008222A4"/>
    <w:rsid w:val="008227C5"/>
    <w:rsid w:val="00822829"/>
    <w:rsid w:val="00822D60"/>
    <w:rsid w:val="00822D65"/>
    <w:rsid w:val="00822D95"/>
    <w:rsid w:val="00823348"/>
    <w:rsid w:val="0082367B"/>
    <w:rsid w:val="00823737"/>
    <w:rsid w:val="00824263"/>
    <w:rsid w:val="00824C27"/>
    <w:rsid w:val="00824F3E"/>
    <w:rsid w:val="008250D0"/>
    <w:rsid w:val="0082524E"/>
    <w:rsid w:val="008262A9"/>
    <w:rsid w:val="00826570"/>
    <w:rsid w:val="00826B46"/>
    <w:rsid w:val="00827394"/>
    <w:rsid w:val="008273A8"/>
    <w:rsid w:val="008278CB"/>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791"/>
    <w:rsid w:val="00832C87"/>
    <w:rsid w:val="00832F85"/>
    <w:rsid w:val="00833180"/>
    <w:rsid w:val="00833441"/>
    <w:rsid w:val="00833971"/>
    <w:rsid w:val="008340BA"/>
    <w:rsid w:val="00835C41"/>
    <w:rsid w:val="00835D4E"/>
    <w:rsid w:val="00836653"/>
    <w:rsid w:val="00836706"/>
    <w:rsid w:val="00836F26"/>
    <w:rsid w:val="00837268"/>
    <w:rsid w:val="00837949"/>
    <w:rsid w:val="00837989"/>
    <w:rsid w:val="00837A9E"/>
    <w:rsid w:val="00837E27"/>
    <w:rsid w:val="00837E4E"/>
    <w:rsid w:val="008400B3"/>
    <w:rsid w:val="00840903"/>
    <w:rsid w:val="00840B52"/>
    <w:rsid w:val="00840CC2"/>
    <w:rsid w:val="00840D27"/>
    <w:rsid w:val="00841F2E"/>
    <w:rsid w:val="00842372"/>
    <w:rsid w:val="00843ACB"/>
    <w:rsid w:val="0084410C"/>
    <w:rsid w:val="008441A9"/>
    <w:rsid w:val="00844416"/>
    <w:rsid w:val="00844C3C"/>
    <w:rsid w:val="00844F69"/>
    <w:rsid w:val="008458DD"/>
    <w:rsid w:val="00845A34"/>
    <w:rsid w:val="00845C6E"/>
    <w:rsid w:val="00845FD7"/>
    <w:rsid w:val="00846A30"/>
    <w:rsid w:val="00846ADF"/>
    <w:rsid w:val="00846BD8"/>
    <w:rsid w:val="0084736D"/>
    <w:rsid w:val="00847808"/>
    <w:rsid w:val="008478F3"/>
    <w:rsid w:val="00847999"/>
    <w:rsid w:val="008500D4"/>
    <w:rsid w:val="00850222"/>
    <w:rsid w:val="008505D6"/>
    <w:rsid w:val="00850743"/>
    <w:rsid w:val="008510A9"/>
    <w:rsid w:val="008510D4"/>
    <w:rsid w:val="00851295"/>
    <w:rsid w:val="008512C0"/>
    <w:rsid w:val="008516FB"/>
    <w:rsid w:val="00851A91"/>
    <w:rsid w:val="00851DF4"/>
    <w:rsid w:val="00852069"/>
    <w:rsid w:val="008523DE"/>
    <w:rsid w:val="00852625"/>
    <w:rsid w:val="00852905"/>
    <w:rsid w:val="008531CB"/>
    <w:rsid w:val="008532BB"/>
    <w:rsid w:val="00853385"/>
    <w:rsid w:val="008536E3"/>
    <w:rsid w:val="0085370F"/>
    <w:rsid w:val="008539AE"/>
    <w:rsid w:val="00853BEF"/>
    <w:rsid w:val="0085446B"/>
    <w:rsid w:val="0085451D"/>
    <w:rsid w:val="0085455B"/>
    <w:rsid w:val="008547DA"/>
    <w:rsid w:val="00854FD4"/>
    <w:rsid w:val="00855128"/>
    <w:rsid w:val="0085557D"/>
    <w:rsid w:val="008563F2"/>
    <w:rsid w:val="00861CB4"/>
    <w:rsid w:val="00862875"/>
    <w:rsid w:val="0086319E"/>
    <w:rsid w:val="00863288"/>
    <w:rsid w:val="008633A0"/>
    <w:rsid w:val="0086442C"/>
    <w:rsid w:val="00864FA5"/>
    <w:rsid w:val="00865734"/>
    <w:rsid w:val="00865F8F"/>
    <w:rsid w:val="008663B1"/>
    <w:rsid w:val="00866486"/>
    <w:rsid w:val="008669ED"/>
    <w:rsid w:val="00866BE5"/>
    <w:rsid w:val="00866C65"/>
    <w:rsid w:val="00866CC5"/>
    <w:rsid w:val="008672A0"/>
    <w:rsid w:val="00867C46"/>
    <w:rsid w:val="00870345"/>
    <w:rsid w:val="00871000"/>
    <w:rsid w:val="00871AFD"/>
    <w:rsid w:val="00872168"/>
    <w:rsid w:val="008721D6"/>
    <w:rsid w:val="00872391"/>
    <w:rsid w:val="00872E93"/>
    <w:rsid w:val="0087363B"/>
    <w:rsid w:val="00873ABD"/>
    <w:rsid w:val="00873E23"/>
    <w:rsid w:val="00873EC0"/>
    <w:rsid w:val="00874008"/>
    <w:rsid w:val="0087412C"/>
    <w:rsid w:val="008743D5"/>
    <w:rsid w:val="008744ED"/>
    <w:rsid w:val="008747F9"/>
    <w:rsid w:val="008749BA"/>
    <w:rsid w:val="008750E4"/>
    <w:rsid w:val="00875BD7"/>
    <w:rsid w:val="00875E8C"/>
    <w:rsid w:val="0087614A"/>
    <w:rsid w:val="00876488"/>
    <w:rsid w:val="00876C00"/>
    <w:rsid w:val="00876E36"/>
    <w:rsid w:val="00877599"/>
    <w:rsid w:val="00877905"/>
    <w:rsid w:val="008779D2"/>
    <w:rsid w:val="008800D7"/>
    <w:rsid w:val="0088063D"/>
    <w:rsid w:val="00880B6C"/>
    <w:rsid w:val="00880B9B"/>
    <w:rsid w:val="00881445"/>
    <w:rsid w:val="008817F9"/>
    <w:rsid w:val="00881A2C"/>
    <w:rsid w:val="00881F71"/>
    <w:rsid w:val="0088206F"/>
    <w:rsid w:val="00882238"/>
    <w:rsid w:val="00882C0C"/>
    <w:rsid w:val="008838A3"/>
    <w:rsid w:val="0088398D"/>
    <w:rsid w:val="00883C27"/>
    <w:rsid w:val="00883E0D"/>
    <w:rsid w:val="00883E8A"/>
    <w:rsid w:val="00883FB5"/>
    <w:rsid w:val="00883FC2"/>
    <w:rsid w:val="008841F0"/>
    <w:rsid w:val="00884428"/>
    <w:rsid w:val="0088454A"/>
    <w:rsid w:val="008847DF"/>
    <w:rsid w:val="00884851"/>
    <w:rsid w:val="00884C96"/>
    <w:rsid w:val="008853C1"/>
    <w:rsid w:val="00886806"/>
    <w:rsid w:val="00886A01"/>
    <w:rsid w:val="00886D6D"/>
    <w:rsid w:val="00887513"/>
    <w:rsid w:val="0088767E"/>
    <w:rsid w:val="00887AEF"/>
    <w:rsid w:val="00887DBB"/>
    <w:rsid w:val="008903E8"/>
    <w:rsid w:val="0089056E"/>
    <w:rsid w:val="00890B60"/>
    <w:rsid w:val="00891C18"/>
    <w:rsid w:val="00891D45"/>
    <w:rsid w:val="00891D81"/>
    <w:rsid w:val="00891E71"/>
    <w:rsid w:val="00892499"/>
    <w:rsid w:val="00893FE0"/>
    <w:rsid w:val="00894415"/>
    <w:rsid w:val="00894763"/>
    <w:rsid w:val="008947B2"/>
    <w:rsid w:val="0089542F"/>
    <w:rsid w:val="00895B73"/>
    <w:rsid w:val="00895CC1"/>
    <w:rsid w:val="0089634D"/>
    <w:rsid w:val="008967B8"/>
    <w:rsid w:val="00896FA1"/>
    <w:rsid w:val="0089700D"/>
    <w:rsid w:val="008970EE"/>
    <w:rsid w:val="00897921"/>
    <w:rsid w:val="0089794F"/>
    <w:rsid w:val="00897EFE"/>
    <w:rsid w:val="008A11F7"/>
    <w:rsid w:val="008A12D2"/>
    <w:rsid w:val="008A146F"/>
    <w:rsid w:val="008A160B"/>
    <w:rsid w:val="008A1784"/>
    <w:rsid w:val="008A1EC2"/>
    <w:rsid w:val="008A2038"/>
    <w:rsid w:val="008A2357"/>
    <w:rsid w:val="008A2369"/>
    <w:rsid w:val="008A23D5"/>
    <w:rsid w:val="008A2987"/>
    <w:rsid w:val="008A3237"/>
    <w:rsid w:val="008A3546"/>
    <w:rsid w:val="008A377F"/>
    <w:rsid w:val="008A3D12"/>
    <w:rsid w:val="008A4914"/>
    <w:rsid w:val="008A4A2A"/>
    <w:rsid w:val="008A4DD9"/>
    <w:rsid w:val="008A4ECE"/>
    <w:rsid w:val="008A55E1"/>
    <w:rsid w:val="008A5FE4"/>
    <w:rsid w:val="008A63C8"/>
    <w:rsid w:val="008A6AF8"/>
    <w:rsid w:val="008A6EC2"/>
    <w:rsid w:val="008A7186"/>
    <w:rsid w:val="008A7E90"/>
    <w:rsid w:val="008B02F0"/>
    <w:rsid w:val="008B071A"/>
    <w:rsid w:val="008B0987"/>
    <w:rsid w:val="008B0B3B"/>
    <w:rsid w:val="008B103D"/>
    <w:rsid w:val="008B1258"/>
    <w:rsid w:val="008B1C9A"/>
    <w:rsid w:val="008B1ED3"/>
    <w:rsid w:val="008B2193"/>
    <w:rsid w:val="008B271F"/>
    <w:rsid w:val="008B31F6"/>
    <w:rsid w:val="008B3424"/>
    <w:rsid w:val="008B3574"/>
    <w:rsid w:val="008B3733"/>
    <w:rsid w:val="008B3A28"/>
    <w:rsid w:val="008B4490"/>
    <w:rsid w:val="008B4BAD"/>
    <w:rsid w:val="008B5482"/>
    <w:rsid w:val="008B57DD"/>
    <w:rsid w:val="008B58A6"/>
    <w:rsid w:val="008B5C61"/>
    <w:rsid w:val="008B626C"/>
    <w:rsid w:val="008B6370"/>
    <w:rsid w:val="008B66AA"/>
    <w:rsid w:val="008B6F4C"/>
    <w:rsid w:val="008B72E3"/>
    <w:rsid w:val="008B73CA"/>
    <w:rsid w:val="008B73D2"/>
    <w:rsid w:val="008B7778"/>
    <w:rsid w:val="008B7F82"/>
    <w:rsid w:val="008C02CB"/>
    <w:rsid w:val="008C03DE"/>
    <w:rsid w:val="008C054D"/>
    <w:rsid w:val="008C05A3"/>
    <w:rsid w:val="008C0760"/>
    <w:rsid w:val="008C11B2"/>
    <w:rsid w:val="008C11D8"/>
    <w:rsid w:val="008C173E"/>
    <w:rsid w:val="008C17ED"/>
    <w:rsid w:val="008C2ACF"/>
    <w:rsid w:val="008C2AF5"/>
    <w:rsid w:val="008C33EA"/>
    <w:rsid w:val="008C35FD"/>
    <w:rsid w:val="008C3A90"/>
    <w:rsid w:val="008C3C87"/>
    <w:rsid w:val="008C3CA7"/>
    <w:rsid w:val="008C3EFF"/>
    <w:rsid w:val="008C3F45"/>
    <w:rsid w:val="008C4207"/>
    <w:rsid w:val="008C4606"/>
    <w:rsid w:val="008C4CBF"/>
    <w:rsid w:val="008C547B"/>
    <w:rsid w:val="008C573C"/>
    <w:rsid w:val="008C5D42"/>
    <w:rsid w:val="008C6053"/>
    <w:rsid w:val="008C610F"/>
    <w:rsid w:val="008C6EAC"/>
    <w:rsid w:val="008C7E5E"/>
    <w:rsid w:val="008C7ED6"/>
    <w:rsid w:val="008D0115"/>
    <w:rsid w:val="008D05F9"/>
    <w:rsid w:val="008D09DC"/>
    <w:rsid w:val="008D1271"/>
    <w:rsid w:val="008D12E4"/>
    <w:rsid w:val="008D2B99"/>
    <w:rsid w:val="008D2D6D"/>
    <w:rsid w:val="008D3B7D"/>
    <w:rsid w:val="008D3D5E"/>
    <w:rsid w:val="008D4005"/>
    <w:rsid w:val="008D42D3"/>
    <w:rsid w:val="008D444A"/>
    <w:rsid w:val="008D48E8"/>
    <w:rsid w:val="008D496B"/>
    <w:rsid w:val="008D4D57"/>
    <w:rsid w:val="008D5364"/>
    <w:rsid w:val="008D55D4"/>
    <w:rsid w:val="008D569D"/>
    <w:rsid w:val="008D5ACA"/>
    <w:rsid w:val="008D5E72"/>
    <w:rsid w:val="008D60D5"/>
    <w:rsid w:val="008D6280"/>
    <w:rsid w:val="008D669C"/>
    <w:rsid w:val="008D718C"/>
    <w:rsid w:val="008D79C1"/>
    <w:rsid w:val="008D7E99"/>
    <w:rsid w:val="008E0139"/>
    <w:rsid w:val="008E01F8"/>
    <w:rsid w:val="008E028E"/>
    <w:rsid w:val="008E03EF"/>
    <w:rsid w:val="008E120A"/>
    <w:rsid w:val="008E1220"/>
    <w:rsid w:val="008E13C3"/>
    <w:rsid w:val="008E17A6"/>
    <w:rsid w:val="008E1C0E"/>
    <w:rsid w:val="008E1E2E"/>
    <w:rsid w:val="008E2319"/>
    <w:rsid w:val="008E2A0D"/>
    <w:rsid w:val="008E2BF2"/>
    <w:rsid w:val="008E34A9"/>
    <w:rsid w:val="008E37B6"/>
    <w:rsid w:val="008E3F74"/>
    <w:rsid w:val="008E3FBF"/>
    <w:rsid w:val="008E40A9"/>
    <w:rsid w:val="008E443E"/>
    <w:rsid w:val="008E44AF"/>
    <w:rsid w:val="008E4C86"/>
    <w:rsid w:val="008E5B05"/>
    <w:rsid w:val="008E6827"/>
    <w:rsid w:val="008E6CA2"/>
    <w:rsid w:val="008E6D52"/>
    <w:rsid w:val="008E6DE6"/>
    <w:rsid w:val="008E6EC4"/>
    <w:rsid w:val="008E7B54"/>
    <w:rsid w:val="008F033F"/>
    <w:rsid w:val="008F047F"/>
    <w:rsid w:val="008F07C6"/>
    <w:rsid w:val="008F0D13"/>
    <w:rsid w:val="008F11A0"/>
    <w:rsid w:val="008F11F0"/>
    <w:rsid w:val="008F166B"/>
    <w:rsid w:val="008F1FE9"/>
    <w:rsid w:val="008F20AC"/>
    <w:rsid w:val="008F210F"/>
    <w:rsid w:val="008F21B3"/>
    <w:rsid w:val="008F25E2"/>
    <w:rsid w:val="008F2B18"/>
    <w:rsid w:val="008F3039"/>
    <w:rsid w:val="008F394F"/>
    <w:rsid w:val="008F3EF1"/>
    <w:rsid w:val="008F3F29"/>
    <w:rsid w:val="008F4298"/>
    <w:rsid w:val="008F43CC"/>
    <w:rsid w:val="008F44D6"/>
    <w:rsid w:val="008F4D05"/>
    <w:rsid w:val="008F5729"/>
    <w:rsid w:val="008F5978"/>
    <w:rsid w:val="008F62CD"/>
    <w:rsid w:val="008F66F9"/>
    <w:rsid w:val="008F6B48"/>
    <w:rsid w:val="008F6BA1"/>
    <w:rsid w:val="008F72B7"/>
    <w:rsid w:val="008F76F2"/>
    <w:rsid w:val="008F7D51"/>
    <w:rsid w:val="008F7D92"/>
    <w:rsid w:val="00900412"/>
    <w:rsid w:val="009008E4"/>
    <w:rsid w:val="00900A7D"/>
    <w:rsid w:val="00900BBD"/>
    <w:rsid w:val="00900BED"/>
    <w:rsid w:val="00900E80"/>
    <w:rsid w:val="0090135B"/>
    <w:rsid w:val="009017CB"/>
    <w:rsid w:val="00901ABA"/>
    <w:rsid w:val="00901CDB"/>
    <w:rsid w:val="0090204B"/>
    <w:rsid w:val="00902531"/>
    <w:rsid w:val="00902C74"/>
    <w:rsid w:val="00903650"/>
    <w:rsid w:val="00904160"/>
    <w:rsid w:val="0090454C"/>
    <w:rsid w:val="00905327"/>
    <w:rsid w:val="009054CE"/>
    <w:rsid w:val="009059BC"/>
    <w:rsid w:val="0090647D"/>
    <w:rsid w:val="009068B7"/>
    <w:rsid w:val="00906AD5"/>
    <w:rsid w:val="00910139"/>
    <w:rsid w:val="00910538"/>
    <w:rsid w:val="0091056D"/>
    <w:rsid w:val="00911C12"/>
    <w:rsid w:val="00912056"/>
    <w:rsid w:val="00912DD2"/>
    <w:rsid w:val="00913A72"/>
    <w:rsid w:val="00913D6C"/>
    <w:rsid w:val="00914138"/>
    <w:rsid w:val="00914842"/>
    <w:rsid w:val="00914C43"/>
    <w:rsid w:val="00915077"/>
    <w:rsid w:val="00915284"/>
    <w:rsid w:val="00915C94"/>
    <w:rsid w:val="0091611F"/>
    <w:rsid w:val="009161E3"/>
    <w:rsid w:val="00916273"/>
    <w:rsid w:val="00916521"/>
    <w:rsid w:val="00917350"/>
    <w:rsid w:val="009175C9"/>
    <w:rsid w:val="00917764"/>
    <w:rsid w:val="00917989"/>
    <w:rsid w:val="00917C2E"/>
    <w:rsid w:val="0092000E"/>
    <w:rsid w:val="0092060A"/>
    <w:rsid w:val="00920706"/>
    <w:rsid w:val="00920D3C"/>
    <w:rsid w:val="00920ECE"/>
    <w:rsid w:val="00920FF1"/>
    <w:rsid w:val="009216CF"/>
    <w:rsid w:val="00922333"/>
    <w:rsid w:val="00922688"/>
    <w:rsid w:val="0092295F"/>
    <w:rsid w:val="0092314A"/>
    <w:rsid w:val="009233B2"/>
    <w:rsid w:val="00923638"/>
    <w:rsid w:val="00923C1B"/>
    <w:rsid w:val="009240A4"/>
    <w:rsid w:val="00924119"/>
    <w:rsid w:val="009244C6"/>
    <w:rsid w:val="00924953"/>
    <w:rsid w:val="009249F1"/>
    <w:rsid w:val="00924ACD"/>
    <w:rsid w:val="00924B30"/>
    <w:rsid w:val="00924CFB"/>
    <w:rsid w:val="009263F6"/>
    <w:rsid w:val="009264D6"/>
    <w:rsid w:val="00926752"/>
    <w:rsid w:val="0092688E"/>
    <w:rsid w:val="00926ED7"/>
    <w:rsid w:val="009276F2"/>
    <w:rsid w:val="0092775C"/>
    <w:rsid w:val="00927A97"/>
    <w:rsid w:val="00927CCB"/>
    <w:rsid w:val="00927E76"/>
    <w:rsid w:val="00930243"/>
    <w:rsid w:val="009302BA"/>
    <w:rsid w:val="0093055B"/>
    <w:rsid w:val="009309FD"/>
    <w:rsid w:val="00930A3E"/>
    <w:rsid w:val="009314AB"/>
    <w:rsid w:val="009314FB"/>
    <w:rsid w:val="009321FA"/>
    <w:rsid w:val="0093278D"/>
    <w:rsid w:val="00932B0F"/>
    <w:rsid w:val="00932EB3"/>
    <w:rsid w:val="009334E9"/>
    <w:rsid w:val="009337DA"/>
    <w:rsid w:val="009337F8"/>
    <w:rsid w:val="00933D0B"/>
    <w:rsid w:val="00933F84"/>
    <w:rsid w:val="00934CE6"/>
    <w:rsid w:val="00934F45"/>
    <w:rsid w:val="00935673"/>
    <w:rsid w:val="009366F9"/>
    <w:rsid w:val="00936E8B"/>
    <w:rsid w:val="009377C5"/>
    <w:rsid w:val="00937C31"/>
    <w:rsid w:val="0094002A"/>
    <w:rsid w:val="0094005C"/>
    <w:rsid w:val="00940B62"/>
    <w:rsid w:val="00940F30"/>
    <w:rsid w:val="009412F3"/>
    <w:rsid w:val="0094171F"/>
    <w:rsid w:val="009418D6"/>
    <w:rsid w:val="00941B1A"/>
    <w:rsid w:val="00941CED"/>
    <w:rsid w:val="009421DE"/>
    <w:rsid w:val="00942427"/>
    <w:rsid w:val="0094254D"/>
    <w:rsid w:val="0094292B"/>
    <w:rsid w:val="00942970"/>
    <w:rsid w:val="00942C0E"/>
    <w:rsid w:val="009433A3"/>
    <w:rsid w:val="00943493"/>
    <w:rsid w:val="0094369B"/>
    <w:rsid w:val="00943BF3"/>
    <w:rsid w:val="00943FFC"/>
    <w:rsid w:val="009443FF"/>
    <w:rsid w:val="00944476"/>
    <w:rsid w:val="009444D5"/>
    <w:rsid w:val="009446F4"/>
    <w:rsid w:val="00944968"/>
    <w:rsid w:val="00944D4B"/>
    <w:rsid w:val="009451BE"/>
    <w:rsid w:val="009452D3"/>
    <w:rsid w:val="009452E7"/>
    <w:rsid w:val="0094541B"/>
    <w:rsid w:val="0094561B"/>
    <w:rsid w:val="0094567A"/>
    <w:rsid w:val="00945D35"/>
    <w:rsid w:val="00945D75"/>
    <w:rsid w:val="00945DAD"/>
    <w:rsid w:val="00945F9F"/>
    <w:rsid w:val="009462E0"/>
    <w:rsid w:val="00946999"/>
    <w:rsid w:val="00946C63"/>
    <w:rsid w:val="00946D9B"/>
    <w:rsid w:val="009470AE"/>
    <w:rsid w:val="00947AF8"/>
    <w:rsid w:val="009506DA"/>
    <w:rsid w:val="00950C27"/>
    <w:rsid w:val="00951027"/>
    <w:rsid w:val="00951C17"/>
    <w:rsid w:val="00951D89"/>
    <w:rsid w:val="0095221D"/>
    <w:rsid w:val="00952562"/>
    <w:rsid w:val="00952747"/>
    <w:rsid w:val="00952CBA"/>
    <w:rsid w:val="00953963"/>
    <w:rsid w:val="00953993"/>
    <w:rsid w:val="00953C6E"/>
    <w:rsid w:val="00953DA3"/>
    <w:rsid w:val="00953F77"/>
    <w:rsid w:val="009542BE"/>
    <w:rsid w:val="00954509"/>
    <w:rsid w:val="00954A7F"/>
    <w:rsid w:val="00954DEC"/>
    <w:rsid w:val="00954E2D"/>
    <w:rsid w:val="00955268"/>
    <w:rsid w:val="00955A30"/>
    <w:rsid w:val="00955D78"/>
    <w:rsid w:val="00956FCC"/>
    <w:rsid w:val="0095702B"/>
    <w:rsid w:val="009570AF"/>
    <w:rsid w:val="00960802"/>
    <w:rsid w:val="00960908"/>
    <w:rsid w:val="00960E28"/>
    <w:rsid w:val="00960ED3"/>
    <w:rsid w:val="0096112B"/>
    <w:rsid w:val="00961280"/>
    <w:rsid w:val="00962C7F"/>
    <w:rsid w:val="00963337"/>
    <w:rsid w:val="00963AB6"/>
    <w:rsid w:val="00963B2E"/>
    <w:rsid w:val="00963D50"/>
    <w:rsid w:val="00964452"/>
    <w:rsid w:val="00964952"/>
    <w:rsid w:val="00964AAA"/>
    <w:rsid w:val="00964C7B"/>
    <w:rsid w:val="00964CCB"/>
    <w:rsid w:val="0096551C"/>
    <w:rsid w:val="009655F2"/>
    <w:rsid w:val="00965772"/>
    <w:rsid w:val="0096586C"/>
    <w:rsid w:val="009663ED"/>
    <w:rsid w:val="00966614"/>
    <w:rsid w:val="009667EC"/>
    <w:rsid w:val="00966FD8"/>
    <w:rsid w:val="00967062"/>
    <w:rsid w:val="0096758C"/>
    <w:rsid w:val="0096788C"/>
    <w:rsid w:val="00967B47"/>
    <w:rsid w:val="00970C2C"/>
    <w:rsid w:val="00970D55"/>
    <w:rsid w:val="00971772"/>
    <w:rsid w:val="00971CA8"/>
    <w:rsid w:val="009726F9"/>
    <w:rsid w:val="00972D91"/>
    <w:rsid w:val="0097355D"/>
    <w:rsid w:val="009736FB"/>
    <w:rsid w:val="009738F2"/>
    <w:rsid w:val="00974398"/>
    <w:rsid w:val="00974617"/>
    <w:rsid w:val="009747E1"/>
    <w:rsid w:val="00974AD0"/>
    <w:rsid w:val="00974B39"/>
    <w:rsid w:val="00974D6A"/>
    <w:rsid w:val="00975F6D"/>
    <w:rsid w:val="0097694B"/>
    <w:rsid w:val="00976DC4"/>
    <w:rsid w:val="00976FB7"/>
    <w:rsid w:val="009773EC"/>
    <w:rsid w:val="009779AE"/>
    <w:rsid w:val="00977FF3"/>
    <w:rsid w:val="00980745"/>
    <w:rsid w:val="009811E7"/>
    <w:rsid w:val="00981200"/>
    <w:rsid w:val="00981D15"/>
    <w:rsid w:val="00981D25"/>
    <w:rsid w:val="00981E19"/>
    <w:rsid w:val="00981F35"/>
    <w:rsid w:val="00982005"/>
    <w:rsid w:val="0098254E"/>
    <w:rsid w:val="009829F6"/>
    <w:rsid w:val="00982BC7"/>
    <w:rsid w:val="00982D91"/>
    <w:rsid w:val="00983498"/>
    <w:rsid w:val="009835B6"/>
    <w:rsid w:val="00983A48"/>
    <w:rsid w:val="00983AF3"/>
    <w:rsid w:val="00983D5E"/>
    <w:rsid w:val="00984004"/>
    <w:rsid w:val="009843D6"/>
    <w:rsid w:val="00984761"/>
    <w:rsid w:val="009847F1"/>
    <w:rsid w:val="009849F0"/>
    <w:rsid w:val="00984DDA"/>
    <w:rsid w:val="00984E80"/>
    <w:rsid w:val="00985220"/>
    <w:rsid w:val="00985500"/>
    <w:rsid w:val="009856E1"/>
    <w:rsid w:val="00985A62"/>
    <w:rsid w:val="00985D0A"/>
    <w:rsid w:val="00985DEA"/>
    <w:rsid w:val="0098649A"/>
    <w:rsid w:val="00987118"/>
    <w:rsid w:val="009872A5"/>
    <w:rsid w:val="009872CF"/>
    <w:rsid w:val="00987462"/>
    <w:rsid w:val="00987599"/>
    <w:rsid w:val="009877C0"/>
    <w:rsid w:val="00987D7E"/>
    <w:rsid w:val="00987F71"/>
    <w:rsid w:val="00990A31"/>
    <w:rsid w:val="00990D6C"/>
    <w:rsid w:val="00991096"/>
    <w:rsid w:val="00991439"/>
    <w:rsid w:val="00991642"/>
    <w:rsid w:val="0099165E"/>
    <w:rsid w:val="00991E7C"/>
    <w:rsid w:val="0099226D"/>
    <w:rsid w:val="00992446"/>
    <w:rsid w:val="00992916"/>
    <w:rsid w:val="0099342B"/>
    <w:rsid w:val="00993487"/>
    <w:rsid w:val="00993BB2"/>
    <w:rsid w:val="00993C6B"/>
    <w:rsid w:val="00993D96"/>
    <w:rsid w:val="00994077"/>
    <w:rsid w:val="009941F6"/>
    <w:rsid w:val="00994621"/>
    <w:rsid w:val="00994A30"/>
    <w:rsid w:val="0099505D"/>
    <w:rsid w:val="00995244"/>
    <w:rsid w:val="0099539F"/>
    <w:rsid w:val="009964FD"/>
    <w:rsid w:val="0099668C"/>
    <w:rsid w:val="00996790"/>
    <w:rsid w:val="00997511"/>
    <w:rsid w:val="00997804"/>
    <w:rsid w:val="00997B85"/>
    <w:rsid w:val="00997D05"/>
    <w:rsid w:val="00997DF8"/>
    <w:rsid w:val="009A00B9"/>
    <w:rsid w:val="009A01D9"/>
    <w:rsid w:val="009A119F"/>
    <w:rsid w:val="009A1548"/>
    <w:rsid w:val="009A1A40"/>
    <w:rsid w:val="009A1C93"/>
    <w:rsid w:val="009A22CB"/>
    <w:rsid w:val="009A246F"/>
    <w:rsid w:val="009A2626"/>
    <w:rsid w:val="009A2F72"/>
    <w:rsid w:val="009A317A"/>
    <w:rsid w:val="009A3973"/>
    <w:rsid w:val="009A44BE"/>
    <w:rsid w:val="009A4CB4"/>
    <w:rsid w:val="009A55FD"/>
    <w:rsid w:val="009A59B2"/>
    <w:rsid w:val="009A68B6"/>
    <w:rsid w:val="009A70E6"/>
    <w:rsid w:val="009B00B3"/>
    <w:rsid w:val="009B00B9"/>
    <w:rsid w:val="009B032B"/>
    <w:rsid w:val="009B0334"/>
    <w:rsid w:val="009B057B"/>
    <w:rsid w:val="009B0D35"/>
    <w:rsid w:val="009B1333"/>
    <w:rsid w:val="009B13BE"/>
    <w:rsid w:val="009B18EF"/>
    <w:rsid w:val="009B1967"/>
    <w:rsid w:val="009B1BC7"/>
    <w:rsid w:val="009B1C8B"/>
    <w:rsid w:val="009B2011"/>
    <w:rsid w:val="009B20FB"/>
    <w:rsid w:val="009B225A"/>
    <w:rsid w:val="009B25D9"/>
    <w:rsid w:val="009B2664"/>
    <w:rsid w:val="009B285C"/>
    <w:rsid w:val="009B2A6F"/>
    <w:rsid w:val="009B2E14"/>
    <w:rsid w:val="009B3561"/>
    <w:rsid w:val="009B36CD"/>
    <w:rsid w:val="009B3E77"/>
    <w:rsid w:val="009B3F56"/>
    <w:rsid w:val="009B4856"/>
    <w:rsid w:val="009B4F5E"/>
    <w:rsid w:val="009B5143"/>
    <w:rsid w:val="009B55EA"/>
    <w:rsid w:val="009B57DE"/>
    <w:rsid w:val="009B5EDE"/>
    <w:rsid w:val="009B602C"/>
    <w:rsid w:val="009B623A"/>
    <w:rsid w:val="009B66F7"/>
    <w:rsid w:val="009B69D2"/>
    <w:rsid w:val="009B6A98"/>
    <w:rsid w:val="009B6B97"/>
    <w:rsid w:val="009B6E4D"/>
    <w:rsid w:val="009B79A3"/>
    <w:rsid w:val="009C0216"/>
    <w:rsid w:val="009C039B"/>
    <w:rsid w:val="009C07BE"/>
    <w:rsid w:val="009C0B52"/>
    <w:rsid w:val="009C0FA4"/>
    <w:rsid w:val="009C147C"/>
    <w:rsid w:val="009C1A8E"/>
    <w:rsid w:val="009C1F7B"/>
    <w:rsid w:val="009C2263"/>
    <w:rsid w:val="009C28D7"/>
    <w:rsid w:val="009C28DE"/>
    <w:rsid w:val="009C2A7E"/>
    <w:rsid w:val="009C2EA5"/>
    <w:rsid w:val="009C2FC4"/>
    <w:rsid w:val="009C2FEC"/>
    <w:rsid w:val="009C3001"/>
    <w:rsid w:val="009C32BD"/>
    <w:rsid w:val="009C3F32"/>
    <w:rsid w:val="009C44BA"/>
    <w:rsid w:val="009C47C0"/>
    <w:rsid w:val="009C4841"/>
    <w:rsid w:val="009C4870"/>
    <w:rsid w:val="009C4D51"/>
    <w:rsid w:val="009C4E1F"/>
    <w:rsid w:val="009C5461"/>
    <w:rsid w:val="009C5610"/>
    <w:rsid w:val="009C5998"/>
    <w:rsid w:val="009C5CDB"/>
    <w:rsid w:val="009C643E"/>
    <w:rsid w:val="009C6CA2"/>
    <w:rsid w:val="009C7509"/>
    <w:rsid w:val="009C76CF"/>
    <w:rsid w:val="009C79AF"/>
    <w:rsid w:val="009C7BBB"/>
    <w:rsid w:val="009C7CE3"/>
    <w:rsid w:val="009C7DB6"/>
    <w:rsid w:val="009C7E63"/>
    <w:rsid w:val="009D0018"/>
    <w:rsid w:val="009D0043"/>
    <w:rsid w:val="009D0BD1"/>
    <w:rsid w:val="009D1847"/>
    <w:rsid w:val="009D1EBB"/>
    <w:rsid w:val="009D2559"/>
    <w:rsid w:val="009D263B"/>
    <w:rsid w:val="009D26E2"/>
    <w:rsid w:val="009D28A0"/>
    <w:rsid w:val="009D2D49"/>
    <w:rsid w:val="009D2DFA"/>
    <w:rsid w:val="009D3339"/>
    <w:rsid w:val="009D3589"/>
    <w:rsid w:val="009D37EB"/>
    <w:rsid w:val="009D3A91"/>
    <w:rsid w:val="009D41A6"/>
    <w:rsid w:val="009D45DF"/>
    <w:rsid w:val="009D4B48"/>
    <w:rsid w:val="009D512D"/>
    <w:rsid w:val="009D5338"/>
    <w:rsid w:val="009D5E35"/>
    <w:rsid w:val="009D63E6"/>
    <w:rsid w:val="009D66B5"/>
    <w:rsid w:val="009D66F3"/>
    <w:rsid w:val="009D7356"/>
    <w:rsid w:val="009D7416"/>
    <w:rsid w:val="009D7424"/>
    <w:rsid w:val="009D7C26"/>
    <w:rsid w:val="009E0C59"/>
    <w:rsid w:val="009E0CF6"/>
    <w:rsid w:val="009E12B2"/>
    <w:rsid w:val="009E1539"/>
    <w:rsid w:val="009E173B"/>
    <w:rsid w:val="009E21F1"/>
    <w:rsid w:val="009E2672"/>
    <w:rsid w:val="009E32AD"/>
    <w:rsid w:val="009E3764"/>
    <w:rsid w:val="009E39EA"/>
    <w:rsid w:val="009E3F85"/>
    <w:rsid w:val="009E4317"/>
    <w:rsid w:val="009E4898"/>
    <w:rsid w:val="009E49D4"/>
    <w:rsid w:val="009E4A36"/>
    <w:rsid w:val="009E4B3E"/>
    <w:rsid w:val="009E5C43"/>
    <w:rsid w:val="009E5F99"/>
    <w:rsid w:val="009E6D94"/>
    <w:rsid w:val="009E6E3A"/>
    <w:rsid w:val="009E7000"/>
    <w:rsid w:val="009E77EC"/>
    <w:rsid w:val="009F0345"/>
    <w:rsid w:val="009F03D2"/>
    <w:rsid w:val="009F046E"/>
    <w:rsid w:val="009F063B"/>
    <w:rsid w:val="009F0ACF"/>
    <w:rsid w:val="009F0BA9"/>
    <w:rsid w:val="009F0CAF"/>
    <w:rsid w:val="009F198F"/>
    <w:rsid w:val="009F1C81"/>
    <w:rsid w:val="009F1E0E"/>
    <w:rsid w:val="009F208E"/>
    <w:rsid w:val="009F20D2"/>
    <w:rsid w:val="009F2885"/>
    <w:rsid w:val="009F29A8"/>
    <w:rsid w:val="009F2E32"/>
    <w:rsid w:val="009F2EBF"/>
    <w:rsid w:val="009F2F2D"/>
    <w:rsid w:val="009F33E9"/>
    <w:rsid w:val="009F3951"/>
    <w:rsid w:val="009F3C86"/>
    <w:rsid w:val="009F3D7C"/>
    <w:rsid w:val="009F4496"/>
    <w:rsid w:val="009F4A57"/>
    <w:rsid w:val="009F4D73"/>
    <w:rsid w:val="009F5632"/>
    <w:rsid w:val="009F59DB"/>
    <w:rsid w:val="009F64F6"/>
    <w:rsid w:val="009F6508"/>
    <w:rsid w:val="009F66B3"/>
    <w:rsid w:val="009F753F"/>
    <w:rsid w:val="009F7A65"/>
    <w:rsid w:val="009F7FA1"/>
    <w:rsid w:val="00A00564"/>
    <w:rsid w:val="00A006C4"/>
    <w:rsid w:val="00A007B1"/>
    <w:rsid w:val="00A00BE4"/>
    <w:rsid w:val="00A013E8"/>
    <w:rsid w:val="00A01A43"/>
    <w:rsid w:val="00A01D3B"/>
    <w:rsid w:val="00A02142"/>
    <w:rsid w:val="00A02313"/>
    <w:rsid w:val="00A02FDA"/>
    <w:rsid w:val="00A03928"/>
    <w:rsid w:val="00A0438D"/>
    <w:rsid w:val="00A045F5"/>
    <w:rsid w:val="00A04677"/>
    <w:rsid w:val="00A048BD"/>
    <w:rsid w:val="00A04AE6"/>
    <w:rsid w:val="00A04FAB"/>
    <w:rsid w:val="00A04FBF"/>
    <w:rsid w:val="00A0538B"/>
    <w:rsid w:val="00A05AA7"/>
    <w:rsid w:val="00A05E3A"/>
    <w:rsid w:val="00A05F96"/>
    <w:rsid w:val="00A05FCA"/>
    <w:rsid w:val="00A0610D"/>
    <w:rsid w:val="00A0641A"/>
    <w:rsid w:val="00A06596"/>
    <w:rsid w:val="00A06D6C"/>
    <w:rsid w:val="00A072C5"/>
    <w:rsid w:val="00A076E4"/>
    <w:rsid w:val="00A10067"/>
    <w:rsid w:val="00A101DF"/>
    <w:rsid w:val="00A105A9"/>
    <w:rsid w:val="00A105BA"/>
    <w:rsid w:val="00A105D6"/>
    <w:rsid w:val="00A107BB"/>
    <w:rsid w:val="00A10939"/>
    <w:rsid w:val="00A10ACD"/>
    <w:rsid w:val="00A1126F"/>
    <w:rsid w:val="00A11496"/>
    <w:rsid w:val="00A11A4D"/>
    <w:rsid w:val="00A121C0"/>
    <w:rsid w:val="00A122F8"/>
    <w:rsid w:val="00A1248E"/>
    <w:rsid w:val="00A12CB1"/>
    <w:rsid w:val="00A12DFC"/>
    <w:rsid w:val="00A13323"/>
    <w:rsid w:val="00A13510"/>
    <w:rsid w:val="00A13555"/>
    <w:rsid w:val="00A1360F"/>
    <w:rsid w:val="00A13A00"/>
    <w:rsid w:val="00A13D55"/>
    <w:rsid w:val="00A13FBF"/>
    <w:rsid w:val="00A14073"/>
    <w:rsid w:val="00A147F2"/>
    <w:rsid w:val="00A14854"/>
    <w:rsid w:val="00A14BD4"/>
    <w:rsid w:val="00A14D37"/>
    <w:rsid w:val="00A14EE5"/>
    <w:rsid w:val="00A153E9"/>
    <w:rsid w:val="00A1595F"/>
    <w:rsid w:val="00A15A46"/>
    <w:rsid w:val="00A15A73"/>
    <w:rsid w:val="00A16402"/>
    <w:rsid w:val="00A16FA2"/>
    <w:rsid w:val="00A173B4"/>
    <w:rsid w:val="00A1779B"/>
    <w:rsid w:val="00A1783C"/>
    <w:rsid w:val="00A17AEC"/>
    <w:rsid w:val="00A17B02"/>
    <w:rsid w:val="00A17F9A"/>
    <w:rsid w:val="00A200CF"/>
    <w:rsid w:val="00A205D2"/>
    <w:rsid w:val="00A20651"/>
    <w:rsid w:val="00A20963"/>
    <w:rsid w:val="00A209EB"/>
    <w:rsid w:val="00A22473"/>
    <w:rsid w:val="00A22911"/>
    <w:rsid w:val="00A23123"/>
    <w:rsid w:val="00A23974"/>
    <w:rsid w:val="00A24447"/>
    <w:rsid w:val="00A247C2"/>
    <w:rsid w:val="00A24855"/>
    <w:rsid w:val="00A24AD1"/>
    <w:rsid w:val="00A24C67"/>
    <w:rsid w:val="00A257F9"/>
    <w:rsid w:val="00A2600A"/>
    <w:rsid w:val="00A2672A"/>
    <w:rsid w:val="00A269BF"/>
    <w:rsid w:val="00A26EE4"/>
    <w:rsid w:val="00A27BA0"/>
    <w:rsid w:val="00A27DCA"/>
    <w:rsid w:val="00A300C3"/>
    <w:rsid w:val="00A30513"/>
    <w:rsid w:val="00A30F7C"/>
    <w:rsid w:val="00A31274"/>
    <w:rsid w:val="00A31929"/>
    <w:rsid w:val="00A322EC"/>
    <w:rsid w:val="00A32493"/>
    <w:rsid w:val="00A3256B"/>
    <w:rsid w:val="00A326B3"/>
    <w:rsid w:val="00A327D4"/>
    <w:rsid w:val="00A328D9"/>
    <w:rsid w:val="00A32AC8"/>
    <w:rsid w:val="00A32B75"/>
    <w:rsid w:val="00A32DC3"/>
    <w:rsid w:val="00A3342F"/>
    <w:rsid w:val="00A337A7"/>
    <w:rsid w:val="00A3402D"/>
    <w:rsid w:val="00A34467"/>
    <w:rsid w:val="00A349B3"/>
    <w:rsid w:val="00A35413"/>
    <w:rsid w:val="00A354B6"/>
    <w:rsid w:val="00A3580E"/>
    <w:rsid w:val="00A3592F"/>
    <w:rsid w:val="00A366F0"/>
    <w:rsid w:val="00A37124"/>
    <w:rsid w:val="00A372F3"/>
    <w:rsid w:val="00A37383"/>
    <w:rsid w:val="00A37474"/>
    <w:rsid w:val="00A40072"/>
    <w:rsid w:val="00A400D2"/>
    <w:rsid w:val="00A402F4"/>
    <w:rsid w:val="00A403B3"/>
    <w:rsid w:val="00A4092B"/>
    <w:rsid w:val="00A414F8"/>
    <w:rsid w:val="00A4193F"/>
    <w:rsid w:val="00A41AA4"/>
    <w:rsid w:val="00A41E57"/>
    <w:rsid w:val="00A429ED"/>
    <w:rsid w:val="00A42C73"/>
    <w:rsid w:val="00A432A7"/>
    <w:rsid w:val="00A43383"/>
    <w:rsid w:val="00A43B21"/>
    <w:rsid w:val="00A44577"/>
    <w:rsid w:val="00A44C66"/>
    <w:rsid w:val="00A45328"/>
    <w:rsid w:val="00A455F8"/>
    <w:rsid w:val="00A45B5E"/>
    <w:rsid w:val="00A45DEE"/>
    <w:rsid w:val="00A46704"/>
    <w:rsid w:val="00A4690A"/>
    <w:rsid w:val="00A47718"/>
    <w:rsid w:val="00A47E33"/>
    <w:rsid w:val="00A47FDC"/>
    <w:rsid w:val="00A50315"/>
    <w:rsid w:val="00A50794"/>
    <w:rsid w:val="00A50F9D"/>
    <w:rsid w:val="00A5134F"/>
    <w:rsid w:val="00A51467"/>
    <w:rsid w:val="00A51E59"/>
    <w:rsid w:val="00A529FC"/>
    <w:rsid w:val="00A532F8"/>
    <w:rsid w:val="00A5365A"/>
    <w:rsid w:val="00A53A43"/>
    <w:rsid w:val="00A53F27"/>
    <w:rsid w:val="00A544B3"/>
    <w:rsid w:val="00A54B8F"/>
    <w:rsid w:val="00A54DD8"/>
    <w:rsid w:val="00A55781"/>
    <w:rsid w:val="00A55BF0"/>
    <w:rsid w:val="00A560DD"/>
    <w:rsid w:val="00A56222"/>
    <w:rsid w:val="00A564BD"/>
    <w:rsid w:val="00A57148"/>
    <w:rsid w:val="00A5734D"/>
    <w:rsid w:val="00A57EA5"/>
    <w:rsid w:val="00A61F8A"/>
    <w:rsid w:val="00A6208E"/>
    <w:rsid w:val="00A63310"/>
    <w:rsid w:val="00A63D5D"/>
    <w:rsid w:val="00A6432E"/>
    <w:rsid w:val="00A64F69"/>
    <w:rsid w:val="00A65167"/>
    <w:rsid w:val="00A651C7"/>
    <w:rsid w:val="00A65252"/>
    <w:rsid w:val="00A657F3"/>
    <w:rsid w:val="00A661CA"/>
    <w:rsid w:val="00A662D2"/>
    <w:rsid w:val="00A66473"/>
    <w:rsid w:val="00A66950"/>
    <w:rsid w:val="00A67383"/>
    <w:rsid w:val="00A6796B"/>
    <w:rsid w:val="00A67A8E"/>
    <w:rsid w:val="00A67BBA"/>
    <w:rsid w:val="00A67C4F"/>
    <w:rsid w:val="00A70CEA"/>
    <w:rsid w:val="00A71FC7"/>
    <w:rsid w:val="00A724C0"/>
    <w:rsid w:val="00A72841"/>
    <w:rsid w:val="00A72843"/>
    <w:rsid w:val="00A729B0"/>
    <w:rsid w:val="00A73B4B"/>
    <w:rsid w:val="00A74158"/>
    <w:rsid w:val="00A754FB"/>
    <w:rsid w:val="00A75BEB"/>
    <w:rsid w:val="00A7673F"/>
    <w:rsid w:val="00A769BD"/>
    <w:rsid w:val="00A76EEF"/>
    <w:rsid w:val="00A77088"/>
    <w:rsid w:val="00A77094"/>
    <w:rsid w:val="00A77275"/>
    <w:rsid w:val="00A776A1"/>
    <w:rsid w:val="00A77838"/>
    <w:rsid w:val="00A77DDF"/>
    <w:rsid w:val="00A80138"/>
    <w:rsid w:val="00A804BF"/>
    <w:rsid w:val="00A8056E"/>
    <w:rsid w:val="00A8096D"/>
    <w:rsid w:val="00A813E6"/>
    <w:rsid w:val="00A81720"/>
    <w:rsid w:val="00A8176D"/>
    <w:rsid w:val="00A81A93"/>
    <w:rsid w:val="00A81B13"/>
    <w:rsid w:val="00A81BB1"/>
    <w:rsid w:val="00A830E6"/>
    <w:rsid w:val="00A8328C"/>
    <w:rsid w:val="00A835B3"/>
    <w:rsid w:val="00A83A87"/>
    <w:rsid w:val="00A83D17"/>
    <w:rsid w:val="00A83FD8"/>
    <w:rsid w:val="00A84226"/>
    <w:rsid w:val="00A84D3C"/>
    <w:rsid w:val="00A84DA5"/>
    <w:rsid w:val="00A85848"/>
    <w:rsid w:val="00A85892"/>
    <w:rsid w:val="00A85A6E"/>
    <w:rsid w:val="00A873F2"/>
    <w:rsid w:val="00A90193"/>
    <w:rsid w:val="00A9026B"/>
    <w:rsid w:val="00A90558"/>
    <w:rsid w:val="00A90920"/>
    <w:rsid w:val="00A90C43"/>
    <w:rsid w:val="00A912D2"/>
    <w:rsid w:val="00A913D2"/>
    <w:rsid w:val="00A915B0"/>
    <w:rsid w:val="00A917D2"/>
    <w:rsid w:val="00A91C0F"/>
    <w:rsid w:val="00A9255C"/>
    <w:rsid w:val="00A930E5"/>
    <w:rsid w:val="00A93504"/>
    <w:rsid w:val="00A9378A"/>
    <w:rsid w:val="00A939AB"/>
    <w:rsid w:val="00A939CF"/>
    <w:rsid w:val="00A93B15"/>
    <w:rsid w:val="00A93EE4"/>
    <w:rsid w:val="00A93F27"/>
    <w:rsid w:val="00A94466"/>
    <w:rsid w:val="00A94522"/>
    <w:rsid w:val="00A94574"/>
    <w:rsid w:val="00A952A6"/>
    <w:rsid w:val="00A9555C"/>
    <w:rsid w:val="00A958FD"/>
    <w:rsid w:val="00A9603C"/>
    <w:rsid w:val="00A9652D"/>
    <w:rsid w:val="00A966A2"/>
    <w:rsid w:val="00A969AD"/>
    <w:rsid w:val="00A96A5B"/>
    <w:rsid w:val="00A96D20"/>
    <w:rsid w:val="00A973DB"/>
    <w:rsid w:val="00A9770C"/>
    <w:rsid w:val="00A9778F"/>
    <w:rsid w:val="00AA03C4"/>
    <w:rsid w:val="00AA07DB"/>
    <w:rsid w:val="00AA0895"/>
    <w:rsid w:val="00AA178C"/>
    <w:rsid w:val="00AA1B15"/>
    <w:rsid w:val="00AA2428"/>
    <w:rsid w:val="00AA27E5"/>
    <w:rsid w:val="00AA2BCD"/>
    <w:rsid w:val="00AA2CFC"/>
    <w:rsid w:val="00AA2D9A"/>
    <w:rsid w:val="00AA35F6"/>
    <w:rsid w:val="00AA376C"/>
    <w:rsid w:val="00AA38BF"/>
    <w:rsid w:val="00AA3A52"/>
    <w:rsid w:val="00AA447C"/>
    <w:rsid w:val="00AA47FE"/>
    <w:rsid w:val="00AA482E"/>
    <w:rsid w:val="00AA4AE8"/>
    <w:rsid w:val="00AA4C5E"/>
    <w:rsid w:val="00AA5290"/>
    <w:rsid w:val="00AA54D1"/>
    <w:rsid w:val="00AA6145"/>
    <w:rsid w:val="00AA66FE"/>
    <w:rsid w:val="00AA766C"/>
    <w:rsid w:val="00AA7744"/>
    <w:rsid w:val="00AA7873"/>
    <w:rsid w:val="00AB0D3C"/>
    <w:rsid w:val="00AB17CE"/>
    <w:rsid w:val="00AB18D3"/>
    <w:rsid w:val="00AB20CD"/>
    <w:rsid w:val="00AB2884"/>
    <w:rsid w:val="00AB28F0"/>
    <w:rsid w:val="00AB2D01"/>
    <w:rsid w:val="00AB33F8"/>
    <w:rsid w:val="00AB3707"/>
    <w:rsid w:val="00AB3976"/>
    <w:rsid w:val="00AB415C"/>
    <w:rsid w:val="00AB4185"/>
    <w:rsid w:val="00AB4232"/>
    <w:rsid w:val="00AB49BB"/>
    <w:rsid w:val="00AB5561"/>
    <w:rsid w:val="00AB568C"/>
    <w:rsid w:val="00AB56D2"/>
    <w:rsid w:val="00AB5941"/>
    <w:rsid w:val="00AB59CC"/>
    <w:rsid w:val="00AB5EED"/>
    <w:rsid w:val="00AB6ECD"/>
    <w:rsid w:val="00AB704D"/>
    <w:rsid w:val="00AB7062"/>
    <w:rsid w:val="00AB706E"/>
    <w:rsid w:val="00AB7262"/>
    <w:rsid w:val="00AB7531"/>
    <w:rsid w:val="00AC03BA"/>
    <w:rsid w:val="00AC09E7"/>
    <w:rsid w:val="00AC0C13"/>
    <w:rsid w:val="00AC115A"/>
    <w:rsid w:val="00AC160E"/>
    <w:rsid w:val="00AC1C1D"/>
    <w:rsid w:val="00AC1FDA"/>
    <w:rsid w:val="00AC25B4"/>
    <w:rsid w:val="00AC2600"/>
    <w:rsid w:val="00AC2CB5"/>
    <w:rsid w:val="00AC2FA9"/>
    <w:rsid w:val="00AC31A2"/>
    <w:rsid w:val="00AC33DD"/>
    <w:rsid w:val="00AC36A2"/>
    <w:rsid w:val="00AC3E13"/>
    <w:rsid w:val="00AC45BF"/>
    <w:rsid w:val="00AC45F6"/>
    <w:rsid w:val="00AC4A88"/>
    <w:rsid w:val="00AC4C24"/>
    <w:rsid w:val="00AC51D9"/>
    <w:rsid w:val="00AC5253"/>
    <w:rsid w:val="00AC52C8"/>
    <w:rsid w:val="00AC593C"/>
    <w:rsid w:val="00AC5AFD"/>
    <w:rsid w:val="00AC5CA6"/>
    <w:rsid w:val="00AC63A3"/>
    <w:rsid w:val="00AC6585"/>
    <w:rsid w:val="00AC66D4"/>
    <w:rsid w:val="00AC670B"/>
    <w:rsid w:val="00AC68D1"/>
    <w:rsid w:val="00AC6F1B"/>
    <w:rsid w:val="00AC7732"/>
    <w:rsid w:val="00AC7B79"/>
    <w:rsid w:val="00AC7D37"/>
    <w:rsid w:val="00AC7F2F"/>
    <w:rsid w:val="00AC7F3D"/>
    <w:rsid w:val="00AD01F6"/>
    <w:rsid w:val="00AD090A"/>
    <w:rsid w:val="00AD0A0C"/>
    <w:rsid w:val="00AD0B23"/>
    <w:rsid w:val="00AD1099"/>
    <w:rsid w:val="00AD193E"/>
    <w:rsid w:val="00AD1F4B"/>
    <w:rsid w:val="00AD207B"/>
    <w:rsid w:val="00AD2216"/>
    <w:rsid w:val="00AD2519"/>
    <w:rsid w:val="00AD2E07"/>
    <w:rsid w:val="00AD33BE"/>
    <w:rsid w:val="00AD35C3"/>
    <w:rsid w:val="00AD4186"/>
    <w:rsid w:val="00AD4867"/>
    <w:rsid w:val="00AD4B2E"/>
    <w:rsid w:val="00AD4E67"/>
    <w:rsid w:val="00AD4ECA"/>
    <w:rsid w:val="00AD5395"/>
    <w:rsid w:val="00AD55D1"/>
    <w:rsid w:val="00AD582A"/>
    <w:rsid w:val="00AD58D6"/>
    <w:rsid w:val="00AD5E14"/>
    <w:rsid w:val="00AD5ECD"/>
    <w:rsid w:val="00AD636E"/>
    <w:rsid w:val="00AD6586"/>
    <w:rsid w:val="00AD6EA1"/>
    <w:rsid w:val="00AD6F14"/>
    <w:rsid w:val="00AD7E6A"/>
    <w:rsid w:val="00AD7E9D"/>
    <w:rsid w:val="00AD7EFE"/>
    <w:rsid w:val="00AE0C8F"/>
    <w:rsid w:val="00AE0E6B"/>
    <w:rsid w:val="00AE1854"/>
    <w:rsid w:val="00AE1BC6"/>
    <w:rsid w:val="00AE23BE"/>
    <w:rsid w:val="00AE2D7F"/>
    <w:rsid w:val="00AE2DCF"/>
    <w:rsid w:val="00AE3AAF"/>
    <w:rsid w:val="00AE4A52"/>
    <w:rsid w:val="00AE4F94"/>
    <w:rsid w:val="00AE51F4"/>
    <w:rsid w:val="00AE53BC"/>
    <w:rsid w:val="00AE5CA0"/>
    <w:rsid w:val="00AE5FBA"/>
    <w:rsid w:val="00AE6022"/>
    <w:rsid w:val="00AE69A0"/>
    <w:rsid w:val="00AE70F4"/>
    <w:rsid w:val="00AE72CC"/>
    <w:rsid w:val="00AE752E"/>
    <w:rsid w:val="00AE7A2C"/>
    <w:rsid w:val="00AE7C8C"/>
    <w:rsid w:val="00AF054C"/>
    <w:rsid w:val="00AF0DAF"/>
    <w:rsid w:val="00AF10F1"/>
    <w:rsid w:val="00AF1A7A"/>
    <w:rsid w:val="00AF1F24"/>
    <w:rsid w:val="00AF23CA"/>
    <w:rsid w:val="00AF2506"/>
    <w:rsid w:val="00AF29F9"/>
    <w:rsid w:val="00AF2F3B"/>
    <w:rsid w:val="00AF373A"/>
    <w:rsid w:val="00AF3B7D"/>
    <w:rsid w:val="00AF3C29"/>
    <w:rsid w:val="00AF4527"/>
    <w:rsid w:val="00AF45B1"/>
    <w:rsid w:val="00AF4AA6"/>
    <w:rsid w:val="00AF5276"/>
    <w:rsid w:val="00AF5558"/>
    <w:rsid w:val="00AF56C1"/>
    <w:rsid w:val="00AF60B7"/>
    <w:rsid w:val="00AF625C"/>
    <w:rsid w:val="00AF6712"/>
    <w:rsid w:val="00AF67ED"/>
    <w:rsid w:val="00AF689F"/>
    <w:rsid w:val="00AF6F21"/>
    <w:rsid w:val="00AF7674"/>
    <w:rsid w:val="00B002BE"/>
    <w:rsid w:val="00B00332"/>
    <w:rsid w:val="00B009CD"/>
    <w:rsid w:val="00B00CAF"/>
    <w:rsid w:val="00B0102C"/>
    <w:rsid w:val="00B01531"/>
    <w:rsid w:val="00B01546"/>
    <w:rsid w:val="00B01863"/>
    <w:rsid w:val="00B01A5D"/>
    <w:rsid w:val="00B02706"/>
    <w:rsid w:val="00B02D5B"/>
    <w:rsid w:val="00B0335F"/>
    <w:rsid w:val="00B03AC3"/>
    <w:rsid w:val="00B03C2F"/>
    <w:rsid w:val="00B03D20"/>
    <w:rsid w:val="00B04BAA"/>
    <w:rsid w:val="00B051F3"/>
    <w:rsid w:val="00B05613"/>
    <w:rsid w:val="00B058E3"/>
    <w:rsid w:val="00B059F6"/>
    <w:rsid w:val="00B068F0"/>
    <w:rsid w:val="00B0699A"/>
    <w:rsid w:val="00B07536"/>
    <w:rsid w:val="00B10314"/>
    <w:rsid w:val="00B10460"/>
    <w:rsid w:val="00B105EF"/>
    <w:rsid w:val="00B10802"/>
    <w:rsid w:val="00B109A3"/>
    <w:rsid w:val="00B10A53"/>
    <w:rsid w:val="00B10C86"/>
    <w:rsid w:val="00B1153E"/>
    <w:rsid w:val="00B1159E"/>
    <w:rsid w:val="00B11AF9"/>
    <w:rsid w:val="00B12739"/>
    <w:rsid w:val="00B13413"/>
    <w:rsid w:val="00B13B48"/>
    <w:rsid w:val="00B13DE7"/>
    <w:rsid w:val="00B14324"/>
    <w:rsid w:val="00B1469B"/>
    <w:rsid w:val="00B149A0"/>
    <w:rsid w:val="00B14A1A"/>
    <w:rsid w:val="00B14B4E"/>
    <w:rsid w:val="00B14EED"/>
    <w:rsid w:val="00B14F19"/>
    <w:rsid w:val="00B1507A"/>
    <w:rsid w:val="00B150CC"/>
    <w:rsid w:val="00B152D4"/>
    <w:rsid w:val="00B1534D"/>
    <w:rsid w:val="00B1557A"/>
    <w:rsid w:val="00B15AF1"/>
    <w:rsid w:val="00B15B88"/>
    <w:rsid w:val="00B15ECE"/>
    <w:rsid w:val="00B16323"/>
    <w:rsid w:val="00B16429"/>
    <w:rsid w:val="00B16A03"/>
    <w:rsid w:val="00B16AD8"/>
    <w:rsid w:val="00B16C1E"/>
    <w:rsid w:val="00B16D4B"/>
    <w:rsid w:val="00B16D95"/>
    <w:rsid w:val="00B16DBD"/>
    <w:rsid w:val="00B17113"/>
    <w:rsid w:val="00B17713"/>
    <w:rsid w:val="00B17A8F"/>
    <w:rsid w:val="00B17FD4"/>
    <w:rsid w:val="00B2108E"/>
    <w:rsid w:val="00B21D85"/>
    <w:rsid w:val="00B2282D"/>
    <w:rsid w:val="00B22A4C"/>
    <w:rsid w:val="00B22F37"/>
    <w:rsid w:val="00B23BF4"/>
    <w:rsid w:val="00B24007"/>
    <w:rsid w:val="00B241DA"/>
    <w:rsid w:val="00B24244"/>
    <w:rsid w:val="00B24589"/>
    <w:rsid w:val="00B24925"/>
    <w:rsid w:val="00B257AC"/>
    <w:rsid w:val="00B25E7C"/>
    <w:rsid w:val="00B26072"/>
    <w:rsid w:val="00B26142"/>
    <w:rsid w:val="00B26164"/>
    <w:rsid w:val="00B26DC4"/>
    <w:rsid w:val="00B27023"/>
    <w:rsid w:val="00B27384"/>
    <w:rsid w:val="00B300F7"/>
    <w:rsid w:val="00B3029F"/>
    <w:rsid w:val="00B3069B"/>
    <w:rsid w:val="00B30B88"/>
    <w:rsid w:val="00B30E7A"/>
    <w:rsid w:val="00B310EC"/>
    <w:rsid w:val="00B31469"/>
    <w:rsid w:val="00B315DC"/>
    <w:rsid w:val="00B3171A"/>
    <w:rsid w:val="00B32955"/>
    <w:rsid w:val="00B32A4D"/>
    <w:rsid w:val="00B32EC2"/>
    <w:rsid w:val="00B33517"/>
    <w:rsid w:val="00B33EA4"/>
    <w:rsid w:val="00B345BF"/>
    <w:rsid w:val="00B34963"/>
    <w:rsid w:val="00B34BEE"/>
    <w:rsid w:val="00B34C8A"/>
    <w:rsid w:val="00B3546A"/>
    <w:rsid w:val="00B35D98"/>
    <w:rsid w:val="00B36745"/>
    <w:rsid w:val="00B367FE"/>
    <w:rsid w:val="00B36B39"/>
    <w:rsid w:val="00B36D6D"/>
    <w:rsid w:val="00B37291"/>
    <w:rsid w:val="00B37303"/>
    <w:rsid w:val="00B37D70"/>
    <w:rsid w:val="00B40A47"/>
    <w:rsid w:val="00B40EBA"/>
    <w:rsid w:val="00B410EC"/>
    <w:rsid w:val="00B4120A"/>
    <w:rsid w:val="00B413E1"/>
    <w:rsid w:val="00B4157A"/>
    <w:rsid w:val="00B416DC"/>
    <w:rsid w:val="00B41EA4"/>
    <w:rsid w:val="00B421D3"/>
    <w:rsid w:val="00B429DC"/>
    <w:rsid w:val="00B42F5E"/>
    <w:rsid w:val="00B43030"/>
    <w:rsid w:val="00B43179"/>
    <w:rsid w:val="00B43493"/>
    <w:rsid w:val="00B4380A"/>
    <w:rsid w:val="00B439F5"/>
    <w:rsid w:val="00B43A81"/>
    <w:rsid w:val="00B44D56"/>
    <w:rsid w:val="00B4501A"/>
    <w:rsid w:val="00B451AC"/>
    <w:rsid w:val="00B45418"/>
    <w:rsid w:val="00B45ED7"/>
    <w:rsid w:val="00B46265"/>
    <w:rsid w:val="00B4662D"/>
    <w:rsid w:val="00B47B61"/>
    <w:rsid w:val="00B50157"/>
    <w:rsid w:val="00B504D1"/>
    <w:rsid w:val="00B50550"/>
    <w:rsid w:val="00B5068A"/>
    <w:rsid w:val="00B509B3"/>
    <w:rsid w:val="00B50D30"/>
    <w:rsid w:val="00B5130D"/>
    <w:rsid w:val="00B51480"/>
    <w:rsid w:val="00B51B79"/>
    <w:rsid w:val="00B51F98"/>
    <w:rsid w:val="00B521C8"/>
    <w:rsid w:val="00B52233"/>
    <w:rsid w:val="00B523B7"/>
    <w:rsid w:val="00B52A0E"/>
    <w:rsid w:val="00B52F91"/>
    <w:rsid w:val="00B52FD8"/>
    <w:rsid w:val="00B533E4"/>
    <w:rsid w:val="00B53BB2"/>
    <w:rsid w:val="00B53BBB"/>
    <w:rsid w:val="00B540CA"/>
    <w:rsid w:val="00B542AC"/>
    <w:rsid w:val="00B5431F"/>
    <w:rsid w:val="00B543D9"/>
    <w:rsid w:val="00B549FE"/>
    <w:rsid w:val="00B54A16"/>
    <w:rsid w:val="00B54C7A"/>
    <w:rsid w:val="00B54FD4"/>
    <w:rsid w:val="00B55134"/>
    <w:rsid w:val="00B568C7"/>
    <w:rsid w:val="00B57302"/>
    <w:rsid w:val="00B5732E"/>
    <w:rsid w:val="00B5743E"/>
    <w:rsid w:val="00B57BD5"/>
    <w:rsid w:val="00B57C4F"/>
    <w:rsid w:val="00B57DEE"/>
    <w:rsid w:val="00B6071B"/>
    <w:rsid w:val="00B61A1C"/>
    <w:rsid w:val="00B61AB7"/>
    <w:rsid w:val="00B61B41"/>
    <w:rsid w:val="00B623DA"/>
    <w:rsid w:val="00B62896"/>
    <w:rsid w:val="00B62BB0"/>
    <w:rsid w:val="00B6304E"/>
    <w:rsid w:val="00B648DA"/>
    <w:rsid w:val="00B64D97"/>
    <w:rsid w:val="00B657A5"/>
    <w:rsid w:val="00B657D7"/>
    <w:rsid w:val="00B65F7E"/>
    <w:rsid w:val="00B662FE"/>
    <w:rsid w:val="00B6639B"/>
    <w:rsid w:val="00B66C24"/>
    <w:rsid w:val="00B66CAB"/>
    <w:rsid w:val="00B66E79"/>
    <w:rsid w:val="00B66F76"/>
    <w:rsid w:val="00B67ADE"/>
    <w:rsid w:val="00B7017F"/>
    <w:rsid w:val="00B704C4"/>
    <w:rsid w:val="00B709C2"/>
    <w:rsid w:val="00B70E11"/>
    <w:rsid w:val="00B70E5A"/>
    <w:rsid w:val="00B71400"/>
    <w:rsid w:val="00B714D1"/>
    <w:rsid w:val="00B717AC"/>
    <w:rsid w:val="00B71B8F"/>
    <w:rsid w:val="00B7218B"/>
    <w:rsid w:val="00B72342"/>
    <w:rsid w:val="00B72490"/>
    <w:rsid w:val="00B72840"/>
    <w:rsid w:val="00B72E6E"/>
    <w:rsid w:val="00B73447"/>
    <w:rsid w:val="00B736B1"/>
    <w:rsid w:val="00B73739"/>
    <w:rsid w:val="00B73A1F"/>
    <w:rsid w:val="00B73C09"/>
    <w:rsid w:val="00B73D85"/>
    <w:rsid w:val="00B73E01"/>
    <w:rsid w:val="00B74435"/>
    <w:rsid w:val="00B74639"/>
    <w:rsid w:val="00B74711"/>
    <w:rsid w:val="00B74A8B"/>
    <w:rsid w:val="00B74A9A"/>
    <w:rsid w:val="00B75108"/>
    <w:rsid w:val="00B75855"/>
    <w:rsid w:val="00B75880"/>
    <w:rsid w:val="00B759C2"/>
    <w:rsid w:val="00B75D7B"/>
    <w:rsid w:val="00B75F20"/>
    <w:rsid w:val="00B760F6"/>
    <w:rsid w:val="00B7626C"/>
    <w:rsid w:val="00B76CE5"/>
    <w:rsid w:val="00B77380"/>
    <w:rsid w:val="00B77987"/>
    <w:rsid w:val="00B8000B"/>
    <w:rsid w:val="00B80821"/>
    <w:rsid w:val="00B80A5A"/>
    <w:rsid w:val="00B80F5A"/>
    <w:rsid w:val="00B8103B"/>
    <w:rsid w:val="00B8107C"/>
    <w:rsid w:val="00B81564"/>
    <w:rsid w:val="00B81BAA"/>
    <w:rsid w:val="00B821C1"/>
    <w:rsid w:val="00B828D0"/>
    <w:rsid w:val="00B83820"/>
    <w:rsid w:val="00B83899"/>
    <w:rsid w:val="00B839E8"/>
    <w:rsid w:val="00B83F48"/>
    <w:rsid w:val="00B840EE"/>
    <w:rsid w:val="00B84420"/>
    <w:rsid w:val="00B846E8"/>
    <w:rsid w:val="00B84C0B"/>
    <w:rsid w:val="00B86E4C"/>
    <w:rsid w:val="00B8746A"/>
    <w:rsid w:val="00B877F9"/>
    <w:rsid w:val="00B87B1B"/>
    <w:rsid w:val="00B87C6E"/>
    <w:rsid w:val="00B90799"/>
    <w:rsid w:val="00B90834"/>
    <w:rsid w:val="00B91527"/>
    <w:rsid w:val="00B91A54"/>
    <w:rsid w:val="00B91D71"/>
    <w:rsid w:val="00B924B5"/>
    <w:rsid w:val="00B93408"/>
    <w:rsid w:val="00B93719"/>
    <w:rsid w:val="00B93774"/>
    <w:rsid w:val="00B937A3"/>
    <w:rsid w:val="00B939B5"/>
    <w:rsid w:val="00B93CC3"/>
    <w:rsid w:val="00B93CD5"/>
    <w:rsid w:val="00B93DD4"/>
    <w:rsid w:val="00B9421B"/>
    <w:rsid w:val="00B945F5"/>
    <w:rsid w:val="00B9480D"/>
    <w:rsid w:val="00B94CA0"/>
    <w:rsid w:val="00B9509D"/>
    <w:rsid w:val="00B95A12"/>
    <w:rsid w:val="00B9616D"/>
    <w:rsid w:val="00B96AB8"/>
    <w:rsid w:val="00B96DDA"/>
    <w:rsid w:val="00B97BB4"/>
    <w:rsid w:val="00B97F31"/>
    <w:rsid w:val="00BA083F"/>
    <w:rsid w:val="00BA1000"/>
    <w:rsid w:val="00BA15C6"/>
    <w:rsid w:val="00BA16C9"/>
    <w:rsid w:val="00BA171F"/>
    <w:rsid w:val="00BA1D03"/>
    <w:rsid w:val="00BA1DE4"/>
    <w:rsid w:val="00BA2006"/>
    <w:rsid w:val="00BA2085"/>
    <w:rsid w:val="00BA261C"/>
    <w:rsid w:val="00BA26F2"/>
    <w:rsid w:val="00BA2751"/>
    <w:rsid w:val="00BA27A4"/>
    <w:rsid w:val="00BA2962"/>
    <w:rsid w:val="00BA301B"/>
    <w:rsid w:val="00BA3321"/>
    <w:rsid w:val="00BA344C"/>
    <w:rsid w:val="00BA39C8"/>
    <w:rsid w:val="00BA40A2"/>
    <w:rsid w:val="00BA439C"/>
    <w:rsid w:val="00BA4A91"/>
    <w:rsid w:val="00BA4DFD"/>
    <w:rsid w:val="00BA5FBD"/>
    <w:rsid w:val="00BA73A2"/>
    <w:rsid w:val="00BA73EA"/>
    <w:rsid w:val="00BA7428"/>
    <w:rsid w:val="00BA761F"/>
    <w:rsid w:val="00BA7C64"/>
    <w:rsid w:val="00BB00B8"/>
    <w:rsid w:val="00BB02EA"/>
    <w:rsid w:val="00BB0714"/>
    <w:rsid w:val="00BB0F0F"/>
    <w:rsid w:val="00BB0F9F"/>
    <w:rsid w:val="00BB10B0"/>
    <w:rsid w:val="00BB1B51"/>
    <w:rsid w:val="00BB1CF0"/>
    <w:rsid w:val="00BB20D6"/>
    <w:rsid w:val="00BB2499"/>
    <w:rsid w:val="00BB2AD2"/>
    <w:rsid w:val="00BB2F69"/>
    <w:rsid w:val="00BB4113"/>
    <w:rsid w:val="00BB4956"/>
    <w:rsid w:val="00BB4A35"/>
    <w:rsid w:val="00BB4B52"/>
    <w:rsid w:val="00BB4C30"/>
    <w:rsid w:val="00BB4CA7"/>
    <w:rsid w:val="00BB4CC0"/>
    <w:rsid w:val="00BB4D80"/>
    <w:rsid w:val="00BB52FB"/>
    <w:rsid w:val="00BB52FC"/>
    <w:rsid w:val="00BB5512"/>
    <w:rsid w:val="00BB5530"/>
    <w:rsid w:val="00BB5C1E"/>
    <w:rsid w:val="00BB5E1F"/>
    <w:rsid w:val="00BB5E65"/>
    <w:rsid w:val="00BB6AE5"/>
    <w:rsid w:val="00BC0696"/>
    <w:rsid w:val="00BC0D90"/>
    <w:rsid w:val="00BC1CEC"/>
    <w:rsid w:val="00BC1D89"/>
    <w:rsid w:val="00BC218F"/>
    <w:rsid w:val="00BC22D6"/>
    <w:rsid w:val="00BC25C8"/>
    <w:rsid w:val="00BC25DD"/>
    <w:rsid w:val="00BC26F5"/>
    <w:rsid w:val="00BC2786"/>
    <w:rsid w:val="00BC2B0A"/>
    <w:rsid w:val="00BC2D72"/>
    <w:rsid w:val="00BC2E4D"/>
    <w:rsid w:val="00BC2F69"/>
    <w:rsid w:val="00BC2F6B"/>
    <w:rsid w:val="00BC316F"/>
    <w:rsid w:val="00BC43BE"/>
    <w:rsid w:val="00BC4581"/>
    <w:rsid w:val="00BC4EC1"/>
    <w:rsid w:val="00BC53EF"/>
    <w:rsid w:val="00BC548E"/>
    <w:rsid w:val="00BC59E2"/>
    <w:rsid w:val="00BC5A93"/>
    <w:rsid w:val="00BC6416"/>
    <w:rsid w:val="00BC6EB0"/>
    <w:rsid w:val="00BC701F"/>
    <w:rsid w:val="00BC7049"/>
    <w:rsid w:val="00BC74CF"/>
    <w:rsid w:val="00BC77D6"/>
    <w:rsid w:val="00BC7889"/>
    <w:rsid w:val="00BD012A"/>
    <w:rsid w:val="00BD01F2"/>
    <w:rsid w:val="00BD023C"/>
    <w:rsid w:val="00BD0671"/>
    <w:rsid w:val="00BD0E8E"/>
    <w:rsid w:val="00BD1542"/>
    <w:rsid w:val="00BD1667"/>
    <w:rsid w:val="00BD1CDF"/>
    <w:rsid w:val="00BD1FD4"/>
    <w:rsid w:val="00BD2612"/>
    <w:rsid w:val="00BD2AA5"/>
    <w:rsid w:val="00BD334B"/>
    <w:rsid w:val="00BD383D"/>
    <w:rsid w:val="00BD3AC2"/>
    <w:rsid w:val="00BD3C3B"/>
    <w:rsid w:val="00BD3CC7"/>
    <w:rsid w:val="00BD42E1"/>
    <w:rsid w:val="00BD4732"/>
    <w:rsid w:val="00BD4BDC"/>
    <w:rsid w:val="00BD542E"/>
    <w:rsid w:val="00BD5A9C"/>
    <w:rsid w:val="00BD5B41"/>
    <w:rsid w:val="00BD5DB6"/>
    <w:rsid w:val="00BD5E98"/>
    <w:rsid w:val="00BD61FE"/>
    <w:rsid w:val="00BD6745"/>
    <w:rsid w:val="00BD6ABB"/>
    <w:rsid w:val="00BD6DCF"/>
    <w:rsid w:val="00BD6F97"/>
    <w:rsid w:val="00BD7C32"/>
    <w:rsid w:val="00BD7D64"/>
    <w:rsid w:val="00BD7F8C"/>
    <w:rsid w:val="00BD7F9A"/>
    <w:rsid w:val="00BE060C"/>
    <w:rsid w:val="00BE18DC"/>
    <w:rsid w:val="00BE1B93"/>
    <w:rsid w:val="00BE1F2C"/>
    <w:rsid w:val="00BE2280"/>
    <w:rsid w:val="00BE2376"/>
    <w:rsid w:val="00BE2A3D"/>
    <w:rsid w:val="00BE2BF0"/>
    <w:rsid w:val="00BE3078"/>
    <w:rsid w:val="00BE31F9"/>
    <w:rsid w:val="00BE3517"/>
    <w:rsid w:val="00BE35C1"/>
    <w:rsid w:val="00BE3685"/>
    <w:rsid w:val="00BE3CF1"/>
    <w:rsid w:val="00BE3D83"/>
    <w:rsid w:val="00BE4356"/>
    <w:rsid w:val="00BE436C"/>
    <w:rsid w:val="00BE46F6"/>
    <w:rsid w:val="00BE4B40"/>
    <w:rsid w:val="00BE4F24"/>
    <w:rsid w:val="00BE6AEA"/>
    <w:rsid w:val="00BE6CF9"/>
    <w:rsid w:val="00BE6D5D"/>
    <w:rsid w:val="00BE6EF4"/>
    <w:rsid w:val="00BE7872"/>
    <w:rsid w:val="00BF029D"/>
    <w:rsid w:val="00BF08A1"/>
    <w:rsid w:val="00BF0957"/>
    <w:rsid w:val="00BF0D79"/>
    <w:rsid w:val="00BF103C"/>
    <w:rsid w:val="00BF133D"/>
    <w:rsid w:val="00BF14AD"/>
    <w:rsid w:val="00BF17E4"/>
    <w:rsid w:val="00BF1D14"/>
    <w:rsid w:val="00BF1FB4"/>
    <w:rsid w:val="00BF2471"/>
    <w:rsid w:val="00BF25A9"/>
    <w:rsid w:val="00BF25C7"/>
    <w:rsid w:val="00BF27FC"/>
    <w:rsid w:val="00BF2B2B"/>
    <w:rsid w:val="00BF2B3E"/>
    <w:rsid w:val="00BF344F"/>
    <w:rsid w:val="00BF35C9"/>
    <w:rsid w:val="00BF3875"/>
    <w:rsid w:val="00BF38F6"/>
    <w:rsid w:val="00BF3D6A"/>
    <w:rsid w:val="00BF4178"/>
    <w:rsid w:val="00BF45CD"/>
    <w:rsid w:val="00BF4744"/>
    <w:rsid w:val="00BF4F9E"/>
    <w:rsid w:val="00BF4FC8"/>
    <w:rsid w:val="00BF5632"/>
    <w:rsid w:val="00BF58DB"/>
    <w:rsid w:val="00BF597A"/>
    <w:rsid w:val="00BF5F57"/>
    <w:rsid w:val="00BF6077"/>
    <w:rsid w:val="00BF6380"/>
    <w:rsid w:val="00BF6478"/>
    <w:rsid w:val="00BF65D3"/>
    <w:rsid w:val="00BF6AFF"/>
    <w:rsid w:val="00BF6C1E"/>
    <w:rsid w:val="00BF6D39"/>
    <w:rsid w:val="00BF6FBA"/>
    <w:rsid w:val="00BF6FCB"/>
    <w:rsid w:val="00BF7CA3"/>
    <w:rsid w:val="00BF7F38"/>
    <w:rsid w:val="00C00230"/>
    <w:rsid w:val="00C0065A"/>
    <w:rsid w:val="00C007F9"/>
    <w:rsid w:val="00C00C05"/>
    <w:rsid w:val="00C00ED3"/>
    <w:rsid w:val="00C0125A"/>
    <w:rsid w:val="00C0127C"/>
    <w:rsid w:val="00C01383"/>
    <w:rsid w:val="00C0191F"/>
    <w:rsid w:val="00C01A4B"/>
    <w:rsid w:val="00C01DAF"/>
    <w:rsid w:val="00C01F1C"/>
    <w:rsid w:val="00C01F64"/>
    <w:rsid w:val="00C02691"/>
    <w:rsid w:val="00C02AA3"/>
    <w:rsid w:val="00C0326D"/>
    <w:rsid w:val="00C039B2"/>
    <w:rsid w:val="00C03B2E"/>
    <w:rsid w:val="00C03CAE"/>
    <w:rsid w:val="00C043CB"/>
    <w:rsid w:val="00C04789"/>
    <w:rsid w:val="00C047EE"/>
    <w:rsid w:val="00C05178"/>
    <w:rsid w:val="00C05216"/>
    <w:rsid w:val="00C05323"/>
    <w:rsid w:val="00C05958"/>
    <w:rsid w:val="00C05E36"/>
    <w:rsid w:val="00C06B73"/>
    <w:rsid w:val="00C07290"/>
    <w:rsid w:val="00C079ED"/>
    <w:rsid w:val="00C10AD3"/>
    <w:rsid w:val="00C1106A"/>
    <w:rsid w:val="00C114E9"/>
    <w:rsid w:val="00C119EE"/>
    <w:rsid w:val="00C11F0B"/>
    <w:rsid w:val="00C12178"/>
    <w:rsid w:val="00C12859"/>
    <w:rsid w:val="00C1287A"/>
    <w:rsid w:val="00C13096"/>
    <w:rsid w:val="00C1321F"/>
    <w:rsid w:val="00C13478"/>
    <w:rsid w:val="00C13491"/>
    <w:rsid w:val="00C13A21"/>
    <w:rsid w:val="00C13F32"/>
    <w:rsid w:val="00C1590D"/>
    <w:rsid w:val="00C15A4B"/>
    <w:rsid w:val="00C15B93"/>
    <w:rsid w:val="00C15CA1"/>
    <w:rsid w:val="00C15E30"/>
    <w:rsid w:val="00C1659C"/>
    <w:rsid w:val="00C169F0"/>
    <w:rsid w:val="00C17846"/>
    <w:rsid w:val="00C17B77"/>
    <w:rsid w:val="00C20955"/>
    <w:rsid w:val="00C20FAA"/>
    <w:rsid w:val="00C21E16"/>
    <w:rsid w:val="00C21F21"/>
    <w:rsid w:val="00C22039"/>
    <w:rsid w:val="00C22694"/>
    <w:rsid w:val="00C22A69"/>
    <w:rsid w:val="00C233E5"/>
    <w:rsid w:val="00C23BEB"/>
    <w:rsid w:val="00C243BD"/>
    <w:rsid w:val="00C24466"/>
    <w:rsid w:val="00C247B7"/>
    <w:rsid w:val="00C24DB2"/>
    <w:rsid w:val="00C24F5A"/>
    <w:rsid w:val="00C24FAA"/>
    <w:rsid w:val="00C24FF9"/>
    <w:rsid w:val="00C257E9"/>
    <w:rsid w:val="00C25D07"/>
    <w:rsid w:val="00C25EBC"/>
    <w:rsid w:val="00C26086"/>
    <w:rsid w:val="00C261C4"/>
    <w:rsid w:val="00C262AC"/>
    <w:rsid w:val="00C26330"/>
    <w:rsid w:val="00C26CB3"/>
    <w:rsid w:val="00C27A6F"/>
    <w:rsid w:val="00C27D21"/>
    <w:rsid w:val="00C27E74"/>
    <w:rsid w:val="00C3004B"/>
    <w:rsid w:val="00C300A1"/>
    <w:rsid w:val="00C30522"/>
    <w:rsid w:val="00C3087F"/>
    <w:rsid w:val="00C30DC2"/>
    <w:rsid w:val="00C316BA"/>
    <w:rsid w:val="00C31855"/>
    <w:rsid w:val="00C31991"/>
    <w:rsid w:val="00C31BAA"/>
    <w:rsid w:val="00C31E34"/>
    <w:rsid w:val="00C324F7"/>
    <w:rsid w:val="00C32668"/>
    <w:rsid w:val="00C329EF"/>
    <w:rsid w:val="00C32CB2"/>
    <w:rsid w:val="00C32D50"/>
    <w:rsid w:val="00C32DDD"/>
    <w:rsid w:val="00C33794"/>
    <w:rsid w:val="00C33CBC"/>
    <w:rsid w:val="00C33CDD"/>
    <w:rsid w:val="00C34366"/>
    <w:rsid w:val="00C343DD"/>
    <w:rsid w:val="00C346D1"/>
    <w:rsid w:val="00C34BDA"/>
    <w:rsid w:val="00C36369"/>
    <w:rsid w:val="00C36474"/>
    <w:rsid w:val="00C36846"/>
    <w:rsid w:val="00C36B2E"/>
    <w:rsid w:val="00C36E26"/>
    <w:rsid w:val="00C36F12"/>
    <w:rsid w:val="00C374F2"/>
    <w:rsid w:val="00C3785E"/>
    <w:rsid w:val="00C379D8"/>
    <w:rsid w:val="00C37CDF"/>
    <w:rsid w:val="00C407CE"/>
    <w:rsid w:val="00C4120B"/>
    <w:rsid w:val="00C412D5"/>
    <w:rsid w:val="00C41623"/>
    <w:rsid w:val="00C416AB"/>
    <w:rsid w:val="00C4278C"/>
    <w:rsid w:val="00C42958"/>
    <w:rsid w:val="00C42DDC"/>
    <w:rsid w:val="00C434CF"/>
    <w:rsid w:val="00C436AC"/>
    <w:rsid w:val="00C43A09"/>
    <w:rsid w:val="00C43C62"/>
    <w:rsid w:val="00C44250"/>
    <w:rsid w:val="00C442F1"/>
    <w:rsid w:val="00C4437E"/>
    <w:rsid w:val="00C44793"/>
    <w:rsid w:val="00C447F7"/>
    <w:rsid w:val="00C44A34"/>
    <w:rsid w:val="00C44C8D"/>
    <w:rsid w:val="00C44FBD"/>
    <w:rsid w:val="00C450F1"/>
    <w:rsid w:val="00C45BBA"/>
    <w:rsid w:val="00C45CF9"/>
    <w:rsid w:val="00C46095"/>
    <w:rsid w:val="00C46825"/>
    <w:rsid w:val="00C46A6C"/>
    <w:rsid w:val="00C470BC"/>
    <w:rsid w:val="00C470F4"/>
    <w:rsid w:val="00C474AC"/>
    <w:rsid w:val="00C4798F"/>
    <w:rsid w:val="00C47AB7"/>
    <w:rsid w:val="00C47F25"/>
    <w:rsid w:val="00C502A2"/>
    <w:rsid w:val="00C504F0"/>
    <w:rsid w:val="00C50537"/>
    <w:rsid w:val="00C505B7"/>
    <w:rsid w:val="00C505E0"/>
    <w:rsid w:val="00C5068B"/>
    <w:rsid w:val="00C50F03"/>
    <w:rsid w:val="00C51064"/>
    <w:rsid w:val="00C51167"/>
    <w:rsid w:val="00C51702"/>
    <w:rsid w:val="00C5192F"/>
    <w:rsid w:val="00C51B53"/>
    <w:rsid w:val="00C51F49"/>
    <w:rsid w:val="00C528BD"/>
    <w:rsid w:val="00C52F40"/>
    <w:rsid w:val="00C53573"/>
    <w:rsid w:val="00C53DB0"/>
    <w:rsid w:val="00C547F5"/>
    <w:rsid w:val="00C552E6"/>
    <w:rsid w:val="00C55F3A"/>
    <w:rsid w:val="00C56073"/>
    <w:rsid w:val="00C568FF"/>
    <w:rsid w:val="00C56947"/>
    <w:rsid w:val="00C56C85"/>
    <w:rsid w:val="00C56DFE"/>
    <w:rsid w:val="00C57957"/>
    <w:rsid w:val="00C60210"/>
    <w:rsid w:val="00C60224"/>
    <w:rsid w:val="00C613F9"/>
    <w:rsid w:val="00C614E8"/>
    <w:rsid w:val="00C619A0"/>
    <w:rsid w:val="00C619D7"/>
    <w:rsid w:val="00C61ED7"/>
    <w:rsid w:val="00C621BE"/>
    <w:rsid w:val="00C622EF"/>
    <w:rsid w:val="00C62E63"/>
    <w:rsid w:val="00C62FFD"/>
    <w:rsid w:val="00C63175"/>
    <w:rsid w:val="00C634B0"/>
    <w:rsid w:val="00C636B8"/>
    <w:rsid w:val="00C63732"/>
    <w:rsid w:val="00C63962"/>
    <w:rsid w:val="00C63965"/>
    <w:rsid w:val="00C63ACA"/>
    <w:rsid w:val="00C63D4E"/>
    <w:rsid w:val="00C6523E"/>
    <w:rsid w:val="00C65938"/>
    <w:rsid w:val="00C6615D"/>
    <w:rsid w:val="00C66880"/>
    <w:rsid w:val="00C6799F"/>
    <w:rsid w:val="00C679F3"/>
    <w:rsid w:val="00C704A5"/>
    <w:rsid w:val="00C704FC"/>
    <w:rsid w:val="00C709FB"/>
    <w:rsid w:val="00C70A24"/>
    <w:rsid w:val="00C70A97"/>
    <w:rsid w:val="00C7129D"/>
    <w:rsid w:val="00C7134F"/>
    <w:rsid w:val="00C716DA"/>
    <w:rsid w:val="00C71B73"/>
    <w:rsid w:val="00C71B9E"/>
    <w:rsid w:val="00C72171"/>
    <w:rsid w:val="00C72B31"/>
    <w:rsid w:val="00C72D14"/>
    <w:rsid w:val="00C72EFB"/>
    <w:rsid w:val="00C7302C"/>
    <w:rsid w:val="00C73799"/>
    <w:rsid w:val="00C73C32"/>
    <w:rsid w:val="00C73FCF"/>
    <w:rsid w:val="00C7413D"/>
    <w:rsid w:val="00C7471C"/>
    <w:rsid w:val="00C7481A"/>
    <w:rsid w:val="00C74BB9"/>
    <w:rsid w:val="00C74E55"/>
    <w:rsid w:val="00C764ED"/>
    <w:rsid w:val="00C76797"/>
    <w:rsid w:val="00C768DE"/>
    <w:rsid w:val="00C76EF3"/>
    <w:rsid w:val="00C77A52"/>
    <w:rsid w:val="00C77B42"/>
    <w:rsid w:val="00C77D8D"/>
    <w:rsid w:val="00C800C0"/>
    <w:rsid w:val="00C80227"/>
    <w:rsid w:val="00C80631"/>
    <w:rsid w:val="00C80A81"/>
    <w:rsid w:val="00C812DA"/>
    <w:rsid w:val="00C81522"/>
    <w:rsid w:val="00C818C2"/>
    <w:rsid w:val="00C81BB1"/>
    <w:rsid w:val="00C81FC8"/>
    <w:rsid w:val="00C82378"/>
    <w:rsid w:val="00C82401"/>
    <w:rsid w:val="00C833A6"/>
    <w:rsid w:val="00C83808"/>
    <w:rsid w:val="00C8389F"/>
    <w:rsid w:val="00C840D2"/>
    <w:rsid w:val="00C85170"/>
    <w:rsid w:val="00C85C8A"/>
    <w:rsid w:val="00C8633F"/>
    <w:rsid w:val="00C86765"/>
    <w:rsid w:val="00C86AEC"/>
    <w:rsid w:val="00C86FF5"/>
    <w:rsid w:val="00C878CE"/>
    <w:rsid w:val="00C87925"/>
    <w:rsid w:val="00C87D22"/>
    <w:rsid w:val="00C87FA1"/>
    <w:rsid w:val="00C90149"/>
    <w:rsid w:val="00C902D4"/>
    <w:rsid w:val="00C90C3D"/>
    <w:rsid w:val="00C91230"/>
    <w:rsid w:val="00C9188B"/>
    <w:rsid w:val="00C91DAA"/>
    <w:rsid w:val="00C9201A"/>
    <w:rsid w:val="00C9204D"/>
    <w:rsid w:val="00C92ED9"/>
    <w:rsid w:val="00C92F85"/>
    <w:rsid w:val="00C9316D"/>
    <w:rsid w:val="00C9338C"/>
    <w:rsid w:val="00C936B2"/>
    <w:rsid w:val="00C939D1"/>
    <w:rsid w:val="00C94030"/>
    <w:rsid w:val="00C94A55"/>
    <w:rsid w:val="00C95665"/>
    <w:rsid w:val="00C956B7"/>
    <w:rsid w:val="00C957BB"/>
    <w:rsid w:val="00C95D8C"/>
    <w:rsid w:val="00C96252"/>
    <w:rsid w:val="00C9634A"/>
    <w:rsid w:val="00C9668D"/>
    <w:rsid w:val="00C96C49"/>
    <w:rsid w:val="00CA021C"/>
    <w:rsid w:val="00CA0727"/>
    <w:rsid w:val="00CA0CD1"/>
    <w:rsid w:val="00CA13EE"/>
    <w:rsid w:val="00CA16B5"/>
    <w:rsid w:val="00CA197F"/>
    <w:rsid w:val="00CA1AD0"/>
    <w:rsid w:val="00CA2034"/>
    <w:rsid w:val="00CA22F3"/>
    <w:rsid w:val="00CA2881"/>
    <w:rsid w:val="00CA2CC8"/>
    <w:rsid w:val="00CA2DDD"/>
    <w:rsid w:val="00CA2FE4"/>
    <w:rsid w:val="00CA3DCC"/>
    <w:rsid w:val="00CA42C4"/>
    <w:rsid w:val="00CA439E"/>
    <w:rsid w:val="00CA4752"/>
    <w:rsid w:val="00CA4866"/>
    <w:rsid w:val="00CA4CAE"/>
    <w:rsid w:val="00CA5754"/>
    <w:rsid w:val="00CA5999"/>
    <w:rsid w:val="00CA5AF3"/>
    <w:rsid w:val="00CA5D14"/>
    <w:rsid w:val="00CA610C"/>
    <w:rsid w:val="00CA611A"/>
    <w:rsid w:val="00CA69B5"/>
    <w:rsid w:val="00CA7151"/>
    <w:rsid w:val="00CA7946"/>
    <w:rsid w:val="00CA7AD1"/>
    <w:rsid w:val="00CA7C8B"/>
    <w:rsid w:val="00CA7E4A"/>
    <w:rsid w:val="00CB0434"/>
    <w:rsid w:val="00CB0A92"/>
    <w:rsid w:val="00CB0CBF"/>
    <w:rsid w:val="00CB1558"/>
    <w:rsid w:val="00CB15F1"/>
    <w:rsid w:val="00CB17DF"/>
    <w:rsid w:val="00CB1ADE"/>
    <w:rsid w:val="00CB1B1C"/>
    <w:rsid w:val="00CB1D2E"/>
    <w:rsid w:val="00CB27E4"/>
    <w:rsid w:val="00CB2CB1"/>
    <w:rsid w:val="00CB30F5"/>
    <w:rsid w:val="00CB395D"/>
    <w:rsid w:val="00CB3B10"/>
    <w:rsid w:val="00CB3F08"/>
    <w:rsid w:val="00CB439C"/>
    <w:rsid w:val="00CB44A5"/>
    <w:rsid w:val="00CB4C62"/>
    <w:rsid w:val="00CB4E39"/>
    <w:rsid w:val="00CB54DF"/>
    <w:rsid w:val="00CB56B7"/>
    <w:rsid w:val="00CB639D"/>
    <w:rsid w:val="00CB63CF"/>
    <w:rsid w:val="00CB6A49"/>
    <w:rsid w:val="00CB6F44"/>
    <w:rsid w:val="00CB72E9"/>
    <w:rsid w:val="00CB7604"/>
    <w:rsid w:val="00CB7A68"/>
    <w:rsid w:val="00CB7FAE"/>
    <w:rsid w:val="00CC016C"/>
    <w:rsid w:val="00CC041F"/>
    <w:rsid w:val="00CC0E30"/>
    <w:rsid w:val="00CC13AF"/>
    <w:rsid w:val="00CC15A2"/>
    <w:rsid w:val="00CC1C0B"/>
    <w:rsid w:val="00CC2243"/>
    <w:rsid w:val="00CC308B"/>
    <w:rsid w:val="00CC361B"/>
    <w:rsid w:val="00CC3F67"/>
    <w:rsid w:val="00CC3F81"/>
    <w:rsid w:val="00CC4AB6"/>
    <w:rsid w:val="00CC4DE5"/>
    <w:rsid w:val="00CC5484"/>
    <w:rsid w:val="00CC5561"/>
    <w:rsid w:val="00CC5B8A"/>
    <w:rsid w:val="00CC5BF8"/>
    <w:rsid w:val="00CC5DD8"/>
    <w:rsid w:val="00CC603D"/>
    <w:rsid w:val="00CC60CE"/>
    <w:rsid w:val="00CC60D2"/>
    <w:rsid w:val="00CC6387"/>
    <w:rsid w:val="00CC65AF"/>
    <w:rsid w:val="00CC664B"/>
    <w:rsid w:val="00CC67B4"/>
    <w:rsid w:val="00CC7004"/>
    <w:rsid w:val="00CC7523"/>
    <w:rsid w:val="00CC765A"/>
    <w:rsid w:val="00CC797E"/>
    <w:rsid w:val="00CD159E"/>
    <w:rsid w:val="00CD1DB4"/>
    <w:rsid w:val="00CD1E10"/>
    <w:rsid w:val="00CD26BB"/>
    <w:rsid w:val="00CD2A7A"/>
    <w:rsid w:val="00CD3A1F"/>
    <w:rsid w:val="00CD515F"/>
    <w:rsid w:val="00CD5C27"/>
    <w:rsid w:val="00CD5E03"/>
    <w:rsid w:val="00CD5E4E"/>
    <w:rsid w:val="00CD6491"/>
    <w:rsid w:val="00CD67C9"/>
    <w:rsid w:val="00CD7559"/>
    <w:rsid w:val="00CD75BB"/>
    <w:rsid w:val="00CE01CC"/>
    <w:rsid w:val="00CE0AC7"/>
    <w:rsid w:val="00CE0C62"/>
    <w:rsid w:val="00CE0C73"/>
    <w:rsid w:val="00CE1473"/>
    <w:rsid w:val="00CE1490"/>
    <w:rsid w:val="00CE1B46"/>
    <w:rsid w:val="00CE1C4D"/>
    <w:rsid w:val="00CE22D6"/>
    <w:rsid w:val="00CE374A"/>
    <w:rsid w:val="00CE3AC1"/>
    <w:rsid w:val="00CE40A2"/>
    <w:rsid w:val="00CE4123"/>
    <w:rsid w:val="00CE4844"/>
    <w:rsid w:val="00CE4D80"/>
    <w:rsid w:val="00CE533F"/>
    <w:rsid w:val="00CE590B"/>
    <w:rsid w:val="00CE59FA"/>
    <w:rsid w:val="00CE628F"/>
    <w:rsid w:val="00CE65AF"/>
    <w:rsid w:val="00CE6D97"/>
    <w:rsid w:val="00CE7827"/>
    <w:rsid w:val="00CE7C36"/>
    <w:rsid w:val="00CE7FC4"/>
    <w:rsid w:val="00CF04CF"/>
    <w:rsid w:val="00CF0529"/>
    <w:rsid w:val="00CF053D"/>
    <w:rsid w:val="00CF0765"/>
    <w:rsid w:val="00CF0EC3"/>
    <w:rsid w:val="00CF170E"/>
    <w:rsid w:val="00CF2266"/>
    <w:rsid w:val="00CF26BC"/>
    <w:rsid w:val="00CF284E"/>
    <w:rsid w:val="00CF2A76"/>
    <w:rsid w:val="00CF33AE"/>
    <w:rsid w:val="00CF3DE7"/>
    <w:rsid w:val="00CF433E"/>
    <w:rsid w:val="00CF43C9"/>
    <w:rsid w:val="00CF44D8"/>
    <w:rsid w:val="00CF464C"/>
    <w:rsid w:val="00CF4874"/>
    <w:rsid w:val="00CF4BD3"/>
    <w:rsid w:val="00CF4DB2"/>
    <w:rsid w:val="00CF50AF"/>
    <w:rsid w:val="00CF5B3D"/>
    <w:rsid w:val="00CF5BFB"/>
    <w:rsid w:val="00CF5DC4"/>
    <w:rsid w:val="00CF6149"/>
    <w:rsid w:val="00CF6168"/>
    <w:rsid w:val="00CF6204"/>
    <w:rsid w:val="00CF6308"/>
    <w:rsid w:val="00CF69E4"/>
    <w:rsid w:val="00CF6DA3"/>
    <w:rsid w:val="00CF6DC3"/>
    <w:rsid w:val="00CF6E72"/>
    <w:rsid w:val="00CF7014"/>
    <w:rsid w:val="00CF71E4"/>
    <w:rsid w:val="00CF7ADC"/>
    <w:rsid w:val="00CF7C53"/>
    <w:rsid w:val="00CF7F92"/>
    <w:rsid w:val="00D001E6"/>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3C1F"/>
    <w:rsid w:val="00D043B1"/>
    <w:rsid w:val="00D047A3"/>
    <w:rsid w:val="00D05546"/>
    <w:rsid w:val="00D055F9"/>
    <w:rsid w:val="00D06992"/>
    <w:rsid w:val="00D06C38"/>
    <w:rsid w:val="00D06CAC"/>
    <w:rsid w:val="00D070AB"/>
    <w:rsid w:val="00D078BA"/>
    <w:rsid w:val="00D079F5"/>
    <w:rsid w:val="00D10581"/>
    <w:rsid w:val="00D11563"/>
    <w:rsid w:val="00D11931"/>
    <w:rsid w:val="00D12180"/>
    <w:rsid w:val="00D121AA"/>
    <w:rsid w:val="00D12BEF"/>
    <w:rsid w:val="00D13074"/>
    <w:rsid w:val="00D13484"/>
    <w:rsid w:val="00D13C5D"/>
    <w:rsid w:val="00D13E31"/>
    <w:rsid w:val="00D13ED5"/>
    <w:rsid w:val="00D144EA"/>
    <w:rsid w:val="00D14EF6"/>
    <w:rsid w:val="00D151AB"/>
    <w:rsid w:val="00D1531E"/>
    <w:rsid w:val="00D153D8"/>
    <w:rsid w:val="00D1574B"/>
    <w:rsid w:val="00D15BCF"/>
    <w:rsid w:val="00D15C93"/>
    <w:rsid w:val="00D15F89"/>
    <w:rsid w:val="00D1645C"/>
    <w:rsid w:val="00D16A26"/>
    <w:rsid w:val="00D16D30"/>
    <w:rsid w:val="00D16F96"/>
    <w:rsid w:val="00D17238"/>
    <w:rsid w:val="00D175A9"/>
    <w:rsid w:val="00D1778C"/>
    <w:rsid w:val="00D1797C"/>
    <w:rsid w:val="00D17A2D"/>
    <w:rsid w:val="00D17A81"/>
    <w:rsid w:val="00D17AF0"/>
    <w:rsid w:val="00D17AFA"/>
    <w:rsid w:val="00D17BC4"/>
    <w:rsid w:val="00D17C63"/>
    <w:rsid w:val="00D2030F"/>
    <w:rsid w:val="00D204AF"/>
    <w:rsid w:val="00D2066C"/>
    <w:rsid w:val="00D211A0"/>
    <w:rsid w:val="00D212F3"/>
    <w:rsid w:val="00D22EC8"/>
    <w:rsid w:val="00D22FD8"/>
    <w:rsid w:val="00D23912"/>
    <w:rsid w:val="00D2487D"/>
    <w:rsid w:val="00D252C5"/>
    <w:rsid w:val="00D25C89"/>
    <w:rsid w:val="00D2610D"/>
    <w:rsid w:val="00D26BC0"/>
    <w:rsid w:val="00D26DE7"/>
    <w:rsid w:val="00D26E98"/>
    <w:rsid w:val="00D273CF"/>
    <w:rsid w:val="00D27499"/>
    <w:rsid w:val="00D279C7"/>
    <w:rsid w:val="00D27A3D"/>
    <w:rsid w:val="00D27AA5"/>
    <w:rsid w:val="00D27BD6"/>
    <w:rsid w:val="00D27EFF"/>
    <w:rsid w:val="00D303DB"/>
    <w:rsid w:val="00D30847"/>
    <w:rsid w:val="00D327D0"/>
    <w:rsid w:val="00D32B60"/>
    <w:rsid w:val="00D32D73"/>
    <w:rsid w:val="00D334F5"/>
    <w:rsid w:val="00D3381E"/>
    <w:rsid w:val="00D3384C"/>
    <w:rsid w:val="00D33AA8"/>
    <w:rsid w:val="00D33B81"/>
    <w:rsid w:val="00D33EBE"/>
    <w:rsid w:val="00D346B0"/>
    <w:rsid w:val="00D34A84"/>
    <w:rsid w:val="00D35511"/>
    <w:rsid w:val="00D35603"/>
    <w:rsid w:val="00D35B93"/>
    <w:rsid w:val="00D36271"/>
    <w:rsid w:val="00D3640E"/>
    <w:rsid w:val="00D3644D"/>
    <w:rsid w:val="00D366CB"/>
    <w:rsid w:val="00D36CA9"/>
    <w:rsid w:val="00D3718A"/>
    <w:rsid w:val="00D37421"/>
    <w:rsid w:val="00D37681"/>
    <w:rsid w:val="00D37903"/>
    <w:rsid w:val="00D379D8"/>
    <w:rsid w:val="00D40360"/>
    <w:rsid w:val="00D4056D"/>
    <w:rsid w:val="00D405E2"/>
    <w:rsid w:val="00D40F92"/>
    <w:rsid w:val="00D4155C"/>
    <w:rsid w:val="00D41BA7"/>
    <w:rsid w:val="00D41DFA"/>
    <w:rsid w:val="00D41FC2"/>
    <w:rsid w:val="00D422D9"/>
    <w:rsid w:val="00D423BD"/>
    <w:rsid w:val="00D42517"/>
    <w:rsid w:val="00D42832"/>
    <w:rsid w:val="00D42D04"/>
    <w:rsid w:val="00D43090"/>
    <w:rsid w:val="00D43746"/>
    <w:rsid w:val="00D44DCB"/>
    <w:rsid w:val="00D45182"/>
    <w:rsid w:val="00D4526A"/>
    <w:rsid w:val="00D454DF"/>
    <w:rsid w:val="00D45AE4"/>
    <w:rsid w:val="00D45DAB"/>
    <w:rsid w:val="00D461C9"/>
    <w:rsid w:val="00D46634"/>
    <w:rsid w:val="00D47918"/>
    <w:rsid w:val="00D47A61"/>
    <w:rsid w:val="00D47E0C"/>
    <w:rsid w:val="00D50641"/>
    <w:rsid w:val="00D510A2"/>
    <w:rsid w:val="00D511A3"/>
    <w:rsid w:val="00D5147E"/>
    <w:rsid w:val="00D515DB"/>
    <w:rsid w:val="00D518CA"/>
    <w:rsid w:val="00D51A39"/>
    <w:rsid w:val="00D5209E"/>
    <w:rsid w:val="00D5231C"/>
    <w:rsid w:val="00D526C7"/>
    <w:rsid w:val="00D5290F"/>
    <w:rsid w:val="00D52937"/>
    <w:rsid w:val="00D52B24"/>
    <w:rsid w:val="00D52D8E"/>
    <w:rsid w:val="00D53398"/>
    <w:rsid w:val="00D53EDE"/>
    <w:rsid w:val="00D542D2"/>
    <w:rsid w:val="00D5456B"/>
    <w:rsid w:val="00D54C65"/>
    <w:rsid w:val="00D54F55"/>
    <w:rsid w:val="00D550B4"/>
    <w:rsid w:val="00D561D2"/>
    <w:rsid w:val="00D568E3"/>
    <w:rsid w:val="00D56B9D"/>
    <w:rsid w:val="00D570A0"/>
    <w:rsid w:val="00D57259"/>
    <w:rsid w:val="00D5740E"/>
    <w:rsid w:val="00D57639"/>
    <w:rsid w:val="00D601FE"/>
    <w:rsid w:val="00D605D0"/>
    <w:rsid w:val="00D614D2"/>
    <w:rsid w:val="00D61D37"/>
    <w:rsid w:val="00D61EB2"/>
    <w:rsid w:val="00D61EE1"/>
    <w:rsid w:val="00D62668"/>
    <w:rsid w:val="00D62C42"/>
    <w:rsid w:val="00D63C73"/>
    <w:rsid w:val="00D64519"/>
    <w:rsid w:val="00D64623"/>
    <w:rsid w:val="00D64911"/>
    <w:rsid w:val="00D64DD5"/>
    <w:rsid w:val="00D64F82"/>
    <w:rsid w:val="00D650FF"/>
    <w:rsid w:val="00D651C7"/>
    <w:rsid w:val="00D6522E"/>
    <w:rsid w:val="00D6554E"/>
    <w:rsid w:val="00D65DBE"/>
    <w:rsid w:val="00D6777E"/>
    <w:rsid w:val="00D67958"/>
    <w:rsid w:val="00D67AAF"/>
    <w:rsid w:val="00D67D55"/>
    <w:rsid w:val="00D70201"/>
    <w:rsid w:val="00D702D2"/>
    <w:rsid w:val="00D7098F"/>
    <w:rsid w:val="00D70A9A"/>
    <w:rsid w:val="00D7124D"/>
    <w:rsid w:val="00D71A45"/>
    <w:rsid w:val="00D71A7D"/>
    <w:rsid w:val="00D720ED"/>
    <w:rsid w:val="00D7242E"/>
    <w:rsid w:val="00D72574"/>
    <w:rsid w:val="00D7259C"/>
    <w:rsid w:val="00D72C61"/>
    <w:rsid w:val="00D732D1"/>
    <w:rsid w:val="00D733FA"/>
    <w:rsid w:val="00D73AA3"/>
    <w:rsid w:val="00D74578"/>
    <w:rsid w:val="00D746DD"/>
    <w:rsid w:val="00D7506E"/>
    <w:rsid w:val="00D7619B"/>
    <w:rsid w:val="00D76E0A"/>
    <w:rsid w:val="00D77C18"/>
    <w:rsid w:val="00D77D1E"/>
    <w:rsid w:val="00D80322"/>
    <w:rsid w:val="00D80468"/>
    <w:rsid w:val="00D80C71"/>
    <w:rsid w:val="00D80E69"/>
    <w:rsid w:val="00D82290"/>
    <w:rsid w:val="00D82499"/>
    <w:rsid w:val="00D828E8"/>
    <w:rsid w:val="00D83291"/>
    <w:rsid w:val="00D833F6"/>
    <w:rsid w:val="00D83540"/>
    <w:rsid w:val="00D8364A"/>
    <w:rsid w:val="00D83ED8"/>
    <w:rsid w:val="00D83F18"/>
    <w:rsid w:val="00D8444D"/>
    <w:rsid w:val="00D84493"/>
    <w:rsid w:val="00D84819"/>
    <w:rsid w:val="00D84D35"/>
    <w:rsid w:val="00D84D7E"/>
    <w:rsid w:val="00D84FC6"/>
    <w:rsid w:val="00D8559D"/>
    <w:rsid w:val="00D859AD"/>
    <w:rsid w:val="00D85A9C"/>
    <w:rsid w:val="00D86053"/>
    <w:rsid w:val="00D86180"/>
    <w:rsid w:val="00D86D10"/>
    <w:rsid w:val="00D873FF"/>
    <w:rsid w:val="00D876AF"/>
    <w:rsid w:val="00D8797A"/>
    <w:rsid w:val="00D87BCF"/>
    <w:rsid w:val="00D87E0C"/>
    <w:rsid w:val="00D9037F"/>
    <w:rsid w:val="00D90C90"/>
    <w:rsid w:val="00D911B6"/>
    <w:rsid w:val="00D912EF"/>
    <w:rsid w:val="00D91737"/>
    <w:rsid w:val="00D91D96"/>
    <w:rsid w:val="00D9229A"/>
    <w:rsid w:val="00D93059"/>
    <w:rsid w:val="00D9395C"/>
    <w:rsid w:val="00D93B35"/>
    <w:rsid w:val="00D93D22"/>
    <w:rsid w:val="00D94967"/>
    <w:rsid w:val="00D94B10"/>
    <w:rsid w:val="00D95085"/>
    <w:rsid w:val="00D959AE"/>
    <w:rsid w:val="00D95D71"/>
    <w:rsid w:val="00D966E4"/>
    <w:rsid w:val="00D96CE2"/>
    <w:rsid w:val="00D97DB8"/>
    <w:rsid w:val="00D97F90"/>
    <w:rsid w:val="00DA07B8"/>
    <w:rsid w:val="00DA0D3B"/>
    <w:rsid w:val="00DA0EE9"/>
    <w:rsid w:val="00DA17E5"/>
    <w:rsid w:val="00DA1DB1"/>
    <w:rsid w:val="00DA2070"/>
    <w:rsid w:val="00DA2611"/>
    <w:rsid w:val="00DA29A6"/>
    <w:rsid w:val="00DA2AB8"/>
    <w:rsid w:val="00DA363E"/>
    <w:rsid w:val="00DA36E6"/>
    <w:rsid w:val="00DA4334"/>
    <w:rsid w:val="00DA44F1"/>
    <w:rsid w:val="00DA48BF"/>
    <w:rsid w:val="00DA4B80"/>
    <w:rsid w:val="00DA5B96"/>
    <w:rsid w:val="00DA6553"/>
    <w:rsid w:val="00DA6717"/>
    <w:rsid w:val="00DA6AF6"/>
    <w:rsid w:val="00DA6E16"/>
    <w:rsid w:val="00DA6F50"/>
    <w:rsid w:val="00DA6FB0"/>
    <w:rsid w:val="00DA70F5"/>
    <w:rsid w:val="00DA732C"/>
    <w:rsid w:val="00DA76BA"/>
    <w:rsid w:val="00DA7C5B"/>
    <w:rsid w:val="00DB0A44"/>
    <w:rsid w:val="00DB0C5A"/>
    <w:rsid w:val="00DB0C6D"/>
    <w:rsid w:val="00DB0DFE"/>
    <w:rsid w:val="00DB1299"/>
    <w:rsid w:val="00DB138D"/>
    <w:rsid w:val="00DB1D14"/>
    <w:rsid w:val="00DB1D87"/>
    <w:rsid w:val="00DB2514"/>
    <w:rsid w:val="00DB33F8"/>
    <w:rsid w:val="00DB3A1D"/>
    <w:rsid w:val="00DB3AA5"/>
    <w:rsid w:val="00DB3C77"/>
    <w:rsid w:val="00DB4765"/>
    <w:rsid w:val="00DB599B"/>
    <w:rsid w:val="00DB5CAE"/>
    <w:rsid w:val="00DB5D65"/>
    <w:rsid w:val="00DB600F"/>
    <w:rsid w:val="00DB6143"/>
    <w:rsid w:val="00DB7208"/>
    <w:rsid w:val="00DB7379"/>
    <w:rsid w:val="00DB75BC"/>
    <w:rsid w:val="00DB7B36"/>
    <w:rsid w:val="00DB7B6F"/>
    <w:rsid w:val="00DB7D40"/>
    <w:rsid w:val="00DC00B7"/>
    <w:rsid w:val="00DC0639"/>
    <w:rsid w:val="00DC06C0"/>
    <w:rsid w:val="00DC15AC"/>
    <w:rsid w:val="00DC1757"/>
    <w:rsid w:val="00DC19D8"/>
    <w:rsid w:val="00DC24CC"/>
    <w:rsid w:val="00DC25A2"/>
    <w:rsid w:val="00DC32ED"/>
    <w:rsid w:val="00DC35DC"/>
    <w:rsid w:val="00DC393B"/>
    <w:rsid w:val="00DC42A3"/>
    <w:rsid w:val="00DC46C7"/>
    <w:rsid w:val="00DC4A5D"/>
    <w:rsid w:val="00DC4B8A"/>
    <w:rsid w:val="00DC54F5"/>
    <w:rsid w:val="00DC59FE"/>
    <w:rsid w:val="00DC5BC4"/>
    <w:rsid w:val="00DC5C86"/>
    <w:rsid w:val="00DC5D96"/>
    <w:rsid w:val="00DC5DA0"/>
    <w:rsid w:val="00DC6604"/>
    <w:rsid w:val="00DC68F7"/>
    <w:rsid w:val="00DC738C"/>
    <w:rsid w:val="00DD0031"/>
    <w:rsid w:val="00DD01AC"/>
    <w:rsid w:val="00DD02AF"/>
    <w:rsid w:val="00DD032D"/>
    <w:rsid w:val="00DD057B"/>
    <w:rsid w:val="00DD0E5E"/>
    <w:rsid w:val="00DD1444"/>
    <w:rsid w:val="00DD1BC4"/>
    <w:rsid w:val="00DD1DF2"/>
    <w:rsid w:val="00DD23B9"/>
    <w:rsid w:val="00DD2597"/>
    <w:rsid w:val="00DD28B0"/>
    <w:rsid w:val="00DD2A41"/>
    <w:rsid w:val="00DD2AC9"/>
    <w:rsid w:val="00DD35E0"/>
    <w:rsid w:val="00DD3FA3"/>
    <w:rsid w:val="00DD4073"/>
    <w:rsid w:val="00DD4987"/>
    <w:rsid w:val="00DD4B5B"/>
    <w:rsid w:val="00DD5249"/>
    <w:rsid w:val="00DD5620"/>
    <w:rsid w:val="00DD56CD"/>
    <w:rsid w:val="00DD583E"/>
    <w:rsid w:val="00DD5D56"/>
    <w:rsid w:val="00DD6273"/>
    <w:rsid w:val="00DD6313"/>
    <w:rsid w:val="00DD6413"/>
    <w:rsid w:val="00DD6939"/>
    <w:rsid w:val="00DD69A3"/>
    <w:rsid w:val="00DD762D"/>
    <w:rsid w:val="00DD7886"/>
    <w:rsid w:val="00DE0893"/>
    <w:rsid w:val="00DE0D53"/>
    <w:rsid w:val="00DE16CD"/>
    <w:rsid w:val="00DE178F"/>
    <w:rsid w:val="00DE1797"/>
    <w:rsid w:val="00DE1B1F"/>
    <w:rsid w:val="00DE234F"/>
    <w:rsid w:val="00DE2F49"/>
    <w:rsid w:val="00DE34D2"/>
    <w:rsid w:val="00DE394C"/>
    <w:rsid w:val="00DE3C6F"/>
    <w:rsid w:val="00DE3CEE"/>
    <w:rsid w:val="00DE436A"/>
    <w:rsid w:val="00DE456A"/>
    <w:rsid w:val="00DE4C5A"/>
    <w:rsid w:val="00DE508D"/>
    <w:rsid w:val="00DE58B0"/>
    <w:rsid w:val="00DE5BAF"/>
    <w:rsid w:val="00DE605B"/>
    <w:rsid w:val="00DE607E"/>
    <w:rsid w:val="00DE61EB"/>
    <w:rsid w:val="00DE62B0"/>
    <w:rsid w:val="00DE6356"/>
    <w:rsid w:val="00DE673E"/>
    <w:rsid w:val="00DE687C"/>
    <w:rsid w:val="00DE6E43"/>
    <w:rsid w:val="00DE7115"/>
    <w:rsid w:val="00DE7709"/>
    <w:rsid w:val="00DE7B0A"/>
    <w:rsid w:val="00DE7FCE"/>
    <w:rsid w:val="00DF04FA"/>
    <w:rsid w:val="00DF06B9"/>
    <w:rsid w:val="00DF0933"/>
    <w:rsid w:val="00DF0AD1"/>
    <w:rsid w:val="00DF0BF5"/>
    <w:rsid w:val="00DF0FA1"/>
    <w:rsid w:val="00DF103B"/>
    <w:rsid w:val="00DF111F"/>
    <w:rsid w:val="00DF1916"/>
    <w:rsid w:val="00DF19FF"/>
    <w:rsid w:val="00DF1CA5"/>
    <w:rsid w:val="00DF1ECF"/>
    <w:rsid w:val="00DF228B"/>
    <w:rsid w:val="00DF2994"/>
    <w:rsid w:val="00DF36B3"/>
    <w:rsid w:val="00DF39C9"/>
    <w:rsid w:val="00DF3AC9"/>
    <w:rsid w:val="00DF4207"/>
    <w:rsid w:val="00DF42D0"/>
    <w:rsid w:val="00DF4B40"/>
    <w:rsid w:val="00DF5175"/>
    <w:rsid w:val="00DF53FB"/>
    <w:rsid w:val="00DF5A65"/>
    <w:rsid w:val="00DF5C73"/>
    <w:rsid w:val="00DF5D23"/>
    <w:rsid w:val="00DF621C"/>
    <w:rsid w:val="00DF65FC"/>
    <w:rsid w:val="00DF6621"/>
    <w:rsid w:val="00DF72CE"/>
    <w:rsid w:val="00DF793C"/>
    <w:rsid w:val="00E008F4"/>
    <w:rsid w:val="00E00A27"/>
    <w:rsid w:val="00E00BAD"/>
    <w:rsid w:val="00E01172"/>
    <w:rsid w:val="00E01432"/>
    <w:rsid w:val="00E02063"/>
    <w:rsid w:val="00E0237D"/>
    <w:rsid w:val="00E02557"/>
    <w:rsid w:val="00E02A65"/>
    <w:rsid w:val="00E033C2"/>
    <w:rsid w:val="00E034B2"/>
    <w:rsid w:val="00E03799"/>
    <w:rsid w:val="00E039A6"/>
    <w:rsid w:val="00E03DE6"/>
    <w:rsid w:val="00E03E71"/>
    <w:rsid w:val="00E03FD1"/>
    <w:rsid w:val="00E04B24"/>
    <w:rsid w:val="00E04F5D"/>
    <w:rsid w:val="00E052AD"/>
    <w:rsid w:val="00E05D77"/>
    <w:rsid w:val="00E0617B"/>
    <w:rsid w:val="00E0648A"/>
    <w:rsid w:val="00E06EC3"/>
    <w:rsid w:val="00E07040"/>
    <w:rsid w:val="00E070F1"/>
    <w:rsid w:val="00E07927"/>
    <w:rsid w:val="00E07D2F"/>
    <w:rsid w:val="00E07DF9"/>
    <w:rsid w:val="00E10144"/>
    <w:rsid w:val="00E103DD"/>
    <w:rsid w:val="00E10403"/>
    <w:rsid w:val="00E10A05"/>
    <w:rsid w:val="00E10A6A"/>
    <w:rsid w:val="00E10FFA"/>
    <w:rsid w:val="00E1101A"/>
    <w:rsid w:val="00E121DB"/>
    <w:rsid w:val="00E123D8"/>
    <w:rsid w:val="00E13347"/>
    <w:rsid w:val="00E133DF"/>
    <w:rsid w:val="00E134D4"/>
    <w:rsid w:val="00E1353E"/>
    <w:rsid w:val="00E135CF"/>
    <w:rsid w:val="00E13643"/>
    <w:rsid w:val="00E1480A"/>
    <w:rsid w:val="00E14893"/>
    <w:rsid w:val="00E1497B"/>
    <w:rsid w:val="00E14A2A"/>
    <w:rsid w:val="00E14A70"/>
    <w:rsid w:val="00E14AEE"/>
    <w:rsid w:val="00E14B2D"/>
    <w:rsid w:val="00E14C33"/>
    <w:rsid w:val="00E156EE"/>
    <w:rsid w:val="00E15746"/>
    <w:rsid w:val="00E164DB"/>
    <w:rsid w:val="00E16E1E"/>
    <w:rsid w:val="00E17742"/>
    <w:rsid w:val="00E17D1A"/>
    <w:rsid w:val="00E17FD0"/>
    <w:rsid w:val="00E203F7"/>
    <w:rsid w:val="00E204DA"/>
    <w:rsid w:val="00E20AF4"/>
    <w:rsid w:val="00E20C2D"/>
    <w:rsid w:val="00E21152"/>
    <w:rsid w:val="00E21951"/>
    <w:rsid w:val="00E21B7E"/>
    <w:rsid w:val="00E21CC2"/>
    <w:rsid w:val="00E21F11"/>
    <w:rsid w:val="00E22AAE"/>
    <w:rsid w:val="00E23DCC"/>
    <w:rsid w:val="00E240D0"/>
    <w:rsid w:val="00E2421F"/>
    <w:rsid w:val="00E243FE"/>
    <w:rsid w:val="00E244AA"/>
    <w:rsid w:val="00E26E9E"/>
    <w:rsid w:val="00E26EB8"/>
    <w:rsid w:val="00E27611"/>
    <w:rsid w:val="00E2767F"/>
    <w:rsid w:val="00E278B3"/>
    <w:rsid w:val="00E27BF1"/>
    <w:rsid w:val="00E30EB1"/>
    <w:rsid w:val="00E318C0"/>
    <w:rsid w:val="00E31A3C"/>
    <w:rsid w:val="00E323A4"/>
    <w:rsid w:val="00E3263B"/>
    <w:rsid w:val="00E32D14"/>
    <w:rsid w:val="00E331AA"/>
    <w:rsid w:val="00E33551"/>
    <w:rsid w:val="00E33625"/>
    <w:rsid w:val="00E33682"/>
    <w:rsid w:val="00E33A84"/>
    <w:rsid w:val="00E33CBD"/>
    <w:rsid w:val="00E3456F"/>
    <w:rsid w:val="00E35025"/>
    <w:rsid w:val="00E3510B"/>
    <w:rsid w:val="00E354EF"/>
    <w:rsid w:val="00E35661"/>
    <w:rsid w:val="00E35DE6"/>
    <w:rsid w:val="00E365C6"/>
    <w:rsid w:val="00E370BB"/>
    <w:rsid w:val="00E371CA"/>
    <w:rsid w:val="00E379A8"/>
    <w:rsid w:val="00E40647"/>
    <w:rsid w:val="00E40975"/>
    <w:rsid w:val="00E40F26"/>
    <w:rsid w:val="00E41002"/>
    <w:rsid w:val="00E4113B"/>
    <w:rsid w:val="00E41372"/>
    <w:rsid w:val="00E41940"/>
    <w:rsid w:val="00E41EAD"/>
    <w:rsid w:val="00E41EB1"/>
    <w:rsid w:val="00E42ECC"/>
    <w:rsid w:val="00E42F79"/>
    <w:rsid w:val="00E4355C"/>
    <w:rsid w:val="00E43CCB"/>
    <w:rsid w:val="00E43E9F"/>
    <w:rsid w:val="00E44873"/>
    <w:rsid w:val="00E448BD"/>
    <w:rsid w:val="00E44B97"/>
    <w:rsid w:val="00E45E66"/>
    <w:rsid w:val="00E45FA9"/>
    <w:rsid w:val="00E463DD"/>
    <w:rsid w:val="00E46A80"/>
    <w:rsid w:val="00E46FD2"/>
    <w:rsid w:val="00E475D2"/>
    <w:rsid w:val="00E476B8"/>
    <w:rsid w:val="00E47E67"/>
    <w:rsid w:val="00E47F8F"/>
    <w:rsid w:val="00E5069C"/>
    <w:rsid w:val="00E5114F"/>
    <w:rsid w:val="00E51504"/>
    <w:rsid w:val="00E51512"/>
    <w:rsid w:val="00E5151F"/>
    <w:rsid w:val="00E518EA"/>
    <w:rsid w:val="00E529BD"/>
    <w:rsid w:val="00E52CA2"/>
    <w:rsid w:val="00E53373"/>
    <w:rsid w:val="00E5353C"/>
    <w:rsid w:val="00E53B38"/>
    <w:rsid w:val="00E53B96"/>
    <w:rsid w:val="00E5505B"/>
    <w:rsid w:val="00E55673"/>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0F6"/>
    <w:rsid w:val="00E611C6"/>
    <w:rsid w:val="00E61271"/>
    <w:rsid w:val="00E615FC"/>
    <w:rsid w:val="00E617F6"/>
    <w:rsid w:val="00E62110"/>
    <w:rsid w:val="00E623AA"/>
    <w:rsid w:val="00E623DA"/>
    <w:rsid w:val="00E629FB"/>
    <w:rsid w:val="00E62E61"/>
    <w:rsid w:val="00E62F3E"/>
    <w:rsid w:val="00E6301C"/>
    <w:rsid w:val="00E6306D"/>
    <w:rsid w:val="00E63209"/>
    <w:rsid w:val="00E63A24"/>
    <w:rsid w:val="00E6441F"/>
    <w:rsid w:val="00E64DC6"/>
    <w:rsid w:val="00E64FDE"/>
    <w:rsid w:val="00E657BF"/>
    <w:rsid w:val="00E65AD1"/>
    <w:rsid w:val="00E65F33"/>
    <w:rsid w:val="00E65FAE"/>
    <w:rsid w:val="00E660B1"/>
    <w:rsid w:val="00E66772"/>
    <w:rsid w:val="00E667A9"/>
    <w:rsid w:val="00E66B32"/>
    <w:rsid w:val="00E66DCB"/>
    <w:rsid w:val="00E66E1F"/>
    <w:rsid w:val="00E66E30"/>
    <w:rsid w:val="00E66E69"/>
    <w:rsid w:val="00E67269"/>
    <w:rsid w:val="00E67545"/>
    <w:rsid w:val="00E67A4A"/>
    <w:rsid w:val="00E67E81"/>
    <w:rsid w:val="00E700E5"/>
    <w:rsid w:val="00E701A3"/>
    <w:rsid w:val="00E70244"/>
    <w:rsid w:val="00E70368"/>
    <w:rsid w:val="00E70725"/>
    <w:rsid w:val="00E70D3D"/>
    <w:rsid w:val="00E70E6F"/>
    <w:rsid w:val="00E70E72"/>
    <w:rsid w:val="00E71220"/>
    <w:rsid w:val="00E71450"/>
    <w:rsid w:val="00E71724"/>
    <w:rsid w:val="00E71B99"/>
    <w:rsid w:val="00E71ED8"/>
    <w:rsid w:val="00E7209E"/>
    <w:rsid w:val="00E72257"/>
    <w:rsid w:val="00E72C30"/>
    <w:rsid w:val="00E73440"/>
    <w:rsid w:val="00E735D0"/>
    <w:rsid w:val="00E73F9D"/>
    <w:rsid w:val="00E743C1"/>
    <w:rsid w:val="00E743F3"/>
    <w:rsid w:val="00E74505"/>
    <w:rsid w:val="00E74C1E"/>
    <w:rsid w:val="00E74C45"/>
    <w:rsid w:val="00E75707"/>
    <w:rsid w:val="00E76601"/>
    <w:rsid w:val="00E76CF2"/>
    <w:rsid w:val="00E76E74"/>
    <w:rsid w:val="00E777C2"/>
    <w:rsid w:val="00E805BC"/>
    <w:rsid w:val="00E809F0"/>
    <w:rsid w:val="00E80A86"/>
    <w:rsid w:val="00E81940"/>
    <w:rsid w:val="00E81CF2"/>
    <w:rsid w:val="00E81E23"/>
    <w:rsid w:val="00E82CEB"/>
    <w:rsid w:val="00E8302F"/>
    <w:rsid w:val="00E8359D"/>
    <w:rsid w:val="00E846DF"/>
    <w:rsid w:val="00E846EA"/>
    <w:rsid w:val="00E846F0"/>
    <w:rsid w:val="00E8473E"/>
    <w:rsid w:val="00E84A26"/>
    <w:rsid w:val="00E84A84"/>
    <w:rsid w:val="00E84D23"/>
    <w:rsid w:val="00E84F0F"/>
    <w:rsid w:val="00E84FD4"/>
    <w:rsid w:val="00E8515D"/>
    <w:rsid w:val="00E85287"/>
    <w:rsid w:val="00E85712"/>
    <w:rsid w:val="00E85AA2"/>
    <w:rsid w:val="00E85E21"/>
    <w:rsid w:val="00E864D8"/>
    <w:rsid w:val="00E86D62"/>
    <w:rsid w:val="00E870AA"/>
    <w:rsid w:val="00E87524"/>
    <w:rsid w:val="00E87CF3"/>
    <w:rsid w:val="00E90C2D"/>
    <w:rsid w:val="00E91144"/>
    <w:rsid w:val="00E911A4"/>
    <w:rsid w:val="00E9186A"/>
    <w:rsid w:val="00E919E1"/>
    <w:rsid w:val="00E9231E"/>
    <w:rsid w:val="00E92387"/>
    <w:rsid w:val="00E925E9"/>
    <w:rsid w:val="00E92745"/>
    <w:rsid w:val="00E92864"/>
    <w:rsid w:val="00E92887"/>
    <w:rsid w:val="00E928CC"/>
    <w:rsid w:val="00E933CC"/>
    <w:rsid w:val="00E933FD"/>
    <w:rsid w:val="00E93485"/>
    <w:rsid w:val="00E940D6"/>
    <w:rsid w:val="00E94691"/>
    <w:rsid w:val="00E9530D"/>
    <w:rsid w:val="00E95DC1"/>
    <w:rsid w:val="00E968FD"/>
    <w:rsid w:val="00E96C8A"/>
    <w:rsid w:val="00E970F2"/>
    <w:rsid w:val="00E979C3"/>
    <w:rsid w:val="00EA090C"/>
    <w:rsid w:val="00EA16A2"/>
    <w:rsid w:val="00EA1BF2"/>
    <w:rsid w:val="00EA27BF"/>
    <w:rsid w:val="00EA28E3"/>
    <w:rsid w:val="00EA3203"/>
    <w:rsid w:val="00EA322B"/>
    <w:rsid w:val="00EA3247"/>
    <w:rsid w:val="00EA361B"/>
    <w:rsid w:val="00EA3F10"/>
    <w:rsid w:val="00EA441B"/>
    <w:rsid w:val="00EA5DBC"/>
    <w:rsid w:val="00EA62EB"/>
    <w:rsid w:val="00EA684D"/>
    <w:rsid w:val="00EA709F"/>
    <w:rsid w:val="00EA760A"/>
    <w:rsid w:val="00EA7A1F"/>
    <w:rsid w:val="00EA7F82"/>
    <w:rsid w:val="00EB059C"/>
    <w:rsid w:val="00EB063F"/>
    <w:rsid w:val="00EB1FD6"/>
    <w:rsid w:val="00EB209A"/>
    <w:rsid w:val="00EB20B1"/>
    <w:rsid w:val="00EB230B"/>
    <w:rsid w:val="00EB2723"/>
    <w:rsid w:val="00EB287F"/>
    <w:rsid w:val="00EB308A"/>
    <w:rsid w:val="00EB33A6"/>
    <w:rsid w:val="00EB33D7"/>
    <w:rsid w:val="00EB3731"/>
    <w:rsid w:val="00EB3BDE"/>
    <w:rsid w:val="00EB474B"/>
    <w:rsid w:val="00EB4BEB"/>
    <w:rsid w:val="00EB5199"/>
    <w:rsid w:val="00EB519B"/>
    <w:rsid w:val="00EB5C0A"/>
    <w:rsid w:val="00EB5C18"/>
    <w:rsid w:val="00EB5C42"/>
    <w:rsid w:val="00EB5DB9"/>
    <w:rsid w:val="00EB5EFC"/>
    <w:rsid w:val="00EB620D"/>
    <w:rsid w:val="00EB631F"/>
    <w:rsid w:val="00EB6D2C"/>
    <w:rsid w:val="00EB6F10"/>
    <w:rsid w:val="00EB7485"/>
    <w:rsid w:val="00EB7F0D"/>
    <w:rsid w:val="00EC062F"/>
    <w:rsid w:val="00EC0DDA"/>
    <w:rsid w:val="00EC134E"/>
    <w:rsid w:val="00EC1A41"/>
    <w:rsid w:val="00EC23FB"/>
    <w:rsid w:val="00EC26A4"/>
    <w:rsid w:val="00EC2887"/>
    <w:rsid w:val="00EC2FCA"/>
    <w:rsid w:val="00EC39B3"/>
    <w:rsid w:val="00EC3A67"/>
    <w:rsid w:val="00EC3DD6"/>
    <w:rsid w:val="00EC3F2B"/>
    <w:rsid w:val="00EC4E48"/>
    <w:rsid w:val="00EC51AF"/>
    <w:rsid w:val="00EC5FCA"/>
    <w:rsid w:val="00EC6136"/>
    <w:rsid w:val="00EC633C"/>
    <w:rsid w:val="00EC6364"/>
    <w:rsid w:val="00EC63CB"/>
    <w:rsid w:val="00EC6566"/>
    <w:rsid w:val="00EC6BA6"/>
    <w:rsid w:val="00EC6EB2"/>
    <w:rsid w:val="00EC761C"/>
    <w:rsid w:val="00ED00E8"/>
    <w:rsid w:val="00ED021D"/>
    <w:rsid w:val="00ED0502"/>
    <w:rsid w:val="00ED050C"/>
    <w:rsid w:val="00ED069A"/>
    <w:rsid w:val="00ED0D71"/>
    <w:rsid w:val="00ED12BA"/>
    <w:rsid w:val="00ED13D3"/>
    <w:rsid w:val="00ED1927"/>
    <w:rsid w:val="00ED1F68"/>
    <w:rsid w:val="00ED3952"/>
    <w:rsid w:val="00ED3BEA"/>
    <w:rsid w:val="00ED539E"/>
    <w:rsid w:val="00ED56FD"/>
    <w:rsid w:val="00ED592D"/>
    <w:rsid w:val="00ED6259"/>
    <w:rsid w:val="00ED66C1"/>
    <w:rsid w:val="00ED75B6"/>
    <w:rsid w:val="00ED7626"/>
    <w:rsid w:val="00ED7D9C"/>
    <w:rsid w:val="00ED7E02"/>
    <w:rsid w:val="00EE01D7"/>
    <w:rsid w:val="00EE01E2"/>
    <w:rsid w:val="00EE0319"/>
    <w:rsid w:val="00EE0621"/>
    <w:rsid w:val="00EE0BDD"/>
    <w:rsid w:val="00EE18AB"/>
    <w:rsid w:val="00EE18D8"/>
    <w:rsid w:val="00EE1B65"/>
    <w:rsid w:val="00EE1D3A"/>
    <w:rsid w:val="00EE1EBF"/>
    <w:rsid w:val="00EE2658"/>
    <w:rsid w:val="00EE279D"/>
    <w:rsid w:val="00EE2995"/>
    <w:rsid w:val="00EE2BF5"/>
    <w:rsid w:val="00EE2D08"/>
    <w:rsid w:val="00EE324B"/>
    <w:rsid w:val="00EE3B6A"/>
    <w:rsid w:val="00EE4D88"/>
    <w:rsid w:val="00EE5A87"/>
    <w:rsid w:val="00EE5BD5"/>
    <w:rsid w:val="00EE6064"/>
    <w:rsid w:val="00EE6167"/>
    <w:rsid w:val="00EE6510"/>
    <w:rsid w:val="00EE6601"/>
    <w:rsid w:val="00EE77D1"/>
    <w:rsid w:val="00EE7ABD"/>
    <w:rsid w:val="00EE7BA4"/>
    <w:rsid w:val="00EE7C28"/>
    <w:rsid w:val="00EE7FAB"/>
    <w:rsid w:val="00EE7FD2"/>
    <w:rsid w:val="00EF0A50"/>
    <w:rsid w:val="00EF0C06"/>
    <w:rsid w:val="00EF0F08"/>
    <w:rsid w:val="00EF1170"/>
    <w:rsid w:val="00EF166C"/>
    <w:rsid w:val="00EF1908"/>
    <w:rsid w:val="00EF196F"/>
    <w:rsid w:val="00EF1E5D"/>
    <w:rsid w:val="00EF23C7"/>
    <w:rsid w:val="00EF350F"/>
    <w:rsid w:val="00EF3B9C"/>
    <w:rsid w:val="00EF4364"/>
    <w:rsid w:val="00EF4CD5"/>
    <w:rsid w:val="00EF5300"/>
    <w:rsid w:val="00EF5436"/>
    <w:rsid w:val="00EF5AFC"/>
    <w:rsid w:val="00EF63A7"/>
    <w:rsid w:val="00EF6503"/>
    <w:rsid w:val="00EF7015"/>
    <w:rsid w:val="00EF77C9"/>
    <w:rsid w:val="00EF789D"/>
    <w:rsid w:val="00EF7CDF"/>
    <w:rsid w:val="00EF7E68"/>
    <w:rsid w:val="00F002FB"/>
    <w:rsid w:val="00F002FE"/>
    <w:rsid w:val="00F00427"/>
    <w:rsid w:val="00F00516"/>
    <w:rsid w:val="00F00DEA"/>
    <w:rsid w:val="00F016EF"/>
    <w:rsid w:val="00F01A34"/>
    <w:rsid w:val="00F01D98"/>
    <w:rsid w:val="00F02790"/>
    <w:rsid w:val="00F030DA"/>
    <w:rsid w:val="00F03599"/>
    <w:rsid w:val="00F0375D"/>
    <w:rsid w:val="00F03BFA"/>
    <w:rsid w:val="00F03C46"/>
    <w:rsid w:val="00F03C4D"/>
    <w:rsid w:val="00F03FB9"/>
    <w:rsid w:val="00F050FE"/>
    <w:rsid w:val="00F054DB"/>
    <w:rsid w:val="00F05729"/>
    <w:rsid w:val="00F05DB5"/>
    <w:rsid w:val="00F06400"/>
    <w:rsid w:val="00F06785"/>
    <w:rsid w:val="00F06BFB"/>
    <w:rsid w:val="00F07524"/>
    <w:rsid w:val="00F07914"/>
    <w:rsid w:val="00F07E72"/>
    <w:rsid w:val="00F07F6F"/>
    <w:rsid w:val="00F108A2"/>
    <w:rsid w:val="00F10BEA"/>
    <w:rsid w:val="00F11C3E"/>
    <w:rsid w:val="00F11D2E"/>
    <w:rsid w:val="00F127E2"/>
    <w:rsid w:val="00F12A34"/>
    <w:rsid w:val="00F130C6"/>
    <w:rsid w:val="00F1318E"/>
    <w:rsid w:val="00F1322B"/>
    <w:rsid w:val="00F13914"/>
    <w:rsid w:val="00F144A4"/>
    <w:rsid w:val="00F14AC8"/>
    <w:rsid w:val="00F14C05"/>
    <w:rsid w:val="00F1508E"/>
    <w:rsid w:val="00F15CFE"/>
    <w:rsid w:val="00F15D10"/>
    <w:rsid w:val="00F15DF3"/>
    <w:rsid w:val="00F160DE"/>
    <w:rsid w:val="00F16287"/>
    <w:rsid w:val="00F163FC"/>
    <w:rsid w:val="00F16B32"/>
    <w:rsid w:val="00F16D87"/>
    <w:rsid w:val="00F16F07"/>
    <w:rsid w:val="00F1710C"/>
    <w:rsid w:val="00F1733A"/>
    <w:rsid w:val="00F178E4"/>
    <w:rsid w:val="00F17D93"/>
    <w:rsid w:val="00F17EA6"/>
    <w:rsid w:val="00F20689"/>
    <w:rsid w:val="00F206D3"/>
    <w:rsid w:val="00F20732"/>
    <w:rsid w:val="00F21DA9"/>
    <w:rsid w:val="00F220CB"/>
    <w:rsid w:val="00F227C6"/>
    <w:rsid w:val="00F23B42"/>
    <w:rsid w:val="00F23E8D"/>
    <w:rsid w:val="00F23F62"/>
    <w:rsid w:val="00F240F3"/>
    <w:rsid w:val="00F24275"/>
    <w:rsid w:val="00F24507"/>
    <w:rsid w:val="00F245DD"/>
    <w:rsid w:val="00F24EE7"/>
    <w:rsid w:val="00F25411"/>
    <w:rsid w:val="00F27494"/>
    <w:rsid w:val="00F27564"/>
    <w:rsid w:val="00F3018F"/>
    <w:rsid w:val="00F3087A"/>
    <w:rsid w:val="00F30B0B"/>
    <w:rsid w:val="00F30B17"/>
    <w:rsid w:val="00F3112F"/>
    <w:rsid w:val="00F31289"/>
    <w:rsid w:val="00F31606"/>
    <w:rsid w:val="00F3198B"/>
    <w:rsid w:val="00F31D1C"/>
    <w:rsid w:val="00F31D59"/>
    <w:rsid w:val="00F31FAA"/>
    <w:rsid w:val="00F32261"/>
    <w:rsid w:val="00F322BE"/>
    <w:rsid w:val="00F3247D"/>
    <w:rsid w:val="00F3252F"/>
    <w:rsid w:val="00F32546"/>
    <w:rsid w:val="00F32A47"/>
    <w:rsid w:val="00F32AA7"/>
    <w:rsid w:val="00F32DE6"/>
    <w:rsid w:val="00F33431"/>
    <w:rsid w:val="00F34046"/>
    <w:rsid w:val="00F34A6C"/>
    <w:rsid w:val="00F3516E"/>
    <w:rsid w:val="00F35DAE"/>
    <w:rsid w:val="00F35F8F"/>
    <w:rsid w:val="00F36983"/>
    <w:rsid w:val="00F36A53"/>
    <w:rsid w:val="00F370B8"/>
    <w:rsid w:val="00F3756F"/>
    <w:rsid w:val="00F377EB"/>
    <w:rsid w:val="00F40091"/>
    <w:rsid w:val="00F402EA"/>
    <w:rsid w:val="00F4066D"/>
    <w:rsid w:val="00F40C2E"/>
    <w:rsid w:val="00F40DE7"/>
    <w:rsid w:val="00F41A5E"/>
    <w:rsid w:val="00F41AFF"/>
    <w:rsid w:val="00F42334"/>
    <w:rsid w:val="00F42493"/>
    <w:rsid w:val="00F43583"/>
    <w:rsid w:val="00F436D2"/>
    <w:rsid w:val="00F43788"/>
    <w:rsid w:val="00F43F2A"/>
    <w:rsid w:val="00F44238"/>
    <w:rsid w:val="00F44299"/>
    <w:rsid w:val="00F449AB"/>
    <w:rsid w:val="00F44DEC"/>
    <w:rsid w:val="00F4540A"/>
    <w:rsid w:val="00F45908"/>
    <w:rsid w:val="00F4593C"/>
    <w:rsid w:val="00F45F46"/>
    <w:rsid w:val="00F461BB"/>
    <w:rsid w:val="00F46638"/>
    <w:rsid w:val="00F46780"/>
    <w:rsid w:val="00F47173"/>
    <w:rsid w:val="00F4727D"/>
    <w:rsid w:val="00F4748E"/>
    <w:rsid w:val="00F47651"/>
    <w:rsid w:val="00F476F9"/>
    <w:rsid w:val="00F50441"/>
    <w:rsid w:val="00F50E4E"/>
    <w:rsid w:val="00F50F3D"/>
    <w:rsid w:val="00F51871"/>
    <w:rsid w:val="00F51C4D"/>
    <w:rsid w:val="00F51CBF"/>
    <w:rsid w:val="00F51CE9"/>
    <w:rsid w:val="00F51E2A"/>
    <w:rsid w:val="00F51FEE"/>
    <w:rsid w:val="00F5208D"/>
    <w:rsid w:val="00F522FF"/>
    <w:rsid w:val="00F52688"/>
    <w:rsid w:val="00F53F0F"/>
    <w:rsid w:val="00F54EB6"/>
    <w:rsid w:val="00F555DB"/>
    <w:rsid w:val="00F5616B"/>
    <w:rsid w:val="00F56294"/>
    <w:rsid w:val="00F5639B"/>
    <w:rsid w:val="00F565CA"/>
    <w:rsid w:val="00F5753F"/>
    <w:rsid w:val="00F57D22"/>
    <w:rsid w:val="00F57F50"/>
    <w:rsid w:val="00F603BD"/>
    <w:rsid w:val="00F60C42"/>
    <w:rsid w:val="00F60D6E"/>
    <w:rsid w:val="00F60F22"/>
    <w:rsid w:val="00F6150C"/>
    <w:rsid w:val="00F6194C"/>
    <w:rsid w:val="00F61AA5"/>
    <w:rsid w:val="00F61AE3"/>
    <w:rsid w:val="00F61D73"/>
    <w:rsid w:val="00F6292E"/>
    <w:rsid w:val="00F62A8E"/>
    <w:rsid w:val="00F62E91"/>
    <w:rsid w:val="00F63135"/>
    <w:rsid w:val="00F63386"/>
    <w:rsid w:val="00F63C00"/>
    <w:rsid w:val="00F6491B"/>
    <w:rsid w:val="00F65098"/>
    <w:rsid w:val="00F65150"/>
    <w:rsid w:val="00F65424"/>
    <w:rsid w:val="00F6580E"/>
    <w:rsid w:val="00F65953"/>
    <w:rsid w:val="00F66257"/>
    <w:rsid w:val="00F6625F"/>
    <w:rsid w:val="00F66BEF"/>
    <w:rsid w:val="00F66CBF"/>
    <w:rsid w:val="00F67143"/>
    <w:rsid w:val="00F677DC"/>
    <w:rsid w:val="00F702CC"/>
    <w:rsid w:val="00F70A55"/>
    <w:rsid w:val="00F70F85"/>
    <w:rsid w:val="00F7154D"/>
    <w:rsid w:val="00F71604"/>
    <w:rsid w:val="00F71618"/>
    <w:rsid w:val="00F71EEA"/>
    <w:rsid w:val="00F71F6B"/>
    <w:rsid w:val="00F72C3D"/>
    <w:rsid w:val="00F73292"/>
    <w:rsid w:val="00F738F6"/>
    <w:rsid w:val="00F74467"/>
    <w:rsid w:val="00F74744"/>
    <w:rsid w:val="00F74C96"/>
    <w:rsid w:val="00F74F11"/>
    <w:rsid w:val="00F75A57"/>
    <w:rsid w:val="00F75D6D"/>
    <w:rsid w:val="00F7620C"/>
    <w:rsid w:val="00F762D2"/>
    <w:rsid w:val="00F76335"/>
    <w:rsid w:val="00F7653A"/>
    <w:rsid w:val="00F76556"/>
    <w:rsid w:val="00F77656"/>
    <w:rsid w:val="00F776A4"/>
    <w:rsid w:val="00F77A35"/>
    <w:rsid w:val="00F805A6"/>
    <w:rsid w:val="00F805FE"/>
    <w:rsid w:val="00F807C7"/>
    <w:rsid w:val="00F80810"/>
    <w:rsid w:val="00F80A5D"/>
    <w:rsid w:val="00F80BDA"/>
    <w:rsid w:val="00F812F2"/>
    <w:rsid w:val="00F81B36"/>
    <w:rsid w:val="00F81E2D"/>
    <w:rsid w:val="00F82965"/>
    <w:rsid w:val="00F82B22"/>
    <w:rsid w:val="00F82B96"/>
    <w:rsid w:val="00F82F0C"/>
    <w:rsid w:val="00F82FE1"/>
    <w:rsid w:val="00F8338F"/>
    <w:rsid w:val="00F83BDC"/>
    <w:rsid w:val="00F84155"/>
    <w:rsid w:val="00F84AEB"/>
    <w:rsid w:val="00F84E45"/>
    <w:rsid w:val="00F84FB7"/>
    <w:rsid w:val="00F854D9"/>
    <w:rsid w:val="00F858D2"/>
    <w:rsid w:val="00F85A0E"/>
    <w:rsid w:val="00F85C16"/>
    <w:rsid w:val="00F86370"/>
    <w:rsid w:val="00F863B3"/>
    <w:rsid w:val="00F8662B"/>
    <w:rsid w:val="00F8683C"/>
    <w:rsid w:val="00F86BA8"/>
    <w:rsid w:val="00F86EB7"/>
    <w:rsid w:val="00F86F1D"/>
    <w:rsid w:val="00F909EA"/>
    <w:rsid w:val="00F90A39"/>
    <w:rsid w:val="00F90D8C"/>
    <w:rsid w:val="00F90E68"/>
    <w:rsid w:val="00F91E92"/>
    <w:rsid w:val="00F92280"/>
    <w:rsid w:val="00F922BC"/>
    <w:rsid w:val="00F92430"/>
    <w:rsid w:val="00F92FDA"/>
    <w:rsid w:val="00F932FB"/>
    <w:rsid w:val="00F93B7B"/>
    <w:rsid w:val="00F93C4B"/>
    <w:rsid w:val="00F93E22"/>
    <w:rsid w:val="00F94303"/>
    <w:rsid w:val="00F94630"/>
    <w:rsid w:val="00F948DC"/>
    <w:rsid w:val="00F9552A"/>
    <w:rsid w:val="00F95D0D"/>
    <w:rsid w:val="00F9607C"/>
    <w:rsid w:val="00F971E9"/>
    <w:rsid w:val="00F9735F"/>
    <w:rsid w:val="00F9790A"/>
    <w:rsid w:val="00F97CFF"/>
    <w:rsid w:val="00FA0360"/>
    <w:rsid w:val="00FA080E"/>
    <w:rsid w:val="00FA0A5E"/>
    <w:rsid w:val="00FA0BBB"/>
    <w:rsid w:val="00FA0C51"/>
    <w:rsid w:val="00FA1758"/>
    <w:rsid w:val="00FA1810"/>
    <w:rsid w:val="00FA1871"/>
    <w:rsid w:val="00FA18F9"/>
    <w:rsid w:val="00FA1C9E"/>
    <w:rsid w:val="00FA1CA8"/>
    <w:rsid w:val="00FA226C"/>
    <w:rsid w:val="00FA22B4"/>
    <w:rsid w:val="00FA2CA0"/>
    <w:rsid w:val="00FA2D02"/>
    <w:rsid w:val="00FA2E8F"/>
    <w:rsid w:val="00FA32FD"/>
    <w:rsid w:val="00FA39B1"/>
    <w:rsid w:val="00FA3FB3"/>
    <w:rsid w:val="00FA3FEF"/>
    <w:rsid w:val="00FA4265"/>
    <w:rsid w:val="00FA426A"/>
    <w:rsid w:val="00FA4623"/>
    <w:rsid w:val="00FA486B"/>
    <w:rsid w:val="00FA4A75"/>
    <w:rsid w:val="00FA4B9A"/>
    <w:rsid w:val="00FA4FC4"/>
    <w:rsid w:val="00FA51B6"/>
    <w:rsid w:val="00FA526E"/>
    <w:rsid w:val="00FA5312"/>
    <w:rsid w:val="00FA5912"/>
    <w:rsid w:val="00FA5B71"/>
    <w:rsid w:val="00FA61FA"/>
    <w:rsid w:val="00FA64C2"/>
    <w:rsid w:val="00FA696E"/>
    <w:rsid w:val="00FA69DC"/>
    <w:rsid w:val="00FA6FC9"/>
    <w:rsid w:val="00FA708B"/>
    <w:rsid w:val="00FA7A7F"/>
    <w:rsid w:val="00FB0636"/>
    <w:rsid w:val="00FB0BF8"/>
    <w:rsid w:val="00FB114E"/>
    <w:rsid w:val="00FB130D"/>
    <w:rsid w:val="00FB1B15"/>
    <w:rsid w:val="00FB1F70"/>
    <w:rsid w:val="00FB2150"/>
    <w:rsid w:val="00FB2D08"/>
    <w:rsid w:val="00FB3347"/>
    <w:rsid w:val="00FB36BB"/>
    <w:rsid w:val="00FB3A6C"/>
    <w:rsid w:val="00FB4053"/>
    <w:rsid w:val="00FB45CD"/>
    <w:rsid w:val="00FB4886"/>
    <w:rsid w:val="00FB4A6D"/>
    <w:rsid w:val="00FB4D91"/>
    <w:rsid w:val="00FB4DAA"/>
    <w:rsid w:val="00FB5B9E"/>
    <w:rsid w:val="00FB6086"/>
    <w:rsid w:val="00FB6600"/>
    <w:rsid w:val="00FB6664"/>
    <w:rsid w:val="00FB67CF"/>
    <w:rsid w:val="00FB6B98"/>
    <w:rsid w:val="00FB70B4"/>
    <w:rsid w:val="00FB7ABB"/>
    <w:rsid w:val="00FB7C59"/>
    <w:rsid w:val="00FC00E2"/>
    <w:rsid w:val="00FC0103"/>
    <w:rsid w:val="00FC023E"/>
    <w:rsid w:val="00FC02D8"/>
    <w:rsid w:val="00FC0B5D"/>
    <w:rsid w:val="00FC0EA2"/>
    <w:rsid w:val="00FC1085"/>
    <w:rsid w:val="00FC1242"/>
    <w:rsid w:val="00FC1CD1"/>
    <w:rsid w:val="00FC1D90"/>
    <w:rsid w:val="00FC2298"/>
    <w:rsid w:val="00FC238C"/>
    <w:rsid w:val="00FC241F"/>
    <w:rsid w:val="00FC2AE7"/>
    <w:rsid w:val="00FC3882"/>
    <w:rsid w:val="00FC38B8"/>
    <w:rsid w:val="00FC3C38"/>
    <w:rsid w:val="00FC3D55"/>
    <w:rsid w:val="00FC3E73"/>
    <w:rsid w:val="00FC46FB"/>
    <w:rsid w:val="00FC477C"/>
    <w:rsid w:val="00FC488C"/>
    <w:rsid w:val="00FC4E2D"/>
    <w:rsid w:val="00FC616B"/>
    <w:rsid w:val="00FC64D6"/>
    <w:rsid w:val="00FC662E"/>
    <w:rsid w:val="00FC709B"/>
    <w:rsid w:val="00FC71B7"/>
    <w:rsid w:val="00FC78DB"/>
    <w:rsid w:val="00FC7B62"/>
    <w:rsid w:val="00FC7EC9"/>
    <w:rsid w:val="00FD0418"/>
    <w:rsid w:val="00FD05FA"/>
    <w:rsid w:val="00FD0952"/>
    <w:rsid w:val="00FD0B13"/>
    <w:rsid w:val="00FD0D59"/>
    <w:rsid w:val="00FD1092"/>
    <w:rsid w:val="00FD22C2"/>
    <w:rsid w:val="00FD242E"/>
    <w:rsid w:val="00FD244B"/>
    <w:rsid w:val="00FD2A74"/>
    <w:rsid w:val="00FD304B"/>
    <w:rsid w:val="00FD3093"/>
    <w:rsid w:val="00FD3E71"/>
    <w:rsid w:val="00FD3EE6"/>
    <w:rsid w:val="00FD3FAA"/>
    <w:rsid w:val="00FD493A"/>
    <w:rsid w:val="00FD534A"/>
    <w:rsid w:val="00FD5B82"/>
    <w:rsid w:val="00FD5DC2"/>
    <w:rsid w:val="00FD5F00"/>
    <w:rsid w:val="00FD632C"/>
    <w:rsid w:val="00FD684A"/>
    <w:rsid w:val="00FD700C"/>
    <w:rsid w:val="00FD7104"/>
    <w:rsid w:val="00FD795A"/>
    <w:rsid w:val="00FD7B86"/>
    <w:rsid w:val="00FD7F1C"/>
    <w:rsid w:val="00FE02C3"/>
    <w:rsid w:val="00FE0300"/>
    <w:rsid w:val="00FE03FB"/>
    <w:rsid w:val="00FE058B"/>
    <w:rsid w:val="00FE0A0C"/>
    <w:rsid w:val="00FE0AAA"/>
    <w:rsid w:val="00FE177C"/>
    <w:rsid w:val="00FE2722"/>
    <w:rsid w:val="00FE28A1"/>
    <w:rsid w:val="00FE3461"/>
    <w:rsid w:val="00FE491F"/>
    <w:rsid w:val="00FE4D16"/>
    <w:rsid w:val="00FE500C"/>
    <w:rsid w:val="00FE51C1"/>
    <w:rsid w:val="00FE541E"/>
    <w:rsid w:val="00FE55C9"/>
    <w:rsid w:val="00FE570D"/>
    <w:rsid w:val="00FE5BEF"/>
    <w:rsid w:val="00FE5FF1"/>
    <w:rsid w:val="00FE69F0"/>
    <w:rsid w:val="00FE6C29"/>
    <w:rsid w:val="00FE7132"/>
    <w:rsid w:val="00FE74FE"/>
    <w:rsid w:val="00FE75E9"/>
    <w:rsid w:val="00FE76F7"/>
    <w:rsid w:val="00FF02A5"/>
    <w:rsid w:val="00FF07FB"/>
    <w:rsid w:val="00FF12C8"/>
    <w:rsid w:val="00FF15D5"/>
    <w:rsid w:val="00FF2454"/>
    <w:rsid w:val="00FF2483"/>
    <w:rsid w:val="00FF2728"/>
    <w:rsid w:val="00FF2CF4"/>
    <w:rsid w:val="00FF3136"/>
    <w:rsid w:val="00FF32EE"/>
    <w:rsid w:val="00FF367A"/>
    <w:rsid w:val="00FF40A3"/>
    <w:rsid w:val="00FF4155"/>
    <w:rsid w:val="00FF4357"/>
    <w:rsid w:val="00FF4F57"/>
    <w:rsid w:val="00FF56D8"/>
    <w:rsid w:val="00FF5D84"/>
    <w:rsid w:val="00FF5D85"/>
    <w:rsid w:val="00FF6442"/>
    <w:rsid w:val="00FF65C7"/>
    <w:rsid w:val="00FF696B"/>
    <w:rsid w:val="00FF6ADE"/>
    <w:rsid w:val="00FF6C9E"/>
    <w:rsid w:val="00FF6D00"/>
    <w:rsid w:val="00FF7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97ABA"/>
  <w15:chartTrackingRefBased/>
  <w15:docId w15:val="{E53BD542-10D4-4DAF-A44D-CFD9ED93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345"/>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tabs>
        <w:tab w:val="num" w:pos="360"/>
      </w:tabs>
      <w:spacing w:before="120" w:after="120"/>
      <w:ind w:left="227" w:hanging="227"/>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aliases w:val=" Znak6"/>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Znak5"/>
    <w:basedOn w:val="Normalny"/>
    <w:next w:val="Normalny"/>
    <w:link w:val="Nagwek8Znak"/>
    <w:unhideWhenUsed/>
    <w:qFormat/>
    <w:rsid w:val="009F0345"/>
    <w:pPr>
      <w:spacing w:before="240" w:after="60"/>
      <w:outlineLvl w:val="7"/>
    </w:pPr>
    <w:rPr>
      <w:rFonts w:ascii="Calibri" w:hAnsi="Calibri"/>
      <w:i/>
      <w:iCs/>
    </w:rPr>
  </w:style>
  <w:style w:type="paragraph" w:styleId="Nagwek9">
    <w:name w:val="heading 9"/>
    <w:aliases w:val=" Znak4"/>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Znak5 Znak"/>
    <w:link w:val="Nagwek8"/>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link w:val="a"/>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F0345"/>
    <w:pPr>
      <w:suppressAutoHyphens/>
      <w:jc w:val="both"/>
    </w:pPr>
    <w:rPr>
      <w:lang w:eastAsia="ar-SA"/>
    </w:rPr>
  </w:style>
  <w:style w:type="character" w:customStyle="1" w:styleId="Tekstpodstawowy2Znak">
    <w:name w:val="Tekst podstawowy 2 Znak"/>
    <w:aliases w:val=" Znak3 Znak,Znak Znak,Znak3 Znak"/>
    <w:link w:val="Tekstpodstawowy2"/>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9F0345"/>
    <w:pPr>
      <w:spacing w:after="120"/>
      <w:ind w:left="283"/>
    </w:pPr>
  </w:style>
  <w:style w:type="character" w:customStyle="1" w:styleId="TekstpodstawowywcityZnak">
    <w:name w:val="Tekst podstawowy wcięty Znak"/>
    <w:link w:val="Tekstpodstawowywcity"/>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1"/>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9F0345"/>
    <w:pPr>
      <w:spacing w:after="120"/>
    </w:pPr>
    <w:rPr>
      <w:sz w:val="16"/>
      <w:szCs w:val="16"/>
    </w:rPr>
  </w:style>
  <w:style w:type="character" w:customStyle="1" w:styleId="Tekstpodstawowy3Znak">
    <w:name w:val="Tekst podstawowy 3 Znak"/>
    <w:link w:val="Tekstpodstawowy3"/>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aliases w:val=" Znak Znak9"/>
    <w:basedOn w:val="Normalny"/>
    <w:link w:val="Tekstpodstawowywcity3Znak"/>
    <w:unhideWhenUsed/>
    <w:rsid w:val="009F0345"/>
    <w:pPr>
      <w:spacing w:after="120"/>
      <w:ind w:left="283"/>
    </w:pPr>
    <w:rPr>
      <w:sz w:val="16"/>
      <w:szCs w:val="16"/>
    </w:rPr>
  </w:style>
  <w:style w:type="character" w:customStyle="1" w:styleId="Tekstpodstawowywcity3Znak">
    <w:name w:val="Tekst podstawowy wcięty 3 Znak"/>
    <w:aliases w:val=" Znak Znak9 Znak"/>
    <w:link w:val="Tekstpodstawowywcity3"/>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tabs>
        <w:tab w:val="num" w:pos="643"/>
      </w:tabs>
      <w:spacing w:before="280" w:after="140" w:line="290" w:lineRule="auto"/>
      <w:ind w:left="643" w:hanging="360"/>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1"/>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aliases w:val=" Znak6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aliases w:val=" Znak4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aliases w:val=" Znak Znak11"/>
    <w:basedOn w:val="Normalny"/>
    <w:link w:val="TytuZnak"/>
    <w:qFormat/>
    <w:rsid w:val="00040AB0"/>
    <w:pPr>
      <w:jc w:val="center"/>
    </w:pPr>
    <w:rPr>
      <w:rFonts w:ascii="Bookman Old Style" w:hAnsi="Bookman Old Style"/>
      <w:b/>
      <w:sz w:val="28"/>
      <w:szCs w:val="20"/>
      <w:lang w:val="x-none" w:eastAsia="x-none"/>
    </w:rPr>
  </w:style>
  <w:style w:type="character" w:customStyle="1" w:styleId="TytuZnak">
    <w:name w:val="Tytuł Znak"/>
    <w:aliases w:val=" Znak Znak11 Znak"/>
    <w:link w:val="Tytu"/>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aliases w:val=" Znak Znak8"/>
    <w:basedOn w:val="Normalny"/>
    <w:next w:val="Normalny"/>
    <w:link w:val="DataZnak"/>
    <w:rsid w:val="00040AB0"/>
    <w:rPr>
      <w:lang w:val="x-none" w:eastAsia="x-none"/>
    </w:rPr>
  </w:style>
  <w:style w:type="character" w:customStyle="1" w:styleId="DataZnak">
    <w:name w:val="Data Znak"/>
    <w:aliases w:val=" Znak Znak8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customStyle="1" w:styleId="Nierozpoznanawzmianka1">
    <w:name w:val="Nierozpoznana wzmianka1"/>
    <w:uiPriority w:val="99"/>
    <w:semiHidden/>
    <w:unhideWhenUsed/>
    <w:rsid w:val="0076635D"/>
    <w:rPr>
      <w:color w:val="605E5C"/>
      <w:shd w:val="clear" w:color="auto" w:fill="E1DFDD"/>
    </w:rPr>
  </w:style>
  <w:style w:type="character" w:customStyle="1" w:styleId="markedcontent">
    <w:name w:val="markedcontent"/>
    <w:basedOn w:val="Domylnaczcionkaakapitu"/>
    <w:rsid w:val="00444528"/>
  </w:style>
  <w:style w:type="character" w:customStyle="1" w:styleId="postbody1">
    <w:name w:val="postbody1"/>
    <w:rsid w:val="001A303E"/>
    <w:rPr>
      <w:sz w:val="18"/>
      <w:szCs w:val="18"/>
    </w:rPr>
  </w:style>
  <w:style w:type="paragraph" w:customStyle="1" w:styleId="NormalnyTahoma">
    <w:name w:val="Normalny + Tahoma"/>
    <w:basedOn w:val="Normalny"/>
    <w:rsid w:val="009B36CD"/>
    <w:pPr>
      <w:numPr>
        <w:numId w:val="24"/>
      </w:numPr>
      <w:jc w:val="both"/>
    </w:pPr>
    <w:rPr>
      <w:rFonts w:ascii="Tahoma" w:hAnsi="Tahoma" w:cs="Tahoma"/>
      <w:iCs/>
    </w:rPr>
  </w:style>
  <w:style w:type="paragraph" w:styleId="Listanumerowana2">
    <w:name w:val="List Number 2"/>
    <w:basedOn w:val="Normalny"/>
    <w:rsid w:val="009F3951"/>
    <w:pPr>
      <w:tabs>
        <w:tab w:val="num" w:pos="643"/>
      </w:tabs>
      <w:ind w:left="643" w:hanging="360"/>
    </w:pPr>
  </w:style>
  <w:style w:type="character" w:customStyle="1" w:styleId="techopt1">
    <w:name w:val="tech_opt1"/>
    <w:rsid w:val="009F3951"/>
    <w:rPr>
      <w:vanish w:val="0"/>
      <w:webHidden w:val="0"/>
      <w:sz w:val="15"/>
      <w:szCs w:val="15"/>
      <w:specVanish w:val="0"/>
    </w:rPr>
  </w:style>
  <w:style w:type="character" w:customStyle="1" w:styleId="techval1">
    <w:name w:val="tech_val1"/>
    <w:rsid w:val="009F3951"/>
    <w:rPr>
      <w:b/>
      <w:bCs/>
      <w:vanish w:val="0"/>
      <w:webHidden w:val="0"/>
      <w:sz w:val="15"/>
      <w:szCs w:val="15"/>
      <w:specVanish w:val="0"/>
    </w:rPr>
  </w:style>
  <w:style w:type="paragraph" w:customStyle="1" w:styleId="Wypunktowanie2">
    <w:name w:val="Wypunktowanie 2"/>
    <w:basedOn w:val="Normalny"/>
    <w:rsid w:val="009F3951"/>
    <w:pPr>
      <w:tabs>
        <w:tab w:val="num" w:pos="643"/>
      </w:tabs>
      <w:ind w:left="643" w:hanging="360"/>
      <w:jc w:val="both"/>
    </w:pPr>
    <w:rPr>
      <w:sz w:val="22"/>
      <w:szCs w:val="20"/>
    </w:rPr>
  </w:style>
  <w:style w:type="paragraph" w:customStyle="1" w:styleId="Tekstpodstawowy23">
    <w:name w:val="Tekst podstawowy 23"/>
    <w:basedOn w:val="Normalny"/>
    <w:rsid w:val="009F3951"/>
    <w:pPr>
      <w:overflowPunct w:val="0"/>
      <w:autoSpaceDE w:val="0"/>
      <w:autoSpaceDN w:val="0"/>
      <w:adjustRightInd w:val="0"/>
      <w:ind w:left="709"/>
      <w:jc w:val="both"/>
    </w:pPr>
    <w:rPr>
      <w:szCs w:val="20"/>
    </w:rPr>
  </w:style>
  <w:style w:type="paragraph" w:customStyle="1" w:styleId="Zwykytekst2">
    <w:name w:val="Zwykły tekst2"/>
    <w:basedOn w:val="Normalny"/>
    <w:rsid w:val="009F3951"/>
    <w:rPr>
      <w:rFonts w:ascii="Courier New" w:hAnsi="Courier New"/>
      <w:sz w:val="20"/>
      <w:szCs w:val="20"/>
    </w:rPr>
  </w:style>
  <w:style w:type="paragraph" w:customStyle="1" w:styleId="tekst">
    <w:name w:val="tekst"/>
    <w:basedOn w:val="Normalny"/>
    <w:rsid w:val="009F3951"/>
    <w:pPr>
      <w:spacing w:after="120"/>
    </w:pPr>
    <w:rPr>
      <w:rFonts w:ascii="Arial" w:eastAsia="MS Mincho" w:hAnsi="Arial" w:cs="Arial"/>
      <w:sz w:val="22"/>
      <w:szCs w:val="22"/>
      <w:lang w:eastAsia="ja-JP"/>
    </w:rPr>
  </w:style>
  <w:style w:type="character" w:customStyle="1" w:styleId="ver8gb">
    <w:name w:val="ver8gb"/>
    <w:basedOn w:val="Domylnaczcionkaakapitu"/>
    <w:rsid w:val="009F3951"/>
  </w:style>
  <w:style w:type="character" w:customStyle="1" w:styleId="ver8b">
    <w:name w:val="ver8b"/>
    <w:basedOn w:val="Domylnaczcionkaakapitu"/>
    <w:rsid w:val="009F3951"/>
  </w:style>
  <w:style w:type="character" w:customStyle="1" w:styleId="apple-style-span">
    <w:name w:val="apple-style-span"/>
    <w:basedOn w:val="Domylnaczcionkaakapitu"/>
    <w:uiPriority w:val="99"/>
    <w:rsid w:val="009F3951"/>
  </w:style>
  <w:style w:type="character" w:customStyle="1" w:styleId="xajaxbdktooltip">
    <w:name w:val="xajaxbdktooltip"/>
    <w:basedOn w:val="Domylnaczcionkaakapitu"/>
    <w:rsid w:val="009F3951"/>
  </w:style>
  <w:style w:type="paragraph" w:customStyle="1" w:styleId="FSCintroduction">
    <w:name w:val="FSC: introduction"/>
    <w:basedOn w:val="Normalny"/>
    <w:uiPriority w:val="99"/>
    <w:rsid w:val="009F3951"/>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9F3951"/>
    <w:pPr>
      <w:numPr>
        <w:numId w:val="4"/>
      </w:numPr>
      <w:tabs>
        <w:tab w:val="left" w:pos="227"/>
      </w:tabs>
    </w:pPr>
    <w:rPr>
      <w:rFonts w:ascii="Arial" w:hAnsi="Arial"/>
      <w:sz w:val="18"/>
      <w:szCs w:val="20"/>
      <w:lang w:val="en-US" w:eastAsia="de-DE"/>
    </w:rPr>
  </w:style>
  <w:style w:type="character" w:customStyle="1" w:styleId="arleft">
    <w:name w:val="arleft"/>
    <w:basedOn w:val="Domylnaczcionkaakapitu"/>
    <w:rsid w:val="009F3951"/>
  </w:style>
  <w:style w:type="character" w:customStyle="1" w:styleId="h2">
    <w:name w:val="h2"/>
    <w:rsid w:val="00AB2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130799">
      <w:bodyDiv w:val="1"/>
      <w:marLeft w:val="0"/>
      <w:marRight w:val="0"/>
      <w:marTop w:val="0"/>
      <w:marBottom w:val="0"/>
      <w:divBdr>
        <w:top w:val="none" w:sz="0" w:space="0" w:color="auto"/>
        <w:left w:val="none" w:sz="0" w:space="0" w:color="auto"/>
        <w:bottom w:val="none" w:sz="0" w:space="0" w:color="auto"/>
        <w:right w:val="none" w:sz="0" w:space="0" w:color="auto"/>
      </w:divBdr>
      <w:divsChild>
        <w:div w:id="571158782">
          <w:marLeft w:val="0"/>
          <w:marRight w:val="0"/>
          <w:marTop w:val="0"/>
          <w:marBottom w:val="0"/>
          <w:divBdr>
            <w:top w:val="none" w:sz="0" w:space="0" w:color="auto"/>
            <w:left w:val="none" w:sz="0" w:space="0" w:color="auto"/>
            <w:bottom w:val="none" w:sz="0" w:space="0" w:color="auto"/>
            <w:right w:val="none" w:sz="0" w:space="0" w:color="auto"/>
          </w:divBdr>
        </w:div>
      </w:divsChild>
    </w:div>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253439561">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57970384">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372658158">
      <w:bodyDiv w:val="1"/>
      <w:marLeft w:val="0"/>
      <w:marRight w:val="0"/>
      <w:marTop w:val="0"/>
      <w:marBottom w:val="0"/>
      <w:divBdr>
        <w:top w:val="none" w:sz="0" w:space="0" w:color="auto"/>
        <w:left w:val="none" w:sz="0" w:space="0" w:color="auto"/>
        <w:bottom w:val="none" w:sz="0" w:space="0" w:color="auto"/>
        <w:right w:val="none" w:sz="0" w:space="0" w:color="auto"/>
      </w:divBdr>
    </w:div>
    <w:div w:id="386807371">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778062084">
      <w:bodyDiv w:val="1"/>
      <w:marLeft w:val="0"/>
      <w:marRight w:val="0"/>
      <w:marTop w:val="0"/>
      <w:marBottom w:val="0"/>
      <w:divBdr>
        <w:top w:val="none" w:sz="0" w:space="0" w:color="auto"/>
        <w:left w:val="none" w:sz="0" w:space="0" w:color="auto"/>
        <w:bottom w:val="none" w:sz="0" w:space="0" w:color="auto"/>
        <w:right w:val="none" w:sz="0" w:space="0" w:color="auto"/>
      </w:divBdr>
    </w:div>
    <w:div w:id="822085085">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907036847">
      <w:bodyDiv w:val="1"/>
      <w:marLeft w:val="0"/>
      <w:marRight w:val="0"/>
      <w:marTop w:val="0"/>
      <w:marBottom w:val="0"/>
      <w:divBdr>
        <w:top w:val="none" w:sz="0" w:space="0" w:color="auto"/>
        <w:left w:val="none" w:sz="0" w:space="0" w:color="auto"/>
        <w:bottom w:val="none" w:sz="0" w:space="0" w:color="auto"/>
        <w:right w:val="none" w:sz="0" w:space="0" w:color="auto"/>
      </w:divBdr>
    </w:div>
    <w:div w:id="979311807">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346594102">
      <w:bodyDiv w:val="1"/>
      <w:marLeft w:val="0"/>
      <w:marRight w:val="0"/>
      <w:marTop w:val="0"/>
      <w:marBottom w:val="0"/>
      <w:divBdr>
        <w:top w:val="none" w:sz="0" w:space="0" w:color="auto"/>
        <w:left w:val="none" w:sz="0" w:space="0" w:color="auto"/>
        <w:bottom w:val="none" w:sz="0" w:space="0" w:color="auto"/>
        <w:right w:val="none" w:sz="0" w:space="0" w:color="auto"/>
      </w:divBdr>
    </w:div>
    <w:div w:id="1394691802">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494368413">
      <w:bodyDiv w:val="1"/>
      <w:marLeft w:val="0"/>
      <w:marRight w:val="0"/>
      <w:marTop w:val="0"/>
      <w:marBottom w:val="0"/>
      <w:divBdr>
        <w:top w:val="none" w:sz="0" w:space="0" w:color="auto"/>
        <w:left w:val="none" w:sz="0" w:space="0" w:color="auto"/>
        <w:bottom w:val="none" w:sz="0" w:space="0" w:color="auto"/>
        <w:right w:val="none" w:sz="0" w:space="0" w:color="auto"/>
      </w:divBdr>
    </w:div>
    <w:div w:id="1533685877">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23544778">
      <w:bodyDiv w:val="1"/>
      <w:marLeft w:val="0"/>
      <w:marRight w:val="0"/>
      <w:marTop w:val="0"/>
      <w:marBottom w:val="0"/>
      <w:divBdr>
        <w:top w:val="none" w:sz="0" w:space="0" w:color="auto"/>
        <w:left w:val="none" w:sz="0" w:space="0" w:color="auto"/>
        <w:bottom w:val="none" w:sz="0" w:space="0" w:color="auto"/>
        <w:right w:val="none" w:sz="0" w:space="0" w:color="auto"/>
      </w:divBdr>
      <w:divsChild>
        <w:div w:id="198708996">
          <w:marLeft w:val="0"/>
          <w:marRight w:val="0"/>
          <w:marTop w:val="0"/>
          <w:marBottom w:val="0"/>
          <w:divBdr>
            <w:top w:val="none" w:sz="0" w:space="0" w:color="auto"/>
            <w:left w:val="none" w:sz="0" w:space="0" w:color="auto"/>
            <w:bottom w:val="none" w:sz="0" w:space="0" w:color="auto"/>
            <w:right w:val="none" w:sz="0" w:space="0" w:color="auto"/>
          </w:divBdr>
          <w:divsChild>
            <w:div w:id="17242578">
              <w:marLeft w:val="0"/>
              <w:marRight w:val="0"/>
              <w:marTop w:val="0"/>
              <w:marBottom w:val="0"/>
              <w:divBdr>
                <w:top w:val="none" w:sz="0" w:space="0" w:color="auto"/>
                <w:left w:val="none" w:sz="0" w:space="0" w:color="auto"/>
                <w:bottom w:val="none" w:sz="0" w:space="0" w:color="auto"/>
                <w:right w:val="none" w:sz="0" w:space="0" w:color="auto"/>
              </w:divBdr>
            </w:div>
          </w:divsChild>
        </w:div>
        <w:div w:id="420756747">
          <w:marLeft w:val="0"/>
          <w:marRight w:val="0"/>
          <w:marTop w:val="0"/>
          <w:marBottom w:val="0"/>
          <w:divBdr>
            <w:top w:val="none" w:sz="0" w:space="0" w:color="auto"/>
            <w:left w:val="none" w:sz="0" w:space="0" w:color="auto"/>
            <w:bottom w:val="none" w:sz="0" w:space="0" w:color="auto"/>
            <w:right w:val="none" w:sz="0" w:space="0" w:color="auto"/>
          </w:divBdr>
          <w:divsChild>
            <w:div w:id="119961953">
              <w:marLeft w:val="0"/>
              <w:marRight w:val="0"/>
              <w:marTop w:val="0"/>
              <w:marBottom w:val="0"/>
              <w:divBdr>
                <w:top w:val="none" w:sz="0" w:space="0" w:color="auto"/>
                <w:left w:val="none" w:sz="0" w:space="0" w:color="auto"/>
                <w:bottom w:val="none" w:sz="0" w:space="0" w:color="auto"/>
                <w:right w:val="none" w:sz="0" w:space="0" w:color="auto"/>
              </w:divBdr>
            </w:div>
            <w:div w:id="157624617">
              <w:marLeft w:val="0"/>
              <w:marRight w:val="0"/>
              <w:marTop w:val="0"/>
              <w:marBottom w:val="0"/>
              <w:divBdr>
                <w:top w:val="none" w:sz="0" w:space="0" w:color="auto"/>
                <w:left w:val="none" w:sz="0" w:space="0" w:color="auto"/>
                <w:bottom w:val="none" w:sz="0" w:space="0" w:color="auto"/>
                <w:right w:val="none" w:sz="0" w:space="0" w:color="auto"/>
              </w:divBdr>
              <w:divsChild>
                <w:div w:id="393699578">
                  <w:marLeft w:val="0"/>
                  <w:marRight w:val="0"/>
                  <w:marTop w:val="0"/>
                  <w:marBottom w:val="0"/>
                  <w:divBdr>
                    <w:top w:val="none" w:sz="0" w:space="0" w:color="auto"/>
                    <w:left w:val="none" w:sz="0" w:space="0" w:color="auto"/>
                    <w:bottom w:val="none" w:sz="0" w:space="0" w:color="auto"/>
                    <w:right w:val="none" w:sz="0" w:space="0" w:color="auto"/>
                  </w:divBdr>
                </w:div>
              </w:divsChild>
            </w:div>
            <w:div w:id="1881353370">
              <w:marLeft w:val="0"/>
              <w:marRight w:val="0"/>
              <w:marTop w:val="0"/>
              <w:marBottom w:val="0"/>
              <w:divBdr>
                <w:top w:val="none" w:sz="0" w:space="0" w:color="auto"/>
                <w:left w:val="none" w:sz="0" w:space="0" w:color="auto"/>
                <w:bottom w:val="none" w:sz="0" w:space="0" w:color="auto"/>
                <w:right w:val="none" w:sz="0" w:space="0" w:color="auto"/>
              </w:divBdr>
              <w:divsChild>
                <w:div w:id="881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490130">
          <w:marLeft w:val="0"/>
          <w:marRight w:val="0"/>
          <w:marTop w:val="0"/>
          <w:marBottom w:val="0"/>
          <w:divBdr>
            <w:top w:val="none" w:sz="0" w:space="0" w:color="auto"/>
            <w:left w:val="none" w:sz="0" w:space="0" w:color="auto"/>
            <w:bottom w:val="none" w:sz="0" w:space="0" w:color="auto"/>
            <w:right w:val="none" w:sz="0" w:space="0" w:color="auto"/>
          </w:divBdr>
        </w:div>
      </w:divsChild>
    </w:div>
    <w:div w:id="1843886667">
      <w:bodyDiv w:val="1"/>
      <w:marLeft w:val="0"/>
      <w:marRight w:val="0"/>
      <w:marTop w:val="0"/>
      <w:marBottom w:val="0"/>
      <w:divBdr>
        <w:top w:val="none" w:sz="0" w:space="0" w:color="auto"/>
        <w:left w:val="none" w:sz="0" w:space="0" w:color="auto"/>
        <w:bottom w:val="none" w:sz="0" w:space="0" w:color="auto"/>
        <w:right w:val="none" w:sz="0" w:space="0" w:color="auto"/>
      </w:divBdr>
    </w:div>
    <w:div w:id="1850178408">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885214068">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1997568024">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21022312">
      <w:bodyDiv w:val="1"/>
      <w:marLeft w:val="0"/>
      <w:marRight w:val="0"/>
      <w:marTop w:val="0"/>
      <w:marBottom w:val="0"/>
      <w:divBdr>
        <w:top w:val="none" w:sz="0" w:space="0" w:color="auto"/>
        <w:left w:val="none" w:sz="0" w:space="0" w:color="auto"/>
        <w:bottom w:val="none" w:sz="0" w:space="0" w:color="auto"/>
        <w:right w:val="none" w:sz="0" w:space="0" w:color="auto"/>
      </w:divBdr>
      <w:divsChild>
        <w:div w:id="2147156992">
          <w:marLeft w:val="0"/>
          <w:marRight w:val="0"/>
          <w:marTop w:val="0"/>
          <w:marBottom w:val="0"/>
          <w:divBdr>
            <w:top w:val="none" w:sz="0" w:space="0" w:color="auto"/>
            <w:left w:val="none" w:sz="0" w:space="0" w:color="auto"/>
            <w:bottom w:val="none" w:sz="0" w:space="0" w:color="auto"/>
            <w:right w:val="none" w:sz="0" w:space="0" w:color="auto"/>
          </w:divBdr>
        </w:div>
      </w:divsChild>
    </w:div>
    <w:div w:id="2123067517">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45-instrukcj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bi@sosnowieckiewodociagi.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10" Type="http://schemas.openxmlformats.org/officeDocument/2006/relationships/hyperlink" Target="https://sosnowieckiewodociagi.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AA938-AFFB-4079-97F8-E7424971E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13</Pages>
  <Words>7517</Words>
  <Characters>45102</Characters>
  <Application>Microsoft Office Word</Application>
  <DocSecurity>0</DocSecurity>
  <Lines>375</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52514</CharactersWithSpaces>
  <SharedDoc>false</SharedDoc>
  <HLinks>
    <vt:vector size="48" baseType="variant">
      <vt:variant>
        <vt:i4>7209045</vt:i4>
      </vt:variant>
      <vt:variant>
        <vt:i4>21</vt:i4>
      </vt:variant>
      <vt:variant>
        <vt:i4>0</vt:i4>
      </vt:variant>
      <vt:variant>
        <vt:i4>5</vt:i4>
      </vt:variant>
      <vt:variant>
        <vt:lpwstr>mailto:abi@sosnowieckiewodociagi.pl</vt:lpwstr>
      </vt:variant>
      <vt:variant>
        <vt:lpwstr/>
      </vt:variant>
      <vt:variant>
        <vt:i4>6553695</vt:i4>
      </vt:variant>
      <vt:variant>
        <vt:i4>18</vt:i4>
      </vt:variant>
      <vt:variant>
        <vt:i4>0</vt:i4>
      </vt:variant>
      <vt:variant>
        <vt:i4>5</vt:i4>
      </vt:variant>
      <vt:variant>
        <vt:lpwstr>mailto:cwk@platformazakupowa.pl</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2752574</vt:i4>
      </vt:variant>
      <vt:variant>
        <vt:i4>9</vt:i4>
      </vt:variant>
      <vt:variant>
        <vt:i4>0</vt:i4>
      </vt:variant>
      <vt:variant>
        <vt:i4>5</vt:i4>
      </vt:variant>
      <vt:variant>
        <vt:lpwstr>https://platformazakupowa.pl/strona/1-regulamin</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Edyta Bujak</cp:lastModifiedBy>
  <cp:revision>130</cp:revision>
  <cp:lastPrinted>2024-01-16T13:38:00Z</cp:lastPrinted>
  <dcterms:created xsi:type="dcterms:W3CDTF">2023-08-18T09:25:00Z</dcterms:created>
  <dcterms:modified xsi:type="dcterms:W3CDTF">2024-09-25T05:43:00Z</dcterms:modified>
</cp:coreProperties>
</file>