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EDC6" w14:textId="70A22C21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E04003">
        <w:rPr>
          <w:rFonts w:eastAsia="Times New Roman" w:cs="Times New Roman"/>
          <w:b/>
        </w:rPr>
        <w:t>7</w:t>
      </w:r>
    </w:p>
    <w:p w14:paraId="586B2D33" w14:textId="74E0C73C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>WYKAZ USŁUG</w:t>
      </w:r>
    </w:p>
    <w:p w14:paraId="17BC6C73" w14:textId="37A1DF06" w:rsidR="001843F0" w:rsidRDefault="009E2BF4" w:rsidP="00E50D58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C23E63" w:rsidRPr="00C23E63">
        <w:rPr>
          <w:rFonts w:eastAsia="Times New Roman" w:cs="Times New Roman"/>
          <w:b/>
          <w:sz w:val="22"/>
          <w:szCs w:val="22"/>
        </w:rPr>
        <w:t>Zabezpieczenie budynku Wysoka Łąka w Kowarach - sieć odwodnieniowa, uregulowanie gospodarki wód opadowych i nawierzchni - etap I dokumentacja techniczna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43F0">
        <w:rPr>
          <w:rFonts w:eastAsia="Times New Roman" w:cs="Times New Roman"/>
          <w:sz w:val="22"/>
          <w:szCs w:val="22"/>
        </w:rPr>
        <w:t>:</w:t>
      </w:r>
    </w:p>
    <w:p w14:paraId="74294F77" w14:textId="77777777" w:rsidR="00E50D58" w:rsidRDefault="00E50D58" w:rsidP="00E50D58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FF044A4" w14:textId="23F6A94A" w:rsidR="00A34385" w:rsidRPr="00E50D58" w:rsidRDefault="00D125DF" w:rsidP="00A34385">
      <w:pPr>
        <w:pStyle w:val="Standard"/>
        <w:numPr>
          <w:ilvl w:val="0"/>
          <w:numId w:val="11"/>
        </w:numPr>
        <w:ind w:right="-30"/>
        <w:jc w:val="both"/>
        <w:rPr>
          <w:rFonts w:eastAsia="Times New Roman" w:cs="Times New Roman"/>
          <w:sz w:val="22"/>
          <w:szCs w:val="22"/>
        </w:rPr>
      </w:pPr>
      <w:r w:rsidRPr="00E50D58">
        <w:rPr>
          <w:rFonts w:eastAsia="Times New Roman" w:cs="Times New Roman"/>
          <w:sz w:val="22"/>
          <w:szCs w:val="22"/>
        </w:rPr>
        <w:t>następujący wykaz wykonanych/wykonywanych usług,</w:t>
      </w:r>
      <w:r w:rsidR="00FB6AB7" w:rsidRPr="00E50D58">
        <w:rPr>
          <w:rFonts w:eastAsia="Times New Roman" w:cs="Times New Roman"/>
          <w:sz w:val="22"/>
          <w:szCs w:val="22"/>
        </w:rPr>
        <w:t xml:space="preserve"> </w:t>
      </w:r>
      <w:r w:rsidRPr="00E50D58">
        <w:rPr>
          <w:rFonts w:eastAsia="Times New Roman" w:cs="Times New Roman"/>
          <w:sz w:val="22"/>
          <w:szCs w:val="22"/>
        </w:rPr>
        <w:t>w zakresie niezbędnym</w:t>
      </w:r>
      <w:r w:rsidR="00B84A86" w:rsidRPr="00E50D58">
        <w:rPr>
          <w:rFonts w:eastAsia="Times New Roman" w:cs="Times New Roman"/>
          <w:sz w:val="22"/>
          <w:szCs w:val="22"/>
        </w:rPr>
        <w:t xml:space="preserve"> </w:t>
      </w:r>
      <w:r w:rsidRPr="00E50D58">
        <w:rPr>
          <w:rFonts w:eastAsia="Times New Roman" w:cs="Times New Roman"/>
          <w:sz w:val="22"/>
          <w:szCs w:val="22"/>
        </w:rPr>
        <w:t>do wykazania spełniania</w:t>
      </w:r>
      <w:r w:rsidR="00FB6AB7" w:rsidRPr="00E50D58">
        <w:rPr>
          <w:rFonts w:eastAsia="Times New Roman" w:cs="Times New Roman"/>
          <w:sz w:val="22"/>
          <w:szCs w:val="22"/>
        </w:rPr>
        <w:t xml:space="preserve"> warunku zdolności technicznej i zawodowej </w:t>
      </w:r>
      <w:r w:rsidR="00E50D58" w:rsidRPr="00E50D58">
        <w:rPr>
          <w:rFonts w:eastAsia="Times New Roman" w:cs="Times New Roman"/>
          <w:sz w:val="22"/>
          <w:szCs w:val="22"/>
        </w:rPr>
        <w:br/>
      </w:r>
      <w:r w:rsidR="00FB6AB7" w:rsidRPr="00E50D58">
        <w:rPr>
          <w:rFonts w:eastAsia="Times New Roman" w:cs="Times New Roman"/>
          <w:sz w:val="22"/>
          <w:szCs w:val="22"/>
        </w:rPr>
        <w:t xml:space="preserve">– </w:t>
      </w:r>
      <w:r w:rsidR="00A34385" w:rsidRPr="00E50D58">
        <w:rPr>
          <w:b/>
          <w:bCs/>
          <w:sz w:val="22"/>
          <w:szCs w:val="22"/>
        </w:rPr>
        <w:t xml:space="preserve">wykonanie w okresie ostatnich 3 lat co najmniej </w:t>
      </w:r>
      <w:r w:rsidR="00E50D58" w:rsidRPr="00E50D58">
        <w:rPr>
          <w:b/>
          <w:bCs/>
          <w:sz w:val="22"/>
          <w:szCs w:val="22"/>
        </w:rPr>
        <w:t xml:space="preserve">2 usług dotyczących </w:t>
      </w:r>
      <w:r w:rsidR="0046296D" w:rsidRPr="0046296D">
        <w:rPr>
          <w:rFonts w:eastAsia="Calibri"/>
          <w:b/>
          <w:bCs/>
          <w:sz w:val="22"/>
          <w:szCs w:val="22"/>
          <w:lang w:eastAsia="en-US"/>
        </w:rPr>
        <w:t>opracowania dokumentacji technicznej – projektowej dla budowy lub przebudowy lub remontu kanalizacji deszczowej (odwodnienia)</w:t>
      </w:r>
      <w:r w:rsidR="00E50D58" w:rsidRPr="00E50D58">
        <w:rPr>
          <w:sz w:val="22"/>
          <w:szCs w:val="22"/>
        </w:rPr>
        <w:t>, z załączeniem dowodów określających, czy te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inne odpowiednie dokumenty lub oświadczenie wykonawcy; w przypadku świadczeń okresowych lub ciągłych nadal wykonywanych referencje bądź inne dokumenty potwierdzające ich należyte wykonywanie powinny być wydane nie wcześniej niż 3 miesiące przed upływem terminu składania ofert w postępowaniu.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990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45BA8B5D" w14:textId="0E1A23AA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4147D2AE" w:rsidR="00A34385" w:rsidRPr="000A783B" w:rsidRDefault="00A34385" w:rsidP="00A34385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3BF7" w14:textId="15F0D8E0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18E629A8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50D8CAFA" w14:textId="5406C264" w:rsidR="00A34385" w:rsidRPr="001843F0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7A5A5" w14:textId="77777777" w:rsidR="00A34385" w:rsidRPr="000A783B" w:rsidRDefault="00A34385" w:rsidP="00FB6AB7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0DB0462" w14:textId="6232DAF5" w:rsidR="00A34385" w:rsidRPr="000A783B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1843F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43EE2BA0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B84A86">
      <w:footerReference w:type="even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32EE3"/>
    <w:rsid w:val="00035528"/>
    <w:rsid w:val="00053869"/>
    <w:rsid w:val="000A783B"/>
    <w:rsid w:val="000B35BB"/>
    <w:rsid w:val="001260C5"/>
    <w:rsid w:val="0014180D"/>
    <w:rsid w:val="001535F1"/>
    <w:rsid w:val="00182B4A"/>
    <w:rsid w:val="001843F0"/>
    <w:rsid w:val="001A3C6B"/>
    <w:rsid w:val="001E732D"/>
    <w:rsid w:val="00232E88"/>
    <w:rsid w:val="00237F76"/>
    <w:rsid w:val="00253B36"/>
    <w:rsid w:val="00257F28"/>
    <w:rsid w:val="00325BBB"/>
    <w:rsid w:val="00373BC0"/>
    <w:rsid w:val="00373DA7"/>
    <w:rsid w:val="003A169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6296D"/>
    <w:rsid w:val="004A41ED"/>
    <w:rsid w:val="004D397E"/>
    <w:rsid w:val="00516376"/>
    <w:rsid w:val="005274A2"/>
    <w:rsid w:val="005B1FAB"/>
    <w:rsid w:val="005B35F6"/>
    <w:rsid w:val="005C22DB"/>
    <w:rsid w:val="00653A35"/>
    <w:rsid w:val="006E5388"/>
    <w:rsid w:val="006F0AF9"/>
    <w:rsid w:val="006F7BA8"/>
    <w:rsid w:val="0071418B"/>
    <w:rsid w:val="007917E8"/>
    <w:rsid w:val="007A17B8"/>
    <w:rsid w:val="007D1D45"/>
    <w:rsid w:val="007D2B3F"/>
    <w:rsid w:val="007F2600"/>
    <w:rsid w:val="00816DB8"/>
    <w:rsid w:val="0082303D"/>
    <w:rsid w:val="00826BAB"/>
    <w:rsid w:val="00830EA3"/>
    <w:rsid w:val="00887132"/>
    <w:rsid w:val="008A4075"/>
    <w:rsid w:val="008D7EC3"/>
    <w:rsid w:val="00904C53"/>
    <w:rsid w:val="00962A68"/>
    <w:rsid w:val="00981B92"/>
    <w:rsid w:val="00991705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A2271"/>
    <w:rsid w:val="00AB3816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50157"/>
    <w:rsid w:val="00F707C8"/>
    <w:rsid w:val="00F96191"/>
    <w:rsid w:val="00FB3D22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9</cp:revision>
  <cp:lastPrinted>2021-05-24T11:58:00Z</cp:lastPrinted>
  <dcterms:created xsi:type="dcterms:W3CDTF">2023-12-29T07:06:00Z</dcterms:created>
  <dcterms:modified xsi:type="dcterms:W3CDTF">2024-09-16T06:41:00Z</dcterms:modified>
</cp:coreProperties>
</file>