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FE66B9" w14:textId="0E0A940F" w:rsidR="005E4033" w:rsidRPr="004E6B4C" w:rsidRDefault="005E4033" w:rsidP="00B41AB8">
      <w:pPr>
        <w:suppressAutoHyphens/>
        <w:jc w:val="right"/>
        <w:rPr>
          <w:rFonts w:asciiTheme="minorHAnsi" w:eastAsia="Calibri" w:hAnsiTheme="minorHAnsi" w:cstheme="minorHAnsi"/>
          <w:sz w:val="22"/>
          <w:szCs w:val="22"/>
        </w:rPr>
      </w:pPr>
      <w:r w:rsidRPr="004E6B4C">
        <w:rPr>
          <w:rFonts w:asciiTheme="minorHAnsi" w:eastAsia="Calibri" w:hAnsiTheme="minorHAnsi" w:cstheme="minorHAnsi"/>
          <w:sz w:val="22"/>
          <w:szCs w:val="22"/>
        </w:rPr>
        <w:t xml:space="preserve">Szczecin, dnia </w:t>
      </w:r>
      <w:r w:rsidR="002811F3">
        <w:rPr>
          <w:rFonts w:asciiTheme="minorHAnsi" w:eastAsia="Calibri" w:hAnsiTheme="minorHAnsi" w:cstheme="minorHAnsi"/>
          <w:sz w:val="22"/>
          <w:szCs w:val="22"/>
        </w:rPr>
        <w:t>25</w:t>
      </w:r>
      <w:r w:rsidR="00D62F13">
        <w:rPr>
          <w:rFonts w:asciiTheme="minorHAnsi" w:eastAsia="Calibri" w:hAnsiTheme="minorHAnsi" w:cstheme="minorHAnsi"/>
          <w:sz w:val="22"/>
          <w:szCs w:val="22"/>
        </w:rPr>
        <w:t>.0</w:t>
      </w:r>
      <w:r w:rsidR="00295252">
        <w:rPr>
          <w:rFonts w:asciiTheme="minorHAnsi" w:eastAsia="Calibri" w:hAnsiTheme="minorHAnsi" w:cstheme="minorHAnsi"/>
          <w:sz w:val="22"/>
          <w:szCs w:val="22"/>
        </w:rPr>
        <w:t>9</w:t>
      </w:r>
      <w:r w:rsidR="00D62F13">
        <w:rPr>
          <w:rFonts w:asciiTheme="minorHAnsi" w:eastAsia="Calibri" w:hAnsiTheme="minorHAnsi" w:cstheme="minorHAnsi"/>
          <w:sz w:val="22"/>
          <w:szCs w:val="22"/>
        </w:rPr>
        <w:t>.202</w:t>
      </w:r>
      <w:r w:rsidR="00FB45DD">
        <w:rPr>
          <w:rFonts w:asciiTheme="minorHAnsi" w:eastAsia="Calibri" w:hAnsiTheme="minorHAnsi" w:cstheme="minorHAnsi"/>
          <w:sz w:val="22"/>
          <w:szCs w:val="22"/>
        </w:rPr>
        <w:t>4</w:t>
      </w:r>
    </w:p>
    <w:p w14:paraId="3FB7B5A7" w14:textId="77777777" w:rsidR="005E4033" w:rsidRPr="004E6B4C" w:rsidRDefault="005E4033" w:rsidP="00B41AB8">
      <w:pPr>
        <w:suppressAutoHyphens/>
        <w:jc w:val="center"/>
        <w:rPr>
          <w:rFonts w:asciiTheme="minorHAnsi" w:eastAsia="Calibri" w:hAnsiTheme="minorHAnsi" w:cstheme="minorHAnsi"/>
          <w:sz w:val="22"/>
          <w:szCs w:val="22"/>
        </w:rPr>
      </w:pPr>
    </w:p>
    <w:p w14:paraId="05C09778" w14:textId="77777777" w:rsidR="005E4033" w:rsidRPr="004E6B4C" w:rsidRDefault="005E4033" w:rsidP="00B41AB8">
      <w:pPr>
        <w:jc w:val="center"/>
        <w:rPr>
          <w:rFonts w:asciiTheme="minorHAnsi" w:hAnsiTheme="minorHAnsi" w:cstheme="minorHAnsi"/>
          <w:b/>
          <w:sz w:val="22"/>
          <w:szCs w:val="22"/>
          <w:u w:val="single"/>
          <w:lang w:eastAsia="ar-SA"/>
        </w:rPr>
      </w:pPr>
      <w:r w:rsidRPr="004E6B4C">
        <w:rPr>
          <w:rFonts w:asciiTheme="minorHAnsi" w:hAnsiTheme="minorHAnsi" w:cstheme="minorHAnsi"/>
          <w:b/>
          <w:sz w:val="22"/>
          <w:szCs w:val="22"/>
          <w:u w:val="single"/>
          <w:lang w:eastAsia="ar-SA"/>
        </w:rPr>
        <w:t>Zapytanie Ofertowe</w:t>
      </w:r>
    </w:p>
    <w:p w14:paraId="6272E898" w14:textId="77777777" w:rsidR="00AD21FB" w:rsidRPr="004E6B4C" w:rsidRDefault="00AD21FB" w:rsidP="004E6B4C">
      <w:pPr>
        <w:rPr>
          <w:rFonts w:asciiTheme="minorHAnsi" w:hAnsiTheme="minorHAnsi" w:cstheme="minorHAnsi"/>
          <w:b/>
          <w:sz w:val="22"/>
          <w:szCs w:val="22"/>
          <w:u w:val="single"/>
          <w:lang w:eastAsia="ar-SA"/>
        </w:rPr>
      </w:pPr>
    </w:p>
    <w:p w14:paraId="6D51F7F7" w14:textId="77777777" w:rsidR="00AD21FB" w:rsidRPr="004E6B4C" w:rsidRDefault="00AD21FB" w:rsidP="001C45B6">
      <w:pPr>
        <w:rPr>
          <w:rFonts w:asciiTheme="minorHAnsi" w:hAnsiTheme="minorHAnsi" w:cstheme="minorHAnsi"/>
          <w:b/>
          <w:sz w:val="22"/>
          <w:szCs w:val="22"/>
          <w:u w:val="single"/>
          <w:lang w:eastAsia="ar-SA"/>
        </w:rPr>
      </w:pPr>
    </w:p>
    <w:p w14:paraId="7CA2BC62" w14:textId="77777777" w:rsidR="00AD21FB" w:rsidRPr="004E6B4C" w:rsidRDefault="00AD21FB" w:rsidP="00B41AB8">
      <w:pPr>
        <w:jc w:val="center"/>
        <w:rPr>
          <w:rFonts w:asciiTheme="minorHAnsi" w:hAnsiTheme="minorHAnsi" w:cstheme="minorHAnsi"/>
          <w:b/>
          <w:sz w:val="22"/>
          <w:szCs w:val="22"/>
          <w:u w:val="single"/>
          <w:lang w:eastAsia="ar-SA"/>
        </w:rPr>
      </w:pPr>
    </w:p>
    <w:p w14:paraId="0A21ECF9" w14:textId="77777777" w:rsidR="005E4033" w:rsidRPr="004E6B4C" w:rsidRDefault="005E4033" w:rsidP="00B41AB8">
      <w:pPr>
        <w:suppressAutoHyphens/>
        <w:jc w:val="center"/>
        <w:rPr>
          <w:rFonts w:asciiTheme="minorHAnsi" w:eastAsia="Calibri" w:hAnsiTheme="minorHAnsi" w:cstheme="minorHAnsi"/>
          <w:sz w:val="22"/>
          <w:szCs w:val="22"/>
        </w:rPr>
      </w:pPr>
    </w:p>
    <w:p w14:paraId="528CB930" w14:textId="77777777" w:rsidR="00AD21FB" w:rsidRPr="004E6B4C" w:rsidRDefault="00AD21FB" w:rsidP="00B41AB8">
      <w:pPr>
        <w:jc w:val="center"/>
        <w:rPr>
          <w:rFonts w:asciiTheme="minorHAnsi" w:hAnsiTheme="minorHAnsi" w:cstheme="minorHAnsi"/>
          <w:b/>
          <w:sz w:val="22"/>
          <w:szCs w:val="22"/>
          <w:lang w:eastAsia="ar-SA"/>
        </w:rPr>
      </w:pPr>
    </w:p>
    <w:p w14:paraId="7BA95122" w14:textId="77777777" w:rsidR="00AD21FB" w:rsidRPr="004E6B4C" w:rsidRDefault="00AD21FB" w:rsidP="00B41AB8">
      <w:pPr>
        <w:jc w:val="center"/>
        <w:rPr>
          <w:rFonts w:asciiTheme="minorHAnsi" w:hAnsiTheme="minorHAnsi" w:cstheme="minorHAnsi"/>
          <w:b/>
          <w:sz w:val="22"/>
          <w:szCs w:val="22"/>
          <w:lang w:eastAsia="ar-SA"/>
        </w:rPr>
      </w:pPr>
    </w:p>
    <w:p w14:paraId="299A785E" w14:textId="77777777" w:rsidR="00AD21FB" w:rsidRPr="004E6B4C" w:rsidRDefault="00AD21FB" w:rsidP="00B41AB8">
      <w:pPr>
        <w:jc w:val="center"/>
        <w:rPr>
          <w:rFonts w:asciiTheme="minorHAnsi" w:hAnsiTheme="minorHAnsi" w:cstheme="minorHAnsi"/>
          <w:b/>
          <w:sz w:val="22"/>
          <w:szCs w:val="22"/>
          <w:lang w:eastAsia="ar-SA"/>
        </w:rPr>
      </w:pPr>
    </w:p>
    <w:p w14:paraId="26088119" w14:textId="77777777" w:rsidR="00AD21FB" w:rsidRPr="004E6B4C" w:rsidRDefault="00AD21FB" w:rsidP="00B41AB8">
      <w:pPr>
        <w:jc w:val="center"/>
        <w:rPr>
          <w:rFonts w:asciiTheme="minorHAnsi" w:hAnsiTheme="minorHAnsi" w:cstheme="minorHAnsi"/>
          <w:b/>
          <w:sz w:val="22"/>
          <w:szCs w:val="22"/>
          <w:lang w:eastAsia="ar-SA"/>
        </w:rPr>
      </w:pPr>
    </w:p>
    <w:p w14:paraId="2F4D527B" w14:textId="77777777" w:rsidR="00FB4D7D" w:rsidRPr="004E6B4C" w:rsidRDefault="00FB4D7D" w:rsidP="00B41AB8">
      <w:pPr>
        <w:jc w:val="center"/>
        <w:rPr>
          <w:rFonts w:asciiTheme="minorHAnsi" w:hAnsiTheme="minorHAnsi" w:cstheme="minorHAnsi"/>
          <w:b/>
          <w:sz w:val="22"/>
          <w:szCs w:val="22"/>
          <w:lang w:eastAsia="ar-SA"/>
        </w:rPr>
      </w:pPr>
    </w:p>
    <w:p w14:paraId="00AFB8E4" w14:textId="77777777" w:rsidR="00FB4D7D" w:rsidRPr="004E6B4C" w:rsidRDefault="00FB4D7D" w:rsidP="001C45B6">
      <w:pPr>
        <w:rPr>
          <w:rFonts w:asciiTheme="minorHAnsi" w:hAnsiTheme="minorHAnsi" w:cstheme="minorHAnsi"/>
          <w:b/>
          <w:sz w:val="22"/>
          <w:szCs w:val="22"/>
          <w:lang w:eastAsia="ar-SA"/>
        </w:rPr>
      </w:pPr>
    </w:p>
    <w:p w14:paraId="488B7634" w14:textId="77777777" w:rsidR="003255A7" w:rsidRDefault="003255A7" w:rsidP="00B41AB8">
      <w:pPr>
        <w:jc w:val="center"/>
        <w:rPr>
          <w:rFonts w:asciiTheme="minorHAnsi" w:hAnsiTheme="minorHAnsi" w:cstheme="minorHAnsi"/>
          <w:b/>
          <w:bCs/>
          <w:sz w:val="22"/>
          <w:szCs w:val="22"/>
          <w:lang w:eastAsia="ar-SA"/>
        </w:rPr>
      </w:pPr>
    </w:p>
    <w:p w14:paraId="0FC585DF" w14:textId="005BC4A6" w:rsidR="00A03E29" w:rsidRPr="00291822" w:rsidRDefault="00A03E29" w:rsidP="00291822">
      <w:pPr>
        <w:pStyle w:val="Akapitzlist"/>
        <w:autoSpaceDE w:val="0"/>
        <w:autoSpaceDN w:val="0"/>
        <w:adjustRightInd w:val="0"/>
        <w:ind w:left="567"/>
        <w:jc w:val="center"/>
        <w:rPr>
          <w:rFonts w:asciiTheme="minorHAnsi" w:hAnsiTheme="minorHAnsi" w:cstheme="minorHAnsi"/>
          <w:sz w:val="22"/>
          <w:szCs w:val="22"/>
          <w:lang w:eastAsia="en-US"/>
        </w:rPr>
      </w:pPr>
      <w:r w:rsidRPr="00291822">
        <w:rPr>
          <w:rFonts w:asciiTheme="minorHAnsi" w:hAnsiTheme="minorHAnsi" w:cstheme="minorHAnsi"/>
          <w:b/>
          <w:bCs/>
          <w:sz w:val="22"/>
          <w:szCs w:val="22"/>
        </w:rPr>
        <w:t>Zamawiający w imieniu i na rzecz, którego prowadzone jest postępowanie:</w:t>
      </w:r>
    </w:p>
    <w:p w14:paraId="27AD77E2" w14:textId="77777777" w:rsidR="00A03E29" w:rsidRPr="00291822" w:rsidRDefault="00A03E29" w:rsidP="00291822">
      <w:pPr>
        <w:pStyle w:val="Akapitzlist"/>
        <w:autoSpaceDE w:val="0"/>
        <w:autoSpaceDN w:val="0"/>
        <w:adjustRightInd w:val="0"/>
        <w:ind w:left="567"/>
        <w:jc w:val="center"/>
        <w:rPr>
          <w:rFonts w:asciiTheme="minorHAnsi" w:hAnsiTheme="minorHAnsi" w:cstheme="minorHAnsi"/>
          <w:sz w:val="22"/>
          <w:szCs w:val="22"/>
        </w:rPr>
      </w:pPr>
      <w:r w:rsidRPr="00291822">
        <w:rPr>
          <w:rFonts w:asciiTheme="minorHAnsi" w:hAnsiTheme="minorHAnsi" w:cstheme="minorHAnsi"/>
          <w:sz w:val="22"/>
          <w:szCs w:val="22"/>
        </w:rPr>
        <w:t>Gmina Miasto Szczecin</w:t>
      </w:r>
    </w:p>
    <w:p w14:paraId="44DCD199" w14:textId="5B93CC5A" w:rsidR="00A03E29" w:rsidRPr="00291822" w:rsidRDefault="00A03E29" w:rsidP="00291822">
      <w:pPr>
        <w:pStyle w:val="Akapitzlist"/>
        <w:autoSpaceDE w:val="0"/>
        <w:autoSpaceDN w:val="0"/>
        <w:adjustRightInd w:val="0"/>
        <w:ind w:left="567"/>
        <w:jc w:val="center"/>
        <w:rPr>
          <w:rFonts w:asciiTheme="minorHAnsi" w:hAnsiTheme="minorHAnsi" w:cstheme="minorHAnsi"/>
          <w:sz w:val="22"/>
          <w:szCs w:val="22"/>
        </w:rPr>
      </w:pPr>
      <w:r w:rsidRPr="00291822">
        <w:rPr>
          <w:rFonts w:asciiTheme="minorHAnsi" w:hAnsiTheme="minorHAnsi" w:cstheme="minorHAnsi"/>
          <w:sz w:val="22"/>
          <w:szCs w:val="22"/>
        </w:rPr>
        <w:t>Pl. Armii Krajowej 1, 70-456 Szczecin</w:t>
      </w:r>
    </w:p>
    <w:p w14:paraId="6661B2C5" w14:textId="77777777" w:rsidR="00A03E29" w:rsidRPr="00291822" w:rsidRDefault="00A03E29" w:rsidP="00A03E29">
      <w:pPr>
        <w:pStyle w:val="Akapitzlist"/>
        <w:autoSpaceDE w:val="0"/>
        <w:autoSpaceDN w:val="0"/>
        <w:adjustRightInd w:val="0"/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p w14:paraId="4D1427C0" w14:textId="3F7E9D7F" w:rsidR="00A03E29" w:rsidRPr="00291822" w:rsidRDefault="00A03E29" w:rsidP="00291822">
      <w:pPr>
        <w:pStyle w:val="Akapitzlist"/>
        <w:autoSpaceDE w:val="0"/>
        <w:autoSpaceDN w:val="0"/>
        <w:adjustRightInd w:val="0"/>
        <w:ind w:left="567"/>
        <w:jc w:val="center"/>
        <w:rPr>
          <w:rFonts w:asciiTheme="minorHAnsi" w:hAnsiTheme="minorHAnsi" w:cstheme="minorHAnsi"/>
          <w:sz w:val="22"/>
          <w:szCs w:val="22"/>
        </w:rPr>
      </w:pPr>
      <w:r w:rsidRPr="00291822">
        <w:rPr>
          <w:rFonts w:asciiTheme="minorHAnsi" w:hAnsiTheme="minorHAnsi" w:cstheme="minorHAnsi"/>
          <w:b/>
          <w:sz w:val="22"/>
          <w:szCs w:val="22"/>
        </w:rPr>
        <w:t>Pełnomocnik działający na podstawie art. 37 ust. 2 ustawy w imieniu i na rzecz Zamawiającego (zwany dalej „Pełnomocnikiem”)</w:t>
      </w:r>
      <w:r w:rsidRPr="00291822">
        <w:rPr>
          <w:rFonts w:asciiTheme="minorHAnsi" w:hAnsiTheme="minorHAnsi" w:cstheme="minorHAnsi"/>
          <w:sz w:val="22"/>
          <w:szCs w:val="22"/>
        </w:rPr>
        <w:t>:</w:t>
      </w:r>
    </w:p>
    <w:p w14:paraId="1945D814" w14:textId="6953660B" w:rsidR="00A03E29" w:rsidRPr="00291822" w:rsidRDefault="00A03E29" w:rsidP="00291822">
      <w:pPr>
        <w:pStyle w:val="Akapitzlist"/>
        <w:autoSpaceDE w:val="0"/>
        <w:autoSpaceDN w:val="0"/>
        <w:adjustRightInd w:val="0"/>
        <w:ind w:left="567"/>
        <w:jc w:val="center"/>
        <w:rPr>
          <w:rFonts w:asciiTheme="minorHAnsi" w:hAnsiTheme="minorHAnsi" w:cstheme="minorHAnsi"/>
          <w:sz w:val="22"/>
          <w:szCs w:val="22"/>
        </w:rPr>
      </w:pPr>
      <w:r w:rsidRPr="00291822">
        <w:rPr>
          <w:rFonts w:asciiTheme="minorHAnsi" w:hAnsiTheme="minorHAnsi" w:cstheme="minorHAnsi"/>
          <w:sz w:val="22"/>
          <w:szCs w:val="22"/>
        </w:rPr>
        <w:t xml:space="preserve">Zakład Wodociągów i Kanalizacji Spółka z o. o. ul. M. </w:t>
      </w:r>
      <w:proofErr w:type="spellStart"/>
      <w:r w:rsidRPr="00291822">
        <w:rPr>
          <w:rFonts w:asciiTheme="minorHAnsi" w:hAnsiTheme="minorHAnsi" w:cstheme="minorHAnsi"/>
          <w:sz w:val="22"/>
          <w:szCs w:val="22"/>
        </w:rPr>
        <w:t>Golisza</w:t>
      </w:r>
      <w:proofErr w:type="spellEnd"/>
      <w:r w:rsidRPr="00291822">
        <w:rPr>
          <w:rFonts w:asciiTheme="minorHAnsi" w:hAnsiTheme="minorHAnsi" w:cstheme="minorHAnsi"/>
          <w:sz w:val="22"/>
          <w:szCs w:val="22"/>
        </w:rPr>
        <w:t xml:space="preserve"> 10, 71 – 682 Szczecin wpisana do rejestru</w:t>
      </w:r>
      <w:r w:rsidR="00291822" w:rsidRPr="00291822">
        <w:rPr>
          <w:rFonts w:asciiTheme="minorHAnsi" w:hAnsiTheme="minorHAnsi" w:cstheme="minorHAnsi"/>
          <w:sz w:val="22"/>
          <w:szCs w:val="22"/>
        </w:rPr>
        <w:t xml:space="preserve"> </w:t>
      </w:r>
      <w:r w:rsidRPr="00291822">
        <w:rPr>
          <w:rFonts w:asciiTheme="minorHAnsi" w:hAnsiTheme="minorHAnsi" w:cstheme="minorHAnsi"/>
          <w:sz w:val="22"/>
          <w:szCs w:val="22"/>
        </w:rPr>
        <w:t>przedsiębiorców Krajowego Rejestru Sądowego w Sądzie Rejonowym Szczecin - Centrum w Szczecinie, XIII Wydział Gospodarczy Krajowego Rejestru Sądowego pod nr 0000063704, o kapitale zakładowym w wysokości – 222 334 500 zł, NIP: 851-26-24-854, REGON: 811931430, tel.: 91 44-26-200,  fax: 91 422 12 58.</w:t>
      </w:r>
    </w:p>
    <w:p w14:paraId="0B16C02C" w14:textId="77777777" w:rsidR="005E4033" w:rsidRPr="004E6B4C" w:rsidRDefault="00AD21FB" w:rsidP="004E6B4C">
      <w:pPr>
        <w:rPr>
          <w:rFonts w:asciiTheme="minorHAnsi" w:hAnsiTheme="minorHAnsi" w:cstheme="minorHAnsi"/>
          <w:b/>
          <w:sz w:val="22"/>
          <w:szCs w:val="22"/>
          <w:lang w:eastAsia="ar-SA"/>
        </w:rPr>
      </w:pPr>
      <w:r w:rsidRPr="00291822">
        <w:rPr>
          <w:rFonts w:asciiTheme="minorHAnsi" w:hAnsiTheme="minorHAnsi" w:cstheme="minorHAnsi"/>
          <w:b/>
          <w:noProof/>
          <w:sz w:val="22"/>
          <w:szCs w:val="22"/>
          <w:highlight w:val="yellow"/>
          <w:lang w:eastAsia="pl-PL"/>
        </w:rPr>
        <w:drawing>
          <wp:anchor distT="0" distB="0" distL="114300" distR="114300" simplePos="0" relativeHeight="251658240" behindDoc="0" locked="1" layoutInCell="1" allowOverlap="0" wp14:anchorId="45C1B71E" wp14:editId="59B3D104">
            <wp:simplePos x="0" y="0"/>
            <wp:positionH relativeFrom="margin">
              <wp:posOffset>2534920</wp:posOffset>
            </wp:positionH>
            <wp:positionV relativeFrom="page">
              <wp:posOffset>1466850</wp:posOffset>
            </wp:positionV>
            <wp:extent cx="899795" cy="1162050"/>
            <wp:effectExtent l="0" t="0" r="0" b="0"/>
            <wp:wrapSquare wrapText="bothSides"/>
            <wp:docPr id="2" name="Obraz 2" descr="logo_zwik_RG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_zwik_RG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9795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2D72098" w14:textId="4B0A7794" w:rsidR="005E4033" w:rsidRPr="004E6B4C" w:rsidRDefault="005E4033" w:rsidP="00B41AB8">
      <w:pPr>
        <w:jc w:val="center"/>
        <w:rPr>
          <w:rFonts w:asciiTheme="minorHAnsi" w:hAnsiTheme="minorHAnsi" w:cstheme="minorHAnsi"/>
          <w:b/>
          <w:bCs/>
          <w:sz w:val="22"/>
          <w:szCs w:val="22"/>
          <w:lang w:eastAsia="ar-SA"/>
        </w:rPr>
      </w:pPr>
      <w:r w:rsidRPr="004E6B4C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 xml:space="preserve">ZAPRASZA DO ZŁOŻENIA OFERTY </w:t>
      </w:r>
      <w:r w:rsidRPr="004E6B4C">
        <w:rPr>
          <w:rFonts w:asciiTheme="minorHAnsi" w:hAnsiTheme="minorHAnsi" w:cstheme="minorHAnsi"/>
          <w:b/>
          <w:bCs/>
          <w:sz w:val="22"/>
          <w:szCs w:val="22"/>
          <w:lang w:eastAsia="ar-SA"/>
        </w:rPr>
        <w:br/>
        <w:t>W POSTĘPOWANIU O UDZIELENIE ZAMÓWIENIA,</w:t>
      </w:r>
      <w:r w:rsidRPr="004E6B4C">
        <w:rPr>
          <w:rFonts w:asciiTheme="minorHAnsi" w:hAnsiTheme="minorHAnsi" w:cstheme="minorHAnsi"/>
          <w:b/>
          <w:bCs/>
          <w:sz w:val="22"/>
          <w:szCs w:val="22"/>
          <w:lang w:eastAsia="ar-SA"/>
        </w:rPr>
        <w:br/>
        <w:t xml:space="preserve">KTÓREGO WARTOŚĆ </w:t>
      </w:r>
      <w:r w:rsidR="00D51F08" w:rsidRPr="004E6B4C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>JEST MNIEJSZA NIŻ KWOTA 130 </w:t>
      </w:r>
      <w:r w:rsidR="00F217AE" w:rsidRPr="004E6B4C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>000</w:t>
      </w:r>
      <w:r w:rsidR="00D51F08" w:rsidRPr="004E6B4C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>,00</w:t>
      </w:r>
      <w:r w:rsidR="00F217AE" w:rsidRPr="004E6B4C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 xml:space="preserve"> </w:t>
      </w:r>
      <w:r w:rsidR="00D51F08" w:rsidRPr="004E6B4C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>ZŁ NETTO</w:t>
      </w:r>
      <w:r w:rsidR="004A1D4E" w:rsidRPr="004E6B4C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 xml:space="preserve"> NA</w:t>
      </w:r>
      <w:r w:rsidRPr="004E6B4C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>:</w:t>
      </w:r>
    </w:p>
    <w:p w14:paraId="0BD0F733" w14:textId="77777777" w:rsidR="004E6B4C" w:rsidRPr="00FE5D49" w:rsidRDefault="004E6B4C" w:rsidP="00B41AB8">
      <w:pPr>
        <w:jc w:val="center"/>
        <w:rPr>
          <w:rFonts w:asciiTheme="minorHAnsi" w:eastAsia="Calibri" w:hAnsiTheme="minorHAnsi" w:cstheme="minorHAnsi"/>
          <w:b/>
          <w:sz w:val="22"/>
          <w:szCs w:val="22"/>
        </w:rPr>
      </w:pPr>
    </w:p>
    <w:p w14:paraId="01A71518" w14:textId="4249C09B" w:rsidR="003A140B" w:rsidRDefault="00D62F13" w:rsidP="00295252">
      <w:pPr>
        <w:jc w:val="center"/>
        <w:rPr>
          <w:rFonts w:asciiTheme="minorHAnsi" w:eastAsia="Calibri" w:hAnsiTheme="minorHAnsi" w:cstheme="minorHAnsi"/>
          <w:b/>
          <w:bCs/>
          <w:sz w:val="22"/>
          <w:szCs w:val="22"/>
        </w:rPr>
      </w:pPr>
      <w:r w:rsidRPr="00295252">
        <w:rPr>
          <w:rFonts w:asciiTheme="minorHAnsi" w:eastAsia="Calibri" w:hAnsiTheme="minorHAnsi" w:cstheme="minorHAnsi"/>
          <w:b/>
          <w:bCs/>
          <w:sz w:val="22"/>
          <w:szCs w:val="22"/>
        </w:rPr>
        <w:t xml:space="preserve"> „</w:t>
      </w:r>
      <w:bookmarkStart w:id="0" w:name="_Hlk173918736"/>
      <w:r w:rsidR="00295252" w:rsidRPr="00295252">
        <w:rPr>
          <w:rFonts w:asciiTheme="minorHAnsi" w:eastAsia="Calibri" w:hAnsiTheme="minorHAnsi" w:cstheme="minorHAnsi"/>
          <w:b/>
          <w:bCs/>
          <w:sz w:val="22"/>
          <w:szCs w:val="22"/>
        </w:rPr>
        <w:t xml:space="preserve">Uzyskanie </w:t>
      </w:r>
      <w:bookmarkStart w:id="1" w:name="_Hlk173926976"/>
      <w:r w:rsidR="00295252" w:rsidRPr="00295252">
        <w:rPr>
          <w:rFonts w:asciiTheme="minorHAnsi" w:eastAsia="Calibri" w:hAnsiTheme="minorHAnsi" w:cstheme="minorHAnsi"/>
          <w:b/>
          <w:bCs/>
          <w:sz w:val="22"/>
          <w:szCs w:val="22"/>
        </w:rPr>
        <w:t>pozwolenia wodnoprawnego na wykonanie urządzenia wodnego oraz usługę wodną</w:t>
      </w:r>
      <w:bookmarkEnd w:id="0"/>
      <w:bookmarkEnd w:id="1"/>
      <w:r w:rsidRPr="00295252">
        <w:rPr>
          <w:rFonts w:asciiTheme="minorHAnsi" w:eastAsia="Calibri" w:hAnsiTheme="minorHAnsi" w:cstheme="minorHAnsi"/>
          <w:b/>
          <w:bCs/>
          <w:sz w:val="22"/>
          <w:szCs w:val="22"/>
        </w:rPr>
        <w:t>”</w:t>
      </w:r>
    </w:p>
    <w:p w14:paraId="226EDB45" w14:textId="101DF1ED" w:rsidR="00295252" w:rsidRDefault="00295252" w:rsidP="00295252">
      <w:pPr>
        <w:jc w:val="center"/>
        <w:rPr>
          <w:rFonts w:asciiTheme="minorHAnsi" w:eastAsia="Calibri" w:hAnsiTheme="minorHAnsi" w:cstheme="minorHAnsi"/>
          <w:b/>
          <w:bCs/>
          <w:sz w:val="22"/>
          <w:szCs w:val="22"/>
        </w:rPr>
      </w:pPr>
    </w:p>
    <w:p w14:paraId="67D6BC67" w14:textId="50FB939B" w:rsidR="00A27D86" w:rsidRPr="00A27D86" w:rsidRDefault="00A27D86" w:rsidP="00A27D86">
      <w:pPr>
        <w:jc w:val="both"/>
        <w:rPr>
          <w:rFonts w:asciiTheme="minorHAnsi" w:hAnsiTheme="minorHAnsi" w:cstheme="minorHAnsi"/>
          <w:sz w:val="20"/>
          <w:szCs w:val="20"/>
        </w:rPr>
      </w:pPr>
      <w:r w:rsidRPr="00A27D86">
        <w:rPr>
          <w:rFonts w:asciiTheme="minorHAnsi" w:hAnsiTheme="minorHAnsi" w:cstheme="minorHAnsi"/>
          <w:sz w:val="20"/>
          <w:szCs w:val="20"/>
        </w:rPr>
        <w:t xml:space="preserve">Postępowanie jest prowadzone w trybie zapytania ofertowego na podstawie § 11 ust. 1 pkt 2) w związku z § 13 ust. 1 pkt 1) Załącznika nr 1 do Zarządzenia Nr 657/20 Prezydenta Miasta Szczecin z dnia 28 grudnia 2020 r. w sprawie zasad wykonywania w Urzędzie Miasta Szczecin i jednostkach organizacyjnych Gminy Miasto Szczecin ustawy Prawo zamówień publicznych oraz Regulaminu Pracy Komisji Przetargowej Urzędu Miasta Szczecin (z </w:t>
      </w:r>
      <w:proofErr w:type="spellStart"/>
      <w:r w:rsidRPr="00A27D86">
        <w:rPr>
          <w:rFonts w:asciiTheme="minorHAnsi" w:hAnsiTheme="minorHAnsi" w:cstheme="minorHAnsi"/>
          <w:sz w:val="20"/>
          <w:szCs w:val="20"/>
        </w:rPr>
        <w:t>późn</w:t>
      </w:r>
      <w:proofErr w:type="spellEnd"/>
      <w:r w:rsidRPr="00A27D86">
        <w:rPr>
          <w:rFonts w:asciiTheme="minorHAnsi" w:hAnsiTheme="minorHAnsi" w:cstheme="minorHAnsi"/>
          <w:sz w:val="20"/>
          <w:szCs w:val="20"/>
        </w:rPr>
        <w:t>. zm.).</w:t>
      </w:r>
    </w:p>
    <w:p w14:paraId="52EB73CB" w14:textId="77777777" w:rsidR="00A27D86" w:rsidRPr="00295252" w:rsidRDefault="00A27D86" w:rsidP="00A27D86">
      <w:pPr>
        <w:jc w:val="both"/>
        <w:rPr>
          <w:rFonts w:asciiTheme="minorHAnsi" w:eastAsia="Calibri" w:hAnsiTheme="minorHAnsi" w:cstheme="minorHAnsi"/>
          <w:b/>
          <w:bCs/>
          <w:sz w:val="22"/>
          <w:szCs w:val="22"/>
        </w:rPr>
      </w:pPr>
    </w:p>
    <w:p w14:paraId="2A26E94D" w14:textId="4D0225DC" w:rsidR="003A140B" w:rsidRPr="004E6B4C" w:rsidRDefault="003A140B" w:rsidP="005819BB">
      <w:pPr>
        <w:spacing w:after="120"/>
        <w:jc w:val="both"/>
        <w:rPr>
          <w:rFonts w:asciiTheme="minorHAnsi" w:hAnsiTheme="minorHAnsi" w:cstheme="minorHAnsi"/>
          <w:b/>
          <w:sz w:val="22"/>
          <w:szCs w:val="22"/>
          <w:lang w:eastAsia="pl-PL"/>
        </w:rPr>
      </w:pPr>
      <w:r w:rsidRPr="004E6B4C">
        <w:rPr>
          <w:rFonts w:asciiTheme="minorHAnsi" w:hAnsiTheme="minorHAnsi" w:cstheme="minorHAnsi"/>
          <w:b/>
          <w:sz w:val="22"/>
          <w:szCs w:val="22"/>
          <w:lang w:eastAsia="pl-PL"/>
        </w:rPr>
        <w:t>Oświadczenie o statusie dużego przedsiębiorcy</w:t>
      </w:r>
    </w:p>
    <w:p w14:paraId="31D0EC13" w14:textId="6AA80DC1" w:rsidR="003A140B" w:rsidRPr="004E6B4C" w:rsidRDefault="003A140B" w:rsidP="00B41AB8">
      <w:pPr>
        <w:jc w:val="both"/>
        <w:rPr>
          <w:rFonts w:asciiTheme="minorHAnsi" w:hAnsiTheme="minorHAnsi" w:cstheme="minorHAnsi"/>
          <w:sz w:val="20"/>
          <w:szCs w:val="22"/>
          <w:lang w:eastAsia="pl-PL"/>
        </w:rPr>
      </w:pPr>
      <w:r w:rsidRPr="004E6B4C">
        <w:rPr>
          <w:rFonts w:asciiTheme="minorHAnsi" w:hAnsiTheme="minorHAnsi" w:cstheme="minorHAnsi"/>
          <w:sz w:val="20"/>
          <w:szCs w:val="22"/>
          <w:lang w:eastAsia="pl-PL"/>
        </w:rPr>
        <w:t>Zakład Wodociągów i Kanalizacji Sp. z o.</w:t>
      </w:r>
      <w:r w:rsidR="00FB34FE" w:rsidRPr="004E6B4C">
        <w:rPr>
          <w:rFonts w:asciiTheme="minorHAnsi" w:hAnsiTheme="minorHAnsi" w:cstheme="minorHAnsi"/>
          <w:sz w:val="20"/>
          <w:szCs w:val="22"/>
          <w:lang w:eastAsia="pl-PL"/>
        </w:rPr>
        <w:t xml:space="preserve"> </w:t>
      </w:r>
      <w:r w:rsidRPr="004E6B4C">
        <w:rPr>
          <w:rFonts w:asciiTheme="minorHAnsi" w:hAnsiTheme="minorHAnsi" w:cstheme="minorHAnsi"/>
          <w:sz w:val="20"/>
          <w:szCs w:val="22"/>
          <w:lang w:eastAsia="pl-PL"/>
        </w:rPr>
        <w:t xml:space="preserve">o. w Szczecinie oświadcza, że posiada status dużego przedsiębiorcy </w:t>
      </w:r>
      <w:r w:rsidR="004E6B4C">
        <w:rPr>
          <w:rFonts w:asciiTheme="minorHAnsi" w:hAnsiTheme="minorHAnsi" w:cstheme="minorHAnsi"/>
          <w:sz w:val="20"/>
          <w:szCs w:val="22"/>
          <w:lang w:eastAsia="pl-PL"/>
        </w:rPr>
        <w:br/>
      </w:r>
      <w:r w:rsidRPr="004E6B4C">
        <w:rPr>
          <w:rFonts w:asciiTheme="minorHAnsi" w:hAnsiTheme="minorHAnsi" w:cstheme="minorHAnsi"/>
          <w:sz w:val="20"/>
          <w:szCs w:val="22"/>
          <w:lang w:eastAsia="pl-PL"/>
        </w:rPr>
        <w:t xml:space="preserve">w rozumieniu przepisów ustawy z dnia 8 marca 2013 r. o przeciwdziałaniu nadmiernym opóźnieniom w transakcjach handlowych oraz Załącznika nr 1 do Rozporządzenia Komisji (UE) nr 651/2014 z dnia 17 czerwca 2014 r. uznającego niektóre rodzaje pomocy za zgodne z rynkiem wewnętrznym w zastosowaniu art. 107 i 108 Traktatu (Dz. Urz. UE L 187 z 26.06.2014, str.1, z </w:t>
      </w:r>
      <w:proofErr w:type="spellStart"/>
      <w:r w:rsidRPr="004E6B4C">
        <w:rPr>
          <w:rFonts w:asciiTheme="minorHAnsi" w:hAnsiTheme="minorHAnsi" w:cstheme="minorHAnsi"/>
          <w:sz w:val="20"/>
          <w:szCs w:val="22"/>
          <w:lang w:eastAsia="pl-PL"/>
        </w:rPr>
        <w:t>późn</w:t>
      </w:r>
      <w:proofErr w:type="spellEnd"/>
      <w:r w:rsidRPr="004E6B4C">
        <w:rPr>
          <w:rFonts w:asciiTheme="minorHAnsi" w:hAnsiTheme="minorHAnsi" w:cstheme="minorHAnsi"/>
          <w:sz w:val="20"/>
          <w:szCs w:val="22"/>
          <w:lang w:eastAsia="pl-PL"/>
        </w:rPr>
        <w:t>. zm.).</w:t>
      </w:r>
    </w:p>
    <w:p w14:paraId="36FD6FD4" w14:textId="77777777" w:rsidR="005D513A" w:rsidRPr="004E6B4C" w:rsidRDefault="005D513A" w:rsidP="00B41AB8">
      <w:pPr>
        <w:jc w:val="both"/>
        <w:rPr>
          <w:rFonts w:asciiTheme="minorHAnsi" w:hAnsiTheme="minorHAnsi" w:cstheme="minorHAnsi"/>
          <w:sz w:val="22"/>
          <w:szCs w:val="22"/>
          <w:lang w:eastAsia="pl-PL"/>
        </w:rPr>
      </w:pPr>
    </w:p>
    <w:p w14:paraId="3251C582" w14:textId="0362ACAE" w:rsidR="0014109E" w:rsidRPr="004E6B4C" w:rsidRDefault="0014109E" w:rsidP="003A40FC">
      <w:pPr>
        <w:ind w:left="426" w:hanging="426"/>
        <w:jc w:val="both"/>
        <w:rPr>
          <w:rFonts w:asciiTheme="minorHAnsi" w:hAnsiTheme="minorHAnsi" w:cstheme="minorHAnsi"/>
          <w:b/>
          <w:sz w:val="22"/>
          <w:szCs w:val="22"/>
          <w:lang w:eastAsia="pl-PL"/>
        </w:rPr>
      </w:pPr>
      <w:r w:rsidRPr="004E6B4C">
        <w:rPr>
          <w:rFonts w:asciiTheme="minorHAnsi" w:hAnsiTheme="minorHAnsi" w:cstheme="minorHAnsi"/>
          <w:b/>
          <w:sz w:val="22"/>
          <w:szCs w:val="22"/>
          <w:lang w:eastAsia="pl-PL"/>
        </w:rPr>
        <w:t>I.</w:t>
      </w:r>
      <w:r w:rsidRPr="004E6B4C">
        <w:rPr>
          <w:rFonts w:asciiTheme="minorHAnsi" w:hAnsiTheme="minorHAnsi" w:cstheme="minorHAnsi"/>
          <w:b/>
          <w:sz w:val="22"/>
          <w:szCs w:val="22"/>
          <w:lang w:eastAsia="pl-PL"/>
        </w:rPr>
        <w:tab/>
        <w:t>OPIS PRZEDMIOTU ZAMÓWIENIA</w:t>
      </w:r>
      <w:r w:rsidR="00E26A7E" w:rsidRPr="004E6B4C">
        <w:rPr>
          <w:rFonts w:asciiTheme="minorHAnsi" w:hAnsiTheme="minorHAnsi" w:cstheme="minorHAnsi"/>
          <w:b/>
          <w:sz w:val="22"/>
          <w:szCs w:val="22"/>
          <w:lang w:eastAsia="pl-PL"/>
        </w:rPr>
        <w:t xml:space="preserve">, </w:t>
      </w:r>
      <w:r w:rsidR="00C8234C" w:rsidRPr="004E6B4C">
        <w:rPr>
          <w:rFonts w:asciiTheme="minorHAnsi" w:hAnsiTheme="minorHAnsi" w:cstheme="minorHAnsi"/>
          <w:b/>
          <w:sz w:val="22"/>
          <w:szCs w:val="22"/>
          <w:lang w:eastAsia="pl-PL"/>
        </w:rPr>
        <w:t>WARUNKI REALIZACJI ZAMÓWIENIA</w:t>
      </w:r>
      <w:r w:rsidR="000F6E13" w:rsidRPr="004E6B4C">
        <w:rPr>
          <w:rFonts w:asciiTheme="minorHAnsi" w:hAnsiTheme="minorHAnsi" w:cstheme="minorHAnsi"/>
          <w:b/>
          <w:sz w:val="22"/>
          <w:szCs w:val="22"/>
          <w:lang w:eastAsia="pl-PL"/>
        </w:rPr>
        <w:t>, TERMIN PŁATNOŚCI</w:t>
      </w:r>
    </w:p>
    <w:p w14:paraId="681F9EBD" w14:textId="0F2BEC05" w:rsidR="00295252" w:rsidRPr="00295252" w:rsidRDefault="00295252" w:rsidP="00295252">
      <w:pPr>
        <w:numPr>
          <w:ilvl w:val="0"/>
          <w:numId w:val="33"/>
        </w:numPr>
        <w:tabs>
          <w:tab w:val="clear" w:pos="-360"/>
          <w:tab w:val="num" w:pos="-1985"/>
        </w:tabs>
        <w:suppressAutoHyphens/>
        <w:spacing w:before="60"/>
        <w:ind w:left="426" w:hanging="426"/>
        <w:jc w:val="both"/>
        <w:rPr>
          <w:rFonts w:asciiTheme="minorHAnsi" w:hAnsiTheme="minorHAnsi" w:cstheme="minorHAnsi"/>
          <w:strike/>
          <w:sz w:val="22"/>
          <w:szCs w:val="22"/>
          <w:lang w:eastAsia="pl-PL"/>
        </w:rPr>
      </w:pPr>
      <w:r>
        <w:rPr>
          <w:rFonts w:asciiTheme="minorHAnsi" w:hAnsiTheme="minorHAnsi" w:cstheme="minorHAnsi"/>
          <w:sz w:val="22"/>
          <w:szCs w:val="22"/>
          <w:lang w:eastAsia="pl-PL"/>
        </w:rPr>
        <w:t xml:space="preserve">Przedmiotem zamówienia jest usługa polegająca na uzyskaniu decyzji (pozwolenia wodnoprawnego) na wykonanie/przebudowę </w:t>
      </w:r>
      <w:r>
        <w:rPr>
          <w:rFonts w:asciiTheme="minorHAnsi" w:hAnsiTheme="minorHAnsi" w:cstheme="minorHAnsi"/>
          <w:iCs/>
          <w:spacing w:val="2"/>
          <w:sz w:val="22"/>
          <w:szCs w:val="22"/>
        </w:rPr>
        <w:t xml:space="preserve">wylotu kanalizacji deszczowej (Art. 389 pkt 6 w zw. z art. 17 ust. 1 pkt 4 oraz Art. 16 pkt 65 lit. f ustawy z dnia 20 lipca 2017 r. - Prawo wodne) </w:t>
      </w:r>
      <w:r>
        <w:rPr>
          <w:rFonts w:asciiTheme="minorHAnsi" w:hAnsiTheme="minorHAnsi" w:cstheme="minorHAnsi"/>
          <w:sz w:val="22"/>
          <w:szCs w:val="22"/>
          <w:lang w:eastAsia="pl-PL"/>
        </w:rPr>
        <w:t>oraz</w:t>
      </w:r>
      <w:r>
        <w:rPr>
          <w:rFonts w:asciiTheme="minorHAnsi" w:hAnsiTheme="minorHAnsi" w:cstheme="minorHAnsi"/>
          <w:iCs/>
          <w:spacing w:val="2"/>
          <w:sz w:val="22"/>
          <w:szCs w:val="22"/>
        </w:rPr>
        <w:t xml:space="preserve"> usługę wodną – wprowadzenie do wód jez. Słonecznego wód opadowych i roztopowych ze zlewni ul. Derdowskiego (Art. 389 pkt 1 w związku z Art. 35 ust. 3 pkt 7 ustawy z dnia 20 lipca 2017 r. - Prawo wodne)</w:t>
      </w:r>
      <w:r>
        <w:rPr>
          <w:rFonts w:asciiTheme="minorHAnsi" w:hAnsiTheme="minorHAnsi" w:cstheme="minorHAnsi"/>
          <w:sz w:val="22"/>
          <w:szCs w:val="22"/>
          <w:lang w:eastAsia="pl-PL"/>
        </w:rPr>
        <w:t>.</w:t>
      </w:r>
    </w:p>
    <w:p w14:paraId="230A3AD5" w14:textId="77777777" w:rsidR="00295252" w:rsidRDefault="00295252" w:rsidP="00295252">
      <w:pPr>
        <w:suppressAutoHyphens/>
        <w:spacing w:before="60"/>
        <w:ind w:left="426"/>
        <w:jc w:val="both"/>
        <w:rPr>
          <w:rFonts w:asciiTheme="minorHAnsi" w:hAnsiTheme="minorHAnsi" w:cstheme="minorHAnsi"/>
          <w:strike/>
          <w:sz w:val="22"/>
          <w:szCs w:val="22"/>
          <w:lang w:eastAsia="pl-PL"/>
        </w:rPr>
      </w:pPr>
    </w:p>
    <w:p w14:paraId="2019A2E9" w14:textId="77777777" w:rsidR="00295252" w:rsidRDefault="00295252" w:rsidP="00295252">
      <w:pPr>
        <w:numPr>
          <w:ilvl w:val="0"/>
          <w:numId w:val="33"/>
        </w:numPr>
        <w:tabs>
          <w:tab w:val="clear" w:pos="-360"/>
          <w:tab w:val="num" w:pos="-1985"/>
        </w:tabs>
        <w:suppressAutoHyphens/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>
        <w:rPr>
          <w:rFonts w:asciiTheme="minorHAnsi" w:hAnsiTheme="minorHAnsi" w:cstheme="minorHAnsi"/>
          <w:sz w:val="22"/>
          <w:szCs w:val="22"/>
          <w:lang w:eastAsia="pl-PL"/>
        </w:rPr>
        <w:lastRenderedPageBreak/>
        <w:t>Zakres zamówienia</w:t>
      </w:r>
    </w:p>
    <w:p w14:paraId="128B8DDA" w14:textId="77777777" w:rsidR="00295252" w:rsidRDefault="00295252" w:rsidP="00295252">
      <w:pPr>
        <w:pStyle w:val="Akapitzlist"/>
        <w:numPr>
          <w:ilvl w:val="0"/>
          <w:numId w:val="34"/>
        </w:numPr>
        <w:shd w:val="clear" w:color="auto" w:fill="FFFFFF"/>
        <w:ind w:left="709" w:hanging="283"/>
        <w:jc w:val="both"/>
        <w:rPr>
          <w:rFonts w:asciiTheme="minorHAnsi" w:hAnsiTheme="minorHAnsi" w:cstheme="minorHAnsi"/>
          <w:iCs/>
          <w:spacing w:val="2"/>
          <w:sz w:val="22"/>
          <w:szCs w:val="22"/>
        </w:rPr>
      </w:pPr>
      <w:r>
        <w:rPr>
          <w:rFonts w:asciiTheme="minorHAnsi" w:hAnsiTheme="minorHAnsi" w:cstheme="minorHAnsi"/>
          <w:iCs/>
          <w:spacing w:val="2"/>
          <w:sz w:val="22"/>
          <w:szCs w:val="22"/>
        </w:rPr>
        <w:t>Wykonanie operatu wodnoprawnego na:</w:t>
      </w:r>
    </w:p>
    <w:p w14:paraId="0ECDA96F" w14:textId="77777777" w:rsidR="00295252" w:rsidRDefault="00295252" w:rsidP="00295252">
      <w:pPr>
        <w:pStyle w:val="Akapitzlist"/>
        <w:numPr>
          <w:ilvl w:val="0"/>
          <w:numId w:val="35"/>
        </w:numPr>
        <w:shd w:val="clear" w:color="auto" w:fill="FFFFFF"/>
        <w:ind w:left="963" w:hanging="283"/>
        <w:jc w:val="both"/>
        <w:rPr>
          <w:rFonts w:asciiTheme="minorHAnsi" w:hAnsiTheme="minorHAnsi" w:cstheme="minorHAnsi"/>
          <w:iCs/>
          <w:spacing w:val="2"/>
          <w:sz w:val="22"/>
          <w:szCs w:val="22"/>
        </w:rPr>
      </w:pPr>
      <w:r>
        <w:rPr>
          <w:rFonts w:asciiTheme="minorHAnsi" w:hAnsiTheme="minorHAnsi" w:cstheme="minorHAnsi"/>
          <w:iCs/>
          <w:spacing w:val="2"/>
          <w:sz w:val="22"/>
          <w:szCs w:val="22"/>
        </w:rPr>
        <w:t>odprowadzenie wód opadowych i roztopowych ze zlewni ul. Derdowskiego do jez. Słonecznego,</w:t>
      </w:r>
    </w:p>
    <w:p w14:paraId="02E9B483" w14:textId="77777777" w:rsidR="00295252" w:rsidRDefault="00295252" w:rsidP="00295252">
      <w:pPr>
        <w:pStyle w:val="Akapitzlist"/>
        <w:numPr>
          <w:ilvl w:val="0"/>
          <w:numId w:val="35"/>
        </w:numPr>
        <w:shd w:val="clear" w:color="auto" w:fill="FFFFFF"/>
        <w:ind w:left="963" w:hanging="283"/>
        <w:jc w:val="both"/>
        <w:rPr>
          <w:rFonts w:asciiTheme="minorHAnsi" w:hAnsiTheme="minorHAnsi" w:cstheme="minorHAnsi"/>
          <w:iCs/>
          <w:spacing w:val="2"/>
          <w:sz w:val="22"/>
          <w:szCs w:val="22"/>
        </w:rPr>
      </w:pPr>
      <w:r>
        <w:rPr>
          <w:rFonts w:asciiTheme="minorHAnsi" w:hAnsiTheme="minorHAnsi" w:cstheme="minorHAnsi"/>
          <w:iCs/>
          <w:spacing w:val="2"/>
          <w:sz w:val="22"/>
          <w:szCs w:val="22"/>
        </w:rPr>
        <w:t xml:space="preserve">wykonanie/przebudowę </w:t>
      </w:r>
      <w:bookmarkStart w:id="2" w:name="_Hlk173925678"/>
      <w:r>
        <w:rPr>
          <w:rFonts w:asciiTheme="minorHAnsi" w:hAnsiTheme="minorHAnsi" w:cstheme="minorHAnsi"/>
          <w:iCs/>
          <w:spacing w:val="2"/>
          <w:sz w:val="22"/>
          <w:szCs w:val="22"/>
        </w:rPr>
        <w:t>wylotu kanalizacji deszczowej do jez. Słonecznego</w:t>
      </w:r>
      <w:bookmarkEnd w:id="2"/>
      <w:r>
        <w:rPr>
          <w:rFonts w:asciiTheme="minorHAnsi" w:hAnsiTheme="minorHAnsi" w:cstheme="minorHAnsi"/>
          <w:iCs/>
          <w:spacing w:val="2"/>
          <w:sz w:val="22"/>
          <w:szCs w:val="22"/>
        </w:rPr>
        <w:t>.</w:t>
      </w:r>
    </w:p>
    <w:p w14:paraId="5ABEA702" w14:textId="77777777" w:rsidR="00295252" w:rsidRDefault="00295252" w:rsidP="00295252">
      <w:pPr>
        <w:pStyle w:val="Akapitzlist"/>
        <w:numPr>
          <w:ilvl w:val="0"/>
          <w:numId w:val="34"/>
        </w:numPr>
        <w:shd w:val="clear" w:color="auto" w:fill="FFFFFF"/>
        <w:ind w:left="709" w:hanging="283"/>
        <w:jc w:val="both"/>
        <w:rPr>
          <w:rFonts w:asciiTheme="minorHAnsi" w:hAnsiTheme="minorHAnsi" w:cstheme="minorHAnsi"/>
          <w:iCs/>
          <w:spacing w:val="2"/>
          <w:sz w:val="22"/>
          <w:szCs w:val="22"/>
        </w:rPr>
      </w:pPr>
      <w:r>
        <w:rPr>
          <w:rFonts w:asciiTheme="minorHAnsi" w:hAnsiTheme="minorHAnsi" w:cstheme="minorHAnsi"/>
          <w:iCs/>
          <w:spacing w:val="2"/>
          <w:sz w:val="22"/>
          <w:szCs w:val="22"/>
        </w:rPr>
        <w:t>Wykonanie projektu wylotu kanalizacji deszczowej do jez. Słonecznego.</w:t>
      </w:r>
    </w:p>
    <w:p w14:paraId="5F19D204" w14:textId="77777777" w:rsidR="00295252" w:rsidRDefault="00295252" w:rsidP="00295252">
      <w:pPr>
        <w:pStyle w:val="Akapitzlist"/>
        <w:numPr>
          <w:ilvl w:val="0"/>
          <w:numId w:val="34"/>
        </w:numPr>
        <w:shd w:val="clear" w:color="auto" w:fill="FFFFFF"/>
        <w:ind w:left="709" w:hanging="283"/>
        <w:jc w:val="both"/>
        <w:rPr>
          <w:rFonts w:asciiTheme="minorHAnsi" w:hAnsiTheme="minorHAnsi" w:cstheme="minorHAnsi"/>
          <w:iCs/>
          <w:spacing w:val="2"/>
          <w:sz w:val="22"/>
          <w:szCs w:val="22"/>
        </w:rPr>
      </w:pPr>
      <w:r>
        <w:rPr>
          <w:rFonts w:asciiTheme="minorHAnsi" w:hAnsiTheme="minorHAnsi" w:cstheme="minorHAnsi"/>
          <w:iCs/>
          <w:spacing w:val="2"/>
          <w:sz w:val="22"/>
          <w:szCs w:val="22"/>
        </w:rPr>
        <w:t>Wystąpienie do właściwego organu, na podstawie wykonanego operatu, o wydanie decyzji (pozwolenia wodnoprawnego) na wykonanie urządzenia wodnego oraz usługę wodną.</w:t>
      </w:r>
    </w:p>
    <w:p w14:paraId="7C9ACF92" w14:textId="5A7FCE00" w:rsidR="00295252" w:rsidRDefault="00295252" w:rsidP="00295252">
      <w:pPr>
        <w:shd w:val="clear" w:color="auto" w:fill="FFFFFF"/>
        <w:spacing w:before="120"/>
        <w:ind w:left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iCs/>
          <w:spacing w:val="2"/>
          <w:sz w:val="22"/>
          <w:szCs w:val="22"/>
        </w:rPr>
        <w:t>Opracowania, o których mowa w punktach 1) i 2) dotyczą wariantu w2A określonego w „</w:t>
      </w:r>
      <w:r>
        <w:rPr>
          <w:rFonts w:asciiTheme="minorHAnsi" w:hAnsiTheme="minorHAnsi" w:cstheme="minorHAnsi"/>
          <w:sz w:val="22"/>
          <w:szCs w:val="22"/>
        </w:rPr>
        <w:t>Koncepcji budowy kanalizacji deszczowej w ul. Derdowskiego w Szczecinie” (załącznik nr 2 do ZO) jako optymalny.</w:t>
      </w:r>
    </w:p>
    <w:p w14:paraId="740EC0EB" w14:textId="77777777" w:rsidR="00295252" w:rsidRDefault="00295252" w:rsidP="00295252">
      <w:pPr>
        <w:shd w:val="clear" w:color="auto" w:fill="FFFFFF"/>
        <w:spacing w:before="120"/>
        <w:ind w:left="426"/>
        <w:jc w:val="both"/>
        <w:rPr>
          <w:rFonts w:asciiTheme="minorHAnsi" w:hAnsiTheme="minorHAnsi" w:cstheme="minorHAnsi"/>
          <w:iCs/>
          <w:spacing w:val="2"/>
          <w:sz w:val="22"/>
          <w:szCs w:val="22"/>
        </w:rPr>
      </w:pPr>
    </w:p>
    <w:p w14:paraId="5A1A185C" w14:textId="77777777" w:rsidR="00295252" w:rsidRDefault="00295252" w:rsidP="00295252">
      <w:pPr>
        <w:numPr>
          <w:ilvl w:val="0"/>
          <w:numId w:val="33"/>
        </w:numPr>
        <w:tabs>
          <w:tab w:val="clear" w:pos="-360"/>
          <w:tab w:val="num" w:pos="-1985"/>
        </w:tabs>
        <w:suppressAutoHyphens/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>
        <w:rPr>
          <w:rFonts w:asciiTheme="minorHAnsi" w:hAnsiTheme="minorHAnsi" w:cstheme="minorHAnsi"/>
          <w:sz w:val="22"/>
          <w:szCs w:val="22"/>
          <w:lang w:eastAsia="pl-PL"/>
        </w:rPr>
        <w:t>Podstawa wykonania zamówienia</w:t>
      </w:r>
    </w:p>
    <w:p w14:paraId="3625793C" w14:textId="77777777" w:rsidR="00295252" w:rsidRDefault="00295252" w:rsidP="00295252">
      <w:pPr>
        <w:numPr>
          <w:ilvl w:val="0"/>
          <w:numId w:val="36"/>
        </w:numPr>
        <w:ind w:left="851" w:hanging="426"/>
        <w:jc w:val="both"/>
        <w:rPr>
          <w:rFonts w:asciiTheme="minorHAnsi" w:hAnsiTheme="minorHAnsi" w:cstheme="minorHAnsi"/>
          <w:sz w:val="22"/>
          <w:szCs w:val="22"/>
        </w:rPr>
      </w:pPr>
      <w:bookmarkStart w:id="3" w:name="_Hlk174008544"/>
      <w:r>
        <w:rPr>
          <w:rFonts w:asciiTheme="minorHAnsi" w:hAnsiTheme="minorHAnsi" w:cstheme="minorHAnsi"/>
          <w:sz w:val="22"/>
          <w:szCs w:val="22"/>
        </w:rPr>
        <w:t>„</w:t>
      </w:r>
      <w:bookmarkStart w:id="4" w:name="_Hlk173931843"/>
      <w:r>
        <w:rPr>
          <w:rFonts w:asciiTheme="minorHAnsi" w:hAnsiTheme="minorHAnsi" w:cstheme="minorHAnsi"/>
          <w:sz w:val="22"/>
          <w:szCs w:val="22"/>
        </w:rPr>
        <w:t xml:space="preserve">Koncepcja budowy kanalizacji deszczowej w ul. Derdowskiego w Szczecinie” </w:t>
      </w:r>
      <w:bookmarkEnd w:id="4"/>
      <w:r>
        <w:rPr>
          <w:rFonts w:asciiTheme="minorHAnsi" w:hAnsiTheme="minorHAnsi" w:cstheme="minorHAnsi"/>
          <w:sz w:val="22"/>
          <w:szCs w:val="22"/>
        </w:rPr>
        <w:t xml:space="preserve">aut. </w:t>
      </w:r>
      <w:proofErr w:type="spellStart"/>
      <w:r>
        <w:rPr>
          <w:rFonts w:asciiTheme="minorHAnsi" w:hAnsiTheme="minorHAnsi" w:cstheme="minorHAnsi"/>
          <w:sz w:val="22"/>
          <w:szCs w:val="22"/>
        </w:rPr>
        <w:t>HaskoningDHV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Polska Sp. z o., marzec 2024 r.;</w:t>
      </w:r>
    </w:p>
    <w:bookmarkEnd w:id="3"/>
    <w:p w14:paraId="56A8B748" w14:textId="77777777" w:rsidR="00295252" w:rsidRDefault="00295252" w:rsidP="00295252">
      <w:pPr>
        <w:numPr>
          <w:ilvl w:val="0"/>
          <w:numId w:val="36"/>
        </w:numPr>
        <w:ind w:left="851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iCs/>
          <w:spacing w:val="2"/>
          <w:sz w:val="22"/>
          <w:szCs w:val="22"/>
        </w:rPr>
        <w:t xml:space="preserve">Ustawa z dnia 20 lipca 2017 r. Prawo wodne (Dz.U.2024.1087 </w:t>
      </w:r>
      <w:proofErr w:type="spellStart"/>
      <w:r>
        <w:rPr>
          <w:rFonts w:asciiTheme="minorHAnsi" w:hAnsiTheme="minorHAnsi" w:cstheme="minorHAnsi"/>
          <w:iCs/>
          <w:spacing w:val="2"/>
          <w:sz w:val="22"/>
          <w:szCs w:val="22"/>
        </w:rPr>
        <w:t>t.j</w:t>
      </w:r>
      <w:proofErr w:type="spellEnd"/>
      <w:r>
        <w:rPr>
          <w:rFonts w:asciiTheme="minorHAnsi" w:hAnsiTheme="minorHAnsi" w:cstheme="minorHAnsi"/>
          <w:iCs/>
          <w:spacing w:val="2"/>
          <w:sz w:val="22"/>
          <w:szCs w:val="22"/>
        </w:rPr>
        <w:t>.)</w:t>
      </w:r>
      <w:r>
        <w:rPr>
          <w:rFonts w:asciiTheme="minorHAnsi" w:hAnsiTheme="minorHAnsi" w:cstheme="minorHAnsi"/>
          <w:sz w:val="22"/>
          <w:szCs w:val="22"/>
        </w:rPr>
        <w:t>;</w:t>
      </w:r>
    </w:p>
    <w:p w14:paraId="218C1FBF" w14:textId="77777777" w:rsidR="00295252" w:rsidRDefault="00295252" w:rsidP="00295252">
      <w:pPr>
        <w:numPr>
          <w:ilvl w:val="0"/>
          <w:numId w:val="36"/>
        </w:numPr>
        <w:ind w:left="851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Obowiązujące przepisy, normy, warunki techniczne wykonania i odbioru robót budowlano-montażowych oraz innych robót związanych z przedmiotem umowy;</w:t>
      </w:r>
    </w:p>
    <w:p w14:paraId="17AAAD05" w14:textId="17B95F54" w:rsidR="00295252" w:rsidRDefault="00295252" w:rsidP="00295252">
      <w:pPr>
        <w:numPr>
          <w:ilvl w:val="0"/>
          <w:numId w:val="36"/>
        </w:numPr>
        <w:ind w:left="851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Zapytanie Ofertowe.</w:t>
      </w:r>
    </w:p>
    <w:p w14:paraId="3D8AE57E" w14:textId="77777777" w:rsidR="00295252" w:rsidRDefault="00295252" w:rsidP="00295252">
      <w:pPr>
        <w:ind w:left="851"/>
        <w:jc w:val="both"/>
        <w:rPr>
          <w:rFonts w:asciiTheme="minorHAnsi" w:hAnsiTheme="minorHAnsi" w:cstheme="minorHAnsi"/>
          <w:sz w:val="22"/>
          <w:szCs w:val="22"/>
        </w:rPr>
      </w:pPr>
    </w:p>
    <w:p w14:paraId="09BC4900" w14:textId="77777777" w:rsidR="00295252" w:rsidRDefault="00295252" w:rsidP="00295252">
      <w:pPr>
        <w:numPr>
          <w:ilvl w:val="0"/>
          <w:numId w:val="33"/>
        </w:numPr>
        <w:tabs>
          <w:tab w:val="clear" w:pos="-360"/>
          <w:tab w:val="num" w:pos="-1985"/>
        </w:tabs>
        <w:suppressAutoHyphens/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>
        <w:rPr>
          <w:rFonts w:asciiTheme="minorHAnsi" w:hAnsiTheme="minorHAnsi" w:cstheme="minorHAnsi"/>
          <w:sz w:val="22"/>
          <w:szCs w:val="22"/>
          <w:lang w:eastAsia="pl-PL"/>
        </w:rPr>
        <w:t>Warunki wykonania zamówienia</w:t>
      </w:r>
    </w:p>
    <w:p w14:paraId="1749309C" w14:textId="77777777" w:rsidR="00295252" w:rsidRDefault="00295252" w:rsidP="00295252">
      <w:pPr>
        <w:pStyle w:val="Akapitzlist"/>
        <w:numPr>
          <w:ilvl w:val="0"/>
          <w:numId w:val="37"/>
        </w:numPr>
        <w:ind w:left="851" w:hanging="426"/>
        <w:jc w:val="both"/>
        <w:rPr>
          <w:rFonts w:asciiTheme="minorHAnsi" w:hAnsiTheme="minorHAnsi" w:cstheme="minorHAnsi"/>
          <w:iCs/>
          <w:spacing w:val="2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  <w:lang w:eastAsia="pl-PL"/>
        </w:rPr>
        <w:t xml:space="preserve">Wykonany w ramach zamówienia operat wodnoprawny musi zawierać wszelkie wymagane prawem informacje. W szczególności, spełniać wymagania, o których mowa w Art. 408 i 409 </w:t>
      </w:r>
      <w:r>
        <w:rPr>
          <w:rFonts w:asciiTheme="minorHAnsi" w:hAnsiTheme="minorHAnsi" w:cstheme="minorHAnsi"/>
          <w:iCs/>
          <w:spacing w:val="2"/>
          <w:sz w:val="22"/>
          <w:szCs w:val="22"/>
        </w:rPr>
        <w:t xml:space="preserve">Ustawy z dnia 20 lipca 2017 r. Prawo wodne (Dz.U.2024.1087 </w:t>
      </w:r>
      <w:proofErr w:type="spellStart"/>
      <w:r>
        <w:rPr>
          <w:rFonts w:asciiTheme="minorHAnsi" w:hAnsiTheme="minorHAnsi" w:cstheme="minorHAnsi"/>
          <w:iCs/>
          <w:spacing w:val="2"/>
          <w:sz w:val="22"/>
          <w:szCs w:val="22"/>
        </w:rPr>
        <w:t>t.j</w:t>
      </w:r>
      <w:proofErr w:type="spellEnd"/>
      <w:r>
        <w:rPr>
          <w:rFonts w:asciiTheme="minorHAnsi" w:hAnsiTheme="minorHAnsi" w:cstheme="minorHAnsi"/>
          <w:iCs/>
          <w:spacing w:val="2"/>
          <w:sz w:val="22"/>
          <w:szCs w:val="22"/>
        </w:rPr>
        <w:t>.).</w:t>
      </w:r>
    </w:p>
    <w:p w14:paraId="6DDA9F92" w14:textId="77777777" w:rsidR="00295252" w:rsidRDefault="00295252" w:rsidP="00295252">
      <w:pPr>
        <w:pStyle w:val="Akapitzlist"/>
        <w:numPr>
          <w:ilvl w:val="0"/>
          <w:numId w:val="37"/>
        </w:numPr>
        <w:ind w:left="851" w:hanging="426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>
        <w:rPr>
          <w:rFonts w:asciiTheme="minorHAnsi" w:hAnsiTheme="minorHAnsi" w:cstheme="minorHAnsi"/>
          <w:iCs/>
          <w:spacing w:val="2"/>
          <w:sz w:val="22"/>
          <w:szCs w:val="22"/>
        </w:rPr>
        <w:t xml:space="preserve">Wymagany jest zakres projektu wylotu kanalizacji deszczowej do jez. Słonecznego pozwalający spełnić wymagania Art. 409 ust. 1 </w:t>
      </w:r>
      <w:proofErr w:type="spellStart"/>
      <w:r>
        <w:rPr>
          <w:rFonts w:asciiTheme="minorHAnsi" w:hAnsiTheme="minorHAnsi" w:cstheme="minorHAnsi"/>
          <w:iCs/>
          <w:spacing w:val="2"/>
          <w:sz w:val="22"/>
          <w:szCs w:val="22"/>
        </w:rPr>
        <w:t>pk</w:t>
      </w:r>
      <w:proofErr w:type="spellEnd"/>
      <w:r>
        <w:rPr>
          <w:rFonts w:asciiTheme="minorHAnsi" w:hAnsiTheme="minorHAnsi" w:cstheme="minorHAnsi"/>
          <w:iCs/>
          <w:spacing w:val="2"/>
          <w:sz w:val="22"/>
          <w:szCs w:val="22"/>
        </w:rPr>
        <w:t xml:space="preserve"> 3 oraz ust. 2 pkt Ustawy z dnia 20 lipca 2017 r. Prawo wodne (Dz.U.2024.1087 </w:t>
      </w:r>
      <w:proofErr w:type="spellStart"/>
      <w:r>
        <w:rPr>
          <w:rFonts w:asciiTheme="minorHAnsi" w:hAnsiTheme="minorHAnsi" w:cstheme="minorHAnsi"/>
          <w:iCs/>
          <w:spacing w:val="2"/>
          <w:sz w:val="22"/>
          <w:szCs w:val="22"/>
        </w:rPr>
        <w:t>t.j</w:t>
      </w:r>
      <w:proofErr w:type="spellEnd"/>
      <w:r>
        <w:rPr>
          <w:rFonts w:asciiTheme="minorHAnsi" w:hAnsiTheme="minorHAnsi" w:cstheme="minorHAnsi"/>
          <w:iCs/>
          <w:spacing w:val="2"/>
          <w:sz w:val="22"/>
          <w:szCs w:val="22"/>
        </w:rPr>
        <w:t>.).</w:t>
      </w:r>
    </w:p>
    <w:p w14:paraId="77288824" w14:textId="77777777" w:rsidR="00295252" w:rsidRDefault="00295252" w:rsidP="00295252">
      <w:pPr>
        <w:pStyle w:val="Akapitzlist"/>
        <w:numPr>
          <w:ilvl w:val="0"/>
          <w:numId w:val="37"/>
        </w:numPr>
        <w:ind w:left="851" w:hanging="426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>
        <w:rPr>
          <w:rFonts w:asciiTheme="minorHAnsi" w:hAnsiTheme="minorHAnsi" w:cstheme="minorHAnsi"/>
          <w:sz w:val="22"/>
          <w:szCs w:val="22"/>
          <w:lang w:eastAsia="pl-PL"/>
        </w:rPr>
        <w:t>Zamawiający wymaga, aby kompletność, zawartość i szczegółowość opracowania (operatu wodnoprawnego) wykonanego w tym zamówieniu była wystarczająca do wystąpienia do właściwego organu administracji o wydanie decyzji (pozwolenia wodnoprawnego).</w:t>
      </w:r>
    </w:p>
    <w:p w14:paraId="68FBC0B1" w14:textId="77777777" w:rsidR="00295252" w:rsidRDefault="00295252" w:rsidP="00295252">
      <w:pPr>
        <w:pStyle w:val="Akapitzlist"/>
        <w:numPr>
          <w:ilvl w:val="0"/>
          <w:numId w:val="37"/>
        </w:numPr>
        <w:ind w:left="851" w:hanging="426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>
        <w:rPr>
          <w:rFonts w:asciiTheme="minorHAnsi" w:hAnsiTheme="minorHAnsi" w:cstheme="minorHAnsi"/>
          <w:sz w:val="22"/>
          <w:szCs w:val="22"/>
          <w:lang w:eastAsia="pl-PL"/>
        </w:rPr>
        <w:t>Wykonawca dostarczy Zamawiającemu prawomocną decyzję (pozwolenie wodnoprawne) wraz z dwoma opieczętowanymi przez organ administracji egzemplarzami operatu wodnoprawnego oraz dodatkowo operat wodnoprawny w wersji elektronicznej (w formacie *</w:t>
      </w:r>
      <w:proofErr w:type="spellStart"/>
      <w:r>
        <w:rPr>
          <w:rFonts w:asciiTheme="minorHAnsi" w:hAnsiTheme="minorHAnsi" w:cstheme="minorHAnsi"/>
          <w:sz w:val="22"/>
          <w:szCs w:val="22"/>
          <w:lang w:eastAsia="pl-PL"/>
        </w:rPr>
        <w:t>dxf</w:t>
      </w:r>
      <w:proofErr w:type="spellEnd"/>
      <w:r>
        <w:rPr>
          <w:rFonts w:asciiTheme="minorHAnsi" w:hAnsiTheme="minorHAnsi" w:cstheme="minorHAnsi"/>
          <w:sz w:val="22"/>
          <w:szCs w:val="22"/>
          <w:lang w:eastAsia="pl-PL"/>
        </w:rPr>
        <w:t xml:space="preserve"> oraz *pdf na CD).</w:t>
      </w:r>
    </w:p>
    <w:p w14:paraId="1D1C2AA2" w14:textId="1CC8F14F" w:rsidR="00295252" w:rsidRDefault="00295252" w:rsidP="00295252">
      <w:pPr>
        <w:pStyle w:val="Akapitzlist"/>
        <w:numPr>
          <w:ilvl w:val="0"/>
          <w:numId w:val="37"/>
        </w:numPr>
        <w:spacing w:before="120"/>
        <w:ind w:left="851" w:hanging="426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>
        <w:rPr>
          <w:rFonts w:asciiTheme="minorHAnsi" w:hAnsiTheme="minorHAnsi" w:cstheme="minorHAnsi"/>
          <w:sz w:val="22"/>
          <w:szCs w:val="22"/>
          <w:lang w:eastAsia="pl-PL"/>
        </w:rPr>
        <w:t>Wykonawca (projektant) zobowiązany jest konsultować z pełnomocnikiem Zamawiającego proponowane rozwiązania na każdym etapie realizacji zamówienia, jak również uczestniczyć w spotkaniach koordynacyjnych zwoływanych w celu omówienia postępu prac nad przedmiotem zamówienia.</w:t>
      </w:r>
    </w:p>
    <w:p w14:paraId="63DE1D78" w14:textId="77777777" w:rsidR="005A2B36" w:rsidRDefault="005A2B36" w:rsidP="005A2B36">
      <w:pPr>
        <w:pStyle w:val="Akapitzlist"/>
        <w:spacing w:before="120"/>
        <w:ind w:left="851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</w:p>
    <w:p w14:paraId="5C9C44A5" w14:textId="77777777" w:rsidR="00295252" w:rsidRDefault="00295252" w:rsidP="00295252">
      <w:pPr>
        <w:numPr>
          <w:ilvl w:val="0"/>
          <w:numId w:val="33"/>
        </w:numPr>
        <w:tabs>
          <w:tab w:val="clear" w:pos="-360"/>
          <w:tab w:val="num" w:pos="-1985"/>
        </w:tabs>
        <w:suppressAutoHyphens/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>
        <w:rPr>
          <w:rFonts w:asciiTheme="minorHAnsi" w:hAnsiTheme="minorHAnsi" w:cstheme="minorHAnsi"/>
          <w:sz w:val="22"/>
          <w:szCs w:val="22"/>
          <w:lang w:eastAsia="pl-PL"/>
        </w:rPr>
        <w:t>Obowiązki Wykonawcy.</w:t>
      </w:r>
    </w:p>
    <w:p w14:paraId="720245D4" w14:textId="77777777" w:rsidR="00295252" w:rsidRDefault="00295252" w:rsidP="00295252">
      <w:pPr>
        <w:pStyle w:val="Akapitzlist"/>
        <w:numPr>
          <w:ilvl w:val="0"/>
          <w:numId w:val="38"/>
        </w:numPr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Bieżąca współpraca ze </w:t>
      </w:r>
      <w:proofErr w:type="spellStart"/>
      <w:r>
        <w:rPr>
          <w:rFonts w:asciiTheme="minorHAnsi" w:hAnsiTheme="minorHAnsi" w:cstheme="minorHAnsi"/>
          <w:sz w:val="22"/>
          <w:szCs w:val="22"/>
        </w:rPr>
        <w:t>ZWiK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Sp. z o.o. w Szczecinie, a w szczególności z Działem Inwestycji i Remontów, Wydziałem Sieci Kanalizacyjnej oraz Zespołem ds. Technicznych, w tym konsultowanie proponowanych rozwiązań na każdym etapie opracowania oraz uczestnictwo w spotkaniach koordynacyjnych, których celem będzie omówienie postępu prac nad przedmiotem zamówienia.</w:t>
      </w:r>
    </w:p>
    <w:p w14:paraId="5C3DD8B0" w14:textId="77777777" w:rsidR="00295252" w:rsidRDefault="00295252" w:rsidP="00295252">
      <w:pPr>
        <w:pStyle w:val="Akapitzlist"/>
        <w:numPr>
          <w:ilvl w:val="0"/>
          <w:numId w:val="38"/>
        </w:numPr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Wykonanie przedmiotu zamówienia zgodnie z zakresem, o którym mowa w pkt. I </w:t>
      </w:r>
      <w:proofErr w:type="spellStart"/>
      <w:r>
        <w:rPr>
          <w:rFonts w:asciiTheme="minorHAnsi" w:hAnsiTheme="minorHAnsi" w:cstheme="minorHAnsi"/>
          <w:sz w:val="22"/>
          <w:szCs w:val="22"/>
        </w:rPr>
        <w:t>ppkt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. 2 oraz postanowieniami umowy, obowiązującymi przepisami, normami i warunkami technicznymi, </w:t>
      </w:r>
      <w:r>
        <w:rPr>
          <w:rFonts w:asciiTheme="minorHAnsi" w:hAnsiTheme="minorHAnsi" w:cstheme="minorHAnsi"/>
          <w:sz w:val="22"/>
          <w:szCs w:val="22"/>
        </w:rPr>
        <w:br/>
        <w:t>a także zasadami wiedzy technicznej i wymaganiami poczynionych uzgodnień.</w:t>
      </w:r>
    </w:p>
    <w:p w14:paraId="4BAECFBF" w14:textId="77777777" w:rsidR="00295252" w:rsidRDefault="00295252" w:rsidP="00295252">
      <w:pPr>
        <w:pStyle w:val="Akapitzlist"/>
        <w:numPr>
          <w:ilvl w:val="0"/>
          <w:numId w:val="38"/>
        </w:numPr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Uzyskanie własnym staraniem i na swój koszt niezbędnych danych, uzgodnień i opinii.</w:t>
      </w:r>
    </w:p>
    <w:p w14:paraId="0C64BD3D" w14:textId="1492F3A9" w:rsidR="00295252" w:rsidRDefault="00295252" w:rsidP="00295252">
      <w:pPr>
        <w:pStyle w:val="Akapitzlist"/>
        <w:numPr>
          <w:ilvl w:val="0"/>
          <w:numId w:val="38"/>
        </w:numPr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Przeniesienie na Zamawiającego praw autorskich do wszystkich utworów powstałych w ramach realizacji przedmiotu zamówienia.</w:t>
      </w:r>
    </w:p>
    <w:p w14:paraId="649A488C" w14:textId="77777777" w:rsidR="00295252" w:rsidRDefault="00295252" w:rsidP="00295252">
      <w:pPr>
        <w:pStyle w:val="Akapitzlist"/>
        <w:ind w:left="851"/>
        <w:jc w:val="both"/>
        <w:rPr>
          <w:rFonts w:asciiTheme="minorHAnsi" w:hAnsiTheme="minorHAnsi" w:cstheme="minorHAnsi"/>
          <w:sz w:val="22"/>
          <w:szCs w:val="22"/>
        </w:rPr>
      </w:pPr>
    </w:p>
    <w:p w14:paraId="0FBC8163" w14:textId="77777777" w:rsidR="00295252" w:rsidRDefault="00295252" w:rsidP="00295252">
      <w:pPr>
        <w:pStyle w:val="Akapitzlist"/>
        <w:numPr>
          <w:ilvl w:val="0"/>
          <w:numId w:val="33"/>
        </w:numPr>
        <w:tabs>
          <w:tab w:val="clear" w:pos="-360"/>
          <w:tab w:val="num" w:pos="0"/>
        </w:tabs>
        <w:suppressAutoHyphens/>
        <w:spacing w:before="120"/>
        <w:ind w:left="425" w:hanging="425"/>
        <w:jc w:val="both"/>
        <w:rPr>
          <w:rFonts w:asciiTheme="minorHAnsi" w:hAnsiTheme="minorHAnsi" w:cstheme="minorHAnsi"/>
          <w:strike/>
          <w:color w:val="0070C0"/>
          <w:sz w:val="22"/>
          <w:szCs w:val="22"/>
          <w:lang w:eastAsia="pl-PL"/>
        </w:rPr>
      </w:pPr>
      <w:r>
        <w:rPr>
          <w:rFonts w:asciiTheme="minorHAnsi" w:hAnsiTheme="minorHAnsi" w:cstheme="minorHAnsi"/>
          <w:sz w:val="22"/>
          <w:szCs w:val="22"/>
          <w:lang w:eastAsia="pl-PL"/>
        </w:rPr>
        <w:t xml:space="preserve">Termin wykonania przedmiotu zamówienia: </w:t>
      </w:r>
    </w:p>
    <w:p w14:paraId="185CE3AC" w14:textId="77777777" w:rsidR="0097499A" w:rsidRDefault="00295252" w:rsidP="0097499A">
      <w:pPr>
        <w:pStyle w:val="Akapitzlist"/>
        <w:numPr>
          <w:ilvl w:val="0"/>
          <w:numId w:val="39"/>
        </w:numPr>
        <w:suppressAutoHyphens/>
        <w:spacing w:before="120"/>
        <w:ind w:left="851" w:hanging="425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bookmarkStart w:id="5" w:name="_Hlk173933076"/>
      <w:r>
        <w:rPr>
          <w:rFonts w:asciiTheme="minorHAnsi" w:hAnsiTheme="minorHAnsi" w:cstheme="minorHAnsi"/>
          <w:sz w:val="22"/>
          <w:szCs w:val="22"/>
          <w:lang w:eastAsia="pl-PL"/>
        </w:rPr>
        <w:t xml:space="preserve">wykonanie operatu wodnoprawnego – </w:t>
      </w:r>
      <w:r w:rsidRPr="00295252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do 3 miesięcy od daty zawarcia umowy</w:t>
      </w:r>
      <w:r>
        <w:rPr>
          <w:rFonts w:asciiTheme="minorHAnsi" w:hAnsiTheme="minorHAnsi" w:cstheme="minorHAnsi"/>
          <w:sz w:val="22"/>
          <w:szCs w:val="22"/>
          <w:lang w:eastAsia="pl-PL"/>
        </w:rPr>
        <w:t>,</w:t>
      </w:r>
    </w:p>
    <w:p w14:paraId="2CFC3A00" w14:textId="153B2090" w:rsidR="0097499A" w:rsidRPr="0097499A" w:rsidRDefault="00295252" w:rsidP="0097499A">
      <w:pPr>
        <w:pStyle w:val="Akapitzlist"/>
        <w:numPr>
          <w:ilvl w:val="0"/>
          <w:numId w:val="39"/>
        </w:numPr>
        <w:suppressAutoHyphens/>
        <w:spacing w:before="120"/>
        <w:ind w:left="851" w:hanging="425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97499A">
        <w:rPr>
          <w:rFonts w:asciiTheme="minorHAnsi" w:hAnsiTheme="minorHAnsi" w:cstheme="minorHAnsi"/>
          <w:sz w:val="22"/>
          <w:szCs w:val="22"/>
          <w:lang w:eastAsia="pl-PL"/>
        </w:rPr>
        <w:t>uzyskanie decyzji (pozwolenia wodnoprawnego) na wykonanie urządzenia wodnego oraz usługę wodną – w terminie zgodnym z Art. 35 Ustawy z dnia 14 czerwca 1960 r. Kodeks postępowania administracyjnego (</w:t>
      </w:r>
      <w:proofErr w:type="spellStart"/>
      <w:r w:rsidRPr="0097499A">
        <w:rPr>
          <w:rFonts w:asciiTheme="minorHAnsi" w:hAnsiTheme="minorHAnsi" w:cstheme="minorHAnsi"/>
          <w:sz w:val="22"/>
          <w:szCs w:val="22"/>
          <w:lang w:eastAsia="pl-PL"/>
        </w:rPr>
        <w:t>t.j</w:t>
      </w:r>
      <w:proofErr w:type="spellEnd"/>
      <w:r w:rsidRPr="0097499A">
        <w:rPr>
          <w:rFonts w:asciiTheme="minorHAnsi" w:hAnsiTheme="minorHAnsi" w:cstheme="minorHAnsi"/>
          <w:sz w:val="22"/>
          <w:szCs w:val="22"/>
          <w:lang w:eastAsia="pl-PL"/>
        </w:rPr>
        <w:t>. Dz. U. z 2024 r. poz. 572)</w:t>
      </w:r>
      <w:r w:rsidR="0097499A" w:rsidRPr="0097499A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="0097499A" w:rsidRPr="0097499A">
        <w:rPr>
          <w:rFonts w:cstheme="minorHAnsi"/>
        </w:rPr>
        <w:t xml:space="preserve">jednak nie później niż </w:t>
      </w:r>
      <w:r w:rsidR="0097499A" w:rsidRPr="0097499A">
        <w:rPr>
          <w:rFonts w:asciiTheme="minorHAnsi" w:hAnsiTheme="minorHAnsi" w:cstheme="minorHAnsi"/>
          <w:b/>
          <w:sz w:val="22"/>
          <w:szCs w:val="22"/>
        </w:rPr>
        <w:t>do 6 miesięcy od daty zawarcia umowy.</w:t>
      </w:r>
    </w:p>
    <w:p w14:paraId="55FE1163" w14:textId="77777777" w:rsidR="00295252" w:rsidRPr="0097499A" w:rsidRDefault="00295252" w:rsidP="0097499A">
      <w:pPr>
        <w:suppressAutoHyphens/>
        <w:spacing w:before="12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</w:p>
    <w:bookmarkEnd w:id="5"/>
    <w:p w14:paraId="34AF38D0" w14:textId="77777777" w:rsidR="00295252" w:rsidRDefault="00295252" w:rsidP="00295252">
      <w:pPr>
        <w:numPr>
          <w:ilvl w:val="0"/>
          <w:numId w:val="33"/>
        </w:numPr>
        <w:tabs>
          <w:tab w:val="clear" w:pos="-360"/>
          <w:tab w:val="num" w:pos="0"/>
        </w:tabs>
        <w:suppressAutoHyphens/>
        <w:spacing w:before="60"/>
        <w:ind w:left="425" w:hanging="425"/>
        <w:jc w:val="both"/>
        <w:rPr>
          <w:rFonts w:asciiTheme="minorHAnsi" w:hAnsiTheme="minorHAnsi" w:cstheme="minorHAnsi"/>
          <w:strike/>
          <w:color w:val="0070C0"/>
          <w:sz w:val="22"/>
          <w:szCs w:val="22"/>
          <w:lang w:eastAsia="pl-PL"/>
        </w:rPr>
      </w:pPr>
      <w:r>
        <w:rPr>
          <w:rFonts w:asciiTheme="minorHAnsi" w:hAnsiTheme="minorHAnsi" w:cstheme="minorHAnsi"/>
          <w:sz w:val="22"/>
          <w:szCs w:val="22"/>
          <w:lang w:eastAsia="pl-PL"/>
        </w:rPr>
        <w:t>Miejsce wykonania usługi: Szczecin</w:t>
      </w:r>
    </w:p>
    <w:p w14:paraId="41235276" w14:textId="469DC62B" w:rsidR="00295252" w:rsidRDefault="00295252" w:rsidP="00295252">
      <w:pPr>
        <w:numPr>
          <w:ilvl w:val="0"/>
          <w:numId w:val="33"/>
        </w:numPr>
        <w:tabs>
          <w:tab w:val="clear" w:pos="-360"/>
          <w:tab w:val="num" w:pos="0"/>
        </w:tabs>
        <w:suppressAutoHyphens/>
        <w:spacing w:before="60"/>
        <w:ind w:left="425" w:hanging="425"/>
        <w:jc w:val="both"/>
        <w:rPr>
          <w:rFonts w:asciiTheme="minorHAnsi" w:hAnsiTheme="minorHAnsi" w:cstheme="minorHAnsi"/>
          <w:strike/>
          <w:color w:val="0070C0"/>
          <w:sz w:val="22"/>
          <w:szCs w:val="22"/>
          <w:lang w:eastAsia="pl-PL"/>
        </w:rPr>
      </w:pPr>
      <w:r>
        <w:rPr>
          <w:rFonts w:asciiTheme="minorHAnsi" w:hAnsiTheme="minorHAnsi" w:cstheme="minorHAnsi"/>
          <w:sz w:val="22"/>
          <w:szCs w:val="22"/>
          <w:lang w:eastAsia="pl-PL"/>
        </w:rPr>
        <w:t>Termin płatności: 30 dni od daty dostarczenia Zamawiającemu kompletnej i prawidłowo wystawionej faktury VAT po wykonaniu usługi. Zamawiający dokona płatności za usługę w mechanizmie podzielonej płatności.</w:t>
      </w:r>
    </w:p>
    <w:p w14:paraId="56760B4B" w14:textId="77777777" w:rsidR="00456C13" w:rsidRPr="003255A7" w:rsidRDefault="00456C13" w:rsidP="00456C13">
      <w:pPr>
        <w:suppressAutoHyphens/>
        <w:spacing w:before="60"/>
        <w:ind w:left="425"/>
        <w:jc w:val="both"/>
        <w:rPr>
          <w:rFonts w:asciiTheme="minorHAnsi" w:hAnsiTheme="minorHAnsi" w:cstheme="minorHAnsi"/>
          <w:strike/>
          <w:color w:val="0070C0"/>
          <w:sz w:val="22"/>
          <w:szCs w:val="22"/>
          <w:lang w:eastAsia="pl-PL"/>
        </w:rPr>
      </w:pPr>
    </w:p>
    <w:p w14:paraId="70A43D67" w14:textId="4C24A816" w:rsidR="00C8234C" w:rsidRPr="004E6B4C" w:rsidRDefault="00C8234C" w:rsidP="003255A7">
      <w:pPr>
        <w:spacing w:before="120"/>
        <w:ind w:left="425" w:hanging="425"/>
        <w:jc w:val="both"/>
        <w:rPr>
          <w:rFonts w:asciiTheme="minorHAnsi" w:hAnsiTheme="minorHAnsi" w:cstheme="minorHAnsi"/>
          <w:b/>
          <w:sz w:val="22"/>
          <w:szCs w:val="22"/>
          <w:lang w:eastAsia="pl-PL"/>
        </w:rPr>
      </w:pPr>
      <w:r w:rsidRPr="004E6B4C">
        <w:rPr>
          <w:rFonts w:asciiTheme="minorHAnsi" w:hAnsiTheme="minorHAnsi" w:cstheme="minorHAnsi"/>
          <w:b/>
          <w:sz w:val="22"/>
          <w:szCs w:val="22"/>
          <w:lang w:eastAsia="pl-PL"/>
        </w:rPr>
        <w:t>I</w:t>
      </w:r>
      <w:r w:rsidR="006C5A78" w:rsidRPr="004E6B4C">
        <w:rPr>
          <w:rFonts w:asciiTheme="minorHAnsi" w:hAnsiTheme="minorHAnsi" w:cstheme="minorHAnsi"/>
          <w:b/>
          <w:sz w:val="22"/>
          <w:szCs w:val="22"/>
          <w:lang w:eastAsia="pl-PL"/>
        </w:rPr>
        <w:t>I</w:t>
      </w:r>
      <w:r w:rsidRPr="004E6B4C">
        <w:rPr>
          <w:rFonts w:asciiTheme="minorHAnsi" w:hAnsiTheme="minorHAnsi" w:cstheme="minorHAnsi"/>
          <w:b/>
          <w:sz w:val="22"/>
          <w:szCs w:val="22"/>
          <w:lang w:eastAsia="pl-PL"/>
        </w:rPr>
        <w:t>.</w:t>
      </w:r>
      <w:r w:rsidRPr="004E6B4C">
        <w:rPr>
          <w:rFonts w:asciiTheme="minorHAnsi" w:hAnsiTheme="minorHAnsi" w:cstheme="minorHAnsi"/>
          <w:b/>
          <w:sz w:val="22"/>
          <w:szCs w:val="22"/>
          <w:lang w:eastAsia="pl-PL"/>
        </w:rPr>
        <w:tab/>
      </w:r>
      <w:r w:rsidR="00AC5638" w:rsidRPr="004E6B4C">
        <w:rPr>
          <w:rFonts w:asciiTheme="minorHAnsi" w:hAnsiTheme="minorHAnsi" w:cstheme="minorHAnsi"/>
          <w:b/>
          <w:sz w:val="22"/>
          <w:szCs w:val="22"/>
          <w:lang w:eastAsia="pl-PL"/>
        </w:rPr>
        <w:t xml:space="preserve">INFORMACJE OGÓLNE O POSTĘPOWANIU, KOMUNIKACJA MIĘDZY ZAMAWIAJĄCYM </w:t>
      </w:r>
      <w:r w:rsidR="004E6B4C">
        <w:rPr>
          <w:rFonts w:asciiTheme="minorHAnsi" w:hAnsiTheme="minorHAnsi" w:cstheme="minorHAnsi"/>
          <w:b/>
          <w:sz w:val="22"/>
          <w:szCs w:val="22"/>
          <w:lang w:eastAsia="pl-PL"/>
        </w:rPr>
        <w:br/>
      </w:r>
      <w:r w:rsidR="00AC5638" w:rsidRPr="004E6B4C">
        <w:rPr>
          <w:rFonts w:asciiTheme="minorHAnsi" w:hAnsiTheme="minorHAnsi" w:cstheme="minorHAnsi"/>
          <w:b/>
          <w:sz w:val="22"/>
          <w:szCs w:val="22"/>
          <w:lang w:eastAsia="pl-PL"/>
        </w:rPr>
        <w:t>A WYKONAWCAMI</w:t>
      </w:r>
    </w:p>
    <w:p w14:paraId="5F3F3321" w14:textId="77777777" w:rsidR="008D6ADB" w:rsidRPr="006A175D" w:rsidRDefault="008D6ADB" w:rsidP="008D6ADB">
      <w:pPr>
        <w:numPr>
          <w:ilvl w:val="0"/>
          <w:numId w:val="3"/>
        </w:numPr>
        <w:tabs>
          <w:tab w:val="clear" w:pos="360"/>
        </w:tabs>
        <w:spacing w:before="60" w:after="60"/>
        <w:ind w:left="425" w:hanging="425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6A175D">
        <w:rPr>
          <w:rFonts w:asciiTheme="minorHAnsi" w:hAnsiTheme="minorHAnsi" w:cstheme="minorHAnsi"/>
          <w:sz w:val="22"/>
          <w:szCs w:val="22"/>
          <w:lang w:eastAsia="pl-PL"/>
        </w:rPr>
        <w:t>Każdy Wykonawca może złożyć w niniejszym postępowaniu tylko jedną ofertę i zaproponować tylko jedną cenę. Wykonawcy przedstawią oferty zgodnie z wymaganiami zapytania ofertowego.</w:t>
      </w:r>
    </w:p>
    <w:p w14:paraId="169970E0" w14:textId="77777777" w:rsidR="008D6ADB" w:rsidRPr="006A175D" w:rsidRDefault="008D6ADB" w:rsidP="008D6ADB">
      <w:pPr>
        <w:numPr>
          <w:ilvl w:val="0"/>
          <w:numId w:val="3"/>
        </w:numPr>
        <w:tabs>
          <w:tab w:val="clear" w:pos="360"/>
        </w:tabs>
        <w:ind w:left="425" w:hanging="425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6A175D">
        <w:rPr>
          <w:rFonts w:asciiTheme="minorHAnsi" w:hAnsiTheme="minorHAnsi" w:cstheme="minorHAnsi"/>
          <w:sz w:val="22"/>
          <w:szCs w:val="22"/>
          <w:lang w:eastAsia="pl-PL"/>
        </w:rPr>
        <w:t>Zamawiający nie dopuszcza możliwości składania ofert częściowych. Oferty niekompletne zostaną odrzucone.</w:t>
      </w:r>
    </w:p>
    <w:p w14:paraId="178C0CD5" w14:textId="77777777" w:rsidR="008D6ADB" w:rsidRPr="006A175D" w:rsidRDefault="008D6ADB" w:rsidP="008D6ADB">
      <w:pPr>
        <w:numPr>
          <w:ilvl w:val="0"/>
          <w:numId w:val="3"/>
        </w:numPr>
        <w:tabs>
          <w:tab w:val="clear" w:pos="360"/>
        </w:tabs>
        <w:ind w:left="425" w:hanging="425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6A175D">
        <w:rPr>
          <w:rFonts w:asciiTheme="minorHAnsi" w:hAnsiTheme="minorHAnsi" w:cstheme="minorHAnsi"/>
          <w:sz w:val="22"/>
          <w:szCs w:val="22"/>
          <w:lang w:eastAsia="pl-PL"/>
        </w:rPr>
        <w:t>Oferta musi być sporządzona czytelnie i w języku polskim.</w:t>
      </w:r>
    </w:p>
    <w:p w14:paraId="72D4F77B" w14:textId="77777777" w:rsidR="008D6ADB" w:rsidRPr="006A175D" w:rsidRDefault="008D6ADB" w:rsidP="008D6ADB">
      <w:pPr>
        <w:numPr>
          <w:ilvl w:val="0"/>
          <w:numId w:val="3"/>
        </w:numPr>
        <w:tabs>
          <w:tab w:val="clear" w:pos="360"/>
        </w:tabs>
        <w:spacing w:before="60" w:after="60"/>
        <w:ind w:left="425" w:hanging="425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6A175D">
        <w:rPr>
          <w:rStyle w:val="Hipercze"/>
          <w:rFonts w:asciiTheme="minorHAnsi" w:hAnsiTheme="minorHAnsi" w:cstheme="minorHAnsi"/>
          <w:bCs/>
          <w:color w:val="auto"/>
          <w:sz w:val="22"/>
          <w:szCs w:val="22"/>
          <w:u w:val="none"/>
        </w:rPr>
        <w:t>K</w:t>
      </w:r>
      <w:r w:rsidRPr="006A175D">
        <w:rPr>
          <w:rFonts w:asciiTheme="minorHAnsi" w:hAnsiTheme="minorHAnsi" w:cstheme="minorHAnsi"/>
          <w:bCs/>
          <w:sz w:val="22"/>
          <w:szCs w:val="22"/>
        </w:rPr>
        <w:t xml:space="preserve">omunikacja między Zamawiającym a Wykonawcami, w tym oferty oraz wszelkie oświadczenia, wnioski o wyjaśnienie treści zapytania ofertowego, zawiadomienia i informacje przekazywane są </w:t>
      </w:r>
      <w:r>
        <w:rPr>
          <w:rFonts w:asciiTheme="minorHAnsi" w:hAnsiTheme="minorHAnsi" w:cstheme="minorHAnsi"/>
          <w:bCs/>
          <w:sz w:val="22"/>
          <w:szCs w:val="22"/>
        </w:rPr>
        <w:t xml:space="preserve">                      </w:t>
      </w:r>
      <w:r w:rsidRPr="006A175D">
        <w:rPr>
          <w:rFonts w:asciiTheme="minorHAnsi" w:hAnsiTheme="minorHAnsi" w:cstheme="minorHAnsi"/>
          <w:bCs/>
          <w:sz w:val="22"/>
          <w:szCs w:val="22"/>
        </w:rPr>
        <w:t xml:space="preserve">za pośrednictwem Platformy „Open </w:t>
      </w:r>
      <w:proofErr w:type="spellStart"/>
      <w:r w:rsidRPr="006A175D">
        <w:rPr>
          <w:rFonts w:asciiTheme="minorHAnsi" w:hAnsiTheme="minorHAnsi" w:cstheme="minorHAnsi"/>
          <w:bCs/>
          <w:sz w:val="22"/>
          <w:szCs w:val="22"/>
        </w:rPr>
        <w:t>Nexus</w:t>
      </w:r>
      <w:proofErr w:type="spellEnd"/>
      <w:r w:rsidRPr="006A175D">
        <w:rPr>
          <w:rFonts w:asciiTheme="minorHAnsi" w:hAnsiTheme="minorHAnsi" w:cstheme="minorHAnsi"/>
          <w:bCs/>
          <w:sz w:val="22"/>
          <w:szCs w:val="22"/>
        </w:rPr>
        <w:t>” (zwanej dalej „Platforma”).</w:t>
      </w:r>
      <w:r w:rsidRPr="006A175D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Pr="006A175D">
        <w:rPr>
          <w:rFonts w:asciiTheme="minorHAnsi" w:hAnsiTheme="minorHAnsi" w:cstheme="minorHAnsi"/>
          <w:sz w:val="22"/>
          <w:szCs w:val="22"/>
        </w:rPr>
        <w:t>Korespondencja przekazana w inny sposób nie będzie brana pod uwagę przez Zamawiającego.</w:t>
      </w:r>
    </w:p>
    <w:p w14:paraId="6F271B0C" w14:textId="77777777" w:rsidR="008D6ADB" w:rsidRPr="006A175D" w:rsidRDefault="008D6ADB" w:rsidP="008D6ADB">
      <w:pPr>
        <w:numPr>
          <w:ilvl w:val="0"/>
          <w:numId w:val="3"/>
        </w:numPr>
        <w:tabs>
          <w:tab w:val="clear" w:pos="360"/>
        </w:tabs>
        <w:spacing w:before="60" w:after="60"/>
        <w:ind w:left="425" w:hanging="425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6A175D">
        <w:rPr>
          <w:rFonts w:asciiTheme="minorHAnsi" w:hAnsiTheme="minorHAnsi" w:cstheme="minorHAnsi"/>
          <w:sz w:val="22"/>
          <w:szCs w:val="22"/>
        </w:rPr>
        <w:t xml:space="preserve">Wykonawca może przed upływem terminu składania ofert wycofać ofertę za pośrednictwem Formularza składania oferty lub wniosku zamieszczonego na </w:t>
      </w:r>
      <w:hyperlink r:id="rId9" w:history="1">
        <w:r w:rsidRPr="006A175D">
          <w:rPr>
            <w:rStyle w:val="Hipercze"/>
            <w:rFonts w:asciiTheme="minorHAnsi" w:hAnsiTheme="minorHAnsi" w:cstheme="minorHAnsi"/>
            <w:sz w:val="22"/>
            <w:szCs w:val="22"/>
          </w:rPr>
          <w:t>https://platformazakupowa.pl/pn/zwik_szczecin</w:t>
        </w:r>
      </w:hyperlink>
      <w:r w:rsidRPr="006A175D">
        <w:rPr>
          <w:rFonts w:asciiTheme="minorHAnsi" w:hAnsiTheme="minorHAnsi" w:cstheme="minorHAnsi"/>
          <w:sz w:val="22"/>
          <w:szCs w:val="22"/>
        </w:rPr>
        <w:t>.</w:t>
      </w:r>
    </w:p>
    <w:p w14:paraId="4A4594D1" w14:textId="77777777" w:rsidR="008D6ADB" w:rsidRPr="006A175D" w:rsidRDefault="008D6ADB" w:rsidP="008D6ADB">
      <w:pPr>
        <w:numPr>
          <w:ilvl w:val="0"/>
          <w:numId w:val="3"/>
        </w:numPr>
        <w:tabs>
          <w:tab w:val="clear" w:pos="360"/>
        </w:tabs>
        <w:spacing w:before="60" w:after="60"/>
        <w:ind w:left="425" w:hanging="425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6A175D">
        <w:rPr>
          <w:rFonts w:asciiTheme="minorHAnsi" w:hAnsiTheme="minorHAnsi" w:cstheme="minorHAnsi"/>
          <w:sz w:val="22"/>
          <w:szCs w:val="22"/>
        </w:rPr>
        <w:t>Z uwagi na to, że oferta Wykonawcy jest zaszyfrowana nie można edytować ofert. Przez zmianę oferty rozumie się złożenie nowej oferty i wycofanie poprzedniej, jednak należy to zrobić przed upływem terminu zakończenia składania ofert w postępowaniu.</w:t>
      </w:r>
    </w:p>
    <w:p w14:paraId="6A6B00B2" w14:textId="77777777" w:rsidR="008D6ADB" w:rsidRPr="006A175D" w:rsidRDefault="008D6ADB" w:rsidP="008D6ADB">
      <w:pPr>
        <w:numPr>
          <w:ilvl w:val="0"/>
          <w:numId w:val="3"/>
        </w:numPr>
        <w:tabs>
          <w:tab w:val="clear" w:pos="360"/>
        </w:tabs>
        <w:spacing w:before="60" w:after="60"/>
        <w:ind w:left="425" w:hanging="425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6A175D">
        <w:rPr>
          <w:rFonts w:asciiTheme="minorHAnsi" w:hAnsiTheme="minorHAnsi" w:cstheme="minorHAnsi"/>
          <w:sz w:val="22"/>
          <w:szCs w:val="22"/>
        </w:rPr>
        <w:t xml:space="preserve">Złożenie nowej oferty i wycofanie poprzedniej w postępowaniu, w którym Zamawiający dopuszcza złożenie tylko jednej oferty przed upływem terminu zakończenia składania ofert w postępowaniu powoduje wycofanie oferty poprzednio złożonej.  </w:t>
      </w:r>
    </w:p>
    <w:p w14:paraId="2606A6A6" w14:textId="77777777" w:rsidR="008D6ADB" w:rsidRPr="006A175D" w:rsidRDefault="008D6ADB" w:rsidP="008D6ADB">
      <w:pPr>
        <w:numPr>
          <w:ilvl w:val="0"/>
          <w:numId w:val="3"/>
        </w:numPr>
        <w:tabs>
          <w:tab w:val="clear" w:pos="360"/>
        </w:tabs>
        <w:spacing w:before="60" w:after="60"/>
        <w:ind w:left="425" w:hanging="425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6A175D">
        <w:rPr>
          <w:rFonts w:asciiTheme="minorHAnsi" w:hAnsiTheme="minorHAnsi" w:cstheme="minorHAnsi"/>
          <w:sz w:val="22"/>
          <w:szCs w:val="22"/>
        </w:rPr>
        <w:t>Wycofanie oferty możliwe jest do zakończenia terminu składania ofert w postępowaniu.</w:t>
      </w:r>
    </w:p>
    <w:p w14:paraId="6833FD0D" w14:textId="77777777" w:rsidR="008D6ADB" w:rsidRPr="006A175D" w:rsidRDefault="008D6ADB" w:rsidP="008D6ADB">
      <w:pPr>
        <w:numPr>
          <w:ilvl w:val="0"/>
          <w:numId w:val="3"/>
        </w:numPr>
        <w:tabs>
          <w:tab w:val="clear" w:pos="360"/>
        </w:tabs>
        <w:spacing w:before="60" w:after="60"/>
        <w:ind w:left="425" w:hanging="425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6A175D">
        <w:rPr>
          <w:rFonts w:asciiTheme="minorHAnsi" w:hAnsiTheme="minorHAnsi" w:cstheme="minorHAnsi"/>
          <w:sz w:val="22"/>
          <w:szCs w:val="22"/>
        </w:rPr>
        <w:t xml:space="preserve">Wycofanie złożonej oferty powoduje, że Zamawiający nie będzie miał możliwości zapoznania </w:t>
      </w:r>
      <w:r>
        <w:rPr>
          <w:rFonts w:asciiTheme="minorHAnsi" w:hAnsiTheme="minorHAnsi" w:cstheme="minorHAnsi"/>
          <w:sz w:val="22"/>
          <w:szCs w:val="22"/>
        </w:rPr>
        <w:t xml:space="preserve">                                </w:t>
      </w:r>
      <w:r w:rsidRPr="006A175D">
        <w:rPr>
          <w:rFonts w:asciiTheme="minorHAnsi" w:hAnsiTheme="minorHAnsi" w:cstheme="minorHAnsi"/>
          <w:sz w:val="22"/>
          <w:szCs w:val="22"/>
        </w:rPr>
        <w:t>się z nią po upływie terminu zakończenia składania ofert w postępowaniu.</w:t>
      </w:r>
    </w:p>
    <w:p w14:paraId="2D7FD841" w14:textId="77777777" w:rsidR="008D6ADB" w:rsidRPr="006A175D" w:rsidRDefault="008D6ADB" w:rsidP="008D6ADB">
      <w:pPr>
        <w:numPr>
          <w:ilvl w:val="0"/>
          <w:numId w:val="3"/>
        </w:numPr>
        <w:tabs>
          <w:tab w:val="clear" w:pos="360"/>
        </w:tabs>
        <w:spacing w:before="60" w:after="60"/>
        <w:ind w:left="425" w:hanging="425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6A175D">
        <w:rPr>
          <w:rFonts w:asciiTheme="minorHAnsi" w:hAnsiTheme="minorHAnsi" w:cstheme="minorHAnsi"/>
          <w:sz w:val="22"/>
          <w:szCs w:val="22"/>
        </w:rPr>
        <w:t xml:space="preserve">Wykonawca po upływie terminu składania ofert nie może wycofać oferty. </w:t>
      </w:r>
    </w:p>
    <w:p w14:paraId="1C980B1C" w14:textId="77777777" w:rsidR="008D6ADB" w:rsidRPr="006A175D" w:rsidRDefault="008D6ADB" w:rsidP="008D6ADB">
      <w:pPr>
        <w:numPr>
          <w:ilvl w:val="0"/>
          <w:numId w:val="3"/>
        </w:numPr>
        <w:tabs>
          <w:tab w:val="clear" w:pos="360"/>
        </w:tabs>
        <w:ind w:left="425" w:hanging="425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6A175D">
        <w:rPr>
          <w:rFonts w:asciiTheme="minorHAnsi" w:hAnsiTheme="minorHAnsi" w:cstheme="minorHAnsi"/>
          <w:sz w:val="22"/>
          <w:szCs w:val="22"/>
          <w:lang w:eastAsia="pl-PL"/>
        </w:rPr>
        <w:t xml:space="preserve">Oferta musi być podpisana przez osobę/y upoważnioną/e do składania oświadczeń woli w imieniu wykonawcy, przy użyciu kwalifikowanego podpisu elektronicznego lub podpisu zaufanego lub podpisu osobistego. </w:t>
      </w:r>
      <w:r w:rsidRPr="006A175D">
        <w:rPr>
          <w:rFonts w:asciiTheme="minorHAnsi" w:hAnsiTheme="minorHAnsi" w:cstheme="minorHAnsi"/>
          <w:b/>
          <w:sz w:val="22"/>
          <w:szCs w:val="22"/>
          <w:lang w:val="x-none" w:eastAsia="ar-SA"/>
        </w:rPr>
        <w:t>Zamawiający dopuszcza</w:t>
      </w:r>
      <w:r w:rsidRPr="006A175D">
        <w:rPr>
          <w:rFonts w:asciiTheme="minorHAnsi" w:hAnsiTheme="minorHAnsi" w:cstheme="minorHAnsi"/>
          <w:b/>
          <w:sz w:val="22"/>
          <w:szCs w:val="22"/>
          <w:lang w:eastAsia="ar-SA"/>
        </w:rPr>
        <w:t xml:space="preserve"> </w:t>
      </w:r>
      <w:r w:rsidRPr="006A175D">
        <w:rPr>
          <w:rFonts w:asciiTheme="minorHAnsi" w:hAnsiTheme="minorHAnsi" w:cstheme="minorHAnsi"/>
          <w:b/>
          <w:sz w:val="22"/>
          <w:szCs w:val="22"/>
          <w:lang w:val="x-none" w:eastAsia="ar-SA"/>
        </w:rPr>
        <w:t xml:space="preserve">aby </w:t>
      </w:r>
      <w:r w:rsidRPr="006A175D">
        <w:rPr>
          <w:rFonts w:asciiTheme="minorHAnsi" w:eastAsia="Calibri" w:hAnsiTheme="minorHAnsi" w:cstheme="minorHAnsi"/>
          <w:b/>
          <w:sz w:val="22"/>
          <w:szCs w:val="22"/>
        </w:rPr>
        <w:t>oferta</w:t>
      </w:r>
      <w:r w:rsidRPr="006A175D">
        <w:rPr>
          <w:rFonts w:asciiTheme="minorHAnsi" w:eastAsia="Calibri" w:hAnsiTheme="minorHAnsi" w:cstheme="minorHAnsi"/>
          <w:b/>
          <w:sz w:val="22"/>
          <w:szCs w:val="22"/>
          <w:lang w:val="x-none"/>
        </w:rPr>
        <w:t xml:space="preserve">, oświadczenia </w:t>
      </w:r>
      <w:r w:rsidRPr="006A175D">
        <w:rPr>
          <w:rFonts w:asciiTheme="minorHAnsi" w:eastAsia="Calibri" w:hAnsiTheme="minorHAnsi" w:cstheme="minorHAnsi"/>
          <w:b/>
          <w:sz w:val="22"/>
          <w:szCs w:val="22"/>
        </w:rPr>
        <w:t>i</w:t>
      </w:r>
      <w:r w:rsidRPr="006A175D">
        <w:rPr>
          <w:rFonts w:asciiTheme="minorHAnsi" w:eastAsia="Calibri" w:hAnsiTheme="minorHAnsi" w:cstheme="minorHAnsi"/>
          <w:b/>
          <w:sz w:val="22"/>
          <w:szCs w:val="22"/>
          <w:lang w:val="x-none"/>
        </w:rPr>
        <w:t xml:space="preserve"> inne wymagane dokumenty były podpisane</w:t>
      </w:r>
      <w:r w:rsidRPr="006A175D">
        <w:rPr>
          <w:rFonts w:asciiTheme="minorHAnsi" w:eastAsia="Calibri" w:hAnsiTheme="minorHAnsi" w:cstheme="minorHAnsi"/>
          <w:b/>
          <w:sz w:val="22"/>
          <w:szCs w:val="22"/>
        </w:rPr>
        <w:t xml:space="preserve"> własnoręcznie, a</w:t>
      </w:r>
      <w:r w:rsidRPr="006A175D">
        <w:rPr>
          <w:rFonts w:asciiTheme="minorHAnsi" w:eastAsia="Calibri" w:hAnsiTheme="minorHAnsi" w:cstheme="minorHAnsi"/>
          <w:b/>
          <w:sz w:val="22"/>
          <w:szCs w:val="22"/>
          <w:lang w:val="x-none"/>
        </w:rPr>
        <w:t xml:space="preserve"> następnie </w:t>
      </w:r>
      <w:r w:rsidRPr="006A175D">
        <w:rPr>
          <w:rFonts w:asciiTheme="minorHAnsi" w:eastAsia="Calibri" w:hAnsiTheme="minorHAnsi" w:cstheme="minorHAnsi"/>
          <w:b/>
          <w:sz w:val="22"/>
          <w:szCs w:val="22"/>
        </w:rPr>
        <w:t>przekonwertowane</w:t>
      </w:r>
      <w:r w:rsidRPr="006A175D">
        <w:rPr>
          <w:rFonts w:asciiTheme="minorHAnsi" w:eastAsia="Calibri" w:hAnsiTheme="minorHAnsi" w:cstheme="minorHAnsi"/>
          <w:b/>
          <w:sz w:val="22"/>
          <w:szCs w:val="22"/>
          <w:lang w:val="x-none"/>
        </w:rPr>
        <w:t xml:space="preserve"> do </w:t>
      </w:r>
      <w:r w:rsidRPr="006A175D">
        <w:rPr>
          <w:rFonts w:asciiTheme="minorHAnsi" w:eastAsia="Calibri" w:hAnsiTheme="minorHAnsi" w:cstheme="minorHAnsi"/>
          <w:b/>
          <w:sz w:val="22"/>
          <w:szCs w:val="22"/>
        </w:rPr>
        <w:t>pliku</w:t>
      </w:r>
      <w:r w:rsidRPr="006A175D">
        <w:rPr>
          <w:rFonts w:asciiTheme="minorHAnsi" w:eastAsia="Calibri" w:hAnsiTheme="minorHAnsi" w:cstheme="minorHAnsi"/>
          <w:b/>
          <w:sz w:val="22"/>
          <w:szCs w:val="22"/>
          <w:lang w:val="x-none"/>
        </w:rPr>
        <w:t xml:space="preserve"> PDF</w:t>
      </w:r>
      <w:r w:rsidRPr="006A175D">
        <w:rPr>
          <w:rFonts w:asciiTheme="minorHAnsi" w:eastAsia="Calibri" w:hAnsiTheme="minorHAnsi" w:cstheme="minorHAnsi"/>
          <w:b/>
          <w:sz w:val="22"/>
          <w:szCs w:val="22"/>
        </w:rPr>
        <w:t>, JPEG</w:t>
      </w:r>
      <w:r w:rsidRPr="006A175D">
        <w:rPr>
          <w:rFonts w:asciiTheme="minorHAnsi" w:eastAsia="Calibri" w:hAnsiTheme="minorHAnsi" w:cstheme="minorHAnsi"/>
          <w:b/>
          <w:sz w:val="22"/>
          <w:szCs w:val="22"/>
          <w:lang w:val="x-none"/>
        </w:rPr>
        <w:t xml:space="preserve"> i w takiej formie przesłane do</w:t>
      </w:r>
      <w:r w:rsidRPr="006A175D">
        <w:rPr>
          <w:rFonts w:asciiTheme="minorHAnsi" w:eastAsia="Calibri" w:hAnsiTheme="minorHAnsi" w:cstheme="minorHAnsi"/>
          <w:b/>
          <w:sz w:val="22"/>
          <w:szCs w:val="22"/>
        </w:rPr>
        <w:t xml:space="preserve"> Zamawiającego, lub złożone w formie dokumentowej.</w:t>
      </w:r>
    </w:p>
    <w:p w14:paraId="0FEEEE51" w14:textId="77777777" w:rsidR="008D6ADB" w:rsidRPr="006A175D" w:rsidRDefault="008D6ADB" w:rsidP="008D6ADB">
      <w:pPr>
        <w:numPr>
          <w:ilvl w:val="0"/>
          <w:numId w:val="3"/>
        </w:numPr>
        <w:tabs>
          <w:tab w:val="clear" w:pos="360"/>
        </w:tabs>
        <w:spacing w:before="60" w:after="60"/>
        <w:ind w:left="425" w:hanging="425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6A175D">
        <w:rPr>
          <w:rFonts w:asciiTheme="minorHAnsi" w:hAnsiTheme="minorHAnsi" w:cstheme="minorHAnsi"/>
          <w:sz w:val="22"/>
          <w:szCs w:val="22"/>
        </w:rPr>
        <w:t>Wykonawca ponosi wszelkie koszty związane z przygotowaniem i złożeniem oferty.</w:t>
      </w:r>
    </w:p>
    <w:p w14:paraId="5C39554B" w14:textId="77777777" w:rsidR="008D6ADB" w:rsidRPr="006A175D" w:rsidRDefault="008D6ADB" w:rsidP="008D6ADB">
      <w:pPr>
        <w:numPr>
          <w:ilvl w:val="0"/>
          <w:numId w:val="3"/>
        </w:numPr>
        <w:tabs>
          <w:tab w:val="clear" w:pos="360"/>
        </w:tabs>
        <w:ind w:left="425" w:hanging="425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6A175D">
        <w:rPr>
          <w:rFonts w:asciiTheme="minorHAnsi" w:hAnsiTheme="minorHAnsi" w:cstheme="minorHAnsi"/>
          <w:color w:val="000000"/>
          <w:sz w:val="22"/>
          <w:szCs w:val="22"/>
        </w:rPr>
        <w:t xml:space="preserve">Wykonawca nie musi użyć formularzy stanowiących załącznik do niniejszego zapytania ofertowego, ale musi w stworzonych przez siebie dokumentach zamieścić </w:t>
      </w:r>
      <w:r w:rsidRPr="006A175D">
        <w:rPr>
          <w:rFonts w:asciiTheme="minorHAnsi" w:hAnsiTheme="minorHAnsi" w:cstheme="minorHAnsi"/>
          <w:sz w:val="22"/>
          <w:szCs w:val="22"/>
        </w:rPr>
        <w:t>m.in. następujące informacje: nazwę przedmiotu zamówienia, cenę jednostkową netto, termin płatności, termin wykonania usługi, termin związania ofertą, wymagane oświadczenia.</w:t>
      </w:r>
    </w:p>
    <w:p w14:paraId="1E89FD1C" w14:textId="77777777" w:rsidR="008D6ADB" w:rsidRPr="006A175D" w:rsidRDefault="008D6ADB" w:rsidP="008D6ADB">
      <w:pPr>
        <w:numPr>
          <w:ilvl w:val="0"/>
          <w:numId w:val="3"/>
        </w:numPr>
        <w:tabs>
          <w:tab w:val="clear" w:pos="360"/>
        </w:tabs>
        <w:spacing w:before="60"/>
        <w:ind w:left="425" w:hanging="425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6A175D">
        <w:rPr>
          <w:rFonts w:asciiTheme="minorHAnsi" w:hAnsiTheme="minorHAnsi" w:cstheme="minorHAnsi"/>
          <w:sz w:val="22"/>
          <w:szCs w:val="22"/>
        </w:rPr>
        <w:lastRenderedPageBreak/>
        <w:t xml:space="preserve">Niniejsze zapytanie ofertowe nie zobowiązuje Zamawiającego do dokonania wyboru oferty najkorzystniejszej. </w:t>
      </w:r>
    </w:p>
    <w:p w14:paraId="2EBFCD00" w14:textId="77777777" w:rsidR="008D6ADB" w:rsidRDefault="008D6ADB" w:rsidP="008D6ADB">
      <w:pPr>
        <w:numPr>
          <w:ilvl w:val="0"/>
          <w:numId w:val="3"/>
        </w:numPr>
        <w:tabs>
          <w:tab w:val="clear" w:pos="360"/>
        </w:tabs>
        <w:spacing w:before="60"/>
        <w:ind w:left="425" w:hanging="425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6A175D">
        <w:rPr>
          <w:rFonts w:asciiTheme="minorHAnsi" w:hAnsiTheme="minorHAnsi" w:cstheme="minorHAnsi"/>
          <w:bCs/>
          <w:sz w:val="22"/>
          <w:szCs w:val="22"/>
          <w:lang w:eastAsia="pl-PL"/>
        </w:rPr>
        <w:t>Zamawiający zastrzega sobie prawo do unieważnienia całości prowadzonego zapytania na każdym etapie, bez podania przyczyny.</w:t>
      </w:r>
    </w:p>
    <w:p w14:paraId="0F284AD3" w14:textId="77777777" w:rsidR="008D6ADB" w:rsidRPr="009A6342" w:rsidRDefault="008D6ADB" w:rsidP="008D6ADB">
      <w:pPr>
        <w:numPr>
          <w:ilvl w:val="0"/>
          <w:numId w:val="3"/>
        </w:numPr>
        <w:tabs>
          <w:tab w:val="clear" w:pos="360"/>
        </w:tabs>
        <w:spacing w:before="60"/>
        <w:ind w:left="425" w:hanging="425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9A6342">
        <w:rPr>
          <w:rFonts w:asciiTheme="minorHAnsi" w:hAnsiTheme="minorHAnsi" w:cstheme="minorHAnsi"/>
          <w:sz w:val="22"/>
          <w:szCs w:val="22"/>
        </w:rPr>
        <w:t>Złożone oferty nie stanowią ofert w rozumieniu przepisów Kodeksu Cywilnego i nie mogą być podstawą jakichkolwiek roszczeń.</w:t>
      </w:r>
    </w:p>
    <w:p w14:paraId="0D70C965" w14:textId="77777777" w:rsidR="00BC09B9" w:rsidRPr="004E6B4C" w:rsidRDefault="00BC09B9" w:rsidP="00B41AB8">
      <w:pPr>
        <w:jc w:val="both"/>
        <w:rPr>
          <w:rFonts w:asciiTheme="minorHAnsi" w:hAnsiTheme="minorHAnsi" w:cstheme="minorHAnsi"/>
          <w:sz w:val="22"/>
          <w:szCs w:val="22"/>
          <w:lang w:eastAsia="pl-PL"/>
        </w:rPr>
      </w:pPr>
    </w:p>
    <w:p w14:paraId="2E18168A" w14:textId="18F17540" w:rsidR="007A1106" w:rsidRPr="004E6B4C" w:rsidRDefault="007A1106" w:rsidP="00E57218">
      <w:pPr>
        <w:ind w:left="425" w:hanging="425"/>
        <w:jc w:val="both"/>
        <w:rPr>
          <w:rFonts w:asciiTheme="minorHAnsi" w:hAnsiTheme="minorHAnsi" w:cstheme="minorHAnsi"/>
          <w:b/>
          <w:sz w:val="22"/>
          <w:szCs w:val="22"/>
        </w:rPr>
      </w:pPr>
      <w:r w:rsidRPr="004E6B4C">
        <w:rPr>
          <w:rFonts w:asciiTheme="minorHAnsi" w:hAnsiTheme="minorHAnsi" w:cstheme="minorHAnsi"/>
          <w:b/>
          <w:sz w:val="22"/>
          <w:szCs w:val="22"/>
        </w:rPr>
        <w:t>III.</w:t>
      </w:r>
      <w:r w:rsidRPr="004E6B4C">
        <w:rPr>
          <w:rFonts w:asciiTheme="minorHAnsi" w:hAnsiTheme="minorHAnsi" w:cstheme="minorHAnsi"/>
          <w:b/>
          <w:sz w:val="22"/>
          <w:szCs w:val="22"/>
        </w:rPr>
        <w:tab/>
      </w:r>
      <w:r w:rsidR="005B1AA0" w:rsidRPr="004E6B4C">
        <w:rPr>
          <w:rFonts w:asciiTheme="minorHAnsi" w:hAnsiTheme="minorHAnsi" w:cstheme="minorHAnsi"/>
          <w:b/>
          <w:sz w:val="22"/>
          <w:szCs w:val="22"/>
        </w:rPr>
        <w:t>WARUNKI UDZIAŁU W POSTĘPOWANIU</w:t>
      </w:r>
      <w:r w:rsidR="00A70FC5" w:rsidRPr="004E6B4C">
        <w:rPr>
          <w:rFonts w:asciiTheme="minorHAnsi" w:hAnsiTheme="minorHAnsi" w:cstheme="minorHAnsi"/>
          <w:b/>
          <w:sz w:val="22"/>
          <w:szCs w:val="22"/>
        </w:rPr>
        <w:t>.</w:t>
      </w:r>
      <w:r w:rsidRPr="004E6B4C">
        <w:rPr>
          <w:rFonts w:asciiTheme="minorHAnsi" w:hAnsiTheme="minorHAnsi" w:cstheme="minorHAnsi"/>
          <w:b/>
          <w:sz w:val="22"/>
          <w:szCs w:val="22"/>
        </w:rPr>
        <w:t xml:space="preserve"> OŚWIADCZENIA I DOKUMENTY</w:t>
      </w:r>
    </w:p>
    <w:p w14:paraId="6D256A65" w14:textId="603CE2E7" w:rsidR="007A1106" w:rsidRPr="004E6B4C" w:rsidRDefault="007A1106" w:rsidP="00E57218">
      <w:pPr>
        <w:numPr>
          <w:ilvl w:val="0"/>
          <w:numId w:val="5"/>
        </w:numPr>
        <w:tabs>
          <w:tab w:val="clear" w:pos="360"/>
          <w:tab w:val="left" w:pos="426"/>
        </w:tabs>
        <w:spacing w:before="60" w:after="60"/>
        <w:ind w:left="426" w:hanging="426"/>
        <w:jc w:val="both"/>
        <w:rPr>
          <w:rFonts w:asciiTheme="minorHAnsi" w:hAnsiTheme="minorHAnsi" w:cstheme="minorHAnsi"/>
          <w:b/>
          <w:sz w:val="22"/>
          <w:szCs w:val="22"/>
          <w:lang w:eastAsia="ar-SA"/>
        </w:rPr>
      </w:pPr>
      <w:r w:rsidRPr="004E6B4C">
        <w:rPr>
          <w:rFonts w:asciiTheme="minorHAnsi" w:hAnsiTheme="minorHAnsi" w:cstheme="minorHAnsi"/>
          <w:b/>
          <w:sz w:val="22"/>
          <w:szCs w:val="22"/>
          <w:lang w:eastAsia="ar-SA"/>
        </w:rPr>
        <w:t>Zamawiający określa</w:t>
      </w:r>
      <w:r w:rsidR="00BC09B9">
        <w:rPr>
          <w:rFonts w:asciiTheme="minorHAnsi" w:hAnsiTheme="minorHAnsi" w:cstheme="minorHAnsi"/>
          <w:b/>
          <w:sz w:val="22"/>
          <w:szCs w:val="22"/>
          <w:lang w:eastAsia="ar-SA"/>
        </w:rPr>
        <w:t xml:space="preserve"> </w:t>
      </w:r>
      <w:r w:rsidRPr="004E6B4C">
        <w:rPr>
          <w:rFonts w:asciiTheme="minorHAnsi" w:hAnsiTheme="minorHAnsi" w:cstheme="minorHAnsi"/>
          <w:b/>
          <w:sz w:val="22"/>
          <w:szCs w:val="22"/>
          <w:lang w:eastAsia="ar-SA"/>
        </w:rPr>
        <w:t>warunk</w:t>
      </w:r>
      <w:r w:rsidR="009D0902" w:rsidRPr="004E6B4C">
        <w:rPr>
          <w:rFonts w:asciiTheme="minorHAnsi" w:hAnsiTheme="minorHAnsi" w:cstheme="minorHAnsi"/>
          <w:b/>
          <w:sz w:val="22"/>
          <w:szCs w:val="22"/>
          <w:lang w:eastAsia="ar-SA"/>
        </w:rPr>
        <w:t>i</w:t>
      </w:r>
      <w:r w:rsidRPr="004E6B4C">
        <w:rPr>
          <w:rFonts w:asciiTheme="minorHAnsi" w:hAnsiTheme="minorHAnsi" w:cstheme="minorHAnsi"/>
          <w:b/>
          <w:sz w:val="22"/>
          <w:szCs w:val="22"/>
          <w:lang w:eastAsia="ar-SA"/>
        </w:rPr>
        <w:t xml:space="preserve"> udziału w postępowaniu</w:t>
      </w:r>
      <w:r w:rsidR="0030182F" w:rsidRPr="004E6B4C">
        <w:rPr>
          <w:rFonts w:asciiTheme="minorHAnsi" w:hAnsiTheme="minorHAnsi" w:cstheme="minorHAnsi"/>
          <w:b/>
          <w:sz w:val="22"/>
          <w:szCs w:val="22"/>
          <w:lang w:eastAsia="ar-SA"/>
        </w:rPr>
        <w:t>.</w:t>
      </w:r>
    </w:p>
    <w:p w14:paraId="1270B220" w14:textId="77777777" w:rsidR="00295252" w:rsidRDefault="00295252" w:rsidP="00295252">
      <w:pPr>
        <w:shd w:val="clear" w:color="auto" w:fill="FFFFFF"/>
        <w:ind w:left="377"/>
        <w:jc w:val="both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Warunki udziału w postępowaniu dotyczą:</w:t>
      </w:r>
    </w:p>
    <w:p w14:paraId="086E28BB" w14:textId="77777777" w:rsidR="00295252" w:rsidRDefault="00295252" w:rsidP="00295252">
      <w:pPr>
        <w:widowControl w:val="0"/>
        <w:numPr>
          <w:ilvl w:val="0"/>
          <w:numId w:val="40"/>
        </w:numPr>
        <w:shd w:val="clear" w:color="auto" w:fill="FFFFFF"/>
        <w:autoSpaceDE w:val="0"/>
        <w:autoSpaceDN w:val="0"/>
        <w:adjustRightInd w:val="0"/>
        <w:ind w:left="851" w:hanging="425"/>
        <w:jc w:val="both"/>
        <w:rPr>
          <w:rFonts w:asciiTheme="minorHAnsi" w:eastAsia="Calibri" w:hAnsiTheme="minorHAnsi" w:cstheme="minorHAnsi"/>
          <w:spacing w:val="3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zdolności technicznej lub zawodowej.</w:t>
      </w:r>
    </w:p>
    <w:p w14:paraId="051D3CC5" w14:textId="4BDB061B" w:rsidR="00295252" w:rsidRDefault="00295252" w:rsidP="00295252">
      <w:pPr>
        <w:tabs>
          <w:tab w:val="left" w:pos="426"/>
        </w:tabs>
        <w:ind w:left="426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Zamawiający uzna, że Wykonawca posiada wymagane zdolności techniczne lub zawodowe zapewniające należyte wykonanie zamówienia, jeżeli Wykonawca wykaże, że dysponuje lub będzie dysponować minimum jedną osobą odpowiedzialną za wykonanie zamówienia, posiadającą: </w:t>
      </w:r>
    </w:p>
    <w:p w14:paraId="4DB0F2D6" w14:textId="77777777" w:rsidR="00295252" w:rsidRDefault="00295252" w:rsidP="00295252">
      <w:pPr>
        <w:pStyle w:val="Akapitzlist"/>
        <w:numPr>
          <w:ilvl w:val="3"/>
          <w:numId w:val="41"/>
        </w:numPr>
        <w:tabs>
          <w:tab w:val="left" w:pos="-1560"/>
        </w:tabs>
        <w:ind w:left="851" w:hanging="425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>
        <w:rPr>
          <w:rFonts w:asciiTheme="minorHAnsi" w:hAnsiTheme="minorHAnsi" w:cstheme="minorHAnsi"/>
          <w:sz w:val="22"/>
          <w:szCs w:val="22"/>
          <w:lang w:eastAsia="ar-SA"/>
        </w:rPr>
        <w:t>uprawnienia budowlane do projektowania bez ograniczeń w specjalności instalacyjnej w zakresie sieci, instalacji i urządzeń cieplnych, wentylacyjnych, gazowych, wodociągowych i kanalizacyjnych, wydane na podstawie aktualnych przepisów Prawa budowlanego,</w:t>
      </w:r>
    </w:p>
    <w:p w14:paraId="1860C819" w14:textId="1C735489" w:rsidR="00295252" w:rsidRDefault="00D80C99" w:rsidP="00295252">
      <w:pPr>
        <w:pStyle w:val="Akapitzlist"/>
        <w:numPr>
          <w:ilvl w:val="3"/>
          <w:numId w:val="41"/>
        </w:numPr>
        <w:tabs>
          <w:tab w:val="left" w:pos="-1560"/>
        </w:tabs>
        <w:ind w:left="851" w:hanging="425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>
        <w:rPr>
          <w:rFonts w:asciiTheme="minorHAnsi" w:hAnsiTheme="minorHAnsi" w:cstheme="minorHAnsi"/>
          <w:sz w:val="22"/>
          <w:szCs w:val="22"/>
          <w:lang w:eastAsia="ar-SA"/>
        </w:rPr>
        <w:t>co najmniej</w:t>
      </w:r>
      <w:r w:rsidR="00295252">
        <w:rPr>
          <w:rFonts w:asciiTheme="minorHAnsi" w:hAnsiTheme="minorHAnsi" w:cstheme="minorHAnsi"/>
          <w:sz w:val="22"/>
          <w:szCs w:val="22"/>
          <w:lang w:eastAsia="ar-SA"/>
        </w:rPr>
        <w:t xml:space="preserve"> 5-letnie doświadczenie zawodowe (licząc od daty uzyskania odpowiednich uprawnień).</w:t>
      </w:r>
    </w:p>
    <w:p w14:paraId="4F6FA2B8" w14:textId="77777777" w:rsidR="007A1106" w:rsidRPr="00D543F4" w:rsidRDefault="007A1106" w:rsidP="001657D7">
      <w:pPr>
        <w:numPr>
          <w:ilvl w:val="0"/>
          <w:numId w:val="5"/>
        </w:numPr>
        <w:tabs>
          <w:tab w:val="clear" w:pos="360"/>
          <w:tab w:val="left" w:pos="426"/>
        </w:tabs>
        <w:spacing w:before="60" w:after="60"/>
        <w:ind w:left="426" w:hanging="426"/>
        <w:jc w:val="both"/>
        <w:rPr>
          <w:rFonts w:asciiTheme="minorHAnsi" w:hAnsiTheme="minorHAnsi" w:cstheme="minorHAnsi"/>
          <w:b/>
          <w:sz w:val="22"/>
          <w:szCs w:val="22"/>
          <w:lang w:eastAsia="ar-SA"/>
        </w:rPr>
      </w:pPr>
      <w:r w:rsidRPr="00D543F4">
        <w:rPr>
          <w:rFonts w:asciiTheme="minorHAnsi" w:hAnsiTheme="minorHAnsi" w:cstheme="minorHAnsi"/>
          <w:b/>
          <w:sz w:val="22"/>
          <w:szCs w:val="22"/>
          <w:lang w:eastAsia="ar-SA"/>
        </w:rPr>
        <w:t xml:space="preserve">Dokumenty wymagane przez Zamawiającego, które należy dołączyć </w:t>
      </w:r>
      <w:r w:rsidRPr="00D543F4">
        <w:rPr>
          <w:rFonts w:asciiTheme="minorHAnsi" w:hAnsiTheme="minorHAnsi" w:cstheme="minorHAnsi"/>
          <w:b/>
          <w:sz w:val="22"/>
          <w:szCs w:val="22"/>
          <w:u w:val="single"/>
          <w:lang w:eastAsia="ar-SA"/>
        </w:rPr>
        <w:t>do oferty</w:t>
      </w:r>
      <w:r w:rsidRPr="00D543F4">
        <w:rPr>
          <w:rFonts w:asciiTheme="minorHAnsi" w:hAnsiTheme="minorHAnsi" w:cstheme="minorHAnsi"/>
          <w:b/>
          <w:sz w:val="22"/>
          <w:szCs w:val="22"/>
          <w:lang w:eastAsia="ar-SA"/>
        </w:rPr>
        <w:t>:</w:t>
      </w:r>
    </w:p>
    <w:p w14:paraId="08C25AC4" w14:textId="3C62B430" w:rsidR="007A1106" w:rsidRPr="00D543F4" w:rsidRDefault="007A1106" w:rsidP="007F18DC">
      <w:pPr>
        <w:numPr>
          <w:ilvl w:val="0"/>
          <w:numId w:val="18"/>
        </w:numPr>
        <w:tabs>
          <w:tab w:val="left" w:pos="-1560"/>
        </w:tabs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D543F4">
        <w:rPr>
          <w:rFonts w:asciiTheme="minorHAnsi" w:hAnsiTheme="minorHAnsi" w:cstheme="minorHAnsi"/>
          <w:b/>
          <w:sz w:val="22"/>
          <w:szCs w:val="22"/>
          <w:lang w:eastAsia="ar-SA"/>
        </w:rPr>
        <w:t>formularz ofertowy</w:t>
      </w:r>
      <w:r w:rsidRPr="00D543F4">
        <w:rPr>
          <w:rFonts w:asciiTheme="minorHAnsi" w:hAnsiTheme="minorHAnsi" w:cstheme="minorHAnsi"/>
          <w:sz w:val="22"/>
          <w:szCs w:val="22"/>
          <w:lang w:eastAsia="ar-SA"/>
        </w:rPr>
        <w:t xml:space="preserve">, według wzoru stanowiącego </w:t>
      </w:r>
      <w:r w:rsidRPr="00D543F4">
        <w:rPr>
          <w:rFonts w:asciiTheme="minorHAnsi" w:hAnsiTheme="minorHAnsi" w:cstheme="minorHAnsi"/>
          <w:b/>
          <w:sz w:val="22"/>
          <w:szCs w:val="22"/>
          <w:lang w:eastAsia="ar-SA"/>
        </w:rPr>
        <w:t>Załącznik nr 1</w:t>
      </w:r>
      <w:r w:rsidR="00C67F53" w:rsidRPr="00D543F4">
        <w:rPr>
          <w:rFonts w:asciiTheme="minorHAnsi" w:hAnsiTheme="minorHAnsi" w:cstheme="minorHAnsi"/>
          <w:sz w:val="22"/>
          <w:szCs w:val="22"/>
          <w:lang w:eastAsia="ar-SA"/>
        </w:rPr>
        <w:t xml:space="preserve"> do zapytania ofertowego;</w:t>
      </w:r>
      <w:r w:rsidRPr="00D543F4">
        <w:rPr>
          <w:rFonts w:asciiTheme="minorHAnsi" w:hAnsiTheme="minorHAnsi" w:cstheme="minorHAnsi"/>
          <w:sz w:val="22"/>
          <w:szCs w:val="22"/>
          <w:lang w:eastAsia="ar-SA"/>
        </w:rPr>
        <w:t xml:space="preserve"> </w:t>
      </w:r>
    </w:p>
    <w:p w14:paraId="64E09ABF" w14:textId="0943746E" w:rsidR="0030182F" w:rsidRPr="00D543F4" w:rsidRDefault="0030182F" w:rsidP="007F18DC">
      <w:pPr>
        <w:numPr>
          <w:ilvl w:val="0"/>
          <w:numId w:val="18"/>
        </w:numPr>
        <w:tabs>
          <w:tab w:val="left" w:pos="-1560"/>
        </w:tabs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D543F4">
        <w:rPr>
          <w:rFonts w:asciiTheme="minorHAnsi" w:hAnsiTheme="minorHAnsi" w:cstheme="minorHAnsi"/>
          <w:b/>
          <w:sz w:val="22"/>
          <w:szCs w:val="22"/>
        </w:rPr>
        <w:t xml:space="preserve">odpis z właściwego rejestru (Krajowy Rejestr Sądowy), lub wydruk z Centralnej Informacji Krajowego Rejestru Sądowego, </w:t>
      </w:r>
      <w:r w:rsidRPr="00D543F4">
        <w:rPr>
          <w:rFonts w:asciiTheme="minorHAnsi" w:hAnsiTheme="minorHAnsi" w:cstheme="minorHAnsi"/>
          <w:b/>
          <w:color w:val="000000"/>
          <w:sz w:val="22"/>
          <w:szCs w:val="22"/>
        </w:rPr>
        <w:t>lub wydruk z Centralnej Ewidencji i Informacji o Działalności Gospodarczej Rzeczypospolitej Polskiej (</w:t>
      </w:r>
      <w:proofErr w:type="spellStart"/>
      <w:r w:rsidRPr="00D543F4">
        <w:rPr>
          <w:rFonts w:asciiTheme="minorHAnsi" w:hAnsiTheme="minorHAnsi" w:cstheme="minorHAnsi"/>
          <w:b/>
          <w:color w:val="000000"/>
          <w:sz w:val="22"/>
          <w:szCs w:val="22"/>
        </w:rPr>
        <w:t>CEiDG</w:t>
      </w:r>
      <w:proofErr w:type="spellEnd"/>
      <w:r w:rsidRPr="00D543F4">
        <w:rPr>
          <w:rFonts w:asciiTheme="minorHAnsi" w:hAnsiTheme="minorHAnsi" w:cstheme="minorHAnsi"/>
          <w:b/>
          <w:color w:val="000000"/>
          <w:sz w:val="22"/>
          <w:szCs w:val="22"/>
        </w:rPr>
        <w:t>)</w:t>
      </w:r>
      <w:r w:rsidRPr="00D543F4">
        <w:rPr>
          <w:rFonts w:asciiTheme="minorHAnsi" w:hAnsiTheme="minorHAnsi" w:cstheme="minorHAnsi"/>
          <w:b/>
          <w:sz w:val="22"/>
          <w:szCs w:val="22"/>
        </w:rPr>
        <w:t xml:space="preserve">, </w:t>
      </w:r>
      <w:r w:rsidR="00D24A98" w:rsidRPr="00D543F4">
        <w:rPr>
          <w:rFonts w:asciiTheme="minorHAnsi" w:hAnsiTheme="minorHAnsi" w:cstheme="minorHAnsi"/>
          <w:sz w:val="22"/>
          <w:szCs w:val="22"/>
        </w:rPr>
        <w:t xml:space="preserve">w celu potwierdzenia, że osoba działająca </w:t>
      </w:r>
      <w:r w:rsidR="004E6B4C" w:rsidRPr="00D543F4">
        <w:rPr>
          <w:rFonts w:asciiTheme="minorHAnsi" w:hAnsiTheme="minorHAnsi" w:cstheme="minorHAnsi"/>
          <w:sz w:val="22"/>
          <w:szCs w:val="22"/>
        </w:rPr>
        <w:br/>
      </w:r>
      <w:r w:rsidR="00D24A98" w:rsidRPr="00D543F4">
        <w:rPr>
          <w:rFonts w:asciiTheme="minorHAnsi" w:hAnsiTheme="minorHAnsi" w:cstheme="minorHAnsi"/>
          <w:sz w:val="22"/>
          <w:szCs w:val="22"/>
        </w:rPr>
        <w:t>w imieniu Wykonawcy jest uprawniona do jego reprezentowania. Wykonawca nie jest zobowiązany do złożenia ww. dokumentu, jeżeli Zamawiający może je uzyskać za pomocą bezpłatnych, ogólnodostępnych baz danych, o ile Wykonawca wskazał dane umożliwiające dostęp do tych dokumentów.</w:t>
      </w:r>
    </w:p>
    <w:p w14:paraId="3DD519F9" w14:textId="7379FCDA" w:rsidR="0014109E" w:rsidRPr="00D543F4" w:rsidRDefault="007A1106" w:rsidP="007F18DC">
      <w:pPr>
        <w:numPr>
          <w:ilvl w:val="0"/>
          <w:numId w:val="18"/>
        </w:numPr>
        <w:tabs>
          <w:tab w:val="left" w:pos="-1560"/>
        </w:tabs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D543F4">
        <w:rPr>
          <w:rFonts w:asciiTheme="minorHAnsi" w:hAnsiTheme="minorHAnsi" w:cstheme="minorHAnsi"/>
          <w:b/>
          <w:sz w:val="22"/>
          <w:szCs w:val="22"/>
          <w:lang w:eastAsia="ar-SA"/>
        </w:rPr>
        <w:t>odpowiednie pełnomocnictwo/upoważnienie</w:t>
      </w:r>
      <w:r w:rsidRPr="00D543F4">
        <w:rPr>
          <w:rFonts w:asciiTheme="minorHAnsi" w:hAnsiTheme="minorHAnsi" w:cstheme="minorHAnsi"/>
          <w:sz w:val="22"/>
          <w:szCs w:val="22"/>
          <w:lang w:eastAsia="ar-SA"/>
        </w:rPr>
        <w:t xml:space="preserve"> – jeżeli uprawnienie </w:t>
      </w:r>
      <w:r w:rsidR="00FB4D7D" w:rsidRPr="00D543F4">
        <w:rPr>
          <w:rFonts w:asciiTheme="minorHAnsi" w:hAnsiTheme="minorHAnsi" w:cstheme="minorHAnsi"/>
          <w:sz w:val="22"/>
          <w:szCs w:val="22"/>
          <w:lang w:eastAsia="ar-SA"/>
        </w:rPr>
        <w:t xml:space="preserve">do </w:t>
      </w:r>
      <w:r w:rsidRPr="00D543F4">
        <w:rPr>
          <w:rFonts w:asciiTheme="minorHAnsi" w:hAnsiTheme="minorHAnsi" w:cstheme="minorHAnsi"/>
          <w:sz w:val="22"/>
          <w:szCs w:val="22"/>
          <w:lang w:eastAsia="ar-SA"/>
        </w:rPr>
        <w:t>składania oświadczeń woli lub wiedzy w imieniu wykonawcy nie wynika z innych dokumentów złożonych przez Wykonawcę. Pełnomocnictwo/upoważnienie musi zostać podpisane przez osoby uprawnion</w:t>
      </w:r>
      <w:r w:rsidR="00C67F53" w:rsidRPr="00D543F4">
        <w:rPr>
          <w:rFonts w:asciiTheme="minorHAnsi" w:hAnsiTheme="minorHAnsi" w:cstheme="minorHAnsi"/>
          <w:sz w:val="22"/>
          <w:szCs w:val="22"/>
          <w:lang w:eastAsia="ar-SA"/>
        </w:rPr>
        <w:t>e do reprezentowania Wykonawcy;</w:t>
      </w:r>
    </w:p>
    <w:p w14:paraId="17F720D2" w14:textId="68C2D26A" w:rsidR="00950249" w:rsidRPr="00D543F4" w:rsidRDefault="00900DF2" w:rsidP="007F18DC">
      <w:pPr>
        <w:numPr>
          <w:ilvl w:val="0"/>
          <w:numId w:val="18"/>
        </w:numPr>
        <w:tabs>
          <w:tab w:val="left" w:pos="-1560"/>
        </w:tabs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D543F4">
        <w:rPr>
          <w:rFonts w:asciiTheme="minorHAnsi" w:hAnsiTheme="minorHAnsi" w:cstheme="minorHAnsi"/>
          <w:b/>
          <w:sz w:val="22"/>
          <w:szCs w:val="22"/>
        </w:rPr>
        <w:t>oświadczenie</w:t>
      </w:r>
      <w:r w:rsidRPr="00D543F4">
        <w:rPr>
          <w:rFonts w:asciiTheme="minorHAnsi" w:hAnsiTheme="minorHAnsi" w:cstheme="minorHAnsi"/>
          <w:sz w:val="22"/>
          <w:szCs w:val="22"/>
        </w:rPr>
        <w:t xml:space="preserve"> na formularzu ofertowym o tym, iż Wykonawca nie podlega wykluczeniu</w:t>
      </w:r>
      <w:r w:rsidRPr="00D543F4">
        <w:rPr>
          <w:rFonts w:asciiTheme="minorHAnsi" w:hAnsiTheme="minorHAnsi" w:cstheme="minorHAnsi"/>
          <w:sz w:val="22"/>
          <w:szCs w:val="22"/>
        </w:rPr>
        <w:br/>
      </w:r>
      <w:r w:rsidRPr="00D543F4">
        <w:rPr>
          <w:rFonts w:asciiTheme="minorHAnsi" w:eastAsia="Calibri" w:hAnsiTheme="minorHAnsi" w:cstheme="minorHAnsi"/>
          <w:sz w:val="22"/>
          <w:szCs w:val="22"/>
          <w:lang w:eastAsia="en-US"/>
        </w:rPr>
        <w:t>z powodów, o których mowa w art. 7 ust. 1 ustawy z dnia 13 kwietnia 2022 r. o szczególnych rozwiązaniach w zakresie przeciwdziałania wspieraniu agresji na Ukrainę oraz służących och</w:t>
      </w:r>
      <w:r w:rsidR="00C67F53" w:rsidRPr="00D543F4">
        <w:rPr>
          <w:rFonts w:asciiTheme="minorHAnsi" w:eastAsia="Calibri" w:hAnsiTheme="minorHAnsi" w:cstheme="minorHAnsi"/>
          <w:sz w:val="22"/>
          <w:szCs w:val="22"/>
          <w:lang w:eastAsia="en-US"/>
        </w:rPr>
        <w:t>ronie bezpieczeństwa narodowego;</w:t>
      </w:r>
    </w:p>
    <w:p w14:paraId="0ED84B26" w14:textId="70B26BC6" w:rsidR="00456C13" w:rsidRDefault="00646FC7" w:rsidP="002B6EE0">
      <w:pPr>
        <w:numPr>
          <w:ilvl w:val="0"/>
          <w:numId w:val="18"/>
        </w:numPr>
        <w:tabs>
          <w:tab w:val="left" w:pos="-1560"/>
        </w:tabs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604BE7">
        <w:rPr>
          <w:rFonts w:asciiTheme="minorHAnsi" w:hAnsiTheme="minorHAnsi" w:cstheme="minorHAnsi"/>
          <w:b/>
          <w:sz w:val="22"/>
          <w:szCs w:val="22"/>
          <w:lang w:eastAsia="ar-SA"/>
        </w:rPr>
        <w:t xml:space="preserve">wykaz osób posiadających odpowiednie kwalifikacje zawodowe </w:t>
      </w:r>
      <w:r w:rsidRPr="00604BE7">
        <w:rPr>
          <w:rFonts w:asciiTheme="minorHAnsi" w:hAnsiTheme="minorHAnsi" w:cstheme="minorHAnsi"/>
          <w:sz w:val="22"/>
          <w:szCs w:val="22"/>
          <w:lang w:eastAsia="ar-SA"/>
        </w:rPr>
        <w:t>(uprawnienia do</w:t>
      </w:r>
      <w:r w:rsidRPr="00604BE7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projektowania bez ograniczeń w specjalności instalacyjnej w zakresie sieci, instalacji i urządzeń cieplnych, wentylacyjnych, gazowych, wodociągowych i kanalizacyjnych, wydane na podstawie aktualnych przepisów Prawa budowlanego) </w:t>
      </w:r>
      <w:r w:rsidRPr="00604BE7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oraz doświadczenie</w:t>
      </w:r>
      <w:r w:rsidRPr="00604BE7">
        <w:rPr>
          <w:rFonts w:asciiTheme="minorHAnsi" w:hAnsiTheme="minorHAnsi" w:cstheme="minorHAnsi"/>
          <w:b/>
          <w:sz w:val="22"/>
          <w:szCs w:val="22"/>
          <w:lang w:eastAsia="ar-SA"/>
        </w:rPr>
        <w:t xml:space="preserve">, </w:t>
      </w:r>
      <w:r w:rsidRPr="00604BE7">
        <w:rPr>
          <w:rFonts w:asciiTheme="minorHAnsi" w:hAnsiTheme="minorHAnsi" w:cstheme="minorHAnsi"/>
          <w:sz w:val="22"/>
          <w:szCs w:val="22"/>
          <w:lang w:eastAsia="ar-SA"/>
        </w:rPr>
        <w:t xml:space="preserve">które będą uczestniczyć w wykonaniu zamówienia </w:t>
      </w:r>
      <w:r w:rsidR="00456C13" w:rsidRPr="00604BE7">
        <w:rPr>
          <w:rFonts w:asciiTheme="minorHAnsi" w:hAnsiTheme="minorHAnsi" w:cstheme="minorHAnsi"/>
          <w:sz w:val="22"/>
          <w:szCs w:val="22"/>
          <w:lang w:eastAsia="ar-SA"/>
        </w:rPr>
        <w:t>wg wymagań z rozdziału III pkt 1.1. a)</w:t>
      </w:r>
      <w:r w:rsidR="00B24C3E" w:rsidRPr="00604BE7">
        <w:rPr>
          <w:rFonts w:asciiTheme="minorHAnsi" w:hAnsiTheme="minorHAnsi" w:cstheme="minorHAnsi"/>
          <w:sz w:val="22"/>
          <w:szCs w:val="22"/>
          <w:lang w:eastAsia="ar-SA"/>
        </w:rPr>
        <w:t xml:space="preserve"> i b)</w:t>
      </w:r>
      <w:r w:rsidR="004E30C4" w:rsidRPr="00604BE7">
        <w:rPr>
          <w:rFonts w:asciiTheme="minorHAnsi" w:hAnsiTheme="minorHAnsi" w:cstheme="minorHAnsi"/>
          <w:sz w:val="22"/>
          <w:szCs w:val="22"/>
          <w:lang w:eastAsia="ar-SA"/>
        </w:rPr>
        <w:t xml:space="preserve"> ZO</w:t>
      </w:r>
      <w:r w:rsidR="00604BE7">
        <w:rPr>
          <w:rFonts w:asciiTheme="minorHAnsi" w:hAnsiTheme="minorHAnsi" w:cstheme="minorHAnsi"/>
          <w:sz w:val="22"/>
          <w:szCs w:val="22"/>
          <w:lang w:eastAsia="ar-SA"/>
        </w:rPr>
        <w:t>.</w:t>
      </w:r>
    </w:p>
    <w:p w14:paraId="07DD8691" w14:textId="77777777" w:rsidR="00604BE7" w:rsidRPr="00604BE7" w:rsidRDefault="00604BE7" w:rsidP="00604BE7">
      <w:pPr>
        <w:tabs>
          <w:tab w:val="left" w:pos="-1560"/>
        </w:tabs>
        <w:ind w:left="700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66DE48E1" w14:textId="022BE55B" w:rsidR="00296061" w:rsidRPr="004E6B4C" w:rsidRDefault="00FB453A" w:rsidP="003255A7">
      <w:pPr>
        <w:tabs>
          <w:tab w:val="left" w:pos="-1701"/>
        </w:tabs>
        <w:suppressAutoHyphens/>
        <w:spacing w:before="120"/>
        <w:ind w:left="425" w:hanging="425"/>
        <w:jc w:val="both"/>
        <w:rPr>
          <w:rFonts w:asciiTheme="minorHAnsi" w:eastAsia="Calibri" w:hAnsiTheme="minorHAnsi" w:cstheme="minorHAnsi"/>
          <w:b/>
          <w:sz w:val="22"/>
          <w:szCs w:val="22"/>
        </w:rPr>
      </w:pPr>
      <w:r w:rsidRPr="004E6B4C">
        <w:rPr>
          <w:rFonts w:asciiTheme="minorHAnsi" w:eastAsia="Calibri" w:hAnsiTheme="minorHAnsi" w:cstheme="minorHAnsi"/>
          <w:b/>
          <w:sz w:val="22"/>
          <w:szCs w:val="22"/>
        </w:rPr>
        <w:t>I</w:t>
      </w:r>
      <w:r w:rsidR="007A1106" w:rsidRPr="004E6B4C">
        <w:rPr>
          <w:rFonts w:asciiTheme="minorHAnsi" w:eastAsia="Calibri" w:hAnsiTheme="minorHAnsi" w:cstheme="minorHAnsi"/>
          <w:b/>
          <w:sz w:val="22"/>
          <w:szCs w:val="22"/>
        </w:rPr>
        <w:t>V</w:t>
      </w:r>
      <w:r w:rsidR="00296061" w:rsidRPr="004E6B4C">
        <w:rPr>
          <w:rFonts w:asciiTheme="minorHAnsi" w:eastAsia="Calibri" w:hAnsiTheme="minorHAnsi" w:cstheme="minorHAnsi"/>
          <w:b/>
          <w:sz w:val="22"/>
          <w:szCs w:val="22"/>
        </w:rPr>
        <w:t>.</w:t>
      </w:r>
      <w:r w:rsidR="00296061" w:rsidRPr="004E6B4C">
        <w:rPr>
          <w:rFonts w:asciiTheme="minorHAnsi" w:eastAsia="Calibri" w:hAnsiTheme="minorHAnsi" w:cstheme="minorHAnsi"/>
          <w:b/>
          <w:sz w:val="22"/>
          <w:szCs w:val="22"/>
        </w:rPr>
        <w:tab/>
        <w:t>TERMIN SKŁADANIA OFERT</w:t>
      </w:r>
    </w:p>
    <w:p w14:paraId="080E5B7A" w14:textId="0573C4B0" w:rsidR="008D6ADB" w:rsidRPr="00B4711B" w:rsidRDefault="008D6ADB" w:rsidP="008D6ADB">
      <w:pPr>
        <w:numPr>
          <w:ilvl w:val="0"/>
          <w:numId w:val="6"/>
        </w:numPr>
        <w:suppressAutoHyphens/>
        <w:spacing w:before="60"/>
        <w:ind w:left="425" w:hanging="425"/>
        <w:jc w:val="both"/>
        <w:rPr>
          <w:rFonts w:asciiTheme="minorHAnsi" w:hAnsiTheme="minorHAnsi" w:cstheme="minorHAnsi"/>
          <w:bCs/>
          <w:sz w:val="22"/>
          <w:szCs w:val="22"/>
          <w:lang w:eastAsia="pl-PL"/>
        </w:rPr>
      </w:pPr>
      <w:r w:rsidRPr="00B4711B">
        <w:rPr>
          <w:rFonts w:asciiTheme="minorHAnsi" w:hAnsiTheme="minorHAnsi" w:cstheme="minorHAnsi"/>
          <w:bCs/>
          <w:sz w:val="22"/>
          <w:szCs w:val="22"/>
          <w:lang w:eastAsia="pl-PL"/>
        </w:rPr>
        <w:t>Ofertę cenową stanowiącą załącznik nr 1 do zapytania ofertowego wraz z wymaganymi dokumentami należy złożyć na Platformie w terminie do dnia</w:t>
      </w:r>
      <w:r w:rsidR="00DE13EF">
        <w:rPr>
          <w:rFonts w:asciiTheme="minorHAnsi" w:hAnsiTheme="minorHAnsi" w:cstheme="minorHAnsi"/>
          <w:b/>
          <w:bCs/>
          <w:sz w:val="22"/>
          <w:szCs w:val="22"/>
          <w:u w:val="single"/>
          <w:lang w:eastAsia="pl-PL"/>
        </w:rPr>
        <w:t xml:space="preserve">  07.</w:t>
      </w:r>
      <w:r w:rsidR="002811F3">
        <w:rPr>
          <w:rFonts w:asciiTheme="minorHAnsi" w:hAnsiTheme="minorHAnsi" w:cstheme="minorHAnsi"/>
          <w:b/>
          <w:bCs/>
          <w:sz w:val="22"/>
          <w:szCs w:val="22"/>
          <w:u w:val="single"/>
          <w:lang w:eastAsia="pl-PL"/>
        </w:rPr>
        <w:t>10</w:t>
      </w:r>
      <w:r w:rsidRPr="00B4711B">
        <w:rPr>
          <w:rFonts w:asciiTheme="minorHAnsi" w:hAnsiTheme="minorHAnsi" w:cstheme="minorHAnsi"/>
          <w:b/>
          <w:bCs/>
          <w:sz w:val="22"/>
          <w:szCs w:val="22"/>
          <w:u w:val="single"/>
          <w:lang w:eastAsia="pl-PL"/>
        </w:rPr>
        <w:t>.2024 r.</w:t>
      </w:r>
      <w:r w:rsidRPr="00B4711B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 do godz. </w:t>
      </w:r>
      <w:r w:rsidRPr="00B4711B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07.55</w:t>
      </w:r>
      <w:r w:rsidRPr="00B4711B">
        <w:rPr>
          <w:rFonts w:asciiTheme="minorHAnsi" w:hAnsiTheme="minorHAnsi" w:cstheme="minorHAnsi"/>
          <w:bCs/>
          <w:sz w:val="22"/>
          <w:szCs w:val="22"/>
          <w:lang w:eastAsia="pl-PL"/>
        </w:rPr>
        <w:t>.</w:t>
      </w:r>
    </w:p>
    <w:p w14:paraId="29D810A4" w14:textId="09EB537A" w:rsidR="008D6ADB" w:rsidRPr="00B4711B" w:rsidRDefault="008D6ADB" w:rsidP="008D6ADB">
      <w:pPr>
        <w:numPr>
          <w:ilvl w:val="0"/>
          <w:numId w:val="6"/>
        </w:numPr>
        <w:suppressAutoHyphens/>
        <w:spacing w:before="60"/>
        <w:ind w:left="425" w:hanging="425"/>
        <w:jc w:val="both"/>
        <w:rPr>
          <w:rFonts w:asciiTheme="minorHAnsi" w:hAnsiTheme="minorHAnsi" w:cstheme="minorHAnsi"/>
          <w:bCs/>
          <w:sz w:val="22"/>
          <w:szCs w:val="22"/>
          <w:lang w:eastAsia="pl-PL"/>
        </w:rPr>
      </w:pPr>
      <w:r w:rsidRPr="00B4711B">
        <w:rPr>
          <w:rFonts w:asciiTheme="minorHAnsi" w:hAnsiTheme="minorHAnsi" w:cstheme="minorHAnsi"/>
          <w:bCs/>
          <w:sz w:val="22"/>
          <w:szCs w:val="22"/>
          <w:lang w:eastAsia="pl-PL"/>
        </w:rPr>
        <w:t>Otw</w:t>
      </w:r>
      <w:r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arcie ofert odbędzie się w dniu </w:t>
      </w:r>
      <w:r w:rsidR="00DE13EF">
        <w:rPr>
          <w:rFonts w:asciiTheme="minorHAnsi" w:hAnsiTheme="minorHAnsi" w:cstheme="minorHAnsi"/>
          <w:b/>
          <w:bCs/>
          <w:sz w:val="22"/>
          <w:szCs w:val="22"/>
          <w:u w:val="single"/>
          <w:lang w:eastAsia="pl-PL"/>
        </w:rPr>
        <w:t>07.</w:t>
      </w:r>
      <w:r w:rsidR="002811F3">
        <w:rPr>
          <w:rFonts w:asciiTheme="minorHAnsi" w:hAnsiTheme="minorHAnsi" w:cstheme="minorHAnsi"/>
          <w:b/>
          <w:bCs/>
          <w:sz w:val="22"/>
          <w:szCs w:val="22"/>
          <w:u w:val="single"/>
          <w:lang w:eastAsia="pl-PL"/>
        </w:rPr>
        <w:t>10</w:t>
      </w:r>
      <w:r w:rsidR="000C077A">
        <w:rPr>
          <w:rFonts w:asciiTheme="minorHAnsi" w:hAnsiTheme="minorHAnsi" w:cstheme="minorHAnsi"/>
          <w:b/>
          <w:bCs/>
          <w:sz w:val="22"/>
          <w:szCs w:val="22"/>
          <w:u w:val="single"/>
          <w:lang w:eastAsia="pl-PL"/>
        </w:rPr>
        <w:t>.</w:t>
      </w:r>
      <w:r w:rsidRPr="00B4711B">
        <w:rPr>
          <w:rFonts w:asciiTheme="minorHAnsi" w:hAnsiTheme="minorHAnsi" w:cstheme="minorHAnsi"/>
          <w:b/>
          <w:bCs/>
          <w:sz w:val="22"/>
          <w:szCs w:val="22"/>
          <w:u w:val="single"/>
          <w:lang w:eastAsia="pl-PL"/>
        </w:rPr>
        <w:t>2024 r.</w:t>
      </w:r>
      <w:r w:rsidRPr="00B4711B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 o godz. </w:t>
      </w:r>
      <w:r w:rsidRPr="00B4711B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08.00</w:t>
      </w:r>
      <w:r w:rsidRPr="00B4711B">
        <w:rPr>
          <w:rFonts w:asciiTheme="minorHAnsi" w:hAnsiTheme="minorHAnsi" w:cstheme="minorHAnsi"/>
          <w:bCs/>
          <w:sz w:val="22"/>
          <w:szCs w:val="22"/>
          <w:lang w:eastAsia="pl-PL"/>
        </w:rPr>
        <w:t>.</w:t>
      </w:r>
    </w:p>
    <w:p w14:paraId="2161B48B" w14:textId="73796131" w:rsidR="00646FC7" w:rsidRDefault="008D6ADB" w:rsidP="00604BE7">
      <w:pPr>
        <w:numPr>
          <w:ilvl w:val="0"/>
          <w:numId w:val="6"/>
        </w:numPr>
        <w:suppressAutoHyphens/>
        <w:spacing w:before="60"/>
        <w:ind w:left="425" w:hanging="425"/>
        <w:jc w:val="both"/>
        <w:rPr>
          <w:rFonts w:asciiTheme="minorHAnsi" w:hAnsiTheme="minorHAnsi" w:cstheme="minorHAnsi"/>
          <w:bCs/>
          <w:sz w:val="22"/>
          <w:szCs w:val="22"/>
          <w:lang w:eastAsia="pl-PL"/>
        </w:rPr>
      </w:pPr>
      <w:r w:rsidRPr="00D30B2C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Osobą uprawnioną do bezpośredniego kontaktowania się z Wykonawcami jest p. </w:t>
      </w:r>
      <w:r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Kinga Malewicz</w:t>
      </w:r>
      <w:r>
        <w:rPr>
          <w:rFonts w:asciiTheme="minorHAnsi" w:hAnsiTheme="minorHAnsi" w:cstheme="minorHAnsi"/>
          <w:bCs/>
          <w:sz w:val="22"/>
          <w:szCs w:val="22"/>
          <w:lang w:eastAsia="pl-PL"/>
        </w:rPr>
        <w:br/>
      </w:r>
      <w:r w:rsidRPr="006E0C23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tel. </w:t>
      </w:r>
      <w:r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91-44-15-670</w:t>
      </w:r>
      <w:r w:rsidRPr="00D30B2C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 w godz. 07:00 – 15:00.</w:t>
      </w:r>
    </w:p>
    <w:p w14:paraId="12928CFD" w14:textId="77777777" w:rsidR="00604BE7" w:rsidRPr="00604BE7" w:rsidRDefault="00604BE7" w:rsidP="00604BE7">
      <w:pPr>
        <w:suppressAutoHyphens/>
        <w:spacing w:before="60"/>
        <w:ind w:left="425"/>
        <w:jc w:val="both"/>
        <w:rPr>
          <w:rFonts w:asciiTheme="minorHAnsi" w:hAnsiTheme="minorHAnsi" w:cstheme="minorHAnsi"/>
          <w:bCs/>
          <w:sz w:val="22"/>
          <w:szCs w:val="22"/>
          <w:lang w:eastAsia="pl-PL"/>
        </w:rPr>
      </w:pPr>
    </w:p>
    <w:p w14:paraId="678EF7A9" w14:textId="77777777" w:rsidR="00A1274A" w:rsidRPr="004E6B4C" w:rsidRDefault="00A1274A" w:rsidP="007F18DC">
      <w:pPr>
        <w:pStyle w:val="Akapitzlist"/>
        <w:numPr>
          <w:ilvl w:val="0"/>
          <w:numId w:val="16"/>
        </w:numPr>
        <w:spacing w:before="120"/>
        <w:ind w:left="425" w:hanging="425"/>
        <w:contextualSpacing w:val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4E6B4C">
        <w:rPr>
          <w:rFonts w:asciiTheme="minorHAnsi" w:hAnsiTheme="minorHAnsi" w:cstheme="minorHAnsi"/>
          <w:b/>
          <w:sz w:val="22"/>
          <w:szCs w:val="22"/>
        </w:rPr>
        <w:t>OPIS SPOSOBU UDZIELANIA WYJAŚNIEŃ</w:t>
      </w:r>
    </w:p>
    <w:p w14:paraId="333A2E7F" w14:textId="77777777" w:rsidR="00582AA3" w:rsidRPr="00582AA3" w:rsidRDefault="00582AA3" w:rsidP="007F18DC">
      <w:pPr>
        <w:numPr>
          <w:ilvl w:val="1"/>
          <w:numId w:val="16"/>
        </w:numPr>
        <w:tabs>
          <w:tab w:val="clear" w:pos="1440"/>
          <w:tab w:val="num" w:pos="426"/>
        </w:tabs>
        <w:spacing w:before="6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582AA3">
        <w:rPr>
          <w:rFonts w:asciiTheme="minorHAnsi" w:hAnsiTheme="minorHAnsi" w:cstheme="minorHAnsi"/>
          <w:sz w:val="22"/>
          <w:szCs w:val="22"/>
        </w:rPr>
        <w:t>Wykonawca może zwrócić się do Zamawiającego z wnioskiem o wyjaśnienie treści zapytania ofertowego</w:t>
      </w:r>
      <w:r w:rsidRPr="00582AA3">
        <w:rPr>
          <w:rFonts w:asciiTheme="minorHAnsi" w:hAnsiTheme="minorHAnsi" w:cstheme="minorHAnsi"/>
          <w:bCs/>
          <w:sz w:val="22"/>
          <w:szCs w:val="22"/>
        </w:rPr>
        <w:t>. Zamawiający udzieli wyjaśnień niezwłocznie, jednak nie później niż na 1 dzień przed upływem terminu składania ofert, pod warunkiem, że pytanie wpłynie w terminie, w którym Zamawiający będzie w stanie udzielić odpowiedzi.</w:t>
      </w:r>
    </w:p>
    <w:p w14:paraId="5A169008" w14:textId="77777777" w:rsidR="00582AA3" w:rsidRPr="00582AA3" w:rsidRDefault="00582AA3" w:rsidP="007F18DC">
      <w:pPr>
        <w:numPr>
          <w:ilvl w:val="1"/>
          <w:numId w:val="16"/>
        </w:numPr>
        <w:tabs>
          <w:tab w:val="clear" w:pos="1440"/>
          <w:tab w:val="num" w:pos="426"/>
        </w:tabs>
        <w:spacing w:before="60" w:after="6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582AA3">
        <w:rPr>
          <w:rFonts w:asciiTheme="minorHAnsi" w:hAnsiTheme="minorHAnsi" w:cstheme="minorHAnsi"/>
          <w:bCs/>
          <w:sz w:val="22"/>
          <w:szCs w:val="22"/>
        </w:rPr>
        <w:t>Wszelkie wnioski o wyjaśnienie treści zapytania ofertowego należy kierować za pośrednictwem Platformy w wersji edytowalnej.</w:t>
      </w:r>
    </w:p>
    <w:p w14:paraId="2EA07134" w14:textId="77777777" w:rsidR="00582AA3" w:rsidRPr="00582AA3" w:rsidRDefault="00582AA3" w:rsidP="007F18DC">
      <w:pPr>
        <w:numPr>
          <w:ilvl w:val="1"/>
          <w:numId w:val="16"/>
        </w:numPr>
        <w:tabs>
          <w:tab w:val="clear" w:pos="144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582AA3">
        <w:rPr>
          <w:rFonts w:asciiTheme="minorHAnsi" w:hAnsiTheme="minorHAnsi" w:cstheme="minorHAnsi"/>
          <w:sz w:val="22"/>
          <w:szCs w:val="22"/>
        </w:rPr>
        <w:t>Treść pytań wraz z wyjaśnieniami Zamawiający udostępnia na Platformie bez ujawniania źródła zapytania.</w:t>
      </w:r>
    </w:p>
    <w:p w14:paraId="5C2399C0" w14:textId="77777777" w:rsidR="00582AA3" w:rsidRDefault="00582AA3" w:rsidP="007F18DC">
      <w:pPr>
        <w:numPr>
          <w:ilvl w:val="1"/>
          <w:numId w:val="16"/>
        </w:numPr>
        <w:spacing w:before="6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582AA3">
        <w:rPr>
          <w:rFonts w:asciiTheme="minorHAnsi" w:hAnsiTheme="minorHAnsi" w:cstheme="minorHAnsi"/>
          <w:sz w:val="22"/>
          <w:szCs w:val="22"/>
        </w:rPr>
        <w:t>W uzasadnionych przypadkach Zamawiający może przed upływem terminu składania ofert zmienić treść zapytania ofertowego. Dokonaną zmianę treści zapytania ofertowego Zamawiający udostępni na Platformie.</w:t>
      </w:r>
    </w:p>
    <w:p w14:paraId="3B81D14E" w14:textId="77777777" w:rsidR="00456C13" w:rsidRPr="00582AA3" w:rsidRDefault="00456C13" w:rsidP="00456C13">
      <w:pPr>
        <w:spacing w:before="60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7321FC76" w14:textId="298118FD" w:rsidR="00B41AB8" w:rsidRPr="004E6B4C" w:rsidRDefault="00FB453A" w:rsidP="007F18DC">
      <w:pPr>
        <w:pStyle w:val="Akapitzlist"/>
        <w:numPr>
          <w:ilvl w:val="0"/>
          <w:numId w:val="16"/>
        </w:numPr>
        <w:tabs>
          <w:tab w:val="num" w:pos="426"/>
        </w:tabs>
        <w:spacing w:before="120"/>
        <w:contextualSpacing w:val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4E6B4C">
        <w:rPr>
          <w:rFonts w:asciiTheme="minorHAnsi" w:hAnsiTheme="minorHAnsi" w:cstheme="minorHAnsi"/>
          <w:b/>
          <w:sz w:val="22"/>
          <w:szCs w:val="22"/>
        </w:rPr>
        <w:t>SPOSÓB OBLICZENIA CENY OFERTY</w:t>
      </w:r>
    </w:p>
    <w:p w14:paraId="639EB572" w14:textId="7BCCB3AC" w:rsidR="003E669F" w:rsidRPr="00456C13" w:rsidRDefault="00FB453A" w:rsidP="007F18DC">
      <w:pPr>
        <w:numPr>
          <w:ilvl w:val="1"/>
          <w:numId w:val="16"/>
        </w:numPr>
        <w:tabs>
          <w:tab w:val="clear" w:pos="1440"/>
          <w:tab w:val="num" w:pos="426"/>
        </w:tabs>
        <w:spacing w:before="60"/>
        <w:ind w:left="425" w:hanging="425"/>
        <w:jc w:val="both"/>
        <w:rPr>
          <w:rFonts w:asciiTheme="minorHAnsi" w:hAnsiTheme="minorHAnsi" w:cstheme="minorHAnsi"/>
          <w:color w:val="0000FF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>Cena oferty ma być podana w polskich złotych</w:t>
      </w:r>
      <w:r w:rsidR="000D5CD8" w:rsidRPr="004E6B4C">
        <w:rPr>
          <w:rFonts w:asciiTheme="minorHAnsi" w:hAnsiTheme="minorHAnsi" w:cstheme="minorHAnsi"/>
          <w:sz w:val="22"/>
          <w:szCs w:val="22"/>
        </w:rPr>
        <w:t xml:space="preserve"> </w:t>
      </w:r>
      <w:r w:rsidR="004B42EE" w:rsidRPr="004E6B4C">
        <w:rPr>
          <w:rFonts w:asciiTheme="minorHAnsi" w:hAnsiTheme="minorHAnsi" w:cstheme="minorHAnsi"/>
          <w:sz w:val="22"/>
          <w:szCs w:val="22"/>
        </w:rPr>
        <w:t>l</w:t>
      </w:r>
      <w:r w:rsidRPr="004E6B4C">
        <w:rPr>
          <w:rFonts w:asciiTheme="minorHAnsi" w:hAnsiTheme="minorHAnsi" w:cstheme="minorHAnsi"/>
          <w:sz w:val="22"/>
          <w:szCs w:val="22"/>
        </w:rPr>
        <w:t xml:space="preserve">iczbowo i obejmować wszelkie koszty związane </w:t>
      </w:r>
      <w:r w:rsidRPr="004E6B4C">
        <w:rPr>
          <w:rFonts w:asciiTheme="minorHAnsi" w:hAnsiTheme="minorHAnsi" w:cstheme="minorHAnsi"/>
          <w:sz w:val="22"/>
          <w:szCs w:val="22"/>
        </w:rPr>
        <w:br/>
        <w:t xml:space="preserve">z realizacją zamówienia. Koszty, których Wykonawca nie ujął w ofercie, nie zostaną odrębnie opłacone przez Zamawiającego i uważać się będzie, że zostały ujęte w ofercie cenowej przedmiotu zamówienia. Cena oferty winna być wyliczona z dokładnością do 2 miejsc po przecinku. Wykonawca powinien dokonać zaokrąglenia cen do pełnych groszy, przy czym końcówki poniżej 0,5 grosza pomija się, </w:t>
      </w:r>
      <w:r w:rsidR="004E6B4C">
        <w:rPr>
          <w:rFonts w:asciiTheme="minorHAnsi" w:hAnsiTheme="minorHAnsi" w:cstheme="minorHAnsi"/>
          <w:sz w:val="22"/>
          <w:szCs w:val="22"/>
        </w:rPr>
        <w:br/>
      </w:r>
      <w:r w:rsidRPr="004E6B4C">
        <w:rPr>
          <w:rFonts w:asciiTheme="minorHAnsi" w:hAnsiTheme="minorHAnsi" w:cstheme="minorHAnsi"/>
          <w:sz w:val="22"/>
          <w:szCs w:val="22"/>
        </w:rPr>
        <w:t xml:space="preserve">a końcówki 0,5 grosza i wyższe zaokrągla się do 1 grosza. </w:t>
      </w:r>
    </w:p>
    <w:p w14:paraId="7E4761E4" w14:textId="77777777" w:rsidR="00456C13" w:rsidRPr="003255A7" w:rsidRDefault="00456C13" w:rsidP="00456C13">
      <w:pPr>
        <w:spacing w:before="60"/>
        <w:ind w:left="425"/>
        <w:jc w:val="both"/>
        <w:rPr>
          <w:rFonts w:asciiTheme="minorHAnsi" w:hAnsiTheme="minorHAnsi" w:cstheme="minorHAnsi"/>
          <w:color w:val="0000FF"/>
          <w:sz w:val="22"/>
          <w:szCs w:val="22"/>
        </w:rPr>
      </w:pPr>
    </w:p>
    <w:p w14:paraId="2BACE1BD" w14:textId="2BA62092" w:rsidR="00B41AB8" w:rsidRPr="004E6B4C" w:rsidRDefault="003B089B" w:rsidP="007F18DC">
      <w:pPr>
        <w:pStyle w:val="Akapitzlist"/>
        <w:numPr>
          <w:ilvl w:val="0"/>
          <w:numId w:val="16"/>
        </w:numPr>
        <w:tabs>
          <w:tab w:val="left" w:pos="425"/>
          <w:tab w:val="left" w:pos="567"/>
        </w:tabs>
        <w:spacing w:before="120"/>
        <w:contextualSpacing w:val="0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4E6B4C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KRYTERIUM OCENY OFERT: </w:t>
      </w:r>
    </w:p>
    <w:p w14:paraId="0760B426" w14:textId="77777777" w:rsidR="003B089B" w:rsidRPr="004E6B4C" w:rsidRDefault="003B089B" w:rsidP="007F18DC">
      <w:pPr>
        <w:numPr>
          <w:ilvl w:val="0"/>
          <w:numId w:val="9"/>
        </w:numPr>
        <w:tabs>
          <w:tab w:val="clear" w:pos="898"/>
        </w:tabs>
        <w:spacing w:before="60" w:after="60"/>
        <w:ind w:left="425" w:hanging="425"/>
        <w:jc w:val="both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eastAsia="Calibri" w:hAnsiTheme="minorHAnsi" w:cstheme="minorHAnsi"/>
          <w:sz w:val="22"/>
          <w:szCs w:val="22"/>
        </w:rPr>
        <w:t xml:space="preserve">Zamawiający dokona oceny ofert na podstawie kryterium „Cena ofertowa” – </w:t>
      </w:r>
      <w:r w:rsidRPr="004E6B4C">
        <w:rPr>
          <w:rFonts w:asciiTheme="minorHAnsi" w:eastAsia="Calibri" w:hAnsiTheme="minorHAnsi" w:cstheme="minorHAnsi"/>
          <w:b/>
          <w:sz w:val="22"/>
          <w:szCs w:val="22"/>
        </w:rPr>
        <w:t>waga - 100%.</w:t>
      </w:r>
    </w:p>
    <w:p w14:paraId="23EBBF78" w14:textId="7A25F22F" w:rsidR="003B089B" w:rsidRPr="004E6B4C" w:rsidRDefault="003B089B" w:rsidP="007F18DC">
      <w:pPr>
        <w:numPr>
          <w:ilvl w:val="0"/>
          <w:numId w:val="9"/>
        </w:numPr>
        <w:tabs>
          <w:tab w:val="clear" w:pos="898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eastAsia="Calibri" w:hAnsiTheme="minorHAnsi" w:cstheme="minorHAnsi"/>
          <w:sz w:val="22"/>
          <w:szCs w:val="22"/>
        </w:rPr>
        <w:t xml:space="preserve">Za najkorzystniejszą uznana zostanie oferta z najniższą ceną </w:t>
      </w:r>
      <w:r w:rsidR="005A2B36">
        <w:rPr>
          <w:rFonts w:asciiTheme="minorHAnsi" w:eastAsia="Calibri" w:hAnsiTheme="minorHAnsi" w:cstheme="minorHAnsi"/>
          <w:sz w:val="22"/>
          <w:szCs w:val="22"/>
        </w:rPr>
        <w:t>brutto.</w:t>
      </w:r>
    </w:p>
    <w:p w14:paraId="261D11C6" w14:textId="332C3638" w:rsidR="003B089B" w:rsidRPr="004E6B4C" w:rsidRDefault="003B089B" w:rsidP="007F18DC">
      <w:pPr>
        <w:numPr>
          <w:ilvl w:val="0"/>
          <w:numId w:val="9"/>
        </w:numPr>
        <w:tabs>
          <w:tab w:val="clear" w:pos="898"/>
        </w:tabs>
        <w:spacing w:before="60" w:after="60"/>
        <w:ind w:left="425" w:hanging="425"/>
        <w:jc w:val="both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>Zamawiający może zaprosić Wykonawcó</w:t>
      </w:r>
      <w:r w:rsidR="00A86431" w:rsidRPr="004E6B4C">
        <w:rPr>
          <w:rFonts w:asciiTheme="minorHAnsi" w:hAnsiTheme="minorHAnsi" w:cstheme="minorHAnsi"/>
          <w:sz w:val="22"/>
          <w:szCs w:val="22"/>
        </w:rPr>
        <w:t>w do złożenia ofert dodatkowych.</w:t>
      </w:r>
    </w:p>
    <w:p w14:paraId="443F8EBA" w14:textId="77777777" w:rsidR="003B089B" w:rsidRPr="004E6B4C" w:rsidRDefault="003B089B" w:rsidP="007F18DC">
      <w:pPr>
        <w:numPr>
          <w:ilvl w:val="0"/>
          <w:numId w:val="9"/>
        </w:numPr>
        <w:tabs>
          <w:tab w:val="clear" w:pos="898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>Wykonawcy składający oferty dodatkowe, nie mogą zaoferować cen wyższych niż zaoferowane w złożonych pierwotnie ofertach.</w:t>
      </w:r>
    </w:p>
    <w:p w14:paraId="5E298B31" w14:textId="6D57E86E" w:rsidR="00B41AB8" w:rsidRDefault="003B089B" w:rsidP="007F18DC">
      <w:pPr>
        <w:numPr>
          <w:ilvl w:val="0"/>
          <w:numId w:val="9"/>
        </w:numPr>
        <w:tabs>
          <w:tab w:val="clear" w:pos="898"/>
        </w:tabs>
        <w:spacing w:before="60"/>
        <w:ind w:left="425" w:hanging="425"/>
        <w:jc w:val="both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>Zamawiający poinformuje równocześnie Wykonawców, którzy złożyli oferty o wyborze najkorzystniejszej oferty.</w:t>
      </w:r>
    </w:p>
    <w:p w14:paraId="13836FC0" w14:textId="77777777" w:rsidR="00456C13" w:rsidRPr="003255A7" w:rsidRDefault="00456C13" w:rsidP="00456C13">
      <w:pPr>
        <w:spacing w:before="60"/>
        <w:ind w:left="425"/>
        <w:jc w:val="both"/>
        <w:rPr>
          <w:rFonts w:asciiTheme="minorHAnsi" w:hAnsiTheme="minorHAnsi" w:cstheme="minorHAnsi"/>
          <w:sz w:val="22"/>
          <w:szCs w:val="22"/>
        </w:rPr>
      </w:pPr>
    </w:p>
    <w:p w14:paraId="4345AF7D" w14:textId="5A41470A" w:rsidR="00B41AB8" w:rsidRPr="004E6B4C" w:rsidRDefault="003B089B" w:rsidP="007F18DC">
      <w:pPr>
        <w:pStyle w:val="ZTIRPKTzmpkttiret"/>
        <w:numPr>
          <w:ilvl w:val="0"/>
          <w:numId w:val="16"/>
        </w:numPr>
        <w:tabs>
          <w:tab w:val="left" w:pos="425"/>
          <w:tab w:val="left" w:pos="567"/>
          <w:tab w:val="left" w:pos="851"/>
        </w:tabs>
        <w:spacing w:before="120" w:line="240" w:lineRule="auto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4E6B4C">
        <w:rPr>
          <w:rFonts w:asciiTheme="minorHAnsi" w:hAnsiTheme="minorHAnsi" w:cstheme="minorHAnsi"/>
          <w:b/>
          <w:color w:val="000000"/>
          <w:sz w:val="22"/>
          <w:szCs w:val="22"/>
        </w:rPr>
        <w:t>OCENA OFERT</w:t>
      </w:r>
    </w:p>
    <w:p w14:paraId="422A9402" w14:textId="1008F3D4" w:rsidR="009A154B" w:rsidRPr="009A154B" w:rsidRDefault="009A154B" w:rsidP="009A154B">
      <w:pPr>
        <w:pStyle w:val="ZTIRPKTzmpkttiret"/>
        <w:numPr>
          <w:ilvl w:val="1"/>
          <w:numId w:val="15"/>
        </w:numPr>
        <w:tabs>
          <w:tab w:val="clear" w:pos="1440"/>
          <w:tab w:val="num" w:pos="426"/>
          <w:tab w:val="left" w:pos="851"/>
        </w:tabs>
        <w:spacing w:before="60" w:after="60" w:line="240" w:lineRule="auto"/>
        <w:ind w:left="425" w:hanging="425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Zamawiający bada tylko ofertę Wykonawcy, którego ofertę oceniono najwyżej – została uznana za najkorzystniejszą.</w:t>
      </w:r>
    </w:p>
    <w:p w14:paraId="5111EFEB" w14:textId="09815871" w:rsidR="003B089B" w:rsidRPr="004E6B4C" w:rsidRDefault="003B089B" w:rsidP="007F18DC">
      <w:pPr>
        <w:pStyle w:val="ZTIRPKTzmpkttiret"/>
        <w:numPr>
          <w:ilvl w:val="1"/>
          <w:numId w:val="15"/>
        </w:numPr>
        <w:tabs>
          <w:tab w:val="clear" w:pos="1440"/>
          <w:tab w:val="num" w:pos="426"/>
          <w:tab w:val="left" w:pos="851"/>
        </w:tabs>
        <w:spacing w:before="60" w:after="60" w:line="240" w:lineRule="auto"/>
        <w:ind w:left="425" w:hanging="425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>Zamawiający może żądać od Wykonawców w toku badania i oceny ofert wyjaśnień dotyczących treści złożonych ofert oraz żądać uzupełnień brakujących dokumentów.</w:t>
      </w:r>
    </w:p>
    <w:p w14:paraId="382DDC1E" w14:textId="39306331" w:rsidR="003B089B" w:rsidRPr="004E6B4C" w:rsidRDefault="003B089B" w:rsidP="007F18DC">
      <w:pPr>
        <w:pStyle w:val="ZTIRPKTzmpkttiret"/>
        <w:numPr>
          <w:ilvl w:val="1"/>
          <w:numId w:val="15"/>
        </w:numPr>
        <w:tabs>
          <w:tab w:val="clear" w:pos="1440"/>
          <w:tab w:val="num" w:pos="426"/>
          <w:tab w:val="left" w:pos="567"/>
          <w:tab w:val="left" w:pos="851"/>
        </w:tabs>
        <w:spacing w:line="240" w:lineRule="auto"/>
        <w:ind w:left="425" w:hanging="425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 xml:space="preserve">Zamawiający </w:t>
      </w:r>
      <w:r w:rsidR="001F3CD7" w:rsidRPr="004E6B4C">
        <w:rPr>
          <w:rFonts w:asciiTheme="minorHAnsi" w:hAnsiTheme="minorHAnsi" w:cstheme="minorHAnsi"/>
          <w:sz w:val="22"/>
          <w:szCs w:val="22"/>
        </w:rPr>
        <w:t xml:space="preserve">może </w:t>
      </w:r>
      <w:r w:rsidRPr="004E6B4C">
        <w:rPr>
          <w:rFonts w:asciiTheme="minorHAnsi" w:hAnsiTheme="minorHAnsi" w:cstheme="minorHAnsi"/>
          <w:sz w:val="22"/>
          <w:szCs w:val="22"/>
        </w:rPr>
        <w:t>w ofercie poprawi</w:t>
      </w:r>
      <w:r w:rsidR="001F3CD7" w:rsidRPr="004E6B4C">
        <w:rPr>
          <w:rFonts w:asciiTheme="minorHAnsi" w:hAnsiTheme="minorHAnsi" w:cstheme="minorHAnsi"/>
          <w:sz w:val="22"/>
          <w:szCs w:val="22"/>
        </w:rPr>
        <w:t>ć</w:t>
      </w:r>
      <w:r w:rsidRPr="004E6B4C">
        <w:rPr>
          <w:rFonts w:asciiTheme="minorHAnsi" w:hAnsiTheme="minorHAnsi" w:cstheme="minorHAnsi"/>
          <w:sz w:val="22"/>
          <w:szCs w:val="22"/>
        </w:rPr>
        <w:t>:</w:t>
      </w:r>
    </w:p>
    <w:p w14:paraId="52624B41" w14:textId="77777777" w:rsidR="003B089B" w:rsidRPr="004E6B4C" w:rsidRDefault="003B089B" w:rsidP="007F18DC">
      <w:pPr>
        <w:pStyle w:val="Akapitzlist"/>
        <w:numPr>
          <w:ilvl w:val="3"/>
          <w:numId w:val="15"/>
        </w:numPr>
        <w:ind w:left="709" w:hanging="283"/>
        <w:contextualSpacing w:val="0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>oczywiste omyłki pisarskie</w:t>
      </w:r>
    </w:p>
    <w:p w14:paraId="1FEDED15" w14:textId="77777777" w:rsidR="003B089B" w:rsidRPr="004E6B4C" w:rsidRDefault="003B089B" w:rsidP="007F18DC">
      <w:pPr>
        <w:pStyle w:val="Akapitzlist"/>
        <w:numPr>
          <w:ilvl w:val="3"/>
          <w:numId w:val="15"/>
        </w:numPr>
        <w:ind w:left="709" w:hanging="283"/>
        <w:contextualSpacing w:val="0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>oczywiste omyłki rachunkowe, z uwzględnieniem konsekwencji rachunkowych dokonanych poprawek</w:t>
      </w:r>
    </w:p>
    <w:p w14:paraId="05AD0AC3" w14:textId="77777777" w:rsidR="003B089B" w:rsidRPr="004E6B4C" w:rsidRDefault="003B089B" w:rsidP="007F18DC">
      <w:pPr>
        <w:pStyle w:val="Akapitzlist"/>
        <w:numPr>
          <w:ilvl w:val="3"/>
          <w:numId w:val="15"/>
        </w:numPr>
        <w:ind w:left="709" w:hanging="283"/>
        <w:contextualSpacing w:val="0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>inne omyłki polegające na niezgodności oferty z dokumentami zamówienia, niepowodujące istotnych zmian w treści oferty</w:t>
      </w:r>
    </w:p>
    <w:p w14:paraId="5A827CEE" w14:textId="5B392B83" w:rsidR="003B089B" w:rsidRPr="004E6B4C" w:rsidRDefault="003B089B" w:rsidP="00B41AB8">
      <w:pPr>
        <w:pStyle w:val="Akapitzlist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>- zawiadamiając o tym Wykonawcę, którego oferta została poprawiona.</w:t>
      </w:r>
    </w:p>
    <w:p w14:paraId="67E0CC6F" w14:textId="22C01576" w:rsidR="0027151B" w:rsidRPr="0027151B" w:rsidRDefault="0027151B" w:rsidP="007F18DC">
      <w:pPr>
        <w:pStyle w:val="Tekstpodstawowywcity21"/>
        <w:numPr>
          <w:ilvl w:val="1"/>
          <w:numId w:val="15"/>
        </w:numPr>
        <w:tabs>
          <w:tab w:val="clear" w:pos="1440"/>
          <w:tab w:val="num" w:pos="426"/>
        </w:tabs>
        <w:suppressAutoHyphens/>
        <w:spacing w:before="60" w:after="60"/>
        <w:ind w:left="425" w:hanging="425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27151B">
        <w:rPr>
          <w:rFonts w:asciiTheme="minorHAnsi" w:hAnsiTheme="minorHAnsi" w:cstheme="minorHAnsi"/>
          <w:b w:val="0"/>
          <w:sz w:val="22"/>
        </w:rPr>
        <w:t xml:space="preserve">Zamawiający przewiduje możliwość prowadzenia negocjacji z </w:t>
      </w:r>
      <w:r w:rsidRPr="0027151B">
        <w:rPr>
          <w:rFonts w:asciiTheme="minorHAnsi" w:hAnsiTheme="minorHAnsi" w:cstheme="minorHAnsi"/>
          <w:b w:val="0"/>
          <w:sz w:val="22"/>
          <w:lang w:val="pl-PL"/>
        </w:rPr>
        <w:t>Wyk</w:t>
      </w:r>
      <w:r w:rsidR="001A1A61">
        <w:rPr>
          <w:rFonts w:asciiTheme="minorHAnsi" w:hAnsiTheme="minorHAnsi" w:cstheme="minorHAnsi"/>
          <w:b w:val="0"/>
          <w:sz w:val="22"/>
          <w:lang w:val="pl-PL"/>
        </w:rPr>
        <w:t>onawcą(-</w:t>
      </w:r>
      <w:proofErr w:type="spellStart"/>
      <w:r w:rsidR="001A1A61">
        <w:rPr>
          <w:rFonts w:asciiTheme="minorHAnsi" w:hAnsiTheme="minorHAnsi" w:cstheme="minorHAnsi"/>
          <w:b w:val="0"/>
          <w:sz w:val="22"/>
          <w:lang w:val="pl-PL"/>
        </w:rPr>
        <w:t>a</w:t>
      </w:r>
      <w:r w:rsidRPr="0027151B">
        <w:rPr>
          <w:rFonts w:asciiTheme="minorHAnsi" w:hAnsiTheme="minorHAnsi" w:cstheme="minorHAnsi"/>
          <w:b w:val="0"/>
          <w:sz w:val="22"/>
          <w:lang w:val="pl-PL"/>
        </w:rPr>
        <w:t>mi</w:t>
      </w:r>
      <w:proofErr w:type="spellEnd"/>
      <w:r w:rsidR="001A1A61">
        <w:rPr>
          <w:rFonts w:asciiTheme="minorHAnsi" w:hAnsiTheme="minorHAnsi" w:cstheme="minorHAnsi"/>
          <w:b w:val="0"/>
          <w:sz w:val="22"/>
          <w:lang w:val="pl-PL"/>
        </w:rPr>
        <w:t>)</w:t>
      </w:r>
      <w:r w:rsidRPr="0027151B">
        <w:rPr>
          <w:rFonts w:asciiTheme="minorHAnsi" w:hAnsiTheme="minorHAnsi" w:cstheme="minorHAnsi"/>
          <w:b w:val="0"/>
          <w:sz w:val="22"/>
        </w:rPr>
        <w:t>, któr</w:t>
      </w:r>
      <w:r w:rsidR="001A1A61">
        <w:rPr>
          <w:rFonts w:asciiTheme="minorHAnsi" w:hAnsiTheme="minorHAnsi" w:cstheme="minorHAnsi"/>
          <w:b w:val="0"/>
          <w:sz w:val="22"/>
          <w:lang w:val="pl-PL"/>
        </w:rPr>
        <w:t>y(-r</w:t>
      </w:r>
      <w:proofErr w:type="spellStart"/>
      <w:r w:rsidRPr="0027151B">
        <w:rPr>
          <w:rFonts w:asciiTheme="minorHAnsi" w:hAnsiTheme="minorHAnsi" w:cstheme="minorHAnsi"/>
          <w:b w:val="0"/>
          <w:sz w:val="22"/>
        </w:rPr>
        <w:t>zy</w:t>
      </w:r>
      <w:proofErr w:type="spellEnd"/>
      <w:r w:rsidR="001A1A61">
        <w:rPr>
          <w:rFonts w:asciiTheme="minorHAnsi" w:hAnsiTheme="minorHAnsi" w:cstheme="minorHAnsi"/>
          <w:b w:val="0"/>
          <w:sz w:val="22"/>
          <w:lang w:val="pl-PL"/>
        </w:rPr>
        <w:t>)</w:t>
      </w:r>
      <w:r w:rsidR="001A1A61">
        <w:rPr>
          <w:rFonts w:asciiTheme="minorHAnsi" w:hAnsiTheme="minorHAnsi" w:cstheme="minorHAnsi"/>
          <w:b w:val="0"/>
          <w:sz w:val="22"/>
        </w:rPr>
        <w:t xml:space="preserve"> złoży</w:t>
      </w:r>
      <w:r w:rsidR="001A1A61">
        <w:rPr>
          <w:rFonts w:asciiTheme="minorHAnsi" w:hAnsiTheme="minorHAnsi" w:cstheme="minorHAnsi"/>
          <w:b w:val="0"/>
          <w:sz w:val="22"/>
          <w:lang w:val="pl-PL"/>
        </w:rPr>
        <w:t>ł(-l</w:t>
      </w:r>
      <w:r w:rsidRPr="0027151B">
        <w:rPr>
          <w:rFonts w:asciiTheme="minorHAnsi" w:hAnsiTheme="minorHAnsi" w:cstheme="minorHAnsi"/>
          <w:b w:val="0"/>
          <w:sz w:val="22"/>
        </w:rPr>
        <w:t>i</w:t>
      </w:r>
      <w:r w:rsidR="001A1A61">
        <w:rPr>
          <w:rFonts w:asciiTheme="minorHAnsi" w:hAnsiTheme="minorHAnsi" w:cstheme="minorHAnsi"/>
          <w:b w:val="0"/>
          <w:sz w:val="22"/>
          <w:lang w:val="pl-PL"/>
        </w:rPr>
        <w:t>)</w:t>
      </w:r>
      <w:r w:rsidRPr="0027151B">
        <w:rPr>
          <w:rFonts w:asciiTheme="minorHAnsi" w:hAnsiTheme="minorHAnsi" w:cstheme="minorHAnsi"/>
          <w:b w:val="0"/>
          <w:sz w:val="22"/>
        </w:rPr>
        <w:t xml:space="preserve"> ofert</w:t>
      </w:r>
      <w:r w:rsidR="001A1A61">
        <w:rPr>
          <w:rFonts w:asciiTheme="minorHAnsi" w:hAnsiTheme="minorHAnsi" w:cstheme="minorHAnsi"/>
          <w:b w:val="0"/>
          <w:sz w:val="22"/>
          <w:lang w:val="pl-PL"/>
        </w:rPr>
        <w:t>ę(-t</w:t>
      </w:r>
      <w:r w:rsidRPr="0027151B">
        <w:rPr>
          <w:rFonts w:asciiTheme="minorHAnsi" w:hAnsiTheme="minorHAnsi" w:cstheme="minorHAnsi"/>
          <w:b w:val="0"/>
          <w:sz w:val="22"/>
        </w:rPr>
        <w:t>y</w:t>
      </w:r>
      <w:r w:rsidR="001A1A61">
        <w:rPr>
          <w:rFonts w:asciiTheme="minorHAnsi" w:hAnsiTheme="minorHAnsi" w:cstheme="minorHAnsi"/>
          <w:b w:val="0"/>
          <w:sz w:val="22"/>
          <w:lang w:val="pl-PL"/>
        </w:rPr>
        <w:t>)</w:t>
      </w:r>
      <w:r w:rsidRPr="0027151B">
        <w:rPr>
          <w:rFonts w:asciiTheme="minorHAnsi" w:hAnsiTheme="minorHAnsi" w:cstheme="minorHAnsi"/>
          <w:b w:val="0"/>
          <w:sz w:val="22"/>
        </w:rPr>
        <w:t>.</w:t>
      </w:r>
      <w:r w:rsidRPr="0027151B">
        <w:rPr>
          <w:rFonts w:asciiTheme="minorHAnsi" w:hAnsiTheme="minorHAnsi" w:cstheme="minorHAnsi"/>
          <w:b w:val="0"/>
          <w:sz w:val="22"/>
          <w:lang w:val="pl-PL"/>
        </w:rPr>
        <w:t xml:space="preserve"> Zamawiający</w:t>
      </w:r>
      <w:r w:rsidRPr="0027151B">
        <w:rPr>
          <w:rFonts w:asciiTheme="minorHAnsi" w:hAnsiTheme="minorHAnsi" w:cstheme="minorHAnsi"/>
          <w:b w:val="0"/>
          <w:sz w:val="22"/>
        </w:rPr>
        <w:t xml:space="preserve"> zaprosi do negocjacji </w:t>
      </w:r>
      <w:r w:rsidR="001A1A61">
        <w:rPr>
          <w:rFonts w:asciiTheme="minorHAnsi" w:hAnsiTheme="minorHAnsi" w:cstheme="minorHAnsi"/>
          <w:b w:val="0"/>
          <w:sz w:val="22"/>
          <w:lang w:val="pl-PL"/>
        </w:rPr>
        <w:t>Wykona</w:t>
      </w:r>
      <w:r w:rsidR="00BF60A8">
        <w:rPr>
          <w:rFonts w:asciiTheme="minorHAnsi" w:hAnsiTheme="minorHAnsi" w:cstheme="minorHAnsi"/>
          <w:b w:val="0"/>
          <w:sz w:val="22"/>
          <w:lang w:val="pl-PL"/>
        </w:rPr>
        <w:t>w</w:t>
      </w:r>
      <w:r w:rsidR="001A1A61">
        <w:rPr>
          <w:rFonts w:asciiTheme="minorHAnsi" w:hAnsiTheme="minorHAnsi" w:cstheme="minorHAnsi"/>
          <w:b w:val="0"/>
          <w:sz w:val="22"/>
          <w:lang w:val="pl-PL"/>
        </w:rPr>
        <w:t>cę (-</w:t>
      </w:r>
      <w:proofErr w:type="spellStart"/>
      <w:r w:rsidR="001A1A61">
        <w:rPr>
          <w:rFonts w:asciiTheme="minorHAnsi" w:hAnsiTheme="minorHAnsi" w:cstheme="minorHAnsi"/>
          <w:b w:val="0"/>
          <w:sz w:val="22"/>
          <w:lang w:val="pl-PL"/>
        </w:rPr>
        <w:t>ców</w:t>
      </w:r>
      <w:proofErr w:type="spellEnd"/>
      <w:r w:rsidR="001A1A61">
        <w:rPr>
          <w:rFonts w:asciiTheme="minorHAnsi" w:hAnsiTheme="minorHAnsi" w:cstheme="minorHAnsi"/>
          <w:b w:val="0"/>
          <w:sz w:val="22"/>
          <w:lang w:val="pl-PL"/>
        </w:rPr>
        <w:t xml:space="preserve">, </w:t>
      </w:r>
      <w:r w:rsidRPr="0027151B">
        <w:rPr>
          <w:rFonts w:asciiTheme="minorHAnsi" w:hAnsiTheme="minorHAnsi" w:cstheme="minorHAnsi"/>
          <w:b w:val="0"/>
          <w:sz w:val="22"/>
        </w:rPr>
        <w:t>nie więcej niż dwóch</w:t>
      </w:r>
      <w:r w:rsidR="001A1A61">
        <w:rPr>
          <w:rFonts w:asciiTheme="minorHAnsi" w:hAnsiTheme="minorHAnsi" w:cstheme="minorHAnsi"/>
          <w:b w:val="0"/>
          <w:sz w:val="22"/>
          <w:lang w:val="pl-PL"/>
        </w:rPr>
        <w:t>)</w:t>
      </w:r>
      <w:r w:rsidR="001A1A61">
        <w:rPr>
          <w:rFonts w:asciiTheme="minorHAnsi" w:hAnsiTheme="minorHAnsi" w:cstheme="minorHAnsi"/>
          <w:b w:val="0"/>
          <w:sz w:val="22"/>
        </w:rPr>
        <w:t>, któr</w:t>
      </w:r>
      <w:r w:rsidR="001A1A61">
        <w:rPr>
          <w:rFonts w:asciiTheme="minorHAnsi" w:hAnsiTheme="minorHAnsi" w:cstheme="minorHAnsi"/>
          <w:b w:val="0"/>
          <w:sz w:val="22"/>
          <w:lang w:val="pl-PL"/>
        </w:rPr>
        <w:t>y(-r</w:t>
      </w:r>
      <w:proofErr w:type="spellStart"/>
      <w:r w:rsidR="001A1A61">
        <w:rPr>
          <w:rFonts w:asciiTheme="minorHAnsi" w:hAnsiTheme="minorHAnsi" w:cstheme="minorHAnsi"/>
          <w:b w:val="0"/>
          <w:sz w:val="22"/>
        </w:rPr>
        <w:t>zy</w:t>
      </w:r>
      <w:proofErr w:type="spellEnd"/>
      <w:r w:rsidR="001A1A61">
        <w:rPr>
          <w:rFonts w:asciiTheme="minorHAnsi" w:hAnsiTheme="minorHAnsi" w:cstheme="minorHAnsi"/>
          <w:b w:val="0"/>
          <w:sz w:val="22"/>
          <w:lang w:val="pl-PL"/>
        </w:rPr>
        <w:t>)</w:t>
      </w:r>
      <w:r w:rsidR="001A1A61">
        <w:rPr>
          <w:rFonts w:asciiTheme="minorHAnsi" w:hAnsiTheme="minorHAnsi" w:cstheme="minorHAnsi"/>
          <w:b w:val="0"/>
          <w:sz w:val="22"/>
        </w:rPr>
        <w:t xml:space="preserve"> </w:t>
      </w:r>
      <w:r w:rsidR="001A1A61">
        <w:rPr>
          <w:rFonts w:asciiTheme="minorHAnsi" w:hAnsiTheme="minorHAnsi" w:cstheme="minorHAnsi"/>
          <w:b w:val="0"/>
          <w:sz w:val="22"/>
        </w:rPr>
        <w:lastRenderedPageBreak/>
        <w:t>złoży</w:t>
      </w:r>
      <w:r w:rsidR="001A1A61">
        <w:rPr>
          <w:rFonts w:asciiTheme="minorHAnsi" w:hAnsiTheme="minorHAnsi" w:cstheme="minorHAnsi"/>
          <w:b w:val="0"/>
          <w:sz w:val="22"/>
          <w:lang w:val="pl-PL"/>
        </w:rPr>
        <w:t>ł(-</w:t>
      </w:r>
      <w:r w:rsidR="001A1A61">
        <w:rPr>
          <w:rFonts w:asciiTheme="minorHAnsi" w:hAnsiTheme="minorHAnsi" w:cstheme="minorHAnsi"/>
          <w:b w:val="0"/>
          <w:sz w:val="22"/>
        </w:rPr>
        <w:t>li</w:t>
      </w:r>
      <w:r w:rsidR="001A1A61">
        <w:rPr>
          <w:rFonts w:asciiTheme="minorHAnsi" w:hAnsiTheme="minorHAnsi" w:cstheme="minorHAnsi"/>
          <w:b w:val="0"/>
          <w:sz w:val="22"/>
          <w:lang w:val="pl-PL"/>
        </w:rPr>
        <w:t>)</w:t>
      </w:r>
      <w:r w:rsidR="001A1A61">
        <w:rPr>
          <w:rFonts w:asciiTheme="minorHAnsi" w:hAnsiTheme="minorHAnsi" w:cstheme="minorHAnsi"/>
          <w:b w:val="0"/>
          <w:sz w:val="22"/>
        </w:rPr>
        <w:t xml:space="preserve"> ofertę </w:t>
      </w:r>
      <w:r w:rsidRPr="0027151B">
        <w:rPr>
          <w:rFonts w:asciiTheme="minorHAnsi" w:hAnsiTheme="minorHAnsi" w:cstheme="minorHAnsi"/>
          <w:b w:val="0"/>
          <w:sz w:val="22"/>
        </w:rPr>
        <w:t>z najkorzystniejszą ceną, przy czym negocjacje dotyczyć będą wyłącznie cen ofert</w:t>
      </w:r>
      <w:r w:rsidR="001A1A61">
        <w:rPr>
          <w:rFonts w:asciiTheme="minorHAnsi" w:hAnsiTheme="minorHAnsi" w:cstheme="minorHAnsi"/>
          <w:b w:val="0"/>
          <w:sz w:val="22"/>
          <w:lang w:val="pl-PL"/>
        </w:rPr>
        <w:t>y(-t)</w:t>
      </w:r>
      <w:r w:rsidRPr="0027151B">
        <w:rPr>
          <w:rFonts w:asciiTheme="minorHAnsi" w:hAnsiTheme="minorHAnsi" w:cstheme="minorHAnsi"/>
          <w:b w:val="0"/>
          <w:sz w:val="22"/>
        </w:rPr>
        <w:t xml:space="preserve">. </w:t>
      </w:r>
      <w:r w:rsidRPr="0027151B">
        <w:rPr>
          <w:rFonts w:asciiTheme="minorHAnsi" w:hAnsiTheme="minorHAnsi" w:cstheme="minorHAnsi"/>
          <w:b w:val="0"/>
          <w:sz w:val="22"/>
          <w:lang w:val="pl-PL"/>
        </w:rPr>
        <w:t>Oferta</w:t>
      </w:r>
      <w:r w:rsidRPr="0027151B">
        <w:rPr>
          <w:rFonts w:asciiTheme="minorHAnsi" w:hAnsiTheme="minorHAnsi" w:cstheme="minorHAnsi"/>
          <w:b w:val="0"/>
          <w:sz w:val="22"/>
        </w:rPr>
        <w:t xml:space="preserve"> dodatkowa nie może zawierać ceny wyższej niż w ofercie pierwotnie złożonej. Jeżeli oferta dodatkowa będzie zawierała cenę wyższą niż w ofercie pierwotnie złożonej, oferta</w:t>
      </w:r>
      <w:r w:rsidR="001A1A61">
        <w:rPr>
          <w:rFonts w:asciiTheme="minorHAnsi" w:hAnsiTheme="minorHAnsi" w:cstheme="minorHAnsi"/>
          <w:b w:val="0"/>
          <w:sz w:val="22"/>
        </w:rPr>
        <w:t xml:space="preserve"> dodatkowa zostanie odrzucona, </w:t>
      </w:r>
      <w:r w:rsidRPr="0027151B">
        <w:rPr>
          <w:rFonts w:asciiTheme="minorHAnsi" w:hAnsiTheme="minorHAnsi" w:cstheme="minorHAnsi"/>
          <w:b w:val="0"/>
          <w:sz w:val="22"/>
        </w:rPr>
        <w:t xml:space="preserve">a </w:t>
      </w:r>
      <w:r w:rsidRPr="0027151B">
        <w:rPr>
          <w:rFonts w:asciiTheme="minorHAnsi" w:hAnsiTheme="minorHAnsi" w:cstheme="minorHAnsi"/>
          <w:b w:val="0"/>
          <w:sz w:val="22"/>
          <w:lang w:val="pl-PL"/>
        </w:rPr>
        <w:t>Wykonawca</w:t>
      </w:r>
      <w:r w:rsidRPr="0027151B">
        <w:rPr>
          <w:rFonts w:asciiTheme="minorHAnsi" w:hAnsiTheme="minorHAnsi" w:cstheme="minorHAnsi"/>
          <w:b w:val="0"/>
          <w:sz w:val="22"/>
        </w:rPr>
        <w:t xml:space="preserve"> będzie związany ofertą pierwotnie złożoną.</w:t>
      </w:r>
    </w:p>
    <w:p w14:paraId="5AFFA91A" w14:textId="04E7C7D4" w:rsidR="003B089B" w:rsidRPr="0027151B" w:rsidRDefault="003B089B" w:rsidP="007F18DC">
      <w:pPr>
        <w:pStyle w:val="Tekstpodstawowywcity21"/>
        <w:numPr>
          <w:ilvl w:val="1"/>
          <w:numId w:val="15"/>
        </w:numPr>
        <w:tabs>
          <w:tab w:val="clear" w:pos="1440"/>
          <w:tab w:val="num" w:pos="426"/>
        </w:tabs>
        <w:suppressAutoHyphens/>
        <w:spacing w:before="60" w:after="60"/>
        <w:ind w:left="425" w:hanging="425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27151B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Jeżeli zaoferowana cena lub jej istotne części składowe, wydają się rażąco niskie w stosunku do przedmiotu zamówienia lub budzą wątpliwości Zamawiającego co do możliwości wykonania przedmiotu zamówienia zgodnie z wymogami określonymi w dokumentach zamówienia lub wynikającymi z odrębnych przepisów, Zamawiający może żądać od Wykonawcy wyjaśnień, w tym złożenia dowodów w zakresie wyliczenia ceny lub ich istotnych części składowych. </w:t>
      </w:r>
    </w:p>
    <w:p w14:paraId="1D0720D7" w14:textId="5ECCD4C6" w:rsidR="003B089B" w:rsidRPr="004E6B4C" w:rsidRDefault="003B089B" w:rsidP="007F18DC">
      <w:pPr>
        <w:pStyle w:val="Tekstpodstawowywcity21"/>
        <w:numPr>
          <w:ilvl w:val="1"/>
          <w:numId w:val="15"/>
        </w:numPr>
        <w:tabs>
          <w:tab w:val="clear" w:pos="1440"/>
          <w:tab w:val="num" w:pos="426"/>
        </w:tabs>
        <w:suppressAutoHyphens/>
        <w:ind w:left="425" w:hanging="425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4E6B4C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Wykonawcę, którego oferta została uznana za najkorzystniejszą, a który nie przedłożył wraz z ofertą wszystkich wymaganych dokumentów lub oświadczeń, Zamawiający może wezwać do ich złożenia, uzupełnienia lub poprawienia lub do udzielenia wyjaśnień w wyznaczonym przez siebie terminie, chyba, że mimo ich złożenia, uzupełnienia lub poprawienia lub udzielenia wyjaśnień oferta podlega odrzuceniu albo konieczne jest unieważnienie postępowania. </w:t>
      </w:r>
    </w:p>
    <w:p w14:paraId="1B889038" w14:textId="1A34E781" w:rsidR="00B41AB8" w:rsidRPr="00456C13" w:rsidRDefault="0019326C" w:rsidP="007F18DC">
      <w:pPr>
        <w:pStyle w:val="Tekstpodstawowywcity21"/>
        <w:numPr>
          <w:ilvl w:val="1"/>
          <w:numId w:val="15"/>
        </w:numPr>
        <w:tabs>
          <w:tab w:val="clear" w:pos="1440"/>
          <w:tab w:val="num" w:pos="426"/>
        </w:tabs>
        <w:suppressAutoHyphens/>
        <w:spacing w:before="120"/>
        <w:ind w:left="425" w:hanging="425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4E6B4C">
        <w:rPr>
          <w:rFonts w:asciiTheme="minorHAnsi" w:hAnsiTheme="minorHAnsi" w:cstheme="minorHAnsi"/>
          <w:b w:val="0"/>
          <w:sz w:val="22"/>
          <w:szCs w:val="22"/>
        </w:rPr>
        <w:t xml:space="preserve">Zamawiający nie wzywa do złożenia podmiotowych środków dowodowych (jeśli wymagano) lub do uzupełnienia dokumentów potwierdzających umocowanie do reprezentacji </w:t>
      </w:r>
      <w:r w:rsidR="006F0521" w:rsidRPr="004E6B4C">
        <w:rPr>
          <w:rFonts w:asciiTheme="minorHAnsi" w:hAnsiTheme="minorHAnsi" w:cstheme="minorHAnsi"/>
          <w:b w:val="0"/>
          <w:sz w:val="22"/>
          <w:szCs w:val="22"/>
          <w:lang w:val="pl-PL"/>
        </w:rPr>
        <w:t>W</w:t>
      </w:r>
      <w:proofErr w:type="spellStart"/>
      <w:r w:rsidRPr="004E6B4C">
        <w:rPr>
          <w:rFonts w:asciiTheme="minorHAnsi" w:hAnsiTheme="minorHAnsi" w:cstheme="minorHAnsi"/>
          <w:b w:val="0"/>
          <w:sz w:val="22"/>
          <w:szCs w:val="22"/>
        </w:rPr>
        <w:t>ykonawcy</w:t>
      </w:r>
      <w:proofErr w:type="spellEnd"/>
      <w:r w:rsidRPr="004E6B4C">
        <w:rPr>
          <w:rFonts w:asciiTheme="minorHAnsi" w:hAnsiTheme="minorHAnsi" w:cstheme="minorHAnsi"/>
          <w:b w:val="0"/>
          <w:sz w:val="22"/>
          <w:szCs w:val="22"/>
        </w:rPr>
        <w:t xml:space="preserve">, jeżeli może je uzyskać za pomocą bezpłatnych i ogólnodostępnych baz danych, w szczególności rejestrów publicznych w rozumieniu </w:t>
      </w:r>
      <w:hyperlink r:id="rId10" w:anchor="/document/17181936?cm=DOCUMENT" w:history="1">
        <w:r w:rsidRPr="004E6B4C">
          <w:rPr>
            <w:rStyle w:val="Hipercze"/>
            <w:rFonts w:asciiTheme="minorHAnsi" w:hAnsiTheme="minorHAnsi" w:cstheme="minorHAnsi"/>
            <w:b w:val="0"/>
            <w:sz w:val="22"/>
            <w:szCs w:val="22"/>
          </w:rPr>
          <w:t>ustawy</w:t>
        </w:r>
      </w:hyperlink>
      <w:r w:rsidRPr="004E6B4C">
        <w:rPr>
          <w:rFonts w:asciiTheme="minorHAnsi" w:hAnsiTheme="minorHAnsi" w:cstheme="minorHAnsi"/>
          <w:b w:val="0"/>
          <w:sz w:val="22"/>
          <w:szCs w:val="22"/>
        </w:rPr>
        <w:t xml:space="preserve"> z dnia 17 lutego 2005r. o informatyzacji działalności podmiotów realizujących zadania publiczne.</w:t>
      </w:r>
    </w:p>
    <w:p w14:paraId="3462DF69" w14:textId="77777777" w:rsidR="00456C13" w:rsidRPr="003255A7" w:rsidRDefault="00456C13" w:rsidP="00456C13">
      <w:pPr>
        <w:pStyle w:val="Tekstpodstawowywcity21"/>
        <w:suppressAutoHyphens/>
        <w:spacing w:before="120"/>
        <w:ind w:left="425"/>
        <w:rPr>
          <w:rFonts w:asciiTheme="minorHAnsi" w:hAnsiTheme="minorHAnsi" w:cstheme="minorHAnsi"/>
          <w:b w:val="0"/>
          <w:bCs w:val="0"/>
          <w:sz w:val="22"/>
          <w:szCs w:val="22"/>
        </w:rPr>
      </w:pPr>
    </w:p>
    <w:p w14:paraId="786F09C0" w14:textId="4225857C" w:rsidR="00B41AB8" w:rsidRPr="004E6B4C" w:rsidRDefault="003B089B" w:rsidP="007F18DC">
      <w:pPr>
        <w:pStyle w:val="ZTIRPKTzmpkttiret"/>
        <w:numPr>
          <w:ilvl w:val="0"/>
          <w:numId w:val="16"/>
        </w:numPr>
        <w:tabs>
          <w:tab w:val="clear" w:pos="720"/>
          <w:tab w:val="left" w:pos="425"/>
          <w:tab w:val="left" w:pos="567"/>
        </w:tabs>
        <w:spacing w:before="120" w:line="240" w:lineRule="auto"/>
        <w:ind w:left="454" w:hanging="454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b/>
          <w:color w:val="000000"/>
          <w:sz w:val="22"/>
          <w:szCs w:val="22"/>
        </w:rPr>
        <w:t>PRZESŁANKI ODRZUCENIA OFERT</w:t>
      </w:r>
    </w:p>
    <w:p w14:paraId="1509E839" w14:textId="77777777" w:rsidR="003B089B" w:rsidRPr="004E6B4C" w:rsidRDefault="003B089B" w:rsidP="007F18DC">
      <w:pPr>
        <w:pStyle w:val="Tekstpodstawowywcity21"/>
        <w:numPr>
          <w:ilvl w:val="0"/>
          <w:numId w:val="13"/>
        </w:numPr>
        <w:tabs>
          <w:tab w:val="clear" w:pos="360"/>
          <w:tab w:val="num" w:pos="426"/>
        </w:tabs>
        <w:suppressAutoHyphens/>
        <w:spacing w:before="60" w:after="60"/>
        <w:ind w:left="426" w:hanging="357"/>
        <w:rPr>
          <w:rFonts w:asciiTheme="minorHAnsi" w:hAnsiTheme="minorHAnsi" w:cstheme="minorHAnsi"/>
          <w:b w:val="0"/>
          <w:sz w:val="22"/>
          <w:szCs w:val="22"/>
        </w:rPr>
      </w:pPr>
      <w:r w:rsidRPr="004E6B4C">
        <w:rPr>
          <w:rFonts w:asciiTheme="minorHAnsi" w:hAnsiTheme="minorHAnsi" w:cstheme="minorHAnsi"/>
          <w:b w:val="0"/>
          <w:sz w:val="22"/>
          <w:szCs w:val="22"/>
        </w:rPr>
        <w:t>Zamawiający odrzuci ofertę, jeżeli:</w:t>
      </w:r>
    </w:p>
    <w:p w14:paraId="381E8FB3" w14:textId="77777777" w:rsidR="003B089B" w:rsidRPr="004E6B4C" w:rsidRDefault="003B089B" w:rsidP="007F18DC">
      <w:pPr>
        <w:pStyle w:val="Tekstpodstawowywcity21"/>
        <w:numPr>
          <w:ilvl w:val="0"/>
          <w:numId w:val="12"/>
        </w:numPr>
        <w:suppressAutoHyphens/>
        <w:ind w:hanging="294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4E6B4C">
        <w:rPr>
          <w:rFonts w:asciiTheme="minorHAnsi" w:hAnsiTheme="minorHAnsi" w:cstheme="minorHAnsi"/>
          <w:b w:val="0"/>
          <w:bCs w:val="0"/>
          <w:sz w:val="22"/>
          <w:szCs w:val="22"/>
        </w:rPr>
        <w:t>została złożona po terminie składania ofert,</w:t>
      </w:r>
    </w:p>
    <w:p w14:paraId="077B9A53" w14:textId="77777777" w:rsidR="003B089B" w:rsidRPr="004E6B4C" w:rsidRDefault="003B089B" w:rsidP="007F18DC">
      <w:pPr>
        <w:pStyle w:val="Tekstpodstawowywcity21"/>
        <w:numPr>
          <w:ilvl w:val="0"/>
          <w:numId w:val="12"/>
        </w:numPr>
        <w:suppressAutoHyphens/>
        <w:ind w:hanging="294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4E6B4C">
        <w:rPr>
          <w:rFonts w:asciiTheme="minorHAnsi" w:hAnsiTheme="minorHAnsi" w:cstheme="minorHAnsi"/>
          <w:b w:val="0"/>
          <w:bCs w:val="0"/>
          <w:sz w:val="22"/>
          <w:szCs w:val="22"/>
        </w:rPr>
        <w:t>została złożona przez Wykonawcę niespełniającego warunków udziału w postępowaniu – jeśli wymagano,</w:t>
      </w:r>
    </w:p>
    <w:p w14:paraId="2BDC22E4" w14:textId="77777777" w:rsidR="003B089B" w:rsidRPr="004E6B4C" w:rsidRDefault="003B089B" w:rsidP="007F18DC">
      <w:pPr>
        <w:pStyle w:val="Tekstpodstawowywcity21"/>
        <w:numPr>
          <w:ilvl w:val="0"/>
          <w:numId w:val="12"/>
        </w:numPr>
        <w:suppressAutoHyphens/>
        <w:ind w:hanging="294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4E6B4C">
        <w:rPr>
          <w:rFonts w:asciiTheme="minorHAnsi" w:hAnsiTheme="minorHAnsi" w:cstheme="minorHAnsi"/>
          <w:b w:val="0"/>
          <w:bCs w:val="0"/>
          <w:sz w:val="22"/>
          <w:szCs w:val="22"/>
        </w:rPr>
        <w:t>jest nieważna na podstawie odrębnych przepisów,</w:t>
      </w:r>
    </w:p>
    <w:p w14:paraId="37335C45" w14:textId="77777777" w:rsidR="003B089B" w:rsidRPr="004E6B4C" w:rsidRDefault="003B089B" w:rsidP="007F18DC">
      <w:pPr>
        <w:pStyle w:val="Tekstpodstawowywcity21"/>
        <w:numPr>
          <w:ilvl w:val="0"/>
          <w:numId w:val="12"/>
        </w:numPr>
        <w:suppressAutoHyphens/>
        <w:ind w:hanging="294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4E6B4C">
        <w:rPr>
          <w:rFonts w:asciiTheme="minorHAnsi" w:hAnsiTheme="minorHAnsi" w:cstheme="minorHAnsi"/>
          <w:b w:val="0"/>
          <w:bCs w:val="0"/>
          <w:sz w:val="22"/>
          <w:szCs w:val="22"/>
        </w:rPr>
        <w:t>jej treść jest niezgodna z warunkami zapytania ofertowego,</w:t>
      </w:r>
    </w:p>
    <w:p w14:paraId="48679BEE" w14:textId="77777777" w:rsidR="003B089B" w:rsidRPr="004E6B4C" w:rsidRDefault="003B089B" w:rsidP="007F18DC">
      <w:pPr>
        <w:pStyle w:val="Tekstpodstawowywcity21"/>
        <w:numPr>
          <w:ilvl w:val="0"/>
          <w:numId w:val="12"/>
        </w:numPr>
        <w:suppressAutoHyphens/>
        <w:ind w:hanging="294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4E6B4C">
        <w:rPr>
          <w:rFonts w:asciiTheme="minorHAnsi" w:hAnsiTheme="minorHAnsi" w:cstheme="minorHAnsi"/>
          <w:b w:val="0"/>
          <w:bCs w:val="0"/>
          <w:sz w:val="22"/>
          <w:szCs w:val="22"/>
        </w:rPr>
        <w:t>zawiera błędy w obliczeniu ceny, których nie można poprawić,</w:t>
      </w:r>
    </w:p>
    <w:p w14:paraId="49D5E3A2" w14:textId="77777777" w:rsidR="003B089B" w:rsidRPr="004E6B4C" w:rsidRDefault="003B089B" w:rsidP="007F18DC">
      <w:pPr>
        <w:pStyle w:val="Tekstpodstawowywcity21"/>
        <w:numPr>
          <w:ilvl w:val="0"/>
          <w:numId w:val="12"/>
        </w:numPr>
        <w:suppressAutoHyphens/>
        <w:ind w:hanging="294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4E6B4C">
        <w:rPr>
          <w:rFonts w:asciiTheme="minorHAnsi" w:hAnsiTheme="minorHAnsi" w:cstheme="minorHAnsi"/>
          <w:b w:val="0"/>
          <w:bCs w:val="0"/>
          <w:sz w:val="22"/>
          <w:szCs w:val="22"/>
        </w:rPr>
        <w:t>Wykonawca nie wyraził zgody na przedłużenie terminu związania ofertą,</w:t>
      </w:r>
    </w:p>
    <w:p w14:paraId="2D8AA674" w14:textId="5E94EB63" w:rsidR="003B089B" w:rsidRPr="004E6B4C" w:rsidRDefault="003B089B" w:rsidP="007F18DC">
      <w:pPr>
        <w:pStyle w:val="Tekstpodstawowywcity21"/>
        <w:numPr>
          <w:ilvl w:val="0"/>
          <w:numId w:val="12"/>
        </w:numPr>
        <w:suppressAutoHyphens/>
        <w:ind w:hanging="294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4E6B4C">
        <w:rPr>
          <w:rFonts w:asciiTheme="minorHAnsi" w:hAnsiTheme="minorHAnsi" w:cstheme="minorHAnsi"/>
          <w:b w:val="0"/>
          <w:bCs w:val="0"/>
          <w:sz w:val="22"/>
          <w:szCs w:val="22"/>
        </w:rPr>
        <w:t>Wykonawca nie wyraził zgody na wybór jego oferty po upływie terminu związania ofertą</w:t>
      </w:r>
      <w:r w:rsidR="001F3CD7" w:rsidRPr="004E6B4C">
        <w:rPr>
          <w:rFonts w:asciiTheme="minorHAnsi" w:hAnsiTheme="minorHAnsi" w:cstheme="minorHAnsi"/>
          <w:b w:val="0"/>
          <w:bCs w:val="0"/>
          <w:sz w:val="22"/>
          <w:szCs w:val="22"/>
          <w:lang w:val="pl-PL"/>
        </w:rPr>
        <w:t>,</w:t>
      </w:r>
    </w:p>
    <w:p w14:paraId="2A05B039" w14:textId="5FAB1AE4" w:rsidR="000D5CD8" w:rsidRPr="00456C13" w:rsidRDefault="001F3CD7" w:rsidP="007F18DC">
      <w:pPr>
        <w:pStyle w:val="Tekstpodstawowywcity21"/>
        <w:numPr>
          <w:ilvl w:val="0"/>
          <w:numId w:val="12"/>
        </w:numPr>
        <w:suppressAutoHyphens/>
        <w:ind w:hanging="294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4E6B4C">
        <w:rPr>
          <w:rFonts w:asciiTheme="minorHAnsi" w:hAnsiTheme="minorHAnsi" w:cstheme="minorHAnsi"/>
          <w:b w:val="0"/>
          <w:bCs w:val="0"/>
          <w:sz w:val="22"/>
          <w:szCs w:val="22"/>
          <w:lang w:val="pl-PL"/>
        </w:rPr>
        <w:t>Wykonawca podlega wykluczeniu z postępowania.</w:t>
      </w:r>
    </w:p>
    <w:p w14:paraId="50217DA2" w14:textId="77777777" w:rsidR="00456C13" w:rsidRPr="003255A7" w:rsidRDefault="00456C13" w:rsidP="00456C13">
      <w:pPr>
        <w:pStyle w:val="Tekstpodstawowywcity21"/>
        <w:suppressAutoHyphens/>
        <w:ind w:left="720"/>
        <w:rPr>
          <w:rFonts w:asciiTheme="minorHAnsi" w:hAnsiTheme="minorHAnsi" w:cstheme="minorHAnsi"/>
          <w:b w:val="0"/>
          <w:bCs w:val="0"/>
          <w:sz w:val="22"/>
          <w:szCs w:val="22"/>
        </w:rPr>
      </w:pPr>
    </w:p>
    <w:p w14:paraId="55F3E736" w14:textId="7B3FF11A" w:rsidR="00B41AB8" w:rsidRPr="004E6B4C" w:rsidRDefault="003B089B" w:rsidP="007F18DC">
      <w:pPr>
        <w:pStyle w:val="Nagwek9"/>
        <w:numPr>
          <w:ilvl w:val="0"/>
          <w:numId w:val="16"/>
        </w:numPr>
        <w:tabs>
          <w:tab w:val="left" w:pos="425"/>
          <w:tab w:val="left" w:pos="567"/>
        </w:tabs>
        <w:spacing w:before="120" w:after="0"/>
        <w:rPr>
          <w:rFonts w:asciiTheme="minorHAnsi" w:hAnsiTheme="minorHAnsi" w:cstheme="minorHAnsi"/>
          <w:b/>
          <w:color w:val="000000"/>
          <w:sz w:val="22"/>
          <w:szCs w:val="22"/>
          <w:u w:val="none"/>
        </w:rPr>
      </w:pPr>
      <w:r w:rsidRPr="004E6B4C">
        <w:rPr>
          <w:rFonts w:asciiTheme="minorHAnsi" w:hAnsiTheme="minorHAnsi" w:cstheme="minorHAnsi"/>
          <w:b/>
          <w:color w:val="000000"/>
          <w:sz w:val="22"/>
          <w:szCs w:val="22"/>
          <w:u w:val="none"/>
        </w:rPr>
        <w:t>TERMIN ZWIĄZANIA OFERTĄ</w:t>
      </w:r>
    </w:p>
    <w:p w14:paraId="5D013200" w14:textId="63C6BCA4" w:rsidR="003B089B" w:rsidRPr="004E6B4C" w:rsidRDefault="003B089B" w:rsidP="007F18DC">
      <w:pPr>
        <w:numPr>
          <w:ilvl w:val="0"/>
          <w:numId w:val="14"/>
        </w:numPr>
        <w:tabs>
          <w:tab w:val="left" w:pos="426"/>
        </w:tabs>
        <w:spacing w:before="60" w:after="60"/>
        <w:ind w:left="425" w:hanging="425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4E6B4C">
        <w:rPr>
          <w:rFonts w:asciiTheme="minorHAnsi" w:hAnsiTheme="minorHAnsi" w:cstheme="minorHAnsi"/>
          <w:color w:val="000000"/>
          <w:sz w:val="22"/>
          <w:szCs w:val="22"/>
        </w:rPr>
        <w:t xml:space="preserve">Wykonawca pozostaje związany złożoną ofertą przez </w:t>
      </w:r>
      <w:r w:rsidR="00456C13">
        <w:rPr>
          <w:rFonts w:asciiTheme="minorHAnsi" w:hAnsiTheme="minorHAnsi" w:cstheme="minorHAnsi"/>
          <w:color w:val="000000"/>
          <w:sz w:val="22"/>
          <w:szCs w:val="22"/>
        </w:rPr>
        <w:t>6</w:t>
      </w:r>
      <w:r w:rsidR="00B62296" w:rsidRPr="004E6B4C">
        <w:rPr>
          <w:rFonts w:asciiTheme="minorHAnsi" w:hAnsiTheme="minorHAnsi" w:cstheme="minorHAnsi"/>
          <w:color w:val="000000"/>
          <w:sz w:val="22"/>
          <w:szCs w:val="22"/>
        </w:rPr>
        <w:t>0</w:t>
      </w:r>
      <w:r w:rsidRPr="004E6B4C">
        <w:rPr>
          <w:rFonts w:asciiTheme="minorHAnsi" w:hAnsiTheme="minorHAnsi" w:cstheme="minorHAnsi"/>
          <w:color w:val="000000"/>
          <w:sz w:val="22"/>
          <w:szCs w:val="22"/>
        </w:rPr>
        <w:t xml:space="preserve"> dni. Bieg terminu związania ofertą rozpoczyna się wraz z upływem terminu składania ofert.</w:t>
      </w:r>
    </w:p>
    <w:p w14:paraId="100FDC71" w14:textId="77600488" w:rsidR="003B089B" w:rsidRDefault="003B089B" w:rsidP="007F18DC">
      <w:pPr>
        <w:numPr>
          <w:ilvl w:val="0"/>
          <w:numId w:val="14"/>
        </w:numPr>
        <w:tabs>
          <w:tab w:val="left" w:pos="426"/>
        </w:tabs>
        <w:ind w:hanging="72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4E6B4C">
        <w:rPr>
          <w:rFonts w:asciiTheme="minorHAnsi" w:hAnsiTheme="minorHAnsi" w:cstheme="minorHAnsi"/>
          <w:color w:val="000000"/>
          <w:sz w:val="22"/>
          <w:szCs w:val="22"/>
        </w:rPr>
        <w:t>Wykonawca samodzielnie lub na wniosek Zamawiającego może przedłużyć termin związania ofertą.</w:t>
      </w:r>
    </w:p>
    <w:p w14:paraId="5A3FBE83" w14:textId="77777777" w:rsidR="00456C13" w:rsidRPr="003255A7" w:rsidRDefault="00456C13" w:rsidP="00456C13">
      <w:pPr>
        <w:tabs>
          <w:tab w:val="left" w:pos="426"/>
        </w:tabs>
        <w:ind w:left="720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4B8886F5" w14:textId="7518DA73" w:rsidR="003B089B" w:rsidRPr="004E6B4C" w:rsidRDefault="003B089B" w:rsidP="007F18DC">
      <w:pPr>
        <w:pStyle w:val="Akapitzlist"/>
        <w:numPr>
          <w:ilvl w:val="0"/>
          <w:numId w:val="16"/>
        </w:numPr>
        <w:tabs>
          <w:tab w:val="left" w:pos="425"/>
          <w:tab w:val="left" w:pos="567"/>
        </w:tabs>
        <w:spacing w:before="120"/>
        <w:contextualSpacing w:val="0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4E6B4C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PRZESŁANKI UNIEWAŻNIENIA POSTĘPOWANIA </w:t>
      </w:r>
    </w:p>
    <w:p w14:paraId="4FAE4FC7" w14:textId="77777777" w:rsidR="003B089B" w:rsidRPr="004E6B4C" w:rsidRDefault="003B089B" w:rsidP="007F18DC">
      <w:pPr>
        <w:numPr>
          <w:ilvl w:val="3"/>
          <w:numId w:val="10"/>
        </w:numPr>
        <w:tabs>
          <w:tab w:val="left" w:pos="426"/>
        </w:tabs>
        <w:spacing w:before="60"/>
        <w:ind w:left="425" w:hanging="425"/>
        <w:jc w:val="both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>Zamawiający unieważnia postępowanie o udzielenie zamówienia, jeżeli:</w:t>
      </w:r>
    </w:p>
    <w:p w14:paraId="6D3758E9" w14:textId="77777777" w:rsidR="003B089B" w:rsidRPr="004E6B4C" w:rsidRDefault="003B089B" w:rsidP="007F18DC">
      <w:pPr>
        <w:pStyle w:val="Akapitzlist"/>
        <w:numPr>
          <w:ilvl w:val="0"/>
          <w:numId w:val="11"/>
        </w:numPr>
        <w:ind w:hanging="29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>nie złożono żadnej oferty,</w:t>
      </w:r>
    </w:p>
    <w:p w14:paraId="7F5AD7C1" w14:textId="77777777" w:rsidR="003B089B" w:rsidRPr="004E6B4C" w:rsidRDefault="003B089B" w:rsidP="007F18DC">
      <w:pPr>
        <w:pStyle w:val="Akapitzlist"/>
        <w:numPr>
          <w:ilvl w:val="0"/>
          <w:numId w:val="11"/>
        </w:numPr>
        <w:ind w:hanging="29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>wszystkie oferty podlegały odrzuceniu,</w:t>
      </w:r>
    </w:p>
    <w:p w14:paraId="5B1403B8" w14:textId="77777777" w:rsidR="003B089B" w:rsidRPr="004E6B4C" w:rsidRDefault="003B089B" w:rsidP="007F18DC">
      <w:pPr>
        <w:pStyle w:val="Akapitzlist"/>
        <w:numPr>
          <w:ilvl w:val="0"/>
          <w:numId w:val="11"/>
        </w:numPr>
        <w:ind w:hanging="29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>cena najkorzystniejszej oferty lub oferta z najniższą ceną przewyższa kwotę, którą Zamawiający zamierza przeznaczyć na sfinansowanie zamówienia, chyba że Zamawiający może zwiększyć tę kwotę do ceny najkorzystniejszej oferty,</w:t>
      </w:r>
    </w:p>
    <w:p w14:paraId="29DF8662" w14:textId="77777777" w:rsidR="003B089B" w:rsidRPr="004E6B4C" w:rsidRDefault="003B089B" w:rsidP="007F18DC">
      <w:pPr>
        <w:pStyle w:val="Akapitzlist"/>
        <w:numPr>
          <w:ilvl w:val="0"/>
          <w:numId w:val="11"/>
        </w:numPr>
        <w:ind w:hanging="29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>zostały złożone oferty dodatkowe o takiej samej cenie,</w:t>
      </w:r>
    </w:p>
    <w:p w14:paraId="7F331D96" w14:textId="77777777" w:rsidR="003B089B" w:rsidRPr="004E6B4C" w:rsidRDefault="003B089B" w:rsidP="007F18DC">
      <w:pPr>
        <w:pStyle w:val="Akapitzlist"/>
        <w:numPr>
          <w:ilvl w:val="0"/>
          <w:numId w:val="11"/>
        </w:numPr>
        <w:ind w:hanging="29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>wystąpiła istotna zmiana okoliczności powodująca, że prowadzenie postępowania lub wykonanie zamówienia nie leży w interesie publicznym, czego nie można było wcześniej przewidzieć,</w:t>
      </w:r>
    </w:p>
    <w:p w14:paraId="67030857" w14:textId="77777777" w:rsidR="003B089B" w:rsidRPr="004E6B4C" w:rsidRDefault="003B089B" w:rsidP="007F18DC">
      <w:pPr>
        <w:pStyle w:val="Akapitzlist"/>
        <w:numPr>
          <w:ilvl w:val="0"/>
          <w:numId w:val="11"/>
        </w:numPr>
        <w:ind w:hanging="29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lastRenderedPageBreak/>
        <w:t>postępowanie obarczone jest niemożliwą do usunięcia wadą uniemożliwiającą zawarcie niepodlegającej unieważnieniu umowy w sprawie zamówienia publicznego,</w:t>
      </w:r>
    </w:p>
    <w:p w14:paraId="7A63CD64" w14:textId="01E62DB6" w:rsidR="003B089B" w:rsidRPr="004E6B4C" w:rsidRDefault="003B089B" w:rsidP="007F18DC">
      <w:pPr>
        <w:pStyle w:val="Akapitzlist"/>
        <w:numPr>
          <w:ilvl w:val="0"/>
          <w:numId w:val="11"/>
        </w:numPr>
        <w:ind w:hanging="29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 xml:space="preserve">Wykonawca nie wniósł wymaganego zabezpieczenia należytego wykonania umowy </w:t>
      </w:r>
      <w:r w:rsidR="001F3CD7" w:rsidRPr="004E6B4C">
        <w:rPr>
          <w:rFonts w:asciiTheme="minorHAnsi" w:hAnsiTheme="minorHAnsi" w:cstheme="minorHAnsi"/>
          <w:sz w:val="22"/>
          <w:szCs w:val="22"/>
        </w:rPr>
        <w:t xml:space="preserve">(jeżeli wymagano), </w:t>
      </w:r>
      <w:r w:rsidRPr="004E6B4C">
        <w:rPr>
          <w:rFonts w:asciiTheme="minorHAnsi" w:hAnsiTheme="minorHAnsi" w:cstheme="minorHAnsi"/>
          <w:sz w:val="22"/>
          <w:szCs w:val="22"/>
        </w:rPr>
        <w:t xml:space="preserve">lub uchylił się od zawarcia umowy </w:t>
      </w:r>
    </w:p>
    <w:p w14:paraId="61CB62B9" w14:textId="0F7245BF" w:rsidR="003B089B" w:rsidRPr="004E6B4C" w:rsidRDefault="003B089B" w:rsidP="007F18DC">
      <w:pPr>
        <w:pStyle w:val="Default"/>
        <w:numPr>
          <w:ilvl w:val="1"/>
          <w:numId w:val="10"/>
        </w:numPr>
        <w:suppressAutoHyphens w:val="0"/>
        <w:autoSpaceDN w:val="0"/>
        <w:adjustRightInd w:val="0"/>
        <w:spacing w:before="60" w:after="60"/>
        <w:ind w:left="425" w:hanging="425"/>
        <w:jc w:val="both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 xml:space="preserve"> O unieważnieniu postępowania o udzielenie zamówienia Zamawiający zawiadamia równocześnie wszystkich Wykonawców, którzy ubiega</w:t>
      </w:r>
      <w:r w:rsidR="0020253A" w:rsidRPr="004E6B4C">
        <w:rPr>
          <w:rFonts w:asciiTheme="minorHAnsi" w:hAnsiTheme="minorHAnsi" w:cstheme="minorHAnsi"/>
          <w:sz w:val="22"/>
          <w:szCs w:val="22"/>
        </w:rPr>
        <w:t>li się o udzielenie zamówienia.</w:t>
      </w:r>
    </w:p>
    <w:p w14:paraId="68D4D0B4" w14:textId="153C6F8A" w:rsidR="009839E7" w:rsidRPr="00456C13" w:rsidRDefault="003B089B" w:rsidP="007F18DC">
      <w:pPr>
        <w:pStyle w:val="Default"/>
        <w:numPr>
          <w:ilvl w:val="1"/>
          <w:numId w:val="10"/>
        </w:numPr>
        <w:suppressAutoHyphens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bCs/>
          <w:sz w:val="22"/>
          <w:szCs w:val="22"/>
        </w:rPr>
        <w:t xml:space="preserve"> Zamawiający zastrzega sobie możliwość unieważnienia postępowania bez podawania przyczyn.</w:t>
      </w:r>
    </w:p>
    <w:p w14:paraId="6BC78459" w14:textId="77777777" w:rsidR="00295252" w:rsidRPr="003255A7" w:rsidRDefault="00295252" w:rsidP="005C595B">
      <w:pPr>
        <w:pStyle w:val="Default"/>
        <w:suppressAutoHyphens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0905D11D" w14:textId="6B121FCA" w:rsidR="003B089B" w:rsidRPr="004E6B4C" w:rsidRDefault="003B089B" w:rsidP="007F18DC">
      <w:pPr>
        <w:pStyle w:val="Akapitzlist"/>
        <w:numPr>
          <w:ilvl w:val="0"/>
          <w:numId w:val="16"/>
        </w:numPr>
        <w:tabs>
          <w:tab w:val="left" w:pos="425"/>
          <w:tab w:val="left" w:pos="567"/>
        </w:tabs>
        <w:spacing w:before="120"/>
        <w:contextualSpacing w:val="0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4E6B4C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POUCZENIE O ŚRODKACH OCHRONY PRAWNEJ </w:t>
      </w:r>
    </w:p>
    <w:p w14:paraId="6D2AB2D0" w14:textId="016084B7" w:rsidR="004E6B4C" w:rsidRDefault="003B089B" w:rsidP="00523AE3">
      <w:pPr>
        <w:tabs>
          <w:tab w:val="left" w:pos="284"/>
        </w:tabs>
        <w:autoSpaceDE w:val="0"/>
        <w:autoSpaceDN w:val="0"/>
        <w:adjustRightInd w:val="0"/>
        <w:spacing w:before="60"/>
        <w:ind w:left="425"/>
        <w:jc w:val="both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 xml:space="preserve">W związku z tym, że postępowanie </w:t>
      </w:r>
      <w:r w:rsidRPr="004E6B4C">
        <w:rPr>
          <w:rFonts w:asciiTheme="minorHAnsi" w:hAnsiTheme="minorHAnsi" w:cstheme="minorHAnsi"/>
          <w:sz w:val="22"/>
          <w:szCs w:val="22"/>
          <w:u w:val="single"/>
        </w:rPr>
        <w:t>nie jest prowadzone</w:t>
      </w:r>
      <w:r w:rsidRPr="004E6B4C">
        <w:rPr>
          <w:rFonts w:asciiTheme="minorHAnsi" w:hAnsiTheme="minorHAnsi" w:cstheme="minorHAnsi"/>
          <w:sz w:val="22"/>
          <w:szCs w:val="22"/>
        </w:rPr>
        <w:t xml:space="preserve"> w oparciu o przepisy ustawy Prawo zamówień publicznych, Wykonawcom nie przysługują środki ochrony prawnej wymienione we wspomnianej ustawie.</w:t>
      </w:r>
    </w:p>
    <w:p w14:paraId="1AD999A1" w14:textId="77777777" w:rsidR="00BC09B9" w:rsidRPr="00717FB5" w:rsidRDefault="00BC09B9" w:rsidP="005C595B">
      <w:pPr>
        <w:tabs>
          <w:tab w:val="left" w:pos="284"/>
        </w:tabs>
        <w:autoSpaceDE w:val="0"/>
        <w:autoSpaceDN w:val="0"/>
        <w:adjustRightInd w:val="0"/>
        <w:spacing w:before="60"/>
        <w:jc w:val="both"/>
        <w:rPr>
          <w:rFonts w:asciiTheme="minorHAnsi" w:hAnsiTheme="minorHAnsi" w:cstheme="minorHAnsi"/>
          <w:sz w:val="22"/>
          <w:szCs w:val="22"/>
        </w:rPr>
      </w:pPr>
    </w:p>
    <w:p w14:paraId="38D46DD9" w14:textId="28E76392" w:rsidR="007C0801" w:rsidRPr="004E6B4C" w:rsidRDefault="007C0801" w:rsidP="007F18DC">
      <w:pPr>
        <w:pStyle w:val="Akapitzlist"/>
        <w:numPr>
          <w:ilvl w:val="0"/>
          <w:numId w:val="16"/>
        </w:numPr>
        <w:tabs>
          <w:tab w:val="clear" w:pos="720"/>
          <w:tab w:val="num" w:pos="567"/>
        </w:tabs>
        <w:suppressAutoHyphens/>
        <w:spacing w:before="120"/>
        <w:ind w:left="425" w:hanging="425"/>
        <w:contextualSpacing w:val="0"/>
        <w:jc w:val="both"/>
        <w:rPr>
          <w:rFonts w:asciiTheme="minorHAnsi" w:hAnsiTheme="minorHAnsi" w:cstheme="minorHAnsi"/>
          <w:b/>
          <w:bCs/>
          <w:sz w:val="22"/>
          <w:szCs w:val="22"/>
          <w:lang w:eastAsia="pl-PL"/>
        </w:rPr>
      </w:pPr>
      <w:r w:rsidRPr="004E6B4C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ZAWARCIE UMOWY</w:t>
      </w:r>
      <w:r w:rsidR="006A7D1D" w:rsidRPr="004E6B4C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 xml:space="preserve"> </w:t>
      </w:r>
    </w:p>
    <w:p w14:paraId="74AF50C7" w14:textId="41807EE6" w:rsidR="00B62296" w:rsidRPr="004E6B4C" w:rsidRDefault="007C0801" w:rsidP="007F18DC">
      <w:pPr>
        <w:numPr>
          <w:ilvl w:val="2"/>
          <w:numId w:val="7"/>
        </w:numPr>
        <w:tabs>
          <w:tab w:val="clear" w:pos="360"/>
          <w:tab w:val="num" w:pos="-1701"/>
        </w:tabs>
        <w:suppressAutoHyphens/>
        <w:spacing w:before="60" w:after="60"/>
        <w:ind w:left="425" w:hanging="425"/>
        <w:jc w:val="both"/>
        <w:rPr>
          <w:rFonts w:asciiTheme="minorHAnsi" w:hAnsiTheme="minorHAnsi" w:cstheme="minorHAnsi"/>
          <w:bCs/>
          <w:sz w:val="22"/>
          <w:szCs w:val="22"/>
          <w:lang w:eastAsia="pl-PL"/>
        </w:rPr>
      </w:pPr>
      <w:r w:rsidRPr="004E6B4C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Wykonawca ma obowiązek zawrzeć umowę </w:t>
      </w:r>
      <w:r w:rsidRPr="00D543F4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według wzoru, stanowiącego </w:t>
      </w:r>
      <w:r w:rsidRPr="00D543F4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 xml:space="preserve">załącznik nr </w:t>
      </w:r>
      <w:r w:rsidR="00295252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3</w:t>
      </w:r>
      <w:r w:rsidR="00FC1AD1" w:rsidRPr="00D543F4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 do zapytania</w:t>
      </w:r>
      <w:r w:rsidR="00FC1AD1" w:rsidRPr="004E6B4C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 o</w:t>
      </w:r>
      <w:r w:rsidR="00562FA6" w:rsidRPr="004E6B4C">
        <w:rPr>
          <w:rFonts w:asciiTheme="minorHAnsi" w:hAnsiTheme="minorHAnsi" w:cstheme="minorHAnsi"/>
          <w:bCs/>
          <w:sz w:val="22"/>
          <w:szCs w:val="22"/>
          <w:lang w:eastAsia="pl-PL"/>
        </w:rPr>
        <w:t>fertowego</w:t>
      </w:r>
      <w:r w:rsidR="00B62296" w:rsidRPr="004E6B4C">
        <w:rPr>
          <w:rFonts w:asciiTheme="minorHAnsi" w:hAnsiTheme="minorHAnsi" w:cstheme="minorHAnsi"/>
          <w:bCs/>
          <w:sz w:val="22"/>
          <w:szCs w:val="22"/>
          <w:lang w:eastAsia="pl-PL"/>
        </w:rPr>
        <w:t>.</w:t>
      </w:r>
      <w:r w:rsidR="00155F2D" w:rsidRPr="004E6B4C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 </w:t>
      </w:r>
    </w:p>
    <w:p w14:paraId="7E5C61B2" w14:textId="62DDABCA" w:rsidR="007C0801" w:rsidRPr="004E6B4C" w:rsidRDefault="0020253A" w:rsidP="007F18DC">
      <w:pPr>
        <w:numPr>
          <w:ilvl w:val="2"/>
          <w:numId w:val="7"/>
        </w:numPr>
        <w:tabs>
          <w:tab w:val="clear" w:pos="360"/>
        </w:tabs>
        <w:suppressAutoHyphens/>
        <w:ind w:left="425" w:hanging="425"/>
        <w:jc w:val="both"/>
        <w:rPr>
          <w:rFonts w:asciiTheme="minorHAnsi" w:hAnsiTheme="minorHAnsi" w:cstheme="minorHAnsi"/>
          <w:bCs/>
          <w:sz w:val="22"/>
          <w:szCs w:val="22"/>
          <w:lang w:eastAsia="pl-PL"/>
        </w:rPr>
      </w:pPr>
      <w:r w:rsidRPr="004E6B4C">
        <w:rPr>
          <w:rFonts w:asciiTheme="minorHAnsi" w:hAnsiTheme="minorHAnsi" w:cstheme="minorHAnsi"/>
          <w:sz w:val="22"/>
          <w:szCs w:val="22"/>
        </w:rPr>
        <w:t>Jeżeli W</w:t>
      </w:r>
      <w:r w:rsidR="007C0801" w:rsidRPr="004E6B4C">
        <w:rPr>
          <w:rFonts w:asciiTheme="minorHAnsi" w:hAnsiTheme="minorHAnsi" w:cstheme="minorHAnsi"/>
          <w:sz w:val="22"/>
          <w:szCs w:val="22"/>
        </w:rPr>
        <w:t>ykonawca, którego oferta została wybrana, uchyla się od zawarcia umowy (odmawia podpisania umowy</w:t>
      </w:r>
      <w:r w:rsidRPr="004E6B4C">
        <w:rPr>
          <w:rFonts w:asciiTheme="minorHAnsi" w:hAnsiTheme="minorHAnsi" w:cstheme="minorHAnsi"/>
          <w:sz w:val="22"/>
          <w:szCs w:val="22"/>
        </w:rPr>
        <w:t>), Z</w:t>
      </w:r>
      <w:r w:rsidR="007C0801" w:rsidRPr="004E6B4C">
        <w:rPr>
          <w:rFonts w:asciiTheme="minorHAnsi" w:hAnsiTheme="minorHAnsi" w:cstheme="minorHAnsi"/>
          <w:sz w:val="22"/>
          <w:szCs w:val="22"/>
        </w:rPr>
        <w:t>amawiający może wybrać ofertę najkorzystniejszą spośród pozostałych ofert bez przeprowadzani</w:t>
      </w:r>
      <w:r w:rsidR="004E4179" w:rsidRPr="004E6B4C">
        <w:rPr>
          <w:rFonts w:asciiTheme="minorHAnsi" w:hAnsiTheme="minorHAnsi" w:cstheme="minorHAnsi"/>
          <w:sz w:val="22"/>
          <w:szCs w:val="22"/>
        </w:rPr>
        <w:t>a ich ponownego badania i oceny</w:t>
      </w:r>
      <w:r w:rsidR="007C0801" w:rsidRPr="004E6B4C">
        <w:rPr>
          <w:rFonts w:asciiTheme="minorHAnsi" w:hAnsiTheme="minorHAnsi" w:cstheme="minorHAnsi"/>
          <w:sz w:val="22"/>
          <w:szCs w:val="22"/>
        </w:rPr>
        <w:t>.</w:t>
      </w:r>
    </w:p>
    <w:p w14:paraId="391CD629" w14:textId="0890359C" w:rsidR="007C0801" w:rsidRPr="004E6B4C" w:rsidRDefault="007C0801" w:rsidP="007F18DC">
      <w:pPr>
        <w:numPr>
          <w:ilvl w:val="2"/>
          <w:numId w:val="7"/>
        </w:numPr>
        <w:tabs>
          <w:tab w:val="clear" w:pos="360"/>
        </w:tabs>
        <w:suppressAutoHyphens/>
        <w:spacing w:before="60" w:after="60"/>
        <w:ind w:left="425" w:hanging="425"/>
        <w:jc w:val="both"/>
        <w:rPr>
          <w:rFonts w:asciiTheme="minorHAnsi" w:hAnsiTheme="minorHAnsi" w:cstheme="minorHAnsi"/>
          <w:bCs/>
          <w:sz w:val="22"/>
          <w:szCs w:val="22"/>
          <w:lang w:eastAsia="pl-PL"/>
        </w:rPr>
      </w:pPr>
      <w:r w:rsidRPr="004E6B4C">
        <w:rPr>
          <w:rFonts w:asciiTheme="minorHAnsi" w:hAnsiTheme="minorHAnsi" w:cstheme="minorHAnsi"/>
          <w:bCs/>
          <w:sz w:val="22"/>
          <w:szCs w:val="22"/>
          <w:lang w:eastAsia="pl-PL"/>
        </w:rPr>
        <w:t>Zawarta umowa będzie jawna i będzie podlegała udostępnianiu na zasadach określonych w przepisach o dostępie do informacji publicznej.</w:t>
      </w:r>
    </w:p>
    <w:p w14:paraId="2250BD56" w14:textId="27EA5429" w:rsidR="000D0575" w:rsidRDefault="000D0575" w:rsidP="007F18DC">
      <w:pPr>
        <w:numPr>
          <w:ilvl w:val="2"/>
          <w:numId w:val="7"/>
        </w:numPr>
        <w:tabs>
          <w:tab w:val="clear" w:pos="360"/>
        </w:tabs>
        <w:suppressAutoHyphens/>
        <w:spacing w:before="60" w:after="60"/>
        <w:ind w:left="425" w:hanging="425"/>
        <w:jc w:val="both"/>
        <w:rPr>
          <w:rFonts w:asciiTheme="minorHAnsi" w:hAnsiTheme="minorHAnsi" w:cstheme="minorHAnsi"/>
          <w:bCs/>
          <w:sz w:val="22"/>
          <w:szCs w:val="22"/>
          <w:lang w:eastAsia="pl-PL"/>
        </w:rPr>
      </w:pPr>
      <w:r w:rsidRPr="004E6B4C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Zapłata nastąpi </w:t>
      </w:r>
      <w:r w:rsidR="0020253A" w:rsidRPr="004E6B4C">
        <w:rPr>
          <w:rFonts w:asciiTheme="minorHAnsi" w:hAnsiTheme="minorHAnsi" w:cstheme="minorHAnsi"/>
          <w:bCs/>
          <w:sz w:val="22"/>
          <w:szCs w:val="22"/>
          <w:lang w:eastAsia="pl-PL"/>
        </w:rPr>
        <w:t>na rachunek W</w:t>
      </w:r>
      <w:r w:rsidRPr="004E6B4C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ykonawcy wskazany na fakturze VAT, który musi być zgodny </w:t>
      </w:r>
      <w:r w:rsidRPr="004E6B4C">
        <w:rPr>
          <w:rFonts w:asciiTheme="minorHAnsi" w:hAnsiTheme="minorHAnsi" w:cstheme="minorHAnsi"/>
          <w:bCs/>
          <w:sz w:val="22"/>
          <w:szCs w:val="22"/>
          <w:lang w:eastAsia="pl-PL"/>
        </w:rPr>
        <w:br/>
        <w:t xml:space="preserve">z numerem rachunku ujawnionym w wykazie prowadzonym przez Szefa Krajowej Administracji Skarbowej. Gdy w wykazie jest ujawniony inny rachunek bankowy, płatność wynagrodzenia zostanie dokonana na rachunek bankowy ujawniony w tym wykazie. Za dzień zapłaty będzie przez Strony uznawany dzień obciążenia rachunku zamawiającego. </w:t>
      </w:r>
    </w:p>
    <w:p w14:paraId="367D5419" w14:textId="77777777" w:rsidR="00B24C3E" w:rsidRDefault="00B24C3E" w:rsidP="00B24C3E">
      <w:pPr>
        <w:suppressAutoHyphens/>
        <w:spacing w:before="60" w:after="60"/>
        <w:jc w:val="both"/>
        <w:rPr>
          <w:rFonts w:asciiTheme="minorHAnsi" w:hAnsiTheme="minorHAnsi" w:cstheme="minorHAnsi"/>
          <w:bCs/>
          <w:sz w:val="22"/>
          <w:szCs w:val="22"/>
          <w:lang w:eastAsia="pl-PL"/>
        </w:rPr>
      </w:pPr>
    </w:p>
    <w:p w14:paraId="5028341A" w14:textId="68DCA8B6" w:rsidR="003D4C30" w:rsidRPr="003D4C30" w:rsidRDefault="00B24C3E" w:rsidP="003D4C30">
      <w:pPr>
        <w:suppressAutoHyphens/>
        <w:spacing w:before="60" w:after="60"/>
        <w:jc w:val="both"/>
        <w:rPr>
          <w:rFonts w:asciiTheme="minorHAnsi" w:hAnsiTheme="minorHAnsi" w:cstheme="minorHAnsi"/>
          <w:b/>
          <w:sz w:val="22"/>
          <w:szCs w:val="22"/>
          <w:lang w:eastAsia="pl-PL"/>
        </w:rPr>
      </w:pPr>
      <w:r w:rsidRPr="003D4C30">
        <w:rPr>
          <w:rFonts w:asciiTheme="minorHAnsi" w:hAnsiTheme="minorHAnsi" w:cstheme="minorHAnsi"/>
          <w:b/>
          <w:sz w:val="22"/>
          <w:szCs w:val="22"/>
          <w:lang w:eastAsia="pl-PL"/>
        </w:rPr>
        <w:t>POLISA OC</w:t>
      </w:r>
    </w:p>
    <w:p w14:paraId="393C5572" w14:textId="77777777" w:rsidR="003D4C30" w:rsidRDefault="003D4C30" w:rsidP="003D4C30">
      <w:pPr>
        <w:pStyle w:val="Akapitzlist"/>
        <w:numPr>
          <w:ilvl w:val="0"/>
          <w:numId w:val="44"/>
        </w:numPr>
        <w:suppressAutoHyphens/>
        <w:spacing w:before="60" w:after="60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3D4C30">
        <w:rPr>
          <w:rFonts w:asciiTheme="minorHAnsi" w:hAnsiTheme="minorHAnsi" w:cstheme="minorHAnsi"/>
          <w:iCs/>
          <w:sz w:val="22"/>
          <w:szCs w:val="22"/>
        </w:rPr>
        <w:t>Wykonawca zobowiązany jest przedstawić, najpóźniej w dniu podpisania Umowy, polisę ubezpieczenia odpowiedzialności cywilnej zawodowej, w zakresie obejmującym opracowanie „Uzyskanie pozwolenia wodnoprawnego na wykonanie urządzenia wodnego oraz usługę wodną”, wraz z odpowiedzialnością za podwykonawców, przy sumie gwarancyjnej nie mniejszej niż 400.000,00 PLN na jeden i wszystkie wypadki w okresie ubezpieczenia, z zakresem ubezpieczenia obejmującym szkody osobowe, szkody rzeczowe oraz czyste straty finansowe do pełnej sumy gwarancyjnej.</w:t>
      </w:r>
    </w:p>
    <w:p w14:paraId="3A02FC87" w14:textId="77777777" w:rsidR="003D4C30" w:rsidRDefault="003D4C30" w:rsidP="003D4C30">
      <w:pPr>
        <w:pStyle w:val="Akapitzlist"/>
        <w:numPr>
          <w:ilvl w:val="0"/>
          <w:numId w:val="44"/>
        </w:numPr>
        <w:suppressAutoHyphens/>
        <w:spacing w:before="60" w:after="60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3D4C30">
        <w:rPr>
          <w:rFonts w:asciiTheme="minorHAnsi" w:hAnsiTheme="minorHAnsi" w:cstheme="minorHAnsi"/>
          <w:iCs/>
          <w:sz w:val="22"/>
          <w:szCs w:val="22"/>
        </w:rPr>
        <w:t>Wymóg zawarcia ubezpieczenia będzie uważany za spełniony, jeśli Wykonawca przedłoży najpóźniej w dniu podpisania Umowy polisę ubezpieczenia odpowiedzialności cywilnej zawodowej, zgodnie z zakresem realizowanego zadania, obejmującą okres opracowania operatu wodnoprawnego, projektowania, aż do uzyskania pozwolenia wodnoprawnego, wraz z potwierdzeniem opłacenia wymagalnych rat składki ubezpieczeniowej.</w:t>
      </w:r>
    </w:p>
    <w:p w14:paraId="43ED8EE4" w14:textId="77777777" w:rsidR="003D4C30" w:rsidRDefault="003D4C30" w:rsidP="003D4C30">
      <w:pPr>
        <w:pStyle w:val="Akapitzlist"/>
        <w:numPr>
          <w:ilvl w:val="0"/>
          <w:numId w:val="44"/>
        </w:numPr>
        <w:suppressAutoHyphens/>
        <w:spacing w:before="60" w:after="60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3D4C30">
        <w:rPr>
          <w:rFonts w:asciiTheme="minorHAnsi" w:hAnsiTheme="minorHAnsi" w:cstheme="minorHAnsi"/>
          <w:iCs/>
          <w:sz w:val="22"/>
          <w:szCs w:val="22"/>
        </w:rPr>
        <w:t>Udziały własne, franszyzy i wyłączenia odpowiedzialności dopuszczalne są jedynie w zakresie zgodnym z aktualną dobrą praktyką rynkową, uwzględniającą należyte zabezpieczenie interesów Zamawiającego.</w:t>
      </w:r>
    </w:p>
    <w:p w14:paraId="469A4900" w14:textId="77777777" w:rsidR="003D4C30" w:rsidRDefault="003D4C30" w:rsidP="003D4C30">
      <w:pPr>
        <w:pStyle w:val="Akapitzlist"/>
        <w:numPr>
          <w:ilvl w:val="0"/>
          <w:numId w:val="44"/>
        </w:numPr>
        <w:suppressAutoHyphens/>
        <w:spacing w:before="60" w:after="60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3D4C30">
        <w:rPr>
          <w:rFonts w:asciiTheme="minorHAnsi" w:hAnsiTheme="minorHAnsi" w:cstheme="minorHAnsi"/>
          <w:iCs/>
          <w:sz w:val="22"/>
          <w:szCs w:val="22"/>
        </w:rPr>
        <w:t>Ochroną ubezpieczeniową objęte będą szkody wynikłe z działania lub zaniechania mającego miejsce w okresie ubezpieczenia (</w:t>
      </w:r>
      <w:proofErr w:type="spellStart"/>
      <w:r w:rsidRPr="003D4C30">
        <w:rPr>
          <w:rFonts w:asciiTheme="minorHAnsi" w:hAnsiTheme="minorHAnsi" w:cstheme="minorHAnsi"/>
          <w:iCs/>
          <w:sz w:val="22"/>
          <w:szCs w:val="22"/>
        </w:rPr>
        <w:t>trigger</w:t>
      </w:r>
      <w:proofErr w:type="spellEnd"/>
      <w:r w:rsidRPr="003D4C30">
        <w:rPr>
          <w:rFonts w:asciiTheme="minorHAnsi" w:hAnsiTheme="minorHAnsi" w:cstheme="minorHAnsi"/>
          <w:iCs/>
          <w:sz w:val="22"/>
          <w:szCs w:val="22"/>
        </w:rPr>
        <w:t xml:space="preserve">: </w:t>
      </w:r>
      <w:proofErr w:type="spellStart"/>
      <w:r w:rsidRPr="003D4C30">
        <w:rPr>
          <w:rFonts w:asciiTheme="minorHAnsi" w:hAnsiTheme="minorHAnsi" w:cstheme="minorHAnsi"/>
          <w:iCs/>
          <w:sz w:val="22"/>
          <w:szCs w:val="22"/>
        </w:rPr>
        <w:t>act</w:t>
      </w:r>
      <w:proofErr w:type="spellEnd"/>
      <w:r w:rsidRPr="003D4C30">
        <w:rPr>
          <w:rFonts w:asciiTheme="minorHAnsi" w:hAnsiTheme="minorHAnsi" w:cstheme="minorHAnsi"/>
          <w:iCs/>
          <w:sz w:val="22"/>
          <w:szCs w:val="22"/>
        </w:rPr>
        <w:t xml:space="preserve"> </w:t>
      </w:r>
      <w:proofErr w:type="spellStart"/>
      <w:r w:rsidRPr="003D4C30">
        <w:rPr>
          <w:rFonts w:asciiTheme="minorHAnsi" w:hAnsiTheme="minorHAnsi" w:cstheme="minorHAnsi"/>
          <w:iCs/>
          <w:sz w:val="22"/>
          <w:szCs w:val="22"/>
        </w:rPr>
        <w:t>committed</w:t>
      </w:r>
      <w:proofErr w:type="spellEnd"/>
      <w:r w:rsidRPr="003D4C30">
        <w:rPr>
          <w:rFonts w:asciiTheme="minorHAnsi" w:hAnsiTheme="minorHAnsi" w:cstheme="minorHAnsi"/>
          <w:iCs/>
          <w:sz w:val="22"/>
          <w:szCs w:val="22"/>
        </w:rPr>
        <w:t>).</w:t>
      </w:r>
    </w:p>
    <w:p w14:paraId="23D4044B" w14:textId="77777777" w:rsidR="003D4C30" w:rsidRDefault="003D4C30" w:rsidP="003D4C30">
      <w:pPr>
        <w:pStyle w:val="Akapitzlist"/>
        <w:numPr>
          <w:ilvl w:val="0"/>
          <w:numId w:val="44"/>
        </w:numPr>
        <w:suppressAutoHyphens/>
        <w:spacing w:before="60" w:after="60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3D4C30">
        <w:rPr>
          <w:rFonts w:asciiTheme="minorHAnsi" w:hAnsiTheme="minorHAnsi" w:cstheme="minorHAnsi"/>
          <w:iCs/>
          <w:sz w:val="22"/>
          <w:szCs w:val="22"/>
        </w:rPr>
        <w:t>Wykonawca zobowiązany jest do pokrycia udziałów własnych, franszyz, a także wyczerpanych limitów odpowiedzialności do pełnej kwoty roszczenia poszkodowanego lub likwidacji zaistniałej szkody.</w:t>
      </w:r>
    </w:p>
    <w:p w14:paraId="63AB7578" w14:textId="58B7F237" w:rsidR="007F18DC" w:rsidRPr="003D4C30" w:rsidRDefault="003D4C30" w:rsidP="003D4C30">
      <w:pPr>
        <w:pStyle w:val="Akapitzlist"/>
        <w:numPr>
          <w:ilvl w:val="0"/>
          <w:numId w:val="44"/>
        </w:numPr>
        <w:suppressAutoHyphens/>
        <w:spacing w:before="60" w:after="60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3D4C30">
        <w:rPr>
          <w:rFonts w:asciiTheme="minorHAnsi" w:hAnsiTheme="minorHAnsi" w:cstheme="minorHAnsi"/>
          <w:iCs/>
          <w:sz w:val="22"/>
          <w:szCs w:val="22"/>
        </w:rPr>
        <w:t xml:space="preserve">Wykonawca zobowiązany jest do utrzymania ubezpieczenia odpowiedzialności cywilnej zawodowej, spełniającego wyżej wymienione warunki, przez pełny okres realizacji zadania. Jednocześnie w </w:t>
      </w:r>
      <w:r w:rsidRPr="003D4C30">
        <w:rPr>
          <w:rFonts w:asciiTheme="minorHAnsi" w:hAnsiTheme="minorHAnsi" w:cstheme="minorHAnsi"/>
          <w:iCs/>
          <w:sz w:val="22"/>
          <w:szCs w:val="22"/>
        </w:rPr>
        <w:lastRenderedPageBreak/>
        <w:t>przypadku, gdy przedłożona przez Wykonawcę umowa ubezpieczenia odpowiedzialności cywilnej będzie wygasać w trakcie realizacji zadania, Wykonawca zobowiązany jest nie później niż na 3 dni przed wygaśnięciem okresu ubezpieczenia przedłożyć Zamawiającemu, polisę ubezpieczenia odpowiedzialności cywilnej na kolejny okres. Na każde żądanie Zamawiającego Wykonawca przedłoży potwierdzenia opłacenia wszystkich wymagalnych składek ubezpieczeniowych.</w:t>
      </w:r>
    </w:p>
    <w:p w14:paraId="5A617BF1" w14:textId="77777777" w:rsidR="003D4C30" w:rsidRDefault="003D4C30" w:rsidP="003D4C30">
      <w:pPr>
        <w:suppressAutoHyphens/>
        <w:spacing w:before="60" w:after="60"/>
        <w:jc w:val="both"/>
        <w:rPr>
          <w:rFonts w:asciiTheme="minorHAnsi" w:hAnsiTheme="minorHAnsi" w:cstheme="minorHAnsi"/>
          <w:bCs/>
          <w:sz w:val="22"/>
          <w:szCs w:val="22"/>
          <w:lang w:eastAsia="pl-PL"/>
        </w:rPr>
      </w:pPr>
    </w:p>
    <w:p w14:paraId="33AED64E" w14:textId="74BF28C9" w:rsidR="00D5069C" w:rsidRPr="004E6B4C" w:rsidRDefault="00D5069C" w:rsidP="007F18DC">
      <w:pPr>
        <w:pStyle w:val="Akapitzlist"/>
        <w:numPr>
          <w:ilvl w:val="0"/>
          <w:numId w:val="16"/>
        </w:numPr>
        <w:tabs>
          <w:tab w:val="clear" w:pos="720"/>
          <w:tab w:val="num" w:pos="567"/>
        </w:tabs>
        <w:suppressAutoHyphens/>
        <w:jc w:val="both"/>
        <w:rPr>
          <w:rFonts w:asciiTheme="minorHAnsi" w:eastAsia="Calibri" w:hAnsiTheme="minorHAnsi" w:cstheme="minorHAnsi"/>
          <w:b/>
          <w:sz w:val="22"/>
          <w:szCs w:val="22"/>
        </w:rPr>
      </w:pPr>
      <w:r w:rsidRPr="004E6B4C">
        <w:rPr>
          <w:rFonts w:asciiTheme="minorHAnsi" w:eastAsia="Calibri" w:hAnsiTheme="minorHAnsi" w:cstheme="minorHAnsi"/>
          <w:b/>
          <w:sz w:val="22"/>
          <w:szCs w:val="22"/>
        </w:rPr>
        <w:t>OBOWIĄZEK INFORMACYJNY W ZAKRESIE RODO</w:t>
      </w:r>
    </w:p>
    <w:p w14:paraId="41C6CE39" w14:textId="77777777" w:rsidR="007F18DC" w:rsidRPr="00FE5D49" w:rsidRDefault="007F18DC" w:rsidP="007F18DC">
      <w:pPr>
        <w:pStyle w:val="pkt"/>
        <w:spacing w:before="0" w:after="0"/>
        <w:ind w:left="0" w:firstLine="0"/>
        <w:rPr>
          <w:rFonts w:asciiTheme="minorHAnsi" w:hAnsiTheme="minorHAnsi" w:cstheme="minorHAnsi"/>
          <w:sz w:val="18"/>
          <w:szCs w:val="22"/>
        </w:rPr>
      </w:pPr>
    </w:p>
    <w:p w14:paraId="31861CC9" w14:textId="77777777" w:rsidR="00C01B98" w:rsidRPr="00C01B98" w:rsidRDefault="00C01B98" w:rsidP="00C01B98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C01B98">
        <w:rPr>
          <w:rFonts w:asciiTheme="minorHAnsi" w:hAnsiTheme="minorHAnsi" w:cstheme="minorHAnsi"/>
          <w:b/>
          <w:sz w:val="20"/>
          <w:szCs w:val="20"/>
        </w:rPr>
        <w:t xml:space="preserve">Klauzula informacyjna w postępowaniach o udzielenie zamówienia publicznego </w:t>
      </w:r>
      <w:r w:rsidRPr="00C01B98">
        <w:rPr>
          <w:rFonts w:asciiTheme="minorHAnsi" w:hAnsiTheme="minorHAnsi" w:cstheme="minorHAnsi"/>
          <w:b/>
          <w:sz w:val="20"/>
          <w:szCs w:val="20"/>
          <w:u w:val="single"/>
        </w:rPr>
        <w:t>wyłączonych</w:t>
      </w:r>
      <w:r w:rsidRPr="00C01B98">
        <w:rPr>
          <w:rFonts w:asciiTheme="minorHAnsi" w:hAnsiTheme="minorHAnsi" w:cstheme="minorHAnsi"/>
          <w:b/>
          <w:sz w:val="20"/>
          <w:szCs w:val="20"/>
        </w:rPr>
        <w:t xml:space="preserve"> ze stosowania ustawy z dnia 11 września 2019 r. Prawo zamówień publicznych</w:t>
      </w:r>
    </w:p>
    <w:p w14:paraId="010B1308" w14:textId="77777777" w:rsidR="00C01B98" w:rsidRPr="00C01B98" w:rsidRDefault="00C01B98" w:rsidP="00C01B98">
      <w:pPr>
        <w:rPr>
          <w:rFonts w:asciiTheme="minorHAnsi" w:hAnsiTheme="minorHAnsi" w:cstheme="minorHAnsi"/>
          <w:b/>
          <w:sz w:val="20"/>
          <w:szCs w:val="20"/>
        </w:rPr>
      </w:pPr>
    </w:p>
    <w:p w14:paraId="20E5BC60" w14:textId="77777777" w:rsidR="00C01B98" w:rsidRPr="00C01B98" w:rsidRDefault="00C01B98" w:rsidP="00C01B98">
      <w:pPr>
        <w:ind w:left="-15"/>
        <w:jc w:val="both"/>
        <w:rPr>
          <w:rFonts w:asciiTheme="minorHAnsi" w:hAnsiTheme="minorHAnsi" w:cstheme="minorHAnsi"/>
          <w:b/>
          <w:sz w:val="20"/>
          <w:szCs w:val="20"/>
        </w:rPr>
      </w:pPr>
      <w:r w:rsidRPr="00C01B98">
        <w:rPr>
          <w:rFonts w:asciiTheme="minorHAnsi" w:hAnsiTheme="minorHAnsi" w:cstheme="minorHAnsi"/>
          <w:b/>
          <w:sz w:val="20"/>
          <w:szCs w:val="20"/>
        </w:rPr>
        <w:t>Na podstawie art. 13 i 14 rozporządzenia Parlamentu Europejskiego i Rady (UE) 2016/679 z dnia 27 kwietnia 2016 r. w sprawie ochrony osób fizycznych w związku z przetwarzaniem danych osobowych i w sprawie swobodnego przepływu takich danych oraz uchylenia dyrektywy 95/46/WE (zwanego dalej RODO).</w:t>
      </w:r>
    </w:p>
    <w:p w14:paraId="287877A2" w14:textId="77777777" w:rsidR="00C01B98" w:rsidRPr="00C01B98" w:rsidRDefault="00C01B98" w:rsidP="00C01B98">
      <w:pPr>
        <w:ind w:left="-15"/>
        <w:jc w:val="both"/>
        <w:rPr>
          <w:rFonts w:asciiTheme="minorHAnsi" w:hAnsiTheme="minorHAnsi" w:cstheme="minorHAnsi"/>
          <w:b/>
          <w:sz w:val="20"/>
          <w:szCs w:val="20"/>
        </w:rPr>
      </w:pPr>
      <w:r w:rsidRPr="00C01B98">
        <w:rPr>
          <w:rFonts w:asciiTheme="minorHAnsi" w:hAnsiTheme="minorHAnsi" w:cstheme="minorHAnsi"/>
          <w:b/>
          <w:sz w:val="20"/>
          <w:szCs w:val="20"/>
        </w:rPr>
        <w:t xml:space="preserve">Zamawiający realizując nałożony na administratora obowiązek informacyjny wobec osób fizycznych informuje, że: </w:t>
      </w:r>
    </w:p>
    <w:p w14:paraId="30924F24" w14:textId="77777777" w:rsidR="00C01B98" w:rsidRPr="00C01B98" w:rsidRDefault="00C01B98" w:rsidP="00C01B98">
      <w:pPr>
        <w:pStyle w:val="Akapitzlist"/>
        <w:numPr>
          <w:ilvl w:val="0"/>
          <w:numId w:val="43"/>
        </w:numPr>
        <w:tabs>
          <w:tab w:val="num" w:pos="-1418"/>
        </w:tabs>
        <w:ind w:left="357" w:hanging="357"/>
        <w:jc w:val="both"/>
        <w:rPr>
          <w:rFonts w:asciiTheme="minorHAnsi" w:hAnsiTheme="minorHAnsi" w:cstheme="minorHAnsi"/>
          <w:sz w:val="20"/>
          <w:szCs w:val="20"/>
        </w:rPr>
      </w:pPr>
      <w:r w:rsidRPr="00C01B98">
        <w:rPr>
          <w:rFonts w:asciiTheme="minorHAnsi" w:hAnsiTheme="minorHAnsi" w:cstheme="minorHAnsi"/>
          <w:sz w:val="20"/>
          <w:szCs w:val="20"/>
        </w:rPr>
        <w:t>administratorem danych, a w przypadku zamówień współfinansowanych ze środków UE (jeżeli dotyczy) również podmiotem przetwarzającym wszelkie dane osobowe osób fizycznych związane z postępowaniem jest Gmina Miasto Szczecin – Urząd Miasta Szczecin z siedzibą w Szczecinie, pl. Armii Krajowej 1</w:t>
      </w:r>
    </w:p>
    <w:p w14:paraId="77F2ECA2" w14:textId="77777777" w:rsidR="00C01B98" w:rsidRPr="00C01B98" w:rsidRDefault="00C01B98" w:rsidP="00C01B98">
      <w:pPr>
        <w:pStyle w:val="Akapitzlist"/>
        <w:numPr>
          <w:ilvl w:val="0"/>
          <w:numId w:val="43"/>
        </w:numPr>
        <w:tabs>
          <w:tab w:val="num" w:pos="-1418"/>
        </w:tabs>
        <w:ind w:left="357" w:hanging="357"/>
        <w:jc w:val="both"/>
        <w:rPr>
          <w:rFonts w:asciiTheme="minorHAnsi" w:hAnsiTheme="minorHAnsi" w:cstheme="minorHAnsi"/>
          <w:i/>
          <w:sz w:val="20"/>
          <w:szCs w:val="20"/>
        </w:rPr>
      </w:pPr>
      <w:r w:rsidRPr="00C01B98">
        <w:rPr>
          <w:rFonts w:asciiTheme="minorHAnsi" w:hAnsiTheme="minorHAnsi" w:cstheme="minorHAnsi"/>
          <w:sz w:val="20"/>
          <w:szCs w:val="20"/>
        </w:rPr>
        <w:t xml:space="preserve">kontakt do inspektora ochrony danych: Inspektor ochrony danych: Urząd Miasta Szczecin, pl. Armii Krajowej 1, 70-456 Szczecin, telefon: 914245702, e-mail: </w:t>
      </w:r>
      <w:hyperlink r:id="rId11" w:history="1">
        <w:r w:rsidRPr="00C01B98">
          <w:rPr>
            <w:rStyle w:val="Hipercze"/>
            <w:rFonts w:asciiTheme="minorHAnsi" w:hAnsiTheme="minorHAnsi" w:cstheme="minorHAnsi"/>
            <w:sz w:val="20"/>
            <w:szCs w:val="20"/>
          </w:rPr>
          <w:t>iod@um.szczecin.pl</w:t>
        </w:r>
      </w:hyperlink>
    </w:p>
    <w:p w14:paraId="3D6CEF29" w14:textId="77777777" w:rsidR="00C01B98" w:rsidRPr="00C01B98" w:rsidRDefault="00C01B98" w:rsidP="00C01B98">
      <w:pPr>
        <w:pStyle w:val="NormalnyWeb"/>
        <w:spacing w:before="0" w:after="0" w:line="240" w:lineRule="auto"/>
        <w:ind w:left="357" w:firstLine="0"/>
        <w:rPr>
          <w:rFonts w:asciiTheme="minorHAnsi" w:hAnsiTheme="minorHAnsi" w:cstheme="minorHAnsi"/>
        </w:rPr>
      </w:pPr>
      <w:r w:rsidRPr="00C01B98">
        <w:rPr>
          <w:rFonts w:asciiTheme="minorHAnsi" w:hAnsiTheme="minorHAnsi" w:cstheme="minorHAnsi"/>
          <w:bCs/>
        </w:rPr>
        <w:t xml:space="preserve">Powyższe dane kontaktowe służą wyłącznie do kontaktu w sprawach związanych bezpośrednio z przetwarzaniem danych osobowych. Inspektor ochrony danych nie posiada i nie udziela informacji dotyczących </w:t>
      </w:r>
      <w:r w:rsidRPr="00C01B98">
        <w:rPr>
          <w:rFonts w:asciiTheme="minorHAnsi" w:hAnsiTheme="minorHAnsi" w:cstheme="minorHAnsi"/>
          <w:bCs/>
          <w:lang w:val="pl-PL"/>
        </w:rPr>
        <w:t>postępowania</w:t>
      </w:r>
    </w:p>
    <w:p w14:paraId="171FD422" w14:textId="77777777" w:rsidR="00C01B98" w:rsidRPr="00C01B98" w:rsidRDefault="00C01B98" w:rsidP="00C01B98">
      <w:pPr>
        <w:pStyle w:val="Akapitzlist"/>
        <w:numPr>
          <w:ilvl w:val="0"/>
          <w:numId w:val="43"/>
        </w:numPr>
        <w:tabs>
          <w:tab w:val="num" w:pos="-1418"/>
        </w:tabs>
        <w:ind w:left="357" w:hanging="357"/>
        <w:jc w:val="both"/>
        <w:rPr>
          <w:rFonts w:asciiTheme="minorHAnsi" w:hAnsiTheme="minorHAnsi" w:cstheme="minorHAnsi"/>
          <w:sz w:val="20"/>
          <w:szCs w:val="20"/>
        </w:rPr>
      </w:pPr>
      <w:r w:rsidRPr="00C01B98">
        <w:rPr>
          <w:rFonts w:asciiTheme="minorHAnsi" w:hAnsiTheme="minorHAnsi" w:cstheme="minorHAnsi"/>
          <w:sz w:val="20"/>
          <w:szCs w:val="20"/>
        </w:rPr>
        <w:t xml:space="preserve">dane osobowe będą przetwarzane w celu przeprowadzenia postępowania o udzielenie zamówienia publicznego, </w:t>
      </w:r>
      <w:r w:rsidRPr="00C01B98">
        <w:rPr>
          <w:rFonts w:asciiTheme="minorHAnsi" w:hAnsiTheme="minorHAnsi" w:cstheme="minorHAnsi"/>
          <w:sz w:val="20"/>
          <w:szCs w:val="20"/>
          <w:u w:val="single"/>
        </w:rPr>
        <w:t>wyłączonego</w:t>
      </w:r>
      <w:r w:rsidRPr="00C01B98">
        <w:rPr>
          <w:rFonts w:asciiTheme="minorHAnsi" w:hAnsiTheme="minorHAnsi" w:cstheme="minorHAnsi"/>
          <w:sz w:val="20"/>
          <w:szCs w:val="20"/>
        </w:rPr>
        <w:t xml:space="preserve"> ze stosowania ustawy z dnia 11 września 2019 r. Prawo zamówień publicznych, ze względu na treść art. 2 ust. 1 pkt 1 ww. ustawy; podstawą prawną przetwarzania danych osobowych jest obowiązek stosowania sformalizowanych zasad udzielania zamówień w Gminie Miasto Szczecin Urzędzie Miasta Szczecin wynikających z Zarządzenia nr 657/20 Prezydenta Miasta Szczecina z dnia 28.12.2020 r. w sprawie zasad wykonywania w Urzędzie Miasta Szczecin i jednostkach organizacyjnych Gminy Miasto Szczecin ustawy Prawo zamówień publicznych oraz Regulaminu Pracy Komisji Przetargowej Urzędu Miasta Szczecin (ze zm.), a także obowiązek prawny nałożony na administratora na podstawie ustawy o finansach publicznych, przepisów o archiwizacji</w:t>
      </w:r>
    </w:p>
    <w:p w14:paraId="3B19E6D5" w14:textId="77777777" w:rsidR="00C01B98" w:rsidRPr="00C01B98" w:rsidRDefault="00C01B98" w:rsidP="00C01B98">
      <w:pPr>
        <w:pStyle w:val="NormalnyWeb"/>
        <w:numPr>
          <w:ilvl w:val="0"/>
          <w:numId w:val="43"/>
        </w:numPr>
        <w:tabs>
          <w:tab w:val="num" w:pos="-1843"/>
        </w:tabs>
        <w:spacing w:before="0" w:after="0" w:line="240" w:lineRule="auto"/>
        <w:ind w:left="357" w:hanging="357"/>
        <w:rPr>
          <w:rFonts w:asciiTheme="minorHAnsi" w:hAnsiTheme="minorHAnsi" w:cstheme="minorHAnsi"/>
        </w:rPr>
      </w:pPr>
      <w:r w:rsidRPr="00C01B98">
        <w:rPr>
          <w:rFonts w:asciiTheme="minorHAnsi" w:hAnsiTheme="minorHAnsi" w:cstheme="minorHAnsi"/>
        </w:rPr>
        <w:t xml:space="preserve">odbiorcami danych osobowych </w:t>
      </w:r>
      <w:r w:rsidRPr="00C01B98">
        <w:rPr>
          <w:rFonts w:asciiTheme="minorHAnsi" w:hAnsiTheme="minorHAnsi" w:cstheme="minorHAnsi"/>
          <w:lang w:val="pl-PL"/>
        </w:rPr>
        <w:t xml:space="preserve">mogą być </w:t>
      </w:r>
      <w:r w:rsidRPr="00C01B98">
        <w:rPr>
          <w:rFonts w:asciiTheme="minorHAnsi" w:hAnsiTheme="minorHAnsi" w:cstheme="minorHAnsi"/>
        </w:rPr>
        <w:t xml:space="preserve">osoby lub podmioty, którym udostępniona zostanie dokumentacja </w:t>
      </w:r>
      <w:r w:rsidRPr="00C01B98">
        <w:rPr>
          <w:rFonts w:asciiTheme="minorHAnsi" w:hAnsiTheme="minorHAnsi" w:cstheme="minorHAnsi"/>
          <w:lang w:val="pl-PL"/>
        </w:rPr>
        <w:t xml:space="preserve">dotycząca </w:t>
      </w:r>
      <w:r w:rsidRPr="00C01B98">
        <w:rPr>
          <w:rFonts w:asciiTheme="minorHAnsi" w:hAnsiTheme="minorHAnsi" w:cstheme="minorHAnsi"/>
        </w:rPr>
        <w:t>postępowania w oparciu</w:t>
      </w:r>
      <w:r w:rsidRPr="00C01B98">
        <w:rPr>
          <w:rFonts w:asciiTheme="minorHAnsi" w:hAnsiTheme="minorHAnsi" w:cstheme="minorHAnsi"/>
          <w:lang w:val="pl-PL"/>
        </w:rPr>
        <w:t xml:space="preserve"> o:</w:t>
      </w:r>
      <w:r w:rsidRPr="00C01B98">
        <w:rPr>
          <w:rFonts w:asciiTheme="minorHAnsi" w:hAnsiTheme="minorHAnsi" w:cstheme="minorHAnsi"/>
        </w:rPr>
        <w:t xml:space="preserve"> </w:t>
      </w:r>
      <w:r w:rsidRPr="00C01B98">
        <w:rPr>
          <w:rFonts w:asciiTheme="minorHAnsi" w:hAnsiTheme="minorHAnsi" w:cstheme="minorHAnsi"/>
          <w:lang w:val="pl-PL"/>
        </w:rPr>
        <w:t xml:space="preserve">przepisy prawa </w:t>
      </w:r>
      <w:r w:rsidRPr="00C01B98">
        <w:rPr>
          <w:rFonts w:asciiTheme="minorHAnsi" w:hAnsiTheme="minorHAnsi" w:cstheme="minorHAnsi"/>
        </w:rPr>
        <w:t xml:space="preserve">oraz </w:t>
      </w:r>
      <w:r w:rsidRPr="00C01B98">
        <w:rPr>
          <w:rFonts w:asciiTheme="minorHAnsi" w:hAnsiTheme="minorHAnsi" w:cstheme="minorHAnsi"/>
          <w:lang w:val="pl-PL"/>
        </w:rPr>
        <w:t xml:space="preserve">umowy powierzenia przetwarzania danych, a także </w:t>
      </w:r>
      <w:r w:rsidRPr="00C01B98">
        <w:rPr>
          <w:rFonts w:asciiTheme="minorHAnsi" w:hAnsiTheme="minorHAnsi" w:cstheme="minorHAnsi"/>
        </w:rPr>
        <w:t>inni administratorzy danych, działający na mocy umów zawartych z Zamawiającym lub na podstawie powszechnie obowiązujących przepisów prawa, w tym: podmioty świadczące pomoc prawną, podmioty świadczące usługi pocztowe lub kurierskie</w:t>
      </w:r>
      <w:r w:rsidRPr="00C01B98">
        <w:rPr>
          <w:rFonts w:asciiTheme="minorHAnsi" w:hAnsiTheme="minorHAnsi" w:cstheme="minorHAnsi"/>
          <w:lang w:val="pl-PL"/>
        </w:rPr>
        <w:t xml:space="preserve">, </w:t>
      </w:r>
      <w:r w:rsidRPr="00C01B98">
        <w:rPr>
          <w:rFonts w:asciiTheme="minorHAnsi" w:hAnsiTheme="minorHAnsi" w:cstheme="minorHAnsi"/>
        </w:rPr>
        <w:t>podmiot</w:t>
      </w:r>
      <w:r w:rsidRPr="00C01B98">
        <w:rPr>
          <w:rFonts w:asciiTheme="minorHAnsi" w:hAnsiTheme="minorHAnsi" w:cstheme="minorHAnsi"/>
          <w:lang w:val="pl-PL"/>
        </w:rPr>
        <w:t>y</w:t>
      </w:r>
      <w:r w:rsidRPr="00C01B98">
        <w:rPr>
          <w:rFonts w:asciiTheme="minorHAnsi" w:hAnsiTheme="minorHAnsi" w:cstheme="minorHAnsi"/>
        </w:rPr>
        <w:t xml:space="preserve"> prowadząc</w:t>
      </w:r>
      <w:r w:rsidRPr="00C01B98">
        <w:rPr>
          <w:rFonts w:asciiTheme="minorHAnsi" w:hAnsiTheme="minorHAnsi" w:cstheme="minorHAnsi"/>
          <w:lang w:val="pl-PL"/>
        </w:rPr>
        <w:t>e</w:t>
      </w:r>
      <w:r w:rsidRPr="00C01B98">
        <w:rPr>
          <w:rFonts w:asciiTheme="minorHAnsi" w:hAnsiTheme="minorHAnsi" w:cstheme="minorHAnsi"/>
        </w:rPr>
        <w:t xml:space="preserve"> działalność płatniczą </w:t>
      </w:r>
      <w:r w:rsidRPr="00C01B98">
        <w:rPr>
          <w:rFonts w:asciiTheme="minorHAnsi" w:hAnsiTheme="minorHAnsi" w:cstheme="minorHAnsi"/>
          <w:lang w:val="pl-PL"/>
        </w:rPr>
        <w:t>(</w:t>
      </w:r>
      <w:r w:rsidRPr="00C01B98">
        <w:rPr>
          <w:rFonts w:asciiTheme="minorHAnsi" w:hAnsiTheme="minorHAnsi" w:cstheme="minorHAnsi"/>
        </w:rPr>
        <w:t>banki, instytucje płatnicze)</w:t>
      </w:r>
      <w:r w:rsidRPr="00C01B98">
        <w:rPr>
          <w:rFonts w:asciiTheme="minorHAnsi" w:hAnsiTheme="minorHAnsi" w:cstheme="minorHAnsi"/>
          <w:lang w:val="pl-PL"/>
        </w:rPr>
        <w:t xml:space="preserve"> - jeżeli dotyczy</w:t>
      </w:r>
    </w:p>
    <w:p w14:paraId="6BB941FB" w14:textId="77777777" w:rsidR="00C01B98" w:rsidRPr="00C01B98" w:rsidRDefault="00C01B98" w:rsidP="00C01B98">
      <w:pPr>
        <w:pStyle w:val="NormalnyWeb"/>
        <w:numPr>
          <w:ilvl w:val="0"/>
          <w:numId w:val="43"/>
        </w:numPr>
        <w:spacing w:before="0" w:after="0" w:line="240" w:lineRule="auto"/>
        <w:ind w:left="357" w:hanging="357"/>
        <w:rPr>
          <w:rFonts w:asciiTheme="minorHAnsi" w:hAnsiTheme="minorHAnsi" w:cstheme="minorHAnsi"/>
        </w:rPr>
      </w:pPr>
      <w:r w:rsidRPr="00C01B98">
        <w:rPr>
          <w:rFonts w:asciiTheme="minorHAnsi" w:hAnsiTheme="minorHAnsi" w:cstheme="minorHAnsi"/>
        </w:rPr>
        <w:t xml:space="preserve">dane osobowe będą przechowywane odpowiednio: </w:t>
      </w:r>
    </w:p>
    <w:p w14:paraId="3D253AC3" w14:textId="77777777" w:rsidR="00C01B98" w:rsidRPr="00C01B98" w:rsidRDefault="00C01B98" w:rsidP="00C01B98">
      <w:pPr>
        <w:pStyle w:val="Akapitzlist"/>
        <w:ind w:left="357"/>
        <w:rPr>
          <w:rFonts w:asciiTheme="minorHAnsi" w:hAnsiTheme="minorHAnsi" w:cstheme="minorHAnsi"/>
          <w:sz w:val="20"/>
          <w:szCs w:val="20"/>
        </w:rPr>
      </w:pPr>
      <w:r w:rsidRPr="00C01B98">
        <w:rPr>
          <w:rFonts w:asciiTheme="minorHAnsi" w:hAnsiTheme="minorHAnsi" w:cstheme="minorHAnsi"/>
          <w:sz w:val="20"/>
          <w:szCs w:val="20"/>
        </w:rPr>
        <w:t xml:space="preserve">- do czasu zakończenia postępowania, </w:t>
      </w:r>
    </w:p>
    <w:p w14:paraId="584C18FD" w14:textId="77777777" w:rsidR="00C01B98" w:rsidRPr="00C01B98" w:rsidRDefault="00C01B98" w:rsidP="00C01B98">
      <w:pPr>
        <w:pStyle w:val="Akapitzlist"/>
        <w:ind w:left="357"/>
        <w:rPr>
          <w:rFonts w:asciiTheme="minorHAnsi" w:hAnsiTheme="minorHAnsi" w:cstheme="minorHAnsi"/>
          <w:sz w:val="20"/>
          <w:szCs w:val="20"/>
        </w:rPr>
      </w:pPr>
      <w:r w:rsidRPr="00C01B98">
        <w:rPr>
          <w:rFonts w:asciiTheme="minorHAnsi" w:hAnsiTheme="minorHAnsi" w:cstheme="minorHAnsi"/>
          <w:sz w:val="20"/>
          <w:szCs w:val="20"/>
        </w:rPr>
        <w:t>- przez cały czas trwania umowy i okres jej rozliczania,</w:t>
      </w:r>
    </w:p>
    <w:p w14:paraId="7A678D0E" w14:textId="77777777" w:rsidR="00C01B98" w:rsidRPr="00C01B98" w:rsidRDefault="00C01B98" w:rsidP="00C01B98">
      <w:pPr>
        <w:pStyle w:val="Akapitzlist"/>
        <w:ind w:left="357"/>
        <w:jc w:val="both"/>
        <w:rPr>
          <w:rFonts w:asciiTheme="minorHAnsi" w:hAnsiTheme="minorHAnsi" w:cstheme="minorHAnsi"/>
          <w:sz w:val="20"/>
          <w:szCs w:val="20"/>
        </w:rPr>
      </w:pPr>
      <w:r w:rsidRPr="00C01B98">
        <w:rPr>
          <w:rFonts w:asciiTheme="minorHAnsi" w:hAnsiTheme="minorHAnsi" w:cstheme="minorHAnsi"/>
          <w:sz w:val="20"/>
          <w:szCs w:val="20"/>
        </w:rPr>
        <w:t>- przez okres, o którym mowa w art. 125 ust. 4 lit. d) w zw. z art. 140 rozporządzenia Parlamentu Europejskiego nr 1303/2013 z dnia 17.12.2013 r. w przypadku zamówień współfinansowanych ze środków UE,</w:t>
      </w:r>
    </w:p>
    <w:p w14:paraId="719B488B" w14:textId="77777777" w:rsidR="00C01B98" w:rsidRPr="00C01B98" w:rsidRDefault="00C01B98" w:rsidP="00C01B98">
      <w:pPr>
        <w:pStyle w:val="Akapitzlist"/>
        <w:ind w:left="357"/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C01B98">
        <w:rPr>
          <w:rFonts w:asciiTheme="minorHAnsi" w:hAnsiTheme="minorHAnsi" w:cstheme="minorHAnsi"/>
          <w:sz w:val="20"/>
          <w:szCs w:val="20"/>
        </w:rPr>
        <w:t>- do czasu przeprowadzania archiwizacji dokumentacji postępowania - w zakresie określonym w przepisach o archiwizacji</w:t>
      </w:r>
    </w:p>
    <w:p w14:paraId="6D3B0371" w14:textId="77777777" w:rsidR="00C01B98" w:rsidRPr="00C01B98" w:rsidRDefault="00C01B98" w:rsidP="00C01B98">
      <w:pPr>
        <w:pStyle w:val="Akapitzlist"/>
        <w:numPr>
          <w:ilvl w:val="0"/>
          <w:numId w:val="43"/>
        </w:numPr>
        <w:ind w:left="357" w:hanging="357"/>
        <w:jc w:val="both"/>
        <w:rPr>
          <w:rFonts w:asciiTheme="minorHAnsi" w:hAnsiTheme="minorHAnsi" w:cstheme="minorHAnsi"/>
          <w:sz w:val="20"/>
          <w:szCs w:val="20"/>
        </w:rPr>
      </w:pPr>
      <w:r w:rsidRPr="00C01B98">
        <w:rPr>
          <w:rFonts w:asciiTheme="minorHAnsi" w:hAnsiTheme="minorHAnsi" w:cstheme="minorHAnsi"/>
          <w:sz w:val="20"/>
          <w:szCs w:val="20"/>
        </w:rPr>
        <w:t>osobie fizycznej, której dane dotyczą, przysługuje prawo do żądania od administratora dostępu do danych osobowych, do ich sprostowania lub ograniczenia przetwarzania - na zasadach określonych w RODO oraz w innych obowiązujących w tym zakresie przepisach prawa</w:t>
      </w:r>
    </w:p>
    <w:p w14:paraId="0BFFE523" w14:textId="77777777" w:rsidR="00C01B98" w:rsidRPr="00C01B98" w:rsidRDefault="00C01B98" w:rsidP="00C01B98">
      <w:pPr>
        <w:pStyle w:val="Akapitzlist"/>
        <w:numPr>
          <w:ilvl w:val="0"/>
          <w:numId w:val="43"/>
        </w:numPr>
        <w:ind w:left="357" w:hanging="357"/>
        <w:jc w:val="both"/>
        <w:rPr>
          <w:rFonts w:asciiTheme="minorHAnsi" w:hAnsiTheme="minorHAnsi" w:cstheme="minorHAnsi"/>
          <w:sz w:val="20"/>
          <w:szCs w:val="20"/>
        </w:rPr>
      </w:pPr>
      <w:r w:rsidRPr="00C01B98">
        <w:rPr>
          <w:rFonts w:asciiTheme="minorHAnsi" w:hAnsiTheme="minorHAnsi" w:cstheme="minorHAnsi"/>
          <w:sz w:val="20"/>
          <w:szCs w:val="20"/>
        </w:rPr>
        <w:t>osobie fizycznej, której dane dotyczą przysługuje prawo wniesienia skargi do organu nadzorczego – Prezesa Urzędu Ochrony Danych Osobowych, gdy uzasadnione jest, iż dane osobowe przetwarzane są przez administratora niezgodnie z przepisami RODO</w:t>
      </w:r>
    </w:p>
    <w:p w14:paraId="73063685" w14:textId="77777777" w:rsidR="00C01B98" w:rsidRPr="00C01B98" w:rsidRDefault="00C01B98" w:rsidP="00C01B98">
      <w:pPr>
        <w:pStyle w:val="Akapitzlist"/>
        <w:numPr>
          <w:ilvl w:val="0"/>
          <w:numId w:val="43"/>
        </w:numPr>
        <w:ind w:left="357" w:hanging="357"/>
        <w:jc w:val="both"/>
        <w:rPr>
          <w:rFonts w:asciiTheme="minorHAnsi" w:hAnsiTheme="minorHAnsi" w:cstheme="minorHAnsi"/>
          <w:sz w:val="20"/>
          <w:szCs w:val="20"/>
        </w:rPr>
      </w:pPr>
      <w:r w:rsidRPr="00C01B98">
        <w:rPr>
          <w:rFonts w:asciiTheme="minorHAnsi" w:hAnsiTheme="minorHAnsi" w:cstheme="minorHAnsi"/>
          <w:sz w:val="20"/>
          <w:szCs w:val="20"/>
        </w:rPr>
        <w:t xml:space="preserve">źródłem pochodzenia danych osobowych niepozyskanych bezpośrednio od osoby, której dane dotyczą może być: </w:t>
      </w:r>
      <w:r w:rsidRPr="00C01B98">
        <w:rPr>
          <w:rFonts w:asciiTheme="minorHAnsi" w:hAnsiTheme="minorHAnsi" w:cstheme="minorHAnsi"/>
          <w:sz w:val="20"/>
          <w:szCs w:val="20"/>
          <w:lang w:eastAsia="pl-PL"/>
        </w:rPr>
        <w:t>Wykonawca, ogólnie dostępne bazy danych, dane niepozyskane bezpośrednio od osoby, której dane dotyczą, obejmują w szczególności następujące kategorie danych: dane identyfikacyjne, dane kontaktowe, stosowne uprawnienia do wykonywania określonych czynności, (jeżeli dotyczy)</w:t>
      </w:r>
    </w:p>
    <w:p w14:paraId="50667F1B" w14:textId="77777777" w:rsidR="00C01B98" w:rsidRPr="00C01B98" w:rsidRDefault="00C01B98" w:rsidP="00C01B98">
      <w:pPr>
        <w:pStyle w:val="Akapitzlist"/>
        <w:numPr>
          <w:ilvl w:val="0"/>
          <w:numId w:val="43"/>
        </w:numPr>
        <w:ind w:left="357" w:hanging="357"/>
        <w:jc w:val="both"/>
        <w:rPr>
          <w:rFonts w:asciiTheme="minorHAnsi" w:hAnsiTheme="minorHAnsi" w:cstheme="minorHAnsi"/>
          <w:sz w:val="20"/>
          <w:szCs w:val="20"/>
        </w:rPr>
      </w:pPr>
      <w:r w:rsidRPr="00C01B98">
        <w:rPr>
          <w:rFonts w:asciiTheme="minorHAnsi" w:hAnsiTheme="minorHAnsi" w:cstheme="minorHAnsi"/>
          <w:sz w:val="20"/>
          <w:szCs w:val="20"/>
        </w:rPr>
        <w:t>podanie danych osobowych jest warunkiem rozpatrzenia oferty; niepodanie danych uniemożliwi procedowanie złożonej oferty</w:t>
      </w:r>
      <w:bookmarkStart w:id="6" w:name="_Hlk14158495"/>
    </w:p>
    <w:p w14:paraId="07271324" w14:textId="77777777" w:rsidR="00C01B98" w:rsidRPr="00C01B98" w:rsidRDefault="00C01B98" w:rsidP="00C01B98">
      <w:pPr>
        <w:pStyle w:val="Akapitzlist"/>
        <w:numPr>
          <w:ilvl w:val="0"/>
          <w:numId w:val="43"/>
        </w:numPr>
        <w:ind w:left="357" w:hanging="357"/>
        <w:jc w:val="both"/>
        <w:rPr>
          <w:rFonts w:asciiTheme="minorHAnsi" w:hAnsiTheme="minorHAnsi" w:cstheme="minorHAnsi"/>
          <w:sz w:val="20"/>
          <w:szCs w:val="20"/>
        </w:rPr>
      </w:pPr>
      <w:r w:rsidRPr="00C01B98">
        <w:rPr>
          <w:rFonts w:asciiTheme="minorHAnsi" w:hAnsiTheme="minorHAnsi" w:cstheme="minorHAnsi"/>
          <w:sz w:val="20"/>
          <w:szCs w:val="20"/>
        </w:rPr>
        <w:lastRenderedPageBreak/>
        <w:t>w odniesieniu do danych osobowych decyzje nie będą podejmowane w sposób zautomatyzowany ani profilowane, stosownie do art. 22 RODO</w:t>
      </w:r>
    </w:p>
    <w:bookmarkEnd w:id="6"/>
    <w:p w14:paraId="011607E0" w14:textId="77777777" w:rsidR="00C01B98" w:rsidRPr="00C01B98" w:rsidRDefault="00C01B98" w:rsidP="00C01B98">
      <w:pPr>
        <w:pStyle w:val="Akapitzlist"/>
        <w:numPr>
          <w:ilvl w:val="0"/>
          <w:numId w:val="43"/>
        </w:numPr>
        <w:ind w:left="357" w:hanging="357"/>
        <w:jc w:val="both"/>
        <w:rPr>
          <w:rFonts w:asciiTheme="minorHAnsi" w:hAnsiTheme="minorHAnsi" w:cstheme="minorHAnsi"/>
          <w:sz w:val="20"/>
          <w:szCs w:val="20"/>
        </w:rPr>
      </w:pPr>
      <w:r w:rsidRPr="00C01B98">
        <w:rPr>
          <w:rFonts w:asciiTheme="minorHAnsi" w:hAnsiTheme="minorHAnsi" w:cstheme="minorHAnsi"/>
          <w:sz w:val="20"/>
          <w:szCs w:val="20"/>
        </w:rPr>
        <w:t>pełna treść klauzuli informacyjnej dotyczącej obowiązków Administratora zamieszczona jest na stronie BIP, w zakładce „Ochrona danych osobowych/RODO.</w:t>
      </w:r>
    </w:p>
    <w:p w14:paraId="19BDC07B" w14:textId="77777777" w:rsidR="00456C13" w:rsidRPr="00C01B98" w:rsidRDefault="00456C13" w:rsidP="007F18DC">
      <w:pPr>
        <w:pStyle w:val="pkt"/>
        <w:spacing w:before="0" w:after="0"/>
        <w:ind w:left="0" w:firstLine="0"/>
        <w:jc w:val="left"/>
        <w:rPr>
          <w:rFonts w:asciiTheme="minorHAnsi" w:hAnsiTheme="minorHAnsi" w:cstheme="minorHAnsi"/>
          <w:sz w:val="22"/>
          <w:szCs w:val="22"/>
        </w:rPr>
      </w:pPr>
    </w:p>
    <w:p w14:paraId="02E2468A" w14:textId="26237CF1" w:rsidR="007F18DC" w:rsidRPr="00060359" w:rsidRDefault="00FE5D49" w:rsidP="007F18DC">
      <w:pPr>
        <w:pStyle w:val="pkt"/>
        <w:spacing w:before="0" w:after="0"/>
        <w:ind w:left="0" w:firstLine="0"/>
        <w:jc w:val="left"/>
        <w:rPr>
          <w:rFonts w:asciiTheme="minorHAnsi" w:hAnsiTheme="minorHAnsi" w:cstheme="minorHAnsi"/>
          <w:sz w:val="22"/>
          <w:szCs w:val="28"/>
        </w:rPr>
      </w:pPr>
      <w:r w:rsidRPr="00060359">
        <w:rPr>
          <w:rFonts w:asciiTheme="minorHAnsi" w:hAnsiTheme="minorHAnsi" w:cstheme="minorHAnsi"/>
          <w:sz w:val="22"/>
          <w:szCs w:val="28"/>
        </w:rPr>
        <w:t>Spis załączników:</w:t>
      </w:r>
    </w:p>
    <w:p w14:paraId="1BD85F36" w14:textId="787BDCAC" w:rsidR="00FE5D49" w:rsidRPr="00646FC7" w:rsidRDefault="00FE5D49" w:rsidP="00646FC7">
      <w:pPr>
        <w:pStyle w:val="pkt"/>
        <w:numPr>
          <w:ilvl w:val="0"/>
          <w:numId w:val="24"/>
        </w:numPr>
        <w:spacing w:before="0" w:after="0"/>
        <w:jc w:val="left"/>
        <w:rPr>
          <w:rFonts w:asciiTheme="minorHAnsi" w:hAnsiTheme="minorHAnsi" w:cstheme="minorHAnsi"/>
          <w:sz w:val="22"/>
          <w:szCs w:val="28"/>
        </w:rPr>
      </w:pPr>
      <w:r w:rsidRPr="00060359">
        <w:rPr>
          <w:rFonts w:asciiTheme="minorHAnsi" w:hAnsiTheme="minorHAnsi" w:cstheme="minorHAnsi"/>
          <w:sz w:val="22"/>
          <w:szCs w:val="28"/>
        </w:rPr>
        <w:t>Załącznik nr 1 – formularz oferty cenowej,</w:t>
      </w:r>
    </w:p>
    <w:p w14:paraId="33D1A396" w14:textId="486AE9C2" w:rsidR="00CD340B" w:rsidRDefault="00D1059F" w:rsidP="00FE5D49">
      <w:pPr>
        <w:pStyle w:val="pkt"/>
        <w:numPr>
          <w:ilvl w:val="0"/>
          <w:numId w:val="24"/>
        </w:numPr>
        <w:spacing w:before="0" w:after="0"/>
        <w:jc w:val="left"/>
        <w:rPr>
          <w:rFonts w:asciiTheme="minorHAnsi" w:hAnsiTheme="minorHAnsi" w:cstheme="minorHAnsi"/>
          <w:sz w:val="22"/>
          <w:szCs w:val="28"/>
        </w:rPr>
      </w:pPr>
      <w:r w:rsidRPr="00060359">
        <w:rPr>
          <w:rFonts w:asciiTheme="minorHAnsi" w:hAnsiTheme="minorHAnsi" w:cstheme="minorHAnsi"/>
          <w:sz w:val="22"/>
          <w:szCs w:val="28"/>
        </w:rPr>
        <w:t xml:space="preserve">Załącznik nr </w:t>
      </w:r>
      <w:r w:rsidR="00646FC7">
        <w:rPr>
          <w:rFonts w:asciiTheme="minorHAnsi" w:hAnsiTheme="minorHAnsi" w:cstheme="minorHAnsi"/>
          <w:sz w:val="22"/>
          <w:szCs w:val="28"/>
        </w:rPr>
        <w:t>2</w:t>
      </w:r>
      <w:r w:rsidRPr="00060359">
        <w:rPr>
          <w:rFonts w:asciiTheme="minorHAnsi" w:hAnsiTheme="minorHAnsi" w:cstheme="minorHAnsi"/>
          <w:sz w:val="22"/>
          <w:szCs w:val="28"/>
        </w:rPr>
        <w:t xml:space="preserve"> – </w:t>
      </w:r>
      <w:r w:rsidR="00295252">
        <w:rPr>
          <w:rFonts w:asciiTheme="minorHAnsi" w:hAnsiTheme="minorHAnsi" w:cstheme="minorHAnsi"/>
          <w:sz w:val="22"/>
          <w:szCs w:val="28"/>
        </w:rPr>
        <w:t>dokumentacja techniczna</w:t>
      </w:r>
      <w:r w:rsidR="00646FC7">
        <w:rPr>
          <w:rFonts w:asciiTheme="minorHAnsi" w:hAnsiTheme="minorHAnsi" w:cstheme="minorHAnsi"/>
          <w:sz w:val="22"/>
          <w:szCs w:val="28"/>
        </w:rPr>
        <w:t>,</w:t>
      </w:r>
    </w:p>
    <w:p w14:paraId="3FEBF766" w14:textId="208EAF17" w:rsidR="00646FC7" w:rsidRPr="00060359" w:rsidRDefault="00646FC7" w:rsidP="00FE5D49">
      <w:pPr>
        <w:pStyle w:val="pkt"/>
        <w:numPr>
          <w:ilvl w:val="0"/>
          <w:numId w:val="24"/>
        </w:numPr>
        <w:spacing w:before="0" w:after="0"/>
        <w:jc w:val="left"/>
        <w:rPr>
          <w:rFonts w:asciiTheme="minorHAnsi" w:hAnsiTheme="minorHAnsi" w:cstheme="minorHAnsi"/>
          <w:sz w:val="22"/>
          <w:szCs w:val="28"/>
        </w:rPr>
      </w:pPr>
      <w:r w:rsidRPr="00060359">
        <w:rPr>
          <w:rFonts w:asciiTheme="minorHAnsi" w:hAnsiTheme="minorHAnsi" w:cstheme="minorHAnsi"/>
          <w:sz w:val="22"/>
          <w:szCs w:val="28"/>
        </w:rPr>
        <w:t xml:space="preserve">Załącznik nr </w:t>
      </w:r>
      <w:r>
        <w:rPr>
          <w:rFonts w:asciiTheme="minorHAnsi" w:hAnsiTheme="minorHAnsi" w:cstheme="minorHAnsi"/>
          <w:sz w:val="22"/>
          <w:szCs w:val="28"/>
        </w:rPr>
        <w:t>3</w:t>
      </w:r>
      <w:r w:rsidRPr="00060359">
        <w:rPr>
          <w:rFonts w:asciiTheme="minorHAnsi" w:hAnsiTheme="minorHAnsi" w:cstheme="minorHAnsi"/>
          <w:sz w:val="22"/>
          <w:szCs w:val="28"/>
        </w:rPr>
        <w:t xml:space="preserve"> – </w:t>
      </w:r>
      <w:r w:rsidR="00295252">
        <w:rPr>
          <w:rFonts w:asciiTheme="minorHAnsi" w:hAnsiTheme="minorHAnsi" w:cstheme="minorHAnsi"/>
          <w:sz w:val="22"/>
          <w:szCs w:val="28"/>
        </w:rPr>
        <w:t>wzór umowy.</w:t>
      </w:r>
    </w:p>
    <w:p w14:paraId="1014364F" w14:textId="75240F4D" w:rsidR="00FB4D7D" w:rsidRPr="007F18DC" w:rsidRDefault="00FB4D7D" w:rsidP="007F18DC">
      <w:pPr>
        <w:pStyle w:val="Nagwek2"/>
        <w:numPr>
          <w:ilvl w:val="0"/>
          <w:numId w:val="0"/>
        </w:numPr>
        <w:jc w:val="left"/>
        <w:rPr>
          <w:rFonts w:asciiTheme="minorHAnsi" w:hAnsiTheme="minorHAnsi" w:cstheme="minorHAnsi"/>
          <w:b w:val="0"/>
          <w:sz w:val="22"/>
          <w:szCs w:val="22"/>
        </w:rPr>
      </w:pPr>
    </w:p>
    <w:sectPr w:rsidR="00FB4D7D" w:rsidRPr="007F18DC" w:rsidSect="00B46EC3">
      <w:headerReference w:type="default" r:id="rId12"/>
      <w:footerReference w:type="default" r:id="rId13"/>
      <w:pgSz w:w="12240" w:h="15840" w:code="1"/>
      <w:pgMar w:top="1021" w:right="1418" w:bottom="1021" w:left="1418" w:header="34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222EC9" w14:textId="77777777" w:rsidR="006643AA" w:rsidRDefault="006643AA">
      <w:r>
        <w:separator/>
      </w:r>
    </w:p>
  </w:endnote>
  <w:endnote w:type="continuationSeparator" w:id="0">
    <w:p w14:paraId="6668316C" w14:textId="77777777" w:rsidR="006643AA" w:rsidRDefault="006643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75760600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589D74C" w14:textId="0BCC65BD" w:rsidR="0047107A" w:rsidRDefault="0047107A" w:rsidP="0047107A">
            <w:pPr>
              <w:pStyle w:val="Stopka"/>
              <w:jc w:val="right"/>
            </w:pPr>
            <w:r w:rsidRPr="0047107A">
              <w:rPr>
                <w:rFonts w:ascii="Garamond" w:hAnsi="Garamond"/>
                <w:sz w:val="16"/>
                <w:szCs w:val="16"/>
              </w:rPr>
              <w:t xml:space="preserve">Strona </w:t>
            </w:r>
            <w:r w:rsidRPr="0047107A">
              <w:rPr>
                <w:rFonts w:ascii="Garamond" w:hAnsi="Garamond"/>
                <w:b/>
                <w:bCs/>
                <w:sz w:val="16"/>
                <w:szCs w:val="16"/>
              </w:rPr>
              <w:fldChar w:fldCharType="begin"/>
            </w:r>
            <w:r w:rsidRPr="0047107A">
              <w:rPr>
                <w:rFonts w:ascii="Garamond" w:hAnsi="Garamond"/>
                <w:b/>
                <w:bCs/>
                <w:sz w:val="16"/>
                <w:szCs w:val="16"/>
              </w:rPr>
              <w:instrText>PAGE</w:instrText>
            </w:r>
            <w:r w:rsidRPr="0047107A">
              <w:rPr>
                <w:rFonts w:ascii="Garamond" w:hAnsi="Garamond"/>
                <w:b/>
                <w:bCs/>
                <w:sz w:val="16"/>
                <w:szCs w:val="16"/>
              </w:rPr>
              <w:fldChar w:fldCharType="separate"/>
            </w:r>
            <w:r w:rsidR="00BF60A8">
              <w:rPr>
                <w:rFonts w:ascii="Garamond" w:hAnsi="Garamond"/>
                <w:b/>
                <w:bCs/>
                <w:noProof/>
                <w:sz w:val="16"/>
                <w:szCs w:val="16"/>
              </w:rPr>
              <w:t>8</w:t>
            </w:r>
            <w:r w:rsidRPr="0047107A">
              <w:rPr>
                <w:rFonts w:ascii="Garamond" w:hAnsi="Garamond"/>
                <w:b/>
                <w:bCs/>
                <w:sz w:val="16"/>
                <w:szCs w:val="16"/>
              </w:rPr>
              <w:fldChar w:fldCharType="end"/>
            </w:r>
            <w:r w:rsidRPr="0047107A">
              <w:rPr>
                <w:rFonts w:ascii="Garamond" w:hAnsi="Garamond"/>
                <w:sz w:val="16"/>
                <w:szCs w:val="16"/>
              </w:rPr>
              <w:t xml:space="preserve"> z </w:t>
            </w:r>
            <w:r w:rsidRPr="0047107A">
              <w:rPr>
                <w:rFonts w:ascii="Garamond" w:hAnsi="Garamond"/>
                <w:b/>
                <w:bCs/>
                <w:sz w:val="16"/>
                <w:szCs w:val="16"/>
              </w:rPr>
              <w:fldChar w:fldCharType="begin"/>
            </w:r>
            <w:r w:rsidRPr="0047107A">
              <w:rPr>
                <w:rFonts w:ascii="Garamond" w:hAnsi="Garamond"/>
                <w:b/>
                <w:bCs/>
                <w:sz w:val="16"/>
                <w:szCs w:val="16"/>
              </w:rPr>
              <w:instrText>NUMPAGES</w:instrText>
            </w:r>
            <w:r w:rsidRPr="0047107A">
              <w:rPr>
                <w:rFonts w:ascii="Garamond" w:hAnsi="Garamond"/>
                <w:b/>
                <w:bCs/>
                <w:sz w:val="16"/>
                <w:szCs w:val="16"/>
              </w:rPr>
              <w:fldChar w:fldCharType="separate"/>
            </w:r>
            <w:r w:rsidR="00BF60A8">
              <w:rPr>
                <w:rFonts w:ascii="Garamond" w:hAnsi="Garamond"/>
                <w:b/>
                <w:bCs/>
                <w:noProof/>
                <w:sz w:val="16"/>
                <w:szCs w:val="16"/>
              </w:rPr>
              <w:t>8</w:t>
            </w:r>
            <w:r w:rsidRPr="0047107A">
              <w:rPr>
                <w:rFonts w:ascii="Garamond" w:hAnsi="Garamond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47F7EA5D" w14:textId="1AEF3325" w:rsidR="00D555AE" w:rsidRPr="0050287B" w:rsidRDefault="00D555AE">
    <w:pPr>
      <w:pStyle w:val="Stopka"/>
      <w:jc w:val="right"/>
      <w:rPr>
        <w:rFonts w:ascii="Calibri" w:hAnsi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A35D29" w14:textId="77777777" w:rsidR="006643AA" w:rsidRDefault="006643AA">
      <w:r>
        <w:separator/>
      </w:r>
    </w:p>
  </w:footnote>
  <w:footnote w:type="continuationSeparator" w:id="0">
    <w:p w14:paraId="16B93F9B" w14:textId="77777777" w:rsidR="006643AA" w:rsidRDefault="006643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67CD20" w14:textId="77777777" w:rsidR="00742C21" w:rsidRPr="00742C21" w:rsidRDefault="00742C21" w:rsidP="00742C21">
    <w:pPr>
      <w:tabs>
        <w:tab w:val="center" w:pos="4536"/>
        <w:tab w:val="right" w:pos="9072"/>
      </w:tabs>
      <w:rPr>
        <w:rFonts w:eastAsia="Calibri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7"/>
    <w:lvl w:ilvl="0">
      <w:start w:val="1"/>
      <w:numFmt w:val="decimal"/>
      <w:lvlText w:val="%1."/>
      <w:lvlJc w:val="left"/>
      <w:pPr>
        <w:tabs>
          <w:tab w:val="num" w:pos="708"/>
        </w:tabs>
        <w:ind w:left="360" w:hanging="360"/>
      </w:pPr>
      <w:rPr>
        <w:sz w:val="20"/>
        <w:szCs w:val="20"/>
        <w:lang w:eastAsia="ar-SA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color w:val="000000"/>
      </w:rPr>
    </w:lvl>
    <w:lvl w:ilvl="2">
      <w:start w:val="1"/>
      <w:numFmt w:val="lowerRoman"/>
      <w:lvlText w:val="%3)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3"/>
    <w:multiLevelType w:val="singleLevel"/>
    <w:tmpl w:val="00000003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717" w:hanging="360"/>
      </w:pPr>
      <w:rPr>
        <w:rFonts w:hint="default"/>
        <w:b w:val="0"/>
        <w:sz w:val="20"/>
        <w:szCs w:val="20"/>
      </w:rPr>
    </w:lvl>
  </w:abstractNum>
  <w:abstractNum w:abstractNumId="3" w15:restartNumberingAfterBreak="0">
    <w:nsid w:val="00000004"/>
    <w:multiLevelType w:val="singleLevel"/>
    <w:tmpl w:val="00000004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hint="default"/>
        <w:b w:val="0"/>
      </w:rPr>
    </w:lvl>
  </w:abstractNum>
  <w:abstractNum w:abstractNumId="4" w15:restartNumberingAfterBreak="0">
    <w:nsid w:val="00000005"/>
    <w:multiLevelType w:val="singleLevel"/>
    <w:tmpl w:val="C16A7ED8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1074" w:hanging="360"/>
      </w:pPr>
      <w:rPr>
        <w:rFonts w:ascii="Times New Roman" w:eastAsia="Times New Roman" w:hAnsi="Times New Roman" w:cs="Times New Roman"/>
        <w:b w:val="0"/>
        <w:sz w:val="20"/>
        <w:szCs w:val="20"/>
      </w:rPr>
    </w:lvl>
  </w:abstractNum>
  <w:abstractNum w:abstractNumId="5" w15:restartNumberingAfterBreak="0">
    <w:nsid w:val="00000006"/>
    <w:multiLevelType w:val="multilevel"/>
    <w:tmpl w:val="00000006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0"/>
        <w:szCs w:val="20"/>
        <w:lang w:eastAsia="ar-SA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000000"/>
        <w:sz w:val="20"/>
        <w:szCs w:val="20"/>
        <w:lang w:eastAsia="ar-SA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B25CF346"/>
    <w:name w:val="WW8Num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>
      <w:start w:val="1"/>
      <w:numFmt w:val="lowerLetter"/>
      <w:lvlText w:val="(%4)"/>
      <w:lvlJc w:val="left"/>
      <w:pPr>
        <w:tabs>
          <w:tab w:val="num" w:pos="2880"/>
        </w:tabs>
        <w:ind w:left="2880" w:hanging="360"/>
      </w:pPr>
      <w:rPr>
        <w:rFonts w:hint="default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sz w:val="20"/>
        <w:szCs w:val="20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sz w:val="20"/>
        <w:szCs w:val="20"/>
      </w:rPr>
    </w:lvl>
    <w:lvl w:ilvl="6">
      <w:start w:val="1"/>
      <w:numFmt w:val="decimal"/>
      <w:lvlText w:val="%7)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sz w:val="20"/>
        <w:szCs w:val="20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sz w:val="20"/>
        <w:szCs w:val="20"/>
      </w:rPr>
    </w:lvl>
  </w:abstractNum>
  <w:abstractNum w:abstractNumId="7" w15:restartNumberingAfterBreak="0">
    <w:nsid w:val="00000008"/>
    <w:multiLevelType w:val="singleLevel"/>
    <w:tmpl w:val="00000008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1077" w:hanging="360"/>
      </w:pPr>
      <w:rPr>
        <w:rFonts w:ascii="Times New Roman" w:eastAsia="Times New Roman" w:hAnsi="Times New Roman" w:cs="Times New Roman"/>
        <w:sz w:val="20"/>
        <w:szCs w:val="20"/>
      </w:rPr>
    </w:lvl>
  </w:abstractNum>
  <w:abstractNum w:abstractNumId="8" w15:restartNumberingAfterBreak="0">
    <w:nsid w:val="00000009"/>
    <w:multiLevelType w:val="multilevel"/>
    <w:tmpl w:val="00000009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000000A"/>
    <w:multiLevelType w:val="singleLevel"/>
    <w:tmpl w:val="0000000A"/>
    <w:name w:val="WW8Num26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  <w:b w:val="0"/>
        <w:sz w:val="20"/>
        <w:szCs w:val="20"/>
        <w:lang w:eastAsia="ar-SA"/>
      </w:rPr>
    </w:lvl>
  </w:abstractNum>
  <w:abstractNum w:abstractNumId="10" w15:restartNumberingAfterBreak="0">
    <w:nsid w:val="0000000B"/>
    <w:multiLevelType w:val="multilevel"/>
    <w:tmpl w:val="32961BF4"/>
    <w:name w:val="WW8Num27"/>
    <w:lvl w:ilvl="0">
      <w:start w:val="3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strike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1" w15:restartNumberingAfterBreak="0">
    <w:nsid w:val="0000000C"/>
    <w:multiLevelType w:val="singleLevel"/>
    <w:tmpl w:val="0000000C"/>
    <w:name w:val="WW8Num28"/>
    <w:lvl w:ilvl="0">
      <w:start w:val="1"/>
      <w:numFmt w:val="decimal"/>
      <w:lvlText w:val="%1)"/>
      <w:lvlJc w:val="left"/>
      <w:pPr>
        <w:tabs>
          <w:tab w:val="num" w:pos="0"/>
        </w:tabs>
        <w:ind w:left="717" w:hanging="360"/>
      </w:pPr>
      <w:rPr>
        <w:rFonts w:hint="default"/>
        <w:sz w:val="20"/>
        <w:szCs w:val="20"/>
        <w:lang w:eastAsia="ar-SA"/>
      </w:rPr>
    </w:lvl>
  </w:abstractNum>
  <w:abstractNum w:abstractNumId="12" w15:restartNumberingAfterBreak="0">
    <w:nsid w:val="0000000D"/>
    <w:multiLevelType w:val="singleLevel"/>
    <w:tmpl w:val="0000000D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</w:abstractNum>
  <w:abstractNum w:abstractNumId="13" w15:restartNumberingAfterBreak="0">
    <w:nsid w:val="00000025"/>
    <w:multiLevelType w:val="multilevel"/>
    <w:tmpl w:val="5AD4FA70"/>
    <w:name w:val="WW8Num5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  <w:color w:val="auto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numFmt w:val="bullet"/>
      <w:lvlText w:val=""/>
      <w:lvlJc w:val="left"/>
      <w:pPr>
        <w:ind w:left="2700" w:hanging="360"/>
      </w:pPr>
      <w:rPr>
        <w:rFonts w:ascii="Symbol" w:eastAsia="Times New Roman" w:hAnsi="Symbol" w:cs="Arial" w:hint="default"/>
      </w:rPr>
    </w:lvl>
    <w:lvl w:ilvl="3">
      <w:start w:val="1"/>
      <w:numFmt w:val="lowerLetter"/>
      <w:lvlText w:val="%4)"/>
      <w:lvlJc w:val="left"/>
      <w:pPr>
        <w:ind w:left="324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00000027"/>
    <w:multiLevelType w:val="multilevel"/>
    <w:tmpl w:val="A3DEFE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b w:val="0"/>
        <w:i w:val="0"/>
      </w:rPr>
    </w:lvl>
    <w:lvl w:ilvl="2">
      <w:start w:val="1"/>
      <w:numFmt w:val="decimal"/>
      <w:lvlText w:val="%3"/>
      <w:lvlJc w:val="left"/>
      <w:pPr>
        <w:tabs>
          <w:tab w:val="num" w:pos="2700"/>
        </w:tabs>
        <w:ind w:left="2700" w:hanging="36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060B01C9"/>
    <w:multiLevelType w:val="hybridMultilevel"/>
    <w:tmpl w:val="AF4C6746"/>
    <w:lvl w:ilvl="0" w:tplc="5D2AABA0">
      <w:start w:val="1"/>
      <w:numFmt w:val="decimal"/>
      <w:lvlText w:val="%1)"/>
      <w:lvlJc w:val="left"/>
      <w:pPr>
        <w:ind w:left="1097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6" w15:restartNumberingAfterBreak="0">
    <w:nsid w:val="08D22287"/>
    <w:multiLevelType w:val="multilevel"/>
    <w:tmpl w:val="A1A49990"/>
    <w:lvl w:ilvl="0">
      <w:start w:val="1"/>
      <w:numFmt w:val="lowerLetter"/>
      <w:lvlText w:val="%1."/>
      <w:lvlJc w:val="left"/>
      <w:pPr>
        <w:ind w:left="-355" w:hanging="360"/>
      </w:pPr>
    </w:lvl>
    <w:lvl w:ilvl="1">
      <w:start w:val="1"/>
      <w:numFmt w:val="lowerLetter"/>
      <w:lvlText w:val="%2)"/>
      <w:lvlJc w:val="left"/>
      <w:pPr>
        <w:ind w:left="5" w:hanging="360"/>
      </w:pPr>
    </w:lvl>
    <w:lvl w:ilvl="2">
      <w:start w:val="1"/>
      <w:numFmt w:val="lowerRoman"/>
      <w:lvlText w:val="%3)"/>
      <w:lvlJc w:val="left"/>
      <w:pPr>
        <w:ind w:left="365" w:hanging="360"/>
      </w:pPr>
    </w:lvl>
    <w:lvl w:ilvl="3">
      <w:start w:val="1"/>
      <w:numFmt w:val="decimal"/>
      <w:lvlText w:val="(%4)"/>
      <w:lvlJc w:val="left"/>
      <w:pPr>
        <w:ind w:left="725" w:hanging="360"/>
      </w:pPr>
    </w:lvl>
    <w:lvl w:ilvl="4">
      <w:start w:val="1"/>
      <w:numFmt w:val="lowerLetter"/>
      <w:lvlText w:val="(%5)"/>
      <w:lvlJc w:val="left"/>
      <w:pPr>
        <w:ind w:left="1085" w:hanging="360"/>
      </w:pPr>
    </w:lvl>
    <w:lvl w:ilvl="5">
      <w:start w:val="1"/>
      <w:numFmt w:val="lowerRoman"/>
      <w:lvlText w:val="(%6)"/>
      <w:lvlJc w:val="left"/>
      <w:pPr>
        <w:ind w:left="1445" w:hanging="360"/>
      </w:pPr>
    </w:lvl>
    <w:lvl w:ilvl="6">
      <w:start w:val="1"/>
      <w:numFmt w:val="decimal"/>
      <w:lvlText w:val="%7."/>
      <w:lvlJc w:val="left"/>
      <w:pPr>
        <w:ind w:left="1805" w:hanging="360"/>
      </w:pPr>
    </w:lvl>
    <w:lvl w:ilvl="7">
      <w:start w:val="1"/>
      <w:numFmt w:val="lowerLetter"/>
      <w:lvlText w:val="%8."/>
      <w:lvlJc w:val="left"/>
      <w:pPr>
        <w:ind w:left="2165" w:hanging="360"/>
      </w:pPr>
    </w:lvl>
    <w:lvl w:ilvl="8">
      <w:start w:val="1"/>
      <w:numFmt w:val="lowerRoman"/>
      <w:lvlText w:val="%9."/>
      <w:lvlJc w:val="left"/>
      <w:pPr>
        <w:ind w:left="2525" w:hanging="360"/>
      </w:pPr>
    </w:lvl>
  </w:abstractNum>
  <w:abstractNum w:abstractNumId="17" w15:restartNumberingAfterBreak="0">
    <w:nsid w:val="0939710F"/>
    <w:multiLevelType w:val="hybridMultilevel"/>
    <w:tmpl w:val="5664C98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16A03903"/>
    <w:multiLevelType w:val="hybridMultilevel"/>
    <w:tmpl w:val="C28ABF66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18116FB4"/>
    <w:multiLevelType w:val="hybridMultilevel"/>
    <w:tmpl w:val="933CDC8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19DB1AF7"/>
    <w:multiLevelType w:val="hybridMultilevel"/>
    <w:tmpl w:val="99668CC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E3D64B7E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D1737AE"/>
    <w:multiLevelType w:val="hybridMultilevel"/>
    <w:tmpl w:val="BDF29B0C"/>
    <w:lvl w:ilvl="0" w:tplc="A148F9EC">
      <w:start w:val="1"/>
      <w:numFmt w:val="decimal"/>
      <w:lvlText w:val="%1."/>
      <w:lvlJc w:val="left"/>
      <w:pPr>
        <w:ind w:left="1069" w:hanging="360"/>
      </w:pPr>
      <w:rPr>
        <w:rFonts w:asciiTheme="minorHAnsi" w:eastAsia="Times New Roman" w:hAnsiTheme="minorHAnsi" w:cstheme="minorHAns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1F802715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249A6031"/>
    <w:multiLevelType w:val="hybridMultilevel"/>
    <w:tmpl w:val="1C60FCEA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73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80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7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95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102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9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16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2381" w:hanging="360"/>
      </w:pPr>
      <w:rPr>
        <w:rFonts w:ascii="Wingdings" w:hAnsi="Wingdings" w:hint="default"/>
      </w:rPr>
    </w:lvl>
  </w:abstractNum>
  <w:abstractNum w:abstractNumId="24" w15:restartNumberingAfterBreak="0">
    <w:nsid w:val="28AE509C"/>
    <w:multiLevelType w:val="hybridMultilevel"/>
    <w:tmpl w:val="1C066878"/>
    <w:lvl w:ilvl="0" w:tplc="E0B86F3A">
      <w:start w:val="1"/>
      <w:numFmt w:val="decimal"/>
      <w:lvlText w:val="%1."/>
      <w:lvlJc w:val="left"/>
      <w:pPr>
        <w:tabs>
          <w:tab w:val="num" w:pos="898"/>
        </w:tabs>
        <w:ind w:left="898" w:hanging="360"/>
      </w:pPr>
      <w:rPr>
        <w:rFonts w:hint="default"/>
      </w:rPr>
    </w:lvl>
    <w:lvl w:ilvl="1" w:tplc="9208A87C">
      <w:start w:val="9"/>
      <w:numFmt w:val="upperRoman"/>
      <w:lvlText w:val="%2."/>
      <w:lvlJc w:val="left"/>
      <w:pPr>
        <w:tabs>
          <w:tab w:val="num" w:pos="2338"/>
        </w:tabs>
        <w:ind w:left="2338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698"/>
        </w:tabs>
        <w:ind w:left="269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8"/>
        </w:tabs>
        <w:ind w:left="341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8"/>
        </w:tabs>
        <w:ind w:left="413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8"/>
        </w:tabs>
        <w:ind w:left="485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8"/>
        </w:tabs>
        <w:ind w:left="557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8"/>
        </w:tabs>
        <w:ind w:left="629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8"/>
        </w:tabs>
        <w:ind w:left="7018" w:hanging="180"/>
      </w:pPr>
    </w:lvl>
  </w:abstractNum>
  <w:abstractNum w:abstractNumId="25" w15:restartNumberingAfterBreak="0">
    <w:nsid w:val="290C607D"/>
    <w:multiLevelType w:val="hybridMultilevel"/>
    <w:tmpl w:val="BBA43382"/>
    <w:lvl w:ilvl="0" w:tplc="9B742A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95A0D2F"/>
    <w:multiLevelType w:val="multilevel"/>
    <w:tmpl w:val="BE6EF172"/>
    <w:name w:val="WW8Num523"/>
    <w:lvl w:ilvl="0">
      <w:start w:val="1"/>
      <w:numFmt w:val="decimal"/>
      <w:lvlText w:val="%1)"/>
      <w:lvlJc w:val="left"/>
      <w:pPr>
        <w:tabs>
          <w:tab w:val="num" w:pos="700"/>
        </w:tabs>
        <w:ind w:left="700" w:hanging="360"/>
      </w:pPr>
      <w:rPr>
        <w:rFonts w:hint="default"/>
        <w:strike w:val="0"/>
        <w:color w:val="auto"/>
      </w:rPr>
    </w:lvl>
    <w:lvl w:ilvl="1">
      <w:start w:val="1"/>
      <w:numFmt w:val="lowerLetter"/>
      <w:lvlText w:val="%2."/>
      <w:lvlJc w:val="left"/>
      <w:pPr>
        <w:ind w:left="2140" w:hanging="360"/>
      </w:pPr>
      <w:rPr>
        <w:rFonts w:hint="default"/>
      </w:rPr>
    </w:lvl>
    <w:lvl w:ilvl="2">
      <w:numFmt w:val="bullet"/>
      <w:lvlText w:val=""/>
      <w:lvlJc w:val="left"/>
      <w:pPr>
        <w:ind w:left="3040" w:hanging="360"/>
      </w:pPr>
      <w:rPr>
        <w:rFonts w:ascii="Symbol" w:eastAsia="Times New Roman" w:hAnsi="Symbol" w:cs="Arial" w:hint="default"/>
      </w:rPr>
    </w:lvl>
    <w:lvl w:ilvl="3">
      <w:start w:val="1"/>
      <w:numFmt w:val="lowerLetter"/>
      <w:lvlText w:val="%4)"/>
      <w:lvlJc w:val="left"/>
      <w:pPr>
        <w:ind w:left="35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0" w:hanging="180"/>
      </w:pPr>
      <w:rPr>
        <w:rFonts w:hint="default"/>
      </w:rPr>
    </w:lvl>
  </w:abstractNum>
  <w:abstractNum w:abstractNumId="27" w15:restartNumberingAfterBreak="0">
    <w:nsid w:val="2A2575A4"/>
    <w:multiLevelType w:val="hybridMultilevel"/>
    <w:tmpl w:val="CEFA0B8E"/>
    <w:lvl w:ilvl="0" w:tplc="C3F06A28">
      <w:start w:val="1"/>
      <w:numFmt w:val="decimal"/>
      <w:lvlText w:val="%1)"/>
      <w:lvlJc w:val="left"/>
      <w:pPr>
        <w:ind w:left="720" w:hanging="360"/>
      </w:pPr>
      <w:rPr>
        <w:rFonts w:asciiTheme="minorHAnsi" w:eastAsia="Times New Roman" w:hAnsiTheme="minorHAnsi" w:cstheme="minorHAnsi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ED02FF7"/>
    <w:multiLevelType w:val="multilevel"/>
    <w:tmpl w:val="2A9C3238"/>
    <w:lvl w:ilvl="0">
      <w:start w:val="5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>
      <w:start w:val="2"/>
      <w:numFmt w:val="decimal"/>
      <w:lvlText w:val="%3"/>
      <w:lvlJc w:val="left"/>
      <w:pPr>
        <w:ind w:left="23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9" w15:restartNumberingAfterBreak="0">
    <w:nsid w:val="2EF35CC8"/>
    <w:multiLevelType w:val="multilevel"/>
    <w:tmpl w:val="33E66FAA"/>
    <w:lvl w:ilvl="0">
      <w:start w:val="5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2"/>
      <w:numFmt w:val="decimal"/>
      <w:lvlText w:val="%3"/>
      <w:lvlJc w:val="left"/>
      <w:pPr>
        <w:ind w:left="23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0" w15:restartNumberingAfterBreak="0">
    <w:nsid w:val="2F3B35A0"/>
    <w:multiLevelType w:val="multilevel"/>
    <w:tmpl w:val="FEE8AE04"/>
    <w:lvl w:ilvl="0">
      <w:start w:val="4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3">
      <w:start w:val="1"/>
      <w:numFmt w:val="lowerLetter"/>
      <w:lvlText w:val="(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1" w15:restartNumberingAfterBreak="0">
    <w:nsid w:val="30223B03"/>
    <w:multiLevelType w:val="hybridMultilevel"/>
    <w:tmpl w:val="5928E4C0"/>
    <w:lvl w:ilvl="0" w:tplc="EA3CC3E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212277E"/>
    <w:multiLevelType w:val="multilevel"/>
    <w:tmpl w:val="86F83AD2"/>
    <w:name w:val="WW8Num29223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3" w15:restartNumberingAfterBreak="0">
    <w:nsid w:val="325E00A0"/>
    <w:multiLevelType w:val="hybridMultilevel"/>
    <w:tmpl w:val="5F62A434"/>
    <w:lvl w:ilvl="0" w:tplc="C7A2219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624518E"/>
    <w:multiLevelType w:val="hybridMultilevel"/>
    <w:tmpl w:val="FF8898A6"/>
    <w:lvl w:ilvl="0" w:tplc="A72848F8">
      <w:start w:val="1"/>
      <w:numFmt w:val="lowerLetter"/>
      <w:lvlText w:val="%1)"/>
      <w:lvlJc w:val="left"/>
      <w:pPr>
        <w:ind w:left="1004" w:hanging="360"/>
      </w:pPr>
      <w:rPr>
        <w:rFonts w:asciiTheme="minorHAnsi" w:hAnsiTheme="minorHAnsi" w:cstheme="minorHAnsi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5" w15:restartNumberingAfterBreak="0">
    <w:nsid w:val="398F5DC5"/>
    <w:multiLevelType w:val="hybridMultilevel"/>
    <w:tmpl w:val="B7F82D7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CE6077F"/>
    <w:multiLevelType w:val="hybridMultilevel"/>
    <w:tmpl w:val="7FF08E64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7" w15:restartNumberingAfterBreak="0">
    <w:nsid w:val="45644272"/>
    <w:multiLevelType w:val="hybridMultilevel"/>
    <w:tmpl w:val="E8E424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5894B7C"/>
    <w:multiLevelType w:val="multilevel"/>
    <w:tmpl w:val="DC04165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4F6A5D43"/>
    <w:multiLevelType w:val="hybridMultilevel"/>
    <w:tmpl w:val="7424E89A"/>
    <w:name w:val="WW8Num402"/>
    <w:lvl w:ilvl="0" w:tplc="06067C46">
      <w:start w:val="2"/>
      <w:numFmt w:val="lowerLetter"/>
      <w:lvlText w:val="%1)"/>
      <w:lvlJc w:val="left"/>
      <w:pPr>
        <w:ind w:left="1211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6A83DEF"/>
    <w:multiLevelType w:val="hybridMultilevel"/>
    <w:tmpl w:val="52920A74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1" w15:restartNumberingAfterBreak="0">
    <w:nsid w:val="587D07F6"/>
    <w:multiLevelType w:val="hybridMultilevel"/>
    <w:tmpl w:val="9A6CB36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5A6A5B54"/>
    <w:multiLevelType w:val="multilevel"/>
    <w:tmpl w:val="42EA65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>
      <w:start w:val="7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5BE367D5"/>
    <w:multiLevelType w:val="hybridMultilevel"/>
    <w:tmpl w:val="2DC4200E"/>
    <w:name w:val="WW8Num272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4" w15:restartNumberingAfterBreak="0">
    <w:nsid w:val="5DD04545"/>
    <w:multiLevelType w:val="hybridMultilevel"/>
    <w:tmpl w:val="09E6065C"/>
    <w:lvl w:ilvl="0" w:tplc="316A2DBA">
      <w:start w:val="1"/>
      <w:numFmt w:val="decimal"/>
      <w:lvlText w:val="%1."/>
      <w:lvlJc w:val="left"/>
      <w:pPr>
        <w:ind w:left="720" w:hanging="360"/>
      </w:pPr>
      <w:rPr>
        <w:rFonts w:ascii="Garamond" w:eastAsia="Times New Roman" w:hAnsi="Garamond" w:cs="Arial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FA0552F"/>
    <w:multiLevelType w:val="multilevel"/>
    <w:tmpl w:val="6F8CB94A"/>
    <w:name w:val="WW8Num52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  <w:color w:val="auto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hint="default"/>
      </w:rPr>
    </w:lvl>
  </w:abstractNum>
  <w:abstractNum w:abstractNumId="46" w15:restartNumberingAfterBreak="0">
    <w:nsid w:val="5FB6022E"/>
    <w:multiLevelType w:val="hybridMultilevel"/>
    <w:tmpl w:val="8B0E1B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7394476"/>
    <w:multiLevelType w:val="hybridMultilevel"/>
    <w:tmpl w:val="42F64F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86401B8"/>
    <w:multiLevelType w:val="hybridMultilevel"/>
    <w:tmpl w:val="2AAC55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A5F043F"/>
    <w:multiLevelType w:val="multilevel"/>
    <w:tmpl w:val="DF58BB76"/>
    <w:lvl w:ilvl="0">
      <w:start w:val="1"/>
      <w:numFmt w:val="decimal"/>
      <w:lvlText w:val="%1)"/>
      <w:lvlJc w:val="left"/>
    </w:lvl>
    <w:lvl w:ilvl="1">
      <w:start w:val="1"/>
      <w:numFmt w:val="decimal"/>
      <w:lvlText w:val="%2."/>
      <w:lvlJc w:val="left"/>
      <w:rPr>
        <w:b w:val="0"/>
      </w:rPr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0" w15:restartNumberingAfterBreak="0">
    <w:nsid w:val="73D74A7D"/>
    <w:multiLevelType w:val="hybridMultilevel"/>
    <w:tmpl w:val="C1241D5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1" w15:restartNumberingAfterBreak="0">
    <w:nsid w:val="75017237"/>
    <w:multiLevelType w:val="hybridMultilevel"/>
    <w:tmpl w:val="BD1ED26A"/>
    <w:lvl w:ilvl="0" w:tplc="04150017">
      <w:start w:val="1"/>
      <w:numFmt w:val="lowerLetter"/>
      <w:lvlText w:val="%1)"/>
      <w:lvlJc w:val="left"/>
      <w:pPr>
        <w:ind w:left="1145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52" w15:restartNumberingAfterBreak="0">
    <w:nsid w:val="79947177"/>
    <w:multiLevelType w:val="hybridMultilevel"/>
    <w:tmpl w:val="12CED53C"/>
    <w:lvl w:ilvl="0" w:tplc="04150017">
      <w:start w:val="1"/>
      <w:numFmt w:val="lowerLetter"/>
      <w:lvlText w:val="%1)"/>
      <w:lvlJc w:val="left"/>
      <w:pPr>
        <w:ind w:left="2984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370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442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514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86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658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730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802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8744" w:hanging="360"/>
      </w:pPr>
      <w:rPr>
        <w:rFonts w:ascii="Wingdings" w:hAnsi="Wingdings" w:hint="default"/>
      </w:rPr>
    </w:lvl>
  </w:abstractNum>
  <w:abstractNum w:abstractNumId="53" w15:restartNumberingAfterBreak="0">
    <w:nsid w:val="7EAC5B09"/>
    <w:multiLevelType w:val="hybridMultilevel"/>
    <w:tmpl w:val="769E1D58"/>
    <w:lvl w:ilvl="0" w:tplc="04BC248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0"/>
  </w:num>
  <w:num w:numId="3">
    <w:abstractNumId w:val="42"/>
  </w:num>
  <w:num w:numId="4">
    <w:abstractNumId w:val="13"/>
  </w:num>
  <w:num w:numId="5">
    <w:abstractNumId w:val="14"/>
  </w:num>
  <w:num w:numId="6">
    <w:abstractNumId w:val="21"/>
  </w:num>
  <w:num w:numId="7">
    <w:abstractNumId w:val="30"/>
  </w:num>
  <w:num w:numId="8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4"/>
  </w:num>
  <w:num w:numId="10">
    <w:abstractNumId w:val="49"/>
  </w:num>
  <w:num w:numId="11">
    <w:abstractNumId w:val="31"/>
  </w:num>
  <w:num w:numId="12">
    <w:abstractNumId w:val="53"/>
  </w:num>
  <w:num w:numId="13">
    <w:abstractNumId w:val="20"/>
  </w:num>
  <w:num w:numId="14">
    <w:abstractNumId w:val="37"/>
  </w:num>
  <w:num w:numId="15">
    <w:abstractNumId w:val="29"/>
  </w:num>
  <w:num w:numId="16">
    <w:abstractNumId w:val="28"/>
  </w:num>
  <w:num w:numId="17">
    <w:abstractNumId w:val="15"/>
  </w:num>
  <w:num w:numId="18">
    <w:abstractNumId w:val="26"/>
  </w:num>
  <w:num w:numId="19">
    <w:abstractNumId w:val="23"/>
  </w:num>
  <w:num w:numId="20">
    <w:abstractNumId w:val="34"/>
  </w:num>
  <w:num w:numId="21">
    <w:abstractNumId w:val="18"/>
  </w:num>
  <w:num w:numId="22">
    <w:abstractNumId w:val="22"/>
  </w:num>
  <w:num w:numId="23">
    <w:abstractNumId w:val="16"/>
  </w:num>
  <w:num w:numId="24">
    <w:abstractNumId w:val="47"/>
  </w:num>
  <w:num w:numId="25">
    <w:abstractNumId w:val="35"/>
  </w:num>
  <w:num w:numId="26">
    <w:abstractNumId w:val="27"/>
  </w:num>
  <w:num w:numId="27">
    <w:abstractNumId w:val="48"/>
  </w:num>
  <w:num w:numId="28">
    <w:abstractNumId w:val="25"/>
  </w:num>
  <w:num w:numId="29">
    <w:abstractNumId w:val="50"/>
  </w:num>
  <w:num w:numId="30">
    <w:abstractNumId w:val="41"/>
  </w:num>
  <w:num w:numId="31">
    <w:abstractNumId w:val="43"/>
  </w:num>
  <w:num w:numId="3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52"/>
  </w:num>
  <w:num w:numId="36">
    <w:abstractNumId w:val="35"/>
  </w:num>
  <w:num w:numId="37">
    <w:abstractNumId w:val="36"/>
  </w:num>
  <w:num w:numId="3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51"/>
  </w:num>
  <w:num w:numId="4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7"/>
  </w:num>
  <w:num w:numId="45">
    <w:abstractNumId w:val="40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425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786A"/>
    <w:rsid w:val="000044D0"/>
    <w:rsid w:val="00004673"/>
    <w:rsid w:val="00007E97"/>
    <w:rsid w:val="0002437F"/>
    <w:rsid w:val="00024709"/>
    <w:rsid w:val="00044F11"/>
    <w:rsid w:val="00045158"/>
    <w:rsid w:val="000527C0"/>
    <w:rsid w:val="00060359"/>
    <w:rsid w:val="00062EAB"/>
    <w:rsid w:val="000714E6"/>
    <w:rsid w:val="00072EBA"/>
    <w:rsid w:val="00073F45"/>
    <w:rsid w:val="0007404D"/>
    <w:rsid w:val="0008038B"/>
    <w:rsid w:val="000813FE"/>
    <w:rsid w:val="0009356E"/>
    <w:rsid w:val="00093BEC"/>
    <w:rsid w:val="00094014"/>
    <w:rsid w:val="000B62EE"/>
    <w:rsid w:val="000C077A"/>
    <w:rsid w:val="000C108B"/>
    <w:rsid w:val="000D0575"/>
    <w:rsid w:val="000D5CD8"/>
    <w:rsid w:val="000E2A12"/>
    <w:rsid w:val="000F6E13"/>
    <w:rsid w:val="00103931"/>
    <w:rsid w:val="00104611"/>
    <w:rsid w:val="00106445"/>
    <w:rsid w:val="001151E0"/>
    <w:rsid w:val="00121909"/>
    <w:rsid w:val="001263E5"/>
    <w:rsid w:val="0014109E"/>
    <w:rsid w:val="00153420"/>
    <w:rsid w:val="00155F2D"/>
    <w:rsid w:val="00156C6D"/>
    <w:rsid w:val="00162156"/>
    <w:rsid w:val="00162975"/>
    <w:rsid w:val="001657D7"/>
    <w:rsid w:val="00171F2E"/>
    <w:rsid w:val="001725C9"/>
    <w:rsid w:val="00186A22"/>
    <w:rsid w:val="0019326C"/>
    <w:rsid w:val="001A1A61"/>
    <w:rsid w:val="001A5D7A"/>
    <w:rsid w:val="001A670C"/>
    <w:rsid w:val="001C45B6"/>
    <w:rsid w:val="001C6D88"/>
    <w:rsid w:val="001E399E"/>
    <w:rsid w:val="001F3CD7"/>
    <w:rsid w:val="001F476F"/>
    <w:rsid w:val="001F4D5C"/>
    <w:rsid w:val="0020253A"/>
    <w:rsid w:val="002028E1"/>
    <w:rsid w:val="00202D74"/>
    <w:rsid w:val="00204D88"/>
    <w:rsid w:val="00207804"/>
    <w:rsid w:val="0021670D"/>
    <w:rsid w:val="00216FF2"/>
    <w:rsid w:val="00221B6E"/>
    <w:rsid w:val="0022568C"/>
    <w:rsid w:val="00237D8E"/>
    <w:rsid w:val="00246C7C"/>
    <w:rsid w:val="0027151B"/>
    <w:rsid w:val="00273FC0"/>
    <w:rsid w:val="002811F3"/>
    <w:rsid w:val="0028680C"/>
    <w:rsid w:val="00291822"/>
    <w:rsid w:val="00294162"/>
    <w:rsid w:val="00295252"/>
    <w:rsid w:val="00296061"/>
    <w:rsid w:val="00297CEC"/>
    <w:rsid w:val="002A2DCA"/>
    <w:rsid w:val="002A3953"/>
    <w:rsid w:val="002A7F0F"/>
    <w:rsid w:val="002B1E5A"/>
    <w:rsid w:val="002B2273"/>
    <w:rsid w:val="002D7F01"/>
    <w:rsid w:val="002E4E9C"/>
    <w:rsid w:val="002F21EC"/>
    <w:rsid w:val="0030182F"/>
    <w:rsid w:val="003074C1"/>
    <w:rsid w:val="003255A7"/>
    <w:rsid w:val="003345F3"/>
    <w:rsid w:val="00342ECB"/>
    <w:rsid w:val="0034505A"/>
    <w:rsid w:val="00346A56"/>
    <w:rsid w:val="00361F8E"/>
    <w:rsid w:val="00391A78"/>
    <w:rsid w:val="00395541"/>
    <w:rsid w:val="003957CB"/>
    <w:rsid w:val="003A140B"/>
    <w:rsid w:val="003A40FC"/>
    <w:rsid w:val="003A4526"/>
    <w:rsid w:val="003A4FF6"/>
    <w:rsid w:val="003B089B"/>
    <w:rsid w:val="003C2C20"/>
    <w:rsid w:val="003D101A"/>
    <w:rsid w:val="003D4C30"/>
    <w:rsid w:val="003E1F7A"/>
    <w:rsid w:val="003E669F"/>
    <w:rsid w:val="00406A1D"/>
    <w:rsid w:val="00410124"/>
    <w:rsid w:val="0041341D"/>
    <w:rsid w:val="0041409D"/>
    <w:rsid w:val="0041548D"/>
    <w:rsid w:val="00453F02"/>
    <w:rsid w:val="00456C13"/>
    <w:rsid w:val="00467FDF"/>
    <w:rsid w:val="0047107A"/>
    <w:rsid w:val="0049252E"/>
    <w:rsid w:val="00493216"/>
    <w:rsid w:val="004A131C"/>
    <w:rsid w:val="004A1D4E"/>
    <w:rsid w:val="004A2FE2"/>
    <w:rsid w:val="004A3365"/>
    <w:rsid w:val="004B42EE"/>
    <w:rsid w:val="004B5711"/>
    <w:rsid w:val="004C6C5D"/>
    <w:rsid w:val="004D44D7"/>
    <w:rsid w:val="004E30C4"/>
    <w:rsid w:val="004E4179"/>
    <w:rsid w:val="004E6B4C"/>
    <w:rsid w:val="004E72EC"/>
    <w:rsid w:val="0050287B"/>
    <w:rsid w:val="00503884"/>
    <w:rsid w:val="0051407E"/>
    <w:rsid w:val="00523AE3"/>
    <w:rsid w:val="0052420E"/>
    <w:rsid w:val="0054748E"/>
    <w:rsid w:val="00551F46"/>
    <w:rsid w:val="0055381A"/>
    <w:rsid w:val="00562FA6"/>
    <w:rsid w:val="00565A2D"/>
    <w:rsid w:val="00565E8B"/>
    <w:rsid w:val="00566F95"/>
    <w:rsid w:val="005721E6"/>
    <w:rsid w:val="005739FF"/>
    <w:rsid w:val="00580626"/>
    <w:rsid w:val="005819BB"/>
    <w:rsid w:val="00582AA3"/>
    <w:rsid w:val="005902E6"/>
    <w:rsid w:val="0059394B"/>
    <w:rsid w:val="005A20A3"/>
    <w:rsid w:val="005A26AD"/>
    <w:rsid w:val="005A2B36"/>
    <w:rsid w:val="005B1AA0"/>
    <w:rsid w:val="005C085D"/>
    <w:rsid w:val="005C0F3F"/>
    <w:rsid w:val="005C14C6"/>
    <w:rsid w:val="005C595B"/>
    <w:rsid w:val="005D513A"/>
    <w:rsid w:val="005E1FFB"/>
    <w:rsid w:val="005E4033"/>
    <w:rsid w:val="005F0703"/>
    <w:rsid w:val="005F3B3C"/>
    <w:rsid w:val="00600FDB"/>
    <w:rsid w:val="00604BE7"/>
    <w:rsid w:val="00605800"/>
    <w:rsid w:val="00624E19"/>
    <w:rsid w:val="00627B53"/>
    <w:rsid w:val="00646FC7"/>
    <w:rsid w:val="0066218B"/>
    <w:rsid w:val="00662340"/>
    <w:rsid w:val="006643AA"/>
    <w:rsid w:val="006654FC"/>
    <w:rsid w:val="00667231"/>
    <w:rsid w:val="00671D13"/>
    <w:rsid w:val="006774CE"/>
    <w:rsid w:val="006950BC"/>
    <w:rsid w:val="006A3B18"/>
    <w:rsid w:val="006A7513"/>
    <w:rsid w:val="006A7D1D"/>
    <w:rsid w:val="006B1429"/>
    <w:rsid w:val="006B1AEB"/>
    <w:rsid w:val="006C2F87"/>
    <w:rsid w:val="006C5A78"/>
    <w:rsid w:val="006D0B82"/>
    <w:rsid w:val="006D68A4"/>
    <w:rsid w:val="006E1B09"/>
    <w:rsid w:val="006E65A0"/>
    <w:rsid w:val="006F0521"/>
    <w:rsid w:val="00701D5F"/>
    <w:rsid w:val="00717637"/>
    <w:rsid w:val="00717FB5"/>
    <w:rsid w:val="00722FBD"/>
    <w:rsid w:val="007253AA"/>
    <w:rsid w:val="007315E3"/>
    <w:rsid w:val="00741531"/>
    <w:rsid w:val="00742941"/>
    <w:rsid w:val="00742C21"/>
    <w:rsid w:val="0074598E"/>
    <w:rsid w:val="00747386"/>
    <w:rsid w:val="00755D7A"/>
    <w:rsid w:val="0076233F"/>
    <w:rsid w:val="0077786A"/>
    <w:rsid w:val="00792FBC"/>
    <w:rsid w:val="007930E8"/>
    <w:rsid w:val="007A001F"/>
    <w:rsid w:val="007A1106"/>
    <w:rsid w:val="007A2184"/>
    <w:rsid w:val="007C06C9"/>
    <w:rsid w:val="007C0801"/>
    <w:rsid w:val="007D66A0"/>
    <w:rsid w:val="007E1ECA"/>
    <w:rsid w:val="007E55C5"/>
    <w:rsid w:val="007F18DC"/>
    <w:rsid w:val="0080053E"/>
    <w:rsid w:val="00803828"/>
    <w:rsid w:val="0080474D"/>
    <w:rsid w:val="0081453F"/>
    <w:rsid w:val="008149F5"/>
    <w:rsid w:val="00823279"/>
    <w:rsid w:val="00843A38"/>
    <w:rsid w:val="008464A2"/>
    <w:rsid w:val="0085165A"/>
    <w:rsid w:val="008575BE"/>
    <w:rsid w:val="0086633D"/>
    <w:rsid w:val="00871C97"/>
    <w:rsid w:val="00882E26"/>
    <w:rsid w:val="0088426F"/>
    <w:rsid w:val="00887470"/>
    <w:rsid w:val="00890892"/>
    <w:rsid w:val="008D48CC"/>
    <w:rsid w:val="008D6ADB"/>
    <w:rsid w:val="008D72EA"/>
    <w:rsid w:val="008E6057"/>
    <w:rsid w:val="008F792D"/>
    <w:rsid w:val="00900DF2"/>
    <w:rsid w:val="00901C64"/>
    <w:rsid w:val="00915F35"/>
    <w:rsid w:val="00917E6D"/>
    <w:rsid w:val="009223F8"/>
    <w:rsid w:val="009273A5"/>
    <w:rsid w:val="00931285"/>
    <w:rsid w:val="00932BB0"/>
    <w:rsid w:val="00943151"/>
    <w:rsid w:val="0094717B"/>
    <w:rsid w:val="00950249"/>
    <w:rsid w:val="00966166"/>
    <w:rsid w:val="009710DA"/>
    <w:rsid w:val="0097499A"/>
    <w:rsid w:val="009839E7"/>
    <w:rsid w:val="00987104"/>
    <w:rsid w:val="00990245"/>
    <w:rsid w:val="009A116B"/>
    <w:rsid w:val="009A154B"/>
    <w:rsid w:val="009A57FF"/>
    <w:rsid w:val="009C4DA9"/>
    <w:rsid w:val="009D0902"/>
    <w:rsid w:val="009D5E35"/>
    <w:rsid w:val="009D659A"/>
    <w:rsid w:val="009E0E98"/>
    <w:rsid w:val="009E7741"/>
    <w:rsid w:val="009F212E"/>
    <w:rsid w:val="009F6A36"/>
    <w:rsid w:val="00A03E29"/>
    <w:rsid w:val="00A1274A"/>
    <w:rsid w:val="00A2524D"/>
    <w:rsid w:val="00A27D86"/>
    <w:rsid w:val="00A27F69"/>
    <w:rsid w:val="00A352D7"/>
    <w:rsid w:val="00A43553"/>
    <w:rsid w:val="00A70FC5"/>
    <w:rsid w:val="00A71569"/>
    <w:rsid w:val="00A731DC"/>
    <w:rsid w:val="00A8118D"/>
    <w:rsid w:val="00A86431"/>
    <w:rsid w:val="00A87BD9"/>
    <w:rsid w:val="00AB3CF3"/>
    <w:rsid w:val="00AC09AE"/>
    <w:rsid w:val="00AC5638"/>
    <w:rsid w:val="00AD21FB"/>
    <w:rsid w:val="00AD3973"/>
    <w:rsid w:val="00AD74A5"/>
    <w:rsid w:val="00AE4BF3"/>
    <w:rsid w:val="00B059AF"/>
    <w:rsid w:val="00B173A1"/>
    <w:rsid w:val="00B24C3E"/>
    <w:rsid w:val="00B27E8E"/>
    <w:rsid w:val="00B307B3"/>
    <w:rsid w:val="00B329B3"/>
    <w:rsid w:val="00B32D05"/>
    <w:rsid w:val="00B32D3A"/>
    <w:rsid w:val="00B32ED5"/>
    <w:rsid w:val="00B36FDF"/>
    <w:rsid w:val="00B41AB8"/>
    <w:rsid w:val="00B46EC3"/>
    <w:rsid w:val="00B5035B"/>
    <w:rsid w:val="00B53632"/>
    <w:rsid w:val="00B558A9"/>
    <w:rsid w:val="00B62296"/>
    <w:rsid w:val="00B739EA"/>
    <w:rsid w:val="00B74BF1"/>
    <w:rsid w:val="00B771B1"/>
    <w:rsid w:val="00B852C6"/>
    <w:rsid w:val="00BA7849"/>
    <w:rsid w:val="00BB3603"/>
    <w:rsid w:val="00BC09B9"/>
    <w:rsid w:val="00BC38AF"/>
    <w:rsid w:val="00BC3B55"/>
    <w:rsid w:val="00BC4326"/>
    <w:rsid w:val="00BC6E8F"/>
    <w:rsid w:val="00BC7121"/>
    <w:rsid w:val="00BD0D72"/>
    <w:rsid w:val="00BD518B"/>
    <w:rsid w:val="00BE502C"/>
    <w:rsid w:val="00BE64C6"/>
    <w:rsid w:val="00BF0FA6"/>
    <w:rsid w:val="00BF60A8"/>
    <w:rsid w:val="00C01B98"/>
    <w:rsid w:val="00C047BB"/>
    <w:rsid w:val="00C04EB1"/>
    <w:rsid w:val="00C053E1"/>
    <w:rsid w:val="00C157B3"/>
    <w:rsid w:val="00C23C72"/>
    <w:rsid w:val="00C2583D"/>
    <w:rsid w:val="00C25FF5"/>
    <w:rsid w:val="00C30926"/>
    <w:rsid w:val="00C34823"/>
    <w:rsid w:val="00C4334A"/>
    <w:rsid w:val="00C43533"/>
    <w:rsid w:val="00C501A4"/>
    <w:rsid w:val="00C52750"/>
    <w:rsid w:val="00C61E60"/>
    <w:rsid w:val="00C67F53"/>
    <w:rsid w:val="00C8234C"/>
    <w:rsid w:val="00C84E39"/>
    <w:rsid w:val="00C86338"/>
    <w:rsid w:val="00C87541"/>
    <w:rsid w:val="00C90A64"/>
    <w:rsid w:val="00C92668"/>
    <w:rsid w:val="00CA114D"/>
    <w:rsid w:val="00CB3096"/>
    <w:rsid w:val="00CB7C42"/>
    <w:rsid w:val="00CB7C8F"/>
    <w:rsid w:val="00CC3A6C"/>
    <w:rsid w:val="00CC74E5"/>
    <w:rsid w:val="00CC77FB"/>
    <w:rsid w:val="00CD340B"/>
    <w:rsid w:val="00CE200E"/>
    <w:rsid w:val="00CE57DF"/>
    <w:rsid w:val="00CE7E31"/>
    <w:rsid w:val="00D1059F"/>
    <w:rsid w:val="00D17448"/>
    <w:rsid w:val="00D24A98"/>
    <w:rsid w:val="00D25977"/>
    <w:rsid w:val="00D30806"/>
    <w:rsid w:val="00D32C78"/>
    <w:rsid w:val="00D33CB0"/>
    <w:rsid w:val="00D340A0"/>
    <w:rsid w:val="00D40A7E"/>
    <w:rsid w:val="00D42C72"/>
    <w:rsid w:val="00D42E48"/>
    <w:rsid w:val="00D458D3"/>
    <w:rsid w:val="00D5069C"/>
    <w:rsid w:val="00D51F08"/>
    <w:rsid w:val="00D52BCC"/>
    <w:rsid w:val="00D5308A"/>
    <w:rsid w:val="00D543F4"/>
    <w:rsid w:val="00D54960"/>
    <w:rsid w:val="00D555AE"/>
    <w:rsid w:val="00D558CA"/>
    <w:rsid w:val="00D606B8"/>
    <w:rsid w:val="00D62F13"/>
    <w:rsid w:val="00D76199"/>
    <w:rsid w:val="00D80C99"/>
    <w:rsid w:val="00D87041"/>
    <w:rsid w:val="00DC292B"/>
    <w:rsid w:val="00DC56BD"/>
    <w:rsid w:val="00DE13EF"/>
    <w:rsid w:val="00DE3A57"/>
    <w:rsid w:val="00DF2122"/>
    <w:rsid w:val="00E04850"/>
    <w:rsid w:val="00E140BD"/>
    <w:rsid w:val="00E16C73"/>
    <w:rsid w:val="00E22D19"/>
    <w:rsid w:val="00E25169"/>
    <w:rsid w:val="00E25909"/>
    <w:rsid w:val="00E26A7E"/>
    <w:rsid w:val="00E46597"/>
    <w:rsid w:val="00E51DAA"/>
    <w:rsid w:val="00E53FFB"/>
    <w:rsid w:val="00E57218"/>
    <w:rsid w:val="00E65A65"/>
    <w:rsid w:val="00E66B95"/>
    <w:rsid w:val="00E67AC0"/>
    <w:rsid w:val="00E76CA3"/>
    <w:rsid w:val="00E91885"/>
    <w:rsid w:val="00EA3AE0"/>
    <w:rsid w:val="00EB772A"/>
    <w:rsid w:val="00EB7856"/>
    <w:rsid w:val="00EC0246"/>
    <w:rsid w:val="00EC28ED"/>
    <w:rsid w:val="00EE2F2D"/>
    <w:rsid w:val="00EF444F"/>
    <w:rsid w:val="00F0473E"/>
    <w:rsid w:val="00F06635"/>
    <w:rsid w:val="00F12310"/>
    <w:rsid w:val="00F12E9F"/>
    <w:rsid w:val="00F217AE"/>
    <w:rsid w:val="00F23516"/>
    <w:rsid w:val="00F307EF"/>
    <w:rsid w:val="00F35335"/>
    <w:rsid w:val="00F36F05"/>
    <w:rsid w:val="00F43950"/>
    <w:rsid w:val="00F444B9"/>
    <w:rsid w:val="00F45A6F"/>
    <w:rsid w:val="00F507C8"/>
    <w:rsid w:val="00F51E97"/>
    <w:rsid w:val="00F63EE1"/>
    <w:rsid w:val="00F70F32"/>
    <w:rsid w:val="00F717E5"/>
    <w:rsid w:val="00F72E68"/>
    <w:rsid w:val="00F742EA"/>
    <w:rsid w:val="00F75BBB"/>
    <w:rsid w:val="00F824D7"/>
    <w:rsid w:val="00FA1A0F"/>
    <w:rsid w:val="00FA595C"/>
    <w:rsid w:val="00FB0452"/>
    <w:rsid w:val="00FB1E4C"/>
    <w:rsid w:val="00FB34FE"/>
    <w:rsid w:val="00FB453A"/>
    <w:rsid w:val="00FB45DD"/>
    <w:rsid w:val="00FB4D7D"/>
    <w:rsid w:val="00FC1AD1"/>
    <w:rsid w:val="00FC56FB"/>
    <w:rsid w:val="00FE5D49"/>
    <w:rsid w:val="00FE7DEC"/>
    <w:rsid w:val="00FF1BF2"/>
    <w:rsid w:val="00FF4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oNotEmbedSmartTags/>
  <w:decimalSymbol w:val=","/>
  <w:listSeparator w:val=";"/>
  <w14:docId w14:val="47B79DF9"/>
  <w15:docId w15:val="{2E45BFB2-129C-4A1D-A264-48D659C4B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jc w:val="both"/>
      <w:outlineLvl w:val="0"/>
    </w:pPr>
    <w:rPr>
      <w:b/>
      <w:bCs/>
      <w:color w:val="000000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jc w:val="center"/>
      <w:outlineLvl w:val="1"/>
    </w:pPr>
    <w:rPr>
      <w:b/>
      <w:bCs/>
      <w:color w:val="000000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jc w:val="center"/>
      <w:outlineLvl w:val="2"/>
    </w:pPr>
    <w:rPr>
      <w:b/>
      <w:bCs/>
      <w:sz w:val="36"/>
      <w:szCs w:val="36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hd w:val="clear" w:color="auto" w:fill="FFFF00"/>
      <w:jc w:val="both"/>
      <w:outlineLvl w:val="3"/>
    </w:pPr>
    <w:rPr>
      <w:b/>
      <w:bCs/>
      <w:color w:val="000000"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1"/>
      </w:numPr>
      <w:tabs>
        <w:tab w:val="left" w:pos="993"/>
      </w:tabs>
      <w:jc w:val="both"/>
      <w:outlineLvl w:val="6"/>
    </w:pPr>
  </w:style>
  <w:style w:type="paragraph" w:styleId="Nagwek8">
    <w:name w:val="heading 8"/>
    <w:basedOn w:val="Normalny"/>
    <w:next w:val="Normalny"/>
    <w:qFormat/>
    <w:pPr>
      <w:keepNext/>
      <w:numPr>
        <w:ilvl w:val="7"/>
        <w:numId w:val="1"/>
      </w:numPr>
      <w:outlineLvl w:val="7"/>
    </w:pPr>
    <w:rPr>
      <w:b/>
      <w:bCs/>
    </w:rPr>
  </w:style>
  <w:style w:type="paragraph" w:styleId="Nagwek9">
    <w:name w:val="heading 9"/>
    <w:basedOn w:val="Normalny"/>
    <w:next w:val="Normalny"/>
    <w:qFormat/>
    <w:pPr>
      <w:keepNext/>
      <w:numPr>
        <w:ilvl w:val="8"/>
        <w:numId w:val="1"/>
      </w:numPr>
      <w:spacing w:before="40" w:after="40"/>
      <w:ind w:left="708" w:firstLine="0"/>
      <w:jc w:val="both"/>
      <w:outlineLvl w:val="8"/>
    </w:pPr>
    <w:rPr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1z2">
    <w:name w:val="WW8Num1z2"/>
    <w:rPr>
      <w:rFonts w:ascii="Courier New" w:hAnsi="Courier New" w:cs="Courier New" w:hint="default"/>
    </w:rPr>
  </w:style>
  <w:style w:type="character" w:customStyle="1" w:styleId="WW8Num1z3">
    <w:name w:val="WW8Num1z3"/>
    <w:rPr>
      <w:rFonts w:ascii="Wingdings" w:hAnsi="Wingdings" w:cs="Wingdings" w:hint="default"/>
    </w:rPr>
  </w:style>
  <w:style w:type="character" w:customStyle="1" w:styleId="WW8Num2z0">
    <w:name w:val="WW8Num2z0"/>
  </w:style>
  <w:style w:type="character" w:customStyle="1" w:styleId="WW8Num3z0">
    <w:name w:val="WW8Num3z0"/>
    <w:rPr>
      <w:rFonts w:hint="default"/>
      <w:i w:val="0"/>
      <w:color w:val="auto"/>
    </w:rPr>
  </w:style>
  <w:style w:type="character" w:customStyle="1" w:styleId="WW8Num3z2">
    <w:name w:val="WW8Num3z2"/>
    <w:rPr>
      <w:rFonts w:hint="default"/>
    </w:rPr>
  </w:style>
  <w:style w:type="character" w:customStyle="1" w:styleId="WW8Num4z0">
    <w:name w:val="WW8Num4z0"/>
    <w:rPr>
      <w:b w:val="0"/>
    </w:rPr>
  </w:style>
  <w:style w:type="character" w:customStyle="1" w:styleId="WW8Num4z1">
    <w:name w:val="WW8Num4z1"/>
    <w:rPr>
      <w:rFonts w:hint="default"/>
      <w:b w:val="0"/>
    </w:rPr>
  </w:style>
  <w:style w:type="character" w:customStyle="1" w:styleId="WW8Num4z3">
    <w:name w:val="WW8Num4z3"/>
    <w:rPr>
      <w:rFonts w:hint="default"/>
    </w:rPr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  <w:rPr>
      <w:rFonts w:ascii="Times New Roman" w:eastAsia="Times New Roman" w:hAnsi="Times New Roman" w:cs="Times New Roman"/>
    </w:rPr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  <w:rPr>
      <w:rFonts w:hint="default"/>
      <w:b w:val="0"/>
    </w:rPr>
  </w:style>
  <w:style w:type="character" w:customStyle="1" w:styleId="WW8Num6z3">
    <w:name w:val="WW8Num6z3"/>
    <w:rPr>
      <w:rFonts w:hint="default"/>
    </w:rPr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sz w:val="20"/>
      <w:szCs w:val="20"/>
      <w:lang w:eastAsia="ar-SA"/>
    </w:rPr>
  </w:style>
  <w:style w:type="character" w:customStyle="1" w:styleId="WW8Num7z1">
    <w:name w:val="WW8Num7z1"/>
    <w:rPr>
      <w:color w:val="000000"/>
    </w:rPr>
  </w:style>
  <w:style w:type="character" w:customStyle="1" w:styleId="WW8Num7z2">
    <w:name w:val="WW8Num7z2"/>
    <w:rPr>
      <w:rFonts w:ascii="Times New Roman" w:eastAsia="Times New Roman" w:hAnsi="Times New Roman" w:cs="Times New Roman"/>
    </w:rPr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9z0">
    <w:name w:val="WW8Num9z0"/>
    <w:rPr>
      <w:b w:val="0"/>
    </w:rPr>
  </w:style>
  <w:style w:type="character" w:customStyle="1" w:styleId="WW8Num9z1">
    <w:name w:val="WW8Num9z1"/>
    <w:rPr>
      <w:i w:val="0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hint="default"/>
      <w:b w:val="0"/>
      <w:sz w:val="20"/>
      <w:szCs w:val="20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hint="default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hint="default"/>
      <w:b w:val="0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Times New Roman" w:eastAsia="Times New Roman" w:hAnsi="Times New Roman" w:cs="Times New Roman"/>
      <w:sz w:val="20"/>
      <w:szCs w:val="20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  <w:b w:val="0"/>
      <w:color w:val="000000"/>
      <w:sz w:val="20"/>
      <w:szCs w:val="20"/>
      <w:lang w:eastAsia="ar-SA"/>
    </w:rPr>
  </w:style>
  <w:style w:type="character" w:customStyle="1" w:styleId="WW8Num15z1">
    <w:name w:val="WW8Num15z1"/>
    <w:rPr>
      <w:rFonts w:hint="default"/>
      <w:color w:val="000000"/>
      <w:sz w:val="20"/>
      <w:szCs w:val="20"/>
      <w:lang w:eastAsia="ar-SA"/>
    </w:rPr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hint="default"/>
      <w:b w:val="0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ascii="Times New Roman" w:eastAsia="Times New Roman" w:hAnsi="Times New Roman" w:cs="Times New Roman"/>
    </w:rPr>
  </w:style>
  <w:style w:type="character" w:customStyle="1" w:styleId="WW8Num17z1">
    <w:name w:val="WW8Num17z1"/>
    <w:rPr>
      <w:rFonts w:hint="default"/>
      <w:b w:val="0"/>
    </w:rPr>
  </w:style>
  <w:style w:type="character" w:customStyle="1" w:styleId="WW8Num17z3">
    <w:name w:val="WW8Num17z3"/>
    <w:rPr>
      <w:rFonts w:hint="default"/>
      <w:sz w:val="20"/>
      <w:szCs w:val="20"/>
    </w:rPr>
  </w:style>
  <w:style w:type="character" w:customStyle="1" w:styleId="WW8Num18z0">
    <w:name w:val="WW8Num18z0"/>
    <w:rPr>
      <w:rFonts w:hint="default"/>
      <w:b w:val="0"/>
    </w:rPr>
  </w:style>
  <w:style w:type="character" w:customStyle="1" w:styleId="WW8Num18z1">
    <w:name w:val="WW8Num18z1"/>
    <w:rPr>
      <w:rFonts w:ascii="Times New Roman" w:eastAsia="Times New Roman" w:hAnsi="Times New Roman" w:cs="Times New Roman"/>
      <w:b w:val="0"/>
    </w:rPr>
  </w:style>
  <w:style w:type="character" w:customStyle="1" w:styleId="WW8Num18z2">
    <w:name w:val="WW8Num18z2"/>
    <w:rPr>
      <w:rFonts w:hint="default"/>
    </w:rPr>
  </w:style>
  <w:style w:type="character" w:customStyle="1" w:styleId="WW8Num18z4">
    <w:name w:val="WW8Num18z4"/>
    <w:rPr>
      <w:rFonts w:ascii="Times New Roman" w:eastAsia="Times New Roman" w:hAnsi="Times New Roman" w:cs="Times New Roman" w:hint="default"/>
    </w:rPr>
  </w:style>
  <w:style w:type="character" w:customStyle="1" w:styleId="WW8Num18z6">
    <w:name w:val="WW8Num18z6"/>
    <w:rPr>
      <w:rFonts w:ascii="Times New Roman" w:hAnsi="Times New Roman" w:cs="Times New Roman" w:hint="default"/>
    </w:rPr>
  </w:style>
  <w:style w:type="character" w:customStyle="1" w:styleId="WW8Num19z0">
    <w:name w:val="WW8Num19z0"/>
    <w:rPr>
      <w:rFonts w:ascii="Symbol" w:hAnsi="Symbol" w:cs="Symbol" w:hint="default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 w:hint="default"/>
    </w:rPr>
  </w:style>
  <w:style w:type="character" w:customStyle="1" w:styleId="WW8Num20z0">
    <w:name w:val="WW8Num20z0"/>
    <w:rPr>
      <w:rFonts w:ascii="Times New Roman" w:eastAsia="Times New Roman" w:hAnsi="Times New Roman" w:cs="Times New Roman"/>
      <w:sz w:val="20"/>
      <w:szCs w:val="20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color w:val="auto"/>
      <w:sz w:val="20"/>
      <w:szCs w:val="20"/>
    </w:rPr>
  </w:style>
  <w:style w:type="character" w:customStyle="1" w:styleId="WW8Num21z1">
    <w:name w:val="WW8Num21z1"/>
    <w:rPr>
      <w:rFonts w:hint="default"/>
    </w:rPr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hint="default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hint="default"/>
      <w:b w:val="0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hint="default"/>
    </w:rPr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hint="default"/>
      <w:b w:val="0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cs="Times New Roman"/>
      <w:b w:val="0"/>
      <w:sz w:val="20"/>
      <w:szCs w:val="20"/>
      <w:lang w:eastAsia="ar-SA"/>
    </w:rPr>
  </w:style>
  <w:style w:type="character" w:customStyle="1" w:styleId="WW8Num26z1">
    <w:name w:val="WW8Num26z1"/>
    <w:rPr>
      <w:rFonts w:cs="Times New Roman"/>
    </w:rPr>
  </w:style>
  <w:style w:type="character" w:customStyle="1" w:styleId="WW8Num27z0">
    <w:name w:val="WW8Num27z0"/>
    <w:rPr>
      <w:sz w:val="20"/>
      <w:szCs w:val="20"/>
    </w:rPr>
  </w:style>
  <w:style w:type="character" w:customStyle="1" w:styleId="WW8Num28z0">
    <w:name w:val="WW8Num28z0"/>
    <w:rPr>
      <w:rFonts w:hint="default"/>
      <w:sz w:val="20"/>
      <w:szCs w:val="20"/>
      <w:lang w:eastAsia="ar-SA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hint="default"/>
      <w:b w:val="0"/>
      <w:sz w:val="20"/>
      <w:szCs w:val="20"/>
    </w:rPr>
  </w:style>
  <w:style w:type="character" w:customStyle="1" w:styleId="WW8Num29z1">
    <w:name w:val="WW8Num29z1"/>
    <w:rPr>
      <w:rFonts w:hint="default"/>
    </w:rPr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  <w:rPr>
      <w:rFonts w:hint="default"/>
    </w:rPr>
  </w:style>
  <w:style w:type="character" w:customStyle="1" w:styleId="WW8Num30z3">
    <w:name w:val="WW8Num30z3"/>
    <w:rPr>
      <w:rFonts w:ascii="Times New Roman" w:eastAsia="Times New Roman" w:hAnsi="Times New Roman" w:cs="Times New Roman"/>
    </w:rPr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hint="default"/>
    </w:rPr>
  </w:style>
  <w:style w:type="character" w:customStyle="1" w:styleId="WW8Num31z1">
    <w:name w:val="WW8Num31z1"/>
    <w:rPr>
      <w:rFonts w:hint="default"/>
      <w:color w:val="000000"/>
    </w:rPr>
  </w:style>
  <w:style w:type="character" w:customStyle="1" w:styleId="WW8Num31z2">
    <w:name w:val="WW8Num31z2"/>
    <w:rPr>
      <w:rFonts w:ascii="Times New Roman" w:eastAsia="Times New Roman" w:hAnsi="Times New Roman" w:cs="Times New Roman" w:hint="default"/>
    </w:rPr>
  </w:style>
  <w:style w:type="character" w:customStyle="1" w:styleId="WW8Num32z0">
    <w:name w:val="WW8Num32z0"/>
    <w:rPr>
      <w:rFonts w:hint="default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b w:val="0"/>
    </w:rPr>
  </w:style>
  <w:style w:type="character" w:customStyle="1" w:styleId="WW8Num33z1">
    <w:name w:val="WW8Num33z1"/>
    <w:rPr>
      <w:rFonts w:hint="default"/>
      <w:b w:val="0"/>
      <w:color w:val="auto"/>
    </w:rPr>
  </w:style>
  <w:style w:type="character" w:customStyle="1" w:styleId="WW8Num33z2">
    <w:name w:val="WW8Num33z2"/>
    <w:rPr>
      <w:rFonts w:hint="default"/>
    </w:rPr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Tekstpodstawowy2Znak">
    <w:name w:val="Tekst podstawowy 2 Znak"/>
    <w:basedOn w:val="Domylnaczcionkaakapitu1"/>
    <w:link w:val="Tekstpodstawowy2"/>
  </w:style>
  <w:style w:type="character" w:customStyle="1" w:styleId="Tekstpodstawowywcity2Znak">
    <w:name w:val="Tekst podstawowy wcięty 2 Znak"/>
    <w:rPr>
      <w:b/>
      <w:bCs/>
      <w:sz w:val="24"/>
      <w:szCs w:val="24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basedOn w:val="Domylnaczcionkaakapitu1"/>
  </w:style>
  <w:style w:type="character" w:customStyle="1" w:styleId="TematkomentarzaZnak">
    <w:name w:val="Temat komentarza Znak"/>
    <w:rPr>
      <w:b/>
      <w:bCs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Nagwek4Znak">
    <w:name w:val="Nagłówek 4 Znak"/>
    <w:rPr>
      <w:b/>
      <w:bCs/>
      <w:color w:val="000000"/>
      <w:sz w:val="24"/>
      <w:szCs w:val="24"/>
      <w:shd w:val="clear" w:color="auto" w:fill="FFFF00"/>
    </w:rPr>
  </w:style>
  <w:style w:type="character" w:customStyle="1" w:styleId="TekstpodstawowyZnak">
    <w:name w:val="Tekst podstawowy Znak"/>
    <w:rPr>
      <w:b/>
      <w:bCs/>
      <w:sz w:val="32"/>
      <w:szCs w:val="32"/>
    </w:rPr>
  </w:style>
  <w:style w:type="character" w:customStyle="1" w:styleId="StopkaZnak">
    <w:name w:val="Stopka Znak"/>
    <w:uiPriority w:val="99"/>
  </w:style>
  <w:style w:type="character" w:customStyle="1" w:styleId="Tekstpodstawowy3Znak">
    <w:name w:val="Tekst podstawowy 3 Znak"/>
    <w:rPr>
      <w:b/>
      <w:bCs/>
      <w:sz w:val="28"/>
      <w:szCs w:val="28"/>
    </w:rPr>
  </w:style>
  <w:style w:type="character" w:customStyle="1" w:styleId="apple-converted-space">
    <w:name w:val="apple-converted-space"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pPr>
      <w:tabs>
        <w:tab w:val="left" w:pos="567"/>
      </w:tabs>
      <w:jc w:val="both"/>
    </w:pPr>
    <w:rPr>
      <w:b/>
      <w:bCs/>
      <w:sz w:val="32"/>
      <w:szCs w:val="32"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Tekstpodstawowy31">
    <w:name w:val="Tekst podstawowy 31"/>
    <w:basedOn w:val="Normalny"/>
    <w:pPr>
      <w:jc w:val="both"/>
    </w:pPr>
    <w:rPr>
      <w:b/>
      <w:bCs/>
      <w:sz w:val="28"/>
      <w:szCs w:val="28"/>
    </w:rPr>
  </w:style>
  <w:style w:type="paragraph" w:customStyle="1" w:styleId="BodyText21">
    <w:name w:val="Body Text 21"/>
    <w:basedOn w:val="Normalny"/>
    <w:pPr>
      <w:tabs>
        <w:tab w:val="left" w:pos="0"/>
      </w:tabs>
      <w:jc w:val="both"/>
    </w:pPr>
  </w:style>
  <w:style w:type="paragraph" w:styleId="Tekstpodstawowywcity">
    <w:name w:val="Body Text Indent"/>
    <w:basedOn w:val="Normalny"/>
    <w:pPr>
      <w:tabs>
        <w:tab w:val="left" w:pos="709"/>
      </w:tabs>
      <w:jc w:val="both"/>
    </w:pPr>
    <w:rPr>
      <w:color w:val="000000"/>
    </w:rPr>
  </w:style>
  <w:style w:type="paragraph" w:customStyle="1" w:styleId="Tekstpodstawowywcity21">
    <w:name w:val="Tekst podstawowy wcięty 21"/>
    <w:basedOn w:val="Normalny"/>
    <w:pPr>
      <w:ind w:left="708"/>
      <w:jc w:val="both"/>
    </w:pPr>
    <w:rPr>
      <w:b/>
      <w:bCs/>
      <w:lang w:val="x-none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paragraph" w:customStyle="1" w:styleId="Tekstpodstawowywcity31">
    <w:name w:val="Tekst podstawowy wcięty 31"/>
    <w:basedOn w:val="Normalny"/>
    <w:pPr>
      <w:spacing w:after="120"/>
      <w:ind w:left="283"/>
    </w:pPr>
    <w:rPr>
      <w:sz w:val="16"/>
      <w:szCs w:val="16"/>
    </w:rPr>
  </w:style>
  <w:style w:type="paragraph" w:customStyle="1" w:styleId="lit1">
    <w:name w:val="lit1"/>
    <w:basedOn w:val="Normalny"/>
    <w:pPr>
      <w:spacing w:before="60" w:after="60"/>
      <w:ind w:left="1276" w:hanging="340"/>
      <w:jc w:val="both"/>
    </w:pPr>
  </w:style>
  <w:style w:type="paragraph" w:customStyle="1" w:styleId="Default">
    <w:name w:val="Default"/>
    <w:uiPriority w:val="99"/>
    <w:qFormat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tyt">
    <w:name w:val="tyt"/>
    <w:basedOn w:val="Normalny"/>
    <w:pPr>
      <w:keepNext/>
      <w:spacing w:before="60" w:after="60"/>
      <w:jc w:val="center"/>
    </w:pPr>
    <w:rPr>
      <w:b/>
    </w:rPr>
  </w:style>
  <w:style w:type="paragraph" w:customStyle="1" w:styleId="ust">
    <w:name w:val="ust"/>
    <w:pPr>
      <w:suppressAutoHyphens/>
      <w:spacing w:before="60" w:after="60"/>
      <w:ind w:left="426" w:hanging="284"/>
      <w:jc w:val="both"/>
    </w:pPr>
    <w:rPr>
      <w:sz w:val="24"/>
      <w:lang w:eastAsia="zh-CN"/>
    </w:rPr>
  </w:style>
  <w:style w:type="paragraph" w:customStyle="1" w:styleId="zmart2">
    <w:name w:val="zm art2"/>
    <w:basedOn w:val="Normalny"/>
    <w:pPr>
      <w:spacing w:before="60" w:after="60"/>
      <w:ind w:left="1843" w:hanging="1219"/>
      <w:jc w:val="both"/>
    </w:pPr>
  </w:style>
  <w:style w:type="paragraph" w:customStyle="1" w:styleId="pkt1art">
    <w:name w:val="pkt1 art"/>
    <w:pPr>
      <w:suppressAutoHyphens/>
      <w:spacing w:before="60" w:after="60"/>
      <w:ind w:left="2269" w:hanging="284"/>
      <w:jc w:val="both"/>
    </w:pPr>
    <w:rPr>
      <w:sz w:val="24"/>
      <w:lang w:eastAsia="zh-CN"/>
    </w:rPr>
  </w:style>
  <w:style w:type="paragraph" w:customStyle="1" w:styleId="Standard">
    <w:name w:val="Standard"/>
    <w:pPr>
      <w:widowControl w:val="0"/>
      <w:suppressAutoHyphens/>
      <w:autoSpaceDE w:val="0"/>
    </w:pPr>
    <w:rPr>
      <w:sz w:val="24"/>
      <w:szCs w:val="24"/>
      <w:lang w:eastAsia="zh-CN"/>
    </w:rPr>
  </w:style>
  <w:style w:type="paragraph" w:customStyle="1" w:styleId="Kolorowalistaakcent11">
    <w:name w:val="Kolorowa lista — akcent 11"/>
    <w:basedOn w:val="Normalny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Tekstpodstawowy21">
    <w:name w:val="Tekst podstawowy 21"/>
    <w:basedOn w:val="Normalny"/>
    <w:pPr>
      <w:spacing w:after="120" w:line="480" w:lineRule="auto"/>
    </w:pPr>
  </w:style>
  <w:style w:type="paragraph" w:customStyle="1" w:styleId="redniasiatka21">
    <w:name w:val="Średnia siatka 21"/>
    <w:pPr>
      <w:suppressAutoHyphens/>
    </w:pPr>
    <w:rPr>
      <w:rFonts w:ascii="Calibri" w:eastAsia="Calibri" w:hAnsi="Calibri" w:cs="Calibri"/>
      <w:sz w:val="22"/>
      <w:szCs w:val="22"/>
      <w:lang w:eastAsia="zh-CN"/>
    </w:rPr>
  </w:style>
  <w:style w:type="paragraph" w:customStyle="1" w:styleId="Tekstblokowy1">
    <w:name w:val="Tekst blokowy1"/>
    <w:basedOn w:val="Normalny"/>
    <w:pPr>
      <w:widowControl w:val="0"/>
      <w:shd w:val="clear" w:color="auto" w:fill="FFFFFF"/>
      <w:autoSpaceDE w:val="0"/>
      <w:ind w:left="1402" w:right="2" w:hanging="1402"/>
      <w:jc w:val="center"/>
    </w:pPr>
    <w:rPr>
      <w:b/>
      <w:bCs/>
      <w:color w:val="000000"/>
      <w:spacing w:val="-3"/>
    </w:rPr>
  </w:style>
  <w:style w:type="paragraph" w:customStyle="1" w:styleId="Tekstkomentarza1">
    <w:name w:val="Tekst komentarza1"/>
    <w:basedOn w:val="Normalny"/>
  </w:style>
  <w:style w:type="paragraph" w:styleId="Tematkomentarza">
    <w:name w:val="annotation subject"/>
    <w:basedOn w:val="Tekstkomentarza1"/>
    <w:next w:val="Tekstkomentarza1"/>
    <w:rPr>
      <w:b/>
      <w:bCs/>
      <w:lang w:val="x-none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  <w:lang w:val="x-none"/>
    </w:rPr>
  </w:style>
  <w:style w:type="paragraph" w:customStyle="1" w:styleId="ZLITPKTzmpktliter">
    <w:name w:val="Z_LIT/PKT – zm. pkt literą"/>
    <w:basedOn w:val="Normalny"/>
    <w:pPr>
      <w:spacing w:line="360" w:lineRule="auto"/>
      <w:ind w:left="1497" w:hanging="510"/>
      <w:jc w:val="both"/>
    </w:pPr>
    <w:rPr>
      <w:rFonts w:ascii="Times" w:hAnsi="Times" w:cs="Arial"/>
      <w:bCs/>
    </w:rPr>
  </w:style>
  <w:style w:type="paragraph" w:customStyle="1" w:styleId="ZLITUSTzmustliter">
    <w:name w:val="Z_LIT/UST(§) – zm. ust. (§) literą"/>
    <w:basedOn w:val="Normalny"/>
    <w:pPr>
      <w:suppressAutoHyphens/>
      <w:autoSpaceDE w:val="0"/>
      <w:spacing w:line="360" w:lineRule="auto"/>
      <w:ind w:left="987" w:firstLine="510"/>
      <w:jc w:val="both"/>
    </w:pPr>
    <w:rPr>
      <w:rFonts w:ascii="Times" w:hAnsi="Times" w:cs="Arial"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6218B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66218B"/>
    <w:rPr>
      <w:lang w:eastAsia="zh-CN"/>
    </w:rPr>
  </w:style>
  <w:style w:type="character" w:styleId="Odwoanieprzypisukocowego">
    <w:name w:val="endnote reference"/>
    <w:uiPriority w:val="99"/>
    <w:semiHidden/>
    <w:unhideWhenUsed/>
    <w:rsid w:val="0066218B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395541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395541"/>
    <w:rPr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semiHidden/>
    <w:rsid w:val="00395541"/>
    <w:rPr>
      <w:lang w:eastAsia="zh-CN"/>
    </w:rPr>
  </w:style>
  <w:style w:type="paragraph" w:styleId="Akapitzlist">
    <w:name w:val="List Paragraph"/>
    <w:aliases w:val="L1,Numerowanie,List Paragraph,Preambuła,wypunktowanie,Nag 1,Wypunktowanie,CW_Lista,Akapit z listą5,normalny tekst,Akapit z nr"/>
    <w:basedOn w:val="Normalny"/>
    <w:link w:val="AkapitzlistZnak"/>
    <w:uiPriority w:val="34"/>
    <w:qFormat/>
    <w:rsid w:val="00E91885"/>
    <w:pPr>
      <w:ind w:left="720"/>
      <w:contextualSpacing/>
    </w:pPr>
  </w:style>
  <w:style w:type="paragraph" w:styleId="NormalnyWeb">
    <w:name w:val="Normal (Web)"/>
    <w:basedOn w:val="Normalny"/>
    <w:uiPriority w:val="99"/>
    <w:rsid w:val="00FB4D7D"/>
    <w:pPr>
      <w:spacing w:before="280" w:after="280" w:line="360" w:lineRule="auto"/>
      <w:ind w:left="992" w:hanging="567"/>
      <w:jc w:val="both"/>
    </w:pPr>
    <w:rPr>
      <w:rFonts w:ascii="Arial Unicode MS" w:hAnsi="Arial Unicode MS" w:cs="Arial Unicode MS"/>
      <w:sz w:val="20"/>
      <w:szCs w:val="20"/>
      <w:lang w:val="x-none" w:eastAsia="ar-SA"/>
    </w:rPr>
  </w:style>
  <w:style w:type="character" w:customStyle="1" w:styleId="AkapitzlistZnak">
    <w:name w:val="Akapit z listą Znak"/>
    <w:aliases w:val="L1 Znak,Numerowanie Znak,List Paragraph Znak,Preambuła Znak,wypunktowanie Znak,Nag 1 Znak,Wypunktowanie Znak,CW_Lista Znak,Akapit z listą5 Znak,normalny tekst Znak,Akapit z nr Znak"/>
    <w:link w:val="Akapitzlist"/>
    <w:uiPriority w:val="34"/>
    <w:qFormat/>
    <w:locked/>
    <w:rsid w:val="00FB4D7D"/>
    <w:rPr>
      <w:sz w:val="24"/>
      <w:szCs w:val="24"/>
      <w:lang w:eastAsia="zh-CN"/>
    </w:rPr>
  </w:style>
  <w:style w:type="paragraph" w:styleId="Tekstpodstawowy2">
    <w:name w:val="Body Text 2"/>
    <w:basedOn w:val="Normalny"/>
    <w:link w:val="Tekstpodstawowy2Znak"/>
    <w:rsid w:val="00FB4D7D"/>
    <w:pPr>
      <w:spacing w:after="120" w:line="480" w:lineRule="auto"/>
    </w:pPr>
    <w:rPr>
      <w:sz w:val="20"/>
      <w:szCs w:val="20"/>
      <w:lang w:eastAsia="pl-PL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FB4D7D"/>
    <w:rPr>
      <w:sz w:val="24"/>
      <w:szCs w:val="24"/>
      <w:lang w:eastAsia="zh-CN"/>
    </w:rPr>
  </w:style>
  <w:style w:type="paragraph" w:customStyle="1" w:styleId="ZTIRPKTzmpkttiret">
    <w:name w:val="Z_TIR/PKT – zm. pkt tiret"/>
    <w:basedOn w:val="Normalny"/>
    <w:uiPriority w:val="56"/>
    <w:qFormat/>
    <w:rsid w:val="003B089B"/>
    <w:pPr>
      <w:spacing w:line="360" w:lineRule="auto"/>
      <w:ind w:left="1893" w:hanging="510"/>
      <w:jc w:val="both"/>
    </w:pPr>
    <w:rPr>
      <w:rFonts w:ascii="Times" w:hAnsi="Times" w:cs="Arial"/>
      <w:bCs/>
      <w:szCs w:val="20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8680C"/>
    <w:rPr>
      <w:color w:val="605E5C"/>
      <w:shd w:val="clear" w:color="auto" w:fill="E1DFDD"/>
    </w:rPr>
  </w:style>
  <w:style w:type="character" w:customStyle="1" w:styleId="Teksttreci">
    <w:name w:val="Tekst treści_"/>
    <w:link w:val="Teksttreci0"/>
    <w:rsid w:val="00FB45DD"/>
    <w:rPr>
      <w:rFonts w:ascii="Arial" w:eastAsia="Arial" w:hAnsi="Arial" w:cs="Arial"/>
      <w:sz w:val="19"/>
      <w:szCs w:val="19"/>
    </w:rPr>
  </w:style>
  <w:style w:type="paragraph" w:customStyle="1" w:styleId="Teksttreci0">
    <w:name w:val="Tekst treści"/>
    <w:basedOn w:val="Normalny"/>
    <w:link w:val="Teksttreci"/>
    <w:rsid w:val="00FB45DD"/>
    <w:pPr>
      <w:widowControl w:val="0"/>
      <w:spacing w:after="100" w:line="252" w:lineRule="auto"/>
    </w:pPr>
    <w:rPr>
      <w:rFonts w:ascii="Arial" w:eastAsia="Arial" w:hAnsi="Arial" w:cs="Arial"/>
      <w:sz w:val="19"/>
      <w:szCs w:val="19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574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4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73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od@um.szczecin.p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pn/zwik_szczecin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29D239-7A44-4670-8BBE-2A7EAFE4F9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702</TotalTime>
  <Pages>9</Pages>
  <Words>3768</Words>
  <Characters>22612</Characters>
  <Application>Microsoft Office Word</Application>
  <DocSecurity>0</DocSecurity>
  <Lines>188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/>
  <LinksUpToDate>false</LinksUpToDate>
  <CharactersWithSpaces>26328</CharactersWithSpaces>
  <SharedDoc>false</SharedDoc>
  <HLinks>
    <vt:vector size="6" baseType="variant">
      <vt:variant>
        <vt:i4>3801158</vt:i4>
      </vt:variant>
      <vt:variant>
        <vt:i4>0</vt:i4>
      </vt:variant>
      <vt:variant>
        <vt:i4>0</vt:i4>
      </vt:variant>
      <vt:variant>
        <vt:i4>5</vt:i4>
      </vt:variant>
      <vt:variant>
        <vt:lpwstr>mailto:sekretariat@cod.szczecin.pl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creator>imiller</dc:creator>
  <cp:lastModifiedBy>Kinga Malewicz</cp:lastModifiedBy>
  <cp:revision>134</cp:revision>
  <cp:lastPrinted>2024-05-31T07:44:00Z</cp:lastPrinted>
  <dcterms:created xsi:type="dcterms:W3CDTF">2023-02-06T13:15:00Z</dcterms:created>
  <dcterms:modified xsi:type="dcterms:W3CDTF">2024-09-26T05:38:00Z</dcterms:modified>
</cp:coreProperties>
</file>