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AAC8B" w14:textId="6DF9769C" w:rsidR="0011585B" w:rsidRDefault="0011585B" w:rsidP="0011585B">
      <w:pPr>
        <w:tabs>
          <w:tab w:val="left" w:pos="8370"/>
        </w:tabs>
        <w:spacing w:after="0"/>
        <w:rPr>
          <w:rFonts w:ascii="Arial" w:hAnsi="Arial" w:cs="Arial"/>
          <w:sz w:val="24"/>
        </w:rPr>
      </w:pPr>
      <w:r>
        <w:rPr>
          <w:rFonts w:ascii="Arial" w:hAnsi="Arial" w:cs="Arial"/>
          <w:sz w:val="24"/>
        </w:rPr>
        <w:t xml:space="preserve">                                                                                        </w:t>
      </w:r>
      <w:r w:rsidRPr="0011585B">
        <w:rPr>
          <w:rFonts w:ascii="Arial" w:hAnsi="Arial" w:cs="Arial"/>
          <w:sz w:val="24"/>
        </w:rPr>
        <w:t>Załącznik nr 1 do zaproszenia</w:t>
      </w:r>
    </w:p>
    <w:p w14:paraId="16482075" w14:textId="77777777" w:rsidR="0011585B" w:rsidRPr="0011585B" w:rsidRDefault="0011585B" w:rsidP="0011585B">
      <w:pPr>
        <w:tabs>
          <w:tab w:val="left" w:pos="8370"/>
        </w:tabs>
        <w:spacing w:after="0"/>
        <w:rPr>
          <w:rFonts w:ascii="Arial" w:hAnsi="Arial" w:cs="Arial"/>
          <w:sz w:val="24"/>
        </w:rPr>
      </w:pPr>
    </w:p>
    <w:p w14:paraId="61C72443" w14:textId="3711E3F4" w:rsidR="00DF1993" w:rsidRDefault="006A51FE" w:rsidP="00C00B87">
      <w:pPr>
        <w:spacing w:after="0"/>
        <w:jc w:val="center"/>
        <w:rPr>
          <w:rFonts w:ascii="Arial" w:hAnsi="Arial" w:cs="Arial"/>
          <w:b/>
          <w:sz w:val="24"/>
        </w:rPr>
      </w:pPr>
      <w:r>
        <w:rPr>
          <w:rFonts w:ascii="Arial" w:hAnsi="Arial" w:cs="Arial"/>
          <w:b/>
          <w:sz w:val="24"/>
        </w:rPr>
        <w:t xml:space="preserve">    </w:t>
      </w:r>
      <w:r w:rsidR="00DF1993" w:rsidRPr="008E15E1">
        <w:rPr>
          <w:rFonts w:ascii="Arial" w:hAnsi="Arial" w:cs="Arial"/>
          <w:b/>
          <w:sz w:val="24"/>
        </w:rPr>
        <w:t>U M O W A  nr …..................................</w:t>
      </w:r>
    </w:p>
    <w:p w14:paraId="2FC70C7C" w14:textId="77777777" w:rsidR="0095590E" w:rsidRDefault="0095590E" w:rsidP="0068067E">
      <w:pPr>
        <w:spacing w:after="0"/>
        <w:rPr>
          <w:rFonts w:ascii="Arial" w:hAnsi="Arial" w:cs="Arial"/>
          <w:b/>
          <w:sz w:val="24"/>
        </w:rPr>
      </w:pPr>
    </w:p>
    <w:p w14:paraId="43190822" w14:textId="77777777" w:rsidR="00A23F21" w:rsidRPr="008E15E1" w:rsidRDefault="00A23F21" w:rsidP="0068067E">
      <w:pPr>
        <w:spacing w:after="0"/>
        <w:rPr>
          <w:rFonts w:ascii="Arial" w:hAnsi="Arial" w:cs="Arial"/>
          <w:b/>
          <w:sz w:val="24"/>
        </w:rPr>
      </w:pPr>
    </w:p>
    <w:p w14:paraId="0236CB57" w14:textId="77777777" w:rsidR="00EB3199" w:rsidRPr="008E15E1" w:rsidRDefault="00EB3199" w:rsidP="00C00B87">
      <w:pPr>
        <w:spacing w:after="0"/>
        <w:jc w:val="both"/>
        <w:rPr>
          <w:rFonts w:ascii="Arial" w:hAnsi="Arial" w:cs="Arial"/>
          <w:sz w:val="24"/>
          <w:szCs w:val="24"/>
        </w:rPr>
      </w:pPr>
      <w:r w:rsidRPr="008E15E1">
        <w:rPr>
          <w:rFonts w:ascii="Arial" w:hAnsi="Arial" w:cs="Arial"/>
          <w:bCs/>
          <w:sz w:val="24"/>
          <w:szCs w:val="24"/>
        </w:rPr>
        <w:t>niniejsza została zawarta</w:t>
      </w:r>
      <w:r w:rsidRPr="008E15E1">
        <w:rPr>
          <w:rFonts w:ascii="Arial" w:hAnsi="Arial" w:cs="Arial"/>
          <w:sz w:val="24"/>
          <w:szCs w:val="24"/>
        </w:rPr>
        <w:t xml:space="preserve">    w dniu ......................  w Giżycku pomiędzy:</w:t>
      </w:r>
    </w:p>
    <w:p w14:paraId="0B23775D" w14:textId="77777777" w:rsidR="00EB3199" w:rsidRPr="008E15E1" w:rsidRDefault="00EB3199" w:rsidP="00C00B87">
      <w:pPr>
        <w:spacing w:after="0"/>
        <w:jc w:val="both"/>
        <w:rPr>
          <w:rFonts w:ascii="Arial" w:hAnsi="Arial" w:cs="Arial"/>
          <w:sz w:val="24"/>
          <w:szCs w:val="24"/>
        </w:rPr>
      </w:pPr>
    </w:p>
    <w:p w14:paraId="6AA6EB73" w14:textId="03289A38" w:rsidR="00EB3199" w:rsidRPr="008E15E1" w:rsidRDefault="00EB3199" w:rsidP="00C00B87">
      <w:pPr>
        <w:spacing w:after="0"/>
        <w:jc w:val="both"/>
        <w:rPr>
          <w:rFonts w:ascii="Arial" w:hAnsi="Arial" w:cs="Arial"/>
          <w:sz w:val="24"/>
          <w:szCs w:val="24"/>
        </w:rPr>
      </w:pPr>
      <w:r w:rsidRPr="008E15E1">
        <w:rPr>
          <w:rFonts w:ascii="Arial" w:hAnsi="Arial" w:cs="Arial"/>
          <w:sz w:val="24"/>
          <w:szCs w:val="24"/>
        </w:rPr>
        <w:t xml:space="preserve">Skarbem Państwa </w:t>
      </w:r>
      <w:r w:rsidR="00C64E06">
        <w:rPr>
          <w:rFonts w:ascii="Arial" w:hAnsi="Arial" w:cs="Arial"/>
          <w:sz w:val="24"/>
          <w:szCs w:val="24"/>
        </w:rPr>
        <w:t>–</w:t>
      </w:r>
      <w:r w:rsidRPr="008E15E1">
        <w:rPr>
          <w:rFonts w:ascii="Arial" w:hAnsi="Arial" w:cs="Arial"/>
          <w:sz w:val="24"/>
          <w:szCs w:val="24"/>
        </w:rPr>
        <w:t xml:space="preserve"> </w:t>
      </w:r>
      <w:r w:rsidR="00C64E06">
        <w:rPr>
          <w:rFonts w:ascii="Arial" w:hAnsi="Arial" w:cs="Arial"/>
          <w:sz w:val="24"/>
          <w:szCs w:val="24"/>
        </w:rPr>
        <w:t xml:space="preserve">24 Wojskowym Oddziałem Gospodarczym </w:t>
      </w:r>
      <w:r w:rsidRPr="008E15E1">
        <w:rPr>
          <w:rFonts w:ascii="Arial" w:hAnsi="Arial" w:cs="Arial"/>
          <w:sz w:val="24"/>
          <w:szCs w:val="24"/>
        </w:rPr>
        <w:t xml:space="preserve">w Giżycku z siedzibą w Giżycku przy ul. Nowowiejskiej 20, NIP 845-197-50-09, REGON 280602118 reprezentowaną przez </w:t>
      </w:r>
      <w:r w:rsidR="00A976B5">
        <w:rPr>
          <w:rFonts w:ascii="Arial" w:hAnsi="Arial" w:cs="Arial"/>
          <w:sz w:val="24"/>
          <w:szCs w:val="24"/>
        </w:rPr>
        <w:t xml:space="preserve"> </w:t>
      </w:r>
      <w:r w:rsidR="00A976B5" w:rsidRPr="00A976B5">
        <w:rPr>
          <w:rFonts w:ascii="Arial" w:hAnsi="Arial" w:cs="Arial"/>
          <w:b/>
          <w:sz w:val="24"/>
          <w:szCs w:val="24"/>
        </w:rPr>
        <w:t>Komendanta</w:t>
      </w:r>
      <w:r w:rsidR="00A976B5">
        <w:rPr>
          <w:rFonts w:ascii="Arial" w:hAnsi="Arial" w:cs="Arial"/>
          <w:sz w:val="24"/>
          <w:szCs w:val="24"/>
        </w:rPr>
        <w:t xml:space="preserve"> </w:t>
      </w:r>
      <w:r w:rsidRPr="008E15E1">
        <w:rPr>
          <w:rFonts w:ascii="Arial" w:hAnsi="Arial" w:cs="Arial"/>
          <w:sz w:val="24"/>
          <w:szCs w:val="24"/>
        </w:rPr>
        <w:t xml:space="preserve">…………………, </w:t>
      </w:r>
      <w:r w:rsidR="00C64E06">
        <w:rPr>
          <w:rFonts w:ascii="Arial" w:hAnsi="Arial" w:cs="Arial"/>
          <w:sz w:val="24"/>
          <w:szCs w:val="24"/>
        </w:rPr>
        <w:t xml:space="preserve"> </w:t>
      </w:r>
      <w:r w:rsidRPr="008E15E1">
        <w:rPr>
          <w:rFonts w:ascii="Arial" w:hAnsi="Arial" w:cs="Arial"/>
          <w:sz w:val="24"/>
          <w:szCs w:val="24"/>
        </w:rPr>
        <w:t>zwaną dalej Zamawiającym,</w:t>
      </w:r>
    </w:p>
    <w:p w14:paraId="20A3823F" w14:textId="77777777" w:rsidR="00EB3199" w:rsidRPr="008E15E1" w:rsidRDefault="00EB3199" w:rsidP="00C00B87">
      <w:pPr>
        <w:spacing w:after="0"/>
        <w:rPr>
          <w:rFonts w:ascii="Arial" w:hAnsi="Arial" w:cs="Arial"/>
          <w:sz w:val="24"/>
          <w:szCs w:val="24"/>
        </w:rPr>
      </w:pPr>
    </w:p>
    <w:p w14:paraId="3BC86F86" w14:textId="77777777" w:rsidR="00EB3199" w:rsidRPr="008E15E1" w:rsidRDefault="00EB3199" w:rsidP="00C00B87">
      <w:pPr>
        <w:spacing w:after="0"/>
        <w:rPr>
          <w:rFonts w:ascii="Arial" w:hAnsi="Arial" w:cs="Arial"/>
          <w:sz w:val="24"/>
          <w:szCs w:val="24"/>
        </w:rPr>
      </w:pPr>
      <w:r w:rsidRPr="008E15E1">
        <w:rPr>
          <w:rFonts w:ascii="Arial" w:hAnsi="Arial" w:cs="Arial"/>
          <w:sz w:val="24"/>
          <w:szCs w:val="24"/>
        </w:rPr>
        <w:t>a</w:t>
      </w:r>
    </w:p>
    <w:p w14:paraId="136B29D8" w14:textId="77777777" w:rsidR="00EB3199" w:rsidRPr="008E15E1" w:rsidRDefault="00EB3199" w:rsidP="00C00B87">
      <w:pPr>
        <w:tabs>
          <w:tab w:val="right" w:leader="dot" w:pos="9072"/>
        </w:tabs>
        <w:spacing w:after="0"/>
        <w:jc w:val="both"/>
        <w:rPr>
          <w:rFonts w:ascii="Arial" w:hAnsi="Arial" w:cs="Arial"/>
          <w:sz w:val="24"/>
          <w:szCs w:val="24"/>
        </w:rPr>
      </w:pPr>
      <w:r w:rsidRPr="008E15E1">
        <w:rPr>
          <w:rFonts w:ascii="Arial" w:hAnsi="Arial" w:cs="Arial"/>
          <w:sz w:val="24"/>
          <w:szCs w:val="24"/>
        </w:rPr>
        <w:t>………………. prowadzącym działalność gospodarczą na podstawie wpisu do ………………………., z siedzibą w ………………………., NIP ……………………….., REGON ………………., reprezentowanym przez ………………….. zwanym dalej Wykonawcą.</w:t>
      </w:r>
      <w:r w:rsidRPr="008E15E1">
        <w:rPr>
          <w:rFonts w:ascii="Arial" w:hAnsi="Arial" w:cs="Arial"/>
          <w:sz w:val="24"/>
          <w:szCs w:val="24"/>
        </w:rPr>
        <w:br/>
      </w:r>
    </w:p>
    <w:p w14:paraId="6B36542F" w14:textId="4724E875" w:rsidR="00E23349" w:rsidRPr="008E15E1" w:rsidRDefault="00EB3199" w:rsidP="00E23349">
      <w:pPr>
        <w:spacing w:after="0"/>
        <w:jc w:val="both"/>
        <w:rPr>
          <w:rFonts w:ascii="Arial" w:hAnsi="Arial" w:cs="Arial"/>
          <w:bCs/>
          <w:sz w:val="24"/>
          <w:szCs w:val="24"/>
        </w:rPr>
      </w:pPr>
      <w:r w:rsidRPr="008E15E1">
        <w:rPr>
          <w:rFonts w:ascii="Arial" w:hAnsi="Arial" w:cs="Arial"/>
          <w:bCs/>
          <w:sz w:val="24"/>
          <w:szCs w:val="24"/>
        </w:rPr>
        <w:t xml:space="preserve">Zamówienie </w:t>
      </w:r>
      <w:r w:rsidR="0036065C">
        <w:rPr>
          <w:rFonts w:ascii="Arial" w:hAnsi="Arial" w:cs="Arial"/>
          <w:bCs/>
          <w:sz w:val="24"/>
          <w:szCs w:val="24"/>
        </w:rPr>
        <w:t xml:space="preserve"> </w:t>
      </w:r>
      <w:r w:rsidRPr="008E15E1">
        <w:rPr>
          <w:rFonts w:ascii="Arial" w:hAnsi="Arial" w:cs="Arial"/>
          <w:bCs/>
          <w:sz w:val="24"/>
          <w:szCs w:val="24"/>
        </w:rPr>
        <w:t xml:space="preserve">publiczne </w:t>
      </w:r>
      <w:r w:rsidR="0036065C">
        <w:rPr>
          <w:rFonts w:ascii="Arial" w:hAnsi="Arial" w:cs="Arial"/>
          <w:bCs/>
          <w:sz w:val="24"/>
          <w:szCs w:val="24"/>
        </w:rPr>
        <w:t xml:space="preserve"> </w:t>
      </w:r>
      <w:r w:rsidRPr="008E15E1">
        <w:rPr>
          <w:rFonts w:ascii="Arial" w:hAnsi="Arial" w:cs="Arial"/>
          <w:bCs/>
          <w:sz w:val="24"/>
          <w:szCs w:val="24"/>
        </w:rPr>
        <w:t>na</w:t>
      </w:r>
      <w:r w:rsidR="0036065C">
        <w:rPr>
          <w:rFonts w:ascii="Arial" w:hAnsi="Arial" w:cs="Arial"/>
          <w:bCs/>
          <w:sz w:val="24"/>
          <w:szCs w:val="24"/>
        </w:rPr>
        <w:t xml:space="preserve"> </w:t>
      </w:r>
      <w:r w:rsidR="002B5FE1">
        <w:rPr>
          <w:rFonts w:ascii="Arial" w:hAnsi="Arial" w:cs="Arial"/>
          <w:bCs/>
          <w:sz w:val="24"/>
          <w:szCs w:val="24"/>
        </w:rPr>
        <w:t>wykonanie roboty budowlanej polegającej na</w:t>
      </w:r>
      <w:r w:rsidRPr="008E15E1">
        <w:rPr>
          <w:rFonts w:ascii="Arial" w:hAnsi="Arial" w:cs="Arial"/>
          <w:bCs/>
          <w:sz w:val="24"/>
          <w:szCs w:val="24"/>
        </w:rPr>
        <w:t xml:space="preserve"> </w:t>
      </w:r>
      <w:r w:rsidR="00CC7BE8">
        <w:rPr>
          <w:rFonts w:ascii="Arial" w:hAnsi="Arial" w:cs="Arial"/>
          <w:b/>
          <w:bCs/>
          <w:sz w:val="24"/>
          <w:szCs w:val="24"/>
        </w:rPr>
        <w:t>remoncie</w:t>
      </w:r>
      <w:r w:rsidR="00DA363D" w:rsidRPr="00DA363D">
        <w:rPr>
          <w:rFonts w:ascii="Arial" w:hAnsi="Arial" w:cs="Arial"/>
          <w:b/>
          <w:bCs/>
          <w:sz w:val="24"/>
          <w:szCs w:val="24"/>
        </w:rPr>
        <w:t xml:space="preserve">  pomieszczeń w budynku nr 2 </w:t>
      </w:r>
      <w:r w:rsidR="00A946F4">
        <w:rPr>
          <w:rFonts w:ascii="Arial" w:hAnsi="Arial" w:cs="Arial"/>
          <w:b/>
          <w:bCs/>
          <w:sz w:val="24"/>
          <w:szCs w:val="24"/>
        </w:rPr>
        <w:t xml:space="preserve">- </w:t>
      </w:r>
      <w:r w:rsidR="00DA363D" w:rsidRPr="00DA363D">
        <w:rPr>
          <w:rFonts w:ascii="Arial" w:hAnsi="Arial" w:cs="Arial"/>
          <w:b/>
          <w:bCs/>
          <w:sz w:val="24"/>
          <w:szCs w:val="24"/>
        </w:rPr>
        <w:t xml:space="preserve">parter na terenie jednostki wojskowej                </w:t>
      </w:r>
      <w:r w:rsidR="00DA363D">
        <w:rPr>
          <w:rFonts w:ascii="Arial" w:hAnsi="Arial" w:cs="Arial"/>
          <w:b/>
          <w:bCs/>
          <w:sz w:val="24"/>
          <w:szCs w:val="24"/>
        </w:rPr>
        <w:t xml:space="preserve">      w m. Węgorzewo ul. Bema 7</w:t>
      </w:r>
      <w:r w:rsidR="00CD6921">
        <w:rPr>
          <w:rFonts w:ascii="Arial" w:hAnsi="Arial" w:cs="Arial"/>
          <w:b/>
          <w:bCs/>
          <w:sz w:val="24"/>
          <w:szCs w:val="24"/>
        </w:rPr>
        <w:t xml:space="preserve"> </w:t>
      </w:r>
      <w:r w:rsidR="00E23349" w:rsidRPr="008E15E1">
        <w:rPr>
          <w:rFonts w:ascii="Arial" w:hAnsi="Arial" w:cs="Arial"/>
          <w:bCs/>
          <w:sz w:val="24"/>
          <w:szCs w:val="24"/>
        </w:rPr>
        <w:t>na podstawie art. 70</w:t>
      </w:r>
      <w:r w:rsidR="00E23349" w:rsidRPr="008E15E1">
        <w:rPr>
          <w:rFonts w:ascii="Arial" w:hAnsi="Arial" w:cs="Arial"/>
          <w:bCs/>
          <w:sz w:val="24"/>
          <w:szCs w:val="24"/>
          <w:vertAlign w:val="superscript"/>
        </w:rPr>
        <w:t>1</w:t>
      </w:r>
      <w:r w:rsidR="00E23349" w:rsidRPr="008E15E1">
        <w:rPr>
          <w:rFonts w:ascii="Arial" w:hAnsi="Arial" w:cs="Arial"/>
          <w:bCs/>
          <w:sz w:val="24"/>
          <w:szCs w:val="24"/>
        </w:rPr>
        <w:t xml:space="preserve"> ustawy z dnia 23 kwietnia 1964r. Kodeksu cywilnego (tekst jednolity Dz. U</w:t>
      </w:r>
      <w:r w:rsidR="00C80408">
        <w:rPr>
          <w:rFonts w:ascii="Arial" w:hAnsi="Arial" w:cs="Arial"/>
          <w:bCs/>
          <w:sz w:val="24"/>
          <w:szCs w:val="24"/>
        </w:rPr>
        <w:t xml:space="preserve"> z</w:t>
      </w:r>
      <w:r w:rsidR="00E23349" w:rsidRPr="008E15E1">
        <w:rPr>
          <w:rFonts w:ascii="Arial" w:hAnsi="Arial" w:cs="Arial"/>
          <w:bCs/>
          <w:sz w:val="24"/>
          <w:szCs w:val="24"/>
        </w:rPr>
        <w:t xml:space="preserve"> 2020r. poz. 1740 z póź. zm),</w:t>
      </w:r>
      <w:r w:rsidR="00E23349">
        <w:rPr>
          <w:rFonts w:ascii="Arial" w:hAnsi="Arial" w:cs="Arial"/>
          <w:bCs/>
          <w:sz w:val="24"/>
          <w:szCs w:val="24"/>
        </w:rPr>
        <w:t xml:space="preserve"> </w:t>
      </w:r>
      <w:r w:rsidR="00E23349" w:rsidRPr="008E15E1">
        <w:rPr>
          <w:rFonts w:ascii="Arial" w:hAnsi="Arial" w:cs="Arial"/>
          <w:bCs/>
          <w:sz w:val="24"/>
          <w:szCs w:val="24"/>
        </w:rPr>
        <w:t xml:space="preserve">art. 44 ust. 3 ustawy  z dnia 27 sierpnia 2009r. </w:t>
      </w:r>
      <w:r w:rsidR="00C80408">
        <w:rPr>
          <w:rFonts w:ascii="Arial" w:hAnsi="Arial" w:cs="Arial"/>
          <w:bCs/>
          <w:sz w:val="24"/>
          <w:szCs w:val="24"/>
        </w:rPr>
        <w:t xml:space="preserve">  </w:t>
      </w:r>
      <w:r w:rsidR="00E23349" w:rsidRPr="008E15E1">
        <w:rPr>
          <w:rFonts w:ascii="Arial" w:hAnsi="Arial" w:cs="Arial"/>
          <w:bCs/>
          <w:sz w:val="24"/>
          <w:szCs w:val="24"/>
        </w:rPr>
        <w:t>o finansach publicznych (tekst jednolity: Dz. U.</w:t>
      </w:r>
      <w:r w:rsidR="002B5FE1">
        <w:rPr>
          <w:rFonts w:ascii="Arial" w:hAnsi="Arial" w:cs="Arial"/>
          <w:bCs/>
          <w:sz w:val="24"/>
          <w:szCs w:val="24"/>
        </w:rPr>
        <w:t xml:space="preserve"> z 2019 r. poz. 869 z póź</w:t>
      </w:r>
      <w:r w:rsidR="00663055">
        <w:rPr>
          <w:rFonts w:ascii="Arial" w:hAnsi="Arial" w:cs="Arial"/>
          <w:bCs/>
          <w:sz w:val="24"/>
          <w:szCs w:val="24"/>
        </w:rPr>
        <w:t>n</w:t>
      </w:r>
      <w:r w:rsidR="002B5FE1">
        <w:rPr>
          <w:rFonts w:ascii="Arial" w:hAnsi="Arial" w:cs="Arial"/>
          <w:bCs/>
          <w:sz w:val="24"/>
          <w:szCs w:val="24"/>
        </w:rPr>
        <w:t>. zm.)</w:t>
      </w:r>
      <w:r w:rsidR="00C80408">
        <w:rPr>
          <w:rFonts w:ascii="Arial" w:hAnsi="Arial" w:cs="Arial"/>
          <w:bCs/>
          <w:sz w:val="24"/>
          <w:szCs w:val="24"/>
        </w:rPr>
        <w:t xml:space="preserve">  </w:t>
      </w:r>
      <w:r w:rsidR="00E23349" w:rsidRPr="00CF2668">
        <w:rPr>
          <w:rFonts w:ascii="Arial" w:hAnsi="Arial" w:cs="Arial"/>
          <w:iCs/>
          <w:sz w:val="24"/>
          <w:szCs w:val="24"/>
        </w:rPr>
        <w:t>a contrario</w:t>
      </w:r>
      <w:r w:rsidR="00E23349" w:rsidRPr="008E15E1">
        <w:rPr>
          <w:rFonts w:ascii="Arial" w:hAnsi="Arial" w:cs="Arial"/>
          <w:sz w:val="30"/>
          <w:szCs w:val="30"/>
        </w:rPr>
        <w:t xml:space="preserve"> </w:t>
      </w:r>
      <w:r w:rsidR="00E23349" w:rsidRPr="008E15E1">
        <w:rPr>
          <w:rFonts w:ascii="Arial" w:hAnsi="Arial" w:cs="Arial"/>
          <w:bCs/>
          <w:sz w:val="24"/>
          <w:szCs w:val="24"/>
        </w:rPr>
        <w:t>art. 2 ust. 1 pkt. 1 ustawy z dnia  11 września 2019r. prawo zamówień publicznych (tekst jednolity: Dz. U. z 20</w:t>
      </w:r>
      <w:r w:rsidR="00E23349">
        <w:rPr>
          <w:rFonts w:ascii="Arial" w:hAnsi="Arial" w:cs="Arial"/>
          <w:bCs/>
          <w:sz w:val="24"/>
          <w:szCs w:val="24"/>
        </w:rPr>
        <w:t>22</w:t>
      </w:r>
      <w:r w:rsidR="00E23349" w:rsidRPr="008E15E1">
        <w:rPr>
          <w:rFonts w:ascii="Arial" w:hAnsi="Arial" w:cs="Arial"/>
          <w:bCs/>
          <w:sz w:val="24"/>
          <w:szCs w:val="24"/>
        </w:rPr>
        <w:t xml:space="preserve"> r. poz. </w:t>
      </w:r>
      <w:r w:rsidR="00E23349">
        <w:rPr>
          <w:rFonts w:ascii="Arial" w:hAnsi="Arial" w:cs="Arial"/>
          <w:bCs/>
          <w:sz w:val="24"/>
          <w:szCs w:val="24"/>
        </w:rPr>
        <w:t>1740 z późn. zm.).</w:t>
      </w:r>
    </w:p>
    <w:p w14:paraId="51031FE7" w14:textId="0D3B37D2" w:rsidR="0036065C" w:rsidRDefault="0036065C" w:rsidP="00C00B87">
      <w:pPr>
        <w:spacing w:after="0"/>
        <w:jc w:val="both"/>
        <w:rPr>
          <w:rFonts w:ascii="Arial" w:hAnsi="Arial" w:cs="Arial"/>
          <w:b/>
          <w:bCs/>
          <w:sz w:val="24"/>
          <w:szCs w:val="24"/>
        </w:rPr>
      </w:pPr>
    </w:p>
    <w:p w14:paraId="20BA79DA"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1</w:t>
      </w:r>
    </w:p>
    <w:p w14:paraId="642F4D46" w14:textId="23363DD1" w:rsidR="0036065C" w:rsidRPr="0068067E" w:rsidRDefault="00DF1993" w:rsidP="0068067E">
      <w:pPr>
        <w:spacing w:after="0"/>
        <w:jc w:val="center"/>
        <w:rPr>
          <w:rFonts w:ascii="Arial" w:hAnsi="Arial" w:cs="Arial"/>
          <w:b/>
          <w:bCs/>
          <w:sz w:val="24"/>
          <w:szCs w:val="24"/>
        </w:rPr>
      </w:pPr>
      <w:r w:rsidRPr="008E15E1">
        <w:rPr>
          <w:rFonts w:ascii="Arial" w:hAnsi="Arial" w:cs="Arial"/>
          <w:b/>
          <w:bCs/>
          <w:sz w:val="24"/>
          <w:szCs w:val="24"/>
        </w:rPr>
        <w:t>Przedmiot Umowy</w:t>
      </w:r>
    </w:p>
    <w:p w14:paraId="048DAE4E" w14:textId="7A0DA6E8" w:rsidR="002B2B1E" w:rsidRPr="008E15E1" w:rsidRDefault="002B2B1E" w:rsidP="00502EF4">
      <w:pPr>
        <w:pStyle w:val="Akapitzlist"/>
        <w:numPr>
          <w:ilvl w:val="0"/>
          <w:numId w:val="17"/>
        </w:numPr>
        <w:tabs>
          <w:tab w:val="left" w:pos="426"/>
        </w:tabs>
        <w:spacing w:after="0"/>
        <w:ind w:left="426" w:hanging="426"/>
        <w:jc w:val="both"/>
        <w:rPr>
          <w:rFonts w:ascii="Arial" w:hAnsi="Arial" w:cs="Arial"/>
          <w:sz w:val="24"/>
          <w:szCs w:val="24"/>
        </w:rPr>
      </w:pPr>
      <w:r w:rsidRPr="008E15E1">
        <w:rPr>
          <w:rFonts w:ascii="Arial" w:hAnsi="Arial" w:cs="Arial"/>
          <w:sz w:val="24"/>
          <w:szCs w:val="24"/>
        </w:rPr>
        <w:t>Zgodnie z wynikiem …………………………,  Zamawiający  zleca, a Wykonawca przyjmuje</w:t>
      </w:r>
      <w:r>
        <w:rPr>
          <w:rFonts w:ascii="Arial" w:hAnsi="Arial" w:cs="Arial"/>
          <w:sz w:val="24"/>
          <w:szCs w:val="24"/>
        </w:rPr>
        <w:t xml:space="preserve"> </w:t>
      </w:r>
      <w:r w:rsidRPr="008E15E1">
        <w:rPr>
          <w:rFonts w:ascii="Arial" w:hAnsi="Arial" w:cs="Arial"/>
          <w:sz w:val="24"/>
          <w:szCs w:val="24"/>
        </w:rPr>
        <w:t xml:space="preserve"> do</w:t>
      </w:r>
      <w:r>
        <w:rPr>
          <w:rFonts w:ascii="Arial" w:hAnsi="Arial" w:cs="Arial"/>
          <w:sz w:val="24"/>
          <w:szCs w:val="24"/>
        </w:rPr>
        <w:t xml:space="preserve"> </w:t>
      </w:r>
      <w:r w:rsidRPr="008E15E1">
        <w:rPr>
          <w:rFonts w:ascii="Arial" w:hAnsi="Arial" w:cs="Arial"/>
          <w:sz w:val="24"/>
          <w:szCs w:val="24"/>
        </w:rPr>
        <w:t xml:space="preserve"> </w:t>
      </w:r>
      <w:r w:rsidRPr="007C1361">
        <w:rPr>
          <w:rFonts w:ascii="Arial" w:hAnsi="Arial" w:cs="Arial"/>
          <w:bCs/>
          <w:sz w:val="24"/>
          <w:szCs w:val="24"/>
        </w:rPr>
        <w:t>w</w:t>
      </w:r>
      <w:r w:rsidRPr="007C1361">
        <w:rPr>
          <w:rFonts w:ascii="Arial" w:eastAsia="Times New Roman" w:hAnsi="Arial" w:cs="Arial"/>
          <w:sz w:val="24"/>
          <w:szCs w:val="24"/>
          <w:lang w:eastAsia="pl-PL"/>
        </w:rPr>
        <w:t>ykonania</w:t>
      </w:r>
      <w:r>
        <w:rPr>
          <w:rFonts w:ascii="Arial" w:eastAsia="Times New Roman" w:hAnsi="Arial" w:cs="Arial"/>
          <w:b/>
          <w:sz w:val="24"/>
          <w:szCs w:val="24"/>
          <w:lang w:eastAsia="pl-PL"/>
        </w:rPr>
        <w:t xml:space="preserve">  </w:t>
      </w:r>
      <w:r w:rsidR="002B5FE1" w:rsidRPr="002B5FE1">
        <w:rPr>
          <w:rFonts w:ascii="Arial" w:eastAsia="Times New Roman" w:hAnsi="Arial" w:cs="Arial"/>
          <w:sz w:val="24"/>
          <w:szCs w:val="24"/>
          <w:lang w:eastAsia="pl-PL"/>
        </w:rPr>
        <w:t>roboty budowlane w zakresie</w:t>
      </w:r>
      <w:r w:rsidR="002B5FE1">
        <w:rPr>
          <w:rFonts w:ascii="Arial" w:eastAsia="Times New Roman" w:hAnsi="Arial" w:cs="Arial"/>
          <w:b/>
          <w:sz w:val="24"/>
          <w:szCs w:val="24"/>
          <w:lang w:eastAsia="pl-PL"/>
        </w:rPr>
        <w:t xml:space="preserve"> </w:t>
      </w:r>
      <w:r w:rsidR="00CC7BE8" w:rsidRPr="00502EF4">
        <w:rPr>
          <w:rFonts w:ascii="Arial" w:eastAsia="Times New Roman" w:hAnsi="Arial" w:cs="Arial"/>
          <w:sz w:val="24"/>
          <w:szCs w:val="24"/>
          <w:lang w:eastAsia="pl-PL"/>
        </w:rPr>
        <w:t xml:space="preserve">remontu </w:t>
      </w:r>
      <w:r w:rsidR="00502EF4" w:rsidRPr="00502EF4">
        <w:rPr>
          <w:rFonts w:ascii="Arial" w:eastAsia="Times New Roman" w:hAnsi="Arial" w:cs="Arial"/>
          <w:sz w:val="24"/>
          <w:szCs w:val="24"/>
          <w:lang w:eastAsia="pl-PL"/>
        </w:rPr>
        <w:t>pomieszczeń</w:t>
      </w:r>
      <w:r w:rsidR="00A946F4">
        <w:rPr>
          <w:rFonts w:ascii="Arial" w:eastAsia="Times New Roman" w:hAnsi="Arial" w:cs="Arial"/>
          <w:sz w:val="24"/>
          <w:szCs w:val="24"/>
          <w:lang w:eastAsia="pl-PL"/>
        </w:rPr>
        <w:t xml:space="preserve">                   </w:t>
      </w:r>
      <w:r w:rsidR="00502EF4" w:rsidRPr="00502EF4">
        <w:rPr>
          <w:rFonts w:ascii="Arial" w:eastAsia="Times New Roman" w:hAnsi="Arial" w:cs="Arial"/>
          <w:sz w:val="24"/>
          <w:szCs w:val="24"/>
          <w:lang w:eastAsia="pl-PL"/>
        </w:rPr>
        <w:t xml:space="preserve"> w budynku nr 2 </w:t>
      </w:r>
      <w:r w:rsidR="00A946F4">
        <w:rPr>
          <w:rFonts w:ascii="Arial" w:eastAsia="Times New Roman" w:hAnsi="Arial" w:cs="Arial"/>
          <w:sz w:val="24"/>
          <w:szCs w:val="24"/>
          <w:lang w:eastAsia="pl-PL"/>
        </w:rPr>
        <w:t xml:space="preserve">- </w:t>
      </w:r>
      <w:r w:rsidR="00502EF4" w:rsidRPr="00502EF4">
        <w:rPr>
          <w:rFonts w:ascii="Arial" w:eastAsia="Times New Roman" w:hAnsi="Arial" w:cs="Arial"/>
          <w:sz w:val="24"/>
          <w:szCs w:val="24"/>
          <w:lang w:eastAsia="pl-PL"/>
        </w:rPr>
        <w:t xml:space="preserve">parter na terenie jednostki wojskowej   w m. Węgorzewo </w:t>
      </w:r>
      <w:r w:rsidR="00A946F4">
        <w:rPr>
          <w:rFonts w:ascii="Arial" w:eastAsia="Times New Roman" w:hAnsi="Arial" w:cs="Arial"/>
          <w:sz w:val="24"/>
          <w:szCs w:val="24"/>
          <w:lang w:eastAsia="pl-PL"/>
        </w:rPr>
        <w:t xml:space="preserve">                  </w:t>
      </w:r>
      <w:r w:rsidR="00502EF4" w:rsidRPr="00502EF4">
        <w:rPr>
          <w:rFonts w:ascii="Arial" w:eastAsia="Times New Roman" w:hAnsi="Arial" w:cs="Arial"/>
          <w:sz w:val="24"/>
          <w:szCs w:val="24"/>
          <w:lang w:eastAsia="pl-PL"/>
        </w:rPr>
        <w:t>ul. Bema 7.</w:t>
      </w:r>
    </w:p>
    <w:p w14:paraId="0AF0B2B4" w14:textId="77777777" w:rsidR="00DF1993" w:rsidRPr="008E15E1" w:rsidRDefault="00DF1993" w:rsidP="00C00B87">
      <w:pPr>
        <w:pStyle w:val="Akapitzlist"/>
        <w:numPr>
          <w:ilvl w:val="0"/>
          <w:numId w:val="17"/>
        </w:numPr>
        <w:tabs>
          <w:tab w:val="left" w:pos="426"/>
        </w:tabs>
        <w:spacing w:after="0"/>
        <w:ind w:left="426" w:hanging="426"/>
        <w:jc w:val="both"/>
        <w:rPr>
          <w:rFonts w:ascii="Arial" w:hAnsi="Arial" w:cs="Arial"/>
          <w:sz w:val="24"/>
          <w:szCs w:val="24"/>
        </w:rPr>
      </w:pPr>
      <w:r w:rsidRPr="008E15E1">
        <w:rPr>
          <w:rFonts w:ascii="Arial" w:hAnsi="Arial" w:cs="Arial"/>
          <w:sz w:val="24"/>
          <w:szCs w:val="24"/>
        </w:rPr>
        <w:t xml:space="preserve">Szczegółowy zakres robót określa </w:t>
      </w:r>
      <w:r w:rsidR="000934DD" w:rsidRPr="008E15E1">
        <w:rPr>
          <w:rFonts w:ascii="Arial" w:hAnsi="Arial" w:cs="Arial"/>
          <w:sz w:val="24"/>
          <w:szCs w:val="24"/>
        </w:rPr>
        <w:t xml:space="preserve">opis przedmiotu zamówienia i </w:t>
      </w:r>
      <w:r w:rsidRPr="008E15E1">
        <w:rPr>
          <w:rFonts w:ascii="Arial" w:hAnsi="Arial" w:cs="Arial"/>
          <w:sz w:val="24"/>
          <w:szCs w:val="24"/>
        </w:rPr>
        <w:t xml:space="preserve">przedmiar robót. </w:t>
      </w:r>
    </w:p>
    <w:p w14:paraId="4F044D6D" w14:textId="59CCD35E"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2</w:t>
      </w:r>
    </w:p>
    <w:p w14:paraId="731B249D"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Termin realizacji</w:t>
      </w:r>
    </w:p>
    <w:p w14:paraId="735888F4" w14:textId="5C726B28" w:rsidR="00606E98" w:rsidRPr="00132869" w:rsidRDefault="00606E98" w:rsidP="003C0799">
      <w:pPr>
        <w:spacing w:after="0"/>
        <w:jc w:val="both"/>
        <w:rPr>
          <w:rFonts w:ascii="Arial" w:hAnsi="Arial" w:cs="Arial"/>
          <w:sz w:val="24"/>
          <w:szCs w:val="24"/>
        </w:rPr>
      </w:pPr>
      <w:r w:rsidRPr="008E15E1">
        <w:rPr>
          <w:rFonts w:ascii="Arial" w:hAnsi="Arial" w:cs="Arial"/>
          <w:sz w:val="24"/>
          <w:szCs w:val="24"/>
        </w:rPr>
        <w:t>Termin rozpoczęcia realizacji</w:t>
      </w:r>
      <w:r w:rsidR="00BE414D" w:rsidRPr="008E15E1">
        <w:rPr>
          <w:rFonts w:ascii="Arial" w:hAnsi="Arial" w:cs="Arial"/>
          <w:sz w:val="24"/>
          <w:szCs w:val="24"/>
        </w:rPr>
        <w:t xml:space="preserve"> zadania</w:t>
      </w:r>
      <w:r w:rsidRPr="008E15E1">
        <w:rPr>
          <w:rFonts w:ascii="Arial" w:hAnsi="Arial" w:cs="Arial"/>
          <w:sz w:val="24"/>
          <w:szCs w:val="24"/>
        </w:rPr>
        <w:t xml:space="preserve"> ustala się na dzień podpisania umowy</w:t>
      </w:r>
      <w:r w:rsidR="003C0799" w:rsidRPr="008E15E1">
        <w:rPr>
          <w:rFonts w:ascii="Arial" w:hAnsi="Arial" w:cs="Arial"/>
          <w:sz w:val="24"/>
          <w:szCs w:val="24"/>
        </w:rPr>
        <w:t xml:space="preserve"> tj. ……………..</w:t>
      </w:r>
      <w:r w:rsidRPr="008E15E1">
        <w:rPr>
          <w:rFonts w:ascii="Arial" w:hAnsi="Arial" w:cs="Arial"/>
          <w:sz w:val="24"/>
          <w:szCs w:val="24"/>
        </w:rPr>
        <w:t xml:space="preserve">, natomiast termin zakończenia całości </w:t>
      </w:r>
      <w:r w:rsidR="00193FE0" w:rsidRPr="008E15E1">
        <w:rPr>
          <w:rFonts w:ascii="Arial" w:hAnsi="Arial" w:cs="Arial"/>
          <w:sz w:val="24"/>
          <w:szCs w:val="24"/>
        </w:rPr>
        <w:t>zadania</w:t>
      </w:r>
      <w:r w:rsidRPr="008E15E1">
        <w:rPr>
          <w:rFonts w:ascii="Arial" w:hAnsi="Arial" w:cs="Arial"/>
          <w:sz w:val="24"/>
          <w:szCs w:val="24"/>
        </w:rPr>
        <w:t xml:space="preserve"> objętych niniejszą umową ustala do</w:t>
      </w:r>
      <w:r w:rsidR="00241155" w:rsidRPr="008E15E1">
        <w:rPr>
          <w:rFonts w:ascii="Arial" w:hAnsi="Arial" w:cs="Arial"/>
          <w:sz w:val="24"/>
          <w:szCs w:val="24"/>
        </w:rPr>
        <w:t xml:space="preserve"> </w:t>
      </w:r>
      <w:r w:rsidR="003C0799" w:rsidRPr="008E15E1">
        <w:rPr>
          <w:rFonts w:ascii="Arial" w:hAnsi="Arial" w:cs="Arial"/>
          <w:sz w:val="24"/>
          <w:szCs w:val="24"/>
        </w:rPr>
        <w:t>dnia</w:t>
      </w:r>
      <w:r w:rsidR="004D7466">
        <w:rPr>
          <w:rFonts w:ascii="Arial" w:hAnsi="Arial" w:cs="Arial"/>
          <w:sz w:val="24"/>
          <w:szCs w:val="24"/>
        </w:rPr>
        <w:t xml:space="preserve"> </w:t>
      </w:r>
      <w:r w:rsidR="000C6633">
        <w:rPr>
          <w:rFonts w:ascii="Arial" w:hAnsi="Arial" w:cs="Arial"/>
          <w:b/>
          <w:sz w:val="24"/>
          <w:szCs w:val="24"/>
        </w:rPr>
        <w:t>28</w:t>
      </w:r>
      <w:r w:rsidR="002265B1" w:rsidRPr="002265B1">
        <w:rPr>
          <w:rFonts w:ascii="Arial" w:hAnsi="Arial" w:cs="Arial"/>
          <w:b/>
          <w:sz w:val="24"/>
          <w:szCs w:val="24"/>
        </w:rPr>
        <w:t>.11.2024r.</w:t>
      </w:r>
    </w:p>
    <w:p w14:paraId="396B6B65" w14:textId="2597F7E6"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3</w:t>
      </w:r>
    </w:p>
    <w:p w14:paraId="6903C413"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Prawa i obowiązki Zamawiającego</w:t>
      </w:r>
    </w:p>
    <w:p w14:paraId="50860A8E"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Zamawiający przekaże Wykonawcy front robót (plac budowy) w ciągu 7 dni od dnia podpisania umowy.</w:t>
      </w:r>
    </w:p>
    <w:p w14:paraId="414FDAE1" w14:textId="5CBC69DF"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 xml:space="preserve">Zamawiający </w:t>
      </w:r>
      <w:r w:rsidR="00557DF0" w:rsidRPr="008E15E1">
        <w:rPr>
          <w:rFonts w:ascii="Arial" w:hAnsi="Arial" w:cs="Arial"/>
          <w:sz w:val="24"/>
          <w:szCs w:val="24"/>
        </w:rPr>
        <w:t>wraz z terenem budowy przekaże Wykonawcy dziennik budowy</w:t>
      </w:r>
      <w:r w:rsidRPr="008E15E1">
        <w:rPr>
          <w:rFonts w:ascii="Arial" w:hAnsi="Arial" w:cs="Arial"/>
          <w:sz w:val="24"/>
          <w:szCs w:val="24"/>
        </w:rPr>
        <w:t xml:space="preserve"> wskaże punkty poboru wody, energii elektrycznej itp.</w:t>
      </w:r>
    </w:p>
    <w:p w14:paraId="2F8CB5CB"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lastRenderedPageBreak/>
        <w:t>Strony uzgodnią granice terenu budowy, stan i sposób korzystania z dróg</w:t>
      </w:r>
      <w:r w:rsidR="000934DD" w:rsidRPr="008E15E1">
        <w:rPr>
          <w:rFonts w:ascii="Arial" w:hAnsi="Arial" w:cs="Arial"/>
          <w:sz w:val="24"/>
          <w:szCs w:val="24"/>
        </w:rPr>
        <w:br/>
      </w:r>
      <w:r w:rsidRPr="008E15E1">
        <w:rPr>
          <w:rFonts w:ascii="Arial" w:hAnsi="Arial" w:cs="Arial"/>
          <w:sz w:val="24"/>
          <w:szCs w:val="24"/>
        </w:rPr>
        <w:t xml:space="preserve"> i chodników na terenie kompleksu wojskowego oraz inne niezbędne elementy współpracy wg protokołu przekazania terenu budowy.</w:t>
      </w:r>
    </w:p>
    <w:p w14:paraId="4426EE3C"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248E4432" w14:textId="77777777" w:rsidR="00DF1993" w:rsidRPr="008E15E1" w:rsidRDefault="00626AC3" w:rsidP="00C00B87">
      <w:pPr>
        <w:numPr>
          <w:ilvl w:val="1"/>
          <w:numId w:val="1"/>
        </w:numPr>
        <w:tabs>
          <w:tab w:val="left" w:pos="426"/>
          <w:tab w:val="num" w:pos="709"/>
        </w:tabs>
        <w:spacing w:after="0"/>
        <w:ind w:hanging="994"/>
        <w:contextualSpacing/>
        <w:jc w:val="both"/>
        <w:rPr>
          <w:rFonts w:ascii="Arial" w:hAnsi="Arial" w:cs="Arial"/>
          <w:b/>
          <w:sz w:val="24"/>
          <w:szCs w:val="24"/>
        </w:rPr>
      </w:pPr>
      <w:r w:rsidRPr="008E15E1">
        <w:rPr>
          <w:rFonts w:ascii="Arial" w:hAnsi="Arial" w:cs="Arial"/>
          <w:sz w:val="24"/>
          <w:szCs w:val="24"/>
        </w:rPr>
        <w:t>24 WOG Giżycko za zużycie wody z odprowadzeniem ścieków</w:t>
      </w:r>
      <w:r w:rsidR="00DF1993" w:rsidRPr="008E15E1">
        <w:rPr>
          <w:rFonts w:ascii="Arial" w:hAnsi="Arial" w:cs="Arial"/>
          <w:sz w:val="24"/>
          <w:szCs w:val="24"/>
        </w:rPr>
        <w:t>,</w:t>
      </w:r>
    </w:p>
    <w:p w14:paraId="00DB0830" w14:textId="77777777" w:rsidR="00DF1993" w:rsidRPr="008E15E1" w:rsidRDefault="00DF1993" w:rsidP="00C00B87">
      <w:pPr>
        <w:numPr>
          <w:ilvl w:val="1"/>
          <w:numId w:val="1"/>
        </w:numPr>
        <w:tabs>
          <w:tab w:val="left" w:pos="426"/>
          <w:tab w:val="num" w:pos="709"/>
        </w:tabs>
        <w:spacing w:after="0"/>
        <w:ind w:hanging="994"/>
        <w:contextualSpacing/>
        <w:jc w:val="both"/>
        <w:rPr>
          <w:rFonts w:ascii="Arial" w:hAnsi="Arial" w:cs="Arial"/>
          <w:b/>
          <w:sz w:val="24"/>
          <w:szCs w:val="24"/>
        </w:rPr>
      </w:pPr>
      <w:r w:rsidRPr="008E15E1">
        <w:rPr>
          <w:rFonts w:ascii="Arial" w:hAnsi="Arial" w:cs="Arial"/>
          <w:sz w:val="24"/>
          <w:szCs w:val="24"/>
        </w:rPr>
        <w:t>RZI Olsztyn za zużycie energii elektrycznej.</w:t>
      </w:r>
    </w:p>
    <w:p w14:paraId="6DD5BAA1" w14:textId="526B3ABB"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Utylizacja odpadów odbędzie się w ramach kosztów ogólnych budowy</w:t>
      </w:r>
      <w:r w:rsidR="00626AC3" w:rsidRPr="008E15E1">
        <w:rPr>
          <w:rFonts w:ascii="Arial" w:hAnsi="Arial" w:cs="Arial"/>
          <w:sz w:val="24"/>
          <w:szCs w:val="24"/>
        </w:rPr>
        <w:t>,</w:t>
      </w:r>
      <w:r w:rsidR="00427476" w:rsidRPr="008E15E1">
        <w:rPr>
          <w:rFonts w:ascii="Arial" w:hAnsi="Arial" w:cs="Arial"/>
          <w:sz w:val="24"/>
          <w:szCs w:val="24"/>
        </w:rPr>
        <w:t xml:space="preserve"> </w:t>
      </w:r>
      <w:r w:rsidR="00626AC3" w:rsidRPr="008E15E1">
        <w:rPr>
          <w:rFonts w:ascii="Arial" w:hAnsi="Arial" w:cs="Arial"/>
          <w:sz w:val="24"/>
          <w:szCs w:val="24"/>
        </w:rPr>
        <w:t>które pokrywa w pełnym zakresie Wykonawca. Wykonawca zobowiązuje się postępować z odpadami, w szczególności niebezpiecznymi w sposób zgodny</w:t>
      </w:r>
      <w:r w:rsidR="00C80408">
        <w:rPr>
          <w:rFonts w:ascii="Arial" w:hAnsi="Arial" w:cs="Arial"/>
          <w:sz w:val="24"/>
          <w:szCs w:val="24"/>
        </w:rPr>
        <w:t xml:space="preserve">               </w:t>
      </w:r>
      <w:r w:rsidR="00626AC3" w:rsidRPr="008E15E1">
        <w:rPr>
          <w:rFonts w:ascii="Arial" w:hAnsi="Arial" w:cs="Arial"/>
          <w:sz w:val="24"/>
          <w:szCs w:val="24"/>
        </w:rPr>
        <w:t xml:space="preserve"> z powszechnie obowiązującymi przepisami, a zwłaszcza ustawą z dnia 14 grudnia 2012r. o odpadach (Dz,U.20</w:t>
      </w:r>
      <w:r w:rsidR="00860E04">
        <w:rPr>
          <w:rFonts w:ascii="Arial" w:hAnsi="Arial" w:cs="Arial"/>
          <w:sz w:val="24"/>
          <w:szCs w:val="24"/>
        </w:rPr>
        <w:t>20</w:t>
      </w:r>
      <w:r w:rsidR="003C0799" w:rsidRPr="008E15E1">
        <w:rPr>
          <w:rFonts w:ascii="Arial" w:hAnsi="Arial" w:cs="Arial"/>
          <w:sz w:val="24"/>
          <w:szCs w:val="24"/>
        </w:rPr>
        <w:t xml:space="preserve">r., </w:t>
      </w:r>
      <w:r w:rsidR="00626AC3" w:rsidRPr="008E15E1">
        <w:rPr>
          <w:rFonts w:ascii="Arial" w:hAnsi="Arial" w:cs="Arial"/>
          <w:sz w:val="24"/>
          <w:szCs w:val="24"/>
        </w:rPr>
        <w:t>poz.</w:t>
      </w:r>
      <w:r w:rsidR="00860E04">
        <w:rPr>
          <w:rFonts w:ascii="Arial" w:hAnsi="Arial" w:cs="Arial"/>
          <w:sz w:val="24"/>
          <w:szCs w:val="24"/>
        </w:rPr>
        <w:t>797</w:t>
      </w:r>
      <w:r w:rsidR="00626AC3" w:rsidRPr="008E15E1">
        <w:rPr>
          <w:rFonts w:ascii="Arial" w:hAnsi="Arial" w:cs="Arial"/>
          <w:sz w:val="24"/>
          <w:szCs w:val="24"/>
        </w:rPr>
        <w:t xml:space="preserve"> z poźn.zm</w:t>
      </w:r>
      <w:r w:rsidRPr="008E15E1">
        <w:rPr>
          <w:rFonts w:ascii="Arial" w:hAnsi="Arial" w:cs="Arial"/>
          <w:sz w:val="24"/>
          <w:szCs w:val="24"/>
        </w:rPr>
        <w:t>.</w:t>
      </w:r>
      <w:r w:rsidR="003C0799" w:rsidRPr="008E15E1">
        <w:rPr>
          <w:rFonts w:ascii="Arial" w:hAnsi="Arial" w:cs="Arial"/>
          <w:sz w:val="24"/>
          <w:szCs w:val="24"/>
        </w:rPr>
        <w:t>).</w:t>
      </w:r>
    </w:p>
    <w:p w14:paraId="0329C53F" w14:textId="77777777" w:rsidR="001B373C" w:rsidRDefault="001B373C" w:rsidP="00C00B87">
      <w:pPr>
        <w:spacing w:after="0"/>
        <w:jc w:val="center"/>
        <w:rPr>
          <w:rFonts w:ascii="Arial" w:hAnsi="Arial" w:cs="Arial"/>
          <w:b/>
          <w:sz w:val="24"/>
          <w:szCs w:val="24"/>
        </w:rPr>
      </w:pPr>
    </w:p>
    <w:p w14:paraId="3D4D46C8" w14:textId="4D77ACB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4</w:t>
      </w:r>
    </w:p>
    <w:p w14:paraId="58A12CDD"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Prawa i obowiązki Wykonawcy</w:t>
      </w:r>
    </w:p>
    <w:p w14:paraId="3A42FBB1"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zapewni na placu budowy warunki bezpieczeństwa i higieny pracy zgodnie z rozporządzeniem Ministra Infrastruktury z dnia 06.02.2003 roku </w:t>
      </w:r>
      <w:r w:rsidRPr="008E15E1">
        <w:rPr>
          <w:rFonts w:ascii="Arial" w:hAnsi="Arial" w:cs="Arial"/>
          <w:sz w:val="24"/>
          <w:szCs w:val="24"/>
        </w:rPr>
        <w:br/>
        <w:t>w sprawie bezpieczeństwa i higieny pracy podczas wykonywania robót budowlanych (Dz. U. z 2003r nr 47 poz. 401).</w:t>
      </w:r>
    </w:p>
    <w:p w14:paraId="36BE943C" w14:textId="64FD6852"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wyznaczy koordynatora do spraw BHP p......................................, tel. ....................................., który będzie współpracował z Inspek</w:t>
      </w:r>
      <w:r w:rsidR="003A719B">
        <w:rPr>
          <w:rFonts w:ascii="Arial" w:hAnsi="Arial" w:cs="Arial"/>
          <w:sz w:val="24"/>
          <w:szCs w:val="24"/>
        </w:rPr>
        <w:t xml:space="preserve">torem BHP </w:t>
      </w:r>
      <w:r w:rsidR="003A719B">
        <w:rPr>
          <w:rFonts w:ascii="Arial" w:hAnsi="Arial" w:cs="Arial"/>
          <w:sz w:val="24"/>
          <w:szCs w:val="24"/>
        </w:rPr>
        <w:br/>
        <w:t>Jednostki Wojskowej.</w:t>
      </w:r>
    </w:p>
    <w:p w14:paraId="4BB0A4B4" w14:textId="2B68C248"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nie później niż na dwa dni przed podpisaniem umowy dostarczy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w:t>
      </w:r>
      <w:r w:rsidR="00C80408">
        <w:rPr>
          <w:rFonts w:ascii="Arial" w:hAnsi="Arial" w:cs="Arial"/>
          <w:sz w:val="24"/>
          <w:szCs w:val="24"/>
        </w:rPr>
        <w:t xml:space="preserve">                        </w:t>
      </w:r>
      <w:r w:rsidRPr="008E15E1">
        <w:rPr>
          <w:rFonts w:ascii="Arial" w:hAnsi="Arial" w:cs="Arial"/>
          <w:sz w:val="24"/>
          <w:szCs w:val="24"/>
        </w:rPr>
        <w:t>z przyczyn leżących po stronie Zamawiającego. Wartość kosztorysu ofertowego musi być zbieżna z wartością oferty.</w:t>
      </w:r>
    </w:p>
    <w:p w14:paraId="52AB7517"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Przekazany teren budowy wraz z obiektami podlega pełnej ochronie i ubezpieczeniu przez Wykonawcę. Przepis art. 652 Kodeksu cywilnego stosuje się odpowiednio.</w:t>
      </w:r>
    </w:p>
    <w:p w14:paraId="16B7DC2F" w14:textId="6CF220B1"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ponosi odpowiedzialność za szkody wyrządzone w mieniu oraz na rzecz osób trzecich, wyrządzone w trakcie realizacji obowiązków wynikających </w:t>
      </w:r>
      <w:r w:rsidR="00C80408">
        <w:rPr>
          <w:rFonts w:ascii="Arial" w:hAnsi="Arial" w:cs="Arial"/>
          <w:sz w:val="24"/>
          <w:szCs w:val="24"/>
        </w:rPr>
        <w:t xml:space="preserve">                </w:t>
      </w:r>
      <w:r w:rsidRPr="008E15E1">
        <w:rPr>
          <w:rFonts w:ascii="Arial" w:hAnsi="Arial" w:cs="Arial"/>
          <w:sz w:val="24"/>
          <w:szCs w:val="24"/>
        </w:rPr>
        <w:t>z treści zawartej umowy.</w:t>
      </w:r>
    </w:p>
    <w:p w14:paraId="2686AEF9"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 godzin od zdarzenia zgodnie z obowiązującymi Normami. W przypadku nie usunięcia awarii w wyznaczonym terminie Zamawiający zleci wykonanie usunięcia awarii osobie trzeciej na koszt Wykonawcy.</w:t>
      </w:r>
    </w:p>
    <w:p w14:paraId="17F34D44" w14:textId="662C6088"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lastRenderedPageBreak/>
        <w:t xml:space="preserve">Wykonawca wykona przedmiot umowy przy użyciu materiałów zgodnych z dokumentacją techniczną oraz obowiązującymi Polskimi Normami Budowlanymi. </w:t>
      </w:r>
    </w:p>
    <w:p w14:paraId="6BE7F621"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zrealizuje roboty z materiałów własnych (zakupionych przez siebie).</w:t>
      </w:r>
    </w:p>
    <w:p w14:paraId="3CDA3451" w14:textId="77777777" w:rsidR="000934DD" w:rsidRPr="008E15E1" w:rsidRDefault="000934DD" w:rsidP="00C00B87">
      <w:pPr>
        <w:numPr>
          <w:ilvl w:val="0"/>
          <w:numId w:val="15"/>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Zastosowane materiały powinny posiadać atesty, certyfikaty materiałowe zgodnie z Prawem Budowlanym. </w:t>
      </w:r>
    </w:p>
    <w:p w14:paraId="1A15E9A9" w14:textId="77777777" w:rsidR="000934DD" w:rsidRPr="008E15E1" w:rsidRDefault="000934DD" w:rsidP="00C00B87">
      <w:pPr>
        <w:numPr>
          <w:ilvl w:val="0"/>
          <w:numId w:val="15"/>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na każde żądanie Zamawiającego podda materiały badaniom w miejscu produkcji, na placu budowy lub w określonym przez Zamawiającego miejscu.</w:t>
      </w:r>
    </w:p>
    <w:p w14:paraId="55B1B0E4" w14:textId="77777777" w:rsidR="000934DD" w:rsidRPr="008E15E1" w:rsidRDefault="000934DD" w:rsidP="00C00B87">
      <w:pPr>
        <w:numPr>
          <w:ilvl w:val="0"/>
          <w:numId w:val="15"/>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przedstawi atesty i certyfikaty materiałowe na każde żądanie Zamawiającego w terminie 7 dni od daty otrzymania wezwania.</w:t>
      </w:r>
    </w:p>
    <w:p w14:paraId="3D06D8A3" w14:textId="77777777" w:rsidR="007B29A0" w:rsidRPr="008E15E1" w:rsidRDefault="007B29A0" w:rsidP="00C00B87">
      <w:pPr>
        <w:numPr>
          <w:ilvl w:val="0"/>
          <w:numId w:val="15"/>
        </w:numPr>
        <w:tabs>
          <w:tab w:val="left" w:pos="426"/>
        </w:tabs>
        <w:spacing w:after="0"/>
        <w:ind w:hanging="502"/>
        <w:contextualSpacing/>
        <w:jc w:val="both"/>
        <w:rPr>
          <w:rFonts w:ascii="Arial" w:hAnsi="Arial" w:cs="Arial"/>
          <w:sz w:val="24"/>
          <w:szCs w:val="24"/>
        </w:rPr>
      </w:pPr>
      <w:r w:rsidRPr="008E15E1">
        <w:rPr>
          <w:rFonts w:ascii="Arial" w:hAnsi="Arial" w:cs="Arial"/>
          <w:sz w:val="24"/>
          <w:szCs w:val="24"/>
        </w:rPr>
        <w:t xml:space="preserve">Pochodzący z demontażu materiał odzyskiwany stanowiący przychód, a w szczególności stal, żeliwo, mosiądz Wykonawca zaliczy na koszt realizowanej umowy tzn. przyjmie do własnego wykorzystania i o jej wartość pomniejszy wynagrodzenie wynikające z realizacji przedmioty umowy.  </w:t>
      </w:r>
    </w:p>
    <w:p w14:paraId="2200B67B" w14:textId="77777777" w:rsidR="000934DD" w:rsidRPr="008E15E1" w:rsidRDefault="000934DD" w:rsidP="00C00B87">
      <w:pPr>
        <w:numPr>
          <w:ilvl w:val="0"/>
          <w:numId w:val="15"/>
        </w:numPr>
        <w:tabs>
          <w:tab w:val="left" w:pos="426"/>
          <w:tab w:val="num" w:pos="786"/>
        </w:tabs>
        <w:spacing w:after="0"/>
        <w:ind w:left="426" w:hanging="426"/>
        <w:contextualSpacing/>
        <w:jc w:val="both"/>
        <w:rPr>
          <w:rFonts w:ascii="Arial" w:hAnsi="Arial" w:cs="Arial"/>
          <w:sz w:val="24"/>
          <w:szCs w:val="24"/>
        </w:rPr>
      </w:pPr>
      <w:r w:rsidRPr="008E15E1">
        <w:rPr>
          <w:rFonts w:ascii="Arial" w:hAnsi="Arial" w:cs="Arial"/>
          <w:sz w:val="24"/>
          <w:szCs w:val="24"/>
        </w:rPr>
        <w:t>W okresie realizacji robót i rękojmi Wykonawca zawiadomi pisemnie Zamawiającego w terminie 7 dni o:</w:t>
      </w:r>
    </w:p>
    <w:p w14:paraId="10655930"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zmianie siedziby lub nazwy firmy,</w:t>
      </w:r>
    </w:p>
    <w:p w14:paraId="1B1B4B60"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zmianie osób reprezentujących Wykonawcę,</w:t>
      </w:r>
    </w:p>
    <w:p w14:paraId="0127598D"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złożeniu wniosku o ogłoszenie upadłości Wykonawcy,</w:t>
      </w:r>
    </w:p>
    <w:p w14:paraId="5DA32820"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wszczęciu postępowania układowego, w którym uczestniczy Wykonawca,</w:t>
      </w:r>
    </w:p>
    <w:p w14:paraId="57472C6A"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ogłoszeniu likwidacji Wykonawcy,</w:t>
      </w:r>
    </w:p>
    <w:p w14:paraId="607FCD2D"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zawieszeniu działalności Wykonawcy.</w:t>
      </w:r>
    </w:p>
    <w:p w14:paraId="21EF1C0E" w14:textId="19E9204E" w:rsidR="00966C9E" w:rsidRPr="008E15E1" w:rsidRDefault="00966C9E" w:rsidP="00C00B87">
      <w:pPr>
        <w:pStyle w:val="Akapitzlist"/>
        <w:numPr>
          <w:ilvl w:val="0"/>
          <w:numId w:val="15"/>
        </w:numPr>
        <w:spacing w:after="0"/>
        <w:ind w:left="426" w:hanging="426"/>
        <w:jc w:val="both"/>
        <w:rPr>
          <w:rFonts w:ascii="Arial" w:hAnsi="Arial" w:cs="Arial"/>
          <w:sz w:val="24"/>
          <w:szCs w:val="24"/>
          <w:lang w:eastAsia="pl-PL"/>
        </w:rPr>
      </w:pPr>
      <w:r w:rsidRPr="008E15E1">
        <w:rPr>
          <w:rFonts w:ascii="Arial" w:hAnsi="Arial" w:cs="Arial"/>
          <w:spacing w:val="-4"/>
          <w:sz w:val="24"/>
          <w:szCs w:val="24"/>
        </w:rPr>
        <w:t xml:space="preserve">Wykonawca zapewnia, że korzysta z praw własności przemysłowej i intelektualnej </w:t>
      </w:r>
      <w:r w:rsidRPr="008E15E1">
        <w:rPr>
          <w:rFonts w:ascii="Arial" w:hAnsi="Arial" w:cs="Arial"/>
          <w:spacing w:val="-2"/>
          <w:sz w:val="24"/>
          <w:szCs w:val="24"/>
        </w:rPr>
        <w:t>do przedmiotów, związanych z przedmiotem niniejszej umowy w sposób zgodny</w:t>
      </w:r>
      <w:r w:rsidRPr="008E15E1">
        <w:rPr>
          <w:rFonts w:ascii="Arial" w:hAnsi="Arial" w:cs="Arial"/>
          <w:sz w:val="24"/>
          <w:szCs w:val="24"/>
        </w:rPr>
        <w:t xml:space="preserve"> z normami ustalonymi w ustawie z dnia 30 czerwca 2000 r. - Prawo własności przemysłowej (</w:t>
      </w:r>
      <w:r w:rsidR="00C00B87" w:rsidRPr="008E15E1">
        <w:rPr>
          <w:rFonts w:ascii="Arial" w:hAnsi="Arial" w:cs="Arial"/>
          <w:sz w:val="24"/>
          <w:szCs w:val="24"/>
        </w:rPr>
        <w:t>tj.</w:t>
      </w:r>
      <w:r w:rsidR="00D95180" w:rsidRPr="008E15E1">
        <w:rPr>
          <w:rFonts w:ascii="Arial" w:hAnsi="Arial" w:cs="Arial"/>
          <w:sz w:val="24"/>
          <w:szCs w:val="24"/>
        </w:rPr>
        <w:t xml:space="preserve"> Dz. U. z 2020</w:t>
      </w:r>
      <w:r w:rsidRPr="008E15E1">
        <w:rPr>
          <w:rFonts w:ascii="Arial" w:hAnsi="Arial" w:cs="Arial"/>
          <w:sz w:val="24"/>
          <w:szCs w:val="24"/>
        </w:rPr>
        <w:t xml:space="preserve"> r. poz. </w:t>
      </w:r>
      <w:r w:rsidR="007A59C5" w:rsidRPr="008E15E1">
        <w:rPr>
          <w:rFonts w:ascii="Arial" w:hAnsi="Arial" w:cs="Arial"/>
          <w:sz w:val="24"/>
          <w:szCs w:val="24"/>
        </w:rPr>
        <w:t>286 z późn zm.</w:t>
      </w:r>
      <w:r w:rsidRPr="008E15E1">
        <w:rPr>
          <w:rFonts w:ascii="Arial" w:hAnsi="Arial" w:cs="Arial"/>
          <w:sz w:val="24"/>
          <w:szCs w:val="24"/>
        </w:rPr>
        <w:t xml:space="preserve">) </w:t>
      </w:r>
      <w:r w:rsidR="003931E1" w:rsidRPr="008E15E1">
        <w:rPr>
          <w:rFonts w:ascii="Arial" w:hAnsi="Arial" w:cs="Arial"/>
          <w:sz w:val="24"/>
          <w:szCs w:val="24"/>
        </w:rPr>
        <w:t>oraz w ustawie z dnia 4 lutego</w:t>
      </w:r>
      <w:r w:rsidR="00486D19" w:rsidRPr="008E15E1">
        <w:rPr>
          <w:rFonts w:ascii="Arial" w:hAnsi="Arial" w:cs="Arial"/>
          <w:sz w:val="24"/>
          <w:szCs w:val="24"/>
        </w:rPr>
        <w:t xml:space="preserve"> 1994 o prawie autorskim i prawach pokrewnych 9Tj. Dz.U. z 2019 r. poz. 1231 z późn. zm.)</w:t>
      </w:r>
      <w:r w:rsidR="00CF2668">
        <w:rPr>
          <w:rFonts w:ascii="Arial" w:hAnsi="Arial" w:cs="Arial"/>
          <w:sz w:val="24"/>
          <w:szCs w:val="24"/>
        </w:rPr>
        <w:t>.</w:t>
      </w:r>
    </w:p>
    <w:p w14:paraId="6D13FD5B" w14:textId="77777777" w:rsidR="00F34F51" w:rsidRPr="008E15E1" w:rsidRDefault="00966C9E" w:rsidP="003C0799">
      <w:pPr>
        <w:numPr>
          <w:ilvl w:val="0"/>
          <w:numId w:val="15"/>
        </w:numPr>
        <w:spacing w:after="0"/>
        <w:ind w:left="426" w:hanging="437"/>
        <w:jc w:val="both"/>
        <w:rPr>
          <w:rFonts w:ascii="Arial" w:hAnsi="Arial" w:cs="Arial"/>
          <w:sz w:val="24"/>
          <w:szCs w:val="24"/>
          <w:lang w:eastAsia="pl-PL"/>
        </w:rPr>
      </w:pPr>
      <w:r w:rsidRPr="008E15E1">
        <w:rPr>
          <w:rFonts w:ascii="Arial" w:hAnsi="Arial" w:cs="Arial"/>
          <w:spacing w:val="-4"/>
          <w:sz w:val="24"/>
          <w:szCs w:val="24"/>
        </w:rPr>
        <w:t>Wszelkie zobowiązania</w:t>
      </w:r>
      <w:r w:rsidRPr="008E15E1">
        <w:rPr>
          <w:rFonts w:ascii="Arial" w:hAnsi="Arial" w:cs="Arial"/>
          <w:sz w:val="24"/>
          <w:szCs w:val="24"/>
        </w:rPr>
        <w:t xml:space="preserve"> wynikające z praw własności przemysłowej, w szczególności patentów, praw </w:t>
      </w:r>
      <w:r w:rsidRPr="008E15E1">
        <w:rPr>
          <w:rFonts w:ascii="Arial" w:hAnsi="Arial" w:cs="Arial"/>
          <w:spacing w:val="-4"/>
          <w:sz w:val="24"/>
          <w:szCs w:val="24"/>
        </w:rPr>
        <w:t>ochronnych, jak również praw autorskich oraz praw pokrewnych, ponosi Wykonawca</w:t>
      </w:r>
      <w:r w:rsidRPr="008E15E1">
        <w:rPr>
          <w:rFonts w:ascii="Arial" w:hAnsi="Arial" w:cs="Arial"/>
          <w:sz w:val="24"/>
          <w:szCs w:val="24"/>
        </w:rPr>
        <w:t xml:space="preserve">. </w:t>
      </w:r>
      <w:r w:rsidRPr="008E15E1">
        <w:rPr>
          <w:rFonts w:ascii="Arial" w:hAnsi="Arial" w:cs="Arial"/>
          <w:spacing w:val="-6"/>
          <w:sz w:val="24"/>
          <w:szCs w:val="24"/>
        </w:rPr>
        <w:t>Jeżeli siedziba Wykonawcy znajduje się poza granicami kraju, Wykonawcę obowiązują</w:t>
      </w:r>
      <w:r w:rsidRPr="008E15E1">
        <w:rPr>
          <w:rFonts w:ascii="Arial" w:hAnsi="Arial" w:cs="Arial"/>
          <w:sz w:val="24"/>
          <w:szCs w:val="24"/>
        </w:rPr>
        <w:t xml:space="preserve"> uregulowania prawne właściwe dla jego siedziby. </w:t>
      </w:r>
    </w:p>
    <w:p w14:paraId="32EB75B5" w14:textId="2F31023F" w:rsidR="008852D5" w:rsidRPr="008E15E1" w:rsidRDefault="008852D5" w:rsidP="003C0799">
      <w:pPr>
        <w:numPr>
          <w:ilvl w:val="0"/>
          <w:numId w:val="15"/>
        </w:numPr>
        <w:spacing w:after="0"/>
        <w:ind w:left="426" w:hanging="437"/>
        <w:jc w:val="both"/>
        <w:rPr>
          <w:rFonts w:ascii="Arial" w:hAnsi="Arial" w:cs="Arial"/>
          <w:bCs/>
          <w:sz w:val="24"/>
          <w:szCs w:val="24"/>
        </w:rPr>
      </w:pPr>
      <w:r w:rsidRPr="008E15E1">
        <w:rPr>
          <w:rFonts w:ascii="Arial" w:hAnsi="Arial" w:cs="Arial"/>
          <w:sz w:val="24"/>
          <w:szCs w:val="24"/>
        </w:rPr>
        <w:t xml:space="preserve">Wykonawca wyraża zgodę na poddanie swoich pracowników </w:t>
      </w:r>
      <w:r w:rsidR="000403A2">
        <w:rPr>
          <w:rFonts w:ascii="Arial" w:hAnsi="Arial" w:cs="Arial"/>
          <w:sz w:val="24"/>
          <w:szCs w:val="24"/>
        </w:rPr>
        <w:t xml:space="preserve">                                       </w:t>
      </w:r>
      <w:r w:rsidRPr="008E15E1">
        <w:rPr>
          <w:rFonts w:ascii="Arial" w:hAnsi="Arial" w:cs="Arial"/>
          <w:sz w:val="24"/>
          <w:szCs w:val="24"/>
        </w:rPr>
        <w:t>i współpracowników i środków transportu, rygorom procedur bezpieczeństwa obowiązującym w</w:t>
      </w:r>
      <w:r w:rsidR="002B6689">
        <w:rPr>
          <w:rFonts w:ascii="Arial" w:hAnsi="Arial" w:cs="Arial"/>
          <w:sz w:val="24"/>
          <w:szCs w:val="24"/>
        </w:rPr>
        <w:t> </w:t>
      </w:r>
      <w:r w:rsidR="001D49D3" w:rsidRPr="008E15E1">
        <w:rPr>
          <w:rFonts w:ascii="Arial" w:hAnsi="Arial" w:cs="Arial"/>
          <w:sz w:val="24"/>
          <w:szCs w:val="24"/>
        </w:rPr>
        <w:t>Jednostce Wojskowej</w:t>
      </w:r>
      <w:r w:rsidRPr="008E15E1">
        <w:rPr>
          <w:rFonts w:ascii="Arial" w:hAnsi="Arial" w:cs="Arial"/>
          <w:sz w:val="24"/>
          <w:szCs w:val="24"/>
        </w:rPr>
        <w:t xml:space="preserve"> w czasie realizacji usługi zgodnie z wymogami ustawy z</w:t>
      </w:r>
      <w:r w:rsidR="002B6689">
        <w:rPr>
          <w:rFonts w:ascii="Arial" w:hAnsi="Arial" w:cs="Arial"/>
          <w:sz w:val="24"/>
          <w:szCs w:val="24"/>
        </w:rPr>
        <w:t> </w:t>
      </w:r>
      <w:r w:rsidRPr="008E15E1">
        <w:rPr>
          <w:rFonts w:ascii="Arial" w:hAnsi="Arial" w:cs="Arial"/>
          <w:sz w:val="24"/>
          <w:szCs w:val="24"/>
        </w:rPr>
        <w:t>dnia 22 sierpnia 1997 r. o ochronie osób i mienia (tj. Dz. U. z 20</w:t>
      </w:r>
      <w:r w:rsidR="000403A2">
        <w:rPr>
          <w:rFonts w:ascii="Arial" w:hAnsi="Arial" w:cs="Arial"/>
          <w:sz w:val="24"/>
          <w:szCs w:val="24"/>
        </w:rPr>
        <w:t>21</w:t>
      </w:r>
      <w:r w:rsidRPr="008E15E1">
        <w:rPr>
          <w:rFonts w:ascii="Arial" w:hAnsi="Arial" w:cs="Arial"/>
          <w:sz w:val="24"/>
          <w:szCs w:val="24"/>
        </w:rPr>
        <w:t xml:space="preserve"> r. poz. </w:t>
      </w:r>
      <w:r w:rsidR="000403A2">
        <w:rPr>
          <w:rFonts w:ascii="Arial" w:hAnsi="Arial" w:cs="Arial"/>
          <w:sz w:val="24"/>
          <w:szCs w:val="24"/>
        </w:rPr>
        <w:t>1995</w:t>
      </w:r>
      <w:r w:rsidR="007A59C5" w:rsidRPr="008E15E1">
        <w:rPr>
          <w:rFonts w:ascii="Arial" w:hAnsi="Arial" w:cs="Arial"/>
          <w:sz w:val="24"/>
          <w:szCs w:val="24"/>
        </w:rPr>
        <w:t xml:space="preserve"> z</w:t>
      </w:r>
      <w:r w:rsidR="002B6689">
        <w:rPr>
          <w:rFonts w:ascii="Arial" w:hAnsi="Arial" w:cs="Arial"/>
          <w:sz w:val="24"/>
          <w:szCs w:val="24"/>
        </w:rPr>
        <w:t> </w:t>
      </w:r>
      <w:r w:rsidRPr="008E15E1">
        <w:rPr>
          <w:rFonts w:ascii="Arial" w:hAnsi="Arial" w:cs="Arial"/>
          <w:sz w:val="24"/>
          <w:szCs w:val="24"/>
        </w:rPr>
        <w:t>późn. zm.) w zakresie działania "Wewnętrznych Służb Dyżurnych" oraz procedur związanych z ustawą z dnia 5 sierpnia 2010 r. o ochronie informacji niejawnych (tj.</w:t>
      </w:r>
      <w:r w:rsidR="002B6689">
        <w:rPr>
          <w:rFonts w:ascii="Arial" w:hAnsi="Arial" w:cs="Arial"/>
          <w:sz w:val="24"/>
          <w:szCs w:val="24"/>
        </w:rPr>
        <w:t> </w:t>
      </w:r>
      <w:r w:rsidRPr="008E15E1">
        <w:rPr>
          <w:rFonts w:ascii="Arial" w:hAnsi="Arial" w:cs="Arial"/>
          <w:sz w:val="24"/>
          <w:szCs w:val="24"/>
        </w:rPr>
        <w:t xml:space="preserve">Dz. U. z </w:t>
      </w:r>
      <w:r w:rsidRPr="0097444E">
        <w:rPr>
          <w:rFonts w:ascii="Arial" w:hAnsi="Arial" w:cs="Arial"/>
          <w:sz w:val="24"/>
          <w:szCs w:val="24"/>
        </w:rPr>
        <w:t>20</w:t>
      </w:r>
      <w:r w:rsidR="00F52880" w:rsidRPr="0097444E">
        <w:rPr>
          <w:rFonts w:ascii="Arial" w:hAnsi="Arial" w:cs="Arial"/>
          <w:sz w:val="24"/>
          <w:szCs w:val="24"/>
        </w:rPr>
        <w:t>2</w:t>
      </w:r>
      <w:r w:rsidR="005C3399">
        <w:rPr>
          <w:rFonts w:ascii="Arial" w:hAnsi="Arial" w:cs="Arial"/>
          <w:sz w:val="24"/>
          <w:szCs w:val="24"/>
        </w:rPr>
        <w:t>4</w:t>
      </w:r>
      <w:r w:rsidRPr="0097444E">
        <w:rPr>
          <w:rFonts w:ascii="Arial" w:hAnsi="Arial" w:cs="Arial"/>
          <w:sz w:val="24"/>
          <w:szCs w:val="24"/>
        </w:rPr>
        <w:t xml:space="preserve"> r. poz. </w:t>
      </w:r>
      <w:r w:rsidR="005C3399">
        <w:rPr>
          <w:rFonts w:ascii="Arial" w:hAnsi="Arial" w:cs="Arial"/>
          <w:sz w:val="24"/>
          <w:szCs w:val="24"/>
        </w:rPr>
        <w:t>632</w:t>
      </w:r>
      <w:r w:rsidRPr="0097444E">
        <w:rPr>
          <w:rFonts w:ascii="Arial" w:hAnsi="Arial" w:cs="Arial"/>
          <w:sz w:val="24"/>
          <w:szCs w:val="24"/>
        </w:rPr>
        <w:t xml:space="preserve">), </w:t>
      </w:r>
      <w:r w:rsidRPr="008E15E1">
        <w:rPr>
          <w:rFonts w:ascii="Arial" w:hAnsi="Arial" w:cs="Arial"/>
          <w:sz w:val="24"/>
          <w:szCs w:val="24"/>
        </w:rPr>
        <w:t xml:space="preserve">to jest </w:t>
      </w:r>
      <w:r w:rsidRPr="008E15E1">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wraz</w:t>
      </w:r>
      <w:r w:rsidR="00AE5BC5">
        <w:rPr>
          <w:rFonts w:ascii="Arial" w:hAnsi="Arial" w:cs="Arial"/>
          <w:bCs/>
          <w:sz w:val="24"/>
          <w:szCs w:val="24"/>
        </w:rPr>
        <w:t xml:space="preserve">                </w:t>
      </w:r>
      <w:r w:rsidRPr="008E15E1">
        <w:rPr>
          <w:rFonts w:ascii="Arial" w:hAnsi="Arial" w:cs="Arial"/>
          <w:bCs/>
          <w:sz w:val="24"/>
          <w:szCs w:val="24"/>
        </w:rPr>
        <w:t xml:space="preserve"> z wymaganymi przez właściwą jednostkę organizacyjną załącznikami. </w:t>
      </w:r>
      <w:r w:rsidR="00C80408">
        <w:rPr>
          <w:rFonts w:ascii="Arial" w:hAnsi="Arial" w:cs="Arial"/>
          <w:bCs/>
          <w:sz w:val="24"/>
          <w:szCs w:val="24"/>
        </w:rPr>
        <w:t xml:space="preserve">                          </w:t>
      </w:r>
      <w:r w:rsidRPr="008E15E1">
        <w:rPr>
          <w:rFonts w:ascii="Arial" w:hAnsi="Arial" w:cs="Arial"/>
          <w:bCs/>
          <w:sz w:val="24"/>
          <w:szCs w:val="24"/>
        </w:rPr>
        <w:lastRenderedPageBreak/>
        <w:t>W sprawach związanych z realizacją zamówienia należy kierować się do osób wskazanych</w:t>
      </w:r>
      <w:r w:rsidR="00C80408">
        <w:rPr>
          <w:rFonts w:ascii="Arial" w:hAnsi="Arial" w:cs="Arial"/>
          <w:bCs/>
          <w:sz w:val="24"/>
          <w:szCs w:val="24"/>
        </w:rPr>
        <w:t xml:space="preserve">   </w:t>
      </w:r>
      <w:r w:rsidRPr="008E15E1">
        <w:rPr>
          <w:rFonts w:ascii="Arial" w:hAnsi="Arial" w:cs="Arial"/>
          <w:bCs/>
          <w:sz w:val="24"/>
          <w:szCs w:val="24"/>
        </w:rPr>
        <w:t xml:space="preserve"> w umowie jako do kontaktów. Te same procedury dotyczą także ewentualnych podwykonawców.</w:t>
      </w:r>
    </w:p>
    <w:p w14:paraId="0E0F7F18" w14:textId="77777777" w:rsidR="00465A1D" w:rsidRPr="008E15E1" w:rsidRDefault="00465A1D" w:rsidP="003C0799">
      <w:pPr>
        <w:numPr>
          <w:ilvl w:val="0"/>
          <w:numId w:val="15"/>
        </w:numPr>
        <w:spacing w:after="0"/>
        <w:ind w:left="426" w:hanging="437"/>
        <w:jc w:val="both"/>
        <w:rPr>
          <w:rFonts w:ascii="Arial" w:hAnsi="Arial" w:cs="Arial"/>
          <w:sz w:val="24"/>
          <w:szCs w:val="24"/>
          <w:lang w:eastAsia="pl-PL"/>
        </w:rPr>
      </w:pPr>
      <w:r w:rsidRPr="008E15E1">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38B6323" w14:textId="77777777" w:rsidR="00465A1D" w:rsidRPr="008E15E1" w:rsidRDefault="00465A1D" w:rsidP="003C0799">
      <w:pPr>
        <w:numPr>
          <w:ilvl w:val="0"/>
          <w:numId w:val="15"/>
        </w:numPr>
        <w:spacing w:after="0"/>
        <w:ind w:left="426" w:hanging="437"/>
        <w:jc w:val="both"/>
        <w:rPr>
          <w:rFonts w:ascii="Arial" w:hAnsi="Arial" w:cs="Arial"/>
          <w:sz w:val="24"/>
          <w:szCs w:val="24"/>
          <w:lang w:eastAsia="pl-PL"/>
        </w:rPr>
      </w:pPr>
      <w:r w:rsidRPr="008E15E1">
        <w:rPr>
          <w:rFonts w:ascii="Arial" w:hAnsi="Arial" w:cs="Arial"/>
          <w:sz w:val="24"/>
          <w:szCs w:val="24"/>
        </w:rPr>
        <w:t>Wykonawca odpowiada również za zachowanie powyższych informacji w tajemnicy przez osoby, którymi będzie się posługiwał przy wykonywaniu robót, oraz osoby, którym wykonanie robót powierzy.</w:t>
      </w:r>
    </w:p>
    <w:p w14:paraId="1566D7A9" w14:textId="77777777" w:rsidR="008212E3" w:rsidRDefault="008212E3" w:rsidP="003C0799">
      <w:pPr>
        <w:pStyle w:val="Akapitzlist"/>
        <w:numPr>
          <w:ilvl w:val="0"/>
          <w:numId w:val="15"/>
        </w:numPr>
        <w:spacing w:after="0"/>
        <w:ind w:left="426" w:hanging="437"/>
        <w:jc w:val="both"/>
        <w:rPr>
          <w:rFonts w:ascii="Arial" w:hAnsi="Arial" w:cs="Arial"/>
          <w:sz w:val="24"/>
          <w:szCs w:val="24"/>
          <w:lang w:eastAsia="pl-PL"/>
        </w:rPr>
      </w:pPr>
      <w:r w:rsidRPr="008E15E1">
        <w:rPr>
          <w:rFonts w:ascii="Arial" w:hAnsi="Arial" w:cs="Arial"/>
          <w:sz w:val="24"/>
          <w:szCs w:val="24"/>
          <w:lang w:eastAsia="pl-PL"/>
        </w:rPr>
        <w:t>Wykonawca jest zobowiązany do przestrzegania zakazu używania aparatów latających, bezzałogowych statków powietrznych typu "Dron" na terenie Jednostki Wojskowej.</w:t>
      </w:r>
    </w:p>
    <w:p w14:paraId="05516030" w14:textId="63FCCBB5" w:rsidR="007C689C" w:rsidRPr="00E45DD6" w:rsidRDefault="007C689C" w:rsidP="007C689C">
      <w:pPr>
        <w:pStyle w:val="Akapitzlist"/>
        <w:numPr>
          <w:ilvl w:val="0"/>
          <w:numId w:val="15"/>
        </w:numPr>
        <w:spacing w:after="0"/>
        <w:jc w:val="both"/>
        <w:rPr>
          <w:rFonts w:ascii="Arial" w:hAnsi="Arial" w:cs="Arial"/>
          <w:sz w:val="24"/>
          <w:szCs w:val="24"/>
        </w:rPr>
      </w:pPr>
      <w:r w:rsidRPr="00E45DD6">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wymaganymi  danymi (załącznik nr …… do swz)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6169D646" w14:textId="77777777" w:rsidR="00093F9B" w:rsidRPr="008E15E1" w:rsidRDefault="00093F9B" w:rsidP="00093F9B">
      <w:pPr>
        <w:numPr>
          <w:ilvl w:val="0"/>
          <w:numId w:val="38"/>
        </w:numPr>
        <w:spacing w:after="0"/>
        <w:contextualSpacing/>
        <w:jc w:val="both"/>
        <w:rPr>
          <w:rFonts w:ascii="Arial" w:hAnsi="Arial" w:cs="Arial"/>
          <w:sz w:val="24"/>
          <w:szCs w:val="24"/>
        </w:rPr>
      </w:pPr>
      <w:r w:rsidRPr="008E15E1">
        <w:rPr>
          <w:rFonts w:ascii="Arial" w:hAnsi="Arial" w:cs="Arial"/>
          <w:sz w:val="24"/>
          <w:szCs w:val="24"/>
        </w:rPr>
        <w:t xml:space="preserve">Wykonawca zatrudniający cudzoziemców oświadcza, iż będzie przestrzegał obowiązujących w tym zakresie przepisów prawa, a w szczególności: </w:t>
      </w:r>
    </w:p>
    <w:p w14:paraId="344E32CB" w14:textId="77777777" w:rsidR="00093F9B" w:rsidRPr="008E15E1" w:rsidRDefault="00093F9B" w:rsidP="00F52880">
      <w:pPr>
        <w:numPr>
          <w:ilvl w:val="1"/>
          <w:numId w:val="39"/>
        </w:numPr>
        <w:tabs>
          <w:tab w:val="left" w:pos="993"/>
        </w:tabs>
        <w:spacing w:after="0"/>
        <w:ind w:left="993" w:hanging="567"/>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z dnia 12 grudnia 2013 r. o cudzoziemcach (tj. Dz. U. z 2020r., poz. 35 z późn. zm.),</w:t>
      </w:r>
    </w:p>
    <w:p w14:paraId="36FF56C9" w14:textId="77777777" w:rsidR="00093F9B" w:rsidRPr="008E15E1" w:rsidRDefault="00093F9B" w:rsidP="00093F9B">
      <w:pPr>
        <w:numPr>
          <w:ilvl w:val="1"/>
          <w:numId w:val="39"/>
        </w:numPr>
        <w:tabs>
          <w:tab w:val="left" w:pos="993"/>
        </w:tabs>
        <w:spacing w:after="0"/>
        <w:ind w:left="993" w:hanging="567"/>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o promocji zatrudnienia i instytucjach rynku pracy z dnia 20 kwietnia 2004 r.  (tj. Dz.U</w:t>
      </w:r>
      <w:r w:rsidRPr="008E15E1">
        <w:rPr>
          <w:rFonts w:ascii="Arial" w:eastAsia="Times New Roman" w:hAnsi="Arial" w:cs="Arial"/>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2020r., poz. 1409 </w:t>
      </w:r>
      <w:r w:rsidRPr="008E15E1">
        <w:rPr>
          <w:rFonts w:ascii="Arial" w:eastAsia="Times New Roman" w:hAnsi="Arial" w:cs="Arial"/>
          <w:sz w:val="24"/>
          <w:szCs w:val="24"/>
          <w:lang w:eastAsia="pl-PL"/>
        </w:rPr>
        <w:t>z późn. zm.),</w:t>
      </w:r>
    </w:p>
    <w:p w14:paraId="7CB129F8" w14:textId="77777777" w:rsidR="00093F9B" w:rsidRPr="008E15E1" w:rsidRDefault="00093F9B" w:rsidP="00093F9B">
      <w:pPr>
        <w:numPr>
          <w:ilvl w:val="1"/>
          <w:numId w:val="39"/>
        </w:numPr>
        <w:tabs>
          <w:tab w:val="left" w:pos="993"/>
        </w:tabs>
        <w:spacing w:after="0"/>
        <w:ind w:left="993" w:hanging="567"/>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z dnia 16 grudnia 2010 r. o zmianie ustawy o promocji zatrudnienia i instytucjach rynku pracy oraz niektórych innych ustaw (Dz. U. Nr 257, poz. 1725 z późn. zm.),</w:t>
      </w:r>
    </w:p>
    <w:p w14:paraId="33A3FDD7" w14:textId="77777777" w:rsidR="00093F9B" w:rsidRPr="008E15E1" w:rsidRDefault="00093F9B" w:rsidP="00093F9B">
      <w:pPr>
        <w:numPr>
          <w:ilvl w:val="1"/>
          <w:numId w:val="39"/>
        </w:numPr>
        <w:tabs>
          <w:tab w:val="left" w:pos="993"/>
        </w:tabs>
        <w:spacing w:after="0"/>
        <w:ind w:left="993" w:hanging="567"/>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(tj. Dz. U. z 2019, poz. 293 z późn. zm.).</w:t>
      </w:r>
    </w:p>
    <w:p w14:paraId="354DE691" w14:textId="75816375" w:rsidR="00093F9B" w:rsidRDefault="00093F9B" w:rsidP="002B6689">
      <w:pPr>
        <w:numPr>
          <w:ilvl w:val="0"/>
          <w:numId w:val="40"/>
        </w:numPr>
        <w:spacing w:after="0"/>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 xml:space="preserve">Obowiązkiem wykonawcy (podwykonawców) wobec Pełnomocnika ds. Ochrony Informacji Niejawnych właściwej jednostki wojskowej lub instytucji wojskowej na terenie, której przewidziano realizację zamówienia jest  po podpisaniu umowy dostarczenie wniosku (załącznik nr…) wraz z wymaganymi przez właściwą jednostkę organizacyjną załącznikami. W sprawach związanych z realizacją </w:t>
      </w:r>
      <w:r w:rsidRPr="008E15E1">
        <w:rPr>
          <w:rFonts w:ascii="Arial" w:eastAsia="Times New Roman" w:hAnsi="Arial" w:cs="Arial"/>
          <w:sz w:val="24"/>
          <w:szCs w:val="24"/>
          <w:lang w:eastAsia="pl-PL"/>
        </w:rPr>
        <w:lastRenderedPageBreak/>
        <w:t xml:space="preserve">zamówienia należy kontaktować się z osobami wskazanymi w umowie jako </w:t>
      </w:r>
      <w:r w:rsidR="00CD510F">
        <w:rPr>
          <w:rFonts w:ascii="Arial" w:eastAsia="Times New Roman" w:hAnsi="Arial" w:cs="Arial"/>
          <w:sz w:val="24"/>
          <w:szCs w:val="24"/>
          <w:lang w:eastAsia="pl-PL"/>
        </w:rPr>
        <w:t xml:space="preserve">                  </w:t>
      </w:r>
      <w:r w:rsidRPr="008E15E1">
        <w:rPr>
          <w:rFonts w:ascii="Arial" w:eastAsia="Times New Roman" w:hAnsi="Arial" w:cs="Arial"/>
          <w:sz w:val="24"/>
          <w:szCs w:val="24"/>
          <w:lang w:eastAsia="pl-PL"/>
        </w:rPr>
        <w:t>do kontaktów.</w:t>
      </w:r>
    </w:p>
    <w:p w14:paraId="685AE0C2" w14:textId="7FD1853F" w:rsidR="001B373C" w:rsidRPr="0068067E" w:rsidRDefault="002B6689" w:rsidP="0068067E">
      <w:pPr>
        <w:pStyle w:val="Akapitzlist"/>
        <w:widowControl w:val="0"/>
        <w:numPr>
          <w:ilvl w:val="0"/>
          <w:numId w:val="40"/>
        </w:numPr>
        <w:spacing w:after="0"/>
        <w:jc w:val="both"/>
        <w:rPr>
          <w:rFonts w:ascii="Arial" w:hAnsi="Arial" w:cs="Arial"/>
          <w:sz w:val="24"/>
          <w:szCs w:val="24"/>
        </w:rPr>
      </w:pPr>
      <w:r>
        <w:rPr>
          <w:rFonts w:ascii="Arial" w:hAnsi="Arial" w:cs="Arial"/>
          <w:sz w:val="24"/>
          <w:szCs w:val="24"/>
        </w:rPr>
        <w:t>Pracownicy zatrudnieni do realizacji przedmiotu umowy w czacie wchodzenia/ wjazdu na tereny kompleksów wojskowych , na wezwanie służby biura przepustek (innych uprawnionych osób funkcyjnych) dobrowolnie poddadzą się rygorom obowiązującym w kompleksie w zakresie kontroli bagażu podręcznego</w:t>
      </w:r>
      <w:r w:rsidR="00AE5BC5">
        <w:rPr>
          <w:rFonts w:ascii="Arial" w:hAnsi="Arial" w:cs="Arial"/>
          <w:sz w:val="24"/>
          <w:szCs w:val="24"/>
        </w:rPr>
        <w:t xml:space="preserve">  </w:t>
      </w:r>
      <w:r>
        <w:rPr>
          <w:rFonts w:ascii="Arial" w:hAnsi="Arial" w:cs="Arial"/>
          <w:sz w:val="24"/>
          <w:szCs w:val="24"/>
        </w:rPr>
        <w:t xml:space="preserve"> i ładunków (bagażników) środku transportu. W przypadku niepoddania się wymaganym rygorom w czasie wchodzenia i wjazdu nie zostaną wpuszczeni </w:t>
      </w:r>
      <w:r w:rsidR="00CD510F">
        <w:rPr>
          <w:rFonts w:ascii="Arial" w:hAnsi="Arial" w:cs="Arial"/>
          <w:sz w:val="24"/>
          <w:szCs w:val="24"/>
        </w:rPr>
        <w:t xml:space="preserve">               </w:t>
      </w:r>
      <w:r>
        <w:rPr>
          <w:rFonts w:ascii="Arial" w:hAnsi="Arial" w:cs="Arial"/>
          <w:sz w:val="24"/>
          <w:szCs w:val="24"/>
        </w:rPr>
        <w:t>na teren kompleksu.</w:t>
      </w:r>
    </w:p>
    <w:p w14:paraId="73C49725" w14:textId="35F10B4F" w:rsidR="002428C4" w:rsidRPr="008E15E1" w:rsidRDefault="002428C4" w:rsidP="002428C4">
      <w:pPr>
        <w:tabs>
          <w:tab w:val="left" w:pos="426"/>
        </w:tabs>
        <w:spacing w:after="0"/>
        <w:jc w:val="center"/>
        <w:rPr>
          <w:rFonts w:ascii="Arial" w:hAnsi="Arial" w:cs="Arial"/>
          <w:b/>
          <w:sz w:val="24"/>
          <w:szCs w:val="24"/>
        </w:rPr>
      </w:pPr>
      <w:r w:rsidRPr="008E15E1">
        <w:rPr>
          <w:rFonts w:ascii="Arial" w:hAnsi="Arial" w:cs="Arial"/>
          <w:b/>
          <w:sz w:val="24"/>
          <w:szCs w:val="24"/>
        </w:rPr>
        <w:t>§ 5</w:t>
      </w:r>
    </w:p>
    <w:p w14:paraId="57E75CFA"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Zasady współdziałania Zamawiającego i Wykonawcy</w:t>
      </w:r>
    </w:p>
    <w:p w14:paraId="61E6CA72" w14:textId="77777777" w:rsidR="002428C4" w:rsidRPr="008E15E1" w:rsidRDefault="002428C4" w:rsidP="002428C4">
      <w:pPr>
        <w:pStyle w:val="Akapitzlist"/>
        <w:numPr>
          <w:ilvl w:val="3"/>
          <w:numId w:val="41"/>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Strony zobowiązują się współdziałać w zakresie wykonywaniu postanowień niniejszej umowy w celu należytej realizacji zamówienia.</w:t>
      </w:r>
    </w:p>
    <w:p w14:paraId="6DF15945" w14:textId="77777777" w:rsidR="002428C4" w:rsidRPr="008E15E1" w:rsidRDefault="002428C4" w:rsidP="002428C4">
      <w:pPr>
        <w:pStyle w:val="Akapitzlist"/>
        <w:numPr>
          <w:ilvl w:val="3"/>
          <w:numId w:val="41"/>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Strony na wzajemnie będą się informować o wszelkich nieprawidłowościach lub zagrożeniach  w zakresie nienależytej realizacji zamówienia określonego w § 1 niniejszym umowy.</w:t>
      </w:r>
    </w:p>
    <w:p w14:paraId="5EFA8E72" w14:textId="77777777" w:rsidR="002428C4" w:rsidRPr="008E15E1" w:rsidRDefault="002428C4" w:rsidP="002428C4">
      <w:pPr>
        <w:pStyle w:val="Akapitzlist"/>
        <w:numPr>
          <w:ilvl w:val="3"/>
          <w:numId w:val="41"/>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Przedstawicielami Zamawiającego na budowie będzie:</w:t>
      </w:r>
    </w:p>
    <w:p w14:paraId="5EA8315F" w14:textId="61B98D55" w:rsidR="002428C4" w:rsidRPr="008E15E1" w:rsidRDefault="002428C4" w:rsidP="001B373C">
      <w:pPr>
        <w:pStyle w:val="Akapitzlist"/>
        <w:spacing w:after="0"/>
        <w:ind w:left="426"/>
        <w:jc w:val="both"/>
        <w:rPr>
          <w:rFonts w:ascii="Arial" w:eastAsiaTheme="minorHAnsi" w:hAnsi="Arial" w:cs="Arial"/>
          <w:sz w:val="24"/>
          <w:szCs w:val="24"/>
        </w:rPr>
      </w:pPr>
      <w:r w:rsidRPr="008E15E1">
        <w:rPr>
          <w:rFonts w:ascii="Arial" w:hAnsi="Arial" w:cs="Arial"/>
          <w:sz w:val="24"/>
          <w:szCs w:val="24"/>
        </w:rPr>
        <w:t>- p.</w:t>
      </w:r>
      <w:r w:rsidR="00577131">
        <w:rPr>
          <w:rFonts w:ascii="Arial" w:hAnsi="Arial" w:cs="Arial"/>
          <w:sz w:val="24"/>
          <w:szCs w:val="24"/>
        </w:rPr>
        <w:t xml:space="preserve"> ……………………………..  tel. nr ………………….</w:t>
      </w:r>
      <w:r w:rsidRPr="008E15E1">
        <w:rPr>
          <w:rFonts w:ascii="Arial" w:hAnsi="Arial" w:cs="Arial"/>
          <w:sz w:val="24"/>
          <w:szCs w:val="24"/>
        </w:rPr>
        <w:t xml:space="preserve"> </w:t>
      </w:r>
    </w:p>
    <w:p w14:paraId="757AEF7C" w14:textId="77777777" w:rsidR="002428C4" w:rsidRPr="005E40F2" w:rsidRDefault="002428C4" w:rsidP="002428C4">
      <w:pPr>
        <w:pStyle w:val="Akapitzlist"/>
        <w:numPr>
          <w:ilvl w:val="3"/>
          <w:numId w:val="41"/>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Przedstawicielem Wykonawcy na budowie jest Kierownik budowy p.…………………………………………. tel. nr …………………… posiadający</w:t>
      </w:r>
      <w:r w:rsidRPr="008E15E1">
        <w:rPr>
          <w:rFonts w:ascii="Arial" w:hAnsi="Arial" w:cs="Arial"/>
          <w:bCs/>
          <w:sz w:val="24"/>
          <w:szCs w:val="24"/>
        </w:rPr>
        <w:t xml:space="preserve"> uprawnienia do pełnienia samodzielnych funkcji technicznych w budownictwie w rozumieniu ustawy z dnia 7 lipca 1994 roku – Prawo budowlane.</w:t>
      </w:r>
    </w:p>
    <w:p w14:paraId="32B0A085" w14:textId="77777777" w:rsidR="005E40F2" w:rsidRPr="008E15E1" w:rsidRDefault="005E40F2" w:rsidP="005E40F2">
      <w:pPr>
        <w:pStyle w:val="Akapitzlist"/>
        <w:spacing w:after="0"/>
        <w:ind w:left="426"/>
        <w:jc w:val="both"/>
        <w:rPr>
          <w:rFonts w:ascii="Arial" w:hAnsi="Arial" w:cs="Arial"/>
          <w:sz w:val="24"/>
          <w:szCs w:val="24"/>
        </w:rPr>
      </w:pPr>
    </w:p>
    <w:p w14:paraId="1C3C1935" w14:textId="390C1F44"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6</w:t>
      </w:r>
    </w:p>
    <w:p w14:paraId="489FC797" w14:textId="77777777" w:rsidR="00DF1993" w:rsidRPr="008E15E1" w:rsidRDefault="00DF1993" w:rsidP="00C00B87">
      <w:pPr>
        <w:tabs>
          <w:tab w:val="left" w:pos="0"/>
        </w:tabs>
        <w:spacing w:after="0"/>
        <w:jc w:val="center"/>
        <w:rPr>
          <w:rFonts w:ascii="Arial" w:hAnsi="Arial" w:cs="Arial"/>
          <w:b/>
          <w:sz w:val="24"/>
          <w:szCs w:val="24"/>
        </w:rPr>
      </w:pPr>
      <w:r w:rsidRPr="008E15E1">
        <w:rPr>
          <w:rFonts w:ascii="Arial" w:hAnsi="Arial" w:cs="Arial"/>
          <w:b/>
          <w:sz w:val="24"/>
          <w:szCs w:val="24"/>
        </w:rPr>
        <w:t>Wartość umowy</w:t>
      </w:r>
    </w:p>
    <w:p w14:paraId="34B8D4AE" w14:textId="40861FE8"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 xml:space="preserve">Za wykonanie przedmiotu umowy Zamawiający zapłaci Wykonawcy </w:t>
      </w:r>
      <w:r w:rsidRPr="008E15E1">
        <w:rPr>
          <w:rFonts w:ascii="Arial" w:eastAsia="Times New Roman" w:hAnsi="Arial" w:cs="Arial"/>
          <w:b/>
          <w:sz w:val="24"/>
          <w:szCs w:val="24"/>
        </w:rPr>
        <w:t xml:space="preserve">wynagrodzenie ryczałtowe </w:t>
      </w:r>
      <w:r w:rsidRPr="008E15E1">
        <w:rPr>
          <w:rFonts w:ascii="Arial" w:eastAsia="Times New Roman" w:hAnsi="Arial" w:cs="Arial"/>
          <w:sz w:val="24"/>
          <w:szCs w:val="24"/>
        </w:rPr>
        <w:t xml:space="preserve">ustalone na podstawie złożonej przez Wykonawcę oferty na kwotę brutto ……….…………… zł (słownie: ………………………………………………………… zł) w tym netto …………………zł (słownie: ……………………………………………….zł). </w:t>
      </w:r>
      <w:r w:rsidR="00F9796F" w:rsidRPr="008E15E1">
        <w:rPr>
          <w:rFonts w:ascii="Arial" w:eastAsia="Times New Roman" w:hAnsi="Arial" w:cs="Arial"/>
          <w:sz w:val="24"/>
          <w:szCs w:val="24"/>
        </w:rPr>
        <w:t>z zastrzeżeniem</w:t>
      </w:r>
      <w:r w:rsidR="009574C3" w:rsidRPr="008E15E1">
        <w:rPr>
          <w:rFonts w:ascii="Arial" w:eastAsia="Times New Roman" w:hAnsi="Arial" w:cs="Arial"/>
          <w:sz w:val="24"/>
          <w:szCs w:val="24"/>
        </w:rPr>
        <w:t xml:space="preserve"> </w:t>
      </w:r>
      <w:r w:rsidR="009574C3" w:rsidRPr="008E15E1">
        <w:rPr>
          <w:rFonts w:ascii="Arial" w:hAnsi="Arial" w:cs="Arial"/>
          <w:sz w:val="24"/>
          <w:szCs w:val="24"/>
        </w:rPr>
        <w:t>§</w:t>
      </w:r>
      <w:r w:rsidR="00510F65" w:rsidRPr="008E15E1">
        <w:rPr>
          <w:rFonts w:ascii="Arial" w:hAnsi="Arial" w:cs="Arial"/>
          <w:sz w:val="24"/>
          <w:szCs w:val="24"/>
        </w:rPr>
        <w:t>10</w:t>
      </w:r>
      <w:r w:rsidR="00AE59E0" w:rsidRPr="008E15E1">
        <w:rPr>
          <w:rFonts w:ascii="Arial" w:hAnsi="Arial" w:cs="Arial"/>
          <w:sz w:val="24"/>
          <w:szCs w:val="24"/>
        </w:rPr>
        <w:t xml:space="preserve"> </w:t>
      </w:r>
      <w:r w:rsidR="009574C3" w:rsidRPr="008E15E1">
        <w:rPr>
          <w:rFonts w:ascii="Arial" w:hAnsi="Arial" w:cs="Arial"/>
          <w:sz w:val="24"/>
          <w:szCs w:val="24"/>
        </w:rPr>
        <w:t>ust.</w:t>
      </w:r>
      <w:r w:rsidR="00510F65" w:rsidRPr="008E15E1">
        <w:rPr>
          <w:rFonts w:ascii="Arial" w:hAnsi="Arial" w:cs="Arial"/>
          <w:sz w:val="24"/>
          <w:szCs w:val="24"/>
        </w:rPr>
        <w:t>3</w:t>
      </w:r>
      <w:r w:rsidR="00AE59E0" w:rsidRPr="008E15E1">
        <w:rPr>
          <w:rFonts w:ascii="Arial" w:hAnsi="Arial" w:cs="Arial"/>
          <w:sz w:val="24"/>
          <w:szCs w:val="24"/>
        </w:rPr>
        <w:t>,</w:t>
      </w:r>
      <w:r w:rsidR="009574C3" w:rsidRPr="008E15E1">
        <w:rPr>
          <w:rFonts w:ascii="Arial" w:hAnsi="Arial" w:cs="Arial"/>
          <w:sz w:val="24"/>
          <w:szCs w:val="24"/>
        </w:rPr>
        <w:t xml:space="preserve"> </w:t>
      </w:r>
      <w:r w:rsidR="005D1406" w:rsidRPr="008E15E1">
        <w:rPr>
          <w:rFonts w:ascii="Arial" w:eastAsia="Times New Roman" w:hAnsi="Arial" w:cs="Arial"/>
          <w:sz w:val="24"/>
          <w:szCs w:val="24"/>
        </w:rPr>
        <w:t xml:space="preserve"> </w:t>
      </w:r>
      <w:r w:rsidR="005D1406" w:rsidRPr="008E15E1">
        <w:rPr>
          <w:rFonts w:ascii="Arial" w:hAnsi="Arial" w:cs="Arial"/>
          <w:sz w:val="24"/>
          <w:szCs w:val="24"/>
        </w:rPr>
        <w:t>§</w:t>
      </w:r>
      <w:r w:rsidR="00510F65" w:rsidRPr="008E15E1">
        <w:rPr>
          <w:rFonts w:ascii="Arial" w:hAnsi="Arial" w:cs="Arial"/>
          <w:sz w:val="24"/>
          <w:szCs w:val="24"/>
        </w:rPr>
        <w:t xml:space="preserve"> </w:t>
      </w:r>
      <w:r w:rsidR="005D1406" w:rsidRPr="008E15E1">
        <w:rPr>
          <w:rFonts w:ascii="Arial" w:hAnsi="Arial" w:cs="Arial"/>
          <w:sz w:val="24"/>
          <w:szCs w:val="24"/>
        </w:rPr>
        <w:t>1</w:t>
      </w:r>
      <w:r w:rsidR="00510F65" w:rsidRPr="008E15E1">
        <w:rPr>
          <w:rFonts w:ascii="Arial" w:hAnsi="Arial" w:cs="Arial"/>
          <w:sz w:val="24"/>
          <w:szCs w:val="24"/>
        </w:rPr>
        <w:t>2</w:t>
      </w:r>
      <w:r w:rsidR="005D1406" w:rsidRPr="008E15E1">
        <w:rPr>
          <w:rFonts w:ascii="Arial" w:hAnsi="Arial" w:cs="Arial"/>
          <w:sz w:val="24"/>
          <w:szCs w:val="24"/>
        </w:rPr>
        <w:t xml:space="preserve"> ust.1 i 3-4 lub </w:t>
      </w:r>
      <w:r w:rsidR="005D1406" w:rsidRPr="0097444E">
        <w:rPr>
          <w:rFonts w:ascii="Arial" w:hAnsi="Arial" w:cs="Arial"/>
          <w:sz w:val="24"/>
          <w:szCs w:val="24"/>
        </w:rPr>
        <w:t>§1</w:t>
      </w:r>
      <w:r w:rsidR="00F52880" w:rsidRPr="0097444E">
        <w:rPr>
          <w:rFonts w:ascii="Arial" w:hAnsi="Arial" w:cs="Arial"/>
          <w:sz w:val="24"/>
          <w:szCs w:val="24"/>
        </w:rPr>
        <w:t>3</w:t>
      </w:r>
      <w:r w:rsidR="00AE59E0" w:rsidRPr="0097444E">
        <w:rPr>
          <w:rFonts w:ascii="Arial" w:hAnsi="Arial" w:cs="Arial"/>
          <w:sz w:val="24"/>
          <w:szCs w:val="24"/>
        </w:rPr>
        <w:t xml:space="preserve"> </w:t>
      </w:r>
      <w:r w:rsidR="005D1406" w:rsidRPr="0097444E">
        <w:rPr>
          <w:rFonts w:ascii="Arial" w:hAnsi="Arial" w:cs="Arial"/>
          <w:sz w:val="24"/>
          <w:szCs w:val="24"/>
        </w:rPr>
        <w:t xml:space="preserve">ust </w:t>
      </w:r>
      <w:r w:rsidR="00C955B1" w:rsidRPr="0097444E">
        <w:rPr>
          <w:rFonts w:ascii="Arial" w:hAnsi="Arial" w:cs="Arial"/>
          <w:sz w:val="24"/>
          <w:szCs w:val="24"/>
        </w:rPr>
        <w:t>7</w:t>
      </w:r>
      <w:r w:rsidR="00AE59E0" w:rsidRPr="0097444E">
        <w:rPr>
          <w:rFonts w:ascii="Arial" w:hAnsi="Arial" w:cs="Arial"/>
          <w:sz w:val="24"/>
          <w:szCs w:val="24"/>
        </w:rPr>
        <w:t>.</w:t>
      </w:r>
    </w:p>
    <w:p w14:paraId="31C3F579"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 xml:space="preserve">Wynagrodzenie ryczałtowe oznacza, że </w:t>
      </w:r>
      <w:r w:rsidRPr="008E15E1">
        <w:rPr>
          <w:rFonts w:ascii="Arial" w:eastAsia="Times New Roman" w:hAnsi="Arial" w:cs="Arial"/>
          <w:sz w:val="24"/>
          <w:szCs w:val="24"/>
          <w:lang w:eastAsia="pl-PL"/>
        </w:rPr>
        <w:t>wynagrodzenie brutto określone</w:t>
      </w:r>
      <w:r w:rsidR="000934DD" w:rsidRPr="008E15E1">
        <w:rPr>
          <w:rFonts w:ascii="Arial" w:eastAsia="Times New Roman" w:hAnsi="Arial" w:cs="Arial"/>
          <w:sz w:val="24"/>
          <w:szCs w:val="24"/>
          <w:lang w:eastAsia="pl-PL"/>
        </w:rPr>
        <w:br/>
      </w:r>
      <w:r w:rsidRPr="008E15E1">
        <w:rPr>
          <w:rFonts w:ascii="Arial" w:eastAsia="Times New Roman" w:hAnsi="Arial" w:cs="Arial"/>
          <w:sz w:val="24"/>
          <w:szCs w:val="24"/>
          <w:lang w:eastAsia="pl-PL"/>
        </w:rPr>
        <w:t xml:space="preserve"> w powyższym ustępie musi zawierać wszystkie koszty niezbędne do realizacji zamówienia wynikające wprost ze specyfikacji technicznej wykonania robót oraz przedmiarów robót jak również inne koszty w nich nie ujęte, a bez których nie można wykonać zamówienia. Skutki finansowe jakichkolwiek błędów</w:t>
      </w:r>
      <w:r w:rsidR="000934DD" w:rsidRPr="008E15E1">
        <w:rPr>
          <w:rFonts w:ascii="Arial" w:eastAsia="Times New Roman" w:hAnsi="Arial" w:cs="Arial"/>
          <w:sz w:val="24"/>
          <w:szCs w:val="24"/>
          <w:lang w:eastAsia="pl-PL"/>
        </w:rPr>
        <w:t xml:space="preserve"> </w:t>
      </w:r>
      <w:r w:rsidR="000934DD" w:rsidRPr="008E15E1">
        <w:rPr>
          <w:rFonts w:ascii="Arial" w:eastAsia="Times New Roman" w:hAnsi="Arial" w:cs="Arial"/>
          <w:sz w:val="24"/>
          <w:szCs w:val="24"/>
          <w:lang w:eastAsia="pl-PL"/>
        </w:rPr>
        <w:br/>
      </w:r>
      <w:r w:rsidRPr="008E15E1">
        <w:rPr>
          <w:rFonts w:ascii="Arial" w:eastAsia="Times New Roman" w:hAnsi="Arial" w:cs="Arial"/>
          <w:sz w:val="24"/>
          <w:szCs w:val="24"/>
          <w:lang w:eastAsia="pl-PL"/>
        </w:rPr>
        <w:t>w specyfikacji technicznej i przedmiarach robót obciążają Wykonawcę zamówienia. Wykonawca musi przewidzieć wszystkie okoliczności, które mogą wpłynąć na cenę zamówienia. Wynagrodzenie Wykonawcy nie może ulec zwiększeniu.</w:t>
      </w:r>
    </w:p>
    <w:p w14:paraId="45ACE9C4"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Ustalone wynagrodzenie brutto obejmuje podatek VAT naliczony wg obowiązujących w tym zakresie przepisów na dzień składania ofert.</w:t>
      </w:r>
    </w:p>
    <w:p w14:paraId="1590D0A2"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Wynagrodzenie przysługujące Wykonawcy nie będzie waloryzowane.</w:t>
      </w:r>
    </w:p>
    <w:p w14:paraId="117DC0C1" w14:textId="23F1CAEF" w:rsidR="0036065C" w:rsidRPr="0068067E" w:rsidRDefault="00DF1993" w:rsidP="0068067E">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lastRenderedPageBreak/>
        <w:t>Roboty będą rozliczane za faktycznie wykonane elementy robót,</w:t>
      </w:r>
      <w:r w:rsidR="000934DD" w:rsidRPr="008E15E1">
        <w:rPr>
          <w:rFonts w:ascii="Arial" w:eastAsia="Times New Roman" w:hAnsi="Arial" w:cs="Arial"/>
          <w:sz w:val="24"/>
          <w:szCs w:val="24"/>
        </w:rPr>
        <w:t xml:space="preserve"> </w:t>
      </w:r>
      <w:r w:rsidR="00CD510F">
        <w:rPr>
          <w:rFonts w:ascii="Arial" w:eastAsia="Times New Roman" w:hAnsi="Arial" w:cs="Arial"/>
          <w:sz w:val="24"/>
          <w:szCs w:val="24"/>
        </w:rPr>
        <w:t xml:space="preserve">                                </w:t>
      </w:r>
      <w:r w:rsidR="000934DD" w:rsidRPr="008E15E1">
        <w:rPr>
          <w:rFonts w:ascii="Arial" w:eastAsia="Times New Roman" w:hAnsi="Arial" w:cs="Arial"/>
          <w:sz w:val="24"/>
          <w:szCs w:val="24"/>
        </w:rPr>
        <w:t>po</w:t>
      </w:r>
      <w:r w:rsidRPr="008E15E1">
        <w:rPr>
          <w:rFonts w:ascii="Arial" w:eastAsia="Times New Roman" w:hAnsi="Arial" w:cs="Arial"/>
          <w:sz w:val="24"/>
          <w:szCs w:val="24"/>
        </w:rPr>
        <w:t xml:space="preserve"> potwierdzeniu ich wykonania przez inspektora nadzoru w protokole odbioru elementów robót.</w:t>
      </w:r>
    </w:p>
    <w:p w14:paraId="5E56362C" w14:textId="09AE43BF"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7</w:t>
      </w:r>
    </w:p>
    <w:p w14:paraId="2C6928A0" w14:textId="77777777" w:rsidR="002428C4" w:rsidRPr="008E15E1" w:rsidRDefault="002428C4" w:rsidP="002428C4">
      <w:pPr>
        <w:shd w:val="clear" w:color="auto" w:fill="FFFFFF"/>
        <w:spacing w:after="0"/>
        <w:jc w:val="center"/>
        <w:rPr>
          <w:rFonts w:ascii="Arial" w:hAnsi="Arial" w:cs="Arial"/>
          <w:b/>
          <w:sz w:val="24"/>
          <w:szCs w:val="24"/>
        </w:rPr>
      </w:pPr>
      <w:r w:rsidRPr="008E15E1">
        <w:rPr>
          <w:rFonts w:ascii="Arial" w:hAnsi="Arial" w:cs="Arial"/>
          <w:b/>
          <w:sz w:val="24"/>
          <w:szCs w:val="24"/>
        </w:rPr>
        <w:t xml:space="preserve">Sposób i warunki zapłaty wynagrodzenia </w:t>
      </w:r>
    </w:p>
    <w:p w14:paraId="59485884" w14:textId="77777777" w:rsidR="002428C4" w:rsidRPr="008E15E1" w:rsidRDefault="002428C4" w:rsidP="002428C4">
      <w:pPr>
        <w:numPr>
          <w:ilvl w:val="3"/>
          <w:numId w:val="1"/>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8E15E1">
        <w:rPr>
          <w:rFonts w:ascii="Arial" w:hAnsi="Arial" w:cs="Arial"/>
          <w:sz w:val="24"/>
          <w:szCs w:val="24"/>
        </w:rPr>
        <w:t>Strony postanawiają, że rozliczenie za wykonanie przedmiotu umowy nastąpi:</w:t>
      </w:r>
    </w:p>
    <w:p w14:paraId="27549BC7" w14:textId="77777777" w:rsidR="003026CB" w:rsidRDefault="003026CB" w:rsidP="003026CB">
      <w:pPr>
        <w:overflowPunct w:val="0"/>
        <w:autoSpaceDE w:val="0"/>
        <w:autoSpaceDN w:val="0"/>
        <w:adjustRightInd w:val="0"/>
        <w:spacing w:after="0"/>
        <w:contextualSpacing/>
        <w:jc w:val="both"/>
        <w:textAlignment w:val="baseline"/>
        <w:rPr>
          <w:rFonts w:ascii="Arial" w:eastAsiaTheme="minorHAnsi" w:hAnsi="Arial" w:cs="Arial"/>
          <w:sz w:val="24"/>
          <w:szCs w:val="24"/>
        </w:rPr>
      </w:pPr>
      <w:r>
        <w:rPr>
          <w:rFonts w:ascii="Arial" w:eastAsiaTheme="minorHAnsi" w:hAnsi="Arial" w:cs="Arial"/>
          <w:sz w:val="24"/>
          <w:szCs w:val="24"/>
        </w:rPr>
        <w:t xml:space="preserve">      </w:t>
      </w:r>
      <w:r w:rsidR="002428C4" w:rsidRPr="008E15E1">
        <w:rPr>
          <w:rFonts w:ascii="Arial" w:eastAsiaTheme="minorHAnsi" w:hAnsi="Arial" w:cs="Arial"/>
          <w:sz w:val="24"/>
          <w:szCs w:val="24"/>
        </w:rPr>
        <w:t>fakturą końcową po zakończeniu i odbiorze robót na poszczególnych zadaniach</w:t>
      </w:r>
    </w:p>
    <w:p w14:paraId="4778AA5A" w14:textId="15F29C14" w:rsidR="002428C4" w:rsidRPr="008E15E1" w:rsidRDefault="003026CB" w:rsidP="003026CB">
      <w:pPr>
        <w:overflowPunct w:val="0"/>
        <w:autoSpaceDE w:val="0"/>
        <w:autoSpaceDN w:val="0"/>
        <w:adjustRightInd w:val="0"/>
        <w:spacing w:after="0"/>
        <w:contextualSpacing/>
        <w:jc w:val="both"/>
        <w:textAlignment w:val="baseline"/>
        <w:rPr>
          <w:rFonts w:ascii="Arial" w:eastAsiaTheme="minorHAnsi" w:hAnsi="Arial" w:cs="Arial"/>
          <w:sz w:val="24"/>
          <w:szCs w:val="24"/>
        </w:rPr>
      </w:pPr>
      <w:r>
        <w:rPr>
          <w:rFonts w:ascii="Arial" w:eastAsiaTheme="minorHAnsi" w:hAnsi="Arial" w:cs="Arial"/>
          <w:sz w:val="24"/>
          <w:szCs w:val="24"/>
        </w:rPr>
        <w:t xml:space="preserve">     </w:t>
      </w:r>
      <w:r w:rsidR="002428C4" w:rsidRPr="008E15E1">
        <w:rPr>
          <w:rFonts w:ascii="Arial" w:eastAsiaTheme="minorHAnsi" w:hAnsi="Arial" w:cs="Arial"/>
          <w:sz w:val="24"/>
          <w:szCs w:val="24"/>
        </w:rPr>
        <w:t xml:space="preserve"> przez Zamawiającego</w:t>
      </w:r>
      <w:r>
        <w:rPr>
          <w:rFonts w:ascii="Arial" w:eastAsiaTheme="minorHAnsi" w:hAnsi="Arial" w:cs="Arial"/>
          <w:sz w:val="24"/>
          <w:szCs w:val="24"/>
        </w:rPr>
        <w:t>.</w:t>
      </w:r>
    </w:p>
    <w:p w14:paraId="654E9618"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Podstawę sporządzenia faktury stanowi protokół odbioru robót częściowych lub końcowych podpisany przez Inspektora nadzoru inwestorskiego i Kierownika budowy.</w:t>
      </w:r>
    </w:p>
    <w:p w14:paraId="12E11187"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Rozliczenie końcowe robót nastąpi fakturą końcową, którą Wykonawca przedłoży w terminie najpóźniej do 10 dni po odbiorze końcowym.</w:t>
      </w:r>
    </w:p>
    <w:p w14:paraId="5F6A36B7" w14:textId="5BBBB29C"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Faktura opłacana będzie na wskazane konto Wykonawcy podane na fakturze w ciągu 30 dni od dnia dostarczenia prawidłowo wystawionej faktury częściowej/końcowej wraz protokołem odbioru częściowym/końcowym </w:t>
      </w:r>
      <w:r w:rsidRPr="008E15E1">
        <w:rPr>
          <w:rFonts w:ascii="Arial" w:hAnsi="Arial" w:cs="Arial"/>
          <w:sz w:val="24"/>
          <w:szCs w:val="24"/>
          <w:lang w:eastAsia="pl-PL"/>
        </w:rPr>
        <w:t xml:space="preserve">oraz z oświadczeniem wraz </w:t>
      </w:r>
      <w:r w:rsidRPr="008E15E1">
        <w:rPr>
          <w:rFonts w:ascii="Arial" w:hAnsi="Arial" w:cs="Arial"/>
          <w:sz w:val="24"/>
          <w:szCs w:val="24"/>
        </w:rPr>
        <w:t>dowodem przelewu należności oraz kosztorys powykonawczy na zakres wykonanych prac</w:t>
      </w:r>
      <w:r w:rsidRPr="008E15E1">
        <w:rPr>
          <w:rFonts w:ascii="Arial" w:hAnsi="Arial" w:cs="Arial"/>
          <w:sz w:val="24"/>
          <w:szCs w:val="24"/>
          <w:lang w:eastAsia="pl-PL"/>
        </w:rPr>
        <w:t xml:space="preserve"> przez Podwykonawcę lub dalszego Podwykonawcę </w:t>
      </w:r>
      <w:r w:rsidRPr="008E15E1">
        <w:rPr>
          <w:rFonts w:ascii="Arial" w:hAnsi="Arial" w:cs="Arial"/>
          <w:sz w:val="24"/>
          <w:szCs w:val="24"/>
        </w:rPr>
        <w:t>z</w:t>
      </w:r>
      <w:r w:rsidRPr="008E15E1">
        <w:rPr>
          <w:rFonts w:ascii="Arial" w:hAnsi="Arial" w:cs="Arial"/>
          <w:sz w:val="24"/>
          <w:szCs w:val="24"/>
          <w:lang w:eastAsia="pl-PL"/>
        </w:rPr>
        <w:t>, o którym mowa w § 14</w:t>
      </w:r>
      <w:r w:rsidR="00B336D2" w:rsidRPr="008E15E1">
        <w:rPr>
          <w:rFonts w:ascii="Arial" w:hAnsi="Arial" w:cs="Arial"/>
          <w:sz w:val="24"/>
          <w:szCs w:val="24"/>
          <w:lang w:eastAsia="pl-PL"/>
        </w:rPr>
        <w:t>.</w:t>
      </w:r>
    </w:p>
    <w:p w14:paraId="08C2000C"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Faktura musi być podpisana przez Inspektora nadzoru i oznaczona w treści jako końcowa lub częściowa. </w:t>
      </w:r>
    </w:p>
    <w:p w14:paraId="15887F9D"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Za datę ich płatności przyjmuje się dzień obciążenia rachunku bankowego Zamawiającego.</w:t>
      </w:r>
    </w:p>
    <w:p w14:paraId="309466CE" w14:textId="0E02EED8" w:rsidR="002428C4" w:rsidRPr="008E15E1" w:rsidRDefault="002428C4" w:rsidP="002428C4">
      <w:pPr>
        <w:numPr>
          <w:ilvl w:val="0"/>
          <w:numId w:val="4"/>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Zamawiający oświadcza, że Wykonawca może przesyłać ustrukturyzowane  faktury elektroniczne, o których mowa wart. 2 pkt. 4 ustawy z dnia  9 listopada 2018r. 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 póź. zm.). Zamawiający informuje, iż posiada konto na platformie elektronicznego fakturowania (w skrócie: PEF), umożliwiające odbiór i przesyłanie ustrukturyzowanych faktur elektronicznych oraz innych ustrukturyzowanych dokumentów elektronicznych za swoim pośrednictwem, </w:t>
      </w:r>
      <w:r w:rsidR="00CD510F">
        <w:rPr>
          <w:rFonts w:ascii="Arial" w:hAnsi="Arial" w:cs="Arial"/>
          <w:sz w:val="24"/>
          <w:szCs w:val="24"/>
        </w:rPr>
        <w:t xml:space="preserve">                 </w:t>
      </w:r>
      <w:r w:rsidRPr="008E15E1">
        <w:rPr>
          <w:rFonts w:ascii="Arial" w:hAnsi="Arial" w:cs="Arial"/>
          <w:sz w:val="24"/>
          <w:szCs w:val="24"/>
        </w:rPr>
        <w:t>a także przy wykorzystaniu systemu teleinformatycznego obsługiwanego przez Open PEPPOL, której funkcjonowanie zapewnia Minister Przedsiębiorczości i Technologii z siedzibą przy Placu Trzech Krzyży 3/5, 00-507 Warszawa. Platforma dostępna jest pod adresem: https://efaktura.gov.pl/uslugi-pef/.</w:t>
      </w:r>
    </w:p>
    <w:p w14:paraId="4838AC3A" w14:textId="21919AE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Wykonawca zamierzający wysyłać ustrukturyzowane faktury elektroniczne </w:t>
      </w:r>
      <w:r w:rsidR="00CD510F">
        <w:rPr>
          <w:rFonts w:ascii="Arial" w:hAnsi="Arial" w:cs="Arial"/>
          <w:sz w:val="24"/>
          <w:szCs w:val="24"/>
        </w:rPr>
        <w:t xml:space="preserve">                   </w:t>
      </w:r>
      <w:r w:rsidRPr="008E15E1">
        <w:rPr>
          <w:rFonts w:ascii="Arial" w:hAnsi="Arial" w:cs="Arial"/>
          <w:sz w:val="24"/>
          <w:szCs w:val="24"/>
        </w:rPr>
        <w:t xml:space="preserve">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w:t>
      </w:r>
      <w:r w:rsidRPr="008E15E1">
        <w:rPr>
          <w:rFonts w:ascii="Arial" w:hAnsi="Arial" w:cs="Arial"/>
          <w:sz w:val="24"/>
          <w:szCs w:val="24"/>
        </w:rPr>
        <w:lastRenderedPageBreak/>
        <w:t>czwartek 15:30, zaś piątek 13:00 uznaje się, że została ona doręczona w następnym dniu roboczym.</w:t>
      </w:r>
    </w:p>
    <w:p w14:paraId="4133FA2C"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(tj. Dz. U. z 2020r., poz.1896 z późn. zm.) prowadzony jest rachunek VAT.</w:t>
      </w:r>
    </w:p>
    <w:p w14:paraId="0211404E"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14:paraId="6ADCAD66" w14:textId="69F05FDD"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w:t>
      </w:r>
      <w:r w:rsidR="00CD510F">
        <w:rPr>
          <w:rFonts w:ascii="Arial" w:hAnsi="Arial" w:cs="Arial"/>
          <w:sz w:val="24"/>
          <w:szCs w:val="24"/>
        </w:rPr>
        <w:t xml:space="preserve">                      </w:t>
      </w:r>
      <w:r w:rsidRPr="008E15E1">
        <w:rPr>
          <w:rFonts w:ascii="Arial" w:hAnsi="Arial" w:cs="Arial"/>
          <w:sz w:val="24"/>
          <w:szCs w:val="24"/>
        </w:rPr>
        <w:t>za świadczenia zwolnione z VAT lub opodatkowane stawką 0%.</w:t>
      </w:r>
    </w:p>
    <w:p w14:paraId="2EF523AF"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Wykonawca oświadcza, że wyraża zgodę na dokonywanie przez Zamawiającego płatności w systemie podzielonej płatności tzw. split payment.</w:t>
      </w:r>
    </w:p>
    <w:p w14:paraId="0D66C446"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A8460C9" w14:textId="658018AD"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8</w:t>
      </w:r>
    </w:p>
    <w:p w14:paraId="0381D112"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Odbiór końcowy robót</w:t>
      </w:r>
    </w:p>
    <w:p w14:paraId="263E4F0C" w14:textId="5903B740"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Strony postanawiają, że odbiorem końcowym będzie objęty przedmiot umowy </w:t>
      </w:r>
      <w:r w:rsidR="006F50AA">
        <w:rPr>
          <w:rFonts w:ascii="Arial" w:hAnsi="Arial" w:cs="Arial"/>
          <w:sz w:val="24"/>
          <w:szCs w:val="24"/>
        </w:rPr>
        <w:t xml:space="preserve">     </w:t>
      </w:r>
      <w:r w:rsidRPr="008E15E1">
        <w:rPr>
          <w:rFonts w:ascii="Arial" w:hAnsi="Arial" w:cs="Arial"/>
          <w:sz w:val="24"/>
          <w:szCs w:val="24"/>
        </w:rPr>
        <w:t>po ukończeniu robót w pełnym zakresie oraz wymaganej dokumentacji projektowej.</w:t>
      </w:r>
    </w:p>
    <w:p w14:paraId="3F6B38FB" w14:textId="77777777"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Wykonawca zgłosi Zamawiającemu zakończenie i gotowość do odbioru wpisem do dziennika budowy oraz </w:t>
      </w:r>
      <w:r w:rsidRPr="008E15E1">
        <w:rPr>
          <w:rFonts w:ascii="Arial" w:hAnsi="Arial" w:cs="Arial"/>
          <w:bCs/>
          <w:sz w:val="24"/>
          <w:szCs w:val="24"/>
        </w:rPr>
        <w:t xml:space="preserve">stosownym </w:t>
      </w:r>
      <w:r w:rsidRPr="008E15E1">
        <w:rPr>
          <w:rFonts w:ascii="Arial" w:hAnsi="Arial" w:cs="Arial"/>
          <w:b/>
          <w:bCs/>
          <w:sz w:val="24"/>
          <w:szCs w:val="24"/>
        </w:rPr>
        <w:t>pismem</w:t>
      </w:r>
      <w:r w:rsidRPr="008E15E1">
        <w:rPr>
          <w:rFonts w:ascii="Arial" w:hAnsi="Arial" w:cs="Arial"/>
          <w:bCs/>
          <w:sz w:val="24"/>
          <w:szCs w:val="24"/>
        </w:rPr>
        <w:t xml:space="preserve"> za pośrednictwem </w:t>
      </w:r>
      <w:r w:rsidRPr="008E15E1">
        <w:rPr>
          <w:rFonts w:ascii="Arial" w:hAnsi="Arial" w:cs="Arial"/>
          <w:b/>
          <w:bCs/>
          <w:sz w:val="24"/>
          <w:szCs w:val="24"/>
        </w:rPr>
        <w:t>e-mail</w:t>
      </w:r>
      <w:r w:rsidRPr="008E15E1">
        <w:rPr>
          <w:rFonts w:ascii="Arial" w:hAnsi="Arial" w:cs="Arial"/>
          <w:bCs/>
          <w:sz w:val="24"/>
          <w:szCs w:val="24"/>
        </w:rPr>
        <w:t xml:space="preserve"> </w:t>
      </w:r>
      <w:hyperlink r:id="rId10" w:history="1">
        <w:r w:rsidRPr="008E15E1">
          <w:rPr>
            <w:rFonts w:ascii="Arial" w:hAnsi="Arial" w:cs="Arial"/>
            <w:b/>
            <w:bCs/>
            <w:sz w:val="24"/>
            <w:szCs w:val="24"/>
            <w:u w:val="single"/>
          </w:rPr>
          <w:t>24wog.kancelariajawna@ron.mil.pl</w:t>
        </w:r>
      </w:hyperlink>
      <w:r w:rsidRPr="008E15E1">
        <w:rPr>
          <w:rFonts w:ascii="Arial" w:hAnsi="Arial" w:cs="Arial"/>
          <w:bCs/>
          <w:sz w:val="24"/>
          <w:szCs w:val="24"/>
        </w:rPr>
        <w:t xml:space="preserve"> lub </w:t>
      </w:r>
      <w:r w:rsidRPr="008E15E1">
        <w:rPr>
          <w:rFonts w:ascii="Arial" w:hAnsi="Arial" w:cs="Arial"/>
          <w:b/>
          <w:bCs/>
          <w:sz w:val="24"/>
          <w:szCs w:val="24"/>
        </w:rPr>
        <w:t>faksem</w:t>
      </w:r>
      <w:r w:rsidRPr="008E15E1">
        <w:rPr>
          <w:rFonts w:ascii="Arial" w:hAnsi="Arial" w:cs="Arial"/>
          <w:bCs/>
          <w:sz w:val="24"/>
          <w:szCs w:val="24"/>
        </w:rPr>
        <w:t xml:space="preserve"> na numer </w:t>
      </w:r>
      <w:r w:rsidRPr="008E15E1">
        <w:rPr>
          <w:rFonts w:ascii="Arial" w:hAnsi="Arial" w:cs="Arial"/>
          <w:b/>
          <w:bCs/>
          <w:sz w:val="24"/>
          <w:szCs w:val="24"/>
        </w:rPr>
        <w:t>261-335-641.</w:t>
      </w:r>
      <w:r w:rsidRPr="008E15E1">
        <w:rPr>
          <w:rFonts w:ascii="Arial" w:hAnsi="Arial" w:cs="Arial"/>
          <w:bCs/>
          <w:sz w:val="24"/>
          <w:szCs w:val="24"/>
        </w:rPr>
        <w:t xml:space="preserve">  </w:t>
      </w:r>
    </w:p>
    <w:p w14:paraId="0F75C2D0" w14:textId="77777777"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14:paraId="33BF5FEF"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Odbiór końcowy przedmiotu umowy dokonany zostanie w terminie 14 dni od daty potwierdzonej pisemnie gotowości odbioru. </w:t>
      </w:r>
    </w:p>
    <w:p w14:paraId="4FD01A68" w14:textId="77777777" w:rsidR="002428C4" w:rsidRPr="008E15E1" w:rsidRDefault="002428C4" w:rsidP="002428C4">
      <w:pPr>
        <w:numPr>
          <w:ilvl w:val="0"/>
          <w:numId w:val="5"/>
        </w:numPr>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Termin odbioru końcowego wyznaczy Zamawiający. </w:t>
      </w:r>
    </w:p>
    <w:p w14:paraId="7D91E5AA"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Jeżeli wady stwierdzone w trakcie odbioru końcowego nie nadają się do usunięcia, a nie uniemożliwiają one podjęcia użytkowania przedmiotu umowy zgodnie z przeznaczeniem, Zamawiający może odpowiednio obniżyć wynagrodzenie umowne.</w:t>
      </w:r>
    </w:p>
    <w:p w14:paraId="61249B73" w14:textId="77777777" w:rsidR="002428C4" w:rsidRPr="008E15E1" w:rsidRDefault="002428C4" w:rsidP="002428C4">
      <w:pPr>
        <w:numPr>
          <w:ilvl w:val="0"/>
          <w:numId w:val="5"/>
        </w:numPr>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Jeżeli wady nie nadają się do usunięcia i uniemożliwiają one użytkowanie przedmiotu umowy zgodnie z przeznaczeniem, Zamawiający może żądać </w:t>
      </w:r>
      <w:r w:rsidRPr="008E15E1">
        <w:rPr>
          <w:rFonts w:ascii="Arial" w:hAnsi="Arial" w:cs="Arial"/>
          <w:sz w:val="24"/>
          <w:szCs w:val="24"/>
        </w:rPr>
        <w:lastRenderedPageBreak/>
        <w:t>wykonania go po raz drugi bez ponoszenia jakichkolwiek kosztów, a Wykonawca zobowiązany jest spełnić to żądanie.</w:t>
      </w:r>
    </w:p>
    <w:p w14:paraId="546C6BCF"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Wykonawca przedłoży Zamawiającemu w dniu odbioru końcowego komplet dokumentów wymaganych przepisami Prawa budowlanego.</w:t>
      </w:r>
    </w:p>
    <w:p w14:paraId="5E70C6A7" w14:textId="53555008"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Odbiór końcowy dokonany zostanie z jednoczesnym przekazaniem przedmiotu umowy do eksploatacji uprawnionemu użytkownikowi</w:t>
      </w:r>
      <w:r w:rsidR="00AE5BC5">
        <w:rPr>
          <w:rFonts w:ascii="Arial" w:hAnsi="Arial" w:cs="Arial"/>
          <w:sz w:val="24"/>
          <w:szCs w:val="24"/>
        </w:rPr>
        <w:t>.</w:t>
      </w:r>
    </w:p>
    <w:p w14:paraId="4FF4E05B" w14:textId="77777777" w:rsidR="001B373C" w:rsidRDefault="001B373C" w:rsidP="00C00B87">
      <w:pPr>
        <w:spacing w:after="0"/>
        <w:jc w:val="center"/>
        <w:rPr>
          <w:rFonts w:ascii="Arial" w:hAnsi="Arial" w:cs="Arial"/>
          <w:b/>
          <w:sz w:val="24"/>
          <w:szCs w:val="24"/>
        </w:rPr>
      </w:pPr>
    </w:p>
    <w:p w14:paraId="41670873" w14:textId="1769C69B" w:rsidR="00B66171" w:rsidRPr="008E15E1" w:rsidRDefault="008842A7"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9</w:t>
      </w:r>
    </w:p>
    <w:p w14:paraId="28BC0B1B" w14:textId="77777777"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xml:space="preserve">Zabezpieczenie roszczeń z tytułu rękojmi </w:t>
      </w:r>
    </w:p>
    <w:p w14:paraId="5102D0CA" w14:textId="77777777"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Od daty odbioru końcowego rozpoczyna się bieg rękojmi dla całości robót.</w:t>
      </w:r>
    </w:p>
    <w:p w14:paraId="7410C83F" w14:textId="71837CA0"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udzieli </w:t>
      </w:r>
      <w:r w:rsidR="00F9796F" w:rsidRPr="008E15E1">
        <w:rPr>
          <w:rFonts w:ascii="Arial" w:hAnsi="Arial" w:cs="Arial"/>
          <w:sz w:val="24"/>
          <w:szCs w:val="24"/>
        </w:rPr>
        <w:t xml:space="preserve"> </w:t>
      </w:r>
      <w:r w:rsidR="00CB1584" w:rsidRPr="008E15E1">
        <w:rPr>
          <w:rFonts w:ascii="Arial" w:hAnsi="Arial" w:cs="Arial"/>
          <w:sz w:val="24"/>
          <w:szCs w:val="24"/>
        </w:rPr>
        <w:t>3</w:t>
      </w:r>
      <w:r w:rsidR="00F9796F" w:rsidRPr="008E15E1">
        <w:rPr>
          <w:rFonts w:ascii="Arial" w:hAnsi="Arial" w:cs="Arial"/>
          <w:sz w:val="24"/>
          <w:szCs w:val="24"/>
        </w:rPr>
        <w:t xml:space="preserve">6 </w:t>
      </w:r>
      <w:r w:rsidRPr="008E15E1">
        <w:rPr>
          <w:rFonts w:ascii="Arial" w:hAnsi="Arial" w:cs="Arial"/>
          <w:sz w:val="24"/>
          <w:szCs w:val="24"/>
        </w:rPr>
        <w:t>miesięcznej rękojmi na przedmiot umowy.</w:t>
      </w:r>
    </w:p>
    <w:p w14:paraId="42DF042F" w14:textId="459A9A38"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jest odpowiedzialny za wady powstałe w okresie rękojmi </w:t>
      </w:r>
      <w:r w:rsidR="00CD510F">
        <w:rPr>
          <w:rFonts w:ascii="Arial" w:hAnsi="Arial" w:cs="Arial"/>
          <w:sz w:val="24"/>
          <w:szCs w:val="24"/>
        </w:rPr>
        <w:t xml:space="preserve">                          </w:t>
      </w:r>
      <w:r w:rsidRPr="008E15E1">
        <w:rPr>
          <w:rFonts w:ascii="Arial" w:hAnsi="Arial" w:cs="Arial"/>
          <w:sz w:val="24"/>
          <w:szCs w:val="24"/>
        </w:rPr>
        <w:t>na zasadach określonych w przepisach Kodeksu Cywilnego.</w:t>
      </w:r>
    </w:p>
    <w:p w14:paraId="00B05D1D" w14:textId="77777777"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Zamawiający jest zobowiązany powiadomić Wykonawcę o powstałych wadach przedmiotu umowy w okresie trwania rękojmi w ciągu 10 dni od ich ujawnienia, natomiast Wykonawca jest zobowiązany do ich usunięcia w terminie wyznaczonym przez Zamawiającego stosownym protokołem.</w:t>
      </w:r>
    </w:p>
    <w:p w14:paraId="08F0D371" w14:textId="571B36A0" w:rsidR="00B66171" w:rsidRPr="0068067E"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8E15E1">
        <w:rPr>
          <w:rFonts w:ascii="Arial" w:hAnsi="Arial" w:cs="Arial"/>
          <w:sz w:val="24"/>
          <w:szCs w:val="24"/>
        </w:rPr>
        <w:t xml:space="preserve">Jeżeli Wykonawca nie usunie wad w żądanym terminie, Zamawiający </w:t>
      </w:r>
      <w:r w:rsidR="00CD510F">
        <w:rPr>
          <w:rFonts w:ascii="Arial" w:hAnsi="Arial" w:cs="Arial"/>
          <w:sz w:val="24"/>
          <w:szCs w:val="24"/>
        </w:rPr>
        <w:t xml:space="preserve">                          </w:t>
      </w:r>
      <w:r w:rsidRPr="008E15E1">
        <w:rPr>
          <w:rFonts w:ascii="Arial" w:hAnsi="Arial" w:cs="Arial"/>
          <w:sz w:val="24"/>
          <w:szCs w:val="24"/>
        </w:rPr>
        <w:t>po uprzednim zawiadomieniu zleci ich usunięcie osobie trzeciej – na koszt Wykonawcy</w:t>
      </w:r>
      <w:r w:rsidR="00D465F9" w:rsidRPr="008E15E1">
        <w:rPr>
          <w:rFonts w:ascii="Arial" w:hAnsi="Arial" w:cs="Arial"/>
          <w:sz w:val="24"/>
          <w:szCs w:val="24"/>
        </w:rPr>
        <w:t xml:space="preserve"> bez uprzedniej zgody sądu</w:t>
      </w:r>
      <w:r w:rsidRPr="008E15E1">
        <w:rPr>
          <w:rFonts w:ascii="Arial" w:hAnsi="Arial" w:cs="Arial"/>
          <w:sz w:val="24"/>
          <w:szCs w:val="24"/>
        </w:rPr>
        <w:t>.</w:t>
      </w:r>
    </w:p>
    <w:p w14:paraId="3031891B" w14:textId="77777777" w:rsidR="0068067E" w:rsidRPr="008E15E1" w:rsidRDefault="0068067E" w:rsidP="0068067E">
      <w:pPr>
        <w:overflowPunct w:val="0"/>
        <w:autoSpaceDE w:val="0"/>
        <w:autoSpaceDN w:val="0"/>
        <w:adjustRightInd w:val="0"/>
        <w:spacing w:after="0"/>
        <w:ind w:left="426"/>
        <w:contextualSpacing/>
        <w:jc w:val="both"/>
        <w:textAlignment w:val="baseline"/>
        <w:rPr>
          <w:rFonts w:ascii="Arial" w:hAnsi="Arial" w:cs="Arial"/>
          <w:sz w:val="24"/>
          <w:szCs w:val="24"/>
          <w:u w:val="single"/>
        </w:rPr>
      </w:pPr>
    </w:p>
    <w:p w14:paraId="19EC487B" w14:textId="3ED999F9"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10</w:t>
      </w:r>
    </w:p>
    <w:p w14:paraId="18A55F08" w14:textId="77777777"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Kary umowne</w:t>
      </w:r>
    </w:p>
    <w:p w14:paraId="1B3B648D" w14:textId="77777777" w:rsidR="00B66171" w:rsidRPr="008E15E1" w:rsidRDefault="00B66171" w:rsidP="00C00B87">
      <w:pPr>
        <w:numPr>
          <w:ilvl w:val="0"/>
          <w:numId w:val="6"/>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8E15E1">
        <w:rPr>
          <w:rFonts w:ascii="Arial" w:hAnsi="Arial" w:cs="Arial"/>
          <w:sz w:val="24"/>
          <w:szCs w:val="24"/>
          <w:lang w:eastAsia="pl-PL"/>
        </w:rPr>
        <w:t xml:space="preserve">Wykonawca </w:t>
      </w:r>
      <w:r w:rsidR="00F71B14" w:rsidRPr="008E15E1">
        <w:rPr>
          <w:rFonts w:ascii="Arial" w:hAnsi="Arial" w:cs="Arial"/>
          <w:sz w:val="24"/>
          <w:szCs w:val="24"/>
          <w:lang w:eastAsia="pl-PL"/>
        </w:rPr>
        <w:t xml:space="preserve"> w razie niewykonania lub nienależytego wykonania </w:t>
      </w:r>
      <w:r w:rsidRPr="008E15E1">
        <w:rPr>
          <w:rFonts w:ascii="Arial" w:hAnsi="Arial" w:cs="Arial"/>
          <w:sz w:val="24"/>
          <w:szCs w:val="24"/>
          <w:lang w:eastAsia="pl-PL"/>
        </w:rPr>
        <w:t>zapłaci Zamawiającemu kary umowne w wysokości</w:t>
      </w:r>
      <w:r w:rsidRPr="008E15E1">
        <w:rPr>
          <w:rFonts w:ascii="Arial" w:hAnsi="Arial" w:cs="Arial"/>
          <w:b/>
          <w:sz w:val="24"/>
          <w:szCs w:val="24"/>
          <w:lang w:eastAsia="pl-PL"/>
        </w:rPr>
        <w:t>:</w:t>
      </w:r>
    </w:p>
    <w:p w14:paraId="508D3E9D" w14:textId="5171CF25" w:rsidR="00B66171" w:rsidRPr="008E15E1" w:rsidRDefault="00B66171"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0,</w:t>
      </w:r>
      <w:r w:rsidR="00D465F9" w:rsidRPr="008E15E1">
        <w:rPr>
          <w:rFonts w:ascii="Arial" w:hAnsi="Arial" w:cs="Arial"/>
          <w:sz w:val="24"/>
          <w:szCs w:val="24"/>
        </w:rPr>
        <w:t>2</w:t>
      </w:r>
      <w:r w:rsidRPr="008E15E1">
        <w:rPr>
          <w:rFonts w:ascii="Arial" w:hAnsi="Arial" w:cs="Arial"/>
          <w:sz w:val="24"/>
          <w:szCs w:val="24"/>
        </w:rPr>
        <w:t xml:space="preserve">% </w:t>
      </w:r>
      <w:r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xml:space="preserve">§ </w:t>
      </w:r>
      <w:r w:rsidR="00510F65" w:rsidRPr="008E15E1">
        <w:rPr>
          <w:rFonts w:ascii="Arial" w:hAnsi="Arial" w:cs="Arial"/>
          <w:b/>
          <w:sz w:val="24"/>
          <w:szCs w:val="24"/>
          <w:lang w:eastAsia="pl-PL"/>
        </w:rPr>
        <w:t>6</w:t>
      </w:r>
      <w:r w:rsidRPr="008E15E1">
        <w:rPr>
          <w:rFonts w:ascii="Arial" w:hAnsi="Arial" w:cs="Arial"/>
          <w:b/>
          <w:sz w:val="24"/>
          <w:szCs w:val="24"/>
          <w:lang w:eastAsia="pl-PL"/>
        </w:rPr>
        <w:t xml:space="preserve"> ust. 1</w:t>
      </w:r>
      <w:r w:rsidRPr="008E15E1">
        <w:rPr>
          <w:rFonts w:ascii="Arial" w:hAnsi="Arial" w:cs="Arial"/>
          <w:sz w:val="24"/>
          <w:szCs w:val="24"/>
        </w:rPr>
        <w:t xml:space="preserve"> - z tytułu niedotrzymania terminu końcowego</w:t>
      </w:r>
      <w:r w:rsidR="003C0799" w:rsidRPr="008E15E1">
        <w:rPr>
          <w:rFonts w:ascii="Arial" w:hAnsi="Arial" w:cs="Arial"/>
          <w:sz w:val="24"/>
          <w:szCs w:val="24"/>
        </w:rPr>
        <w:t xml:space="preserve"> (§ 2)</w:t>
      </w:r>
      <w:r w:rsidRPr="008E15E1">
        <w:rPr>
          <w:rFonts w:ascii="Arial" w:hAnsi="Arial" w:cs="Arial"/>
          <w:sz w:val="24"/>
          <w:szCs w:val="24"/>
        </w:rPr>
        <w:t xml:space="preserve"> wykonania przedmiotu umowy za każdy rozpoczęty dzień </w:t>
      </w:r>
      <w:r w:rsidR="009574C3" w:rsidRPr="008E15E1">
        <w:rPr>
          <w:rFonts w:ascii="Arial" w:hAnsi="Arial" w:cs="Arial"/>
          <w:sz w:val="24"/>
          <w:szCs w:val="24"/>
        </w:rPr>
        <w:t>opóźnienia</w:t>
      </w:r>
      <w:r w:rsidRPr="008E15E1">
        <w:rPr>
          <w:rFonts w:ascii="Arial" w:hAnsi="Arial" w:cs="Arial"/>
          <w:sz w:val="24"/>
          <w:szCs w:val="24"/>
        </w:rPr>
        <w:t>,</w:t>
      </w:r>
    </w:p>
    <w:p w14:paraId="55A7F6DF" w14:textId="26876272" w:rsidR="00B66171" w:rsidRPr="008E15E1" w:rsidRDefault="00B66171"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0,</w:t>
      </w:r>
      <w:r w:rsidR="00D465F9" w:rsidRPr="008E15E1">
        <w:rPr>
          <w:rFonts w:ascii="Arial" w:hAnsi="Arial" w:cs="Arial"/>
          <w:sz w:val="24"/>
          <w:szCs w:val="24"/>
        </w:rPr>
        <w:t>2</w:t>
      </w:r>
      <w:r w:rsidRPr="008E15E1">
        <w:rPr>
          <w:rFonts w:ascii="Arial" w:hAnsi="Arial" w:cs="Arial"/>
          <w:sz w:val="24"/>
          <w:szCs w:val="24"/>
        </w:rPr>
        <w:t xml:space="preserve"> % </w:t>
      </w:r>
      <w:r w:rsidRPr="008E15E1">
        <w:rPr>
          <w:rFonts w:ascii="Arial" w:hAnsi="Arial" w:cs="Arial"/>
          <w:sz w:val="24"/>
          <w:szCs w:val="24"/>
          <w:lang w:eastAsia="pl-PL"/>
        </w:rPr>
        <w:t xml:space="preserve">wynagrodzenia brutto określonego w </w:t>
      </w:r>
      <w:r w:rsidR="00510F65" w:rsidRPr="008E15E1">
        <w:rPr>
          <w:rFonts w:ascii="Arial" w:hAnsi="Arial" w:cs="Arial"/>
          <w:b/>
          <w:sz w:val="24"/>
          <w:szCs w:val="24"/>
          <w:lang w:eastAsia="pl-PL"/>
        </w:rPr>
        <w:t>§ 6 ust. 1</w:t>
      </w:r>
      <w:r w:rsidR="00510F65" w:rsidRPr="008E15E1">
        <w:rPr>
          <w:rFonts w:ascii="Arial" w:hAnsi="Arial" w:cs="Arial"/>
          <w:sz w:val="24"/>
          <w:szCs w:val="24"/>
        </w:rPr>
        <w:t xml:space="preserve"> </w:t>
      </w:r>
      <w:r w:rsidRPr="008E15E1">
        <w:rPr>
          <w:rFonts w:ascii="Arial" w:hAnsi="Arial" w:cs="Arial"/>
          <w:sz w:val="24"/>
          <w:szCs w:val="24"/>
        </w:rPr>
        <w:t xml:space="preserve">- z tytułu nie usunięcia usterek w wyznaczonym terminie za każdy rozpoczęty dzień </w:t>
      </w:r>
      <w:r w:rsidR="009574C3" w:rsidRPr="008E15E1">
        <w:rPr>
          <w:rFonts w:ascii="Arial" w:hAnsi="Arial" w:cs="Arial"/>
          <w:sz w:val="24"/>
          <w:szCs w:val="24"/>
        </w:rPr>
        <w:t>opóźnienia</w:t>
      </w:r>
      <w:r w:rsidRPr="008E15E1">
        <w:rPr>
          <w:rFonts w:ascii="Arial" w:hAnsi="Arial" w:cs="Arial"/>
          <w:sz w:val="24"/>
          <w:szCs w:val="24"/>
        </w:rPr>
        <w:t xml:space="preserve">, zwiększonym do 0,8 % w przypadku niedotrzymania wyznaczonego terminu dodatkowego w okresie rękojmi za każdy rozpoczęty dzień </w:t>
      </w:r>
      <w:r w:rsidR="009574C3" w:rsidRPr="008E15E1">
        <w:rPr>
          <w:rFonts w:ascii="Arial" w:hAnsi="Arial" w:cs="Arial"/>
          <w:sz w:val="24"/>
          <w:szCs w:val="24"/>
        </w:rPr>
        <w:t>opóźnienia</w:t>
      </w:r>
      <w:r w:rsidRPr="008E15E1">
        <w:rPr>
          <w:rFonts w:ascii="Arial" w:hAnsi="Arial" w:cs="Arial"/>
          <w:sz w:val="24"/>
          <w:szCs w:val="24"/>
        </w:rPr>
        <w:t>,</w:t>
      </w:r>
    </w:p>
    <w:p w14:paraId="27B6A57A" w14:textId="7A80E3D5" w:rsidR="00B66171" w:rsidRPr="008E15E1" w:rsidRDefault="00510F65"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2</w:t>
      </w:r>
      <w:r w:rsidR="00B66171" w:rsidRPr="008E15E1">
        <w:rPr>
          <w:rFonts w:ascii="Arial" w:hAnsi="Arial" w:cs="Arial"/>
          <w:sz w:val="24"/>
          <w:szCs w:val="24"/>
        </w:rPr>
        <w:t xml:space="preserve">0% </w:t>
      </w:r>
      <w:r w:rsidR="00B66171"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6 ust. 1</w:t>
      </w:r>
      <w:r w:rsidRPr="008E15E1">
        <w:rPr>
          <w:rFonts w:ascii="Arial" w:hAnsi="Arial" w:cs="Arial"/>
          <w:sz w:val="24"/>
          <w:szCs w:val="24"/>
        </w:rPr>
        <w:t xml:space="preserve"> </w:t>
      </w:r>
      <w:r w:rsidR="00B66171" w:rsidRPr="008E15E1">
        <w:rPr>
          <w:rFonts w:ascii="Arial" w:hAnsi="Arial" w:cs="Arial"/>
          <w:sz w:val="24"/>
          <w:szCs w:val="24"/>
        </w:rPr>
        <w:t xml:space="preserve"> - za odstąpienie </w:t>
      </w:r>
      <w:r w:rsidR="00B66171" w:rsidRPr="008E15E1">
        <w:rPr>
          <w:rFonts w:ascii="Arial" w:hAnsi="Arial" w:cs="Arial"/>
          <w:sz w:val="24"/>
          <w:szCs w:val="24"/>
        </w:rPr>
        <w:br/>
      </w:r>
      <w:r w:rsidR="00DA6CA5">
        <w:rPr>
          <w:rFonts w:ascii="Arial" w:hAnsi="Arial" w:cs="Arial"/>
          <w:sz w:val="24"/>
          <w:szCs w:val="24"/>
        </w:rPr>
        <w:t>lub odmowę wykonania</w:t>
      </w:r>
      <w:r w:rsidR="00B66171" w:rsidRPr="008E15E1">
        <w:rPr>
          <w:rFonts w:ascii="Arial" w:hAnsi="Arial" w:cs="Arial"/>
          <w:sz w:val="24"/>
          <w:szCs w:val="24"/>
        </w:rPr>
        <w:t xml:space="preserve"> umowy przez Wykonawcę z przyczyn, za które Zamawiający nie odpowiada;</w:t>
      </w:r>
    </w:p>
    <w:p w14:paraId="24F6F258" w14:textId="797C8F02" w:rsidR="00B66171" w:rsidRPr="008E15E1" w:rsidRDefault="00510F65"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2</w:t>
      </w:r>
      <w:r w:rsidR="00B66171" w:rsidRPr="008E15E1">
        <w:rPr>
          <w:rFonts w:ascii="Arial" w:hAnsi="Arial" w:cs="Arial"/>
          <w:sz w:val="24"/>
          <w:szCs w:val="24"/>
        </w:rPr>
        <w:t xml:space="preserve">0% </w:t>
      </w:r>
      <w:r w:rsidR="00B66171"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6 ust. 1</w:t>
      </w:r>
      <w:r w:rsidRPr="008E15E1">
        <w:rPr>
          <w:rFonts w:ascii="Arial" w:hAnsi="Arial" w:cs="Arial"/>
          <w:sz w:val="24"/>
          <w:szCs w:val="24"/>
        </w:rPr>
        <w:t xml:space="preserve"> </w:t>
      </w:r>
      <w:r w:rsidR="00B66171" w:rsidRPr="008E15E1">
        <w:rPr>
          <w:rFonts w:ascii="Arial" w:hAnsi="Arial" w:cs="Arial"/>
          <w:sz w:val="24"/>
          <w:szCs w:val="24"/>
        </w:rPr>
        <w:t xml:space="preserve">- za odstąpienie </w:t>
      </w:r>
      <w:r w:rsidR="00B66171" w:rsidRPr="008E15E1">
        <w:rPr>
          <w:rFonts w:ascii="Arial" w:hAnsi="Arial" w:cs="Arial"/>
          <w:sz w:val="24"/>
          <w:szCs w:val="24"/>
        </w:rPr>
        <w:br/>
        <w:t xml:space="preserve">od umowy przez Zamawiającego z przyczyn, za które Wykonawca odpowiada. </w:t>
      </w:r>
    </w:p>
    <w:p w14:paraId="30BBD636" w14:textId="72A67407" w:rsidR="00F71B14" w:rsidRPr="008E15E1" w:rsidRDefault="0019589E" w:rsidP="00C00B87">
      <w:pPr>
        <w:pStyle w:val="Akapitzlist"/>
        <w:numPr>
          <w:ilvl w:val="0"/>
          <w:numId w:val="6"/>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Łączna  wartość </w:t>
      </w:r>
      <w:r w:rsidR="005E6443" w:rsidRPr="008E15E1">
        <w:rPr>
          <w:rFonts w:ascii="Arial" w:hAnsi="Arial" w:cs="Arial"/>
          <w:sz w:val="24"/>
          <w:szCs w:val="24"/>
        </w:rPr>
        <w:t xml:space="preserve"> naliczonych kar umownych  określonych w ust, 1 nie może przekroczyć 20% wynagrodzenia brutto określonego w </w:t>
      </w:r>
      <w:r w:rsidR="00510F65" w:rsidRPr="008E15E1">
        <w:rPr>
          <w:rFonts w:ascii="Arial" w:hAnsi="Arial" w:cs="Arial"/>
          <w:b/>
          <w:sz w:val="24"/>
          <w:szCs w:val="24"/>
          <w:lang w:eastAsia="pl-PL"/>
        </w:rPr>
        <w:t>§ 6 ust. 1</w:t>
      </w:r>
      <w:r w:rsidR="005E6443" w:rsidRPr="008E15E1">
        <w:rPr>
          <w:rFonts w:ascii="Arial" w:hAnsi="Arial" w:cs="Arial"/>
          <w:sz w:val="24"/>
          <w:szCs w:val="24"/>
        </w:rPr>
        <w:t>.</w:t>
      </w:r>
    </w:p>
    <w:p w14:paraId="079548EF" w14:textId="77777777" w:rsidR="009574C3" w:rsidRPr="008E15E1" w:rsidRDefault="00583826" w:rsidP="009574C3">
      <w:pPr>
        <w:numPr>
          <w:ilvl w:val="0"/>
          <w:numId w:val="6"/>
        </w:numPr>
        <w:spacing w:after="0"/>
        <w:ind w:left="425" w:hanging="425"/>
        <w:contextualSpacing/>
        <w:jc w:val="both"/>
        <w:rPr>
          <w:rFonts w:ascii="Arial" w:eastAsiaTheme="minorHAnsi" w:hAnsi="Arial" w:cs="Arial"/>
          <w:spacing w:val="-25"/>
          <w:sz w:val="24"/>
          <w:szCs w:val="24"/>
        </w:rPr>
      </w:pPr>
      <w:r w:rsidRPr="008E15E1">
        <w:rPr>
          <w:rFonts w:ascii="Arial" w:eastAsiaTheme="minorHAnsi" w:hAnsi="Arial" w:cs="Arial"/>
          <w:sz w:val="24"/>
          <w:szCs w:val="24"/>
        </w:rPr>
        <w:t xml:space="preserve">Zamawiający zastrzega sobie prawo potrącenia kar, o których mowa w ust. 1 z należności za wykonanie usługi objętej niniejszą umową (faktury częściowej lub końcowej) bez wezwania do zapłaty na podstawie noty obciążeniowej. W przypadku braku możliwości potrącenia całości lub części niniejszych kar, Wykonawca zapłaci pozostałą kwotę na wskazany przez Zamawiającego </w:t>
      </w:r>
      <w:r w:rsidRPr="008E15E1">
        <w:rPr>
          <w:rFonts w:ascii="Arial" w:eastAsiaTheme="minorHAnsi" w:hAnsi="Arial" w:cs="Arial"/>
          <w:sz w:val="24"/>
          <w:szCs w:val="24"/>
        </w:rPr>
        <w:lastRenderedPageBreak/>
        <w:t xml:space="preserve">rachunek bankowy w terminie 14 dni kalendarzowych od dnia doręczenia żądania Zamawiającego - noty obciążeniowej. </w:t>
      </w:r>
    </w:p>
    <w:p w14:paraId="42A6F787" w14:textId="390FCBD8" w:rsidR="001B373C" w:rsidRPr="0068067E" w:rsidRDefault="00B66171" w:rsidP="0068067E">
      <w:pPr>
        <w:numPr>
          <w:ilvl w:val="0"/>
          <w:numId w:val="6"/>
        </w:numPr>
        <w:spacing w:after="0"/>
        <w:ind w:left="425" w:hanging="425"/>
        <w:contextualSpacing/>
        <w:jc w:val="both"/>
        <w:rPr>
          <w:rFonts w:ascii="Arial" w:eastAsiaTheme="minorHAnsi" w:hAnsi="Arial" w:cs="Arial"/>
          <w:spacing w:val="-25"/>
          <w:sz w:val="24"/>
          <w:szCs w:val="24"/>
        </w:rPr>
      </w:pPr>
      <w:r w:rsidRPr="008E15E1">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 umownych.</w:t>
      </w:r>
    </w:p>
    <w:p w14:paraId="14553801" w14:textId="79440CAB" w:rsidR="00FE02AD" w:rsidRPr="008E15E1" w:rsidRDefault="00FE02AD" w:rsidP="00FE02AD">
      <w:pPr>
        <w:spacing w:after="0"/>
        <w:ind w:left="426"/>
        <w:contextualSpacing/>
        <w:jc w:val="center"/>
        <w:rPr>
          <w:rFonts w:ascii="Arial" w:eastAsia="Times New Roman" w:hAnsi="Arial" w:cs="Arial"/>
          <w:b/>
          <w:sz w:val="24"/>
          <w:szCs w:val="24"/>
          <w:lang w:eastAsia="pl-PL"/>
        </w:rPr>
      </w:pPr>
      <w:r w:rsidRPr="008E15E1">
        <w:rPr>
          <w:rFonts w:ascii="Arial" w:eastAsia="Times New Roman" w:hAnsi="Arial" w:cs="Arial"/>
          <w:b/>
          <w:sz w:val="24"/>
          <w:szCs w:val="24"/>
          <w:lang w:eastAsia="pl-PL"/>
        </w:rPr>
        <w:t>§ 11</w:t>
      </w:r>
    </w:p>
    <w:p w14:paraId="24523B6F" w14:textId="77777777" w:rsidR="00FE02AD" w:rsidRPr="008E15E1" w:rsidRDefault="00FE02AD" w:rsidP="00FE02AD">
      <w:pPr>
        <w:spacing w:after="0"/>
        <w:ind w:left="426"/>
        <w:contextualSpacing/>
        <w:jc w:val="center"/>
        <w:rPr>
          <w:rFonts w:ascii="Arial" w:eastAsia="Times New Roman" w:hAnsi="Arial" w:cs="Arial"/>
          <w:b/>
          <w:sz w:val="24"/>
          <w:szCs w:val="24"/>
          <w:lang w:eastAsia="pl-PL"/>
        </w:rPr>
      </w:pPr>
      <w:r w:rsidRPr="008E15E1">
        <w:rPr>
          <w:rFonts w:ascii="Arial" w:eastAsia="Times New Roman" w:hAnsi="Arial" w:cs="Arial"/>
          <w:b/>
          <w:sz w:val="24"/>
          <w:szCs w:val="24"/>
          <w:lang w:eastAsia="pl-PL"/>
        </w:rPr>
        <w:t>Ochrona danych osobowych</w:t>
      </w:r>
    </w:p>
    <w:p w14:paraId="01BEC63A" w14:textId="4DB9D5F5" w:rsidR="00FE02AD" w:rsidRPr="008E15E1" w:rsidRDefault="00FE02AD" w:rsidP="00FE02AD">
      <w:pPr>
        <w:spacing w:after="0"/>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 xml:space="preserve">W związku z realizacją niniejszej umowy strony wyrażają zgodę na przetwarzanie posiadanych danych osobowych osób fizycznych związanych z realizacją umowy, </w:t>
      </w:r>
      <w:r w:rsidR="00CD510F">
        <w:rPr>
          <w:rFonts w:ascii="Arial" w:eastAsia="Times New Roman" w:hAnsi="Arial" w:cs="Arial"/>
          <w:sz w:val="24"/>
          <w:szCs w:val="24"/>
          <w:lang w:eastAsia="pl-PL"/>
        </w:rPr>
        <w:t xml:space="preserve">              </w:t>
      </w:r>
      <w:r w:rsidRPr="008E15E1">
        <w:rPr>
          <w:rFonts w:ascii="Arial" w:eastAsia="Times New Roman" w:hAnsi="Arial" w:cs="Arial"/>
          <w:sz w:val="24"/>
          <w:szCs w:val="24"/>
          <w:lang w:eastAsia="pl-PL"/>
        </w:rPr>
        <w:t xml:space="preserve">w rozumieniu ustawy z dnia 10 maja 2018 roku o ochronie danych osobowych (Dz.U z 2018r.,poz.1000) oraz Rozporządzenie Parlamentu europejskiego i Rady (UE) </w:t>
      </w:r>
      <w:r w:rsidR="00CD510F">
        <w:rPr>
          <w:rFonts w:ascii="Arial" w:eastAsia="Times New Roman" w:hAnsi="Arial" w:cs="Arial"/>
          <w:sz w:val="24"/>
          <w:szCs w:val="24"/>
          <w:lang w:eastAsia="pl-PL"/>
        </w:rPr>
        <w:t xml:space="preserve">                  </w:t>
      </w:r>
      <w:r w:rsidRPr="008E15E1">
        <w:rPr>
          <w:rFonts w:ascii="Arial" w:eastAsia="Times New Roman" w:hAnsi="Arial" w:cs="Arial"/>
          <w:sz w:val="24"/>
          <w:szCs w:val="24"/>
          <w:lang w:eastAsia="pl-PL"/>
        </w:rPr>
        <w:t xml:space="preserve">z dnia 26 kwietnia 2016r. w sprawie ochrony osób fizycznych w związku </w:t>
      </w:r>
      <w:r w:rsidR="00CD510F">
        <w:rPr>
          <w:rFonts w:ascii="Arial" w:eastAsia="Times New Roman" w:hAnsi="Arial" w:cs="Arial"/>
          <w:sz w:val="24"/>
          <w:szCs w:val="24"/>
          <w:lang w:eastAsia="pl-PL"/>
        </w:rPr>
        <w:t xml:space="preserve">                                </w:t>
      </w:r>
      <w:r w:rsidRPr="008E15E1">
        <w:rPr>
          <w:rFonts w:ascii="Arial" w:eastAsia="Times New Roman" w:hAnsi="Arial" w:cs="Arial"/>
          <w:sz w:val="24"/>
          <w:szCs w:val="24"/>
          <w:lang w:eastAsia="pl-PL"/>
        </w:rPr>
        <w:t>z przetwarzaniem danych osobowych i w sprawie swobodnego przepływu takich danych oraz uchylenie dyrektywy 95/46/WE (ogólnego rozporządzenia o ochronie danych osobowych -RODO) w zakresie niezbędnych do realizacji umowy.</w:t>
      </w:r>
    </w:p>
    <w:p w14:paraId="29F7CF72" w14:textId="77777777" w:rsidR="001B373C" w:rsidRDefault="001B373C" w:rsidP="00C00B87">
      <w:pPr>
        <w:spacing w:after="0"/>
        <w:jc w:val="center"/>
        <w:rPr>
          <w:rFonts w:ascii="Arial" w:hAnsi="Arial" w:cs="Arial"/>
          <w:b/>
          <w:sz w:val="24"/>
          <w:szCs w:val="24"/>
        </w:rPr>
      </w:pPr>
    </w:p>
    <w:p w14:paraId="181254F2" w14:textId="425AA1A3"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1</w:t>
      </w:r>
      <w:r w:rsidR="00FE02AD" w:rsidRPr="008E15E1">
        <w:rPr>
          <w:rFonts w:ascii="Arial" w:hAnsi="Arial" w:cs="Arial"/>
          <w:b/>
          <w:sz w:val="24"/>
          <w:szCs w:val="24"/>
        </w:rPr>
        <w:t>2</w:t>
      </w:r>
    </w:p>
    <w:p w14:paraId="1251739A" w14:textId="77777777" w:rsidR="00B66171" w:rsidRPr="008E15E1" w:rsidRDefault="00B66171" w:rsidP="00C00B87">
      <w:pPr>
        <w:spacing w:after="0"/>
        <w:ind w:left="284"/>
        <w:jc w:val="center"/>
        <w:rPr>
          <w:rFonts w:ascii="Arial" w:hAnsi="Arial" w:cs="Arial"/>
          <w:b/>
          <w:sz w:val="24"/>
          <w:szCs w:val="24"/>
        </w:rPr>
      </w:pPr>
      <w:r w:rsidRPr="008E15E1">
        <w:rPr>
          <w:rFonts w:ascii="Arial" w:hAnsi="Arial" w:cs="Arial"/>
          <w:b/>
          <w:sz w:val="24"/>
          <w:szCs w:val="24"/>
        </w:rPr>
        <w:t>Zmiany umowy</w:t>
      </w:r>
    </w:p>
    <w:p w14:paraId="59CC8A73" w14:textId="6753D8AE" w:rsidR="00F57DFF" w:rsidRPr="008E15E1" w:rsidRDefault="00F57DFF" w:rsidP="00C00B87">
      <w:pPr>
        <w:numPr>
          <w:ilvl w:val="0"/>
          <w:numId w:val="8"/>
        </w:numPr>
        <w:tabs>
          <w:tab w:val="left" w:pos="426"/>
        </w:tabs>
        <w:spacing w:after="0"/>
        <w:ind w:left="426" w:hanging="437"/>
        <w:jc w:val="both"/>
        <w:rPr>
          <w:rFonts w:ascii="Arial" w:hAnsi="Arial" w:cs="Arial"/>
          <w:sz w:val="24"/>
          <w:szCs w:val="24"/>
          <w:lang w:eastAsia="pl-PL"/>
        </w:rPr>
      </w:pPr>
      <w:r w:rsidRPr="008E15E1">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r w:rsidR="009574C3" w:rsidRPr="008E15E1">
        <w:rPr>
          <w:rFonts w:ascii="Arial" w:eastAsia="Times New Roman" w:hAnsi="Arial" w:cs="Arial"/>
          <w:sz w:val="24"/>
          <w:szCs w:val="24"/>
          <w:lang w:eastAsia="pl-PL"/>
        </w:rPr>
        <w:t xml:space="preserve"> są one korzystne dla Zamawiającego.</w:t>
      </w:r>
    </w:p>
    <w:p w14:paraId="16E83DC3" w14:textId="77777777" w:rsidR="00F57DFF" w:rsidRPr="008E15E1" w:rsidRDefault="00F57DFF" w:rsidP="00C00B87">
      <w:pPr>
        <w:numPr>
          <w:ilvl w:val="0"/>
          <w:numId w:val="8"/>
        </w:numPr>
        <w:tabs>
          <w:tab w:val="left" w:pos="426"/>
        </w:tabs>
        <w:spacing w:after="0"/>
        <w:ind w:left="426" w:hanging="437"/>
        <w:rPr>
          <w:rFonts w:ascii="Arial" w:hAnsi="Arial" w:cs="Arial"/>
          <w:sz w:val="24"/>
          <w:szCs w:val="24"/>
          <w:lang w:eastAsia="pl-PL"/>
        </w:rPr>
      </w:pPr>
      <w:r w:rsidRPr="008E15E1">
        <w:rPr>
          <w:rFonts w:ascii="Arial" w:hAnsi="Arial" w:cs="Arial"/>
          <w:sz w:val="24"/>
          <w:szCs w:val="24"/>
          <w:lang w:eastAsia="pl-PL"/>
        </w:rPr>
        <w:t xml:space="preserve">Zamawiający dopuszcza  </w:t>
      </w:r>
      <w:r w:rsidRPr="008E15E1">
        <w:rPr>
          <w:rFonts w:ascii="Arial" w:hAnsi="Arial" w:cs="Arial"/>
          <w:sz w:val="24"/>
          <w:szCs w:val="24"/>
          <w:u w:val="single"/>
          <w:lang w:eastAsia="pl-PL"/>
        </w:rPr>
        <w:t>zmianę terminu zakończenia robót</w:t>
      </w:r>
      <w:r w:rsidRPr="008E15E1">
        <w:rPr>
          <w:rFonts w:ascii="Arial" w:hAnsi="Arial" w:cs="Arial"/>
          <w:sz w:val="24"/>
          <w:szCs w:val="24"/>
          <w:lang w:eastAsia="pl-PL"/>
        </w:rPr>
        <w:t xml:space="preserve"> w przypadku:</w:t>
      </w:r>
    </w:p>
    <w:p w14:paraId="66962F77" w14:textId="77777777" w:rsidR="00F57DFF" w:rsidRPr="008E15E1" w:rsidRDefault="00F57DFF" w:rsidP="00C00B87">
      <w:pPr>
        <w:numPr>
          <w:ilvl w:val="1"/>
          <w:numId w:val="23"/>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wystąpienia robót dodatkowych lub zamiennych od których uzależnione jest wykonanie zamówienia podstawowego,</w:t>
      </w:r>
    </w:p>
    <w:p w14:paraId="2AA7C8F7" w14:textId="77777777" w:rsidR="00F57DFF" w:rsidRPr="008E15E1" w:rsidRDefault="00F57DFF" w:rsidP="00C00B87">
      <w:pPr>
        <w:numPr>
          <w:ilvl w:val="1"/>
          <w:numId w:val="23"/>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klęsk żywiołowych uniemożliwiających realizację przedmiotu zamówienia,</w:t>
      </w:r>
    </w:p>
    <w:p w14:paraId="7CB9A930" w14:textId="3E10E830" w:rsidR="009574C3" w:rsidRPr="008E15E1" w:rsidRDefault="00C62E4A" w:rsidP="00CA0684">
      <w:pPr>
        <w:overflowPunct w:val="0"/>
        <w:autoSpaceDE w:val="0"/>
        <w:autoSpaceDN w:val="0"/>
        <w:adjustRightInd w:val="0"/>
        <w:spacing w:after="0"/>
        <w:ind w:left="993" w:hanging="568"/>
        <w:contextualSpacing/>
        <w:jc w:val="both"/>
        <w:textAlignment w:val="baseline"/>
        <w:rPr>
          <w:rFonts w:ascii="Arial" w:eastAsiaTheme="minorHAnsi" w:hAnsi="Arial" w:cs="Arial"/>
          <w:sz w:val="24"/>
          <w:szCs w:val="24"/>
        </w:rPr>
      </w:pPr>
      <w:r>
        <w:rPr>
          <w:rFonts w:ascii="Arial" w:eastAsiaTheme="minorHAnsi" w:hAnsi="Arial" w:cs="Arial"/>
          <w:sz w:val="24"/>
          <w:szCs w:val="24"/>
        </w:rPr>
        <w:t xml:space="preserve">         </w:t>
      </w:r>
      <w:r w:rsidR="00F57DFF" w:rsidRPr="008E15E1">
        <w:rPr>
          <w:rFonts w:ascii="Arial" w:eastAsiaTheme="minorHAnsi" w:hAnsi="Arial" w:cs="Arial"/>
          <w:sz w:val="24"/>
          <w:szCs w:val="24"/>
        </w:rPr>
        <w:t xml:space="preserve">wstrzymanie robót przez uprawnione organy, z przyczyn nie wynikających </w:t>
      </w:r>
      <w:r>
        <w:rPr>
          <w:rFonts w:ascii="Arial" w:eastAsiaTheme="minorHAnsi" w:hAnsi="Arial" w:cs="Arial"/>
          <w:sz w:val="24"/>
          <w:szCs w:val="24"/>
        </w:rPr>
        <w:t xml:space="preserve"> </w:t>
      </w:r>
      <w:r w:rsidR="00F57DFF" w:rsidRPr="008E15E1">
        <w:rPr>
          <w:rFonts w:ascii="Arial" w:eastAsiaTheme="minorHAnsi" w:hAnsi="Arial" w:cs="Arial"/>
          <w:sz w:val="24"/>
          <w:szCs w:val="24"/>
        </w:rPr>
        <w:t>z winy Wykonawcy, na okres nie dłuższy niż czas trwania przeszkody uniemożliwiającej zakończenie prac,</w:t>
      </w:r>
      <w:r w:rsidRPr="00C62E4A">
        <w:rPr>
          <w:rFonts w:ascii="Arial" w:eastAsiaTheme="minorHAnsi" w:hAnsi="Arial" w:cs="Arial"/>
          <w:sz w:val="24"/>
          <w:szCs w:val="24"/>
        </w:rPr>
        <w:t xml:space="preserve"> </w:t>
      </w:r>
      <w:r w:rsidRPr="008E15E1">
        <w:rPr>
          <w:rFonts w:ascii="Arial" w:eastAsiaTheme="minorHAnsi" w:hAnsi="Arial" w:cs="Arial"/>
          <w:sz w:val="24"/>
          <w:szCs w:val="24"/>
        </w:rPr>
        <w:t xml:space="preserve">jednakże nie dłużej niż </w:t>
      </w:r>
      <w:r w:rsidR="00CA0684">
        <w:rPr>
          <w:rFonts w:ascii="Arial" w:eastAsiaTheme="minorHAnsi" w:hAnsi="Arial" w:cs="Arial"/>
          <w:sz w:val="24"/>
          <w:szCs w:val="24"/>
        </w:rPr>
        <w:t xml:space="preserve">                          </w:t>
      </w:r>
      <w:r w:rsidRPr="008E15E1">
        <w:rPr>
          <w:rFonts w:ascii="Arial" w:eastAsiaTheme="minorHAnsi" w:hAnsi="Arial" w:cs="Arial"/>
          <w:sz w:val="24"/>
          <w:szCs w:val="24"/>
        </w:rPr>
        <w:t xml:space="preserve">do </w:t>
      </w:r>
      <w:r w:rsidR="00D45BE0">
        <w:rPr>
          <w:rFonts w:ascii="Arial" w:eastAsiaTheme="minorHAnsi" w:hAnsi="Arial" w:cs="Arial"/>
          <w:b/>
          <w:sz w:val="24"/>
          <w:szCs w:val="24"/>
        </w:rPr>
        <w:t>05.12</w:t>
      </w:r>
      <w:r w:rsidRPr="008E15E1">
        <w:rPr>
          <w:rFonts w:ascii="Arial" w:eastAsiaTheme="minorHAnsi" w:hAnsi="Arial" w:cs="Arial"/>
          <w:b/>
          <w:sz w:val="24"/>
          <w:szCs w:val="24"/>
        </w:rPr>
        <w:t>.202</w:t>
      </w:r>
      <w:r>
        <w:rPr>
          <w:rFonts w:ascii="Arial" w:eastAsiaTheme="minorHAnsi" w:hAnsi="Arial" w:cs="Arial"/>
          <w:b/>
          <w:sz w:val="24"/>
          <w:szCs w:val="24"/>
        </w:rPr>
        <w:t>4</w:t>
      </w:r>
      <w:r w:rsidRPr="008E15E1">
        <w:rPr>
          <w:rFonts w:ascii="Arial" w:eastAsiaTheme="minorHAnsi" w:hAnsi="Arial" w:cs="Arial"/>
          <w:b/>
          <w:sz w:val="24"/>
          <w:szCs w:val="24"/>
        </w:rPr>
        <w:t>r.</w:t>
      </w:r>
      <w:r w:rsidRPr="008E15E1">
        <w:rPr>
          <w:rFonts w:ascii="Arial" w:eastAsiaTheme="minorHAnsi" w:hAnsi="Arial" w:cs="Arial"/>
          <w:sz w:val="24"/>
          <w:szCs w:val="24"/>
        </w:rPr>
        <w:t xml:space="preserve">  </w:t>
      </w:r>
    </w:p>
    <w:p w14:paraId="748F44F2" w14:textId="7FA8F557" w:rsidR="00F57DFF" w:rsidRPr="008E15E1" w:rsidRDefault="00F57DFF" w:rsidP="00C00B87">
      <w:pPr>
        <w:numPr>
          <w:ilvl w:val="0"/>
          <w:numId w:val="9"/>
        </w:numPr>
        <w:tabs>
          <w:tab w:val="num" w:pos="426"/>
        </w:tabs>
        <w:spacing w:after="0"/>
        <w:ind w:left="426" w:hanging="426"/>
        <w:jc w:val="both"/>
        <w:rPr>
          <w:rFonts w:ascii="Arial" w:eastAsia="Times New Roman" w:hAnsi="Arial" w:cs="Arial"/>
          <w:sz w:val="24"/>
          <w:szCs w:val="24"/>
          <w:lang w:eastAsia="pl-PL"/>
        </w:rPr>
      </w:pPr>
      <w:r w:rsidRPr="008E15E1">
        <w:rPr>
          <w:rFonts w:ascii="Arial" w:hAnsi="Arial" w:cs="Arial"/>
          <w:sz w:val="24"/>
          <w:szCs w:val="24"/>
          <w:lang w:eastAsia="pl-PL"/>
        </w:rPr>
        <w:t xml:space="preserve">Zamawiający dopuszcza  zmianę wynagrodzenia umownego w przypadku </w:t>
      </w:r>
      <w:r w:rsidRPr="008E15E1">
        <w:rPr>
          <w:rFonts w:ascii="Arial" w:hAnsi="Arial" w:cs="Arial"/>
          <w:sz w:val="24"/>
          <w:szCs w:val="24"/>
        </w:rPr>
        <w:t>robót dodatkowych lub zamiennych identycznych lub analogicznych do robót ujętych w 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 formie kosztorysu ofertowego sporządzonego metodą szczegółową, przy zastosowaniu następujących nośników cenotwórczych ujętych w kosztorysie ofertowym:</w:t>
      </w:r>
    </w:p>
    <w:p w14:paraId="3754E89C" w14:textId="77777777" w:rsidR="00F57DFF" w:rsidRPr="008E15E1" w:rsidRDefault="00F57DFF" w:rsidP="00C00B87">
      <w:pPr>
        <w:numPr>
          <w:ilvl w:val="1"/>
          <w:numId w:val="24"/>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stawka roboczogodziny „R”=________zł/gr,</w:t>
      </w:r>
    </w:p>
    <w:p w14:paraId="4F6C7A6B" w14:textId="77777777" w:rsidR="00F57DFF" w:rsidRPr="008E15E1" w:rsidRDefault="00F57DFF" w:rsidP="00C00B87">
      <w:pPr>
        <w:numPr>
          <w:ilvl w:val="1"/>
          <w:numId w:val="24"/>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koszty pośrednie „Kp”=_________%,</w:t>
      </w:r>
    </w:p>
    <w:p w14:paraId="0FA13B3B" w14:textId="77777777" w:rsidR="00F57DFF" w:rsidRPr="008E15E1" w:rsidRDefault="00F57DFF" w:rsidP="00C00B87">
      <w:pPr>
        <w:numPr>
          <w:ilvl w:val="1"/>
          <w:numId w:val="24"/>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sprzęt „S” w zł/h,</w:t>
      </w:r>
    </w:p>
    <w:p w14:paraId="376A108A" w14:textId="77777777" w:rsidR="00F57DFF" w:rsidRPr="008E15E1" w:rsidRDefault="00F57DFF" w:rsidP="00C00B87">
      <w:pPr>
        <w:numPr>
          <w:ilvl w:val="1"/>
          <w:numId w:val="24"/>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zysk kalkulacyjny „Z” (R+S+Kp)=_______%,</w:t>
      </w:r>
    </w:p>
    <w:p w14:paraId="7B094A42" w14:textId="721908D8" w:rsidR="00F57DFF" w:rsidRPr="008E15E1" w:rsidRDefault="00F57DFF" w:rsidP="00C00B87">
      <w:pPr>
        <w:spacing w:after="0"/>
        <w:ind w:left="426"/>
        <w:jc w:val="both"/>
        <w:rPr>
          <w:rFonts w:ascii="Arial" w:hAnsi="Arial" w:cs="Arial"/>
          <w:sz w:val="24"/>
          <w:szCs w:val="24"/>
        </w:rPr>
      </w:pPr>
      <w:r w:rsidRPr="008E15E1">
        <w:rPr>
          <w:rFonts w:ascii="Arial" w:hAnsi="Arial" w:cs="Arial"/>
          <w:sz w:val="24"/>
          <w:szCs w:val="24"/>
        </w:rPr>
        <w:t xml:space="preserve">Ceny jednostkowe sprzętu i materiałów (łącznie z kosztami zakupu będą przyjmowane wg średnich cen rynkowych ujętych w publikacji „SEKOCENBUD” </w:t>
      </w:r>
      <w:r w:rsidRPr="008E15E1">
        <w:rPr>
          <w:rFonts w:ascii="Arial" w:hAnsi="Arial" w:cs="Arial"/>
          <w:sz w:val="24"/>
          <w:szCs w:val="24"/>
        </w:rPr>
        <w:lastRenderedPageBreak/>
        <w:t>z okresu opracowania kosztorysu ofertowego do przetargu. Ceny materiałów i sprzętu nie ujęte w wydawnictwie „SEKOCENBUD” oraz urządzeń zostaną rozliczone wg zaakceptowanych przez Zamawiającego dowodów zakupu załączonych do kosztorysów powykonawczych. Nakłady rzeczowe zostaną rozliczone w oparciu o KNR, a w przypadku braku norm KNR, w oparciu o</w:t>
      </w:r>
      <w:r w:rsidR="002B6689">
        <w:rPr>
          <w:rFonts w:ascii="Arial" w:hAnsi="Arial" w:cs="Arial"/>
          <w:sz w:val="24"/>
          <w:szCs w:val="24"/>
        </w:rPr>
        <w:t> </w:t>
      </w:r>
      <w:r w:rsidRPr="008E15E1">
        <w:rPr>
          <w:rFonts w:ascii="Arial" w:hAnsi="Arial" w:cs="Arial"/>
          <w:sz w:val="24"/>
          <w:szCs w:val="24"/>
        </w:rPr>
        <w:t>kalkulację indywidualną zatwierdzoną przez Zamawiającego.</w:t>
      </w:r>
    </w:p>
    <w:p w14:paraId="2E72B4CC" w14:textId="225377D1" w:rsidR="00F57DFF" w:rsidRPr="008E15E1" w:rsidRDefault="00F57DFF" w:rsidP="00C00B87">
      <w:pPr>
        <w:numPr>
          <w:ilvl w:val="0"/>
          <w:numId w:val="9"/>
        </w:numPr>
        <w:spacing w:after="0"/>
        <w:contextualSpacing/>
        <w:jc w:val="both"/>
        <w:rPr>
          <w:rFonts w:ascii="Arial" w:hAnsi="Arial" w:cs="Arial"/>
          <w:sz w:val="24"/>
          <w:szCs w:val="24"/>
        </w:rPr>
      </w:pPr>
      <w:r w:rsidRPr="008E15E1">
        <w:rPr>
          <w:rFonts w:ascii="Arial" w:eastAsia="Times New Roman" w:hAnsi="Arial" w:cs="Arial"/>
          <w:sz w:val="24"/>
          <w:szCs w:val="24"/>
          <w:lang w:eastAsia="pl-PL"/>
        </w:rPr>
        <w:t xml:space="preserve">Zamawiający zastrzega możliwość zmiany wysokości zobowiązania określonego w </w:t>
      </w:r>
      <w:r w:rsidRPr="008E15E1">
        <w:rPr>
          <w:rFonts w:ascii="Arial" w:eastAsiaTheme="minorHAnsi" w:hAnsi="Arial" w:cs="Arial"/>
          <w:sz w:val="24"/>
          <w:szCs w:val="24"/>
        </w:rPr>
        <w:t xml:space="preserve">§ 5 ust. 1 </w:t>
      </w:r>
      <w:r w:rsidRPr="008E15E1">
        <w:rPr>
          <w:rFonts w:ascii="Arial" w:eastAsia="Times New Roman" w:hAnsi="Arial" w:cs="Arial"/>
          <w:sz w:val="24"/>
          <w:szCs w:val="24"/>
          <w:lang w:eastAsia="pl-PL"/>
        </w:rPr>
        <w:t>umowy w przypadku zmiany stawki podatku od towarów i usług w</w:t>
      </w:r>
      <w:r w:rsidR="002B6689">
        <w:rPr>
          <w:rFonts w:ascii="Arial" w:eastAsia="Times New Roman" w:hAnsi="Arial" w:cs="Arial"/>
          <w:sz w:val="24"/>
          <w:szCs w:val="24"/>
          <w:lang w:eastAsia="pl-PL"/>
        </w:rPr>
        <w:t> </w:t>
      </w:r>
      <w:r w:rsidRPr="008E15E1">
        <w:rPr>
          <w:rFonts w:ascii="Arial" w:eastAsia="Times New Roman" w:hAnsi="Arial" w:cs="Arial"/>
          <w:sz w:val="24"/>
          <w:szCs w:val="24"/>
          <w:lang w:eastAsia="pl-PL"/>
        </w:rPr>
        <w:t>20</w:t>
      </w:r>
      <w:r w:rsidR="005B5163" w:rsidRPr="008E15E1">
        <w:rPr>
          <w:rFonts w:ascii="Arial" w:eastAsia="Times New Roman" w:hAnsi="Arial" w:cs="Arial"/>
          <w:sz w:val="24"/>
          <w:szCs w:val="24"/>
          <w:lang w:eastAsia="pl-PL"/>
        </w:rPr>
        <w:t>2</w:t>
      </w:r>
      <w:r w:rsidR="00AE5BC5">
        <w:rPr>
          <w:rFonts w:ascii="Arial" w:eastAsia="Times New Roman" w:hAnsi="Arial" w:cs="Arial"/>
          <w:sz w:val="24"/>
          <w:szCs w:val="24"/>
          <w:lang w:eastAsia="pl-PL"/>
        </w:rPr>
        <w:t>4</w:t>
      </w:r>
      <w:r w:rsidRPr="008E15E1">
        <w:rPr>
          <w:rFonts w:ascii="Arial" w:eastAsia="Times New Roman" w:hAnsi="Arial" w:cs="Arial"/>
          <w:sz w:val="24"/>
          <w:szCs w:val="24"/>
          <w:lang w:eastAsia="pl-PL"/>
        </w:rPr>
        <w:t>r.</w:t>
      </w:r>
    </w:p>
    <w:p w14:paraId="7182D515" w14:textId="6D51E7CD" w:rsidR="002428C4" w:rsidRPr="0068067E" w:rsidRDefault="00F57DFF" w:rsidP="00B336D2">
      <w:pPr>
        <w:numPr>
          <w:ilvl w:val="0"/>
          <w:numId w:val="9"/>
        </w:numPr>
        <w:spacing w:after="0"/>
        <w:contextualSpacing/>
        <w:jc w:val="both"/>
        <w:rPr>
          <w:rFonts w:ascii="Arial" w:hAnsi="Arial" w:cs="Arial"/>
          <w:sz w:val="24"/>
          <w:szCs w:val="24"/>
        </w:rPr>
      </w:pPr>
      <w:r w:rsidRPr="008E15E1">
        <w:rPr>
          <w:rFonts w:ascii="Arial" w:eastAsiaTheme="minorHAnsi" w:hAnsi="Arial" w:cs="Arial"/>
          <w:sz w:val="24"/>
          <w:szCs w:val="24"/>
          <w:lang w:eastAsia="pl-PL"/>
        </w:rPr>
        <w:t xml:space="preserve">Wszelkie zmiany umowy mogą być dokonane jedynie za zgodą obu Stron </w:t>
      </w:r>
      <w:r w:rsidR="00CD510F">
        <w:rPr>
          <w:rFonts w:ascii="Arial" w:eastAsiaTheme="minorHAnsi" w:hAnsi="Arial" w:cs="Arial"/>
          <w:sz w:val="24"/>
          <w:szCs w:val="24"/>
          <w:lang w:eastAsia="pl-PL"/>
        </w:rPr>
        <w:t xml:space="preserve">                     </w:t>
      </w:r>
      <w:r w:rsidRPr="008E15E1">
        <w:rPr>
          <w:rFonts w:ascii="Arial" w:eastAsiaTheme="minorHAnsi" w:hAnsi="Arial" w:cs="Arial"/>
          <w:sz w:val="24"/>
          <w:szCs w:val="24"/>
          <w:lang w:eastAsia="pl-PL"/>
        </w:rPr>
        <w:t>w formie pisemnej pod rygorem nieważności</w:t>
      </w:r>
      <w:r w:rsidR="00AE59E0" w:rsidRPr="008E15E1">
        <w:rPr>
          <w:rFonts w:ascii="Arial" w:eastAsiaTheme="minorHAnsi" w:hAnsi="Arial" w:cs="Arial"/>
          <w:sz w:val="24"/>
          <w:szCs w:val="24"/>
          <w:lang w:eastAsia="pl-PL"/>
        </w:rPr>
        <w:t>.</w:t>
      </w:r>
    </w:p>
    <w:p w14:paraId="7765ABC5" w14:textId="77777777" w:rsidR="0068067E" w:rsidRPr="008E15E1" w:rsidRDefault="0068067E" w:rsidP="0068067E">
      <w:pPr>
        <w:spacing w:after="0"/>
        <w:ind w:left="360"/>
        <w:contextualSpacing/>
        <w:jc w:val="both"/>
        <w:rPr>
          <w:rFonts w:ascii="Arial" w:hAnsi="Arial" w:cs="Arial"/>
          <w:sz w:val="24"/>
          <w:szCs w:val="24"/>
        </w:rPr>
      </w:pPr>
    </w:p>
    <w:p w14:paraId="1829D040" w14:textId="3E3B4C6F"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w:t>
      </w:r>
      <w:r w:rsidR="00B336D2" w:rsidRPr="008E15E1">
        <w:rPr>
          <w:rFonts w:ascii="Arial" w:hAnsi="Arial" w:cs="Arial"/>
          <w:b/>
          <w:sz w:val="24"/>
          <w:szCs w:val="24"/>
        </w:rPr>
        <w:t>3</w:t>
      </w:r>
    </w:p>
    <w:p w14:paraId="1726DC4D"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Odstąpienie od umowy</w:t>
      </w:r>
    </w:p>
    <w:p w14:paraId="48DE4087" w14:textId="53871E56" w:rsidR="002428C4" w:rsidRPr="008E15E1" w:rsidRDefault="002428C4" w:rsidP="002428C4">
      <w:pPr>
        <w:numPr>
          <w:ilvl w:val="2"/>
          <w:numId w:val="10"/>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Zamawiający może odstąpić od umowy oprócz przypadków wymienionych w Kodeksie cywilnym także, jeżeli:</w:t>
      </w:r>
    </w:p>
    <w:p w14:paraId="115E4A9F"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zostanie ogłoszona likwidacja, rozwiązanie bądź przekształcenie Wykonawcy,</w:t>
      </w:r>
    </w:p>
    <w:p w14:paraId="6961657D"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zostanie zajęty majątek Wykonawcy w postępowaniu egzekucyjnym,</w:t>
      </w:r>
    </w:p>
    <w:p w14:paraId="587F614C"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zostanie złożony wniosek o ogłoszenie upadłości Wykonawcy, </w:t>
      </w:r>
    </w:p>
    <w:p w14:paraId="29C4883D"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Wykonawca z własnej winy przerwał realizację robót na okres ponad </w:t>
      </w:r>
      <w:r w:rsidRPr="008E15E1">
        <w:rPr>
          <w:rFonts w:ascii="Arial" w:eastAsiaTheme="minorHAnsi" w:hAnsi="Arial" w:cs="Arial"/>
          <w:b/>
          <w:sz w:val="24"/>
          <w:szCs w:val="24"/>
        </w:rPr>
        <w:t>15 dni</w:t>
      </w:r>
    </w:p>
    <w:p w14:paraId="73AB47A7"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Wykonawca nie rozpoczął robót w terminie </w:t>
      </w:r>
      <w:r w:rsidRPr="008E15E1">
        <w:rPr>
          <w:rFonts w:ascii="Arial" w:eastAsiaTheme="minorHAnsi" w:hAnsi="Arial" w:cs="Arial"/>
          <w:b/>
          <w:sz w:val="24"/>
          <w:szCs w:val="24"/>
        </w:rPr>
        <w:t>15 dni</w:t>
      </w:r>
      <w:r w:rsidRPr="008E15E1">
        <w:rPr>
          <w:rFonts w:ascii="Arial" w:eastAsiaTheme="minorHAnsi" w:hAnsi="Arial" w:cs="Arial"/>
          <w:sz w:val="24"/>
          <w:szCs w:val="24"/>
        </w:rPr>
        <w:t xml:space="preserve"> od przekazania placu budowy,</w:t>
      </w:r>
    </w:p>
    <w:p w14:paraId="0CE8B40D"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Wykonawca wykonuje roboty niezgodnie z umową bądź niezgodnie z dokumentacją,</w:t>
      </w:r>
    </w:p>
    <w:p w14:paraId="56501D3B"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Wykonawca nie wykona swoich zobowiązań określonych w § 4 niniejszej umowy,</w:t>
      </w:r>
    </w:p>
    <w:p w14:paraId="5A7E3759"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44133C75"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31031E76" w14:textId="7A368E78"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Brak rozliczenia w w/w terminie będzie skutkowało uznaniem odstąpienia </w:t>
      </w:r>
      <w:r w:rsidR="00CD510F">
        <w:rPr>
          <w:rFonts w:ascii="Arial" w:hAnsi="Arial" w:cs="Arial"/>
          <w:sz w:val="24"/>
          <w:szCs w:val="24"/>
        </w:rPr>
        <w:t xml:space="preserve">                   </w:t>
      </w:r>
      <w:r w:rsidRPr="008E15E1">
        <w:rPr>
          <w:rFonts w:ascii="Arial" w:hAnsi="Arial" w:cs="Arial"/>
          <w:sz w:val="24"/>
          <w:szCs w:val="24"/>
        </w:rPr>
        <w:t>od umowy, za odstąpienie z przyczyn leżących po stronie Wykonawcy.</w:t>
      </w:r>
    </w:p>
    <w:p w14:paraId="5FB4530E"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Odstąpienie od umowy powinno nastąpić w formie pisemnej z podaniem uzasadnienia. W terminie 30 dni od powzięcia informacji, o których mowa w ust. 1. do zachowania terminu wystarczy nadanie przez Zamawiającego oświadczenia o odstąpieniu w placówce operatora pocztowego.</w:t>
      </w:r>
    </w:p>
    <w:p w14:paraId="23E33726" w14:textId="7D7BECBB"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 razie odstąpienia od umowy z przyczyn określonych w ust. 1 lub wypowiedzenia/rozwiązania umowy przez Wykonawcę, Wykonawca </w:t>
      </w:r>
      <w:r w:rsidR="00164FDA">
        <w:rPr>
          <w:rFonts w:ascii="Arial" w:hAnsi="Arial" w:cs="Arial"/>
          <w:sz w:val="24"/>
          <w:szCs w:val="24"/>
        </w:rPr>
        <w:t xml:space="preserve">                             </w:t>
      </w:r>
      <w:r w:rsidRPr="008E15E1">
        <w:rPr>
          <w:rFonts w:ascii="Arial" w:hAnsi="Arial" w:cs="Arial"/>
          <w:sz w:val="24"/>
          <w:szCs w:val="24"/>
        </w:rPr>
        <w:t>i Zamawiający w terminie wskazanym przez Zamawiającego dokonają odbioru</w:t>
      </w:r>
      <w:r w:rsidR="00164FDA">
        <w:rPr>
          <w:rFonts w:ascii="Arial" w:hAnsi="Arial" w:cs="Arial"/>
          <w:sz w:val="24"/>
          <w:szCs w:val="24"/>
        </w:rPr>
        <w:t xml:space="preserve">               </w:t>
      </w:r>
      <w:r w:rsidRPr="008E15E1">
        <w:rPr>
          <w:rFonts w:ascii="Arial" w:hAnsi="Arial" w:cs="Arial"/>
          <w:sz w:val="24"/>
          <w:szCs w:val="24"/>
        </w:rPr>
        <w:t xml:space="preserve"> i sporządzą protokół inwentaryzacji robót zakończonych i odebranych oraz robót </w:t>
      </w:r>
      <w:r w:rsidRPr="008E15E1">
        <w:rPr>
          <w:rFonts w:ascii="Arial" w:hAnsi="Arial" w:cs="Arial"/>
          <w:sz w:val="24"/>
          <w:szCs w:val="24"/>
        </w:rPr>
        <w:lastRenderedPageBreak/>
        <w:t xml:space="preserve">w toku i niewykonanych według stanu na dzień ustania stosunku prawnego łączącego </w:t>
      </w:r>
      <w:r w:rsidR="0033274E">
        <w:rPr>
          <w:rFonts w:ascii="Arial" w:hAnsi="Arial" w:cs="Arial"/>
          <w:sz w:val="24"/>
          <w:szCs w:val="24"/>
        </w:rPr>
        <w:t>strony (na dzień przerwania robót</w:t>
      </w:r>
      <w:r w:rsidRPr="008E15E1">
        <w:rPr>
          <w:rFonts w:ascii="Arial" w:hAnsi="Arial" w:cs="Arial"/>
          <w:sz w:val="24"/>
          <w:szCs w:val="24"/>
        </w:rPr>
        <w:t>).</w:t>
      </w:r>
    </w:p>
    <w:p w14:paraId="5EC77855"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Zamawiający odbiera od Wykonawcy w terminie wskazanym w ust. 2 roboty wykonane i roboty będące w toku oraz wszelkie wymagane dokumenty wymagane zgodnie z zapisami niniejszej umowy i opisem technicznym. Protokołu inwentaryzacji zawiera zobowiązanie Wykonawcy o udzieleniu rękojmi na wykonane roboty zgodnie z zapisami niniejszej umowy.</w:t>
      </w:r>
    </w:p>
    <w:p w14:paraId="25603251"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677144E" w14:textId="195FE6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W przypadku odmowy Wykonawcy udziału w odbiorze robót, rozbieżności stron 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w:t>
      </w:r>
      <w:r w:rsidR="00BE3C26">
        <w:rPr>
          <w:rFonts w:ascii="Arial" w:hAnsi="Arial" w:cs="Arial"/>
          <w:sz w:val="24"/>
          <w:szCs w:val="24"/>
        </w:rPr>
        <w:t> </w:t>
      </w:r>
      <w:r w:rsidRPr="008E15E1">
        <w:rPr>
          <w:rFonts w:ascii="Arial" w:hAnsi="Arial" w:cs="Arial"/>
          <w:sz w:val="24"/>
          <w:szCs w:val="24"/>
        </w:rPr>
        <w:t xml:space="preserve">usunięcia zgromadzonych materiałów z placu budowy na swój koszt. </w:t>
      </w:r>
    </w:p>
    <w:p w14:paraId="5152EE18"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 przypadku uchylania się Wykonawcy od obowiązków wskazanych w ust 6 Zamawiający ma prawo do rozliczenia Wykonawcy w oparciu o protokół inwentaryzacji oraz zlecenia bez zgody Wykonawcy i na jego koszt uporządkowania placu budowy i usunięcia zgromadzonych materiałów z placu budowy. </w:t>
      </w:r>
    </w:p>
    <w:p w14:paraId="1AD5ECA4" w14:textId="77777777" w:rsidR="00BE3C26" w:rsidRDefault="00BE3C26" w:rsidP="002428C4">
      <w:pPr>
        <w:spacing w:after="0"/>
        <w:jc w:val="center"/>
        <w:rPr>
          <w:rFonts w:ascii="Arial" w:hAnsi="Arial" w:cs="Arial"/>
          <w:b/>
          <w:sz w:val="24"/>
          <w:szCs w:val="24"/>
        </w:rPr>
      </w:pPr>
    </w:p>
    <w:p w14:paraId="07D1BC81" w14:textId="71E93652"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14</w:t>
      </w:r>
    </w:p>
    <w:p w14:paraId="14394AC0"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Podwykonawstwo</w:t>
      </w:r>
    </w:p>
    <w:p w14:paraId="74F56FD4" w14:textId="77777777" w:rsidR="002428C4" w:rsidRPr="008E15E1" w:rsidRDefault="002428C4" w:rsidP="002428C4">
      <w:pPr>
        <w:numPr>
          <w:ilvl w:val="0"/>
          <w:numId w:val="16"/>
        </w:numPr>
        <w:tabs>
          <w:tab w:val="left" w:pos="426"/>
        </w:tabs>
        <w:spacing w:after="0"/>
        <w:ind w:left="426" w:hanging="426"/>
        <w:contextualSpacing/>
        <w:jc w:val="both"/>
        <w:rPr>
          <w:rFonts w:ascii="Arial" w:hAnsi="Arial" w:cs="Arial"/>
          <w:sz w:val="24"/>
          <w:szCs w:val="24"/>
        </w:rPr>
      </w:pPr>
      <w:r w:rsidRPr="008E15E1">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06D00E2E" w14:textId="77777777" w:rsidR="002428C4" w:rsidRPr="008E15E1" w:rsidRDefault="002428C4" w:rsidP="002428C4">
      <w:pPr>
        <w:spacing w:after="0"/>
        <w:ind w:left="426" w:hanging="426"/>
        <w:contextualSpacing/>
        <w:jc w:val="both"/>
        <w:rPr>
          <w:rFonts w:ascii="Arial" w:hAnsi="Arial" w:cs="Arial"/>
          <w:b/>
          <w:i/>
          <w:sz w:val="24"/>
          <w:szCs w:val="24"/>
        </w:rPr>
      </w:pPr>
      <w:r w:rsidRPr="008E15E1">
        <w:rPr>
          <w:rFonts w:ascii="Arial" w:hAnsi="Arial" w:cs="Arial"/>
          <w:b/>
          <w:i/>
          <w:sz w:val="24"/>
          <w:szCs w:val="24"/>
        </w:rPr>
        <w:t xml:space="preserve">Opcjonalnie: </w:t>
      </w:r>
    </w:p>
    <w:p w14:paraId="76BCBF6B" w14:textId="77777777" w:rsidR="002428C4" w:rsidRPr="008E15E1" w:rsidRDefault="002428C4" w:rsidP="002428C4">
      <w:pPr>
        <w:spacing w:after="0"/>
        <w:ind w:left="426"/>
        <w:contextualSpacing/>
        <w:jc w:val="both"/>
        <w:rPr>
          <w:rFonts w:ascii="Arial" w:hAnsi="Arial" w:cs="Arial"/>
          <w:sz w:val="24"/>
          <w:szCs w:val="24"/>
        </w:rPr>
      </w:pPr>
      <w:r w:rsidRPr="008E15E1">
        <w:rPr>
          <w:rFonts w:ascii="Arial" w:hAnsi="Arial" w:cs="Arial"/>
          <w:sz w:val="24"/>
          <w:szCs w:val="24"/>
        </w:rPr>
        <w:t>Zgodnie z treścią złożonej oferty, Wykonawca wykona przedmiot umowy samodzielnie.</w:t>
      </w:r>
    </w:p>
    <w:p w14:paraId="42085B5D" w14:textId="77777777" w:rsidR="002428C4" w:rsidRPr="008E15E1" w:rsidRDefault="002428C4" w:rsidP="002428C4">
      <w:pPr>
        <w:numPr>
          <w:ilvl w:val="0"/>
          <w:numId w:val="16"/>
        </w:numPr>
        <w:spacing w:after="0"/>
        <w:ind w:left="426" w:hanging="426"/>
        <w:contextualSpacing/>
        <w:jc w:val="both"/>
        <w:rPr>
          <w:rFonts w:ascii="Arial" w:hAnsi="Arial" w:cs="Arial"/>
          <w:i/>
          <w:sz w:val="24"/>
          <w:szCs w:val="24"/>
        </w:rPr>
      </w:pPr>
      <w:r w:rsidRPr="008E15E1">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5812312C" w14:textId="77777777" w:rsidR="002428C4" w:rsidRPr="008E15E1" w:rsidRDefault="002428C4" w:rsidP="002428C4">
      <w:pPr>
        <w:numPr>
          <w:ilvl w:val="0"/>
          <w:numId w:val="16"/>
        </w:numPr>
        <w:tabs>
          <w:tab w:val="left" w:pos="426"/>
        </w:tabs>
        <w:spacing w:after="0"/>
        <w:ind w:left="426" w:hanging="426"/>
        <w:contextualSpacing/>
        <w:jc w:val="both"/>
        <w:rPr>
          <w:rFonts w:ascii="Arial" w:hAnsi="Arial" w:cs="Arial"/>
          <w:i/>
          <w:sz w:val="24"/>
          <w:szCs w:val="24"/>
        </w:rPr>
      </w:pPr>
      <w:r w:rsidRPr="008E15E1">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w:t>
      </w:r>
      <w:r w:rsidRPr="008E15E1">
        <w:rPr>
          <w:rFonts w:ascii="Arial" w:hAnsi="Arial" w:cs="Arial"/>
          <w:sz w:val="24"/>
          <w:szCs w:val="24"/>
        </w:rPr>
        <w:lastRenderedPageBreak/>
        <w:t>korzystny niż prawa i obowiązki wykonawcy, ukształtowane postanowieniami niniejszej umowy zawartej między zamawiającym a wykonawcą.</w:t>
      </w:r>
    </w:p>
    <w:p w14:paraId="4CF552C1" w14:textId="0162DE68" w:rsidR="002428C4" w:rsidRDefault="002428C4" w:rsidP="002428C4">
      <w:pPr>
        <w:numPr>
          <w:ilvl w:val="0"/>
          <w:numId w:val="16"/>
        </w:numPr>
        <w:suppressAutoHyphens/>
        <w:autoSpaceDE w:val="0"/>
        <w:autoSpaceDN w:val="0"/>
        <w:adjustRightInd w:val="0"/>
        <w:spacing w:after="0"/>
        <w:ind w:left="426" w:hanging="426"/>
        <w:contextualSpacing/>
        <w:jc w:val="both"/>
        <w:rPr>
          <w:rFonts w:ascii="Arial" w:hAnsi="Arial" w:cs="Arial"/>
          <w:sz w:val="24"/>
          <w:szCs w:val="24"/>
        </w:rPr>
      </w:pPr>
      <w:r w:rsidRPr="008E15E1">
        <w:rPr>
          <w:rFonts w:ascii="Arial" w:hAnsi="Arial" w:cs="Arial"/>
          <w:sz w:val="24"/>
          <w:szCs w:val="24"/>
        </w:rPr>
        <w:t xml:space="preserve">Wykonawca, Podwykonawca lub dalszy Podwykonawca zamówienia zamierzający zawrzeć umowę o podwykonawstwo, której przedmiotem są roboty budowlane, jest obowiązany, w trakcie realizacji niniejszego zamówienia, </w:t>
      </w:r>
      <w:r w:rsidR="00CD510F">
        <w:rPr>
          <w:rFonts w:ascii="Arial" w:hAnsi="Arial" w:cs="Arial"/>
          <w:sz w:val="24"/>
          <w:szCs w:val="24"/>
        </w:rPr>
        <w:t xml:space="preserve">                   </w:t>
      </w:r>
      <w:r w:rsidRPr="008E15E1">
        <w:rPr>
          <w:rFonts w:ascii="Arial" w:hAnsi="Arial" w:cs="Arial"/>
          <w:sz w:val="24"/>
          <w:szCs w:val="24"/>
        </w:rPr>
        <w:t xml:space="preserve">do przedłożenia zamawiającemu projektu tej umowy, przy czym Podwykonawca lub dalszy podwykonawca jest obowiązany dołączyć zgodę Wykonawcy </w:t>
      </w:r>
      <w:r w:rsidR="00CD510F">
        <w:rPr>
          <w:rFonts w:ascii="Arial" w:hAnsi="Arial" w:cs="Arial"/>
          <w:sz w:val="24"/>
          <w:szCs w:val="24"/>
        </w:rPr>
        <w:t xml:space="preserve">                      </w:t>
      </w:r>
      <w:r w:rsidRPr="008E15E1">
        <w:rPr>
          <w:rFonts w:ascii="Arial" w:hAnsi="Arial" w:cs="Arial"/>
          <w:sz w:val="24"/>
          <w:szCs w:val="24"/>
        </w:rPr>
        <w:t>na zawarcie umowy o podwykonawstwo o treści zgodnej z wzorem umowy.</w:t>
      </w:r>
    </w:p>
    <w:p w14:paraId="3B6F747B" w14:textId="77777777" w:rsidR="00645213" w:rsidRPr="008E15E1" w:rsidRDefault="00645213" w:rsidP="00645213">
      <w:pPr>
        <w:suppressAutoHyphens/>
        <w:autoSpaceDE w:val="0"/>
        <w:autoSpaceDN w:val="0"/>
        <w:adjustRightInd w:val="0"/>
        <w:spacing w:after="0"/>
        <w:ind w:left="426"/>
        <w:contextualSpacing/>
        <w:jc w:val="both"/>
        <w:rPr>
          <w:rFonts w:ascii="Arial" w:hAnsi="Arial" w:cs="Arial"/>
          <w:sz w:val="24"/>
          <w:szCs w:val="24"/>
        </w:rPr>
      </w:pPr>
    </w:p>
    <w:p w14:paraId="4EEFBD62" w14:textId="772CC954"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w:t>
      </w:r>
      <w:r w:rsidR="00B336D2" w:rsidRPr="008E15E1">
        <w:rPr>
          <w:rFonts w:ascii="Arial" w:hAnsi="Arial" w:cs="Arial"/>
          <w:b/>
          <w:sz w:val="24"/>
          <w:szCs w:val="24"/>
        </w:rPr>
        <w:t>5</w:t>
      </w:r>
    </w:p>
    <w:p w14:paraId="5E412FBE"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Postanowienia końcowe</w:t>
      </w:r>
    </w:p>
    <w:p w14:paraId="05D16F62" w14:textId="30283468" w:rsidR="002428C4" w:rsidRPr="008E15E1" w:rsidRDefault="002428C4" w:rsidP="002428C4">
      <w:pPr>
        <w:numPr>
          <w:ilvl w:val="0"/>
          <w:numId w:val="12"/>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W sprawach nie uregulowanych niniejszą umową mają zastosowanie przepisy Kodeksu cywilnego, Prawa budowlanego</w:t>
      </w:r>
      <w:r w:rsidR="00B336D2" w:rsidRPr="008E15E1">
        <w:rPr>
          <w:rFonts w:ascii="Arial" w:hAnsi="Arial" w:cs="Arial"/>
          <w:sz w:val="24"/>
          <w:szCs w:val="24"/>
          <w:lang w:eastAsia="pl-PL"/>
        </w:rPr>
        <w:t xml:space="preserve"> </w:t>
      </w:r>
      <w:r w:rsidRPr="008E15E1">
        <w:rPr>
          <w:rFonts w:ascii="Arial" w:hAnsi="Arial" w:cs="Arial"/>
          <w:sz w:val="24"/>
          <w:szCs w:val="24"/>
          <w:lang w:eastAsia="pl-PL"/>
        </w:rPr>
        <w:t>oraz inne dotyczące przedmiotu zamówienia.</w:t>
      </w:r>
    </w:p>
    <w:p w14:paraId="4EAAB088" w14:textId="77777777" w:rsidR="002428C4" w:rsidRPr="008E15E1" w:rsidRDefault="002428C4" w:rsidP="002428C4">
      <w:pPr>
        <w:numPr>
          <w:ilvl w:val="0"/>
          <w:numId w:val="12"/>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14:paraId="05433883" w14:textId="77777777" w:rsidR="002428C4" w:rsidRPr="008E15E1" w:rsidRDefault="002428C4" w:rsidP="002428C4">
      <w:pPr>
        <w:numPr>
          <w:ilvl w:val="0"/>
          <w:numId w:val="12"/>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Umowę niniejszą sporządzono w 3 - ech jednobrzmiących egzemplarzach, dwa egz. dla Zamawiającego oraz 1 egz. dla Wykonawcy.</w:t>
      </w:r>
    </w:p>
    <w:p w14:paraId="7EDBAAAA" w14:textId="4D2780CE" w:rsidR="002428C4" w:rsidRPr="008E15E1" w:rsidRDefault="002428C4" w:rsidP="002428C4">
      <w:pPr>
        <w:numPr>
          <w:ilvl w:val="0"/>
          <w:numId w:val="12"/>
        </w:numPr>
        <w:spacing w:after="0"/>
        <w:ind w:left="284" w:hanging="284"/>
        <w:jc w:val="both"/>
        <w:rPr>
          <w:rFonts w:ascii="Arial" w:hAnsi="Arial" w:cs="Arial"/>
          <w:sz w:val="24"/>
          <w:szCs w:val="24"/>
        </w:rPr>
      </w:pPr>
      <w:r w:rsidRPr="008E15E1">
        <w:rPr>
          <w:rFonts w:ascii="Arial" w:hAnsi="Arial" w:cs="Arial"/>
          <w:bCs/>
          <w:sz w:val="24"/>
          <w:szCs w:val="24"/>
        </w:rPr>
        <w:t xml:space="preserve">Niniejsza umowa zawiera </w:t>
      </w:r>
      <w:r w:rsidR="00BE3C26">
        <w:rPr>
          <w:rFonts w:ascii="Arial" w:hAnsi="Arial" w:cs="Arial"/>
          <w:bCs/>
          <w:sz w:val="24"/>
          <w:szCs w:val="24"/>
        </w:rPr>
        <w:t>1 załącznik</w:t>
      </w:r>
      <w:r w:rsidRPr="008E15E1">
        <w:rPr>
          <w:rFonts w:ascii="Arial" w:hAnsi="Arial" w:cs="Arial"/>
          <w:bCs/>
          <w:sz w:val="24"/>
          <w:szCs w:val="24"/>
        </w:rPr>
        <w:t xml:space="preserve"> na … stronach stanowiących integralną część przedmiotowej umowy</w:t>
      </w:r>
      <w:r w:rsidRPr="008E15E1">
        <w:rPr>
          <w:rFonts w:ascii="Arial" w:hAnsi="Arial" w:cs="Arial"/>
          <w:sz w:val="24"/>
          <w:szCs w:val="24"/>
        </w:rPr>
        <w:t>:</w:t>
      </w:r>
    </w:p>
    <w:p w14:paraId="4C2F3AFC" w14:textId="22F3FEBF" w:rsidR="002428C4" w:rsidRDefault="002428C4" w:rsidP="002428C4">
      <w:pPr>
        <w:numPr>
          <w:ilvl w:val="1"/>
          <w:numId w:val="45"/>
        </w:numPr>
        <w:tabs>
          <w:tab w:val="left" w:pos="851"/>
        </w:tabs>
        <w:spacing w:after="0"/>
        <w:ind w:hanging="502"/>
        <w:contextualSpacing/>
        <w:jc w:val="both"/>
        <w:rPr>
          <w:rFonts w:ascii="Arial" w:eastAsiaTheme="minorHAnsi" w:hAnsi="Arial" w:cs="Arial"/>
          <w:sz w:val="24"/>
          <w:szCs w:val="24"/>
        </w:rPr>
      </w:pPr>
      <w:r w:rsidRPr="008E15E1">
        <w:rPr>
          <w:rFonts w:ascii="Arial" w:eastAsiaTheme="minorHAnsi" w:hAnsi="Arial" w:cs="Arial"/>
          <w:sz w:val="24"/>
          <w:szCs w:val="24"/>
        </w:rPr>
        <w:t xml:space="preserve"> Załą</w:t>
      </w:r>
      <w:r w:rsidR="0033274E">
        <w:rPr>
          <w:rFonts w:ascii="Arial" w:eastAsiaTheme="minorHAnsi" w:hAnsi="Arial" w:cs="Arial"/>
          <w:sz w:val="24"/>
          <w:szCs w:val="24"/>
        </w:rPr>
        <w:t>cznik nr 1 – Kosztorys ofertowy.</w:t>
      </w:r>
    </w:p>
    <w:p w14:paraId="6035B4DD" w14:textId="2E3E55A3" w:rsidR="00401368" w:rsidRPr="008E15E1" w:rsidRDefault="00D06ACD" w:rsidP="002428C4">
      <w:pPr>
        <w:numPr>
          <w:ilvl w:val="1"/>
          <w:numId w:val="45"/>
        </w:numPr>
        <w:tabs>
          <w:tab w:val="left" w:pos="851"/>
        </w:tabs>
        <w:spacing w:after="0"/>
        <w:ind w:hanging="502"/>
        <w:contextualSpacing/>
        <w:jc w:val="both"/>
        <w:rPr>
          <w:rFonts w:ascii="Arial" w:eastAsiaTheme="minorHAnsi" w:hAnsi="Arial" w:cs="Arial"/>
          <w:sz w:val="24"/>
          <w:szCs w:val="24"/>
        </w:rPr>
      </w:pPr>
      <w:r>
        <w:rPr>
          <w:rFonts w:ascii="Arial" w:eastAsiaTheme="minorHAnsi" w:hAnsi="Arial" w:cs="Arial"/>
          <w:sz w:val="24"/>
          <w:szCs w:val="24"/>
        </w:rPr>
        <w:t xml:space="preserve"> </w:t>
      </w:r>
      <w:r w:rsidR="00401368">
        <w:rPr>
          <w:rFonts w:ascii="Arial" w:eastAsiaTheme="minorHAnsi" w:hAnsi="Arial" w:cs="Arial"/>
          <w:sz w:val="24"/>
          <w:szCs w:val="24"/>
        </w:rPr>
        <w:t>Załącznik nr 2</w:t>
      </w:r>
      <w:r>
        <w:rPr>
          <w:rFonts w:ascii="Arial" w:eastAsiaTheme="minorHAnsi" w:hAnsi="Arial" w:cs="Arial"/>
          <w:sz w:val="24"/>
          <w:szCs w:val="24"/>
        </w:rPr>
        <w:t xml:space="preserve"> </w:t>
      </w:r>
      <w:r w:rsidR="00401368">
        <w:rPr>
          <w:rFonts w:ascii="Arial" w:eastAsiaTheme="minorHAnsi" w:hAnsi="Arial" w:cs="Arial"/>
          <w:sz w:val="24"/>
          <w:szCs w:val="24"/>
        </w:rPr>
        <w:t xml:space="preserve">- </w:t>
      </w:r>
      <w:r>
        <w:rPr>
          <w:rFonts w:ascii="Arial" w:eastAsiaTheme="minorHAnsi" w:hAnsi="Arial" w:cs="Arial"/>
          <w:sz w:val="24"/>
          <w:szCs w:val="24"/>
        </w:rPr>
        <w:t xml:space="preserve"> </w:t>
      </w:r>
      <w:r w:rsidR="00401368">
        <w:rPr>
          <w:rFonts w:ascii="Arial" w:eastAsiaTheme="minorHAnsi" w:hAnsi="Arial" w:cs="Arial"/>
          <w:sz w:val="24"/>
          <w:szCs w:val="24"/>
        </w:rPr>
        <w:t xml:space="preserve">Wykaz pracowników będących cudzoziemcami. </w:t>
      </w:r>
    </w:p>
    <w:p w14:paraId="5B71B758" w14:textId="3BFAE92E" w:rsidR="005131E8" w:rsidRPr="008E15E1" w:rsidRDefault="005131E8" w:rsidP="0022794E">
      <w:pPr>
        <w:tabs>
          <w:tab w:val="left" w:pos="851"/>
        </w:tabs>
        <w:spacing w:after="0"/>
        <w:ind w:left="992"/>
        <w:contextualSpacing/>
        <w:jc w:val="both"/>
        <w:rPr>
          <w:rFonts w:ascii="Arial" w:eastAsiaTheme="minorHAnsi" w:hAnsi="Arial" w:cs="Arial"/>
          <w:sz w:val="24"/>
          <w:szCs w:val="24"/>
        </w:rPr>
      </w:pPr>
    </w:p>
    <w:p w14:paraId="1A522B43" w14:textId="77777777" w:rsidR="000268AB" w:rsidRPr="008E15E1" w:rsidRDefault="00DF1993" w:rsidP="00C00B87">
      <w:pPr>
        <w:keepNext/>
        <w:keepLines/>
        <w:spacing w:after="0"/>
        <w:jc w:val="both"/>
        <w:outlineLvl w:val="1"/>
        <w:rPr>
          <w:rFonts w:ascii="Arial" w:eastAsia="Times New Roman" w:hAnsi="Arial" w:cs="Arial"/>
          <w:b/>
          <w:bCs/>
          <w:sz w:val="24"/>
          <w:szCs w:val="26"/>
        </w:rPr>
      </w:pPr>
      <w:r w:rsidRPr="008E15E1">
        <w:rPr>
          <w:rFonts w:ascii="Arial" w:eastAsia="Times New Roman" w:hAnsi="Arial" w:cs="Arial"/>
          <w:b/>
          <w:bCs/>
          <w:sz w:val="24"/>
          <w:szCs w:val="26"/>
        </w:rPr>
        <w:t xml:space="preserve">     </w:t>
      </w:r>
    </w:p>
    <w:p w14:paraId="5D5268BA" w14:textId="77777777" w:rsidR="000268AB" w:rsidRPr="008E15E1" w:rsidRDefault="000268AB" w:rsidP="00C00B87">
      <w:pPr>
        <w:keepNext/>
        <w:keepLines/>
        <w:spacing w:after="0"/>
        <w:jc w:val="both"/>
        <w:outlineLvl w:val="1"/>
        <w:rPr>
          <w:rFonts w:ascii="Arial" w:eastAsia="Times New Roman" w:hAnsi="Arial" w:cs="Arial"/>
          <w:b/>
          <w:bCs/>
          <w:sz w:val="24"/>
          <w:szCs w:val="26"/>
        </w:rPr>
      </w:pPr>
    </w:p>
    <w:p w14:paraId="3D889B09" w14:textId="77777777" w:rsidR="00DF1993" w:rsidRPr="008E15E1" w:rsidRDefault="00DF1993" w:rsidP="00C00B87">
      <w:pPr>
        <w:keepNext/>
        <w:keepLines/>
        <w:spacing w:after="0"/>
        <w:jc w:val="both"/>
        <w:outlineLvl w:val="1"/>
        <w:rPr>
          <w:rFonts w:ascii="Cambria" w:eastAsia="Times New Roman" w:hAnsi="Cambria"/>
          <w:b/>
          <w:bCs/>
          <w:sz w:val="24"/>
          <w:szCs w:val="26"/>
        </w:rPr>
      </w:pPr>
      <w:r w:rsidRPr="008E15E1">
        <w:rPr>
          <w:rFonts w:ascii="Arial" w:eastAsia="Times New Roman" w:hAnsi="Arial" w:cs="Arial"/>
          <w:b/>
          <w:bCs/>
          <w:sz w:val="24"/>
          <w:szCs w:val="26"/>
        </w:rPr>
        <w:t xml:space="preserve"> ZAMAWIAJĄCY</w:t>
      </w:r>
      <w:r w:rsidRPr="008E15E1">
        <w:rPr>
          <w:rFonts w:ascii="Arial" w:eastAsia="Times New Roman" w:hAnsi="Arial" w:cs="Arial"/>
          <w:b/>
          <w:bCs/>
          <w:sz w:val="24"/>
          <w:szCs w:val="26"/>
        </w:rPr>
        <w:tab/>
        <w:t xml:space="preserve"> </w:t>
      </w:r>
      <w:r w:rsidRPr="008E15E1">
        <w:rPr>
          <w:rFonts w:ascii="Arial" w:eastAsia="Times New Roman" w:hAnsi="Arial" w:cs="Arial"/>
          <w:b/>
          <w:bCs/>
          <w:sz w:val="24"/>
          <w:szCs w:val="26"/>
        </w:rPr>
        <w:tab/>
      </w:r>
      <w:r w:rsidRPr="008E15E1">
        <w:rPr>
          <w:rFonts w:ascii="Arial" w:eastAsia="Times New Roman" w:hAnsi="Arial" w:cs="Arial"/>
          <w:b/>
          <w:bCs/>
          <w:sz w:val="24"/>
          <w:szCs w:val="26"/>
        </w:rPr>
        <w:tab/>
      </w:r>
      <w:r w:rsidRPr="008E15E1">
        <w:rPr>
          <w:rFonts w:ascii="Arial" w:eastAsia="Times New Roman" w:hAnsi="Arial" w:cs="Arial"/>
          <w:b/>
          <w:bCs/>
          <w:sz w:val="24"/>
          <w:szCs w:val="26"/>
        </w:rPr>
        <w:tab/>
        <w:t xml:space="preserve">   </w:t>
      </w:r>
      <w:r w:rsidRPr="008E15E1">
        <w:rPr>
          <w:rFonts w:ascii="Arial" w:eastAsia="Times New Roman" w:hAnsi="Arial" w:cs="Arial"/>
          <w:b/>
          <w:bCs/>
          <w:sz w:val="24"/>
          <w:szCs w:val="26"/>
        </w:rPr>
        <w:tab/>
      </w:r>
      <w:r w:rsidRPr="008E15E1">
        <w:rPr>
          <w:rFonts w:ascii="Arial" w:eastAsia="Times New Roman" w:hAnsi="Arial" w:cs="Arial"/>
          <w:b/>
          <w:bCs/>
          <w:sz w:val="24"/>
          <w:szCs w:val="26"/>
        </w:rPr>
        <w:tab/>
      </w:r>
      <w:r w:rsidRPr="008E15E1">
        <w:rPr>
          <w:rFonts w:ascii="Arial" w:eastAsia="Times New Roman" w:hAnsi="Arial" w:cs="Arial"/>
          <w:b/>
          <w:bCs/>
          <w:sz w:val="24"/>
          <w:szCs w:val="26"/>
        </w:rPr>
        <w:tab/>
        <w:t>WYKONAWCA</w:t>
      </w:r>
    </w:p>
    <w:p w14:paraId="3CB07E96" w14:textId="77777777" w:rsidR="007B29A0" w:rsidRPr="008E15E1" w:rsidRDefault="007B29A0" w:rsidP="00C00B87">
      <w:pPr>
        <w:spacing w:after="0" w:line="240" w:lineRule="auto"/>
        <w:rPr>
          <w:rFonts w:ascii="Arial" w:eastAsia="Times New Roman" w:hAnsi="Arial" w:cs="Arial"/>
          <w:bCs/>
          <w:i/>
          <w:sz w:val="24"/>
          <w:szCs w:val="24"/>
          <w:lang w:eastAsia="pl-PL"/>
        </w:rPr>
      </w:pPr>
    </w:p>
    <w:p w14:paraId="59F523EC" w14:textId="50B81008" w:rsidR="00871357" w:rsidRPr="008E15E1" w:rsidRDefault="00871357" w:rsidP="00C00B87">
      <w:pPr>
        <w:spacing w:after="0"/>
        <w:rPr>
          <w:rFonts w:ascii="Arial" w:hAnsi="Arial" w:cs="Arial"/>
          <w:b/>
          <w:sz w:val="28"/>
          <w:szCs w:val="28"/>
        </w:rPr>
      </w:pPr>
    </w:p>
    <w:p w14:paraId="05DE62D6" w14:textId="77777777" w:rsidR="0097444E" w:rsidRDefault="008D1C5A" w:rsidP="001A11E1">
      <w:pPr>
        <w:spacing w:after="0"/>
        <w:contextualSpacing/>
        <w:jc w:val="center"/>
        <w:rPr>
          <w:rFonts w:ascii="Arial" w:hAnsi="Arial" w:cs="Arial"/>
          <w:b/>
          <w:sz w:val="28"/>
          <w:szCs w:val="28"/>
        </w:rPr>
      </w:pPr>
      <w:r w:rsidRPr="008E15E1">
        <w:rPr>
          <w:rFonts w:ascii="Arial" w:hAnsi="Arial" w:cs="Arial"/>
          <w:b/>
          <w:sz w:val="28"/>
          <w:szCs w:val="28"/>
        </w:rPr>
        <w:tab/>
      </w:r>
      <w:r w:rsidRPr="008E15E1">
        <w:rPr>
          <w:rFonts w:ascii="Arial" w:hAnsi="Arial" w:cs="Arial"/>
          <w:b/>
          <w:sz w:val="28"/>
          <w:szCs w:val="28"/>
        </w:rPr>
        <w:tab/>
      </w:r>
      <w:r w:rsidRPr="008E15E1">
        <w:rPr>
          <w:rFonts w:ascii="Arial" w:hAnsi="Arial" w:cs="Arial"/>
          <w:b/>
          <w:sz w:val="28"/>
          <w:szCs w:val="28"/>
        </w:rPr>
        <w:tab/>
      </w:r>
      <w:r w:rsidRPr="008E15E1">
        <w:rPr>
          <w:rFonts w:ascii="Arial" w:hAnsi="Arial" w:cs="Arial"/>
          <w:b/>
          <w:sz w:val="28"/>
          <w:szCs w:val="28"/>
        </w:rPr>
        <w:tab/>
      </w:r>
      <w:r w:rsidRPr="008E15E1">
        <w:rPr>
          <w:rFonts w:ascii="Arial" w:hAnsi="Arial" w:cs="Arial"/>
          <w:b/>
          <w:sz w:val="28"/>
          <w:szCs w:val="28"/>
        </w:rPr>
        <w:tab/>
      </w:r>
      <w:r w:rsidRPr="008E15E1">
        <w:rPr>
          <w:rFonts w:ascii="Arial" w:hAnsi="Arial" w:cs="Arial"/>
          <w:b/>
          <w:sz w:val="28"/>
          <w:szCs w:val="28"/>
        </w:rPr>
        <w:tab/>
      </w:r>
    </w:p>
    <w:p w14:paraId="7825F314" w14:textId="77777777" w:rsidR="00DB610C" w:rsidRDefault="00DB610C" w:rsidP="00C00B87">
      <w:pPr>
        <w:spacing w:after="0"/>
      </w:pPr>
    </w:p>
    <w:p w14:paraId="64BC7FC2" w14:textId="77777777" w:rsidR="00F001EE" w:rsidRDefault="00F001EE" w:rsidP="00C00B87">
      <w:pPr>
        <w:spacing w:after="0"/>
      </w:pPr>
    </w:p>
    <w:p w14:paraId="2E7E1C81" w14:textId="77777777" w:rsidR="00F001EE" w:rsidRDefault="00F001EE" w:rsidP="00C00B87">
      <w:pPr>
        <w:spacing w:after="0"/>
      </w:pPr>
    </w:p>
    <w:p w14:paraId="37185156" w14:textId="77777777" w:rsidR="00F001EE" w:rsidRDefault="00F001EE" w:rsidP="00C00B87">
      <w:pPr>
        <w:spacing w:after="0"/>
      </w:pPr>
    </w:p>
    <w:p w14:paraId="3AF52D3B" w14:textId="77777777" w:rsidR="00F001EE" w:rsidRDefault="00F001EE" w:rsidP="00C00B87">
      <w:pPr>
        <w:spacing w:after="0"/>
      </w:pPr>
    </w:p>
    <w:p w14:paraId="6AD4F3DE" w14:textId="77777777" w:rsidR="00F001EE" w:rsidRDefault="00F001EE" w:rsidP="00C00B87">
      <w:pPr>
        <w:spacing w:after="0"/>
      </w:pPr>
    </w:p>
    <w:p w14:paraId="069C77C6" w14:textId="77777777" w:rsidR="00F001EE" w:rsidRDefault="00F001EE" w:rsidP="00C00B87">
      <w:pPr>
        <w:spacing w:after="0"/>
      </w:pPr>
    </w:p>
    <w:p w14:paraId="3BAB9E9A" w14:textId="77777777" w:rsidR="00F001EE" w:rsidRDefault="00F001EE" w:rsidP="00C00B87">
      <w:pPr>
        <w:spacing w:after="0"/>
      </w:pPr>
    </w:p>
    <w:p w14:paraId="41F05236" w14:textId="77777777" w:rsidR="00F001EE" w:rsidRDefault="00F001EE" w:rsidP="00C00B87">
      <w:pPr>
        <w:spacing w:after="0"/>
      </w:pPr>
    </w:p>
    <w:p w14:paraId="3B8EBA68" w14:textId="77777777" w:rsidR="00F001EE" w:rsidRDefault="00F001EE" w:rsidP="00C00B87">
      <w:pPr>
        <w:spacing w:after="0"/>
      </w:pPr>
    </w:p>
    <w:p w14:paraId="6D920AFC" w14:textId="77777777" w:rsidR="00F001EE" w:rsidRDefault="00F001EE" w:rsidP="00C00B87">
      <w:pPr>
        <w:spacing w:after="0"/>
      </w:pPr>
    </w:p>
    <w:p w14:paraId="16BC5245" w14:textId="77777777" w:rsidR="00F001EE" w:rsidRDefault="00F001EE" w:rsidP="00C00B87">
      <w:pPr>
        <w:spacing w:after="0"/>
      </w:pPr>
    </w:p>
    <w:p w14:paraId="6376983A" w14:textId="77777777" w:rsidR="00F001EE" w:rsidRDefault="00F001EE" w:rsidP="00C00B87">
      <w:pPr>
        <w:spacing w:after="0"/>
      </w:pPr>
    </w:p>
    <w:p w14:paraId="57BAD065" w14:textId="77777777" w:rsidR="00F001EE" w:rsidRDefault="00F001EE" w:rsidP="00C00B87">
      <w:pPr>
        <w:spacing w:after="0"/>
      </w:pPr>
    </w:p>
    <w:p w14:paraId="719E84EB" w14:textId="77777777" w:rsidR="00F001EE" w:rsidRDefault="00F001EE" w:rsidP="00C00B87">
      <w:pPr>
        <w:spacing w:after="0"/>
      </w:pPr>
      <w:bookmarkStart w:id="0" w:name="_GoBack"/>
      <w:bookmarkEnd w:id="0"/>
    </w:p>
    <w:sectPr w:rsidR="00F001EE" w:rsidSect="0011585B">
      <w:headerReference w:type="even" r:id="rId11"/>
      <w:headerReference w:type="default" r:id="rId12"/>
      <w:footerReference w:type="default" r:id="rId13"/>
      <w:headerReference w:type="first" r:id="rId14"/>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C284E" w14:textId="77777777" w:rsidR="00BB31AC" w:rsidRDefault="00BB31AC" w:rsidP="00A92DAB">
      <w:pPr>
        <w:spacing w:after="0" w:line="240" w:lineRule="auto"/>
      </w:pPr>
      <w:r>
        <w:separator/>
      </w:r>
    </w:p>
  </w:endnote>
  <w:endnote w:type="continuationSeparator" w:id="0">
    <w:p w14:paraId="0DF59A6D" w14:textId="77777777" w:rsidR="00BB31AC" w:rsidRDefault="00BB31AC" w:rsidP="00A92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06866696"/>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43F3F99B" w14:textId="66744807" w:rsidR="000235EC" w:rsidRPr="00A92DAB" w:rsidRDefault="000235EC">
            <w:pPr>
              <w:pStyle w:val="Stopka"/>
              <w:jc w:val="right"/>
              <w:rPr>
                <w:rFonts w:ascii="Arial" w:hAnsi="Arial" w:cs="Arial"/>
                <w:sz w:val="20"/>
                <w:szCs w:val="20"/>
              </w:rPr>
            </w:pPr>
            <w:r w:rsidRPr="00A92DAB">
              <w:rPr>
                <w:rFonts w:ascii="Arial" w:hAnsi="Arial" w:cs="Arial"/>
                <w:sz w:val="20"/>
                <w:szCs w:val="20"/>
              </w:rPr>
              <w:t xml:space="preserve">Strona </w:t>
            </w:r>
            <w:r w:rsidR="00BA7514" w:rsidRPr="00A92DAB">
              <w:rPr>
                <w:rFonts w:ascii="Arial" w:hAnsi="Arial" w:cs="Arial"/>
                <w:b/>
                <w:bCs/>
                <w:sz w:val="20"/>
                <w:szCs w:val="20"/>
              </w:rPr>
              <w:fldChar w:fldCharType="begin"/>
            </w:r>
            <w:r w:rsidRPr="00A92DAB">
              <w:rPr>
                <w:rFonts w:ascii="Arial" w:hAnsi="Arial" w:cs="Arial"/>
                <w:b/>
                <w:bCs/>
                <w:sz w:val="20"/>
                <w:szCs w:val="20"/>
              </w:rPr>
              <w:instrText>PAGE</w:instrText>
            </w:r>
            <w:r w:rsidR="00BA7514" w:rsidRPr="00A92DAB">
              <w:rPr>
                <w:rFonts w:ascii="Arial" w:hAnsi="Arial" w:cs="Arial"/>
                <w:b/>
                <w:bCs/>
                <w:sz w:val="20"/>
                <w:szCs w:val="20"/>
              </w:rPr>
              <w:fldChar w:fldCharType="separate"/>
            </w:r>
            <w:r w:rsidR="00273132">
              <w:rPr>
                <w:rFonts w:ascii="Arial" w:hAnsi="Arial" w:cs="Arial"/>
                <w:b/>
                <w:bCs/>
                <w:noProof/>
                <w:sz w:val="20"/>
                <w:szCs w:val="20"/>
              </w:rPr>
              <w:t>12</w:t>
            </w:r>
            <w:r w:rsidR="00BA7514" w:rsidRPr="00A92DAB">
              <w:rPr>
                <w:rFonts w:ascii="Arial" w:hAnsi="Arial" w:cs="Arial"/>
                <w:b/>
                <w:bCs/>
                <w:sz w:val="20"/>
                <w:szCs w:val="20"/>
              </w:rPr>
              <w:fldChar w:fldCharType="end"/>
            </w:r>
            <w:r w:rsidRPr="00A92DAB">
              <w:rPr>
                <w:rFonts w:ascii="Arial" w:hAnsi="Arial" w:cs="Arial"/>
                <w:sz w:val="20"/>
                <w:szCs w:val="20"/>
              </w:rPr>
              <w:t xml:space="preserve"> z </w:t>
            </w:r>
            <w:r w:rsidR="00BA7514" w:rsidRPr="00A92DAB">
              <w:rPr>
                <w:rFonts w:ascii="Arial" w:hAnsi="Arial" w:cs="Arial"/>
                <w:b/>
                <w:bCs/>
                <w:sz w:val="20"/>
                <w:szCs w:val="20"/>
              </w:rPr>
              <w:fldChar w:fldCharType="begin"/>
            </w:r>
            <w:r w:rsidRPr="00A92DAB">
              <w:rPr>
                <w:rFonts w:ascii="Arial" w:hAnsi="Arial" w:cs="Arial"/>
                <w:b/>
                <w:bCs/>
                <w:sz w:val="20"/>
                <w:szCs w:val="20"/>
              </w:rPr>
              <w:instrText>NUMPAGES</w:instrText>
            </w:r>
            <w:r w:rsidR="00BA7514" w:rsidRPr="00A92DAB">
              <w:rPr>
                <w:rFonts w:ascii="Arial" w:hAnsi="Arial" w:cs="Arial"/>
                <w:b/>
                <w:bCs/>
                <w:sz w:val="20"/>
                <w:szCs w:val="20"/>
              </w:rPr>
              <w:fldChar w:fldCharType="separate"/>
            </w:r>
            <w:r w:rsidR="00273132">
              <w:rPr>
                <w:rFonts w:ascii="Arial" w:hAnsi="Arial" w:cs="Arial"/>
                <w:b/>
                <w:bCs/>
                <w:noProof/>
                <w:sz w:val="20"/>
                <w:szCs w:val="20"/>
              </w:rPr>
              <w:t>12</w:t>
            </w:r>
            <w:r w:rsidR="00BA7514" w:rsidRPr="00A92DAB">
              <w:rPr>
                <w:rFonts w:ascii="Arial" w:hAnsi="Arial" w:cs="Arial"/>
                <w:b/>
                <w:bCs/>
                <w:sz w:val="20"/>
                <w:szCs w:val="20"/>
              </w:rPr>
              <w:fldChar w:fldCharType="end"/>
            </w:r>
          </w:p>
        </w:sdtContent>
      </w:sdt>
    </w:sdtContent>
  </w:sdt>
  <w:p w14:paraId="01BB810F" w14:textId="77777777" w:rsidR="000235EC" w:rsidRDefault="000235E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D2A88" w14:textId="77777777" w:rsidR="00BB31AC" w:rsidRDefault="00BB31AC" w:rsidP="00A92DAB">
      <w:pPr>
        <w:spacing w:after="0" w:line="240" w:lineRule="auto"/>
      </w:pPr>
      <w:r>
        <w:separator/>
      </w:r>
    </w:p>
  </w:footnote>
  <w:footnote w:type="continuationSeparator" w:id="0">
    <w:p w14:paraId="265B5593" w14:textId="77777777" w:rsidR="00BB31AC" w:rsidRDefault="00BB31AC" w:rsidP="00A92D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0339B" w14:textId="77777777" w:rsidR="00626AC3" w:rsidRDefault="00BB31AC">
    <w:pPr>
      <w:pStyle w:val="Nagwek"/>
    </w:pPr>
    <w:r>
      <w:rPr>
        <w:noProof/>
      </w:rPr>
      <w:pict w14:anchorId="4EED5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09704" o:spid="_x0000_s2050" type="#_x0000_t136" style="position:absolute;margin-left:0;margin-top:0;width:526.65pt;height:112.85pt;rotation:315;z-index:-251655168;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21E1D" w14:textId="77777777" w:rsidR="00626AC3" w:rsidRDefault="00BB31AC">
    <w:pPr>
      <w:pStyle w:val="Nagwek"/>
    </w:pPr>
    <w:r>
      <w:rPr>
        <w:noProof/>
      </w:rPr>
      <w:pict w14:anchorId="02A1C9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09705" o:spid="_x0000_s2051" type="#_x0000_t136" style="position:absolute;margin-left:0;margin-top:0;width:526.65pt;height:112.85pt;rotation:315;z-index:-251653120;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99D86" w14:textId="77777777" w:rsidR="00626AC3" w:rsidRDefault="00BB31AC">
    <w:pPr>
      <w:pStyle w:val="Nagwek"/>
    </w:pPr>
    <w:r>
      <w:rPr>
        <w:noProof/>
      </w:rPr>
      <w:pict w14:anchorId="13B558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09703" o:spid="_x0000_s2049" type="#_x0000_t136" style="position:absolute;margin-left:0;margin-top:0;width:526.65pt;height:112.85pt;rotation:315;z-index:-251657216;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1565"/>
    <w:multiLevelType w:val="hybridMultilevel"/>
    <w:tmpl w:val="FAAE6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7B10A8"/>
    <w:multiLevelType w:val="hybridMultilevel"/>
    <w:tmpl w:val="7158D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4ED2C2C"/>
    <w:multiLevelType w:val="multilevel"/>
    <w:tmpl w:val="D1BA8DB0"/>
    <w:lvl w:ilvl="0">
      <w:start w:val="22"/>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nsid w:val="0A7B31DB"/>
    <w:multiLevelType w:val="multilevel"/>
    <w:tmpl w:val="96D4AD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5A634B5"/>
    <w:multiLevelType w:val="multilevel"/>
    <w:tmpl w:val="A0706496"/>
    <w:lvl w:ilvl="0">
      <w:start w:val="16"/>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63E625A"/>
    <w:multiLevelType w:val="multilevel"/>
    <w:tmpl w:val="D26AA724"/>
    <w:lvl w:ilvl="0">
      <w:start w:val="1"/>
      <w:numFmt w:val="decimal"/>
      <w:lvlText w:val="%1"/>
      <w:lvlJc w:val="left"/>
      <w:pPr>
        <w:ind w:left="360" w:hanging="360"/>
      </w:pPr>
    </w:lvl>
    <w:lvl w:ilvl="1">
      <w:start w:val="1"/>
      <w:numFmt w:val="decimal"/>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nsid w:val="2C23647A"/>
    <w:multiLevelType w:val="hybridMultilevel"/>
    <w:tmpl w:val="EDCAE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D345BAB"/>
    <w:multiLevelType w:val="multilevel"/>
    <w:tmpl w:val="0F6032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E5812D8"/>
    <w:multiLevelType w:val="multilevel"/>
    <w:tmpl w:val="7FC07A28"/>
    <w:lvl w:ilvl="0">
      <w:start w:val="7"/>
      <w:numFmt w:val="decimal"/>
      <w:lvlText w:val="%1"/>
      <w:lvlJc w:val="left"/>
      <w:pPr>
        <w:ind w:left="360" w:hanging="360"/>
      </w:pPr>
      <w:rPr>
        <w:rFonts w:eastAsia="Calibri"/>
      </w:rPr>
    </w:lvl>
    <w:lvl w:ilvl="1">
      <w:start w:val="1"/>
      <w:numFmt w:val="decimal"/>
      <w:lvlText w:val="%1.%2"/>
      <w:lvlJc w:val="left"/>
      <w:pPr>
        <w:ind w:left="360" w:hanging="360"/>
      </w:pPr>
      <w:rPr>
        <w:rFonts w:eastAsia="Calibri"/>
      </w:rPr>
    </w:lvl>
    <w:lvl w:ilvl="2">
      <w:start w:val="1"/>
      <w:numFmt w:val="decimal"/>
      <w:lvlText w:val="%1.%2.%3"/>
      <w:lvlJc w:val="left"/>
      <w:pPr>
        <w:ind w:left="720" w:hanging="720"/>
      </w:pPr>
      <w:rPr>
        <w:rFonts w:eastAsia="Calibri"/>
      </w:rPr>
    </w:lvl>
    <w:lvl w:ilvl="3">
      <w:start w:val="1"/>
      <w:numFmt w:val="decimal"/>
      <w:lvlText w:val="%1.%2.%3.%4"/>
      <w:lvlJc w:val="left"/>
      <w:pPr>
        <w:ind w:left="1080" w:hanging="108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440" w:hanging="144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800" w:hanging="1800"/>
      </w:pPr>
      <w:rPr>
        <w:rFonts w:eastAsia="Calibri"/>
      </w:rPr>
    </w:lvl>
    <w:lvl w:ilvl="8">
      <w:start w:val="1"/>
      <w:numFmt w:val="decimal"/>
      <w:lvlText w:val="%1.%2.%3.%4.%5.%6.%7.%8.%9"/>
      <w:lvlJc w:val="left"/>
      <w:pPr>
        <w:ind w:left="1800" w:hanging="1800"/>
      </w:pPr>
      <w:rPr>
        <w:rFonts w:eastAsia="Calibri"/>
      </w:rPr>
    </w:lvl>
  </w:abstractNum>
  <w:abstractNum w:abstractNumId="13">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nsid w:val="33BB4172"/>
    <w:multiLevelType w:val="hybridMultilevel"/>
    <w:tmpl w:val="83028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51B1B0D"/>
    <w:multiLevelType w:val="multilevel"/>
    <w:tmpl w:val="13BC5FA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8">
    <w:nsid w:val="37FC6DE3"/>
    <w:multiLevelType w:val="hybridMultilevel"/>
    <w:tmpl w:val="2BC472C2"/>
    <w:lvl w:ilvl="0" w:tplc="ADA06EEE">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222C89"/>
    <w:multiLevelType w:val="multilevel"/>
    <w:tmpl w:val="8F3094EC"/>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nsid w:val="3943024F"/>
    <w:multiLevelType w:val="multilevel"/>
    <w:tmpl w:val="7BE44766"/>
    <w:lvl w:ilvl="0">
      <w:start w:val="3"/>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nsid w:val="3B945CA4"/>
    <w:multiLevelType w:val="multilevel"/>
    <w:tmpl w:val="BCC458DC"/>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nsid w:val="44D61097"/>
    <w:multiLevelType w:val="hybridMultilevel"/>
    <w:tmpl w:val="37845310"/>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nsid w:val="46DB70F9"/>
    <w:multiLevelType w:val="multilevel"/>
    <w:tmpl w:val="766A5036"/>
    <w:lvl w:ilvl="0">
      <w:start w:val="23"/>
      <w:numFmt w:val="decimal"/>
      <w:lvlText w:val="%1"/>
      <w:lvlJc w:val="left"/>
      <w:pPr>
        <w:ind w:left="465" w:hanging="465"/>
      </w:pPr>
      <w:rPr>
        <w:rFonts w:hint="default"/>
      </w:rPr>
    </w:lvl>
    <w:lvl w:ilvl="1">
      <w:start w:val="1"/>
      <w:numFmt w:val="decimal"/>
      <w:lvlText w:val="%1.%2"/>
      <w:lvlJc w:val="left"/>
      <w:pPr>
        <w:ind w:left="1320" w:hanging="465"/>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abstractNum w:abstractNumId="26">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D061B56"/>
    <w:multiLevelType w:val="multilevel"/>
    <w:tmpl w:val="BF223408"/>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3314B23"/>
    <w:multiLevelType w:val="multilevel"/>
    <w:tmpl w:val="A6D2335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0">
    <w:nsid w:val="5646720B"/>
    <w:multiLevelType w:val="hybridMultilevel"/>
    <w:tmpl w:val="B3F8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567F179F"/>
    <w:multiLevelType w:val="hybridMultilevel"/>
    <w:tmpl w:val="BEA41E58"/>
    <w:lvl w:ilvl="0" w:tplc="DB46A6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CDD64EE"/>
    <w:multiLevelType w:val="multilevel"/>
    <w:tmpl w:val="D6901568"/>
    <w:lvl w:ilvl="0">
      <w:start w:val="56"/>
      <w:numFmt w:val="decimal"/>
      <w:lvlText w:val="%1"/>
      <w:lvlJc w:val="left"/>
      <w:pPr>
        <w:ind w:left="465" w:hanging="465"/>
      </w:pPr>
      <w:rPr>
        <w:rFonts w:hint="default"/>
      </w:rPr>
    </w:lvl>
    <w:lvl w:ilvl="1">
      <w:start w:val="1"/>
      <w:numFmt w:val="decimal"/>
      <w:lvlText w:val="%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609B5A6F"/>
    <w:multiLevelType w:val="hybridMultilevel"/>
    <w:tmpl w:val="3864A1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63A4594B"/>
    <w:multiLevelType w:val="multilevel"/>
    <w:tmpl w:val="CA8AC910"/>
    <w:lvl w:ilvl="0">
      <w:start w:val="1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3E0493F"/>
    <w:multiLevelType w:val="multilevel"/>
    <w:tmpl w:val="83E8DE0A"/>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8">
    <w:nsid w:val="67CE1DCB"/>
    <w:multiLevelType w:val="multilevel"/>
    <w:tmpl w:val="CA70D000"/>
    <w:lvl w:ilvl="0">
      <w:start w:val="1"/>
      <w:numFmt w:val="decimal"/>
      <w:lvlText w:val="%1."/>
      <w:lvlJc w:val="left"/>
      <w:pPr>
        <w:ind w:left="502" w:hanging="360"/>
      </w:pPr>
      <w:rPr>
        <w:b w:val="0"/>
        <w:color w:val="auto"/>
        <w:sz w:val="24"/>
        <w:szCs w:val="24"/>
      </w:rPr>
    </w:lvl>
    <w:lvl w:ilvl="1">
      <w:start w:val="1"/>
      <w:numFmt w:val="decimal"/>
      <w:lvlText w:val="%2)"/>
      <w:lvlJc w:val="left"/>
      <w:pPr>
        <w:ind w:left="891" w:hanging="465"/>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2688" w:hanging="1800"/>
      </w:pPr>
    </w:lvl>
  </w:abstractNum>
  <w:abstractNum w:abstractNumId="39">
    <w:nsid w:val="69280469"/>
    <w:multiLevelType w:val="multilevel"/>
    <w:tmpl w:val="880E24EE"/>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0">
    <w:nsid w:val="6D2B6312"/>
    <w:multiLevelType w:val="hybridMultilevel"/>
    <w:tmpl w:val="0BC01FCA"/>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41">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781644F6"/>
    <w:multiLevelType w:val="multilevel"/>
    <w:tmpl w:val="19E23520"/>
    <w:lvl w:ilvl="0">
      <w:start w:val="1"/>
      <w:numFmt w:val="decimal"/>
      <w:lvlText w:val="%1."/>
      <w:lvlJc w:val="left"/>
      <w:pPr>
        <w:ind w:left="720" w:hanging="360"/>
      </w:pPr>
      <w:rPr>
        <w:rFonts w:hint="default"/>
        <w:i w:val="0"/>
        <w:iCs w:val="0"/>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3">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CF638EA"/>
    <w:multiLevelType w:val="hybridMultilevel"/>
    <w:tmpl w:val="5178DCFA"/>
    <w:lvl w:ilvl="0" w:tplc="B12C5B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 w:numId="15">
    <w:abstractNumId w:val="38"/>
  </w:num>
  <w:num w:numId="16">
    <w:abstractNumId w:val="42"/>
  </w:num>
  <w:num w:numId="17">
    <w:abstractNumId w:val="16"/>
  </w:num>
  <w:num w:numId="18">
    <w:abstractNumId w:val="12"/>
  </w:num>
  <w:num w:numId="19">
    <w:abstractNumId w:val="30"/>
  </w:num>
  <w:num w:numId="20">
    <w:abstractNumId w:val="20"/>
  </w:num>
  <w:num w:numId="21">
    <w:abstractNumId w:val="31"/>
  </w:num>
  <w:num w:numId="22">
    <w:abstractNumId w:val="19"/>
  </w:num>
  <w:num w:numId="23">
    <w:abstractNumId w:val="27"/>
  </w:num>
  <w:num w:numId="24">
    <w:abstractNumId w:val="37"/>
  </w:num>
  <w:num w:numId="25">
    <w:abstractNumId w:val="11"/>
  </w:num>
  <w:num w:numId="26">
    <w:abstractNumId w:val="36"/>
  </w:num>
  <w:num w:numId="27">
    <w:abstractNumId w:val="5"/>
  </w:num>
  <w:num w:numId="28">
    <w:abstractNumId w:val="32"/>
  </w:num>
  <w:num w:numId="29">
    <w:abstractNumId w:val="26"/>
  </w:num>
  <w:num w:numId="30">
    <w:abstractNumId w:val="34"/>
  </w:num>
  <w:num w:numId="31">
    <w:abstractNumId w:val="40"/>
  </w:num>
  <w:num w:numId="32">
    <w:abstractNumId w:val="1"/>
  </w:num>
  <w:num w:numId="33">
    <w:abstractNumId w:val="18"/>
  </w:num>
  <w:num w:numId="34">
    <w:abstractNumId w:val="10"/>
  </w:num>
  <w:num w:numId="35">
    <w:abstractNumId w:val="23"/>
  </w:num>
  <w:num w:numId="36">
    <w:abstractNumId w:val="44"/>
  </w:num>
  <w:num w:numId="37">
    <w:abstractNumId w:val="35"/>
  </w:num>
  <w:num w:numId="38">
    <w:abstractNumId w:val="4"/>
  </w:num>
  <w:num w:numId="39">
    <w:abstractNumId w:val="33"/>
  </w:num>
  <w:num w:numId="40">
    <w:abstractNumId w:val="25"/>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17"/>
  </w:num>
  <w:num w:numId="44">
    <w:abstractNumId w:val="13"/>
  </w:num>
  <w:num w:numId="45">
    <w:abstractNumId w:val="15"/>
  </w:num>
  <w:num w:numId="46">
    <w:abstractNumId w:val="2"/>
  </w:num>
  <w:num w:numId="47">
    <w:abstractNumId w:val="6"/>
  </w:num>
  <w:num w:numId="48">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0FA"/>
    <w:rsid w:val="00011A62"/>
    <w:rsid w:val="00011BD2"/>
    <w:rsid w:val="00014222"/>
    <w:rsid w:val="00017591"/>
    <w:rsid w:val="000235EC"/>
    <w:rsid w:val="000268AB"/>
    <w:rsid w:val="000403A2"/>
    <w:rsid w:val="00052649"/>
    <w:rsid w:val="00053585"/>
    <w:rsid w:val="00064EA6"/>
    <w:rsid w:val="00071EA2"/>
    <w:rsid w:val="00081EA4"/>
    <w:rsid w:val="000934DD"/>
    <w:rsid w:val="00093C6E"/>
    <w:rsid w:val="00093F9B"/>
    <w:rsid w:val="000966F3"/>
    <w:rsid w:val="000B16FC"/>
    <w:rsid w:val="000C6633"/>
    <w:rsid w:val="000D13AD"/>
    <w:rsid w:val="000D508D"/>
    <w:rsid w:val="0010153F"/>
    <w:rsid w:val="00107914"/>
    <w:rsid w:val="00114C22"/>
    <w:rsid w:val="0011585B"/>
    <w:rsid w:val="00115F7D"/>
    <w:rsid w:val="00124A1A"/>
    <w:rsid w:val="00132869"/>
    <w:rsid w:val="0014150A"/>
    <w:rsid w:val="00143440"/>
    <w:rsid w:val="00145931"/>
    <w:rsid w:val="0016487C"/>
    <w:rsid w:val="00164FDA"/>
    <w:rsid w:val="00166C1F"/>
    <w:rsid w:val="0017040A"/>
    <w:rsid w:val="00192C55"/>
    <w:rsid w:val="00193FE0"/>
    <w:rsid w:val="001941D2"/>
    <w:rsid w:val="0019589E"/>
    <w:rsid w:val="001A11E1"/>
    <w:rsid w:val="001B373C"/>
    <w:rsid w:val="001C1109"/>
    <w:rsid w:val="001C27EE"/>
    <w:rsid w:val="001D49D3"/>
    <w:rsid w:val="001D5C08"/>
    <w:rsid w:val="001E0BF5"/>
    <w:rsid w:val="001E300B"/>
    <w:rsid w:val="001F604C"/>
    <w:rsid w:val="002214D4"/>
    <w:rsid w:val="002265B1"/>
    <w:rsid w:val="0022794E"/>
    <w:rsid w:val="00230C41"/>
    <w:rsid w:val="002317FE"/>
    <w:rsid w:val="00234436"/>
    <w:rsid w:val="00234480"/>
    <w:rsid w:val="00234D6D"/>
    <w:rsid w:val="002408D7"/>
    <w:rsid w:val="00241155"/>
    <w:rsid w:val="002428C4"/>
    <w:rsid w:val="00242F84"/>
    <w:rsid w:val="00256DA2"/>
    <w:rsid w:val="00273132"/>
    <w:rsid w:val="002875E4"/>
    <w:rsid w:val="002B2B1E"/>
    <w:rsid w:val="002B5FE1"/>
    <w:rsid w:val="002B6689"/>
    <w:rsid w:val="002C12DF"/>
    <w:rsid w:val="002C2BEB"/>
    <w:rsid w:val="002E7EA3"/>
    <w:rsid w:val="002F426C"/>
    <w:rsid w:val="002F4B76"/>
    <w:rsid w:val="002F689D"/>
    <w:rsid w:val="003026CB"/>
    <w:rsid w:val="00313E3F"/>
    <w:rsid w:val="003140D7"/>
    <w:rsid w:val="0031729E"/>
    <w:rsid w:val="00323EF2"/>
    <w:rsid w:val="00327C83"/>
    <w:rsid w:val="0033274E"/>
    <w:rsid w:val="0033280D"/>
    <w:rsid w:val="00332B5B"/>
    <w:rsid w:val="00342448"/>
    <w:rsid w:val="003427D5"/>
    <w:rsid w:val="0034437D"/>
    <w:rsid w:val="00345F44"/>
    <w:rsid w:val="0036065C"/>
    <w:rsid w:val="00360CDB"/>
    <w:rsid w:val="00377510"/>
    <w:rsid w:val="003931E1"/>
    <w:rsid w:val="003A719B"/>
    <w:rsid w:val="003C0799"/>
    <w:rsid w:val="003F39C9"/>
    <w:rsid w:val="00401368"/>
    <w:rsid w:val="004036D1"/>
    <w:rsid w:val="00412A81"/>
    <w:rsid w:val="00427476"/>
    <w:rsid w:val="00427AE5"/>
    <w:rsid w:val="0043406E"/>
    <w:rsid w:val="00446643"/>
    <w:rsid w:val="00465A1D"/>
    <w:rsid w:val="00470041"/>
    <w:rsid w:val="00486D19"/>
    <w:rsid w:val="00496D84"/>
    <w:rsid w:val="004A216D"/>
    <w:rsid w:val="004B2A78"/>
    <w:rsid w:val="004B3D0C"/>
    <w:rsid w:val="004B650C"/>
    <w:rsid w:val="004C7F59"/>
    <w:rsid w:val="004D7466"/>
    <w:rsid w:val="004E17F8"/>
    <w:rsid w:val="004E37F8"/>
    <w:rsid w:val="0050203B"/>
    <w:rsid w:val="005022CA"/>
    <w:rsid w:val="00502EF4"/>
    <w:rsid w:val="00503EFC"/>
    <w:rsid w:val="00510179"/>
    <w:rsid w:val="00510F65"/>
    <w:rsid w:val="005131E8"/>
    <w:rsid w:val="00514BEB"/>
    <w:rsid w:val="00520206"/>
    <w:rsid w:val="0052222D"/>
    <w:rsid w:val="00524A99"/>
    <w:rsid w:val="0053102F"/>
    <w:rsid w:val="0053423D"/>
    <w:rsid w:val="005369F9"/>
    <w:rsid w:val="00555C60"/>
    <w:rsid w:val="00557DF0"/>
    <w:rsid w:val="00564763"/>
    <w:rsid w:val="00577131"/>
    <w:rsid w:val="0058253D"/>
    <w:rsid w:val="00582FCC"/>
    <w:rsid w:val="005836A8"/>
    <w:rsid w:val="00583826"/>
    <w:rsid w:val="0059138D"/>
    <w:rsid w:val="005940FA"/>
    <w:rsid w:val="00597976"/>
    <w:rsid w:val="005B5163"/>
    <w:rsid w:val="005C3399"/>
    <w:rsid w:val="005D0819"/>
    <w:rsid w:val="005D1406"/>
    <w:rsid w:val="005D3667"/>
    <w:rsid w:val="005D7B50"/>
    <w:rsid w:val="005E40F2"/>
    <w:rsid w:val="005E6443"/>
    <w:rsid w:val="005F1E33"/>
    <w:rsid w:val="005F3001"/>
    <w:rsid w:val="00602D3A"/>
    <w:rsid w:val="00606E98"/>
    <w:rsid w:val="00615881"/>
    <w:rsid w:val="00626AC3"/>
    <w:rsid w:val="00640F97"/>
    <w:rsid w:val="00645213"/>
    <w:rsid w:val="0064781D"/>
    <w:rsid w:val="00663055"/>
    <w:rsid w:val="0068067E"/>
    <w:rsid w:val="00681F95"/>
    <w:rsid w:val="006950EF"/>
    <w:rsid w:val="006A1814"/>
    <w:rsid w:val="006A2B9D"/>
    <w:rsid w:val="006A51FE"/>
    <w:rsid w:val="006E2A17"/>
    <w:rsid w:val="006F50AA"/>
    <w:rsid w:val="007227CE"/>
    <w:rsid w:val="00752C4F"/>
    <w:rsid w:val="007674C6"/>
    <w:rsid w:val="007A59C5"/>
    <w:rsid w:val="007B29A0"/>
    <w:rsid w:val="007B6C7B"/>
    <w:rsid w:val="007B7C5C"/>
    <w:rsid w:val="007B7E40"/>
    <w:rsid w:val="007C1361"/>
    <w:rsid w:val="007C6333"/>
    <w:rsid w:val="007C689C"/>
    <w:rsid w:val="007D4BB4"/>
    <w:rsid w:val="007D58AE"/>
    <w:rsid w:val="007F17B6"/>
    <w:rsid w:val="00813CC8"/>
    <w:rsid w:val="008212E3"/>
    <w:rsid w:val="00824780"/>
    <w:rsid w:val="00835E47"/>
    <w:rsid w:val="00837C6A"/>
    <w:rsid w:val="008454C6"/>
    <w:rsid w:val="00860E04"/>
    <w:rsid w:val="00871357"/>
    <w:rsid w:val="00876C0C"/>
    <w:rsid w:val="008842A7"/>
    <w:rsid w:val="008852D5"/>
    <w:rsid w:val="008A062F"/>
    <w:rsid w:val="008A6EE6"/>
    <w:rsid w:val="008B6F7F"/>
    <w:rsid w:val="008C7545"/>
    <w:rsid w:val="008D1C5A"/>
    <w:rsid w:val="008D256F"/>
    <w:rsid w:val="008D2AE7"/>
    <w:rsid w:val="008E15E1"/>
    <w:rsid w:val="00916336"/>
    <w:rsid w:val="00921B4A"/>
    <w:rsid w:val="0093322D"/>
    <w:rsid w:val="00945908"/>
    <w:rsid w:val="0095242E"/>
    <w:rsid w:val="0095590E"/>
    <w:rsid w:val="009574C3"/>
    <w:rsid w:val="00960190"/>
    <w:rsid w:val="00966C9E"/>
    <w:rsid w:val="0097444E"/>
    <w:rsid w:val="0098652E"/>
    <w:rsid w:val="00986D2C"/>
    <w:rsid w:val="009A5C28"/>
    <w:rsid w:val="009C2504"/>
    <w:rsid w:val="009D127B"/>
    <w:rsid w:val="009E5A12"/>
    <w:rsid w:val="009E5F35"/>
    <w:rsid w:val="009E6D5E"/>
    <w:rsid w:val="009F30FA"/>
    <w:rsid w:val="009F3270"/>
    <w:rsid w:val="00A06FE6"/>
    <w:rsid w:val="00A23F21"/>
    <w:rsid w:val="00A27528"/>
    <w:rsid w:val="00A36C56"/>
    <w:rsid w:val="00A51551"/>
    <w:rsid w:val="00A51628"/>
    <w:rsid w:val="00A92DAB"/>
    <w:rsid w:val="00A946F4"/>
    <w:rsid w:val="00A976B5"/>
    <w:rsid w:val="00AA21FD"/>
    <w:rsid w:val="00AA2C13"/>
    <w:rsid w:val="00AA5560"/>
    <w:rsid w:val="00AB6BC9"/>
    <w:rsid w:val="00AB7A60"/>
    <w:rsid w:val="00AC6E23"/>
    <w:rsid w:val="00AD74B3"/>
    <w:rsid w:val="00AE043E"/>
    <w:rsid w:val="00AE41EA"/>
    <w:rsid w:val="00AE59E0"/>
    <w:rsid w:val="00AE5BC5"/>
    <w:rsid w:val="00B0548D"/>
    <w:rsid w:val="00B25D54"/>
    <w:rsid w:val="00B336D2"/>
    <w:rsid w:val="00B33AAB"/>
    <w:rsid w:val="00B40FBA"/>
    <w:rsid w:val="00B41C41"/>
    <w:rsid w:val="00B66171"/>
    <w:rsid w:val="00B70528"/>
    <w:rsid w:val="00B82D92"/>
    <w:rsid w:val="00B85447"/>
    <w:rsid w:val="00BA7417"/>
    <w:rsid w:val="00BA7514"/>
    <w:rsid w:val="00BB31AC"/>
    <w:rsid w:val="00BB610E"/>
    <w:rsid w:val="00BC0D81"/>
    <w:rsid w:val="00BC5FDC"/>
    <w:rsid w:val="00BE3C26"/>
    <w:rsid w:val="00BE414D"/>
    <w:rsid w:val="00C00B87"/>
    <w:rsid w:val="00C154F0"/>
    <w:rsid w:val="00C25EBB"/>
    <w:rsid w:val="00C3384D"/>
    <w:rsid w:val="00C37A12"/>
    <w:rsid w:val="00C409F6"/>
    <w:rsid w:val="00C5397D"/>
    <w:rsid w:val="00C54F10"/>
    <w:rsid w:val="00C62E4A"/>
    <w:rsid w:val="00C64E06"/>
    <w:rsid w:val="00C80408"/>
    <w:rsid w:val="00C955B1"/>
    <w:rsid w:val="00CA0684"/>
    <w:rsid w:val="00CA2B2C"/>
    <w:rsid w:val="00CB1584"/>
    <w:rsid w:val="00CC7BE8"/>
    <w:rsid w:val="00CD2292"/>
    <w:rsid w:val="00CD510F"/>
    <w:rsid w:val="00CD6921"/>
    <w:rsid w:val="00CE558F"/>
    <w:rsid w:val="00CF2668"/>
    <w:rsid w:val="00CF38EF"/>
    <w:rsid w:val="00CF4930"/>
    <w:rsid w:val="00D02860"/>
    <w:rsid w:val="00D06ACD"/>
    <w:rsid w:val="00D26943"/>
    <w:rsid w:val="00D45A33"/>
    <w:rsid w:val="00D45B38"/>
    <w:rsid w:val="00D45BE0"/>
    <w:rsid w:val="00D465F9"/>
    <w:rsid w:val="00D47E5E"/>
    <w:rsid w:val="00D530A8"/>
    <w:rsid w:val="00D55168"/>
    <w:rsid w:val="00D55566"/>
    <w:rsid w:val="00D66A1F"/>
    <w:rsid w:val="00D77CC0"/>
    <w:rsid w:val="00D95180"/>
    <w:rsid w:val="00DA363D"/>
    <w:rsid w:val="00DA38EB"/>
    <w:rsid w:val="00DA5182"/>
    <w:rsid w:val="00DA6CA5"/>
    <w:rsid w:val="00DB610C"/>
    <w:rsid w:val="00DB7BE8"/>
    <w:rsid w:val="00DC362D"/>
    <w:rsid w:val="00DC4B35"/>
    <w:rsid w:val="00DD1941"/>
    <w:rsid w:val="00DE45F8"/>
    <w:rsid w:val="00DE5B2F"/>
    <w:rsid w:val="00DF1993"/>
    <w:rsid w:val="00DF2F0B"/>
    <w:rsid w:val="00E1773C"/>
    <w:rsid w:val="00E2124E"/>
    <w:rsid w:val="00E218EF"/>
    <w:rsid w:val="00E23349"/>
    <w:rsid w:val="00E234CE"/>
    <w:rsid w:val="00E31C6E"/>
    <w:rsid w:val="00E32031"/>
    <w:rsid w:val="00E45DD6"/>
    <w:rsid w:val="00E52428"/>
    <w:rsid w:val="00E56999"/>
    <w:rsid w:val="00E6303F"/>
    <w:rsid w:val="00E65498"/>
    <w:rsid w:val="00E73FC0"/>
    <w:rsid w:val="00E776B3"/>
    <w:rsid w:val="00E80518"/>
    <w:rsid w:val="00E97B82"/>
    <w:rsid w:val="00EA227D"/>
    <w:rsid w:val="00EB3199"/>
    <w:rsid w:val="00EB35DE"/>
    <w:rsid w:val="00EB7E12"/>
    <w:rsid w:val="00ED413C"/>
    <w:rsid w:val="00EF290C"/>
    <w:rsid w:val="00F001EE"/>
    <w:rsid w:val="00F1700E"/>
    <w:rsid w:val="00F21699"/>
    <w:rsid w:val="00F34F51"/>
    <w:rsid w:val="00F52880"/>
    <w:rsid w:val="00F57599"/>
    <w:rsid w:val="00F57DFF"/>
    <w:rsid w:val="00F6281C"/>
    <w:rsid w:val="00F71B14"/>
    <w:rsid w:val="00F7532E"/>
    <w:rsid w:val="00F91FD6"/>
    <w:rsid w:val="00F9796F"/>
    <w:rsid w:val="00FA2FFF"/>
    <w:rsid w:val="00FC15FC"/>
    <w:rsid w:val="00FE02AD"/>
    <w:rsid w:val="00FE7B86"/>
    <w:rsid w:val="00FF35A6"/>
    <w:rsid w:val="00FF67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F1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6336"/>
    <w:rPr>
      <w:rFonts w:ascii="Calibri" w:eastAsia="Calibri" w:hAnsi="Calibri" w:cs="Times New Roman"/>
    </w:rPr>
  </w:style>
  <w:style w:type="paragraph" w:styleId="Nagwek2">
    <w:name w:val="heading 2"/>
    <w:basedOn w:val="Normalny"/>
    <w:next w:val="Normalny"/>
    <w:link w:val="Nagwek2Znak"/>
    <w:semiHidden/>
    <w:unhideWhenUsed/>
    <w:qFormat/>
    <w:rsid w:val="00916336"/>
    <w:pPr>
      <w:keepNext/>
      <w:keepLines/>
      <w:spacing w:before="200" w:after="0"/>
      <w:outlineLvl w:val="1"/>
    </w:pPr>
    <w:rPr>
      <w:rFonts w:ascii="Cambria" w:eastAsia="Times New Roman" w:hAnsi="Cambria"/>
      <w:b/>
      <w:bCs/>
      <w:color w:val="4F81BD"/>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916336"/>
    <w:rPr>
      <w:rFonts w:ascii="Cambria" w:eastAsia="Times New Roman" w:hAnsi="Cambria" w:cs="Times New Roman"/>
      <w:b/>
      <w:bCs/>
      <w:color w:val="4F81BD"/>
      <w:sz w:val="26"/>
      <w:szCs w:val="26"/>
      <w:lang w:val="x-none" w:eastAsia="x-none"/>
    </w:rPr>
  </w:style>
  <w:style w:type="paragraph" w:styleId="Tekstpodstawowy3">
    <w:name w:val="Body Text 3"/>
    <w:basedOn w:val="Normalny"/>
    <w:link w:val="Tekstpodstawowy3Znak"/>
    <w:semiHidden/>
    <w:unhideWhenUsed/>
    <w:rsid w:val="00916336"/>
    <w:pPr>
      <w:spacing w:after="120"/>
    </w:pPr>
    <w:rPr>
      <w:sz w:val="16"/>
      <w:szCs w:val="16"/>
      <w:lang w:eastAsia="pl-PL"/>
    </w:rPr>
  </w:style>
  <w:style w:type="character" w:customStyle="1" w:styleId="Tekstpodstawowy3Znak">
    <w:name w:val="Tekst podstawowy 3 Znak"/>
    <w:basedOn w:val="Domylnaczcionkaakapitu"/>
    <w:link w:val="Tekstpodstawowy3"/>
    <w:semiHidden/>
    <w:rsid w:val="00916336"/>
    <w:rPr>
      <w:rFonts w:ascii="Calibri" w:eastAsia="Calibri" w:hAnsi="Calibri" w:cs="Times New Roman"/>
      <w:sz w:val="16"/>
      <w:szCs w:val="16"/>
      <w:lang w:eastAsia="pl-PL"/>
    </w:rPr>
  </w:style>
  <w:style w:type="paragraph" w:styleId="Tekstpodstawowywcity2">
    <w:name w:val="Body Text Indent 2"/>
    <w:basedOn w:val="Normalny"/>
    <w:link w:val="Tekstpodstawowywcity2Znak"/>
    <w:uiPriority w:val="99"/>
    <w:semiHidden/>
    <w:unhideWhenUsed/>
    <w:rsid w:val="00916336"/>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916336"/>
    <w:rPr>
      <w:rFonts w:ascii="Times New Roman" w:eastAsia="Times New Roman" w:hAnsi="Times New Roman" w:cs="Times New Roman"/>
      <w:sz w:val="20"/>
      <w:szCs w:val="20"/>
      <w:lang w:val="x-none" w:eastAsia="x-none"/>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916336"/>
    <w:pPr>
      <w:ind w:left="720"/>
      <w:contextualSpacing/>
    </w:pPr>
  </w:style>
  <w:style w:type="character" w:customStyle="1" w:styleId="akapitustep1">
    <w:name w:val="akapitustep1"/>
    <w:rsid w:val="00916336"/>
  </w:style>
  <w:style w:type="paragraph" w:styleId="Nagwek">
    <w:name w:val="header"/>
    <w:basedOn w:val="Normalny"/>
    <w:link w:val="NagwekZnak"/>
    <w:uiPriority w:val="99"/>
    <w:unhideWhenUsed/>
    <w:rsid w:val="00A92D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2DAB"/>
    <w:rPr>
      <w:rFonts w:ascii="Calibri" w:eastAsia="Calibri" w:hAnsi="Calibri" w:cs="Times New Roman"/>
    </w:rPr>
  </w:style>
  <w:style w:type="paragraph" w:styleId="Stopka">
    <w:name w:val="footer"/>
    <w:basedOn w:val="Normalny"/>
    <w:link w:val="StopkaZnak"/>
    <w:uiPriority w:val="99"/>
    <w:unhideWhenUsed/>
    <w:rsid w:val="00A92D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2DAB"/>
    <w:rPr>
      <w:rFonts w:ascii="Calibri" w:eastAsia="Calibri" w:hAnsi="Calibri" w:cs="Times New Roman"/>
    </w:rPr>
  </w:style>
  <w:style w:type="paragraph" w:styleId="Tekstdymka">
    <w:name w:val="Balloon Text"/>
    <w:basedOn w:val="Normalny"/>
    <w:link w:val="TekstdymkaZnak"/>
    <w:uiPriority w:val="99"/>
    <w:semiHidden/>
    <w:unhideWhenUsed/>
    <w:rsid w:val="00496D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6D84"/>
    <w:rPr>
      <w:rFonts w:ascii="Tahoma" w:eastAsia="Calibri" w:hAnsi="Tahoma" w:cs="Tahoma"/>
      <w:sz w:val="16"/>
      <w:szCs w:val="16"/>
    </w:rPr>
  </w:style>
  <w:style w:type="paragraph" w:customStyle="1" w:styleId="pub">
    <w:name w:val="pub"/>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basedOn w:val="Domylnaczcionkaakapitu"/>
    <w:rsid w:val="000934DD"/>
  </w:style>
  <w:style w:type="paragraph" w:styleId="Tekstpodstawowy">
    <w:name w:val="Body Text"/>
    <w:basedOn w:val="Normalny"/>
    <w:link w:val="TekstpodstawowyZnak"/>
    <w:uiPriority w:val="99"/>
    <w:semiHidden/>
    <w:unhideWhenUsed/>
    <w:rsid w:val="00EB3199"/>
    <w:pPr>
      <w:spacing w:after="120"/>
    </w:pPr>
  </w:style>
  <w:style w:type="character" w:customStyle="1" w:styleId="TekstpodstawowyZnak">
    <w:name w:val="Tekst podstawowy Znak"/>
    <w:basedOn w:val="Domylnaczcionkaakapitu"/>
    <w:link w:val="Tekstpodstawowy"/>
    <w:uiPriority w:val="99"/>
    <w:semiHidden/>
    <w:rsid w:val="00EB3199"/>
    <w:rPr>
      <w:rFonts w:ascii="Calibri" w:eastAsia="Calibri" w:hAnsi="Calibri" w:cs="Times New Roman"/>
    </w:rPr>
  </w:style>
  <w:style w:type="character" w:styleId="Hipercze">
    <w:name w:val="Hyperlink"/>
    <w:rsid w:val="004C7F59"/>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2428C4"/>
    <w:rPr>
      <w:rFonts w:ascii="Calibri" w:eastAsia="Calibri" w:hAnsi="Calibri" w:cs="Times New Roman"/>
    </w:rPr>
  </w:style>
  <w:style w:type="table" w:styleId="Tabela-Siatka">
    <w:name w:val="Table Grid"/>
    <w:basedOn w:val="Standardowy"/>
    <w:uiPriority w:val="59"/>
    <w:rsid w:val="00D77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6336"/>
    <w:rPr>
      <w:rFonts w:ascii="Calibri" w:eastAsia="Calibri" w:hAnsi="Calibri" w:cs="Times New Roman"/>
    </w:rPr>
  </w:style>
  <w:style w:type="paragraph" w:styleId="Nagwek2">
    <w:name w:val="heading 2"/>
    <w:basedOn w:val="Normalny"/>
    <w:next w:val="Normalny"/>
    <w:link w:val="Nagwek2Znak"/>
    <w:semiHidden/>
    <w:unhideWhenUsed/>
    <w:qFormat/>
    <w:rsid w:val="00916336"/>
    <w:pPr>
      <w:keepNext/>
      <w:keepLines/>
      <w:spacing w:before="200" w:after="0"/>
      <w:outlineLvl w:val="1"/>
    </w:pPr>
    <w:rPr>
      <w:rFonts w:ascii="Cambria" w:eastAsia="Times New Roman" w:hAnsi="Cambria"/>
      <w:b/>
      <w:bCs/>
      <w:color w:val="4F81BD"/>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916336"/>
    <w:rPr>
      <w:rFonts w:ascii="Cambria" w:eastAsia="Times New Roman" w:hAnsi="Cambria" w:cs="Times New Roman"/>
      <w:b/>
      <w:bCs/>
      <w:color w:val="4F81BD"/>
      <w:sz w:val="26"/>
      <w:szCs w:val="26"/>
      <w:lang w:val="x-none" w:eastAsia="x-none"/>
    </w:rPr>
  </w:style>
  <w:style w:type="paragraph" w:styleId="Tekstpodstawowy3">
    <w:name w:val="Body Text 3"/>
    <w:basedOn w:val="Normalny"/>
    <w:link w:val="Tekstpodstawowy3Znak"/>
    <w:semiHidden/>
    <w:unhideWhenUsed/>
    <w:rsid w:val="00916336"/>
    <w:pPr>
      <w:spacing w:after="120"/>
    </w:pPr>
    <w:rPr>
      <w:sz w:val="16"/>
      <w:szCs w:val="16"/>
      <w:lang w:eastAsia="pl-PL"/>
    </w:rPr>
  </w:style>
  <w:style w:type="character" w:customStyle="1" w:styleId="Tekstpodstawowy3Znak">
    <w:name w:val="Tekst podstawowy 3 Znak"/>
    <w:basedOn w:val="Domylnaczcionkaakapitu"/>
    <w:link w:val="Tekstpodstawowy3"/>
    <w:semiHidden/>
    <w:rsid w:val="00916336"/>
    <w:rPr>
      <w:rFonts w:ascii="Calibri" w:eastAsia="Calibri" w:hAnsi="Calibri" w:cs="Times New Roman"/>
      <w:sz w:val="16"/>
      <w:szCs w:val="16"/>
      <w:lang w:eastAsia="pl-PL"/>
    </w:rPr>
  </w:style>
  <w:style w:type="paragraph" w:styleId="Tekstpodstawowywcity2">
    <w:name w:val="Body Text Indent 2"/>
    <w:basedOn w:val="Normalny"/>
    <w:link w:val="Tekstpodstawowywcity2Znak"/>
    <w:uiPriority w:val="99"/>
    <w:semiHidden/>
    <w:unhideWhenUsed/>
    <w:rsid w:val="00916336"/>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916336"/>
    <w:rPr>
      <w:rFonts w:ascii="Times New Roman" w:eastAsia="Times New Roman" w:hAnsi="Times New Roman" w:cs="Times New Roman"/>
      <w:sz w:val="20"/>
      <w:szCs w:val="20"/>
      <w:lang w:val="x-none" w:eastAsia="x-none"/>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916336"/>
    <w:pPr>
      <w:ind w:left="720"/>
      <w:contextualSpacing/>
    </w:pPr>
  </w:style>
  <w:style w:type="character" w:customStyle="1" w:styleId="akapitustep1">
    <w:name w:val="akapitustep1"/>
    <w:rsid w:val="00916336"/>
  </w:style>
  <w:style w:type="paragraph" w:styleId="Nagwek">
    <w:name w:val="header"/>
    <w:basedOn w:val="Normalny"/>
    <w:link w:val="NagwekZnak"/>
    <w:uiPriority w:val="99"/>
    <w:unhideWhenUsed/>
    <w:rsid w:val="00A92D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2DAB"/>
    <w:rPr>
      <w:rFonts w:ascii="Calibri" w:eastAsia="Calibri" w:hAnsi="Calibri" w:cs="Times New Roman"/>
    </w:rPr>
  </w:style>
  <w:style w:type="paragraph" w:styleId="Stopka">
    <w:name w:val="footer"/>
    <w:basedOn w:val="Normalny"/>
    <w:link w:val="StopkaZnak"/>
    <w:uiPriority w:val="99"/>
    <w:unhideWhenUsed/>
    <w:rsid w:val="00A92D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2DAB"/>
    <w:rPr>
      <w:rFonts w:ascii="Calibri" w:eastAsia="Calibri" w:hAnsi="Calibri" w:cs="Times New Roman"/>
    </w:rPr>
  </w:style>
  <w:style w:type="paragraph" w:styleId="Tekstdymka">
    <w:name w:val="Balloon Text"/>
    <w:basedOn w:val="Normalny"/>
    <w:link w:val="TekstdymkaZnak"/>
    <w:uiPriority w:val="99"/>
    <w:semiHidden/>
    <w:unhideWhenUsed/>
    <w:rsid w:val="00496D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6D84"/>
    <w:rPr>
      <w:rFonts w:ascii="Tahoma" w:eastAsia="Calibri" w:hAnsi="Tahoma" w:cs="Tahoma"/>
      <w:sz w:val="16"/>
      <w:szCs w:val="16"/>
    </w:rPr>
  </w:style>
  <w:style w:type="paragraph" w:customStyle="1" w:styleId="pub">
    <w:name w:val="pub"/>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basedOn w:val="Domylnaczcionkaakapitu"/>
    <w:rsid w:val="000934DD"/>
  </w:style>
  <w:style w:type="paragraph" w:styleId="Tekstpodstawowy">
    <w:name w:val="Body Text"/>
    <w:basedOn w:val="Normalny"/>
    <w:link w:val="TekstpodstawowyZnak"/>
    <w:uiPriority w:val="99"/>
    <w:semiHidden/>
    <w:unhideWhenUsed/>
    <w:rsid w:val="00EB3199"/>
    <w:pPr>
      <w:spacing w:after="120"/>
    </w:pPr>
  </w:style>
  <w:style w:type="character" w:customStyle="1" w:styleId="TekstpodstawowyZnak">
    <w:name w:val="Tekst podstawowy Znak"/>
    <w:basedOn w:val="Domylnaczcionkaakapitu"/>
    <w:link w:val="Tekstpodstawowy"/>
    <w:uiPriority w:val="99"/>
    <w:semiHidden/>
    <w:rsid w:val="00EB3199"/>
    <w:rPr>
      <w:rFonts w:ascii="Calibri" w:eastAsia="Calibri" w:hAnsi="Calibri" w:cs="Times New Roman"/>
    </w:rPr>
  </w:style>
  <w:style w:type="character" w:styleId="Hipercze">
    <w:name w:val="Hyperlink"/>
    <w:rsid w:val="004C7F59"/>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2428C4"/>
    <w:rPr>
      <w:rFonts w:ascii="Calibri" w:eastAsia="Calibri" w:hAnsi="Calibri" w:cs="Times New Roman"/>
    </w:rPr>
  </w:style>
  <w:style w:type="table" w:styleId="Tabela-Siatka">
    <w:name w:val="Table Grid"/>
    <w:basedOn w:val="Standardowy"/>
    <w:uiPriority w:val="59"/>
    <w:rsid w:val="00D77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840594">
      <w:bodyDiv w:val="1"/>
      <w:marLeft w:val="0"/>
      <w:marRight w:val="0"/>
      <w:marTop w:val="0"/>
      <w:marBottom w:val="0"/>
      <w:divBdr>
        <w:top w:val="none" w:sz="0" w:space="0" w:color="auto"/>
        <w:left w:val="none" w:sz="0" w:space="0" w:color="auto"/>
        <w:bottom w:val="none" w:sz="0" w:space="0" w:color="auto"/>
        <w:right w:val="none" w:sz="0" w:space="0" w:color="auto"/>
      </w:divBdr>
    </w:div>
    <w:div w:id="101850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24wog.kancelariajawna@ron.mil.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415AE-1990-458A-BC12-E9813DB7A62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9016DB1-E7E5-486A-89D3-D27DFE54E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12</Pages>
  <Words>4328</Words>
  <Characters>25970</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TREJNIS</dc:creator>
  <cp:lastModifiedBy>Junko Józef</cp:lastModifiedBy>
  <cp:revision>78</cp:revision>
  <cp:lastPrinted>2024-08-06T06:23:00Z</cp:lastPrinted>
  <dcterms:created xsi:type="dcterms:W3CDTF">2023-08-29T12:06:00Z</dcterms:created>
  <dcterms:modified xsi:type="dcterms:W3CDTF">2024-09-20T09:14:00Z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628ada41-4274-4cb9-a858-2f51f3af94b3</vt:lpwstr>
  </property>
  <property fmtid="{D5CDD505-2E9C-101B-9397-08002B2CF9AE}" pid="3" name="bjSaver">
    <vt:lpwstr>9HmIm5m4y68f30ZYQOGhOokYuCBAQgO2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