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39912" w14:textId="77777777" w:rsidR="00242F63" w:rsidRPr="008D0F75" w:rsidRDefault="00242F63" w:rsidP="00242F63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59" w:lineRule="auto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</w:p>
    <w:p w14:paraId="4F140E92" w14:textId="422717AC" w:rsidR="00242F63" w:rsidRPr="00FB1DC8" w:rsidRDefault="00242F63" w:rsidP="00242F63">
      <w:pPr>
        <w:tabs>
          <w:tab w:val="left" w:pos="720"/>
        </w:tabs>
        <w:autoSpaceDN w:val="0"/>
        <w:spacing w:before="57" w:after="57" w:line="100" w:lineRule="atLeast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ZAŁĄCZNIK NR 3</w:t>
      </w:r>
    </w:p>
    <w:p w14:paraId="4F7FD85F" w14:textId="77777777" w:rsidR="00242F63" w:rsidRPr="00FB1DC8" w:rsidRDefault="00242F63" w:rsidP="00242F63">
      <w:pPr>
        <w:tabs>
          <w:tab w:val="left" w:pos="720"/>
        </w:tabs>
        <w:autoSpaceDN w:val="0"/>
        <w:spacing w:before="57" w:after="57" w:line="100" w:lineRule="atLeast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9C8C79" w14:textId="77777777" w:rsidR="00242F63" w:rsidRPr="00FB1DC8" w:rsidRDefault="00242F63" w:rsidP="00242F63">
      <w:pPr>
        <w:tabs>
          <w:tab w:val="left" w:pos="720"/>
        </w:tabs>
        <w:autoSpaceDN w:val="0"/>
        <w:spacing w:before="57" w:after="57" w:line="100" w:lineRule="atLeast"/>
        <w:jc w:val="both"/>
        <w:textAlignment w:val="baseline"/>
        <w:rPr>
          <w:rFonts w:ascii="Arial" w:eastAsia="Times New Roman" w:hAnsi="Arial" w:cs="Arial"/>
          <w:b/>
          <w:sz w:val="18"/>
          <w:szCs w:val="22"/>
        </w:rPr>
      </w:pPr>
    </w:p>
    <w:p w14:paraId="6EC60799" w14:textId="68AFC023" w:rsidR="00242F63" w:rsidRPr="003708BC" w:rsidRDefault="00242F63" w:rsidP="00242F63">
      <w:pPr>
        <w:tabs>
          <w:tab w:val="left" w:pos="720"/>
        </w:tabs>
        <w:autoSpaceDN w:val="0"/>
        <w:spacing w:before="57" w:after="57" w:line="100" w:lineRule="atLeast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18"/>
          <w:szCs w:val="22"/>
        </w:rPr>
      </w:pPr>
      <w:r w:rsidRPr="00FB1DC8">
        <w:rPr>
          <w:rFonts w:ascii="Arial" w:eastAsia="Times New Roman" w:hAnsi="Arial" w:cs="Arial"/>
          <w:b/>
          <w:sz w:val="18"/>
          <w:szCs w:val="22"/>
        </w:rPr>
        <w:t>WYKAZ ZREALIZOWAN</w:t>
      </w:r>
      <w:r>
        <w:rPr>
          <w:rFonts w:ascii="Arial" w:eastAsia="Times New Roman" w:hAnsi="Arial" w:cs="Arial"/>
          <w:b/>
          <w:sz w:val="18"/>
          <w:szCs w:val="22"/>
        </w:rPr>
        <w:t xml:space="preserve">YCH DOSTAW W OKRESIE </w:t>
      </w:r>
      <w:r>
        <w:rPr>
          <w:rFonts w:ascii="Arial" w:eastAsia="Times New Roman" w:hAnsi="Arial" w:cs="Arial"/>
          <w:b/>
          <w:color w:val="000000" w:themeColor="text1"/>
          <w:sz w:val="18"/>
          <w:szCs w:val="22"/>
        </w:rPr>
        <w:t>OSTATNICH 3 LAT</w:t>
      </w:r>
      <w:r w:rsidRPr="00A73AA7">
        <w:rPr>
          <w:rFonts w:ascii="Arial" w:eastAsia="Times New Roman" w:hAnsi="Arial" w:cs="Arial"/>
          <w:b/>
          <w:color w:val="000000" w:themeColor="text1"/>
          <w:sz w:val="18"/>
          <w:szCs w:val="22"/>
        </w:rPr>
        <w:t xml:space="preserve"> </w:t>
      </w:r>
    </w:p>
    <w:p w14:paraId="3E1E6C59" w14:textId="771BF65E" w:rsidR="00242F63" w:rsidRDefault="00242F63" w:rsidP="00242F63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 xml:space="preserve">W postępowaniu pn. </w:t>
      </w:r>
      <w:r w:rsidR="00EE7F7F">
        <w:rPr>
          <w:rFonts w:ascii="Arial" w:eastAsia="Times New Roman" w:hAnsi="Arial" w:cs="Arial"/>
          <w:b/>
          <w:sz w:val="18"/>
          <w:szCs w:val="18"/>
        </w:rPr>
        <w:t xml:space="preserve">Dostawę </w:t>
      </w:r>
      <w:r>
        <w:rPr>
          <w:rFonts w:ascii="Arial" w:eastAsia="Times New Roman" w:hAnsi="Arial" w:cs="Arial"/>
          <w:b/>
          <w:sz w:val="18"/>
          <w:szCs w:val="18"/>
        </w:rPr>
        <w:t xml:space="preserve">przyczepy do przewozu kontenerów hakowych o standardzie haka 1200mm </w:t>
      </w:r>
      <w:r w:rsidRPr="000D3929">
        <w:rPr>
          <w:rFonts w:ascii="Arial" w:eastAsia="Arial" w:hAnsi="Arial" w:cs="Arial"/>
          <w:color w:val="000000"/>
          <w:position w:val="-1"/>
          <w:sz w:val="18"/>
          <w:szCs w:val="18"/>
        </w:rPr>
        <w:t>prowadzonego przez Miejskie Zakłady Komunalne Sp. z o.o., ul. Mikołaja Kopernika 4a, 66-470 Kostrzyn nad Odrą</w:t>
      </w:r>
    </w:p>
    <w:p w14:paraId="302F5E3C" w14:textId="77777777" w:rsidR="00242F63" w:rsidRPr="000D3929" w:rsidRDefault="00242F63" w:rsidP="00242F63">
      <w:pPr>
        <w:pBdr>
          <w:top w:val="nil"/>
          <w:left w:val="nil"/>
          <w:bottom w:val="nil"/>
          <w:right w:val="nil"/>
          <w:between w:val="nil"/>
        </w:pBdr>
        <w:suppressAutoHyphens w:val="0"/>
        <w:ind w:leftChars="-1" w:hangingChars="1" w:hanging="2"/>
        <w:jc w:val="both"/>
        <w:textDirection w:val="btLr"/>
        <w:textAlignment w:val="top"/>
        <w:outlineLvl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020"/>
        <w:gridCol w:w="2259"/>
        <w:gridCol w:w="2265"/>
      </w:tblGrid>
      <w:tr w:rsidR="00242F63" w:rsidRPr="00FB1DC8" w14:paraId="3E20BBD0" w14:textId="77777777" w:rsidTr="00590125">
        <w:tc>
          <w:tcPr>
            <w:tcW w:w="534" w:type="dxa"/>
            <w:shd w:val="clear" w:color="auto" w:fill="auto"/>
          </w:tcPr>
          <w:p w14:paraId="243EFDB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LP</w:t>
            </w:r>
          </w:p>
        </w:tc>
        <w:tc>
          <w:tcPr>
            <w:tcW w:w="4524" w:type="dxa"/>
            <w:shd w:val="clear" w:color="auto" w:fill="auto"/>
          </w:tcPr>
          <w:p w14:paraId="1F9807C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Nazwa zamawiającego</w:t>
            </w:r>
          </w:p>
          <w:p w14:paraId="266E72B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634D7FC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 xml:space="preserve">Wartość </w:t>
            </w:r>
            <w:r>
              <w:rPr>
                <w:rFonts w:ascii="Arial" w:eastAsia="Times New Roman" w:hAnsi="Arial" w:cs="Arial"/>
                <w:sz w:val="18"/>
                <w:szCs w:val="22"/>
              </w:rPr>
              <w:t xml:space="preserve">netto </w:t>
            </w:r>
          </w:p>
        </w:tc>
        <w:tc>
          <w:tcPr>
            <w:tcW w:w="2530" w:type="dxa"/>
            <w:shd w:val="clear" w:color="auto" w:fill="auto"/>
          </w:tcPr>
          <w:p w14:paraId="644ECD24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Termin realizacji</w:t>
            </w:r>
          </w:p>
        </w:tc>
      </w:tr>
      <w:tr w:rsidR="00242F63" w:rsidRPr="00FB1DC8" w14:paraId="745E64B4" w14:textId="77777777" w:rsidTr="00590125">
        <w:tc>
          <w:tcPr>
            <w:tcW w:w="534" w:type="dxa"/>
            <w:shd w:val="clear" w:color="auto" w:fill="auto"/>
          </w:tcPr>
          <w:p w14:paraId="08D1FD5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14:paraId="7AEFF5B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62B1B5B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5695C1BD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A3664B3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3C1F63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30FE8A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1B868155" w14:textId="77777777" w:rsidTr="00590125">
        <w:tc>
          <w:tcPr>
            <w:tcW w:w="534" w:type="dxa"/>
            <w:shd w:val="clear" w:color="auto" w:fill="auto"/>
          </w:tcPr>
          <w:p w14:paraId="644A3324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14:paraId="0D98DFB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3CCA6D8E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3CD9BBC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080576F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4B0D77D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1F47AB6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7002C939" w14:textId="77777777" w:rsidTr="00590125">
        <w:tc>
          <w:tcPr>
            <w:tcW w:w="534" w:type="dxa"/>
            <w:shd w:val="clear" w:color="auto" w:fill="auto"/>
          </w:tcPr>
          <w:p w14:paraId="121C4C3C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14:paraId="62A54FA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7AEE43F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21B22357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A027488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B3D5A8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BC6ADB4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76120171" w14:textId="77777777" w:rsidTr="00590125">
        <w:tc>
          <w:tcPr>
            <w:tcW w:w="534" w:type="dxa"/>
            <w:shd w:val="clear" w:color="auto" w:fill="auto"/>
          </w:tcPr>
          <w:p w14:paraId="35EE930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14:paraId="1C8C69F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51C9CF18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61AA58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074E30A0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DAC1D2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EE72F65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1B2B03C9" w14:textId="77777777" w:rsidTr="00590125">
        <w:tc>
          <w:tcPr>
            <w:tcW w:w="534" w:type="dxa"/>
            <w:shd w:val="clear" w:color="auto" w:fill="auto"/>
          </w:tcPr>
          <w:p w14:paraId="2BCE3E65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14:paraId="223C635D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01BCA2E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3CC15F24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616BB3E8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BE1B53A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1CF26C2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13D3F78B" w14:textId="77777777" w:rsidTr="00590125">
        <w:tc>
          <w:tcPr>
            <w:tcW w:w="534" w:type="dxa"/>
            <w:shd w:val="clear" w:color="auto" w:fill="auto"/>
          </w:tcPr>
          <w:p w14:paraId="5C3CE8A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14:paraId="27B6E03C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2DC517C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7D2E90D9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7E77C75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426839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493C406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2606A412" w14:textId="77777777" w:rsidTr="00590125">
        <w:tc>
          <w:tcPr>
            <w:tcW w:w="534" w:type="dxa"/>
            <w:shd w:val="clear" w:color="auto" w:fill="auto"/>
          </w:tcPr>
          <w:p w14:paraId="45CC4F69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7</w:t>
            </w:r>
          </w:p>
        </w:tc>
        <w:tc>
          <w:tcPr>
            <w:tcW w:w="4524" w:type="dxa"/>
            <w:shd w:val="clear" w:color="auto" w:fill="auto"/>
          </w:tcPr>
          <w:p w14:paraId="4A0F46A9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716A13A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A34141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4AF4D23C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D3233FF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A017C33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16543F4A" w14:textId="77777777" w:rsidTr="00590125">
        <w:tc>
          <w:tcPr>
            <w:tcW w:w="534" w:type="dxa"/>
            <w:shd w:val="clear" w:color="auto" w:fill="auto"/>
          </w:tcPr>
          <w:p w14:paraId="67D0FD9C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8</w:t>
            </w:r>
          </w:p>
        </w:tc>
        <w:tc>
          <w:tcPr>
            <w:tcW w:w="4524" w:type="dxa"/>
            <w:shd w:val="clear" w:color="auto" w:fill="auto"/>
          </w:tcPr>
          <w:p w14:paraId="579E36EB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6BADA8C4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0030476A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573069AD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752E637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256C870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  <w:tr w:rsidR="00242F63" w:rsidRPr="00FB1DC8" w14:paraId="16BC35DC" w14:textId="77777777" w:rsidTr="00590125">
        <w:tc>
          <w:tcPr>
            <w:tcW w:w="534" w:type="dxa"/>
            <w:shd w:val="clear" w:color="auto" w:fill="auto"/>
          </w:tcPr>
          <w:p w14:paraId="390CC21D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2"/>
              </w:rPr>
            </w:pPr>
            <w:r w:rsidRPr="00FB1DC8">
              <w:rPr>
                <w:rFonts w:ascii="Arial" w:eastAsia="Times New Roman" w:hAnsi="Arial" w:cs="Arial"/>
                <w:sz w:val="18"/>
                <w:szCs w:val="22"/>
              </w:rPr>
              <w:t>9</w:t>
            </w:r>
          </w:p>
        </w:tc>
        <w:tc>
          <w:tcPr>
            <w:tcW w:w="4524" w:type="dxa"/>
            <w:shd w:val="clear" w:color="auto" w:fill="auto"/>
          </w:tcPr>
          <w:p w14:paraId="397FB045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729A29D2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1F434691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  <w:p w14:paraId="72F6E417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4994823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7710AE9" w14:textId="77777777" w:rsidR="00242F63" w:rsidRPr="00FB1DC8" w:rsidRDefault="00242F63" w:rsidP="00590125">
            <w:pPr>
              <w:tabs>
                <w:tab w:val="left" w:pos="720"/>
              </w:tabs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2"/>
              </w:rPr>
            </w:pPr>
          </w:p>
        </w:tc>
      </w:tr>
    </w:tbl>
    <w:p w14:paraId="4D6AE8A7" w14:textId="77777777" w:rsidR="00242F63" w:rsidRPr="00FB1DC8" w:rsidRDefault="00242F63" w:rsidP="00242F63">
      <w:pPr>
        <w:tabs>
          <w:tab w:val="left" w:pos="720"/>
        </w:tabs>
        <w:autoSpaceDN w:val="0"/>
        <w:spacing w:before="57" w:after="57" w:line="100" w:lineRule="atLeast"/>
        <w:jc w:val="center"/>
        <w:textAlignment w:val="baseline"/>
        <w:rPr>
          <w:rFonts w:ascii="Arial" w:eastAsia="Times New Roman" w:hAnsi="Arial" w:cs="Arial"/>
          <w:b/>
          <w:sz w:val="18"/>
          <w:szCs w:val="22"/>
        </w:rPr>
      </w:pPr>
    </w:p>
    <w:p w14:paraId="14115623" w14:textId="77777777" w:rsidR="00242F63" w:rsidRDefault="00242F63"/>
    <w:sectPr w:rsidR="00242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63"/>
    <w:rsid w:val="001D595D"/>
    <w:rsid w:val="00242F63"/>
    <w:rsid w:val="00781684"/>
    <w:rsid w:val="00E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907F"/>
  <w15:chartTrackingRefBased/>
  <w15:docId w15:val="{10ABFA7C-FE83-4D2C-86DF-FD1652A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63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360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2024-09-03T07:08:00Z</dcterms:created>
  <dcterms:modified xsi:type="dcterms:W3CDTF">2024-09-16T06:52:00Z</dcterms:modified>
</cp:coreProperties>
</file>