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B80" w:rsidRPr="00700A0A" w:rsidRDefault="00700A0A">
      <w:pPr>
        <w:rPr>
          <w:rStyle w:val="Pogrubienie"/>
          <w:rFonts w:ascii="Arial Narrow" w:hAnsi="Arial Narrow"/>
          <w:b w:val="0"/>
          <w:sz w:val="28"/>
          <w:szCs w:val="28"/>
        </w:rPr>
      </w:pPr>
      <w:r w:rsidRPr="00700A0A">
        <w:rPr>
          <w:rFonts w:ascii="Arial Narrow" w:hAnsi="Arial Narrow"/>
          <w:b/>
          <w:sz w:val="28"/>
          <w:szCs w:val="28"/>
        </w:rPr>
        <w:t xml:space="preserve">Spawarka </w:t>
      </w:r>
      <w:proofErr w:type="spellStart"/>
      <w:r w:rsidRPr="00700A0A">
        <w:rPr>
          <w:rStyle w:val="Pogrubienie"/>
          <w:rFonts w:ascii="Arial Narrow" w:hAnsi="Arial Narrow"/>
          <w:sz w:val="28"/>
          <w:szCs w:val="28"/>
        </w:rPr>
        <w:t>Ideal</w:t>
      </w:r>
      <w:proofErr w:type="spellEnd"/>
      <w:r w:rsidRPr="00700A0A">
        <w:rPr>
          <w:rStyle w:val="Pogrubienie"/>
          <w:rFonts w:ascii="Arial Narrow" w:hAnsi="Arial Narrow"/>
          <w:sz w:val="28"/>
          <w:szCs w:val="28"/>
        </w:rPr>
        <w:t xml:space="preserve"> </w:t>
      </w:r>
      <w:proofErr w:type="spellStart"/>
      <w:r w:rsidRPr="00700A0A">
        <w:rPr>
          <w:rStyle w:val="Pogrubienie"/>
          <w:rFonts w:ascii="Arial Narrow" w:hAnsi="Arial Narrow"/>
          <w:sz w:val="28"/>
          <w:szCs w:val="28"/>
        </w:rPr>
        <w:t>Expert</w:t>
      </w:r>
      <w:proofErr w:type="spellEnd"/>
      <w:r w:rsidRPr="00700A0A">
        <w:rPr>
          <w:rStyle w:val="Pogrubienie"/>
          <w:rFonts w:ascii="Arial Narrow" w:hAnsi="Arial Narrow"/>
          <w:sz w:val="28"/>
          <w:szCs w:val="28"/>
        </w:rPr>
        <w:t xml:space="preserve"> MIG 400 </w:t>
      </w:r>
      <w:proofErr w:type="spellStart"/>
      <w:r w:rsidRPr="00700A0A">
        <w:rPr>
          <w:rStyle w:val="Pogrubienie"/>
          <w:rFonts w:ascii="Arial Narrow" w:hAnsi="Arial Narrow"/>
          <w:sz w:val="28"/>
          <w:szCs w:val="28"/>
        </w:rPr>
        <w:t>Synergic</w:t>
      </w:r>
      <w:proofErr w:type="spellEnd"/>
    </w:p>
    <w:p w:rsidR="00700A0A" w:rsidRPr="00700A0A" w:rsidRDefault="00700A0A">
      <w:pPr>
        <w:rPr>
          <w:rFonts w:ascii="Arial Narrow" w:hAnsi="Arial Narrow"/>
          <w:sz w:val="28"/>
          <w:szCs w:val="28"/>
        </w:rPr>
      </w:pPr>
      <w:r w:rsidRPr="00700A0A">
        <w:rPr>
          <w:rFonts w:ascii="Arial Narrow" w:hAnsi="Arial Narrow"/>
          <w:sz w:val="28"/>
          <w:szCs w:val="28"/>
        </w:rPr>
        <w:t>Dodatki: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urządzenie spawalnicze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zewnętrzny podajnik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uchwyt spawalniczym ze złączem EURO BINZEL MB 36 / 4 m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przewód masowy / 3 m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przewód zespolony podajnik-urządzenie / 10 m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podwozie jezdne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wysuwany pojemnik na akcesoria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instrukcja obsługi w języku polskim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bCs/>
          <w:sz w:val="28"/>
          <w:szCs w:val="28"/>
          <w:lang w:eastAsia="pl-PL"/>
        </w:rPr>
        <w:t>dodatkowy uchwyt spawalniczy MB-36 5,0 m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przyłbica samościemniająca 510G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butla z mieszanką ARG/CO2 8 litrów (nowa, pełna, 10-letnia legalizacja, kołpak chroniący zawór)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butla ARGON 8 litrów (nowa, pełna, 10-letnia legalizacja, kołpak chroniący zawór)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reduktor duży ARG/CO2 z dwoma manometrami (do butli z mieszanką)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reduktor duży ARG/CO2 z dwoma manometrami (do butli z Argonem)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 xml:space="preserve">preparat </w:t>
      </w:r>
      <w:proofErr w:type="spellStart"/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antyodpryskowy</w:t>
      </w:r>
      <w:proofErr w:type="spellEnd"/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 xml:space="preserve"> 400 ml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drut spawalniczy SG2 1,0 mm / 15,0 kg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drut spawalniczy AlMg5 do aluminium fi 1,0 mm / 2,0 kg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adapter szpuli drutu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rękawice spawalnicze MIG 1 para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rękawice spawalnicze TIG 1 para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szczypce spawalnicze MIG/MAG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kątownik magnetyczny 11,0 kg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kątownik magnetyczny 22,0 kg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dysza gazowa MB-36 2 szt.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końcówka prądowa 1,0 mm 5 szt.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końcówka prądowa 1,0 mm ALU 5 szt.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elektrody spawalnicze rutylowe / 1,0 kg</w:t>
      </w:r>
    </w:p>
    <w:p w:rsidR="00700A0A" w:rsidRPr="00700A0A" w:rsidRDefault="00700A0A" w:rsidP="00700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 xml:space="preserve">wąż do podłączenia gazu + opaski zaciskowe 2 </w:t>
      </w:r>
      <w:proofErr w:type="spellStart"/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kpl</w:t>
      </w:r>
      <w:proofErr w:type="spellEnd"/>
      <w:r w:rsidRPr="00700A0A">
        <w:rPr>
          <w:rFonts w:ascii="Arial Narrow" w:eastAsia="Times New Roman" w:hAnsi="Arial Narrow" w:cs="Times New Roman"/>
          <w:sz w:val="28"/>
          <w:szCs w:val="28"/>
          <w:lang w:eastAsia="pl-PL"/>
        </w:rPr>
        <w:t>.</w:t>
      </w:r>
    </w:p>
    <w:p w:rsidR="00700A0A" w:rsidRPr="00700A0A" w:rsidRDefault="00700A0A" w:rsidP="00700A0A">
      <w:pPr>
        <w:spacing w:before="100" w:beforeAutospacing="1" w:after="100" w:afterAutospacing="1" w:line="240" w:lineRule="auto"/>
        <w:ind w:left="720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bookmarkStart w:id="0" w:name="_GoBack"/>
      <w:bookmarkEnd w:id="0"/>
    </w:p>
    <w:p w:rsidR="00700A0A" w:rsidRPr="00700A0A" w:rsidRDefault="00700A0A">
      <w:pPr>
        <w:rPr>
          <w:rFonts w:ascii="Arial Narrow" w:hAnsi="Arial Narrow"/>
          <w:sz w:val="28"/>
          <w:szCs w:val="28"/>
        </w:rPr>
      </w:pPr>
    </w:p>
    <w:p w:rsidR="00700A0A" w:rsidRPr="00700A0A" w:rsidRDefault="00700A0A">
      <w:pPr>
        <w:rPr>
          <w:rFonts w:ascii="Arial Narrow" w:hAnsi="Arial Narrow"/>
          <w:sz w:val="28"/>
          <w:szCs w:val="28"/>
        </w:rPr>
      </w:pPr>
    </w:p>
    <w:sectPr w:rsidR="00700A0A" w:rsidRPr="00700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E16BE"/>
    <w:multiLevelType w:val="multilevel"/>
    <w:tmpl w:val="4820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DE1F01"/>
    <w:multiLevelType w:val="multilevel"/>
    <w:tmpl w:val="2FCCF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A0A"/>
    <w:rsid w:val="00654B80"/>
    <w:rsid w:val="0070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F34EB-4536-4AFC-A66A-4E30CEEC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00A0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Kaznowski</dc:creator>
  <cp:keywords/>
  <dc:description/>
  <cp:lastModifiedBy>Paweł Kaznowski</cp:lastModifiedBy>
  <cp:revision>1</cp:revision>
  <cp:lastPrinted>2024-09-18T11:25:00Z</cp:lastPrinted>
  <dcterms:created xsi:type="dcterms:W3CDTF">2024-09-18T11:23:00Z</dcterms:created>
  <dcterms:modified xsi:type="dcterms:W3CDTF">2024-09-18T11:28:00Z</dcterms:modified>
</cp:coreProperties>
</file>