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D8167" w14:textId="77777777" w:rsidR="00397F61" w:rsidRDefault="00397F61" w:rsidP="00E478CE">
      <w:pPr>
        <w:jc w:val="center"/>
        <w:rPr>
          <w:rFonts w:ascii="Fira Sans" w:hAnsi="Fira Sans"/>
          <w:b/>
          <w:bCs/>
          <w:sz w:val="22"/>
          <w:szCs w:val="22"/>
        </w:rPr>
      </w:pPr>
    </w:p>
    <w:p w14:paraId="6702E46D" w14:textId="6E41B3A9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UMOWA  Nr SE</w:t>
      </w:r>
      <w:r w:rsidR="00E75ACC" w:rsidRPr="003910D3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="003910D3" w:rsidRPr="003910D3">
        <w:rPr>
          <w:rFonts w:asciiTheme="minorHAnsi" w:hAnsiTheme="minorHAnsi" w:cstheme="minorHAnsi"/>
          <w:b/>
          <w:bCs/>
          <w:sz w:val="22"/>
          <w:szCs w:val="22"/>
        </w:rPr>
        <w:t>…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A83E3F" w:rsidRPr="003910D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3910D3" w:rsidRPr="003910D3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750208E7" w14:textId="6C52F673" w:rsidR="00B27B06" w:rsidRPr="003910D3" w:rsidRDefault="00B27B06" w:rsidP="00E478CE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na dostawę tlenu medycznego</w:t>
      </w:r>
    </w:p>
    <w:p w14:paraId="6A1C87EB" w14:textId="77777777" w:rsidR="00B27B06" w:rsidRPr="003910D3" w:rsidRDefault="00B27B06" w:rsidP="00E478C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39721E7" w14:textId="45F9A9B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3910D3" w:rsidRPr="003910D3">
        <w:rPr>
          <w:rFonts w:asciiTheme="minorHAnsi" w:hAnsiTheme="minorHAnsi" w:cstheme="minorHAnsi"/>
          <w:b/>
          <w:sz w:val="22"/>
          <w:szCs w:val="22"/>
        </w:rPr>
        <w:t>……….</w:t>
      </w:r>
      <w:r w:rsidR="004724F7" w:rsidRPr="003910D3">
        <w:rPr>
          <w:rFonts w:asciiTheme="minorHAnsi" w:hAnsiTheme="minorHAnsi" w:cstheme="minorHAnsi"/>
          <w:b/>
          <w:sz w:val="22"/>
          <w:szCs w:val="22"/>
        </w:rPr>
        <w:t>.202</w:t>
      </w:r>
      <w:r w:rsidR="003910D3" w:rsidRPr="003910D3">
        <w:rPr>
          <w:rFonts w:asciiTheme="minorHAnsi" w:hAnsiTheme="minorHAnsi" w:cstheme="minorHAnsi"/>
          <w:b/>
          <w:sz w:val="22"/>
          <w:szCs w:val="22"/>
        </w:rPr>
        <w:t>6</w:t>
      </w:r>
      <w:r w:rsidRPr="003910D3">
        <w:rPr>
          <w:rFonts w:asciiTheme="minorHAnsi" w:hAnsiTheme="minorHAnsi" w:cstheme="minorHAnsi"/>
          <w:b/>
          <w:sz w:val="22"/>
          <w:szCs w:val="22"/>
        </w:rPr>
        <w:t xml:space="preserve"> r. w Słupsku</w:t>
      </w:r>
    </w:p>
    <w:p w14:paraId="37FC8B76" w14:textId="7777777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pomiędzy:</w:t>
      </w:r>
    </w:p>
    <w:p w14:paraId="6E7F00F6" w14:textId="77777777" w:rsidR="00B27B06" w:rsidRPr="003910D3" w:rsidRDefault="00B27B06" w:rsidP="00E478CE">
      <w:pPr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 xml:space="preserve">Stacją Pogotowia Ratunkowego w Słupsku ul. Paderewskiego 5 </w:t>
      </w:r>
    </w:p>
    <w:p w14:paraId="1954C811" w14:textId="7777777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NIP: 8392809857 , REGON: 771549594 , KRS 0000122526</w:t>
      </w:r>
      <w:r w:rsidRPr="003910D3">
        <w:rPr>
          <w:rFonts w:asciiTheme="minorHAnsi" w:eastAsia="Lucida Sans Unicode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3910D3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648C00D3" w14:textId="77777777" w:rsidR="00B27B06" w:rsidRPr="003910D3" w:rsidRDefault="00B27B06" w:rsidP="00E478CE">
      <w:pPr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>Dyrektora   -  inż.  Mariusza Żukowskiego</w:t>
      </w:r>
    </w:p>
    <w:p w14:paraId="6A0897E2" w14:textId="77777777" w:rsidR="00B27B06" w:rsidRPr="003910D3" w:rsidRDefault="00B27B06" w:rsidP="00E478CE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zwaną w dalszej części umowy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>Zamawiającym</w:t>
      </w:r>
      <w:r w:rsidRPr="003910D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B7B541" w14:textId="1A82CB1B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a</w:t>
      </w:r>
      <w:r w:rsidR="003910D3" w:rsidRPr="003910D3">
        <w:rPr>
          <w:rFonts w:asciiTheme="minorHAnsi" w:hAnsiTheme="minorHAnsi" w:cstheme="minorHAnsi"/>
          <w:sz w:val="22"/>
          <w:szCs w:val="22"/>
        </w:rPr>
        <w:t>:</w:t>
      </w:r>
    </w:p>
    <w:p w14:paraId="7821362E" w14:textId="76B66EBF" w:rsidR="004724F7" w:rsidRPr="003910D3" w:rsidRDefault="003910D3" w:rsidP="004724F7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………………………</w:t>
      </w:r>
    </w:p>
    <w:p w14:paraId="158848A5" w14:textId="7D24F89E" w:rsidR="008B26B9" w:rsidRPr="003910D3" w:rsidRDefault="004724F7" w:rsidP="004724F7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NIP: </w:t>
      </w:r>
      <w:r w:rsidR="003910D3" w:rsidRPr="003910D3">
        <w:rPr>
          <w:rFonts w:asciiTheme="minorHAnsi" w:hAnsiTheme="minorHAnsi" w:cstheme="minorHAnsi"/>
          <w:sz w:val="22"/>
          <w:szCs w:val="22"/>
        </w:rPr>
        <w:t>…………………….</w:t>
      </w:r>
      <w:r w:rsidRPr="003910D3">
        <w:rPr>
          <w:rFonts w:asciiTheme="minorHAnsi" w:hAnsiTheme="minorHAnsi" w:cstheme="minorHAnsi"/>
          <w:sz w:val="22"/>
          <w:szCs w:val="22"/>
        </w:rPr>
        <w:t xml:space="preserve">, REGON: </w:t>
      </w:r>
      <w:r w:rsidR="003910D3" w:rsidRPr="003910D3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243B4B06" w14:textId="4844E169" w:rsidR="00B27B06" w:rsidRPr="003910D3" w:rsidRDefault="00B27B06" w:rsidP="004724F7">
      <w:pPr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0D0432B5" w14:textId="1385265A" w:rsidR="004724F7" w:rsidRPr="003910D3" w:rsidRDefault="003910D3" w:rsidP="00E478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…………………………………………………………………….</w:t>
      </w:r>
    </w:p>
    <w:p w14:paraId="22B38B74" w14:textId="42B74CA5" w:rsidR="00B27B06" w:rsidRPr="003910D3" w:rsidRDefault="00B27B06" w:rsidP="00E478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zwaną w dalszej części umowy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 xml:space="preserve"> Wykonawcą.</w:t>
      </w:r>
    </w:p>
    <w:p w14:paraId="5CF9AD44" w14:textId="081668B4" w:rsidR="00B27B06" w:rsidRDefault="00B27B06" w:rsidP="00E478CE">
      <w:pPr>
        <w:rPr>
          <w:rFonts w:asciiTheme="minorHAnsi" w:hAnsiTheme="minorHAnsi" w:cstheme="minorHAnsi"/>
          <w:sz w:val="22"/>
          <w:szCs w:val="22"/>
        </w:rPr>
      </w:pPr>
    </w:p>
    <w:p w14:paraId="5EBB7CE2" w14:textId="77777777" w:rsidR="003910D3" w:rsidRPr="003910D3" w:rsidRDefault="003910D3" w:rsidP="00E478CE">
      <w:pPr>
        <w:rPr>
          <w:rFonts w:asciiTheme="minorHAnsi" w:hAnsiTheme="minorHAnsi" w:cstheme="minorHAnsi"/>
          <w:sz w:val="22"/>
          <w:szCs w:val="22"/>
        </w:rPr>
      </w:pPr>
    </w:p>
    <w:p w14:paraId="48E2F8F5" w14:textId="124BDD8F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W wyniku przeprowadzonego postępowania (</w:t>
      </w:r>
      <w:r w:rsidR="007770E4" w:rsidRPr="003910D3">
        <w:rPr>
          <w:rFonts w:asciiTheme="minorHAnsi" w:hAnsiTheme="minorHAnsi" w:cstheme="minorHAnsi"/>
          <w:sz w:val="22"/>
          <w:szCs w:val="22"/>
        </w:rPr>
        <w:t>numer</w:t>
      </w:r>
      <w:r w:rsidRPr="003910D3">
        <w:rPr>
          <w:rFonts w:asciiTheme="minorHAnsi" w:hAnsiTheme="minorHAnsi" w:cstheme="minorHAnsi"/>
          <w:sz w:val="22"/>
          <w:szCs w:val="22"/>
        </w:rPr>
        <w:t xml:space="preserve"> sprawy: </w:t>
      </w:r>
      <w:r w:rsidRPr="003910D3">
        <w:rPr>
          <w:rFonts w:asciiTheme="minorHAnsi" w:hAnsiTheme="minorHAnsi" w:cstheme="minorHAnsi"/>
          <w:b/>
          <w:sz w:val="22"/>
          <w:szCs w:val="22"/>
        </w:rPr>
        <w:t>SE-407/</w:t>
      </w:r>
      <w:r w:rsidR="00A70132" w:rsidRPr="003910D3">
        <w:rPr>
          <w:rFonts w:asciiTheme="minorHAnsi" w:hAnsiTheme="minorHAnsi" w:cstheme="minorHAnsi"/>
          <w:b/>
          <w:sz w:val="22"/>
          <w:szCs w:val="22"/>
        </w:rPr>
        <w:t>1</w:t>
      </w:r>
      <w:r w:rsidR="003910D3" w:rsidRPr="003910D3">
        <w:rPr>
          <w:rFonts w:asciiTheme="minorHAnsi" w:hAnsiTheme="minorHAnsi" w:cstheme="minorHAnsi"/>
          <w:b/>
          <w:sz w:val="22"/>
          <w:szCs w:val="22"/>
        </w:rPr>
        <w:t>4</w:t>
      </w:r>
      <w:r w:rsidRPr="003910D3">
        <w:rPr>
          <w:rFonts w:asciiTheme="minorHAnsi" w:hAnsiTheme="minorHAnsi" w:cstheme="minorHAnsi"/>
          <w:b/>
          <w:sz w:val="22"/>
          <w:szCs w:val="22"/>
        </w:rPr>
        <w:t>/2</w:t>
      </w:r>
      <w:r w:rsidR="003910D3" w:rsidRPr="003910D3">
        <w:rPr>
          <w:rFonts w:asciiTheme="minorHAnsi" w:hAnsiTheme="minorHAnsi" w:cstheme="minorHAnsi"/>
          <w:b/>
          <w:sz w:val="22"/>
          <w:szCs w:val="22"/>
        </w:rPr>
        <w:t>6</w:t>
      </w:r>
      <w:r w:rsidRPr="003910D3">
        <w:rPr>
          <w:rFonts w:asciiTheme="minorHAnsi" w:hAnsiTheme="minorHAnsi" w:cstheme="minorHAnsi"/>
          <w:sz w:val="22"/>
          <w:szCs w:val="22"/>
        </w:rPr>
        <w:t>) o udzielenie zamówienia w trybie zapytania ofertowego, w którym nie stosuje się ustawy Prawo zamówień publicznych, zostaje zawarta umowa o następującej treści:</w:t>
      </w:r>
    </w:p>
    <w:p w14:paraId="2C8AB989" w14:textId="77777777" w:rsidR="000626CC" w:rsidRPr="003910D3" w:rsidRDefault="000626CC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75A58C" w14:textId="45962809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>§ 1.</w:t>
      </w:r>
    </w:p>
    <w:p w14:paraId="2A5CBDD5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2EB6347" w14:textId="77777777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Przedmiotem umowy jest dostawa tlenu medycznego przez </w:t>
      </w:r>
      <w:r w:rsidRPr="003910D3">
        <w:rPr>
          <w:rFonts w:asciiTheme="minorHAnsi" w:hAnsiTheme="minorHAnsi" w:cstheme="minorHAnsi"/>
          <w:i/>
          <w:sz w:val="22"/>
          <w:szCs w:val="22"/>
        </w:rPr>
        <w:t>Wykonawcę</w:t>
      </w:r>
      <w:r w:rsidRPr="003910D3">
        <w:rPr>
          <w:rFonts w:asciiTheme="minorHAnsi" w:hAnsiTheme="minorHAnsi" w:cstheme="minorHAnsi"/>
          <w:sz w:val="22"/>
          <w:szCs w:val="22"/>
        </w:rPr>
        <w:t xml:space="preserve">, w butlach tlenowych </w:t>
      </w:r>
      <w:r w:rsidRPr="003910D3">
        <w:rPr>
          <w:rFonts w:asciiTheme="minorHAnsi" w:hAnsiTheme="minorHAnsi" w:cstheme="minorHAnsi"/>
          <w:i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, do siedziby </w:t>
      </w:r>
      <w:r w:rsidRPr="003910D3">
        <w:rPr>
          <w:rFonts w:asciiTheme="minorHAnsi" w:hAnsiTheme="minorHAnsi" w:cstheme="minorHAnsi"/>
          <w:i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 w Słupsku przy ul. Paderewskiego 5.</w:t>
      </w:r>
    </w:p>
    <w:p w14:paraId="5B4C7EE5" w14:textId="7777777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</w:p>
    <w:p w14:paraId="20AD0ACF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>§ 2.</w:t>
      </w:r>
    </w:p>
    <w:p w14:paraId="29846517" w14:textId="77777777" w:rsidR="00B27B06" w:rsidRPr="003910D3" w:rsidRDefault="00B27B06" w:rsidP="003910D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26FE8B" w14:textId="77777777" w:rsidR="00B27B06" w:rsidRPr="003910D3" w:rsidRDefault="00B27B06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 xml:space="preserve"> dostarczał będzie do siedziby </w:t>
      </w:r>
      <w:r w:rsidRPr="003910D3">
        <w:rPr>
          <w:rFonts w:asciiTheme="minorHAnsi" w:hAnsiTheme="minorHAnsi" w:cstheme="minorHAnsi"/>
          <w:i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, na swój koszt i ryzyko butle napełnione tlenem, a odbierał będzie butle do napełnienia. </w:t>
      </w:r>
    </w:p>
    <w:p w14:paraId="0DFFF683" w14:textId="29046E61" w:rsidR="00B27B06" w:rsidRPr="003910D3" w:rsidRDefault="00B27B06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Okres udzielenia zamówienia 12 m</w:t>
      </w:r>
      <w:r w:rsidR="004F2871" w:rsidRPr="003910D3">
        <w:rPr>
          <w:rFonts w:asciiTheme="minorHAnsi" w:hAnsiTheme="minorHAnsi" w:cstheme="minorHAnsi"/>
          <w:sz w:val="22"/>
          <w:szCs w:val="22"/>
        </w:rPr>
        <w:t>iesięcy</w:t>
      </w:r>
      <w:r w:rsidRPr="003910D3">
        <w:rPr>
          <w:rFonts w:asciiTheme="minorHAnsi" w:hAnsiTheme="minorHAnsi" w:cstheme="minorHAnsi"/>
          <w:sz w:val="22"/>
          <w:szCs w:val="22"/>
        </w:rPr>
        <w:t xml:space="preserve"> od podpisania umowy.</w:t>
      </w:r>
    </w:p>
    <w:p w14:paraId="5B1C430F" w14:textId="17A5C179" w:rsidR="003910D3" w:rsidRPr="003910D3" w:rsidRDefault="003910D3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Pr="003910D3">
        <w:rPr>
          <w:rFonts w:asciiTheme="minorHAnsi" w:hAnsiTheme="minorHAnsi" w:cstheme="minorHAnsi"/>
          <w:bCs/>
          <w:sz w:val="22"/>
          <w:szCs w:val="22"/>
        </w:rPr>
        <w:t xml:space="preserve"> przewiduje możliwość przedłużenia terminu obowiązywania umowy </w:t>
      </w:r>
      <w:r w:rsidRPr="003910D3">
        <w:rPr>
          <w:rFonts w:asciiTheme="minorHAnsi" w:hAnsiTheme="minorHAnsi" w:cstheme="minorHAnsi"/>
          <w:bCs/>
          <w:sz w:val="22"/>
          <w:szCs w:val="22"/>
        </w:rPr>
        <w:br/>
        <w:t xml:space="preserve">w przypadku braku wykorzystania ilościowego przedmiotu umowy do czasu jej wykorzystania jednak nie dłużej niż na </w:t>
      </w:r>
      <w:r w:rsidRPr="003910D3">
        <w:rPr>
          <w:rFonts w:asciiTheme="minorHAnsi" w:hAnsiTheme="minorHAnsi" w:cstheme="minorHAnsi"/>
          <w:bCs/>
          <w:sz w:val="22"/>
          <w:szCs w:val="22"/>
        </w:rPr>
        <w:t>3</w:t>
      </w:r>
      <w:r w:rsidRPr="003910D3">
        <w:rPr>
          <w:rFonts w:asciiTheme="minorHAnsi" w:hAnsiTheme="minorHAnsi" w:cstheme="minorHAnsi"/>
          <w:bCs/>
          <w:sz w:val="22"/>
          <w:szCs w:val="22"/>
        </w:rPr>
        <w:t xml:space="preserve"> miesi</w:t>
      </w:r>
      <w:r w:rsidRPr="003910D3">
        <w:rPr>
          <w:rFonts w:asciiTheme="minorHAnsi" w:hAnsiTheme="minorHAnsi" w:cstheme="minorHAnsi"/>
          <w:bCs/>
          <w:sz w:val="22"/>
          <w:szCs w:val="22"/>
        </w:rPr>
        <w:t>ące</w:t>
      </w:r>
      <w:r w:rsidRPr="003910D3">
        <w:rPr>
          <w:rFonts w:asciiTheme="minorHAnsi" w:hAnsiTheme="minorHAnsi" w:cstheme="minorHAnsi"/>
          <w:bCs/>
          <w:sz w:val="22"/>
          <w:szCs w:val="22"/>
        </w:rPr>
        <w:t xml:space="preserve">. Przedłużenie okresu obowiązywania umowy nastąpi w formie pisemnego aneksu podpisanego przez obie strony. </w:t>
      </w:r>
    </w:p>
    <w:p w14:paraId="2FA0B52A" w14:textId="552DA862" w:rsidR="00B27B06" w:rsidRPr="003910D3" w:rsidRDefault="00B27B06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sz w:val="22"/>
          <w:szCs w:val="22"/>
        </w:rPr>
        <w:t xml:space="preserve">Wykonawca </w:t>
      </w:r>
      <w:r w:rsidRPr="003910D3">
        <w:rPr>
          <w:rFonts w:asciiTheme="minorHAnsi" w:hAnsiTheme="minorHAnsi" w:cstheme="minorHAnsi"/>
          <w:sz w:val="22"/>
          <w:szCs w:val="22"/>
        </w:rPr>
        <w:t xml:space="preserve">będzie legalizował butle tlenowe w przypadku </w:t>
      </w:r>
      <w:r w:rsidR="00197F56" w:rsidRPr="003910D3">
        <w:rPr>
          <w:rFonts w:asciiTheme="minorHAnsi" w:hAnsiTheme="minorHAnsi" w:cstheme="minorHAnsi"/>
          <w:sz w:val="22"/>
          <w:szCs w:val="22"/>
        </w:rPr>
        <w:t>wygaśnięcia</w:t>
      </w:r>
      <w:r w:rsidRPr="003910D3">
        <w:rPr>
          <w:rFonts w:asciiTheme="minorHAnsi" w:hAnsiTheme="minorHAnsi" w:cstheme="minorHAnsi"/>
          <w:sz w:val="22"/>
          <w:szCs w:val="22"/>
        </w:rPr>
        <w:t xml:space="preserve"> okresu </w:t>
      </w:r>
      <w:r w:rsidR="00197F56" w:rsidRPr="003910D3">
        <w:rPr>
          <w:rFonts w:asciiTheme="minorHAnsi" w:hAnsiTheme="minorHAnsi" w:cstheme="minorHAnsi"/>
          <w:sz w:val="22"/>
          <w:szCs w:val="22"/>
        </w:rPr>
        <w:t>legalizacji</w:t>
      </w:r>
      <w:r w:rsidRPr="003910D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52E13A" w14:textId="77777777" w:rsidR="00B27B06" w:rsidRPr="003910D3" w:rsidRDefault="00B27B06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Cs/>
          <w:sz w:val="22"/>
          <w:szCs w:val="22"/>
        </w:rPr>
        <w:t>Okres wykonania legalizacji butli tlenowych od 12 do 16 tygodni.</w:t>
      </w:r>
    </w:p>
    <w:p w14:paraId="5D974729" w14:textId="2938EE30" w:rsidR="00B27B06" w:rsidRPr="003910D3" w:rsidRDefault="00B27B06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Termin realizacji dostawy tj. dostarczenie napełnionych butli Zamawiającemu  - w terminie od </w:t>
      </w:r>
      <w:r w:rsidR="003910D3">
        <w:rPr>
          <w:rFonts w:asciiTheme="minorHAnsi" w:hAnsiTheme="minorHAnsi" w:cstheme="minorHAnsi"/>
          <w:sz w:val="22"/>
          <w:szCs w:val="22"/>
        </w:rPr>
        <w:br/>
      </w:r>
      <w:r w:rsidRPr="003910D3">
        <w:rPr>
          <w:rFonts w:asciiTheme="minorHAnsi" w:hAnsiTheme="minorHAnsi" w:cstheme="minorHAnsi"/>
          <w:sz w:val="22"/>
          <w:szCs w:val="22"/>
        </w:rPr>
        <w:t xml:space="preserve">2 do 3 tygodni od dnia przekazania Wykonawcy zapotrzebowania pocztą elektroniczną. </w:t>
      </w:r>
    </w:p>
    <w:p w14:paraId="5098284C" w14:textId="59B2CC7B" w:rsidR="00B40B6C" w:rsidRDefault="00B27B06" w:rsidP="003910D3">
      <w:pPr>
        <w:pStyle w:val="Akapitzlist"/>
        <w:numPr>
          <w:ilvl w:val="0"/>
          <w:numId w:val="31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Przekroczenie terminu o którym mowa w ust. 4 usprawiedliwia tylko zatrzymanie butli związane z jej naprawą lub legalizacją.</w:t>
      </w:r>
    </w:p>
    <w:p w14:paraId="3B5B777B" w14:textId="3F0379A2" w:rsidR="003910D3" w:rsidRDefault="003910D3" w:rsidP="003910D3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35E0E6D" w14:textId="77777777" w:rsidR="003910D3" w:rsidRPr="003910D3" w:rsidRDefault="003910D3" w:rsidP="003910D3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A6C70E8" w14:textId="77777777" w:rsidR="00690253" w:rsidRPr="003910D3" w:rsidRDefault="00B40B6C" w:rsidP="00E478CE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</w:t>
      </w:r>
    </w:p>
    <w:p w14:paraId="7ACA4CC0" w14:textId="6A5A0486" w:rsidR="00B40B6C" w:rsidRPr="003910D3" w:rsidRDefault="00B40B6C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lastRenderedPageBreak/>
        <w:t>§ 3.</w:t>
      </w:r>
    </w:p>
    <w:p w14:paraId="09353FEE" w14:textId="77777777" w:rsidR="00B40B6C" w:rsidRPr="003910D3" w:rsidRDefault="00B40B6C" w:rsidP="00E478CE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3E1D708F" w14:textId="426A0FED" w:rsidR="00B40B6C" w:rsidRPr="003910D3" w:rsidRDefault="00B40B6C" w:rsidP="003910D3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Dostawy tlenu medycznego, o których mowa w 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Pr="003910D3">
        <w:rPr>
          <w:rFonts w:asciiTheme="minorHAnsi" w:hAnsiTheme="minorHAnsi" w:cstheme="minorHAnsi"/>
          <w:sz w:val="22"/>
          <w:szCs w:val="22"/>
        </w:rPr>
        <w:t xml:space="preserve">  następować będą sukcesywnie, na</w:t>
      </w:r>
      <w:r w:rsidR="003910D3">
        <w:rPr>
          <w:rFonts w:asciiTheme="minorHAnsi" w:hAnsiTheme="minorHAnsi" w:cstheme="minorHAnsi"/>
          <w:sz w:val="22"/>
          <w:szCs w:val="22"/>
        </w:rPr>
        <w:t xml:space="preserve"> </w:t>
      </w:r>
      <w:r w:rsidRPr="003910D3">
        <w:rPr>
          <w:rFonts w:asciiTheme="minorHAnsi" w:hAnsiTheme="minorHAnsi" w:cstheme="minorHAnsi"/>
          <w:sz w:val="22"/>
          <w:szCs w:val="22"/>
        </w:rPr>
        <w:t xml:space="preserve">podstawie każdorazowego, odrębnego zamówienia składanego przez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>Zamawiającego.</w:t>
      </w:r>
    </w:p>
    <w:p w14:paraId="0A74067A" w14:textId="071E5886" w:rsidR="00B40B6C" w:rsidRPr="003910D3" w:rsidRDefault="00B40B6C" w:rsidP="00964B6A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3910D3">
        <w:rPr>
          <w:rFonts w:asciiTheme="minorHAnsi" w:hAnsiTheme="minorHAnsi" w:cstheme="minorHAnsi"/>
          <w:iCs/>
          <w:sz w:val="22"/>
          <w:szCs w:val="22"/>
        </w:rPr>
        <w:t xml:space="preserve">Do składania zamówień w imieniu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 xml:space="preserve">Zamawiającego </w:t>
      </w:r>
      <w:r w:rsidRPr="003910D3">
        <w:rPr>
          <w:rFonts w:asciiTheme="minorHAnsi" w:hAnsiTheme="minorHAnsi" w:cstheme="minorHAnsi"/>
          <w:iCs/>
          <w:sz w:val="22"/>
          <w:szCs w:val="22"/>
        </w:rPr>
        <w:t>upoważniony jes</w:t>
      </w:r>
      <w:r w:rsidR="00A80286" w:rsidRPr="003910D3">
        <w:rPr>
          <w:rFonts w:asciiTheme="minorHAnsi" w:hAnsiTheme="minorHAnsi" w:cstheme="minorHAnsi"/>
          <w:iCs/>
          <w:sz w:val="22"/>
          <w:szCs w:val="22"/>
        </w:rPr>
        <w:t xml:space="preserve">t </w:t>
      </w:r>
      <w:r w:rsidR="003910D3" w:rsidRPr="003910D3">
        <w:rPr>
          <w:rFonts w:asciiTheme="minorHAnsi" w:hAnsiTheme="minorHAnsi" w:cstheme="minorHAnsi"/>
          <w:b/>
          <w:bCs/>
          <w:iCs/>
          <w:sz w:val="22"/>
          <w:szCs w:val="22"/>
        </w:rPr>
        <w:t>……………………………………………………</w:t>
      </w:r>
      <w:r w:rsidRPr="003910D3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159DE6D4" w14:textId="4D06EE23" w:rsidR="00B40B6C" w:rsidRPr="003910D3" w:rsidRDefault="00B40B6C" w:rsidP="00964B6A">
      <w:pPr>
        <w:pStyle w:val="Akapitzlist"/>
        <w:numPr>
          <w:ilvl w:val="0"/>
          <w:numId w:val="34"/>
        </w:numPr>
        <w:ind w:left="426" w:hanging="426"/>
        <w:rPr>
          <w:rFonts w:asciiTheme="minorHAnsi" w:hAnsiTheme="minorHAnsi" w:cstheme="minorHAnsi"/>
          <w:iCs/>
          <w:sz w:val="22"/>
          <w:szCs w:val="22"/>
        </w:rPr>
      </w:pPr>
      <w:r w:rsidRPr="003910D3">
        <w:rPr>
          <w:rFonts w:asciiTheme="minorHAnsi" w:hAnsiTheme="minorHAnsi" w:cstheme="minorHAnsi"/>
          <w:iCs/>
          <w:sz w:val="22"/>
          <w:szCs w:val="22"/>
        </w:rPr>
        <w:t xml:space="preserve">Zamówienia do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>Wykonawcy</w:t>
      </w:r>
      <w:r w:rsidRPr="003910D3">
        <w:rPr>
          <w:rFonts w:asciiTheme="minorHAnsi" w:hAnsiTheme="minorHAnsi" w:cstheme="minorHAnsi"/>
          <w:iCs/>
          <w:sz w:val="22"/>
          <w:szCs w:val="22"/>
        </w:rPr>
        <w:t xml:space="preserve"> przekazywane będą pocztą elektroniczną na adres: </w:t>
      </w:r>
      <w:r w:rsidR="003910D3" w:rsidRPr="003910D3">
        <w:rPr>
          <w:rFonts w:asciiTheme="minorHAnsi" w:hAnsiTheme="minorHAnsi" w:cstheme="minorHAnsi"/>
          <w:b/>
          <w:bCs/>
          <w:iCs/>
          <w:sz w:val="22"/>
          <w:szCs w:val="22"/>
        </w:rPr>
        <w:t>……………………………………………………</w:t>
      </w:r>
      <w:r w:rsidR="0070646A" w:rsidRPr="003910D3">
        <w:rPr>
          <w:rFonts w:asciiTheme="minorHAnsi" w:hAnsiTheme="minorHAnsi" w:cstheme="minorHAnsi"/>
          <w:iCs/>
          <w:sz w:val="22"/>
          <w:szCs w:val="22"/>
        </w:rPr>
        <w:t>.</w:t>
      </w:r>
    </w:p>
    <w:p w14:paraId="66C9E4E8" w14:textId="5F300762" w:rsidR="00B27B06" w:rsidRPr="003910D3" w:rsidRDefault="00B27B06" w:rsidP="00E478CE">
      <w:pPr>
        <w:pStyle w:val="Akapitzlist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5F891F" w14:textId="51755A57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66055046"/>
      <w:r w:rsidRPr="003910D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B40B6C" w:rsidRPr="003910D3">
        <w:rPr>
          <w:rFonts w:asciiTheme="minorHAnsi" w:hAnsiTheme="minorHAnsi" w:cstheme="minorHAnsi"/>
          <w:b/>
          <w:sz w:val="22"/>
          <w:szCs w:val="22"/>
        </w:rPr>
        <w:t>4</w:t>
      </w:r>
      <w:r w:rsidRPr="003910D3">
        <w:rPr>
          <w:rFonts w:asciiTheme="minorHAnsi" w:hAnsiTheme="minorHAnsi" w:cstheme="minorHAnsi"/>
          <w:b/>
          <w:sz w:val="22"/>
          <w:szCs w:val="22"/>
        </w:rPr>
        <w:t>.</w:t>
      </w:r>
    </w:p>
    <w:bookmarkEnd w:id="0"/>
    <w:p w14:paraId="4F3C4A62" w14:textId="56FE71A9" w:rsidR="00D07686" w:rsidRPr="003910D3" w:rsidRDefault="00D07686" w:rsidP="00E478CE">
      <w:pPr>
        <w:ind w:hanging="180"/>
        <w:rPr>
          <w:rFonts w:asciiTheme="minorHAnsi" w:hAnsiTheme="minorHAnsi" w:cstheme="minorHAnsi"/>
          <w:sz w:val="22"/>
          <w:szCs w:val="22"/>
        </w:rPr>
      </w:pPr>
    </w:p>
    <w:p w14:paraId="2ECC52D7" w14:textId="54230607" w:rsidR="00D07686" w:rsidRPr="003910D3" w:rsidRDefault="00D07686" w:rsidP="00964B6A">
      <w:pPr>
        <w:pStyle w:val="Teksttreci0"/>
        <w:numPr>
          <w:ilvl w:val="0"/>
          <w:numId w:val="35"/>
        </w:numPr>
        <w:spacing w:line="240" w:lineRule="auto"/>
        <w:ind w:left="426" w:hanging="426"/>
        <w:jc w:val="both"/>
        <w:rPr>
          <w:rFonts w:asciiTheme="minorHAnsi" w:hAnsiTheme="minorHAnsi" w:cstheme="minorHAnsi"/>
        </w:rPr>
      </w:pPr>
      <w:r w:rsidRPr="003910D3">
        <w:rPr>
          <w:rStyle w:val="Teksttreci"/>
          <w:rFonts w:asciiTheme="minorHAnsi" w:hAnsiTheme="minorHAnsi" w:cstheme="minorHAnsi"/>
          <w:i/>
        </w:rPr>
        <w:t>Wykonawca</w:t>
      </w:r>
      <w:r w:rsidRPr="003910D3">
        <w:rPr>
          <w:rStyle w:val="Teksttreci"/>
          <w:rFonts w:asciiTheme="minorHAnsi" w:hAnsiTheme="minorHAnsi" w:cstheme="minorHAnsi"/>
        </w:rPr>
        <w:t xml:space="preserve"> gwarantuje, że przedmiot i warunki realizacji niniejszej umowy są zgodne i </w:t>
      </w:r>
      <w:r w:rsidRPr="003910D3">
        <w:rPr>
          <w:rFonts w:asciiTheme="minorHAnsi" w:hAnsiTheme="minorHAnsi" w:cstheme="minorHAnsi"/>
        </w:rPr>
        <w:t>posiadają stosowne świadectwa rejestracji, jakości oraz inne atesty lub dokumenty dopuszczające do obrotu i stosowania w służbie zdrowia na terenie RP, jako bezpieczne dla zdrowia i życia pacjenta</w:t>
      </w:r>
      <w:r w:rsidRPr="003910D3">
        <w:rPr>
          <w:rStyle w:val="Teksttreci"/>
          <w:rFonts w:asciiTheme="minorHAnsi" w:hAnsiTheme="minorHAnsi" w:cstheme="minorHAnsi"/>
        </w:rPr>
        <w:t xml:space="preserve">  oraz z innymi obowiązującymi przepisami prawnymi w tym zakresie.</w:t>
      </w:r>
    </w:p>
    <w:p w14:paraId="6F92D99E" w14:textId="0C00B7F3" w:rsidR="00D07686" w:rsidRPr="003910D3" w:rsidRDefault="00D07686" w:rsidP="00964B6A">
      <w:pPr>
        <w:pStyle w:val="Akapitzlist"/>
        <w:numPr>
          <w:ilvl w:val="0"/>
          <w:numId w:val="35"/>
        </w:numPr>
        <w:suppressAutoHyphens/>
        <w:spacing w:line="30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910D3">
        <w:rPr>
          <w:rFonts w:asciiTheme="minorHAnsi" w:hAnsiTheme="minorHAnsi" w:cstheme="minorHAnsi"/>
          <w:i/>
          <w:sz w:val="22"/>
          <w:szCs w:val="22"/>
          <w:lang w:eastAsia="ar-SA"/>
        </w:rPr>
        <w:t>Wykonawca</w:t>
      </w:r>
      <w:r w:rsidRPr="003910D3">
        <w:rPr>
          <w:rFonts w:asciiTheme="minorHAnsi" w:hAnsiTheme="minorHAnsi" w:cstheme="minorHAnsi"/>
          <w:sz w:val="22"/>
          <w:szCs w:val="22"/>
          <w:lang w:eastAsia="ar-SA"/>
        </w:rPr>
        <w:t xml:space="preserve"> oświadcza, że dostarczony przedmiot umowy jest wolny od wszelkich wad fizycznych.</w:t>
      </w:r>
    </w:p>
    <w:p w14:paraId="51B6478E" w14:textId="0454F33A" w:rsidR="00D07686" w:rsidRPr="003910D3" w:rsidRDefault="00D07686" w:rsidP="00964B6A">
      <w:pPr>
        <w:pStyle w:val="Akapitzlist"/>
        <w:numPr>
          <w:ilvl w:val="0"/>
          <w:numId w:val="35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910D3">
        <w:rPr>
          <w:rFonts w:asciiTheme="minorHAnsi" w:hAnsiTheme="minorHAnsi" w:cstheme="minorHAnsi"/>
          <w:sz w:val="22"/>
          <w:szCs w:val="22"/>
          <w:lang w:eastAsia="ar-SA"/>
        </w:rPr>
        <w:t>Przez wadę fizyczną rozumie się w szczególności jakąkolwiek niezgodność towaru z opisem przedmiotu zamówienia.</w:t>
      </w:r>
    </w:p>
    <w:p w14:paraId="7E7DEE5D" w14:textId="7517ED9A" w:rsidR="00D07686" w:rsidRPr="003910D3" w:rsidRDefault="00D0768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>§ 5.</w:t>
      </w:r>
    </w:p>
    <w:p w14:paraId="3CF18C40" w14:textId="77777777" w:rsidR="00D07686" w:rsidRPr="003910D3" w:rsidRDefault="00D07686" w:rsidP="00E478CE">
      <w:pPr>
        <w:ind w:hanging="180"/>
        <w:jc w:val="center"/>
        <w:rPr>
          <w:rFonts w:asciiTheme="minorHAnsi" w:hAnsiTheme="minorHAnsi" w:cstheme="minorHAnsi"/>
          <w:sz w:val="22"/>
          <w:szCs w:val="22"/>
        </w:rPr>
      </w:pPr>
    </w:p>
    <w:p w14:paraId="509806A6" w14:textId="79F1C518" w:rsidR="00B27B06" w:rsidRPr="003910D3" w:rsidRDefault="00B27B06" w:rsidP="00964B6A">
      <w:pPr>
        <w:pStyle w:val="Akapitzlist"/>
        <w:numPr>
          <w:ilvl w:val="0"/>
          <w:numId w:val="32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iCs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 xml:space="preserve"> zobowiązuje się do  realizacji przedmiotu umowy wg cen przedstawionych </w:t>
      </w:r>
      <w:r w:rsidR="003910D3">
        <w:rPr>
          <w:rFonts w:asciiTheme="minorHAnsi" w:hAnsiTheme="minorHAnsi" w:cstheme="minorHAnsi"/>
          <w:sz w:val="22"/>
          <w:szCs w:val="22"/>
        </w:rPr>
        <w:br/>
      </w:r>
      <w:r w:rsidRPr="003910D3">
        <w:rPr>
          <w:rFonts w:asciiTheme="minorHAnsi" w:hAnsiTheme="minorHAnsi" w:cstheme="minorHAnsi"/>
          <w:sz w:val="22"/>
          <w:szCs w:val="22"/>
        </w:rPr>
        <w:t xml:space="preserve">w „Załączniku nr 1 – formularz </w:t>
      </w:r>
      <w:r w:rsidR="00345C6F" w:rsidRPr="003910D3">
        <w:rPr>
          <w:rFonts w:asciiTheme="minorHAnsi" w:hAnsiTheme="minorHAnsi" w:cstheme="minorHAnsi"/>
          <w:sz w:val="22"/>
          <w:szCs w:val="22"/>
        </w:rPr>
        <w:t>asortymentowo-</w:t>
      </w:r>
      <w:r w:rsidRPr="003910D3">
        <w:rPr>
          <w:rFonts w:asciiTheme="minorHAnsi" w:hAnsiTheme="minorHAnsi" w:cstheme="minorHAnsi"/>
          <w:sz w:val="22"/>
          <w:szCs w:val="22"/>
        </w:rPr>
        <w:t xml:space="preserve">cenowy” – przez cały okres trwania umowy. </w:t>
      </w:r>
    </w:p>
    <w:p w14:paraId="22C9B835" w14:textId="77777777" w:rsidR="007770E4" w:rsidRPr="003910D3" w:rsidRDefault="00B27B06" w:rsidP="00964B6A">
      <w:pPr>
        <w:pStyle w:val="Akapitzlist"/>
        <w:numPr>
          <w:ilvl w:val="0"/>
          <w:numId w:val="32"/>
        </w:numPr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Ceny o których mowa w ust. 1 mogą ulec zmianie jedynie w wyniku zmiany stawki podatku VAT – o różnicę kwotową wynikającą z tej zmiany.</w:t>
      </w:r>
    </w:p>
    <w:p w14:paraId="5798676E" w14:textId="0A4561E8" w:rsidR="00B51A54" w:rsidRPr="003910D3" w:rsidRDefault="00B27B06" w:rsidP="00E478CE">
      <w:pPr>
        <w:pStyle w:val="Akapitzlist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3B9C22" w14:textId="3C8C37B6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07686" w:rsidRPr="003910D3">
        <w:rPr>
          <w:rFonts w:asciiTheme="minorHAnsi" w:hAnsiTheme="minorHAnsi" w:cstheme="minorHAnsi"/>
          <w:b/>
          <w:sz w:val="22"/>
          <w:szCs w:val="22"/>
        </w:rPr>
        <w:t>6</w:t>
      </w:r>
      <w:r w:rsidRPr="003910D3">
        <w:rPr>
          <w:rFonts w:asciiTheme="minorHAnsi" w:hAnsiTheme="minorHAnsi" w:cstheme="minorHAnsi"/>
          <w:b/>
          <w:sz w:val="22"/>
          <w:szCs w:val="22"/>
        </w:rPr>
        <w:t>.</w:t>
      </w:r>
    </w:p>
    <w:p w14:paraId="6ED54E1F" w14:textId="0423379D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2F2654" w14:textId="0DAB10E0" w:rsidR="00B27B06" w:rsidRPr="003910D3" w:rsidRDefault="00B51A54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Zapłata za każdą partię dostarczonego tlenu medycznego pod złożone zamówienie , nastąpi przelewem na wskazane konto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 xml:space="preserve">Wykonawcy </w:t>
      </w:r>
      <w:r w:rsidRPr="003910D3">
        <w:rPr>
          <w:rFonts w:asciiTheme="minorHAnsi" w:hAnsiTheme="minorHAnsi" w:cstheme="minorHAnsi"/>
          <w:iCs/>
          <w:sz w:val="22"/>
          <w:szCs w:val="22"/>
        </w:rPr>
        <w:t>umieszczone na fakturze</w:t>
      </w:r>
      <w:r w:rsidRPr="003910D3">
        <w:rPr>
          <w:rFonts w:asciiTheme="minorHAnsi" w:hAnsiTheme="minorHAnsi" w:cstheme="minorHAnsi"/>
          <w:sz w:val="22"/>
          <w:szCs w:val="22"/>
        </w:rPr>
        <w:t xml:space="preserve">, w terminie do </w:t>
      </w:r>
      <w:r w:rsidR="003910D3" w:rsidRPr="003910D3">
        <w:rPr>
          <w:rFonts w:asciiTheme="minorHAnsi" w:hAnsiTheme="minorHAnsi" w:cstheme="minorHAnsi"/>
          <w:b/>
          <w:sz w:val="22"/>
          <w:szCs w:val="22"/>
        </w:rPr>
        <w:t>30</w:t>
      </w:r>
      <w:r w:rsidRPr="003910D3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3910D3">
        <w:rPr>
          <w:rFonts w:asciiTheme="minorHAnsi" w:hAnsiTheme="minorHAnsi" w:cstheme="minorHAnsi"/>
          <w:sz w:val="22"/>
          <w:szCs w:val="22"/>
        </w:rPr>
        <w:t xml:space="preserve"> od dnia otrzymania prawidłowo wystawionej faktury, licząc datę złożenia przelewu przez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 jako dzień dokonania zapłaty.</w:t>
      </w:r>
    </w:p>
    <w:p w14:paraId="0822E643" w14:textId="7DD8A7C0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07686" w:rsidRPr="003910D3">
        <w:rPr>
          <w:rFonts w:asciiTheme="minorHAnsi" w:hAnsiTheme="minorHAnsi" w:cstheme="minorHAnsi"/>
          <w:b/>
          <w:sz w:val="22"/>
          <w:szCs w:val="22"/>
        </w:rPr>
        <w:t>7</w:t>
      </w:r>
      <w:r w:rsidRPr="003910D3">
        <w:rPr>
          <w:rFonts w:asciiTheme="minorHAnsi" w:hAnsiTheme="minorHAnsi" w:cstheme="minorHAnsi"/>
          <w:b/>
          <w:sz w:val="22"/>
          <w:szCs w:val="22"/>
        </w:rPr>
        <w:t>.</w:t>
      </w:r>
    </w:p>
    <w:p w14:paraId="3DE85A81" w14:textId="7777777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</w:p>
    <w:p w14:paraId="15E4C941" w14:textId="303EB74C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iCs/>
          <w:sz w:val="22"/>
          <w:szCs w:val="22"/>
        </w:rPr>
        <w:t xml:space="preserve">Wykonawca </w:t>
      </w:r>
      <w:r w:rsidRPr="003910D3">
        <w:rPr>
          <w:rFonts w:asciiTheme="minorHAnsi" w:hAnsiTheme="minorHAnsi" w:cstheme="minorHAnsi"/>
          <w:sz w:val="22"/>
          <w:szCs w:val="22"/>
        </w:rPr>
        <w:t xml:space="preserve">może dochodzić zapłaty odsetek ustawowych, w razie zwłoki </w:t>
      </w:r>
      <w:r w:rsidRPr="003910D3">
        <w:rPr>
          <w:rFonts w:asciiTheme="minorHAnsi" w:hAnsiTheme="minorHAnsi" w:cstheme="minorHAnsi"/>
          <w:i/>
          <w:iCs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 </w:t>
      </w:r>
      <w:r w:rsidR="003910D3">
        <w:rPr>
          <w:rFonts w:asciiTheme="minorHAnsi" w:hAnsiTheme="minorHAnsi" w:cstheme="minorHAnsi"/>
          <w:sz w:val="22"/>
          <w:szCs w:val="22"/>
        </w:rPr>
        <w:br/>
      </w:r>
      <w:r w:rsidRPr="003910D3">
        <w:rPr>
          <w:rFonts w:asciiTheme="minorHAnsi" w:hAnsiTheme="minorHAnsi" w:cstheme="minorHAnsi"/>
          <w:sz w:val="22"/>
          <w:szCs w:val="22"/>
        </w:rPr>
        <w:t>w zapłaceniu należności w terminie.</w:t>
      </w:r>
    </w:p>
    <w:p w14:paraId="0509738C" w14:textId="4A5C2584" w:rsidR="00B27B06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07686" w:rsidRPr="003910D3">
        <w:rPr>
          <w:rFonts w:asciiTheme="minorHAnsi" w:hAnsiTheme="minorHAnsi" w:cstheme="minorHAnsi"/>
          <w:b/>
          <w:sz w:val="22"/>
          <w:szCs w:val="22"/>
        </w:rPr>
        <w:t>8</w:t>
      </w:r>
      <w:r w:rsidRPr="003910D3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4C182274" w14:textId="77777777" w:rsidR="003910D3" w:rsidRPr="003910D3" w:rsidRDefault="003910D3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F403551" w14:textId="175B7BC4" w:rsidR="008F5A3D" w:rsidRPr="003910D3" w:rsidRDefault="00B51A54" w:rsidP="00964B6A">
      <w:pPr>
        <w:pStyle w:val="Akapitzlist"/>
        <w:numPr>
          <w:ilvl w:val="0"/>
          <w:numId w:val="36"/>
        </w:numPr>
        <w:ind w:left="426" w:hanging="436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Wartość</w:t>
      </w:r>
      <w:r w:rsidR="00B27B06" w:rsidRPr="003910D3">
        <w:rPr>
          <w:rFonts w:asciiTheme="minorHAnsi" w:hAnsiTheme="minorHAnsi" w:cstheme="minorHAnsi"/>
          <w:sz w:val="22"/>
          <w:szCs w:val="22"/>
        </w:rPr>
        <w:t xml:space="preserve"> całkowita za realizację przedmiotu zamówienia, wynosi brutto: </w:t>
      </w:r>
      <w:r w:rsidR="003910D3" w:rsidRPr="003910D3">
        <w:rPr>
          <w:rFonts w:asciiTheme="minorHAnsi" w:hAnsiTheme="minorHAnsi" w:cstheme="minorHAnsi"/>
          <w:b/>
          <w:bCs/>
          <w:sz w:val="22"/>
          <w:szCs w:val="22"/>
        </w:rPr>
        <w:t>………………</w:t>
      </w:r>
      <w:r w:rsidR="00995230" w:rsidRPr="003910D3">
        <w:rPr>
          <w:rFonts w:asciiTheme="minorHAnsi" w:hAnsiTheme="minorHAnsi" w:cstheme="minorHAnsi"/>
          <w:sz w:val="22"/>
          <w:szCs w:val="22"/>
        </w:rPr>
        <w:t xml:space="preserve"> </w:t>
      </w:r>
      <w:r w:rsidR="00B27B06" w:rsidRPr="003910D3">
        <w:rPr>
          <w:rFonts w:asciiTheme="minorHAnsi" w:hAnsiTheme="minorHAnsi" w:cstheme="minorHAnsi"/>
          <w:b/>
          <w:sz w:val="22"/>
          <w:szCs w:val="22"/>
        </w:rPr>
        <w:t>PLN</w:t>
      </w:r>
    </w:p>
    <w:p w14:paraId="4F40F5BB" w14:textId="6094CD60" w:rsidR="008F5A3D" w:rsidRPr="003910D3" w:rsidRDefault="00B27B06" w:rsidP="008F5A3D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(słownie brutto: </w:t>
      </w:r>
      <w:r w:rsidR="003910D3" w:rsidRPr="00391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</w:t>
      </w:r>
      <w:r w:rsidRPr="003910D3">
        <w:rPr>
          <w:rFonts w:asciiTheme="minorHAnsi" w:hAnsiTheme="minorHAnsi" w:cstheme="minorHAnsi"/>
          <w:sz w:val="22"/>
          <w:szCs w:val="22"/>
        </w:rPr>
        <w:t xml:space="preserve"> </w:t>
      </w:r>
      <w:r w:rsidR="003910D3" w:rsidRPr="003910D3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3910D3">
        <w:rPr>
          <w:rFonts w:asciiTheme="minorHAnsi" w:hAnsiTheme="minorHAnsi" w:cstheme="minorHAnsi"/>
          <w:sz w:val="22"/>
          <w:szCs w:val="22"/>
        </w:rPr>
        <w:t xml:space="preserve"> PLN)</w:t>
      </w:r>
    </w:p>
    <w:p w14:paraId="783EA686" w14:textId="0E83BF66" w:rsidR="008610ED" w:rsidRPr="003910D3" w:rsidRDefault="00B27B06" w:rsidP="00964B6A">
      <w:pPr>
        <w:pStyle w:val="Akapitzlist"/>
        <w:numPr>
          <w:ilvl w:val="0"/>
          <w:numId w:val="36"/>
        </w:numPr>
        <w:ind w:left="426" w:hanging="436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sz w:val="22"/>
          <w:szCs w:val="22"/>
        </w:rPr>
        <w:t>Zamawiający</w:t>
      </w:r>
      <w:r w:rsidRPr="003910D3">
        <w:rPr>
          <w:rFonts w:asciiTheme="minorHAnsi" w:hAnsiTheme="minorHAnsi" w:cstheme="minorHAnsi"/>
          <w:sz w:val="22"/>
          <w:szCs w:val="22"/>
        </w:rPr>
        <w:t xml:space="preserve"> zastrzega sobie, a </w:t>
      </w:r>
      <w:r w:rsidRPr="003910D3">
        <w:rPr>
          <w:rFonts w:asciiTheme="minorHAnsi" w:hAnsiTheme="minorHAnsi" w:cstheme="minorHAnsi"/>
          <w:i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 xml:space="preserve"> wyraża zgodę na realizację umowy tylko do kwoty określonej w </w:t>
      </w:r>
      <w:r w:rsidR="008610ED" w:rsidRPr="003910D3">
        <w:rPr>
          <w:rFonts w:asciiTheme="minorHAnsi" w:hAnsiTheme="minorHAnsi" w:cstheme="minorHAnsi"/>
          <w:sz w:val="22"/>
          <w:szCs w:val="22"/>
        </w:rPr>
        <w:t>ust. 1.</w:t>
      </w:r>
    </w:p>
    <w:p w14:paraId="76E4497A" w14:textId="6D552CB4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0D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07686" w:rsidRPr="003910D3">
        <w:rPr>
          <w:rFonts w:asciiTheme="minorHAnsi" w:hAnsiTheme="minorHAnsi" w:cstheme="minorHAnsi"/>
          <w:b/>
          <w:sz w:val="22"/>
          <w:szCs w:val="22"/>
        </w:rPr>
        <w:t>9</w:t>
      </w:r>
      <w:r w:rsidRPr="003910D3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2EE3BB3E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192FEFB" w14:textId="542DB9C6" w:rsidR="00B27B06" w:rsidRPr="003910D3" w:rsidRDefault="00B27B06" w:rsidP="00E478C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Cs/>
          <w:sz w:val="22"/>
          <w:szCs w:val="22"/>
        </w:rPr>
        <w:t xml:space="preserve">Umowę zawarto na czas określony od dnia </w:t>
      </w:r>
      <w:r w:rsidR="003910D3" w:rsidRPr="003910D3">
        <w:rPr>
          <w:rFonts w:asciiTheme="minorHAnsi" w:hAnsiTheme="minorHAnsi" w:cstheme="minorHAnsi"/>
          <w:b/>
          <w:bCs/>
          <w:sz w:val="22"/>
          <w:szCs w:val="22"/>
        </w:rPr>
        <w:t>………………….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 xml:space="preserve"> r</w:t>
      </w:r>
      <w:r w:rsidRPr="003910D3">
        <w:rPr>
          <w:rFonts w:asciiTheme="minorHAnsi" w:hAnsiTheme="minorHAnsi" w:cstheme="minorHAnsi"/>
          <w:bCs/>
          <w:sz w:val="22"/>
          <w:szCs w:val="22"/>
        </w:rPr>
        <w:t xml:space="preserve">. do dnia </w:t>
      </w:r>
      <w:r w:rsidR="003910D3" w:rsidRPr="003910D3">
        <w:rPr>
          <w:rFonts w:asciiTheme="minorHAnsi" w:hAnsiTheme="minorHAnsi" w:cstheme="minorHAnsi"/>
          <w:b/>
          <w:sz w:val="22"/>
          <w:szCs w:val="22"/>
        </w:rPr>
        <w:t>…………………………….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Pr="003910D3">
        <w:rPr>
          <w:rFonts w:asciiTheme="minorHAnsi" w:hAnsiTheme="minorHAnsi" w:cstheme="minorHAnsi"/>
          <w:bCs/>
          <w:sz w:val="22"/>
          <w:szCs w:val="22"/>
        </w:rPr>
        <w:t xml:space="preserve"> lub 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do wyczerpania wartości umowy określonej w § 6 ust. 1, jeżeli nastąpi wcześniej.</w:t>
      </w:r>
    </w:p>
    <w:p w14:paraId="2F4CCBA3" w14:textId="77777777" w:rsidR="00B27B06" w:rsidRPr="003910D3" w:rsidRDefault="00B27B06" w:rsidP="00E478C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02CE7C9" w14:textId="56B227B2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5C4CD01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F9880A" w14:textId="001C2898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sz w:val="22"/>
          <w:szCs w:val="22"/>
        </w:rPr>
        <w:t>Wykonawcy</w:t>
      </w:r>
      <w:r w:rsidRPr="003910D3">
        <w:rPr>
          <w:rFonts w:asciiTheme="minorHAnsi" w:hAnsiTheme="minorHAnsi" w:cstheme="minorHAnsi"/>
          <w:sz w:val="22"/>
          <w:szCs w:val="22"/>
        </w:rPr>
        <w:t xml:space="preserve"> nie przysługują wobec </w:t>
      </w:r>
      <w:r w:rsidRPr="003910D3">
        <w:rPr>
          <w:rFonts w:asciiTheme="minorHAnsi" w:hAnsiTheme="minorHAnsi" w:cstheme="minorHAnsi"/>
          <w:i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 roszczenia odszkodowawcze z tytułu nie zrealizowania całości dostaw określonych w „Załączniku nr 1 – formularz </w:t>
      </w:r>
      <w:r w:rsidR="008610ED" w:rsidRPr="003910D3">
        <w:rPr>
          <w:rFonts w:asciiTheme="minorHAnsi" w:hAnsiTheme="minorHAnsi" w:cstheme="minorHAnsi"/>
          <w:sz w:val="22"/>
          <w:szCs w:val="22"/>
        </w:rPr>
        <w:t>asortymentowo-</w:t>
      </w:r>
      <w:r w:rsidRPr="003910D3">
        <w:rPr>
          <w:rFonts w:asciiTheme="minorHAnsi" w:hAnsiTheme="minorHAnsi" w:cstheme="minorHAnsi"/>
          <w:sz w:val="22"/>
          <w:szCs w:val="22"/>
        </w:rPr>
        <w:t xml:space="preserve">cenowy” do czasu wygaśnięcia umowy. </w:t>
      </w:r>
    </w:p>
    <w:p w14:paraId="2854EC62" w14:textId="77777777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4E4B7F4" w14:textId="098CA236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§ </w:t>
      </w:r>
      <w:r w:rsidR="00B40B6C" w:rsidRPr="003910D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1390D4" w14:textId="77777777" w:rsidR="00660A88" w:rsidRPr="003910D3" w:rsidRDefault="00660A88" w:rsidP="00E478C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9F41C3" w14:textId="4964C62D" w:rsidR="00B27B06" w:rsidRPr="003910D3" w:rsidRDefault="00B27B06" w:rsidP="00964B6A">
      <w:pPr>
        <w:pStyle w:val="Akapitzlist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 xml:space="preserve"> zobowiązuje się zapłacić </w:t>
      </w:r>
      <w:r w:rsidRPr="003910D3">
        <w:rPr>
          <w:rFonts w:asciiTheme="minorHAnsi" w:hAnsiTheme="minorHAnsi" w:cstheme="minorHAnsi"/>
          <w:i/>
          <w:sz w:val="22"/>
          <w:szCs w:val="22"/>
        </w:rPr>
        <w:t xml:space="preserve">Zamawiającemu </w:t>
      </w:r>
      <w:r w:rsidRPr="003910D3">
        <w:rPr>
          <w:rFonts w:asciiTheme="minorHAnsi" w:hAnsiTheme="minorHAnsi" w:cstheme="minorHAnsi"/>
          <w:sz w:val="22"/>
          <w:szCs w:val="22"/>
        </w:rPr>
        <w:t xml:space="preserve">kary umowne w wysokości: </w:t>
      </w:r>
    </w:p>
    <w:p w14:paraId="05AAC137" w14:textId="20BC8CE8" w:rsidR="00B27B06" w:rsidRPr="003910D3" w:rsidRDefault="00B27B06" w:rsidP="00964B6A">
      <w:pPr>
        <w:numPr>
          <w:ilvl w:val="0"/>
          <w:numId w:val="33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2% wartości brutto nie zrealizowanej części przedmiotu umowy, gdy strony odstąpią od umowy z powodu okoliczności, za które odpowiada </w:t>
      </w:r>
      <w:r w:rsidRPr="003910D3">
        <w:rPr>
          <w:rFonts w:asciiTheme="minorHAnsi" w:hAnsiTheme="minorHAnsi" w:cstheme="minorHAnsi"/>
          <w:i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>,</w:t>
      </w:r>
    </w:p>
    <w:p w14:paraId="2EF6F785" w14:textId="40524C1C" w:rsidR="00CD13F9" w:rsidRPr="003910D3" w:rsidRDefault="00B27B06" w:rsidP="00964B6A">
      <w:pPr>
        <w:numPr>
          <w:ilvl w:val="0"/>
          <w:numId w:val="33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3% wartości napełnienia tlenem dostarczonej partii butli - za każdy rozpoczęty dzień zwłoki, </w:t>
      </w:r>
      <w:r w:rsidR="003910D3">
        <w:rPr>
          <w:rFonts w:asciiTheme="minorHAnsi" w:hAnsiTheme="minorHAnsi" w:cstheme="minorHAnsi"/>
          <w:sz w:val="22"/>
          <w:szCs w:val="22"/>
        </w:rPr>
        <w:br/>
      </w:r>
      <w:r w:rsidRPr="003910D3">
        <w:rPr>
          <w:rFonts w:asciiTheme="minorHAnsi" w:hAnsiTheme="minorHAnsi" w:cstheme="minorHAnsi"/>
          <w:sz w:val="22"/>
          <w:szCs w:val="22"/>
        </w:rPr>
        <w:t xml:space="preserve">w napełnianiu partii butli, w odniesieniu do terminu określonego § 2, ust. 4 nin. umowy. </w:t>
      </w:r>
    </w:p>
    <w:p w14:paraId="7AE282A7" w14:textId="79578E31" w:rsidR="00660A88" w:rsidRPr="003910D3" w:rsidRDefault="00B27B06" w:rsidP="00964B6A">
      <w:pPr>
        <w:pStyle w:val="Akapitzlist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i/>
          <w:sz w:val="22"/>
          <w:szCs w:val="22"/>
        </w:rPr>
        <w:t>Zamawiający</w:t>
      </w:r>
      <w:r w:rsidRPr="003910D3">
        <w:rPr>
          <w:rFonts w:asciiTheme="minorHAnsi" w:hAnsiTheme="minorHAnsi" w:cstheme="minorHAnsi"/>
          <w:sz w:val="22"/>
          <w:szCs w:val="22"/>
        </w:rPr>
        <w:t xml:space="preserve"> zastrzega sobie, a </w:t>
      </w:r>
      <w:r w:rsidRPr="003910D3">
        <w:rPr>
          <w:rFonts w:asciiTheme="minorHAnsi" w:hAnsiTheme="minorHAnsi" w:cstheme="minorHAnsi"/>
          <w:i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 xml:space="preserve"> wyraża zgodę, na potrącenie należności wynikających z kar umownych z przysługującego </w:t>
      </w:r>
      <w:r w:rsidRPr="003910D3">
        <w:rPr>
          <w:rFonts w:asciiTheme="minorHAnsi" w:hAnsiTheme="minorHAnsi" w:cstheme="minorHAnsi"/>
          <w:i/>
          <w:sz w:val="22"/>
          <w:szCs w:val="22"/>
        </w:rPr>
        <w:t>Wykonawcy</w:t>
      </w:r>
      <w:r w:rsidRPr="003910D3">
        <w:rPr>
          <w:rFonts w:asciiTheme="minorHAnsi" w:hAnsiTheme="minorHAnsi" w:cstheme="minorHAnsi"/>
          <w:sz w:val="22"/>
          <w:szCs w:val="22"/>
        </w:rPr>
        <w:t xml:space="preserve"> wynagrodzenia za wykonanie przedmiotu umowy.</w:t>
      </w:r>
    </w:p>
    <w:p w14:paraId="32345357" w14:textId="14682866" w:rsidR="00B27B06" w:rsidRPr="003910D3" w:rsidRDefault="00B27B06" w:rsidP="00964B6A">
      <w:pPr>
        <w:pStyle w:val="Akapitzlist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Postanowienia ust.1 nie wyłączają prawa </w:t>
      </w:r>
      <w:r w:rsidRPr="003910D3">
        <w:rPr>
          <w:rFonts w:asciiTheme="minorHAnsi" w:hAnsiTheme="minorHAnsi" w:cstheme="minorHAnsi"/>
          <w:i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 xml:space="preserve"> do dochodzenia od </w:t>
      </w:r>
      <w:r w:rsidRPr="003910D3">
        <w:rPr>
          <w:rFonts w:asciiTheme="minorHAnsi" w:hAnsiTheme="minorHAnsi" w:cstheme="minorHAnsi"/>
          <w:i/>
          <w:sz w:val="22"/>
          <w:szCs w:val="22"/>
        </w:rPr>
        <w:t xml:space="preserve">Wykonawcy </w:t>
      </w:r>
      <w:r w:rsidRPr="003910D3">
        <w:rPr>
          <w:rFonts w:asciiTheme="minorHAnsi" w:hAnsiTheme="minorHAnsi" w:cstheme="minorHAnsi"/>
          <w:sz w:val="22"/>
          <w:szCs w:val="22"/>
        </w:rPr>
        <w:t>odszkodowania uzupełniającego na zasadach ogólnych, jeżeli wartość powstałej szkody przekroczy wysokość kar umownych.</w:t>
      </w:r>
    </w:p>
    <w:p w14:paraId="056D6E1F" w14:textId="77777777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6E014E" w14:textId="366F764B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334D8DD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D7073B8" w14:textId="77777777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</w:t>
      </w:r>
      <w:r w:rsidRPr="003910D3">
        <w:rPr>
          <w:rFonts w:asciiTheme="minorHAnsi" w:hAnsiTheme="minorHAnsi" w:cstheme="minorHAnsi"/>
          <w:i/>
          <w:sz w:val="22"/>
          <w:szCs w:val="22"/>
        </w:rPr>
        <w:t>Wykonawca</w:t>
      </w:r>
      <w:r w:rsidRPr="003910D3">
        <w:rPr>
          <w:rFonts w:asciiTheme="minorHAnsi" w:hAnsiTheme="minorHAnsi" w:cstheme="minorHAnsi"/>
          <w:sz w:val="22"/>
          <w:szCs w:val="22"/>
        </w:rPr>
        <w:t xml:space="preserve"> może żądać jedynie wynagrodzenia należnego mu z tytułu wykonania części umowy. </w:t>
      </w:r>
    </w:p>
    <w:p w14:paraId="52265FF8" w14:textId="77777777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144717" w14:textId="140ACAA3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AF810C1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8651A88" w14:textId="73364E79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W sprawach nie uregulowanych w umowie zastosowanie mają przepisy Kodeksu cywilnego oraz ustawy Prawo zamówień publicznych.</w:t>
      </w:r>
    </w:p>
    <w:p w14:paraId="59B7CE23" w14:textId="66F56FD4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B6C02EE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97432C6" w14:textId="735DDEB9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Spory powstałe na tle realizacji niniejszej umowy będą rozstrzygane przez sąd właściwy miejscowo dla siedziby </w:t>
      </w:r>
      <w:r w:rsidRPr="003910D3">
        <w:rPr>
          <w:rFonts w:asciiTheme="minorHAnsi" w:hAnsiTheme="minorHAnsi" w:cstheme="minorHAnsi"/>
          <w:i/>
          <w:sz w:val="22"/>
          <w:szCs w:val="22"/>
        </w:rPr>
        <w:t>Zamawiającego</w:t>
      </w:r>
      <w:r w:rsidRPr="003910D3">
        <w:rPr>
          <w:rFonts w:asciiTheme="minorHAnsi" w:hAnsiTheme="minorHAnsi" w:cstheme="minorHAnsi"/>
          <w:sz w:val="22"/>
          <w:szCs w:val="22"/>
        </w:rPr>
        <w:t>.</w:t>
      </w:r>
    </w:p>
    <w:p w14:paraId="59CCCB57" w14:textId="78218653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0A1BAA6" w14:textId="77777777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90DD11" w14:textId="6A5FEC3A" w:rsidR="00B27B06" w:rsidRPr="003910D3" w:rsidRDefault="00B27B06" w:rsidP="00E478C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>Integralną częścią umowy jest złożona oferta przez Wykonawcę.</w:t>
      </w:r>
    </w:p>
    <w:p w14:paraId="257DA952" w14:textId="474C4E64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10D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D07686" w:rsidRPr="003910D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910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0D587F4" w14:textId="77777777" w:rsidR="00B27B06" w:rsidRPr="003910D3" w:rsidRDefault="00B27B06" w:rsidP="00E47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800F745" w14:textId="6B088139" w:rsidR="00B27B06" w:rsidRPr="003910D3" w:rsidRDefault="00B27B06" w:rsidP="00E478CE">
      <w:pPr>
        <w:jc w:val="both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Umowę niniejszą oraz załączniki, stanowiące integralną część umowy, sporządzono </w:t>
      </w:r>
      <w:r w:rsidR="003910D3">
        <w:rPr>
          <w:rFonts w:asciiTheme="minorHAnsi" w:hAnsiTheme="minorHAnsi" w:cstheme="minorHAnsi"/>
          <w:sz w:val="22"/>
          <w:szCs w:val="22"/>
        </w:rPr>
        <w:br/>
      </w:r>
      <w:r w:rsidRPr="003910D3">
        <w:rPr>
          <w:rFonts w:asciiTheme="minorHAnsi" w:hAnsiTheme="minorHAnsi" w:cstheme="minorHAnsi"/>
          <w:sz w:val="22"/>
          <w:szCs w:val="22"/>
        </w:rPr>
        <w:t>w 2 jednobrzmiących egzemplarzach po jednym dla każdej ze stron.</w:t>
      </w:r>
    </w:p>
    <w:p w14:paraId="181ADCEC" w14:textId="7777777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</w:p>
    <w:p w14:paraId="599A0ED1" w14:textId="77777777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</w:p>
    <w:p w14:paraId="063753E7" w14:textId="2FAC8233" w:rsidR="00B27B06" w:rsidRPr="003910D3" w:rsidRDefault="00B27B06" w:rsidP="00E478CE">
      <w:pPr>
        <w:rPr>
          <w:rFonts w:asciiTheme="minorHAnsi" w:hAnsiTheme="minorHAnsi" w:cstheme="minorHAnsi"/>
          <w:sz w:val="22"/>
          <w:szCs w:val="22"/>
        </w:rPr>
      </w:pPr>
    </w:p>
    <w:p w14:paraId="080BBA2B" w14:textId="44F1BCB7" w:rsidR="007770E4" w:rsidRPr="003910D3" w:rsidRDefault="007770E4" w:rsidP="00E478CE">
      <w:pPr>
        <w:rPr>
          <w:rFonts w:asciiTheme="minorHAnsi" w:hAnsiTheme="minorHAnsi" w:cstheme="minorHAnsi"/>
          <w:sz w:val="22"/>
          <w:szCs w:val="22"/>
        </w:rPr>
      </w:pPr>
    </w:p>
    <w:p w14:paraId="08E1A20F" w14:textId="77777777" w:rsidR="007770E4" w:rsidRPr="003910D3" w:rsidRDefault="007770E4" w:rsidP="00E478CE">
      <w:pPr>
        <w:rPr>
          <w:rFonts w:asciiTheme="minorHAnsi" w:hAnsiTheme="minorHAnsi" w:cstheme="minorHAnsi"/>
          <w:sz w:val="22"/>
          <w:szCs w:val="22"/>
        </w:rPr>
      </w:pPr>
    </w:p>
    <w:p w14:paraId="139A6E95" w14:textId="4F04E802" w:rsidR="00B27B06" w:rsidRPr="003910D3" w:rsidRDefault="00B27B06" w:rsidP="00E478CE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              ZAMAWIAJĄCY:                                                                                     WYKONAWCA:</w:t>
      </w:r>
    </w:p>
    <w:p w14:paraId="2A27B2FF" w14:textId="7CF65238" w:rsidR="00F74005" w:rsidRPr="003910D3" w:rsidRDefault="00B27B06" w:rsidP="00E478CE">
      <w:pPr>
        <w:pStyle w:val="Nagwek2"/>
        <w:ind w:hanging="360"/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</w:t>
      </w:r>
    </w:p>
    <w:p w14:paraId="3CC34C0D" w14:textId="500A996F" w:rsidR="00F74005" w:rsidRPr="003910D3" w:rsidRDefault="00F74005" w:rsidP="00E478CE">
      <w:pPr>
        <w:rPr>
          <w:rFonts w:asciiTheme="minorHAnsi" w:hAnsiTheme="minorHAnsi" w:cstheme="minorHAnsi"/>
          <w:sz w:val="22"/>
          <w:szCs w:val="22"/>
        </w:rPr>
      </w:pPr>
    </w:p>
    <w:p w14:paraId="41AD0506" w14:textId="25A69EE2" w:rsidR="00F74005" w:rsidRPr="003910D3" w:rsidRDefault="00F74005" w:rsidP="00E478CE">
      <w:pPr>
        <w:rPr>
          <w:rFonts w:asciiTheme="minorHAnsi" w:hAnsiTheme="minorHAnsi" w:cstheme="minorHAnsi"/>
          <w:sz w:val="22"/>
          <w:szCs w:val="22"/>
        </w:rPr>
      </w:pPr>
    </w:p>
    <w:p w14:paraId="042A0691" w14:textId="5B4AA092" w:rsidR="00A125CB" w:rsidRPr="003910D3" w:rsidRDefault="00F74005" w:rsidP="00E478CE">
      <w:pPr>
        <w:tabs>
          <w:tab w:val="left" w:pos="3769"/>
        </w:tabs>
        <w:rPr>
          <w:rFonts w:asciiTheme="minorHAnsi" w:hAnsiTheme="minorHAnsi" w:cstheme="minorHAnsi"/>
          <w:sz w:val="22"/>
          <w:szCs w:val="22"/>
        </w:rPr>
      </w:pPr>
      <w:r w:rsidRPr="003910D3">
        <w:rPr>
          <w:rFonts w:asciiTheme="minorHAnsi" w:hAnsiTheme="minorHAnsi" w:cstheme="minorHAnsi"/>
          <w:sz w:val="22"/>
          <w:szCs w:val="22"/>
        </w:rPr>
        <w:tab/>
      </w:r>
    </w:p>
    <w:sectPr w:rsidR="00A125CB" w:rsidRPr="003910D3" w:rsidSect="000626CC">
      <w:footerReference w:type="default" r:id="rId8"/>
      <w:headerReference w:type="first" r:id="rId9"/>
      <w:footerReference w:type="first" r:id="rId10"/>
      <w:pgSz w:w="11906" w:h="16838"/>
      <w:pgMar w:top="1529" w:right="1417" w:bottom="1276" w:left="1417" w:header="124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8F01" w14:textId="77777777" w:rsidR="00E82CD9" w:rsidRDefault="00E82CD9" w:rsidP="00E42D6A">
      <w:r>
        <w:separator/>
      </w:r>
    </w:p>
  </w:endnote>
  <w:endnote w:type="continuationSeparator" w:id="0">
    <w:p w14:paraId="5C66C885" w14:textId="77777777" w:rsidR="00E82CD9" w:rsidRDefault="00E82CD9" w:rsidP="00E4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ira Sans Condensed SemiBold">
    <w:altName w:val="Fira Sans Condensed SemiBold"/>
    <w:charset w:val="00"/>
    <w:family w:val="swiss"/>
    <w:pitch w:val="variable"/>
    <w:sig w:usb0="600002FF" w:usb1="00000001" w:usb2="00000000" w:usb3="00000000" w:csb0="0000019F" w:csb1="00000000"/>
  </w:font>
  <w:font w:name="Fira Sans Condensed">
    <w:altName w:val="Corbel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27153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646563" w14:textId="1AA46703" w:rsidR="00E87576" w:rsidRDefault="00E87576">
            <w:pPr>
              <w:pStyle w:val="Stopka"/>
              <w:jc w:val="right"/>
            </w:pPr>
            <w:r w:rsidRPr="00E87576">
              <w:rPr>
                <w:rFonts w:ascii="Fira Sans" w:hAnsi="Fira Sans"/>
              </w:rPr>
              <w:t xml:space="preserve">Strona </w:t>
            </w:r>
            <w:r w:rsidRPr="00E87576">
              <w:rPr>
                <w:rFonts w:ascii="Fira Sans" w:hAnsi="Fira Sans"/>
                <w:sz w:val="24"/>
                <w:szCs w:val="24"/>
              </w:rPr>
              <w:fldChar w:fldCharType="begin"/>
            </w:r>
            <w:r w:rsidRPr="00E87576">
              <w:rPr>
                <w:rFonts w:ascii="Fira Sans" w:hAnsi="Fira Sans"/>
              </w:rPr>
              <w:instrText>PAGE</w:instrText>
            </w:r>
            <w:r w:rsidRPr="00E87576">
              <w:rPr>
                <w:rFonts w:ascii="Fira Sans" w:hAnsi="Fira Sans"/>
                <w:sz w:val="24"/>
                <w:szCs w:val="24"/>
              </w:rPr>
              <w:fldChar w:fldCharType="separate"/>
            </w:r>
            <w:r w:rsidRPr="00E87576">
              <w:rPr>
                <w:rFonts w:ascii="Fira Sans" w:hAnsi="Fira Sans"/>
              </w:rPr>
              <w:t>2</w:t>
            </w:r>
            <w:r w:rsidRPr="00E87576">
              <w:rPr>
                <w:rFonts w:ascii="Fira Sans" w:hAnsi="Fira Sans"/>
                <w:sz w:val="24"/>
                <w:szCs w:val="24"/>
              </w:rPr>
              <w:fldChar w:fldCharType="end"/>
            </w:r>
            <w:r w:rsidRPr="00E87576">
              <w:rPr>
                <w:rFonts w:ascii="Fira Sans" w:hAnsi="Fira Sans"/>
              </w:rPr>
              <w:t xml:space="preserve"> z </w:t>
            </w:r>
            <w:r w:rsidRPr="00E87576">
              <w:rPr>
                <w:rFonts w:ascii="Fira Sans" w:hAnsi="Fira Sans"/>
                <w:sz w:val="24"/>
                <w:szCs w:val="24"/>
              </w:rPr>
              <w:fldChar w:fldCharType="begin"/>
            </w:r>
            <w:r w:rsidRPr="00E87576">
              <w:rPr>
                <w:rFonts w:ascii="Fira Sans" w:hAnsi="Fira Sans"/>
              </w:rPr>
              <w:instrText>NUMPAGES</w:instrText>
            </w:r>
            <w:r w:rsidRPr="00E87576">
              <w:rPr>
                <w:rFonts w:ascii="Fira Sans" w:hAnsi="Fira Sans"/>
                <w:sz w:val="24"/>
                <w:szCs w:val="24"/>
              </w:rPr>
              <w:fldChar w:fldCharType="separate"/>
            </w:r>
            <w:r w:rsidRPr="00E87576">
              <w:rPr>
                <w:rFonts w:ascii="Fira Sans" w:hAnsi="Fira Sans"/>
              </w:rPr>
              <w:t>2</w:t>
            </w:r>
            <w:r w:rsidRPr="00E87576">
              <w:rPr>
                <w:rFonts w:ascii="Fira Sans" w:hAnsi="Fira Sans"/>
                <w:sz w:val="24"/>
                <w:szCs w:val="24"/>
              </w:rPr>
              <w:fldChar w:fldCharType="end"/>
            </w:r>
          </w:p>
        </w:sdtContent>
      </w:sdt>
    </w:sdtContent>
  </w:sdt>
  <w:p w14:paraId="3E81A9D7" w14:textId="77777777" w:rsidR="0034489B" w:rsidRDefault="003448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EBFEF" w14:textId="77777777" w:rsidR="00F74005" w:rsidRDefault="00F74005" w:rsidP="00F74005">
    <w:pPr>
      <w:pStyle w:val="NormalnyWeb"/>
      <w:spacing w:before="1131" w:beforeAutospacing="0" w:after="0" w:afterAutospacing="0" w:line="360" w:lineRule="auto"/>
      <w:ind w:left="9"/>
      <w:rPr>
        <w:rFonts w:ascii="Fira Sans Condensed" w:hAnsi="Fira Sans Condensed" w:cs="Arial"/>
        <w:color w:val="020203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w:drawing>
        <wp:anchor distT="0" distB="0" distL="114300" distR="114300" simplePos="0" relativeHeight="251660288" behindDoc="1" locked="0" layoutInCell="1" allowOverlap="1" wp14:anchorId="59F640EA" wp14:editId="57252C0B">
          <wp:simplePos x="0" y="0"/>
          <wp:positionH relativeFrom="column">
            <wp:posOffset>5168265</wp:posOffset>
          </wp:positionH>
          <wp:positionV relativeFrom="paragraph">
            <wp:posOffset>711200</wp:posOffset>
          </wp:positionV>
          <wp:extent cx="561975" cy="574675"/>
          <wp:effectExtent l="0" t="0" r="9525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043"/>
                  <a:stretch/>
                </pic:blipFill>
                <pic:spPr bwMode="auto">
                  <a:xfrm>
                    <a:off x="0" y="0"/>
                    <a:ext cx="561975" cy="574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AD2"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17966F" wp14:editId="4BF30481">
              <wp:simplePos x="0" y="0"/>
              <wp:positionH relativeFrom="column">
                <wp:posOffset>8890</wp:posOffset>
              </wp:positionH>
              <wp:positionV relativeFrom="paragraph">
                <wp:posOffset>557530</wp:posOffset>
              </wp:positionV>
              <wp:extent cx="5725160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073B14" id="Łącznik prosty 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7pt,43.9pt" to="451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" strokecolor="#0069b4" strokeweight="1pt">
              <v:stroke joinstyle="miter"/>
            </v:line>
          </w:pict>
        </mc:Fallback>
      </mc:AlternateContent>
    </w:r>
    <w:r w:rsidRPr="00197F56">
      <w:rPr>
        <w:rFonts w:ascii="Fira Sans Condensed SemiBold" w:hAnsi="Fira Sans Condensed SemiBold" w:cs="Arial"/>
        <w:noProof/>
        <w:sz w:val="14"/>
        <w:szCs w:val="14"/>
      </w:rPr>
      <w:t>Stacja Pogotowia Ratunkowego</w:t>
    </w:r>
    <w:r w:rsidRPr="00581E24">
      <w:rPr>
        <w:rFonts w:ascii="Fira Sans Condensed" w:hAnsi="Fira Sans Condensed" w:cs="Arial"/>
        <w:b/>
        <w:bCs/>
        <w:color w:val="020203"/>
        <w:sz w:val="14"/>
        <w:szCs w:val="14"/>
      </w:rPr>
      <w:t xml:space="preserve"> 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|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ul. </w:t>
    </w:r>
    <w:r>
      <w:rPr>
        <w:rFonts w:ascii="Fira Sans Condensed" w:hAnsi="Fira Sans Condensed" w:cs="Arial"/>
        <w:color w:val="020203"/>
        <w:sz w:val="14"/>
        <w:szCs w:val="14"/>
      </w:rPr>
      <w:t>Paderewskiego 5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| </w:t>
    </w:r>
    <w:r>
      <w:rPr>
        <w:rFonts w:ascii="Fira Sans Condensed" w:hAnsi="Fira Sans Condensed" w:cs="Arial"/>
        <w:color w:val="020203"/>
        <w:sz w:val="14"/>
        <w:szCs w:val="14"/>
      </w:rPr>
      <w:t>76-200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>tel. 5</w:t>
    </w:r>
    <w:r>
      <w:rPr>
        <w:rFonts w:ascii="Fira Sans Condensed" w:hAnsi="Fira Sans Condensed" w:cs="Arial"/>
        <w:color w:val="020203"/>
        <w:sz w:val="14"/>
        <w:szCs w:val="14"/>
      </w:rPr>
      <w:t>9 841 45 22</w:t>
    </w:r>
    <w:r w:rsidRPr="00581E24">
      <w:rPr>
        <w:rFonts w:ascii="Fira Sans Condensed" w:hAnsi="Fira Sans Condensed" w:cs="Arial"/>
        <w:color w:val="020203"/>
        <w:sz w:val="14"/>
        <w:szCs w:val="14"/>
      </w:rPr>
      <w:t>|</w:t>
    </w:r>
    <w:r>
      <w:rPr>
        <w:rFonts w:ascii="Fira Sans Condensed" w:hAnsi="Fira Sans Condensed" w:cs="Arial"/>
        <w:color w:val="020203"/>
        <w:sz w:val="14"/>
        <w:szCs w:val="14"/>
      </w:rPr>
      <w:br/>
    </w:r>
    <w:hyperlink r:id="rId2" w:history="1">
      <w:r w:rsidRPr="005D4F45">
        <w:rPr>
          <w:rStyle w:val="Hipercze"/>
          <w:rFonts w:ascii="Fira Sans Condensed" w:hAnsi="Fira Sans Condensed" w:cs="Arial"/>
          <w:sz w:val="14"/>
          <w:szCs w:val="14"/>
        </w:rPr>
        <w:t>informatyk@pogotowie.slupsk.pl</w:t>
      </w:r>
    </w:hyperlink>
    <w:r>
      <w:rPr>
        <w:rFonts w:ascii="Fira Sans Condensed" w:hAnsi="Fira Sans Condensed" w:cs="Arial"/>
        <w:color w:val="020203"/>
        <w:sz w:val="14"/>
        <w:szCs w:val="14"/>
      </w:rPr>
      <w:br/>
    </w:r>
    <w:hyperlink r:id="rId3" w:history="1">
      <w:r w:rsidRPr="005D4F45">
        <w:rPr>
          <w:rStyle w:val="Hipercze"/>
          <w:rFonts w:ascii="Fira Sans Condensed" w:hAnsi="Fira Sans Condensed" w:cs="Arial"/>
          <w:sz w:val="14"/>
          <w:szCs w:val="14"/>
        </w:rPr>
        <w:t>sekretariat@pogotowie.slupsk.pl</w:t>
      </w:r>
    </w:hyperlink>
  </w:p>
  <w:p w14:paraId="09AD58A8" w14:textId="77777777" w:rsidR="000C23AC" w:rsidRDefault="000C23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289FD" w14:textId="77777777" w:rsidR="00E82CD9" w:rsidRDefault="00E82CD9" w:rsidP="00E42D6A">
      <w:r>
        <w:separator/>
      </w:r>
    </w:p>
  </w:footnote>
  <w:footnote w:type="continuationSeparator" w:id="0">
    <w:p w14:paraId="0172F929" w14:textId="77777777" w:rsidR="00E82CD9" w:rsidRDefault="00E82CD9" w:rsidP="00E42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D780" w14:textId="76629FB7" w:rsidR="000C23AC" w:rsidRDefault="000C23AC">
    <w:pPr>
      <w:pStyle w:val="Nagwek"/>
    </w:pPr>
    <w:r>
      <w:rPr>
        <w:noProof/>
      </w:rPr>
      <w:drawing>
        <wp:inline distT="0" distB="0" distL="0" distR="0" wp14:anchorId="40962F75" wp14:editId="5CA77EA2">
          <wp:extent cx="3009375" cy="360000"/>
          <wp:effectExtent l="0" t="0" r="635" b="254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21" t="26100" r="5920" b="27501"/>
                  <a:stretch/>
                </pic:blipFill>
                <pic:spPr bwMode="auto">
                  <a:xfrm>
                    <a:off x="0" y="0"/>
                    <a:ext cx="3009375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50B"/>
    <w:multiLevelType w:val="multilevel"/>
    <w:tmpl w:val="41FCC5F2"/>
    <w:styleLink w:val="WWNum1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33B243C"/>
    <w:multiLevelType w:val="hybridMultilevel"/>
    <w:tmpl w:val="4B320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97843"/>
    <w:multiLevelType w:val="multilevel"/>
    <w:tmpl w:val="D49AB05E"/>
    <w:styleLink w:val="WWNum23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abstractNum w:abstractNumId="3" w15:restartNumberingAfterBreak="0">
    <w:nsid w:val="107C28EC"/>
    <w:multiLevelType w:val="multilevel"/>
    <w:tmpl w:val="49FA607C"/>
    <w:styleLink w:val="WWNum1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15E03CB"/>
    <w:multiLevelType w:val="multilevel"/>
    <w:tmpl w:val="873ED320"/>
    <w:styleLink w:val="WWNum211"/>
    <w:lvl w:ilvl="0">
      <w:numFmt w:val="bullet"/>
      <w:lvlText w:val=""/>
      <w:lvlJc w:val="left"/>
    </w:lvl>
    <w:lvl w:ilvl="1">
      <w:numFmt w:val="bullet"/>
      <w:lvlText w:val="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5" w15:restartNumberingAfterBreak="0">
    <w:nsid w:val="128C3FAE"/>
    <w:multiLevelType w:val="multilevel"/>
    <w:tmpl w:val="8280D310"/>
    <w:styleLink w:val="List1"/>
    <w:lvl w:ilvl="0">
      <w:numFmt w:val="bullet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6" w15:restartNumberingAfterBreak="0">
    <w:nsid w:val="151F7430"/>
    <w:multiLevelType w:val="multilevel"/>
    <w:tmpl w:val="416060EE"/>
    <w:styleLink w:val="WWNum10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661606"/>
    <w:multiLevelType w:val="multilevel"/>
    <w:tmpl w:val="22DE2BAE"/>
    <w:styleLink w:val="WWNum281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 w15:restartNumberingAfterBreak="0">
    <w:nsid w:val="1A0C7CA4"/>
    <w:multiLevelType w:val="multilevel"/>
    <w:tmpl w:val="DE8889AC"/>
    <w:styleLink w:val="WWNum221"/>
    <w:lvl w:ilvl="0">
      <w:start w:val="5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0F676F"/>
    <w:multiLevelType w:val="multilevel"/>
    <w:tmpl w:val="D932E3D6"/>
    <w:styleLink w:val="WWNum13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B8907B1"/>
    <w:multiLevelType w:val="multilevel"/>
    <w:tmpl w:val="6EBC936C"/>
    <w:styleLink w:val="WWNum14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42A295E"/>
    <w:multiLevelType w:val="multilevel"/>
    <w:tmpl w:val="4DC4F1C4"/>
    <w:styleLink w:val="WWNum261"/>
    <w:lvl w:ilvl="0">
      <w:numFmt w:val="bullet"/>
      <w:lvlText w:val=""/>
      <w:lvlJc w:val="left"/>
      <w:rPr>
        <w:b w:val="0"/>
        <w:i w:val="0"/>
        <w:sz w:val="24"/>
        <w:szCs w:val="24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2" w15:restartNumberingAfterBreak="0">
    <w:nsid w:val="25A30B5B"/>
    <w:multiLevelType w:val="multilevel"/>
    <w:tmpl w:val="C2D29D04"/>
    <w:styleLink w:val="WWNum9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60F44B9"/>
    <w:multiLevelType w:val="multilevel"/>
    <w:tmpl w:val="7CBC9D5C"/>
    <w:styleLink w:val="WWNum41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6274EA8"/>
    <w:multiLevelType w:val="hybridMultilevel"/>
    <w:tmpl w:val="D6203BB2"/>
    <w:lvl w:ilvl="0" w:tplc="90B04DE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83DAA"/>
    <w:multiLevelType w:val="hybridMultilevel"/>
    <w:tmpl w:val="4662AF42"/>
    <w:lvl w:ilvl="0" w:tplc="F2C28618">
      <w:start w:val="1"/>
      <w:numFmt w:val="lowerLetter"/>
      <w:lvlText w:val="%1)"/>
      <w:lvlJc w:val="left"/>
      <w:pPr>
        <w:tabs>
          <w:tab w:val="num" w:pos="868"/>
        </w:tabs>
        <w:ind w:left="868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588"/>
        </w:tabs>
        <w:ind w:left="15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8"/>
        </w:tabs>
        <w:ind w:left="23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8"/>
        </w:tabs>
        <w:ind w:left="30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8"/>
        </w:tabs>
        <w:ind w:left="37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8"/>
        </w:tabs>
        <w:ind w:left="44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8"/>
        </w:tabs>
        <w:ind w:left="51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8"/>
        </w:tabs>
        <w:ind w:left="59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8"/>
        </w:tabs>
        <w:ind w:left="6628" w:hanging="180"/>
      </w:pPr>
    </w:lvl>
  </w:abstractNum>
  <w:abstractNum w:abstractNumId="16" w15:restartNumberingAfterBreak="0">
    <w:nsid w:val="3BA976DB"/>
    <w:multiLevelType w:val="multilevel"/>
    <w:tmpl w:val="0A84CFF8"/>
    <w:styleLink w:val="WWNum5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4000089C"/>
    <w:multiLevelType w:val="multilevel"/>
    <w:tmpl w:val="CFA0E172"/>
    <w:styleLink w:val="WWNum24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8" w15:restartNumberingAfterBreak="0">
    <w:nsid w:val="454C400D"/>
    <w:multiLevelType w:val="multilevel"/>
    <w:tmpl w:val="08D42820"/>
    <w:styleLink w:val="WWNum17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461857B2"/>
    <w:multiLevelType w:val="multilevel"/>
    <w:tmpl w:val="219CB44A"/>
    <w:styleLink w:val="List1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6FB3DE1"/>
    <w:multiLevelType w:val="multilevel"/>
    <w:tmpl w:val="62549776"/>
    <w:styleLink w:val="WWNum1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489654E0"/>
    <w:multiLevelType w:val="multilevel"/>
    <w:tmpl w:val="C6BA4CA2"/>
    <w:styleLink w:val="WWNum2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4CC14F06"/>
    <w:multiLevelType w:val="hybridMultilevel"/>
    <w:tmpl w:val="E41E0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E7E69"/>
    <w:multiLevelType w:val="multilevel"/>
    <w:tmpl w:val="BDDC1CE8"/>
    <w:styleLink w:val="WWNum3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1D35DDC"/>
    <w:multiLevelType w:val="multilevel"/>
    <w:tmpl w:val="2D3A7D36"/>
    <w:styleLink w:val="WWNum181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55363FF2"/>
    <w:multiLevelType w:val="multilevel"/>
    <w:tmpl w:val="F5685EE2"/>
    <w:styleLink w:val="WWNum27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698600F"/>
    <w:multiLevelType w:val="multilevel"/>
    <w:tmpl w:val="E79CEDA2"/>
    <w:styleLink w:val="WWNum20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27" w15:restartNumberingAfterBreak="0">
    <w:nsid w:val="5EAA6507"/>
    <w:multiLevelType w:val="hybridMultilevel"/>
    <w:tmpl w:val="363E535A"/>
    <w:lvl w:ilvl="0" w:tplc="90B04DE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36AC6"/>
    <w:multiLevelType w:val="hybridMultilevel"/>
    <w:tmpl w:val="D7E02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FC3390"/>
    <w:multiLevelType w:val="hybridMultilevel"/>
    <w:tmpl w:val="C77C53DE"/>
    <w:lvl w:ilvl="0" w:tplc="0415000F">
      <w:start w:val="1"/>
      <w:numFmt w:val="decimal"/>
      <w:lvlText w:val="%1."/>
      <w:lvlJc w:val="left"/>
      <w:pPr>
        <w:ind w:left="1228" w:hanging="360"/>
      </w:pPr>
    </w:lvl>
    <w:lvl w:ilvl="1" w:tplc="04150019" w:tentative="1">
      <w:start w:val="1"/>
      <w:numFmt w:val="lowerLetter"/>
      <w:lvlText w:val="%2."/>
      <w:lvlJc w:val="left"/>
      <w:pPr>
        <w:ind w:left="1948" w:hanging="360"/>
      </w:pPr>
    </w:lvl>
    <w:lvl w:ilvl="2" w:tplc="0415001B" w:tentative="1">
      <w:start w:val="1"/>
      <w:numFmt w:val="lowerRoman"/>
      <w:lvlText w:val="%3."/>
      <w:lvlJc w:val="right"/>
      <w:pPr>
        <w:ind w:left="2668" w:hanging="180"/>
      </w:pPr>
    </w:lvl>
    <w:lvl w:ilvl="3" w:tplc="0415000F" w:tentative="1">
      <w:start w:val="1"/>
      <w:numFmt w:val="decimal"/>
      <w:lvlText w:val="%4."/>
      <w:lvlJc w:val="left"/>
      <w:pPr>
        <w:ind w:left="3388" w:hanging="360"/>
      </w:pPr>
    </w:lvl>
    <w:lvl w:ilvl="4" w:tplc="04150019" w:tentative="1">
      <w:start w:val="1"/>
      <w:numFmt w:val="lowerLetter"/>
      <w:lvlText w:val="%5."/>
      <w:lvlJc w:val="left"/>
      <w:pPr>
        <w:ind w:left="4108" w:hanging="360"/>
      </w:pPr>
    </w:lvl>
    <w:lvl w:ilvl="5" w:tplc="0415001B" w:tentative="1">
      <w:start w:val="1"/>
      <w:numFmt w:val="lowerRoman"/>
      <w:lvlText w:val="%6."/>
      <w:lvlJc w:val="right"/>
      <w:pPr>
        <w:ind w:left="4828" w:hanging="180"/>
      </w:pPr>
    </w:lvl>
    <w:lvl w:ilvl="6" w:tplc="0415000F" w:tentative="1">
      <w:start w:val="1"/>
      <w:numFmt w:val="decimal"/>
      <w:lvlText w:val="%7."/>
      <w:lvlJc w:val="left"/>
      <w:pPr>
        <w:ind w:left="5548" w:hanging="360"/>
      </w:pPr>
    </w:lvl>
    <w:lvl w:ilvl="7" w:tplc="04150019" w:tentative="1">
      <w:start w:val="1"/>
      <w:numFmt w:val="lowerLetter"/>
      <w:lvlText w:val="%8."/>
      <w:lvlJc w:val="left"/>
      <w:pPr>
        <w:ind w:left="6268" w:hanging="360"/>
      </w:pPr>
    </w:lvl>
    <w:lvl w:ilvl="8" w:tplc="0415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30" w15:restartNumberingAfterBreak="0">
    <w:nsid w:val="6ACA2219"/>
    <w:multiLevelType w:val="multilevel"/>
    <w:tmpl w:val="BBF065E0"/>
    <w:styleLink w:val="WWNum29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6F1C5164"/>
    <w:multiLevelType w:val="multilevel"/>
    <w:tmpl w:val="51348B2C"/>
    <w:styleLink w:val="WWNum16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6F5145C8"/>
    <w:multiLevelType w:val="hybridMultilevel"/>
    <w:tmpl w:val="8AD81B5E"/>
    <w:lvl w:ilvl="0" w:tplc="90B04DE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0055F"/>
    <w:multiLevelType w:val="multilevel"/>
    <w:tmpl w:val="953496D6"/>
    <w:styleLink w:val="WWNum7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34" w15:restartNumberingAfterBreak="0">
    <w:nsid w:val="724C0F30"/>
    <w:multiLevelType w:val="multilevel"/>
    <w:tmpl w:val="ABD825A0"/>
    <w:styleLink w:val="WWNum191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74C87ABC"/>
    <w:multiLevelType w:val="multilevel"/>
    <w:tmpl w:val="AAAE6FD6"/>
    <w:styleLink w:val="WWNum110"/>
    <w:lvl w:ilvl="0">
      <w:start w:val="1"/>
      <w:numFmt w:val="decimal"/>
      <w:lvlText w:val="%1)"/>
      <w:lvlJc w:val="left"/>
      <w:rPr>
        <w:rFonts w:eastAsia="SimSu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7C151231"/>
    <w:multiLevelType w:val="multilevel"/>
    <w:tmpl w:val="1452F7E0"/>
    <w:styleLink w:val="WWNum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 w15:restartNumberingAfterBreak="0">
    <w:nsid w:val="7C481BD2"/>
    <w:multiLevelType w:val="multilevel"/>
    <w:tmpl w:val="DA7692DA"/>
    <w:styleLink w:val="WWNum8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num w:numId="1">
    <w:abstractNumId w:val="5"/>
  </w:num>
  <w:num w:numId="2">
    <w:abstractNumId w:val="19"/>
  </w:num>
  <w:num w:numId="3">
    <w:abstractNumId w:val="35"/>
  </w:num>
  <w:num w:numId="4">
    <w:abstractNumId w:val="30"/>
  </w:num>
  <w:num w:numId="5">
    <w:abstractNumId w:val="23"/>
  </w:num>
  <w:num w:numId="6">
    <w:abstractNumId w:val="13"/>
  </w:num>
  <w:num w:numId="7">
    <w:abstractNumId w:val="16"/>
  </w:num>
  <w:num w:numId="8">
    <w:abstractNumId w:val="36"/>
  </w:num>
  <w:num w:numId="9">
    <w:abstractNumId w:val="33"/>
  </w:num>
  <w:num w:numId="10">
    <w:abstractNumId w:val="37"/>
  </w:num>
  <w:num w:numId="11">
    <w:abstractNumId w:val="12"/>
  </w:num>
  <w:num w:numId="12">
    <w:abstractNumId w:val="6"/>
  </w:num>
  <w:num w:numId="13">
    <w:abstractNumId w:val="0"/>
  </w:num>
  <w:num w:numId="14">
    <w:abstractNumId w:val="20"/>
  </w:num>
  <w:num w:numId="15">
    <w:abstractNumId w:val="9"/>
  </w:num>
  <w:num w:numId="16">
    <w:abstractNumId w:val="10"/>
  </w:num>
  <w:num w:numId="17">
    <w:abstractNumId w:val="3"/>
  </w:num>
  <w:num w:numId="18">
    <w:abstractNumId w:val="31"/>
  </w:num>
  <w:num w:numId="19">
    <w:abstractNumId w:val="18"/>
  </w:num>
  <w:num w:numId="20">
    <w:abstractNumId w:val="24"/>
  </w:num>
  <w:num w:numId="21">
    <w:abstractNumId w:val="34"/>
  </w:num>
  <w:num w:numId="22">
    <w:abstractNumId w:val="26"/>
  </w:num>
  <w:num w:numId="23">
    <w:abstractNumId w:val="4"/>
  </w:num>
  <w:num w:numId="24">
    <w:abstractNumId w:val="8"/>
  </w:num>
  <w:num w:numId="25">
    <w:abstractNumId w:val="2"/>
  </w:num>
  <w:num w:numId="26">
    <w:abstractNumId w:val="17"/>
  </w:num>
  <w:num w:numId="27">
    <w:abstractNumId w:val="21"/>
  </w:num>
  <w:num w:numId="28">
    <w:abstractNumId w:val="11"/>
  </w:num>
  <w:num w:numId="29">
    <w:abstractNumId w:val="25"/>
  </w:num>
  <w:num w:numId="30">
    <w:abstractNumId w:val="7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4"/>
  </w:num>
  <w:num w:numId="35">
    <w:abstractNumId w:val="27"/>
  </w:num>
  <w:num w:numId="36">
    <w:abstractNumId w:val="32"/>
  </w:num>
  <w:num w:numId="37">
    <w:abstractNumId w:val="29"/>
  </w:num>
  <w:num w:numId="38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2CF"/>
    <w:rsid w:val="000626CC"/>
    <w:rsid w:val="000C23AC"/>
    <w:rsid w:val="000E6B4C"/>
    <w:rsid w:val="00124F27"/>
    <w:rsid w:val="00144B8A"/>
    <w:rsid w:val="001456AB"/>
    <w:rsid w:val="00186594"/>
    <w:rsid w:val="00197F56"/>
    <w:rsid w:val="001A539E"/>
    <w:rsid w:val="001A56F1"/>
    <w:rsid w:val="001B60F1"/>
    <w:rsid w:val="001E779D"/>
    <w:rsid w:val="002103B7"/>
    <w:rsid w:val="0022095C"/>
    <w:rsid w:val="00225766"/>
    <w:rsid w:val="00261B73"/>
    <w:rsid w:val="00265C0D"/>
    <w:rsid w:val="00283A4C"/>
    <w:rsid w:val="002A66B4"/>
    <w:rsid w:val="002A77B1"/>
    <w:rsid w:val="002B4ED7"/>
    <w:rsid w:val="002C33C4"/>
    <w:rsid w:val="002C66BF"/>
    <w:rsid w:val="00300263"/>
    <w:rsid w:val="0034489B"/>
    <w:rsid w:val="00344AD2"/>
    <w:rsid w:val="00345C6F"/>
    <w:rsid w:val="00372E09"/>
    <w:rsid w:val="003910D3"/>
    <w:rsid w:val="00397F61"/>
    <w:rsid w:val="003C0BD0"/>
    <w:rsid w:val="003D48E1"/>
    <w:rsid w:val="0042245C"/>
    <w:rsid w:val="0045676D"/>
    <w:rsid w:val="004656D4"/>
    <w:rsid w:val="004724F7"/>
    <w:rsid w:val="00491FF5"/>
    <w:rsid w:val="004979EA"/>
    <w:rsid w:val="004B58E2"/>
    <w:rsid w:val="004F2871"/>
    <w:rsid w:val="004F4E20"/>
    <w:rsid w:val="00522C07"/>
    <w:rsid w:val="00526B40"/>
    <w:rsid w:val="00531656"/>
    <w:rsid w:val="005361DD"/>
    <w:rsid w:val="00545A92"/>
    <w:rsid w:val="0056031B"/>
    <w:rsid w:val="00581E24"/>
    <w:rsid w:val="005B4190"/>
    <w:rsid w:val="00600476"/>
    <w:rsid w:val="006511F2"/>
    <w:rsid w:val="00656E84"/>
    <w:rsid w:val="00660A88"/>
    <w:rsid w:val="006617D4"/>
    <w:rsid w:val="00690253"/>
    <w:rsid w:val="006A1F0A"/>
    <w:rsid w:val="006B33B1"/>
    <w:rsid w:val="006F29A5"/>
    <w:rsid w:val="00700BF5"/>
    <w:rsid w:val="0070221F"/>
    <w:rsid w:val="0070646A"/>
    <w:rsid w:val="007535BA"/>
    <w:rsid w:val="007762CF"/>
    <w:rsid w:val="007770E4"/>
    <w:rsid w:val="00781BC0"/>
    <w:rsid w:val="0078556F"/>
    <w:rsid w:val="007B6969"/>
    <w:rsid w:val="007C17CA"/>
    <w:rsid w:val="00822BAF"/>
    <w:rsid w:val="008368DE"/>
    <w:rsid w:val="00847FCD"/>
    <w:rsid w:val="008610ED"/>
    <w:rsid w:val="00897614"/>
    <w:rsid w:val="00897FF5"/>
    <w:rsid w:val="008A5970"/>
    <w:rsid w:val="008B26B9"/>
    <w:rsid w:val="008B79F2"/>
    <w:rsid w:val="008C5E6C"/>
    <w:rsid w:val="008D4CB5"/>
    <w:rsid w:val="008E3119"/>
    <w:rsid w:val="008E5144"/>
    <w:rsid w:val="008F5A3D"/>
    <w:rsid w:val="00920953"/>
    <w:rsid w:val="00927BDD"/>
    <w:rsid w:val="00931873"/>
    <w:rsid w:val="00961A32"/>
    <w:rsid w:val="00964B6A"/>
    <w:rsid w:val="00983D8F"/>
    <w:rsid w:val="00984D73"/>
    <w:rsid w:val="00995230"/>
    <w:rsid w:val="009A6C42"/>
    <w:rsid w:val="009A764B"/>
    <w:rsid w:val="009B7280"/>
    <w:rsid w:val="00A125CB"/>
    <w:rsid w:val="00A51C69"/>
    <w:rsid w:val="00A70132"/>
    <w:rsid w:val="00A730D1"/>
    <w:rsid w:val="00A80286"/>
    <w:rsid w:val="00A83E3F"/>
    <w:rsid w:val="00A91D4C"/>
    <w:rsid w:val="00A97311"/>
    <w:rsid w:val="00AA25B2"/>
    <w:rsid w:val="00AB4555"/>
    <w:rsid w:val="00AB4C2D"/>
    <w:rsid w:val="00AC10DD"/>
    <w:rsid w:val="00AF2992"/>
    <w:rsid w:val="00AF4AD0"/>
    <w:rsid w:val="00B059F8"/>
    <w:rsid w:val="00B2786E"/>
    <w:rsid w:val="00B27B06"/>
    <w:rsid w:val="00B31BE3"/>
    <w:rsid w:val="00B35469"/>
    <w:rsid w:val="00B409BC"/>
    <w:rsid w:val="00B40B6C"/>
    <w:rsid w:val="00B51A54"/>
    <w:rsid w:val="00BA3C43"/>
    <w:rsid w:val="00BC44A0"/>
    <w:rsid w:val="00BD6217"/>
    <w:rsid w:val="00C060DF"/>
    <w:rsid w:val="00C066BD"/>
    <w:rsid w:val="00C70895"/>
    <w:rsid w:val="00CA5D85"/>
    <w:rsid w:val="00CC78D3"/>
    <w:rsid w:val="00CD13F9"/>
    <w:rsid w:val="00CD715C"/>
    <w:rsid w:val="00CE70A5"/>
    <w:rsid w:val="00D07686"/>
    <w:rsid w:val="00D439A2"/>
    <w:rsid w:val="00D468CF"/>
    <w:rsid w:val="00D70E92"/>
    <w:rsid w:val="00DC0768"/>
    <w:rsid w:val="00DE0D25"/>
    <w:rsid w:val="00E044AC"/>
    <w:rsid w:val="00E12C40"/>
    <w:rsid w:val="00E31F0B"/>
    <w:rsid w:val="00E42D6A"/>
    <w:rsid w:val="00E478CE"/>
    <w:rsid w:val="00E54B86"/>
    <w:rsid w:val="00E5530C"/>
    <w:rsid w:val="00E57522"/>
    <w:rsid w:val="00E628DE"/>
    <w:rsid w:val="00E75ACC"/>
    <w:rsid w:val="00E82CD9"/>
    <w:rsid w:val="00E87576"/>
    <w:rsid w:val="00E91138"/>
    <w:rsid w:val="00E92D98"/>
    <w:rsid w:val="00E93B85"/>
    <w:rsid w:val="00EA6AB2"/>
    <w:rsid w:val="00EF69FB"/>
    <w:rsid w:val="00F10C97"/>
    <w:rsid w:val="00F57B69"/>
    <w:rsid w:val="00F658D1"/>
    <w:rsid w:val="00F74005"/>
    <w:rsid w:val="00F8573A"/>
    <w:rsid w:val="00FC02C7"/>
    <w:rsid w:val="00FD3627"/>
    <w:rsid w:val="00FE0095"/>
    <w:rsid w:val="00FE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0E4DC"/>
  <w15:chartTrackingRefBased/>
  <w15:docId w15:val="{7E1ED787-2239-4C18-9AC8-A2390626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4B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54B86"/>
    <w:pPr>
      <w:keepNext/>
      <w:outlineLvl w:val="1"/>
    </w:pPr>
    <w:rPr>
      <w:rFonts w:ascii="Arial" w:hAnsi="Arial"/>
      <w:b/>
      <w:sz w:val="24"/>
    </w:rPr>
  </w:style>
  <w:style w:type="paragraph" w:styleId="Nagwek3">
    <w:name w:val="heading 3"/>
    <w:basedOn w:val="Standard"/>
    <w:next w:val="Textbody"/>
    <w:link w:val="Nagwek3Znak"/>
    <w:qFormat/>
    <w:rsid w:val="00E54B8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E54B86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54B86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E54B86"/>
    <w:pPr>
      <w:keepNext/>
      <w:outlineLvl w:val="5"/>
    </w:pPr>
    <w:rPr>
      <w:b/>
      <w:i/>
      <w:iCs/>
      <w:color w:val="000000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E54B86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762CF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E42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2D6A"/>
  </w:style>
  <w:style w:type="paragraph" w:styleId="Stopka">
    <w:name w:val="footer"/>
    <w:basedOn w:val="Normalny"/>
    <w:link w:val="StopkaZnak"/>
    <w:uiPriority w:val="99"/>
    <w:unhideWhenUsed/>
    <w:rsid w:val="00E42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D6A"/>
  </w:style>
  <w:style w:type="character" w:styleId="Hipercze">
    <w:name w:val="Hyperlink"/>
    <w:basedOn w:val="Domylnaczcionkaakapitu"/>
    <w:unhideWhenUsed/>
    <w:rsid w:val="00144B8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B8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E54B8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54B86"/>
    <w:rPr>
      <w:rFonts w:ascii="Cambria" w:eastAsia="Times New Roman" w:hAnsi="Cambria" w:cs="Times New Roman"/>
      <w:b/>
      <w:bCs/>
      <w:color w:val="4F81BD"/>
      <w:kern w:val="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E54B86"/>
    <w:rPr>
      <w:rFonts w:ascii="Times New Roman" w:eastAsia="Times New Roman" w:hAnsi="Times New Roman" w:cs="Times New Roman"/>
      <w:b/>
      <w:i/>
      <w:iCs/>
      <w:color w:val="000000"/>
      <w:sz w:val="1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54B8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4B8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zwykły tekst,List Paragraph1,BulletC,normalny tekst,Obiekt,nr3,Akapit z listą BS,CW_Lista,Colorful List Accent 1,Akapit z listą4,Średnia siatka 1 — akcent 21,sw tekst,Wypunktowanie,L1,List Paragraph,Akapit z listą5,wypunktowanie,tabele"/>
    <w:basedOn w:val="Normalny"/>
    <w:link w:val="AkapitzlistZnak"/>
    <w:uiPriority w:val="1"/>
    <w:qFormat/>
    <w:rsid w:val="00E54B86"/>
    <w:pPr>
      <w:ind w:left="708"/>
    </w:pPr>
  </w:style>
  <w:style w:type="paragraph" w:styleId="Tekstdymka">
    <w:name w:val="Balloon Text"/>
    <w:basedOn w:val="Normalny"/>
    <w:link w:val="TekstdymkaZnak"/>
    <w:uiPriority w:val="99"/>
    <w:rsid w:val="00E54B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54B8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E54B86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E54B86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product-description">
    <w:name w:val="product-description"/>
    <w:basedOn w:val="Normalny"/>
    <w:rsid w:val="00E54B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54B86"/>
    <w:rPr>
      <w:b/>
      <w:bCs/>
    </w:rPr>
  </w:style>
  <w:style w:type="paragraph" w:styleId="Bezodstpw">
    <w:name w:val="No Spacing"/>
    <w:uiPriority w:val="1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54B86"/>
  </w:style>
  <w:style w:type="paragraph" w:customStyle="1" w:styleId="Standard">
    <w:name w:val="Standard"/>
    <w:next w:val="Indeks1"/>
    <w:rsid w:val="00E54B86"/>
    <w:pPr>
      <w:suppressAutoHyphens/>
      <w:autoSpaceDN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rsid w:val="00E54B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54B86"/>
    <w:pPr>
      <w:ind w:left="0" w:firstLine="0"/>
      <w:jc w:val="center"/>
    </w:pPr>
    <w:rPr>
      <w:b/>
      <w:color w:val="000000"/>
      <w:sz w:val="40"/>
    </w:rPr>
  </w:style>
  <w:style w:type="paragraph" w:styleId="Lista">
    <w:name w:val="List"/>
    <w:basedOn w:val="Textbody"/>
    <w:rsid w:val="00E54B86"/>
    <w:rPr>
      <w:rFonts w:cs="Mangal"/>
    </w:rPr>
  </w:style>
  <w:style w:type="paragraph" w:styleId="Legenda">
    <w:name w:val="caption"/>
    <w:basedOn w:val="Standard"/>
    <w:rsid w:val="00E54B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54B86"/>
    <w:pPr>
      <w:suppressLineNumbers/>
    </w:pPr>
    <w:rPr>
      <w:rFonts w:cs="Mangal"/>
    </w:rPr>
  </w:style>
  <w:style w:type="paragraph" w:customStyle="1" w:styleId="Tekstpodstawowywcity21">
    <w:name w:val="Tekst podstawowy wcięty 21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Textbodyindent">
    <w:name w:val="Text body indent"/>
    <w:basedOn w:val="Standard"/>
    <w:rsid w:val="00E54B86"/>
    <w:pPr>
      <w:spacing w:after="120"/>
      <w:ind w:left="283" w:firstLine="0"/>
      <w:jc w:val="left"/>
    </w:pPr>
    <w:rPr>
      <w:sz w:val="24"/>
    </w:rPr>
  </w:style>
  <w:style w:type="paragraph" w:styleId="Tytu">
    <w:name w:val="Title"/>
    <w:basedOn w:val="Standard"/>
    <w:next w:val="Podtytu"/>
    <w:link w:val="TytuZnak"/>
    <w:rsid w:val="00E54B86"/>
    <w:pPr>
      <w:spacing w:before="240" w:after="60"/>
      <w:ind w:left="0" w:firstLine="0"/>
      <w:jc w:val="center"/>
      <w:outlineLvl w:val="0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E54B86"/>
    <w:rPr>
      <w:rFonts w:ascii="Times New Roman" w:eastAsia="Times New Roman" w:hAnsi="Times New Roman" w:cs="Times New Roman"/>
      <w:b/>
      <w:bCs/>
      <w:kern w:val="3"/>
      <w:sz w:val="36"/>
      <w:szCs w:val="36"/>
      <w:lang w:eastAsia="pl-PL"/>
    </w:rPr>
  </w:style>
  <w:style w:type="paragraph" w:styleId="Podtytu">
    <w:name w:val="Subtitle"/>
    <w:basedOn w:val="Heading"/>
    <w:next w:val="Textbody"/>
    <w:link w:val="PodtytuZnak"/>
    <w:rsid w:val="00E54B8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54B86"/>
    <w:rPr>
      <w:rFonts w:ascii="Arial" w:eastAsia="Microsoft YaHei" w:hAnsi="Arial" w:cs="Mangal"/>
      <w:i/>
      <w:iCs/>
      <w:kern w:val="3"/>
      <w:sz w:val="28"/>
      <w:szCs w:val="28"/>
      <w:lang w:eastAsia="pl-PL"/>
    </w:rPr>
  </w:style>
  <w:style w:type="paragraph" w:customStyle="1" w:styleId="Tekstcofnity">
    <w:name w:val="Tekst_cofnięty"/>
    <w:basedOn w:val="Standard"/>
    <w:rsid w:val="00E54B86"/>
    <w:pPr>
      <w:spacing w:line="360" w:lineRule="auto"/>
      <w:ind w:left="540" w:firstLine="0"/>
      <w:jc w:val="left"/>
    </w:pPr>
    <w:rPr>
      <w:sz w:val="24"/>
      <w:lang w:val="en-US"/>
    </w:rPr>
  </w:style>
  <w:style w:type="paragraph" w:styleId="Zwykytekst">
    <w:name w:val="Plain Text"/>
    <w:basedOn w:val="Standard"/>
    <w:link w:val="ZwykytekstZnak"/>
    <w:rsid w:val="00E54B86"/>
    <w:pPr>
      <w:ind w:left="0" w:firstLine="0"/>
      <w:jc w:val="left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54B86"/>
    <w:rPr>
      <w:rFonts w:ascii="Courier New" w:eastAsia="Times New Roman" w:hAnsi="Courier New" w:cs="Times New Roman"/>
      <w:kern w:val="3"/>
      <w:sz w:val="20"/>
      <w:szCs w:val="20"/>
      <w:lang w:eastAsia="pl-PL"/>
    </w:rPr>
  </w:style>
  <w:style w:type="paragraph" w:customStyle="1" w:styleId="Tekstpodstawowywcity22">
    <w:name w:val="Tekst podstawowy wcięty 22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Default">
    <w:name w:val="Default"/>
    <w:rsid w:val="00E54B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rsid w:val="00E54B86"/>
    <w:pPr>
      <w:ind w:left="0" w:right="849" w:firstLine="0"/>
      <w:jc w:val="center"/>
    </w:pPr>
    <w:rPr>
      <w:b/>
      <w:sz w:val="24"/>
      <w:lang w:eastAsia="ar-SA"/>
    </w:rPr>
  </w:style>
  <w:style w:type="paragraph" w:customStyle="1" w:styleId="Wyliczkreska">
    <w:name w:val="Wylicz_kreska"/>
    <w:basedOn w:val="Standard"/>
    <w:rsid w:val="00E54B86"/>
    <w:pPr>
      <w:spacing w:line="360" w:lineRule="auto"/>
      <w:ind w:left="720" w:hanging="180"/>
      <w:jc w:val="left"/>
    </w:pPr>
    <w:rPr>
      <w:sz w:val="24"/>
      <w:lang w:val="en-US"/>
    </w:rPr>
  </w:style>
  <w:style w:type="paragraph" w:customStyle="1" w:styleId="Tekstpodstawowywcity23">
    <w:name w:val="Tekst podstawowy wcięty 23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styleId="Indeks1">
    <w:name w:val="index 1"/>
    <w:basedOn w:val="Index"/>
    <w:rsid w:val="00E54B86"/>
    <w:pPr>
      <w:ind w:left="0" w:firstLine="0"/>
    </w:pPr>
  </w:style>
  <w:style w:type="paragraph" w:customStyle="1" w:styleId="TableContents">
    <w:name w:val="Table Contents"/>
    <w:basedOn w:val="Standard"/>
    <w:rsid w:val="00E54B86"/>
    <w:pPr>
      <w:suppressLineNumbers/>
    </w:pPr>
  </w:style>
  <w:style w:type="paragraph" w:customStyle="1" w:styleId="TableHeading">
    <w:name w:val="Table Heading"/>
    <w:basedOn w:val="TableContents"/>
    <w:rsid w:val="00E54B86"/>
    <w:pPr>
      <w:jc w:val="center"/>
    </w:pPr>
    <w:rPr>
      <w:b/>
      <w:bCs/>
    </w:rPr>
  </w:style>
  <w:style w:type="character" w:styleId="Numerstrony">
    <w:name w:val="page number"/>
    <w:rsid w:val="00E54B86"/>
  </w:style>
  <w:style w:type="character" w:customStyle="1" w:styleId="Internetlink">
    <w:name w:val="Internet link"/>
    <w:rsid w:val="00E54B86"/>
    <w:rPr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istLabel1">
    <w:name w:val="ListLabel 1"/>
    <w:rsid w:val="00E54B86"/>
    <w:rPr>
      <w:rFonts w:eastAsia="SimSun"/>
    </w:rPr>
  </w:style>
  <w:style w:type="character" w:customStyle="1" w:styleId="ListLabel2">
    <w:name w:val="ListLabel 2"/>
    <w:rsid w:val="00E54B86"/>
    <w:rPr>
      <w:b/>
    </w:rPr>
  </w:style>
  <w:style w:type="character" w:customStyle="1" w:styleId="ListLabel3">
    <w:name w:val="ListLabel 3"/>
    <w:rsid w:val="00E54B86"/>
    <w:rPr>
      <w:rFonts w:cs="Arial"/>
      <w:b/>
    </w:rPr>
  </w:style>
  <w:style w:type="character" w:customStyle="1" w:styleId="ListLabel4">
    <w:name w:val="ListLabel 4"/>
    <w:rsid w:val="00E54B86"/>
    <w:rPr>
      <w:rFonts w:cs="Times New Roman"/>
    </w:rPr>
  </w:style>
  <w:style w:type="character" w:customStyle="1" w:styleId="ListLabel5">
    <w:name w:val="ListLabel 5"/>
    <w:rsid w:val="00E54B86"/>
    <w:rPr>
      <w:rFonts w:cs="Arial"/>
    </w:rPr>
  </w:style>
  <w:style w:type="character" w:customStyle="1" w:styleId="ListLabel6">
    <w:name w:val="ListLabel 6"/>
    <w:rsid w:val="00E54B86"/>
    <w:rPr>
      <w:rFonts w:cs="Courier New"/>
    </w:rPr>
  </w:style>
  <w:style w:type="character" w:customStyle="1" w:styleId="ListLabel7">
    <w:name w:val="ListLabel 7"/>
    <w:rsid w:val="00E54B86"/>
    <w:rPr>
      <w:b w:val="0"/>
      <w:i w:val="0"/>
      <w:sz w:val="24"/>
      <w:szCs w:val="24"/>
    </w:rPr>
  </w:style>
  <w:style w:type="character" w:customStyle="1" w:styleId="NumberingSymbols">
    <w:name w:val="Numbering Symbols"/>
    <w:rsid w:val="00E54B86"/>
  </w:style>
  <w:style w:type="character" w:customStyle="1" w:styleId="BulletSymbols">
    <w:name w:val="Bullet Symbols"/>
    <w:rsid w:val="00E54B86"/>
    <w:rPr>
      <w:rFonts w:ascii="OpenSymbol" w:eastAsia="OpenSymbol" w:hAnsi="OpenSymbol" w:cs="OpenSymbol"/>
    </w:rPr>
  </w:style>
  <w:style w:type="character" w:customStyle="1" w:styleId="StopkaZnak1">
    <w:name w:val="Stopka Znak1"/>
    <w:rsid w:val="00E54B86"/>
  </w:style>
  <w:style w:type="character" w:customStyle="1" w:styleId="TekstpodstawowyZnak1">
    <w:name w:val="Tekst podstawowy Znak1"/>
    <w:uiPriority w:val="99"/>
    <w:semiHidden/>
    <w:rsid w:val="00E54B86"/>
    <w:rPr>
      <w:rFonts w:cs="Times New Roman"/>
      <w:kern w:val="3"/>
      <w:sz w:val="22"/>
      <w:szCs w:val="22"/>
      <w:lang w:val="x-none" w:eastAsia="en-US"/>
    </w:rPr>
  </w:style>
  <w:style w:type="paragraph" w:customStyle="1" w:styleId="Style1">
    <w:name w:val="Style1"/>
    <w:basedOn w:val="Normalny"/>
    <w:uiPriority w:val="99"/>
    <w:rsid w:val="00E54B86"/>
    <w:pPr>
      <w:widowControl w:val="0"/>
      <w:autoSpaceDE w:val="0"/>
      <w:autoSpaceDN w:val="0"/>
      <w:adjustRightInd w:val="0"/>
      <w:spacing w:line="252" w:lineRule="exact"/>
      <w:ind w:hanging="439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paragraph" w:customStyle="1" w:styleId="Style27">
    <w:name w:val="Style27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character" w:customStyle="1" w:styleId="FontStyle59">
    <w:name w:val="Font Style59"/>
    <w:rsid w:val="00E54B86"/>
    <w:rPr>
      <w:rFonts w:ascii="Tahoma" w:hAnsi="Tahoma" w:cs="Tahoma"/>
      <w:sz w:val="16"/>
      <w:szCs w:val="16"/>
    </w:rPr>
  </w:style>
  <w:style w:type="character" w:customStyle="1" w:styleId="FontStyle58">
    <w:name w:val="Font Style58"/>
    <w:uiPriority w:val="99"/>
    <w:rsid w:val="00E54B86"/>
    <w:rPr>
      <w:rFonts w:ascii="Cambria" w:hAnsi="Cambria" w:cs="Cambria"/>
      <w:b/>
      <w:bCs/>
      <w:sz w:val="20"/>
      <w:szCs w:val="20"/>
    </w:rPr>
  </w:style>
  <w:style w:type="numbering" w:customStyle="1" w:styleId="List1">
    <w:name w:val="List 1"/>
    <w:basedOn w:val="Bezlisty"/>
    <w:rsid w:val="00E54B86"/>
    <w:pPr>
      <w:numPr>
        <w:numId w:val="1"/>
      </w:numPr>
    </w:pPr>
  </w:style>
  <w:style w:type="numbering" w:customStyle="1" w:styleId="WWNum1">
    <w:name w:val="WWNum1"/>
    <w:basedOn w:val="Bezlisty"/>
    <w:rsid w:val="00E54B86"/>
  </w:style>
  <w:style w:type="numbering" w:customStyle="1" w:styleId="WWNum2">
    <w:name w:val="WWNum2"/>
    <w:basedOn w:val="Bezlisty"/>
    <w:rsid w:val="00E54B86"/>
  </w:style>
  <w:style w:type="numbering" w:customStyle="1" w:styleId="WWNum3">
    <w:name w:val="WWNum3"/>
    <w:basedOn w:val="Bezlisty"/>
    <w:rsid w:val="00E54B86"/>
  </w:style>
  <w:style w:type="numbering" w:customStyle="1" w:styleId="WWNum4">
    <w:name w:val="WWNum4"/>
    <w:basedOn w:val="Bezlisty"/>
    <w:rsid w:val="00E54B86"/>
  </w:style>
  <w:style w:type="numbering" w:customStyle="1" w:styleId="WWNum5">
    <w:name w:val="WWNum5"/>
    <w:basedOn w:val="Bezlisty"/>
    <w:rsid w:val="00E54B86"/>
  </w:style>
  <w:style w:type="numbering" w:customStyle="1" w:styleId="WWNum6">
    <w:name w:val="WWNum6"/>
    <w:basedOn w:val="Bezlisty"/>
    <w:rsid w:val="00E54B86"/>
  </w:style>
  <w:style w:type="numbering" w:customStyle="1" w:styleId="WWNum7">
    <w:name w:val="WWNum7"/>
    <w:basedOn w:val="Bezlisty"/>
    <w:rsid w:val="00E54B86"/>
  </w:style>
  <w:style w:type="numbering" w:customStyle="1" w:styleId="WWNum8">
    <w:name w:val="WWNum8"/>
    <w:basedOn w:val="Bezlisty"/>
    <w:rsid w:val="00E54B86"/>
  </w:style>
  <w:style w:type="numbering" w:customStyle="1" w:styleId="WWNum9">
    <w:name w:val="WWNum9"/>
    <w:basedOn w:val="Bezlisty"/>
    <w:rsid w:val="00E54B86"/>
  </w:style>
  <w:style w:type="numbering" w:customStyle="1" w:styleId="WWNum10">
    <w:name w:val="WWNum10"/>
    <w:basedOn w:val="Bezlisty"/>
    <w:rsid w:val="00E54B86"/>
  </w:style>
  <w:style w:type="numbering" w:customStyle="1" w:styleId="WWNum11">
    <w:name w:val="WWNum11"/>
    <w:basedOn w:val="Bezlisty"/>
    <w:rsid w:val="00E54B86"/>
  </w:style>
  <w:style w:type="numbering" w:customStyle="1" w:styleId="WWNum12">
    <w:name w:val="WWNum12"/>
    <w:basedOn w:val="Bezlisty"/>
    <w:rsid w:val="00E54B86"/>
  </w:style>
  <w:style w:type="numbering" w:customStyle="1" w:styleId="WWNum13">
    <w:name w:val="WWNum13"/>
    <w:basedOn w:val="Bezlisty"/>
    <w:rsid w:val="00E54B86"/>
  </w:style>
  <w:style w:type="numbering" w:customStyle="1" w:styleId="WWNum14">
    <w:name w:val="WWNum14"/>
    <w:basedOn w:val="Bezlisty"/>
    <w:rsid w:val="00E54B86"/>
  </w:style>
  <w:style w:type="numbering" w:customStyle="1" w:styleId="WWNum15">
    <w:name w:val="WWNum15"/>
    <w:basedOn w:val="Bezlisty"/>
    <w:rsid w:val="00E54B86"/>
  </w:style>
  <w:style w:type="numbering" w:customStyle="1" w:styleId="WWNum16">
    <w:name w:val="WWNum16"/>
    <w:basedOn w:val="Bezlisty"/>
    <w:rsid w:val="00E54B86"/>
  </w:style>
  <w:style w:type="numbering" w:customStyle="1" w:styleId="WWNum17">
    <w:name w:val="WWNum17"/>
    <w:basedOn w:val="Bezlisty"/>
    <w:rsid w:val="00E54B86"/>
  </w:style>
  <w:style w:type="numbering" w:customStyle="1" w:styleId="WWNum18">
    <w:name w:val="WWNum18"/>
    <w:basedOn w:val="Bezlisty"/>
    <w:rsid w:val="00E54B86"/>
  </w:style>
  <w:style w:type="numbering" w:customStyle="1" w:styleId="WWNum19">
    <w:name w:val="WWNum19"/>
    <w:basedOn w:val="Bezlisty"/>
    <w:rsid w:val="00E54B86"/>
  </w:style>
  <w:style w:type="numbering" w:customStyle="1" w:styleId="WWNum20">
    <w:name w:val="WWNum20"/>
    <w:basedOn w:val="Bezlisty"/>
    <w:rsid w:val="00E54B86"/>
  </w:style>
  <w:style w:type="numbering" w:customStyle="1" w:styleId="WWNum21">
    <w:name w:val="WWNum21"/>
    <w:basedOn w:val="Bezlisty"/>
    <w:rsid w:val="00E54B86"/>
  </w:style>
  <w:style w:type="numbering" w:customStyle="1" w:styleId="WWNum22">
    <w:name w:val="WWNum22"/>
    <w:basedOn w:val="Bezlisty"/>
    <w:rsid w:val="00E54B86"/>
  </w:style>
  <w:style w:type="numbering" w:customStyle="1" w:styleId="WWNum23">
    <w:name w:val="WWNum23"/>
    <w:basedOn w:val="Bezlisty"/>
    <w:rsid w:val="00E54B86"/>
  </w:style>
  <w:style w:type="numbering" w:customStyle="1" w:styleId="WWNum24">
    <w:name w:val="WWNum24"/>
    <w:basedOn w:val="Bezlisty"/>
    <w:rsid w:val="00E54B86"/>
  </w:style>
  <w:style w:type="numbering" w:customStyle="1" w:styleId="WWNum25">
    <w:name w:val="WWNum25"/>
    <w:basedOn w:val="Bezlisty"/>
    <w:rsid w:val="00E54B86"/>
  </w:style>
  <w:style w:type="numbering" w:customStyle="1" w:styleId="WWNum26">
    <w:name w:val="WWNum26"/>
    <w:basedOn w:val="Bezlisty"/>
    <w:rsid w:val="00E54B86"/>
  </w:style>
  <w:style w:type="numbering" w:customStyle="1" w:styleId="WWNum27">
    <w:name w:val="WWNum27"/>
    <w:basedOn w:val="Bezlisty"/>
    <w:rsid w:val="00E54B86"/>
  </w:style>
  <w:style w:type="numbering" w:customStyle="1" w:styleId="WWNum28">
    <w:name w:val="WWNum28"/>
    <w:basedOn w:val="Bezlisty"/>
    <w:rsid w:val="00E54B86"/>
  </w:style>
  <w:style w:type="numbering" w:customStyle="1" w:styleId="Bezlisty2">
    <w:name w:val="Bez listy2"/>
    <w:next w:val="Bezlisty"/>
    <w:semiHidden/>
    <w:unhideWhenUsed/>
    <w:rsid w:val="00E54B86"/>
  </w:style>
  <w:style w:type="paragraph" w:styleId="Tekstpodstawowy2">
    <w:name w:val="Body Text 2"/>
    <w:basedOn w:val="Normalny"/>
    <w:link w:val="Tekstpodstawowy2Znak"/>
    <w:rsid w:val="00E54B86"/>
    <w:pPr>
      <w:spacing w:line="360" w:lineRule="auto"/>
      <w:jc w:val="both"/>
    </w:pPr>
    <w:rPr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54B8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54B86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1">
    <w:name w:val="Tekst podstawowy wcięty Znak1"/>
    <w:basedOn w:val="Domylnaczcionkaakapitu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E54B86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text1">
    <w:name w:val="text1"/>
    <w:rsid w:val="00E54B86"/>
    <w:rPr>
      <w:rFonts w:ascii="Verdana" w:hAnsi="Verdana" w:hint="default"/>
      <w:color w:val="000000"/>
      <w:sz w:val="20"/>
      <w:szCs w:val="20"/>
    </w:rPr>
  </w:style>
  <w:style w:type="paragraph" w:customStyle="1" w:styleId="rozdzia">
    <w:name w:val="rozdział"/>
    <w:basedOn w:val="Normalny"/>
    <w:rsid w:val="00E54B86"/>
    <w:pPr>
      <w:suppressAutoHyphens/>
      <w:ind w:left="540" w:hanging="540"/>
      <w:jc w:val="both"/>
    </w:pPr>
    <w:rPr>
      <w:rFonts w:ascii="Verdana" w:hAnsi="Verdana"/>
      <w:b/>
      <w:iCs/>
      <w:lang w:eastAsia="ar-SA"/>
    </w:rPr>
  </w:style>
  <w:style w:type="character" w:customStyle="1" w:styleId="Nierozpoznanawzmianka10">
    <w:name w:val="Nierozpoznana wzmianka1"/>
    <w:uiPriority w:val="99"/>
    <w:semiHidden/>
    <w:unhideWhenUsed/>
    <w:rsid w:val="00E54B86"/>
    <w:rPr>
      <w:color w:val="605E5C"/>
      <w:shd w:val="clear" w:color="auto" w:fill="E1DFDD"/>
    </w:rPr>
  </w:style>
  <w:style w:type="table" w:customStyle="1" w:styleId="TableGrid">
    <w:name w:val="TableGrid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54B86"/>
    <w:pPr>
      <w:spacing w:after="0" w:line="238" w:lineRule="auto"/>
      <w:ind w:left="4" w:firstLine="58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E54B86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E54B86"/>
    <w:rPr>
      <w:rFonts w:ascii="Calibri" w:eastAsia="Calibri" w:hAnsi="Calibri" w:cs="Calibri"/>
      <w:color w:val="000000"/>
      <w:sz w:val="18"/>
      <w:vertAlign w:val="superscript"/>
    </w:rPr>
  </w:style>
  <w:style w:type="character" w:styleId="Odwoanieprzypisudolnego">
    <w:name w:val="footnote reference"/>
    <w:aliases w:val="Odwołanie przypisu"/>
    <w:rsid w:val="00E54B86"/>
    <w:rPr>
      <w:vertAlign w:val="superscript"/>
    </w:rPr>
  </w:style>
  <w:style w:type="numbering" w:customStyle="1" w:styleId="Bezlisty11">
    <w:name w:val="Bez listy11"/>
    <w:next w:val="Bezlisty"/>
    <w:uiPriority w:val="99"/>
    <w:semiHidden/>
    <w:unhideWhenUsed/>
    <w:rsid w:val="00E54B86"/>
  </w:style>
  <w:style w:type="numbering" w:customStyle="1" w:styleId="List11">
    <w:name w:val="List 11"/>
    <w:basedOn w:val="Bezlisty"/>
    <w:rsid w:val="00E54B86"/>
    <w:pPr>
      <w:numPr>
        <w:numId w:val="2"/>
      </w:numPr>
    </w:pPr>
  </w:style>
  <w:style w:type="numbering" w:customStyle="1" w:styleId="WWNum110">
    <w:name w:val="WWNum110"/>
    <w:basedOn w:val="Bezlisty"/>
    <w:rsid w:val="00E54B86"/>
    <w:pPr>
      <w:numPr>
        <w:numId w:val="3"/>
      </w:numPr>
    </w:pPr>
  </w:style>
  <w:style w:type="numbering" w:customStyle="1" w:styleId="WWNum29">
    <w:name w:val="WWNum29"/>
    <w:basedOn w:val="Bezlisty"/>
    <w:rsid w:val="00E54B86"/>
    <w:pPr>
      <w:numPr>
        <w:numId w:val="4"/>
      </w:numPr>
    </w:pPr>
  </w:style>
  <w:style w:type="numbering" w:customStyle="1" w:styleId="WWNum31">
    <w:name w:val="WWNum31"/>
    <w:basedOn w:val="Bezlisty"/>
    <w:rsid w:val="00E54B86"/>
    <w:pPr>
      <w:numPr>
        <w:numId w:val="5"/>
      </w:numPr>
    </w:pPr>
  </w:style>
  <w:style w:type="numbering" w:customStyle="1" w:styleId="WWNum41">
    <w:name w:val="WWNum41"/>
    <w:basedOn w:val="Bezlisty"/>
    <w:rsid w:val="00E54B86"/>
    <w:pPr>
      <w:numPr>
        <w:numId w:val="6"/>
      </w:numPr>
    </w:pPr>
  </w:style>
  <w:style w:type="numbering" w:customStyle="1" w:styleId="WWNum51">
    <w:name w:val="WWNum51"/>
    <w:basedOn w:val="Bezlisty"/>
    <w:rsid w:val="00E54B86"/>
    <w:pPr>
      <w:numPr>
        <w:numId w:val="7"/>
      </w:numPr>
    </w:pPr>
  </w:style>
  <w:style w:type="numbering" w:customStyle="1" w:styleId="WWNum61">
    <w:name w:val="WWNum61"/>
    <w:basedOn w:val="Bezlisty"/>
    <w:rsid w:val="00E54B86"/>
    <w:pPr>
      <w:numPr>
        <w:numId w:val="8"/>
      </w:numPr>
    </w:pPr>
  </w:style>
  <w:style w:type="numbering" w:customStyle="1" w:styleId="WWNum71">
    <w:name w:val="WWNum71"/>
    <w:basedOn w:val="Bezlisty"/>
    <w:rsid w:val="00E54B86"/>
    <w:pPr>
      <w:numPr>
        <w:numId w:val="9"/>
      </w:numPr>
    </w:pPr>
  </w:style>
  <w:style w:type="numbering" w:customStyle="1" w:styleId="WWNum81">
    <w:name w:val="WWNum81"/>
    <w:basedOn w:val="Bezlisty"/>
    <w:rsid w:val="00E54B86"/>
    <w:pPr>
      <w:numPr>
        <w:numId w:val="10"/>
      </w:numPr>
    </w:pPr>
  </w:style>
  <w:style w:type="numbering" w:customStyle="1" w:styleId="WWNum91">
    <w:name w:val="WWNum91"/>
    <w:basedOn w:val="Bezlisty"/>
    <w:rsid w:val="00E54B86"/>
    <w:pPr>
      <w:numPr>
        <w:numId w:val="11"/>
      </w:numPr>
    </w:pPr>
  </w:style>
  <w:style w:type="numbering" w:customStyle="1" w:styleId="WWNum101">
    <w:name w:val="WWNum101"/>
    <w:basedOn w:val="Bezlisty"/>
    <w:rsid w:val="00E54B86"/>
    <w:pPr>
      <w:numPr>
        <w:numId w:val="12"/>
      </w:numPr>
    </w:pPr>
  </w:style>
  <w:style w:type="numbering" w:customStyle="1" w:styleId="WWNum111">
    <w:name w:val="WWNum111"/>
    <w:basedOn w:val="Bezlisty"/>
    <w:rsid w:val="00E54B86"/>
    <w:pPr>
      <w:numPr>
        <w:numId w:val="13"/>
      </w:numPr>
    </w:pPr>
  </w:style>
  <w:style w:type="numbering" w:customStyle="1" w:styleId="WWNum121">
    <w:name w:val="WWNum121"/>
    <w:basedOn w:val="Bezlisty"/>
    <w:rsid w:val="00E54B86"/>
    <w:pPr>
      <w:numPr>
        <w:numId w:val="14"/>
      </w:numPr>
    </w:pPr>
  </w:style>
  <w:style w:type="numbering" w:customStyle="1" w:styleId="WWNum131">
    <w:name w:val="WWNum131"/>
    <w:basedOn w:val="Bezlisty"/>
    <w:rsid w:val="00E54B86"/>
    <w:pPr>
      <w:numPr>
        <w:numId w:val="15"/>
      </w:numPr>
    </w:pPr>
  </w:style>
  <w:style w:type="numbering" w:customStyle="1" w:styleId="WWNum141">
    <w:name w:val="WWNum141"/>
    <w:basedOn w:val="Bezlisty"/>
    <w:rsid w:val="00E54B86"/>
    <w:pPr>
      <w:numPr>
        <w:numId w:val="16"/>
      </w:numPr>
    </w:pPr>
  </w:style>
  <w:style w:type="numbering" w:customStyle="1" w:styleId="WWNum151">
    <w:name w:val="WWNum151"/>
    <w:basedOn w:val="Bezlisty"/>
    <w:rsid w:val="00E54B86"/>
    <w:pPr>
      <w:numPr>
        <w:numId w:val="17"/>
      </w:numPr>
    </w:pPr>
  </w:style>
  <w:style w:type="numbering" w:customStyle="1" w:styleId="WWNum161">
    <w:name w:val="WWNum161"/>
    <w:basedOn w:val="Bezlisty"/>
    <w:rsid w:val="00E54B86"/>
    <w:pPr>
      <w:numPr>
        <w:numId w:val="18"/>
      </w:numPr>
    </w:pPr>
  </w:style>
  <w:style w:type="numbering" w:customStyle="1" w:styleId="WWNum171">
    <w:name w:val="WWNum171"/>
    <w:basedOn w:val="Bezlisty"/>
    <w:rsid w:val="00E54B86"/>
    <w:pPr>
      <w:numPr>
        <w:numId w:val="19"/>
      </w:numPr>
    </w:pPr>
  </w:style>
  <w:style w:type="numbering" w:customStyle="1" w:styleId="WWNum181">
    <w:name w:val="WWNum181"/>
    <w:basedOn w:val="Bezlisty"/>
    <w:rsid w:val="00E54B86"/>
    <w:pPr>
      <w:numPr>
        <w:numId w:val="20"/>
      </w:numPr>
    </w:pPr>
  </w:style>
  <w:style w:type="numbering" w:customStyle="1" w:styleId="WWNum191">
    <w:name w:val="WWNum191"/>
    <w:basedOn w:val="Bezlisty"/>
    <w:rsid w:val="00E54B86"/>
    <w:pPr>
      <w:numPr>
        <w:numId w:val="21"/>
      </w:numPr>
    </w:pPr>
  </w:style>
  <w:style w:type="numbering" w:customStyle="1" w:styleId="WWNum201">
    <w:name w:val="WWNum201"/>
    <w:basedOn w:val="Bezlisty"/>
    <w:rsid w:val="00E54B86"/>
    <w:pPr>
      <w:numPr>
        <w:numId w:val="22"/>
      </w:numPr>
    </w:pPr>
  </w:style>
  <w:style w:type="numbering" w:customStyle="1" w:styleId="WWNum211">
    <w:name w:val="WWNum211"/>
    <w:basedOn w:val="Bezlisty"/>
    <w:rsid w:val="00E54B86"/>
    <w:pPr>
      <w:numPr>
        <w:numId w:val="23"/>
      </w:numPr>
    </w:pPr>
  </w:style>
  <w:style w:type="numbering" w:customStyle="1" w:styleId="WWNum221">
    <w:name w:val="WWNum221"/>
    <w:basedOn w:val="Bezlisty"/>
    <w:rsid w:val="00E54B86"/>
    <w:pPr>
      <w:numPr>
        <w:numId w:val="24"/>
      </w:numPr>
    </w:pPr>
  </w:style>
  <w:style w:type="numbering" w:customStyle="1" w:styleId="WWNum231">
    <w:name w:val="WWNum231"/>
    <w:basedOn w:val="Bezlisty"/>
    <w:rsid w:val="00E54B86"/>
    <w:pPr>
      <w:numPr>
        <w:numId w:val="25"/>
      </w:numPr>
    </w:pPr>
  </w:style>
  <w:style w:type="numbering" w:customStyle="1" w:styleId="WWNum241">
    <w:name w:val="WWNum241"/>
    <w:basedOn w:val="Bezlisty"/>
    <w:rsid w:val="00E54B86"/>
    <w:pPr>
      <w:numPr>
        <w:numId w:val="26"/>
      </w:numPr>
    </w:pPr>
  </w:style>
  <w:style w:type="numbering" w:customStyle="1" w:styleId="WWNum251">
    <w:name w:val="WWNum251"/>
    <w:basedOn w:val="Bezlisty"/>
    <w:rsid w:val="00E54B86"/>
    <w:pPr>
      <w:numPr>
        <w:numId w:val="27"/>
      </w:numPr>
    </w:pPr>
  </w:style>
  <w:style w:type="numbering" w:customStyle="1" w:styleId="WWNum261">
    <w:name w:val="WWNum261"/>
    <w:basedOn w:val="Bezlisty"/>
    <w:rsid w:val="00E54B86"/>
    <w:pPr>
      <w:numPr>
        <w:numId w:val="28"/>
      </w:numPr>
    </w:pPr>
  </w:style>
  <w:style w:type="numbering" w:customStyle="1" w:styleId="WWNum271">
    <w:name w:val="WWNum271"/>
    <w:basedOn w:val="Bezlisty"/>
    <w:rsid w:val="00E54B86"/>
    <w:pPr>
      <w:numPr>
        <w:numId w:val="29"/>
      </w:numPr>
    </w:pPr>
  </w:style>
  <w:style w:type="numbering" w:customStyle="1" w:styleId="WWNum281">
    <w:name w:val="WWNum281"/>
    <w:basedOn w:val="Bezlisty"/>
    <w:rsid w:val="00E54B86"/>
    <w:pPr>
      <w:numPr>
        <w:numId w:val="30"/>
      </w:numPr>
    </w:pPr>
  </w:style>
  <w:style w:type="character" w:styleId="Odwoaniedokomentarza">
    <w:name w:val="annotation reference"/>
    <w:unhideWhenUsed/>
    <w:rsid w:val="00E54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4B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4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4B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4B8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E54B86"/>
    <w:rPr>
      <w:vertAlign w:val="superscript"/>
    </w:rPr>
  </w:style>
  <w:style w:type="paragraph" w:styleId="Poprawka">
    <w:name w:val="Revision"/>
    <w:hidden/>
    <w:uiPriority w:val="99"/>
    <w:semiHidden/>
    <w:rsid w:val="00E54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E54B86"/>
  </w:style>
  <w:style w:type="table" w:customStyle="1" w:styleId="Tabela-Siatka1">
    <w:name w:val="Tabela - Siatka1"/>
    <w:basedOn w:val="Standardowy"/>
    <w:next w:val="Tabela-Siatka"/>
    <w:uiPriority w:val="59"/>
    <w:rsid w:val="00E54B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wiadomocie-mail18">
    <w:name w:val="Styl wiadomości e-mail 18"/>
    <w:rsid w:val="00E54B86"/>
    <w:rPr>
      <w:rFonts w:ascii="Arial" w:hAnsi="Arial" w:cs="Arial"/>
      <w:color w:val="000000"/>
      <w:sz w:val="20"/>
      <w:szCs w:val="20"/>
    </w:rPr>
  </w:style>
  <w:style w:type="paragraph" w:customStyle="1" w:styleId="Normalny1">
    <w:name w:val="Normalny1"/>
    <w:rsid w:val="00E54B86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customStyle="1" w:styleId="TreA">
    <w:name w:val="Treść A"/>
    <w:rsid w:val="00E54B86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customStyle="1" w:styleId="Styltabeli2">
    <w:name w:val="Styl tabeli 2"/>
    <w:rsid w:val="00E54B86"/>
    <w:pP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lang w:eastAsia="pl-PL"/>
    </w:rPr>
  </w:style>
  <w:style w:type="numbering" w:customStyle="1" w:styleId="Numery">
    <w:name w:val="Numery"/>
    <w:rsid w:val="00E54B86"/>
  </w:style>
  <w:style w:type="character" w:customStyle="1" w:styleId="Teksttreci">
    <w:name w:val="Tekst treści_"/>
    <w:link w:val="Teksttreci0"/>
    <w:locked/>
    <w:rsid w:val="00D07686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D07686"/>
    <w:pPr>
      <w:widowControl w:val="0"/>
      <w:spacing w:line="276" w:lineRule="auto"/>
    </w:pPr>
    <w:rPr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Colorful List Accent 1 Znak,Akapit z listą4 Znak,Średnia siatka 1 — akcent 21 Znak,sw tekst Znak,Wypunktowanie Znak,L1 Znak,List Paragraph Znak,Akapit z listą5 Znak,normalny tekst Znak,tabele Znak"/>
    <w:link w:val="Akapitzlist"/>
    <w:uiPriority w:val="1"/>
    <w:qFormat/>
    <w:rsid w:val="003910D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ogotowie.slupsk.pl" TargetMode="External"/><Relationship Id="rId2" Type="http://schemas.openxmlformats.org/officeDocument/2006/relationships/hyperlink" Target="mailto:informatyk@pogotowie.slup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0FCC4-FF72-4A90-9778-2219D01E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881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Zagdan Iwona</cp:lastModifiedBy>
  <cp:revision>2</cp:revision>
  <cp:lastPrinted>2025-05-14T12:05:00Z</cp:lastPrinted>
  <dcterms:created xsi:type="dcterms:W3CDTF">2026-04-30T10:57:00Z</dcterms:created>
  <dcterms:modified xsi:type="dcterms:W3CDTF">2026-04-30T10:57:00Z</dcterms:modified>
</cp:coreProperties>
</file>