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2BE" w:rsidRPr="0029324C" w:rsidRDefault="00A852BE" w:rsidP="00A852BE">
      <w:pPr>
        <w:suppressAutoHyphens/>
        <w:spacing w:line="259" w:lineRule="auto"/>
        <w:jc w:val="center"/>
        <w:rPr>
          <w:rFonts w:ascii="Calibri" w:hAnsi="Calibri" w:cstheme="minorHAnsi"/>
          <w:b/>
          <w:sz w:val="22"/>
          <w:szCs w:val="22"/>
        </w:rPr>
      </w:pPr>
      <w:r w:rsidRPr="0029324C">
        <w:rPr>
          <w:rFonts w:ascii="Calibri" w:hAnsi="Calibri" w:cstheme="minorHAnsi"/>
          <w:b/>
          <w:sz w:val="22"/>
          <w:szCs w:val="22"/>
        </w:rPr>
        <w:t>UMOWA 0396/WA/BSU/2026</w:t>
      </w:r>
    </w:p>
    <w:p w:rsidR="00A852BE" w:rsidRPr="0029324C" w:rsidRDefault="00A852BE" w:rsidP="00A852BE">
      <w:pPr>
        <w:suppressAutoHyphens/>
        <w:spacing w:line="259" w:lineRule="auto"/>
        <w:jc w:val="center"/>
        <w:rPr>
          <w:rFonts w:ascii="Calibri" w:hAnsi="Calibri" w:cstheme="minorHAnsi"/>
          <w:sz w:val="22"/>
          <w:szCs w:val="22"/>
        </w:rPr>
      </w:pPr>
    </w:p>
    <w:p w:rsidR="00A852BE" w:rsidRPr="0029324C" w:rsidRDefault="00A852BE" w:rsidP="00A852BE">
      <w:pPr>
        <w:suppressAutoHyphens/>
        <w:spacing w:line="259" w:lineRule="auto"/>
        <w:rPr>
          <w:rFonts w:ascii="Calibri" w:hAnsi="Calibri" w:cstheme="minorHAnsi"/>
          <w:sz w:val="22"/>
          <w:szCs w:val="22"/>
        </w:rPr>
      </w:pPr>
      <w:r w:rsidRPr="0029324C">
        <w:rPr>
          <w:rFonts w:ascii="Calibri" w:hAnsi="Calibri" w:cstheme="minorHAnsi"/>
          <w:sz w:val="22"/>
          <w:szCs w:val="22"/>
        </w:rPr>
        <w:t>zawarta w dniu …....</w:t>
      </w:r>
      <w:r>
        <w:rPr>
          <w:rFonts w:ascii="Calibri" w:hAnsi="Calibri" w:cstheme="minorHAnsi"/>
          <w:sz w:val="22"/>
          <w:szCs w:val="22"/>
        </w:rPr>
        <w:t>.....................</w:t>
      </w:r>
      <w:r w:rsidRPr="0029324C">
        <w:rPr>
          <w:rFonts w:ascii="Calibri" w:hAnsi="Calibri" w:cstheme="minorHAnsi"/>
          <w:sz w:val="22"/>
          <w:szCs w:val="22"/>
        </w:rPr>
        <w:t>.....2026 r. w Łodzi pomiędzy:</w:t>
      </w:r>
    </w:p>
    <w:p w:rsidR="00A852BE" w:rsidRPr="0029324C" w:rsidRDefault="00A852BE" w:rsidP="00A852BE">
      <w:pPr>
        <w:suppressAutoHyphens/>
        <w:spacing w:line="259" w:lineRule="auto"/>
        <w:rPr>
          <w:rFonts w:ascii="Calibri" w:hAnsi="Calibri" w:cstheme="minorHAnsi"/>
          <w:sz w:val="22"/>
          <w:szCs w:val="22"/>
        </w:rPr>
      </w:pPr>
      <w:r w:rsidRPr="0029324C">
        <w:rPr>
          <w:rFonts w:ascii="Calibri" w:hAnsi="Calibri" w:cstheme="minorHAnsi"/>
          <w:bCs/>
          <w:color w:val="000000"/>
          <w:sz w:val="22"/>
          <w:szCs w:val="22"/>
          <w:lang w:eastAsia="ar-SA"/>
        </w:rPr>
        <w:t xml:space="preserve">„EC1 Łódź - Miasto Kultury” w Łodzi </w:t>
      </w:r>
      <w:r w:rsidRPr="0029324C">
        <w:rPr>
          <w:rFonts w:ascii="Calibri" w:hAnsi="Calibri" w:cstheme="minorHAnsi"/>
          <w:color w:val="000000"/>
          <w:sz w:val="22"/>
          <w:szCs w:val="22"/>
          <w:lang w:eastAsia="ar-SA"/>
        </w:rPr>
        <w:t>z siedzibą przy ul. Targowej 1/3 w Łodzi, 90-022 Łódź, (adres do korespondencji: ul. Juliana Tuwima 46, 90-021 Łódź) wpisane pod nr RIK/2/2008 do Rejestru Instytucji Kultury prowadzonego przez Urząd Miasta Łodzi, NIP: 7251972744, REGON: 100522238 zwane</w:t>
      </w:r>
      <w:r>
        <w:rPr>
          <w:rFonts w:ascii="Calibri" w:hAnsi="Calibri" w:cstheme="minorHAnsi"/>
          <w:color w:val="000000"/>
          <w:sz w:val="22"/>
          <w:szCs w:val="22"/>
          <w:lang w:eastAsia="ar-SA"/>
        </w:rPr>
        <w:t xml:space="preserve"> </w:t>
      </w:r>
      <w:r w:rsidRPr="0029324C">
        <w:rPr>
          <w:rFonts w:ascii="Calibri" w:hAnsi="Calibri" w:cstheme="minorHAnsi"/>
          <w:color w:val="000000"/>
          <w:sz w:val="22"/>
          <w:szCs w:val="22"/>
          <w:lang w:eastAsia="ar-SA"/>
        </w:rPr>
        <w:t xml:space="preserve">w dalszej części umowy </w:t>
      </w:r>
      <w:r w:rsidRPr="0029324C">
        <w:rPr>
          <w:rFonts w:ascii="Calibri" w:hAnsi="Calibri" w:cstheme="minorHAnsi"/>
          <w:bCs/>
          <w:color w:val="000000"/>
          <w:sz w:val="22"/>
          <w:szCs w:val="22"/>
          <w:lang w:eastAsia="ar-SA"/>
        </w:rPr>
        <w:t>Zamawiającym</w:t>
      </w:r>
      <w:r w:rsidRPr="0029324C">
        <w:rPr>
          <w:rFonts w:ascii="Calibri" w:hAnsi="Calibri" w:cstheme="minorHAnsi"/>
          <w:color w:val="000000"/>
          <w:sz w:val="22"/>
          <w:szCs w:val="22"/>
          <w:lang w:eastAsia="ar-SA"/>
        </w:rPr>
        <w:t xml:space="preserve">, reprezentowane przez  Błażeja </w:t>
      </w:r>
      <w:proofErr w:type="spellStart"/>
      <w:r w:rsidRPr="0029324C">
        <w:rPr>
          <w:rFonts w:ascii="Calibri" w:hAnsi="Calibri" w:cstheme="minorHAnsi"/>
          <w:color w:val="000000"/>
          <w:sz w:val="22"/>
          <w:szCs w:val="22"/>
          <w:lang w:eastAsia="ar-SA"/>
        </w:rPr>
        <w:t>Modera</w:t>
      </w:r>
      <w:proofErr w:type="spellEnd"/>
      <w:r w:rsidRPr="0029324C">
        <w:rPr>
          <w:rFonts w:ascii="Calibri" w:hAnsi="Calibri" w:cstheme="minorHAnsi"/>
          <w:color w:val="000000"/>
          <w:sz w:val="22"/>
          <w:szCs w:val="22"/>
          <w:lang w:eastAsia="ar-SA"/>
        </w:rPr>
        <w:t xml:space="preserve"> – Dyrektora</w:t>
      </w:r>
      <w:r w:rsidRPr="0029324C">
        <w:rPr>
          <w:rFonts w:ascii="Calibri" w:hAnsi="Calibri" w:cstheme="minorHAnsi"/>
          <w:sz w:val="22"/>
          <w:szCs w:val="22"/>
        </w:rPr>
        <w:t xml:space="preserve"> </w:t>
      </w:r>
    </w:p>
    <w:p w:rsidR="00A852BE" w:rsidRPr="0029324C" w:rsidRDefault="00A852BE" w:rsidP="00A852BE">
      <w:pPr>
        <w:suppressAutoHyphens/>
        <w:spacing w:line="259" w:lineRule="auto"/>
        <w:rPr>
          <w:rFonts w:ascii="Calibri" w:hAnsi="Calibri" w:cstheme="minorHAnsi"/>
          <w:sz w:val="22"/>
          <w:szCs w:val="22"/>
          <w:lang w:eastAsia="ar-SA"/>
        </w:rPr>
      </w:pPr>
      <w:r w:rsidRPr="0029324C">
        <w:rPr>
          <w:rFonts w:ascii="Calibri" w:hAnsi="Calibri" w:cstheme="minorHAnsi"/>
          <w:sz w:val="22"/>
          <w:szCs w:val="22"/>
          <w:lang w:eastAsia="ar-SA"/>
        </w:rPr>
        <w:t>a</w:t>
      </w:r>
    </w:p>
    <w:p w:rsidR="00A852BE" w:rsidRPr="0029324C" w:rsidRDefault="00A852BE" w:rsidP="00A852BE">
      <w:pPr>
        <w:suppressAutoHyphens/>
        <w:spacing w:line="259" w:lineRule="auto"/>
        <w:rPr>
          <w:rFonts w:ascii="Calibri" w:hAnsi="Calibri" w:cstheme="minorHAnsi"/>
          <w:sz w:val="22"/>
          <w:szCs w:val="22"/>
          <w:lang w:eastAsia="ar-SA"/>
        </w:rPr>
      </w:pPr>
      <w:r w:rsidRPr="0029324C">
        <w:rPr>
          <w:rFonts w:ascii="Calibri" w:hAnsi="Calibri" w:cstheme="minorHAnsi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852BE" w:rsidRPr="0029324C" w:rsidRDefault="00A852BE" w:rsidP="00A852BE">
      <w:pPr>
        <w:suppressAutoHyphens/>
        <w:spacing w:line="259" w:lineRule="auto"/>
        <w:rPr>
          <w:rFonts w:ascii="Calibri" w:hAnsi="Calibri" w:cstheme="minorHAnsi"/>
          <w:color w:val="333333"/>
          <w:sz w:val="22"/>
          <w:szCs w:val="22"/>
          <w:shd w:val="clear" w:color="auto" w:fill="FFFFFF"/>
        </w:rPr>
      </w:pPr>
      <w:r w:rsidRPr="0029324C">
        <w:rPr>
          <w:rFonts w:ascii="Calibri" w:hAnsi="Calibri" w:cstheme="minorHAnsi"/>
          <w:color w:val="333333"/>
          <w:sz w:val="22"/>
          <w:szCs w:val="22"/>
          <w:shd w:val="clear" w:color="auto" w:fill="FFFFFF"/>
        </w:rPr>
        <w:t xml:space="preserve">zwany w dalszej części umowy „Wykonawcą”, </w:t>
      </w:r>
    </w:p>
    <w:p w:rsidR="00A852BE" w:rsidRPr="0029324C" w:rsidRDefault="00A852BE" w:rsidP="00A852BE">
      <w:pPr>
        <w:shd w:val="clear" w:color="auto" w:fill="FFFFFF"/>
        <w:tabs>
          <w:tab w:val="left" w:pos="3828"/>
        </w:tabs>
        <w:suppressAutoHyphens/>
        <w:spacing w:line="259" w:lineRule="auto"/>
        <w:rPr>
          <w:rFonts w:ascii="Calibri" w:hAnsi="Calibri" w:cstheme="minorHAnsi"/>
          <w:sz w:val="22"/>
          <w:szCs w:val="22"/>
        </w:rPr>
      </w:pPr>
    </w:p>
    <w:p w:rsidR="00A852BE" w:rsidRPr="0029324C" w:rsidRDefault="00A852BE" w:rsidP="00A852BE">
      <w:pPr>
        <w:shd w:val="clear" w:color="auto" w:fill="FFFFFF"/>
        <w:tabs>
          <w:tab w:val="left" w:pos="3828"/>
        </w:tabs>
        <w:suppressAutoHyphens/>
        <w:spacing w:line="259" w:lineRule="auto"/>
        <w:rPr>
          <w:rFonts w:ascii="Calibri" w:hAnsi="Calibri" w:cstheme="minorHAnsi"/>
          <w:bCs/>
          <w:sz w:val="22"/>
          <w:szCs w:val="22"/>
        </w:rPr>
      </w:pPr>
      <w:r w:rsidRPr="0029324C">
        <w:rPr>
          <w:rFonts w:ascii="Calibri" w:hAnsi="Calibri" w:cstheme="minorHAnsi"/>
          <w:sz w:val="22"/>
          <w:szCs w:val="22"/>
        </w:rPr>
        <w:t>Działając na podstawie art. 2 ust. 1 pkt 1) ustawy z dnia 11 września 2019 r. - Prawo zamówień publicznych (Dz. U. z 2024 r.  poz. 1320 ze zm.) została zawarta umowa o następującej treści:</w:t>
      </w:r>
    </w:p>
    <w:p w:rsidR="00A852BE" w:rsidRPr="0029324C" w:rsidRDefault="00A852BE" w:rsidP="00A852BE">
      <w:pPr>
        <w:shd w:val="clear" w:color="auto" w:fill="FFFFFF"/>
        <w:tabs>
          <w:tab w:val="left" w:pos="3828"/>
        </w:tabs>
        <w:suppressAutoHyphens/>
        <w:spacing w:line="259" w:lineRule="auto"/>
        <w:rPr>
          <w:rFonts w:ascii="Calibri" w:hAnsi="Calibri" w:cstheme="minorHAnsi"/>
          <w:bCs/>
          <w:sz w:val="22"/>
          <w:szCs w:val="22"/>
        </w:rPr>
      </w:pPr>
    </w:p>
    <w:p w:rsidR="00A852BE" w:rsidRPr="0029324C" w:rsidRDefault="00A852BE" w:rsidP="00A852BE">
      <w:pPr>
        <w:tabs>
          <w:tab w:val="left" w:pos="284"/>
        </w:tabs>
        <w:spacing w:before="0" w:line="259" w:lineRule="auto"/>
        <w:jc w:val="center"/>
        <w:rPr>
          <w:rFonts w:ascii="Calibri" w:hAnsi="Calibri" w:cstheme="minorHAnsi"/>
          <w:b/>
          <w:w w:val="100"/>
          <w:sz w:val="22"/>
          <w:szCs w:val="22"/>
        </w:rPr>
      </w:pPr>
      <w:r w:rsidRPr="0029324C">
        <w:rPr>
          <w:rFonts w:ascii="Calibri" w:hAnsi="Calibri" w:cstheme="minorHAnsi"/>
          <w:b/>
          <w:w w:val="100"/>
          <w:sz w:val="22"/>
          <w:szCs w:val="22"/>
        </w:rPr>
        <w:t>§ 1. Przedmiot umowy</w:t>
      </w:r>
    </w:p>
    <w:p w:rsidR="00A852BE" w:rsidRPr="0029324C" w:rsidRDefault="00A852BE" w:rsidP="00A852BE">
      <w:pPr>
        <w:pStyle w:val="Akapitzlist"/>
        <w:numPr>
          <w:ilvl w:val="0"/>
          <w:numId w:val="1"/>
        </w:numPr>
        <w:spacing w:before="0" w:line="259" w:lineRule="auto"/>
        <w:ind w:left="426" w:hanging="426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Przedmiotem umowy jest sprzedaż i sukcesywna dostawa środków i materiałów 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br/>
        <w:t>do utrzymania czystości po cenach jednostkowych określonych w formularzu ilościowo-cenowym, stanowiącym załącznik nr 1 do umowy.</w:t>
      </w:r>
    </w:p>
    <w:p w:rsidR="00A852BE" w:rsidRPr="0029324C" w:rsidRDefault="00A852BE" w:rsidP="00A852BE">
      <w:pPr>
        <w:pStyle w:val="Akapitzlist"/>
        <w:numPr>
          <w:ilvl w:val="0"/>
          <w:numId w:val="1"/>
        </w:numPr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Zamawiający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zastrzega sobie możliwość niewykorzystania całości przedmiotu umowy. Szacunkowe wielkości zapotrzebowania określone na potrzeby przedłożenia oferty mają charakter wyłącznie poglądowy, w związku z czym brak zamówienia określonego asortymentu czy też zamówienie go w innej ilości niż wskazana w formularzu ilościowo-cenowym nie będzie stanowić nienależytego wykonania umowy i nie będzie rodzić żadnych roszczeń dla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Wykonawcy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względem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w w:val="100"/>
          <w:sz w:val="22"/>
          <w:szCs w:val="22"/>
        </w:rPr>
        <w:t>.</w:t>
      </w:r>
    </w:p>
    <w:p w:rsidR="00A852BE" w:rsidRPr="0029324C" w:rsidRDefault="00A852BE" w:rsidP="00A852BE">
      <w:pPr>
        <w:pStyle w:val="Akapitzlist"/>
        <w:numPr>
          <w:ilvl w:val="0"/>
          <w:numId w:val="1"/>
        </w:numPr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w w:val="100"/>
          <w:sz w:val="22"/>
          <w:szCs w:val="22"/>
        </w:rPr>
        <w:t>Wykonawca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ma obowiązek dostarczyć środki i materiały do utrzymania czystości objęte jednostkowym zamówieniem, które będą nowe, opakowane oryginalnie, w nienaruszonej postaci, posiadające zabezpieczenia zastosowane przez producenta.</w:t>
      </w:r>
    </w:p>
    <w:p w:rsidR="00A852BE" w:rsidRPr="0029324C" w:rsidRDefault="00A852BE" w:rsidP="00A852BE">
      <w:pPr>
        <w:pStyle w:val="Akapitzlist"/>
        <w:numPr>
          <w:ilvl w:val="0"/>
          <w:numId w:val="1"/>
        </w:numPr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w w:val="100"/>
          <w:sz w:val="22"/>
          <w:szCs w:val="22"/>
        </w:rPr>
        <w:t>Wykonawca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ma obowiązek dostarczyć środki i materiały do utrzymania czystości objęte jednostkowym zamówieniem, które będą posiadały: znaki identyfikujące produkt; niezbędne karty produktu, karty charakterystyki, instrukcje stosowania i inne ważne, jeżeli takie występują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>i są wymagane przez obowiązujące przepisy bądź Polskie Normy; okres ważności, który nie może być krótszy niż 24 miesiące</w:t>
      </w:r>
      <w:r w:rsidRPr="0029324C">
        <w:rPr>
          <w:rFonts w:ascii="Calibri" w:hAnsi="Calibri" w:cstheme="minorHAnsi"/>
          <w:color w:val="FF0000"/>
          <w:w w:val="100"/>
          <w:sz w:val="22"/>
          <w:szCs w:val="22"/>
        </w:rPr>
        <w:t xml:space="preserve"> </w:t>
      </w:r>
      <w:r w:rsidRPr="0029324C">
        <w:rPr>
          <w:rFonts w:ascii="Calibri" w:hAnsi="Calibri" w:cstheme="minorHAnsi"/>
          <w:w w:val="100"/>
          <w:sz w:val="22"/>
          <w:szCs w:val="22"/>
        </w:rPr>
        <w:t>liczone od daty podpisania umowy. W przypadku artykułów higienicznych dostarczane towary będą posiadały etykietę zawierające następujące dane: surowiec, ilość warstw, metraż, wymiary, ilość w opakowaniu, a w przypadku worków na odpady – ilość nawiniętych worków na role, wymiary jednego worka, surowiec, litraż.</w:t>
      </w:r>
    </w:p>
    <w:p w:rsidR="00A852BE" w:rsidRPr="0029324C" w:rsidRDefault="00A852BE" w:rsidP="00A852BE">
      <w:pPr>
        <w:pStyle w:val="Akapitzlist"/>
        <w:numPr>
          <w:ilvl w:val="0"/>
          <w:numId w:val="1"/>
        </w:numPr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 xml:space="preserve">Nie dopuszcza się dostawy zamiennych środków czystości innych rodzajowo i innych typów niż wyszczególnione w ofercie. </w:t>
      </w:r>
    </w:p>
    <w:p w:rsidR="00A852BE" w:rsidRPr="0029324C" w:rsidRDefault="00A852BE" w:rsidP="00A852BE">
      <w:pPr>
        <w:tabs>
          <w:tab w:val="left" w:pos="0"/>
        </w:tabs>
        <w:spacing w:before="0" w:line="259" w:lineRule="auto"/>
        <w:jc w:val="center"/>
        <w:rPr>
          <w:rFonts w:ascii="Calibri" w:hAnsi="Calibri" w:cstheme="minorHAnsi"/>
          <w:b/>
          <w:w w:val="100"/>
          <w:sz w:val="22"/>
          <w:szCs w:val="22"/>
        </w:rPr>
      </w:pPr>
    </w:p>
    <w:p w:rsidR="00A852BE" w:rsidRPr="0029324C" w:rsidRDefault="00A852BE" w:rsidP="00A852BE">
      <w:pPr>
        <w:tabs>
          <w:tab w:val="left" w:pos="0"/>
        </w:tabs>
        <w:spacing w:before="0" w:line="259" w:lineRule="auto"/>
        <w:jc w:val="center"/>
        <w:rPr>
          <w:rFonts w:ascii="Calibri" w:hAnsi="Calibri" w:cstheme="minorHAnsi"/>
          <w:b/>
          <w:w w:val="100"/>
          <w:sz w:val="22"/>
          <w:szCs w:val="22"/>
        </w:rPr>
      </w:pPr>
      <w:r w:rsidRPr="0029324C">
        <w:rPr>
          <w:rFonts w:ascii="Calibri" w:hAnsi="Calibri" w:cstheme="minorHAnsi"/>
          <w:b/>
          <w:w w:val="100"/>
          <w:sz w:val="22"/>
          <w:szCs w:val="22"/>
        </w:rPr>
        <w:lastRenderedPageBreak/>
        <w:t>§ 2. Termin realizacji</w:t>
      </w:r>
    </w:p>
    <w:p w:rsidR="00A852BE" w:rsidRPr="0029324C" w:rsidRDefault="00A852BE" w:rsidP="00A852BE">
      <w:pPr>
        <w:spacing w:before="0" w:line="259" w:lineRule="auto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Umowa obowiązuje do dnia 31.12.2026 r. </w:t>
      </w:r>
      <w:r w:rsidRPr="0029324C">
        <w:rPr>
          <w:rFonts w:ascii="Calibri" w:hAnsi="Calibri" w:cstheme="minorHAnsi"/>
          <w:w w:val="100"/>
          <w:sz w:val="22"/>
          <w:szCs w:val="22"/>
        </w:rPr>
        <w:t>z zastrzeżeniem, że:</w:t>
      </w:r>
    </w:p>
    <w:p w:rsidR="00A852BE" w:rsidRPr="0029324C" w:rsidRDefault="00A852BE" w:rsidP="00A852BE">
      <w:pPr>
        <w:pStyle w:val="Akapitzlist"/>
        <w:numPr>
          <w:ilvl w:val="3"/>
          <w:numId w:val="2"/>
        </w:numPr>
        <w:spacing w:before="0" w:line="259" w:lineRule="auto"/>
        <w:ind w:left="567" w:hanging="283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 xml:space="preserve">realizacja umowy rozpocznie się z chwilą złożenia pierwszego zapotrzebowania przez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w w:val="100"/>
          <w:sz w:val="22"/>
          <w:szCs w:val="22"/>
        </w:rPr>
        <w:t>;</w:t>
      </w:r>
    </w:p>
    <w:p w:rsidR="00A852BE" w:rsidRPr="0029324C" w:rsidRDefault="00A852BE" w:rsidP="00A852BE">
      <w:pPr>
        <w:pStyle w:val="Akapitzlist"/>
        <w:numPr>
          <w:ilvl w:val="3"/>
          <w:numId w:val="2"/>
        </w:numPr>
        <w:spacing w:before="0" w:line="259" w:lineRule="auto"/>
        <w:ind w:left="567" w:hanging="283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 xml:space="preserve">umowa ulega rozwiązaniu po wyczerpaniu maksymalnego wynagrodzenia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Wykonawcy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określonego w § 5 ust. 1 umowy.</w:t>
      </w:r>
    </w:p>
    <w:p w:rsidR="00A852BE" w:rsidRPr="0029324C" w:rsidRDefault="00A852BE" w:rsidP="00A852BE">
      <w:pPr>
        <w:pStyle w:val="Akapitzlist"/>
        <w:spacing w:before="0" w:line="259" w:lineRule="auto"/>
        <w:ind w:left="567"/>
        <w:rPr>
          <w:rFonts w:ascii="Calibri" w:hAnsi="Calibri" w:cstheme="minorHAnsi"/>
          <w:w w:val="100"/>
          <w:sz w:val="22"/>
          <w:szCs w:val="22"/>
        </w:rPr>
      </w:pPr>
    </w:p>
    <w:p w:rsidR="00A852BE" w:rsidRPr="0029324C" w:rsidRDefault="00A852BE" w:rsidP="00A852BE">
      <w:pPr>
        <w:tabs>
          <w:tab w:val="left" w:pos="0"/>
        </w:tabs>
        <w:spacing w:before="0" w:line="259" w:lineRule="auto"/>
        <w:jc w:val="center"/>
        <w:rPr>
          <w:rFonts w:ascii="Calibri" w:hAnsi="Calibri" w:cstheme="minorHAnsi"/>
          <w:b/>
          <w:w w:val="100"/>
          <w:sz w:val="22"/>
          <w:szCs w:val="22"/>
        </w:rPr>
      </w:pPr>
      <w:r w:rsidRPr="0029324C">
        <w:rPr>
          <w:rFonts w:ascii="Calibri" w:hAnsi="Calibri" w:cstheme="minorHAnsi"/>
          <w:b/>
          <w:w w:val="100"/>
          <w:sz w:val="22"/>
          <w:szCs w:val="22"/>
        </w:rPr>
        <w:t>§ 3. Warunki realizacji dostaw</w:t>
      </w:r>
    </w:p>
    <w:p w:rsidR="00A852BE" w:rsidRPr="0029324C" w:rsidRDefault="00A852BE" w:rsidP="00A852BE">
      <w:pPr>
        <w:numPr>
          <w:ilvl w:val="0"/>
          <w:numId w:val="3"/>
        </w:numPr>
        <w:spacing w:before="0" w:line="259" w:lineRule="auto"/>
        <w:ind w:left="426" w:right="-1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 xml:space="preserve">Dostawy będą odbywać się sukcesywnie w zależności od zgłaszanych potrzeb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. Miejscem realizacji dostawy jest siedziba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w w:val="100"/>
          <w:sz w:val="22"/>
          <w:szCs w:val="22"/>
        </w:rPr>
        <w:t>.</w:t>
      </w:r>
    </w:p>
    <w:p w:rsidR="00A852BE" w:rsidRPr="0029324C" w:rsidRDefault="00A852BE" w:rsidP="00A852BE">
      <w:pPr>
        <w:numPr>
          <w:ilvl w:val="0"/>
          <w:numId w:val="3"/>
        </w:numPr>
        <w:spacing w:before="0" w:line="259" w:lineRule="auto"/>
        <w:ind w:left="426" w:right="-1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 xml:space="preserve">Termin każdorazowej dostawy nie może być dłuższy niż 2 dni robocze, licząc od dnia następnego od dnia złożenia zamówienia przez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przekazanego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Wykonawcy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za pośrednictwem e-maila. Przez dni robocze rozumie się w niniejszej umowie dni od poniedziałku do piątku </w:t>
      </w:r>
      <w:r>
        <w:rPr>
          <w:rFonts w:ascii="Calibri" w:hAnsi="Calibri" w:cstheme="minorHAnsi"/>
          <w:w w:val="100"/>
          <w:sz w:val="22"/>
          <w:szCs w:val="22"/>
        </w:rPr>
        <w:br/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z wyjątkiem dni ustawowo wolnych od pracy. Dostawy będą realizowane w godzinach pracy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(08:00-16:00).</w:t>
      </w:r>
    </w:p>
    <w:p w:rsidR="00A852BE" w:rsidRPr="0029324C" w:rsidRDefault="00A852BE" w:rsidP="00A852BE">
      <w:pPr>
        <w:numPr>
          <w:ilvl w:val="0"/>
          <w:numId w:val="3"/>
        </w:numPr>
        <w:spacing w:before="0" w:line="259" w:lineRule="auto"/>
        <w:ind w:left="426" w:right="-1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w w:val="100"/>
          <w:sz w:val="22"/>
          <w:szCs w:val="22"/>
        </w:rPr>
        <w:t>Wykonawca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jest zobowiązany powiadomić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o przygotowaniu zleconej dostawy środków i materiałów do utrzymania czystości telefonicznie lub e-mailem, nie później niż na 2 godziny przed jej zrealizowaniem z uwzględnieniem wymagania określonego w ust. 2.</w:t>
      </w:r>
    </w:p>
    <w:p w:rsidR="00A852BE" w:rsidRPr="0029324C" w:rsidRDefault="00A852BE" w:rsidP="00A852BE">
      <w:pPr>
        <w:numPr>
          <w:ilvl w:val="0"/>
          <w:numId w:val="3"/>
        </w:numPr>
        <w:spacing w:before="0" w:line="259" w:lineRule="auto"/>
        <w:ind w:left="426" w:right="-1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w w:val="100"/>
          <w:sz w:val="22"/>
          <w:szCs w:val="22"/>
        </w:rPr>
        <w:t>Wykonawca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zapewni w ramach wynagrodzenia określonego w § 5 ust. 1 transport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 xml:space="preserve">i rozładunek zamówionych środków i materiałów do utrzymania czystości do siedziby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w w:val="100"/>
          <w:sz w:val="22"/>
          <w:szCs w:val="22"/>
        </w:rPr>
        <w:t>.</w:t>
      </w:r>
    </w:p>
    <w:p w:rsidR="00A852BE" w:rsidRPr="0029324C" w:rsidRDefault="00A852BE" w:rsidP="00A852BE">
      <w:pPr>
        <w:numPr>
          <w:ilvl w:val="0"/>
          <w:numId w:val="3"/>
        </w:numPr>
        <w:spacing w:before="0" w:line="259" w:lineRule="auto"/>
        <w:ind w:left="426" w:right="-1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w w:val="100"/>
          <w:sz w:val="22"/>
          <w:szCs w:val="22"/>
        </w:rPr>
        <w:t>Wykonawca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zobowiązany jest do rozładunku i wniesienia dostarczonych środków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 xml:space="preserve">i materiałów do utrzymania czystości do pomieszczeń wskazanych przez pracownika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w w:val="100"/>
          <w:sz w:val="22"/>
          <w:szCs w:val="22"/>
        </w:rPr>
        <w:t>.</w:t>
      </w:r>
    </w:p>
    <w:p w:rsidR="00A852BE" w:rsidRPr="0029324C" w:rsidRDefault="00A852BE" w:rsidP="00A852BE">
      <w:pPr>
        <w:pStyle w:val="Akapitzlist"/>
        <w:numPr>
          <w:ilvl w:val="0"/>
          <w:numId w:val="3"/>
        </w:numPr>
        <w:spacing w:before="0" w:line="259" w:lineRule="auto"/>
        <w:ind w:left="426" w:hanging="426"/>
        <w:rPr>
          <w:rFonts w:ascii="Calibri" w:hAnsi="Calibri" w:cstheme="minorHAnsi"/>
          <w:w w:val="100"/>
          <w:kern w:val="22"/>
          <w:sz w:val="22"/>
          <w:szCs w:val="22"/>
        </w:rPr>
      </w:pPr>
      <w:r w:rsidRPr="0029324C">
        <w:rPr>
          <w:rFonts w:ascii="Calibri" w:hAnsi="Calibri" w:cstheme="minorHAnsi"/>
          <w:bCs/>
          <w:w w:val="100"/>
          <w:kern w:val="22"/>
          <w:sz w:val="22"/>
          <w:szCs w:val="22"/>
        </w:rPr>
        <w:t>Wykonawca</w:t>
      </w:r>
      <w:r w:rsidRPr="0029324C">
        <w:rPr>
          <w:rFonts w:ascii="Calibri" w:hAnsi="Calibri" w:cstheme="minorHAnsi"/>
          <w:w w:val="100"/>
          <w:kern w:val="22"/>
          <w:sz w:val="22"/>
          <w:szCs w:val="22"/>
        </w:rPr>
        <w:t xml:space="preserve"> jest zobowiązany zapewnić, aby osoby wykonujące jego zobowiązania wynikające </w:t>
      </w:r>
      <w:r w:rsidRPr="0029324C">
        <w:rPr>
          <w:rFonts w:ascii="Calibri" w:hAnsi="Calibri" w:cstheme="minorHAnsi"/>
          <w:w w:val="100"/>
          <w:kern w:val="22"/>
          <w:sz w:val="22"/>
          <w:szCs w:val="22"/>
        </w:rPr>
        <w:br/>
        <w:t xml:space="preserve">z umowy przestrzegały zasad ustalonych przez </w:t>
      </w:r>
      <w:r w:rsidRPr="0029324C">
        <w:rPr>
          <w:rFonts w:ascii="Calibri" w:hAnsi="Calibri" w:cstheme="minorHAnsi"/>
          <w:bCs/>
          <w:w w:val="100"/>
          <w:kern w:val="22"/>
          <w:sz w:val="22"/>
          <w:szCs w:val="22"/>
        </w:rPr>
        <w:t>Zamawiającego</w:t>
      </w:r>
      <w:r w:rsidRPr="0029324C">
        <w:rPr>
          <w:rFonts w:ascii="Calibri" w:hAnsi="Calibri" w:cstheme="minorHAnsi"/>
          <w:w w:val="100"/>
          <w:kern w:val="22"/>
          <w:sz w:val="22"/>
          <w:szCs w:val="22"/>
        </w:rPr>
        <w:t xml:space="preserve">, </w:t>
      </w:r>
      <w:r w:rsidRPr="0029324C">
        <w:rPr>
          <w:rFonts w:ascii="Calibri" w:hAnsi="Calibri" w:cstheme="minorHAnsi"/>
          <w:w w:val="100"/>
          <w:kern w:val="22"/>
          <w:sz w:val="22"/>
          <w:szCs w:val="22"/>
        </w:rPr>
        <w:br/>
        <w:t xml:space="preserve">w szczególności Regulaminu Kompleksu EC1, dostępnego na stronie internetowej </w:t>
      </w:r>
      <w:r w:rsidRPr="0029324C">
        <w:rPr>
          <w:rFonts w:ascii="Calibri" w:hAnsi="Calibri" w:cstheme="minorHAnsi"/>
          <w:bCs/>
          <w:w w:val="100"/>
          <w:kern w:val="22"/>
          <w:sz w:val="22"/>
          <w:szCs w:val="22"/>
        </w:rPr>
        <w:t>Zamawiającego</w:t>
      </w:r>
      <w:r w:rsidRPr="0029324C">
        <w:rPr>
          <w:rFonts w:ascii="Calibri" w:hAnsi="Calibri" w:cstheme="minorHAnsi"/>
          <w:w w:val="100"/>
          <w:kern w:val="22"/>
          <w:sz w:val="22"/>
          <w:szCs w:val="22"/>
        </w:rPr>
        <w:t xml:space="preserve"> w Biuletynie Informacji Publicznej, w zakładce dokumenty formalne (</w:t>
      </w:r>
      <w:hyperlink r:id="rId5" w:history="1">
        <w:r w:rsidRPr="0029324C">
          <w:rPr>
            <w:rStyle w:val="Hipercze"/>
            <w:rFonts w:ascii="Calibri" w:hAnsi="Calibri" w:cstheme="minorHAnsi"/>
            <w:w w:val="100"/>
            <w:kern w:val="22"/>
            <w:sz w:val="22"/>
            <w:szCs w:val="22"/>
          </w:rPr>
          <w:t>http://www.bip.ec1lodz.pl/Dokumenty-formalne,12</w:t>
        </w:r>
      </w:hyperlink>
      <w:r w:rsidRPr="0029324C">
        <w:rPr>
          <w:rFonts w:ascii="Calibri" w:hAnsi="Calibri" w:cstheme="minorHAnsi"/>
          <w:w w:val="100"/>
          <w:kern w:val="22"/>
          <w:sz w:val="22"/>
          <w:szCs w:val="22"/>
        </w:rPr>
        <w:t>).</w:t>
      </w:r>
    </w:p>
    <w:p w:rsidR="00A852BE" w:rsidRPr="0029324C" w:rsidRDefault="00A852BE" w:rsidP="00A852BE">
      <w:pPr>
        <w:numPr>
          <w:ilvl w:val="0"/>
          <w:numId w:val="3"/>
        </w:numPr>
        <w:spacing w:before="0" w:line="259" w:lineRule="auto"/>
        <w:ind w:left="426" w:right="-1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Wykonawca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zobowiązuje się do wykonania przedmiotu umowy przy zachowaniu należytej staranności profesjonalisty.</w:t>
      </w:r>
    </w:p>
    <w:p w:rsidR="00A852BE" w:rsidRPr="0029324C" w:rsidRDefault="00A852BE" w:rsidP="00A852BE">
      <w:pPr>
        <w:numPr>
          <w:ilvl w:val="0"/>
          <w:numId w:val="3"/>
        </w:numPr>
        <w:spacing w:before="0" w:line="259" w:lineRule="auto"/>
        <w:ind w:left="426" w:right="-1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Zamawiający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zobowiązuje się do współdziałania z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Wykonawcą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w realizacji przedmiotu umowy.</w:t>
      </w:r>
    </w:p>
    <w:p w:rsidR="00A852BE" w:rsidRPr="0029324C" w:rsidRDefault="00A852BE" w:rsidP="00A852BE">
      <w:pPr>
        <w:numPr>
          <w:ilvl w:val="0"/>
          <w:numId w:val="3"/>
        </w:numPr>
        <w:spacing w:before="0" w:line="259" w:lineRule="auto"/>
        <w:ind w:left="426" w:right="-1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Zamawiający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zobowiązuje się do terminowej zapłaty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Wykonawcy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należnego wynagrodzenia.</w:t>
      </w:r>
    </w:p>
    <w:p w:rsidR="00A852BE" w:rsidRPr="0029324C" w:rsidRDefault="00A852BE" w:rsidP="00A852BE">
      <w:pPr>
        <w:numPr>
          <w:ilvl w:val="0"/>
          <w:numId w:val="3"/>
        </w:numPr>
        <w:spacing w:before="0" w:line="259" w:lineRule="auto"/>
        <w:ind w:left="426" w:right="-1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Zamawiający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zobowiązany jest do kontroli jakości dostaw od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Wykonawcy</w:t>
      </w:r>
      <w:r w:rsidRPr="0029324C">
        <w:rPr>
          <w:rFonts w:ascii="Calibri" w:hAnsi="Calibri" w:cstheme="minorHAnsi"/>
          <w:w w:val="100"/>
          <w:sz w:val="22"/>
          <w:szCs w:val="22"/>
        </w:rPr>
        <w:t>.</w:t>
      </w:r>
    </w:p>
    <w:p w:rsidR="00A852BE" w:rsidRPr="0029324C" w:rsidRDefault="00A852BE" w:rsidP="00A852BE">
      <w:pPr>
        <w:pStyle w:val="Akapitzlist"/>
        <w:numPr>
          <w:ilvl w:val="0"/>
          <w:numId w:val="3"/>
        </w:numPr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 xml:space="preserve">W celu wsparcia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w zakresie prawidłowego stosowania tzw. chemii profesjonalnej oferowanej przez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Wykonawcę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w ramach umowy,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Wykonawca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będzie przeprowadzał co najmniej co 2 miesiące w okresie obowiązywania umowy, szkolenie dla wybranych pracowników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w przedmiocie prawidłowego stosowania tzw. chemii profesjonalnej.</w:t>
      </w:r>
    </w:p>
    <w:p w:rsidR="00A852BE" w:rsidRPr="0029324C" w:rsidRDefault="00A852BE" w:rsidP="00A852BE">
      <w:pPr>
        <w:pStyle w:val="Akapitzlist"/>
        <w:numPr>
          <w:ilvl w:val="0"/>
          <w:numId w:val="3"/>
        </w:numPr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w w:val="100"/>
          <w:sz w:val="22"/>
          <w:szCs w:val="22"/>
        </w:rPr>
        <w:t>Wykonawca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zobowiązuje się do udzielania rad, wskazówek oraz wsparcia technicznego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>w zakresie użytkowania chemii profesjonalnej będącej przedmiotem niniejszej umowy.</w:t>
      </w:r>
    </w:p>
    <w:p w:rsidR="00A852BE" w:rsidRPr="0029324C" w:rsidRDefault="00A852BE" w:rsidP="00A852BE">
      <w:pPr>
        <w:tabs>
          <w:tab w:val="left" w:pos="0"/>
        </w:tabs>
        <w:spacing w:before="0" w:line="259" w:lineRule="auto"/>
        <w:jc w:val="center"/>
        <w:rPr>
          <w:rFonts w:ascii="Calibri" w:hAnsi="Calibri" w:cstheme="minorHAnsi"/>
          <w:b/>
          <w:bCs/>
          <w:w w:val="100"/>
          <w:sz w:val="22"/>
          <w:szCs w:val="22"/>
        </w:rPr>
      </w:pPr>
      <w:r w:rsidRPr="0029324C">
        <w:rPr>
          <w:rFonts w:ascii="Calibri" w:hAnsi="Calibri" w:cstheme="minorHAnsi"/>
          <w:b/>
          <w:bCs/>
          <w:w w:val="100"/>
          <w:sz w:val="22"/>
          <w:szCs w:val="22"/>
        </w:rPr>
        <w:lastRenderedPageBreak/>
        <w:t xml:space="preserve">§ 4. Nadzór </w:t>
      </w:r>
      <w:r w:rsidRPr="0029324C">
        <w:rPr>
          <w:rFonts w:ascii="Calibri" w:hAnsi="Calibri" w:cstheme="minorHAnsi"/>
          <w:b/>
          <w:w w:val="100"/>
          <w:sz w:val="22"/>
          <w:szCs w:val="22"/>
        </w:rPr>
        <w:t>nad</w:t>
      </w:r>
      <w:r w:rsidRPr="0029324C">
        <w:rPr>
          <w:rFonts w:ascii="Calibri" w:hAnsi="Calibri" w:cstheme="minorHAnsi"/>
          <w:b/>
          <w:bCs/>
          <w:w w:val="100"/>
          <w:sz w:val="22"/>
          <w:szCs w:val="22"/>
        </w:rPr>
        <w:t xml:space="preserve"> umową</w:t>
      </w:r>
    </w:p>
    <w:p w:rsidR="00A852BE" w:rsidRPr="0029324C" w:rsidRDefault="00A852BE" w:rsidP="00A852BE">
      <w:pPr>
        <w:numPr>
          <w:ilvl w:val="0"/>
          <w:numId w:val="4"/>
        </w:numPr>
        <w:spacing w:before="0" w:line="259" w:lineRule="auto"/>
        <w:ind w:left="426" w:right="-1" w:hanging="412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Po </w:t>
      </w:r>
      <w:r w:rsidRPr="0029324C">
        <w:rPr>
          <w:rFonts w:ascii="Calibri" w:hAnsi="Calibri" w:cstheme="minorHAnsi"/>
          <w:w w:val="100"/>
          <w:sz w:val="22"/>
          <w:szCs w:val="22"/>
        </w:rPr>
        <w:t>podpisaniu umowy osobami odpowiedzialnymi za nadzór nad jej realizację są:</w:t>
      </w:r>
    </w:p>
    <w:p w:rsidR="00A852BE" w:rsidRPr="0029324C" w:rsidRDefault="00A852BE" w:rsidP="00A852BE">
      <w:pPr>
        <w:pStyle w:val="Akapitzlist"/>
        <w:numPr>
          <w:ilvl w:val="0"/>
          <w:numId w:val="5"/>
        </w:numPr>
        <w:spacing w:before="0" w:line="259" w:lineRule="auto"/>
        <w:ind w:left="851" w:hanging="284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ze strony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Wykonawcy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– …………</w:t>
      </w:r>
      <w:r>
        <w:rPr>
          <w:rFonts w:ascii="Calibri" w:hAnsi="Calibri" w:cstheme="minorHAnsi"/>
          <w:iCs/>
          <w:w w:val="100"/>
          <w:sz w:val="22"/>
          <w:szCs w:val="22"/>
        </w:rPr>
        <w:t>…………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…</w:t>
      </w:r>
      <w:r>
        <w:rPr>
          <w:rFonts w:ascii="Calibri" w:hAnsi="Calibri" w:cstheme="minorHAnsi"/>
          <w:iCs/>
          <w:w w:val="100"/>
          <w:sz w:val="22"/>
          <w:szCs w:val="22"/>
        </w:rPr>
        <w:t>.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…. nr tel.: ……</w:t>
      </w:r>
      <w:r>
        <w:rPr>
          <w:rFonts w:ascii="Calibri" w:hAnsi="Calibri" w:cstheme="minorHAnsi"/>
          <w:iCs/>
          <w:w w:val="100"/>
          <w:sz w:val="22"/>
          <w:szCs w:val="22"/>
        </w:rPr>
        <w:t>…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..…</w:t>
      </w:r>
      <w:r>
        <w:rPr>
          <w:rFonts w:ascii="Calibri" w:hAnsi="Calibri" w:cstheme="minorHAnsi"/>
          <w:iCs/>
          <w:w w:val="100"/>
          <w:sz w:val="22"/>
          <w:szCs w:val="22"/>
        </w:rPr>
        <w:t>..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…….., e-mail: ………..…</w:t>
      </w:r>
      <w:r>
        <w:rPr>
          <w:rFonts w:ascii="Calibri" w:hAnsi="Calibri" w:cstheme="minorHAnsi"/>
          <w:iCs/>
          <w:w w:val="100"/>
          <w:sz w:val="22"/>
          <w:szCs w:val="22"/>
        </w:rPr>
        <w:t>….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…………..</w:t>
      </w:r>
    </w:p>
    <w:p w:rsidR="00A852BE" w:rsidRPr="0029324C" w:rsidRDefault="00A852BE" w:rsidP="00A852BE">
      <w:pPr>
        <w:pStyle w:val="Akapitzlist"/>
        <w:numPr>
          <w:ilvl w:val="0"/>
          <w:numId w:val="5"/>
        </w:numPr>
        <w:spacing w:before="0" w:line="259" w:lineRule="auto"/>
        <w:ind w:left="851" w:hanging="284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ze strony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– …………....</w:t>
      </w:r>
      <w:r>
        <w:rPr>
          <w:rFonts w:ascii="Calibri" w:hAnsi="Calibri" w:cstheme="minorHAnsi"/>
          <w:iCs/>
          <w:w w:val="100"/>
          <w:sz w:val="22"/>
          <w:szCs w:val="22"/>
        </w:rPr>
        <w:t>...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.......nr tel.:  ………</w:t>
      </w:r>
      <w:r>
        <w:rPr>
          <w:rFonts w:ascii="Calibri" w:hAnsi="Calibri" w:cstheme="minorHAnsi"/>
          <w:iCs/>
          <w:w w:val="100"/>
          <w:sz w:val="22"/>
          <w:szCs w:val="22"/>
        </w:rPr>
        <w:t>….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………., e-mail: ……</w:t>
      </w:r>
      <w:r>
        <w:rPr>
          <w:rFonts w:ascii="Calibri" w:hAnsi="Calibri" w:cstheme="minorHAnsi"/>
          <w:iCs/>
          <w:w w:val="100"/>
          <w:sz w:val="22"/>
          <w:szCs w:val="22"/>
        </w:rPr>
        <w:t>………………..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…….</w:t>
      </w:r>
    </w:p>
    <w:p w:rsidR="00A852BE" w:rsidRPr="0029324C" w:rsidRDefault="00A852BE" w:rsidP="00A852BE">
      <w:pPr>
        <w:pStyle w:val="Akapitzlist"/>
        <w:numPr>
          <w:ilvl w:val="3"/>
          <w:numId w:val="6"/>
        </w:numPr>
        <w:tabs>
          <w:tab w:val="left" w:pos="426"/>
        </w:tabs>
        <w:spacing w:before="0" w:line="259" w:lineRule="auto"/>
        <w:ind w:left="426" w:hanging="426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>Zmiana osób odpowiedzialnych za realizację umowy, o których mowa w ust. 1 będzie odbywać się poprzez pisemne zgłoszenie. Zmiana nie wymaga formy aneksu.</w:t>
      </w:r>
    </w:p>
    <w:p w:rsidR="00A852BE" w:rsidRPr="0029324C" w:rsidRDefault="00A852BE" w:rsidP="00A852BE">
      <w:pPr>
        <w:tabs>
          <w:tab w:val="left" w:pos="0"/>
        </w:tabs>
        <w:spacing w:before="0" w:line="259" w:lineRule="auto"/>
        <w:jc w:val="center"/>
        <w:rPr>
          <w:rFonts w:ascii="Calibri" w:hAnsi="Calibri" w:cstheme="minorHAnsi"/>
          <w:bCs/>
          <w:w w:val="100"/>
          <w:sz w:val="22"/>
          <w:szCs w:val="22"/>
        </w:rPr>
      </w:pPr>
    </w:p>
    <w:p w:rsidR="00A852BE" w:rsidRPr="0029324C" w:rsidRDefault="00A852BE" w:rsidP="00A852BE">
      <w:pPr>
        <w:tabs>
          <w:tab w:val="left" w:pos="0"/>
        </w:tabs>
        <w:spacing w:before="0" w:line="259" w:lineRule="auto"/>
        <w:jc w:val="center"/>
        <w:rPr>
          <w:rFonts w:ascii="Calibri" w:hAnsi="Calibri" w:cstheme="minorHAnsi"/>
          <w:b/>
          <w:bCs/>
          <w:w w:val="100"/>
          <w:sz w:val="22"/>
          <w:szCs w:val="22"/>
        </w:rPr>
      </w:pPr>
      <w:r w:rsidRPr="0029324C">
        <w:rPr>
          <w:rFonts w:ascii="Calibri" w:hAnsi="Calibri" w:cstheme="minorHAnsi"/>
          <w:b/>
          <w:bCs/>
          <w:w w:val="100"/>
          <w:sz w:val="22"/>
          <w:szCs w:val="22"/>
        </w:rPr>
        <w:t>§ 5. Wynagrodzenie i warunki płatności</w:t>
      </w:r>
    </w:p>
    <w:p w:rsidR="00A852BE" w:rsidRPr="0029324C" w:rsidRDefault="00A852BE" w:rsidP="00A852BE">
      <w:pPr>
        <w:pStyle w:val="Akapitzlist"/>
        <w:numPr>
          <w:ilvl w:val="0"/>
          <w:numId w:val="7"/>
        </w:numPr>
        <w:spacing w:before="0" w:line="259" w:lineRule="auto"/>
        <w:ind w:left="426" w:hanging="426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Maksymalne wynagrodzenie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Wykonawcy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z tytułu realizacji umowy 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nie może przekroczyć kwoty 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……………………………</w:t>
      </w:r>
      <w:r>
        <w:rPr>
          <w:rFonts w:ascii="Calibri" w:hAnsi="Calibri" w:cstheme="minorHAnsi"/>
          <w:iCs/>
          <w:w w:val="100"/>
          <w:sz w:val="22"/>
          <w:szCs w:val="22"/>
        </w:rPr>
        <w:t>……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…… zł netto (słownie: …………</w:t>
      </w:r>
      <w:r>
        <w:rPr>
          <w:rFonts w:ascii="Calibri" w:hAnsi="Calibri" w:cstheme="minorHAnsi"/>
          <w:iCs/>
          <w:w w:val="100"/>
          <w:sz w:val="22"/>
          <w:szCs w:val="22"/>
        </w:rPr>
        <w:t>…………………………..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…………/100 zł) 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powiększonej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 xml:space="preserve">o kwotę VAT, tj. 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………………………………… zł brutto (słownie: …</w:t>
      </w:r>
      <w:r>
        <w:rPr>
          <w:rFonts w:ascii="Calibri" w:hAnsi="Calibri" w:cstheme="minorHAnsi"/>
          <w:iCs/>
          <w:w w:val="100"/>
          <w:sz w:val="22"/>
          <w:szCs w:val="22"/>
        </w:rPr>
        <w:t>………………………….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…………………/100 zł).</w:t>
      </w:r>
    </w:p>
    <w:p w:rsidR="00A852BE" w:rsidRPr="0029324C" w:rsidRDefault="00A852BE" w:rsidP="00A852BE">
      <w:pPr>
        <w:pStyle w:val="Akapitzlist"/>
        <w:numPr>
          <w:ilvl w:val="0"/>
          <w:numId w:val="7"/>
        </w:numPr>
        <w:spacing w:before="0" w:line="259" w:lineRule="auto"/>
        <w:ind w:left="426" w:hanging="426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Wynagrodzenie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Wykonawcy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zostanie naliczone w oparciu o faktyczną ilość dostarczonego przedmiotu umowy, na podstawie cen jednostkowych brutto podanych w formularzu ilościowo-cenowym, stanowiącym załącznik nr 1 do umowy.</w:t>
      </w:r>
    </w:p>
    <w:p w:rsidR="00A852BE" w:rsidRPr="0029324C" w:rsidRDefault="00A852BE" w:rsidP="00A852BE">
      <w:pPr>
        <w:pStyle w:val="Akapitzlist"/>
        <w:numPr>
          <w:ilvl w:val="0"/>
          <w:numId w:val="7"/>
        </w:numPr>
        <w:spacing w:before="0" w:line="259" w:lineRule="auto"/>
        <w:ind w:left="426" w:hanging="426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Ceny jednostkowe brutto określone przez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Wykonawcę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w formularzu ilościowo-cenowym obowiązują w okresie trwania niniejszej umowy i nie będą podlegały zmianom.</w:t>
      </w:r>
    </w:p>
    <w:p w:rsidR="00A852BE" w:rsidRPr="0029324C" w:rsidRDefault="00A852BE" w:rsidP="00A852BE">
      <w:pPr>
        <w:pStyle w:val="Akapitzlist"/>
        <w:numPr>
          <w:ilvl w:val="0"/>
          <w:numId w:val="7"/>
        </w:numPr>
        <w:spacing w:before="0" w:line="259" w:lineRule="auto"/>
        <w:ind w:left="426" w:hanging="426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Wynagrodzenie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Wykonawcy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zostanie wypłacone na podstawie prawidłowo wystawionej faktury w terminie do 30 dni od daty jej dostarczenia do siedziby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.</w:t>
      </w:r>
    </w:p>
    <w:p w:rsidR="00A852BE" w:rsidRPr="0029324C" w:rsidRDefault="00A852BE" w:rsidP="00A852BE">
      <w:pPr>
        <w:pStyle w:val="Akapitzlist"/>
        <w:numPr>
          <w:ilvl w:val="0"/>
          <w:numId w:val="7"/>
        </w:numPr>
        <w:spacing w:before="0" w:line="259" w:lineRule="auto"/>
        <w:ind w:left="426" w:hanging="426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Podstawą wystawienia faktury jest podpisany przez uprawionego przedstawiciela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Wykonawcy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br/>
        <w:t xml:space="preserve">i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protokół odbioru bez zastrzeżeń – załącznik nr 2 do umowy.</w:t>
      </w:r>
    </w:p>
    <w:p w:rsidR="00A852BE" w:rsidRPr="0029324C" w:rsidRDefault="00A852BE" w:rsidP="00A852BE">
      <w:pPr>
        <w:pStyle w:val="Akapitzlist"/>
        <w:numPr>
          <w:ilvl w:val="0"/>
          <w:numId w:val="7"/>
        </w:numPr>
        <w:spacing w:before="0" w:line="259" w:lineRule="auto"/>
        <w:ind w:left="426" w:hanging="426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Wynagrodzenie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Wykonawcy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będzie przekazane na jego rachunek bankowy wskazany na fakturze.</w:t>
      </w:r>
    </w:p>
    <w:p w:rsidR="00A852BE" w:rsidRPr="0029324C" w:rsidRDefault="00A852BE" w:rsidP="00A852BE">
      <w:pPr>
        <w:pStyle w:val="Akapitzlist1"/>
        <w:numPr>
          <w:ilvl w:val="0"/>
          <w:numId w:val="7"/>
        </w:numPr>
        <w:spacing w:after="0" w:line="259" w:lineRule="auto"/>
        <w:ind w:left="426" w:hanging="426"/>
        <w:jc w:val="both"/>
        <w:rPr>
          <w:rFonts w:ascii="Calibri" w:hAnsi="Calibri" w:cstheme="minorHAnsi"/>
          <w:sz w:val="22"/>
          <w:szCs w:val="22"/>
        </w:rPr>
      </w:pPr>
      <w:r w:rsidRPr="0029324C">
        <w:rPr>
          <w:rFonts w:ascii="Calibri" w:hAnsi="Calibri" w:cstheme="minorHAnsi"/>
          <w:sz w:val="22"/>
          <w:szCs w:val="22"/>
        </w:rPr>
        <w:t xml:space="preserve">W przypadku, gdy wskazany przez </w:t>
      </w:r>
      <w:r w:rsidRPr="0029324C">
        <w:rPr>
          <w:rFonts w:ascii="Calibri" w:hAnsi="Calibri" w:cstheme="minorHAnsi"/>
          <w:bCs/>
          <w:sz w:val="22"/>
          <w:szCs w:val="22"/>
        </w:rPr>
        <w:t>Wykonawcę</w:t>
      </w:r>
      <w:r w:rsidRPr="0029324C">
        <w:rPr>
          <w:rFonts w:ascii="Calibri" w:hAnsi="Calibri" w:cstheme="minorHAnsi"/>
          <w:sz w:val="22"/>
          <w:szCs w:val="22"/>
        </w:rPr>
        <w:t xml:space="preserve"> rachunek bankowy, na który ma nastąpić zapłata wynagrodzenia, nie widnieje w wykazie podmiotów zarejestrowanych jako podatnicy VAT, niezarejestrowanych oraz wykreślonych i przywróconych do rejestru VAT, </w:t>
      </w:r>
      <w:r w:rsidRPr="0029324C">
        <w:rPr>
          <w:rFonts w:ascii="Calibri" w:hAnsi="Calibri" w:cstheme="minorHAnsi"/>
          <w:sz w:val="22"/>
          <w:szCs w:val="22"/>
        </w:rPr>
        <w:br/>
        <w:t>o którym jest mowa w art. 96b ustawy o podatku od towarów i usług,  </w:t>
      </w:r>
      <w:r w:rsidRPr="0029324C">
        <w:rPr>
          <w:rFonts w:ascii="Calibri" w:hAnsi="Calibri" w:cstheme="minorHAnsi"/>
          <w:bCs/>
          <w:sz w:val="22"/>
          <w:szCs w:val="22"/>
        </w:rPr>
        <w:t>Zamawiającemu</w:t>
      </w:r>
      <w:r w:rsidRPr="0029324C">
        <w:rPr>
          <w:rFonts w:ascii="Calibri" w:hAnsi="Calibri" w:cstheme="minorHAnsi"/>
          <w:sz w:val="22"/>
          <w:szCs w:val="22"/>
        </w:rPr>
        <w:t xml:space="preserve"> przysługuje prawo wstrzymania zapłaty wynagrodzenia do czasu uzyskania wpisu tego rachunku bankowego lub rachunku powiązanego z rachunkiem </w:t>
      </w:r>
      <w:r w:rsidRPr="0029324C">
        <w:rPr>
          <w:rFonts w:ascii="Calibri" w:hAnsi="Calibri" w:cstheme="minorHAnsi"/>
          <w:bCs/>
          <w:sz w:val="22"/>
          <w:szCs w:val="22"/>
        </w:rPr>
        <w:t>Wykonawcy</w:t>
      </w:r>
      <w:r w:rsidRPr="0029324C">
        <w:rPr>
          <w:rFonts w:ascii="Calibri" w:hAnsi="Calibri" w:cstheme="minorHAnsi"/>
          <w:sz w:val="22"/>
          <w:szCs w:val="22"/>
        </w:rPr>
        <w:t xml:space="preserve"> do przedmiotowego wykazu lub wskazania nowego rachunku bankowego ujawnionego w ww. wykazie. </w:t>
      </w:r>
    </w:p>
    <w:p w:rsidR="00A852BE" w:rsidRPr="0029324C" w:rsidRDefault="00A852BE" w:rsidP="00A852BE">
      <w:pPr>
        <w:pStyle w:val="Akapitzlist1"/>
        <w:numPr>
          <w:ilvl w:val="0"/>
          <w:numId w:val="7"/>
        </w:numPr>
        <w:spacing w:after="0" w:line="259" w:lineRule="auto"/>
        <w:ind w:left="426" w:hanging="426"/>
        <w:jc w:val="both"/>
        <w:rPr>
          <w:rFonts w:ascii="Calibri" w:hAnsi="Calibri" w:cstheme="minorHAnsi"/>
          <w:sz w:val="22"/>
          <w:szCs w:val="22"/>
        </w:rPr>
      </w:pPr>
      <w:r w:rsidRPr="0029324C">
        <w:rPr>
          <w:rFonts w:ascii="Calibri" w:hAnsi="Calibri" w:cstheme="minorHAnsi"/>
          <w:sz w:val="22"/>
          <w:szCs w:val="22"/>
        </w:rPr>
        <w:t xml:space="preserve">Do momentu uzyskania przez </w:t>
      </w:r>
      <w:r w:rsidRPr="0029324C">
        <w:rPr>
          <w:rFonts w:ascii="Calibri" w:hAnsi="Calibri" w:cstheme="minorHAnsi"/>
          <w:bCs/>
          <w:sz w:val="22"/>
          <w:szCs w:val="22"/>
        </w:rPr>
        <w:t>Wykonawcę</w:t>
      </w:r>
      <w:r w:rsidRPr="0029324C">
        <w:rPr>
          <w:rFonts w:ascii="Calibri" w:hAnsi="Calibri" w:cstheme="minorHAnsi"/>
          <w:sz w:val="22"/>
          <w:szCs w:val="22"/>
        </w:rPr>
        <w:t xml:space="preserve"> wpisu rachunku bankowego do przedmiotowego wykazu lub wskazania nowego rachunku bankowego ujawnionego w ww. wykazie, wynagrodzenie </w:t>
      </w:r>
      <w:r w:rsidRPr="0029324C">
        <w:rPr>
          <w:rFonts w:ascii="Calibri" w:hAnsi="Calibri" w:cstheme="minorHAnsi"/>
          <w:bCs/>
          <w:sz w:val="22"/>
          <w:szCs w:val="22"/>
        </w:rPr>
        <w:t>Wykonawcy</w:t>
      </w:r>
      <w:r w:rsidRPr="0029324C">
        <w:rPr>
          <w:rFonts w:ascii="Calibri" w:hAnsi="Calibri" w:cstheme="minorHAnsi"/>
          <w:sz w:val="22"/>
          <w:szCs w:val="22"/>
        </w:rPr>
        <w:t xml:space="preserve"> nie będzie uznawane za należne, a </w:t>
      </w:r>
      <w:r w:rsidRPr="0029324C">
        <w:rPr>
          <w:rFonts w:ascii="Calibri" w:hAnsi="Calibri" w:cstheme="minorHAnsi"/>
          <w:bCs/>
          <w:sz w:val="22"/>
          <w:szCs w:val="22"/>
        </w:rPr>
        <w:t>Wykonawca</w:t>
      </w:r>
      <w:r w:rsidRPr="0029324C">
        <w:rPr>
          <w:rFonts w:ascii="Calibri" w:hAnsi="Calibri" w:cstheme="minorHAnsi"/>
          <w:sz w:val="22"/>
          <w:szCs w:val="22"/>
        </w:rPr>
        <w:t xml:space="preserve"> nie będzie uprawniony do dochodzenie od </w:t>
      </w:r>
      <w:r w:rsidRPr="0029324C">
        <w:rPr>
          <w:rFonts w:ascii="Calibri" w:hAnsi="Calibri" w:cstheme="minorHAnsi"/>
          <w:bCs/>
          <w:sz w:val="22"/>
          <w:szCs w:val="22"/>
        </w:rPr>
        <w:t>Zamawiającego</w:t>
      </w:r>
      <w:r w:rsidRPr="0029324C">
        <w:rPr>
          <w:rFonts w:ascii="Calibri" w:hAnsi="Calibri" w:cstheme="minorHAnsi"/>
          <w:sz w:val="22"/>
          <w:szCs w:val="22"/>
        </w:rPr>
        <w:t xml:space="preserve"> zarówno wynagrodzenia, jak i odsetek.</w:t>
      </w:r>
    </w:p>
    <w:p w:rsidR="00A852BE" w:rsidRPr="0029324C" w:rsidRDefault="00A852BE" w:rsidP="00A852BE">
      <w:pPr>
        <w:pStyle w:val="Akapitzlist"/>
        <w:numPr>
          <w:ilvl w:val="0"/>
          <w:numId w:val="7"/>
        </w:numPr>
        <w:suppressAutoHyphens/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Strony ustalają, że z dniem powstania obowiązku wystawiania faktur ustrukturyzowanych przy użyciu Krajowego Systemu Faktur (</w:t>
      </w:r>
      <w:proofErr w:type="spellStart"/>
      <w:r w:rsidRPr="0029324C">
        <w:rPr>
          <w:rFonts w:ascii="Calibri" w:hAnsi="Calibri" w:cstheme="minorHAnsi"/>
          <w:w w:val="100"/>
          <w:sz w:val="22"/>
          <w:szCs w:val="22"/>
        </w:rPr>
        <w:t>KSeF</w:t>
      </w:r>
      <w:proofErr w:type="spellEnd"/>
      <w:r w:rsidRPr="0029324C">
        <w:rPr>
          <w:rFonts w:ascii="Calibri" w:hAnsi="Calibri" w:cstheme="minorHAnsi"/>
          <w:w w:val="100"/>
          <w:sz w:val="22"/>
          <w:szCs w:val="22"/>
        </w:rPr>
        <w:t xml:space="preserve">), faktura (faktury) będzie (będą) wystawiane i udostępniane Zamawiającemu za pośrednictwem </w:t>
      </w:r>
      <w:proofErr w:type="spellStart"/>
      <w:r w:rsidRPr="0029324C">
        <w:rPr>
          <w:rFonts w:ascii="Calibri" w:hAnsi="Calibri" w:cstheme="minorHAnsi"/>
          <w:w w:val="100"/>
          <w:sz w:val="22"/>
          <w:szCs w:val="22"/>
        </w:rPr>
        <w:t>KSeF</w:t>
      </w:r>
      <w:proofErr w:type="spellEnd"/>
      <w:r w:rsidRPr="0029324C">
        <w:rPr>
          <w:rFonts w:ascii="Calibri" w:hAnsi="Calibri" w:cstheme="minorHAnsi"/>
          <w:w w:val="100"/>
          <w:sz w:val="22"/>
          <w:szCs w:val="22"/>
        </w:rPr>
        <w:t>, z zastrzeżeniem wyjątków przewidzianych w obowiązujących przepisach. Każdorazowo, w przypadku wystąpienia danego wyjątku Wykonawca poinformuje Zamawiającego.</w:t>
      </w:r>
    </w:p>
    <w:p w:rsidR="00A852BE" w:rsidRPr="0029324C" w:rsidRDefault="00A852BE" w:rsidP="00A852BE">
      <w:pPr>
        <w:pStyle w:val="Akapitzlist"/>
        <w:numPr>
          <w:ilvl w:val="0"/>
          <w:numId w:val="7"/>
        </w:numPr>
        <w:suppressAutoHyphens/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lastRenderedPageBreak/>
        <w:t xml:space="preserve">Termin płatności faktury ustrukturyzowanej, wystawionej w </w:t>
      </w:r>
      <w:proofErr w:type="spellStart"/>
      <w:r w:rsidRPr="0029324C">
        <w:rPr>
          <w:rFonts w:ascii="Calibri" w:hAnsi="Calibri" w:cstheme="minorHAnsi"/>
          <w:w w:val="100"/>
          <w:sz w:val="22"/>
          <w:szCs w:val="22"/>
        </w:rPr>
        <w:t>KSeF</w:t>
      </w:r>
      <w:proofErr w:type="spellEnd"/>
      <w:r w:rsidRPr="0029324C">
        <w:rPr>
          <w:rFonts w:ascii="Calibri" w:hAnsi="Calibri" w:cstheme="minorHAnsi"/>
          <w:w w:val="100"/>
          <w:sz w:val="22"/>
          <w:szCs w:val="22"/>
        </w:rPr>
        <w:t xml:space="preserve"> ustala się na 30 dni, liczony od daty przydzielenia fakturze numeru identyfikacyjnego w </w:t>
      </w:r>
      <w:proofErr w:type="spellStart"/>
      <w:r w:rsidRPr="0029324C">
        <w:rPr>
          <w:rFonts w:ascii="Calibri" w:hAnsi="Calibri" w:cstheme="minorHAnsi"/>
          <w:w w:val="100"/>
          <w:sz w:val="22"/>
          <w:szCs w:val="22"/>
        </w:rPr>
        <w:t>KSeF</w:t>
      </w:r>
      <w:proofErr w:type="spellEnd"/>
      <w:r w:rsidRPr="0029324C">
        <w:rPr>
          <w:rFonts w:ascii="Calibri" w:hAnsi="Calibri" w:cstheme="minorHAnsi"/>
          <w:w w:val="100"/>
          <w:sz w:val="22"/>
          <w:szCs w:val="22"/>
        </w:rPr>
        <w:t>, który to dzień Zamawiający uznaje jako dzień wpływu faktury (art. 106na ust. 3 ustawy o podatku od towarów i usług).</w:t>
      </w:r>
    </w:p>
    <w:p w:rsidR="00A852BE" w:rsidRPr="0029324C" w:rsidRDefault="00A852BE" w:rsidP="00A852BE">
      <w:pPr>
        <w:pStyle w:val="Akapitzlist"/>
        <w:numPr>
          <w:ilvl w:val="0"/>
          <w:numId w:val="7"/>
        </w:numPr>
        <w:suppressAutoHyphens/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 xml:space="preserve">W przypadku awarii </w:t>
      </w:r>
      <w:proofErr w:type="spellStart"/>
      <w:r w:rsidRPr="0029324C">
        <w:rPr>
          <w:rFonts w:ascii="Calibri" w:hAnsi="Calibri" w:cstheme="minorHAnsi"/>
          <w:w w:val="100"/>
          <w:sz w:val="22"/>
          <w:szCs w:val="22"/>
        </w:rPr>
        <w:t>KSeF</w:t>
      </w:r>
      <w:proofErr w:type="spellEnd"/>
      <w:r w:rsidRPr="0029324C">
        <w:rPr>
          <w:rFonts w:ascii="Calibri" w:hAnsi="Calibri" w:cstheme="minorHAnsi"/>
          <w:w w:val="100"/>
          <w:sz w:val="22"/>
          <w:szCs w:val="22"/>
        </w:rPr>
        <w:t xml:space="preserve"> obowiązują stosowne przepisy Ustawy VAT, regulujące takie sytuacje. Wówczas termin płatności będzie liczony od dnia otrzymania przez Zamawiającego faktury na adres faktury@ec1lodz.pl. w treści lub w tytule maila należy podać numer niniejszej umowy.</w:t>
      </w:r>
    </w:p>
    <w:p w:rsidR="00A852BE" w:rsidRPr="0029324C" w:rsidRDefault="00A852BE" w:rsidP="00A852BE">
      <w:pPr>
        <w:pStyle w:val="Akapitzlist"/>
        <w:numPr>
          <w:ilvl w:val="0"/>
          <w:numId w:val="7"/>
        </w:numPr>
        <w:spacing w:before="0" w:line="259" w:lineRule="auto"/>
        <w:ind w:left="426" w:hanging="426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Zamawiający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nie wyraża zgody na cesję wierzytelności wynikających z realizacji niniejszej umowy.</w:t>
      </w:r>
    </w:p>
    <w:p w:rsidR="00A852BE" w:rsidRPr="0029324C" w:rsidRDefault="00A852BE" w:rsidP="00A852BE">
      <w:pPr>
        <w:tabs>
          <w:tab w:val="left" w:pos="0"/>
        </w:tabs>
        <w:spacing w:before="0" w:line="259" w:lineRule="auto"/>
        <w:jc w:val="center"/>
        <w:rPr>
          <w:rFonts w:ascii="Calibri" w:hAnsi="Calibri" w:cstheme="minorHAnsi"/>
          <w:w w:val="100"/>
          <w:sz w:val="22"/>
          <w:szCs w:val="22"/>
        </w:rPr>
      </w:pPr>
    </w:p>
    <w:p w:rsidR="00A852BE" w:rsidRPr="0029324C" w:rsidRDefault="00A852BE" w:rsidP="00A852BE">
      <w:pPr>
        <w:tabs>
          <w:tab w:val="left" w:pos="0"/>
        </w:tabs>
        <w:spacing w:before="0" w:line="259" w:lineRule="auto"/>
        <w:jc w:val="center"/>
        <w:rPr>
          <w:rFonts w:ascii="Calibri" w:hAnsi="Calibri" w:cstheme="minorHAnsi"/>
          <w:b/>
          <w:w w:val="100"/>
          <w:sz w:val="22"/>
          <w:szCs w:val="22"/>
        </w:rPr>
      </w:pPr>
      <w:r w:rsidRPr="0029324C">
        <w:rPr>
          <w:rFonts w:ascii="Calibri" w:hAnsi="Calibri" w:cstheme="minorHAnsi"/>
          <w:b/>
          <w:w w:val="100"/>
          <w:sz w:val="22"/>
          <w:szCs w:val="22"/>
        </w:rPr>
        <w:t>§ 6. Kary umowne</w:t>
      </w:r>
    </w:p>
    <w:p w:rsidR="00A852BE" w:rsidRPr="0029324C" w:rsidRDefault="00A852BE" w:rsidP="00A852BE">
      <w:pPr>
        <w:pStyle w:val="Lista"/>
        <w:numPr>
          <w:ilvl w:val="0"/>
          <w:numId w:val="8"/>
        </w:numPr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 xml:space="preserve">W przypadku niewykonania lub nienależytego wykonania umowy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Wykonawca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zapłaci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 xml:space="preserve">na rzecz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karę umowną:</w:t>
      </w:r>
    </w:p>
    <w:p w:rsidR="00A852BE" w:rsidRPr="0029324C" w:rsidRDefault="00A852BE" w:rsidP="00A852BE">
      <w:pPr>
        <w:pStyle w:val="Akapitzlist"/>
        <w:numPr>
          <w:ilvl w:val="1"/>
          <w:numId w:val="8"/>
        </w:numPr>
        <w:spacing w:before="0" w:line="259" w:lineRule="auto"/>
        <w:ind w:left="868" w:hanging="442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 xml:space="preserve">w przypadku  opóźnienia dostawy przedmiotu zamówienia w stosunku do terminu,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>o którym mowa w § 3 ust. 2 w wysokości 1% wartości brutto dostawy, której dotyczyło opóźnienie, za każdy dzień opóźnienia;</w:t>
      </w:r>
    </w:p>
    <w:p w:rsidR="00A852BE" w:rsidRPr="0029324C" w:rsidRDefault="00A852BE" w:rsidP="00A852BE">
      <w:pPr>
        <w:pStyle w:val="Akapitzlist"/>
        <w:numPr>
          <w:ilvl w:val="1"/>
          <w:numId w:val="8"/>
        </w:numPr>
        <w:spacing w:before="0" w:line="259" w:lineRule="auto"/>
        <w:ind w:left="868" w:hanging="442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w przypadku  opóźnienia w wykonaniu zobowi</w:t>
      </w:r>
      <w:r w:rsidRPr="0029324C">
        <w:rPr>
          <w:rFonts w:ascii="Calibri" w:eastAsia="TimesNewRoman" w:hAnsi="Calibri" w:cstheme="minorHAnsi"/>
          <w:w w:val="100"/>
          <w:sz w:val="22"/>
          <w:szCs w:val="22"/>
        </w:rPr>
        <w:t>ą</w:t>
      </w:r>
      <w:r w:rsidRPr="0029324C">
        <w:rPr>
          <w:rFonts w:ascii="Calibri" w:hAnsi="Calibri" w:cstheme="minorHAnsi"/>
          <w:w w:val="100"/>
          <w:sz w:val="22"/>
          <w:szCs w:val="22"/>
        </w:rPr>
        <w:t>za</w:t>
      </w:r>
      <w:r w:rsidRPr="0029324C">
        <w:rPr>
          <w:rFonts w:ascii="Calibri" w:eastAsia="TimesNewRoman" w:hAnsi="Calibri" w:cstheme="minorHAnsi"/>
          <w:w w:val="100"/>
          <w:sz w:val="22"/>
          <w:szCs w:val="22"/>
        </w:rPr>
        <w:t xml:space="preserve">ń 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z tytułu udzielonej gwarancji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>w terminach wskazanych w § 8 w wysokości 50 zł za każdy dzień opóźnienia.</w:t>
      </w:r>
    </w:p>
    <w:p w:rsidR="00A852BE" w:rsidRPr="0029324C" w:rsidRDefault="00A852BE" w:rsidP="00A852BE">
      <w:pPr>
        <w:pStyle w:val="Akapitzlist"/>
        <w:numPr>
          <w:ilvl w:val="1"/>
          <w:numId w:val="8"/>
        </w:numPr>
        <w:spacing w:before="0" w:line="259" w:lineRule="auto"/>
        <w:ind w:left="868" w:hanging="442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w przypadku rozwiązania umowy z przyczyn dotyczących wykonawcy,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Wykonawca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zapłaci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Zamawiającemu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karę w wysokości 20% wartości wynagrodzenia brutto, o którym mowa w § 5 ust. 1.</w:t>
      </w:r>
    </w:p>
    <w:p w:rsidR="00A852BE" w:rsidRPr="0029324C" w:rsidRDefault="00A852BE" w:rsidP="00A852BE">
      <w:pPr>
        <w:pStyle w:val="Akapitzlist"/>
        <w:numPr>
          <w:ilvl w:val="0"/>
          <w:numId w:val="8"/>
        </w:numPr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Roszczenie o zapłatę kar umownych z tytułu </w:t>
      </w:r>
      <w:r w:rsidRPr="0029324C">
        <w:rPr>
          <w:rFonts w:ascii="Calibri" w:hAnsi="Calibri" w:cstheme="minorHAnsi"/>
          <w:w w:val="100"/>
          <w:sz w:val="22"/>
          <w:szCs w:val="22"/>
        </w:rPr>
        <w:t>opóźnienia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, ustalonych za każdy rozpoczęty dzień </w:t>
      </w:r>
      <w:r w:rsidRPr="0029324C">
        <w:rPr>
          <w:rFonts w:ascii="Calibri" w:hAnsi="Calibri" w:cstheme="minorHAnsi"/>
          <w:w w:val="100"/>
          <w:sz w:val="22"/>
          <w:szCs w:val="22"/>
        </w:rPr>
        <w:t>opóźnienia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, staje się wymagalne:</w:t>
      </w:r>
    </w:p>
    <w:p w:rsidR="00A852BE" w:rsidRPr="0029324C" w:rsidRDefault="00A852BE" w:rsidP="00A852BE">
      <w:pPr>
        <w:pStyle w:val="Akapitzlist"/>
        <w:numPr>
          <w:ilvl w:val="1"/>
          <w:numId w:val="8"/>
        </w:numPr>
        <w:spacing w:before="0" w:line="259" w:lineRule="auto"/>
        <w:ind w:left="851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za pierwszy rozpoczęty dzień 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opóźnienia 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– w tym dniu,</w:t>
      </w:r>
    </w:p>
    <w:p w:rsidR="00A852BE" w:rsidRPr="0029324C" w:rsidRDefault="00A852BE" w:rsidP="00A852BE">
      <w:pPr>
        <w:pStyle w:val="Akapitzlist"/>
        <w:numPr>
          <w:ilvl w:val="1"/>
          <w:numId w:val="8"/>
        </w:numPr>
        <w:spacing w:before="0" w:line="259" w:lineRule="auto"/>
        <w:ind w:left="851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za każdy następny rozpoczęty dzień 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opóźnienia 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– odpowiednio w każdym z tych dni.</w:t>
      </w:r>
    </w:p>
    <w:p w:rsidR="00A852BE" w:rsidRPr="0029324C" w:rsidRDefault="00A852BE" w:rsidP="00A852BE">
      <w:pPr>
        <w:pStyle w:val="Akapitzlist"/>
        <w:numPr>
          <w:ilvl w:val="0"/>
          <w:numId w:val="8"/>
        </w:numPr>
        <w:spacing w:before="0" w:line="259" w:lineRule="auto"/>
        <w:ind w:left="426" w:hanging="426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Zamawiający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może naliczać kary odrębnie za każdy przypadek.</w:t>
      </w:r>
    </w:p>
    <w:p w:rsidR="00A852BE" w:rsidRPr="0029324C" w:rsidRDefault="00A852BE" w:rsidP="00A852BE">
      <w:pPr>
        <w:pStyle w:val="Akapitzlist"/>
        <w:numPr>
          <w:ilvl w:val="0"/>
          <w:numId w:val="8"/>
        </w:numPr>
        <w:spacing w:before="0" w:line="259" w:lineRule="auto"/>
        <w:ind w:left="426" w:hanging="426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W przypadku odstąpienia od umowy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Wykonawca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zapłaci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Zamawiającemu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karę w wysokości:</w:t>
      </w:r>
    </w:p>
    <w:p w:rsidR="00A852BE" w:rsidRPr="0029324C" w:rsidRDefault="00A852BE" w:rsidP="00A852BE">
      <w:pPr>
        <w:pStyle w:val="Akapitzlist"/>
        <w:numPr>
          <w:ilvl w:val="1"/>
          <w:numId w:val="8"/>
        </w:numPr>
        <w:spacing w:before="0" w:line="259" w:lineRule="auto"/>
        <w:ind w:left="851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10% wynagrodzenia brutto, o którym mowa w § 5 ust. 1 za odstąpienie od umowy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>w całości;</w:t>
      </w:r>
    </w:p>
    <w:p w:rsidR="00A852BE" w:rsidRPr="0029324C" w:rsidRDefault="00A852BE" w:rsidP="00A852BE">
      <w:pPr>
        <w:pStyle w:val="Akapitzlist"/>
        <w:numPr>
          <w:ilvl w:val="1"/>
          <w:numId w:val="8"/>
        </w:numPr>
        <w:spacing w:before="0" w:line="259" w:lineRule="auto"/>
        <w:ind w:left="851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30% wartości brutto umowy niezrealizowanej za odstąpienie od umowy w części niewykonanej.</w:t>
      </w:r>
    </w:p>
    <w:p w:rsidR="00A852BE" w:rsidRPr="0029324C" w:rsidRDefault="00A852BE" w:rsidP="00A852BE">
      <w:pPr>
        <w:pStyle w:val="Akapitzlist"/>
        <w:numPr>
          <w:ilvl w:val="0"/>
          <w:numId w:val="8"/>
        </w:numPr>
        <w:spacing w:before="0" w:line="259" w:lineRule="auto"/>
        <w:ind w:left="426" w:hanging="426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Wykonawca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wyraża zgodę na potrącenie kar umownych z przysługującego mu wynagrodzenia.</w:t>
      </w:r>
    </w:p>
    <w:p w:rsidR="00A852BE" w:rsidRPr="0029324C" w:rsidRDefault="00A852BE" w:rsidP="00A852BE">
      <w:pPr>
        <w:pStyle w:val="Akapitzlist"/>
        <w:numPr>
          <w:ilvl w:val="0"/>
          <w:numId w:val="8"/>
        </w:numPr>
        <w:spacing w:before="0" w:line="259" w:lineRule="auto"/>
        <w:ind w:left="426" w:hanging="426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Zamawiający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zastrzega sobie prawo dochodzenia odszkodowania przewyższającego wysokość kar umownych na zasadach ogólnych.</w:t>
      </w:r>
    </w:p>
    <w:p w:rsidR="00A852BE" w:rsidRPr="0029324C" w:rsidRDefault="00A852BE" w:rsidP="00A852BE">
      <w:pPr>
        <w:tabs>
          <w:tab w:val="left" w:pos="0"/>
        </w:tabs>
        <w:spacing w:before="0" w:line="259" w:lineRule="auto"/>
        <w:jc w:val="center"/>
        <w:rPr>
          <w:rFonts w:ascii="Calibri" w:hAnsi="Calibri" w:cstheme="minorHAnsi"/>
          <w:bCs/>
          <w:w w:val="100"/>
          <w:sz w:val="22"/>
          <w:szCs w:val="22"/>
        </w:rPr>
      </w:pPr>
    </w:p>
    <w:p w:rsidR="00A852BE" w:rsidRPr="0029324C" w:rsidRDefault="00A852BE" w:rsidP="00A852BE">
      <w:pPr>
        <w:tabs>
          <w:tab w:val="left" w:pos="0"/>
        </w:tabs>
        <w:spacing w:before="0" w:line="259" w:lineRule="auto"/>
        <w:jc w:val="center"/>
        <w:rPr>
          <w:rFonts w:ascii="Calibri" w:hAnsi="Calibri" w:cstheme="minorHAnsi"/>
          <w:b/>
          <w:bCs/>
          <w:w w:val="100"/>
          <w:sz w:val="22"/>
          <w:szCs w:val="22"/>
        </w:rPr>
      </w:pPr>
      <w:r w:rsidRPr="0029324C">
        <w:rPr>
          <w:rFonts w:ascii="Calibri" w:hAnsi="Calibri" w:cstheme="minorHAnsi"/>
          <w:b/>
          <w:bCs/>
          <w:w w:val="100"/>
          <w:sz w:val="22"/>
          <w:szCs w:val="22"/>
        </w:rPr>
        <w:t xml:space="preserve">§ 7. </w:t>
      </w:r>
      <w:r w:rsidRPr="0029324C">
        <w:rPr>
          <w:rFonts w:ascii="Calibri" w:hAnsi="Calibri" w:cstheme="minorHAnsi"/>
          <w:b/>
          <w:w w:val="100"/>
          <w:sz w:val="22"/>
          <w:szCs w:val="22"/>
        </w:rPr>
        <w:t>Odstąpienie od umowy</w:t>
      </w:r>
    </w:p>
    <w:p w:rsidR="00A852BE" w:rsidRPr="0029324C" w:rsidRDefault="00A852BE" w:rsidP="00A852BE">
      <w:pPr>
        <w:pStyle w:val="Akapitzlist"/>
        <w:numPr>
          <w:ilvl w:val="3"/>
          <w:numId w:val="8"/>
        </w:numPr>
        <w:tabs>
          <w:tab w:val="left" w:pos="1970"/>
          <w:tab w:val="left" w:pos="3828"/>
        </w:tabs>
        <w:suppressAutoHyphens/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Zamawiającemu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przysługuje prawo odstąpienia od umowy w całości lub w części niewykonanej, bez wyznaczania dodatkowego terminu do wykonania umowy, w przypadku:</w:t>
      </w:r>
    </w:p>
    <w:p w:rsidR="00A852BE" w:rsidRPr="0029324C" w:rsidRDefault="00A852BE" w:rsidP="00A852BE">
      <w:pPr>
        <w:pStyle w:val="Akapitzlist"/>
        <w:numPr>
          <w:ilvl w:val="0"/>
          <w:numId w:val="9"/>
        </w:numPr>
        <w:suppressAutoHyphens/>
        <w:spacing w:before="0" w:line="259" w:lineRule="auto"/>
        <w:ind w:left="851" w:hanging="425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dwukrotnego nie usunięcia w ustalonym terminie wad w wykonaniu przedmiotu umowy,</w:t>
      </w:r>
    </w:p>
    <w:p w:rsidR="00A852BE" w:rsidRPr="0029324C" w:rsidRDefault="00A852BE" w:rsidP="00A852BE">
      <w:pPr>
        <w:pStyle w:val="Akapitzlist"/>
        <w:numPr>
          <w:ilvl w:val="0"/>
          <w:numId w:val="9"/>
        </w:numPr>
        <w:suppressAutoHyphens/>
        <w:spacing w:before="0" w:line="259" w:lineRule="auto"/>
        <w:ind w:left="851" w:hanging="425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lastRenderedPageBreak/>
        <w:t xml:space="preserve">dwukrotnego dostarczenia środków i materiałów do utrzymania czystości wadliwych,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>o jakości i parametrach niezgodnych z umową.</w:t>
      </w:r>
    </w:p>
    <w:p w:rsidR="00A852BE" w:rsidRPr="0029324C" w:rsidRDefault="00A852BE" w:rsidP="00A852BE">
      <w:pPr>
        <w:numPr>
          <w:ilvl w:val="0"/>
          <w:numId w:val="10"/>
        </w:numPr>
        <w:tabs>
          <w:tab w:val="left" w:pos="1970"/>
          <w:tab w:val="left" w:pos="3828"/>
        </w:tabs>
        <w:suppressAutoHyphens/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Zamawiającemu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przysługuje prawo odstąpienia od umowy w całości lub części niewykonanej, jeżeli wykonanie przedmiotu umowy stanie się niemożliwe wskutek okoliczności leżących po stronie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Wykonawcy</w:t>
      </w:r>
      <w:r w:rsidRPr="0029324C">
        <w:rPr>
          <w:rFonts w:ascii="Calibri" w:hAnsi="Calibri" w:cstheme="minorHAnsi"/>
          <w:w w:val="100"/>
          <w:sz w:val="22"/>
          <w:szCs w:val="22"/>
        </w:rPr>
        <w:t>.</w:t>
      </w:r>
    </w:p>
    <w:p w:rsidR="00A852BE" w:rsidRPr="0029324C" w:rsidRDefault="00A852BE" w:rsidP="00A852BE">
      <w:pPr>
        <w:numPr>
          <w:ilvl w:val="0"/>
          <w:numId w:val="10"/>
        </w:numPr>
        <w:tabs>
          <w:tab w:val="left" w:pos="1970"/>
          <w:tab w:val="left" w:pos="3828"/>
        </w:tabs>
        <w:suppressAutoHyphens/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Zamawiającemu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przysługuje prawo odstąpienia od umowy, w przypadku naruszenia przez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Wykonawcę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postanowień niniejszej umowy, pomimo pisemnego wezwania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Wykonawcy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do zaniechania naruszenia i należytego wykonania umowy.</w:t>
      </w:r>
    </w:p>
    <w:p w:rsidR="00A852BE" w:rsidRPr="0029324C" w:rsidRDefault="00A852BE" w:rsidP="00A852BE">
      <w:pPr>
        <w:pStyle w:val="Akapitzlist"/>
        <w:numPr>
          <w:ilvl w:val="0"/>
          <w:numId w:val="10"/>
        </w:numPr>
        <w:spacing w:before="0" w:line="259" w:lineRule="auto"/>
        <w:ind w:left="426" w:hanging="426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Powyższe nie dotyczy sytuacji, gdy zamówienie nie może być realizowane w sposób należyty 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br/>
        <w:t xml:space="preserve">z powodu siły wyższej, tj. zdarzeń o charakterze nadzwyczajnym, niemożliwych wcześniej do przewidzenia. Ciężar wskazania zaistniałych okoliczności spoczywa na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Wykonawcy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.</w:t>
      </w:r>
    </w:p>
    <w:p w:rsidR="00A852BE" w:rsidRPr="0029324C" w:rsidRDefault="00A852BE" w:rsidP="00A852BE">
      <w:pPr>
        <w:numPr>
          <w:ilvl w:val="0"/>
          <w:numId w:val="10"/>
        </w:numPr>
        <w:tabs>
          <w:tab w:val="left" w:pos="1970"/>
          <w:tab w:val="left" w:pos="3828"/>
        </w:tabs>
        <w:suppressAutoHyphens/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Zamawiający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może odstąpić od umowy w razie wystąpienia istotnej zmiany okoliczności powodującej, że wykonanie umowy nie leży w interesie publicznym, czego nie można było przewidzieć w chwili zawarcia umowy.</w:t>
      </w:r>
    </w:p>
    <w:p w:rsidR="00A852BE" w:rsidRPr="0029324C" w:rsidRDefault="00A852BE" w:rsidP="00A852BE">
      <w:pPr>
        <w:numPr>
          <w:ilvl w:val="0"/>
          <w:numId w:val="10"/>
        </w:numPr>
        <w:tabs>
          <w:tab w:val="left" w:pos="1970"/>
          <w:tab w:val="left" w:pos="3828"/>
        </w:tabs>
        <w:suppressAutoHyphens/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 xml:space="preserve">W razie odstąpienia przez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od umowy w całości umowa uważana jest za niezawartą, z zastrzeżeniem, że postanowienia dotyczące zapłaty kary umownej pozostają wiążące.</w:t>
      </w:r>
    </w:p>
    <w:p w:rsidR="00A852BE" w:rsidRPr="0029324C" w:rsidRDefault="00A852BE" w:rsidP="00A852BE">
      <w:pPr>
        <w:numPr>
          <w:ilvl w:val="0"/>
          <w:numId w:val="10"/>
        </w:numPr>
        <w:tabs>
          <w:tab w:val="left" w:pos="1970"/>
          <w:tab w:val="left" w:pos="3828"/>
        </w:tabs>
        <w:suppressAutoHyphens/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 xml:space="preserve">W razie odstąpienia przez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od umowy w części niewykonanej, w terminie 14 dni od daty odstąpienia od umowy przedstawiciel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Wykonawcy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przy udziale przedstawiciela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sporządzi szczegółowy protokół zrealizowanych i niezrealizowanych dostaw według stanu na dzień odstąpienia na podstawie, którego Strony dokonają stosownych rozliczeń.</w:t>
      </w:r>
    </w:p>
    <w:p w:rsidR="00A852BE" w:rsidRPr="0029324C" w:rsidRDefault="00A852BE" w:rsidP="00A852BE">
      <w:pPr>
        <w:numPr>
          <w:ilvl w:val="0"/>
          <w:numId w:val="10"/>
        </w:numPr>
        <w:tabs>
          <w:tab w:val="left" w:pos="1970"/>
          <w:tab w:val="left" w:pos="3828"/>
        </w:tabs>
        <w:suppressAutoHyphens/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Odstąpienie od umowy powinno nastąpić w formie pisemnej pod rygorem nieważności takiego oświadczenia. Oświadczenie o odstąpieniu od umowy z przyczyn wskazanych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 xml:space="preserve">w niniejszym paragrafie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Zamawiający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może złożyć w terminie 30 dni od daty zaistnienia przyczyny uzasadniającej prawo odstąpienia, zgodnie z niniejszym paragrafem.</w:t>
      </w:r>
    </w:p>
    <w:p w:rsidR="00A852BE" w:rsidRPr="0029324C" w:rsidRDefault="00A852BE" w:rsidP="00A852BE">
      <w:pPr>
        <w:numPr>
          <w:ilvl w:val="0"/>
          <w:numId w:val="10"/>
        </w:numPr>
        <w:tabs>
          <w:tab w:val="left" w:pos="1970"/>
          <w:tab w:val="left" w:pos="3828"/>
        </w:tabs>
        <w:suppressAutoHyphens/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 xml:space="preserve">Roszczenie o zapłatę kary umownej z tytułu odstąpienia od umowy przez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 xml:space="preserve">z przyczyn, o których mowa w ust. 1, 2 i 3 staje się wymagalne w dniu pisemnego oświadczenia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>o odstąpieniu.</w:t>
      </w:r>
    </w:p>
    <w:p w:rsidR="00A852BE" w:rsidRPr="0029324C" w:rsidRDefault="00A852BE" w:rsidP="00A852BE">
      <w:pPr>
        <w:tabs>
          <w:tab w:val="left" w:pos="0"/>
        </w:tabs>
        <w:spacing w:before="0" w:line="259" w:lineRule="auto"/>
        <w:jc w:val="center"/>
        <w:rPr>
          <w:rFonts w:ascii="Calibri" w:hAnsi="Calibri" w:cstheme="minorHAnsi"/>
          <w:bCs/>
          <w:w w:val="100"/>
          <w:sz w:val="22"/>
          <w:szCs w:val="22"/>
        </w:rPr>
      </w:pPr>
    </w:p>
    <w:p w:rsidR="00A852BE" w:rsidRPr="0029324C" w:rsidRDefault="00A852BE" w:rsidP="00A852BE">
      <w:pPr>
        <w:tabs>
          <w:tab w:val="left" w:pos="0"/>
        </w:tabs>
        <w:spacing w:before="0" w:line="259" w:lineRule="auto"/>
        <w:jc w:val="center"/>
        <w:rPr>
          <w:rFonts w:ascii="Calibri" w:hAnsi="Calibri" w:cstheme="minorHAnsi"/>
          <w:b/>
          <w:bCs/>
          <w:w w:val="100"/>
          <w:sz w:val="22"/>
          <w:szCs w:val="22"/>
        </w:rPr>
      </w:pPr>
      <w:r w:rsidRPr="0029324C">
        <w:rPr>
          <w:rFonts w:ascii="Calibri" w:hAnsi="Calibri" w:cstheme="minorHAnsi"/>
          <w:b/>
          <w:bCs/>
          <w:w w:val="100"/>
          <w:sz w:val="22"/>
          <w:szCs w:val="22"/>
        </w:rPr>
        <w:t xml:space="preserve">§ 8. </w:t>
      </w:r>
      <w:r w:rsidRPr="0029324C">
        <w:rPr>
          <w:rFonts w:ascii="Calibri" w:hAnsi="Calibri" w:cstheme="minorHAnsi"/>
          <w:b/>
          <w:w w:val="100"/>
          <w:sz w:val="22"/>
          <w:szCs w:val="22"/>
        </w:rPr>
        <w:t>Gwarancja</w:t>
      </w:r>
      <w:r w:rsidRPr="0029324C">
        <w:rPr>
          <w:rFonts w:ascii="Calibri" w:hAnsi="Calibri" w:cstheme="minorHAnsi"/>
          <w:b/>
          <w:bCs/>
          <w:w w:val="100"/>
          <w:sz w:val="22"/>
          <w:szCs w:val="22"/>
        </w:rPr>
        <w:t xml:space="preserve"> i rękojmia za wady</w:t>
      </w:r>
    </w:p>
    <w:p w:rsidR="00A852BE" w:rsidRPr="0029324C" w:rsidRDefault="00A852BE" w:rsidP="00A852BE">
      <w:pPr>
        <w:pStyle w:val="Lista"/>
        <w:numPr>
          <w:ilvl w:val="0"/>
          <w:numId w:val="11"/>
        </w:numPr>
        <w:spacing w:before="0" w:line="259" w:lineRule="auto"/>
        <w:ind w:left="426" w:hanging="426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Na dostarczone 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środki i materiały do utrzymania czystości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Wykonawca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udzieli gwarancji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br/>
        <w:t xml:space="preserve"> i rękojmi za wady - minimum 12 miesięcy licząc od dnia każdorazowej dostawy.</w:t>
      </w:r>
    </w:p>
    <w:p w:rsidR="00A852BE" w:rsidRPr="0029324C" w:rsidRDefault="00A852BE" w:rsidP="00A852BE">
      <w:pPr>
        <w:numPr>
          <w:ilvl w:val="0"/>
          <w:numId w:val="11"/>
        </w:numPr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w w:val="100"/>
          <w:sz w:val="22"/>
          <w:szCs w:val="22"/>
        </w:rPr>
        <w:t>Wykonawca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ponosi odpowiedzialność z tytułu gwarancji  i rękojmi za wady zmniejszające wartość użytkową środków i materiałów do utrzymania czystości ujawnionych w okresie gwarancyjnym,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 xml:space="preserve">a także za ich usunięcie. Usunięcie wady polega każdorazowo na wymianie materiału na materiał wolny od wad o parametrach zgodnych z ofertą lub dostarczeniu brakujących ilości środków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>i materiałów do utrzymania czystości.</w:t>
      </w:r>
    </w:p>
    <w:p w:rsidR="00A852BE" w:rsidRPr="0029324C" w:rsidRDefault="00A852BE" w:rsidP="00A852BE">
      <w:pPr>
        <w:pStyle w:val="Lista"/>
        <w:numPr>
          <w:ilvl w:val="0"/>
          <w:numId w:val="11"/>
        </w:numPr>
        <w:spacing w:before="0" w:line="259" w:lineRule="auto"/>
        <w:ind w:left="426" w:hanging="426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Gwarancja obejmuje zarówno wady niewykryte w momencie odbioru danej dostawy przez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, jak i wszelkie inne wady fizyczne, powstałe z przyczyn, za które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Wykonawca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ponosi odpowiedzialność.</w:t>
      </w:r>
    </w:p>
    <w:p w:rsidR="00A852BE" w:rsidRPr="0029324C" w:rsidRDefault="00A852BE" w:rsidP="00A852BE">
      <w:pPr>
        <w:pStyle w:val="Lista"/>
        <w:numPr>
          <w:ilvl w:val="0"/>
          <w:numId w:val="11"/>
        </w:numPr>
        <w:spacing w:before="0" w:line="259" w:lineRule="auto"/>
        <w:ind w:left="426" w:hanging="426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lastRenderedPageBreak/>
        <w:t xml:space="preserve">Niezależnie od uprawnień z tytułu gwarancji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Zamawiającemu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przysługują uprawnienia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br/>
        <w:t>z tytułu rękojmi za wady przedmiotu umowy, zgodnie z przepisami Kodeksu cywilnego.</w:t>
      </w:r>
    </w:p>
    <w:p w:rsidR="00A852BE" w:rsidRPr="0029324C" w:rsidRDefault="00A852BE" w:rsidP="00A852BE">
      <w:pPr>
        <w:pStyle w:val="Lista"/>
        <w:numPr>
          <w:ilvl w:val="0"/>
          <w:numId w:val="11"/>
        </w:numPr>
        <w:spacing w:before="0" w:line="259" w:lineRule="auto"/>
        <w:ind w:left="426" w:hanging="426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W przypadku stwierdzenia przy odbiorze braków ilościowych lub jakościowych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Zamawiający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ma prawo nie przyjąć dostawy niezgodnej z zamówieniem i zgłosić reklamację.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Zamawiający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ma możliwość podjęcia decyzji o konieczności wymiany całości lub tylko części asortymentu na nowe.</w:t>
      </w:r>
    </w:p>
    <w:p w:rsidR="00A852BE" w:rsidRPr="0029324C" w:rsidRDefault="00A852BE" w:rsidP="00A852BE">
      <w:pPr>
        <w:numPr>
          <w:ilvl w:val="0"/>
          <w:numId w:val="11"/>
        </w:numPr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Zamawiający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ma prawo zgłosić reklamację w przypadku stwierdzenia przez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 xml:space="preserve">w trakcie eksploatacji dostarczonych środków i materiałów do utrzymania czystości,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 xml:space="preserve">w szczególności, gdy jakość dostarczonej partii nie odpowiada wymogom jakościowym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 xml:space="preserve">i funkcjonalnym opisanym w niniejszej umowie, gdy dostarczone materiały są niezgodne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 xml:space="preserve">z zamówieniem, niekompletne i posiadają ślady zewnętrznego uszkodzenia albo posiadają inne wady lub nie zgadzają się ilości, rodzaj, typ.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Wykonawca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na swój koszt wymieni całą dostarczoną partię na materiały tego samego typu, spełniające wymagania jakościowe, funkcjonalne zgodne </w:t>
      </w:r>
    </w:p>
    <w:p w:rsidR="00A852BE" w:rsidRPr="0029324C" w:rsidRDefault="00A852BE" w:rsidP="00A852BE">
      <w:pPr>
        <w:numPr>
          <w:ilvl w:val="0"/>
          <w:numId w:val="11"/>
        </w:numPr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z wymaganiami określonymi w umowie w terminie, o którym mowa w ust. 8.</w:t>
      </w:r>
    </w:p>
    <w:p w:rsidR="00A852BE" w:rsidRPr="0029324C" w:rsidRDefault="00A852BE" w:rsidP="00A852BE">
      <w:pPr>
        <w:numPr>
          <w:ilvl w:val="0"/>
          <w:numId w:val="11"/>
        </w:numPr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 xml:space="preserve">Reklamacje należy zgłosić do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Wykonawcy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przy odbiorze środków i materiałów do utrzymania czystości lub w terminie 14 dni od dnia stwierdzenia wady (drogą elektroniczna za pomocą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>e-maila).</w:t>
      </w:r>
    </w:p>
    <w:p w:rsidR="00A852BE" w:rsidRPr="0029324C" w:rsidRDefault="00A852BE" w:rsidP="00A852BE">
      <w:pPr>
        <w:numPr>
          <w:ilvl w:val="0"/>
          <w:numId w:val="11"/>
        </w:numPr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noProof/>
          <w:w w:val="100"/>
          <w:sz w:val="22"/>
          <w:szCs w:val="22"/>
        </w:rPr>
        <w:drawing>
          <wp:anchor distT="0" distB="0" distL="114300" distR="114300" simplePos="0" relativeHeight="251659264" behindDoc="0" locked="0" layoutInCell="1" allowOverlap="0" wp14:anchorId="68DF7A70" wp14:editId="60690469">
            <wp:simplePos x="0" y="0"/>
            <wp:positionH relativeFrom="page">
              <wp:posOffset>474980</wp:posOffset>
            </wp:positionH>
            <wp:positionV relativeFrom="page">
              <wp:posOffset>10018395</wp:posOffset>
            </wp:positionV>
            <wp:extent cx="4445" cy="4445"/>
            <wp:effectExtent l="0" t="0" r="0" b="0"/>
            <wp:wrapTopAndBottom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Wykonawca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zobowiązany jest w terminie 2 dni od zgłoszenia reklamacji uzupełnić dostawę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 xml:space="preserve">o brakującą ilość środków i materiałów lub odebrać i dostarczyć materiały i środki wolne od wad o parametrach zgodnych z ofertą.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Wykonawcy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nie przysługuje dodatkowe wynagrodzenie z tego tytułu.</w:t>
      </w:r>
    </w:p>
    <w:p w:rsidR="00A852BE" w:rsidRPr="0029324C" w:rsidRDefault="00A852BE" w:rsidP="00A852BE">
      <w:pPr>
        <w:tabs>
          <w:tab w:val="left" w:pos="0"/>
        </w:tabs>
        <w:spacing w:before="0" w:line="259" w:lineRule="auto"/>
        <w:jc w:val="center"/>
        <w:rPr>
          <w:rFonts w:ascii="Calibri" w:hAnsi="Calibri" w:cstheme="minorHAnsi"/>
          <w:iCs/>
          <w:w w:val="100"/>
          <w:sz w:val="22"/>
          <w:szCs w:val="22"/>
        </w:rPr>
      </w:pPr>
    </w:p>
    <w:p w:rsidR="00A852BE" w:rsidRPr="009336B9" w:rsidRDefault="00A852BE" w:rsidP="00A852BE">
      <w:pPr>
        <w:tabs>
          <w:tab w:val="left" w:pos="0"/>
        </w:tabs>
        <w:spacing w:before="0" w:line="259" w:lineRule="auto"/>
        <w:jc w:val="center"/>
        <w:rPr>
          <w:rFonts w:ascii="Calibri" w:hAnsi="Calibri" w:cstheme="minorHAnsi"/>
          <w:b/>
          <w:iCs/>
          <w:w w:val="100"/>
          <w:sz w:val="22"/>
          <w:szCs w:val="22"/>
        </w:rPr>
      </w:pPr>
      <w:r w:rsidRPr="009336B9">
        <w:rPr>
          <w:rFonts w:ascii="Calibri" w:hAnsi="Calibri" w:cstheme="minorHAnsi"/>
          <w:b/>
          <w:iCs/>
          <w:w w:val="100"/>
          <w:sz w:val="22"/>
          <w:szCs w:val="22"/>
        </w:rPr>
        <w:t xml:space="preserve">§ 9. </w:t>
      </w:r>
      <w:r w:rsidRPr="009336B9">
        <w:rPr>
          <w:rFonts w:ascii="Calibri" w:hAnsi="Calibri" w:cstheme="minorHAnsi"/>
          <w:b/>
          <w:w w:val="100"/>
          <w:sz w:val="22"/>
          <w:szCs w:val="22"/>
        </w:rPr>
        <w:t>Odbiory</w:t>
      </w:r>
    </w:p>
    <w:p w:rsidR="00A852BE" w:rsidRPr="009336B9" w:rsidRDefault="00A852BE" w:rsidP="00A852BE">
      <w:pPr>
        <w:pStyle w:val="Akapitzlist"/>
        <w:numPr>
          <w:ilvl w:val="0"/>
          <w:numId w:val="12"/>
        </w:numPr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9336B9">
        <w:rPr>
          <w:rFonts w:ascii="Calibri" w:hAnsi="Calibri" w:cstheme="minorHAnsi"/>
          <w:w w:val="100"/>
          <w:sz w:val="22"/>
          <w:szCs w:val="22"/>
        </w:rPr>
        <w:t>W toku realizacji niniejszej umowy odbywa</w:t>
      </w:r>
      <w:r w:rsidRPr="009336B9">
        <w:rPr>
          <w:rFonts w:ascii="Calibri" w:eastAsia="TimesNewRoman" w:hAnsi="Calibri" w:cstheme="minorHAnsi"/>
          <w:w w:val="100"/>
          <w:sz w:val="22"/>
          <w:szCs w:val="22"/>
        </w:rPr>
        <w:t xml:space="preserve">ć </w:t>
      </w:r>
      <w:r w:rsidRPr="009336B9">
        <w:rPr>
          <w:rFonts w:ascii="Calibri" w:hAnsi="Calibri" w:cstheme="minorHAnsi"/>
          <w:w w:val="100"/>
          <w:sz w:val="22"/>
          <w:szCs w:val="22"/>
        </w:rPr>
        <w:t>si</w:t>
      </w:r>
      <w:r w:rsidRPr="009336B9">
        <w:rPr>
          <w:rFonts w:ascii="Calibri" w:eastAsia="TimesNewRoman" w:hAnsi="Calibri" w:cstheme="minorHAnsi"/>
          <w:w w:val="100"/>
          <w:sz w:val="22"/>
          <w:szCs w:val="22"/>
        </w:rPr>
        <w:t xml:space="preserve">ę </w:t>
      </w:r>
      <w:r w:rsidRPr="009336B9">
        <w:rPr>
          <w:rFonts w:ascii="Calibri" w:hAnsi="Calibri" w:cstheme="minorHAnsi"/>
          <w:w w:val="100"/>
          <w:sz w:val="22"/>
          <w:szCs w:val="22"/>
        </w:rPr>
        <w:t>b</w:t>
      </w:r>
      <w:r w:rsidRPr="009336B9">
        <w:rPr>
          <w:rFonts w:ascii="Calibri" w:eastAsia="TimesNewRoman" w:hAnsi="Calibri" w:cstheme="minorHAnsi"/>
          <w:w w:val="100"/>
          <w:sz w:val="22"/>
          <w:szCs w:val="22"/>
        </w:rPr>
        <w:t>ę</w:t>
      </w:r>
      <w:r w:rsidRPr="009336B9">
        <w:rPr>
          <w:rFonts w:ascii="Calibri" w:hAnsi="Calibri" w:cstheme="minorHAnsi"/>
          <w:w w:val="100"/>
          <w:sz w:val="22"/>
          <w:szCs w:val="22"/>
        </w:rPr>
        <w:t>d</w:t>
      </w:r>
      <w:r w:rsidRPr="009336B9">
        <w:rPr>
          <w:rFonts w:ascii="Calibri" w:eastAsia="TimesNewRoman" w:hAnsi="Calibri" w:cstheme="minorHAnsi"/>
          <w:w w:val="100"/>
          <w:sz w:val="22"/>
          <w:szCs w:val="22"/>
        </w:rPr>
        <w:t>ą</w:t>
      </w:r>
      <w:r w:rsidRPr="009336B9">
        <w:rPr>
          <w:rFonts w:ascii="Calibri" w:hAnsi="Calibri" w:cstheme="minorHAnsi"/>
          <w:w w:val="100"/>
          <w:sz w:val="22"/>
          <w:szCs w:val="22"/>
        </w:rPr>
        <w:t xml:space="preserve"> odbiory partii dostarczanych środków i materiałów do utrzymania czystości;</w:t>
      </w:r>
    </w:p>
    <w:p w:rsidR="00A852BE" w:rsidRPr="0029324C" w:rsidRDefault="00A852BE" w:rsidP="00A852BE">
      <w:pPr>
        <w:numPr>
          <w:ilvl w:val="0"/>
          <w:numId w:val="12"/>
        </w:numPr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 xml:space="preserve">Każdorazowo po dostarczeniu danej partii środków i materiałów do utrzymania czystości, w ilości i rodzaju zgodnych z danym zamówieniem, a także pod warunkiem braku zewnętrznych uszkodzeń opakowań, upoważniony przedstawiciel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potwierdzi dostarczenie środków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>i materiałów do utrzymania czystości, podpisując protokół odbioru.</w:t>
      </w:r>
    </w:p>
    <w:p w:rsidR="00A852BE" w:rsidRPr="0029324C" w:rsidRDefault="00A852BE" w:rsidP="00A852BE">
      <w:pPr>
        <w:numPr>
          <w:ilvl w:val="0"/>
          <w:numId w:val="12"/>
        </w:numPr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 xml:space="preserve">Podpisanie protokołu odbioru nie ogranicza prawa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do reklamacji części lub całości przedmiotu dostawy w przypadku stwierdzenia niezgodności w trakcie użytkowania dostarczonych materiałów. W razie stwierdzenia wad w dostarczonych środkach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 xml:space="preserve">i materiałach do utrzymania czystości,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Zamawiający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złoży reklamację, w której określi również sposób załatwienia reklamacji przez </w:t>
      </w:r>
      <w:r w:rsidRPr="0029324C">
        <w:rPr>
          <w:rFonts w:ascii="Calibri" w:hAnsi="Calibri" w:cstheme="minorHAnsi"/>
          <w:bCs/>
          <w:w w:val="100"/>
          <w:sz w:val="22"/>
          <w:szCs w:val="22"/>
        </w:rPr>
        <w:t>Wykonawcę</w:t>
      </w:r>
      <w:r w:rsidRPr="0029324C">
        <w:rPr>
          <w:rFonts w:ascii="Calibri" w:hAnsi="Calibri" w:cstheme="minorHAnsi"/>
          <w:w w:val="100"/>
          <w:sz w:val="22"/>
          <w:szCs w:val="22"/>
        </w:rPr>
        <w:t>.</w:t>
      </w:r>
    </w:p>
    <w:p w:rsidR="00A852BE" w:rsidRPr="0029324C" w:rsidRDefault="00A852BE" w:rsidP="00A852BE">
      <w:pPr>
        <w:numPr>
          <w:ilvl w:val="0"/>
          <w:numId w:val="12"/>
        </w:numPr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 xml:space="preserve">Wraz z odbiorem bez zastrzeżeń ostatniej partii dostarczanych środków i materiałów do utrzymania czystości, zostanie dokonany odbiór końcowy wykonania przedmiotu umowy. </w:t>
      </w:r>
      <w:r w:rsidRPr="0029324C">
        <w:rPr>
          <w:rFonts w:ascii="Calibri" w:hAnsi="Calibri" w:cstheme="minorHAnsi"/>
          <w:w w:val="100"/>
          <w:sz w:val="22"/>
          <w:szCs w:val="22"/>
        </w:rPr>
        <w:br/>
        <w:t>W protokole odbioru końcowego bez zastrzeżeń zostanie opisany zakres oraz jakość dostaw.</w:t>
      </w:r>
    </w:p>
    <w:p w:rsidR="00A852BE" w:rsidRPr="0029324C" w:rsidRDefault="00A852BE" w:rsidP="00A852BE">
      <w:pPr>
        <w:pStyle w:val="Akapitzlist"/>
        <w:numPr>
          <w:ilvl w:val="0"/>
          <w:numId w:val="12"/>
        </w:numPr>
        <w:spacing w:before="0" w:line="259" w:lineRule="auto"/>
        <w:ind w:left="426" w:hanging="42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bCs/>
          <w:w w:val="100"/>
          <w:sz w:val="22"/>
          <w:szCs w:val="22"/>
        </w:rPr>
        <w:t>Zamawiający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ka</w:t>
      </w:r>
      <w:r w:rsidRPr="0029324C">
        <w:rPr>
          <w:rFonts w:ascii="Calibri" w:eastAsia="TimesNewRoman" w:hAnsi="Calibri" w:cstheme="minorHAnsi"/>
          <w:w w:val="100"/>
          <w:sz w:val="22"/>
          <w:szCs w:val="22"/>
        </w:rPr>
        <w:t>ż</w:t>
      </w:r>
      <w:r w:rsidRPr="0029324C">
        <w:rPr>
          <w:rFonts w:ascii="Calibri" w:hAnsi="Calibri" w:cstheme="minorHAnsi"/>
          <w:w w:val="100"/>
          <w:sz w:val="22"/>
          <w:szCs w:val="22"/>
        </w:rPr>
        <w:t>dorazowo dokonuje we własnym zakresie kontroli ilo</w:t>
      </w:r>
      <w:r w:rsidRPr="0029324C">
        <w:rPr>
          <w:rFonts w:ascii="Calibri" w:eastAsia="TimesNewRoman" w:hAnsi="Calibri" w:cstheme="minorHAnsi"/>
          <w:w w:val="100"/>
          <w:sz w:val="22"/>
          <w:szCs w:val="22"/>
        </w:rPr>
        <w:t>ś</w:t>
      </w:r>
      <w:r w:rsidRPr="0029324C">
        <w:rPr>
          <w:rFonts w:ascii="Calibri" w:hAnsi="Calibri" w:cstheme="minorHAnsi"/>
          <w:w w:val="100"/>
          <w:sz w:val="22"/>
          <w:szCs w:val="22"/>
        </w:rPr>
        <w:t>ciowej oraz jako</w:t>
      </w:r>
      <w:r w:rsidRPr="0029324C">
        <w:rPr>
          <w:rFonts w:ascii="Calibri" w:eastAsia="TimesNewRoman" w:hAnsi="Calibri" w:cstheme="minorHAnsi"/>
          <w:w w:val="100"/>
          <w:sz w:val="22"/>
          <w:szCs w:val="22"/>
        </w:rPr>
        <w:t>ś</w:t>
      </w:r>
      <w:r w:rsidRPr="0029324C">
        <w:rPr>
          <w:rFonts w:ascii="Calibri" w:hAnsi="Calibri" w:cstheme="minorHAnsi"/>
          <w:w w:val="100"/>
          <w:sz w:val="22"/>
          <w:szCs w:val="22"/>
        </w:rPr>
        <w:t>ciowej, dostarczonego przedmiotu umowy.</w:t>
      </w:r>
    </w:p>
    <w:p w:rsidR="00A852BE" w:rsidRPr="0029324C" w:rsidRDefault="00A852BE" w:rsidP="00A852BE">
      <w:pPr>
        <w:tabs>
          <w:tab w:val="left" w:pos="0"/>
        </w:tabs>
        <w:spacing w:before="0" w:line="259" w:lineRule="auto"/>
        <w:jc w:val="center"/>
        <w:rPr>
          <w:rFonts w:ascii="Calibri" w:hAnsi="Calibri" w:cstheme="minorHAnsi"/>
          <w:b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br w:type="column"/>
      </w:r>
      <w:r w:rsidRPr="0029324C">
        <w:rPr>
          <w:rFonts w:ascii="Calibri" w:hAnsi="Calibri" w:cstheme="minorHAnsi"/>
          <w:b/>
          <w:w w:val="100"/>
          <w:sz w:val="22"/>
          <w:szCs w:val="22"/>
        </w:rPr>
        <w:lastRenderedPageBreak/>
        <w:t>§ 10. Postanowien</w:t>
      </w:r>
      <w:bookmarkStart w:id="0" w:name="_GoBack"/>
      <w:bookmarkEnd w:id="0"/>
      <w:r w:rsidRPr="0029324C">
        <w:rPr>
          <w:rFonts w:ascii="Calibri" w:hAnsi="Calibri" w:cstheme="minorHAnsi"/>
          <w:b/>
          <w:w w:val="100"/>
          <w:sz w:val="22"/>
          <w:szCs w:val="22"/>
        </w:rPr>
        <w:t>ia końcowe</w:t>
      </w:r>
    </w:p>
    <w:p w:rsidR="00A852BE" w:rsidRPr="0029324C" w:rsidRDefault="00A852BE" w:rsidP="00A852BE">
      <w:pPr>
        <w:pStyle w:val="Akapitzlist"/>
        <w:numPr>
          <w:ilvl w:val="0"/>
          <w:numId w:val="23"/>
        </w:numPr>
        <w:suppressAutoHyphens/>
        <w:spacing w:before="0" w:line="259" w:lineRule="auto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>Wszelkie zmiany w treści umowy wymagają formy pisemnej i zgody obu stron pod rygorem nieważności oraz mogą być dokonywane w zakresie i formie zgodnej z obowiązującymi przepisami.</w:t>
      </w:r>
    </w:p>
    <w:p w:rsidR="00A852BE" w:rsidRPr="0029324C" w:rsidRDefault="00A852BE" w:rsidP="00A852BE">
      <w:pPr>
        <w:pStyle w:val="Akapitzlist"/>
        <w:numPr>
          <w:ilvl w:val="0"/>
          <w:numId w:val="23"/>
        </w:numPr>
        <w:suppressAutoHyphens/>
        <w:spacing w:before="0" w:line="259" w:lineRule="auto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>Strony dołożą wszelkich starań, by ewentualne spory rozstrzygnąć polubownie.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br/>
        <w:t xml:space="preserve">W przypadku, gdy nie dojdą do porozumienia, spory rozstrzygane będą przez Sąd Powszechny właściwy dla siedziby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.</w:t>
      </w:r>
    </w:p>
    <w:p w:rsidR="00A852BE" w:rsidRPr="0029324C" w:rsidRDefault="00A852BE" w:rsidP="00A852BE">
      <w:pPr>
        <w:numPr>
          <w:ilvl w:val="0"/>
          <w:numId w:val="23"/>
        </w:numPr>
        <w:suppressAutoHyphens/>
        <w:spacing w:before="0" w:line="259" w:lineRule="auto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>W sprawach nieuregulowanych niniejszą umową mają zastosowanie przepisy Kodeksu cywilnego.</w:t>
      </w:r>
    </w:p>
    <w:p w:rsidR="00A852BE" w:rsidRPr="0029324C" w:rsidRDefault="00A852BE" w:rsidP="00A852BE">
      <w:pPr>
        <w:numPr>
          <w:ilvl w:val="0"/>
          <w:numId w:val="23"/>
        </w:numPr>
        <w:tabs>
          <w:tab w:val="left" w:pos="1970"/>
          <w:tab w:val="left" w:pos="3828"/>
        </w:tabs>
        <w:suppressAutoHyphens/>
        <w:spacing w:before="0" w:line="259" w:lineRule="auto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Klauzula informacyjna dotycząca przetwarzania danych w związku z zawarciem i realizacją niniejszej umowy, zamieszczona jest w BIP „EC1 Łódź – Miasto Kultury” w Łodzi, pod adresem http://www.bip.ec1lodz.pl/Dane-zwiazane-z-zawartymi-umowami,46. 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br/>
        <w:t xml:space="preserve">W przypadku braku możliwości dostępu do elektronicznego zapisu klauzuli informacyjnej, Zamawiający może przekazać ją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Wykonawcy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w dowolnym momencie, na żądanie.</w:t>
      </w:r>
    </w:p>
    <w:p w:rsidR="00A852BE" w:rsidRPr="0029324C" w:rsidRDefault="00A852BE" w:rsidP="00A852BE">
      <w:pPr>
        <w:numPr>
          <w:ilvl w:val="0"/>
          <w:numId w:val="23"/>
        </w:numPr>
        <w:tabs>
          <w:tab w:val="left" w:pos="1970"/>
          <w:tab w:val="left" w:pos="3828"/>
        </w:tabs>
        <w:suppressAutoHyphens/>
        <w:spacing w:before="0" w:line="259" w:lineRule="auto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Umowę sporządzono w dwóch jednobrzmiących egzemplarzach, po jednym dla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Wykonawcy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 xml:space="preserve"> 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br/>
        <w:t xml:space="preserve">i </w:t>
      </w:r>
      <w:r w:rsidRPr="0029324C">
        <w:rPr>
          <w:rFonts w:ascii="Calibri" w:hAnsi="Calibri" w:cstheme="minorHAnsi"/>
          <w:bCs/>
          <w:iCs/>
          <w:w w:val="100"/>
          <w:sz w:val="22"/>
          <w:szCs w:val="22"/>
        </w:rPr>
        <w:t>Zamawiającego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.</w:t>
      </w:r>
    </w:p>
    <w:p w:rsidR="00A852BE" w:rsidRPr="0029324C" w:rsidRDefault="00A852BE" w:rsidP="00A852BE">
      <w:pPr>
        <w:pStyle w:val="Akapitzlist"/>
        <w:numPr>
          <w:ilvl w:val="0"/>
          <w:numId w:val="23"/>
        </w:numPr>
        <w:tabs>
          <w:tab w:val="left" w:pos="1970"/>
          <w:tab w:val="left" w:pos="3828"/>
        </w:tabs>
        <w:suppressAutoHyphens/>
        <w:spacing w:before="0" w:line="259" w:lineRule="auto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>Załączniki stanowiące integralną część umowy:</w:t>
      </w:r>
    </w:p>
    <w:p w:rsidR="00A852BE" w:rsidRPr="0029324C" w:rsidRDefault="00A852BE" w:rsidP="00A852BE">
      <w:pPr>
        <w:pStyle w:val="Akapitzlist"/>
        <w:numPr>
          <w:ilvl w:val="0"/>
          <w:numId w:val="14"/>
        </w:numPr>
        <w:tabs>
          <w:tab w:val="left" w:pos="1970"/>
          <w:tab w:val="left" w:pos="3828"/>
        </w:tabs>
        <w:suppressAutoHyphens/>
        <w:spacing w:before="0" w:line="259" w:lineRule="auto"/>
        <w:ind w:left="851" w:hanging="425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>Załącznik nr 1 – Formularz ilościowo-cenowy</w:t>
      </w:r>
    </w:p>
    <w:p w:rsidR="00A852BE" w:rsidRPr="0029324C" w:rsidRDefault="00A852BE" w:rsidP="00A852BE">
      <w:pPr>
        <w:pStyle w:val="Akapitzlist"/>
        <w:numPr>
          <w:ilvl w:val="0"/>
          <w:numId w:val="14"/>
        </w:numPr>
        <w:tabs>
          <w:tab w:val="left" w:pos="1970"/>
          <w:tab w:val="left" w:pos="3828"/>
        </w:tabs>
        <w:suppressAutoHyphens/>
        <w:spacing w:before="0" w:line="259" w:lineRule="auto"/>
        <w:ind w:left="851" w:hanging="425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iCs/>
          <w:w w:val="100"/>
          <w:sz w:val="22"/>
          <w:szCs w:val="22"/>
        </w:rPr>
        <w:t>Załącznik nr 2 – Wzór protokołu odbioru</w:t>
      </w:r>
    </w:p>
    <w:p w:rsidR="00A852BE" w:rsidRPr="0029324C" w:rsidRDefault="00A852BE" w:rsidP="00A852BE">
      <w:pPr>
        <w:tabs>
          <w:tab w:val="left" w:pos="1970"/>
          <w:tab w:val="left" w:pos="3828"/>
        </w:tabs>
        <w:suppressAutoHyphens/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</w:p>
    <w:p w:rsidR="00A852BE" w:rsidRPr="0029324C" w:rsidRDefault="00A852BE" w:rsidP="00A852BE">
      <w:pPr>
        <w:tabs>
          <w:tab w:val="left" w:pos="1970"/>
          <w:tab w:val="left" w:pos="3828"/>
        </w:tabs>
        <w:suppressAutoHyphens/>
        <w:spacing w:before="0" w:line="259" w:lineRule="auto"/>
        <w:rPr>
          <w:rFonts w:ascii="Calibri" w:hAnsi="Calibri" w:cstheme="minorHAnsi"/>
          <w:iCs/>
          <w:w w:val="100"/>
          <w:sz w:val="22"/>
          <w:szCs w:val="22"/>
        </w:rPr>
      </w:pPr>
    </w:p>
    <w:p w:rsidR="00A852BE" w:rsidRPr="0029324C" w:rsidRDefault="00A852BE" w:rsidP="00A852BE">
      <w:pPr>
        <w:tabs>
          <w:tab w:val="left" w:pos="1970"/>
          <w:tab w:val="left" w:pos="3828"/>
        </w:tabs>
        <w:suppressAutoHyphens/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</w:p>
    <w:p w:rsidR="00A852BE" w:rsidRPr="0029324C" w:rsidRDefault="00A852BE" w:rsidP="00A852BE">
      <w:pPr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</w:p>
    <w:p w:rsidR="00A852BE" w:rsidRPr="009336B9" w:rsidRDefault="00A852BE" w:rsidP="00A852BE">
      <w:pPr>
        <w:pStyle w:val="Akapitzlist"/>
        <w:tabs>
          <w:tab w:val="left" w:pos="142"/>
        </w:tabs>
        <w:autoSpaceDE w:val="0"/>
        <w:autoSpaceDN w:val="0"/>
        <w:adjustRightInd w:val="0"/>
        <w:spacing w:before="0" w:line="259" w:lineRule="auto"/>
        <w:ind w:left="0"/>
        <w:jc w:val="center"/>
        <w:rPr>
          <w:rFonts w:ascii="Calibri" w:hAnsi="Calibri" w:cstheme="minorHAnsi"/>
          <w:b/>
          <w:w w:val="100"/>
          <w:sz w:val="22"/>
          <w:szCs w:val="22"/>
          <w:u w:val="single"/>
        </w:rPr>
      </w:pPr>
      <w:r w:rsidRPr="009336B9">
        <w:rPr>
          <w:rFonts w:ascii="Calibri" w:hAnsi="Calibri" w:cstheme="minorHAnsi"/>
          <w:b/>
          <w:w w:val="100"/>
          <w:sz w:val="22"/>
          <w:szCs w:val="22"/>
          <w:u w:val="single"/>
        </w:rPr>
        <w:t>ZAMAWIAJĄCY:</w:t>
      </w:r>
      <w:r w:rsidRPr="009336B9">
        <w:rPr>
          <w:rFonts w:ascii="Calibri" w:hAnsi="Calibri" w:cstheme="minorHAnsi"/>
          <w:b/>
          <w:w w:val="100"/>
          <w:sz w:val="22"/>
          <w:szCs w:val="22"/>
        </w:rPr>
        <w:tab/>
      </w:r>
      <w:r w:rsidRPr="009336B9">
        <w:rPr>
          <w:rFonts w:ascii="Calibri" w:hAnsi="Calibri" w:cstheme="minorHAnsi"/>
          <w:b/>
          <w:w w:val="100"/>
          <w:sz w:val="22"/>
          <w:szCs w:val="22"/>
        </w:rPr>
        <w:tab/>
      </w:r>
      <w:r w:rsidRPr="009336B9">
        <w:rPr>
          <w:rFonts w:ascii="Calibri" w:hAnsi="Calibri" w:cstheme="minorHAnsi"/>
          <w:b/>
          <w:w w:val="100"/>
          <w:sz w:val="22"/>
          <w:szCs w:val="22"/>
        </w:rPr>
        <w:tab/>
      </w:r>
      <w:r w:rsidRPr="009336B9">
        <w:rPr>
          <w:rFonts w:ascii="Calibri" w:hAnsi="Calibri" w:cstheme="minorHAnsi"/>
          <w:b/>
          <w:w w:val="100"/>
          <w:sz w:val="22"/>
          <w:szCs w:val="22"/>
        </w:rPr>
        <w:tab/>
      </w:r>
      <w:r w:rsidRPr="009336B9">
        <w:rPr>
          <w:rFonts w:ascii="Calibri" w:hAnsi="Calibri" w:cstheme="minorHAnsi"/>
          <w:b/>
          <w:w w:val="100"/>
          <w:sz w:val="22"/>
          <w:szCs w:val="22"/>
        </w:rPr>
        <w:tab/>
      </w:r>
      <w:r w:rsidRPr="009336B9">
        <w:rPr>
          <w:rFonts w:ascii="Calibri" w:hAnsi="Calibri" w:cstheme="minorHAnsi"/>
          <w:b/>
          <w:w w:val="100"/>
          <w:sz w:val="22"/>
          <w:szCs w:val="22"/>
        </w:rPr>
        <w:tab/>
      </w:r>
      <w:r w:rsidRPr="009336B9">
        <w:rPr>
          <w:rFonts w:ascii="Calibri" w:hAnsi="Calibri" w:cstheme="minorHAnsi"/>
          <w:b/>
          <w:w w:val="100"/>
          <w:sz w:val="22"/>
          <w:szCs w:val="22"/>
        </w:rPr>
        <w:tab/>
      </w:r>
      <w:r w:rsidRPr="009336B9">
        <w:rPr>
          <w:rFonts w:ascii="Calibri" w:hAnsi="Calibri" w:cstheme="minorHAnsi"/>
          <w:b/>
          <w:w w:val="100"/>
          <w:sz w:val="22"/>
          <w:szCs w:val="22"/>
          <w:u w:val="single"/>
        </w:rPr>
        <w:t>WYKONAWCA:</w:t>
      </w:r>
    </w:p>
    <w:p w:rsidR="00A852BE" w:rsidRPr="009336B9" w:rsidRDefault="00A852BE" w:rsidP="00A852BE">
      <w:pPr>
        <w:shd w:val="clear" w:color="auto" w:fill="FFFFFF"/>
        <w:spacing w:before="0" w:line="259" w:lineRule="auto"/>
        <w:ind w:left="360" w:firstLine="5310"/>
        <w:jc w:val="right"/>
        <w:rPr>
          <w:rFonts w:ascii="Calibri" w:eastAsia="Calibri" w:hAnsi="Calibri" w:cstheme="minorHAnsi"/>
          <w:b/>
          <w:color w:val="000000"/>
          <w:w w:val="100"/>
          <w:sz w:val="22"/>
          <w:szCs w:val="22"/>
          <w:lang w:eastAsia="ar-SA"/>
        </w:rPr>
      </w:pPr>
      <w:r w:rsidRPr="009336B9">
        <w:rPr>
          <w:rFonts w:ascii="Calibri" w:hAnsi="Calibri" w:cstheme="minorHAnsi"/>
          <w:b/>
          <w:w w:val="100"/>
          <w:sz w:val="22"/>
          <w:szCs w:val="22"/>
          <w:u w:val="single"/>
        </w:rPr>
        <w:br w:type="column"/>
      </w:r>
      <w:r w:rsidRPr="009336B9">
        <w:rPr>
          <w:rFonts w:ascii="Calibri" w:eastAsia="Calibri" w:hAnsi="Calibri" w:cstheme="minorHAnsi"/>
          <w:b/>
          <w:color w:val="000000"/>
          <w:w w:val="100"/>
          <w:sz w:val="22"/>
          <w:szCs w:val="22"/>
          <w:lang w:eastAsia="ar-SA"/>
        </w:rPr>
        <w:lastRenderedPageBreak/>
        <w:t>Załącznik nr 1 do umowy</w:t>
      </w:r>
    </w:p>
    <w:p w:rsidR="00A852BE" w:rsidRPr="009336B9" w:rsidRDefault="00A852BE" w:rsidP="00A852BE">
      <w:pPr>
        <w:shd w:val="clear" w:color="auto" w:fill="FFFFFF"/>
        <w:spacing w:before="0" w:line="259" w:lineRule="auto"/>
        <w:ind w:left="360" w:firstLine="2759"/>
        <w:jc w:val="right"/>
        <w:rPr>
          <w:rFonts w:ascii="Calibri" w:hAnsi="Calibri" w:cstheme="minorHAnsi"/>
          <w:b/>
          <w:w w:val="100"/>
          <w:sz w:val="22"/>
          <w:szCs w:val="22"/>
        </w:rPr>
      </w:pPr>
      <w:r w:rsidRPr="009336B9">
        <w:rPr>
          <w:rFonts w:ascii="Calibri" w:eastAsia="Calibri" w:hAnsi="Calibri" w:cstheme="minorHAnsi"/>
          <w:b/>
          <w:color w:val="000000"/>
          <w:w w:val="100"/>
          <w:sz w:val="22"/>
          <w:szCs w:val="22"/>
          <w:lang w:eastAsia="ar-SA"/>
        </w:rPr>
        <w:t>0396/WA/BSU/2026</w:t>
      </w:r>
    </w:p>
    <w:p w:rsidR="00A852BE" w:rsidRPr="009336B9" w:rsidRDefault="00A852BE" w:rsidP="00A852BE">
      <w:pPr>
        <w:shd w:val="clear" w:color="auto" w:fill="FFFFFF"/>
        <w:spacing w:before="0" w:line="259" w:lineRule="auto"/>
        <w:ind w:left="360" w:firstLine="2759"/>
        <w:rPr>
          <w:rFonts w:ascii="Calibri" w:hAnsi="Calibri" w:cstheme="minorHAnsi"/>
          <w:b/>
          <w:w w:val="100"/>
          <w:sz w:val="22"/>
          <w:szCs w:val="22"/>
        </w:rPr>
      </w:pPr>
      <w:r w:rsidRPr="009336B9">
        <w:rPr>
          <w:rFonts w:ascii="Calibri" w:hAnsi="Calibri" w:cstheme="minorHAnsi"/>
          <w:b/>
          <w:w w:val="100"/>
          <w:sz w:val="22"/>
          <w:szCs w:val="22"/>
        </w:rPr>
        <w:t>Formularz ilościowo-cenowy</w:t>
      </w:r>
    </w:p>
    <w:p w:rsidR="00A852BE" w:rsidRPr="009336B9" w:rsidRDefault="00A852BE" w:rsidP="00A852BE">
      <w:pPr>
        <w:shd w:val="clear" w:color="auto" w:fill="FFFFFF"/>
        <w:spacing w:before="0" w:line="259" w:lineRule="auto"/>
        <w:ind w:left="360" w:firstLine="5310"/>
        <w:jc w:val="center"/>
        <w:rPr>
          <w:rFonts w:ascii="Calibri" w:hAnsi="Calibri" w:cstheme="minorHAnsi"/>
          <w:b/>
          <w:w w:val="100"/>
          <w:sz w:val="22"/>
          <w:szCs w:val="22"/>
        </w:rPr>
      </w:pPr>
    </w:p>
    <w:p w:rsidR="00A852BE" w:rsidRPr="0029324C" w:rsidRDefault="00A852BE" w:rsidP="00A852BE">
      <w:pPr>
        <w:spacing w:before="0" w:after="160" w:line="259" w:lineRule="auto"/>
        <w:jc w:val="left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br w:type="page"/>
      </w:r>
    </w:p>
    <w:p w:rsidR="00A852BE" w:rsidRPr="009336B9" w:rsidRDefault="00A852BE" w:rsidP="00A852BE">
      <w:pPr>
        <w:shd w:val="clear" w:color="auto" w:fill="FFFFFF"/>
        <w:spacing w:before="0" w:line="259" w:lineRule="auto"/>
        <w:ind w:left="360" w:firstLine="5310"/>
        <w:jc w:val="center"/>
        <w:rPr>
          <w:rFonts w:ascii="Calibri" w:hAnsi="Calibri" w:cstheme="minorHAnsi"/>
          <w:b/>
          <w:w w:val="100"/>
          <w:sz w:val="22"/>
          <w:szCs w:val="22"/>
        </w:rPr>
      </w:pPr>
    </w:p>
    <w:p w:rsidR="00A852BE" w:rsidRPr="009336B9" w:rsidRDefault="00A852BE" w:rsidP="00A852BE">
      <w:pPr>
        <w:shd w:val="clear" w:color="auto" w:fill="FFFFFF"/>
        <w:spacing w:before="0" w:line="259" w:lineRule="auto"/>
        <w:ind w:left="360" w:firstLine="5310"/>
        <w:jc w:val="right"/>
        <w:rPr>
          <w:rFonts w:ascii="Calibri" w:eastAsia="Calibri" w:hAnsi="Calibri" w:cstheme="minorHAnsi"/>
          <w:b/>
          <w:color w:val="000000"/>
          <w:w w:val="100"/>
          <w:sz w:val="22"/>
          <w:szCs w:val="22"/>
          <w:lang w:eastAsia="ar-SA"/>
        </w:rPr>
      </w:pPr>
      <w:r w:rsidRPr="009336B9">
        <w:rPr>
          <w:rFonts w:ascii="Calibri" w:eastAsia="Calibri" w:hAnsi="Calibri" w:cstheme="minorHAnsi"/>
          <w:b/>
          <w:color w:val="000000"/>
          <w:w w:val="100"/>
          <w:sz w:val="22"/>
          <w:szCs w:val="22"/>
          <w:lang w:eastAsia="ar-SA"/>
        </w:rPr>
        <w:t>Załącznik nr 2 do umowy</w:t>
      </w:r>
    </w:p>
    <w:p w:rsidR="00A852BE" w:rsidRPr="009336B9" w:rsidRDefault="00A852BE" w:rsidP="00A852BE">
      <w:pPr>
        <w:spacing w:before="0" w:line="259" w:lineRule="auto"/>
        <w:jc w:val="right"/>
        <w:rPr>
          <w:rFonts w:ascii="Calibri" w:hAnsi="Calibri" w:cstheme="minorHAnsi"/>
          <w:b/>
          <w:w w:val="100"/>
          <w:sz w:val="22"/>
          <w:szCs w:val="22"/>
        </w:rPr>
      </w:pPr>
      <w:r w:rsidRPr="009336B9">
        <w:rPr>
          <w:rFonts w:ascii="Calibri" w:eastAsia="Calibri" w:hAnsi="Calibri" w:cstheme="minorHAnsi"/>
          <w:b/>
          <w:color w:val="000000"/>
          <w:w w:val="100"/>
          <w:sz w:val="22"/>
          <w:szCs w:val="22"/>
          <w:lang w:eastAsia="ar-SA"/>
        </w:rPr>
        <w:t>0396/WA/BSU/2026</w:t>
      </w:r>
    </w:p>
    <w:p w:rsidR="00A852BE" w:rsidRPr="009336B9" w:rsidRDefault="00A852BE" w:rsidP="00A852BE">
      <w:pPr>
        <w:spacing w:before="0" w:line="259" w:lineRule="auto"/>
        <w:jc w:val="right"/>
        <w:rPr>
          <w:rFonts w:ascii="Calibri" w:hAnsi="Calibri" w:cstheme="minorHAnsi"/>
          <w:b/>
          <w:w w:val="100"/>
          <w:sz w:val="22"/>
          <w:szCs w:val="22"/>
        </w:rPr>
      </w:pPr>
      <w:r w:rsidRPr="009336B9">
        <w:rPr>
          <w:rFonts w:ascii="Calibri" w:hAnsi="Calibri" w:cstheme="minorHAnsi"/>
          <w:b/>
          <w:w w:val="100"/>
          <w:sz w:val="22"/>
          <w:szCs w:val="22"/>
        </w:rPr>
        <w:t>Łódź, dn. ……………… r.</w:t>
      </w:r>
    </w:p>
    <w:p w:rsidR="00A852BE" w:rsidRPr="009336B9" w:rsidRDefault="00A852BE" w:rsidP="00A852BE">
      <w:pPr>
        <w:spacing w:before="0" w:line="259" w:lineRule="auto"/>
        <w:jc w:val="center"/>
        <w:rPr>
          <w:rFonts w:ascii="Calibri" w:hAnsi="Calibri" w:cstheme="minorHAnsi"/>
          <w:b/>
          <w:w w:val="100"/>
          <w:sz w:val="22"/>
          <w:szCs w:val="22"/>
        </w:rPr>
      </w:pPr>
      <w:r w:rsidRPr="009336B9">
        <w:rPr>
          <w:rFonts w:ascii="Calibri" w:hAnsi="Calibri" w:cstheme="minorHAnsi"/>
          <w:b/>
          <w:w w:val="100"/>
          <w:sz w:val="22"/>
          <w:szCs w:val="22"/>
        </w:rPr>
        <w:t>PROTOKÓŁ ODBIORU DOSTAWY</w:t>
      </w:r>
    </w:p>
    <w:p w:rsidR="00A852BE" w:rsidRPr="0029324C" w:rsidRDefault="00A852BE" w:rsidP="00A852BE">
      <w:pPr>
        <w:spacing w:before="0" w:line="259" w:lineRule="auto"/>
        <w:jc w:val="center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na podstawie umowy 0396/WA/BSU/2026 zawartej w dniu ………………...2026 r.</w:t>
      </w:r>
    </w:p>
    <w:p w:rsidR="00A852BE" w:rsidRPr="0029324C" w:rsidRDefault="00A852BE" w:rsidP="00A852BE">
      <w:pPr>
        <w:spacing w:before="0" w:line="259" w:lineRule="auto"/>
        <w:ind w:left="1276" w:hanging="1276"/>
        <w:rPr>
          <w:rFonts w:ascii="Calibri" w:hAnsi="Calibri" w:cstheme="minorHAnsi"/>
          <w:w w:val="100"/>
          <w:sz w:val="22"/>
          <w:szCs w:val="22"/>
        </w:rPr>
      </w:pPr>
    </w:p>
    <w:p w:rsidR="00A852BE" w:rsidRPr="0029324C" w:rsidRDefault="00A852BE" w:rsidP="00A852BE">
      <w:pPr>
        <w:spacing w:before="0" w:line="259" w:lineRule="auto"/>
        <w:ind w:left="1276" w:hanging="127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Określenie przedmiotu dostawy: ………………………………………….</w:t>
      </w:r>
    </w:p>
    <w:p w:rsidR="00A852BE" w:rsidRPr="0029324C" w:rsidRDefault="00A852BE" w:rsidP="00A852BE">
      <w:pPr>
        <w:spacing w:before="0" w:line="259" w:lineRule="auto"/>
        <w:ind w:left="1276" w:hanging="1276"/>
        <w:rPr>
          <w:rFonts w:ascii="Calibri" w:hAnsi="Calibri" w:cstheme="minorHAnsi"/>
          <w:w w:val="100"/>
          <w:sz w:val="22"/>
          <w:szCs w:val="22"/>
        </w:rPr>
      </w:pPr>
    </w:p>
    <w:p w:rsidR="00A852BE" w:rsidRPr="0029324C" w:rsidRDefault="00A852BE" w:rsidP="00A852BE">
      <w:pPr>
        <w:spacing w:before="0" w:line="259" w:lineRule="auto"/>
        <w:ind w:left="1276" w:hanging="1276"/>
        <w:rPr>
          <w:rFonts w:ascii="Calibri" w:hAnsi="Calibri" w:cstheme="minorHAnsi"/>
          <w:w w:val="100"/>
          <w:sz w:val="22"/>
          <w:szCs w:val="22"/>
          <w:u w:val="single"/>
        </w:rPr>
      </w:pPr>
    </w:p>
    <w:p w:rsidR="00A852BE" w:rsidRPr="0029324C" w:rsidRDefault="00A852BE" w:rsidP="00A852BE">
      <w:pPr>
        <w:spacing w:before="0" w:line="259" w:lineRule="auto"/>
        <w:ind w:left="1276" w:hanging="1276"/>
        <w:rPr>
          <w:rFonts w:ascii="Calibri" w:hAnsi="Calibri" w:cstheme="minorHAnsi"/>
          <w:iCs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  <w:u w:val="single"/>
        </w:rPr>
        <w:t xml:space="preserve">Wykonawca: 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…………………………………………………………………………………..</w:t>
      </w:r>
    </w:p>
    <w:p w:rsidR="00A852BE" w:rsidRPr="0029324C" w:rsidRDefault="00A852BE" w:rsidP="00A852BE">
      <w:pPr>
        <w:spacing w:before="0" w:line="259" w:lineRule="auto"/>
        <w:ind w:left="1276" w:hanging="127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  <w:u w:val="single"/>
        </w:rPr>
        <w:t>Zamawiający:</w:t>
      </w:r>
      <w:r w:rsidRPr="0029324C">
        <w:rPr>
          <w:rFonts w:ascii="Calibri" w:hAnsi="Calibri" w:cstheme="minorHAnsi"/>
          <w:w w:val="100"/>
          <w:sz w:val="22"/>
          <w:szCs w:val="22"/>
        </w:rPr>
        <w:t xml:space="preserve"> „EC1 Łódź - Miasto Kultury” w Łodzi, ul. Targowa 1/3, 90-022 Łódź, </w:t>
      </w:r>
      <w:r w:rsidRPr="0029324C">
        <w:rPr>
          <w:rFonts w:ascii="Calibri" w:hAnsi="Calibri" w:cstheme="minorHAnsi"/>
          <w:iCs/>
          <w:w w:val="100"/>
          <w:sz w:val="22"/>
          <w:szCs w:val="22"/>
        </w:rPr>
        <w:t>NIP 725-197-27-44, REGON 100522238</w:t>
      </w:r>
    </w:p>
    <w:p w:rsidR="00A852BE" w:rsidRPr="0029324C" w:rsidRDefault="00A852BE" w:rsidP="00A852BE">
      <w:pPr>
        <w:spacing w:before="0" w:line="259" w:lineRule="auto"/>
        <w:ind w:left="1276" w:hanging="1276"/>
        <w:rPr>
          <w:rFonts w:ascii="Calibri" w:hAnsi="Calibri" w:cstheme="minorHAnsi"/>
          <w:w w:val="100"/>
          <w:sz w:val="22"/>
          <w:szCs w:val="22"/>
        </w:rPr>
      </w:pPr>
    </w:p>
    <w:p w:rsidR="00A852BE" w:rsidRPr="0029324C" w:rsidRDefault="00A852BE" w:rsidP="00A852BE">
      <w:pPr>
        <w:spacing w:before="0" w:line="259" w:lineRule="auto"/>
        <w:ind w:left="1276" w:hanging="1276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Osoby dokonujące czynności odbioru:</w:t>
      </w:r>
    </w:p>
    <w:p w:rsidR="00A852BE" w:rsidRPr="0029324C" w:rsidRDefault="00A852BE" w:rsidP="00A852BE">
      <w:pPr>
        <w:pStyle w:val="Akapitzlist"/>
        <w:numPr>
          <w:ilvl w:val="0"/>
          <w:numId w:val="15"/>
        </w:numPr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 xml:space="preserve">                             – w imieniu Wykonawcy,</w:t>
      </w:r>
    </w:p>
    <w:p w:rsidR="00A852BE" w:rsidRPr="0029324C" w:rsidRDefault="00A852BE" w:rsidP="00A852BE">
      <w:pPr>
        <w:pStyle w:val="Akapitzlist"/>
        <w:numPr>
          <w:ilvl w:val="0"/>
          <w:numId w:val="15"/>
        </w:numPr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 xml:space="preserve">                             – w imieniu Zamawiającego.</w:t>
      </w:r>
    </w:p>
    <w:p w:rsidR="00A852BE" w:rsidRPr="0029324C" w:rsidRDefault="00A852BE" w:rsidP="00A852BE">
      <w:pPr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</w:p>
    <w:p w:rsidR="00A852BE" w:rsidRPr="0029324C" w:rsidRDefault="00A852BE" w:rsidP="00A852BE">
      <w:pPr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Ww. osoby stwierdzają:</w:t>
      </w:r>
    </w:p>
    <w:p w:rsidR="00A852BE" w:rsidRPr="0029324C" w:rsidRDefault="00A852BE" w:rsidP="00A852BE">
      <w:pPr>
        <w:pStyle w:val="Akapitzlist"/>
        <w:numPr>
          <w:ilvl w:val="0"/>
          <w:numId w:val="16"/>
        </w:numPr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 xml:space="preserve">Termin wykonania dostawy:    </w:t>
      </w:r>
    </w:p>
    <w:p w:rsidR="00A852BE" w:rsidRPr="0029324C" w:rsidRDefault="00A852BE" w:rsidP="00A852BE">
      <w:pPr>
        <w:pStyle w:val="Akapitzlist"/>
        <w:numPr>
          <w:ilvl w:val="0"/>
          <w:numId w:val="16"/>
        </w:numPr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W wykonawstwie dostawy nie stwierdzono/stwierdzono* wady</w:t>
      </w:r>
    </w:p>
    <w:p w:rsidR="00A852BE" w:rsidRPr="0029324C" w:rsidRDefault="00A852BE" w:rsidP="00A852BE">
      <w:pPr>
        <w:pStyle w:val="Akapitzlist"/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............................................................................................................................................</w:t>
      </w:r>
    </w:p>
    <w:p w:rsidR="00A852BE" w:rsidRPr="0029324C" w:rsidRDefault="00A852BE" w:rsidP="00A852BE">
      <w:pPr>
        <w:pStyle w:val="Akapitzlist"/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…………………………………………………………..………………………………………………………………………..</w:t>
      </w:r>
    </w:p>
    <w:p w:rsidR="00A852BE" w:rsidRPr="0029324C" w:rsidRDefault="00A852BE" w:rsidP="00A852BE">
      <w:pPr>
        <w:pStyle w:val="Akapitzlist"/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…………………………………………………………………………………………………………………………………….</w:t>
      </w:r>
    </w:p>
    <w:p w:rsidR="00A852BE" w:rsidRPr="0029324C" w:rsidRDefault="00A852BE" w:rsidP="00A852BE">
      <w:pPr>
        <w:pStyle w:val="Akapitzlist"/>
        <w:numPr>
          <w:ilvl w:val="0"/>
          <w:numId w:val="16"/>
        </w:numPr>
        <w:spacing w:before="0" w:line="259" w:lineRule="auto"/>
        <w:rPr>
          <w:rFonts w:ascii="Calibri" w:hAnsi="Calibri" w:cstheme="minorHAnsi"/>
          <w:strike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Ocena jakości wykonania dostawy niedostateczna/dostateczna/dobra/bardzo dobra*</w:t>
      </w:r>
    </w:p>
    <w:p w:rsidR="00A852BE" w:rsidRPr="0029324C" w:rsidRDefault="00A852BE" w:rsidP="00A852BE">
      <w:pPr>
        <w:pStyle w:val="Akapitzlist"/>
        <w:numPr>
          <w:ilvl w:val="0"/>
          <w:numId w:val="16"/>
        </w:numPr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Termin umowy został dotrzymany: ……………………………………………………………………..……….</w:t>
      </w:r>
    </w:p>
    <w:p w:rsidR="00A852BE" w:rsidRPr="0029324C" w:rsidRDefault="00A852BE" w:rsidP="00A852BE">
      <w:pPr>
        <w:pStyle w:val="Akapitzlist"/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………………………………………………………………………………………………………….………………………….</w:t>
      </w:r>
    </w:p>
    <w:p w:rsidR="00A852BE" w:rsidRPr="0029324C" w:rsidRDefault="00A852BE" w:rsidP="00A852BE">
      <w:pPr>
        <w:pStyle w:val="Akapitzlist"/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…………………………………………………………………………………………………………………………………….</w:t>
      </w:r>
    </w:p>
    <w:p w:rsidR="00A852BE" w:rsidRPr="0029324C" w:rsidRDefault="00A852BE" w:rsidP="00A852BE">
      <w:pPr>
        <w:pStyle w:val="Akapitzlist"/>
        <w:numPr>
          <w:ilvl w:val="0"/>
          <w:numId w:val="16"/>
        </w:numPr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Uwagi: ……………………………………………………………………………………………………………………………………</w:t>
      </w:r>
    </w:p>
    <w:p w:rsidR="00A852BE" w:rsidRPr="0029324C" w:rsidRDefault="00A852BE" w:rsidP="00A852BE">
      <w:pPr>
        <w:pStyle w:val="Akapitzlist"/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…………………………………………………………………………………………………………………………………….</w:t>
      </w:r>
    </w:p>
    <w:p w:rsidR="00A852BE" w:rsidRPr="0029324C" w:rsidRDefault="00A852BE" w:rsidP="00A852BE">
      <w:pPr>
        <w:pStyle w:val="Akapitzlist"/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…………………………………………………………………………………………………………………………………….</w:t>
      </w:r>
    </w:p>
    <w:p w:rsidR="00A852BE" w:rsidRPr="0029324C" w:rsidRDefault="00A852BE" w:rsidP="00A852BE">
      <w:pPr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</w:p>
    <w:p w:rsidR="00A852BE" w:rsidRPr="0029324C" w:rsidRDefault="00A852BE" w:rsidP="00A852BE">
      <w:pPr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Na podstawie powyższej oceny ww. osoby uznają, że dostawa została zrealizowana i odebrana.</w:t>
      </w:r>
    </w:p>
    <w:p w:rsidR="00A852BE" w:rsidRPr="0029324C" w:rsidRDefault="00A852BE" w:rsidP="00A852BE">
      <w:pPr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Na tym protokół zakończono.</w:t>
      </w:r>
    </w:p>
    <w:p w:rsidR="00A852BE" w:rsidRPr="0029324C" w:rsidRDefault="00A852BE" w:rsidP="00A852BE">
      <w:pPr>
        <w:spacing w:before="0" w:line="259" w:lineRule="auto"/>
        <w:rPr>
          <w:rFonts w:ascii="Calibri" w:hAnsi="Calibri" w:cstheme="minorHAnsi"/>
          <w:w w:val="100"/>
          <w:sz w:val="22"/>
          <w:szCs w:val="22"/>
        </w:rPr>
      </w:pPr>
    </w:p>
    <w:p w:rsidR="00A852BE" w:rsidRPr="0029324C" w:rsidRDefault="00A852BE" w:rsidP="00A852BE">
      <w:pPr>
        <w:spacing w:before="0" w:line="259" w:lineRule="auto"/>
        <w:rPr>
          <w:rFonts w:ascii="Calibri" w:hAnsi="Calibri" w:cstheme="minorHAnsi"/>
          <w:w w:val="100"/>
          <w:sz w:val="22"/>
          <w:szCs w:val="22"/>
          <w:u w:val="single"/>
        </w:rPr>
      </w:pPr>
      <w:r w:rsidRPr="0029324C">
        <w:rPr>
          <w:rFonts w:ascii="Calibri" w:hAnsi="Calibri" w:cstheme="minorHAnsi"/>
          <w:w w:val="100"/>
          <w:sz w:val="22"/>
          <w:szCs w:val="22"/>
        </w:rPr>
        <w:t>ZAMAWIAJĄCY:</w:t>
      </w:r>
      <w:r w:rsidRPr="0029324C">
        <w:rPr>
          <w:rFonts w:ascii="Calibri" w:hAnsi="Calibri" w:cstheme="minorHAnsi"/>
          <w:w w:val="100"/>
          <w:sz w:val="22"/>
          <w:szCs w:val="22"/>
        </w:rPr>
        <w:tab/>
      </w:r>
      <w:r w:rsidRPr="0029324C">
        <w:rPr>
          <w:rFonts w:ascii="Calibri" w:hAnsi="Calibri" w:cstheme="minorHAnsi"/>
          <w:w w:val="100"/>
          <w:sz w:val="22"/>
          <w:szCs w:val="22"/>
        </w:rPr>
        <w:tab/>
      </w:r>
      <w:r w:rsidRPr="0029324C">
        <w:rPr>
          <w:rFonts w:ascii="Calibri" w:hAnsi="Calibri" w:cstheme="minorHAnsi"/>
          <w:w w:val="100"/>
          <w:sz w:val="22"/>
          <w:szCs w:val="22"/>
        </w:rPr>
        <w:tab/>
      </w:r>
      <w:r w:rsidRPr="0029324C">
        <w:rPr>
          <w:rFonts w:ascii="Calibri" w:hAnsi="Calibri" w:cstheme="minorHAnsi"/>
          <w:w w:val="100"/>
          <w:sz w:val="22"/>
          <w:szCs w:val="22"/>
        </w:rPr>
        <w:tab/>
      </w:r>
      <w:r w:rsidRPr="0029324C">
        <w:rPr>
          <w:rFonts w:ascii="Calibri" w:hAnsi="Calibri" w:cstheme="minorHAnsi"/>
          <w:w w:val="100"/>
          <w:sz w:val="22"/>
          <w:szCs w:val="22"/>
        </w:rPr>
        <w:tab/>
      </w:r>
      <w:r w:rsidRPr="0029324C">
        <w:rPr>
          <w:rFonts w:ascii="Calibri" w:hAnsi="Calibri" w:cstheme="minorHAnsi"/>
          <w:w w:val="100"/>
          <w:sz w:val="22"/>
          <w:szCs w:val="22"/>
        </w:rPr>
        <w:tab/>
      </w:r>
      <w:r w:rsidRPr="0029324C">
        <w:rPr>
          <w:rFonts w:ascii="Calibri" w:hAnsi="Calibri" w:cstheme="minorHAnsi"/>
          <w:w w:val="100"/>
          <w:sz w:val="22"/>
          <w:szCs w:val="22"/>
        </w:rPr>
        <w:tab/>
      </w:r>
      <w:r w:rsidRPr="0029324C">
        <w:rPr>
          <w:rFonts w:ascii="Calibri" w:hAnsi="Calibri" w:cstheme="minorHAnsi"/>
          <w:w w:val="100"/>
          <w:sz w:val="22"/>
          <w:szCs w:val="22"/>
        </w:rPr>
        <w:tab/>
        <w:t>WYKONAWCA:</w:t>
      </w:r>
      <w:r w:rsidRPr="0029324C">
        <w:rPr>
          <w:rFonts w:ascii="Calibri" w:hAnsi="Calibri" w:cstheme="minorHAnsi"/>
          <w:w w:val="100"/>
          <w:sz w:val="22"/>
          <w:szCs w:val="22"/>
          <w:u w:val="single"/>
        </w:rPr>
        <w:t xml:space="preserve"> </w:t>
      </w:r>
    </w:p>
    <w:p w:rsidR="00A852BE" w:rsidRPr="0029324C" w:rsidRDefault="00A852BE" w:rsidP="00A852BE">
      <w:pPr>
        <w:spacing w:line="259" w:lineRule="auto"/>
        <w:rPr>
          <w:rFonts w:ascii="Calibri" w:hAnsi="Calibri" w:cstheme="minorHAnsi"/>
          <w:w w:val="100"/>
          <w:sz w:val="22"/>
          <w:szCs w:val="22"/>
        </w:rPr>
      </w:pPr>
    </w:p>
    <w:p w:rsidR="00A852BE" w:rsidRPr="00BA24D3" w:rsidRDefault="00A852BE" w:rsidP="00A852BE">
      <w:pPr>
        <w:rPr>
          <w:rFonts w:asciiTheme="minorHAnsi" w:hAnsiTheme="minorHAnsi" w:cstheme="minorHAnsi"/>
          <w:sz w:val="24"/>
          <w:szCs w:val="24"/>
        </w:rPr>
      </w:pPr>
    </w:p>
    <w:p w:rsidR="00A852BE" w:rsidRPr="00BA24D3" w:rsidRDefault="00A852BE" w:rsidP="00A852BE">
      <w:pPr>
        <w:rPr>
          <w:rFonts w:asciiTheme="minorHAnsi" w:hAnsiTheme="minorHAnsi" w:cstheme="minorHAnsi"/>
          <w:sz w:val="24"/>
          <w:szCs w:val="24"/>
        </w:rPr>
      </w:pPr>
      <w:r w:rsidRPr="00BA24D3">
        <w:rPr>
          <w:rFonts w:asciiTheme="minorHAnsi" w:hAnsiTheme="minorHAnsi" w:cstheme="minorHAnsi"/>
          <w:sz w:val="24"/>
          <w:szCs w:val="24"/>
        </w:rPr>
        <w:br w:type="page"/>
      </w:r>
    </w:p>
    <w:p w:rsidR="00A852BE" w:rsidRPr="00CF6F4F" w:rsidRDefault="00A852BE" w:rsidP="00A852BE">
      <w:pPr>
        <w:spacing w:line="240" w:lineRule="auto"/>
        <w:rPr>
          <w:rFonts w:asciiTheme="minorHAnsi" w:eastAsiaTheme="minorHAnsi" w:hAnsiTheme="minorHAnsi" w:cstheme="minorHAnsi"/>
          <w:noProof/>
          <w:sz w:val="24"/>
          <w:szCs w:val="24"/>
        </w:rPr>
      </w:pPr>
    </w:p>
    <w:p w:rsidR="00A852BE" w:rsidRDefault="00A852BE" w:rsidP="00A852BE"/>
    <w:p w:rsidR="009643F6" w:rsidRPr="00A852BE" w:rsidRDefault="009643F6" w:rsidP="00A852BE"/>
    <w:sectPr w:rsidR="009643F6" w:rsidRPr="00A852BE" w:rsidSect="00CF6F4F">
      <w:footerReference w:type="default" r:id="rId7"/>
      <w:headerReference w:type="first" r:id="rId8"/>
      <w:footerReference w:type="first" r:id="rId9"/>
      <w:pgSz w:w="11906" w:h="16838"/>
      <w:pgMar w:top="1985" w:right="2268" w:bottom="1701" w:left="1134" w:header="510" w:footer="3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537" w:rsidRPr="004744E3" w:rsidRDefault="00A852BE" w:rsidP="00447C15">
    <w:pPr>
      <w:pStyle w:val="Stopka"/>
      <w:rPr>
        <w:noProof/>
        <w:sz w:val="18"/>
        <w:szCs w:val="18"/>
        <w:lang w:eastAsia="pl-PL"/>
      </w:rPr>
    </w:pPr>
    <w:r w:rsidRPr="00012424">
      <w:rPr>
        <w:noProof/>
        <w:lang w:eastAsia="pl-PL"/>
      </w:rPr>
      <w:drawing>
        <wp:inline distT="0" distB="0" distL="0" distR="0" wp14:anchorId="273BC278" wp14:editId="3AA03762">
          <wp:extent cx="5400040" cy="599440"/>
          <wp:effectExtent l="0" t="0" r="0" b="0"/>
          <wp:docPr id="67" name="Obraz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9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53B0" w:rsidRDefault="00A852BE" w:rsidP="00BB6B73">
    <w:pPr>
      <w:pStyle w:val="Stopka"/>
      <w:tabs>
        <w:tab w:val="clear" w:pos="4536"/>
        <w:tab w:val="clear" w:pos="9072"/>
        <w:tab w:val="left" w:pos="7815"/>
      </w:tabs>
      <w:jc w:val="both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041" w:rsidRDefault="00A852BE">
    <w:pPr>
      <w:pStyle w:val="Stopka"/>
    </w:pPr>
    <w:r w:rsidRPr="00012424">
      <w:rPr>
        <w:noProof/>
        <w:lang w:eastAsia="pl-PL"/>
      </w:rPr>
      <w:drawing>
        <wp:inline distT="0" distB="0" distL="0" distR="0" wp14:anchorId="4329EFAE" wp14:editId="3ADCC3DF">
          <wp:extent cx="5400040" cy="599440"/>
          <wp:effectExtent l="0" t="0" r="0" b="0"/>
          <wp:docPr id="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9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DEA" w:rsidRDefault="00A852B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F797083" wp14:editId="60DE171F">
          <wp:simplePos x="0" y="0"/>
          <wp:positionH relativeFrom="page">
            <wp:posOffset>-9525</wp:posOffset>
          </wp:positionH>
          <wp:positionV relativeFrom="paragraph">
            <wp:posOffset>-430530</wp:posOffset>
          </wp:positionV>
          <wp:extent cx="7562850" cy="1085850"/>
          <wp:effectExtent l="0" t="0" r="0" b="0"/>
          <wp:wrapTopAndBottom/>
          <wp:docPr id="68" name="Obraz 68" descr="ec1 naglow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ec1 naglow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85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6AA0"/>
    <w:multiLevelType w:val="multilevel"/>
    <w:tmpl w:val="9D765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E4E37"/>
    <w:multiLevelType w:val="multilevel"/>
    <w:tmpl w:val="AB766F58"/>
    <w:lvl w:ilvl="0">
      <w:start w:val="3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2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52B1"/>
    <w:multiLevelType w:val="hybridMultilevel"/>
    <w:tmpl w:val="351E3F94"/>
    <w:lvl w:ilvl="0" w:tplc="88DA7B2E">
      <w:start w:val="3"/>
      <w:numFmt w:val="decimal"/>
      <w:lvlText w:val="%1."/>
      <w:lvlJc w:val="left"/>
      <w:pPr>
        <w:ind w:left="50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50876"/>
    <w:multiLevelType w:val="hybridMultilevel"/>
    <w:tmpl w:val="E99EF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F0A82C4">
      <w:start w:val="1"/>
      <w:numFmt w:val="decimal"/>
      <w:lvlText w:val="%2)"/>
      <w:lvlJc w:val="left"/>
      <w:pPr>
        <w:ind w:left="1470" w:hanging="39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207B9"/>
    <w:multiLevelType w:val="hybridMultilevel"/>
    <w:tmpl w:val="CEA877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F5EB8"/>
    <w:multiLevelType w:val="hybridMultilevel"/>
    <w:tmpl w:val="C906A378"/>
    <w:lvl w:ilvl="0" w:tplc="C3F65006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0202"/>
    <w:multiLevelType w:val="hybridMultilevel"/>
    <w:tmpl w:val="411E9A34"/>
    <w:lvl w:ilvl="0" w:tplc="50146B58">
      <w:start w:val="1"/>
      <w:numFmt w:val="decimal"/>
      <w:lvlText w:val="%1)"/>
      <w:lvlJc w:val="left"/>
      <w:pPr>
        <w:ind w:left="1089" w:hanging="360"/>
      </w:pPr>
      <w:rPr>
        <w:rFonts w:asciiTheme="minorHAnsi" w:eastAsia="Times New Roman" w:hAnsiTheme="minorHAnsi" w:cs="Times New Roman"/>
      </w:rPr>
    </w:lvl>
    <w:lvl w:ilvl="1" w:tplc="04150003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7" w15:restartNumberingAfterBreak="0">
    <w:nsid w:val="307067F0"/>
    <w:multiLevelType w:val="multilevel"/>
    <w:tmpl w:val="FAE487D2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644" w:hanging="360"/>
      </w:pPr>
      <w:rPr>
        <w:sz w:val="22"/>
        <w:szCs w:val="22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1D697E"/>
    <w:multiLevelType w:val="multilevel"/>
    <w:tmpl w:val="D9DC8B5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0D5AE4"/>
    <w:multiLevelType w:val="hybridMultilevel"/>
    <w:tmpl w:val="62B42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544790"/>
    <w:multiLevelType w:val="multilevel"/>
    <w:tmpl w:val="0BA28D14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0B0697"/>
    <w:multiLevelType w:val="multilevel"/>
    <w:tmpl w:val="EBB6386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  <w:b w:val="0"/>
        <w:i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634D48"/>
    <w:multiLevelType w:val="hybridMultilevel"/>
    <w:tmpl w:val="36222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115D4"/>
    <w:multiLevelType w:val="multilevel"/>
    <w:tmpl w:val="3718F8C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sz w:val="22"/>
        <w:szCs w:val="22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56F53B02"/>
    <w:multiLevelType w:val="hybridMultilevel"/>
    <w:tmpl w:val="CB868E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AA4454"/>
    <w:multiLevelType w:val="multilevel"/>
    <w:tmpl w:val="D532663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58456F"/>
    <w:multiLevelType w:val="hybridMultilevel"/>
    <w:tmpl w:val="0C0C9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830114"/>
    <w:multiLevelType w:val="multilevel"/>
    <w:tmpl w:val="17BAA102"/>
    <w:lvl w:ilvl="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144BDE"/>
    <w:multiLevelType w:val="multilevel"/>
    <w:tmpl w:val="C50E6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361A7F"/>
    <w:multiLevelType w:val="hybridMultilevel"/>
    <w:tmpl w:val="8070DF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0C45A3"/>
    <w:multiLevelType w:val="hybridMultilevel"/>
    <w:tmpl w:val="6982092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2393671"/>
    <w:multiLevelType w:val="hybridMultilevel"/>
    <w:tmpl w:val="4C0AA1FA"/>
    <w:lvl w:ilvl="0" w:tplc="86F253EC">
      <w:start w:val="1"/>
      <w:numFmt w:val="decimal"/>
      <w:lvlText w:val="%1."/>
      <w:lvlJc w:val="left"/>
      <w:pPr>
        <w:ind w:left="374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0BB68A06">
      <w:start w:val="1"/>
      <w:numFmt w:val="decimal"/>
      <w:lvlText w:val="%2)"/>
      <w:lvlJc w:val="left"/>
      <w:pPr>
        <w:ind w:left="7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CB48DC4">
      <w:start w:val="1"/>
      <w:numFmt w:val="lowerRoman"/>
      <w:lvlText w:val="%3"/>
      <w:lvlJc w:val="left"/>
      <w:pPr>
        <w:ind w:left="14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C68322C">
      <w:start w:val="1"/>
      <w:numFmt w:val="decimal"/>
      <w:lvlText w:val="%4"/>
      <w:lvlJc w:val="left"/>
      <w:pPr>
        <w:ind w:left="21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08CBB84">
      <w:start w:val="1"/>
      <w:numFmt w:val="lowerLetter"/>
      <w:lvlText w:val="%5"/>
      <w:lvlJc w:val="left"/>
      <w:pPr>
        <w:ind w:left="28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632EF7A">
      <w:start w:val="1"/>
      <w:numFmt w:val="lowerRoman"/>
      <w:lvlText w:val="%6"/>
      <w:lvlJc w:val="left"/>
      <w:pPr>
        <w:ind w:left="36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6186A7E">
      <w:start w:val="1"/>
      <w:numFmt w:val="decimal"/>
      <w:lvlText w:val="%7"/>
      <w:lvlJc w:val="left"/>
      <w:pPr>
        <w:ind w:left="43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23E4678">
      <w:start w:val="1"/>
      <w:numFmt w:val="lowerLetter"/>
      <w:lvlText w:val="%8"/>
      <w:lvlJc w:val="left"/>
      <w:pPr>
        <w:ind w:left="50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18EAE5E">
      <w:start w:val="1"/>
      <w:numFmt w:val="lowerRoman"/>
      <w:lvlText w:val="%9"/>
      <w:lvlJc w:val="left"/>
      <w:pPr>
        <w:ind w:left="57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"/>
  </w:num>
  <w:num w:numId="19">
    <w:abstractNumId w:val="2"/>
  </w:num>
  <w:num w:numId="20">
    <w:abstractNumId w:val="4"/>
  </w:num>
  <w:num w:numId="21">
    <w:abstractNumId w:val="20"/>
  </w:num>
  <w:num w:numId="22">
    <w:abstractNumId w:val="6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5FB"/>
    <w:rsid w:val="00192DD2"/>
    <w:rsid w:val="0029324C"/>
    <w:rsid w:val="003515FB"/>
    <w:rsid w:val="008A20B1"/>
    <w:rsid w:val="009336B9"/>
    <w:rsid w:val="009643F6"/>
    <w:rsid w:val="00A852BE"/>
    <w:rsid w:val="00EF157C"/>
    <w:rsid w:val="00F42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BD6B21-2A61-460C-AD06-A6DEB0500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15FB"/>
    <w:pPr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3515FB"/>
    <w:rPr>
      <w:color w:val="0563C1" w:themeColor="hyperlink"/>
      <w:u w:val="single"/>
    </w:rPr>
  </w:style>
  <w:style w:type="paragraph" w:styleId="Lista">
    <w:name w:val="List"/>
    <w:basedOn w:val="Normalny"/>
    <w:semiHidden/>
    <w:unhideWhenUsed/>
    <w:rsid w:val="003515FB"/>
  </w:style>
  <w:style w:type="character" w:customStyle="1" w:styleId="AkapitzlistZnak">
    <w:name w:val="Akapit z listą Znak"/>
    <w:link w:val="Akapitzlist"/>
    <w:uiPriority w:val="34"/>
    <w:qFormat/>
    <w:locked/>
    <w:rsid w:val="003515FB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515FB"/>
    <w:pPr>
      <w:ind w:left="720"/>
      <w:contextualSpacing/>
    </w:pPr>
  </w:style>
  <w:style w:type="paragraph" w:customStyle="1" w:styleId="Akapitzlist1">
    <w:name w:val="Akapit z listą1"/>
    <w:basedOn w:val="Normalny"/>
    <w:rsid w:val="003515FB"/>
    <w:pPr>
      <w:suppressAutoHyphens/>
      <w:spacing w:before="0" w:after="160" w:line="252" w:lineRule="auto"/>
      <w:ind w:left="720"/>
      <w:jc w:val="left"/>
    </w:pPr>
    <w:rPr>
      <w:rFonts w:ascii="Franklin Gothic Medium" w:eastAsia="Calibri" w:hAnsi="Franklin Gothic Medium" w:cs="Franklin Gothic Medium"/>
      <w:color w:val="000000"/>
      <w:w w:val="1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852BE"/>
    <w:pPr>
      <w:tabs>
        <w:tab w:val="center" w:pos="4536"/>
        <w:tab w:val="right" w:pos="9072"/>
      </w:tabs>
      <w:spacing w:before="0" w:line="240" w:lineRule="auto"/>
      <w:jc w:val="left"/>
    </w:pPr>
    <w:rPr>
      <w:rFonts w:ascii="Calibri" w:eastAsia="Calibri" w:hAnsi="Calibri"/>
      <w:w w:val="100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852B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852BE"/>
    <w:pPr>
      <w:tabs>
        <w:tab w:val="center" w:pos="4536"/>
        <w:tab w:val="right" w:pos="9072"/>
      </w:tabs>
      <w:spacing w:before="0" w:line="240" w:lineRule="auto"/>
      <w:jc w:val="left"/>
    </w:pPr>
    <w:rPr>
      <w:rFonts w:ascii="Calibri" w:eastAsia="Calibri" w:hAnsi="Calibri"/>
      <w:w w:val="10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852B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6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bip.ec1lodz.pl/Dokumenty-formalne,12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10</Pages>
  <Words>2697</Words>
  <Characters>16185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Walczak</dc:creator>
  <cp:keywords/>
  <dc:description/>
  <cp:lastModifiedBy>Agnieszka Walczak</cp:lastModifiedBy>
  <cp:revision>3</cp:revision>
  <dcterms:created xsi:type="dcterms:W3CDTF">2026-03-30T09:03:00Z</dcterms:created>
  <dcterms:modified xsi:type="dcterms:W3CDTF">2026-03-30T09:41:00Z</dcterms:modified>
</cp:coreProperties>
</file>