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A8379" w14:textId="77777777" w:rsidR="001907B7" w:rsidRDefault="001907B7" w:rsidP="00413F7B">
      <w:pPr>
        <w:spacing w:before="360"/>
        <w:rPr>
          <w:rFonts w:cstheme="minorHAnsi"/>
        </w:rPr>
      </w:pPr>
      <w:bookmarkStart w:id="0" w:name="_GoBack"/>
      <w:bookmarkEnd w:id="0"/>
    </w:p>
    <w:p w14:paraId="7F894E0B" w14:textId="77777777" w:rsidR="001907B7" w:rsidRPr="00112008" w:rsidRDefault="001907B7" w:rsidP="001907B7">
      <w:pPr>
        <w:jc w:val="right"/>
        <w:rPr>
          <w:rFonts w:cstheme="minorHAnsi"/>
        </w:rPr>
      </w:pPr>
      <w:r w:rsidRPr="00112008">
        <w:rPr>
          <w:rFonts w:cstheme="minorHAnsi"/>
        </w:rPr>
        <w:t xml:space="preserve">Załącznik nr </w:t>
      </w:r>
      <w:r>
        <w:rPr>
          <w:rFonts w:cstheme="minorHAnsi"/>
        </w:rPr>
        <w:t>6</w:t>
      </w:r>
    </w:p>
    <w:p w14:paraId="5183FD8C" w14:textId="77777777" w:rsidR="001907B7" w:rsidRPr="00112008" w:rsidRDefault="001907B7" w:rsidP="001907B7">
      <w:pPr>
        <w:jc w:val="right"/>
        <w:rPr>
          <w:rFonts w:cstheme="minorHAnsi"/>
        </w:rPr>
      </w:pPr>
      <w:r w:rsidRPr="00112008">
        <w:rPr>
          <w:rFonts w:cstheme="minorHAnsi"/>
        </w:rPr>
        <w:t>do Zapytania ofertowego</w:t>
      </w:r>
    </w:p>
    <w:p w14:paraId="4FA2BFF2" w14:textId="3C791E17" w:rsidR="001907B7" w:rsidRPr="00112008" w:rsidRDefault="001907B7" w:rsidP="001907B7">
      <w:pPr>
        <w:jc w:val="right"/>
        <w:rPr>
          <w:rFonts w:cstheme="minorHAnsi"/>
        </w:rPr>
      </w:pPr>
      <w:r w:rsidRPr="00112008">
        <w:rPr>
          <w:rFonts w:cstheme="minorHAnsi"/>
        </w:rPr>
        <w:t xml:space="preserve"> Z dnia </w:t>
      </w:r>
      <w:r>
        <w:rPr>
          <w:rFonts w:cstheme="minorHAnsi"/>
        </w:rPr>
        <w:t>01</w:t>
      </w:r>
      <w:r w:rsidRPr="00112008">
        <w:rPr>
          <w:rFonts w:cstheme="minorHAnsi"/>
        </w:rPr>
        <w:t>.</w:t>
      </w:r>
      <w:r>
        <w:rPr>
          <w:rFonts w:cstheme="minorHAnsi"/>
        </w:rPr>
        <w:t>04</w:t>
      </w:r>
      <w:r w:rsidRPr="00112008">
        <w:rPr>
          <w:rFonts w:cstheme="minorHAnsi"/>
        </w:rPr>
        <w:t>.202</w:t>
      </w:r>
      <w:r>
        <w:rPr>
          <w:rFonts w:cstheme="minorHAnsi"/>
        </w:rPr>
        <w:t>6</w:t>
      </w:r>
      <w:r w:rsidRPr="00112008">
        <w:rPr>
          <w:rFonts w:cstheme="minorHAnsi"/>
        </w:rPr>
        <w:t xml:space="preserve"> w sprawie </w:t>
      </w:r>
    </w:p>
    <w:p w14:paraId="31AA89D2" w14:textId="77777777" w:rsidR="001907B7" w:rsidRDefault="001907B7" w:rsidP="001907B7">
      <w:pPr>
        <w:jc w:val="right"/>
        <w:rPr>
          <w:rFonts w:cstheme="minorHAnsi"/>
        </w:rPr>
      </w:pPr>
      <w:r w:rsidRPr="00112008">
        <w:rPr>
          <w:rFonts w:cstheme="minorHAnsi"/>
        </w:rPr>
        <w:t>opracowania studium wykonalności</w:t>
      </w:r>
    </w:p>
    <w:p w14:paraId="5ED07E47" w14:textId="77777777" w:rsidR="001907B7" w:rsidRDefault="001907B7" w:rsidP="00413F7B">
      <w:pPr>
        <w:spacing w:before="360"/>
        <w:rPr>
          <w:rFonts w:cstheme="minorHAnsi"/>
        </w:rPr>
      </w:pPr>
    </w:p>
    <w:p w14:paraId="4A7976B7" w14:textId="264276B3" w:rsidR="00330C30" w:rsidRPr="00B86101" w:rsidRDefault="00330C30" w:rsidP="00413F7B">
      <w:pPr>
        <w:spacing w:before="360"/>
        <w:rPr>
          <w:rFonts w:cstheme="minorHAnsi"/>
        </w:rPr>
      </w:pPr>
      <w:r w:rsidRPr="00B86101">
        <w:rPr>
          <w:rFonts w:cstheme="minorHAnsi"/>
        </w:rPr>
        <w:t>Załącznik</w:t>
      </w:r>
      <w:r w:rsidR="00BC4895">
        <w:rPr>
          <w:rFonts w:cstheme="minorHAnsi"/>
        </w:rPr>
        <w:t xml:space="preserve"> </w:t>
      </w:r>
      <w:r w:rsidR="00D91B76">
        <w:rPr>
          <w:rFonts w:cstheme="minorHAnsi"/>
        </w:rPr>
        <w:t xml:space="preserve">nr 1 </w:t>
      </w:r>
      <w:r w:rsidR="00337634" w:rsidRPr="00B86101">
        <w:rPr>
          <w:rFonts w:cstheme="minorHAnsi"/>
        </w:rPr>
        <w:t xml:space="preserve">do uchwały </w:t>
      </w:r>
      <w:r w:rsidRPr="00B86101">
        <w:rPr>
          <w:rFonts w:cstheme="minorHAnsi"/>
        </w:rPr>
        <w:t xml:space="preserve">nr </w:t>
      </w:r>
      <w:r w:rsidR="00E6280D" w:rsidRPr="00E6280D">
        <w:rPr>
          <w:rFonts w:cstheme="minorHAnsi"/>
        </w:rPr>
        <w:t>380/175/26 Zarządu Województwa Pomorskiego z dnia 26 marca 2026</w:t>
      </w:r>
      <w:r w:rsidR="00E6280D">
        <w:rPr>
          <w:rFonts w:cstheme="minorHAnsi"/>
        </w:rPr>
        <w:t> </w:t>
      </w:r>
      <w:r w:rsidR="00E6280D" w:rsidRPr="00E6280D">
        <w:rPr>
          <w:rFonts w:cstheme="minorHAnsi"/>
        </w:rPr>
        <w:t>r.</w:t>
      </w:r>
    </w:p>
    <w:p w14:paraId="30CC3927" w14:textId="2C4E0FC6" w:rsidR="00163EE0" w:rsidRDefault="00330C30" w:rsidP="00092914">
      <w:pPr>
        <w:pStyle w:val="Nagwek1"/>
      </w:pPr>
      <w:r w:rsidRPr="00BE09FF">
        <w:rPr>
          <w:sz w:val="44"/>
        </w:rPr>
        <w:t xml:space="preserve">Regulamin </w:t>
      </w:r>
      <w:r w:rsidR="00F93B8B" w:rsidRPr="00BE09FF">
        <w:rPr>
          <w:sz w:val="44"/>
        </w:rPr>
        <w:t>wyboru projektów</w:t>
      </w:r>
      <w:r w:rsidR="000A3623">
        <w:rPr>
          <w:sz w:val="44"/>
        </w:rPr>
        <w:t xml:space="preserve"> </w:t>
      </w:r>
      <w:r w:rsidR="00FA7A73" w:rsidRPr="00B86101">
        <w:rPr>
          <w:sz w:val="28"/>
        </w:rPr>
        <w:br/>
      </w:r>
      <w:r w:rsidR="00092914">
        <w:t>dla nabor</w:t>
      </w:r>
      <w:r w:rsidR="0000346F">
        <w:t>u</w:t>
      </w:r>
      <w:r w:rsidR="00092914">
        <w:t xml:space="preserve"> wniosk</w:t>
      </w:r>
      <w:r w:rsidR="0000346F">
        <w:t>u</w:t>
      </w:r>
      <w:r w:rsidR="00092914">
        <w:t xml:space="preserve"> o dofinansowanie projekt</w:t>
      </w:r>
      <w:r w:rsidR="0000346F">
        <w:t>u</w:t>
      </w:r>
      <w:r w:rsidR="00092914">
        <w:t xml:space="preserve"> planowan</w:t>
      </w:r>
      <w:r w:rsidR="0000346F">
        <w:t>ego</w:t>
      </w:r>
      <w:r w:rsidR="00092914">
        <w:t xml:space="preserve"> do</w:t>
      </w:r>
      <w:r w:rsidR="00590C9A">
        <w:t> </w:t>
      </w:r>
      <w:r w:rsidR="00092914">
        <w:t xml:space="preserve">realizacji w Działaniu </w:t>
      </w:r>
      <w:bookmarkStart w:id="1" w:name="_Hlk202178094"/>
      <w:r w:rsidR="00731C48">
        <w:t>6</w:t>
      </w:r>
      <w:r w:rsidR="00313BDF" w:rsidRPr="00D22653">
        <w:t>.</w:t>
      </w:r>
      <w:r w:rsidR="007E169C">
        <w:t>9</w:t>
      </w:r>
      <w:r w:rsidR="00313BDF" w:rsidRPr="00D22653">
        <w:t xml:space="preserve">. </w:t>
      </w:r>
      <w:r w:rsidR="00731C48" w:rsidRPr="00731C48">
        <w:t>Infrastruktura zdrowia</w:t>
      </w:r>
      <w:r w:rsidR="00D91B76">
        <w:t xml:space="preserve"> – ZIT </w:t>
      </w:r>
      <w:r w:rsidR="007E169C">
        <w:t>poza terenem</w:t>
      </w:r>
      <w:r w:rsidR="00D91B76">
        <w:t xml:space="preserve"> obszaru metropolitalnego</w:t>
      </w:r>
      <w:r w:rsidR="00731C48" w:rsidRPr="00731C48">
        <w:t xml:space="preserve"> </w:t>
      </w:r>
      <w:r w:rsidR="00092914">
        <w:t>FEP 2021-2027</w:t>
      </w:r>
      <w:bookmarkEnd w:id="1"/>
    </w:p>
    <w:p w14:paraId="25B94B83" w14:textId="77777777" w:rsidR="00FA7A73" w:rsidRPr="00BE09FF" w:rsidRDefault="00163EE0" w:rsidP="00413F7B">
      <w:pPr>
        <w:spacing w:before="360"/>
      </w:pPr>
      <w:r w:rsidRPr="00163EE0">
        <w:rPr>
          <w:sz w:val="28"/>
        </w:rPr>
        <w:t>(</w:t>
      </w:r>
      <w:r w:rsidR="00092914">
        <w:rPr>
          <w:sz w:val="28"/>
        </w:rPr>
        <w:t>nie</w:t>
      </w:r>
      <w:r w:rsidRPr="00163EE0">
        <w:rPr>
          <w:sz w:val="28"/>
        </w:rPr>
        <w:t>konkurencyjny sposób wyboru)</w:t>
      </w:r>
      <w:r w:rsidR="00330C30" w:rsidRPr="00B86101">
        <w:rPr>
          <w:rFonts w:cstheme="minorHAnsi"/>
          <w:szCs w:val="22"/>
          <w:highlight w:val="yellow"/>
        </w:rPr>
        <w:br w:type="page"/>
      </w:r>
    </w:p>
    <w:sdt>
      <w:sdtPr>
        <w:rPr>
          <w:b w:val="0"/>
          <w:bCs w:val="0"/>
          <w:iCs w:val="0"/>
          <w:sz w:val="22"/>
          <w:szCs w:val="24"/>
          <w:highlight w:val="yellow"/>
        </w:rPr>
        <w:id w:val="-794598616"/>
        <w:docPartObj>
          <w:docPartGallery w:val="Table of Contents"/>
          <w:docPartUnique/>
        </w:docPartObj>
      </w:sdtPr>
      <w:sdtEndPr>
        <w:rPr>
          <w:rFonts w:cstheme="minorHAnsi"/>
        </w:rPr>
      </w:sdtEndPr>
      <w:sdtContent>
        <w:p w14:paraId="509298DC" w14:textId="77777777" w:rsidR="00C81190" w:rsidRPr="00B86101" w:rsidRDefault="00C81190" w:rsidP="00413F7B">
          <w:pPr>
            <w:pStyle w:val="Nagwekspisutreci"/>
            <w:spacing w:line="276" w:lineRule="auto"/>
          </w:pPr>
          <w:r w:rsidRPr="00BE09FF">
            <w:t>Spis treści</w:t>
          </w:r>
          <w:r w:rsidR="005F5216">
            <w:tab/>
          </w:r>
        </w:p>
        <w:p w14:paraId="579D5D3C" w14:textId="1F985DA1" w:rsidR="00E76627" w:rsidRDefault="004A16D0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rFonts w:cstheme="minorHAnsi"/>
              <w:highlight w:val="yellow"/>
            </w:rPr>
            <w:fldChar w:fldCharType="begin"/>
          </w:r>
          <w:r>
            <w:rPr>
              <w:rFonts w:cstheme="minorHAnsi"/>
              <w:highlight w:val="yellow"/>
            </w:rPr>
            <w:instrText xml:space="preserve"> TOC \h \z \u \t "Nagłówek 2;1;Nagłówek 3;2;Nagłówek 4;3" </w:instrText>
          </w:r>
          <w:r>
            <w:rPr>
              <w:rFonts w:cstheme="minorHAnsi"/>
              <w:highlight w:val="yellow"/>
            </w:rPr>
            <w:fldChar w:fldCharType="separate"/>
          </w:r>
          <w:hyperlink w:anchor="_Toc224897250" w:history="1">
            <w:r w:rsidR="00E76627" w:rsidRPr="00185B39">
              <w:rPr>
                <w:rStyle w:val="Hipercze"/>
                <w:noProof/>
              </w:rPr>
              <w:t>Wprowadzenie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_Toc224897250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3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4B0E9C37" w14:textId="1DF7B85A" w:rsidR="00E76627" w:rsidRDefault="00D55D41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51" w:history="1">
            <w:r w:rsidR="00E76627" w:rsidRPr="00185B39">
              <w:rPr>
                <w:rStyle w:val="Hipercze"/>
                <w:noProof/>
              </w:rPr>
              <w:t>Wykaz skrótów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_Toc224897251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4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0A8BC685" w14:textId="0BC0329F" w:rsidR="00E76627" w:rsidRDefault="00D55D41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52" w:history="1">
            <w:r w:rsidR="00E76627" w:rsidRPr="00185B39">
              <w:rPr>
                <w:rStyle w:val="Hipercze"/>
                <w:noProof/>
              </w:rPr>
              <w:t>1. Instytucja organizująca nabór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_Toc224897252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5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2F4B9C4E" w14:textId="5166F51F" w:rsidR="00E76627" w:rsidRDefault="00D55D41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53" w:history="1">
            <w:r w:rsidR="00E76627" w:rsidRPr="00185B39">
              <w:rPr>
                <w:rStyle w:val="Hipercze"/>
                <w:noProof/>
              </w:rPr>
              <w:t>2. Przedmiot naboru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_Toc224897253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5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02B83AD3" w14:textId="44728F49" w:rsidR="00E76627" w:rsidRDefault="00D55D41">
          <w:pPr>
            <w:pStyle w:val="Spistreci2"/>
            <w:tabs>
              <w:tab w:val="right" w:leader="dot" w:pos="906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54" w:history="1">
            <w:r w:rsidR="00E76627" w:rsidRPr="00185B39">
              <w:rPr>
                <w:rStyle w:val="Hipercze"/>
                <w:noProof/>
              </w:rPr>
              <w:t>2.1. Typy projektu objęte naborem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_Toc224897254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5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70B56600" w14:textId="7CB64A4C" w:rsidR="00E76627" w:rsidRDefault="00D55D41">
          <w:pPr>
            <w:pStyle w:val="Spistreci2"/>
            <w:tabs>
              <w:tab w:val="right" w:leader="dot" w:pos="906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55" w:history="1">
            <w:r w:rsidR="00E76627" w:rsidRPr="00185B39">
              <w:rPr>
                <w:rStyle w:val="Hipercze"/>
                <w:noProof/>
              </w:rPr>
              <w:t>2.2. Ukierunkowanie terytorialne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_Toc224897255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6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7A16F46D" w14:textId="4856847B" w:rsidR="00E76627" w:rsidRDefault="00D55D41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56" w:history="1">
            <w:r w:rsidR="00E76627" w:rsidRPr="00185B39">
              <w:rPr>
                <w:rStyle w:val="Hipercze"/>
                <w:noProof/>
              </w:rPr>
              <w:t>3. Limity dotyczące kwoty oraz wysokości dofinansowania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_Toc224897256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6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5DABF60D" w14:textId="419B31D6" w:rsidR="00E76627" w:rsidRDefault="00D55D41">
          <w:pPr>
            <w:pStyle w:val="Spistreci2"/>
            <w:tabs>
              <w:tab w:val="right" w:leader="dot" w:pos="906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57" w:history="1">
            <w:r w:rsidR="00E76627" w:rsidRPr="00185B39">
              <w:rPr>
                <w:rStyle w:val="Hipercze"/>
                <w:noProof/>
              </w:rPr>
              <w:t>3.1. Kwota przeznaczona na dofinansowanie projektu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_Toc224897257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6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290B45B0" w14:textId="47D35B07" w:rsidR="00E76627" w:rsidRDefault="00D55D41">
          <w:pPr>
            <w:pStyle w:val="Spistreci2"/>
            <w:tabs>
              <w:tab w:val="right" w:leader="dot" w:pos="906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58" w:history="1">
            <w:r w:rsidR="00E76627" w:rsidRPr="00185B39">
              <w:rPr>
                <w:rStyle w:val="Hipercze"/>
                <w:noProof/>
              </w:rPr>
              <w:t>3.2. Maksymalny poziom dofinansowania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_Toc224897258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7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307D392B" w14:textId="54F470AF" w:rsidR="00E76627" w:rsidRDefault="00D55D41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59" w:history="1">
            <w:r w:rsidR="00E76627" w:rsidRPr="00185B39">
              <w:rPr>
                <w:rStyle w:val="Hipercze"/>
                <w:noProof/>
              </w:rPr>
              <w:t>4. Termin i sposób złożenia wniosku o dofinansowanie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_Toc224897259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7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4F07045B" w14:textId="01EA3218" w:rsidR="00E76627" w:rsidRDefault="00D55D41">
          <w:pPr>
            <w:pStyle w:val="Spistreci2"/>
            <w:tabs>
              <w:tab w:val="right" w:leader="dot" w:pos="906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60" w:history="1">
            <w:r w:rsidR="00E76627" w:rsidRPr="00185B39">
              <w:rPr>
                <w:rStyle w:val="Hipercze"/>
                <w:noProof/>
              </w:rPr>
              <w:t>4.1. Termin złożenia wniosku o dofinansowanie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_Toc224897260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7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5B3EF9D0" w14:textId="11EDA403" w:rsidR="00E76627" w:rsidRDefault="00D55D41">
          <w:pPr>
            <w:pStyle w:val="Spistreci2"/>
            <w:tabs>
              <w:tab w:val="right" w:leader="dot" w:pos="906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61" w:history="1">
            <w:r w:rsidR="00E76627" w:rsidRPr="00185B39">
              <w:rPr>
                <w:rStyle w:val="Hipercze"/>
                <w:noProof/>
              </w:rPr>
              <w:t>4.2. Sposób złożenia wniosku o dofinansowanie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_Toc224897261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7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1A0289D7" w14:textId="46A6E249" w:rsidR="00E76627" w:rsidRDefault="00D55D41">
          <w:pPr>
            <w:pStyle w:val="Spistreci2"/>
            <w:tabs>
              <w:tab w:val="right" w:leader="dot" w:pos="906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62" w:history="1">
            <w:r w:rsidR="00E76627" w:rsidRPr="00185B39">
              <w:rPr>
                <w:rStyle w:val="Hipercze"/>
                <w:noProof/>
              </w:rPr>
              <w:t>4.3. Załączniki do wniosku o dofinansowanie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_Toc224897262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7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6E6EB872" w14:textId="44C2246F" w:rsidR="00E76627" w:rsidRDefault="00D55D41">
          <w:pPr>
            <w:pStyle w:val="Spistreci2"/>
            <w:tabs>
              <w:tab w:val="right" w:leader="dot" w:pos="906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63" w:history="1">
            <w:r w:rsidR="00E76627" w:rsidRPr="00185B39">
              <w:rPr>
                <w:rStyle w:val="Hipercze"/>
                <w:noProof/>
              </w:rPr>
              <w:t>4.4. Opinia Związku ZIT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_Toc224897263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8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28A6E839" w14:textId="008CDFF2" w:rsidR="00E76627" w:rsidRDefault="00D55D41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64" w:history="1">
            <w:r w:rsidR="00E76627" w:rsidRPr="00185B39">
              <w:rPr>
                <w:rStyle w:val="Hipercze"/>
                <w:noProof/>
              </w:rPr>
              <w:t>5. Szczegółowe warunki przygotowania i realizacji projektu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_Toc224897264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9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2627A175" w14:textId="0F88CE9E" w:rsidR="00E76627" w:rsidRDefault="00D55D41">
          <w:pPr>
            <w:pStyle w:val="Spistreci2"/>
            <w:tabs>
              <w:tab w:val="right" w:leader="dot" w:pos="906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65" w:history="1">
            <w:r w:rsidR="00E76627" w:rsidRPr="00185B39">
              <w:rPr>
                <w:rStyle w:val="Hipercze"/>
                <w:noProof/>
              </w:rPr>
              <w:t>5.1. Warunki realizacji projektu określone w dokumentach programowych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_Toc224897265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9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5969DBAC" w14:textId="4497A4DB" w:rsidR="00E76627" w:rsidRDefault="00D55D41">
          <w:pPr>
            <w:pStyle w:val="Spistreci2"/>
            <w:tabs>
              <w:tab w:val="right" w:leader="dot" w:pos="906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66" w:history="1">
            <w:r w:rsidR="00E76627" w:rsidRPr="00185B39">
              <w:rPr>
                <w:rStyle w:val="Hipercze"/>
                <w:noProof/>
              </w:rPr>
              <w:t>5.2. Wydatki kwalifikowalne w projekcie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_Toc224897266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11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4D1D2AFA" w14:textId="6AC09A2D" w:rsidR="00E76627" w:rsidRDefault="00D55D41">
          <w:pPr>
            <w:pStyle w:val="Spistreci2"/>
            <w:tabs>
              <w:tab w:val="right" w:leader="dot" w:pos="906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67" w:history="1">
            <w:r w:rsidR="00E76627" w:rsidRPr="00185B39">
              <w:rPr>
                <w:rStyle w:val="Hipercze"/>
                <w:noProof/>
              </w:rPr>
              <w:t>5.3. Budżet projektu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_Toc224897267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11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73069C53" w14:textId="463F3BFC" w:rsidR="00E76627" w:rsidRDefault="00D55D41">
          <w:pPr>
            <w:pStyle w:val="Spistreci2"/>
            <w:tabs>
              <w:tab w:val="right" w:leader="dot" w:pos="906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68" w:history="1">
            <w:r w:rsidR="00E76627" w:rsidRPr="00185B39">
              <w:rPr>
                <w:rStyle w:val="Hipercze"/>
                <w:noProof/>
              </w:rPr>
              <w:t>5.4. Pomoc publiczna w projekcie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_Toc224897268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12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5FA7FE62" w14:textId="5A040F04" w:rsidR="00E76627" w:rsidRDefault="00D55D41">
          <w:pPr>
            <w:pStyle w:val="Spistreci2"/>
            <w:tabs>
              <w:tab w:val="right" w:leader="dot" w:pos="906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69" w:history="1">
            <w:r w:rsidR="00E76627" w:rsidRPr="00185B39">
              <w:rPr>
                <w:rStyle w:val="Hipercze"/>
                <w:noProof/>
              </w:rPr>
              <w:t>5.5. Wykaz wskaźników produktu i rezultatu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_Toc224897269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14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4AD6D489" w14:textId="4DD956B1" w:rsidR="00E76627" w:rsidRDefault="00D55D41">
          <w:pPr>
            <w:pStyle w:val="Spistreci2"/>
            <w:tabs>
              <w:tab w:val="right" w:leader="dot" w:pos="906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70" w:history="1">
            <w:r w:rsidR="00E76627" w:rsidRPr="00185B39">
              <w:rPr>
                <w:rStyle w:val="Hipercze"/>
                <w:noProof/>
              </w:rPr>
              <w:t>5.6. Zasady horyzontalne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_Toc224897270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16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2EA46AEE" w14:textId="117D1D54" w:rsidR="00E76627" w:rsidRDefault="00D55D41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71" w:history="1">
            <w:r w:rsidR="00E76627" w:rsidRPr="00185B39">
              <w:rPr>
                <w:rStyle w:val="Hipercze"/>
                <w:noProof/>
              </w:rPr>
              <w:t>6. Opis sposobu wyboru projektu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_Toc224897271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17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74A6FA29" w14:textId="70339393" w:rsidR="00E76627" w:rsidRDefault="00D55D41">
          <w:pPr>
            <w:pStyle w:val="Spistreci2"/>
            <w:tabs>
              <w:tab w:val="right" w:leader="dot" w:pos="906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72" w:history="1">
            <w:r w:rsidR="00E76627" w:rsidRPr="00185B39">
              <w:rPr>
                <w:rStyle w:val="Hipercze"/>
                <w:noProof/>
              </w:rPr>
              <w:t>6.1. Cel postępowania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_Toc224897272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17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44D7DE98" w14:textId="7F0D4EBF" w:rsidR="00E76627" w:rsidRDefault="00D55D41">
          <w:pPr>
            <w:pStyle w:val="Spistreci2"/>
            <w:tabs>
              <w:tab w:val="right" w:leader="dot" w:pos="906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73" w:history="1">
            <w:r w:rsidR="00E76627" w:rsidRPr="00185B39">
              <w:rPr>
                <w:rStyle w:val="Hipercze"/>
                <w:noProof/>
              </w:rPr>
              <w:t>6.2. Ocena projektu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_Toc224897273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17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2883560C" w14:textId="69833A9A" w:rsidR="00E76627" w:rsidRDefault="00D55D41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74" w:history="1">
            <w:r w:rsidR="00E76627" w:rsidRPr="00185B39">
              <w:rPr>
                <w:rStyle w:val="Hipercze"/>
                <w:noProof/>
              </w:rPr>
              <w:t>7. Kryteria wyboru projektów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_Toc224897274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18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5188C241" w14:textId="5031864C" w:rsidR="00E76627" w:rsidRDefault="00D55D41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75" w:history="1">
            <w:r w:rsidR="00E76627" w:rsidRPr="00185B39">
              <w:rPr>
                <w:rStyle w:val="Hipercze"/>
                <w:noProof/>
              </w:rPr>
              <w:t>8. Zakres i sposób składania uzupełnień i korekt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_Toc224897275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18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069124CA" w14:textId="0E6B39B3" w:rsidR="00E76627" w:rsidRDefault="00D55D41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76" w:history="1">
            <w:r w:rsidR="00E76627" w:rsidRPr="00185B39">
              <w:rPr>
                <w:rStyle w:val="Hipercze"/>
                <w:noProof/>
              </w:rPr>
              <w:t>9. Sposób komunikacji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_Toc224897276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19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093CFF73" w14:textId="5B031A3F" w:rsidR="00E76627" w:rsidRDefault="00D55D41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77" w:history="1">
            <w:r w:rsidR="00E76627" w:rsidRPr="00185B39">
              <w:rPr>
                <w:rStyle w:val="Hipercze"/>
                <w:noProof/>
              </w:rPr>
              <w:t>10. Umowa o dofinansowanie projektu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_Toc224897277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19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04209CBF" w14:textId="68B947E7" w:rsidR="00E76627" w:rsidRDefault="00D55D41">
          <w:pPr>
            <w:pStyle w:val="Spistreci2"/>
            <w:tabs>
              <w:tab w:val="right" w:leader="dot" w:pos="906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78" w:history="1">
            <w:r w:rsidR="00E76627" w:rsidRPr="00185B39">
              <w:rPr>
                <w:rStyle w:val="Hipercze"/>
                <w:noProof/>
              </w:rPr>
              <w:t>10.1. Wzór umowy o dofinansowanie projektu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_Toc224897278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19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722A072D" w14:textId="0479ECB2" w:rsidR="00E76627" w:rsidRDefault="00D55D41">
          <w:pPr>
            <w:pStyle w:val="Spistreci2"/>
            <w:tabs>
              <w:tab w:val="right" w:leader="dot" w:pos="906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79" w:history="1">
            <w:r w:rsidR="00E76627" w:rsidRPr="00185B39">
              <w:rPr>
                <w:rStyle w:val="Hipercze"/>
                <w:noProof/>
              </w:rPr>
              <w:t>10.2. Czynności przed zawarciem umowy o dofinansowanie projektu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_Toc224897279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19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5162479A" w14:textId="68A264C3" w:rsidR="00E76627" w:rsidRDefault="00D55D41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80" w:history="1">
            <w:r w:rsidR="00E76627" w:rsidRPr="00185B39">
              <w:rPr>
                <w:rStyle w:val="Hipercze"/>
                <w:noProof/>
              </w:rPr>
              <w:t>11. Dokumenty programowe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_Toc224897280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21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4261BB55" w14:textId="60D182F9" w:rsidR="00E76627" w:rsidRDefault="00D55D41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81" w:history="1">
            <w:r w:rsidR="00E76627" w:rsidRPr="00185B39">
              <w:rPr>
                <w:rStyle w:val="Hipercze"/>
                <w:noProof/>
              </w:rPr>
              <w:t>12. Załączniki do Regulaminu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_Toc224897281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23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3A5C844C" w14:textId="227BB5F1" w:rsidR="00E76627" w:rsidRDefault="00D55D41">
          <w:pPr>
            <w:pStyle w:val="Spistreci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897282" w:history="1">
            <w:r w:rsidR="00E76627" w:rsidRPr="00185B39">
              <w:rPr>
                <w:rStyle w:val="Hipercze"/>
                <w:noProof/>
              </w:rPr>
              <w:t>13. Sposób udzielania wyjaśnień</w:t>
            </w:r>
            <w:r w:rsidR="00E76627">
              <w:rPr>
                <w:noProof/>
                <w:webHidden/>
              </w:rPr>
              <w:tab/>
            </w:r>
            <w:r w:rsidR="00E76627">
              <w:rPr>
                <w:noProof/>
                <w:webHidden/>
              </w:rPr>
              <w:fldChar w:fldCharType="begin"/>
            </w:r>
            <w:r w:rsidR="00E76627">
              <w:rPr>
                <w:noProof/>
                <w:webHidden/>
              </w:rPr>
              <w:instrText xml:space="preserve"> PAGEREF _Toc224897282 \h </w:instrText>
            </w:r>
            <w:r w:rsidR="00E76627">
              <w:rPr>
                <w:noProof/>
                <w:webHidden/>
              </w:rPr>
            </w:r>
            <w:r w:rsidR="00E76627">
              <w:rPr>
                <w:noProof/>
                <w:webHidden/>
              </w:rPr>
              <w:fldChar w:fldCharType="separate"/>
            </w:r>
            <w:r w:rsidR="00E76627">
              <w:rPr>
                <w:noProof/>
                <w:webHidden/>
              </w:rPr>
              <w:t>23</w:t>
            </w:r>
            <w:r w:rsidR="00E76627">
              <w:rPr>
                <w:noProof/>
                <w:webHidden/>
              </w:rPr>
              <w:fldChar w:fldCharType="end"/>
            </w:r>
          </w:hyperlink>
        </w:p>
        <w:p w14:paraId="25233E65" w14:textId="0A4C17FA" w:rsidR="00C81190" w:rsidRPr="00B86101" w:rsidRDefault="004A16D0" w:rsidP="00413F7B">
          <w:pPr>
            <w:rPr>
              <w:rFonts w:cstheme="minorHAnsi"/>
              <w:highlight w:val="yellow"/>
            </w:rPr>
          </w:pPr>
          <w:r>
            <w:rPr>
              <w:rFonts w:cstheme="minorHAnsi"/>
              <w:highlight w:val="yellow"/>
            </w:rPr>
            <w:lastRenderedPageBreak/>
            <w:fldChar w:fldCharType="end"/>
          </w:r>
        </w:p>
      </w:sdtContent>
    </w:sdt>
    <w:p w14:paraId="541D5DE4" w14:textId="77777777" w:rsidR="00547B94" w:rsidRPr="00B86101" w:rsidRDefault="00547B94" w:rsidP="00413F7B">
      <w:pPr>
        <w:pStyle w:val="Nagwek2"/>
      </w:pPr>
      <w:bookmarkStart w:id="2" w:name="_Toc224897250"/>
      <w:r w:rsidRPr="00B86101">
        <w:t>Wprowadzenie</w:t>
      </w:r>
      <w:bookmarkEnd w:id="2"/>
    </w:p>
    <w:p w14:paraId="05A7CC53" w14:textId="77777777" w:rsidR="001F49C7" w:rsidRPr="00B86101" w:rsidRDefault="00547B94" w:rsidP="00413F7B">
      <w:pPr>
        <w:pStyle w:val="Akapitzlist"/>
        <w:ind w:left="0"/>
        <w:rPr>
          <w:rFonts w:asciiTheme="minorHAnsi" w:hAnsiTheme="minorHAnsi" w:cstheme="minorHAnsi"/>
        </w:rPr>
      </w:pPr>
      <w:r w:rsidRPr="00B86101">
        <w:rPr>
          <w:rFonts w:asciiTheme="minorHAnsi" w:hAnsiTheme="minorHAnsi" w:cstheme="minorHAnsi"/>
        </w:rPr>
        <w:t xml:space="preserve">W sprawach nieuregulowanych </w:t>
      </w:r>
      <w:r w:rsidR="0004415A" w:rsidRPr="00B86101">
        <w:rPr>
          <w:rFonts w:asciiTheme="minorHAnsi" w:hAnsiTheme="minorHAnsi" w:cstheme="minorHAnsi"/>
        </w:rPr>
        <w:t xml:space="preserve">w niniejszym Regulaminie </w:t>
      </w:r>
      <w:r w:rsidRPr="00B86101">
        <w:rPr>
          <w:rFonts w:asciiTheme="minorHAnsi" w:hAnsiTheme="minorHAnsi" w:cstheme="minorHAnsi"/>
        </w:rPr>
        <w:t xml:space="preserve">zastosowanie mają </w:t>
      </w:r>
      <w:r w:rsidR="00637D7D">
        <w:rPr>
          <w:rFonts w:asciiTheme="minorHAnsi" w:hAnsiTheme="minorHAnsi" w:cstheme="minorHAnsi"/>
        </w:rPr>
        <w:t xml:space="preserve">właściwe </w:t>
      </w:r>
      <w:r w:rsidR="007A3639" w:rsidRPr="00B86101">
        <w:rPr>
          <w:rFonts w:asciiTheme="minorHAnsi" w:hAnsiTheme="minorHAnsi" w:cstheme="minorHAnsi"/>
        </w:rPr>
        <w:t>przepis</w:t>
      </w:r>
      <w:r w:rsidR="00637D7D">
        <w:rPr>
          <w:rFonts w:asciiTheme="minorHAnsi" w:hAnsiTheme="minorHAnsi" w:cstheme="minorHAnsi"/>
        </w:rPr>
        <w:t xml:space="preserve">y </w:t>
      </w:r>
      <w:r w:rsidR="007A3639" w:rsidRPr="00B86101">
        <w:rPr>
          <w:rFonts w:asciiTheme="minorHAnsi" w:hAnsiTheme="minorHAnsi" w:cstheme="minorHAnsi"/>
        </w:rPr>
        <w:t>prawa wspólnotowego i krajowego</w:t>
      </w:r>
      <w:r w:rsidR="00787DA8" w:rsidRPr="00B86101">
        <w:rPr>
          <w:rFonts w:asciiTheme="minorHAnsi" w:hAnsiTheme="minorHAnsi" w:cstheme="minorHAnsi"/>
        </w:rPr>
        <w:t xml:space="preserve">, w tym w szczególności: </w:t>
      </w:r>
    </w:p>
    <w:p w14:paraId="11562D20" w14:textId="77777777" w:rsidR="001F49C7" w:rsidRPr="00B86101" w:rsidRDefault="001F49C7" w:rsidP="00402FBD">
      <w:pPr>
        <w:pStyle w:val="Akapitzlist"/>
        <w:numPr>
          <w:ilvl w:val="0"/>
          <w:numId w:val="10"/>
        </w:numPr>
        <w:ind w:left="357" w:hanging="357"/>
        <w:rPr>
          <w:rFonts w:asciiTheme="minorHAnsi" w:hAnsiTheme="minorHAnsi" w:cstheme="minorHAnsi"/>
        </w:rPr>
      </w:pPr>
      <w:r w:rsidRPr="00B86101">
        <w:rPr>
          <w:rFonts w:asciiTheme="minorHAnsi" w:hAnsiTheme="minorHAnsi" w:cstheme="minorHAnsi"/>
        </w:rPr>
        <w:t>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104E12" w:rsidRPr="00B86101">
        <w:rPr>
          <w:rStyle w:val="Odwoanieprzypisudolnego"/>
          <w:rFonts w:asciiTheme="minorHAnsi" w:hAnsiTheme="minorHAnsi" w:cstheme="minorHAnsi"/>
        </w:rPr>
        <w:footnoteReference w:id="1"/>
      </w:r>
      <w:r w:rsidRPr="00B86101">
        <w:rPr>
          <w:rFonts w:asciiTheme="minorHAnsi" w:hAnsiTheme="minorHAnsi" w:cstheme="minorHAnsi"/>
        </w:rPr>
        <w:t xml:space="preserve"> (</w:t>
      </w:r>
      <w:r w:rsidR="00104E12" w:rsidRPr="00B86101">
        <w:rPr>
          <w:rFonts w:asciiTheme="minorHAnsi" w:hAnsiTheme="minorHAnsi" w:cstheme="minorHAnsi"/>
        </w:rPr>
        <w:t>dalej: rozporządzenie ogólne</w:t>
      </w:r>
      <w:r w:rsidRPr="00B86101">
        <w:rPr>
          <w:rFonts w:asciiTheme="minorHAnsi" w:hAnsiTheme="minorHAnsi" w:cstheme="minorHAnsi"/>
        </w:rPr>
        <w:t>),</w:t>
      </w:r>
    </w:p>
    <w:p w14:paraId="320DD51B" w14:textId="77777777" w:rsidR="001F49C7" w:rsidRPr="00B86101" w:rsidRDefault="00787DA8" w:rsidP="00402FBD">
      <w:pPr>
        <w:pStyle w:val="Akapitzlist"/>
        <w:numPr>
          <w:ilvl w:val="0"/>
          <w:numId w:val="10"/>
        </w:numPr>
        <w:ind w:left="357" w:hanging="357"/>
        <w:rPr>
          <w:rFonts w:asciiTheme="minorHAnsi" w:hAnsiTheme="minorHAnsi" w:cstheme="minorHAnsi"/>
        </w:rPr>
      </w:pPr>
      <w:r w:rsidRPr="00B86101">
        <w:rPr>
          <w:rFonts w:asciiTheme="minorHAnsi" w:hAnsiTheme="minorHAnsi" w:cstheme="minorHAnsi"/>
        </w:rPr>
        <w:t xml:space="preserve">ustawy </w:t>
      </w:r>
      <w:r w:rsidR="001F49C7" w:rsidRPr="00B86101">
        <w:rPr>
          <w:rFonts w:asciiTheme="minorHAnsi" w:hAnsiTheme="minorHAnsi" w:cstheme="minorHAnsi"/>
        </w:rPr>
        <w:t>z dnia 28 kwietnia 2022 r. o zasadach realizacji zadań finansowanych ze środków europejskich w perspektywie finansowej 2021-2027</w:t>
      </w:r>
      <w:r w:rsidR="001F49C7" w:rsidRPr="00B86101">
        <w:rPr>
          <w:rStyle w:val="Odwoanieprzypisudolnego"/>
          <w:rFonts w:asciiTheme="minorHAnsi" w:hAnsiTheme="minorHAnsi" w:cstheme="minorHAnsi"/>
        </w:rPr>
        <w:footnoteReference w:id="2"/>
      </w:r>
      <w:r w:rsidR="001F49C7" w:rsidRPr="00B86101">
        <w:rPr>
          <w:rFonts w:asciiTheme="minorHAnsi" w:hAnsiTheme="minorHAnsi" w:cstheme="minorHAnsi"/>
        </w:rPr>
        <w:t xml:space="preserve"> (da</w:t>
      </w:r>
      <w:r w:rsidR="00104E12" w:rsidRPr="00B86101">
        <w:rPr>
          <w:rFonts w:asciiTheme="minorHAnsi" w:hAnsiTheme="minorHAnsi" w:cstheme="minorHAnsi"/>
        </w:rPr>
        <w:t>lej: ustawa wdrożeniowa)</w:t>
      </w:r>
      <w:r w:rsidR="001F49C7" w:rsidRPr="00B86101">
        <w:rPr>
          <w:rFonts w:asciiTheme="minorHAnsi" w:hAnsiTheme="minorHAnsi" w:cstheme="minorHAnsi"/>
        </w:rPr>
        <w:t>,</w:t>
      </w:r>
    </w:p>
    <w:p w14:paraId="57B5344A" w14:textId="77777777" w:rsidR="00637D7D" w:rsidRDefault="001F49C7" w:rsidP="00402FBD">
      <w:pPr>
        <w:pStyle w:val="Akapitzlist"/>
        <w:numPr>
          <w:ilvl w:val="0"/>
          <w:numId w:val="10"/>
        </w:numPr>
        <w:spacing w:after="120"/>
        <w:ind w:left="357" w:hanging="357"/>
        <w:rPr>
          <w:rFonts w:asciiTheme="minorHAnsi" w:hAnsiTheme="minorHAnsi" w:cstheme="minorHAnsi"/>
        </w:rPr>
      </w:pPr>
      <w:r w:rsidRPr="00B86101">
        <w:rPr>
          <w:rFonts w:asciiTheme="minorHAnsi" w:hAnsiTheme="minorHAnsi" w:cstheme="minorHAnsi"/>
        </w:rPr>
        <w:t>Wytycznych dotyczących wyboru projektów na lata 2021-2027</w:t>
      </w:r>
      <w:r w:rsidR="00104E12" w:rsidRPr="00B86101">
        <w:rPr>
          <w:rStyle w:val="Odwoanieprzypisudolnego"/>
          <w:rFonts w:asciiTheme="minorHAnsi" w:hAnsiTheme="minorHAnsi" w:cstheme="minorHAnsi"/>
        </w:rPr>
        <w:footnoteReference w:id="3"/>
      </w:r>
      <w:r w:rsidR="00104E12" w:rsidRPr="00B86101">
        <w:rPr>
          <w:rFonts w:asciiTheme="minorHAnsi" w:hAnsiTheme="minorHAnsi" w:cstheme="minorHAnsi"/>
        </w:rPr>
        <w:t xml:space="preserve"> (dalej: Wytyczne)</w:t>
      </w:r>
      <w:r w:rsidR="00637D7D">
        <w:rPr>
          <w:rFonts w:asciiTheme="minorHAnsi" w:hAnsiTheme="minorHAnsi" w:cstheme="minorHAnsi"/>
        </w:rPr>
        <w:t>;</w:t>
      </w:r>
    </w:p>
    <w:p w14:paraId="5DA3DFA9" w14:textId="77777777" w:rsidR="00337634" w:rsidRPr="00637D7D" w:rsidRDefault="00637D7D" w:rsidP="00413F7B">
      <w:pPr>
        <w:spacing w:after="120"/>
        <w:rPr>
          <w:rFonts w:cstheme="minorHAnsi"/>
        </w:rPr>
      </w:pPr>
      <w:r>
        <w:rPr>
          <w:rFonts w:cstheme="minorHAnsi"/>
        </w:rPr>
        <w:t xml:space="preserve">a także </w:t>
      </w:r>
      <w:r w:rsidRPr="00B86101">
        <w:rPr>
          <w:rFonts w:cstheme="minorHAnsi"/>
        </w:rPr>
        <w:t xml:space="preserve">odpowiednie zasady </w:t>
      </w:r>
      <w:r w:rsidRPr="000044EF">
        <w:rPr>
          <w:rFonts w:cstheme="minorHAnsi"/>
        </w:rPr>
        <w:t>wynikające z</w:t>
      </w:r>
      <w:r w:rsidRPr="00B86101">
        <w:rPr>
          <w:rFonts w:cstheme="minorHAnsi"/>
        </w:rPr>
        <w:t xml:space="preserve"> „</w:t>
      </w:r>
      <w:r w:rsidR="00E80C10" w:rsidRPr="00311E89">
        <w:rPr>
          <w:rFonts w:cstheme="minorHAnsi"/>
        </w:rPr>
        <w:t>Metodyki wyboru projektów w ramach programu regionalnego Fundusze Europejskie dla Pomorza 2021-2027 (dla projektów dotacyjnych z</w:t>
      </w:r>
      <w:r w:rsidR="00E80C10">
        <w:rPr>
          <w:rFonts w:cstheme="minorHAnsi"/>
        </w:rPr>
        <w:t> </w:t>
      </w:r>
      <w:r w:rsidR="00E80C10" w:rsidRPr="00311E89">
        <w:rPr>
          <w:rFonts w:cstheme="minorHAnsi"/>
        </w:rPr>
        <w:t>wyłączeniem projektów zintegrowanych oraz</w:t>
      </w:r>
      <w:r w:rsidR="00E80C10">
        <w:rPr>
          <w:rFonts w:cstheme="minorHAnsi"/>
        </w:rPr>
        <w:t> </w:t>
      </w:r>
      <w:r w:rsidR="00E80C10" w:rsidRPr="00311E89">
        <w:rPr>
          <w:rFonts w:cstheme="minorHAnsi"/>
        </w:rPr>
        <w:t xml:space="preserve">objętych instrumentem RLKS)” przyjętej uchwałą </w:t>
      </w:r>
      <w:r w:rsidR="00DB577F">
        <w:rPr>
          <w:rFonts w:cstheme="minorHAnsi"/>
        </w:rPr>
        <w:t>1</w:t>
      </w:r>
      <w:r w:rsidR="00E80C10" w:rsidRPr="00311E89">
        <w:rPr>
          <w:rFonts w:cstheme="minorHAnsi"/>
        </w:rPr>
        <w:t>/I</w:t>
      </w:r>
      <w:r w:rsidR="00DB577F">
        <w:rPr>
          <w:rFonts w:cstheme="minorHAnsi"/>
        </w:rPr>
        <w:t>X</w:t>
      </w:r>
      <w:r w:rsidR="00E80C10" w:rsidRPr="00311E89">
        <w:rPr>
          <w:rFonts w:cstheme="minorHAnsi"/>
        </w:rPr>
        <w:t>/2</w:t>
      </w:r>
      <w:r w:rsidR="00DB577F">
        <w:rPr>
          <w:rFonts w:cstheme="minorHAnsi"/>
        </w:rPr>
        <w:t>5</w:t>
      </w:r>
      <w:r w:rsidR="00E80C10" w:rsidRPr="00311E89">
        <w:rPr>
          <w:rFonts w:cstheme="minorHAnsi"/>
        </w:rPr>
        <w:t xml:space="preserve"> K</w:t>
      </w:r>
      <w:r w:rsidR="00E80C10">
        <w:rPr>
          <w:rFonts w:cstheme="minorHAnsi"/>
        </w:rPr>
        <w:t xml:space="preserve">omitetu </w:t>
      </w:r>
      <w:r w:rsidR="00E80C10" w:rsidRPr="00311E89">
        <w:rPr>
          <w:rFonts w:cstheme="minorHAnsi"/>
        </w:rPr>
        <w:t>M</w:t>
      </w:r>
      <w:r w:rsidR="00E80C10">
        <w:rPr>
          <w:rFonts w:cstheme="minorHAnsi"/>
        </w:rPr>
        <w:t>onitorującego</w:t>
      </w:r>
      <w:r w:rsidR="00E80C10" w:rsidRPr="00311E89">
        <w:rPr>
          <w:rFonts w:cstheme="minorHAnsi"/>
        </w:rPr>
        <w:t xml:space="preserve"> FEP</w:t>
      </w:r>
      <w:r w:rsidR="00E80C10">
        <w:rPr>
          <w:rFonts w:cstheme="minorHAnsi"/>
        </w:rPr>
        <w:t xml:space="preserve"> 2021-2027</w:t>
      </w:r>
      <w:r w:rsidR="00E80C10" w:rsidRPr="00311E89">
        <w:rPr>
          <w:rFonts w:cstheme="minorHAnsi"/>
        </w:rPr>
        <w:t xml:space="preserve"> z dnia </w:t>
      </w:r>
      <w:r w:rsidR="00DB577F">
        <w:rPr>
          <w:rFonts w:cstheme="minorHAnsi"/>
        </w:rPr>
        <w:t>9 maja 2025</w:t>
      </w:r>
      <w:r w:rsidR="00E80C10" w:rsidRPr="00311E89">
        <w:rPr>
          <w:rFonts w:cstheme="minorHAnsi"/>
        </w:rPr>
        <w:t xml:space="preserve"> r</w:t>
      </w:r>
      <w:r w:rsidR="00E80C10">
        <w:rPr>
          <w:rFonts w:cstheme="minorHAnsi"/>
        </w:rPr>
        <w:t>oku</w:t>
      </w:r>
      <w:r w:rsidR="001F49C7" w:rsidRPr="006D68E0">
        <w:rPr>
          <w:rFonts w:cstheme="minorHAnsi"/>
        </w:rPr>
        <w:t>.</w:t>
      </w:r>
    </w:p>
    <w:p w14:paraId="72C83BFF" w14:textId="77777777" w:rsidR="0004415A" w:rsidRDefault="00547B94" w:rsidP="00413F7B">
      <w:pPr>
        <w:pStyle w:val="Akapitzlist"/>
        <w:spacing w:before="120"/>
        <w:ind w:left="0"/>
        <w:rPr>
          <w:rFonts w:asciiTheme="minorHAnsi" w:hAnsiTheme="minorHAnsi" w:cstheme="minorHAnsi"/>
        </w:rPr>
      </w:pPr>
      <w:r w:rsidRPr="00B86101">
        <w:rPr>
          <w:rFonts w:asciiTheme="minorHAnsi" w:hAnsiTheme="minorHAnsi" w:cstheme="minorHAnsi"/>
        </w:rPr>
        <w:t xml:space="preserve">Pojęcia i definicje stosowane w niniejszym Regulaminie są </w:t>
      </w:r>
      <w:r w:rsidR="009804BF" w:rsidRPr="00B86101">
        <w:rPr>
          <w:rFonts w:asciiTheme="minorHAnsi" w:hAnsiTheme="minorHAnsi" w:cstheme="minorHAnsi"/>
        </w:rPr>
        <w:t>tożsame z pojęciami i definicjami zawartymi</w:t>
      </w:r>
      <w:r w:rsidRPr="00B86101">
        <w:rPr>
          <w:rFonts w:asciiTheme="minorHAnsi" w:hAnsiTheme="minorHAnsi" w:cstheme="minorHAnsi"/>
        </w:rPr>
        <w:t xml:space="preserve"> w</w:t>
      </w:r>
      <w:r w:rsidR="001F49C7" w:rsidRPr="00B86101">
        <w:rPr>
          <w:rFonts w:asciiTheme="minorHAnsi" w:hAnsiTheme="minorHAnsi" w:cstheme="minorHAnsi"/>
        </w:rPr>
        <w:t xml:space="preserve"> ustawie </w:t>
      </w:r>
      <w:r w:rsidR="00104E12" w:rsidRPr="00B86101">
        <w:rPr>
          <w:rFonts w:asciiTheme="minorHAnsi" w:hAnsiTheme="minorHAnsi" w:cstheme="minorHAnsi"/>
        </w:rPr>
        <w:t>wdrożeniowej oraz Wytycznych.</w:t>
      </w:r>
    </w:p>
    <w:p w14:paraId="06B28B2B" w14:textId="77777777" w:rsidR="001D067F" w:rsidRPr="00B86101" w:rsidRDefault="001D067F" w:rsidP="00413F7B">
      <w:pPr>
        <w:pStyle w:val="Akapitzlist"/>
        <w:spacing w:before="120" w:after="1080"/>
        <w:ind w:left="0"/>
        <w:rPr>
          <w:rFonts w:asciiTheme="minorHAnsi" w:hAnsiTheme="minorHAnsi" w:cstheme="minorHAnsi"/>
        </w:rPr>
      </w:pPr>
      <w:r w:rsidRPr="00B86101">
        <w:rPr>
          <w:rFonts w:cstheme="minorHAnsi"/>
          <w:highlight w:val="yellow"/>
        </w:rPr>
        <w:br w:type="page"/>
      </w:r>
    </w:p>
    <w:p w14:paraId="0A91A8E5" w14:textId="77777777" w:rsidR="00600461" w:rsidRPr="00B86101" w:rsidRDefault="00600461" w:rsidP="00413F7B">
      <w:pPr>
        <w:pStyle w:val="Nagwek2"/>
      </w:pPr>
      <w:bookmarkStart w:id="3" w:name="_Toc224897251"/>
      <w:r w:rsidRPr="00B86101">
        <w:lastRenderedPageBreak/>
        <w:t xml:space="preserve">Wykaz </w:t>
      </w:r>
      <w:r w:rsidR="00EE51F5" w:rsidRPr="00B86101">
        <w:t>s</w:t>
      </w:r>
      <w:r w:rsidRPr="00B86101">
        <w:t>krótów</w:t>
      </w:r>
      <w:bookmarkEnd w:id="3"/>
    </w:p>
    <w:p w14:paraId="11091C7B" w14:textId="77777777" w:rsidR="008614A8" w:rsidRDefault="008614A8" w:rsidP="00413F7B">
      <w:pPr>
        <w:spacing w:after="120"/>
        <w:rPr>
          <w:rFonts w:ascii="Calibri" w:eastAsia="Calibri" w:hAnsi="Calibri"/>
          <w:szCs w:val="22"/>
          <w:lang w:eastAsia="en-US"/>
        </w:rPr>
      </w:pPr>
      <w:r>
        <w:rPr>
          <w:rFonts w:ascii="Calibri" w:eastAsia="Calibri" w:hAnsi="Calibri"/>
          <w:b/>
          <w:szCs w:val="22"/>
          <w:lang w:eastAsia="en-US"/>
        </w:rPr>
        <w:t>BIP</w:t>
      </w:r>
      <w:r>
        <w:rPr>
          <w:rFonts w:ascii="Calibri" w:eastAsia="Calibri" w:hAnsi="Calibri"/>
          <w:b/>
          <w:szCs w:val="22"/>
          <w:lang w:eastAsia="en-US"/>
        </w:rPr>
        <w:tab/>
      </w:r>
      <w:r>
        <w:rPr>
          <w:rFonts w:ascii="Calibri" w:eastAsia="Calibri" w:hAnsi="Calibri"/>
          <w:b/>
          <w:szCs w:val="22"/>
          <w:lang w:eastAsia="en-US"/>
        </w:rPr>
        <w:tab/>
      </w:r>
      <w:r>
        <w:rPr>
          <w:rFonts w:ascii="Calibri" w:eastAsia="Calibri" w:hAnsi="Calibri"/>
          <w:b/>
          <w:szCs w:val="22"/>
          <w:lang w:eastAsia="en-US"/>
        </w:rPr>
        <w:tab/>
      </w:r>
      <w:r>
        <w:rPr>
          <w:rFonts w:ascii="Calibri" w:eastAsia="Calibri" w:hAnsi="Calibri"/>
          <w:szCs w:val="22"/>
          <w:lang w:eastAsia="en-US"/>
        </w:rPr>
        <w:t>Biuletyn Informacji Publicznej</w:t>
      </w:r>
    </w:p>
    <w:p w14:paraId="25965282" w14:textId="77777777" w:rsidR="009D71FE" w:rsidRDefault="009D71FE" w:rsidP="00413F7B">
      <w:pPr>
        <w:spacing w:after="120"/>
        <w:rPr>
          <w:rFonts w:ascii="Calibri" w:eastAsia="Calibri" w:hAnsi="Calibri"/>
          <w:szCs w:val="22"/>
          <w:lang w:eastAsia="en-US"/>
        </w:rPr>
      </w:pPr>
      <w:r>
        <w:rPr>
          <w:rFonts w:ascii="Calibri" w:eastAsia="Calibri" w:hAnsi="Calibri"/>
          <w:b/>
          <w:szCs w:val="22"/>
          <w:lang w:eastAsia="en-US"/>
        </w:rPr>
        <w:t>EFRR</w:t>
      </w:r>
      <w:r>
        <w:rPr>
          <w:rFonts w:ascii="Calibri" w:eastAsia="Calibri" w:hAnsi="Calibri"/>
          <w:b/>
          <w:szCs w:val="22"/>
          <w:lang w:eastAsia="en-US"/>
        </w:rPr>
        <w:tab/>
      </w:r>
      <w:r>
        <w:rPr>
          <w:rFonts w:ascii="Calibri" w:eastAsia="Calibri" w:hAnsi="Calibri"/>
          <w:b/>
          <w:szCs w:val="22"/>
          <w:lang w:eastAsia="en-US"/>
        </w:rPr>
        <w:tab/>
      </w:r>
      <w:r>
        <w:rPr>
          <w:rFonts w:ascii="Calibri" w:eastAsia="Calibri" w:hAnsi="Calibri"/>
          <w:b/>
          <w:szCs w:val="22"/>
          <w:lang w:eastAsia="en-US"/>
        </w:rPr>
        <w:tab/>
      </w:r>
      <w:r>
        <w:rPr>
          <w:rFonts w:ascii="Calibri" w:eastAsia="Calibri" w:hAnsi="Calibri"/>
          <w:szCs w:val="22"/>
          <w:lang w:eastAsia="en-US"/>
        </w:rPr>
        <w:t>Europejski Fundusz Rozwoju Regionalnego</w:t>
      </w:r>
    </w:p>
    <w:p w14:paraId="0F48C97A" w14:textId="43DCC0DD" w:rsidR="00E7081C" w:rsidRDefault="00E7081C" w:rsidP="00413F7B">
      <w:pPr>
        <w:spacing w:after="120"/>
        <w:rPr>
          <w:rFonts w:ascii="Calibri" w:eastAsia="Calibri" w:hAnsi="Calibri"/>
          <w:szCs w:val="22"/>
          <w:lang w:eastAsia="en-US"/>
        </w:rPr>
      </w:pPr>
      <w:proofErr w:type="spellStart"/>
      <w:r w:rsidRPr="00E7081C">
        <w:rPr>
          <w:rFonts w:ascii="Calibri" w:eastAsia="Calibri" w:hAnsi="Calibri"/>
          <w:b/>
          <w:bCs/>
          <w:szCs w:val="22"/>
          <w:lang w:eastAsia="en-US"/>
        </w:rPr>
        <w:t>FEnIKS</w:t>
      </w:r>
      <w:proofErr w:type="spellEnd"/>
      <w:r>
        <w:rPr>
          <w:rFonts w:ascii="Calibri" w:eastAsia="Calibri" w:hAnsi="Calibri"/>
          <w:szCs w:val="22"/>
          <w:lang w:eastAsia="en-US"/>
        </w:rPr>
        <w:tab/>
      </w:r>
      <w:r>
        <w:rPr>
          <w:rFonts w:ascii="Calibri" w:eastAsia="Calibri" w:hAnsi="Calibri"/>
          <w:szCs w:val="22"/>
          <w:lang w:eastAsia="en-US"/>
        </w:rPr>
        <w:tab/>
      </w:r>
      <w:r>
        <w:rPr>
          <w:rFonts w:ascii="Calibri" w:eastAsia="Calibri" w:hAnsi="Calibri"/>
          <w:szCs w:val="22"/>
          <w:lang w:eastAsia="en-US"/>
        </w:rPr>
        <w:tab/>
        <w:t xml:space="preserve">program </w:t>
      </w:r>
      <w:r w:rsidRPr="00E7081C">
        <w:rPr>
          <w:rFonts w:ascii="Calibri" w:eastAsia="Calibri" w:hAnsi="Calibri"/>
          <w:szCs w:val="22"/>
          <w:lang w:eastAsia="en-US"/>
        </w:rPr>
        <w:t>Fundusze Europejskie na Infrastrukturę, Klimat, Środowisko</w:t>
      </w:r>
    </w:p>
    <w:p w14:paraId="12E80512" w14:textId="77777777" w:rsidR="00A57F62" w:rsidRPr="00A57F62" w:rsidRDefault="00EF6BC8" w:rsidP="00413F7B">
      <w:pPr>
        <w:spacing w:after="120"/>
        <w:rPr>
          <w:rFonts w:ascii="Calibri" w:eastAsia="Calibri" w:hAnsi="Calibri"/>
          <w:b/>
          <w:szCs w:val="22"/>
          <w:lang w:eastAsia="en-US"/>
        </w:rPr>
      </w:pPr>
      <w:r w:rsidRPr="00B86101">
        <w:rPr>
          <w:rFonts w:ascii="Calibri" w:eastAsia="Calibri" w:hAnsi="Calibri"/>
          <w:b/>
          <w:szCs w:val="22"/>
          <w:lang w:eastAsia="en-US"/>
        </w:rPr>
        <w:t>FEP 2021-2027</w:t>
      </w:r>
      <w:r w:rsidRPr="00B86101">
        <w:rPr>
          <w:rFonts w:ascii="Calibri" w:eastAsia="Calibri" w:hAnsi="Calibri"/>
          <w:b/>
          <w:szCs w:val="22"/>
          <w:lang w:eastAsia="en-US"/>
        </w:rPr>
        <w:tab/>
      </w:r>
      <w:r w:rsidRPr="00B86101">
        <w:rPr>
          <w:rFonts w:ascii="Calibri" w:eastAsia="Calibri" w:hAnsi="Calibri"/>
          <w:szCs w:val="22"/>
          <w:lang w:eastAsia="en-US"/>
        </w:rPr>
        <w:tab/>
        <w:t>program regionalny Fundusze Europejskie dla Pomorza 2021-2027</w:t>
      </w:r>
    </w:p>
    <w:p w14:paraId="6A172DB9" w14:textId="77777777" w:rsidR="00EF6BC8" w:rsidRDefault="00EF6BC8" w:rsidP="00413F7B">
      <w:pPr>
        <w:spacing w:after="120"/>
        <w:rPr>
          <w:rFonts w:ascii="Calibri" w:eastAsia="Calibri" w:hAnsi="Calibri"/>
          <w:szCs w:val="22"/>
          <w:lang w:eastAsia="en-US"/>
        </w:rPr>
      </w:pPr>
      <w:r w:rsidRPr="00B86101">
        <w:rPr>
          <w:rFonts w:ascii="Calibri" w:eastAsia="Calibri" w:hAnsi="Calibri"/>
          <w:b/>
          <w:szCs w:val="22"/>
          <w:lang w:eastAsia="en-US"/>
        </w:rPr>
        <w:t>IZ</w:t>
      </w:r>
      <w:r w:rsidRPr="00B86101">
        <w:rPr>
          <w:rFonts w:ascii="Calibri" w:eastAsia="Calibri" w:hAnsi="Calibri"/>
          <w:b/>
          <w:szCs w:val="22"/>
          <w:lang w:eastAsia="en-US"/>
        </w:rPr>
        <w:tab/>
      </w:r>
      <w:r w:rsidRPr="00B86101">
        <w:rPr>
          <w:rFonts w:ascii="Calibri" w:eastAsia="Calibri" w:hAnsi="Calibri"/>
          <w:b/>
          <w:szCs w:val="22"/>
          <w:lang w:eastAsia="en-US"/>
        </w:rPr>
        <w:tab/>
      </w:r>
      <w:r w:rsidRPr="00B86101">
        <w:rPr>
          <w:rFonts w:ascii="Calibri" w:eastAsia="Calibri" w:hAnsi="Calibri"/>
          <w:b/>
          <w:szCs w:val="22"/>
          <w:lang w:eastAsia="en-US"/>
        </w:rPr>
        <w:tab/>
      </w:r>
      <w:r w:rsidRPr="00B86101">
        <w:rPr>
          <w:rFonts w:ascii="Calibri" w:eastAsia="Calibri" w:hAnsi="Calibri"/>
          <w:szCs w:val="22"/>
          <w:lang w:eastAsia="en-US"/>
        </w:rPr>
        <w:t>Instytucja Zarządzająca</w:t>
      </w:r>
    </w:p>
    <w:p w14:paraId="1641F62A" w14:textId="77777777" w:rsidR="00EF6BC8" w:rsidRDefault="00EF6BC8" w:rsidP="00413F7B">
      <w:pPr>
        <w:spacing w:after="120"/>
        <w:rPr>
          <w:rFonts w:ascii="Calibri" w:eastAsia="Calibri" w:hAnsi="Calibri"/>
          <w:szCs w:val="22"/>
          <w:lang w:eastAsia="en-US"/>
        </w:rPr>
      </w:pPr>
      <w:r w:rsidRPr="00B86101">
        <w:rPr>
          <w:rFonts w:ascii="Calibri" w:eastAsia="Calibri" w:hAnsi="Calibri"/>
          <w:b/>
          <w:szCs w:val="22"/>
          <w:lang w:eastAsia="en-US"/>
        </w:rPr>
        <w:t>KE</w:t>
      </w:r>
      <w:r w:rsidRPr="00B86101">
        <w:rPr>
          <w:rFonts w:ascii="Calibri" w:eastAsia="Calibri" w:hAnsi="Calibri"/>
          <w:szCs w:val="22"/>
          <w:lang w:eastAsia="en-US"/>
        </w:rPr>
        <w:tab/>
      </w:r>
      <w:r w:rsidRPr="00B86101">
        <w:rPr>
          <w:rFonts w:ascii="Calibri" w:eastAsia="Calibri" w:hAnsi="Calibri"/>
          <w:szCs w:val="22"/>
          <w:lang w:eastAsia="en-US"/>
        </w:rPr>
        <w:tab/>
      </w:r>
      <w:r w:rsidRPr="00B86101">
        <w:rPr>
          <w:rFonts w:ascii="Calibri" w:eastAsia="Calibri" w:hAnsi="Calibri"/>
          <w:szCs w:val="22"/>
          <w:lang w:eastAsia="en-US"/>
        </w:rPr>
        <w:tab/>
        <w:t>Komisja Europejska</w:t>
      </w:r>
    </w:p>
    <w:p w14:paraId="7B8D6892" w14:textId="77777777" w:rsidR="00C44DFF" w:rsidRDefault="00C44DFF" w:rsidP="00413F7B">
      <w:pPr>
        <w:spacing w:after="120"/>
        <w:rPr>
          <w:rFonts w:ascii="Calibri" w:eastAsia="Calibri" w:hAnsi="Calibri"/>
          <w:szCs w:val="22"/>
          <w:lang w:eastAsia="en-US"/>
        </w:rPr>
      </w:pPr>
      <w:r w:rsidRPr="00C44DFF">
        <w:rPr>
          <w:rFonts w:ascii="Calibri" w:eastAsia="Calibri" w:hAnsi="Calibri"/>
          <w:b/>
          <w:szCs w:val="22"/>
          <w:lang w:eastAsia="en-US"/>
        </w:rPr>
        <w:t>KM</w:t>
      </w:r>
      <w:r>
        <w:rPr>
          <w:rFonts w:ascii="Calibri" w:eastAsia="Calibri" w:hAnsi="Calibri"/>
          <w:szCs w:val="22"/>
          <w:lang w:eastAsia="en-US"/>
        </w:rPr>
        <w:tab/>
      </w:r>
      <w:r>
        <w:rPr>
          <w:rFonts w:ascii="Calibri" w:eastAsia="Calibri" w:hAnsi="Calibri"/>
          <w:szCs w:val="22"/>
          <w:lang w:eastAsia="en-US"/>
        </w:rPr>
        <w:tab/>
      </w:r>
      <w:r>
        <w:rPr>
          <w:rFonts w:ascii="Calibri" w:eastAsia="Calibri" w:hAnsi="Calibri"/>
          <w:szCs w:val="22"/>
          <w:lang w:eastAsia="en-US"/>
        </w:rPr>
        <w:tab/>
        <w:t>Komitet Monitorujący</w:t>
      </w:r>
    </w:p>
    <w:p w14:paraId="7AF19588" w14:textId="77777777" w:rsidR="00CB189C" w:rsidRPr="00B86101" w:rsidRDefault="00CB189C" w:rsidP="00413F7B">
      <w:pPr>
        <w:spacing w:after="120"/>
        <w:rPr>
          <w:rFonts w:ascii="Calibri" w:eastAsia="Calibri" w:hAnsi="Calibri"/>
          <w:szCs w:val="22"/>
          <w:lang w:eastAsia="en-US"/>
        </w:rPr>
      </w:pPr>
      <w:r w:rsidRPr="00260BDB">
        <w:rPr>
          <w:b/>
        </w:rPr>
        <w:t>KPO</w:t>
      </w:r>
      <w:r w:rsidR="00260BDB">
        <w:tab/>
      </w:r>
      <w:r w:rsidR="00260BDB">
        <w:tab/>
      </w:r>
      <w:r w:rsidR="00260BDB">
        <w:tab/>
        <w:t>Krajowy Plan Odbudowy</w:t>
      </w:r>
    </w:p>
    <w:p w14:paraId="21028336" w14:textId="6F74FE04" w:rsidR="00EF6BC8" w:rsidRDefault="00EF6BC8" w:rsidP="00413F7B">
      <w:pPr>
        <w:spacing w:after="120"/>
        <w:rPr>
          <w:rFonts w:ascii="Calibri" w:eastAsia="Calibri" w:hAnsi="Calibri"/>
          <w:szCs w:val="22"/>
          <w:lang w:eastAsia="en-US"/>
        </w:rPr>
      </w:pPr>
      <w:proofErr w:type="spellStart"/>
      <w:r w:rsidRPr="00B86101">
        <w:rPr>
          <w:rFonts w:ascii="Calibri" w:eastAsia="Calibri" w:hAnsi="Calibri"/>
          <w:b/>
          <w:szCs w:val="22"/>
          <w:lang w:eastAsia="en-US"/>
        </w:rPr>
        <w:t>MFiPR</w:t>
      </w:r>
      <w:proofErr w:type="spellEnd"/>
      <w:r w:rsidRPr="00B86101">
        <w:rPr>
          <w:rFonts w:ascii="Calibri" w:eastAsia="Calibri" w:hAnsi="Calibri"/>
          <w:b/>
          <w:szCs w:val="22"/>
          <w:lang w:eastAsia="en-US"/>
        </w:rPr>
        <w:tab/>
      </w:r>
      <w:r w:rsidRPr="00B86101">
        <w:rPr>
          <w:rFonts w:ascii="Calibri" w:eastAsia="Calibri" w:hAnsi="Calibri"/>
          <w:b/>
          <w:szCs w:val="22"/>
          <w:lang w:eastAsia="en-US"/>
        </w:rPr>
        <w:tab/>
      </w:r>
      <w:r w:rsidRPr="00B86101">
        <w:rPr>
          <w:rFonts w:ascii="Calibri" w:eastAsia="Calibri" w:hAnsi="Calibri"/>
          <w:b/>
          <w:szCs w:val="22"/>
          <w:lang w:eastAsia="en-US"/>
        </w:rPr>
        <w:tab/>
      </w:r>
      <w:r w:rsidRPr="00B86101">
        <w:rPr>
          <w:rFonts w:ascii="Calibri" w:eastAsia="Calibri" w:hAnsi="Calibri"/>
          <w:szCs w:val="22"/>
          <w:lang w:eastAsia="en-US"/>
        </w:rPr>
        <w:t>Minister Funduszy i Polityki Regionalnej</w:t>
      </w:r>
    </w:p>
    <w:p w14:paraId="3450B3C0" w14:textId="77777777" w:rsidR="007E169C" w:rsidRDefault="007E169C" w:rsidP="007E169C">
      <w:pPr>
        <w:spacing w:after="120"/>
        <w:rPr>
          <w:rFonts w:ascii="Calibri" w:eastAsia="Calibri" w:hAnsi="Calibri"/>
          <w:szCs w:val="22"/>
          <w:lang w:eastAsia="en-US"/>
        </w:rPr>
      </w:pPr>
      <w:r w:rsidRPr="002C3B40">
        <w:rPr>
          <w:rFonts w:ascii="Calibri" w:eastAsia="Calibri" w:hAnsi="Calibri"/>
          <w:b/>
          <w:szCs w:val="22"/>
          <w:lang w:eastAsia="en-US"/>
        </w:rPr>
        <w:t>MOF</w:t>
      </w:r>
      <w:r>
        <w:rPr>
          <w:rFonts w:ascii="Calibri" w:eastAsia="Calibri" w:hAnsi="Calibri"/>
          <w:szCs w:val="22"/>
          <w:lang w:eastAsia="en-US"/>
        </w:rPr>
        <w:tab/>
      </w:r>
      <w:r>
        <w:rPr>
          <w:rFonts w:ascii="Calibri" w:eastAsia="Calibri" w:hAnsi="Calibri"/>
          <w:szCs w:val="22"/>
          <w:lang w:eastAsia="en-US"/>
        </w:rPr>
        <w:tab/>
      </w:r>
      <w:r>
        <w:rPr>
          <w:rFonts w:ascii="Calibri" w:eastAsia="Calibri" w:hAnsi="Calibri"/>
          <w:szCs w:val="22"/>
          <w:lang w:eastAsia="en-US"/>
        </w:rPr>
        <w:tab/>
        <w:t>Miejski Obszar Funkcjonalny</w:t>
      </w:r>
    </w:p>
    <w:p w14:paraId="7641E293" w14:textId="3D287137" w:rsidR="00A346E5" w:rsidRDefault="00A346E5" w:rsidP="00413F7B">
      <w:pPr>
        <w:spacing w:after="120"/>
        <w:rPr>
          <w:rFonts w:ascii="Calibri" w:eastAsia="Calibri" w:hAnsi="Calibri"/>
          <w:szCs w:val="22"/>
          <w:lang w:eastAsia="en-US"/>
        </w:rPr>
      </w:pPr>
      <w:r>
        <w:rPr>
          <w:rFonts w:ascii="Calibri" w:eastAsia="Calibri" w:hAnsi="Calibri"/>
          <w:b/>
          <w:szCs w:val="22"/>
          <w:lang w:eastAsia="en-US"/>
        </w:rPr>
        <w:t>NFZ</w:t>
      </w:r>
      <w:r>
        <w:rPr>
          <w:rFonts w:ascii="Calibri" w:eastAsia="Calibri" w:hAnsi="Calibri"/>
          <w:b/>
          <w:szCs w:val="22"/>
          <w:lang w:eastAsia="en-US"/>
        </w:rPr>
        <w:tab/>
      </w:r>
      <w:r>
        <w:rPr>
          <w:rFonts w:ascii="Calibri" w:eastAsia="Calibri" w:hAnsi="Calibri"/>
          <w:b/>
          <w:szCs w:val="22"/>
          <w:lang w:eastAsia="en-US"/>
        </w:rPr>
        <w:tab/>
      </w:r>
      <w:r>
        <w:rPr>
          <w:rFonts w:ascii="Calibri" w:eastAsia="Calibri" w:hAnsi="Calibri"/>
          <w:b/>
          <w:szCs w:val="22"/>
          <w:lang w:eastAsia="en-US"/>
        </w:rPr>
        <w:tab/>
      </w:r>
      <w:r>
        <w:rPr>
          <w:rFonts w:ascii="Calibri" w:eastAsia="Calibri" w:hAnsi="Calibri"/>
          <w:szCs w:val="22"/>
          <w:lang w:eastAsia="en-US"/>
        </w:rPr>
        <w:t>Narodowy Fundusz Zdrowia</w:t>
      </w:r>
    </w:p>
    <w:p w14:paraId="2E5DB623" w14:textId="4AE1948F" w:rsidR="00A576FB" w:rsidRPr="00A346E5" w:rsidRDefault="00A576FB" w:rsidP="00413F7B">
      <w:pPr>
        <w:spacing w:after="120"/>
        <w:rPr>
          <w:rFonts w:ascii="Calibri" w:eastAsia="Calibri" w:hAnsi="Calibri"/>
          <w:szCs w:val="22"/>
          <w:lang w:eastAsia="en-US"/>
        </w:rPr>
      </w:pPr>
      <w:proofErr w:type="spellStart"/>
      <w:r w:rsidRPr="00A576FB">
        <w:rPr>
          <w:rFonts w:cstheme="minorHAnsi"/>
          <w:b/>
          <w:bCs/>
        </w:rPr>
        <w:t>OzN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osoby z niepełnosprawnościami</w:t>
      </w:r>
    </w:p>
    <w:p w14:paraId="78706B62" w14:textId="77777777" w:rsidR="003332EA" w:rsidRDefault="003332EA" w:rsidP="00413F7B">
      <w:pPr>
        <w:spacing w:after="120"/>
        <w:rPr>
          <w:rFonts w:ascii="Calibri" w:eastAsia="Calibri" w:hAnsi="Calibri"/>
          <w:szCs w:val="22"/>
          <w:lang w:eastAsia="en-US"/>
        </w:rPr>
      </w:pPr>
      <w:r>
        <w:rPr>
          <w:rFonts w:ascii="Calibri" w:eastAsia="Calibri" w:hAnsi="Calibri"/>
          <w:b/>
          <w:szCs w:val="22"/>
          <w:lang w:eastAsia="en-US"/>
        </w:rPr>
        <w:t>SZOP</w:t>
      </w:r>
      <w:r>
        <w:rPr>
          <w:rFonts w:ascii="Calibri" w:eastAsia="Calibri" w:hAnsi="Calibri"/>
          <w:szCs w:val="22"/>
          <w:lang w:eastAsia="en-US"/>
        </w:rPr>
        <w:tab/>
      </w:r>
      <w:r>
        <w:rPr>
          <w:rFonts w:ascii="Calibri" w:eastAsia="Calibri" w:hAnsi="Calibri"/>
          <w:szCs w:val="22"/>
          <w:lang w:eastAsia="en-US"/>
        </w:rPr>
        <w:tab/>
      </w:r>
      <w:r>
        <w:rPr>
          <w:rFonts w:ascii="Calibri" w:eastAsia="Calibri" w:hAnsi="Calibri"/>
          <w:szCs w:val="22"/>
          <w:lang w:eastAsia="en-US"/>
        </w:rPr>
        <w:tab/>
        <w:t>Szczegółowy Opis Priorytetów FEP 2021-2027</w:t>
      </w:r>
    </w:p>
    <w:p w14:paraId="0BD4745C" w14:textId="77777777" w:rsidR="00311E89" w:rsidRDefault="00EF6BC8" w:rsidP="00413F7B">
      <w:pPr>
        <w:spacing w:after="120"/>
        <w:rPr>
          <w:rFonts w:ascii="Calibri" w:eastAsia="Calibri" w:hAnsi="Calibri"/>
          <w:szCs w:val="22"/>
          <w:lang w:eastAsia="en-US"/>
        </w:rPr>
      </w:pPr>
      <w:r w:rsidRPr="00B86101">
        <w:rPr>
          <w:rFonts w:ascii="Calibri" w:eastAsia="Calibri" w:hAnsi="Calibri"/>
          <w:b/>
          <w:szCs w:val="22"/>
          <w:lang w:eastAsia="en-US"/>
        </w:rPr>
        <w:t>UE</w:t>
      </w:r>
      <w:r w:rsidRPr="00B86101">
        <w:rPr>
          <w:rFonts w:ascii="Calibri" w:eastAsia="Calibri" w:hAnsi="Calibri"/>
          <w:b/>
          <w:szCs w:val="22"/>
          <w:lang w:eastAsia="en-US"/>
        </w:rPr>
        <w:tab/>
      </w:r>
      <w:r w:rsidRPr="00B86101">
        <w:rPr>
          <w:rFonts w:ascii="Calibri" w:eastAsia="Calibri" w:hAnsi="Calibri"/>
          <w:b/>
          <w:szCs w:val="22"/>
          <w:lang w:eastAsia="en-US"/>
        </w:rPr>
        <w:tab/>
      </w:r>
      <w:r w:rsidRPr="00B86101">
        <w:rPr>
          <w:rFonts w:ascii="Calibri" w:eastAsia="Calibri" w:hAnsi="Calibri"/>
          <w:b/>
          <w:szCs w:val="22"/>
          <w:lang w:eastAsia="en-US"/>
        </w:rPr>
        <w:tab/>
      </w:r>
      <w:r w:rsidRPr="00B86101">
        <w:rPr>
          <w:rFonts w:ascii="Calibri" w:eastAsia="Calibri" w:hAnsi="Calibri"/>
          <w:szCs w:val="22"/>
          <w:lang w:eastAsia="en-US"/>
        </w:rPr>
        <w:t>Unia Europejska</w:t>
      </w:r>
    </w:p>
    <w:p w14:paraId="6E064431" w14:textId="77777777" w:rsidR="007E169C" w:rsidRDefault="007E169C" w:rsidP="00413F7B">
      <w:pPr>
        <w:spacing w:after="120"/>
        <w:rPr>
          <w:rFonts w:ascii="Calibri" w:eastAsia="Calibri" w:hAnsi="Calibri"/>
          <w:bCs/>
          <w:szCs w:val="22"/>
          <w:lang w:eastAsia="en-US"/>
        </w:rPr>
      </w:pPr>
      <w:r>
        <w:rPr>
          <w:rFonts w:ascii="Calibri" w:eastAsia="Calibri" w:hAnsi="Calibri"/>
          <w:b/>
          <w:szCs w:val="22"/>
          <w:lang w:eastAsia="en-US"/>
        </w:rPr>
        <w:t>ZIT</w:t>
      </w:r>
      <w:r>
        <w:rPr>
          <w:rFonts w:ascii="Calibri" w:eastAsia="Calibri" w:hAnsi="Calibri"/>
          <w:b/>
          <w:szCs w:val="22"/>
          <w:lang w:eastAsia="en-US"/>
        </w:rPr>
        <w:tab/>
      </w:r>
      <w:r>
        <w:rPr>
          <w:rFonts w:ascii="Calibri" w:eastAsia="Calibri" w:hAnsi="Calibri"/>
          <w:b/>
          <w:szCs w:val="22"/>
          <w:lang w:eastAsia="en-US"/>
        </w:rPr>
        <w:tab/>
      </w:r>
      <w:r>
        <w:rPr>
          <w:rFonts w:ascii="Calibri" w:eastAsia="Calibri" w:hAnsi="Calibri"/>
          <w:b/>
          <w:szCs w:val="22"/>
          <w:lang w:eastAsia="en-US"/>
        </w:rPr>
        <w:tab/>
      </w:r>
      <w:r>
        <w:rPr>
          <w:rFonts w:ascii="Calibri" w:eastAsia="Calibri" w:hAnsi="Calibri"/>
          <w:bCs/>
          <w:szCs w:val="22"/>
          <w:lang w:eastAsia="en-US"/>
        </w:rPr>
        <w:t>Zintegrowane Inwestycje Terytorialne</w:t>
      </w:r>
    </w:p>
    <w:p w14:paraId="0FC67EF5" w14:textId="35F0B2C0" w:rsidR="00EE1A5F" w:rsidRDefault="00311E89" w:rsidP="00413F7B">
      <w:pPr>
        <w:spacing w:after="120"/>
        <w:rPr>
          <w:rFonts w:ascii="Calibri" w:eastAsia="Calibri" w:hAnsi="Calibri"/>
          <w:szCs w:val="22"/>
          <w:lang w:eastAsia="en-US"/>
        </w:rPr>
      </w:pPr>
      <w:r w:rsidRPr="00311E89">
        <w:rPr>
          <w:rFonts w:ascii="Calibri" w:eastAsia="Calibri" w:hAnsi="Calibri"/>
          <w:b/>
          <w:szCs w:val="22"/>
          <w:lang w:eastAsia="en-US"/>
        </w:rPr>
        <w:t>ZWP</w:t>
      </w:r>
      <w:r w:rsidRPr="00311E89">
        <w:rPr>
          <w:rFonts w:cstheme="minorHAnsi"/>
        </w:rPr>
        <w:tab/>
      </w:r>
      <w:r w:rsidRPr="00311E89">
        <w:rPr>
          <w:rFonts w:cstheme="minorHAnsi"/>
        </w:rPr>
        <w:tab/>
      </w:r>
      <w:r w:rsidRPr="00311E89">
        <w:rPr>
          <w:rFonts w:cstheme="minorHAnsi"/>
        </w:rPr>
        <w:tab/>
      </w:r>
      <w:r w:rsidRPr="00311E89">
        <w:rPr>
          <w:rFonts w:ascii="Calibri" w:eastAsia="Calibri" w:hAnsi="Calibri"/>
          <w:szCs w:val="22"/>
          <w:lang w:eastAsia="en-US"/>
        </w:rPr>
        <w:t>Zarząd Województwa Pomorskiego</w:t>
      </w:r>
    </w:p>
    <w:p w14:paraId="4D0131FA" w14:textId="77777777" w:rsidR="00EE1A5F" w:rsidRDefault="00EE1A5F" w:rsidP="00413F7B">
      <w:pPr>
        <w:rPr>
          <w:b/>
          <w:bCs/>
          <w:iCs/>
          <w:sz w:val="28"/>
          <w:szCs w:val="28"/>
        </w:rPr>
      </w:pPr>
      <w:r>
        <w:br w:type="page"/>
      </w:r>
    </w:p>
    <w:p w14:paraId="41E72DC5" w14:textId="77777777" w:rsidR="002A3C31" w:rsidRDefault="000044EF" w:rsidP="00413F7B">
      <w:pPr>
        <w:pStyle w:val="Nagwek2"/>
      </w:pPr>
      <w:bookmarkStart w:id="4" w:name="_Toc224897252"/>
      <w:r>
        <w:lastRenderedPageBreak/>
        <w:t>1</w:t>
      </w:r>
      <w:r w:rsidR="0036753F" w:rsidRPr="00B86101">
        <w:t xml:space="preserve">. </w:t>
      </w:r>
      <w:r w:rsidR="002A3C31">
        <w:t>Instytucja organizująca nabór</w:t>
      </w:r>
      <w:bookmarkEnd w:id="4"/>
    </w:p>
    <w:p w14:paraId="0747EF53" w14:textId="49BFFB04" w:rsidR="00E20DF7" w:rsidRDefault="00E20DF7" w:rsidP="00E20DF7">
      <w:pPr>
        <w:spacing w:after="120"/>
      </w:pPr>
      <w:r>
        <w:t>Nabór jest organizowany przez:</w:t>
      </w:r>
    </w:p>
    <w:p w14:paraId="6DB4E9D0" w14:textId="77777777" w:rsidR="00E20DF7" w:rsidRPr="002A3C31" w:rsidRDefault="00E20DF7" w:rsidP="00E20DF7">
      <w:pPr>
        <w:spacing w:after="120"/>
        <w:rPr>
          <w:b/>
        </w:rPr>
      </w:pPr>
      <w:r w:rsidRPr="002A3C31">
        <w:rPr>
          <w:b/>
        </w:rPr>
        <w:t>Instytucję Zarządzając</w:t>
      </w:r>
      <w:r>
        <w:rPr>
          <w:b/>
        </w:rPr>
        <w:t>ą</w:t>
      </w:r>
      <w:r w:rsidRPr="002A3C31">
        <w:rPr>
          <w:b/>
        </w:rPr>
        <w:t xml:space="preserve"> FEP 2021-2027 – Zarząd Województwa Pomorskiego</w:t>
      </w:r>
    </w:p>
    <w:p w14:paraId="507AC646" w14:textId="77777777" w:rsidR="00E20DF7" w:rsidRDefault="00E20DF7" w:rsidP="00E20DF7">
      <w:pPr>
        <w:spacing w:after="120"/>
      </w:pPr>
      <w:r>
        <w:t>obsługiwaną w zakresie wdrażania Działania będącego przedmiotem naboru przez:</w:t>
      </w:r>
    </w:p>
    <w:p w14:paraId="1115530F" w14:textId="77777777" w:rsidR="00E20DF7" w:rsidRDefault="00E20DF7" w:rsidP="00E20DF7">
      <w:r>
        <w:t>Urząd Marszałkowski Województwa Pomorskiego,</w:t>
      </w:r>
    </w:p>
    <w:p w14:paraId="7A2021F0" w14:textId="77777777" w:rsidR="00E20DF7" w:rsidRDefault="00E20DF7" w:rsidP="00E20DF7">
      <w:r>
        <w:t>Departament Programów Regionalnych,</w:t>
      </w:r>
    </w:p>
    <w:p w14:paraId="3DC2FCEF" w14:textId="77777777" w:rsidR="00E20DF7" w:rsidRDefault="00E20DF7" w:rsidP="00E20DF7">
      <w:r>
        <w:t>ul. Okopowa 21/27,</w:t>
      </w:r>
    </w:p>
    <w:p w14:paraId="7C6E2354" w14:textId="77777777" w:rsidR="00E20DF7" w:rsidRDefault="00E20DF7" w:rsidP="00E20DF7">
      <w:r>
        <w:t>80-810 Gdańsk</w:t>
      </w:r>
    </w:p>
    <w:p w14:paraId="1E31023F" w14:textId="77777777" w:rsidR="00330C30" w:rsidRPr="00C70A97" w:rsidRDefault="002A3C31" w:rsidP="00413F7B">
      <w:pPr>
        <w:pStyle w:val="Nagwek2"/>
      </w:pPr>
      <w:bookmarkStart w:id="5" w:name="_Toc224897253"/>
      <w:r>
        <w:t xml:space="preserve">2. </w:t>
      </w:r>
      <w:r w:rsidR="00DB254C">
        <w:t>Przedmiot</w:t>
      </w:r>
      <w:r w:rsidR="00330C30" w:rsidRPr="00B86101">
        <w:t xml:space="preserve"> </w:t>
      </w:r>
      <w:r w:rsidR="000B4011" w:rsidRPr="00B86101">
        <w:t>naboru</w:t>
      </w:r>
      <w:bookmarkEnd w:id="5"/>
    </w:p>
    <w:p w14:paraId="592FE268" w14:textId="04B68872" w:rsidR="00371D84" w:rsidRPr="003D7091" w:rsidRDefault="00371D84" w:rsidP="00371D84">
      <w:pPr>
        <w:spacing w:after="120"/>
        <w:rPr>
          <w:lang w:eastAsia="en-US"/>
        </w:rPr>
      </w:pPr>
      <w:r w:rsidRPr="00092914">
        <w:rPr>
          <w:lang w:eastAsia="en-US"/>
        </w:rPr>
        <w:t>Przedmiotem naboru jest udzielenie dofinansowania projekto</w:t>
      </w:r>
      <w:r>
        <w:rPr>
          <w:lang w:eastAsia="en-US"/>
        </w:rPr>
        <w:t>wi</w:t>
      </w:r>
      <w:r w:rsidRPr="00092914">
        <w:rPr>
          <w:lang w:eastAsia="en-US"/>
        </w:rPr>
        <w:t xml:space="preserve"> planowan</w:t>
      </w:r>
      <w:r>
        <w:rPr>
          <w:lang w:eastAsia="en-US"/>
        </w:rPr>
        <w:t>emu</w:t>
      </w:r>
      <w:r w:rsidRPr="00092914">
        <w:rPr>
          <w:lang w:eastAsia="en-US"/>
        </w:rPr>
        <w:t xml:space="preserve"> do realizacji w</w:t>
      </w:r>
      <w:r>
        <w:rPr>
          <w:lang w:eastAsia="en-US"/>
        </w:rPr>
        <w:t> </w:t>
      </w:r>
      <w:r w:rsidRPr="00092914">
        <w:rPr>
          <w:lang w:eastAsia="en-US"/>
        </w:rPr>
        <w:t xml:space="preserve">Działaniu </w:t>
      </w:r>
      <w:r w:rsidR="00731C48" w:rsidRPr="00731C48">
        <w:rPr>
          <w:lang w:eastAsia="en-US"/>
        </w:rPr>
        <w:t>6.</w:t>
      </w:r>
      <w:r w:rsidR="007E169C">
        <w:rPr>
          <w:lang w:eastAsia="en-US"/>
        </w:rPr>
        <w:t>9</w:t>
      </w:r>
      <w:r w:rsidR="00731C48" w:rsidRPr="00731C48">
        <w:rPr>
          <w:lang w:eastAsia="en-US"/>
        </w:rPr>
        <w:t xml:space="preserve">. Infrastruktura zdrowia </w:t>
      </w:r>
      <w:r w:rsidR="00E20DF7">
        <w:rPr>
          <w:lang w:eastAsia="en-US"/>
        </w:rPr>
        <w:t xml:space="preserve">– ZIT </w:t>
      </w:r>
      <w:r w:rsidR="007E169C">
        <w:rPr>
          <w:lang w:eastAsia="en-US"/>
        </w:rPr>
        <w:t>poza terenem</w:t>
      </w:r>
      <w:r w:rsidR="00E20DF7">
        <w:rPr>
          <w:lang w:eastAsia="en-US"/>
        </w:rPr>
        <w:t xml:space="preserve"> obszaru metropolitalnego </w:t>
      </w:r>
      <w:r w:rsidR="00731C48" w:rsidRPr="00731C48">
        <w:rPr>
          <w:lang w:eastAsia="en-US"/>
        </w:rPr>
        <w:t xml:space="preserve">FEP 2021-2027 </w:t>
      </w:r>
      <w:r w:rsidRPr="00092914">
        <w:rPr>
          <w:lang w:eastAsia="en-US"/>
        </w:rPr>
        <w:t>FEP 2021-2027 wskazan</w:t>
      </w:r>
      <w:r>
        <w:rPr>
          <w:lang w:eastAsia="en-US"/>
        </w:rPr>
        <w:t>emu</w:t>
      </w:r>
      <w:r w:rsidRPr="00092914">
        <w:rPr>
          <w:lang w:eastAsia="en-US"/>
        </w:rPr>
        <w:t xml:space="preserve"> w Harmonogramie naborów wniosków o dofinansowanie projektów w ramach FEP 2021-2027 w wersji przyjętej uchwałą </w:t>
      </w:r>
      <w:r w:rsidRPr="00EF01AA">
        <w:rPr>
          <w:lang w:eastAsia="en-US"/>
        </w:rPr>
        <w:t>nr </w:t>
      </w:r>
      <w:r w:rsidR="00E6280D" w:rsidRPr="00E6280D">
        <w:rPr>
          <w:lang w:eastAsia="en-US"/>
        </w:rPr>
        <w:t>379</w:t>
      </w:r>
      <w:r w:rsidR="00EF01AA" w:rsidRPr="00E6280D">
        <w:rPr>
          <w:lang w:eastAsia="en-US"/>
        </w:rPr>
        <w:t>/</w:t>
      </w:r>
      <w:r w:rsidR="00E6280D" w:rsidRPr="00E6280D">
        <w:rPr>
          <w:lang w:eastAsia="en-US"/>
        </w:rPr>
        <w:t>175</w:t>
      </w:r>
      <w:r w:rsidR="00EF01AA" w:rsidRPr="00E6280D">
        <w:rPr>
          <w:lang w:eastAsia="en-US"/>
        </w:rPr>
        <w:t>/</w:t>
      </w:r>
      <w:r w:rsidR="00E6280D">
        <w:rPr>
          <w:lang w:eastAsia="en-US"/>
        </w:rPr>
        <w:t>26</w:t>
      </w:r>
      <w:r w:rsidRPr="003D7091">
        <w:rPr>
          <w:lang w:eastAsia="en-US"/>
        </w:rPr>
        <w:t xml:space="preserve"> ZWP dnia </w:t>
      </w:r>
      <w:r w:rsidR="00E6280D">
        <w:rPr>
          <w:lang w:eastAsia="en-US"/>
        </w:rPr>
        <w:t>26 marca 2026</w:t>
      </w:r>
      <w:r w:rsidR="00EF01AA" w:rsidRPr="003D7091">
        <w:rPr>
          <w:lang w:eastAsia="en-US"/>
        </w:rPr>
        <w:t xml:space="preserve"> </w:t>
      </w:r>
      <w:r w:rsidRPr="003D7091">
        <w:rPr>
          <w:lang w:eastAsia="en-US"/>
        </w:rPr>
        <w:t>r.:</w:t>
      </w:r>
    </w:p>
    <w:p w14:paraId="51FA127F" w14:textId="7674A077" w:rsidR="00E20DF7" w:rsidRPr="006C629C" w:rsidRDefault="00E20DF7" w:rsidP="00E20DF7">
      <w:pPr>
        <w:spacing w:after="120"/>
      </w:pPr>
      <w:r w:rsidRPr="006C629C">
        <w:t>Tytuł projektu</w:t>
      </w:r>
      <w:r w:rsidRPr="004F5282">
        <w:t xml:space="preserve">: </w:t>
      </w:r>
      <w:r w:rsidR="00546F17" w:rsidRPr="00546F17">
        <w:rPr>
          <w:b/>
        </w:rPr>
        <w:t>Modernizacja i doposażenie ośrodka zdrowia w Starej Dąbrowie</w:t>
      </w:r>
    </w:p>
    <w:p w14:paraId="01A47A71" w14:textId="48994D93" w:rsidR="00E20DF7" w:rsidRDefault="00E20DF7" w:rsidP="00E20DF7">
      <w:pPr>
        <w:spacing w:after="120"/>
        <w:rPr>
          <w:b/>
        </w:rPr>
      </w:pPr>
      <w:r w:rsidRPr="006C629C">
        <w:rPr>
          <w:lang w:eastAsia="en-US"/>
        </w:rPr>
        <w:t xml:space="preserve">Wnioskodawca: </w:t>
      </w:r>
      <w:r w:rsidR="00546F17" w:rsidRPr="00546F17">
        <w:rPr>
          <w:b/>
          <w:lang w:eastAsia="en-US"/>
        </w:rPr>
        <w:t>Gmina Damnica</w:t>
      </w:r>
    </w:p>
    <w:p w14:paraId="1DF9EE89" w14:textId="7EC153A8" w:rsidR="00E20DF7" w:rsidRPr="00FA6899" w:rsidRDefault="007E169C" w:rsidP="00E20DF7">
      <w:r>
        <w:t>Zakres projektu oraz jego główne parametry określono w Karcie projektu</w:t>
      </w:r>
      <w:r w:rsidRPr="007E390D">
        <w:t xml:space="preserve"> stanowiącej załącznik do </w:t>
      </w:r>
      <w:r w:rsidRPr="00B970F9">
        <w:t>Porozumienia w sprawie realizacji instrumentu Zintegrowan</w:t>
      </w:r>
      <w:r>
        <w:t>ych</w:t>
      </w:r>
      <w:r w:rsidRPr="00B970F9">
        <w:t xml:space="preserve"> Inwestycj</w:t>
      </w:r>
      <w:r>
        <w:t>i</w:t>
      </w:r>
      <w:r w:rsidRPr="00B970F9">
        <w:t xml:space="preserve"> Terytorialn</w:t>
      </w:r>
      <w:r>
        <w:t xml:space="preserve">ych </w:t>
      </w:r>
      <w:r w:rsidRPr="00B970F9">
        <w:t>w ramach programu Fundusze Europejskie dla Pomorza 2021-2027</w:t>
      </w:r>
      <w:r>
        <w:rPr>
          <w:rStyle w:val="Odwoanieprzypisudolnego"/>
        </w:rPr>
        <w:footnoteReference w:id="4"/>
      </w:r>
      <w:r>
        <w:t>.</w:t>
      </w:r>
    </w:p>
    <w:p w14:paraId="4E95265E" w14:textId="77777777" w:rsidR="008D31C0" w:rsidRDefault="002A3C31" w:rsidP="00092914">
      <w:pPr>
        <w:pStyle w:val="Nagwek3"/>
      </w:pPr>
      <w:bookmarkStart w:id="6" w:name="_Toc224897254"/>
      <w:r>
        <w:t>2</w:t>
      </w:r>
      <w:r w:rsidR="008D31C0">
        <w:t>.1</w:t>
      </w:r>
      <w:r w:rsidR="008D31C0" w:rsidRPr="008436BA">
        <w:t>. Typ</w:t>
      </w:r>
      <w:r w:rsidR="00742F11" w:rsidRPr="008436BA">
        <w:t>y</w:t>
      </w:r>
      <w:r w:rsidR="008D31C0" w:rsidRPr="008436BA">
        <w:t xml:space="preserve"> projekt</w:t>
      </w:r>
      <w:r w:rsidR="00D12309" w:rsidRPr="008436BA">
        <w:t>u</w:t>
      </w:r>
      <w:r w:rsidR="008D31C0" w:rsidRPr="008436BA">
        <w:t xml:space="preserve"> objęt</w:t>
      </w:r>
      <w:r w:rsidR="00742F11" w:rsidRPr="008436BA">
        <w:t>e</w:t>
      </w:r>
      <w:r w:rsidR="008D31C0" w:rsidRPr="008436BA">
        <w:t xml:space="preserve"> naborem</w:t>
      </w:r>
      <w:bookmarkEnd w:id="6"/>
    </w:p>
    <w:p w14:paraId="4231EC43" w14:textId="62BF96F2" w:rsidR="000E49A6" w:rsidRPr="000E49A6" w:rsidRDefault="000E49A6" w:rsidP="000E49A6">
      <w:pPr>
        <w:rPr>
          <w:lang w:eastAsia="ja-JP"/>
        </w:rPr>
      </w:pPr>
      <w:r>
        <w:rPr>
          <w:lang w:eastAsia="ja-JP"/>
        </w:rPr>
        <w:t xml:space="preserve">Nabór skierowany jest do następujących </w:t>
      </w:r>
      <w:r w:rsidRPr="000E49A6">
        <w:rPr>
          <w:b/>
          <w:bCs/>
          <w:lang w:eastAsia="ja-JP"/>
        </w:rPr>
        <w:t>typów projektu</w:t>
      </w:r>
      <w:r>
        <w:rPr>
          <w:lang w:eastAsia="ja-JP"/>
        </w:rPr>
        <w:t>:</w:t>
      </w:r>
    </w:p>
    <w:p w14:paraId="61E53F46" w14:textId="5573449C" w:rsidR="00A576FB" w:rsidRPr="00A576FB" w:rsidRDefault="00A576FB" w:rsidP="00A576FB">
      <w:pPr>
        <w:pStyle w:val="Akapitzlist"/>
        <w:numPr>
          <w:ilvl w:val="0"/>
          <w:numId w:val="26"/>
        </w:numPr>
        <w:ind w:left="357" w:hanging="357"/>
        <w:rPr>
          <w:rFonts w:cstheme="minorHAnsi"/>
        </w:rPr>
      </w:pPr>
      <w:r w:rsidRPr="00A576FB">
        <w:rPr>
          <w:rFonts w:cstheme="minorHAnsi"/>
        </w:rPr>
        <w:t>Modernizacja i zakup specjalistycznej aparatury lub sprzętu medycznego oraz wyposażenia obiektów ochrony zdrowia,</w:t>
      </w:r>
    </w:p>
    <w:p w14:paraId="32B94642" w14:textId="1E009301" w:rsidR="00A576FB" w:rsidRDefault="00A576FB" w:rsidP="00A576FB">
      <w:pPr>
        <w:pStyle w:val="Akapitzlist"/>
        <w:numPr>
          <w:ilvl w:val="0"/>
          <w:numId w:val="26"/>
        </w:numPr>
        <w:ind w:left="357" w:hanging="357"/>
        <w:rPr>
          <w:rFonts w:cstheme="minorHAnsi"/>
        </w:rPr>
      </w:pPr>
      <w:r w:rsidRPr="00A576FB">
        <w:rPr>
          <w:rFonts w:cstheme="minorHAnsi"/>
        </w:rPr>
        <w:t xml:space="preserve">Budowa, przebudowa, rozbudowa, remont infrastruktury ochrony zdrowia, w tym likwidacja barier architektonicznych, a także inwestycje uwzględniające potrzeby </w:t>
      </w:r>
      <w:proofErr w:type="spellStart"/>
      <w:r w:rsidRPr="00A576FB">
        <w:rPr>
          <w:rFonts w:cstheme="minorHAnsi"/>
        </w:rPr>
        <w:t>OzN</w:t>
      </w:r>
      <w:proofErr w:type="spellEnd"/>
      <w:r w:rsidRPr="00A576FB">
        <w:rPr>
          <w:rFonts w:cstheme="minorHAnsi"/>
        </w:rPr>
        <w:t xml:space="preserve"> i osób z innymi szczególnymi potrzebami</w:t>
      </w:r>
      <w:r w:rsidR="003E1E84">
        <w:rPr>
          <w:rFonts w:cstheme="minorHAnsi"/>
        </w:rPr>
        <w:t>,</w:t>
      </w:r>
    </w:p>
    <w:p w14:paraId="002A9CB8" w14:textId="0EAA029F" w:rsidR="003E1E84" w:rsidRPr="003E1E84" w:rsidRDefault="003E1E84" w:rsidP="00962CC1">
      <w:pPr>
        <w:rPr>
          <w:rFonts w:cstheme="minorHAnsi"/>
        </w:rPr>
      </w:pPr>
      <w:r w:rsidRPr="0070046F">
        <w:rPr>
          <w:rFonts w:cstheme="minorHAnsi"/>
        </w:rPr>
        <w:t>realizowan</w:t>
      </w:r>
      <w:r w:rsidRPr="003E1E84">
        <w:rPr>
          <w:rFonts w:cstheme="minorHAnsi"/>
        </w:rPr>
        <w:t>ych w następujących obszarach</w:t>
      </w:r>
      <w:r w:rsidR="008F1609">
        <w:rPr>
          <w:rFonts w:cstheme="minorHAnsi"/>
        </w:rPr>
        <w:t xml:space="preserve"> wymienionych w opisie Działania w SZOP</w:t>
      </w:r>
      <w:r w:rsidRPr="003E1E84">
        <w:rPr>
          <w:rFonts w:cstheme="minorHAnsi"/>
        </w:rPr>
        <w:t>:</w:t>
      </w:r>
    </w:p>
    <w:p w14:paraId="451A8E52" w14:textId="77777777" w:rsidR="003E1E84" w:rsidRPr="003E1E84" w:rsidRDefault="003E1E84" w:rsidP="00962CC1">
      <w:pPr>
        <w:pStyle w:val="Akapitzlist"/>
        <w:ind w:left="0"/>
        <w:rPr>
          <w:rFonts w:cstheme="minorHAnsi"/>
        </w:rPr>
      </w:pPr>
      <w:r w:rsidRPr="003E1E84">
        <w:rPr>
          <w:rFonts w:cstheme="minorHAnsi"/>
        </w:rPr>
        <w:t xml:space="preserve">A. </w:t>
      </w:r>
      <w:r w:rsidRPr="00962CC1">
        <w:rPr>
          <w:rFonts w:cstheme="minorHAnsi"/>
          <w:b/>
          <w:bCs/>
        </w:rPr>
        <w:t>opieki jednego dnia i ambulatoryjnej opieki zdrowotnej</w:t>
      </w:r>
      <w:r w:rsidRPr="003E1E84">
        <w:rPr>
          <w:rFonts w:cstheme="minorHAnsi"/>
        </w:rPr>
        <w:t>, w celu rozwoju opieki koordynowanej lub stopniowego odwracania piramidy lub poprawy dostępu do świadczeń;</w:t>
      </w:r>
    </w:p>
    <w:p w14:paraId="26D2BE93" w14:textId="77777777" w:rsidR="003E1E84" w:rsidRPr="003E1E84" w:rsidRDefault="003E1E84" w:rsidP="00962CC1">
      <w:pPr>
        <w:pStyle w:val="Akapitzlist"/>
        <w:ind w:left="0"/>
        <w:rPr>
          <w:rFonts w:cstheme="minorHAnsi"/>
        </w:rPr>
      </w:pPr>
      <w:r w:rsidRPr="003E1E84">
        <w:rPr>
          <w:rFonts w:cstheme="minorHAnsi"/>
        </w:rPr>
        <w:t xml:space="preserve">B. </w:t>
      </w:r>
      <w:r w:rsidRPr="00962CC1">
        <w:rPr>
          <w:rFonts w:cstheme="minorHAnsi"/>
          <w:b/>
          <w:bCs/>
        </w:rPr>
        <w:t>lecznictwa psychiatrycznego</w:t>
      </w:r>
      <w:r w:rsidRPr="003E1E84">
        <w:rPr>
          <w:rFonts w:cstheme="minorHAnsi"/>
        </w:rPr>
        <w:t xml:space="preserve"> (w tym w warunkach ambulatoryjnych i w formie środowiskowego wsparcia psychologicznego) obejmujące wszystkie poziomy opieki, zgodnie z założeniami nowego modelu ochrony zdrowia psychicznego;</w:t>
      </w:r>
    </w:p>
    <w:p w14:paraId="7DE5DE9F" w14:textId="77777777" w:rsidR="003E1E84" w:rsidRPr="003E1E84" w:rsidRDefault="003E1E84" w:rsidP="00962CC1">
      <w:pPr>
        <w:pStyle w:val="Akapitzlist"/>
        <w:ind w:left="0"/>
        <w:rPr>
          <w:rFonts w:cstheme="minorHAnsi"/>
        </w:rPr>
      </w:pPr>
      <w:r w:rsidRPr="003E1E84">
        <w:rPr>
          <w:rFonts w:cstheme="minorHAnsi"/>
        </w:rPr>
        <w:t xml:space="preserve">C. </w:t>
      </w:r>
      <w:r w:rsidRPr="00962CC1">
        <w:rPr>
          <w:rFonts w:cstheme="minorHAnsi"/>
          <w:b/>
          <w:bCs/>
        </w:rPr>
        <w:t>infrastruktury podstawowej opieki zdrowotnej</w:t>
      </w:r>
      <w:r w:rsidRPr="003E1E84">
        <w:rPr>
          <w:rFonts w:cstheme="minorHAnsi"/>
        </w:rPr>
        <w:t xml:space="preserve"> (POZ), w tym wdrożenie standardu dostępności POZ dla osób ze szczególnymi potrzebami w obszarze architektonicznym, cyfrowym, komunikacyjnym i organizacyjnym;</w:t>
      </w:r>
    </w:p>
    <w:p w14:paraId="769A7611" w14:textId="33450A27" w:rsidR="003E1E84" w:rsidRPr="003E1E84" w:rsidRDefault="003E1E84" w:rsidP="00962CC1">
      <w:pPr>
        <w:pStyle w:val="Akapitzlist"/>
        <w:ind w:left="0"/>
        <w:rPr>
          <w:rFonts w:cstheme="minorHAnsi"/>
        </w:rPr>
      </w:pPr>
      <w:r w:rsidRPr="003E1E84">
        <w:rPr>
          <w:rFonts w:cstheme="minorHAnsi"/>
        </w:rPr>
        <w:t>D. tworzeni</w:t>
      </w:r>
      <w:r>
        <w:rPr>
          <w:rFonts w:cstheme="minorHAnsi"/>
        </w:rPr>
        <w:t>a</w:t>
      </w:r>
      <w:r w:rsidRPr="003E1E84">
        <w:rPr>
          <w:rFonts w:cstheme="minorHAnsi"/>
        </w:rPr>
        <w:t xml:space="preserve"> nowych i rozwijani</w:t>
      </w:r>
      <w:r>
        <w:rPr>
          <w:rFonts w:cstheme="minorHAnsi"/>
        </w:rPr>
        <w:t>a</w:t>
      </w:r>
      <w:r w:rsidRPr="003E1E84">
        <w:rPr>
          <w:rFonts w:cstheme="minorHAnsi"/>
        </w:rPr>
        <w:t xml:space="preserve"> istniejących placówek wsparcia </w:t>
      </w:r>
      <w:r w:rsidRPr="00962CC1">
        <w:rPr>
          <w:rFonts w:cstheme="minorHAnsi"/>
          <w:b/>
          <w:bCs/>
        </w:rPr>
        <w:t>środowiskowej opieki zdrowotnej</w:t>
      </w:r>
      <w:r w:rsidRPr="003E1E84">
        <w:rPr>
          <w:rFonts w:cstheme="minorHAnsi"/>
        </w:rPr>
        <w:t xml:space="preserve"> (głównie dla seniorów, dzieci i młodzieży, osób z niepełnosprawnościami (</w:t>
      </w:r>
      <w:proofErr w:type="spellStart"/>
      <w:r w:rsidRPr="003E1E84">
        <w:rPr>
          <w:rFonts w:cstheme="minorHAnsi"/>
        </w:rPr>
        <w:t>OzN</w:t>
      </w:r>
      <w:proofErr w:type="spellEnd"/>
      <w:r w:rsidRPr="003E1E84">
        <w:rPr>
          <w:rFonts w:cstheme="minorHAnsi"/>
        </w:rPr>
        <w:t xml:space="preserve">), chorobami </w:t>
      </w:r>
      <w:r w:rsidRPr="003E1E84">
        <w:rPr>
          <w:rFonts w:cstheme="minorHAnsi"/>
        </w:rPr>
        <w:lastRenderedPageBreak/>
        <w:t>przewlekłymi, w tym z zaburzeniami psychicznymi i osób potrzebujących wsparcia w codziennym funkcjonowaniu);</w:t>
      </w:r>
    </w:p>
    <w:p w14:paraId="61751BBA" w14:textId="1EB05134" w:rsidR="003E1E84" w:rsidRPr="00A576FB" w:rsidRDefault="003E1E84" w:rsidP="00962CC1">
      <w:pPr>
        <w:pStyle w:val="Akapitzlist"/>
        <w:ind w:left="0"/>
        <w:rPr>
          <w:rFonts w:cstheme="minorHAnsi"/>
        </w:rPr>
      </w:pPr>
      <w:r w:rsidRPr="003E1E84">
        <w:rPr>
          <w:rFonts w:cstheme="minorHAnsi"/>
        </w:rPr>
        <w:t xml:space="preserve">E. </w:t>
      </w:r>
      <w:r w:rsidRPr="00962CC1">
        <w:rPr>
          <w:rFonts w:cstheme="minorHAnsi"/>
          <w:b/>
          <w:bCs/>
        </w:rPr>
        <w:t>opieki długoterminowej</w:t>
      </w:r>
      <w:r w:rsidRPr="003E1E84">
        <w:rPr>
          <w:rFonts w:cstheme="minorHAnsi"/>
        </w:rPr>
        <w:t>, a także paliatywnej i hospicyjnej w formie ambulatoryjnej (gdzie zasadne) lub środowiskowej (domowej) oraz w formach łączonych.</w:t>
      </w:r>
    </w:p>
    <w:p w14:paraId="27C56C8F" w14:textId="77777777" w:rsidR="00A576FB" w:rsidRPr="00A576FB" w:rsidRDefault="00A576FB" w:rsidP="00A576FB">
      <w:pPr>
        <w:spacing w:before="120"/>
        <w:rPr>
          <w:rFonts w:cstheme="minorHAnsi"/>
        </w:rPr>
      </w:pPr>
      <w:r w:rsidRPr="00A576FB">
        <w:rPr>
          <w:rFonts w:cstheme="minorHAnsi"/>
        </w:rPr>
        <w:t>Uzupełniająco możliwe będą zadania:</w:t>
      </w:r>
    </w:p>
    <w:p w14:paraId="5BE26764" w14:textId="581B9287" w:rsidR="00A576FB" w:rsidRPr="00A576FB" w:rsidRDefault="00A576FB" w:rsidP="00A576FB">
      <w:pPr>
        <w:pStyle w:val="Akapitzlist"/>
        <w:numPr>
          <w:ilvl w:val="1"/>
          <w:numId w:val="27"/>
        </w:numPr>
        <w:ind w:left="357" w:hanging="357"/>
        <w:rPr>
          <w:rFonts w:cstheme="minorHAnsi"/>
        </w:rPr>
      </w:pPr>
      <w:r w:rsidRPr="00A576FB">
        <w:rPr>
          <w:rFonts w:cstheme="minorHAnsi"/>
        </w:rPr>
        <w:t>służące poprawie dostępności cyfrowej i informacyjno-komunikacyjnej infrastruktury,</w:t>
      </w:r>
    </w:p>
    <w:p w14:paraId="17A53F12" w14:textId="15A2A9BA" w:rsidR="00A576FB" w:rsidRPr="00A576FB" w:rsidRDefault="00A576FB" w:rsidP="00A576FB">
      <w:pPr>
        <w:pStyle w:val="Akapitzlist"/>
        <w:numPr>
          <w:ilvl w:val="1"/>
          <w:numId w:val="27"/>
        </w:numPr>
        <w:ind w:left="357" w:hanging="357"/>
        <w:rPr>
          <w:rFonts w:cstheme="minorHAnsi"/>
        </w:rPr>
      </w:pPr>
      <w:r w:rsidRPr="00A576FB">
        <w:rPr>
          <w:rFonts w:cstheme="minorHAnsi"/>
        </w:rPr>
        <w:t>dot</w:t>
      </w:r>
      <w:r>
        <w:rPr>
          <w:rFonts w:cstheme="minorHAnsi"/>
        </w:rPr>
        <w:t>yczące</w:t>
      </w:r>
      <w:r w:rsidRPr="00A576FB">
        <w:rPr>
          <w:rFonts w:cstheme="minorHAnsi"/>
        </w:rPr>
        <w:t xml:space="preserve"> e-zdrowia (w zakresie procesów wewnętrznych, a także komunikacji z pacjentem i wymiany danych między podmiotami) oraz </w:t>
      </w:r>
      <w:proofErr w:type="spellStart"/>
      <w:r w:rsidRPr="00A576FB">
        <w:rPr>
          <w:rFonts w:cstheme="minorHAnsi"/>
        </w:rPr>
        <w:t>telemedycyny</w:t>
      </w:r>
      <w:proofErr w:type="spellEnd"/>
      <w:r w:rsidRPr="00A576FB">
        <w:rPr>
          <w:rFonts w:cstheme="minorHAnsi"/>
        </w:rPr>
        <w:t xml:space="preserve"> - z zachowaniem standardów i integracji z systemami krajowymi (np. oprogramowanie, sprzęt) – do 20% kosztów kwalifikowalnych,</w:t>
      </w:r>
    </w:p>
    <w:p w14:paraId="397163EA" w14:textId="23506422" w:rsidR="00A576FB" w:rsidRPr="00A576FB" w:rsidRDefault="00A576FB" w:rsidP="00A576FB">
      <w:pPr>
        <w:pStyle w:val="Akapitzlist"/>
        <w:numPr>
          <w:ilvl w:val="1"/>
          <w:numId w:val="27"/>
        </w:numPr>
        <w:ind w:left="357" w:hanging="357"/>
        <w:rPr>
          <w:rFonts w:cstheme="minorHAnsi"/>
        </w:rPr>
      </w:pPr>
      <w:r w:rsidRPr="00A576FB">
        <w:rPr>
          <w:rFonts w:cstheme="minorHAnsi"/>
        </w:rPr>
        <w:t>służące zmniejszeniu energochłonności infrastruktury, przyczyniające się do zmniejszenia kosztów jej utrzymania i osiągnięcia neutralności klimatycznej,</w:t>
      </w:r>
    </w:p>
    <w:p w14:paraId="3467B4ED" w14:textId="798CFBA5" w:rsidR="00F1730B" w:rsidRPr="00A576FB" w:rsidRDefault="00A576FB" w:rsidP="00A576FB">
      <w:pPr>
        <w:pStyle w:val="Akapitzlist"/>
        <w:numPr>
          <w:ilvl w:val="1"/>
          <w:numId w:val="27"/>
        </w:numPr>
        <w:ind w:left="357" w:hanging="357"/>
        <w:rPr>
          <w:rFonts w:cstheme="minorHAnsi"/>
        </w:rPr>
      </w:pPr>
      <w:r w:rsidRPr="00A576FB">
        <w:rPr>
          <w:rFonts w:cstheme="minorHAnsi"/>
        </w:rPr>
        <w:t>dot</w:t>
      </w:r>
      <w:r>
        <w:rPr>
          <w:rFonts w:cstheme="minorHAnsi"/>
        </w:rPr>
        <w:t>yczące</w:t>
      </w:r>
      <w:r w:rsidRPr="00A576FB">
        <w:rPr>
          <w:rFonts w:cstheme="minorHAnsi"/>
        </w:rPr>
        <w:t xml:space="preserve"> zagospodarowania terenu wokół obiektu.</w:t>
      </w:r>
    </w:p>
    <w:p w14:paraId="0994B61A" w14:textId="77777777" w:rsidR="002E573A" w:rsidRPr="0087329E" w:rsidRDefault="002A3C31" w:rsidP="0087329E">
      <w:pPr>
        <w:pStyle w:val="Nagwek3"/>
      </w:pPr>
      <w:bookmarkStart w:id="7" w:name="_Toc224897255"/>
      <w:r>
        <w:t>2</w:t>
      </w:r>
      <w:r w:rsidR="002E573A">
        <w:t>.</w:t>
      </w:r>
      <w:r w:rsidR="009523DB">
        <w:t>2</w:t>
      </w:r>
      <w:r w:rsidR="002E573A">
        <w:t xml:space="preserve">. </w:t>
      </w:r>
      <w:r w:rsidR="00931224">
        <w:t>Ukierunkowanie terytorialne</w:t>
      </w:r>
      <w:bookmarkEnd w:id="7"/>
    </w:p>
    <w:p w14:paraId="43CF36A5" w14:textId="33615F59" w:rsidR="007E169C" w:rsidRPr="004824D4" w:rsidRDefault="007E169C" w:rsidP="007E169C">
      <w:pPr>
        <w:rPr>
          <w:lang w:eastAsia="ja-JP"/>
        </w:rPr>
      </w:pPr>
      <w:r w:rsidRPr="0087329E">
        <w:rPr>
          <w:lang w:eastAsia="ja-JP"/>
        </w:rPr>
        <w:t xml:space="preserve">Projekt złożony w ramach naboru może być realizowany </w:t>
      </w:r>
      <w:r>
        <w:rPr>
          <w:lang w:eastAsia="ja-JP"/>
        </w:rPr>
        <w:t xml:space="preserve">wyłącznie </w:t>
      </w:r>
      <w:r w:rsidRPr="0087329E">
        <w:rPr>
          <w:lang w:eastAsia="ja-JP"/>
        </w:rPr>
        <w:t xml:space="preserve">na obszarze wskazanym w Strategii ZIT </w:t>
      </w:r>
      <w:r w:rsidRPr="00B97CEC">
        <w:rPr>
          <w:lang w:eastAsia="ja-JP"/>
        </w:rPr>
        <w:t xml:space="preserve">dla </w:t>
      </w:r>
      <w:r w:rsidR="004C55DC" w:rsidRPr="004C55DC">
        <w:rPr>
          <w:bCs/>
          <w:lang w:eastAsia="ja-JP"/>
        </w:rPr>
        <w:t>MOF</w:t>
      </w:r>
      <w:r w:rsidR="004C55DC">
        <w:rPr>
          <w:b/>
          <w:lang w:eastAsia="ja-JP"/>
        </w:rPr>
        <w:t xml:space="preserve"> </w:t>
      </w:r>
      <w:r w:rsidR="004C55DC" w:rsidRPr="001B7C0B">
        <w:rPr>
          <w:rFonts w:cstheme="minorHAnsi"/>
          <w:sz w:val="20"/>
          <w:szCs w:val="20"/>
        </w:rPr>
        <w:t>Słupsk-Ustka</w:t>
      </w:r>
      <w:r w:rsidRPr="00ED0108">
        <w:rPr>
          <w:lang w:eastAsia="ja-JP"/>
        </w:rPr>
        <w:t>.</w:t>
      </w:r>
    </w:p>
    <w:p w14:paraId="0169A797" w14:textId="77777777" w:rsidR="003B42F7" w:rsidRPr="003D7091" w:rsidRDefault="002A3C31" w:rsidP="00413F7B">
      <w:pPr>
        <w:pStyle w:val="Nagwek2"/>
      </w:pPr>
      <w:bookmarkStart w:id="8" w:name="_Toc224897256"/>
      <w:r w:rsidRPr="003D7091">
        <w:t>3</w:t>
      </w:r>
      <w:r w:rsidR="003B42F7" w:rsidRPr="003D7091">
        <w:t>. Limity dotyczące kwoty oraz wysokości dofinansowania</w:t>
      </w:r>
      <w:bookmarkEnd w:id="8"/>
    </w:p>
    <w:p w14:paraId="4D4F0540" w14:textId="77777777" w:rsidR="003B42F7" w:rsidRPr="003D7091" w:rsidRDefault="002A3C31" w:rsidP="00413F7B">
      <w:pPr>
        <w:pStyle w:val="Nagwek3"/>
      </w:pPr>
      <w:bookmarkStart w:id="9" w:name="_Toc224897257"/>
      <w:r w:rsidRPr="003D7091">
        <w:t>3</w:t>
      </w:r>
      <w:r w:rsidR="003B42F7" w:rsidRPr="003D7091">
        <w:t xml:space="preserve">.1. </w:t>
      </w:r>
      <w:r w:rsidR="00D3563C" w:rsidRPr="003D7091">
        <w:t>Kwota przeznaczona na dofinansowanie projekt</w:t>
      </w:r>
      <w:r w:rsidR="00685A94" w:rsidRPr="003D7091">
        <w:t>u</w:t>
      </w:r>
      <w:bookmarkEnd w:id="9"/>
    </w:p>
    <w:p w14:paraId="7892DC4E" w14:textId="5208EBD4" w:rsidR="007E169C" w:rsidRPr="00546F17" w:rsidRDefault="007E169C" w:rsidP="007E169C">
      <w:pPr>
        <w:spacing w:after="120"/>
        <w:rPr>
          <w:bCs/>
        </w:rPr>
      </w:pPr>
      <w:r w:rsidRPr="009523DB">
        <w:rPr>
          <w:rFonts w:cstheme="minorHAnsi"/>
        </w:rPr>
        <w:t>Kwota przeznaczona przez IZ FEP 2021-2027 na dofinansowanie projekt</w:t>
      </w:r>
      <w:r>
        <w:rPr>
          <w:rFonts w:cstheme="minorHAnsi"/>
        </w:rPr>
        <w:t>u</w:t>
      </w:r>
      <w:r w:rsidRPr="009523DB">
        <w:rPr>
          <w:rFonts w:cstheme="minorHAnsi"/>
        </w:rPr>
        <w:t xml:space="preserve"> wymienionego w pkt. 1, wskazana w Harmonogramie naborów wniosków o dofinansowanie projektów w ramach FEP 2021-2027, wynosi</w:t>
      </w:r>
      <w:r w:rsidRPr="00B97CEC">
        <w:rPr>
          <w:rFonts w:cstheme="minorHAnsi"/>
        </w:rPr>
        <w:t xml:space="preserve">: </w:t>
      </w:r>
      <w:r w:rsidR="00546F17" w:rsidRPr="00546F17">
        <w:rPr>
          <w:rFonts w:cstheme="minorHAnsi"/>
          <w:b/>
        </w:rPr>
        <w:t>545 176,30</w:t>
      </w:r>
      <w:r w:rsidR="00546F17">
        <w:rPr>
          <w:rFonts w:cstheme="minorHAnsi"/>
          <w:b/>
        </w:rPr>
        <w:t xml:space="preserve"> złotych</w:t>
      </w:r>
      <w:r w:rsidR="00546F17">
        <w:rPr>
          <w:rFonts w:cstheme="minorHAnsi"/>
          <w:bCs/>
        </w:rPr>
        <w:t>.</w:t>
      </w:r>
    </w:p>
    <w:p w14:paraId="351A9340" w14:textId="594C2299" w:rsidR="007E169C" w:rsidRPr="00E0711F" w:rsidRDefault="007E169C" w:rsidP="007E169C">
      <w:pPr>
        <w:spacing w:after="120"/>
        <w:rPr>
          <w:rFonts w:cstheme="minorHAnsi"/>
        </w:rPr>
      </w:pPr>
      <w:r>
        <w:rPr>
          <w:rFonts w:cstheme="minorHAnsi"/>
        </w:rPr>
        <w:t>K</w:t>
      </w:r>
      <w:r w:rsidRPr="00E0711F">
        <w:rPr>
          <w:rFonts w:cstheme="minorHAnsi"/>
        </w:rPr>
        <w:t xml:space="preserve">wota przeznaczona </w:t>
      </w:r>
      <w:r w:rsidRPr="009523DB">
        <w:rPr>
          <w:rFonts w:cstheme="minorHAnsi"/>
        </w:rPr>
        <w:t>na dofinansowanie projekt</w:t>
      </w:r>
      <w:r>
        <w:rPr>
          <w:rFonts w:cstheme="minorHAnsi"/>
        </w:rPr>
        <w:t>u</w:t>
      </w:r>
      <w:r w:rsidRPr="009523DB">
        <w:rPr>
          <w:rFonts w:cstheme="minorHAnsi"/>
        </w:rPr>
        <w:t xml:space="preserve"> wymienionego w pkt. 1, </w:t>
      </w:r>
      <w:r w:rsidRPr="00E0711F">
        <w:rPr>
          <w:rFonts w:cstheme="minorHAnsi"/>
        </w:rPr>
        <w:t xml:space="preserve">wynika z przeliczenia </w:t>
      </w:r>
      <w:r>
        <w:rPr>
          <w:rFonts w:cstheme="minorHAnsi"/>
        </w:rPr>
        <w:t>kwoty dofinansowania</w:t>
      </w:r>
      <w:r w:rsidRPr="00E0711F">
        <w:rPr>
          <w:rFonts w:cstheme="minorHAnsi"/>
        </w:rPr>
        <w:t xml:space="preserve"> określonej w euro, tj. </w:t>
      </w:r>
      <w:r w:rsidR="00546F17" w:rsidRPr="00546F17">
        <w:rPr>
          <w:rFonts w:cstheme="minorHAnsi"/>
          <w:b/>
        </w:rPr>
        <w:t>129 112,21</w:t>
      </w:r>
      <w:r w:rsidR="00546F17">
        <w:rPr>
          <w:rFonts w:cstheme="minorHAnsi"/>
          <w:b/>
        </w:rPr>
        <w:t xml:space="preserve"> euro</w:t>
      </w:r>
      <w:r w:rsidRPr="00E0711F">
        <w:rPr>
          <w:rFonts w:cstheme="minorHAnsi"/>
        </w:rPr>
        <w:t xml:space="preserve">, wg kursu Europejskiego Banku Centralnego z przedostatniego dnia kwotowania Komisji Europejskiej w miesiącu poprzedzającym miesiąc, w którym dokonuje się wyliczenia wartości </w:t>
      </w:r>
      <w:r>
        <w:rPr>
          <w:rFonts w:cstheme="minorHAnsi"/>
        </w:rPr>
        <w:t xml:space="preserve">dofinansowania </w:t>
      </w:r>
      <w:r w:rsidRPr="00E0711F">
        <w:rPr>
          <w:rFonts w:cstheme="minorHAnsi"/>
        </w:rPr>
        <w:t xml:space="preserve">zgodnie z Kontraktem </w:t>
      </w:r>
      <w:r w:rsidRPr="009F01C6">
        <w:rPr>
          <w:rFonts w:cstheme="minorHAnsi"/>
        </w:rPr>
        <w:t>Programowy</w:t>
      </w:r>
      <w:r w:rsidRPr="006C1A18">
        <w:rPr>
          <w:rFonts w:cstheme="minorHAnsi"/>
        </w:rPr>
        <w:t>m (tj. 4,2</w:t>
      </w:r>
      <w:r>
        <w:rPr>
          <w:rFonts w:cstheme="minorHAnsi"/>
        </w:rPr>
        <w:t>225</w:t>
      </w:r>
      <w:r w:rsidRPr="006C1A18">
        <w:rPr>
          <w:rFonts w:cstheme="minorHAnsi"/>
        </w:rPr>
        <w:t xml:space="preserve"> złotych z </w:t>
      </w:r>
      <w:r>
        <w:rPr>
          <w:rFonts w:cstheme="minorHAnsi"/>
        </w:rPr>
        <w:t>26 lutego 2026</w:t>
      </w:r>
      <w:r w:rsidRPr="006C1A18">
        <w:rPr>
          <w:rFonts w:cstheme="minorHAnsi"/>
        </w:rPr>
        <w:t xml:space="preserve"> r.).</w:t>
      </w:r>
    </w:p>
    <w:p w14:paraId="578FBBEA" w14:textId="77777777" w:rsidR="007E169C" w:rsidRDefault="007E169C" w:rsidP="007E169C">
      <w:pPr>
        <w:spacing w:after="120"/>
        <w:rPr>
          <w:rFonts w:cstheme="minorHAnsi"/>
        </w:rPr>
      </w:pPr>
      <w:r w:rsidRPr="00E0711F">
        <w:rPr>
          <w:rFonts w:cstheme="minorHAnsi"/>
        </w:rPr>
        <w:t xml:space="preserve">Ostateczna </w:t>
      </w:r>
      <w:r>
        <w:rPr>
          <w:rFonts w:cstheme="minorHAnsi"/>
        </w:rPr>
        <w:t>kwota</w:t>
      </w:r>
      <w:r w:rsidRPr="00E0711F">
        <w:rPr>
          <w:rFonts w:cstheme="minorHAnsi"/>
        </w:rPr>
        <w:t xml:space="preserve"> przyznanego dofinansowania stanowić będzie iloczyn </w:t>
      </w:r>
      <w:r>
        <w:rPr>
          <w:rFonts w:cstheme="minorHAnsi"/>
        </w:rPr>
        <w:t>kwoty dofinansowania</w:t>
      </w:r>
      <w:r w:rsidRPr="00E0711F">
        <w:rPr>
          <w:rFonts w:cstheme="minorHAnsi"/>
        </w:rPr>
        <w:t xml:space="preserve"> w euro oraz aktualnego kursu ustalonego na miesiąc wyboru projektu do dofinansowania zgodnie z akapitem powyżej.</w:t>
      </w:r>
    </w:p>
    <w:p w14:paraId="612A3962" w14:textId="040AB7CE" w:rsidR="00E20DF7" w:rsidRPr="000D6C6A" w:rsidRDefault="007E169C" w:rsidP="007E169C">
      <w:pPr>
        <w:rPr>
          <w:rFonts w:ascii="Times New Roman" w:hAnsi="Times New Roman"/>
          <w:sz w:val="24"/>
        </w:rPr>
      </w:pPr>
      <w:r>
        <w:rPr>
          <w:rFonts w:cstheme="minorHAnsi"/>
        </w:rPr>
        <w:t xml:space="preserve">IZ FEP 2021-2027 zastrzega sobie możliwość zwiększenia kwoty dofinansowania w ramach zmiany wysokości alokacji przeznaczonej </w:t>
      </w:r>
      <w:bookmarkStart w:id="10" w:name="_Hlk181192386"/>
      <w:r>
        <w:rPr>
          <w:rFonts w:cstheme="minorHAnsi"/>
        </w:rPr>
        <w:t xml:space="preserve">na realizację instrumentu ZIT dla </w:t>
      </w:r>
      <w:r w:rsidR="004C55DC" w:rsidRPr="004C55DC">
        <w:rPr>
          <w:bCs/>
          <w:lang w:eastAsia="ja-JP"/>
        </w:rPr>
        <w:t>MOF</w:t>
      </w:r>
      <w:r w:rsidR="004C55DC">
        <w:rPr>
          <w:b/>
          <w:lang w:eastAsia="ja-JP"/>
        </w:rPr>
        <w:t xml:space="preserve"> </w:t>
      </w:r>
      <w:r w:rsidR="004C55DC" w:rsidRPr="001B7C0B">
        <w:rPr>
          <w:rFonts w:cstheme="minorHAnsi"/>
          <w:sz w:val="20"/>
          <w:szCs w:val="20"/>
        </w:rPr>
        <w:t>Słupsk-Ustka</w:t>
      </w:r>
      <w:r>
        <w:rPr>
          <w:lang w:eastAsia="ja-JP"/>
        </w:rPr>
        <w:t xml:space="preserve"> </w:t>
      </w:r>
      <w:r>
        <w:t xml:space="preserve">w </w:t>
      </w:r>
      <w:r>
        <w:rPr>
          <w:rFonts w:cstheme="minorHAnsi"/>
        </w:rPr>
        <w:t>Działaniu</w:t>
      </w:r>
      <w:bookmarkEnd w:id="10"/>
      <w:r>
        <w:rPr>
          <w:rFonts w:cstheme="minorHAnsi"/>
        </w:rPr>
        <w:t xml:space="preserve"> 6.9. w SZOP</w:t>
      </w:r>
      <w:r>
        <w:rPr>
          <w:rStyle w:val="Odwoanieprzypisudolnego"/>
          <w:rFonts w:cstheme="minorHAnsi"/>
        </w:rPr>
        <w:footnoteReference w:id="5"/>
      </w:r>
      <w:r>
        <w:rPr>
          <w:rFonts w:cstheme="minorHAnsi"/>
        </w:rPr>
        <w:t>. Poziom dofinansowania projektu ze środków EFRR nie przekroczy maksymalnego poziomu dofinansowania określonego w pkt. 3.2. niniejszego Regulaminu.</w:t>
      </w:r>
    </w:p>
    <w:p w14:paraId="0C828071" w14:textId="77777777" w:rsidR="003B42F7" w:rsidRPr="0009797A" w:rsidRDefault="002A3C31" w:rsidP="0009797A">
      <w:pPr>
        <w:pStyle w:val="Nagwek3"/>
      </w:pPr>
      <w:bookmarkStart w:id="11" w:name="_Toc224897258"/>
      <w:r>
        <w:lastRenderedPageBreak/>
        <w:t>3</w:t>
      </w:r>
      <w:r w:rsidR="003B42F7">
        <w:t xml:space="preserve">.2. </w:t>
      </w:r>
      <w:r w:rsidR="003B42F7" w:rsidRPr="003B42F7">
        <w:t>Maksymalny poziom dofinansowania</w:t>
      </w:r>
      <w:bookmarkEnd w:id="11"/>
    </w:p>
    <w:p w14:paraId="05862C92" w14:textId="77777777" w:rsidR="009D71FE" w:rsidRDefault="003B42F7" w:rsidP="00413F7B">
      <w:pPr>
        <w:spacing w:after="120"/>
        <w:rPr>
          <w:rFonts w:eastAsia="MS Mincho"/>
          <w:lang w:eastAsia="ja-JP"/>
        </w:rPr>
      </w:pPr>
      <w:r w:rsidRPr="0087329E">
        <w:rPr>
          <w:rFonts w:eastAsia="MS Mincho"/>
          <w:lang w:eastAsia="ja-JP"/>
        </w:rPr>
        <w:t>Maksymalny poz</w:t>
      </w:r>
      <w:r w:rsidR="006E2B03" w:rsidRPr="0087329E">
        <w:rPr>
          <w:rFonts w:eastAsia="MS Mincho"/>
          <w:lang w:eastAsia="ja-JP"/>
        </w:rPr>
        <w:t xml:space="preserve">iom dofinansowania projektu </w:t>
      </w:r>
      <w:r w:rsidR="006024A0" w:rsidRPr="0087329E">
        <w:rPr>
          <w:rFonts w:eastAsia="MS Mincho"/>
          <w:lang w:eastAsia="ja-JP"/>
        </w:rPr>
        <w:t xml:space="preserve">ze środków EFRR </w:t>
      </w:r>
      <w:r w:rsidR="006E2B03" w:rsidRPr="0087329E">
        <w:rPr>
          <w:rFonts w:eastAsia="MS Mincho"/>
          <w:lang w:eastAsia="ja-JP"/>
        </w:rPr>
        <w:t xml:space="preserve">wynosi </w:t>
      </w:r>
      <w:r w:rsidR="006E2B03" w:rsidRPr="0087329E">
        <w:rPr>
          <w:rFonts w:eastAsia="MS Mincho"/>
          <w:b/>
          <w:lang w:eastAsia="ja-JP"/>
        </w:rPr>
        <w:t>85,00%</w:t>
      </w:r>
      <w:r w:rsidR="006E2B03" w:rsidRPr="0087329E">
        <w:rPr>
          <w:rFonts w:eastAsia="MS Mincho"/>
          <w:lang w:eastAsia="ja-JP"/>
        </w:rPr>
        <w:t xml:space="preserve"> jego kosztów kwalifikowalnych.</w:t>
      </w:r>
    </w:p>
    <w:p w14:paraId="07689564" w14:textId="77777777" w:rsidR="004C3BE1" w:rsidRPr="009A3C16" w:rsidRDefault="002A3C31" w:rsidP="00413F7B">
      <w:pPr>
        <w:pStyle w:val="Nagwek2"/>
      </w:pPr>
      <w:bookmarkStart w:id="12" w:name="_Toc224897259"/>
      <w:r w:rsidRPr="009A3C16">
        <w:t>4</w:t>
      </w:r>
      <w:r w:rsidR="006E2B03" w:rsidRPr="009A3C16">
        <w:t>. Termin i sposób złożenia wniosku</w:t>
      </w:r>
      <w:r w:rsidR="00B96FC3" w:rsidRPr="009A3C16">
        <w:t xml:space="preserve"> o dofinansowanie</w:t>
      </w:r>
      <w:bookmarkEnd w:id="12"/>
    </w:p>
    <w:p w14:paraId="5237C138" w14:textId="77777777" w:rsidR="003F7E12" w:rsidRPr="009A3C16" w:rsidRDefault="002A3C31" w:rsidP="00413F7B">
      <w:pPr>
        <w:pStyle w:val="Nagwek3"/>
      </w:pPr>
      <w:bookmarkStart w:id="13" w:name="_Toc224897260"/>
      <w:r w:rsidRPr="009A3C16">
        <w:t>4</w:t>
      </w:r>
      <w:r w:rsidR="003F7E12" w:rsidRPr="009A3C16">
        <w:t xml:space="preserve">.1. Termin </w:t>
      </w:r>
      <w:r w:rsidR="00E8058A">
        <w:t>złożenia</w:t>
      </w:r>
      <w:r w:rsidR="003F7E12" w:rsidRPr="009A3C16">
        <w:t xml:space="preserve"> wniosk</w:t>
      </w:r>
      <w:r w:rsidR="00010EF4">
        <w:t>u</w:t>
      </w:r>
      <w:r w:rsidR="00B96FC3" w:rsidRPr="009A3C16">
        <w:t xml:space="preserve"> o dofinansowanie</w:t>
      </w:r>
      <w:bookmarkEnd w:id="13"/>
    </w:p>
    <w:p w14:paraId="471E6887" w14:textId="2114A8AF" w:rsidR="00E20DF7" w:rsidRPr="009A3C16" w:rsidRDefault="00E20DF7" w:rsidP="00E20DF7">
      <w:pPr>
        <w:rPr>
          <w:lang w:eastAsia="ja-JP"/>
        </w:rPr>
      </w:pPr>
      <w:r w:rsidRPr="00AC33C4">
        <w:rPr>
          <w:lang w:eastAsia="ja-JP"/>
        </w:rPr>
        <w:t xml:space="preserve">Wniosek należy złożyć w </w:t>
      </w:r>
      <w:r w:rsidRPr="002E1A25">
        <w:rPr>
          <w:lang w:eastAsia="ja-JP"/>
        </w:rPr>
        <w:t xml:space="preserve">terminie </w:t>
      </w:r>
      <w:r w:rsidRPr="002E1A25">
        <w:rPr>
          <w:b/>
          <w:lang w:eastAsia="ja-JP"/>
        </w:rPr>
        <w:t xml:space="preserve">od </w:t>
      </w:r>
      <w:r w:rsidR="004C55DC">
        <w:rPr>
          <w:rFonts w:cstheme="minorHAnsi"/>
          <w:b/>
        </w:rPr>
        <w:t>22 kwietnia 2026 r.</w:t>
      </w:r>
      <w:r w:rsidRPr="002E1A25">
        <w:rPr>
          <w:b/>
          <w:lang w:eastAsia="ja-JP"/>
        </w:rPr>
        <w:t xml:space="preserve"> (godz. 9.00) do </w:t>
      </w:r>
      <w:r w:rsidR="004C55DC">
        <w:rPr>
          <w:rFonts w:cstheme="minorHAnsi"/>
          <w:b/>
        </w:rPr>
        <w:t>10 czerwca 2026 r.</w:t>
      </w:r>
      <w:r w:rsidRPr="002E1A25">
        <w:rPr>
          <w:b/>
          <w:lang w:eastAsia="ja-JP"/>
        </w:rPr>
        <w:t xml:space="preserve"> (godz. 23.59).</w:t>
      </w:r>
    </w:p>
    <w:p w14:paraId="4F4B8B5C" w14:textId="77777777" w:rsidR="006E2B03" w:rsidRPr="009A3C16" w:rsidRDefault="002A3C31" w:rsidP="00413F7B">
      <w:pPr>
        <w:pStyle w:val="Nagwek3"/>
      </w:pPr>
      <w:bookmarkStart w:id="14" w:name="_Toc224897261"/>
      <w:r w:rsidRPr="009A3C16">
        <w:t>4</w:t>
      </w:r>
      <w:r w:rsidR="003F7E12" w:rsidRPr="009A3C16">
        <w:t>.2. Sposób złożenia wniosku</w:t>
      </w:r>
      <w:r w:rsidR="00B96FC3" w:rsidRPr="009A3C16">
        <w:t xml:space="preserve"> o dofinansowanie</w:t>
      </w:r>
      <w:bookmarkEnd w:id="14"/>
    </w:p>
    <w:p w14:paraId="202E1573" w14:textId="77777777" w:rsidR="00127D1A" w:rsidRPr="00AB620A" w:rsidRDefault="00127D1A" w:rsidP="00413F7B">
      <w:pPr>
        <w:spacing w:after="120"/>
        <w:rPr>
          <w:lang w:eastAsia="ja-JP"/>
        </w:rPr>
      </w:pPr>
      <w:r w:rsidRPr="009A3C16">
        <w:rPr>
          <w:lang w:eastAsia="ja-JP"/>
        </w:rPr>
        <w:t>Wniosek o dofinansowanie (tj. formularz w</w:t>
      </w:r>
      <w:r w:rsidR="0002600D" w:rsidRPr="009A3C16">
        <w:rPr>
          <w:lang w:eastAsia="ja-JP"/>
        </w:rPr>
        <w:t>niosk</w:t>
      </w:r>
      <w:r w:rsidRPr="009A3C16">
        <w:rPr>
          <w:lang w:eastAsia="ja-JP"/>
        </w:rPr>
        <w:t>u</w:t>
      </w:r>
      <w:r w:rsidR="0002600D" w:rsidRPr="009A3C16">
        <w:rPr>
          <w:lang w:eastAsia="ja-JP"/>
        </w:rPr>
        <w:t xml:space="preserve"> o dofinansowanie</w:t>
      </w:r>
      <w:r w:rsidRPr="009A3C16">
        <w:rPr>
          <w:lang w:eastAsia="ja-JP"/>
        </w:rPr>
        <w:t xml:space="preserve"> wraz z załącznikami)</w:t>
      </w:r>
      <w:r w:rsidR="0002600D" w:rsidRPr="009A3C16">
        <w:rPr>
          <w:lang w:eastAsia="ja-JP"/>
        </w:rPr>
        <w:t xml:space="preserve"> należy złożyć wyłącznie </w:t>
      </w:r>
      <w:r w:rsidR="00A40CD7" w:rsidRPr="009A3C16">
        <w:rPr>
          <w:lang w:eastAsia="ja-JP"/>
        </w:rPr>
        <w:t>w</w:t>
      </w:r>
      <w:r w:rsidR="0002600D" w:rsidRPr="009A3C16">
        <w:rPr>
          <w:lang w:eastAsia="ja-JP"/>
        </w:rPr>
        <w:t xml:space="preserve"> aplikacji WOD2021</w:t>
      </w:r>
      <w:r w:rsidR="00DC5BFC" w:rsidRPr="009A3C16">
        <w:rPr>
          <w:lang w:eastAsia="ja-JP"/>
        </w:rPr>
        <w:t>.</w:t>
      </w:r>
    </w:p>
    <w:p w14:paraId="22F9AC21" w14:textId="77777777" w:rsidR="00AB620A" w:rsidRPr="00AB620A" w:rsidRDefault="00AB620A" w:rsidP="00413F7B">
      <w:pPr>
        <w:rPr>
          <w:lang w:eastAsia="ja-JP"/>
        </w:rPr>
      </w:pPr>
      <w:r w:rsidRPr="00AB620A">
        <w:rPr>
          <w:lang w:eastAsia="ja-JP"/>
        </w:rPr>
        <w:t xml:space="preserve">W celu uzyskania dostępu do </w:t>
      </w:r>
      <w:r w:rsidR="00B66A21">
        <w:rPr>
          <w:lang w:eastAsia="ja-JP"/>
        </w:rPr>
        <w:t>formularza wniosku</w:t>
      </w:r>
      <w:r w:rsidRPr="00AB620A">
        <w:rPr>
          <w:lang w:eastAsia="ja-JP"/>
        </w:rPr>
        <w:t xml:space="preserve"> </w:t>
      </w:r>
      <w:r w:rsidR="00D36384">
        <w:rPr>
          <w:lang w:eastAsia="ja-JP"/>
        </w:rPr>
        <w:t xml:space="preserve">w aplikacji WOD2021 </w:t>
      </w:r>
      <w:r w:rsidRPr="00AB620A">
        <w:rPr>
          <w:lang w:eastAsia="ja-JP"/>
        </w:rPr>
        <w:t>należy:</w:t>
      </w:r>
    </w:p>
    <w:p w14:paraId="5F4D2F2D" w14:textId="77777777" w:rsidR="00E8058A" w:rsidRDefault="00E8058A" w:rsidP="00402FBD">
      <w:pPr>
        <w:pStyle w:val="Akapitzlist"/>
        <w:numPr>
          <w:ilvl w:val="0"/>
          <w:numId w:val="7"/>
        </w:numPr>
        <w:ind w:left="357" w:hanging="357"/>
        <w:rPr>
          <w:lang w:eastAsia="ja-JP"/>
        </w:rPr>
      </w:pPr>
      <w:r>
        <w:rPr>
          <w:lang w:eastAsia="ja-JP"/>
        </w:rPr>
        <w:t xml:space="preserve">zarejestrować się w aplikacji </w:t>
      </w:r>
      <w:r w:rsidRPr="00AB620A">
        <w:rPr>
          <w:lang w:eastAsia="ja-JP"/>
        </w:rPr>
        <w:t>WOD2021</w:t>
      </w:r>
      <w:r w:rsidRPr="006F2560">
        <w:rPr>
          <w:lang w:eastAsia="ja-JP"/>
        </w:rPr>
        <w:t xml:space="preserve"> </w:t>
      </w:r>
      <w:r w:rsidRPr="00AB620A">
        <w:rPr>
          <w:lang w:eastAsia="ja-JP"/>
        </w:rPr>
        <w:t xml:space="preserve">dostępnej pod adresem: </w:t>
      </w:r>
      <w:hyperlink r:id="rId9" w:history="1">
        <w:r w:rsidRPr="00AB620A">
          <w:rPr>
            <w:rStyle w:val="Hipercze"/>
            <w:lang w:eastAsia="ja-JP"/>
          </w:rPr>
          <w:t>https://wod.cst2021.gov.pl/</w:t>
        </w:r>
      </w:hyperlink>
      <w:r w:rsidRPr="00E8058A">
        <w:rPr>
          <w:rStyle w:val="Hipercze"/>
          <w:color w:val="auto"/>
          <w:u w:val="none"/>
          <w:lang w:eastAsia="ja-JP"/>
        </w:rPr>
        <w:t>,</w:t>
      </w:r>
    </w:p>
    <w:p w14:paraId="2F17AC3D" w14:textId="77777777" w:rsidR="00E8058A" w:rsidRPr="00AB620A" w:rsidRDefault="00E8058A" w:rsidP="00402FBD">
      <w:pPr>
        <w:pStyle w:val="Akapitzlist"/>
        <w:numPr>
          <w:ilvl w:val="0"/>
          <w:numId w:val="7"/>
        </w:numPr>
        <w:ind w:left="357" w:hanging="357"/>
        <w:rPr>
          <w:lang w:eastAsia="ja-JP"/>
        </w:rPr>
      </w:pPr>
      <w:r>
        <w:rPr>
          <w:lang w:eastAsia="ja-JP"/>
        </w:rPr>
        <w:t>utworzyć konto organizacji (wnioskodawcy)</w:t>
      </w:r>
      <w:r>
        <w:rPr>
          <w:rStyle w:val="Odwoanieprzypisudolnego"/>
          <w:lang w:eastAsia="ja-JP"/>
        </w:rPr>
        <w:footnoteReference w:id="6"/>
      </w:r>
      <w:r>
        <w:rPr>
          <w:lang w:eastAsia="ja-JP"/>
        </w:rPr>
        <w:t>,</w:t>
      </w:r>
    </w:p>
    <w:p w14:paraId="3A37604D" w14:textId="77777777" w:rsidR="00B66A21" w:rsidRPr="00D36384" w:rsidRDefault="009523DB" w:rsidP="00402FBD">
      <w:pPr>
        <w:pStyle w:val="Akapitzlist"/>
        <w:numPr>
          <w:ilvl w:val="0"/>
          <w:numId w:val="7"/>
        </w:numPr>
        <w:spacing w:after="120"/>
        <w:ind w:left="357" w:hanging="357"/>
        <w:rPr>
          <w:lang w:eastAsia="ja-JP"/>
        </w:rPr>
      </w:pPr>
      <w:r w:rsidRPr="00EE759B">
        <w:rPr>
          <w:b/>
          <w:lang w:eastAsia="ja-JP"/>
        </w:rPr>
        <w:t>zgłosić do IZ FEP 2021-2027 adres e-mail</w:t>
      </w:r>
      <w:r w:rsidRPr="00C861E0">
        <w:rPr>
          <w:lang w:eastAsia="ja-JP"/>
        </w:rPr>
        <w:t xml:space="preserve"> osoby uprawnionej do przygotowania wniosku</w:t>
      </w:r>
      <w:r>
        <w:rPr>
          <w:lang w:eastAsia="ja-JP"/>
        </w:rPr>
        <w:t>,</w:t>
      </w:r>
      <w:r w:rsidRPr="00560770">
        <w:rPr>
          <w:lang w:eastAsia="ja-JP"/>
        </w:rPr>
        <w:t xml:space="preserve"> na </w:t>
      </w:r>
      <w:r>
        <w:rPr>
          <w:lang w:eastAsia="ja-JP"/>
        </w:rPr>
        <w:t xml:space="preserve">który zostanie przesłany link kierujący do naboru. Adres </w:t>
      </w:r>
      <w:r w:rsidRPr="00560770">
        <w:rPr>
          <w:lang w:eastAsia="ja-JP"/>
        </w:rPr>
        <w:t>e-mail</w:t>
      </w:r>
      <w:r>
        <w:rPr>
          <w:lang w:eastAsia="ja-JP"/>
        </w:rPr>
        <w:t xml:space="preserve"> należy przesłać pocztą elektroniczną na adresy</w:t>
      </w:r>
      <w:r w:rsidRPr="00560770">
        <w:rPr>
          <w:lang w:eastAsia="ja-JP"/>
        </w:rPr>
        <w:t xml:space="preserve">: </w:t>
      </w:r>
      <w:hyperlink r:id="rId10" w:history="1">
        <w:r w:rsidR="009D0257">
          <w:rPr>
            <w:rStyle w:val="Hipercze"/>
            <w:lang w:eastAsia="ja-JP"/>
          </w:rPr>
          <w:t>d.skonieczny</w:t>
        </w:r>
        <w:r w:rsidR="009D0257" w:rsidRPr="00D41339">
          <w:rPr>
            <w:rStyle w:val="Hipercze"/>
          </w:rPr>
          <w:t>@pomorskie.eu</w:t>
        </w:r>
      </w:hyperlink>
      <w:r w:rsidR="00BB5993">
        <w:t xml:space="preserve"> </w:t>
      </w:r>
      <w:r w:rsidRPr="00560770">
        <w:rPr>
          <w:lang w:eastAsia="ja-JP"/>
        </w:rPr>
        <w:t xml:space="preserve">oraz </w:t>
      </w:r>
      <w:hyperlink r:id="rId11" w:history="1">
        <w:r w:rsidRPr="00C34D18">
          <w:rPr>
            <w:rStyle w:val="Hipercze"/>
            <w:lang w:eastAsia="ja-JP"/>
          </w:rPr>
          <w:t>dpr@pomorskie.eu</w:t>
        </w:r>
      </w:hyperlink>
      <w:r w:rsidRPr="00560770">
        <w:rPr>
          <w:lang w:eastAsia="ja-JP"/>
        </w:rPr>
        <w:t>.</w:t>
      </w:r>
    </w:p>
    <w:p w14:paraId="79763007" w14:textId="77777777" w:rsidR="00AB620A" w:rsidRDefault="002A3C31" w:rsidP="00413F7B">
      <w:pPr>
        <w:pStyle w:val="Nagwek3"/>
      </w:pPr>
      <w:bookmarkStart w:id="15" w:name="_Toc224897262"/>
      <w:r>
        <w:t>4</w:t>
      </w:r>
      <w:r w:rsidR="00AB620A">
        <w:t xml:space="preserve">.3. </w:t>
      </w:r>
      <w:r w:rsidR="00AB620A" w:rsidRPr="00464708">
        <w:t>Załączniki</w:t>
      </w:r>
      <w:r w:rsidR="007F573D" w:rsidRPr="00464708">
        <w:t xml:space="preserve"> do wniosku o dofinansowanie</w:t>
      </w:r>
      <w:bookmarkEnd w:id="15"/>
    </w:p>
    <w:p w14:paraId="461D7660" w14:textId="77777777" w:rsidR="009666D2" w:rsidRPr="00417BEE" w:rsidRDefault="009666D2" w:rsidP="009666D2">
      <w:pPr>
        <w:rPr>
          <w:lang w:eastAsia="ja-JP"/>
        </w:rPr>
      </w:pPr>
      <w:r w:rsidRPr="00417BEE">
        <w:rPr>
          <w:lang w:eastAsia="ja-JP"/>
        </w:rPr>
        <w:t>W ramach wniosku o dofinansowanie należy złożyć następujące załączniki:</w:t>
      </w:r>
    </w:p>
    <w:p w14:paraId="73532833" w14:textId="77777777" w:rsidR="009666D2" w:rsidRPr="00417BEE" w:rsidRDefault="009666D2" w:rsidP="00402FBD">
      <w:pPr>
        <w:pStyle w:val="Akapitzlist"/>
        <w:numPr>
          <w:ilvl w:val="0"/>
          <w:numId w:val="14"/>
        </w:numPr>
        <w:ind w:left="357" w:hanging="357"/>
      </w:pPr>
      <w:r w:rsidRPr="00417BEE">
        <w:t>Załącznik nr 1. Studium Wykonalności</w:t>
      </w:r>
    </w:p>
    <w:p w14:paraId="583A18DF" w14:textId="77777777" w:rsidR="009666D2" w:rsidRPr="00417BEE" w:rsidRDefault="009666D2" w:rsidP="00402FBD">
      <w:pPr>
        <w:pStyle w:val="Akapitzlist"/>
        <w:numPr>
          <w:ilvl w:val="0"/>
          <w:numId w:val="14"/>
        </w:numPr>
        <w:ind w:left="357" w:hanging="357"/>
      </w:pPr>
      <w:r w:rsidRPr="00417BEE">
        <w:t>Załączniki nr 2. Dokumenty dotyczące oddziaływania projektu na środowisko, w tym:</w:t>
      </w:r>
    </w:p>
    <w:p w14:paraId="47D91607" w14:textId="77777777" w:rsidR="009666D2" w:rsidRPr="00417BEE" w:rsidRDefault="009666D2" w:rsidP="00402FBD">
      <w:pPr>
        <w:pStyle w:val="Akapitzlist"/>
        <w:numPr>
          <w:ilvl w:val="1"/>
          <w:numId w:val="14"/>
        </w:numPr>
        <w:autoSpaceDE w:val="0"/>
        <w:autoSpaceDN w:val="0"/>
        <w:adjustRightInd w:val="0"/>
        <w:ind w:left="714" w:hanging="357"/>
      </w:pPr>
      <w:r w:rsidRPr="00417BEE">
        <w:t>Załącznik nr 2.1 Informacja o wpływie projektu na środowisko,</w:t>
      </w:r>
    </w:p>
    <w:p w14:paraId="6E2EDD69" w14:textId="77777777" w:rsidR="009666D2" w:rsidRPr="00417BEE" w:rsidRDefault="009666D2" w:rsidP="00402FBD">
      <w:pPr>
        <w:pStyle w:val="Akapitzlist"/>
        <w:numPr>
          <w:ilvl w:val="1"/>
          <w:numId w:val="14"/>
        </w:numPr>
        <w:autoSpaceDE w:val="0"/>
        <w:autoSpaceDN w:val="0"/>
        <w:adjustRightInd w:val="0"/>
        <w:ind w:left="714" w:hanging="357"/>
      </w:pPr>
      <w:r w:rsidRPr="00417BEE">
        <w:t>Załącznik nr 2.2 Dokumenty z procedury oceny oddziaływania na środowisko</w:t>
      </w:r>
      <w:r w:rsidR="008436BA" w:rsidRPr="00417BEE">
        <w:t xml:space="preserve"> (jeśli dotyczy)</w:t>
      </w:r>
      <w:r w:rsidRPr="00417BEE">
        <w:t>,</w:t>
      </w:r>
    </w:p>
    <w:p w14:paraId="16F1014E" w14:textId="77777777" w:rsidR="009666D2" w:rsidRPr="00417BEE" w:rsidRDefault="009666D2" w:rsidP="00402FBD">
      <w:pPr>
        <w:pStyle w:val="Akapitzlist"/>
        <w:numPr>
          <w:ilvl w:val="1"/>
          <w:numId w:val="14"/>
        </w:numPr>
        <w:autoSpaceDE w:val="0"/>
        <w:autoSpaceDN w:val="0"/>
        <w:adjustRightInd w:val="0"/>
        <w:ind w:left="714" w:hanging="357"/>
      </w:pPr>
      <w:r w:rsidRPr="00417BEE">
        <w:t>Załącznik nr 2.3 Zaświadczenie organu odpowiedzialnego za monitorowanie obszarów Natura 2000 (jeśli dotyczy).</w:t>
      </w:r>
    </w:p>
    <w:p w14:paraId="36CBC010" w14:textId="77777777" w:rsidR="009666D2" w:rsidRPr="00417BEE" w:rsidRDefault="009666D2" w:rsidP="00402FBD">
      <w:pPr>
        <w:pStyle w:val="Akapitzlist"/>
        <w:numPr>
          <w:ilvl w:val="0"/>
          <w:numId w:val="14"/>
        </w:numPr>
        <w:ind w:left="360"/>
      </w:pPr>
      <w:r w:rsidRPr="00417BEE">
        <w:t>Załącznik nr 3. Dokumenty dotyczące zakresu rzeczowego inwestycji (jeśli dotyczy)</w:t>
      </w:r>
    </w:p>
    <w:p w14:paraId="4193FE87" w14:textId="77777777" w:rsidR="009666D2" w:rsidRPr="00417BEE" w:rsidRDefault="009666D2" w:rsidP="00402FBD">
      <w:pPr>
        <w:pStyle w:val="Akapitzlist"/>
        <w:numPr>
          <w:ilvl w:val="0"/>
          <w:numId w:val="14"/>
        </w:numPr>
        <w:ind w:left="357" w:hanging="357"/>
      </w:pPr>
      <w:r w:rsidRPr="00417BEE">
        <w:t>Załącznik nr 4. Dokumenty poświadczające zaangażowanie Partnerów w realizację projektu (jeśli dotyczy)</w:t>
      </w:r>
    </w:p>
    <w:p w14:paraId="65985D47" w14:textId="77777777" w:rsidR="009666D2" w:rsidRPr="00417BEE" w:rsidRDefault="009666D2" w:rsidP="00402FBD">
      <w:pPr>
        <w:pStyle w:val="Akapitzlist"/>
        <w:numPr>
          <w:ilvl w:val="0"/>
          <w:numId w:val="14"/>
        </w:numPr>
        <w:ind w:left="357" w:hanging="357"/>
      </w:pPr>
      <w:r w:rsidRPr="00417BEE">
        <w:t>Załącznik nr 5. Dokumenty określające status prawny Wnioskodawcy i Partnerów projektu (jeśli dotyczy)</w:t>
      </w:r>
    </w:p>
    <w:p w14:paraId="16F7FED3" w14:textId="77777777" w:rsidR="00547264" w:rsidRPr="00417BEE" w:rsidRDefault="009666D2" w:rsidP="00402FBD">
      <w:pPr>
        <w:pStyle w:val="Akapitzlist"/>
        <w:numPr>
          <w:ilvl w:val="0"/>
          <w:numId w:val="14"/>
        </w:numPr>
        <w:ind w:left="357" w:hanging="357"/>
      </w:pPr>
      <w:r w:rsidRPr="00417BEE">
        <w:t>Załączniki nr 7. Oświadczenia Wnioskodawcy</w:t>
      </w:r>
    </w:p>
    <w:p w14:paraId="42F79881" w14:textId="07F2AD25" w:rsidR="009D0257" w:rsidRPr="00417BEE" w:rsidRDefault="009D0257" w:rsidP="009D0257">
      <w:pPr>
        <w:pStyle w:val="Akapitzlist"/>
        <w:numPr>
          <w:ilvl w:val="0"/>
          <w:numId w:val="14"/>
        </w:numPr>
        <w:ind w:left="357" w:hanging="357"/>
      </w:pPr>
      <w:r w:rsidRPr="00417BEE">
        <w:t>Załączniki nr 8. Dokumenty specyficzne dla Działania 6.</w:t>
      </w:r>
      <w:r w:rsidR="007E169C">
        <w:t>9</w:t>
      </w:r>
      <w:r w:rsidRPr="00417BEE">
        <w:t xml:space="preserve">. Infrastruktura zdrowia </w:t>
      </w:r>
      <w:r w:rsidR="000E49A6">
        <w:t xml:space="preserve">– ZIT </w:t>
      </w:r>
      <w:r w:rsidR="007E169C">
        <w:t>poza terenem</w:t>
      </w:r>
      <w:r w:rsidR="000E49A6">
        <w:t xml:space="preserve"> obszaru metropolitalnego </w:t>
      </w:r>
      <w:r w:rsidRPr="00417BEE">
        <w:t>FEP 2021-2027.</w:t>
      </w:r>
    </w:p>
    <w:p w14:paraId="2FA25B04" w14:textId="77777777" w:rsidR="009D0257" w:rsidRPr="00417BEE" w:rsidRDefault="009D0257" w:rsidP="009D0257">
      <w:pPr>
        <w:pStyle w:val="Akapitzlist"/>
        <w:numPr>
          <w:ilvl w:val="0"/>
          <w:numId w:val="14"/>
        </w:numPr>
        <w:spacing w:after="60"/>
        <w:ind w:left="357" w:hanging="357"/>
      </w:pPr>
      <w:r w:rsidRPr="00417BEE">
        <w:t>Załącznik nr 9. Dokumenty dodatkowe (jeśli dotyczą).</w:t>
      </w:r>
    </w:p>
    <w:p w14:paraId="028A6D3E" w14:textId="77777777" w:rsidR="009666D2" w:rsidRDefault="009666D2" w:rsidP="009666D2">
      <w:pPr>
        <w:spacing w:before="120" w:after="240"/>
        <w:rPr>
          <w:lang w:eastAsia="ja-JP"/>
        </w:rPr>
      </w:pPr>
      <w:r w:rsidRPr="00417BEE">
        <w:rPr>
          <w:lang w:eastAsia="ja-JP"/>
        </w:rPr>
        <w:lastRenderedPageBreak/>
        <w:t>Szczegółowe informacje dotyczące sposobu wypełnienia formularza wniosku o dofinansowanie oraz przygotowania załączników do wniosku o dofinansowanie projektu zamieszczone zostały w </w:t>
      </w:r>
      <w:r w:rsidRPr="00417BEE">
        <w:rPr>
          <w:b/>
          <w:lang w:eastAsia="ja-JP"/>
        </w:rPr>
        <w:t>Załączniku nr 1</w:t>
      </w:r>
      <w:r w:rsidRPr="00417BEE">
        <w:rPr>
          <w:lang w:eastAsia="ja-JP"/>
        </w:rPr>
        <w:t xml:space="preserve"> do niniejszego Regulaminu.</w:t>
      </w:r>
    </w:p>
    <w:p w14:paraId="0A7D0395" w14:textId="77777777" w:rsidR="000E49A6" w:rsidRDefault="000E49A6" w:rsidP="000E49A6">
      <w:pPr>
        <w:pStyle w:val="Nagwek3"/>
      </w:pPr>
      <w:bookmarkStart w:id="16" w:name="_Toc201666021"/>
      <w:bookmarkStart w:id="17" w:name="_Toc224897263"/>
      <w:r>
        <w:t>4.4. Opinia Związku ZIT</w:t>
      </w:r>
      <w:bookmarkEnd w:id="16"/>
      <w:bookmarkEnd w:id="17"/>
    </w:p>
    <w:p w14:paraId="00184597" w14:textId="0AF5C284" w:rsidR="007E169C" w:rsidRPr="00B97CEC" w:rsidRDefault="007E169C" w:rsidP="007E169C">
      <w:pPr>
        <w:shd w:val="clear" w:color="auto" w:fill="FFFFFF"/>
        <w:spacing w:after="120"/>
      </w:pPr>
      <w:r w:rsidRPr="00B97CEC">
        <w:t xml:space="preserve">Po złożeniu wniosku o dofinansowanie wnioskodawca zobowiązany jest do dostarczenia </w:t>
      </w:r>
      <w:r w:rsidRPr="00B97CEC">
        <w:rPr>
          <w:b/>
          <w:bCs/>
        </w:rPr>
        <w:t xml:space="preserve">opinii Związku ZIT </w:t>
      </w:r>
      <w:r w:rsidR="004C55DC" w:rsidRPr="004C55DC">
        <w:rPr>
          <w:b/>
          <w:bCs/>
        </w:rPr>
        <w:t>MOF Słupsk-Ustka</w:t>
      </w:r>
      <w:r w:rsidRPr="00B97CEC">
        <w:rPr>
          <w:b/>
          <w:bCs/>
        </w:rPr>
        <w:t xml:space="preserve"> </w:t>
      </w:r>
      <w:r w:rsidRPr="00B97CEC">
        <w:t xml:space="preserve">o zgodności </w:t>
      </w:r>
      <w:r w:rsidRPr="00B97CEC">
        <w:rPr>
          <w:b/>
        </w:rPr>
        <w:t>złożonego</w:t>
      </w:r>
      <w:r w:rsidRPr="00B97CEC">
        <w:t xml:space="preserve"> projektu ze Strategią ZIT dla </w:t>
      </w:r>
      <w:r w:rsidR="004C55DC" w:rsidRPr="004C55DC">
        <w:rPr>
          <w:bCs/>
          <w:lang w:eastAsia="ja-JP"/>
        </w:rPr>
        <w:t>MOF</w:t>
      </w:r>
      <w:r w:rsidR="004C55DC">
        <w:rPr>
          <w:b/>
          <w:lang w:eastAsia="ja-JP"/>
        </w:rPr>
        <w:t xml:space="preserve"> </w:t>
      </w:r>
      <w:r w:rsidR="004C55DC" w:rsidRPr="001B7C0B">
        <w:rPr>
          <w:rFonts w:cstheme="minorHAnsi"/>
          <w:sz w:val="20"/>
          <w:szCs w:val="20"/>
        </w:rPr>
        <w:t>Słupsk-Ustka</w:t>
      </w:r>
      <w:r>
        <w:rPr>
          <w:rStyle w:val="Odwoanieprzypisudolnego"/>
          <w:b/>
          <w:lang w:eastAsia="ja-JP"/>
        </w:rPr>
        <w:footnoteReference w:id="7"/>
      </w:r>
      <w:r w:rsidRPr="00B97CEC">
        <w:t>.</w:t>
      </w:r>
    </w:p>
    <w:p w14:paraId="3E327345" w14:textId="77777777" w:rsidR="007E169C" w:rsidRPr="00B97CEC" w:rsidRDefault="007E169C" w:rsidP="007E169C">
      <w:pPr>
        <w:shd w:val="clear" w:color="auto" w:fill="FFFFFF"/>
        <w:spacing w:after="120"/>
      </w:pPr>
      <w:r w:rsidRPr="00B97CEC">
        <w:t xml:space="preserve">Opinię opatrzoną </w:t>
      </w:r>
      <w:r w:rsidRPr="00B97CEC">
        <w:rPr>
          <w:bCs/>
        </w:rPr>
        <w:t>podpisem kwalifikowanym</w:t>
      </w:r>
      <w:r w:rsidRPr="00B97CEC">
        <w:t xml:space="preserve"> osoby uprawnionej</w:t>
      </w:r>
      <w:r>
        <w:t>/osób uprawnionych po stronie Związku ZIT</w:t>
      </w:r>
      <w:r w:rsidRPr="00B97CEC">
        <w:t xml:space="preserve"> należy </w:t>
      </w:r>
      <w:r w:rsidRPr="00B97CEC">
        <w:rPr>
          <w:bCs/>
        </w:rPr>
        <w:t xml:space="preserve">przesłać pocztą elektroniczną na adres e-mail </w:t>
      </w:r>
      <w:hyperlink r:id="rId12" w:history="1">
        <w:r w:rsidRPr="00B97CEC">
          <w:rPr>
            <w:rStyle w:val="Hipercze"/>
            <w:bCs/>
          </w:rPr>
          <w:t>dpr@pomorskie.eu</w:t>
        </w:r>
      </w:hyperlink>
      <w:r w:rsidRPr="00B97CEC">
        <w:t xml:space="preserve"> </w:t>
      </w:r>
      <w:r w:rsidRPr="00B97CEC">
        <w:rPr>
          <w:bCs/>
        </w:rPr>
        <w:t>w terminie</w:t>
      </w:r>
      <w:r w:rsidRPr="00B97CEC">
        <w:rPr>
          <w:b/>
          <w:bCs/>
        </w:rPr>
        <w:t xml:space="preserve"> 14</w:t>
      </w:r>
      <w:r>
        <w:rPr>
          <w:b/>
          <w:bCs/>
        </w:rPr>
        <w:t> </w:t>
      </w:r>
      <w:r w:rsidRPr="00B97CEC">
        <w:rPr>
          <w:b/>
          <w:bCs/>
        </w:rPr>
        <w:t>dni od złożenia wniosku o dofinansowanie projektu.</w:t>
      </w:r>
    </w:p>
    <w:p w14:paraId="307CE780" w14:textId="77777777" w:rsidR="007E169C" w:rsidRPr="00B97CEC" w:rsidRDefault="007E169C" w:rsidP="007E169C">
      <w:pPr>
        <w:shd w:val="clear" w:color="auto" w:fill="FFFFFF"/>
      </w:pPr>
      <w:r w:rsidRPr="00B97CEC">
        <w:t xml:space="preserve">Opinia Związku ZIT musi zawierać następujące informacje: </w:t>
      </w:r>
    </w:p>
    <w:p w14:paraId="42C9DAEA" w14:textId="77777777" w:rsidR="007E169C" w:rsidRPr="00B97CEC" w:rsidRDefault="007E169C" w:rsidP="007E169C">
      <w:pPr>
        <w:pStyle w:val="Akapitzlist"/>
        <w:numPr>
          <w:ilvl w:val="0"/>
          <w:numId w:val="32"/>
        </w:numPr>
        <w:shd w:val="clear" w:color="auto" w:fill="FFFFFF"/>
        <w:ind w:left="357" w:hanging="357"/>
        <w:contextualSpacing/>
      </w:pPr>
      <w:r w:rsidRPr="00B97CEC">
        <w:t>nazwę wnioskodawcy;</w:t>
      </w:r>
    </w:p>
    <w:p w14:paraId="54E00C70" w14:textId="77777777" w:rsidR="007E169C" w:rsidRPr="00B97CEC" w:rsidRDefault="007E169C" w:rsidP="007E169C">
      <w:pPr>
        <w:pStyle w:val="Akapitzlist"/>
        <w:numPr>
          <w:ilvl w:val="0"/>
          <w:numId w:val="32"/>
        </w:numPr>
        <w:shd w:val="clear" w:color="auto" w:fill="FFFFFF"/>
        <w:ind w:left="357" w:hanging="357"/>
        <w:contextualSpacing/>
      </w:pPr>
      <w:r w:rsidRPr="00B97CEC">
        <w:t>tytuł projektu;</w:t>
      </w:r>
    </w:p>
    <w:p w14:paraId="3249FED4" w14:textId="77777777" w:rsidR="007E169C" w:rsidRPr="00B97CEC" w:rsidRDefault="007E169C" w:rsidP="007E169C">
      <w:pPr>
        <w:pStyle w:val="Akapitzlist"/>
        <w:numPr>
          <w:ilvl w:val="0"/>
          <w:numId w:val="32"/>
        </w:numPr>
        <w:shd w:val="clear" w:color="auto" w:fill="FFFFFF"/>
        <w:ind w:left="357" w:hanging="357"/>
        <w:contextualSpacing/>
      </w:pPr>
      <w:r w:rsidRPr="00B97CEC">
        <w:t xml:space="preserve">sumę kontrolną </w:t>
      </w:r>
      <w:r w:rsidRPr="00B97CEC">
        <w:rPr>
          <w:b/>
        </w:rPr>
        <w:t>złożonego</w:t>
      </w:r>
      <w:r w:rsidRPr="00B97CEC">
        <w:t xml:space="preserve"> projektu;</w:t>
      </w:r>
    </w:p>
    <w:p w14:paraId="5BC1D232" w14:textId="5EE1C08D" w:rsidR="007E169C" w:rsidRPr="00B97CEC" w:rsidRDefault="007E169C" w:rsidP="007E169C">
      <w:pPr>
        <w:pStyle w:val="Akapitzlist"/>
        <w:numPr>
          <w:ilvl w:val="0"/>
          <w:numId w:val="32"/>
        </w:numPr>
        <w:shd w:val="clear" w:color="auto" w:fill="FFFFFF"/>
        <w:ind w:left="357" w:hanging="357"/>
        <w:contextualSpacing/>
      </w:pPr>
      <w:r w:rsidRPr="00B97CEC">
        <w:rPr>
          <w:color w:val="000000"/>
        </w:rPr>
        <w:t>informację o zgodności zakresu projektu ze Strategią ZIT</w:t>
      </w:r>
      <w:r w:rsidRPr="00B97CEC">
        <w:t xml:space="preserve"> dla </w:t>
      </w:r>
      <w:r w:rsidR="004C55DC" w:rsidRPr="004C55DC">
        <w:rPr>
          <w:bCs/>
          <w:lang w:eastAsia="ja-JP"/>
        </w:rPr>
        <w:t>MOF</w:t>
      </w:r>
      <w:r w:rsidR="004C55DC">
        <w:rPr>
          <w:b/>
          <w:lang w:eastAsia="ja-JP"/>
        </w:rPr>
        <w:t xml:space="preserve"> </w:t>
      </w:r>
      <w:r w:rsidR="004C55DC" w:rsidRPr="001B7C0B">
        <w:rPr>
          <w:rFonts w:cstheme="minorHAnsi"/>
          <w:sz w:val="20"/>
          <w:szCs w:val="20"/>
        </w:rPr>
        <w:t>Słupsk-Ustka</w:t>
      </w:r>
      <w:r w:rsidR="004C55DC">
        <w:rPr>
          <w:color w:val="000000"/>
        </w:rPr>
        <w:t xml:space="preserve">, </w:t>
      </w:r>
      <w:r w:rsidRPr="00B97CEC">
        <w:rPr>
          <w:color w:val="000000"/>
        </w:rPr>
        <w:t xml:space="preserve">tj.: </w:t>
      </w:r>
    </w:p>
    <w:p w14:paraId="35A9B76F" w14:textId="4270A2CA" w:rsidR="007E169C" w:rsidRPr="00B97CEC" w:rsidRDefault="007E169C" w:rsidP="007E169C">
      <w:pPr>
        <w:pStyle w:val="Akapitzlist"/>
        <w:numPr>
          <w:ilvl w:val="0"/>
          <w:numId w:val="33"/>
        </w:numPr>
        <w:spacing w:after="120"/>
        <w:contextualSpacing/>
      </w:pPr>
      <w:r w:rsidRPr="00B97CEC">
        <w:t xml:space="preserve">czy projekt jest zgodny z celami, o których mowa w art. 34 ust. 15 pkt 2 ustawy wdrożeniowej, określonymi w Strategii ZIT dla </w:t>
      </w:r>
      <w:r w:rsidR="004C55DC" w:rsidRPr="004C55DC">
        <w:rPr>
          <w:bCs/>
          <w:lang w:eastAsia="ja-JP"/>
        </w:rPr>
        <w:t>MOF</w:t>
      </w:r>
      <w:r w:rsidR="004C55DC">
        <w:rPr>
          <w:b/>
          <w:lang w:eastAsia="ja-JP"/>
        </w:rPr>
        <w:t xml:space="preserve"> </w:t>
      </w:r>
      <w:r w:rsidR="004C55DC" w:rsidRPr="001B7C0B">
        <w:rPr>
          <w:rFonts w:cstheme="minorHAnsi"/>
          <w:sz w:val="20"/>
          <w:szCs w:val="20"/>
        </w:rPr>
        <w:t>Słupsk-Ustka</w:t>
      </w:r>
      <w:r w:rsidR="004C55DC">
        <w:rPr>
          <w:rFonts w:cstheme="minorHAnsi"/>
          <w:sz w:val="20"/>
          <w:szCs w:val="20"/>
        </w:rPr>
        <w:t>,</w:t>
      </w:r>
    </w:p>
    <w:p w14:paraId="4AEEED0C" w14:textId="71EBDFBF" w:rsidR="007E169C" w:rsidRPr="00B97CEC" w:rsidRDefault="007E169C" w:rsidP="007E169C">
      <w:pPr>
        <w:pStyle w:val="Akapitzlist"/>
        <w:numPr>
          <w:ilvl w:val="0"/>
          <w:numId w:val="33"/>
        </w:numPr>
        <w:spacing w:after="120"/>
        <w:contextualSpacing/>
      </w:pPr>
      <w:r w:rsidRPr="00B97CEC">
        <w:t xml:space="preserve">czy projekt został wymieniony na liście projektów, o której mowa w art. 34 ust. 15 pkt 3 ustawy wdrożeniowej, realizujących cele Strategii ZIT dla </w:t>
      </w:r>
      <w:r w:rsidR="004C55DC" w:rsidRPr="004C55DC">
        <w:rPr>
          <w:bCs/>
          <w:lang w:eastAsia="ja-JP"/>
        </w:rPr>
        <w:t>MOF</w:t>
      </w:r>
      <w:r w:rsidR="004C55DC">
        <w:rPr>
          <w:b/>
          <w:lang w:eastAsia="ja-JP"/>
        </w:rPr>
        <w:t xml:space="preserve"> </w:t>
      </w:r>
      <w:r w:rsidR="004C55DC" w:rsidRPr="001B7C0B">
        <w:rPr>
          <w:rFonts w:cstheme="minorHAnsi"/>
          <w:sz w:val="20"/>
          <w:szCs w:val="20"/>
        </w:rPr>
        <w:t>Słupsk-Ustka</w:t>
      </w:r>
      <w:r w:rsidR="004C55DC">
        <w:rPr>
          <w:rFonts w:cstheme="minorHAnsi"/>
          <w:sz w:val="20"/>
          <w:szCs w:val="20"/>
        </w:rPr>
        <w:t>.</w:t>
      </w:r>
    </w:p>
    <w:p w14:paraId="138D8D43" w14:textId="77777777" w:rsidR="00337634" w:rsidRPr="00B86101" w:rsidRDefault="002A3C31" w:rsidP="00413F7B">
      <w:pPr>
        <w:pStyle w:val="Nagwek2"/>
      </w:pPr>
      <w:bookmarkStart w:id="18" w:name="_Toc224897264"/>
      <w:r>
        <w:t>5</w:t>
      </w:r>
      <w:r w:rsidR="0002600D">
        <w:t>. Szczegółowe</w:t>
      </w:r>
      <w:r w:rsidR="00337634" w:rsidRPr="00B86101">
        <w:t xml:space="preserve"> </w:t>
      </w:r>
      <w:r w:rsidR="00742B36" w:rsidRPr="00B86101">
        <w:t>warunki</w:t>
      </w:r>
      <w:r w:rsidR="0002600D">
        <w:t xml:space="preserve"> </w:t>
      </w:r>
      <w:r w:rsidR="001D4FDD">
        <w:t xml:space="preserve">przygotowania i </w:t>
      </w:r>
      <w:r w:rsidR="0002600D">
        <w:t>realizacji projekt</w:t>
      </w:r>
      <w:r w:rsidR="003F60B8">
        <w:t>u</w:t>
      </w:r>
      <w:bookmarkEnd w:id="18"/>
    </w:p>
    <w:p w14:paraId="3870FD7D" w14:textId="77777777" w:rsidR="0002600D" w:rsidRDefault="002A3C31" w:rsidP="00413F7B">
      <w:pPr>
        <w:pStyle w:val="Nagwek3"/>
      </w:pPr>
      <w:bookmarkStart w:id="19" w:name="_Toc224897265"/>
      <w:r w:rsidRPr="00C35414">
        <w:t>5</w:t>
      </w:r>
      <w:r w:rsidR="0002600D" w:rsidRPr="00C35414">
        <w:t>.1. Warunki realizacji projekt</w:t>
      </w:r>
      <w:r w:rsidR="003F60B8" w:rsidRPr="00C35414">
        <w:t>u</w:t>
      </w:r>
      <w:r w:rsidR="0002600D" w:rsidRPr="00C35414">
        <w:t xml:space="preserve"> określone w </w:t>
      </w:r>
      <w:r w:rsidR="00DA10F6" w:rsidRPr="00C35414">
        <w:t>dokumentach programowych</w:t>
      </w:r>
      <w:bookmarkEnd w:id="19"/>
    </w:p>
    <w:p w14:paraId="17315D2D" w14:textId="76027522" w:rsidR="008C59F2" w:rsidRPr="0084529D" w:rsidRDefault="0084529D" w:rsidP="0084529D">
      <w:pPr>
        <w:pStyle w:val="Akapitzlist"/>
        <w:numPr>
          <w:ilvl w:val="0"/>
          <w:numId w:val="15"/>
        </w:numPr>
        <w:ind w:left="357" w:hanging="357"/>
      </w:pPr>
      <w:r>
        <w:t>P</w:t>
      </w:r>
      <w:r w:rsidRPr="0084529D">
        <w:t>odmiot wykonujący działalność leczniczą, w którym realizowany będzie projekt,</w:t>
      </w:r>
      <w:r>
        <w:t xml:space="preserve"> </w:t>
      </w:r>
      <w:r w:rsidR="00484640">
        <w:t>mus</w:t>
      </w:r>
      <w:r w:rsidR="006B59A0">
        <w:t>i</w:t>
      </w:r>
      <w:r w:rsidR="00484640">
        <w:t xml:space="preserve"> funkcjonować w publicznym systemie ubezpieczeń zdrowotnych</w:t>
      </w:r>
      <w:r>
        <w:t xml:space="preserve">, tj. </w:t>
      </w:r>
      <w:r w:rsidRPr="0084529D">
        <w:t>musi posiadać umowę na udzielanie świadczeń opieki zdrowotnej finansowanych ze środków publicznych</w:t>
      </w:r>
      <w:r>
        <w:t>, przy czym:</w:t>
      </w:r>
    </w:p>
    <w:p w14:paraId="18B27BC5" w14:textId="61950A54" w:rsidR="008C59F2" w:rsidRPr="000E49A6" w:rsidRDefault="008C59F2" w:rsidP="0084529D">
      <w:pPr>
        <w:pStyle w:val="Akapitzlist"/>
        <w:numPr>
          <w:ilvl w:val="1"/>
          <w:numId w:val="15"/>
        </w:numPr>
        <w:ind w:left="714" w:hanging="357"/>
      </w:pPr>
      <w:r>
        <w:t xml:space="preserve"> przypadku, gdy projekt dotyczy </w:t>
      </w:r>
      <w:r w:rsidRPr="008C59F2">
        <w:rPr>
          <w:b/>
        </w:rPr>
        <w:t xml:space="preserve">rozwoju opieki jednego dnia oraz ambulatoryjnej opieki zdrowotnej </w:t>
      </w:r>
      <w:r w:rsidRPr="00004DA9">
        <w:t xml:space="preserve">(tj. </w:t>
      </w:r>
      <w:r>
        <w:t xml:space="preserve">obejmuje </w:t>
      </w:r>
      <w:r w:rsidRPr="00255692">
        <w:t>obszar tematyczny A wymieniony w opisie Działania w SZOP</w:t>
      </w:r>
      <w:r>
        <w:t xml:space="preserve">): </w:t>
      </w:r>
      <w:r w:rsidRPr="00C556B0">
        <w:t xml:space="preserve">podmiot wykonujący działalność leczniczą, w którym realizowany </w:t>
      </w:r>
      <w:r w:rsidRPr="007E71EB">
        <w:t>będzie</w:t>
      </w:r>
      <w:r w:rsidRPr="00C556B0">
        <w:t xml:space="preserve"> projekt, </w:t>
      </w:r>
      <w:r w:rsidR="0084529D">
        <w:t xml:space="preserve">musi </w:t>
      </w:r>
      <w:r w:rsidRPr="00C556B0">
        <w:t>posiada</w:t>
      </w:r>
      <w:r w:rsidR="0084529D">
        <w:t>ć</w:t>
      </w:r>
      <w:r w:rsidRPr="00C556B0">
        <w:t xml:space="preserve"> umowę na udzielanie świadczeń opieki zdrowotnej finansowanych ze środków publicznych w zakresie ambulatoryjnej opieki specjalistycznej lub leczenia szpitalnego, której zakres jest zbieżny z </w:t>
      </w:r>
      <w:r w:rsidRPr="007E71EB">
        <w:t>przedmiotem</w:t>
      </w:r>
      <w:r w:rsidRPr="00C556B0">
        <w:t xml:space="preserve"> projektu lub zadeklarowa</w:t>
      </w:r>
      <w:r w:rsidR="0084529D">
        <w:t>ć</w:t>
      </w:r>
      <w:r w:rsidRPr="00C556B0">
        <w:t xml:space="preserve"> jej posiadanie</w:t>
      </w:r>
      <w:r w:rsidRPr="002B3676">
        <w:t xml:space="preserve"> najpóźniej w kolejnym okresie kontraktowania świadczeń po zakończeniu realizacji projektu</w:t>
      </w:r>
      <w:r w:rsidR="0084529D">
        <w:t>.</w:t>
      </w:r>
    </w:p>
    <w:p w14:paraId="3DCAEE0D" w14:textId="77777777" w:rsidR="0084529D" w:rsidRDefault="008C59F2" w:rsidP="0084529D">
      <w:pPr>
        <w:pStyle w:val="Akapitzlist"/>
        <w:numPr>
          <w:ilvl w:val="1"/>
          <w:numId w:val="15"/>
        </w:numPr>
        <w:spacing w:after="120"/>
        <w:ind w:left="714" w:hanging="357"/>
        <w:contextualSpacing/>
      </w:pPr>
      <w:r w:rsidRPr="000E49A6">
        <w:t xml:space="preserve">w przypadku, gdy projekt dotyczy </w:t>
      </w:r>
      <w:r w:rsidRPr="000E49A6">
        <w:rPr>
          <w:b/>
        </w:rPr>
        <w:t>infrastruktury podstawowej opieki zdrowotn</w:t>
      </w:r>
      <w:r w:rsidRPr="00214033">
        <w:rPr>
          <w:b/>
        </w:rPr>
        <w:t>ej</w:t>
      </w:r>
      <w:r w:rsidRPr="00214033">
        <w:t xml:space="preserve"> (tj. obejmuje obszar tematyczny C wymieniony w opisie Działania w SZOP): </w:t>
      </w:r>
      <w:r w:rsidR="0084529D">
        <w:t>p</w:t>
      </w:r>
      <w:r w:rsidRPr="00214033">
        <w:t xml:space="preserve">odmiot wykonujący działalność leczniczą, w którym realizowany będzie projekt, </w:t>
      </w:r>
      <w:r w:rsidR="0084529D">
        <w:t xml:space="preserve">musi </w:t>
      </w:r>
      <w:r w:rsidRPr="00214033">
        <w:t>posiada</w:t>
      </w:r>
      <w:r w:rsidR="0084529D">
        <w:t>ć</w:t>
      </w:r>
      <w:r w:rsidRPr="00214033">
        <w:t xml:space="preserve"> umowę na udzielanie świadczeń opieki zdrowotnej finansowanych ze środków publicznych w zakresie POZ</w:t>
      </w:r>
      <w:r w:rsidR="0084529D">
        <w:t>.</w:t>
      </w:r>
    </w:p>
    <w:p w14:paraId="2D3F8EFD" w14:textId="0E1F4CC0" w:rsidR="008C59F2" w:rsidRPr="003B6413" w:rsidRDefault="008C59F2" w:rsidP="0084529D">
      <w:pPr>
        <w:pStyle w:val="Akapitzlist"/>
        <w:numPr>
          <w:ilvl w:val="1"/>
          <w:numId w:val="15"/>
        </w:numPr>
        <w:spacing w:after="120"/>
        <w:ind w:left="714" w:hanging="357"/>
        <w:contextualSpacing/>
      </w:pPr>
      <w:r w:rsidRPr="00214033">
        <w:lastRenderedPageBreak/>
        <w:t xml:space="preserve">w przypadku, gdy projekt dotyczy </w:t>
      </w:r>
      <w:r w:rsidRPr="0084529D">
        <w:rPr>
          <w:b/>
        </w:rPr>
        <w:t>lecznictwa psychiatrycznego, środowiskowej opieki zdrowotnej lub opieki długoterminowej, a także paliatywnej i hospicyjnej</w:t>
      </w:r>
      <w:r w:rsidRPr="00004DA9">
        <w:t xml:space="preserve"> </w:t>
      </w:r>
      <w:r w:rsidRPr="00214033">
        <w:t xml:space="preserve">(tj. obejmuje obszary tematyczne B, D lub E wymienione w opisie Działania w SZOP): podmiot wykonujący działalność leczniczą, w którym realizowany będzie projekt, </w:t>
      </w:r>
      <w:r w:rsidR="0084529D">
        <w:t xml:space="preserve">musi </w:t>
      </w:r>
      <w:r w:rsidRPr="00214033">
        <w:t>posiada</w:t>
      </w:r>
      <w:r w:rsidR="000E49A6">
        <w:t>ć</w:t>
      </w:r>
      <w:r w:rsidRPr="00214033">
        <w:t xml:space="preserve"> umowę na udzielanie świadczeń opieki</w:t>
      </w:r>
      <w:r w:rsidRPr="00282451">
        <w:t xml:space="preserve"> zdrowotnej finansowanych ze środków publicznych</w:t>
      </w:r>
      <w:r w:rsidRPr="00C556B0">
        <w:t xml:space="preserve">, której zakres jest zbieżny z </w:t>
      </w:r>
      <w:r w:rsidRPr="007E71EB">
        <w:t>przedmiotem</w:t>
      </w:r>
      <w:r w:rsidRPr="00C556B0">
        <w:t xml:space="preserve"> projektu lub zadeklarowa</w:t>
      </w:r>
      <w:r w:rsidR="0084529D">
        <w:t>ć</w:t>
      </w:r>
      <w:r w:rsidRPr="00C556B0">
        <w:t xml:space="preserve"> jej posiadanie</w:t>
      </w:r>
      <w:r w:rsidRPr="002B3676">
        <w:t xml:space="preserve"> najpóźniej w kolejnym </w:t>
      </w:r>
      <w:r w:rsidRPr="003B6413">
        <w:t>okresie kontraktowania świadczeń po zakończeniu realizacji projektu</w:t>
      </w:r>
      <w:r w:rsidR="0084529D" w:rsidRPr="003B6413">
        <w:t>.</w:t>
      </w:r>
    </w:p>
    <w:p w14:paraId="52D1604E" w14:textId="1484CA34" w:rsidR="003259B1" w:rsidRDefault="00A576FB" w:rsidP="00402FBD">
      <w:pPr>
        <w:pStyle w:val="Akapitzlist"/>
        <w:numPr>
          <w:ilvl w:val="0"/>
          <w:numId w:val="15"/>
        </w:numPr>
        <w:ind w:left="360"/>
      </w:pPr>
      <w:r w:rsidRPr="003B6413">
        <w:t>Wsparcie mogą otrzymać wyłącznie projekty posiadające pozytywną opinię o celowości inwestycji, o której mowa w ustawie o świadczeniach opieki zdrowotnej finansowanych ze środków publicznych</w:t>
      </w:r>
      <w:r w:rsidR="003259B1">
        <w:t>.</w:t>
      </w:r>
    </w:p>
    <w:p w14:paraId="04AF7974" w14:textId="2186C426" w:rsidR="00484640" w:rsidRPr="003B6413" w:rsidRDefault="00CB189C" w:rsidP="00402FBD">
      <w:pPr>
        <w:pStyle w:val="Akapitzlist"/>
        <w:numPr>
          <w:ilvl w:val="0"/>
          <w:numId w:val="15"/>
        </w:numPr>
        <w:ind w:left="360"/>
      </w:pPr>
      <w:r w:rsidRPr="003B6413">
        <w:t xml:space="preserve">Projekt powinien: </w:t>
      </w:r>
    </w:p>
    <w:p w14:paraId="5AD2FCAE" w14:textId="0E808752" w:rsidR="00484640" w:rsidRPr="003B6413" w:rsidRDefault="00484640" w:rsidP="00402FBD">
      <w:pPr>
        <w:pStyle w:val="Akapitzlist"/>
        <w:numPr>
          <w:ilvl w:val="1"/>
          <w:numId w:val="15"/>
        </w:numPr>
        <w:ind w:left="714" w:hanging="357"/>
      </w:pPr>
      <w:r w:rsidRPr="003B6413">
        <w:t>wynika</w:t>
      </w:r>
      <w:r w:rsidR="00CB189C" w:rsidRPr="003B6413">
        <w:t xml:space="preserve">ć </w:t>
      </w:r>
      <w:r w:rsidR="00E7081C" w:rsidRPr="003B6413">
        <w:t>z określonych w regionie deficytów i potrzeb pacjentów zidentyfikowanych na podstawie analizy sytuacji demograficznej i epidemiologicznej, a także faktycznego zapotrzebowania oraz dostępności infrastruktury ochrony zdrowia,</w:t>
      </w:r>
    </w:p>
    <w:p w14:paraId="6B34791F" w14:textId="758B42AB" w:rsidR="00484640" w:rsidRPr="003B6413" w:rsidRDefault="00CB189C" w:rsidP="00402FBD">
      <w:pPr>
        <w:pStyle w:val="Akapitzlist"/>
        <w:numPr>
          <w:ilvl w:val="1"/>
          <w:numId w:val="15"/>
        </w:numPr>
        <w:ind w:left="714" w:hanging="357"/>
      </w:pPr>
      <w:r w:rsidRPr="003B6413">
        <w:t xml:space="preserve">być uzasadniony </w:t>
      </w:r>
      <w:r w:rsidR="00484640" w:rsidRPr="003B6413">
        <w:t>z punktu widzenia poprawy</w:t>
      </w:r>
      <w:r w:rsidR="00E7081C" w:rsidRPr="003B6413">
        <w:t xml:space="preserve"> efektywności (w tym kosztowej) oraz zwiększenia dostępu do świadczeń zdrowotnych</w:t>
      </w:r>
      <w:r w:rsidR="006B59A0" w:rsidRPr="003B6413">
        <w:t>,</w:t>
      </w:r>
    </w:p>
    <w:p w14:paraId="57179944" w14:textId="5E5BAC33" w:rsidR="00484640" w:rsidRPr="003B6413" w:rsidRDefault="00484640" w:rsidP="00402FBD">
      <w:pPr>
        <w:pStyle w:val="Akapitzlist"/>
        <w:numPr>
          <w:ilvl w:val="1"/>
          <w:numId w:val="15"/>
        </w:numPr>
        <w:ind w:left="714" w:hanging="357"/>
      </w:pPr>
      <w:r w:rsidRPr="003B6413">
        <w:t>uwzględni</w:t>
      </w:r>
      <w:r w:rsidR="00CB189C" w:rsidRPr="003B6413">
        <w:t>ać</w:t>
      </w:r>
      <w:r w:rsidRPr="003B6413">
        <w:t xml:space="preserve"> </w:t>
      </w:r>
      <w:r w:rsidR="00E7081C" w:rsidRPr="003B6413">
        <w:t>konieczność dostosowania placówki do obowiązujących przepisów prawa lub spełnienia bądź przewyższenia wymogów płatnika w zakresie udzielanych świadczeń opieki zdrowotnej finansowanych w ramach publicznego systemu ubezpieczeń zdrowotnych</w:t>
      </w:r>
      <w:r w:rsidR="006B59A0" w:rsidRPr="003B6413">
        <w:t>,</w:t>
      </w:r>
    </w:p>
    <w:p w14:paraId="3F5F9B0C" w14:textId="7AA68A8B" w:rsidR="00260BDB" w:rsidRPr="003B6413" w:rsidRDefault="00484640" w:rsidP="00402FBD">
      <w:pPr>
        <w:pStyle w:val="Akapitzlist"/>
        <w:numPr>
          <w:ilvl w:val="1"/>
          <w:numId w:val="15"/>
        </w:numPr>
        <w:ind w:left="714" w:hanging="357"/>
      </w:pPr>
      <w:r w:rsidRPr="003B6413">
        <w:t>uwzględnia</w:t>
      </w:r>
      <w:r w:rsidR="00CB189C" w:rsidRPr="003B6413">
        <w:t>ć</w:t>
      </w:r>
      <w:r w:rsidRPr="003B6413">
        <w:t xml:space="preserve"> </w:t>
      </w:r>
      <w:r w:rsidR="00E7081C" w:rsidRPr="003B6413">
        <w:t>wzmocnienie koordynacji pomiędzy różnymi poziomami opieki zdrowotnej</w:t>
      </w:r>
      <w:r w:rsidR="00755B75" w:rsidRPr="003B6413">
        <w:t>,</w:t>
      </w:r>
    </w:p>
    <w:p w14:paraId="07C4020B" w14:textId="77777777" w:rsidR="00484640" w:rsidRPr="003B6413" w:rsidRDefault="00CB189C" w:rsidP="00402FBD">
      <w:pPr>
        <w:pStyle w:val="Akapitzlist"/>
        <w:numPr>
          <w:ilvl w:val="1"/>
          <w:numId w:val="15"/>
        </w:numPr>
        <w:ind w:left="714" w:hanging="357"/>
      </w:pPr>
      <w:r w:rsidRPr="003B6413">
        <w:t xml:space="preserve">być </w:t>
      </w:r>
      <w:r w:rsidR="00484640" w:rsidRPr="003B6413">
        <w:t>zgodn</w:t>
      </w:r>
      <w:r w:rsidRPr="003B6413">
        <w:t>y</w:t>
      </w:r>
      <w:r w:rsidR="00484640" w:rsidRPr="003B6413">
        <w:t xml:space="preserve"> z:</w:t>
      </w:r>
    </w:p>
    <w:p w14:paraId="058F0E4E" w14:textId="77777777" w:rsidR="00484640" w:rsidRPr="003B6413" w:rsidRDefault="00260BDB" w:rsidP="00402FBD">
      <w:pPr>
        <w:pStyle w:val="Akapitzlist"/>
        <w:numPr>
          <w:ilvl w:val="2"/>
          <w:numId w:val="21"/>
        </w:numPr>
        <w:ind w:left="1071" w:hanging="357"/>
      </w:pPr>
      <w:r w:rsidRPr="003B6413">
        <w:t>mapą potrzeb zdrowotnych</w:t>
      </w:r>
      <w:r w:rsidRPr="003B6413">
        <w:rPr>
          <w:rStyle w:val="Odwoanieprzypisudolnego"/>
        </w:rPr>
        <w:footnoteReference w:id="8"/>
      </w:r>
      <w:r w:rsidRPr="003B6413">
        <w:t xml:space="preserve"> lub danymi źródłowymi do ww. mapy dostępnymi na internetowej platformie danych </w:t>
      </w:r>
      <w:r w:rsidRPr="003B6413">
        <w:rPr>
          <w:rFonts w:eastAsia="Calibri"/>
        </w:rPr>
        <w:t>Baza Analiz Systemowych i Wdrożeniowych</w:t>
      </w:r>
      <w:r w:rsidRPr="003B6413">
        <w:rPr>
          <w:rStyle w:val="Odwoanieprzypisudolnego"/>
        </w:rPr>
        <w:footnoteReference w:id="9"/>
      </w:r>
      <w:r w:rsidRPr="003B6413">
        <w:t xml:space="preserve"> udostępnionej przez Ministerstwo Zdrowia (o ile dane wymagane do oceny projektu nie zostały uwzględnione w obowiązującej mapie)</w:t>
      </w:r>
      <w:r w:rsidR="006B59A0" w:rsidRPr="003B6413">
        <w:t>,</w:t>
      </w:r>
      <w:r w:rsidR="00484640" w:rsidRPr="003B6413">
        <w:t xml:space="preserve"> </w:t>
      </w:r>
    </w:p>
    <w:p w14:paraId="5C24838D" w14:textId="01AEC07F" w:rsidR="00484640" w:rsidRPr="003B6413" w:rsidRDefault="00260BDB" w:rsidP="00402FBD">
      <w:pPr>
        <w:pStyle w:val="Akapitzlist"/>
        <w:numPr>
          <w:ilvl w:val="2"/>
          <w:numId w:val="21"/>
        </w:numPr>
        <w:ind w:left="1071" w:hanging="357"/>
      </w:pPr>
      <w:r w:rsidRPr="003B6413">
        <w:t>Wojewódzkim Planem Transformacji Województwa Pomorskiego</w:t>
      </w:r>
      <w:r w:rsidRPr="003B6413">
        <w:rPr>
          <w:rStyle w:val="Odwoanieprzypisudolnego"/>
        </w:rPr>
        <w:footnoteReference w:id="10"/>
      </w:r>
      <w:r w:rsidR="006B59A0" w:rsidRPr="003B6413">
        <w:t>,</w:t>
      </w:r>
    </w:p>
    <w:p w14:paraId="7FD7A16B" w14:textId="6294AB9E" w:rsidR="00484640" w:rsidRPr="003B6413" w:rsidRDefault="00484640" w:rsidP="00402FBD">
      <w:pPr>
        <w:pStyle w:val="Akapitzlist"/>
        <w:numPr>
          <w:ilvl w:val="2"/>
          <w:numId w:val="21"/>
        </w:numPr>
        <w:ind w:left="1071" w:hanging="357"/>
      </w:pPr>
      <w:r w:rsidRPr="003B6413">
        <w:t>Planem działań w sektorze zdrowia akceptowanym przez Komitet Sterujący ds. koordynacji wsparcia w sektorze zdrowia</w:t>
      </w:r>
      <w:r w:rsidR="009D0257" w:rsidRPr="003B6413">
        <w:rPr>
          <w:rStyle w:val="Odwoanieprzypisudolnego"/>
        </w:rPr>
        <w:footnoteReference w:id="11"/>
      </w:r>
      <w:r w:rsidRPr="003B6413">
        <w:t>.</w:t>
      </w:r>
    </w:p>
    <w:p w14:paraId="0E5886FA" w14:textId="77777777" w:rsidR="00260BDB" w:rsidRPr="003B6413" w:rsidRDefault="00CB189C" w:rsidP="00402FBD">
      <w:pPr>
        <w:pStyle w:val="Akapitzlist"/>
        <w:numPr>
          <w:ilvl w:val="0"/>
          <w:numId w:val="15"/>
        </w:numPr>
        <w:ind w:left="357" w:hanging="357"/>
      </w:pPr>
      <w:r w:rsidRPr="003B6413">
        <w:t>D</w:t>
      </w:r>
      <w:r w:rsidR="00484640" w:rsidRPr="003B6413">
        <w:t xml:space="preserve">ziałania </w:t>
      </w:r>
      <w:r w:rsidRPr="003B6413">
        <w:t xml:space="preserve">podejmowane w projekcie </w:t>
      </w:r>
      <w:r w:rsidR="00484640" w:rsidRPr="003B6413">
        <w:t xml:space="preserve">muszą wpisywać się w </w:t>
      </w:r>
      <w:r w:rsidR="00260BDB" w:rsidRPr="003B6413">
        <w:t>cele zdefiniowane w dokumencie „Zdrowa Przyszłość. Ramy Strategiczne Rozwoju Systemu Ochrony Zdrowia na lata 2021-2027, z</w:t>
      </w:r>
      <w:r w:rsidR="00755B75" w:rsidRPr="003B6413">
        <w:t> </w:t>
      </w:r>
      <w:r w:rsidR="00260BDB" w:rsidRPr="003B6413">
        <w:t>perspektywą do 2030 roku”</w:t>
      </w:r>
      <w:r w:rsidR="00260BDB" w:rsidRPr="003B6413">
        <w:rPr>
          <w:vertAlign w:val="superscript"/>
        </w:rPr>
        <w:footnoteReference w:id="12"/>
      </w:r>
      <w:r w:rsidR="00260BDB" w:rsidRPr="003B6413">
        <w:t xml:space="preserve"> (Cel 1.1 Zapewnienie równej dostępności do świadczeń zdrowotnych w ilości i czasie adekwatnych do uzasadnionych potrzeb zdrowotnych społeczeństwa oraz Cel 3.2 Rozwój i modernizacja infrastruktury ochrony zdrowia zgodny </w:t>
      </w:r>
      <w:r w:rsidR="00260BDB" w:rsidRPr="003B6413">
        <w:lastRenderedPageBreak/>
        <w:t>z</w:t>
      </w:r>
      <w:r w:rsidR="00755B75" w:rsidRPr="003B6413">
        <w:t> </w:t>
      </w:r>
      <w:r w:rsidR="00260BDB" w:rsidRPr="003B6413">
        <w:t>potrzebami zdrowotnymi społeczeństwa)</w:t>
      </w:r>
      <w:r w:rsidR="00484640" w:rsidRPr="003B6413">
        <w:t>, w tym prowadzić do zapewnienia dostępności do świadczeń zdrowotnych i optymalizacji piramidy świadczeń opieki zdrowotnej.</w:t>
      </w:r>
    </w:p>
    <w:p w14:paraId="1A403454" w14:textId="6D07B191" w:rsidR="00E7081C" w:rsidRPr="003B6413" w:rsidRDefault="00CB189C" w:rsidP="00E7081C">
      <w:pPr>
        <w:pStyle w:val="Akapitzlist"/>
        <w:numPr>
          <w:ilvl w:val="0"/>
          <w:numId w:val="15"/>
        </w:numPr>
        <w:ind w:left="357" w:hanging="357"/>
      </w:pPr>
      <w:r w:rsidRPr="003B6413">
        <w:t>Projekt</w:t>
      </w:r>
      <w:r w:rsidR="00484640" w:rsidRPr="003B6413">
        <w:t xml:space="preserve"> nie m</w:t>
      </w:r>
      <w:r w:rsidRPr="003B6413">
        <w:t>oże</w:t>
      </w:r>
      <w:r w:rsidR="00484640" w:rsidRPr="003B6413">
        <w:t xml:space="preserve"> powielać zakresu, na który dany podmiot otrzymał wsparcie w ramach KPO</w:t>
      </w:r>
      <w:r w:rsidR="00E7081C" w:rsidRPr="003B6413">
        <w:t xml:space="preserve"> lub </w:t>
      </w:r>
      <w:proofErr w:type="spellStart"/>
      <w:r w:rsidR="00E7081C" w:rsidRPr="003B6413">
        <w:t>FEnIKS</w:t>
      </w:r>
      <w:proofErr w:type="spellEnd"/>
      <w:r w:rsidR="00484640" w:rsidRPr="003B6413">
        <w:t>.</w:t>
      </w:r>
    </w:p>
    <w:p w14:paraId="40A64915" w14:textId="5F608E1B" w:rsidR="0084529D" w:rsidRPr="003B6413" w:rsidRDefault="0084529D" w:rsidP="003B6413">
      <w:pPr>
        <w:pStyle w:val="Akapitzlist"/>
        <w:numPr>
          <w:ilvl w:val="0"/>
          <w:numId w:val="15"/>
        </w:numPr>
        <w:ind w:left="357" w:hanging="357"/>
      </w:pPr>
      <w:r w:rsidRPr="003B6413">
        <w:t xml:space="preserve">W przypadku, gdy projekt dotyczy </w:t>
      </w:r>
      <w:r w:rsidRPr="003B6413">
        <w:rPr>
          <w:b/>
        </w:rPr>
        <w:t>lecznictwa psychiatrycznego</w:t>
      </w:r>
      <w:r w:rsidRPr="003B6413">
        <w:t xml:space="preserve"> (tj. obejmuje obszar tematyczny B wymieniony w opisie Działania w SZOP):</w:t>
      </w:r>
    </w:p>
    <w:p w14:paraId="464E7C9A" w14:textId="05850C02" w:rsidR="0084529D" w:rsidRPr="003B6413" w:rsidRDefault="0084529D" w:rsidP="003B6413">
      <w:pPr>
        <w:pStyle w:val="Akapitzlist"/>
        <w:numPr>
          <w:ilvl w:val="0"/>
          <w:numId w:val="31"/>
        </w:numPr>
        <w:spacing w:after="120"/>
        <w:ind w:left="714" w:hanging="357"/>
        <w:contextualSpacing/>
      </w:pPr>
      <w:r w:rsidRPr="003B6413">
        <w:t>wynikiem realizacji projektu musi być udzielanie świadczeń opieki zdrowotnej w ramach I lub II poziomu referencyjnego w psychiatrii lub psychiatrii dziecięcej;</w:t>
      </w:r>
    </w:p>
    <w:p w14:paraId="4C0EEED8" w14:textId="11262442" w:rsidR="0084529D" w:rsidRDefault="0084529D" w:rsidP="003B6413">
      <w:pPr>
        <w:pStyle w:val="Akapitzlist"/>
        <w:numPr>
          <w:ilvl w:val="0"/>
          <w:numId w:val="31"/>
        </w:numPr>
        <w:spacing w:after="120"/>
        <w:ind w:left="714" w:hanging="357"/>
        <w:contextualSpacing/>
      </w:pPr>
      <w:r w:rsidRPr="003B6413">
        <w:t>w przypadku, gdy w wyniku realizacji projektu udzielane będą świadczenia opieki zdrowotnej w ramach III poziomu referencyjnego w dziedzinie psychiatrii lub psychiatrii dziecięcej</w:t>
      </w:r>
      <w:r w:rsidR="003B6413" w:rsidRPr="003B6413">
        <w:t xml:space="preserve">, </w:t>
      </w:r>
      <w:r w:rsidRPr="003B6413">
        <w:t xml:space="preserve">projekt </w:t>
      </w:r>
      <w:r w:rsidR="003B6413" w:rsidRPr="003B6413">
        <w:t xml:space="preserve">musi </w:t>
      </w:r>
      <w:r w:rsidRPr="003B6413">
        <w:t>dotyczy</w:t>
      </w:r>
      <w:r w:rsidR="003B6413" w:rsidRPr="003B6413">
        <w:t>ć</w:t>
      </w:r>
      <w:r w:rsidRPr="003B6413">
        <w:t xml:space="preserve"> Centrum Zdrowia Psychicznego i obejm</w:t>
      </w:r>
      <w:r w:rsidR="003B6413" w:rsidRPr="003B6413">
        <w:t>ować</w:t>
      </w:r>
      <w:r w:rsidRPr="003B6413">
        <w:t xml:space="preserve"> inwestycje we wszystkie poziomy</w:t>
      </w:r>
      <w:r>
        <w:t xml:space="preserve"> referencyjne</w:t>
      </w:r>
      <w:r w:rsidR="00DE400A">
        <w:t>.</w:t>
      </w:r>
    </w:p>
    <w:p w14:paraId="75AB95D7" w14:textId="77777777" w:rsidR="00336B79" w:rsidRDefault="003B6413" w:rsidP="00336B79">
      <w:pPr>
        <w:pStyle w:val="Akapitzlist"/>
        <w:numPr>
          <w:ilvl w:val="0"/>
          <w:numId w:val="15"/>
        </w:numPr>
        <w:ind w:left="357" w:hanging="357"/>
      </w:pPr>
      <w:r>
        <w:t>W</w:t>
      </w:r>
      <w:r w:rsidRPr="003B6413">
        <w:t xml:space="preserve"> przypadku, gdy projekt dotyczy </w:t>
      </w:r>
      <w:r w:rsidRPr="003B6413">
        <w:rPr>
          <w:b/>
          <w:bCs/>
        </w:rPr>
        <w:t>środowiskowej opieki zdrowotnej lub opieki długoterminowej, a także paliatywnej i hospicyjnej</w:t>
      </w:r>
      <w:r w:rsidRPr="003B6413">
        <w:t xml:space="preserve"> (tj. obejmuje obszary tematyczne D lub E wymienione w opisie Działania w SZOP): projekt nie </w:t>
      </w:r>
      <w:r>
        <w:t xml:space="preserve">może </w:t>
      </w:r>
      <w:r w:rsidRPr="003B6413">
        <w:t>dotyczy</w:t>
      </w:r>
      <w:r>
        <w:t>ć</w:t>
      </w:r>
      <w:r w:rsidRPr="003B6413">
        <w:t xml:space="preserve"> placówki świadczącej całodobową opiekę długoterminową w formie instytucjonalnej</w:t>
      </w:r>
      <w:r>
        <w:t>.</w:t>
      </w:r>
    </w:p>
    <w:p w14:paraId="4BF0D5A6" w14:textId="4328AAFE" w:rsidR="008E2436" w:rsidRPr="003B6413" w:rsidRDefault="00336B79" w:rsidP="00336B79">
      <w:pPr>
        <w:pStyle w:val="Akapitzlist"/>
        <w:numPr>
          <w:ilvl w:val="0"/>
          <w:numId w:val="15"/>
        </w:numPr>
        <w:ind w:left="357" w:hanging="357"/>
      </w:pPr>
      <w:r>
        <w:t>W</w:t>
      </w:r>
      <w:r w:rsidRPr="00336B79">
        <w:t xml:space="preserve"> przypadku, gdy projekt obejmuje zadania uzupełniające dot. </w:t>
      </w:r>
      <w:r w:rsidRPr="00CE7307">
        <w:rPr>
          <w:b/>
          <w:bCs/>
        </w:rPr>
        <w:t xml:space="preserve">e-zdrowia i </w:t>
      </w:r>
      <w:proofErr w:type="spellStart"/>
      <w:r w:rsidRPr="00CE7307">
        <w:rPr>
          <w:b/>
          <w:bCs/>
        </w:rPr>
        <w:t>telemedycyny</w:t>
      </w:r>
      <w:proofErr w:type="spellEnd"/>
      <w:r w:rsidRPr="00336B79">
        <w:t xml:space="preserve">: zadania </w:t>
      </w:r>
      <w:r>
        <w:t xml:space="preserve">objęte projektem </w:t>
      </w:r>
      <w:r w:rsidRPr="00336B79">
        <w:t>nie</w:t>
      </w:r>
      <w:r>
        <w:t xml:space="preserve"> mogą</w:t>
      </w:r>
      <w:r w:rsidRPr="00336B79">
        <w:t xml:space="preserve"> dubl</w:t>
      </w:r>
      <w:r>
        <w:t>ować</w:t>
      </w:r>
      <w:r w:rsidRPr="00336B79">
        <w:t xml:space="preserve"> rozwiązań centralnych, a także </w:t>
      </w:r>
      <w:r>
        <w:t xml:space="preserve">muszą </w:t>
      </w:r>
      <w:r w:rsidRPr="00336B79">
        <w:t>zapewni</w:t>
      </w:r>
      <w:r>
        <w:t xml:space="preserve">ać </w:t>
      </w:r>
      <w:r w:rsidRPr="00336B79">
        <w:t>interoperacyjność i komplementarność systemu podmiotu wykonującego działalność leczniczą, w którym realizowany będzie projekt</w:t>
      </w:r>
      <w:r w:rsidR="00836B5D">
        <w:t>,</w:t>
      </w:r>
      <w:r w:rsidRPr="00336B79">
        <w:t xml:space="preserve"> z systemami krajowymi (np. z Systemem Informacji Medycznej)</w:t>
      </w:r>
      <w:r>
        <w:t>.</w:t>
      </w:r>
    </w:p>
    <w:p w14:paraId="4229DE72" w14:textId="77777777" w:rsidR="00B84027" w:rsidRDefault="002A3C31" w:rsidP="00BB5993">
      <w:pPr>
        <w:pStyle w:val="Nagwek3"/>
      </w:pPr>
      <w:bookmarkStart w:id="20" w:name="_Toc224897266"/>
      <w:r w:rsidRPr="00466E7F">
        <w:t>5</w:t>
      </w:r>
      <w:r w:rsidR="001D4FDD" w:rsidRPr="00466E7F">
        <w:t>.</w:t>
      </w:r>
      <w:r w:rsidR="009523DB">
        <w:t>2</w:t>
      </w:r>
      <w:r w:rsidR="001D4FDD" w:rsidRPr="00286B49">
        <w:t xml:space="preserve">. </w:t>
      </w:r>
      <w:r w:rsidR="00917E50" w:rsidRPr="00286B49">
        <w:t>Wydatki kwalifikowalne</w:t>
      </w:r>
      <w:r w:rsidR="00C14AE0" w:rsidRPr="00286B49">
        <w:t xml:space="preserve"> w projekcie</w:t>
      </w:r>
      <w:bookmarkEnd w:id="20"/>
    </w:p>
    <w:p w14:paraId="5B479195" w14:textId="77777777" w:rsidR="00B33525" w:rsidRDefault="00B33525" w:rsidP="00B33525">
      <w:pPr>
        <w:spacing w:after="120"/>
      </w:pPr>
      <w:r>
        <w:t xml:space="preserve">Wnioskodawca zobowiązany jest do stosowania </w:t>
      </w:r>
      <w:r w:rsidRPr="00BB17A4">
        <w:t>Wytycznych</w:t>
      </w:r>
      <w:r>
        <w:t xml:space="preserve"> </w:t>
      </w:r>
      <w:proofErr w:type="spellStart"/>
      <w:r w:rsidRPr="00BB17A4">
        <w:t>MFiPR</w:t>
      </w:r>
      <w:proofErr w:type="spellEnd"/>
      <w:r w:rsidRPr="00BB17A4">
        <w:t xml:space="preserve"> dotyczących kwalifikowalności wydatków na lata 2021-2027</w:t>
      </w:r>
      <w:r>
        <w:t xml:space="preserve"> (dalej: Wytyczne dot. kwalifikowalności).</w:t>
      </w:r>
    </w:p>
    <w:p w14:paraId="63A8D69F" w14:textId="77777777" w:rsidR="00B33525" w:rsidRDefault="00B33525" w:rsidP="00B33525">
      <w:r>
        <w:t>Wnioskodawca jest zobowiązany do przygotowania i przeprowadzenia postępowań o udzielenie zamówienia w sposób zapewniający zachowanie uczciwej konkurencji oraz równe traktowanie wykonawców, a także do działania w sposób przejrzysty i proporcjonalny – zgodnie z procedurą</w:t>
      </w:r>
    </w:p>
    <w:p w14:paraId="5F3E7544" w14:textId="77777777" w:rsidR="00B33525" w:rsidRDefault="00B33525" w:rsidP="00B33525">
      <w:pPr>
        <w:spacing w:after="120"/>
      </w:pPr>
      <w:r>
        <w:t xml:space="preserve">określoną w Podrozdziale 3.2. Zasada konkurencyjności </w:t>
      </w:r>
      <w:r w:rsidRPr="00BB17A4">
        <w:t>Wytycznych</w:t>
      </w:r>
      <w:r>
        <w:t xml:space="preserve"> dot. kwalifikowalności.</w:t>
      </w:r>
    </w:p>
    <w:p w14:paraId="7A2593EE" w14:textId="77777777" w:rsidR="00B33525" w:rsidRDefault="00B33525" w:rsidP="00B33525">
      <w:pPr>
        <w:spacing w:after="120"/>
      </w:pPr>
      <w:r>
        <w:t xml:space="preserve">W przypadku, gdy wnioskodawca rozpocznie realizację projektu na własne ryzyko przed podpisaniem umowy o dofinansowanie projektu, zobowiązany jest do upublicznienia zapytania ofertowego </w:t>
      </w:r>
      <w:r w:rsidRPr="00BB17A4">
        <w:t xml:space="preserve">za pomocą </w:t>
      </w:r>
      <w:hyperlink r:id="rId13" w:history="1">
        <w:r w:rsidRPr="00176F0E">
          <w:rPr>
            <w:rStyle w:val="Hipercze"/>
          </w:rPr>
          <w:t>Bazy Konkurencyjności (BK2021)</w:t>
        </w:r>
      </w:hyperlink>
      <w:r>
        <w:rPr>
          <w:rStyle w:val="Odwoanieprzypisudolnego"/>
        </w:rPr>
        <w:footnoteReference w:id="13"/>
      </w:r>
      <w:r>
        <w:t xml:space="preserve"> – zgodnie z treścią Sekcji 3.2.3 Ogłoszenia Podrozdziału 3.2. Wytycznych dot. kwalifikowalności.</w:t>
      </w:r>
    </w:p>
    <w:p w14:paraId="0EA916B0" w14:textId="08A53D44" w:rsidR="00B33525" w:rsidRPr="001934A1" w:rsidRDefault="00B33525" w:rsidP="00B33525">
      <w:r w:rsidRPr="001934A1">
        <w:t xml:space="preserve">Szczegółowe zasady kwalifikowania wydatków w ramach naboru dla Działania </w:t>
      </w:r>
      <w:r w:rsidR="00BB5993">
        <w:t>6</w:t>
      </w:r>
      <w:r>
        <w:t>.</w:t>
      </w:r>
      <w:r w:rsidR="0066164F">
        <w:t>9</w:t>
      </w:r>
      <w:r w:rsidRPr="001934A1">
        <w:t>. określone zostały w </w:t>
      </w:r>
      <w:r w:rsidRPr="009205C0">
        <w:rPr>
          <w:b/>
        </w:rPr>
        <w:t>Załączniku nr 2</w:t>
      </w:r>
      <w:r>
        <w:t xml:space="preserve"> </w:t>
      </w:r>
      <w:r w:rsidRPr="001934A1">
        <w:t>do niniejszego Regulaminu.</w:t>
      </w:r>
    </w:p>
    <w:p w14:paraId="07D80FEB" w14:textId="77777777" w:rsidR="00742A5D" w:rsidRDefault="002A3C31" w:rsidP="00413F7B">
      <w:pPr>
        <w:pStyle w:val="Nagwek3"/>
      </w:pPr>
      <w:bookmarkStart w:id="21" w:name="_Toc224897267"/>
      <w:r>
        <w:lastRenderedPageBreak/>
        <w:t>5</w:t>
      </w:r>
      <w:r w:rsidR="00742A5D">
        <w:t>.</w:t>
      </w:r>
      <w:r w:rsidR="00023C27">
        <w:t>3</w:t>
      </w:r>
      <w:r w:rsidR="00742A5D">
        <w:t xml:space="preserve">. </w:t>
      </w:r>
      <w:r w:rsidR="00742A5D" w:rsidRPr="0048255B">
        <w:t>Budżet projektu</w:t>
      </w:r>
      <w:bookmarkEnd w:id="21"/>
    </w:p>
    <w:p w14:paraId="4EAB502D" w14:textId="4DB1AB9A" w:rsidR="0048255B" w:rsidRDefault="0048255B" w:rsidP="0048255B">
      <w:pPr>
        <w:pStyle w:val="Akapitzlist"/>
        <w:numPr>
          <w:ilvl w:val="0"/>
          <w:numId w:val="34"/>
        </w:numPr>
        <w:spacing w:after="120"/>
        <w:ind w:left="357" w:hanging="357"/>
      </w:pPr>
      <w:bookmarkStart w:id="22" w:name="_Hlk181261254"/>
      <w:bookmarkStart w:id="23" w:name="_Toc157166558"/>
      <w:r w:rsidRPr="002B423F">
        <w:t xml:space="preserve">Sposób przygotowania budżetu w aplikacji WOD2021 </w:t>
      </w:r>
      <w:r>
        <w:t xml:space="preserve">dla </w:t>
      </w:r>
      <w:r w:rsidRPr="002B423F">
        <w:t>projektu</w:t>
      </w:r>
      <w:r>
        <w:t xml:space="preserve">, którego </w:t>
      </w:r>
      <w:r w:rsidRPr="00E57464">
        <w:rPr>
          <w:b/>
        </w:rPr>
        <w:t xml:space="preserve">łączny koszt wyrażony w złotych </w:t>
      </w:r>
      <w:r w:rsidRPr="00BD31B7">
        <w:rPr>
          <w:b/>
        </w:rPr>
        <w:t>przekraczać będzie</w:t>
      </w:r>
      <w:r w:rsidRPr="00E57464">
        <w:rPr>
          <w:b/>
        </w:rPr>
        <w:t xml:space="preserve"> 200 tys. euro</w:t>
      </w:r>
      <w:r>
        <w:rPr>
          <w:rStyle w:val="Odwoanieprzypisudolnego"/>
          <w:b/>
        </w:rPr>
        <w:footnoteReference w:id="14"/>
      </w:r>
      <w:r>
        <w:rPr>
          <w:b/>
        </w:rPr>
        <w:t xml:space="preserve"> w dniu zawarcia umowy o dofinansowanie</w:t>
      </w:r>
      <w:r>
        <w:t>,</w:t>
      </w:r>
      <w:r w:rsidRPr="002B423F">
        <w:t xml:space="preserve"> określony został w </w:t>
      </w:r>
      <w:r>
        <w:t xml:space="preserve">instrukcji pn. </w:t>
      </w:r>
      <w:r w:rsidRPr="00840C02">
        <w:rPr>
          <w:rFonts w:eastAsiaTheme="minorEastAsia"/>
        </w:rPr>
        <w:t xml:space="preserve">„Zasady przygotowania sekcji IV Zadania i V Budżet projektu w WOD2021 w ramach naboru dla Działania </w:t>
      </w:r>
      <w:r>
        <w:rPr>
          <w:rFonts w:eastAsiaTheme="minorEastAsia"/>
        </w:rPr>
        <w:t>6</w:t>
      </w:r>
      <w:r w:rsidRPr="00840C02">
        <w:rPr>
          <w:rFonts w:eastAsiaTheme="minorEastAsia"/>
        </w:rPr>
        <w:t>.</w:t>
      </w:r>
      <w:r>
        <w:rPr>
          <w:rFonts w:eastAsiaTheme="minorEastAsia"/>
        </w:rPr>
        <w:t>9</w:t>
      </w:r>
      <w:r w:rsidRPr="00840C02">
        <w:rPr>
          <w:rFonts w:eastAsiaTheme="minorEastAsia"/>
        </w:rPr>
        <w:t xml:space="preserve">. </w:t>
      </w:r>
      <w:r>
        <w:rPr>
          <w:rFonts w:eastAsiaTheme="minorEastAsia"/>
        </w:rPr>
        <w:t>Infrastruktura zdrowia</w:t>
      </w:r>
      <w:r w:rsidRPr="00840C02">
        <w:rPr>
          <w:rFonts w:eastAsiaTheme="minorEastAsia"/>
        </w:rPr>
        <w:t xml:space="preserve"> – ZIT </w:t>
      </w:r>
      <w:r>
        <w:rPr>
          <w:rFonts w:eastAsiaTheme="minorEastAsia"/>
        </w:rPr>
        <w:t>poza terenem</w:t>
      </w:r>
      <w:r w:rsidRPr="00840C02">
        <w:rPr>
          <w:rFonts w:eastAsiaTheme="minorEastAsia"/>
        </w:rPr>
        <w:t xml:space="preserve"> obszaru metropolitalnego FEP 2021-2027”</w:t>
      </w:r>
      <w:r w:rsidRPr="004B52C9">
        <w:t xml:space="preserve"> </w:t>
      </w:r>
      <w:r>
        <w:t xml:space="preserve">stanowiącej </w:t>
      </w:r>
      <w:r w:rsidRPr="002B423F">
        <w:t>Załącznik</w:t>
      </w:r>
      <w:r w:rsidRPr="00E57464">
        <w:rPr>
          <w:b/>
        </w:rPr>
        <w:t xml:space="preserve"> </w:t>
      </w:r>
      <w:r w:rsidRPr="002B423F">
        <w:t>do Załącznika nr 1 do niniejszego Regulaminu</w:t>
      </w:r>
      <w:r>
        <w:t>.</w:t>
      </w:r>
    </w:p>
    <w:p w14:paraId="1D2FB933" w14:textId="77777777" w:rsidR="0048255B" w:rsidRPr="0019273C" w:rsidRDefault="0048255B" w:rsidP="0048255B">
      <w:pPr>
        <w:pStyle w:val="Akapitzlist"/>
        <w:numPr>
          <w:ilvl w:val="0"/>
          <w:numId w:val="34"/>
        </w:numPr>
        <w:ind w:left="357" w:hanging="357"/>
      </w:pPr>
      <w:r w:rsidRPr="0019273C">
        <w:t xml:space="preserve">Projekt, którego </w:t>
      </w:r>
      <w:r w:rsidRPr="0019273C">
        <w:rPr>
          <w:b/>
        </w:rPr>
        <w:t>łączny koszt wyrażony w złotych w dniu zawarcia umowy o dofinansowanie projektu nie będzie przekraczać 200 tys. euro</w:t>
      </w:r>
      <w:r w:rsidRPr="0019273C">
        <w:rPr>
          <w:rStyle w:val="Odwoanieprzypisudolnego"/>
          <w:b/>
        </w:rPr>
        <w:footnoteReference w:id="15"/>
      </w:r>
      <w:r w:rsidRPr="0019273C">
        <w:t xml:space="preserve"> rozliczany jest </w:t>
      </w:r>
      <w:r w:rsidRPr="003C5383">
        <w:rPr>
          <w:b/>
        </w:rPr>
        <w:t>obligatoryjnie</w:t>
      </w:r>
      <w:r w:rsidRPr="0019273C">
        <w:t xml:space="preserve"> za pomocą uproszczonych metod rozliczania w oparciu o art. 53 ust. 3 lit. b rozporządzenia ogólnego, tj. projekt budżetu ustalany indywidualnie i uzgadniany ex </w:t>
      </w:r>
      <w:proofErr w:type="spellStart"/>
      <w:r w:rsidRPr="0019273C">
        <w:t>ante</w:t>
      </w:r>
      <w:proofErr w:type="spellEnd"/>
      <w:r w:rsidRPr="0019273C">
        <w:t>.</w:t>
      </w:r>
    </w:p>
    <w:p w14:paraId="4AE08DC1" w14:textId="79805514" w:rsidR="0048255B" w:rsidRPr="004E49D3" w:rsidRDefault="0048255B" w:rsidP="0048255B">
      <w:pPr>
        <w:pStyle w:val="Akapitzlist"/>
        <w:widowControl w:val="0"/>
        <w:autoSpaceDE w:val="0"/>
        <w:autoSpaceDN w:val="0"/>
        <w:adjustRightInd w:val="0"/>
        <w:spacing w:after="120"/>
        <w:ind w:left="357"/>
      </w:pPr>
      <w:r w:rsidRPr="0019273C">
        <w:t>Sposób przygotowania budżetu ww. projektu w aplikacji WOD2021 określony został w instrukcji pn. „Zasady przygotowania sekcji IV Zadania i V Budżet projektu w WOD2021 w ramach naboru dla Działania</w:t>
      </w:r>
      <w:r w:rsidRPr="00840C02">
        <w:rPr>
          <w:rFonts w:eastAsiaTheme="minorEastAsia"/>
        </w:rPr>
        <w:t xml:space="preserve"> </w:t>
      </w:r>
      <w:r>
        <w:rPr>
          <w:rFonts w:eastAsiaTheme="minorEastAsia"/>
        </w:rPr>
        <w:t>6</w:t>
      </w:r>
      <w:r w:rsidRPr="00840C02">
        <w:rPr>
          <w:rFonts w:eastAsiaTheme="minorEastAsia"/>
        </w:rPr>
        <w:t>.</w:t>
      </w:r>
      <w:r>
        <w:rPr>
          <w:rFonts w:eastAsiaTheme="minorEastAsia"/>
        </w:rPr>
        <w:t>9</w:t>
      </w:r>
      <w:r w:rsidRPr="00840C02">
        <w:rPr>
          <w:rFonts w:eastAsiaTheme="minorEastAsia"/>
        </w:rPr>
        <w:t xml:space="preserve">. </w:t>
      </w:r>
      <w:r>
        <w:rPr>
          <w:rFonts w:eastAsiaTheme="minorEastAsia"/>
        </w:rPr>
        <w:t>Infrastruktura zdrowia</w:t>
      </w:r>
      <w:r w:rsidRPr="00840C02">
        <w:rPr>
          <w:rFonts w:eastAsiaTheme="minorEastAsia"/>
        </w:rPr>
        <w:t xml:space="preserve"> – ZIT </w:t>
      </w:r>
      <w:r>
        <w:rPr>
          <w:rFonts w:eastAsiaTheme="minorEastAsia"/>
        </w:rPr>
        <w:t>poza terenem</w:t>
      </w:r>
      <w:r w:rsidRPr="0019273C">
        <w:t xml:space="preserve"> obszaru metropolitalnego FEP 2021-2027</w:t>
      </w:r>
      <w:r w:rsidRPr="0019273C">
        <w:rPr>
          <w:rFonts w:eastAsiaTheme="minorEastAsia"/>
        </w:rPr>
        <w:t xml:space="preserve"> </w:t>
      </w:r>
      <w:r w:rsidRPr="0019273C">
        <w:t>- dla projektu, którego budżet ustalony został w oparciu o art. 53 ust. 3 lit. b rozporządzenia ogólnego” stanowiącej Załącznik</w:t>
      </w:r>
      <w:r w:rsidRPr="0019273C">
        <w:rPr>
          <w:b/>
        </w:rPr>
        <w:t xml:space="preserve"> </w:t>
      </w:r>
      <w:r w:rsidRPr="0019273C">
        <w:t>do Załącznika nr 1 do niniejszego Regulaminu.</w:t>
      </w:r>
    </w:p>
    <w:p w14:paraId="75EB3549" w14:textId="77777777" w:rsidR="00B33525" w:rsidRPr="00D41339" w:rsidRDefault="00B33525" w:rsidP="00B33525">
      <w:pPr>
        <w:pStyle w:val="Nagwek3"/>
      </w:pPr>
      <w:bookmarkStart w:id="24" w:name="_Toc224897268"/>
      <w:bookmarkEnd w:id="22"/>
      <w:r w:rsidRPr="00D41339">
        <w:t>5.</w:t>
      </w:r>
      <w:r w:rsidR="00641750" w:rsidRPr="00D41339">
        <w:t>4</w:t>
      </w:r>
      <w:r w:rsidRPr="00D41339">
        <w:t>. Pomoc publiczna w projekcie</w:t>
      </w:r>
      <w:bookmarkEnd w:id="23"/>
      <w:bookmarkEnd w:id="24"/>
    </w:p>
    <w:p w14:paraId="69A38AC9" w14:textId="77777777" w:rsidR="00751579" w:rsidRDefault="00751579" w:rsidP="00751579">
      <w:pPr>
        <w:spacing w:after="120"/>
      </w:pPr>
      <w:bookmarkStart w:id="25" w:name="_Hlk203546389"/>
      <w:r>
        <w:t xml:space="preserve">W ramach projektu należy dokonać analizy występowania pomocy publicznej w projekcie i </w:t>
      </w:r>
      <w:r w:rsidRPr="00A576FB">
        <w:rPr>
          <w:b/>
          <w:bCs/>
        </w:rPr>
        <w:t>wykazać jej brak</w:t>
      </w:r>
      <w:r w:rsidRPr="00A576FB">
        <w:t>.</w:t>
      </w:r>
    </w:p>
    <w:p w14:paraId="421040EC" w14:textId="3F75BD79" w:rsidR="00751579" w:rsidRDefault="00751579" w:rsidP="00751579">
      <w:pPr>
        <w:spacing w:after="120"/>
      </w:pPr>
      <w:r>
        <w:t>Pomoc publiczna w rozumieniu art. 107 ust. 1 TFUE może być udzielana wyłącznie na rzecz przedsiębiorstw. Przedsiębiorstwem w prawie unijnym jest podmiot, który prowadzi działalność gospodarczą, bez względu na swój status prawny oraz sposób, w jaki taka działalność jest finansowana. Fakt, że dochody z prowadzonej działalności są nawet w całości wykorzystywane do prowadzenia działalności pozagospodarczej, nie może być traktowany jako wystarczający argument przemawiający za tym, iż beneficjent nie jest przedsiębiorstwem.</w:t>
      </w:r>
    </w:p>
    <w:p w14:paraId="049779E6" w14:textId="6D2DE781" w:rsidR="00751579" w:rsidRDefault="00751579" w:rsidP="00751579">
      <w:pPr>
        <w:spacing w:after="120"/>
      </w:pPr>
      <w:r>
        <w:t>Zgodnie z Rozdziałem 2.4 Zawiadomienia Komisji w sprawie pojęcia pomocy</w:t>
      </w:r>
      <w:r>
        <w:rPr>
          <w:rStyle w:val="Odwoanieprzypisudolnego"/>
        </w:rPr>
        <w:footnoteReference w:id="16"/>
      </w:r>
      <w:r>
        <w:t xml:space="preserve">  działalność szpitali</w:t>
      </w:r>
      <w:r>
        <w:rPr>
          <w:rStyle w:val="Odwoanieprzypisudolnego"/>
        </w:rPr>
        <w:footnoteReference w:id="17"/>
      </w:r>
      <w:r>
        <w:t xml:space="preserve">  publicznych w ramach krajowej służby zdrowia może być uznana </w:t>
      </w:r>
      <w:r w:rsidRPr="006701B1">
        <w:rPr>
          <w:b/>
        </w:rPr>
        <w:t>za działalność niegospodarczą</w:t>
      </w:r>
      <w:r>
        <w:rPr>
          <w:b/>
        </w:rPr>
        <w:t xml:space="preserve"> </w:t>
      </w:r>
      <w:r>
        <w:t xml:space="preserve">ze względu na fakt, że jest ona bezpośrednio finansowana ze składek na ubezpieczenie społeczne i z </w:t>
      </w:r>
      <w:r>
        <w:lastRenderedPageBreak/>
        <w:t>innych zasobów państwowych. Usługi dla pacjentów są zatem świadczone nieodpłatnie na zasadzie powszechnego objęcia ubezpieczeniem</w:t>
      </w:r>
      <w:r>
        <w:rPr>
          <w:rStyle w:val="Odwoanieprzypisudolnego"/>
        </w:rPr>
        <w:footnoteReference w:id="18"/>
      </w:r>
      <w:r>
        <w:t>.</w:t>
      </w:r>
      <w:r w:rsidR="00A346E5">
        <w:t xml:space="preserve"> </w:t>
      </w:r>
    </w:p>
    <w:p w14:paraId="422C3011" w14:textId="77777777" w:rsidR="00751579" w:rsidRDefault="00751579" w:rsidP="00751579">
      <w:pPr>
        <w:spacing w:after="120"/>
      </w:pPr>
      <w:r>
        <w:t>Nawet działalność, która sama w sobie mogłaby mieć charakter gospodarczy, ale jest prowadzona wyłącznie w celu świadczenia innych usług niegospodarczych, nie ma charakteru gospodarczego. Podmiot, który nabywa towary, nawet w znacznych ilościach, w celu oferowania usług niegospodarczych, nie działa jako przedsiębiorstwo tylko z tego powodu, że jest nabywcą na określonym rynku.</w:t>
      </w:r>
    </w:p>
    <w:p w14:paraId="343CC8E7" w14:textId="77777777" w:rsidR="00751579" w:rsidRDefault="00751579" w:rsidP="00751579">
      <w:pPr>
        <w:spacing w:after="120"/>
      </w:pPr>
      <w:r>
        <w:t>Jeżeli natomiast placówki oferują swoje usługi za wynagrodzeniem, pobieranym bezpośrednio od pacjentów lub z ich ubezpieczenia, przyjmuje się, że w takich systemach występuje do pewnego stopnia konkurencja między szpitalami w zakresie świadczenia usług opieki zdrowotnej i nie jest możliwe uznanie działalności za niegospodarczą.</w:t>
      </w:r>
    </w:p>
    <w:p w14:paraId="1AF41FC2" w14:textId="216A41C0" w:rsidR="00751579" w:rsidRDefault="00751579" w:rsidP="00751579">
      <w:pPr>
        <w:spacing w:after="120"/>
      </w:pPr>
      <w:r w:rsidRPr="00BF12C4">
        <w:t>W przypadkach, gdy infrastruktura wykorzystywana jest prawie wyłącznie do celów działalności niegospodarczej - uznaje się, że finansowanie takiej infrastruktury może być wyłączone z zasad pomocy państwa pod warunkiem</w:t>
      </w:r>
      <w:r>
        <w:t>,</w:t>
      </w:r>
      <w:r w:rsidRPr="00BF12C4">
        <w:t xml:space="preserve"> że użytkowanie do celów działalności gospodarczej ma charakter czysto pomocniczy wobec działalności podstawowej związanej z kwalifikowalnymi </w:t>
      </w:r>
      <w:r>
        <w:t>obszarami wsparcia</w:t>
      </w:r>
      <w:r w:rsidRPr="00BF12C4">
        <w:t>, o których mowa w opisie Działania 6.</w:t>
      </w:r>
      <w:r w:rsidR="0066164F">
        <w:t>9</w:t>
      </w:r>
      <w:r w:rsidR="00962CC1">
        <w:t>.</w:t>
      </w:r>
      <w:r w:rsidRPr="00BF12C4">
        <w:t xml:space="preserve"> </w:t>
      </w:r>
      <w:r>
        <w:t xml:space="preserve">zamieszczonym w </w:t>
      </w:r>
      <w:r w:rsidRPr="00BF12C4">
        <w:t xml:space="preserve">SZOP </w:t>
      </w:r>
      <w:r>
        <w:t>oraz w Rozdziale 2.1. niniejszego R</w:t>
      </w:r>
      <w:r w:rsidRPr="00BF12C4">
        <w:t>egulamin</w:t>
      </w:r>
      <w:r>
        <w:t>u</w:t>
      </w:r>
      <w:r w:rsidRPr="00BF12C4">
        <w:t xml:space="preserve">. Działalność gospodarcza o charakterze pomocniczym musi mieć ograniczony zakres, w odniesieniu do wydajności </w:t>
      </w:r>
      <w:r>
        <w:t xml:space="preserve">powstałej w wyniku realizacji projektu </w:t>
      </w:r>
      <w:r w:rsidRPr="00BF12C4">
        <w:t>infrastruktury</w:t>
      </w:r>
      <w:r>
        <w:t xml:space="preserve"> i zakupionego sprzętu</w:t>
      </w:r>
      <w:r>
        <w:rPr>
          <w:rStyle w:val="Odwoanieprzypisudolnego"/>
        </w:rPr>
        <w:footnoteReference w:id="19"/>
      </w:r>
      <w:r w:rsidRPr="00BF12C4">
        <w:t>.</w:t>
      </w:r>
    </w:p>
    <w:p w14:paraId="22732727" w14:textId="00580423" w:rsidR="00751579" w:rsidRDefault="00751579" w:rsidP="00751579">
      <w:pPr>
        <w:spacing w:after="120"/>
      </w:pPr>
      <w:r>
        <w:t>Dla stwierdzenia, czy mamy do czynienia z działalnością o charakterze gospodarczym lub niegospodarczym, niezbędne jest dokonanie analizy/oceny na podstawie obiektywnych kryteriów zgodnie z wyjaśnieniami wskazanymi powyżej.</w:t>
      </w:r>
    </w:p>
    <w:p w14:paraId="36B1B632" w14:textId="77777777" w:rsidR="00751579" w:rsidRDefault="00751579" w:rsidP="00751579">
      <w:pPr>
        <w:spacing w:after="120"/>
      </w:pPr>
      <w:r>
        <w:t xml:space="preserve">Ponadto w ramach analizy należy odnieść się do pozostałych przesłanek występowania pomocy publicznej, </w:t>
      </w:r>
      <w:proofErr w:type="spellStart"/>
      <w:r>
        <w:t>tj</w:t>
      </w:r>
      <w:proofErr w:type="spellEnd"/>
      <w:r>
        <w:t>:</w:t>
      </w:r>
    </w:p>
    <w:p w14:paraId="5AA76A63" w14:textId="3B73ABBA" w:rsidR="00751579" w:rsidRPr="00014FB5" w:rsidRDefault="00751579" w:rsidP="00CE7307">
      <w:pPr>
        <w:pStyle w:val="Akapitzlist"/>
        <w:numPr>
          <w:ilvl w:val="0"/>
          <w:numId w:val="22"/>
        </w:numPr>
        <w:ind w:left="357" w:hanging="357"/>
        <w:rPr>
          <w:b/>
        </w:rPr>
      </w:pPr>
      <w:r>
        <w:rPr>
          <w:b/>
        </w:rPr>
        <w:t>W</w:t>
      </w:r>
      <w:r w:rsidRPr="00014FB5">
        <w:rPr>
          <w:b/>
        </w:rPr>
        <w:t>sparcie udzielane jest przez państwo lub ze źródeł państwowych</w:t>
      </w:r>
      <w:r w:rsidR="00003389">
        <w:rPr>
          <w:b/>
        </w:rPr>
        <w:t>.</w:t>
      </w:r>
    </w:p>
    <w:p w14:paraId="708BD39B" w14:textId="77777777" w:rsidR="00751579" w:rsidRDefault="00751579" w:rsidP="00F00E97">
      <w:pPr>
        <w:pStyle w:val="Akapitzlist"/>
        <w:spacing w:after="120"/>
        <w:ind w:left="357"/>
        <w:rPr>
          <w:bCs/>
        </w:rPr>
      </w:pPr>
      <w:r w:rsidRPr="0099139D">
        <w:rPr>
          <w:bCs/>
        </w:rPr>
        <w:t xml:space="preserve">Środki pochodzące z funduszy europejskich stanowią środki przyznawane z zasobów państwowych. Przydział tych środków zależy zatem od decyzji państwa członkowskiego, które jest odpowiedzialne za wdrażanie danego </w:t>
      </w:r>
      <w:r>
        <w:rPr>
          <w:bCs/>
        </w:rPr>
        <w:t>P</w:t>
      </w:r>
      <w:r w:rsidRPr="0099139D">
        <w:rPr>
          <w:bCs/>
        </w:rPr>
        <w:t xml:space="preserve">rogramu. Tak więc wszystkie środki, o które ubiega się </w:t>
      </w:r>
      <w:r w:rsidRPr="0099139D">
        <w:rPr>
          <w:bCs/>
        </w:rPr>
        <w:lastRenderedPageBreak/>
        <w:t>wnioskodawca i ewentualnie uzyska beneficjent z FEP 2021-2027, będą pochodziły z zasobów państwowych. Ta przesłanka występowania pomocy publicznej będzie zatem zawsze spełniona.</w:t>
      </w:r>
    </w:p>
    <w:p w14:paraId="58C3A665" w14:textId="07DDC9FB" w:rsidR="00751579" w:rsidRPr="00014FB5" w:rsidRDefault="00751579" w:rsidP="00CE7307">
      <w:pPr>
        <w:pStyle w:val="Akapitzlist"/>
        <w:numPr>
          <w:ilvl w:val="0"/>
          <w:numId w:val="22"/>
        </w:numPr>
        <w:ind w:left="357" w:hanging="357"/>
        <w:contextualSpacing/>
        <w:rPr>
          <w:b/>
        </w:rPr>
      </w:pPr>
      <w:r>
        <w:rPr>
          <w:b/>
        </w:rPr>
        <w:t>W</w:t>
      </w:r>
      <w:r w:rsidRPr="00014FB5">
        <w:rPr>
          <w:b/>
        </w:rPr>
        <w:t>sparcie powoduje uzyskanie przez przedsiębiorstwo przysporzenia na warunkach korzystniejszych od rynkowych</w:t>
      </w:r>
      <w:r w:rsidR="00F00E97">
        <w:rPr>
          <w:b/>
        </w:rPr>
        <w:t>.</w:t>
      </w:r>
    </w:p>
    <w:p w14:paraId="64D34D4D" w14:textId="77777777" w:rsidR="00751579" w:rsidRDefault="00751579" w:rsidP="00F00E97">
      <w:pPr>
        <w:spacing w:after="120"/>
        <w:ind w:left="357"/>
      </w:pPr>
      <w:r w:rsidRPr="006701B1">
        <w:t>Analizując t</w:t>
      </w:r>
      <w:r>
        <w:t>ę</w:t>
      </w:r>
      <w:r w:rsidRPr="006701B1">
        <w:t xml:space="preserve"> przesłankę należy wziąć pod uwagę, że korzyść występuje zawsze, gdy sytuacja finansowa przedsiębiorstwa ulega poprawie w wyniku interwencji państwa. A zatem, w celu oceny występowania korzyści ekonomicznej, trzeba porównać sytuację finansową przedsiębiorstwa po zastosowaniu danego środka pomocowego z sytuacją finansową przedsiębiorstwa w sytuacji braku zastosowania środka. Środki przyznawane z FEP 2021-2027 będą miały zasadniczo charakter interwencji na warunkach korzystniejszych niż panujące na rynku, zwłaszcza w przypadkach, gdy dofinansowanie będzie udzielane w formie bezzwrotnej dotacji. Będzie ono zatem korzystniejsze od finansowania możliwego do uzyskania na rynkach finansowych, gdzie przedsiębiorca w ogóle nie uzyskałby bezzwrotnego wsparcia. Dlatego też przesłanka korzyści będzie zasadniczo spełniona.</w:t>
      </w:r>
    </w:p>
    <w:p w14:paraId="1949704C" w14:textId="7BC0E023" w:rsidR="00751579" w:rsidRPr="00A055FB" w:rsidRDefault="00751579" w:rsidP="00CE7307">
      <w:pPr>
        <w:pStyle w:val="Akapitzlist"/>
        <w:numPr>
          <w:ilvl w:val="0"/>
          <w:numId w:val="22"/>
        </w:numPr>
        <w:ind w:left="357" w:hanging="357"/>
        <w:contextualSpacing/>
        <w:rPr>
          <w:b/>
        </w:rPr>
      </w:pPr>
      <w:r>
        <w:rPr>
          <w:b/>
        </w:rPr>
        <w:t>W</w:t>
      </w:r>
      <w:r w:rsidRPr="00A055FB">
        <w:rPr>
          <w:b/>
        </w:rPr>
        <w:t>sparcie ma charakter selektywny (uprzywilejowuje określone przedsiębiorstwa albo produkcję określonych towarów)</w:t>
      </w:r>
      <w:r>
        <w:rPr>
          <w:b/>
        </w:rPr>
        <w:t>.</w:t>
      </w:r>
    </w:p>
    <w:p w14:paraId="3165C79C" w14:textId="77777777" w:rsidR="00751579" w:rsidRDefault="00751579" w:rsidP="00751579">
      <w:pPr>
        <w:spacing w:after="120"/>
        <w:ind w:left="357"/>
      </w:pPr>
      <w:r w:rsidRPr="00846384">
        <w:t>Pomoc publiczna występuje w przypadku środków wsparcia, które przynoszą korzyść określonym przedsiębiorstwom lub kategoriom przedsiębiorstw albo określonym sektorom gospodarki. Za selektywne mogą być uznane także środki wsparcia, które sprzyjają przedsiębiorstwom prowadzącym działalność w określonej części terytorium danego państwa członkowskiego (jest to tzw. selektywność regionalna). W kontekście środków pochodzących z FEP 2021-2027 należy wskazać, że Instytucja Zarządzająca FEP 2021-2027 posiada taką swobodę w określaniu katalogu podmiotów mogących otrzymać dofinansowanie. Dlatego zawsze spełniona będzie przesłanka selektywności.</w:t>
      </w:r>
    </w:p>
    <w:p w14:paraId="28A787C3" w14:textId="3163A4B1" w:rsidR="00751579" w:rsidRPr="00A055FB" w:rsidRDefault="00751579" w:rsidP="00CE7307">
      <w:pPr>
        <w:pStyle w:val="Akapitzlist"/>
        <w:numPr>
          <w:ilvl w:val="0"/>
          <w:numId w:val="22"/>
        </w:numPr>
        <w:ind w:left="357" w:hanging="357"/>
        <w:contextualSpacing/>
        <w:rPr>
          <w:b/>
        </w:rPr>
      </w:pPr>
      <w:r>
        <w:rPr>
          <w:b/>
        </w:rPr>
        <w:t>W</w:t>
      </w:r>
      <w:r w:rsidRPr="00A055FB">
        <w:rPr>
          <w:b/>
        </w:rPr>
        <w:t>sparcie grozi zakłóceniem lub zakłóca konkurencję oraz wpływa na wymianę handlową między państwami członkowskimi Unii Europejskiej</w:t>
      </w:r>
      <w:r>
        <w:rPr>
          <w:b/>
        </w:rPr>
        <w:t>.</w:t>
      </w:r>
    </w:p>
    <w:p w14:paraId="3E100062" w14:textId="77777777" w:rsidR="00751579" w:rsidRDefault="00751579" w:rsidP="00CE7307">
      <w:pPr>
        <w:ind w:left="357"/>
      </w:pPr>
      <w:r>
        <w:t>Analiza wskazanych w tej przesłance aspektów zazwyczaj odbywa się łącznie.</w:t>
      </w:r>
    </w:p>
    <w:p w14:paraId="06EB8074" w14:textId="77777777" w:rsidR="00751579" w:rsidRDefault="00751579" w:rsidP="00F00E97">
      <w:pPr>
        <w:spacing w:after="120"/>
        <w:ind w:left="357"/>
      </w:pPr>
      <w:r>
        <w:t>Uznaje się, że środek przyznany przez państwo stwarza groźbę naruszenia konkurencji, jeżeli może powodować poprawę pozycji konkurencyjnej beneficjenta w porównaniu z pozycją innych przedsiębiorstw, z którymi beneficjent konkuruje. Zakłócenie konkurencji w wyniku udzielenia wsparcia nie musi być rzeczywiste, tzn. że wystarczy sama groźba zakłócenia konkurencji lub potencjalne zakłócenie konkurencji.</w:t>
      </w:r>
    </w:p>
    <w:p w14:paraId="13AB953F" w14:textId="77777777" w:rsidR="00751579" w:rsidRDefault="00751579" w:rsidP="00751579">
      <w:pPr>
        <w:ind w:left="357"/>
      </w:pPr>
      <w:r>
        <w:t>Cechy, które co do zasady powinna mieć dana działalność, by przesłanki groźby zakłócenia konkurencji oraz wpływu na wymianę handlową nie były spełnione to:</w:t>
      </w:r>
    </w:p>
    <w:p w14:paraId="388940B8" w14:textId="77777777" w:rsidR="00751579" w:rsidRDefault="00751579" w:rsidP="00751579">
      <w:pPr>
        <w:pStyle w:val="Akapitzlist"/>
        <w:numPr>
          <w:ilvl w:val="0"/>
          <w:numId w:val="23"/>
        </w:numPr>
        <w:spacing w:after="120"/>
        <w:ind w:left="714" w:hanging="357"/>
        <w:contextualSpacing/>
      </w:pPr>
      <w:r>
        <w:t>pomoc nie prowadzi do przyciągania popytu ani inwestycji do danego regionu i nie stwarza przeszkód dla zakładania przedsiębiorstw przez podmioty z innych państw członkowskich,</w:t>
      </w:r>
    </w:p>
    <w:p w14:paraId="04849A7B" w14:textId="77777777" w:rsidR="00751579" w:rsidRDefault="00751579" w:rsidP="00751579">
      <w:pPr>
        <w:pStyle w:val="Akapitzlist"/>
        <w:numPr>
          <w:ilvl w:val="0"/>
          <w:numId w:val="23"/>
        </w:numPr>
        <w:spacing w:after="120"/>
        <w:ind w:left="714" w:hanging="357"/>
        <w:contextualSpacing/>
      </w:pPr>
      <w:r>
        <w:t>towary wytwarzane przez wnioskodawcę (beneficjenta) lub świadczone przez niego usługi mają charakter lokalny lub budzą zainteresowanie tylko na określonym obszarze geograficznym,</w:t>
      </w:r>
    </w:p>
    <w:p w14:paraId="6E2706AB" w14:textId="77777777" w:rsidR="00751579" w:rsidRDefault="00751579" w:rsidP="00F00E97">
      <w:pPr>
        <w:pStyle w:val="Akapitzlist"/>
        <w:numPr>
          <w:ilvl w:val="0"/>
          <w:numId w:val="23"/>
        </w:numPr>
        <w:spacing w:after="120"/>
        <w:ind w:left="714" w:hanging="357"/>
        <w:contextualSpacing/>
      </w:pPr>
      <w:r>
        <w:t>wpływ na rynki i konsumentów z sąsiednich państw członkowskich jest co najwyżej marginalny.</w:t>
      </w:r>
    </w:p>
    <w:p w14:paraId="6A37D1D8" w14:textId="77777777" w:rsidR="00751579" w:rsidRDefault="00751579" w:rsidP="00751579">
      <w:pPr>
        <w:ind w:left="357"/>
      </w:pPr>
      <w:r>
        <w:t>W przypadku sektora ochrony zdrowia w analizie ww. cech uwzględnić należy np.:</w:t>
      </w:r>
    </w:p>
    <w:p w14:paraId="7A7A31E4" w14:textId="77777777" w:rsidR="00751579" w:rsidRDefault="00751579" w:rsidP="00751579">
      <w:pPr>
        <w:pStyle w:val="Akapitzlist"/>
        <w:numPr>
          <w:ilvl w:val="0"/>
          <w:numId w:val="24"/>
        </w:numPr>
        <w:spacing w:after="120"/>
        <w:contextualSpacing/>
      </w:pPr>
      <w:r>
        <w:lastRenderedPageBreak/>
        <w:t xml:space="preserve">międzynarodową renomę podmiotu świadczącego </w:t>
      </w:r>
      <w:r w:rsidRPr="00551E0C">
        <w:t>wysoko wyspecjalizowane usługi</w:t>
      </w:r>
      <w:r>
        <w:t>,</w:t>
      </w:r>
    </w:p>
    <w:p w14:paraId="3CD903A5" w14:textId="77777777" w:rsidR="00751579" w:rsidRDefault="00751579" w:rsidP="00751579">
      <w:pPr>
        <w:pStyle w:val="Akapitzlist"/>
        <w:numPr>
          <w:ilvl w:val="0"/>
          <w:numId w:val="24"/>
        </w:numPr>
        <w:spacing w:after="120"/>
        <w:contextualSpacing/>
      </w:pPr>
      <w:r>
        <w:t>lokalizację w regionie o dużej migracji pacjentów z innych państw członkowskich (np. w regionach przygranicznych),</w:t>
      </w:r>
    </w:p>
    <w:p w14:paraId="6C6DA8AE" w14:textId="77777777" w:rsidR="00751579" w:rsidRDefault="00751579" w:rsidP="00751579">
      <w:pPr>
        <w:pStyle w:val="Akapitzlist"/>
        <w:numPr>
          <w:ilvl w:val="0"/>
          <w:numId w:val="24"/>
        </w:numPr>
        <w:spacing w:after="120"/>
        <w:contextualSpacing/>
      </w:pPr>
      <w:r w:rsidRPr="00062B90">
        <w:t>wskaźnik, jak odsetek pacjentów zamieszkałych w innych państwach członkowskich, korzysta z zaplanowanych zabiegów</w:t>
      </w:r>
      <w:r>
        <w:t>,</w:t>
      </w:r>
    </w:p>
    <w:p w14:paraId="45ED0FF3" w14:textId="77777777" w:rsidR="00751579" w:rsidRDefault="00751579" w:rsidP="00751579">
      <w:pPr>
        <w:pStyle w:val="Akapitzlist"/>
        <w:numPr>
          <w:ilvl w:val="0"/>
          <w:numId w:val="24"/>
        </w:numPr>
        <w:spacing w:after="120"/>
        <w:contextualSpacing/>
      </w:pPr>
      <w:r w:rsidRPr="00062B90">
        <w:t>język, którym posługują się pracownicy szpitali</w:t>
      </w:r>
      <w:r>
        <w:t>.</w:t>
      </w:r>
    </w:p>
    <w:p w14:paraId="7DCFCEA3" w14:textId="77777777" w:rsidR="007421AE" w:rsidRDefault="002A3C31" w:rsidP="00413F7B">
      <w:pPr>
        <w:pStyle w:val="Nagwek3"/>
      </w:pPr>
      <w:bookmarkStart w:id="26" w:name="_Toc224897269"/>
      <w:bookmarkEnd w:id="25"/>
      <w:r w:rsidRPr="001F2689">
        <w:t>5</w:t>
      </w:r>
      <w:r w:rsidR="007421AE" w:rsidRPr="001F2689">
        <w:t>.</w:t>
      </w:r>
      <w:r w:rsidR="00641750" w:rsidRPr="001F2689">
        <w:t>5</w:t>
      </w:r>
      <w:r w:rsidR="007421AE" w:rsidRPr="001F2689">
        <w:t xml:space="preserve">. </w:t>
      </w:r>
      <w:r w:rsidR="00231BF6" w:rsidRPr="001F2689">
        <w:t>W</w:t>
      </w:r>
      <w:r w:rsidR="00355652" w:rsidRPr="001F2689">
        <w:t>ykaz w</w:t>
      </w:r>
      <w:r w:rsidR="007421AE" w:rsidRPr="001F2689">
        <w:t>skaźnik</w:t>
      </w:r>
      <w:r w:rsidR="00355652" w:rsidRPr="001F2689">
        <w:t xml:space="preserve">ów </w:t>
      </w:r>
      <w:r w:rsidR="00113E67" w:rsidRPr="001F2689">
        <w:t>produktu i rezultatu</w:t>
      </w:r>
      <w:bookmarkEnd w:id="26"/>
    </w:p>
    <w:p w14:paraId="28373422" w14:textId="77777777" w:rsidR="00355652" w:rsidRPr="00355652" w:rsidRDefault="00355652" w:rsidP="00413F7B">
      <w:pPr>
        <w:spacing w:after="120"/>
        <w:rPr>
          <w:lang w:eastAsia="ja-JP"/>
        </w:rPr>
      </w:pPr>
      <w:r>
        <w:rPr>
          <w:lang w:eastAsia="ja-JP"/>
        </w:rPr>
        <w:t>Efekty projektu powinny zostać opisane wskaźnikami wybranymi z poniższego wykazu.</w:t>
      </w:r>
    </w:p>
    <w:p w14:paraId="68D7CC00" w14:textId="77777777" w:rsidR="007421AE" w:rsidRDefault="007421AE" w:rsidP="008018B6">
      <w:pPr>
        <w:pStyle w:val="Akapitzlist"/>
        <w:numPr>
          <w:ilvl w:val="6"/>
          <w:numId w:val="2"/>
        </w:numPr>
        <w:spacing w:after="120"/>
        <w:ind w:left="357" w:hanging="357"/>
      </w:pPr>
      <w:r>
        <w:t>Wskaźniki produktu</w:t>
      </w:r>
    </w:p>
    <w:tbl>
      <w:tblPr>
        <w:tblStyle w:val="Tabela-Siatka"/>
        <w:tblW w:w="9301" w:type="dxa"/>
        <w:tblInd w:w="-5" w:type="dxa"/>
        <w:tblLook w:val="04A0" w:firstRow="1" w:lastRow="0" w:firstColumn="1" w:lastColumn="0" w:noHBand="0" w:noVBand="1"/>
      </w:tblPr>
      <w:tblGrid>
        <w:gridCol w:w="503"/>
        <w:gridCol w:w="1744"/>
        <w:gridCol w:w="2144"/>
        <w:gridCol w:w="3835"/>
        <w:gridCol w:w="1075"/>
      </w:tblGrid>
      <w:tr w:rsidR="000E395E" w:rsidRPr="00047F78" w14:paraId="375DAE07" w14:textId="77777777" w:rsidTr="00A576FB">
        <w:tc>
          <w:tcPr>
            <w:tcW w:w="503" w:type="dxa"/>
            <w:shd w:val="clear" w:color="auto" w:fill="F2F2F2" w:themeFill="background1" w:themeFillShade="F2"/>
            <w:vAlign w:val="center"/>
          </w:tcPr>
          <w:p w14:paraId="39B9F910" w14:textId="77777777" w:rsidR="000E395E" w:rsidRPr="00047F78" w:rsidRDefault="000E395E" w:rsidP="00F1730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F78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1744" w:type="dxa"/>
            <w:shd w:val="clear" w:color="auto" w:fill="F2F2F2" w:themeFill="background1" w:themeFillShade="F2"/>
            <w:vAlign w:val="center"/>
          </w:tcPr>
          <w:p w14:paraId="2E94A538" w14:textId="77777777" w:rsidR="000E395E" w:rsidRPr="00047F78" w:rsidRDefault="000E395E" w:rsidP="00F1730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F78">
              <w:rPr>
                <w:rFonts w:asciiTheme="minorHAnsi" w:hAnsiTheme="minorHAnsi" w:cstheme="minorHAnsi"/>
                <w:b/>
                <w:sz w:val="20"/>
                <w:szCs w:val="20"/>
              </w:rPr>
              <w:t>Kod wskaźnika</w:t>
            </w:r>
          </w:p>
        </w:tc>
        <w:tc>
          <w:tcPr>
            <w:tcW w:w="2144" w:type="dxa"/>
            <w:shd w:val="clear" w:color="auto" w:fill="F2F2F2" w:themeFill="background1" w:themeFillShade="F2"/>
            <w:vAlign w:val="center"/>
          </w:tcPr>
          <w:p w14:paraId="179316FC" w14:textId="77777777" w:rsidR="000E395E" w:rsidRPr="00047F78" w:rsidRDefault="000E395E" w:rsidP="00F1730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F78">
              <w:rPr>
                <w:rFonts w:asciiTheme="minorHAnsi" w:hAnsiTheme="minorHAnsi" w:cstheme="minorHAnsi"/>
                <w:b/>
                <w:sz w:val="20"/>
                <w:szCs w:val="20"/>
              </w:rPr>
              <w:t>Nazwa wskaźnika</w:t>
            </w:r>
          </w:p>
        </w:tc>
        <w:tc>
          <w:tcPr>
            <w:tcW w:w="3835" w:type="dxa"/>
            <w:shd w:val="clear" w:color="auto" w:fill="F2F2F2" w:themeFill="background1" w:themeFillShade="F2"/>
            <w:vAlign w:val="center"/>
          </w:tcPr>
          <w:p w14:paraId="00E57986" w14:textId="77777777" w:rsidR="000E395E" w:rsidRPr="00047F78" w:rsidRDefault="000E395E" w:rsidP="00F1730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F78">
              <w:rPr>
                <w:rFonts w:asciiTheme="minorHAnsi" w:hAnsiTheme="minorHAnsi" w:cstheme="minorHAnsi"/>
                <w:b/>
                <w:sz w:val="20"/>
                <w:szCs w:val="20"/>
              </w:rPr>
              <w:t>Definicja wskaźnika</w:t>
            </w:r>
          </w:p>
        </w:tc>
        <w:tc>
          <w:tcPr>
            <w:tcW w:w="1075" w:type="dxa"/>
            <w:shd w:val="clear" w:color="auto" w:fill="F2F2F2" w:themeFill="background1" w:themeFillShade="F2"/>
            <w:vAlign w:val="center"/>
          </w:tcPr>
          <w:p w14:paraId="7E73B117" w14:textId="77777777" w:rsidR="000E395E" w:rsidRPr="00047F78" w:rsidRDefault="000E395E" w:rsidP="00F1730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F78">
              <w:rPr>
                <w:rFonts w:asciiTheme="minorHAnsi" w:hAnsiTheme="minorHAnsi" w:cstheme="minorHAnsi"/>
                <w:b/>
                <w:sz w:val="20"/>
                <w:szCs w:val="20"/>
              </w:rPr>
              <w:t>Jednostka miary</w:t>
            </w:r>
          </w:p>
        </w:tc>
      </w:tr>
      <w:tr w:rsidR="000E395E" w:rsidRPr="00047F78" w14:paraId="7C2343D7" w14:textId="77777777" w:rsidTr="00A576FB">
        <w:tc>
          <w:tcPr>
            <w:tcW w:w="503" w:type="dxa"/>
          </w:tcPr>
          <w:p w14:paraId="1FEA0C80" w14:textId="77777777" w:rsidR="000E395E" w:rsidRPr="00047F78" w:rsidRDefault="000E395E" w:rsidP="000E395E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4" w:type="dxa"/>
          </w:tcPr>
          <w:p w14:paraId="70EE48B0" w14:textId="77777777" w:rsidR="000E395E" w:rsidRPr="00047F78" w:rsidRDefault="00F22F69" w:rsidP="00F1730B">
            <w:pPr>
              <w:pStyle w:val="Akapitzlist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22F69">
              <w:rPr>
                <w:rFonts w:asciiTheme="minorHAnsi" w:hAnsiTheme="minorHAnsi" w:cstheme="minorHAnsi"/>
                <w:sz w:val="20"/>
                <w:szCs w:val="20"/>
              </w:rPr>
              <w:t>PLRO132</w:t>
            </w:r>
          </w:p>
        </w:tc>
        <w:tc>
          <w:tcPr>
            <w:tcW w:w="2144" w:type="dxa"/>
          </w:tcPr>
          <w:p w14:paraId="00677F01" w14:textId="77777777" w:rsidR="000E395E" w:rsidRPr="00047F78" w:rsidRDefault="00F22F69" w:rsidP="00F1730B">
            <w:pPr>
              <w:pStyle w:val="Akapitzlist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22F69">
              <w:rPr>
                <w:rFonts w:asciiTheme="minorHAnsi" w:hAnsiTheme="minorHAnsi" w:cstheme="minorHAnsi"/>
                <w:sz w:val="20"/>
                <w:szCs w:val="20"/>
              </w:rPr>
              <w:t>Liczba obiektów dostosowanych do potrzeb osób z niepełnosprawnościami (EFRR/FST/FS)</w:t>
            </w:r>
          </w:p>
        </w:tc>
        <w:tc>
          <w:tcPr>
            <w:tcW w:w="3835" w:type="dxa"/>
          </w:tcPr>
          <w:p w14:paraId="1D7FEE9B" w14:textId="77777777" w:rsidR="000E395E" w:rsidRPr="00047F78" w:rsidRDefault="00F22F69" w:rsidP="00053984">
            <w:pPr>
              <w:rPr>
                <w:rFonts w:cstheme="minorHAnsi"/>
                <w:sz w:val="20"/>
                <w:szCs w:val="20"/>
              </w:rPr>
            </w:pPr>
            <w:r w:rsidRPr="00F22F69">
              <w:rPr>
                <w:rFonts w:cstheme="minorHAnsi"/>
                <w:sz w:val="20"/>
                <w:szCs w:val="20"/>
              </w:rPr>
              <w:t>Wskaźnik odnosi się do liczby obiektów w ramach realizowanego projektu, które zaopatrzono w specjalne podjazdy, windy, urządzenia głośnomówiące, bądź inne udogodnienia (tj. usunięcie barier w dostępie, w szczególności barier architektonicznych) ułatwiające dostęp do tych obiektów i poruszanie się po nich osobom z niepełnosprawnościami, w szczególności ruchowymi czy sensorycznymi.</w:t>
            </w:r>
            <w:r w:rsidR="00053984">
              <w:rPr>
                <w:rFonts w:cstheme="minorHAnsi"/>
                <w:sz w:val="20"/>
                <w:szCs w:val="20"/>
              </w:rPr>
              <w:br/>
            </w:r>
            <w:r w:rsidRPr="00F22F69">
              <w:rPr>
                <w:rFonts w:cstheme="minorHAnsi"/>
                <w:sz w:val="20"/>
                <w:szCs w:val="20"/>
              </w:rPr>
              <w:t xml:space="preserve">Jako obiekty należy rozumieć konstrukcje połączone z gruntem w sposób trwały, wykonane z materiałów budowlanych i elementów składowych, będące wynikiem prac budowlanych (wg. def. PKOB). </w:t>
            </w:r>
            <w:r w:rsidR="00053984">
              <w:rPr>
                <w:rFonts w:cstheme="minorHAnsi"/>
                <w:sz w:val="20"/>
                <w:szCs w:val="20"/>
              </w:rPr>
              <w:br/>
            </w:r>
            <w:r w:rsidRPr="00F22F69">
              <w:rPr>
                <w:rFonts w:cstheme="minorHAnsi"/>
                <w:sz w:val="20"/>
                <w:szCs w:val="20"/>
              </w:rPr>
              <w:t xml:space="preserve">Należy podać liczbę obiektów, a nie sprzętów, urządzeń itp., w które obiekty zaopatrzono. Jeśli instytucja, zakład itp. składa się z kilku obiektów, należy zliczyć wszystkie, które dostosowano do potrzeb osób z niepełnosprawnościami. </w:t>
            </w:r>
            <w:r w:rsidR="00053984">
              <w:rPr>
                <w:rFonts w:cstheme="minorHAnsi"/>
                <w:sz w:val="20"/>
                <w:szCs w:val="20"/>
              </w:rPr>
              <w:br/>
            </w:r>
            <w:r w:rsidRPr="00F22F69">
              <w:rPr>
                <w:rFonts w:cstheme="minorHAnsi"/>
                <w:sz w:val="20"/>
                <w:szCs w:val="20"/>
              </w:rPr>
              <w:t>Wskaźnik mierzony w momencie rozliczenia wydatku związanego z wyposażeniem obiektów w rozwiązania służące osobom z niepełnosprawnościami w ramach danego projektu.</w:t>
            </w:r>
          </w:p>
        </w:tc>
        <w:tc>
          <w:tcPr>
            <w:tcW w:w="1075" w:type="dxa"/>
          </w:tcPr>
          <w:p w14:paraId="4FF16E5A" w14:textId="77777777" w:rsidR="000E395E" w:rsidRPr="00047F78" w:rsidRDefault="00F22F69" w:rsidP="00F1730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szt</w:t>
            </w:r>
            <w:r w:rsidR="00D41339">
              <w:rPr>
                <w:rFonts w:asciiTheme="minorHAnsi" w:hAnsiTheme="minorHAnsi" w:cstheme="minorHAnsi"/>
                <w:sz w:val="20"/>
                <w:szCs w:val="20"/>
              </w:rPr>
              <w:t>uki</w:t>
            </w:r>
          </w:p>
        </w:tc>
      </w:tr>
      <w:tr w:rsidR="000E395E" w:rsidRPr="00047F78" w14:paraId="3746BDBF" w14:textId="77777777" w:rsidTr="00A576FB">
        <w:tc>
          <w:tcPr>
            <w:tcW w:w="503" w:type="dxa"/>
          </w:tcPr>
          <w:p w14:paraId="6FEE8471" w14:textId="77777777" w:rsidR="000E395E" w:rsidRPr="001F2689" w:rsidRDefault="000E395E" w:rsidP="000E395E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4" w:type="dxa"/>
          </w:tcPr>
          <w:p w14:paraId="2C5BCE46" w14:textId="77777777" w:rsidR="000E395E" w:rsidRPr="001F2689" w:rsidRDefault="00F22F69" w:rsidP="00F1730B">
            <w:pPr>
              <w:pStyle w:val="Akapitzlist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1F2689">
              <w:rPr>
                <w:rFonts w:asciiTheme="minorHAnsi" w:hAnsiTheme="minorHAnsi" w:cstheme="minorHAnsi"/>
                <w:sz w:val="20"/>
                <w:szCs w:val="20"/>
              </w:rPr>
              <w:t>PLRO133</w:t>
            </w:r>
          </w:p>
        </w:tc>
        <w:tc>
          <w:tcPr>
            <w:tcW w:w="2144" w:type="dxa"/>
          </w:tcPr>
          <w:p w14:paraId="59052A92" w14:textId="77777777" w:rsidR="000E395E" w:rsidRPr="001F2689" w:rsidRDefault="00F22F69" w:rsidP="00F1730B">
            <w:pPr>
              <w:pStyle w:val="Akapitzlist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1F2689">
              <w:rPr>
                <w:rFonts w:asciiTheme="minorHAnsi" w:hAnsiTheme="minorHAnsi" w:cstheme="minorHAnsi"/>
                <w:sz w:val="20"/>
                <w:szCs w:val="20"/>
              </w:rPr>
              <w:t>Liczba wspartych podmiotów wykonujących działalność leczniczą</w:t>
            </w:r>
          </w:p>
        </w:tc>
        <w:tc>
          <w:tcPr>
            <w:tcW w:w="3835" w:type="dxa"/>
          </w:tcPr>
          <w:p w14:paraId="363F0665" w14:textId="77777777" w:rsidR="000E395E" w:rsidRPr="001F2689" w:rsidRDefault="00F72367" w:rsidP="00F1730B">
            <w:pPr>
              <w:rPr>
                <w:rFonts w:cstheme="minorHAnsi"/>
                <w:sz w:val="20"/>
                <w:szCs w:val="20"/>
              </w:rPr>
            </w:pPr>
            <w:r w:rsidRPr="001F2689">
              <w:rPr>
                <w:rFonts w:cstheme="minorHAnsi"/>
                <w:sz w:val="20"/>
                <w:szCs w:val="20"/>
              </w:rPr>
              <w:t xml:space="preserve">Wskaźnik odnosi się do liczby podmiotów </w:t>
            </w:r>
            <w:r w:rsidR="00CC571A" w:rsidRPr="001F2689">
              <w:rPr>
                <w:rFonts w:cstheme="minorHAnsi"/>
                <w:sz w:val="20"/>
                <w:szCs w:val="20"/>
              </w:rPr>
              <w:t xml:space="preserve">leczniczych w rozumieniu ustawy z dnia 15 kwietnia 2011 r. o działalności leczniczej. oraz </w:t>
            </w:r>
            <w:r w:rsidRPr="001F2689">
              <w:rPr>
                <w:rFonts w:cstheme="minorHAnsi"/>
                <w:sz w:val="20"/>
                <w:szCs w:val="20"/>
              </w:rPr>
              <w:t>wykonujących działalność leczniczą objętych robotami budowlanymi</w:t>
            </w:r>
            <w:r w:rsidR="00BF59E5" w:rsidRPr="001F2689">
              <w:rPr>
                <w:rFonts w:cstheme="minorHAnsi"/>
                <w:sz w:val="20"/>
                <w:szCs w:val="20"/>
              </w:rPr>
              <w:t xml:space="preserve">, </w:t>
            </w:r>
            <w:r w:rsidR="00CC571A" w:rsidRPr="001F2689">
              <w:rPr>
                <w:rFonts w:cstheme="minorHAnsi"/>
                <w:sz w:val="20"/>
                <w:szCs w:val="20"/>
              </w:rPr>
              <w:t>doposażeniem</w:t>
            </w:r>
            <w:r w:rsidR="00BF59E5" w:rsidRPr="001F2689">
              <w:rPr>
                <w:rFonts w:cstheme="minorHAnsi"/>
                <w:sz w:val="20"/>
                <w:szCs w:val="20"/>
              </w:rPr>
              <w:t xml:space="preserve"> i/lub objętych inwestycjami z </w:t>
            </w:r>
            <w:r w:rsidR="00BF59E5" w:rsidRPr="001F2689">
              <w:rPr>
                <w:rFonts w:cstheme="minorHAnsi"/>
                <w:sz w:val="20"/>
                <w:szCs w:val="20"/>
              </w:rPr>
              <w:lastRenderedPageBreak/>
              <w:t>zakresu e-zdrowia niezbędnymi do udzielania świadczeń medycznych</w:t>
            </w:r>
            <w:r w:rsidR="00CC571A" w:rsidRPr="001F2689">
              <w:rPr>
                <w:rFonts w:cstheme="minorHAnsi"/>
                <w:sz w:val="20"/>
                <w:szCs w:val="20"/>
              </w:rPr>
              <w:t>.</w:t>
            </w:r>
          </w:p>
          <w:p w14:paraId="2AE524FD" w14:textId="77777777" w:rsidR="00CC571A" w:rsidRPr="001F2689" w:rsidRDefault="00CC571A" w:rsidP="00F1730B">
            <w:pPr>
              <w:rPr>
                <w:rFonts w:cstheme="minorHAnsi"/>
                <w:sz w:val="20"/>
                <w:szCs w:val="20"/>
              </w:rPr>
            </w:pPr>
            <w:r w:rsidRPr="001F2689">
              <w:rPr>
                <w:rFonts w:cstheme="minorHAnsi"/>
                <w:sz w:val="20"/>
                <w:szCs w:val="20"/>
              </w:rPr>
              <w:t>Wskaźnik nie obejmuje podmiotów działających w systemie ratownictwa medycznego.</w:t>
            </w:r>
          </w:p>
        </w:tc>
        <w:tc>
          <w:tcPr>
            <w:tcW w:w="1075" w:type="dxa"/>
          </w:tcPr>
          <w:p w14:paraId="33C8BEA6" w14:textId="77777777" w:rsidR="000E395E" w:rsidRPr="001F2689" w:rsidRDefault="00D41339" w:rsidP="00F1730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F268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sztuki</w:t>
            </w:r>
          </w:p>
        </w:tc>
      </w:tr>
      <w:tr w:rsidR="000E395E" w:rsidRPr="00047F78" w14:paraId="7A7AD710" w14:textId="77777777" w:rsidTr="00A576FB">
        <w:tc>
          <w:tcPr>
            <w:tcW w:w="503" w:type="dxa"/>
          </w:tcPr>
          <w:p w14:paraId="2FEA2141" w14:textId="77777777" w:rsidR="000E395E" w:rsidRPr="00047F78" w:rsidRDefault="000E395E" w:rsidP="000E395E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4" w:type="dxa"/>
          </w:tcPr>
          <w:p w14:paraId="440A7E6C" w14:textId="77777777" w:rsidR="000E395E" w:rsidRPr="00047F78" w:rsidRDefault="00F22F69" w:rsidP="00F1730B">
            <w:pPr>
              <w:pStyle w:val="Akapitzlist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22F69">
              <w:rPr>
                <w:rFonts w:asciiTheme="minorHAnsi" w:hAnsiTheme="minorHAnsi" w:cstheme="minorHAnsi"/>
                <w:sz w:val="20"/>
                <w:szCs w:val="20"/>
              </w:rPr>
              <w:t>RCO069</w:t>
            </w:r>
          </w:p>
        </w:tc>
        <w:tc>
          <w:tcPr>
            <w:tcW w:w="2144" w:type="dxa"/>
          </w:tcPr>
          <w:p w14:paraId="61A0DDD5" w14:textId="77777777" w:rsidR="000E395E" w:rsidRPr="00047F78" w:rsidRDefault="00F22F69" w:rsidP="00F1730B">
            <w:pPr>
              <w:pStyle w:val="Akapitzlist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22F69">
              <w:rPr>
                <w:rFonts w:asciiTheme="minorHAnsi" w:hAnsiTheme="minorHAnsi" w:cstheme="minorHAnsi"/>
                <w:sz w:val="20"/>
                <w:szCs w:val="20"/>
              </w:rPr>
              <w:t>Pojemność nowych lub zmodernizowanych placówek opieki zdrowotnej</w:t>
            </w:r>
          </w:p>
        </w:tc>
        <w:tc>
          <w:tcPr>
            <w:tcW w:w="3835" w:type="dxa"/>
          </w:tcPr>
          <w:p w14:paraId="736B2418" w14:textId="77777777" w:rsidR="000E395E" w:rsidRPr="00047F78" w:rsidRDefault="00DF3133" w:rsidP="00F1730B">
            <w:pPr>
              <w:rPr>
                <w:rFonts w:cstheme="minorHAnsi"/>
                <w:sz w:val="20"/>
                <w:szCs w:val="20"/>
              </w:rPr>
            </w:pPr>
            <w:r w:rsidRPr="00DF3133">
              <w:rPr>
                <w:rFonts w:cstheme="minorHAnsi"/>
                <w:sz w:val="20"/>
                <w:szCs w:val="20"/>
              </w:rPr>
              <w:t>Maksymalna roczna liczba osób, jaką może obsłużyć nowa lub zmodernizowana placówka opieki zdrowotnej przynajmniej raz w roku. Placówki opieki zdrowotnej obejmują szpitale, poradnie, przychodnie, ośrodki specjalistycznej opieki itp.   Modernizacja nie obejmuje termomodernizacji ani konserwacji i napraw</w:t>
            </w:r>
            <w:r w:rsidR="00571E01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075" w:type="dxa"/>
          </w:tcPr>
          <w:p w14:paraId="7054A640" w14:textId="77777777" w:rsidR="000E395E" w:rsidRPr="00047F78" w:rsidRDefault="00571E01" w:rsidP="00F1730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1E01">
              <w:rPr>
                <w:rFonts w:asciiTheme="minorHAnsi" w:hAnsiTheme="minorHAnsi" w:cstheme="minorHAnsi"/>
                <w:sz w:val="20"/>
                <w:szCs w:val="20"/>
              </w:rPr>
              <w:t>osoby/ rok</w:t>
            </w:r>
          </w:p>
        </w:tc>
      </w:tr>
    </w:tbl>
    <w:p w14:paraId="55997DB8" w14:textId="4CF78C97" w:rsidR="007421AE" w:rsidRDefault="007421AE" w:rsidP="008018B6">
      <w:pPr>
        <w:pStyle w:val="Akapitzlist"/>
        <w:numPr>
          <w:ilvl w:val="6"/>
          <w:numId w:val="2"/>
        </w:numPr>
        <w:spacing w:before="120" w:after="120"/>
        <w:ind w:left="357" w:hanging="357"/>
      </w:pPr>
      <w:r>
        <w:t>Wskaźniki rezultatu</w:t>
      </w:r>
    </w:p>
    <w:tbl>
      <w:tblPr>
        <w:tblStyle w:val="Tabela-Siatka"/>
        <w:tblW w:w="9301" w:type="dxa"/>
        <w:tblInd w:w="-5" w:type="dxa"/>
        <w:tblLook w:val="04A0" w:firstRow="1" w:lastRow="0" w:firstColumn="1" w:lastColumn="0" w:noHBand="0" w:noVBand="1"/>
      </w:tblPr>
      <w:tblGrid>
        <w:gridCol w:w="504"/>
        <w:gridCol w:w="1285"/>
        <w:gridCol w:w="2137"/>
        <w:gridCol w:w="4074"/>
        <w:gridCol w:w="1301"/>
      </w:tblGrid>
      <w:tr w:rsidR="000E395E" w:rsidRPr="00047F78" w14:paraId="1F25BE28" w14:textId="77777777" w:rsidTr="004F3636">
        <w:tc>
          <w:tcPr>
            <w:tcW w:w="506" w:type="dxa"/>
            <w:shd w:val="clear" w:color="auto" w:fill="F2F2F2" w:themeFill="background1" w:themeFillShade="F2"/>
            <w:vAlign w:val="center"/>
          </w:tcPr>
          <w:p w14:paraId="7C78CDE3" w14:textId="77777777" w:rsidR="000E395E" w:rsidRPr="00047F78" w:rsidRDefault="000E395E" w:rsidP="00F1730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F78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1301" w:type="dxa"/>
            <w:shd w:val="clear" w:color="auto" w:fill="F2F2F2" w:themeFill="background1" w:themeFillShade="F2"/>
            <w:vAlign w:val="center"/>
          </w:tcPr>
          <w:p w14:paraId="417F79B2" w14:textId="77777777" w:rsidR="000E395E" w:rsidRPr="00047F78" w:rsidRDefault="000E395E" w:rsidP="00F1730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F78">
              <w:rPr>
                <w:rFonts w:asciiTheme="minorHAnsi" w:hAnsiTheme="minorHAnsi" w:cstheme="minorHAnsi"/>
                <w:b/>
                <w:sz w:val="20"/>
                <w:szCs w:val="20"/>
              </w:rPr>
              <w:t>Kod wskaźnika</w:t>
            </w:r>
          </w:p>
        </w:tc>
        <w:tc>
          <w:tcPr>
            <w:tcW w:w="2162" w:type="dxa"/>
            <w:shd w:val="clear" w:color="auto" w:fill="F2F2F2" w:themeFill="background1" w:themeFillShade="F2"/>
            <w:vAlign w:val="center"/>
          </w:tcPr>
          <w:p w14:paraId="526C81CC" w14:textId="77777777" w:rsidR="000E395E" w:rsidRPr="00047F78" w:rsidRDefault="000E395E" w:rsidP="00F1730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F78">
              <w:rPr>
                <w:rFonts w:asciiTheme="minorHAnsi" w:hAnsiTheme="minorHAnsi" w:cstheme="minorHAnsi"/>
                <w:b/>
                <w:sz w:val="20"/>
                <w:szCs w:val="20"/>
              </w:rPr>
              <w:t>Nazwa wskaźnika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27BC4AAC" w14:textId="77777777" w:rsidR="000E395E" w:rsidRPr="00047F78" w:rsidRDefault="000E395E" w:rsidP="00F1730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F78">
              <w:rPr>
                <w:rFonts w:asciiTheme="minorHAnsi" w:hAnsiTheme="minorHAnsi" w:cstheme="minorHAnsi"/>
                <w:b/>
                <w:sz w:val="20"/>
                <w:szCs w:val="20"/>
              </w:rPr>
              <w:t>Definicja wskaźnika</w:t>
            </w:r>
          </w:p>
        </w:tc>
        <w:tc>
          <w:tcPr>
            <w:tcW w:w="1079" w:type="dxa"/>
            <w:shd w:val="clear" w:color="auto" w:fill="F2F2F2" w:themeFill="background1" w:themeFillShade="F2"/>
            <w:vAlign w:val="center"/>
          </w:tcPr>
          <w:p w14:paraId="7D8980F9" w14:textId="77777777" w:rsidR="000E395E" w:rsidRPr="00047F78" w:rsidRDefault="000E395E" w:rsidP="00F1730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47F78">
              <w:rPr>
                <w:rFonts w:asciiTheme="minorHAnsi" w:hAnsiTheme="minorHAnsi" w:cstheme="minorHAnsi"/>
                <w:b/>
                <w:sz w:val="20"/>
                <w:szCs w:val="20"/>
              </w:rPr>
              <w:t>Jednostka miary</w:t>
            </w:r>
          </w:p>
        </w:tc>
      </w:tr>
      <w:tr w:rsidR="000E395E" w:rsidRPr="00047F78" w14:paraId="0CCE9A44" w14:textId="77777777" w:rsidTr="00F1730B">
        <w:tc>
          <w:tcPr>
            <w:tcW w:w="506" w:type="dxa"/>
          </w:tcPr>
          <w:p w14:paraId="05FCB504" w14:textId="77777777" w:rsidR="000E395E" w:rsidRPr="00047F78" w:rsidRDefault="000E395E" w:rsidP="00402FBD">
            <w:pPr>
              <w:pStyle w:val="Akapitzlist"/>
              <w:numPr>
                <w:ilvl w:val="0"/>
                <w:numId w:val="17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01" w:type="dxa"/>
          </w:tcPr>
          <w:p w14:paraId="4AB8FB92" w14:textId="77777777" w:rsidR="000E395E" w:rsidRPr="00047F78" w:rsidRDefault="00F22F69" w:rsidP="00F1730B">
            <w:pPr>
              <w:pStyle w:val="Akapitzlist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22F69">
              <w:rPr>
                <w:rFonts w:asciiTheme="minorHAnsi" w:hAnsiTheme="minorHAnsi" w:cstheme="minorHAnsi"/>
                <w:sz w:val="20"/>
                <w:szCs w:val="20"/>
              </w:rPr>
              <w:t>RCR073</w:t>
            </w:r>
          </w:p>
        </w:tc>
        <w:tc>
          <w:tcPr>
            <w:tcW w:w="2162" w:type="dxa"/>
          </w:tcPr>
          <w:p w14:paraId="3597F4D2" w14:textId="77777777" w:rsidR="000E395E" w:rsidRPr="00047F78" w:rsidRDefault="00F22F69" w:rsidP="00F1730B">
            <w:pPr>
              <w:pStyle w:val="Akapitzlist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22F69">
              <w:rPr>
                <w:rFonts w:asciiTheme="minorHAnsi" w:hAnsiTheme="minorHAnsi" w:cstheme="minorHAnsi"/>
                <w:sz w:val="20"/>
                <w:szCs w:val="20"/>
              </w:rPr>
              <w:t>Roczna liczba użytkowników nowych lub zmodernizowanych placówek opieki zdrowotnej</w:t>
            </w:r>
          </w:p>
        </w:tc>
        <w:tc>
          <w:tcPr>
            <w:tcW w:w="4253" w:type="dxa"/>
          </w:tcPr>
          <w:p w14:paraId="2197DB88" w14:textId="398BD669" w:rsidR="00571E01" w:rsidRDefault="00571E01" w:rsidP="00F1730B">
            <w:pPr>
              <w:rPr>
                <w:rFonts w:cstheme="minorHAnsi"/>
                <w:sz w:val="20"/>
                <w:szCs w:val="20"/>
              </w:rPr>
            </w:pPr>
            <w:r w:rsidRPr="00571E01">
              <w:rPr>
                <w:rFonts w:cstheme="minorHAnsi"/>
                <w:sz w:val="20"/>
                <w:szCs w:val="20"/>
              </w:rPr>
              <w:t>Liczba pacjentów obsłużonych przez nową lub zmodernizowaną placówkę opieki zdrowotnej w roku po zakończeniu interwencji. Jedna osoba może być liczona więcej niż raz, jeśli korzysta z placów</w:t>
            </w:r>
            <w:r w:rsidR="0065701B">
              <w:rPr>
                <w:rFonts w:cstheme="minorHAnsi"/>
                <w:sz w:val="20"/>
                <w:szCs w:val="20"/>
              </w:rPr>
              <w:t>ki</w:t>
            </w:r>
            <w:r w:rsidRPr="00571E01">
              <w:rPr>
                <w:rFonts w:cstheme="minorHAnsi"/>
                <w:sz w:val="20"/>
                <w:szCs w:val="20"/>
              </w:rPr>
              <w:t xml:space="preserve"> wielokrotnie. </w:t>
            </w:r>
          </w:p>
          <w:p w14:paraId="59CDAF92" w14:textId="77777777" w:rsidR="000E395E" w:rsidRPr="00047F78" w:rsidRDefault="00571E01" w:rsidP="00F1730B">
            <w:pPr>
              <w:rPr>
                <w:rFonts w:cstheme="minorHAnsi"/>
                <w:sz w:val="20"/>
                <w:szCs w:val="20"/>
              </w:rPr>
            </w:pPr>
            <w:r w:rsidRPr="00571E01">
              <w:rPr>
                <w:rFonts w:cstheme="minorHAnsi"/>
                <w:sz w:val="20"/>
                <w:szCs w:val="20"/>
              </w:rPr>
              <w:t>Wartość bazowa wskaźnika odnosi się do zarejestrowanych pacjentów obsłużonych co najmniej raz przez placówkę opieki zdrowotnej w roku poprzedzającym rozpoczęcie interwencji i może wynosić zero w przypadku nowych placówek. Placówki opieki zdrowotnej obejmują szpitale, poradnie, przychodnie, ośrodki specjalistycznej opieki itp.</w:t>
            </w:r>
          </w:p>
        </w:tc>
        <w:tc>
          <w:tcPr>
            <w:tcW w:w="1079" w:type="dxa"/>
          </w:tcPr>
          <w:p w14:paraId="42D55299" w14:textId="77777777" w:rsidR="000E395E" w:rsidRPr="00047F78" w:rsidRDefault="00571E01" w:rsidP="00F1730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użytkownicy/ rok</w:t>
            </w:r>
          </w:p>
        </w:tc>
      </w:tr>
    </w:tbl>
    <w:p w14:paraId="6D00DEA5" w14:textId="77777777" w:rsidR="00813087" w:rsidRDefault="002A3C31" w:rsidP="00413F7B">
      <w:pPr>
        <w:pStyle w:val="Nagwek3"/>
      </w:pPr>
      <w:bookmarkStart w:id="27" w:name="_Toc224897270"/>
      <w:r>
        <w:t>5</w:t>
      </w:r>
      <w:r w:rsidR="00231BF6">
        <w:t>.</w:t>
      </w:r>
      <w:r w:rsidR="00B33525">
        <w:t>6</w:t>
      </w:r>
      <w:r w:rsidR="00231BF6">
        <w:t>. Zasady horyzontalne</w:t>
      </w:r>
      <w:bookmarkEnd w:id="27"/>
    </w:p>
    <w:p w14:paraId="556A45C5" w14:textId="77777777" w:rsidR="00E73344" w:rsidRDefault="00E73344" w:rsidP="00402FBD">
      <w:pPr>
        <w:rPr>
          <w:lang w:eastAsia="ja-JP"/>
        </w:rPr>
      </w:pPr>
      <w:r w:rsidRPr="00C01D75">
        <w:rPr>
          <w:lang w:eastAsia="ja-JP"/>
        </w:rPr>
        <w:t>Projekt na każdym etapie realizacji inwestycji mus</w:t>
      </w:r>
      <w:r w:rsidR="00E3226F">
        <w:rPr>
          <w:lang w:eastAsia="ja-JP"/>
        </w:rPr>
        <w:t>i</w:t>
      </w:r>
      <w:r w:rsidRPr="00C01D75">
        <w:rPr>
          <w:lang w:eastAsia="ja-JP"/>
        </w:rPr>
        <w:t xml:space="preserve"> zapewnić przestrzeganie Karty praw podstawowych Unii Europejskie</w:t>
      </w:r>
      <w:r w:rsidR="00F93CF4" w:rsidRPr="00C01D75">
        <w:rPr>
          <w:lang w:eastAsia="ja-JP"/>
        </w:rPr>
        <w:t>j</w:t>
      </w:r>
      <w:r w:rsidR="00F93CF4" w:rsidRPr="00D41339">
        <w:rPr>
          <w:vertAlign w:val="superscript"/>
        </w:rPr>
        <w:footnoteReference w:id="20"/>
      </w:r>
      <w:r w:rsidR="00675E12" w:rsidRPr="00D41339">
        <w:rPr>
          <w:lang w:eastAsia="ja-JP"/>
        </w:rPr>
        <w:t xml:space="preserve"> (</w:t>
      </w:r>
      <w:r w:rsidR="000C2F15" w:rsidRPr="00D41339">
        <w:rPr>
          <w:lang w:eastAsia="ja-JP"/>
        </w:rPr>
        <w:t>zwłaszcza</w:t>
      </w:r>
      <w:r w:rsidR="00A060A2" w:rsidRPr="00D41339">
        <w:rPr>
          <w:lang w:eastAsia="ja-JP"/>
        </w:rPr>
        <w:t xml:space="preserve"> </w:t>
      </w:r>
      <w:r w:rsidR="000E395E" w:rsidRPr="00D41339">
        <w:rPr>
          <w:lang w:eastAsia="ja-JP"/>
        </w:rPr>
        <w:t>w obszar</w:t>
      </w:r>
      <w:r w:rsidR="00402FBD" w:rsidRPr="00D41339">
        <w:rPr>
          <w:lang w:eastAsia="ja-JP"/>
        </w:rPr>
        <w:t>ach:</w:t>
      </w:r>
      <w:r w:rsidR="000E395E" w:rsidRPr="00D41339">
        <w:rPr>
          <w:lang w:eastAsia="ja-JP"/>
        </w:rPr>
        <w:t xml:space="preserve"> </w:t>
      </w:r>
      <w:r w:rsidR="00402FBD" w:rsidRPr="00D41339">
        <w:rPr>
          <w:lang w:eastAsia="ja-JP"/>
        </w:rPr>
        <w:t>wszelkiej niedyskryminacji – art. 21, równości kobiet i mężczyzn – art.. 23, integracji osób niepełnosprawnych – art. 26, ochrony zdrowia – art. 35 oraz dostępu do usług świadczonych w ogólnym interesie gospodarczym – art. 36)</w:t>
      </w:r>
      <w:r w:rsidR="000E395E" w:rsidRPr="00D41339">
        <w:rPr>
          <w:lang w:eastAsia="ja-JP"/>
        </w:rPr>
        <w:t xml:space="preserve"> </w:t>
      </w:r>
      <w:r w:rsidR="00F93CF4" w:rsidRPr="00D41339">
        <w:rPr>
          <w:lang w:eastAsia="ja-JP"/>
        </w:rPr>
        <w:t>i Konwencji</w:t>
      </w:r>
      <w:r w:rsidR="00F93CF4" w:rsidRPr="00C01D75">
        <w:rPr>
          <w:lang w:eastAsia="ja-JP"/>
        </w:rPr>
        <w:t xml:space="preserve"> o</w:t>
      </w:r>
      <w:r w:rsidR="0088256B">
        <w:rPr>
          <w:lang w:eastAsia="ja-JP"/>
        </w:rPr>
        <w:t> </w:t>
      </w:r>
      <w:r w:rsidR="00F93CF4" w:rsidRPr="00C01D75">
        <w:rPr>
          <w:lang w:eastAsia="ja-JP"/>
        </w:rPr>
        <w:t>Prawach Osób Niepełnosprawnych</w:t>
      </w:r>
      <w:r w:rsidR="00F93CF4" w:rsidRPr="00C01D75">
        <w:rPr>
          <w:vertAlign w:val="superscript"/>
        </w:rPr>
        <w:footnoteReference w:id="21"/>
      </w:r>
      <w:r w:rsidRPr="00C01D75">
        <w:rPr>
          <w:lang w:eastAsia="ja-JP"/>
        </w:rPr>
        <w:t xml:space="preserve"> </w:t>
      </w:r>
      <w:r w:rsidR="00F93CF4" w:rsidRPr="00C01D75">
        <w:rPr>
          <w:lang w:eastAsia="ja-JP"/>
        </w:rPr>
        <w:t>oraz</w:t>
      </w:r>
      <w:r w:rsidRPr="00C01D75">
        <w:rPr>
          <w:lang w:eastAsia="ja-JP"/>
        </w:rPr>
        <w:t xml:space="preserve"> być zgodn</w:t>
      </w:r>
      <w:r w:rsidR="0045601C">
        <w:rPr>
          <w:lang w:eastAsia="ja-JP"/>
        </w:rPr>
        <w:t>y</w:t>
      </w:r>
      <w:r w:rsidRPr="00C01D75">
        <w:rPr>
          <w:lang w:eastAsia="ja-JP"/>
        </w:rPr>
        <w:t xml:space="preserve"> z</w:t>
      </w:r>
      <w:r w:rsidR="00703E59">
        <w:rPr>
          <w:lang w:eastAsia="ja-JP"/>
        </w:rPr>
        <w:t> </w:t>
      </w:r>
      <w:r w:rsidRPr="00C01D75">
        <w:rPr>
          <w:lang w:eastAsia="ja-JP"/>
        </w:rPr>
        <w:t>zasadami horyzontalnymi dotyczącymi:</w:t>
      </w:r>
    </w:p>
    <w:p w14:paraId="69036AB5" w14:textId="77777777" w:rsidR="00E73344" w:rsidRDefault="00E73344" w:rsidP="00402FBD">
      <w:pPr>
        <w:pStyle w:val="Akapitzlist"/>
        <w:numPr>
          <w:ilvl w:val="0"/>
          <w:numId w:val="5"/>
        </w:numPr>
        <w:ind w:left="357" w:hanging="357"/>
        <w:rPr>
          <w:lang w:eastAsia="ja-JP"/>
        </w:rPr>
      </w:pPr>
      <w:r>
        <w:rPr>
          <w:lang w:eastAsia="ja-JP"/>
        </w:rPr>
        <w:t>równości kobiet i mężczyzn,</w:t>
      </w:r>
    </w:p>
    <w:p w14:paraId="4321A148" w14:textId="77777777" w:rsidR="00E73344" w:rsidRDefault="00E73344" w:rsidP="00402FBD">
      <w:pPr>
        <w:pStyle w:val="Akapitzlist"/>
        <w:numPr>
          <w:ilvl w:val="0"/>
          <w:numId w:val="5"/>
        </w:numPr>
        <w:ind w:left="357" w:hanging="357"/>
        <w:rPr>
          <w:lang w:eastAsia="ja-JP"/>
        </w:rPr>
      </w:pPr>
      <w:r>
        <w:rPr>
          <w:lang w:eastAsia="ja-JP"/>
        </w:rPr>
        <w:t>zapobiegania wszelkiej dyskryminacji,</w:t>
      </w:r>
    </w:p>
    <w:p w14:paraId="7C3526D6" w14:textId="77777777" w:rsidR="000175A8" w:rsidRDefault="00E73344" w:rsidP="00402FBD">
      <w:pPr>
        <w:pStyle w:val="Akapitzlist"/>
        <w:numPr>
          <w:ilvl w:val="0"/>
          <w:numId w:val="5"/>
        </w:numPr>
        <w:ind w:left="357" w:hanging="357"/>
        <w:rPr>
          <w:lang w:eastAsia="ja-JP"/>
        </w:rPr>
      </w:pPr>
      <w:r>
        <w:rPr>
          <w:lang w:eastAsia="ja-JP"/>
        </w:rPr>
        <w:t>zapewnienia dostępności dla osób o ograniczonej mobilności oraz z niepełnosprawnościami</w:t>
      </w:r>
      <w:r w:rsidR="000175A8">
        <w:rPr>
          <w:lang w:eastAsia="ja-JP"/>
        </w:rPr>
        <w:t>,</w:t>
      </w:r>
    </w:p>
    <w:p w14:paraId="1E1FDE39" w14:textId="77777777" w:rsidR="00E73344" w:rsidRDefault="00CF1D4D" w:rsidP="00402FBD">
      <w:pPr>
        <w:pStyle w:val="Akapitzlist"/>
        <w:numPr>
          <w:ilvl w:val="0"/>
          <w:numId w:val="5"/>
        </w:numPr>
        <w:spacing w:after="120"/>
        <w:ind w:left="357" w:hanging="357"/>
        <w:rPr>
          <w:lang w:eastAsia="ja-JP"/>
        </w:rPr>
      </w:pPr>
      <w:r w:rsidRPr="00CF1D4D">
        <w:rPr>
          <w:lang w:eastAsia="ja-JP"/>
        </w:rPr>
        <w:lastRenderedPageBreak/>
        <w:t>wspierania zrównoważonego rozwoju, z uwzględnieniem zasady „nie czyń poważnych szkód” (DNSH).</w:t>
      </w:r>
    </w:p>
    <w:p w14:paraId="479CFB8F" w14:textId="77777777" w:rsidR="007A5A27" w:rsidRDefault="00B66A21" w:rsidP="00413F7B">
      <w:pPr>
        <w:spacing w:after="120"/>
        <w:jc w:val="both"/>
        <w:rPr>
          <w:lang w:eastAsia="ja-JP"/>
        </w:rPr>
      </w:pPr>
      <w:r>
        <w:rPr>
          <w:lang w:eastAsia="ja-JP"/>
        </w:rPr>
        <w:t xml:space="preserve">Powyższe kwestie będą weryfikowane w </w:t>
      </w:r>
      <w:r w:rsidR="007A5A27">
        <w:rPr>
          <w:lang w:eastAsia="ja-JP"/>
        </w:rPr>
        <w:t xml:space="preserve">trakcie oceny </w:t>
      </w:r>
      <w:r>
        <w:rPr>
          <w:lang w:eastAsia="ja-JP"/>
        </w:rPr>
        <w:t>i powinny zostać opisane w projekcie.</w:t>
      </w:r>
    </w:p>
    <w:p w14:paraId="6C6B8865" w14:textId="77777777" w:rsidR="001A1C4D" w:rsidRPr="001A1C4D" w:rsidRDefault="001A1C4D" w:rsidP="00413F7B">
      <w:pPr>
        <w:rPr>
          <w:lang w:eastAsia="ja-JP"/>
        </w:rPr>
      </w:pPr>
      <w:r w:rsidRPr="001A1C4D">
        <w:rPr>
          <w:lang w:eastAsia="ja-JP"/>
        </w:rPr>
        <w:t xml:space="preserve">Szczegółowe wymagania w zakresie zgodności projektu z zasadami horyzontalnymi znajdują się </w:t>
      </w:r>
      <w:r w:rsidR="00422715">
        <w:rPr>
          <w:lang w:eastAsia="ja-JP"/>
        </w:rPr>
        <w:t>w</w:t>
      </w:r>
      <w:r w:rsidR="00674BBC">
        <w:rPr>
          <w:lang w:eastAsia="ja-JP"/>
        </w:rPr>
        <w:t> </w:t>
      </w:r>
      <w:r w:rsidR="00422715">
        <w:rPr>
          <w:lang w:eastAsia="ja-JP"/>
        </w:rPr>
        <w:t>następujących dokumentach</w:t>
      </w:r>
      <w:r w:rsidRPr="001A1C4D">
        <w:rPr>
          <w:lang w:eastAsia="ja-JP"/>
        </w:rPr>
        <w:t>:</w:t>
      </w:r>
    </w:p>
    <w:p w14:paraId="745C76A9" w14:textId="77777777" w:rsidR="001A1C4D" w:rsidRPr="004B690F" w:rsidRDefault="00E73344" w:rsidP="008018B6">
      <w:pPr>
        <w:pStyle w:val="Akapitzlist"/>
        <w:numPr>
          <w:ilvl w:val="1"/>
          <w:numId w:val="3"/>
        </w:numPr>
        <w:ind w:left="357" w:hanging="357"/>
        <w:rPr>
          <w:lang w:eastAsia="ja-JP"/>
        </w:rPr>
      </w:pPr>
      <w:r w:rsidRPr="00C01D75">
        <w:rPr>
          <w:lang w:eastAsia="ja-JP"/>
        </w:rPr>
        <w:t>Wytyczny</w:t>
      </w:r>
      <w:r w:rsidR="001A1C4D" w:rsidRPr="00C01D75">
        <w:rPr>
          <w:lang w:eastAsia="ja-JP"/>
        </w:rPr>
        <w:t>ch</w:t>
      </w:r>
      <w:r w:rsidRPr="00C01D75">
        <w:rPr>
          <w:lang w:eastAsia="ja-JP"/>
        </w:rPr>
        <w:t xml:space="preserve"> </w:t>
      </w:r>
      <w:proofErr w:type="spellStart"/>
      <w:r w:rsidRPr="00C01D75">
        <w:rPr>
          <w:lang w:eastAsia="ja-JP"/>
        </w:rPr>
        <w:t>MFiPR</w:t>
      </w:r>
      <w:proofErr w:type="spellEnd"/>
      <w:r w:rsidRPr="00C01D75">
        <w:rPr>
          <w:lang w:eastAsia="ja-JP"/>
        </w:rPr>
        <w:t xml:space="preserve"> dotyczący</w:t>
      </w:r>
      <w:r w:rsidR="00677869" w:rsidRPr="00C01D75">
        <w:rPr>
          <w:lang w:eastAsia="ja-JP"/>
        </w:rPr>
        <w:t>ch</w:t>
      </w:r>
      <w:r w:rsidRPr="00C01D75">
        <w:rPr>
          <w:lang w:eastAsia="ja-JP"/>
        </w:rPr>
        <w:t xml:space="preserve"> realizacji zasad równościowych w ramach funduszy unijnych na</w:t>
      </w:r>
      <w:r w:rsidR="00674BBC" w:rsidRPr="00C01D75">
        <w:rPr>
          <w:lang w:eastAsia="ja-JP"/>
        </w:rPr>
        <w:t> </w:t>
      </w:r>
      <w:r w:rsidRPr="00C01D75">
        <w:rPr>
          <w:lang w:eastAsia="ja-JP"/>
        </w:rPr>
        <w:t xml:space="preserve">lata </w:t>
      </w:r>
      <w:r w:rsidRPr="004B690F">
        <w:rPr>
          <w:lang w:eastAsia="ja-JP"/>
        </w:rPr>
        <w:t>2021-2027</w:t>
      </w:r>
      <w:r w:rsidR="001A1C4D" w:rsidRPr="004B690F">
        <w:rPr>
          <w:rStyle w:val="Odwoanieprzypisudolnego"/>
          <w:lang w:eastAsia="ja-JP"/>
        </w:rPr>
        <w:footnoteReference w:id="22"/>
      </w:r>
      <w:r w:rsidR="00E45751" w:rsidRPr="004B690F">
        <w:rPr>
          <w:lang w:eastAsia="ja-JP"/>
        </w:rPr>
        <w:t>wraz z Załącznikiem nr 2 Standardy dostępności dla polityki spójności 2021-2027</w:t>
      </w:r>
      <w:r w:rsidR="00422715" w:rsidRPr="004B690F">
        <w:rPr>
          <w:lang w:eastAsia="ja-JP"/>
        </w:rPr>
        <w:t>,</w:t>
      </w:r>
    </w:p>
    <w:p w14:paraId="1A4127DC" w14:textId="77777777" w:rsidR="00422715" w:rsidRDefault="007B3E39" w:rsidP="008018B6">
      <w:pPr>
        <w:pStyle w:val="Akapitzlist"/>
        <w:numPr>
          <w:ilvl w:val="1"/>
          <w:numId w:val="3"/>
        </w:numPr>
        <w:ind w:left="357" w:hanging="357"/>
        <w:rPr>
          <w:lang w:eastAsia="ja-JP"/>
        </w:rPr>
      </w:pPr>
      <w:r w:rsidRPr="001A1C4D">
        <w:rPr>
          <w:lang w:eastAsia="ja-JP"/>
        </w:rPr>
        <w:t>Wytyczn</w:t>
      </w:r>
      <w:r w:rsidR="001A1C4D">
        <w:rPr>
          <w:lang w:eastAsia="ja-JP"/>
        </w:rPr>
        <w:t xml:space="preserve">ych </w:t>
      </w:r>
      <w:r w:rsidRPr="001A1C4D">
        <w:rPr>
          <w:lang w:eastAsia="ja-JP"/>
        </w:rPr>
        <w:t>Komisji Europejskiej dotycząc</w:t>
      </w:r>
      <w:r w:rsidR="00422715">
        <w:rPr>
          <w:lang w:eastAsia="ja-JP"/>
        </w:rPr>
        <w:t>ych</w:t>
      </w:r>
      <w:r w:rsidRPr="001A1C4D">
        <w:rPr>
          <w:lang w:eastAsia="ja-JP"/>
        </w:rPr>
        <w:t xml:space="preserve"> zapewnienia poszanowania Karty praw podstawowych Unii Europejskiej przy wdrażaniu europejskich funduszy strukturalnych i</w:t>
      </w:r>
      <w:r w:rsidR="00674BBC">
        <w:rPr>
          <w:lang w:eastAsia="ja-JP"/>
        </w:rPr>
        <w:t> </w:t>
      </w:r>
      <w:r w:rsidRPr="001A1C4D">
        <w:rPr>
          <w:lang w:eastAsia="ja-JP"/>
        </w:rPr>
        <w:t>inwestycyjnych</w:t>
      </w:r>
      <w:r w:rsidR="00422715">
        <w:rPr>
          <w:rStyle w:val="Odwoanieprzypisudolnego"/>
          <w:lang w:eastAsia="ja-JP"/>
        </w:rPr>
        <w:footnoteReference w:id="23"/>
      </w:r>
      <w:r w:rsidR="00994426">
        <w:rPr>
          <w:lang w:eastAsia="ja-JP"/>
        </w:rPr>
        <w:t>.</w:t>
      </w:r>
      <w:r w:rsidR="00677869">
        <w:rPr>
          <w:lang w:eastAsia="ja-JP"/>
        </w:rPr>
        <w:t xml:space="preserve"> </w:t>
      </w:r>
      <w:r w:rsidR="00994426">
        <w:rPr>
          <w:lang w:eastAsia="ja-JP"/>
        </w:rPr>
        <w:t>W</w:t>
      </w:r>
      <w:r w:rsidR="00994426" w:rsidRPr="00994426">
        <w:t xml:space="preserve"> Załączniku nr III do niniejszych wytycznych znajduje się tzw. „lista kontrolna dotycząca praw podstawowych” – praktyczne narzędzie, które może być stosowane przy przygotowaniu projektu.</w:t>
      </w:r>
    </w:p>
    <w:p w14:paraId="50A2DD24" w14:textId="77777777" w:rsidR="00994426" w:rsidRPr="00994426" w:rsidRDefault="00994426" w:rsidP="008018B6">
      <w:pPr>
        <w:pStyle w:val="Akapitzlist"/>
        <w:numPr>
          <w:ilvl w:val="1"/>
          <w:numId w:val="3"/>
        </w:numPr>
        <w:ind w:left="357" w:hanging="357"/>
        <w:rPr>
          <w:lang w:eastAsia="ja-JP"/>
        </w:rPr>
      </w:pPr>
      <w:r w:rsidRPr="00994426">
        <w:t>Podręczniku wdrażania Karty praw podstawowych Unii Europejskiej w prawie i kształtowaniu polityki na szczeblu krajowym</w:t>
      </w:r>
      <w:r>
        <w:rPr>
          <w:rStyle w:val="Odwoanieprzypisudolnego"/>
        </w:rPr>
        <w:footnoteReference w:id="24"/>
      </w:r>
      <w:r w:rsidR="00677869">
        <w:t>,</w:t>
      </w:r>
    </w:p>
    <w:p w14:paraId="130A8D17" w14:textId="77777777" w:rsidR="007B3E39" w:rsidRPr="00D41339" w:rsidRDefault="00E73344" w:rsidP="008018B6">
      <w:pPr>
        <w:pStyle w:val="Akapitzlist"/>
        <w:numPr>
          <w:ilvl w:val="1"/>
          <w:numId w:val="3"/>
        </w:numPr>
        <w:ind w:left="357" w:hanging="357"/>
        <w:rPr>
          <w:lang w:eastAsia="ja-JP"/>
        </w:rPr>
      </w:pPr>
      <w:r w:rsidRPr="001A1C4D">
        <w:rPr>
          <w:lang w:eastAsia="ja-JP"/>
        </w:rPr>
        <w:t>Analiz</w:t>
      </w:r>
      <w:r w:rsidR="00422715">
        <w:rPr>
          <w:lang w:eastAsia="ja-JP"/>
        </w:rPr>
        <w:t>ie</w:t>
      </w:r>
      <w:r w:rsidR="007B3E39" w:rsidRPr="001A1C4D">
        <w:rPr>
          <w:lang w:eastAsia="ja-JP"/>
        </w:rPr>
        <w:t xml:space="preserve"> </w:t>
      </w:r>
      <w:r w:rsidRPr="001A1C4D">
        <w:rPr>
          <w:lang w:eastAsia="ja-JP"/>
        </w:rPr>
        <w:t>spełniania zasady DNSH dla projektu programu Fundusze Europejskie dla Pomorza 2021–2027</w:t>
      </w:r>
      <w:r w:rsidR="00422715">
        <w:rPr>
          <w:rStyle w:val="Odwoanieprzypisudolnego"/>
          <w:lang w:eastAsia="ja-JP"/>
        </w:rPr>
        <w:footnoteReference w:id="25"/>
      </w:r>
      <w:r w:rsidRPr="001A1C4D">
        <w:rPr>
          <w:lang w:eastAsia="ja-JP"/>
        </w:rPr>
        <w:t xml:space="preserve"> w zakresie celu szczegółowego </w:t>
      </w:r>
      <w:r w:rsidR="00D34E47" w:rsidRPr="00D41339">
        <w:rPr>
          <w:lang w:eastAsia="ja-JP"/>
        </w:rPr>
        <w:t>4</w:t>
      </w:r>
      <w:r w:rsidR="00C055B6" w:rsidRPr="00D41339">
        <w:rPr>
          <w:lang w:eastAsia="ja-JP"/>
        </w:rPr>
        <w:t xml:space="preserve"> (</w:t>
      </w:r>
      <w:r w:rsidR="000E395E" w:rsidRPr="00D41339">
        <w:rPr>
          <w:lang w:eastAsia="ja-JP"/>
        </w:rPr>
        <w:t>v</w:t>
      </w:r>
      <w:r w:rsidR="00C055B6" w:rsidRPr="00D41339">
        <w:rPr>
          <w:lang w:eastAsia="ja-JP"/>
        </w:rPr>
        <w:t>).</w:t>
      </w:r>
    </w:p>
    <w:p w14:paraId="16D36B1F" w14:textId="77777777" w:rsidR="00820ECF" w:rsidRPr="00820ECF" w:rsidRDefault="002A3C31" w:rsidP="00413F7B">
      <w:pPr>
        <w:pStyle w:val="Nagwek2"/>
      </w:pPr>
      <w:bookmarkStart w:id="29" w:name="_Toc224897271"/>
      <w:r>
        <w:t>6</w:t>
      </w:r>
      <w:r w:rsidR="001B7460">
        <w:t xml:space="preserve">. </w:t>
      </w:r>
      <w:r w:rsidR="00052D21">
        <w:t xml:space="preserve">Opis </w:t>
      </w:r>
      <w:r w:rsidR="00FA5B44">
        <w:t>sposobu wyboru</w:t>
      </w:r>
      <w:r w:rsidR="00445FBE">
        <w:t xml:space="preserve"> </w:t>
      </w:r>
      <w:r w:rsidR="001B7460">
        <w:t>projekt</w:t>
      </w:r>
      <w:r w:rsidR="00435E0C">
        <w:t>u</w:t>
      </w:r>
      <w:bookmarkEnd w:id="29"/>
    </w:p>
    <w:p w14:paraId="47C14DD7" w14:textId="77777777" w:rsidR="001B30A2" w:rsidRPr="00820ECF" w:rsidRDefault="001B30A2" w:rsidP="00413F7B">
      <w:pPr>
        <w:pStyle w:val="Nagwek3"/>
      </w:pPr>
      <w:bookmarkStart w:id="30" w:name="_Toc224897272"/>
      <w:bookmarkStart w:id="31" w:name="_Toc130291731"/>
      <w:r>
        <w:t>6.1. Cel postępowania</w:t>
      </w:r>
      <w:bookmarkEnd w:id="30"/>
    </w:p>
    <w:p w14:paraId="5DD4192E" w14:textId="3166EAB0" w:rsidR="001B30A2" w:rsidRDefault="007C6795" w:rsidP="00413F7B">
      <w:bookmarkStart w:id="32" w:name="_Hlk141163827"/>
      <w:r w:rsidRPr="007C6795">
        <w:t>Celem postępowania jest wybór do dofinansowania projekt</w:t>
      </w:r>
      <w:r w:rsidR="00D652AC">
        <w:t>u</w:t>
      </w:r>
      <w:r w:rsidRPr="007C6795">
        <w:t xml:space="preserve"> </w:t>
      </w:r>
      <w:r w:rsidR="00D12309">
        <w:t xml:space="preserve">wskazanego w Harmonogramie </w:t>
      </w:r>
      <w:r w:rsidRPr="007C6795">
        <w:t>spełniając</w:t>
      </w:r>
      <w:r w:rsidR="00D652AC">
        <w:t>ego</w:t>
      </w:r>
      <w:r w:rsidRPr="007C6795">
        <w:t xml:space="preserve"> kryteria wyboru projektów zatwierdzone dla Działania </w:t>
      </w:r>
      <w:r w:rsidR="00D34E47">
        <w:t>6</w:t>
      </w:r>
      <w:r w:rsidR="00D652AC">
        <w:t>.</w:t>
      </w:r>
      <w:r w:rsidR="0066164F">
        <w:t>9</w:t>
      </w:r>
      <w:r w:rsidR="00C055B6">
        <w:t>.</w:t>
      </w:r>
      <w:r w:rsidRPr="007C6795">
        <w:t xml:space="preserve"> przez KM FEP 2021-</w:t>
      </w:r>
      <w:r w:rsidRPr="00D41339">
        <w:t>2027</w:t>
      </w:r>
      <w:bookmarkEnd w:id="32"/>
      <w:r w:rsidRPr="00D41339">
        <w:t>.</w:t>
      </w:r>
    </w:p>
    <w:p w14:paraId="2CD6DF04" w14:textId="77777777" w:rsidR="00A37190" w:rsidRDefault="00D72DFA" w:rsidP="00413F7B">
      <w:pPr>
        <w:pStyle w:val="Nagwek3"/>
      </w:pPr>
      <w:bookmarkStart w:id="33" w:name="_Toc224897273"/>
      <w:r w:rsidRPr="00B86101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59F58C7E" wp14:editId="3C1BA553">
            <wp:simplePos x="0" y="0"/>
            <wp:positionH relativeFrom="column">
              <wp:posOffset>1009938</wp:posOffset>
            </wp:positionH>
            <wp:positionV relativeFrom="paragraph">
              <wp:posOffset>437573</wp:posOffset>
            </wp:positionV>
            <wp:extent cx="3751200" cy="3103200"/>
            <wp:effectExtent l="0" t="0" r="1905" b="2540"/>
            <wp:wrapTopAndBottom/>
            <wp:docPr id="4" name="Obraz 4" descr="Schemat przedstawiający etapy wyboru projektów do dofinansowani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ez tytułu3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1200" cy="31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30A2">
        <w:t>6.2. Ocena projekt</w:t>
      </w:r>
      <w:bookmarkEnd w:id="31"/>
      <w:r w:rsidR="00703E59">
        <w:t>u</w:t>
      </w:r>
      <w:bookmarkEnd w:id="33"/>
    </w:p>
    <w:p w14:paraId="4A36661B" w14:textId="77777777" w:rsidR="00A37190" w:rsidRPr="00241D5E" w:rsidRDefault="00A37190" w:rsidP="00413F7B">
      <w:pPr>
        <w:spacing w:before="100" w:beforeAutospacing="1"/>
      </w:pPr>
      <w:r>
        <w:t>W ramach naboru projekt podlegać będ</w:t>
      </w:r>
      <w:r w:rsidR="009B14ED">
        <w:t xml:space="preserve">zie </w:t>
      </w:r>
      <w:r>
        <w:t>ocenie, która podzielona została na następujące etapy</w:t>
      </w:r>
      <w:r w:rsidRPr="00241D5E">
        <w:t>:</w:t>
      </w:r>
    </w:p>
    <w:p w14:paraId="23F808DB" w14:textId="77777777" w:rsidR="00A37190" w:rsidRDefault="00A37190" w:rsidP="00402FBD">
      <w:pPr>
        <w:numPr>
          <w:ilvl w:val="0"/>
          <w:numId w:val="11"/>
        </w:numPr>
        <w:tabs>
          <w:tab w:val="clear" w:pos="720"/>
        </w:tabs>
        <w:ind w:left="357" w:hanging="357"/>
        <w:jc w:val="both"/>
        <w:rPr>
          <w:color w:val="000000" w:themeColor="text1"/>
        </w:rPr>
      </w:pPr>
      <w:r>
        <w:rPr>
          <w:color w:val="000000" w:themeColor="text1"/>
        </w:rPr>
        <w:t xml:space="preserve">etap </w:t>
      </w:r>
      <w:r w:rsidRPr="00241D5E">
        <w:rPr>
          <w:color w:val="000000" w:themeColor="text1"/>
        </w:rPr>
        <w:t>ocen</w:t>
      </w:r>
      <w:r>
        <w:rPr>
          <w:color w:val="000000" w:themeColor="text1"/>
        </w:rPr>
        <w:t>y</w:t>
      </w:r>
      <w:r w:rsidRPr="00241D5E">
        <w:rPr>
          <w:color w:val="000000" w:themeColor="text1"/>
        </w:rPr>
        <w:t xml:space="preserve"> formaln</w:t>
      </w:r>
      <w:r>
        <w:rPr>
          <w:color w:val="000000" w:themeColor="text1"/>
        </w:rPr>
        <w:t>ej</w:t>
      </w:r>
      <w:r w:rsidRPr="00241D5E">
        <w:rPr>
          <w:color w:val="000000" w:themeColor="text1"/>
        </w:rPr>
        <w:t>,</w:t>
      </w:r>
    </w:p>
    <w:p w14:paraId="7D787460" w14:textId="77777777" w:rsidR="00A37190" w:rsidRDefault="00A37190" w:rsidP="00402FBD">
      <w:pPr>
        <w:numPr>
          <w:ilvl w:val="0"/>
          <w:numId w:val="11"/>
        </w:numPr>
        <w:tabs>
          <w:tab w:val="clear" w:pos="720"/>
        </w:tabs>
        <w:ind w:left="357" w:hanging="357"/>
        <w:jc w:val="both"/>
        <w:rPr>
          <w:color w:val="000000" w:themeColor="text1"/>
        </w:rPr>
      </w:pPr>
      <w:r w:rsidRPr="00445FBE">
        <w:rPr>
          <w:color w:val="000000" w:themeColor="text1"/>
        </w:rPr>
        <w:t xml:space="preserve">etap oceny wykonalności </w:t>
      </w:r>
      <w:r>
        <w:rPr>
          <w:color w:val="000000" w:themeColor="text1"/>
        </w:rPr>
        <w:t>i</w:t>
      </w:r>
      <w:r w:rsidRPr="00445FBE">
        <w:rPr>
          <w:color w:val="000000" w:themeColor="text1"/>
        </w:rPr>
        <w:t xml:space="preserve"> zgodności z zasadami horyzontalnymi,</w:t>
      </w:r>
    </w:p>
    <w:p w14:paraId="11157745" w14:textId="77777777" w:rsidR="00A37190" w:rsidRPr="00445FBE" w:rsidRDefault="00A37190" w:rsidP="00402FBD">
      <w:pPr>
        <w:numPr>
          <w:ilvl w:val="0"/>
          <w:numId w:val="11"/>
        </w:numPr>
        <w:tabs>
          <w:tab w:val="clear" w:pos="720"/>
        </w:tabs>
        <w:spacing w:after="120"/>
        <w:ind w:left="357" w:hanging="357"/>
        <w:jc w:val="both"/>
        <w:rPr>
          <w:color w:val="000000" w:themeColor="text1"/>
        </w:rPr>
      </w:pPr>
      <w:r>
        <w:rPr>
          <w:color w:val="000000" w:themeColor="text1"/>
        </w:rPr>
        <w:t xml:space="preserve">etap </w:t>
      </w:r>
      <w:r w:rsidRPr="00445FBE">
        <w:rPr>
          <w:color w:val="000000" w:themeColor="text1"/>
        </w:rPr>
        <w:t>ocen</w:t>
      </w:r>
      <w:r>
        <w:rPr>
          <w:color w:val="000000" w:themeColor="text1"/>
        </w:rPr>
        <w:t>y</w:t>
      </w:r>
      <w:r w:rsidRPr="00445FBE">
        <w:rPr>
          <w:color w:val="000000" w:themeColor="text1"/>
        </w:rPr>
        <w:t xml:space="preserve"> strategicznej</w:t>
      </w:r>
      <w:r>
        <w:rPr>
          <w:color w:val="000000" w:themeColor="text1"/>
        </w:rPr>
        <w:t xml:space="preserve"> i wyboru projekt</w:t>
      </w:r>
      <w:r w:rsidR="00EB75E6">
        <w:rPr>
          <w:color w:val="000000" w:themeColor="text1"/>
        </w:rPr>
        <w:t>u</w:t>
      </w:r>
      <w:r>
        <w:rPr>
          <w:color w:val="000000" w:themeColor="text1"/>
        </w:rPr>
        <w:t xml:space="preserve"> do dofinansowania.</w:t>
      </w:r>
    </w:p>
    <w:p w14:paraId="7F8D5739" w14:textId="77777777" w:rsidR="00A37190" w:rsidRDefault="00A37190" w:rsidP="00413F7B">
      <w:pPr>
        <w:spacing w:after="120"/>
        <w:rPr>
          <w:color w:val="000000" w:themeColor="text1"/>
        </w:rPr>
      </w:pPr>
      <w:r w:rsidRPr="00241D5E">
        <w:rPr>
          <w:color w:val="000000" w:themeColor="text1"/>
        </w:rPr>
        <w:t>Oceny projekt</w:t>
      </w:r>
      <w:r w:rsidR="009B14ED">
        <w:rPr>
          <w:color w:val="000000" w:themeColor="text1"/>
        </w:rPr>
        <w:t>u</w:t>
      </w:r>
      <w:r w:rsidRPr="00241D5E">
        <w:rPr>
          <w:color w:val="000000" w:themeColor="text1"/>
        </w:rPr>
        <w:t xml:space="preserve"> na wszystkich etapach dokon</w:t>
      </w:r>
      <w:r>
        <w:rPr>
          <w:color w:val="000000" w:themeColor="text1"/>
        </w:rPr>
        <w:t>ywać będzie</w:t>
      </w:r>
      <w:r w:rsidRPr="00241D5E">
        <w:rPr>
          <w:color w:val="000000" w:themeColor="text1"/>
        </w:rPr>
        <w:t xml:space="preserve"> Komisj</w:t>
      </w:r>
      <w:r>
        <w:rPr>
          <w:color w:val="000000" w:themeColor="text1"/>
        </w:rPr>
        <w:t>a</w:t>
      </w:r>
      <w:r w:rsidRPr="00241D5E">
        <w:rPr>
          <w:color w:val="000000" w:themeColor="text1"/>
        </w:rPr>
        <w:t xml:space="preserve"> Oceny Projektó</w:t>
      </w:r>
      <w:r>
        <w:rPr>
          <w:color w:val="000000" w:themeColor="text1"/>
        </w:rPr>
        <w:t>w w oparciu o właściwe kryteria wyboru projektów zatwierdzone przez Komitet Monitorujący FEP 2021-2027.</w:t>
      </w:r>
    </w:p>
    <w:p w14:paraId="6C5818A5" w14:textId="77777777" w:rsidR="00A37190" w:rsidRDefault="00A37190" w:rsidP="00413F7B">
      <w:pPr>
        <w:spacing w:after="120"/>
        <w:rPr>
          <w:color w:val="000000" w:themeColor="text1"/>
        </w:rPr>
      </w:pPr>
      <w:r>
        <w:rPr>
          <w:color w:val="000000" w:themeColor="text1"/>
        </w:rPr>
        <w:t xml:space="preserve">Podstawę oceny stanowić będą informacje zamieszczone przez wnioskodawcę we wniosku o dofinansowanie (tj. formularzu wniosku oraz ewentualnych załącznikach), uzupełnieniach lub korektach składanych wyłącznie na wezwanie </w:t>
      </w:r>
      <w:r w:rsidRPr="000E5B79">
        <w:rPr>
          <w:color w:val="000000" w:themeColor="text1"/>
        </w:rPr>
        <w:t>instytucji organizującej nabór w</w:t>
      </w:r>
      <w:r>
        <w:rPr>
          <w:color w:val="000000" w:themeColor="text1"/>
        </w:rPr>
        <w:t xml:space="preserve"> toku prowadzonej oceny oraz dodatkowych dokumentach wskazanych w definicjach poszczególnych kryteriów oraz w niniejszym Regulaminie.</w:t>
      </w:r>
    </w:p>
    <w:p w14:paraId="0AB6645C" w14:textId="77777777" w:rsidR="00A37190" w:rsidRPr="00B86101" w:rsidRDefault="00A37190" w:rsidP="00413F7B">
      <w:pPr>
        <w:pStyle w:val="NAgwek40"/>
      </w:pPr>
      <w:r>
        <w:t xml:space="preserve">6.2.1. </w:t>
      </w:r>
      <w:r w:rsidRPr="00B86101">
        <w:t>Etap oceny formalnej</w:t>
      </w:r>
    </w:p>
    <w:p w14:paraId="1234DEFD" w14:textId="77777777" w:rsidR="00A37190" w:rsidRPr="00B86101" w:rsidRDefault="00A37190" w:rsidP="00413F7B">
      <w:pPr>
        <w:spacing w:after="120"/>
        <w:rPr>
          <w:rFonts w:eastAsia="Calibri" w:cstheme="minorHAnsi"/>
        </w:rPr>
      </w:pPr>
      <w:r w:rsidRPr="00B86101">
        <w:rPr>
          <w:rFonts w:eastAsia="Calibri" w:cstheme="minorHAnsi"/>
        </w:rPr>
        <w:t>Ocena formalna ma na celu weryfikację spełniania przez projekt podstawowych warunków uprawniających do udziału w naborze.</w:t>
      </w:r>
    </w:p>
    <w:p w14:paraId="115B40EB" w14:textId="77777777" w:rsidR="00A37190" w:rsidRDefault="00A37190" w:rsidP="00413F7B">
      <w:pPr>
        <w:pStyle w:val="Akapitzlist"/>
        <w:spacing w:after="120"/>
        <w:ind w:left="0"/>
        <w:rPr>
          <w:rFonts w:asciiTheme="minorHAnsi" w:eastAsia="Calibri" w:hAnsiTheme="minorHAnsi" w:cstheme="minorHAnsi"/>
        </w:rPr>
      </w:pPr>
      <w:r w:rsidRPr="00B86101">
        <w:rPr>
          <w:rFonts w:asciiTheme="minorHAnsi" w:eastAsia="Calibri" w:hAnsiTheme="minorHAnsi" w:cstheme="minorHAnsi"/>
        </w:rPr>
        <w:t>Ocena formalna jest oceną zero-jedynkową (z przypisanymi wartościami logicznymi TAK/NIE). Dokonywana będzie w oparciu o właściwe kryteria zatwierdzone przez KM FEP 2021-2027 dla danego Działania FEP 2021-2027 lub typu projektu. Niespełnienie któregokolwiek z kryteriów skutkować będzie uzyskaniem przez projekt oceny negatywnej. W przypadku spełnienia wszystkich kryteriów projekt uzyska ocenę pozytywną i zostanie zakwalifikowany do</w:t>
      </w:r>
      <w:r>
        <w:rPr>
          <w:rFonts w:asciiTheme="minorHAnsi" w:eastAsia="Calibri" w:hAnsiTheme="minorHAnsi" w:cstheme="minorHAnsi"/>
        </w:rPr>
        <w:t xml:space="preserve"> następnego etapu oceny</w:t>
      </w:r>
      <w:r w:rsidRPr="00B86101">
        <w:rPr>
          <w:rFonts w:asciiTheme="minorHAnsi" w:eastAsia="Calibri" w:hAnsiTheme="minorHAnsi" w:cstheme="minorHAnsi"/>
        </w:rPr>
        <w:t>.</w:t>
      </w:r>
    </w:p>
    <w:p w14:paraId="74D622E7" w14:textId="77777777" w:rsidR="00A37190" w:rsidRPr="00B86101" w:rsidRDefault="00A37190" w:rsidP="00413F7B">
      <w:pPr>
        <w:pStyle w:val="NAgwek40"/>
      </w:pPr>
      <w:bookmarkStart w:id="34" w:name="_Toc130291732"/>
      <w:r>
        <w:t xml:space="preserve">6.2.2. </w:t>
      </w:r>
      <w:r w:rsidRPr="00B86101">
        <w:t>Etap oceny wykonalności</w:t>
      </w:r>
      <w:bookmarkEnd w:id="34"/>
      <w:r>
        <w:t xml:space="preserve"> i</w:t>
      </w:r>
      <w:r w:rsidRPr="008116EB">
        <w:t xml:space="preserve"> zgodności z zasadami horyzontalnymi</w:t>
      </w:r>
    </w:p>
    <w:p w14:paraId="5605E636" w14:textId="77777777" w:rsidR="00A37190" w:rsidRPr="00B86101" w:rsidRDefault="00A37190" w:rsidP="00413F7B">
      <w:pPr>
        <w:spacing w:after="120"/>
        <w:rPr>
          <w:rFonts w:eastAsia="Calibri" w:cstheme="minorHAnsi"/>
          <w:szCs w:val="22"/>
        </w:rPr>
      </w:pPr>
      <w:r w:rsidRPr="00B86101">
        <w:rPr>
          <w:rFonts w:eastAsia="Calibri" w:cstheme="minorHAnsi"/>
          <w:szCs w:val="22"/>
        </w:rPr>
        <w:t>Ocena wykonalności jest częścią oceny merytorycznej i polega na weryfikacji zasadności projektu oraz jego wewnętrznej logiki. Składa się z części: rzeczowej, instytucjonalnej oraz finansowej.</w:t>
      </w:r>
    </w:p>
    <w:p w14:paraId="3B5D8DD8" w14:textId="77777777" w:rsidR="00A37190" w:rsidRPr="00B86101" w:rsidRDefault="00A37190" w:rsidP="00413F7B">
      <w:r w:rsidRPr="00B86101">
        <w:lastRenderedPageBreak/>
        <w:t>Ocena zgodności projektu z zasadami horyzontalnymi jest częścią oceny merytorycznej i polega na</w:t>
      </w:r>
      <w:r>
        <w:t> </w:t>
      </w:r>
      <w:r w:rsidRPr="00B86101">
        <w:t>weryfikacji zgodności projektu z zasadami horyzontalnymi dotyczącymi:</w:t>
      </w:r>
    </w:p>
    <w:p w14:paraId="0F176459" w14:textId="77777777" w:rsidR="00A37190" w:rsidRPr="00B86101" w:rsidRDefault="00A37190" w:rsidP="00402FBD">
      <w:pPr>
        <w:pStyle w:val="Akapitzlist"/>
        <w:numPr>
          <w:ilvl w:val="0"/>
          <w:numId w:val="6"/>
        </w:numPr>
        <w:ind w:left="357" w:hanging="357"/>
      </w:pPr>
      <w:r w:rsidRPr="00B86101">
        <w:t>równości szans i niedyskryminacji, w tym dostępności dla osób z niepełnosprawnościami,</w:t>
      </w:r>
    </w:p>
    <w:p w14:paraId="0F716BBF" w14:textId="77777777" w:rsidR="00A37190" w:rsidRPr="00B86101" w:rsidRDefault="00A37190" w:rsidP="00402FBD">
      <w:pPr>
        <w:pStyle w:val="Akapitzlist"/>
        <w:numPr>
          <w:ilvl w:val="0"/>
          <w:numId w:val="6"/>
        </w:numPr>
        <w:ind w:left="357" w:hanging="357"/>
      </w:pPr>
      <w:r w:rsidRPr="00B86101">
        <w:t>równości kobiet i mężczyzn,</w:t>
      </w:r>
    </w:p>
    <w:p w14:paraId="0D3F47D2" w14:textId="77777777" w:rsidR="00A37190" w:rsidRPr="00B86101" w:rsidRDefault="00A37190" w:rsidP="00402FBD">
      <w:pPr>
        <w:pStyle w:val="Akapitzlist"/>
        <w:numPr>
          <w:ilvl w:val="0"/>
          <w:numId w:val="6"/>
        </w:numPr>
        <w:spacing w:after="120"/>
        <w:ind w:left="357" w:hanging="357"/>
      </w:pPr>
      <w:r w:rsidRPr="00B86101">
        <w:t>zrównoważonego rozwoju, w tym z zasadą DNSH.</w:t>
      </w:r>
    </w:p>
    <w:p w14:paraId="4FB2F710" w14:textId="77777777" w:rsidR="00A37190" w:rsidRDefault="00A37190" w:rsidP="00413F7B">
      <w:pPr>
        <w:spacing w:after="120"/>
      </w:pPr>
      <w:r w:rsidRPr="00B86101">
        <w:t xml:space="preserve">Ocena </w:t>
      </w:r>
      <w:r>
        <w:t xml:space="preserve">wykonalności oraz ocena </w:t>
      </w:r>
      <w:r w:rsidRPr="00B86101">
        <w:t xml:space="preserve">zgodności z zasadami horyzontalnymi </w:t>
      </w:r>
      <w:r>
        <w:t>są</w:t>
      </w:r>
      <w:r w:rsidRPr="00B86101">
        <w:t xml:space="preserve"> ocen</w:t>
      </w:r>
      <w:r>
        <w:t>ami</w:t>
      </w:r>
      <w:r w:rsidRPr="00B86101">
        <w:t xml:space="preserve"> </w:t>
      </w:r>
      <w:r>
        <w:t xml:space="preserve">o charakterze </w:t>
      </w:r>
      <w:r w:rsidRPr="00B86101">
        <w:t>zero-jedynkow</w:t>
      </w:r>
      <w:r>
        <w:t>ym</w:t>
      </w:r>
      <w:r w:rsidRPr="00B86101">
        <w:t xml:space="preserve"> (z przypisanymi wartościami logicznymi TAK/NIE). Dokonan</w:t>
      </w:r>
      <w:r>
        <w:t>e</w:t>
      </w:r>
      <w:r w:rsidRPr="00B86101">
        <w:t xml:space="preserve"> </w:t>
      </w:r>
      <w:r>
        <w:t>zostaną</w:t>
      </w:r>
      <w:r w:rsidRPr="00B86101">
        <w:t xml:space="preserve"> w oparciu o</w:t>
      </w:r>
      <w:r>
        <w:t> </w:t>
      </w:r>
      <w:r w:rsidRPr="00B86101">
        <w:t>właściwe kryteria zatwierdzone przez KM FEP 2021-2027</w:t>
      </w:r>
      <w:r>
        <w:t xml:space="preserve">. </w:t>
      </w:r>
      <w:r w:rsidRPr="00B86101">
        <w:t>Niespełnienie któregokolwiek z</w:t>
      </w:r>
      <w:r>
        <w:t> </w:t>
      </w:r>
      <w:r w:rsidRPr="00B86101">
        <w:t>kryteriów skutkować będzie uzyskaniem przez wniosek oceny negatywnej.</w:t>
      </w:r>
      <w:r>
        <w:t xml:space="preserve"> </w:t>
      </w:r>
      <w:r w:rsidRPr="00B86101">
        <w:t>W przypadku spełnienia wszystkich kryteriów</w:t>
      </w:r>
      <w:r>
        <w:t xml:space="preserve"> wykonalności oraz</w:t>
      </w:r>
      <w:r w:rsidRPr="00B86101">
        <w:t xml:space="preserve"> zgodności z zasadami horyzontalnymi</w:t>
      </w:r>
      <w:r>
        <w:t>,</w:t>
      </w:r>
      <w:r w:rsidRPr="00B86101">
        <w:t xml:space="preserve"> projekt uzysk</w:t>
      </w:r>
      <w:r>
        <w:t>a</w:t>
      </w:r>
      <w:r w:rsidRPr="00B86101">
        <w:t xml:space="preserve"> ocenę pozytywną i zosta</w:t>
      </w:r>
      <w:r>
        <w:t>nie</w:t>
      </w:r>
      <w:r w:rsidRPr="00B86101">
        <w:t xml:space="preserve"> zakwalifikowany do </w:t>
      </w:r>
      <w:r>
        <w:t xml:space="preserve">następnego </w:t>
      </w:r>
      <w:r w:rsidRPr="00B86101">
        <w:t xml:space="preserve">etapu </w:t>
      </w:r>
      <w:r>
        <w:t>oceny</w:t>
      </w:r>
      <w:r w:rsidRPr="00B86101">
        <w:t>.</w:t>
      </w:r>
    </w:p>
    <w:p w14:paraId="1FBD0E5C" w14:textId="77777777" w:rsidR="00A37190" w:rsidRPr="00B86101" w:rsidRDefault="00A37190" w:rsidP="00413F7B">
      <w:pPr>
        <w:pStyle w:val="NAgwek40"/>
      </w:pPr>
      <w:bookmarkStart w:id="35" w:name="_Toc130291734"/>
      <w:r>
        <w:t>6.2.3.</w:t>
      </w:r>
      <w:r w:rsidRPr="00B86101">
        <w:t xml:space="preserve"> Etap oceny strategicznej</w:t>
      </w:r>
      <w:bookmarkEnd w:id="35"/>
      <w:r>
        <w:t xml:space="preserve"> i wyboru projekt</w:t>
      </w:r>
      <w:r w:rsidR="00D87B3E">
        <w:t>u</w:t>
      </w:r>
      <w:r>
        <w:t xml:space="preserve"> do dofinansowania</w:t>
      </w:r>
    </w:p>
    <w:p w14:paraId="32DCA854" w14:textId="77777777" w:rsidR="00D12309" w:rsidRPr="00B86101" w:rsidRDefault="00D12309" w:rsidP="00D12309">
      <w:pPr>
        <w:spacing w:after="120"/>
      </w:pPr>
      <w:r w:rsidRPr="00B86101">
        <w:t>Ocena strategiczna jest częścią oceny merytorycznej i polega na ocenie sposobu wpisywania się projektu w cele, założenia i preferencje określone dla poszczególnych Działań lub typów projektów wynikające bezpośrednio z treści FEP 2021-2027, Umowy Partnerstwa, Kontraktu Programowego oraz innych dokumentów właściwych dla danego celu szczegółowego.</w:t>
      </w:r>
    </w:p>
    <w:p w14:paraId="56326E3D" w14:textId="77777777" w:rsidR="00D12309" w:rsidRDefault="00D12309" w:rsidP="00D12309">
      <w:pPr>
        <w:spacing w:after="120"/>
        <w:rPr>
          <w:highlight w:val="green"/>
        </w:rPr>
      </w:pPr>
      <w:r w:rsidRPr="00B86101">
        <w:t>Ocena strategiczna ma</w:t>
      </w:r>
      <w:r>
        <w:t> </w:t>
      </w:r>
      <w:r w:rsidRPr="00B86101">
        <w:t>charakter zero-jedynkowy (z przypisanymi wartościami logicznymi TAK/NIE).</w:t>
      </w:r>
      <w:r>
        <w:t xml:space="preserve"> </w:t>
      </w:r>
      <w:r w:rsidRPr="00D92961">
        <w:t xml:space="preserve">Niespełnienie któregokolwiek z kryteriów </w:t>
      </w:r>
      <w:r>
        <w:t xml:space="preserve">obligatoryjnych </w:t>
      </w:r>
      <w:r w:rsidRPr="00D92961">
        <w:t xml:space="preserve">skutkować będzie uzyskaniem przez wniosek oceny negatywnej. </w:t>
      </w:r>
      <w:r>
        <w:t>W</w:t>
      </w:r>
      <w:r w:rsidR="00703E59">
        <w:t xml:space="preserve"> </w:t>
      </w:r>
      <w:r w:rsidRPr="004D33BB">
        <w:t>przypadku spełnienia wszystkich kryteriów strategicznych obligatoryjnych, projekt uzyska ocenę pozytywną, która zostanie zatwierdzona przez ZWP poprzez wybór projektu do dofinansowania w</w:t>
      </w:r>
      <w:r>
        <w:t> </w:t>
      </w:r>
      <w:r w:rsidRPr="004D33BB">
        <w:t>drodze uchwały.</w:t>
      </w:r>
    </w:p>
    <w:p w14:paraId="67BBFE30" w14:textId="77777777" w:rsidR="006F4170" w:rsidRDefault="00E100C7" w:rsidP="00413F7B">
      <w:pPr>
        <w:pStyle w:val="Nagwek2"/>
      </w:pPr>
      <w:bookmarkStart w:id="36" w:name="_Toc224897274"/>
      <w:r>
        <w:t>7</w:t>
      </w:r>
      <w:r w:rsidR="007E28FB">
        <w:t xml:space="preserve">. </w:t>
      </w:r>
      <w:r w:rsidR="00A32863">
        <w:t>Kryteria</w:t>
      </w:r>
      <w:r w:rsidR="007E28FB">
        <w:t xml:space="preserve"> wyboru projektów</w:t>
      </w:r>
      <w:bookmarkEnd w:id="36"/>
    </w:p>
    <w:p w14:paraId="56E9315C" w14:textId="6F090ED5" w:rsidR="00A576FB" w:rsidRPr="00D41339" w:rsidRDefault="00A576FB" w:rsidP="00A576FB">
      <w:pPr>
        <w:spacing w:after="40"/>
      </w:pPr>
      <w:r w:rsidRPr="00417BEE">
        <w:t>Kryteria wyboru projektów dla Działania 6.</w:t>
      </w:r>
      <w:r w:rsidR="0066164F">
        <w:t>9</w:t>
      </w:r>
      <w:r w:rsidRPr="00417BEE">
        <w:t xml:space="preserve">. Infrastruktura zdrowia – ZIT </w:t>
      </w:r>
      <w:r w:rsidR="0066164F">
        <w:t>poza terenem</w:t>
      </w:r>
      <w:r w:rsidRPr="00417BEE">
        <w:t xml:space="preserve"> obszaru metropolitalnego w ramach programu regionalnego Fundusze Europejskie dla Pomorza 2021-2027 w zakresie infrastruktury zdrowia</w:t>
      </w:r>
      <w:r>
        <w:t xml:space="preserve"> zostały </w:t>
      </w:r>
      <w:r w:rsidRPr="00D41339">
        <w:t xml:space="preserve">zatwierdzone przez KM FEP 2021-2027 uchwałą nr </w:t>
      </w:r>
      <w:r w:rsidR="0066164F">
        <w:t>3</w:t>
      </w:r>
      <w:r>
        <w:t>/26</w:t>
      </w:r>
      <w:r w:rsidRPr="00D41339">
        <w:t xml:space="preserve"> z dnia </w:t>
      </w:r>
      <w:r>
        <w:t>18 lutego 2026</w:t>
      </w:r>
      <w:r w:rsidRPr="00D41339">
        <w:t> r.</w:t>
      </w:r>
      <w:r>
        <w:t xml:space="preserve"> i są </w:t>
      </w:r>
      <w:r w:rsidRPr="00D41339">
        <w:t>dostępne pod adresem:</w:t>
      </w:r>
      <w:hyperlink w:history="1"/>
      <w:r w:rsidRPr="00D41339">
        <w:t xml:space="preserve"> </w:t>
      </w:r>
      <w:hyperlink r:id="rId15" w:history="1">
        <w:r w:rsidR="0066164F" w:rsidRPr="000F4699">
          <w:rPr>
            <w:rStyle w:val="Hipercze"/>
          </w:rPr>
          <w:t>https://funduszeuepomorskie.pl/sites/default/files/2026/02/8464/Zal.%20do%20uchwaly%20nr%203_26%20-%20Kryteria%20Dz.%206.9.%20%28infr.%20zdr.%29.pdf</w:t>
        </w:r>
      </w:hyperlink>
    </w:p>
    <w:p w14:paraId="2CF36201" w14:textId="77777777" w:rsidR="00726AC4" w:rsidRDefault="00E100C7" w:rsidP="00413F7B">
      <w:pPr>
        <w:pStyle w:val="Nagwek2"/>
      </w:pPr>
      <w:bookmarkStart w:id="37" w:name="_Toc224897275"/>
      <w:r>
        <w:t>8</w:t>
      </w:r>
      <w:r w:rsidR="00726AC4">
        <w:t xml:space="preserve">. Zakres i sposób składania uzupełnień </w:t>
      </w:r>
      <w:r w:rsidR="005315EF">
        <w:t>i</w:t>
      </w:r>
      <w:r w:rsidR="00726AC4">
        <w:t xml:space="preserve"> korekt</w:t>
      </w:r>
      <w:bookmarkEnd w:id="37"/>
    </w:p>
    <w:p w14:paraId="10039B2E" w14:textId="77777777" w:rsidR="00273295" w:rsidRDefault="00273295" w:rsidP="00413F7B">
      <w:pPr>
        <w:spacing w:after="120"/>
      </w:pPr>
      <w:r>
        <w:t xml:space="preserve">Składanie uzupełnień i korekt wniosku o dofinansowanie możliwe jest w odniesieniu do wszystkich kryteriów </w:t>
      </w:r>
      <w:r w:rsidR="00095C3F">
        <w:t>wyboru projektów</w:t>
      </w:r>
      <w:r>
        <w:t xml:space="preserve"> </w:t>
      </w:r>
      <w:r w:rsidRPr="00273295">
        <w:rPr>
          <w:b/>
        </w:rPr>
        <w:t>z wyłączeniem</w:t>
      </w:r>
      <w:r>
        <w:t xml:space="preserve"> </w:t>
      </w:r>
      <w:r w:rsidRPr="004B690F">
        <w:t>kryterium formalnego</w:t>
      </w:r>
      <w:r w:rsidRPr="00095C3F">
        <w:rPr>
          <w:b/>
        </w:rPr>
        <w:t xml:space="preserve"> </w:t>
      </w:r>
      <w:r w:rsidR="00095C3F">
        <w:rPr>
          <w:b/>
        </w:rPr>
        <w:t>„</w:t>
      </w:r>
      <w:r w:rsidRPr="00095C3F">
        <w:rPr>
          <w:b/>
        </w:rPr>
        <w:t>Poprawność złożenia wniosku o</w:t>
      </w:r>
      <w:r w:rsidR="00095C3F">
        <w:rPr>
          <w:b/>
        </w:rPr>
        <w:t> </w:t>
      </w:r>
      <w:r w:rsidRPr="00095C3F">
        <w:rPr>
          <w:b/>
        </w:rPr>
        <w:t>dofinansowanie</w:t>
      </w:r>
      <w:r w:rsidR="00095C3F" w:rsidRPr="00A810EA">
        <w:rPr>
          <w:b/>
        </w:rPr>
        <w:t>”</w:t>
      </w:r>
      <w:r w:rsidRPr="00A810EA">
        <w:t>.</w:t>
      </w:r>
    </w:p>
    <w:p w14:paraId="7564ECE1" w14:textId="77777777" w:rsidR="00A9111F" w:rsidRDefault="00273295" w:rsidP="00413F7B">
      <w:pPr>
        <w:spacing w:after="120"/>
      </w:pPr>
      <w:r>
        <w:t>U</w:t>
      </w:r>
      <w:r w:rsidR="00710429">
        <w:t>zupełnienia</w:t>
      </w:r>
      <w:r>
        <w:t xml:space="preserve"> i</w:t>
      </w:r>
      <w:r w:rsidR="00710429">
        <w:t xml:space="preserve"> korekty składane są </w:t>
      </w:r>
      <w:r w:rsidR="00726AC4" w:rsidRPr="00273295">
        <w:rPr>
          <w:b/>
        </w:rPr>
        <w:t xml:space="preserve">wyłącznie na </w:t>
      </w:r>
      <w:r w:rsidR="0099221D">
        <w:rPr>
          <w:b/>
        </w:rPr>
        <w:t>polecenie</w:t>
      </w:r>
      <w:r w:rsidR="00726AC4">
        <w:t xml:space="preserve"> </w:t>
      </w:r>
      <w:r w:rsidR="00E140A9" w:rsidRPr="005E543F">
        <w:rPr>
          <w:b/>
        </w:rPr>
        <w:t>IZ </w:t>
      </w:r>
      <w:r w:rsidR="00710429" w:rsidRPr="005E543F">
        <w:rPr>
          <w:b/>
        </w:rPr>
        <w:t xml:space="preserve">FEP </w:t>
      </w:r>
      <w:r w:rsidR="00637545" w:rsidRPr="005E543F">
        <w:rPr>
          <w:b/>
        </w:rPr>
        <w:t>2021-2027</w:t>
      </w:r>
      <w:r w:rsidR="00637545">
        <w:t xml:space="preserve"> </w:t>
      </w:r>
      <w:r w:rsidR="005E543F">
        <w:t>elektronicznie w</w:t>
      </w:r>
      <w:r w:rsidR="00B45FCA">
        <w:t> </w:t>
      </w:r>
      <w:r w:rsidR="00A33A0C">
        <w:t xml:space="preserve">zakresie </w:t>
      </w:r>
      <w:r>
        <w:t>i</w:t>
      </w:r>
      <w:r w:rsidR="00095C3F">
        <w:t> </w:t>
      </w:r>
      <w:r>
        <w:t xml:space="preserve">terminie </w:t>
      </w:r>
      <w:r w:rsidR="00A33A0C">
        <w:t>określony</w:t>
      </w:r>
      <w:r w:rsidR="0099221D">
        <w:t>ch</w:t>
      </w:r>
      <w:r>
        <w:t xml:space="preserve"> w </w:t>
      </w:r>
      <w:r w:rsidR="0099221D">
        <w:rPr>
          <w:b/>
        </w:rPr>
        <w:t>pisemnym wezwaniu</w:t>
      </w:r>
      <w:r w:rsidR="005315EF">
        <w:t xml:space="preserve"> kierowan</w:t>
      </w:r>
      <w:r w:rsidR="001D7863">
        <w:t>ym</w:t>
      </w:r>
      <w:r w:rsidR="005315EF">
        <w:t xml:space="preserve"> do wnioskodawcy poczt</w:t>
      </w:r>
      <w:r w:rsidR="00B45FCA">
        <w:t>ą</w:t>
      </w:r>
      <w:r w:rsidR="00726AC4">
        <w:t xml:space="preserve"> elektroniczn</w:t>
      </w:r>
      <w:r w:rsidR="00B45FCA">
        <w:t xml:space="preserve">ą </w:t>
      </w:r>
      <w:r w:rsidR="00B45FCA">
        <w:rPr>
          <w:lang w:eastAsia="ja-JP"/>
        </w:rPr>
        <w:t>na adresy e-mail wskazane w formularzu wniosku o dofinansowanie</w:t>
      </w:r>
      <w:r w:rsidR="005315EF">
        <w:t>.</w:t>
      </w:r>
    </w:p>
    <w:p w14:paraId="3BE06448" w14:textId="77777777" w:rsidR="00095C3F" w:rsidRDefault="00095C3F" w:rsidP="00413F7B">
      <w:pPr>
        <w:spacing w:after="120"/>
      </w:pPr>
      <w:bookmarkStart w:id="38" w:name="_Hlk140048822"/>
      <w:r>
        <w:t xml:space="preserve">W przypadku </w:t>
      </w:r>
      <w:r w:rsidRPr="00C44DFF">
        <w:rPr>
          <w:b/>
        </w:rPr>
        <w:t xml:space="preserve">niezłożenia </w:t>
      </w:r>
      <w:r w:rsidRPr="00C44DFF">
        <w:t>uzupełnień lub korekt</w:t>
      </w:r>
      <w:r>
        <w:t xml:space="preserve"> </w:t>
      </w:r>
      <w:bookmarkEnd w:id="38"/>
      <w:r w:rsidRPr="00C44DFF">
        <w:rPr>
          <w:b/>
        </w:rPr>
        <w:t>w zakresie określony</w:t>
      </w:r>
      <w:r w:rsidR="004B04CF" w:rsidRPr="00C44DFF">
        <w:rPr>
          <w:b/>
        </w:rPr>
        <w:t>m</w:t>
      </w:r>
      <w:r w:rsidRPr="00C44DFF">
        <w:rPr>
          <w:b/>
        </w:rPr>
        <w:t xml:space="preserve"> w</w:t>
      </w:r>
      <w:r w:rsidR="00966F9C" w:rsidRPr="00C44DFF">
        <w:rPr>
          <w:b/>
        </w:rPr>
        <w:t> </w:t>
      </w:r>
      <w:r w:rsidRPr="00C44DFF">
        <w:rPr>
          <w:b/>
        </w:rPr>
        <w:t>wezwaniu</w:t>
      </w:r>
      <w:r>
        <w:t>, IZ FEP 2021-2027 wystosuje wezwanie dodatkowe.</w:t>
      </w:r>
    </w:p>
    <w:p w14:paraId="2A73F167" w14:textId="77777777" w:rsidR="00036549" w:rsidRDefault="00036549" w:rsidP="00413F7B">
      <w:pPr>
        <w:spacing w:after="120"/>
      </w:pPr>
      <w:r>
        <w:lastRenderedPageBreak/>
        <w:t xml:space="preserve">W przypadku </w:t>
      </w:r>
      <w:r w:rsidRPr="00C44DFF">
        <w:rPr>
          <w:b/>
        </w:rPr>
        <w:t xml:space="preserve">złożenia </w:t>
      </w:r>
      <w:r w:rsidRPr="00C44DFF">
        <w:t xml:space="preserve">uzupełnień lub korekt </w:t>
      </w:r>
      <w:r w:rsidRPr="00C44DFF">
        <w:rPr>
          <w:b/>
        </w:rPr>
        <w:t>niewynikających z wezwania</w:t>
      </w:r>
      <w:r>
        <w:t xml:space="preserve">, zostaną one pominięte w ocenie - </w:t>
      </w:r>
      <w:r w:rsidRPr="00036549">
        <w:t xml:space="preserve">projekt </w:t>
      </w:r>
      <w:r>
        <w:t xml:space="preserve">w tym zakresie </w:t>
      </w:r>
      <w:r w:rsidRPr="00036549">
        <w:t>zostanie</w:t>
      </w:r>
      <w:r>
        <w:t xml:space="preserve"> </w:t>
      </w:r>
      <w:r w:rsidRPr="00036549">
        <w:t>oceniony na podstawie informacji zamieszczonych w</w:t>
      </w:r>
      <w:r>
        <w:t> </w:t>
      </w:r>
      <w:r w:rsidRPr="00036549">
        <w:t>pierwotnie złożonej dokumentacji.</w:t>
      </w:r>
    </w:p>
    <w:p w14:paraId="3D00CEB1" w14:textId="77777777" w:rsidR="004B04CF" w:rsidRDefault="004B04CF" w:rsidP="00413F7B">
      <w:pPr>
        <w:spacing w:after="120"/>
      </w:pPr>
      <w:r w:rsidRPr="004B04CF">
        <w:t xml:space="preserve">W przypadku </w:t>
      </w:r>
      <w:r w:rsidRPr="00C44DFF">
        <w:rPr>
          <w:b/>
        </w:rPr>
        <w:t>niezłożenia</w:t>
      </w:r>
      <w:r w:rsidRPr="004B04CF">
        <w:t xml:space="preserve"> uzupełnień lub korekt </w:t>
      </w:r>
      <w:r w:rsidRPr="00C44DFF">
        <w:rPr>
          <w:b/>
        </w:rPr>
        <w:t>w terminie</w:t>
      </w:r>
      <w:r>
        <w:t xml:space="preserve"> określonym w wezwaniu, IZ FEP 2021-2027 wyznaczy termin dodatkowy.</w:t>
      </w:r>
    </w:p>
    <w:p w14:paraId="630620B5" w14:textId="77777777" w:rsidR="004B04CF" w:rsidRDefault="00637545" w:rsidP="00653AB8">
      <w:pPr>
        <w:spacing w:after="120"/>
      </w:pPr>
      <w:r>
        <w:t xml:space="preserve">W przypadku </w:t>
      </w:r>
      <w:r w:rsidRPr="00C44DFF">
        <w:rPr>
          <w:b/>
        </w:rPr>
        <w:t>niezłożenia</w:t>
      </w:r>
      <w:r>
        <w:t xml:space="preserve"> uzupełnień lub korekt </w:t>
      </w:r>
      <w:r w:rsidRPr="00C44DFF">
        <w:rPr>
          <w:b/>
        </w:rPr>
        <w:t>w terminie dodatkowym</w:t>
      </w:r>
      <w:r w:rsidR="00DB254C">
        <w:t xml:space="preserve">, </w:t>
      </w:r>
      <w:r>
        <w:t>projekt zostanie oceniony na podstawie informacji zamieszczonych w pierwotnie złożonej dokumentacji.</w:t>
      </w:r>
    </w:p>
    <w:p w14:paraId="7D21B9BC" w14:textId="77777777" w:rsidR="00A33A0C" w:rsidRDefault="00E100C7" w:rsidP="00413F7B">
      <w:pPr>
        <w:pStyle w:val="Nagwek2"/>
      </w:pPr>
      <w:bookmarkStart w:id="39" w:name="_Toc224897276"/>
      <w:r>
        <w:t>9</w:t>
      </w:r>
      <w:r w:rsidR="00A33A0C">
        <w:t>. Sposób komunikacji</w:t>
      </w:r>
      <w:bookmarkEnd w:id="39"/>
    </w:p>
    <w:p w14:paraId="11DF566A" w14:textId="77777777" w:rsidR="00D652AC" w:rsidRDefault="00D652AC" w:rsidP="00D652AC">
      <w:pPr>
        <w:spacing w:after="120"/>
      </w:pPr>
      <w:r>
        <w:t>Na wszystkich etapach oceny komunikacja pomiędzy IZ FEP 2021-2027 a wnioskodawcą odbywać się będzie za pomocą poczty elektronicznej.</w:t>
      </w:r>
    </w:p>
    <w:p w14:paraId="4002D063" w14:textId="49DEE79F" w:rsidR="00D652AC" w:rsidRDefault="00D652AC" w:rsidP="00AE5EFE">
      <w:pPr>
        <w:spacing w:after="120"/>
      </w:pPr>
      <w:r>
        <w:t xml:space="preserve">W przypadku wyboru projektu do dofinansowania, informacja o podjęciu decyzji przez ZWP zostanie przesłana </w:t>
      </w:r>
      <w:r w:rsidR="0065701B">
        <w:t>poprzez e-Doręczenia/</w:t>
      </w:r>
      <w:r w:rsidR="006679EB">
        <w:t xml:space="preserve">listownie </w:t>
      </w:r>
      <w:r>
        <w:t>oraz</w:t>
      </w:r>
      <w:r w:rsidR="00641750">
        <w:t xml:space="preserve">, uzupełniająco, </w:t>
      </w:r>
      <w:r w:rsidR="006679EB">
        <w:t>pocztą elektroniczną</w:t>
      </w:r>
      <w:r>
        <w:t>.</w:t>
      </w:r>
    </w:p>
    <w:p w14:paraId="4701426D" w14:textId="77777777" w:rsidR="00AE5EFE" w:rsidRPr="009C6DBF" w:rsidRDefault="00AE5EFE" w:rsidP="00AE5EFE">
      <w:pPr>
        <w:shd w:val="clear" w:color="auto" w:fill="F2F2F2" w:themeFill="background1" w:themeFillShade="F2"/>
        <w:spacing w:after="60"/>
        <w:rPr>
          <w:rFonts w:eastAsia="MS Mincho" w:cstheme="minorHAnsi"/>
          <w:b/>
          <w:szCs w:val="22"/>
          <w:lang w:eastAsia="ja-JP"/>
        </w:rPr>
      </w:pPr>
      <w:r w:rsidRPr="009C6DBF">
        <w:rPr>
          <w:rFonts w:eastAsia="MS Mincho" w:cstheme="minorHAnsi"/>
          <w:b/>
          <w:szCs w:val="22"/>
          <w:lang w:eastAsia="ja-JP"/>
        </w:rPr>
        <w:t>Uwaga!</w:t>
      </w:r>
    </w:p>
    <w:p w14:paraId="165E2EFC" w14:textId="77777777" w:rsidR="00AE5EFE" w:rsidRPr="009C6DBF" w:rsidRDefault="00AE5EFE" w:rsidP="00AE5EFE">
      <w:pPr>
        <w:shd w:val="clear" w:color="auto" w:fill="F2F2F2" w:themeFill="background1" w:themeFillShade="F2"/>
        <w:spacing w:after="60"/>
        <w:rPr>
          <w:rFonts w:eastAsia="MS Mincho" w:cstheme="minorHAnsi"/>
          <w:szCs w:val="22"/>
          <w:lang w:eastAsia="ja-JP"/>
        </w:rPr>
      </w:pPr>
      <w:r w:rsidRPr="009C6DBF">
        <w:rPr>
          <w:rFonts w:eastAsia="MS Mincho" w:cstheme="minorHAnsi"/>
          <w:szCs w:val="22"/>
          <w:lang w:eastAsia="ja-JP"/>
        </w:rPr>
        <w:t>W związku z określonymi przez IZ FEP 2021-2027 formami komunikacji, wnioskodawca zobowiązany jest do</w:t>
      </w:r>
      <w:r w:rsidRPr="009C6DBF">
        <w:rPr>
          <w:rFonts w:eastAsia="MS Mincho" w:cstheme="minorHAnsi"/>
          <w:b/>
          <w:szCs w:val="22"/>
          <w:lang w:eastAsia="ja-JP"/>
        </w:rPr>
        <w:t xml:space="preserve"> regularnej obsługi adresów e-mail podanych w fo</w:t>
      </w:r>
      <w:r>
        <w:rPr>
          <w:rFonts w:eastAsia="MS Mincho" w:cstheme="minorHAnsi"/>
          <w:b/>
          <w:szCs w:val="22"/>
          <w:lang w:eastAsia="ja-JP"/>
        </w:rPr>
        <w:t>r</w:t>
      </w:r>
      <w:r w:rsidRPr="009C6DBF">
        <w:rPr>
          <w:rFonts w:eastAsia="MS Mincho" w:cstheme="minorHAnsi"/>
          <w:b/>
          <w:szCs w:val="22"/>
          <w:lang w:eastAsia="ja-JP"/>
        </w:rPr>
        <w:t xml:space="preserve">mularzu wniosku o dofinansowanie </w:t>
      </w:r>
      <w:r w:rsidRPr="009C6DBF">
        <w:rPr>
          <w:rFonts w:eastAsia="MS Mincho" w:cstheme="minorHAnsi"/>
          <w:szCs w:val="22"/>
          <w:lang w:eastAsia="ja-JP"/>
        </w:rPr>
        <w:t>oraz informowania IZ FEP 2021-2027 o ich zmianie lub ewentualnych problemach technicznych.</w:t>
      </w:r>
    </w:p>
    <w:p w14:paraId="363D35CA" w14:textId="77777777" w:rsidR="00AE5EFE" w:rsidRPr="009C6DBF" w:rsidRDefault="00AE5EFE" w:rsidP="00AE5EFE">
      <w:pPr>
        <w:shd w:val="clear" w:color="auto" w:fill="F2F2F2" w:themeFill="background1" w:themeFillShade="F2"/>
        <w:rPr>
          <w:rFonts w:eastAsia="MS Mincho" w:cstheme="minorHAnsi"/>
          <w:b/>
          <w:szCs w:val="22"/>
          <w:lang w:eastAsia="ja-JP"/>
        </w:rPr>
      </w:pPr>
      <w:r w:rsidRPr="009C6DBF">
        <w:rPr>
          <w:rFonts w:eastAsia="MS Mincho" w:cstheme="minorHAnsi"/>
          <w:b/>
          <w:szCs w:val="22"/>
          <w:lang w:eastAsia="ja-JP"/>
        </w:rPr>
        <w:t xml:space="preserve">Wnioskodawca wyraża zgodę na korespondencję elektroniczną poprzez podpisanie stosownego oświadczenia stanowiącego Załącznik </w:t>
      </w:r>
      <w:r w:rsidRPr="00EB0CD2">
        <w:rPr>
          <w:rFonts w:eastAsia="MS Mincho" w:cstheme="minorHAnsi"/>
          <w:b/>
          <w:szCs w:val="22"/>
          <w:lang w:eastAsia="ja-JP"/>
        </w:rPr>
        <w:t>nr 7.</w:t>
      </w:r>
      <w:r>
        <w:rPr>
          <w:rFonts w:eastAsia="MS Mincho" w:cstheme="minorHAnsi"/>
          <w:b/>
          <w:szCs w:val="22"/>
          <w:lang w:eastAsia="ja-JP"/>
        </w:rPr>
        <w:t>5</w:t>
      </w:r>
      <w:r w:rsidRPr="009C6DBF">
        <w:rPr>
          <w:rFonts w:eastAsia="MS Mincho" w:cstheme="minorHAnsi"/>
          <w:b/>
          <w:szCs w:val="22"/>
          <w:lang w:eastAsia="ja-JP"/>
        </w:rPr>
        <w:t xml:space="preserve"> do wniosku o dofinansowanie.</w:t>
      </w:r>
    </w:p>
    <w:p w14:paraId="654561B8" w14:textId="77777777" w:rsidR="00641750" w:rsidRDefault="00641750" w:rsidP="00641750">
      <w:pPr>
        <w:pStyle w:val="Nagwek2"/>
      </w:pPr>
      <w:bookmarkStart w:id="40" w:name="_Toc157166570"/>
      <w:bookmarkStart w:id="41" w:name="_Toc224897277"/>
      <w:r>
        <w:t>10. Umowa o dofinansowanie projektu</w:t>
      </w:r>
      <w:bookmarkEnd w:id="40"/>
      <w:bookmarkEnd w:id="41"/>
    </w:p>
    <w:p w14:paraId="31C2B9CB" w14:textId="77777777" w:rsidR="00641750" w:rsidRPr="00E76627" w:rsidRDefault="00641750" w:rsidP="00641750">
      <w:pPr>
        <w:pStyle w:val="Nagwek3"/>
      </w:pPr>
      <w:bookmarkStart w:id="42" w:name="_Toc157166571"/>
      <w:bookmarkStart w:id="43" w:name="_Toc224897278"/>
      <w:r w:rsidRPr="00E76627">
        <w:t>10.1. Wzór umowy o dofinansowanie projektu</w:t>
      </w:r>
      <w:bookmarkEnd w:id="42"/>
      <w:bookmarkEnd w:id="43"/>
    </w:p>
    <w:p w14:paraId="165E7472" w14:textId="77777777" w:rsidR="00653AB8" w:rsidRPr="00E76627" w:rsidRDefault="00641750" w:rsidP="00E76627">
      <w:pPr>
        <w:pStyle w:val="Akapitzlist"/>
        <w:numPr>
          <w:ilvl w:val="0"/>
          <w:numId w:val="19"/>
        </w:numPr>
        <w:spacing w:after="120"/>
        <w:ind w:left="360"/>
        <w:rPr>
          <w:lang w:eastAsia="ja-JP"/>
        </w:rPr>
      </w:pPr>
      <w:bookmarkStart w:id="44" w:name="_Hlk140061475"/>
      <w:r w:rsidRPr="00E76627">
        <w:rPr>
          <w:lang w:eastAsia="ja-JP"/>
        </w:rPr>
        <w:t xml:space="preserve">Wzór umowy o dofinansowanie projektu </w:t>
      </w:r>
      <w:bookmarkEnd w:id="44"/>
      <w:r w:rsidRPr="00E76627">
        <w:rPr>
          <w:lang w:eastAsia="ja-JP"/>
        </w:rPr>
        <w:t xml:space="preserve">stanowi </w:t>
      </w:r>
      <w:r w:rsidRPr="00E76627">
        <w:rPr>
          <w:b/>
          <w:lang w:eastAsia="ja-JP"/>
        </w:rPr>
        <w:t>Załącznik nr 3</w:t>
      </w:r>
      <w:r w:rsidRPr="00E76627">
        <w:rPr>
          <w:lang w:eastAsia="ja-JP"/>
        </w:rPr>
        <w:t xml:space="preserve"> do niniejszego Regulaminu.</w:t>
      </w:r>
    </w:p>
    <w:p w14:paraId="386DA9C5" w14:textId="5298CDF5" w:rsidR="00E76627" w:rsidRPr="00E76627" w:rsidRDefault="00E76627" w:rsidP="00402FBD">
      <w:pPr>
        <w:pStyle w:val="Akapitzlist"/>
        <w:numPr>
          <w:ilvl w:val="0"/>
          <w:numId w:val="19"/>
        </w:numPr>
        <w:ind w:left="360"/>
        <w:rPr>
          <w:lang w:eastAsia="ja-JP"/>
        </w:rPr>
      </w:pPr>
      <w:r w:rsidRPr="00E76627">
        <w:rPr>
          <w:lang w:eastAsia="ja-JP"/>
        </w:rPr>
        <w:t xml:space="preserve">Wzór umowy o dofinansowanie projektu - dla projektu, którego budżet ustalony został w oparciu o art. 53 ust. 3 lit. b rozporządzenia ogólnego stanowi </w:t>
      </w:r>
      <w:r w:rsidRPr="00E76627">
        <w:rPr>
          <w:b/>
          <w:lang w:eastAsia="ja-JP"/>
        </w:rPr>
        <w:t>Załącznik nr 4</w:t>
      </w:r>
      <w:r w:rsidRPr="00E76627">
        <w:rPr>
          <w:lang w:eastAsia="ja-JP"/>
        </w:rPr>
        <w:t xml:space="preserve"> do niniejszego Regulaminu.</w:t>
      </w:r>
    </w:p>
    <w:p w14:paraId="40A5E8C5" w14:textId="77777777" w:rsidR="00641750" w:rsidRPr="00F954CC" w:rsidRDefault="00641750" w:rsidP="00641750">
      <w:pPr>
        <w:pStyle w:val="Nagwek3"/>
      </w:pPr>
      <w:bookmarkStart w:id="45" w:name="_Toc157166572"/>
      <w:bookmarkStart w:id="46" w:name="_Toc224897279"/>
      <w:r>
        <w:t>10.2. Czynności przed zawarciem umowy o dofinansowanie projektu</w:t>
      </w:r>
      <w:bookmarkEnd w:id="45"/>
      <w:bookmarkEnd w:id="46"/>
    </w:p>
    <w:p w14:paraId="37DF9F9D" w14:textId="77777777" w:rsidR="00641750" w:rsidRDefault="00641750" w:rsidP="00641750">
      <w:pPr>
        <w:spacing w:after="60"/>
      </w:pPr>
      <w:r>
        <w:t xml:space="preserve">Po przyjęciu przez ZWP uchwały w sprawie wyboru projektu do dofinansowania, a </w:t>
      </w:r>
      <w:r w:rsidRPr="00F05940">
        <w:t xml:space="preserve">przed </w:t>
      </w:r>
      <w:r>
        <w:t>zawarciem</w:t>
      </w:r>
      <w:r w:rsidRPr="00F05940">
        <w:t xml:space="preserve"> umowy o dofinansowanie projektu</w:t>
      </w:r>
      <w:r>
        <w:t>, IZ FEP 2021-2027 wystosuje pisemne wezwanie do niezwłocznego dostarczenia dodatkowych dokumentów, spośród następujących:</w:t>
      </w:r>
    </w:p>
    <w:p w14:paraId="18FB1FE8" w14:textId="77777777" w:rsidR="00641750" w:rsidRDefault="00641750" w:rsidP="00402FBD">
      <w:pPr>
        <w:pStyle w:val="Akapitzlist"/>
        <w:numPr>
          <w:ilvl w:val="3"/>
          <w:numId w:val="8"/>
        </w:numPr>
        <w:ind w:left="357" w:hanging="357"/>
      </w:pPr>
      <w:r w:rsidRPr="00581D60">
        <w:rPr>
          <w:b/>
        </w:rPr>
        <w:t>Wniosek o dodanie osoby/osób uprawnionych do zarządzania projektem</w:t>
      </w:r>
      <w:r w:rsidRPr="00BA58B1">
        <w:t xml:space="preserve"> po stronie beneficjenta</w:t>
      </w:r>
      <w:r>
        <w:br/>
        <w:t>Przez osobę zarządzającą projektem rozumie się osobę, wskazaną przez beneficjenta upoważnioną w ramach obsługi aplikacji SL2021 w jego imieniu do wszelkich czynności związanych z realizacją projektu, w szczególności do zarządzania uprawnieniami innych użytkowników beneficjenta, przygotowywania i składania wniosków o płatność oraz przekazywania innych informacji związanych z realizacją projektu.</w:t>
      </w:r>
      <w:r w:rsidRPr="007A705D">
        <w:t xml:space="preserve"> </w:t>
      </w:r>
      <w:r>
        <w:t>W celu wskazania ww. osoby należy przekazać wypełniony Z</w:t>
      </w:r>
      <w:r w:rsidRPr="007A705D">
        <w:t xml:space="preserve">ałącznik nr 5 do </w:t>
      </w:r>
      <w:hyperlink r:id="rId16" w:history="1">
        <w:r w:rsidRPr="00C90775">
          <w:rPr>
            <w:rStyle w:val="Hipercze"/>
          </w:rPr>
          <w:t xml:space="preserve">Wytycznych </w:t>
        </w:r>
        <w:proofErr w:type="spellStart"/>
        <w:r w:rsidRPr="00C90775">
          <w:rPr>
            <w:rStyle w:val="Hipercze"/>
          </w:rPr>
          <w:t>MFiPR</w:t>
        </w:r>
        <w:proofErr w:type="spellEnd"/>
        <w:r w:rsidRPr="00C90775">
          <w:rPr>
            <w:rStyle w:val="Hipercze"/>
          </w:rPr>
          <w:t xml:space="preserve"> dotyczących warunków </w:t>
        </w:r>
        <w:r w:rsidRPr="00C90775">
          <w:rPr>
            <w:rStyle w:val="Hipercze"/>
          </w:rPr>
          <w:lastRenderedPageBreak/>
          <w:t>gromadzenia i przekazywania w postaci elektronicznej na lata 2021-2027</w:t>
        </w:r>
      </w:hyperlink>
      <w:r>
        <w:rPr>
          <w:rStyle w:val="Odwoanieprzypisudolnego"/>
        </w:rPr>
        <w:footnoteReference w:id="26"/>
      </w:r>
      <w:r>
        <w:t xml:space="preserve">. </w:t>
      </w:r>
      <w:r>
        <w:br/>
        <w:t xml:space="preserve">Procedura zgłaszania osoby uprawnionej zarządzającej projektem po stronie beneficjenta zawarta została w Załączniku nr 4 do ww. Wytycznych. </w:t>
      </w:r>
    </w:p>
    <w:p w14:paraId="2C0C2B8C" w14:textId="77777777" w:rsidR="00641750" w:rsidRPr="00BA58B1" w:rsidRDefault="00641750" w:rsidP="00402FBD">
      <w:pPr>
        <w:pStyle w:val="Akapitzlist"/>
        <w:numPr>
          <w:ilvl w:val="0"/>
          <w:numId w:val="8"/>
        </w:numPr>
        <w:ind w:left="357" w:hanging="357"/>
        <w:rPr>
          <w:b/>
        </w:rPr>
      </w:pPr>
      <w:r w:rsidRPr="00BA58B1">
        <w:rPr>
          <w:b/>
        </w:rPr>
        <w:t>Harmonogram dokonywania wydatków</w:t>
      </w:r>
      <w:r>
        <w:rPr>
          <w:b/>
        </w:rPr>
        <w:br/>
      </w:r>
      <w:r>
        <w:t>Beneficjent opracowuje, w oparciu o wniosek o dofinansowanie projektu, harmonogram dokonywania wydatków, który po uzgodnieniu jego zapisów z IZ FEP 2021-2027, staje się Załącznikiem do umowy.</w:t>
      </w:r>
    </w:p>
    <w:p w14:paraId="69EF543A" w14:textId="77777777" w:rsidR="00641750" w:rsidRPr="00581D60" w:rsidRDefault="00641750" w:rsidP="00402FBD">
      <w:pPr>
        <w:pStyle w:val="Akapitzlist"/>
        <w:numPr>
          <w:ilvl w:val="0"/>
          <w:numId w:val="8"/>
        </w:numPr>
        <w:ind w:left="357" w:hanging="357"/>
      </w:pPr>
      <w:r w:rsidRPr="00BA58B1">
        <w:rPr>
          <w:b/>
        </w:rPr>
        <w:t xml:space="preserve">Oświadczenie beneficjenta </w:t>
      </w:r>
      <w:r w:rsidRPr="00581D60">
        <w:t>(w przypadku projektu partnerskiego partnera wiodącego)</w:t>
      </w:r>
      <w:r w:rsidRPr="00BA58B1">
        <w:rPr>
          <w:b/>
        </w:rPr>
        <w:t xml:space="preserve"> o</w:t>
      </w:r>
      <w:r>
        <w:rPr>
          <w:b/>
        </w:rPr>
        <w:t> </w:t>
      </w:r>
      <w:r w:rsidRPr="00BA58B1">
        <w:rPr>
          <w:b/>
        </w:rPr>
        <w:t>rachunku/ach bankowym/</w:t>
      </w:r>
      <w:proofErr w:type="spellStart"/>
      <w:r w:rsidRPr="00BA58B1">
        <w:rPr>
          <w:b/>
        </w:rPr>
        <w:t>ch</w:t>
      </w:r>
      <w:proofErr w:type="spellEnd"/>
      <w:r w:rsidRPr="00BA58B1">
        <w:rPr>
          <w:b/>
        </w:rPr>
        <w:t xml:space="preserve"> </w:t>
      </w:r>
      <w:r w:rsidRPr="00581D60">
        <w:t>prowadzonym/</w:t>
      </w:r>
      <w:proofErr w:type="spellStart"/>
      <w:r w:rsidRPr="00581D60">
        <w:t>ch</w:t>
      </w:r>
      <w:proofErr w:type="spellEnd"/>
      <w:r w:rsidRPr="00581D60">
        <w:t xml:space="preserve"> na potrzeby realizacji projektu (tj. na cele refundacji i zaliczki).</w:t>
      </w:r>
    </w:p>
    <w:p w14:paraId="3148D157" w14:textId="77777777" w:rsidR="00641750" w:rsidRPr="00581D60" w:rsidRDefault="00641750" w:rsidP="00402FBD">
      <w:pPr>
        <w:pStyle w:val="Akapitzlist"/>
        <w:numPr>
          <w:ilvl w:val="0"/>
          <w:numId w:val="8"/>
        </w:numPr>
        <w:ind w:left="357" w:hanging="357"/>
        <w:rPr>
          <w:b/>
        </w:rPr>
      </w:pPr>
      <w:r w:rsidRPr="00581D60">
        <w:rPr>
          <w:b/>
        </w:rPr>
        <w:t>Informacja o adresie e-mail</w:t>
      </w:r>
      <w:r>
        <w:t>, za pomocą którego beneficjent oraz ewentualni partnerzy uzyskają dostęp do narzędzia informatycznego służącego do przesyłania wymaganych dokumentów/plików dotyczących zamówień do IZ FEP 2021-2027 (maksymalnie jeden adres e-mail dla jednego podmiotu – beneficjenta/partnera).</w:t>
      </w:r>
    </w:p>
    <w:p w14:paraId="5193C0EF" w14:textId="77777777" w:rsidR="00641750" w:rsidRPr="00581D60" w:rsidRDefault="00641750" w:rsidP="00402FBD">
      <w:pPr>
        <w:pStyle w:val="Akapitzlist"/>
        <w:numPr>
          <w:ilvl w:val="0"/>
          <w:numId w:val="8"/>
        </w:numPr>
        <w:ind w:left="357" w:hanging="357"/>
        <w:rPr>
          <w:b/>
        </w:rPr>
      </w:pPr>
      <w:r w:rsidRPr="00581D60">
        <w:rPr>
          <w:b/>
        </w:rPr>
        <w:t>Zaktualizowany wniosek o dofinansowanie</w:t>
      </w:r>
      <w:r>
        <w:t xml:space="preserve"> projektu – w przypadku konieczności wprowadzenia zmian wynikających z procesu oceny.</w:t>
      </w:r>
    </w:p>
    <w:p w14:paraId="2C5D71DC" w14:textId="77777777" w:rsidR="00641750" w:rsidRDefault="00641750" w:rsidP="00402FBD">
      <w:pPr>
        <w:pStyle w:val="Akapitzlist"/>
        <w:numPr>
          <w:ilvl w:val="0"/>
          <w:numId w:val="8"/>
        </w:numPr>
        <w:ind w:left="357" w:hanging="357"/>
      </w:pPr>
      <w:r w:rsidRPr="00581D60">
        <w:rPr>
          <w:b/>
        </w:rPr>
        <w:t>Szczegółowy opis zakresu projektu</w:t>
      </w:r>
      <w:r>
        <w:rPr>
          <w:b/>
        </w:rPr>
        <w:br/>
      </w:r>
      <w:r>
        <w:t xml:space="preserve">Należy dostarczyć dokument w postaci wyodrębnionej treści Rozdziału nr 1.3 Studium Wykonalności przygotowanego w oparciu o zapisy instrukcji stanowiącej Załącznik do </w:t>
      </w:r>
      <w:r w:rsidRPr="008835FE">
        <w:t>Załącznik</w:t>
      </w:r>
      <w:r>
        <w:t>a nr 1</w:t>
      </w:r>
      <w:r w:rsidRPr="008835FE">
        <w:t xml:space="preserve"> do niniejszego Regulaminu, który, po wcześniejszym uzgodnieniu z </w:t>
      </w:r>
      <w:bookmarkStart w:id="47" w:name="_Hlk146119662"/>
      <w:r w:rsidRPr="008835FE">
        <w:t>IZ FEP 2021-2027</w:t>
      </w:r>
      <w:bookmarkEnd w:id="47"/>
      <w:r w:rsidRPr="008835FE">
        <w:t>, stanowić będzie Załącznik do umowy.</w:t>
      </w:r>
    </w:p>
    <w:p w14:paraId="17E5C104" w14:textId="77777777" w:rsidR="00653AB8" w:rsidRDefault="00653AB8" w:rsidP="00402FBD">
      <w:pPr>
        <w:pStyle w:val="Akapitzlist"/>
        <w:numPr>
          <w:ilvl w:val="0"/>
          <w:numId w:val="8"/>
        </w:numPr>
        <w:ind w:left="357" w:hanging="357"/>
      </w:pPr>
      <w:r w:rsidRPr="00292FA5">
        <w:rPr>
          <w:b/>
        </w:rPr>
        <w:t xml:space="preserve">Oświadczenie </w:t>
      </w:r>
      <w:r w:rsidRPr="00292FA5">
        <w:t>o braku powiązań z podmiotami objętymi sankcjami z Federacji Rosyjskiej</w:t>
      </w:r>
      <w:r>
        <w:t>.</w:t>
      </w:r>
    </w:p>
    <w:p w14:paraId="642A83DA" w14:textId="11E23B83" w:rsidR="00641750" w:rsidRPr="002D15AF" w:rsidRDefault="002D15AF" w:rsidP="002D15AF">
      <w:pPr>
        <w:pStyle w:val="Akapitzlist"/>
        <w:numPr>
          <w:ilvl w:val="0"/>
          <w:numId w:val="8"/>
        </w:numPr>
        <w:spacing w:after="120"/>
        <w:ind w:left="357" w:hanging="357"/>
        <w:rPr>
          <w:b/>
        </w:rPr>
      </w:pPr>
      <w:r w:rsidRPr="00C0316D">
        <w:rPr>
          <w:b/>
        </w:rPr>
        <w:t>Inne dokumenty na wezwanie IZ FEP 2021-2027</w:t>
      </w:r>
      <w:r w:rsidRPr="007E5204">
        <w:t>.</w:t>
      </w:r>
    </w:p>
    <w:p w14:paraId="1BE547EC" w14:textId="4AEB7019" w:rsidR="00831A0D" w:rsidRPr="00962CC1" w:rsidRDefault="002D15AF" w:rsidP="002D15AF">
      <w:r w:rsidRPr="00831A0D">
        <w:t xml:space="preserve">W piśmie, o którym mowa powyżej, IZ FEP 2021-2027 wyznaczy termin złożenia </w:t>
      </w:r>
      <w:r w:rsidR="00B24C50">
        <w:t xml:space="preserve">ww. </w:t>
      </w:r>
      <w:r w:rsidRPr="00831A0D">
        <w:t>dokumentów niezbędnych do zawarcia umowy o dofinansowanie projektu</w:t>
      </w:r>
      <w:r w:rsidR="00B24C50" w:rsidRPr="00962CC1">
        <w:t>.</w:t>
      </w:r>
    </w:p>
    <w:p w14:paraId="7DCF0872" w14:textId="58D0D0D2" w:rsidR="002D15AF" w:rsidRDefault="00B24C50" w:rsidP="00CE7307">
      <w:pPr>
        <w:spacing w:before="120"/>
      </w:pPr>
      <w:r>
        <w:t>Ponadto beneficjent zobowiązany będzie do złożenia dokumentów</w:t>
      </w:r>
      <w:r w:rsidRPr="00B24C50">
        <w:t xml:space="preserve"> wynikając</w:t>
      </w:r>
      <w:r>
        <w:t>ych</w:t>
      </w:r>
      <w:r w:rsidRPr="00B24C50">
        <w:t xml:space="preserve"> z Załącznika nr 1 do niniejszego Regulaminu, których </w:t>
      </w:r>
      <w:r w:rsidRPr="00962CC1">
        <w:rPr>
          <w:b/>
          <w:bCs/>
        </w:rPr>
        <w:t>nie przedłożył na etapie składania wniosku o dofinansowanie</w:t>
      </w:r>
      <w:r w:rsidRPr="00B24C50">
        <w:t xml:space="preserve">, w tym w szczególności </w:t>
      </w:r>
      <w:r w:rsidRPr="00962CC1">
        <w:rPr>
          <w:b/>
          <w:bCs/>
        </w:rPr>
        <w:t xml:space="preserve">pozwolenia na budowę lub </w:t>
      </w:r>
      <w:r w:rsidRPr="006D4316">
        <w:rPr>
          <w:b/>
          <w:bCs/>
        </w:rPr>
        <w:t>zgłoszenia zamiaru wykonania robót budowlanych niewymagających pozwolenia na budowę</w:t>
      </w:r>
      <w:r w:rsidRPr="006D4316">
        <w:t xml:space="preserve"> w terminie </w:t>
      </w:r>
      <w:r w:rsidR="00BE06B6" w:rsidRPr="006D4316">
        <w:rPr>
          <w:b/>
        </w:rPr>
        <w:t>6</w:t>
      </w:r>
      <w:r w:rsidR="002D15AF" w:rsidRPr="006D4316">
        <w:rPr>
          <w:b/>
        </w:rPr>
        <w:t xml:space="preserve"> miesi</w:t>
      </w:r>
      <w:r w:rsidR="00BE06B6" w:rsidRPr="006D4316">
        <w:rPr>
          <w:b/>
        </w:rPr>
        <w:t>ęcy</w:t>
      </w:r>
      <w:r w:rsidR="002D15AF" w:rsidRPr="006D4316">
        <w:rPr>
          <w:b/>
        </w:rPr>
        <w:t xml:space="preserve"> od daty publikacji informacji o wyniku postępowania</w:t>
      </w:r>
      <w:r w:rsidR="002D15AF" w:rsidRPr="006D4316">
        <w:t xml:space="preserve"> w sprawie wyboru projektu do dofinansowania.</w:t>
      </w:r>
    </w:p>
    <w:p w14:paraId="0A84027E" w14:textId="28A1490C" w:rsidR="002D15AF" w:rsidRDefault="002D15AF" w:rsidP="002D15AF">
      <w:pPr>
        <w:spacing w:after="120"/>
      </w:pPr>
      <w:r w:rsidRPr="0019304D">
        <w:t xml:space="preserve">Niezłożenie </w:t>
      </w:r>
      <w:r w:rsidR="008C28A7">
        <w:t>tych dokumentów</w:t>
      </w:r>
      <w:r w:rsidR="00B24C50">
        <w:t xml:space="preserve"> </w:t>
      </w:r>
      <w:r w:rsidRPr="0019304D">
        <w:t>we wskazanym terminie oznaczać będzie rezygnację wnioskodawcy z dofinansowani</w:t>
      </w:r>
      <w:r w:rsidRPr="001A06FD">
        <w:t>a i skutkować będzie odmową zawarcia</w:t>
      </w:r>
      <w:r w:rsidRPr="0019304D">
        <w:t xml:space="preserve"> umowy o dofinansowanie projektu</w:t>
      </w:r>
      <w:r>
        <w:t xml:space="preserve"> przez IZ FEP 2021-2027</w:t>
      </w:r>
      <w:r w:rsidRPr="0019304D">
        <w:t>.</w:t>
      </w:r>
    </w:p>
    <w:p w14:paraId="05603FAB" w14:textId="77777777" w:rsidR="002D15AF" w:rsidRDefault="002D15AF" w:rsidP="002D15AF">
      <w:pPr>
        <w:spacing w:after="120"/>
      </w:pPr>
      <w:r>
        <w:t>W uzasadnionych przypadkach IZ FEP 2021-2027 może negocjować zakres rzeczowy projektu lub jego poziom dofinansowania. Przy wprowadzaniu zmian zakresu rzeczowego oraz poziomu dofinansowania projektu, IZ FEP 2021-2027 dokona ponownej analizy wniosku pod kątem spełniania kryteriów wyboru projektów.</w:t>
      </w:r>
    </w:p>
    <w:p w14:paraId="5A11A368" w14:textId="4BA589FB" w:rsidR="00641750" w:rsidRDefault="002D15AF" w:rsidP="00641750">
      <w:pPr>
        <w:spacing w:after="120"/>
      </w:pPr>
      <w:r>
        <w:lastRenderedPageBreak/>
        <w:t>Umowa o dofinansowanie projektu</w:t>
      </w:r>
      <w:r w:rsidRPr="00F700A0">
        <w:t xml:space="preserve"> nie będzie mogła </w:t>
      </w:r>
      <w:r>
        <w:t>zostać zawarta</w:t>
      </w:r>
      <w:r w:rsidRPr="00F700A0">
        <w:t xml:space="preserve"> w przypadku</w:t>
      </w:r>
      <w:r>
        <w:t>,</w:t>
      </w:r>
      <w:r w:rsidRPr="00F700A0">
        <w:t xml:space="preserve"> gdy zajdą przesłanki wynikające z art. 61 ust.</w:t>
      </w:r>
      <w:r>
        <w:t xml:space="preserve"> </w:t>
      </w:r>
      <w:r w:rsidRPr="00F700A0">
        <w:t>3</w:t>
      </w:r>
      <w:r>
        <w:t xml:space="preserve">-6 i </w:t>
      </w:r>
      <w:r w:rsidRPr="00F700A0">
        <w:t>8 ustawy wdrożeniowej.</w:t>
      </w:r>
    </w:p>
    <w:p w14:paraId="71B6A1AC" w14:textId="77777777" w:rsidR="00E73344" w:rsidRDefault="00E73344" w:rsidP="00413F7B">
      <w:pPr>
        <w:pStyle w:val="Nagwek2"/>
      </w:pPr>
      <w:bookmarkStart w:id="48" w:name="_Toc224897280"/>
      <w:r>
        <w:t>1</w:t>
      </w:r>
      <w:r w:rsidR="00237BFF">
        <w:t>1</w:t>
      </w:r>
      <w:r>
        <w:t xml:space="preserve">. Dokumenty </w:t>
      </w:r>
      <w:r w:rsidR="00CC0BDD">
        <w:t>programowe</w:t>
      </w:r>
      <w:bookmarkEnd w:id="48"/>
    </w:p>
    <w:p w14:paraId="06653BF9" w14:textId="77777777" w:rsidR="00A40CD7" w:rsidRPr="00A40CD7" w:rsidRDefault="00A40CD7" w:rsidP="00402FBD">
      <w:pPr>
        <w:pStyle w:val="Akapitzlist"/>
        <w:numPr>
          <w:ilvl w:val="0"/>
          <w:numId w:val="9"/>
        </w:numPr>
        <w:spacing w:after="40"/>
        <w:ind w:left="357" w:hanging="357"/>
      </w:pPr>
      <w:r>
        <w:t>R</w:t>
      </w:r>
      <w:r w:rsidRPr="00A40CD7">
        <w:t>ozporządzeni</w:t>
      </w:r>
      <w:r>
        <w:t>e</w:t>
      </w:r>
      <w:r w:rsidRPr="00A40CD7">
        <w:t xml:space="preserve">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8835FE">
        <w:t>,</w:t>
      </w:r>
      <w:r>
        <w:t xml:space="preserve"> dostępne pod adresem: </w:t>
      </w:r>
      <w:hyperlink r:id="rId17" w:history="1">
        <w:r w:rsidRPr="0035257E">
          <w:rPr>
            <w:rStyle w:val="Hipercze"/>
          </w:rPr>
          <w:t>https://eur-lex.europa.eu/legal-content/PL/TXT/?uri=CELEX:32021R1060</w:t>
        </w:r>
      </w:hyperlink>
    </w:p>
    <w:p w14:paraId="74BA75ED" w14:textId="77777777" w:rsidR="00A40CD7" w:rsidRDefault="00A40CD7" w:rsidP="00402FBD">
      <w:pPr>
        <w:pStyle w:val="Akapitzlist"/>
        <w:numPr>
          <w:ilvl w:val="0"/>
          <w:numId w:val="9"/>
        </w:numPr>
        <w:spacing w:after="40"/>
        <w:ind w:left="357" w:hanging="357"/>
      </w:pPr>
      <w:r>
        <w:rPr>
          <w:rFonts w:asciiTheme="minorHAnsi" w:hAnsiTheme="minorHAnsi" w:cstheme="minorHAnsi"/>
        </w:rPr>
        <w:t>U</w:t>
      </w:r>
      <w:r w:rsidRPr="00B86101">
        <w:rPr>
          <w:rFonts w:asciiTheme="minorHAnsi" w:hAnsiTheme="minorHAnsi" w:cstheme="minorHAnsi"/>
        </w:rPr>
        <w:t>staw</w:t>
      </w:r>
      <w:r>
        <w:rPr>
          <w:rFonts w:asciiTheme="minorHAnsi" w:hAnsiTheme="minorHAnsi" w:cstheme="minorHAnsi"/>
        </w:rPr>
        <w:t>a</w:t>
      </w:r>
      <w:r w:rsidRPr="00B86101">
        <w:rPr>
          <w:rFonts w:asciiTheme="minorHAnsi" w:hAnsiTheme="minorHAnsi" w:cstheme="minorHAnsi"/>
        </w:rPr>
        <w:t xml:space="preserve"> z dnia 28 kwietnia 2022 r. o zasadach realizacji zadań finansowanych ze środków europejskich w perspektywie finansowej 2021-2027</w:t>
      </w:r>
      <w:r w:rsidR="008835FE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dostępna pod adresem: </w:t>
      </w:r>
      <w:hyperlink r:id="rId18" w:history="1">
        <w:r w:rsidRPr="0035257E">
          <w:rPr>
            <w:rStyle w:val="Hipercze"/>
            <w:rFonts w:asciiTheme="minorHAnsi" w:hAnsiTheme="minorHAnsi" w:cstheme="minorHAnsi"/>
          </w:rPr>
          <w:t>https://isap.sejm.gov.pl/isap.nsf/DocDetails.xsp?id=WDU20220001079</w:t>
        </w:r>
      </w:hyperlink>
    </w:p>
    <w:p w14:paraId="304B0753" w14:textId="5106A923" w:rsidR="000579FC" w:rsidRDefault="000579FC" w:rsidP="00402FBD">
      <w:pPr>
        <w:pStyle w:val="Akapitzlist"/>
        <w:numPr>
          <w:ilvl w:val="0"/>
          <w:numId w:val="9"/>
        </w:numPr>
        <w:spacing w:after="40"/>
        <w:ind w:left="357" w:hanging="357"/>
      </w:pPr>
      <w:r>
        <w:t xml:space="preserve">Program regionalny Fundusze Europejskie dla Pomorza 2021-2027 </w:t>
      </w:r>
      <w:r w:rsidR="00E937A9">
        <w:t xml:space="preserve">dostępny pod adresem: </w:t>
      </w:r>
      <w:hyperlink r:id="rId19" w:history="1">
        <w:r w:rsidR="00E937A9" w:rsidRPr="0035257E">
          <w:rPr>
            <w:rStyle w:val="Hipercze"/>
          </w:rPr>
          <w:t>https://www.rpo.pomorskie.eu/-/program-fundusze-europejskie-dla-pomorza-2021-2027</w:t>
        </w:r>
      </w:hyperlink>
    </w:p>
    <w:p w14:paraId="4964C94D" w14:textId="02453F27" w:rsidR="002B27D1" w:rsidRPr="003D7091" w:rsidRDefault="002B27D1" w:rsidP="00402FBD">
      <w:pPr>
        <w:pStyle w:val="Akapitzlist"/>
        <w:numPr>
          <w:ilvl w:val="0"/>
          <w:numId w:val="9"/>
        </w:numPr>
        <w:spacing w:after="40"/>
        <w:ind w:left="357" w:hanging="357"/>
      </w:pPr>
      <w:bookmarkStart w:id="49" w:name="_Hlk178244386"/>
      <w:r w:rsidRPr="003D7091">
        <w:t xml:space="preserve">Szczegółowy Opis Priorytetów FEP 2021-2027 dostępny pod adresem: </w:t>
      </w:r>
      <w:hyperlink r:id="rId20" w:history="1">
        <w:r w:rsidRPr="003D7091">
          <w:rPr>
            <w:rStyle w:val="Hipercze"/>
          </w:rPr>
          <w:t>https://funduszeuepomorskie.pl/dokumenty/4038-szczegolowy-opis-priorytetow-programu-fundusze-europejskie-dla-pomorza-2021-2027</w:t>
        </w:r>
      </w:hyperlink>
    </w:p>
    <w:bookmarkEnd w:id="49"/>
    <w:p w14:paraId="3A8B7A1F" w14:textId="77777777" w:rsidR="005B652E" w:rsidRPr="005B652E" w:rsidRDefault="007C2A57" w:rsidP="00402FBD">
      <w:pPr>
        <w:pStyle w:val="Akapitzlist"/>
        <w:numPr>
          <w:ilvl w:val="0"/>
          <w:numId w:val="9"/>
        </w:numPr>
        <w:spacing w:after="40"/>
        <w:ind w:left="357" w:hanging="357"/>
        <w:rPr>
          <w:rStyle w:val="Hipercze"/>
          <w:color w:val="auto"/>
          <w:u w:val="none"/>
        </w:rPr>
      </w:pPr>
      <w:r w:rsidRPr="00773812">
        <w:t xml:space="preserve">Metodyka wyboru projektów w ramach programu regionalnego Fundusze Europejskie dla Pomorza 2021-2027 (dla projektów dotacyjnych z wyłączeniem projektów zintegrowanych oraz objętych instrumentem RLKS) przyjęta uchwałą </w:t>
      </w:r>
      <w:r w:rsidR="00653AB8">
        <w:t>1</w:t>
      </w:r>
      <w:r w:rsidRPr="00773812">
        <w:t>/I</w:t>
      </w:r>
      <w:r w:rsidR="00653AB8">
        <w:t>X</w:t>
      </w:r>
      <w:r w:rsidRPr="00773812">
        <w:t>/2</w:t>
      </w:r>
      <w:r w:rsidR="00653AB8">
        <w:t>5</w:t>
      </w:r>
      <w:r w:rsidRPr="00773812">
        <w:t xml:space="preserve"> KM FEP z dnia </w:t>
      </w:r>
      <w:r w:rsidR="00653AB8">
        <w:t>9 maja 2025</w:t>
      </w:r>
      <w:r w:rsidRPr="00773812">
        <w:t xml:space="preserve"> r. dostępna</w:t>
      </w:r>
      <w:r>
        <w:t xml:space="preserve"> pod adresem: </w:t>
      </w:r>
      <w:bookmarkStart w:id="50" w:name="_Hlk199163206"/>
      <w:bookmarkStart w:id="51" w:name="_Hlk178243733"/>
      <w:r w:rsidR="00653AB8">
        <w:fldChar w:fldCharType="begin"/>
      </w:r>
      <w:r w:rsidR="00653AB8">
        <w:instrText xml:space="preserve"> HYPERLINK "</w:instrText>
      </w:r>
      <w:r w:rsidR="00653AB8" w:rsidRPr="00250321">
        <w:instrText>https://funduszeuepomorskie.pl/sites/default/files/2025/05/7337/Zal.%20do%20uchwaly%20nr%201_IX_25%20KM%20FEP%20-%20zmiana%20metodyki%20%28podstawowej%29.pdf</w:instrText>
      </w:r>
      <w:r w:rsidR="00653AB8">
        <w:instrText xml:space="preserve">" </w:instrText>
      </w:r>
      <w:r w:rsidR="00653AB8">
        <w:fldChar w:fldCharType="separate"/>
      </w:r>
      <w:r w:rsidR="00653AB8" w:rsidRPr="008F2B7D">
        <w:rPr>
          <w:rStyle w:val="Hipercze"/>
        </w:rPr>
        <w:t>https://funduszeuepomorskie.pl/sites/default/files/2025/05/7337/Zal.%20do%20uchwaly%20nr%201_IX_25%20KM%20FEP%20-%20zmiana%20metodyki%20%28podstawowej%29.pdf</w:t>
      </w:r>
      <w:bookmarkEnd w:id="50"/>
      <w:bookmarkEnd w:id="51"/>
      <w:r w:rsidR="00653AB8">
        <w:fldChar w:fldCharType="end"/>
      </w:r>
    </w:p>
    <w:p w14:paraId="13D8C75D" w14:textId="2A00D673" w:rsidR="00015D9A" w:rsidRPr="00D41339" w:rsidRDefault="00417BEE" w:rsidP="00402FBD">
      <w:pPr>
        <w:pStyle w:val="Akapitzlist"/>
        <w:numPr>
          <w:ilvl w:val="0"/>
          <w:numId w:val="9"/>
        </w:numPr>
        <w:spacing w:after="40"/>
        <w:ind w:left="357" w:hanging="357"/>
      </w:pPr>
      <w:r w:rsidRPr="00417BEE">
        <w:t>Kryteria wyboru projektów dla Działania 6.</w:t>
      </w:r>
      <w:r w:rsidR="0066164F">
        <w:t>9</w:t>
      </w:r>
      <w:r w:rsidRPr="00417BEE">
        <w:t xml:space="preserve">. Infrastruktura zdrowia – ZIT </w:t>
      </w:r>
      <w:r w:rsidR="0066164F">
        <w:t>poza terenem</w:t>
      </w:r>
      <w:r w:rsidRPr="00417BEE">
        <w:t xml:space="preserve"> obszaru metropolitalnego w ramach programu regionalnego Fundusze Europejskie dla Pomorza 2021-2027 w zakresie infrastruktury zdrowia</w:t>
      </w:r>
      <w:r>
        <w:t xml:space="preserve"> </w:t>
      </w:r>
      <w:r w:rsidR="00015D9A" w:rsidRPr="00D41339">
        <w:t xml:space="preserve">zatwierdzone przez KM FEP 2021-2027 uchwałą nr </w:t>
      </w:r>
      <w:r w:rsidR="0066164F">
        <w:t>3</w:t>
      </w:r>
      <w:r>
        <w:t>/26</w:t>
      </w:r>
      <w:r w:rsidR="00015D9A" w:rsidRPr="00D41339">
        <w:t xml:space="preserve"> z dnia </w:t>
      </w:r>
      <w:r>
        <w:t>18 lutego 2026</w:t>
      </w:r>
      <w:r w:rsidR="004001C7" w:rsidRPr="00D41339">
        <w:t> </w:t>
      </w:r>
      <w:r w:rsidR="00015D9A" w:rsidRPr="00D41339">
        <w:t>r., dostępne pod adresem:</w:t>
      </w:r>
      <w:hyperlink w:history="1"/>
      <w:r w:rsidR="00015D9A" w:rsidRPr="00D41339">
        <w:t xml:space="preserve"> </w:t>
      </w:r>
      <w:hyperlink r:id="rId21" w:history="1">
        <w:r w:rsidR="0066164F" w:rsidRPr="000F4699">
          <w:rPr>
            <w:rStyle w:val="Hipercze"/>
          </w:rPr>
          <w:t>https://funduszeuepomorskie.pl/sites/default/files/2026/02/8464/Zal.%20do%20uchwaly%20nr%203_26%20-%20Kryteria%20Dz.%206.9.%20%28infr.%20zdr.%29.pdf</w:t>
        </w:r>
      </w:hyperlink>
      <w:r w:rsidR="0066164F">
        <w:t xml:space="preserve"> </w:t>
      </w:r>
    </w:p>
    <w:p w14:paraId="7E64F4ED" w14:textId="77777777" w:rsidR="000579FC" w:rsidRDefault="000579FC" w:rsidP="00402FBD">
      <w:pPr>
        <w:pStyle w:val="Akapitzlist"/>
        <w:numPr>
          <w:ilvl w:val="0"/>
          <w:numId w:val="9"/>
        </w:numPr>
        <w:spacing w:after="40"/>
        <w:ind w:left="357" w:hanging="357"/>
      </w:pPr>
      <w:r w:rsidRPr="00703E59">
        <w:t xml:space="preserve">Wytyczne </w:t>
      </w:r>
      <w:proofErr w:type="spellStart"/>
      <w:r w:rsidRPr="00703E59">
        <w:t>MFiPR</w:t>
      </w:r>
      <w:proofErr w:type="spellEnd"/>
      <w:r w:rsidRPr="00703E59">
        <w:t xml:space="preserve"> dotyczące wyboru projektów na lata 2021-2027</w:t>
      </w:r>
      <w:r w:rsidR="008835FE" w:rsidRPr="00703E59">
        <w:t>,</w:t>
      </w:r>
      <w:r w:rsidR="00E937A9" w:rsidRPr="00703E59">
        <w:t xml:space="preserve"> dostępne pod adresem: </w:t>
      </w:r>
      <w:hyperlink r:id="rId22" w:history="1">
        <w:r w:rsidR="00145DBC" w:rsidRPr="00703E59">
          <w:rPr>
            <w:rStyle w:val="Hipercze"/>
          </w:rPr>
          <w:t>https://www.funduszeeuropejskie.gov.pl/strony/o-funduszach/fundusze-na-lata-2021-2027/prawo-i-dokumenty/wytyczne/wytyczne-dotyczace-wyboru-projektow-na-lata-2021-2027/</w:t>
        </w:r>
      </w:hyperlink>
    </w:p>
    <w:p w14:paraId="02152681" w14:textId="77777777" w:rsidR="00E937A9" w:rsidRDefault="00E937A9" w:rsidP="00402FBD">
      <w:pPr>
        <w:pStyle w:val="Akapitzlist"/>
        <w:numPr>
          <w:ilvl w:val="0"/>
          <w:numId w:val="9"/>
        </w:numPr>
        <w:spacing w:after="40"/>
        <w:ind w:left="357" w:hanging="357"/>
      </w:pPr>
      <w:r>
        <w:t xml:space="preserve">Wytyczne </w:t>
      </w:r>
      <w:proofErr w:type="spellStart"/>
      <w:r>
        <w:t>MFiPR</w:t>
      </w:r>
      <w:proofErr w:type="spellEnd"/>
      <w:r>
        <w:t xml:space="preserve"> </w:t>
      </w:r>
      <w:r w:rsidRPr="00E937A9">
        <w:t>dotyczące zagadnień związanych z przygotowaniem projektów inwestycyjnych, w tym hybrydowych na lata 2021-2027</w:t>
      </w:r>
      <w:r w:rsidR="008835FE">
        <w:t>,</w:t>
      </w:r>
      <w:r>
        <w:t xml:space="preserve"> dostępne pod adresem: </w:t>
      </w:r>
      <w:hyperlink r:id="rId23" w:history="1">
        <w:r w:rsidRPr="0035257E">
          <w:rPr>
            <w:rStyle w:val="Hipercze"/>
          </w:rPr>
          <w:t>https://www.funduszeeuropejskie.gov.pl/strony/o-funduszach/fundusze-na-lata-2021-2027/prawo-i-dokumenty/wytyczne/wytyczne-dotyczace-zagadnien-zwiazanych-z-przygotowaniem-projektow-inwestycyjnych-w-tym-hybrydowych-na-lata-2021-2027/</w:t>
        </w:r>
      </w:hyperlink>
    </w:p>
    <w:p w14:paraId="0072E6D4" w14:textId="77777777" w:rsidR="00CC0BDD" w:rsidRDefault="00CC0BDD" w:rsidP="00402FBD">
      <w:pPr>
        <w:pStyle w:val="Akapitzlist"/>
        <w:numPr>
          <w:ilvl w:val="0"/>
          <w:numId w:val="9"/>
        </w:numPr>
        <w:spacing w:after="40"/>
        <w:ind w:left="357" w:hanging="357"/>
      </w:pPr>
      <w:r>
        <w:lastRenderedPageBreak/>
        <w:t xml:space="preserve">Wytyczne </w:t>
      </w:r>
      <w:proofErr w:type="spellStart"/>
      <w:r>
        <w:t>MFiPR</w:t>
      </w:r>
      <w:proofErr w:type="spellEnd"/>
      <w:r>
        <w:t xml:space="preserve"> dotyczące </w:t>
      </w:r>
      <w:r w:rsidRPr="00CC0BDD">
        <w:t>kwalifikowalności wydatków na lata 2021-2027</w:t>
      </w:r>
      <w:r w:rsidR="008835FE">
        <w:t xml:space="preserve">, dostępne pod adresem: </w:t>
      </w:r>
      <w:hyperlink r:id="rId24" w:history="1">
        <w:r w:rsidR="008835FE" w:rsidRPr="00F6451B">
          <w:rPr>
            <w:rStyle w:val="Hipercze"/>
          </w:rPr>
          <w:t>https://www.funduszeeuropejskie.gov.pl/strony/o-funduszach/fundusze-na-lata-2021-2027/prawo-i-dokumenty/wytyczne/wytyczne-dotyczace-kwalifikowalnosci-2021-2027/</w:t>
        </w:r>
      </w:hyperlink>
    </w:p>
    <w:p w14:paraId="530DFCD4" w14:textId="77777777" w:rsidR="008918AF" w:rsidRPr="00094979" w:rsidRDefault="000707B0" w:rsidP="00402FBD">
      <w:pPr>
        <w:pStyle w:val="Akapitzlist"/>
        <w:numPr>
          <w:ilvl w:val="0"/>
          <w:numId w:val="9"/>
        </w:numPr>
        <w:spacing w:after="40"/>
        <w:ind w:left="357" w:hanging="357"/>
        <w:rPr>
          <w:rStyle w:val="Hipercze"/>
          <w:color w:val="auto"/>
          <w:u w:val="none"/>
        </w:rPr>
      </w:pPr>
      <w:r>
        <w:t xml:space="preserve">Wytyczne </w:t>
      </w:r>
      <w:proofErr w:type="spellStart"/>
      <w:r>
        <w:t>MFiPR</w:t>
      </w:r>
      <w:proofErr w:type="spellEnd"/>
      <w:r>
        <w:t xml:space="preserve"> dotyczące realizacji zasad równościowych w ramach funduszy unijnych na lata </w:t>
      </w:r>
      <w:r w:rsidRPr="00094979">
        <w:t>2021-2027</w:t>
      </w:r>
      <w:r w:rsidR="008835FE">
        <w:t>,</w:t>
      </w:r>
      <w:r w:rsidRPr="00094979">
        <w:t xml:space="preserve"> </w:t>
      </w:r>
      <w:r w:rsidR="00E937A9" w:rsidRPr="00094979">
        <w:t xml:space="preserve">dostępne pod adresem: </w:t>
      </w:r>
      <w:hyperlink r:id="rId25" w:history="1">
        <w:r w:rsidR="00E937A9" w:rsidRPr="00094979">
          <w:rPr>
            <w:rStyle w:val="Hipercze"/>
          </w:rPr>
          <w:t>https://www.funduszeeuropejskie.gov.pl/strony/o-funduszach/fundusze-na-lata-2021-2027/prawo-i-dokumenty/wytyczne/wytyczne-dotyczace-realizacji-zasad-rownosciowych-w-ramach-funduszy-unijnych-na-lata-2021-2027/</w:t>
        </w:r>
      </w:hyperlink>
    </w:p>
    <w:p w14:paraId="5AA92920" w14:textId="77777777" w:rsidR="008918AF" w:rsidRPr="00094979" w:rsidRDefault="008918AF" w:rsidP="00402FBD">
      <w:pPr>
        <w:pStyle w:val="Akapitzlist"/>
        <w:numPr>
          <w:ilvl w:val="0"/>
          <w:numId w:val="9"/>
        </w:numPr>
        <w:spacing w:after="40"/>
        <w:ind w:left="357" w:hanging="357"/>
        <w:rPr>
          <w:rStyle w:val="Hipercze"/>
          <w:color w:val="auto"/>
          <w:u w:val="none"/>
        </w:rPr>
      </w:pPr>
      <w:r w:rsidRPr="00094979">
        <w:rPr>
          <w:lang w:eastAsia="ja-JP"/>
        </w:rPr>
        <w:t>Wytyczne Komisji Europejskiej dotyczące zapewnienia poszanowania Karty praw podstawowych Unii Europejskiej przy wd</w:t>
      </w:r>
      <w:r w:rsidRPr="009B2E61">
        <w:rPr>
          <w:lang w:eastAsia="ja-JP"/>
        </w:rPr>
        <w:t>rażaniu europejskich funduszy strukturalnych i inwestycyjnych</w:t>
      </w:r>
      <w:r w:rsidR="008835FE">
        <w:rPr>
          <w:lang w:eastAsia="ja-JP"/>
        </w:rPr>
        <w:t>,</w:t>
      </w:r>
      <w:r w:rsidRPr="009B2E61">
        <w:rPr>
          <w:lang w:eastAsia="ja-JP"/>
        </w:rPr>
        <w:t xml:space="preserve"> dostępne pod adresem: </w:t>
      </w:r>
      <w:hyperlink r:id="rId26" w:history="1">
        <w:r w:rsidRPr="00094979">
          <w:rPr>
            <w:rStyle w:val="Hipercze"/>
          </w:rPr>
          <w:t>https://eur-lex.europa.eu/legal-content/PL/TXT/?uri=CELEX%3A52016XC0723%2801%29</w:t>
        </w:r>
      </w:hyperlink>
    </w:p>
    <w:p w14:paraId="269B8EBD" w14:textId="77777777" w:rsidR="00C03694" w:rsidRDefault="00BC4C20" w:rsidP="00402FBD">
      <w:pPr>
        <w:pStyle w:val="Akapitzlist"/>
        <w:numPr>
          <w:ilvl w:val="0"/>
          <w:numId w:val="9"/>
        </w:numPr>
        <w:spacing w:after="40"/>
        <w:ind w:left="357" w:hanging="357"/>
      </w:pPr>
      <w:r w:rsidRPr="00BC4C20">
        <w:rPr>
          <w:rStyle w:val="Hipercze"/>
          <w:color w:val="auto"/>
          <w:u w:val="none"/>
        </w:rPr>
        <w:t>Podręcznik wdrażania Karty praw podstawowych Unii Europejskiej w prawie i kształtowaniu polityki na szczeblu krajowym, dostępny pod adresem:</w:t>
      </w:r>
      <w:r>
        <w:rPr>
          <w:rStyle w:val="Hipercze"/>
          <w:color w:val="auto"/>
          <w:u w:val="none"/>
        </w:rPr>
        <w:t xml:space="preserve"> </w:t>
      </w:r>
      <w:hyperlink r:id="rId27" w:history="1">
        <w:r w:rsidRPr="00BC4C20">
          <w:rPr>
            <w:rStyle w:val="Hipercze"/>
          </w:rPr>
          <w:t>https://fra.europa.eu/sites/default/files/fra_uploads/fra-2018-charter-guidance_pl.pdf</w:t>
        </w:r>
      </w:hyperlink>
    </w:p>
    <w:p w14:paraId="38BFA188" w14:textId="77777777" w:rsidR="00C03694" w:rsidRDefault="00C03694" w:rsidP="00402FBD">
      <w:pPr>
        <w:pStyle w:val="Akapitzlist"/>
        <w:numPr>
          <w:ilvl w:val="0"/>
          <w:numId w:val="9"/>
        </w:numPr>
        <w:spacing w:after="40"/>
        <w:ind w:left="357" w:hanging="357"/>
      </w:pPr>
      <w:r>
        <w:t>Podręcznik</w:t>
      </w:r>
      <w:r w:rsidRPr="00C03694">
        <w:t xml:space="preserve"> wnioskodawcy i beneficjenta Funduszy Europejskich na lata 2021-2027 w zakresie informacji i promocji</w:t>
      </w:r>
      <w:r>
        <w:t>, dostępny pod adresem:</w:t>
      </w:r>
      <w:r w:rsidR="008D57CF">
        <w:t xml:space="preserve"> </w:t>
      </w:r>
      <w:bookmarkStart w:id="52" w:name="_Hlk175564106"/>
      <w:r w:rsidR="00653AB8">
        <w:fldChar w:fldCharType="begin"/>
      </w:r>
      <w:r w:rsidR="00653AB8">
        <w:instrText xml:space="preserve"> HYPERLINK "https://www.funduszeeuropejskie.gov.pl/media/149036/podrecznik_marzec.pdf" </w:instrText>
      </w:r>
      <w:r w:rsidR="00653AB8">
        <w:fldChar w:fldCharType="separate"/>
      </w:r>
      <w:r w:rsidR="00653AB8" w:rsidRPr="00814B18">
        <w:rPr>
          <w:rStyle w:val="Hipercze"/>
        </w:rPr>
        <w:t>https://www.funduszeeuropejskie.gov.pl/media/149036/podrecznik_marzec.pdf</w:t>
      </w:r>
      <w:r w:rsidR="00653AB8">
        <w:rPr>
          <w:rStyle w:val="Hipercze"/>
        </w:rPr>
        <w:fldChar w:fldCharType="end"/>
      </w:r>
      <w:bookmarkEnd w:id="52"/>
    </w:p>
    <w:p w14:paraId="2AA4B314" w14:textId="0D1CCC38" w:rsidR="00CC0BDD" w:rsidRDefault="00E937A9" w:rsidP="00402FBD">
      <w:pPr>
        <w:pStyle w:val="Akapitzlist"/>
        <w:numPr>
          <w:ilvl w:val="0"/>
          <w:numId w:val="9"/>
        </w:numPr>
        <w:spacing w:after="40"/>
        <w:ind w:left="357" w:hanging="357"/>
      </w:pPr>
      <w:r w:rsidRPr="00E937A9">
        <w:t>Wytyczn</w:t>
      </w:r>
      <w:r w:rsidR="00C03694">
        <w:t>e</w:t>
      </w:r>
      <w:r w:rsidRPr="00E937A9">
        <w:t xml:space="preserve"> </w:t>
      </w:r>
      <w:proofErr w:type="spellStart"/>
      <w:r>
        <w:t>MFiPR</w:t>
      </w:r>
      <w:proofErr w:type="spellEnd"/>
      <w:r>
        <w:t xml:space="preserve"> </w:t>
      </w:r>
      <w:r w:rsidRPr="00E937A9">
        <w:t>dotycząc</w:t>
      </w:r>
      <w:r w:rsidR="00C03694">
        <w:t>e</w:t>
      </w:r>
      <w:r w:rsidRPr="00E937A9">
        <w:t xml:space="preserve"> informacji i promocji Funduszy Europejskich na lata 2021-2027</w:t>
      </w:r>
      <w:r w:rsidR="008835FE">
        <w:t>,</w:t>
      </w:r>
      <w:r w:rsidR="00CC0BDD">
        <w:t xml:space="preserve"> dostępny pod adresem: </w:t>
      </w:r>
      <w:hyperlink r:id="rId28" w:history="1">
        <w:r w:rsidR="00C03694" w:rsidRPr="00E30A8C">
          <w:rPr>
            <w:rStyle w:val="Hipercze"/>
          </w:rPr>
          <w:t>https://www.funduszeeuropejskie.gov.pl/strony/o-funduszach/fundusze-na-lata-2021-2027/prawo-i-dokumenty/wytyczne/wytyczne-dotyczace-informacji-i-promocji-funduszy-europejskich-na-lata-2021-2027/</w:t>
        </w:r>
      </w:hyperlink>
    </w:p>
    <w:p w14:paraId="0B76C37C" w14:textId="24D338FE" w:rsidR="004001C7" w:rsidRPr="00D41339" w:rsidRDefault="000707B0" w:rsidP="004001C7">
      <w:pPr>
        <w:pStyle w:val="Akapitzlist"/>
        <w:numPr>
          <w:ilvl w:val="0"/>
          <w:numId w:val="9"/>
        </w:numPr>
        <w:spacing w:after="40"/>
        <w:ind w:left="357" w:hanging="357"/>
      </w:pPr>
      <w:r>
        <w:t>Analiza spełniania zasady DNSH dla projektu programu Fundusze Europejskie dla Pomorza 2021–2027</w:t>
      </w:r>
      <w:r w:rsidR="008835FE">
        <w:t>,</w:t>
      </w:r>
      <w:r>
        <w:t xml:space="preserve"> </w:t>
      </w:r>
      <w:r w:rsidR="008918AF">
        <w:t xml:space="preserve">dostępna pod adresem: </w:t>
      </w:r>
      <w:hyperlink r:id="rId29" w:history="1">
        <w:r w:rsidR="00ED2F25" w:rsidRPr="00D41339">
          <w:rPr>
            <w:rStyle w:val="Hipercze"/>
          </w:rPr>
          <w:t>https://funduszeuepomorskie.pl/dokumenty/3840-analiza-spelniania-zasady-dnsh-dla-projektu-programu-fep-2021-2027</w:t>
        </w:r>
      </w:hyperlink>
    </w:p>
    <w:p w14:paraId="66362EE2" w14:textId="563E2809" w:rsidR="004001C7" w:rsidRPr="00D41339" w:rsidRDefault="004001C7" w:rsidP="004001C7">
      <w:pPr>
        <w:pStyle w:val="Akapitzlist"/>
        <w:numPr>
          <w:ilvl w:val="0"/>
          <w:numId w:val="9"/>
        </w:numPr>
        <w:spacing w:after="40"/>
        <w:ind w:left="357" w:hanging="357"/>
      </w:pPr>
      <w:r w:rsidRPr="00D41339">
        <w:t>Regionalny Program Strategiczny w zakresie bezpieczeństwa zdrowotnego i wrażliwości społecznej, przyjęty uchwałą nr 398/80/25 Zarządu Województwa Pomorskiego z dnia 3 kwietnia 2025 r.</w:t>
      </w:r>
      <w:r w:rsidR="00E863E2">
        <w:t>,</w:t>
      </w:r>
      <w:r w:rsidRPr="00D41339">
        <w:t xml:space="preserve"> dostępny pod adresem: </w:t>
      </w:r>
      <w:hyperlink r:id="rId30" w:history="1">
        <w:r w:rsidRPr="00D41339">
          <w:rPr>
            <w:rStyle w:val="Hipercze"/>
          </w:rPr>
          <w:t>https://www.bip.pomorskie.eu/a,73352,o-zmianie-uchwaly-w-sprawie-przyjecia-regionalnego-programu-strategicznego-w-zakresie-bezpieczenstwa.html</w:t>
        </w:r>
      </w:hyperlink>
    </w:p>
    <w:p w14:paraId="47B16ED7" w14:textId="77777777" w:rsidR="004001C7" w:rsidRPr="00D41339" w:rsidRDefault="00A56CC7" w:rsidP="004001C7">
      <w:pPr>
        <w:pStyle w:val="Akapitzlist"/>
        <w:numPr>
          <w:ilvl w:val="0"/>
          <w:numId w:val="9"/>
        </w:numPr>
        <w:spacing w:after="40"/>
        <w:ind w:left="357" w:hanging="357"/>
        <w:rPr>
          <w:rStyle w:val="Hipercze"/>
          <w:color w:val="auto"/>
          <w:u w:val="none"/>
        </w:rPr>
      </w:pPr>
      <w:r w:rsidRPr="00D41339">
        <w:t xml:space="preserve">Mapy potrzeb zdrowotnych, dostępne pod adresem: </w:t>
      </w:r>
      <w:hyperlink r:id="rId31" w:history="1">
        <w:r w:rsidRPr="00D41339">
          <w:rPr>
            <w:rStyle w:val="Hipercze"/>
            <w:rFonts w:eastAsia="Calibri"/>
          </w:rPr>
          <w:t>https://basiw.mz.gov.pl/mapy-informacje/</w:t>
        </w:r>
      </w:hyperlink>
    </w:p>
    <w:p w14:paraId="7CF606AB" w14:textId="547A0E90" w:rsidR="00A56CC7" w:rsidRPr="00D41339" w:rsidRDefault="00A56CC7" w:rsidP="004001C7">
      <w:pPr>
        <w:pStyle w:val="Akapitzlist"/>
        <w:numPr>
          <w:ilvl w:val="0"/>
          <w:numId w:val="9"/>
        </w:numPr>
        <w:spacing w:after="40"/>
        <w:ind w:left="357" w:hanging="357"/>
      </w:pPr>
      <w:r w:rsidRPr="00D41339">
        <w:t xml:space="preserve">Wojewódzki Plan Transformacji Województwa Pomorskiego, dostępny pod adresem: </w:t>
      </w:r>
      <w:hyperlink r:id="rId32" w:history="1">
        <w:r w:rsidRPr="00D41339">
          <w:rPr>
            <w:rStyle w:val="Hipercze"/>
          </w:rPr>
          <w:t>https://www.gov.pl/web/uw-pomorski/zatwierdzony-przez-ministra-zdrowia-wojewodzki-plan-transformacji-na-lata-2022---2026-dla-wojewodztwa-pomorskiego</w:t>
        </w:r>
      </w:hyperlink>
    </w:p>
    <w:p w14:paraId="66B414D9" w14:textId="77777777" w:rsidR="00F85064" w:rsidRDefault="004001C7" w:rsidP="00F85064">
      <w:pPr>
        <w:pStyle w:val="Akapitzlist"/>
        <w:numPr>
          <w:ilvl w:val="0"/>
          <w:numId w:val="9"/>
        </w:numPr>
        <w:spacing w:after="40"/>
        <w:ind w:left="357" w:hanging="357"/>
      </w:pPr>
      <w:r w:rsidRPr="00D41339">
        <w:t>„Zdrowa Przyszłość. Ramy Strategiczne Rozwoju Systemu Ochrony Zdrowia na lata 2021-2027, z</w:t>
      </w:r>
      <w:r w:rsidR="00E863E2">
        <w:t> </w:t>
      </w:r>
      <w:r w:rsidRPr="00D41339">
        <w:t>perspektywą do 2030 roku”,</w:t>
      </w:r>
      <w:r w:rsidR="00E863E2">
        <w:t xml:space="preserve"> </w:t>
      </w:r>
      <w:r w:rsidRPr="00D41339">
        <w:t xml:space="preserve">dostępne pod adresem: </w:t>
      </w:r>
      <w:hyperlink r:id="rId33" w:history="1">
        <w:r w:rsidRPr="00D41339">
          <w:rPr>
            <w:rStyle w:val="Hipercze"/>
            <w:rFonts w:eastAsia="Calibri"/>
          </w:rPr>
          <w:t>https://www.gov.pl/web/zdrowie/zdrowa-przyszlosc-ramy-strategiczne-rozwoju-systemu-ochrony-zdrowia-na-lata-2021-2027-z-perspektywa-do-2030</w:t>
        </w:r>
      </w:hyperlink>
    </w:p>
    <w:p w14:paraId="61589294" w14:textId="3C261564" w:rsidR="004F3636" w:rsidRPr="00D41339" w:rsidRDefault="004F3636" w:rsidP="00F85064">
      <w:pPr>
        <w:pStyle w:val="Akapitzlist"/>
        <w:numPr>
          <w:ilvl w:val="0"/>
          <w:numId w:val="9"/>
        </w:numPr>
        <w:spacing w:after="40"/>
        <w:ind w:left="357" w:hanging="357"/>
      </w:pPr>
      <w:r>
        <w:t xml:space="preserve">Plan </w:t>
      </w:r>
      <w:r w:rsidR="00F85064">
        <w:t>działań w sektorze zdrowia na rok 2025 w zakresie programu Fundusze Europejskie dla Pomorza p</w:t>
      </w:r>
      <w:r w:rsidR="00F85064" w:rsidRPr="00F85064">
        <w:t xml:space="preserve">rzyjęty Uchwałą Nr 130/2025/XIII Komitetu Sterującego do spraw koordynacji wsparcia w sektorze zdrowia z dnia 19 grudnia 2025 r., dostępny pod adresem: </w:t>
      </w:r>
      <w:hyperlink r:id="rId34" w:history="1">
        <w:r w:rsidR="00F85064" w:rsidRPr="001378C9">
          <w:rPr>
            <w:rStyle w:val="Hipercze"/>
          </w:rPr>
          <w:t>https://www.gov.pl/web/zdrowie/uchwaly-i-protokoly</w:t>
        </w:r>
      </w:hyperlink>
      <w:r w:rsidR="00F85064">
        <w:t xml:space="preserve"> </w:t>
      </w:r>
    </w:p>
    <w:p w14:paraId="6BBF6BD0" w14:textId="77777777" w:rsidR="00A05C92" w:rsidRDefault="00E73344" w:rsidP="00413F7B">
      <w:pPr>
        <w:pStyle w:val="Nagwek2"/>
      </w:pPr>
      <w:bookmarkStart w:id="53" w:name="_Toc224897281"/>
      <w:r>
        <w:lastRenderedPageBreak/>
        <w:t>1</w:t>
      </w:r>
      <w:r w:rsidR="00237BFF">
        <w:t>2</w:t>
      </w:r>
      <w:r>
        <w:t xml:space="preserve">. </w:t>
      </w:r>
      <w:r w:rsidR="00A05C92">
        <w:t>Załączniki</w:t>
      </w:r>
      <w:r w:rsidR="001D7863">
        <w:t xml:space="preserve"> do Regulaminu</w:t>
      </w:r>
      <w:bookmarkEnd w:id="53"/>
    </w:p>
    <w:p w14:paraId="2997FFC1" w14:textId="68BD79B2" w:rsidR="00D36384" w:rsidRPr="00761EE2" w:rsidRDefault="00D36384" w:rsidP="00402FBD">
      <w:pPr>
        <w:pStyle w:val="Akapitzlist"/>
        <w:numPr>
          <w:ilvl w:val="0"/>
          <w:numId w:val="12"/>
        </w:numPr>
        <w:spacing w:after="60"/>
        <w:ind w:left="357" w:hanging="357"/>
      </w:pPr>
      <w:bookmarkStart w:id="54" w:name="_Hlk146114907"/>
      <w:r w:rsidRPr="00E10C23">
        <w:rPr>
          <w:b/>
        </w:rPr>
        <w:t>Załącznik nr 1</w:t>
      </w:r>
      <w:r w:rsidRPr="000A3623">
        <w:t xml:space="preserve"> -</w:t>
      </w:r>
      <w:bookmarkEnd w:id="54"/>
      <w:r w:rsidRPr="000A3623">
        <w:t xml:space="preserve"> </w:t>
      </w:r>
      <w:r w:rsidR="00E10C23">
        <w:t xml:space="preserve">Struktura formularza wniosku o dofinansowanie projektu oraz instrukcja przygotowania załączników do formularza wniosku o dofinansowanie projektu </w:t>
      </w:r>
      <w:r w:rsidR="00197366">
        <w:t>w ramach</w:t>
      </w:r>
      <w:r w:rsidR="00E10C23">
        <w:t xml:space="preserve"> naboru </w:t>
      </w:r>
      <w:r w:rsidR="00FF4E42">
        <w:t>dla</w:t>
      </w:r>
      <w:r w:rsidR="00E10C23">
        <w:t xml:space="preserve"> </w:t>
      </w:r>
      <w:r w:rsidR="00015D9A">
        <w:t xml:space="preserve">Działania </w:t>
      </w:r>
      <w:r w:rsidR="00015D9A" w:rsidRPr="00D34E47">
        <w:t>6.</w:t>
      </w:r>
      <w:r w:rsidR="0066164F">
        <w:t>9</w:t>
      </w:r>
      <w:r w:rsidR="00015D9A" w:rsidRPr="00D34E47">
        <w:t>. Infrastruktura zdrowia</w:t>
      </w:r>
      <w:r w:rsidR="0066164F">
        <w:t xml:space="preserve"> – ZIT poza terenem obszaru metropolitalnego</w:t>
      </w:r>
      <w:r w:rsidR="00015D9A">
        <w:t xml:space="preserve"> FEP 2021-2027</w:t>
      </w:r>
    </w:p>
    <w:p w14:paraId="473B45E3" w14:textId="0214068A" w:rsidR="00A57D74" w:rsidRPr="00DB4798" w:rsidRDefault="00B41E1F" w:rsidP="00402FBD">
      <w:pPr>
        <w:pStyle w:val="Akapitzlist"/>
        <w:numPr>
          <w:ilvl w:val="0"/>
          <w:numId w:val="12"/>
        </w:numPr>
        <w:spacing w:after="60"/>
        <w:ind w:left="357" w:hanging="357"/>
      </w:pPr>
      <w:r w:rsidRPr="00DB4798">
        <w:rPr>
          <w:b/>
        </w:rPr>
        <w:t xml:space="preserve">Załącznik nr </w:t>
      </w:r>
      <w:r w:rsidR="009617B2" w:rsidRPr="00DB4798">
        <w:rPr>
          <w:b/>
        </w:rPr>
        <w:t>2</w:t>
      </w:r>
      <w:r w:rsidRPr="00DB4798">
        <w:t xml:space="preserve"> -</w:t>
      </w:r>
      <w:r w:rsidR="009617B2" w:rsidRPr="00DB4798">
        <w:t xml:space="preserve"> </w:t>
      </w:r>
      <w:r w:rsidR="00603708" w:rsidRPr="00DB4798">
        <w:t xml:space="preserve">Zasady kwalifikowania wydatków </w:t>
      </w:r>
      <w:r w:rsidR="00197366" w:rsidRPr="00DB4798">
        <w:t>w ramach</w:t>
      </w:r>
      <w:r w:rsidR="00603708" w:rsidRPr="00DB4798">
        <w:t xml:space="preserve"> naboru </w:t>
      </w:r>
      <w:r w:rsidR="00FF4E42" w:rsidRPr="00DB4798">
        <w:t xml:space="preserve">dla </w:t>
      </w:r>
      <w:r w:rsidR="00015D9A">
        <w:t xml:space="preserve">Działania </w:t>
      </w:r>
      <w:r w:rsidR="00015D9A" w:rsidRPr="00D34E47">
        <w:t>6.</w:t>
      </w:r>
      <w:r w:rsidR="0066164F">
        <w:t>9</w:t>
      </w:r>
      <w:r w:rsidR="00015D9A" w:rsidRPr="00D34E47">
        <w:t>. Infrastruktura zdrowia</w:t>
      </w:r>
      <w:r w:rsidR="00015D9A">
        <w:t xml:space="preserve"> </w:t>
      </w:r>
      <w:r w:rsidR="0066164F">
        <w:t xml:space="preserve">– ZIT poza terenem obszaru metropolitalnego </w:t>
      </w:r>
      <w:r w:rsidR="00015D9A">
        <w:t>FEP 2021-2027</w:t>
      </w:r>
    </w:p>
    <w:p w14:paraId="63D8D864" w14:textId="77777777" w:rsidR="0048255B" w:rsidRDefault="0048255B" w:rsidP="0048255B">
      <w:pPr>
        <w:pStyle w:val="Akapitzlist"/>
        <w:numPr>
          <w:ilvl w:val="0"/>
          <w:numId w:val="12"/>
        </w:numPr>
        <w:spacing w:after="60"/>
        <w:ind w:left="357" w:hanging="357"/>
      </w:pPr>
      <w:r w:rsidRPr="0060691F">
        <w:rPr>
          <w:b/>
        </w:rPr>
        <w:t xml:space="preserve">Załącznik nr 3 </w:t>
      </w:r>
      <w:r w:rsidRPr="0060691F">
        <w:t xml:space="preserve">- </w:t>
      </w:r>
      <w:r w:rsidRPr="0060691F">
        <w:rPr>
          <w:lang w:eastAsia="ja-JP"/>
        </w:rPr>
        <w:t>Wzór umowy o dofinansowanie projektu</w:t>
      </w:r>
    </w:p>
    <w:p w14:paraId="10F2683F" w14:textId="77777777" w:rsidR="0048255B" w:rsidRPr="0060691F" w:rsidRDefault="0048255B" w:rsidP="0048255B">
      <w:pPr>
        <w:pStyle w:val="Akapitzlist"/>
        <w:numPr>
          <w:ilvl w:val="0"/>
          <w:numId w:val="12"/>
        </w:numPr>
        <w:spacing w:after="60"/>
        <w:ind w:left="357" w:hanging="357"/>
      </w:pPr>
      <w:r w:rsidRPr="0019273C">
        <w:rPr>
          <w:b/>
        </w:rPr>
        <w:t>Załącznik nr 4</w:t>
      </w:r>
      <w:r w:rsidRPr="0019273C">
        <w:t xml:space="preserve"> - </w:t>
      </w:r>
      <w:r w:rsidRPr="0019273C">
        <w:rPr>
          <w:lang w:eastAsia="ja-JP"/>
        </w:rPr>
        <w:t>Wzór umowy o dofinansowanie projektu - dla projektu, którego budżet ustalony został w oparciu o art. 53 ust. 3 lit. b rozporządzenia ogólnego</w:t>
      </w:r>
    </w:p>
    <w:p w14:paraId="194883A0" w14:textId="77777777" w:rsidR="00E73344" w:rsidRDefault="00A05C92" w:rsidP="00413F7B">
      <w:pPr>
        <w:pStyle w:val="Nagwek2"/>
      </w:pPr>
      <w:bookmarkStart w:id="55" w:name="_Toc224897282"/>
      <w:r>
        <w:t>1</w:t>
      </w:r>
      <w:r w:rsidR="00237BFF">
        <w:t>3</w:t>
      </w:r>
      <w:r>
        <w:t xml:space="preserve">. </w:t>
      </w:r>
      <w:r w:rsidR="00EC0B2B">
        <w:t>Sposób udzielania wyjaśnień</w:t>
      </w:r>
      <w:bookmarkEnd w:id="55"/>
    </w:p>
    <w:p w14:paraId="0DEE4979" w14:textId="5A1DB718" w:rsidR="00F1730B" w:rsidRDefault="00F1730B" w:rsidP="00402FBD">
      <w:pPr>
        <w:pStyle w:val="Akapitzlist"/>
        <w:numPr>
          <w:ilvl w:val="0"/>
          <w:numId w:val="13"/>
        </w:numPr>
        <w:ind w:left="360"/>
      </w:pPr>
      <w:r>
        <w:t xml:space="preserve">w sprawach dotyczących </w:t>
      </w:r>
      <w:r w:rsidRPr="00A57D74">
        <w:rPr>
          <w:b/>
        </w:rPr>
        <w:t xml:space="preserve">naboru dla Działania </w:t>
      </w:r>
      <w:r w:rsidR="00015D9A">
        <w:rPr>
          <w:b/>
        </w:rPr>
        <w:t>6</w:t>
      </w:r>
      <w:r w:rsidRPr="00A57D74">
        <w:rPr>
          <w:b/>
        </w:rPr>
        <w:t>.</w:t>
      </w:r>
      <w:r w:rsidR="006227AF">
        <w:rPr>
          <w:b/>
        </w:rPr>
        <w:t>9</w:t>
      </w:r>
      <w:r w:rsidRPr="00A57D74">
        <w:rPr>
          <w:b/>
        </w:rPr>
        <w:t>.</w:t>
      </w:r>
      <w:r>
        <w:t xml:space="preserve"> </w:t>
      </w:r>
      <w:r w:rsidRPr="00D90184">
        <w:t>informacji udziela</w:t>
      </w:r>
      <w:r>
        <w:t>ją</w:t>
      </w:r>
      <w:r w:rsidRPr="00D90184">
        <w:t xml:space="preserve"> telefonicznie i za pomocą poczty elektronicznej</w:t>
      </w:r>
      <w:r>
        <w:t>:</w:t>
      </w:r>
    </w:p>
    <w:p w14:paraId="33502CAF" w14:textId="26D7D34E" w:rsidR="000D54C2" w:rsidRPr="000D54C2" w:rsidRDefault="000D54C2" w:rsidP="000D54C2">
      <w:pPr>
        <w:pStyle w:val="Akapitzlist"/>
        <w:numPr>
          <w:ilvl w:val="1"/>
          <w:numId w:val="13"/>
        </w:numPr>
        <w:ind w:left="714" w:hanging="357"/>
        <w:rPr>
          <w:lang w:val="de-DE"/>
        </w:rPr>
      </w:pPr>
      <w:r w:rsidRPr="00E863E2">
        <w:rPr>
          <w:b/>
          <w:lang w:val="de-DE"/>
        </w:rPr>
        <w:t xml:space="preserve">Dominik </w:t>
      </w:r>
      <w:proofErr w:type="spellStart"/>
      <w:r w:rsidRPr="00E863E2">
        <w:rPr>
          <w:b/>
          <w:lang w:val="de-DE"/>
        </w:rPr>
        <w:t>Skonieczny</w:t>
      </w:r>
      <w:proofErr w:type="spellEnd"/>
      <w:r w:rsidRPr="007A5566">
        <w:rPr>
          <w:lang w:val="de-DE"/>
        </w:rPr>
        <w:t>, tel. (58) 326 8</w:t>
      </w:r>
      <w:r w:rsidR="00E863E2">
        <w:rPr>
          <w:lang w:val="de-DE"/>
        </w:rPr>
        <w:t>9</w:t>
      </w:r>
      <w:r w:rsidRPr="007A5566">
        <w:rPr>
          <w:lang w:val="de-DE"/>
        </w:rPr>
        <w:t xml:space="preserve"> </w:t>
      </w:r>
      <w:r w:rsidR="00E863E2">
        <w:rPr>
          <w:lang w:val="de-DE"/>
        </w:rPr>
        <w:t>3</w:t>
      </w:r>
      <w:r>
        <w:rPr>
          <w:lang w:val="de-DE"/>
        </w:rPr>
        <w:t>2</w:t>
      </w:r>
      <w:r w:rsidRPr="003058F9">
        <w:rPr>
          <w:lang w:val="de-DE"/>
        </w:rPr>
        <w:t xml:space="preserve">, </w:t>
      </w:r>
      <w:r w:rsidRPr="00D41AC6">
        <w:t>e-mail:</w:t>
      </w:r>
      <w:r>
        <w:rPr>
          <w:lang w:val="de-DE"/>
        </w:rPr>
        <w:t xml:space="preserve"> </w:t>
      </w:r>
      <w:hyperlink r:id="rId35" w:history="1">
        <w:r>
          <w:rPr>
            <w:rStyle w:val="Hipercze"/>
            <w:lang w:val="de-DE"/>
          </w:rPr>
          <w:t>d.skonieczny</w:t>
        </w:r>
        <w:r w:rsidRPr="002142D1">
          <w:rPr>
            <w:rStyle w:val="Hipercze"/>
            <w:lang w:val="de-DE"/>
          </w:rPr>
          <w:t>@pomorskie.eu</w:t>
        </w:r>
      </w:hyperlink>
    </w:p>
    <w:p w14:paraId="09857137" w14:textId="4848FE4A" w:rsidR="00F1730B" w:rsidRPr="00571194" w:rsidRDefault="00015D9A" w:rsidP="00402FBD">
      <w:pPr>
        <w:pStyle w:val="Akapitzlist"/>
        <w:numPr>
          <w:ilvl w:val="1"/>
          <w:numId w:val="13"/>
        </w:numPr>
        <w:spacing w:after="120"/>
        <w:ind w:left="714" w:hanging="357"/>
        <w:rPr>
          <w:rStyle w:val="Hipercze"/>
          <w:color w:val="auto"/>
          <w:u w:val="none"/>
          <w:lang w:val="de-DE"/>
        </w:rPr>
      </w:pPr>
      <w:r>
        <w:rPr>
          <w:b/>
          <w:lang w:val="de-DE"/>
        </w:rPr>
        <w:t xml:space="preserve">Kinga </w:t>
      </w:r>
      <w:proofErr w:type="spellStart"/>
      <w:r>
        <w:rPr>
          <w:b/>
          <w:lang w:val="de-DE"/>
        </w:rPr>
        <w:t>Dziewiątkowska-Seroka</w:t>
      </w:r>
      <w:proofErr w:type="spellEnd"/>
      <w:r w:rsidR="00F1730B" w:rsidRPr="007A5566">
        <w:rPr>
          <w:lang w:val="de-DE"/>
        </w:rPr>
        <w:t>, tel. (58) 326 8</w:t>
      </w:r>
      <w:r w:rsidR="00F1730B">
        <w:rPr>
          <w:lang w:val="de-DE"/>
        </w:rPr>
        <w:t>1</w:t>
      </w:r>
      <w:r w:rsidR="00F1730B" w:rsidRPr="007A5566">
        <w:rPr>
          <w:lang w:val="de-DE"/>
        </w:rPr>
        <w:t xml:space="preserve"> </w:t>
      </w:r>
      <w:r>
        <w:rPr>
          <w:lang w:val="de-DE"/>
        </w:rPr>
        <w:t>72</w:t>
      </w:r>
      <w:r w:rsidR="00F1730B" w:rsidRPr="003058F9">
        <w:rPr>
          <w:lang w:val="de-DE"/>
        </w:rPr>
        <w:t xml:space="preserve">, </w:t>
      </w:r>
      <w:r w:rsidR="00F1730B" w:rsidRPr="00A94407">
        <w:t>e-mail:</w:t>
      </w:r>
      <w:r w:rsidR="00F1730B">
        <w:rPr>
          <w:lang w:val="de-DE"/>
        </w:rPr>
        <w:t xml:space="preserve"> </w:t>
      </w:r>
      <w:hyperlink r:id="rId36" w:history="1">
        <w:r w:rsidRPr="002142D1">
          <w:rPr>
            <w:rStyle w:val="Hipercze"/>
            <w:lang w:val="de-DE"/>
          </w:rPr>
          <w:t>k.dziewiatkowska@pomorskie.eu</w:t>
        </w:r>
      </w:hyperlink>
    </w:p>
    <w:p w14:paraId="5F54FEAE" w14:textId="77777777" w:rsidR="00F1730B" w:rsidRPr="00694536" w:rsidRDefault="00F1730B" w:rsidP="00402FBD">
      <w:pPr>
        <w:pStyle w:val="Akapitzlist"/>
        <w:numPr>
          <w:ilvl w:val="0"/>
          <w:numId w:val="13"/>
        </w:numPr>
        <w:ind w:left="357" w:hanging="357"/>
      </w:pPr>
      <w:r w:rsidRPr="00694536">
        <w:t xml:space="preserve">w sprawach </w:t>
      </w:r>
      <w:r>
        <w:t xml:space="preserve">technicznych </w:t>
      </w:r>
      <w:r w:rsidRPr="00694536">
        <w:t xml:space="preserve">dotyczących aplikacji </w:t>
      </w:r>
      <w:r w:rsidRPr="00694536">
        <w:rPr>
          <w:b/>
        </w:rPr>
        <w:t>WOD2021</w:t>
      </w:r>
      <w:r w:rsidRPr="00694536">
        <w:t xml:space="preserve"> informacji udzielają telefonicznie i za pomocą poczty elektronicznej:</w:t>
      </w:r>
    </w:p>
    <w:p w14:paraId="5ABB3FC9" w14:textId="77777777" w:rsidR="00F1730B" w:rsidRPr="00694536" w:rsidRDefault="00F1730B" w:rsidP="00402FBD">
      <w:pPr>
        <w:pStyle w:val="Akapitzlist"/>
        <w:numPr>
          <w:ilvl w:val="1"/>
          <w:numId w:val="13"/>
        </w:numPr>
        <w:ind w:left="720" w:hanging="357"/>
      </w:pPr>
      <w:r w:rsidRPr="00694536">
        <w:rPr>
          <w:b/>
        </w:rPr>
        <w:t xml:space="preserve">Dariusz </w:t>
      </w:r>
      <w:proofErr w:type="spellStart"/>
      <w:r w:rsidRPr="00694536">
        <w:rPr>
          <w:b/>
        </w:rPr>
        <w:t>Pyśko</w:t>
      </w:r>
      <w:proofErr w:type="spellEnd"/>
      <w:r w:rsidRPr="00694536">
        <w:t xml:space="preserve">, tel. (58) 326 82 43, e-mail: </w:t>
      </w:r>
      <w:hyperlink r:id="rId37" w:history="1">
        <w:r w:rsidRPr="00694536">
          <w:rPr>
            <w:rStyle w:val="Hipercze"/>
          </w:rPr>
          <w:t>d.pysko@pomorskie.eu</w:t>
        </w:r>
      </w:hyperlink>
    </w:p>
    <w:p w14:paraId="5C8AF568" w14:textId="77777777" w:rsidR="00EC0B2B" w:rsidRPr="00694536" w:rsidRDefault="00F1730B" w:rsidP="00402FBD">
      <w:pPr>
        <w:pStyle w:val="Akapitzlist"/>
        <w:numPr>
          <w:ilvl w:val="1"/>
          <w:numId w:val="13"/>
        </w:numPr>
        <w:ind w:left="720" w:hanging="357"/>
      </w:pPr>
      <w:r w:rsidRPr="00694536">
        <w:rPr>
          <w:b/>
        </w:rPr>
        <w:t>Andrzej Wrona</w:t>
      </w:r>
      <w:r w:rsidRPr="00694536">
        <w:t xml:space="preserve">, tel. (58) 326 81 13, e-mail: </w:t>
      </w:r>
      <w:hyperlink r:id="rId38" w:history="1">
        <w:r w:rsidRPr="00694536">
          <w:rPr>
            <w:rStyle w:val="Hipercze"/>
          </w:rPr>
          <w:t>a.wrona@pomorskie.eu</w:t>
        </w:r>
      </w:hyperlink>
    </w:p>
    <w:sectPr w:rsidR="00EC0B2B" w:rsidRPr="00694536" w:rsidSect="00F93B8B">
      <w:footerReference w:type="default" r:id="rId39"/>
      <w:headerReference w:type="first" r:id="rId40"/>
      <w:footerReference w:type="first" r:id="rId41"/>
      <w:pgSz w:w="11906" w:h="16838" w:code="9"/>
      <w:pgMar w:top="1701" w:right="1418" w:bottom="1418" w:left="1418" w:header="340" w:footer="9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2808C" w14:textId="77777777" w:rsidR="00D55D41" w:rsidRDefault="00D55D41">
      <w:r>
        <w:separator/>
      </w:r>
    </w:p>
  </w:endnote>
  <w:endnote w:type="continuationSeparator" w:id="0">
    <w:p w14:paraId="13A88E26" w14:textId="77777777" w:rsidR="00D55D41" w:rsidRDefault="00D55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2A3DF" w14:textId="77777777" w:rsidR="00A3343F" w:rsidRPr="00A83FD1" w:rsidRDefault="00A3343F" w:rsidP="00355652">
    <w:pPr>
      <w:pStyle w:val="Stopka"/>
      <w:ind w:left="360"/>
      <w:jc w:val="right"/>
      <w:rPr>
        <w:rFonts w:ascii="Calibri" w:hAnsi="Calibri"/>
        <w:sz w:val="20"/>
        <w:szCs w:val="20"/>
      </w:rPr>
    </w:pPr>
    <w:r w:rsidRPr="00A83FD1">
      <w:rPr>
        <w:rFonts w:ascii="Calibri" w:hAnsi="Calibri"/>
        <w:sz w:val="20"/>
        <w:szCs w:val="20"/>
      </w:rPr>
      <w:fldChar w:fldCharType="begin"/>
    </w:r>
    <w:r w:rsidRPr="00A83FD1">
      <w:rPr>
        <w:rFonts w:ascii="Calibri" w:hAnsi="Calibri"/>
        <w:sz w:val="20"/>
        <w:szCs w:val="20"/>
      </w:rPr>
      <w:instrText>PAGE   \* MERGEFORMAT</w:instrText>
    </w:r>
    <w:r w:rsidRPr="00A83FD1">
      <w:rPr>
        <w:rFonts w:ascii="Calibri" w:hAnsi="Calibri"/>
        <w:sz w:val="20"/>
        <w:szCs w:val="20"/>
      </w:rPr>
      <w:fldChar w:fldCharType="separate"/>
    </w:r>
    <w:r>
      <w:rPr>
        <w:rFonts w:ascii="Calibri" w:hAnsi="Calibri"/>
        <w:noProof/>
        <w:sz w:val="20"/>
        <w:szCs w:val="20"/>
      </w:rPr>
      <w:t>26</w:t>
    </w:r>
    <w:r w:rsidRPr="00A83FD1">
      <w:rPr>
        <w:rFonts w:ascii="Calibri" w:hAnsi="Calibri"/>
        <w:sz w:val="20"/>
        <w:szCs w:val="20"/>
      </w:rPr>
      <w:fldChar w:fldCharType="end"/>
    </w:r>
  </w:p>
  <w:p w14:paraId="29F5A5AA" w14:textId="77777777" w:rsidR="00A3343F" w:rsidRDefault="00A334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56" w:name="_Hlk133349113"/>
  <w:bookmarkStart w:id="57" w:name="_Hlk133349114"/>
  <w:p w14:paraId="74B4E1C6" w14:textId="77777777" w:rsidR="00A3343F" w:rsidRPr="00B01F08" w:rsidRDefault="00A3343F" w:rsidP="00B01F08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1242579" wp14:editId="12BE8A65">
              <wp:simplePos x="0" y="0"/>
              <wp:positionH relativeFrom="column">
                <wp:posOffset>-900430</wp:posOffset>
              </wp:positionH>
              <wp:positionV relativeFrom="paragraph">
                <wp:posOffset>105410</wp:posOffset>
              </wp:positionV>
              <wp:extent cx="7559675" cy="535305"/>
              <wp:effectExtent l="0" t="0" r="3175" b="0"/>
              <wp:wrapNone/>
              <wp:docPr id="2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535305"/>
                        <a:chOff x="0" y="0"/>
                        <a:chExt cx="7559675" cy="535305"/>
                      </a:xfrm>
                    </wpg:grpSpPr>
                    <wps:wsp>
                      <wps:cNvPr id="217" name="Pole tekstowe 2" descr="Fundusze Europejskie dla Pomorza 2021-2027"/>
                      <wps:cNvSpPr txBox="1">
                        <a:spLocks noChangeArrowheads="1"/>
                      </wps:cNvSpPr>
                      <wps:spPr bwMode="auto">
                        <a:xfrm>
                          <a:off x="0" y="220980"/>
                          <a:ext cx="75596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4B5EA5" w14:textId="77777777" w:rsidR="00A3343F" w:rsidRPr="0061767F" w:rsidRDefault="00A3343F" w:rsidP="00F93B8B">
                            <w:pPr>
                              <w:jc w:val="center"/>
                              <w:rPr>
                                <w:rFonts w:ascii="Open Sans Medium" w:hAnsi="Open Sans Medium" w:cs="Open Sans Medium"/>
                              </w:rPr>
                            </w:pPr>
                            <w:r w:rsidRPr="0061767F">
                              <w:rPr>
                                <w:rFonts w:ascii="Open Sans Medium" w:hAnsi="Open Sans Medium" w:cs="Open Sans Medium"/>
                              </w:rPr>
                              <w:t>Fundusze Europejskie dla Pomorza 2021-2027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6" name="Łącznik prosty 6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s:cNvPr>
                      <wps:cNvCnPr/>
                      <wps:spPr>
                        <a:xfrm>
                          <a:off x="190500" y="0"/>
                          <a:ext cx="717423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="">
          <w:pict>
            <v:group w14:anchorId="71242579" id="Grupa 2" o:spid="_x0000_s1026" style="position:absolute;margin-left:-70.9pt;margin-top:8.3pt;width:595.25pt;height:42.15pt;z-index:251664384" coordsize="75596,5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alt="Fundusze Europejskie dla Pomorza 2021-2027" style="position:absolute;top:2209;width:75596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" stroked="f">
                <v:textbox style="mso-fit-shape-to-text:t">
                  <w:txbxContent>
                    <w:p w14:paraId="444B5EA5" w14:textId="77777777" w:rsidR="00A3343F" w:rsidRPr="0061767F" w:rsidRDefault="00A3343F" w:rsidP="00F93B8B">
                      <w:pPr>
                        <w:jc w:val="center"/>
                        <w:rPr>
                          <w:rFonts w:ascii="Open Sans Medium" w:hAnsi="Open Sans Medium" w:cs="Open Sans Medium"/>
                        </w:rPr>
                      </w:pPr>
                      <w:r w:rsidRPr="0061767F">
                        <w:rPr>
                          <w:rFonts w:ascii="Open Sans Medium" w:hAnsi="Open Sans Medium" w:cs="Open Sans Medium"/>
                        </w:rPr>
                        <w:t>Fundusze Europejskie dla Pomorza 2021-2027</w:t>
                      </w:r>
                    </w:p>
                  </w:txbxContent>
                </v:textbox>
              </v:shape>
              <v:line id="Łącznik prosty 6" o:spid="_x0000_s1028" alt="&quot;&quot;" style="position:absolute;visibility:visible;mso-wrap-style:square" from="1905,0" to="7364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" strokecolor="black [3213]" strokeweight=".25pt"/>
            </v:group>
          </w:pict>
        </mc:Fallback>
      </mc:AlternateContent>
    </w:r>
    <w:bookmarkEnd w:id="56"/>
    <w:bookmarkEnd w:id="5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D41EA" w14:textId="77777777" w:rsidR="00D55D41" w:rsidRDefault="00D55D41">
      <w:r>
        <w:separator/>
      </w:r>
    </w:p>
  </w:footnote>
  <w:footnote w:type="continuationSeparator" w:id="0">
    <w:p w14:paraId="2E20F2A2" w14:textId="77777777" w:rsidR="00D55D41" w:rsidRDefault="00D55D41">
      <w:r>
        <w:continuationSeparator/>
      </w:r>
    </w:p>
  </w:footnote>
  <w:footnote w:id="1">
    <w:p w14:paraId="32D00CD9" w14:textId="77777777" w:rsidR="00A3343F" w:rsidRDefault="00A3343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04E12">
        <w:t>Dz. Urz. UE L 231 z 30.06.2021, str. 159, ze zm.</w:t>
      </w:r>
    </w:p>
  </w:footnote>
  <w:footnote w:id="2">
    <w:p w14:paraId="7289B799" w14:textId="7C5E6301" w:rsidR="00A3343F" w:rsidRDefault="00A3343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04E12">
        <w:t>Dz.U. z 202</w:t>
      </w:r>
      <w:r w:rsidR="00D91B76">
        <w:t>5</w:t>
      </w:r>
      <w:r w:rsidRPr="00104E12">
        <w:t xml:space="preserve"> r. poz. 1</w:t>
      </w:r>
      <w:r w:rsidR="00D91B76">
        <w:t>733</w:t>
      </w:r>
      <w:r>
        <w:t xml:space="preserve"> ze zm.</w:t>
      </w:r>
    </w:p>
  </w:footnote>
  <w:footnote w:id="3">
    <w:p w14:paraId="28554F76" w14:textId="77777777" w:rsidR="00A3343F" w:rsidRDefault="00A3343F">
      <w:pPr>
        <w:pStyle w:val="Tekstprzypisudolnego"/>
      </w:pPr>
      <w:r>
        <w:rPr>
          <w:rStyle w:val="Odwoanieprzypisudolnego"/>
        </w:rPr>
        <w:footnoteRef/>
      </w:r>
      <w:r>
        <w:t xml:space="preserve"> Z dnia 3 czerwca 2025 r.</w:t>
      </w:r>
    </w:p>
  </w:footnote>
  <w:footnote w:id="4">
    <w:p w14:paraId="42286417" w14:textId="77777777" w:rsidR="007E169C" w:rsidRDefault="007E169C" w:rsidP="007E169C">
      <w:pPr>
        <w:pStyle w:val="Tekstprzypisudolnego"/>
      </w:pPr>
      <w:r>
        <w:rPr>
          <w:rStyle w:val="Odwoanieprzypisudolnego"/>
        </w:rPr>
        <w:footnoteRef/>
      </w:r>
      <w:r>
        <w:t xml:space="preserve"> W wersji obowiązującej w dniu złożenia wniosku o dofinansowanie.</w:t>
      </w:r>
    </w:p>
  </w:footnote>
  <w:footnote w:id="5">
    <w:p w14:paraId="70A7A179" w14:textId="77777777" w:rsidR="007E169C" w:rsidRDefault="007E169C" w:rsidP="007E169C">
      <w:pPr>
        <w:pStyle w:val="Tekstprzypisudolnego"/>
      </w:pPr>
      <w:r>
        <w:rPr>
          <w:rStyle w:val="Odwoanieprzypisudolnego"/>
        </w:rPr>
        <w:footnoteRef/>
      </w:r>
      <w:r>
        <w:t xml:space="preserve"> Dostępnej na dzień podjęcia przez ZWP decyzji o przyznaniu/zwiększeniu dofinansowania.</w:t>
      </w:r>
    </w:p>
  </w:footnote>
  <w:footnote w:id="6">
    <w:p w14:paraId="6BD6247A" w14:textId="77777777" w:rsidR="00A3343F" w:rsidRDefault="00A3343F">
      <w:pPr>
        <w:pStyle w:val="Tekstprzypisudolnego"/>
      </w:pPr>
      <w:r>
        <w:rPr>
          <w:rStyle w:val="Odwoanieprzypisudolnego"/>
        </w:rPr>
        <w:footnoteRef/>
      </w:r>
      <w:r>
        <w:t xml:space="preserve"> W</w:t>
      </w:r>
      <w:r w:rsidRPr="00055F6B">
        <w:t xml:space="preserve"> przypadku</w:t>
      </w:r>
      <w:r>
        <w:t>,</w:t>
      </w:r>
      <w:r w:rsidRPr="00055F6B">
        <w:t xml:space="preserve"> gdy konto </w:t>
      </w:r>
      <w:r>
        <w:t>organizacji (wnioskodawcy) już istnieje</w:t>
      </w:r>
      <w:r w:rsidRPr="00055F6B">
        <w:t xml:space="preserve">, </w:t>
      </w:r>
      <w:r>
        <w:t xml:space="preserve">należy </w:t>
      </w:r>
      <w:r w:rsidRPr="00055F6B">
        <w:t xml:space="preserve">skontaktować się z </w:t>
      </w:r>
      <w:r>
        <w:t xml:space="preserve">jego </w:t>
      </w:r>
      <w:r w:rsidRPr="00055F6B">
        <w:t>administratorem</w:t>
      </w:r>
      <w:r>
        <w:t xml:space="preserve"> posiadającym uprawnienia do aktywacji</w:t>
      </w:r>
      <w:r>
        <w:rPr>
          <w:lang w:eastAsia="ja-JP"/>
        </w:rPr>
        <w:t xml:space="preserve"> użytkowników.</w:t>
      </w:r>
    </w:p>
  </w:footnote>
  <w:footnote w:id="7">
    <w:p w14:paraId="7050940B" w14:textId="77777777" w:rsidR="007E169C" w:rsidRDefault="007E169C" w:rsidP="007E169C">
      <w:pPr>
        <w:pStyle w:val="Tekstprzypisudolnego"/>
      </w:pPr>
      <w:r>
        <w:rPr>
          <w:rStyle w:val="Odwoanieprzypisudolnego"/>
        </w:rPr>
        <w:footnoteRef/>
      </w:r>
      <w:r>
        <w:t xml:space="preserve"> W wersji obowiązującej w dniu rozpoczęcia naboru wniosków o dofinansowanie.</w:t>
      </w:r>
    </w:p>
  </w:footnote>
  <w:footnote w:id="8">
    <w:p w14:paraId="11424885" w14:textId="77777777" w:rsidR="00A3343F" w:rsidRDefault="00A3343F" w:rsidP="00260BDB">
      <w:pPr>
        <w:pStyle w:val="Tekstprzypisudolnego"/>
      </w:pPr>
      <w:r>
        <w:rPr>
          <w:rStyle w:val="Odwoanieprzypisudolnego"/>
        </w:rPr>
        <w:footnoteRef/>
      </w:r>
      <w:r>
        <w:t xml:space="preserve"> Dostępną pod adresem: </w:t>
      </w:r>
      <w:hyperlink r:id="rId1" w:history="1">
        <w:r w:rsidRPr="00534ACE">
          <w:rPr>
            <w:rStyle w:val="Hipercze"/>
            <w:rFonts w:eastAsia="Calibri"/>
          </w:rPr>
          <w:t>https://basiw.mz.gov.pl/mapy-informacje/</w:t>
        </w:r>
      </w:hyperlink>
      <w:r>
        <w:t>, w wersji obowiązującej w dniu rozpoczęcia naboru wniosków o dofinansowanie.</w:t>
      </w:r>
    </w:p>
  </w:footnote>
  <w:footnote w:id="9">
    <w:p w14:paraId="36E4D4E2" w14:textId="77777777" w:rsidR="00A3343F" w:rsidRDefault="00A3343F" w:rsidP="00260BDB">
      <w:pPr>
        <w:pStyle w:val="Tekstprzypisudolnego"/>
      </w:pPr>
      <w:r>
        <w:rPr>
          <w:rStyle w:val="Odwoanieprzypisudolnego"/>
        </w:rPr>
        <w:footnoteRef/>
      </w:r>
      <w:r>
        <w:t xml:space="preserve"> Dostępnej pod adresem: </w:t>
      </w:r>
      <w:hyperlink r:id="rId2" w:history="1">
        <w:r w:rsidRPr="00F87933">
          <w:rPr>
            <w:rStyle w:val="Hipercze"/>
            <w:rFonts w:eastAsia="Calibri"/>
          </w:rPr>
          <w:t>https://basiw.mz.gov.pl/</w:t>
        </w:r>
      </w:hyperlink>
      <w:r>
        <w:t xml:space="preserve"> </w:t>
      </w:r>
    </w:p>
  </w:footnote>
  <w:footnote w:id="10">
    <w:p w14:paraId="03C7AF48" w14:textId="77777777" w:rsidR="00A3343F" w:rsidRDefault="00A3343F" w:rsidP="00260BD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66873">
        <w:t>W wersji obowiązującej w dniu rozpoczęcia naboru wniosków o dofinansowanie.</w:t>
      </w:r>
    </w:p>
  </w:footnote>
  <w:footnote w:id="11">
    <w:p w14:paraId="1E9C1415" w14:textId="51DF4043" w:rsidR="00A3343F" w:rsidRDefault="00A3343F" w:rsidP="009D0257">
      <w:pPr>
        <w:pStyle w:val="Tekstprzypisudolnego"/>
      </w:pPr>
      <w:r>
        <w:rPr>
          <w:rStyle w:val="Odwoanieprzypisudolnego"/>
        </w:rPr>
        <w:footnoteRef/>
      </w:r>
      <w:r>
        <w:t xml:space="preserve"> Przyjętym Uchwałą Nr </w:t>
      </w:r>
      <w:r w:rsidR="00E7081C">
        <w:t xml:space="preserve">130/2025/XIII </w:t>
      </w:r>
      <w:r>
        <w:t xml:space="preserve">Komitetu Sterującego do spraw koordynacji wsparcia w sektorze zdrowia </w:t>
      </w:r>
      <w:r w:rsidR="00E7081C">
        <w:t>z dnia 19 grudnia 2025 r.</w:t>
      </w:r>
      <w:r>
        <w:t xml:space="preserve">, dostępnym pod adresem: </w:t>
      </w:r>
      <w:hyperlink r:id="rId3" w:history="1">
        <w:r w:rsidRPr="00210DB2">
          <w:rPr>
            <w:rStyle w:val="Hipercze"/>
          </w:rPr>
          <w:t>https://www.gov.pl/web/zdrowie/uchwaly-i-protokoly</w:t>
        </w:r>
      </w:hyperlink>
      <w:r>
        <w:t xml:space="preserve"> </w:t>
      </w:r>
    </w:p>
  </w:footnote>
  <w:footnote w:id="12">
    <w:p w14:paraId="64BB2293" w14:textId="77777777" w:rsidR="00A3343F" w:rsidRDefault="00A3343F" w:rsidP="00260BDB">
      <w:pPr>
        <w:pStyle w:val="Tekstprzypisudolnego"/>
      </w:pPr>
      <w:r>
        <w:rPr>
          <w:rStyle w:val="Odwoanieprzypisudolnego"/>
        </w:rPr>
        <w:footnoteRef/>
      </w:r>
      <w:r>
        <w:t xml:space="preserve"> Dostępnym pod adresem: </w:t>
      </w:r>
      <w:hyperlink r:id="rId4" w:history="1">
        <w:r w:rsidRPr="00F87933">
          <w:rPr>
            <w:rStyle w:val="Hipercze"/>
            <w:rFonts w:eastAsia="Calibri"/>
          </w:rPr>
          <w:t>https://www.gov.pl/web/zdrowie/zdrowa-przyszlosc-ramy-strategiczne-rozwoju-systemu-ochrony-zdrowia-na-lata-2021-2027-z-perspektywa-do-2030</w:t>
        </w:r>
      </w:hyperlink>
    </w:p>
  </w:footnote>
  <w:footnote w:id="13">
    <w:p w14:paraId="41748817" w14:textId="77777777" w:rsidR="00A3343F" w:rsidRDefault="00A3343F" w:rsidP="00B335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hyperlink r:id="rId5" w:history="1">
        <w:r w:rsidRPr="00BB7BE7">
          <w:rPr>
            <w:rStyle w:val="Hipercze"/>
          </w:rPr>
          <w:t>https://bazakonkurencyjnosci.funduszeeuropejskie.gov.pl/</w:t>
        </w:r>
      </w:hyperlink>
      <w:r>
        <w:t>.</w:t>
      </w:r>
    </w:p>
  </w:footnote>
  <w:footnote w:id="14">
    <w:p w14:paraId="23AAEFBE" w14:textId="338E6987" w:rsidR="0048255B" w:rsidRPr="00A45081" w:rsidRDefault="0048255B" w:rsidP="0048255B">
      <w:pPr>
        <w:pStyle w:val="Tekstprzypisudolnego"/>
      </w:pPr>
      <w:r>
        <w:rPr>
          <w:rStyle w:val="Odwoanieprzypisudolnego"/>
        </w:rPr>
        <w:footnoteRef/>
      </w:r>
      <w:r>
        <w:t xml:space="preserve"> Wg</w:t>
      </w:r>
      <w:r w:rsidRPr="00E57464">
        <w:t xml:space="preserve"> kurs</w:t>
      </w:r>
      <w:r>
        <w:t>u</w:t>
      </w:r>
      <w:r w:rsidRPr="00E57464">
        <w:t xml:space="preserve"> Europejskiego Banku Centralnego z przedostatniego dnia kwotowania Komisji Europejskiej w miesiącu poprzedzającym miesiąc, w którym ogłoszono </w:t>
      </w:r>
      <w:r w:rsidRPr="00A45081">
        <w:t>nabór tj. 4,2</w:t>
      </w:r>
      <w:r>
        <w:t>225</w:t>
      </w:r>
      <w:r w:rsidRPr="00A45081">
        <w:t xml:space="preserve"> złotych z </w:t>
      </w:r>
      <w:r>
        <w:t>26 lutego 2026</w:t>
      </w:r>
      <w:r w:rsidRPr="00A45081">
        <w:t xml:space="preserve"> r.</w:t>
      </w:r>
    </w:p>
  </w:footnote>
  <w:footnote w:id="15">
    <w:p w14:paraId="6FBC2290" w14:textId="00444E18" w:rsidR="0048255B" w:rsidRDefault="0048255B" w:rsidP="0048255B">
      <w:pPr>
        <w:pStyle w:val="Tekstprzypisudolnego"/>
      </w:pPr>
      <w:r w:rsidRPr="00A45081">
        <w:rPr>
          <w:rStyle w:val="Odwoanieprzypisudolnego"/>
        </w:rPr>
        <w:footnoteRef/>
      </w:r>
      <w:r w:rsidRPr="00A45081">
        <w:t xml:space="preserve"> Wg kursu Europejskiego Banku Centralnego z przedostatniego dnia kwotowania Komisji Europejskiej w miesiącu poprzedzającym miesiąc, w którym ogłoszono nabór tj. 4,2</w:t>
      </w:r>
      <w:r>
        <w:t>225</w:t>
      </w:r>
      <w:r w:rsidRPr="00A45081">
        <w:t xml:space="preserve"> złotych z </w:t>
      </w:r>
      <w:r>
        <w:t>26 lutego 2026</w:t>
      </w:r>
      <w:r w:rsidRPr="00A45081">
        <w:t xml:space="preserve"> r.</w:t>
      </w:r>
    </w:p>
  </w:footnote>
  <w:footnote w:id="16">
    <w:p w14:paraId="3289B71E" w14:textId="77777777" w:rsidR="00A3343F" w:rsidRDefault="00A3343F" w:rsidP="0075157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07893">
        <w:t>Zawiadomienie Komisji w sprawie pojęcia pomocy państwa w rozumieniu art. 107 ust. 1 TFUE (Dz.</w:t>
      </w:r>
      <w:r>
        <w:t> </w:t>
      </w:r>
      <w:r w:rsidRPr="00D07893">
        <w:t xml:space="preserve">Urz. UE C 262 z 19.07.2016 r., s. 1); dokument dostępny pod adresem: </w:t>
      </w:r>
      <w:hyperlink r:id="rId6" w:history="1">
        <w:r w:rsidRPr="003A5615">
          <w:rPr>
            <w:rStyle w:val="Hipercze"/>
          </w:rPr>
          <w:t>https://eur-lex.europa.eu/legal-content/PL/TXT/PDF/?uri=CELEX:52016XC0719%2805%29&amp;from=EN</w:t>
        </w:r>
      </w:hyperlink>
    </w:p>
  </w:footnote>
  <w:footnote w:id="17">
    <w:p w14:paraId="6842CB91" w14:textId="77777777" w:rsidR="00A3343F" w:rsidRDefault="00A3343F" w:rsidP="0075157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F2689">
        <w:t>Rozumianych tu jako podmioty lecznicze zajmujące się udzielaniem świadczeń zdrowotnych.</w:t>
      </w:r>
    </w:p>
  </w:footnote>
  <w:footnote w:id="18">
    <w:p w14:paraId="6588796D" w14:textId="58D3D8BF" w:rsidR="00A3343F" w:rsidRDefault="00A3343F" w:rsidP="00751579">
      <w:pPr>
        <w:pStyle w:val="Tekstprzypisudolnego"/>
      </w:pPr>
      <w:r>
        <w:rPr>
          <w:rStyle w:val="Odwoanieprzypisudolnego"/>
        </w:rPr>
        <w:footnoteRef/>
      </w:r>
      <w:r>
        <w:t xml:space="preserve"> W polskich warunkach rozumiane jako finansowane w ramach</w:t>
      </w:r>
      <w:r w:rsidRPr="008C234D">
        <w:t xml:space="preserve"> umowy o udzielanie świadczeń opieki zdrowotnej zawartej </w:t>
      </w:r>
      <w:r>
        <w:t>z NFZ.</w:t>
      </w:r>
    </w:p>
  </w:footnote>
  <w:footnote w:id="19">
    <w:p w14:paraId="3FA73F30" w14:textId="77777777" w:rsidR="00A3343F" w:rsidRDefault="00A3343F" w:rsidP="0075157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701B1">
        <w:t>Użytkowanie infrastruktury do celów gospodarczych można uznać za działalność pomocniczą, jeżeli wydajność przydzielana co roku na taką działalność nie przekracza 20 % całkowitej rocznej wydajności infrastruktury. Nie ma przy tym jednej metodologii obliczania parametru „20% całkowitych rocznych zasobów/wydajności danego podmiotu”. Można tu wykorzystać np. takie wskaźniki, jak powierzchnia infrastruktury, czas jej użytkowania, czy wartość nakładów absorbowanych przez infrastrukturę. Wykluczone jest  wykorzystanie jako wskaźników przychodów lub dochodów osiąganych z działalności gospodarczej i niegospodarczej. Wyboru wskaźnika najbardziej oddającego specyfikę danego rodzaju infrastruktury musi dokonać wnioskodawca/beneficjent, zaś Instytucja Zarządzająca FEP 2021-2027  sprawdzi, czy nie został tu popełniony błąd metodologiczny.</w:t>
      </w:r>
    </w:p>
  </w:footnote>
  <w:footnote w:id="20">
    <w:p w14:paraId="2D05A2F4" w14:textId="77777777" w:rsidR="00A3343F" w:rsidRDefault="00A3343F" w:rsidP="00F93CF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A4030">
        <w:t>Dz. Urz. UE C 202 z 07.06.2016, str. 389</w:t>
      </w:r>
    </w:p>
  </w:footnote>
  <w:footnote w:id="21">
    <w:p w14:paraId="4C493B90" w14:textId="77777777" w:rsidR="00A3343F" w:rsidRDefault="00A3343F" w:rsidP="00F93CF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F0C44">
        <w:t>Dz. U. z 2012 r. poz. 1169, z</w:t>
      </w:r>
      <w:r>
        <w:t>e</w:t>
      </w:r>
      <w:r w:rsidRPr="009F0C44">
        <w:t>. zm.</w:t>
      </w:r>
    </w:p>
  </w:footnote>
  <w:footnote w:id="22">
    <w:p w14:paraId="307EE3BF" w14:textId="77777777" w:rsidR="00A3343F" w:rsidRDefault="00A3343F">
      <w:pPr>
        <w:pStyle w:val="Tekstprzypisudolnego"/>
      </w:pPr>
      <w:r>
        <w:rPr>
          <w:rStyle w:val="Odwoanieprzypisudolnego"/>
        </w:rPr>
        <w:footnoteRef/>
      </w:r>
      <w:r>
        <w:t xml:space="preserve"> Dostępnych pod adresem: </w:t>
      </w:r>
      <w:hyperlink r:id="rId7" w:history="1">
        <w:r w:rsidRPr="00516985">
          <w:rPr>
            <w:rStyle w:val="Hipercze"/>
          </w:rPr>
          <w:t>https://www.funduszeeuropejskie.gov.pl/strony/o-funduszach/fundusze-na-lata-2021-2027/prawo-i-dokumenty/wytyczne/wytyczne-dotyczace-realizacji-zasad-rownosciowych-w-ramach-funduszy-unijnych-na-lata-2021-2027/</w:t>
        </w:r>
      </w:hyperlink>
      <w:r>
        <w:t xml:space="preserve"> </w:t>
      </w:r>
    </w:p>
  </w:footnote>
  <w:footnote w:id="23">
    <w:p w14:paraId="0EF3E776" w14:textId="77777777" w:rsidR="00A3343F" w:rsidRDefault="00A3343F">
      <w:pPr>
        <w:pStyle w:val="Tekstprzypisudolnego"/>
      </w:pPr>
      <w:r>
        <w:rPr>
          <w:rStyle w:val="Odwoanieprzypisudolnego"/>
        </w:rPr>
        <w:footnoteRef/>
      </w:r>
      <w:r>
        <w:t xml:space="preserve"> Dostępnych pod adresem: </w:t>
      </w:r>
      <w:hyperlink r:id="rId8" w:history="1">
        <w:r w:rsidRPr="00516985">
          <w:rPr>
            <w:rStyle w:val="Hipercze"/>
          </w:rPr>
          <w:t>https://eur-lex.europa.eu/legal-content/PL/TXT/?uri=CELEX%3A52016XC0723%2801%29</w:t>
        </w:r>
      </w:hyperlink>
      <w:r>
        <w:t xml:space="preserve"> </w:t>
      </w:r>
    </w:p>
  </w:footnote>
  <w:footnote w:id="24">
    <w:p w14:paraId="3E0361E0" w14:textId="77777777" w:rsidR="00A3343F" w:rsidRDefault="00A3343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28" w:name="_Hlk140233677"/>
      <w:r>
        <w:t xml:space="preserve">Dostępnym na stronie </w:t>
      </w:r>
      <w:r w:rsidRPr="00994426">
        <w:t>Agencji Praw Podstawowych Unii Europejskiej</w:t>
      </w:r>
      <w:r>
        <w:t xml:space="preserve"> pod adresem: </w:t>
      </w:r>
      <w:hyperlink r:id="rId9" w:history="1">
        <w:r w:rsidRPr="0063479A">
          <w:rPr>
            <w:rStyle w:val="Hipercze"/>
          </w:rPr>
          <w:t>https://fra.europa.eu/sites/default/files/fra_uploads/fra-2018-charter-guidance_pl.pdf</w:t>
        </w:r>
      </w:hyperlink>
      <w:r>
        <w:t xml:space="preserve"> </w:t>
      </w:r>
      <w:bookmarkEnd w:id="28"/>
    </w:p>
  </w:footnote>
  <w:footnote w:id="25">
    <w:p w14:paraId="22CE9735" w14:textId="77777777" w:rsidR="00A3343F" w:rsidRDefault="00A3343F">
      <w:pPr>
        <w:pStyle w:val="Tekstprzypisudolnego"/>
      </w:pPr>
      <w:r>
        <w:rPr>
          <w:rStyle w:val="Odwoanieprzypisudolnego"/>
        </w:rPr>
        <w:footnoteRef/>
      </w:r>
      <w:r>
        <w:t xml:space="preserve"> Dostępnej pod adresem: </w:t>
      </w:r>
      <w:hyperlink r:id="rId10" w:history="1">
        <w:r w:rsidRPr="00C1323E">
          <w:rPr>
            <w:rStyle w:val="Hipercze"/>
          </w:rPr>
          <w:t>https://funduszeuepomorskie.pl/dokumenty/3840-analiza-spelniania-zasady-dnsh-dla-projektu-programu-fep-2021-2027</w:t>
        </w:r>
      </w:hyperlink>
      <w:r>
        <w:t xml:space="preserve"> </w:t>
      </w:r>
    </w:p>
  </w:footnote>
  <w:footnote w:id="26">
    <w:p w14:paraId="6A8B9502" w14:textId="77777777" w:rsidR="00A3343F" w:rsidRDefault="00A3343F" w:rsidP="0064175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hyperlink r:id="rId11" w:history="1">
        <w:r w:rsidRPr="0035257E">
          <w:rPr>
            <w:rStyle w:val="Hipercze"/>
          </w:rPr>
          <w:t>https://www.funduszeeuropejskie.gov.pl/strony/o-funduszach/fundusze-na-lata-2021-2027/prawo-i-dokumenty/wytyczne/wytyczne-dotyczace-warunkow-gromadzenia-i-przekazywania-danych-w-postaci-elektronicznej-na-lata-2021-2027/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66BE7" w14:textId="77777777" w:rsidR="00A3343F" w:rsidRPr="007827D3" w:rsidRDefault="00A3343F" w:rsidP="00F93B8B">
    <w:pPr>
      <w:pStyle w:val="Nagwek"/>
      <w:tabs>
        <w:tab w:val="clear" w:pos="9072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A8E2767" wp14:editId="3A8A9287">
              <wp:simplePos x="0" y="0"/>
              <wp:positionH relativeFrom="column">
                <wp:posOffset>-808990</wp:posOffset>
              </wp:positionH>
              <wp:positionV relativeFrom="paragraph">
                <wp:posOffset>-10160</wp:posOffset>
              </wp:positionV>
              <wp:extent cx="7379970" cy="792480"/>
              <wp:effectExtent l="0" t="0" r="0" b="2667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79970" cy="792480"/>
                        <a:chOff x="0" y="0"/>
                        <a:chExt cx="7379970" cy="792480"/>
                      </a:xfrm>
                    </wpg:grpSpPr>
                    <pic:pic xmlns:pic="http://schemas.openxmlformats.org/drawingml/2006/picture">
                      <pic:nvPicPr>
                        <pic:cNvPr id="9" name="Obraz 9" descr="Ciąg czterech logotypów w kolejności od lewej: 1. Fundusze Europejskie dla Pomorza, 2. Rzeczpospolita Polska, 3. Dofinansowane przez Unię Europejską, 4. Urząd Marszałkowski Województwa Pomorskiego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79970" cy="690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5" name="Łącznik prosty 5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s:cNvPr>
                      <wps:cNvCnPr/>
                      <wps:spPr>
                        <a:xfrm>
                          <a:off x="68580" y="792480"/>
                          <a:ext cx="725805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="">
          <w:pict>
            <v:group w14:anchorId="56DAF084" id="Grupa 1" o:spid="_x0000_s1026" style="position:absolute;margin-left:-63.7pt;margin-top:-.8pt;width:581.1pt;height:62.4pt;z-index:251660288" coordsize="73799,7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9" o:spid="_x0000_s1027" type="#_x0000_t75" alt="Ciąg czterech logotypów w kolejności od lewej: 1. Fundusze Europejskie dla Pomorza, 2. Rzeczpospolita Polska, 3. Dofinansowane przez Unię Europejską, 4. Urząd Marszałkowski Województwa Pomorskiego" style="position:absolute;width:73799;height:6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">
                <v:imagedata r:id="rId2" o:title=" 1. Fundusze Europejskie dla Pomorza, 2. Rzeczpospolita Polska, 3. Dofinansowane przez Unię Europejską, 4"/>
              </v:shape>
              <v:line id="Łącznik prosty 5" o:spid="_x0000_s1028" style="position:absolute;visibility:visible;mso-wrap-style:square" from="685,7924" to="73266,7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" strokecolor="black [3213]" strokeweight=".25p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67285F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400FF"/>
    <w:multiLevelType w:val="hybridMultilevel"/>
    <w:tmpl w:val="AECC7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12C09"/>
    <w:multiLevelType w:val="hybridMultilevel"/>
    <w:tmpl w:val="29FC23D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44F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C955781"/>
    <w:multiLevelType w:val="hybridMultilevel"/>
    <w:tmpl w:val="71240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91752"/>
    <w:multiLevelType w:val="hybridMultilevel"/>
    <w:tmpl w:val="120237D8"/>
    <w:lvl w:ilvl="0" w:tplc="04150019">
      <w:start w:val="1"/>
      <w:numFmt w:val="lowerLetter"/>
      <w:lvlText w:val="%1."/>
      <w:lvlJc w:val="left"/>
      <w:pPr>
        <w:ind w:left="112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" w15:restartNumberingAfterBreak="0">
    <w:nsid w:val="0FA7252C"/>
    <w:multiLevelType w:val="hybridMultilevel"/>
    <w:tmpl w:val="97505FB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396AF5"/>
    <w:multiLevelType w:val="hybridMultilevel"/>
    <w:tmpl w:val="FBB019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75B7E"/>
    <w:multiLevelType w:val="hybridMultilevel"/>
    <w:tmpl w:val="517218D6"/>
    <w:lvl w:ilvl="0" w:tplc="0415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94DAF"/>
    <w:multiLevelType w:val="hybridMultilevel"/>
    <w:tmpl w:val="F36C09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1B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1F32F2"/>
    <w:multiLevelType w:val="hybridMultilevel"/>
    <w:tmpl w:val="5DC6F35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06EE"/>
    <w:multiLevelType w:val="hybridMultilevel"/>
    <w:tmpl w:val="ED161BD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A5088"/>
    <w:multiLevelType w:val="hybridMultilevel"/>
    <w:tmpl w:val="9C90E96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518A0B2">
      <w:start w:val="2"/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C6B3B"/>
    <w:multiLevelType w:val="hybridMultilevel"/>
    <w:tmpl w:val="0C44E8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B929DD"/>
    <w:multiLevelType w:val="hybridMultilevel"/>
    <w:tmpl w:val="8B40B1F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2EDD15F2"/>
    <w:multiLevelType w:val="hybridMultilevel"/>
    <w:tmpl w:val="318C1AE8"/>
    <w:lvl w:ilvl="0" w:tplc="39062D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397554"/>
    <w:multiLevelType w:val="hybridMultilevel"/>
    <w:tmpl w:val="5BC636BE"/>
    <w:lvl w:ilvl="0" w:tplc="8A5A25AE">
      <w:start w:val="1"/>
      <w:numFmt w:val="lowerLetter"/>
      <w:lvlText w:val="%1."/>
      <w:lvlJc w:val="left"/>
      <w:pPr>
        <w:ind w:left="502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42A699A"/>
    <w:multiLevelType w:val="hybridMultilevel"/>
    <w:tmpl w:val="69C2D1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5D3E2E"/>
    <w:multiLevelType w:val="hybridMultilevel"/>
    <w:tmpl w:val="98127A7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36E47AD4"/>
    <w:multiLevelType w:val="hybridMultilevel"/>
    <w:tmpl w:val="F558C6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61888"/>
    <w:multiLevelType w:val="hybridMultilevel"/>
    <w:tmpl w:val="92401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9614B3"/>
    <w:multiLevelType w:val="hybridMultilevel"/>
    <w:tmpl w:val="A06A9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2359F"/>
    <w:multiLevelType w:val="hybridMultilevel"/>
    <w:tmpl w:val="A6DCF1F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2F7EBA"/>
    <w:multiLevelType w:val="hybridMultilevel"/>
    <w:tmpl w:val="5E9CE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735FC"/>
    <w:multiLevelType w:val="hybridMultilevel"/>
    <w:tmpl w:val="0DACE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3252C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E6561"/>
    <w:multiLevelType w:val="hybridMultilevel"/>
    <w:tmpl w:val="2FAC2494"/>
    <w:lvl w:ilvl="0" w:tplc="7518A0B2">
      <w:start w:val="2"/>
      <w:numFmt w:val="bullet"/>
      <w:lvlText w:val="•"/>
      <w:lvlJc w:val="left"/>
      <w:pPr>
        <w:ind w:left="1128" w:hanging="360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6" w15:restartNumberingAfterBreak="0">
    <w:nsid w:val="517821CB"/>
    <w:multiLevelType w:val="hybridMultilevel"/>
    <w:tmpl w:val="1F66E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E7020"/>
    <w:multiLevelType w:val="hybridMultilevel"/>
    <w:tmpl w:val="5E6CEB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F56BF8"/>
    <w:multiLevelType w:val="hybridMultilevel"/>
    <w:tmpl w:val="1C5EBB6E"/>
    <w:lvl w:ilvl="0" w:tplc="1548B77A">
      <w:start w:val="1"/>
      <w:numFmt w:val="decimal"/>
      <w:lvlText w:val="%1."/>
      <w:lvlJc w:val="left"/>
      <w:pPr>
        <w:ind w:left="1070" w:hanging="71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1D574F"/>
    <w:multiLevelType w:val="hybridMultilevel"/>
    <w:tmpl w:val="5EBCE958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12B0688C">
      <w:start w:val="1"/>
      <w:numFmt w:val="bullet"/>
      <w:lvlText w:val="-"/>
      <w:lvlJc w:val="left"/>
      <w:pPr>
        <w:ind w:left="2160" w:hanging="180"/>
      </w:pPr>
      <w:rPr>
        <w:rFonts w:ascii="Calibri" w:hAnsi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D05623"/>
    <w:multiLevelType w:val="hybridMultilevel"/>
    <w:tmpl w:val="6BE6EF7A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6436590"/>
    <w:multiLevelType w:val="hybridMultilevel"/>
    <w:tmpl w:val="0E9E4A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B22AA5"/>
    <w:multiLevelType w:val="hybridMultilevel"/>
    <w:tmpl w:val="ED161BD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841CF"/>
    <w:multiLevelType w:val="hybridMultilevel"/>
    <w:tmpl w:val="68A85DD8"/>
    <w:lvl w:ilvl="0" w:tplc="FD7652E4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98044020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6"/>
  </w:num>
  <w:num w:numId="4">
    <w:abstractNumId w:val="32"/>
  </w:num>
  <w:num w:numId="5">
    <w:abstractNumId w:val="19"/>
  </w:num>
  <w:num w:numId="6">
    <w:abstractNumId w:val="20"/>
  </w:num>
  <w:num w:numId="7">
    <w:abstractNumId w:val="27"/>
  </w:num>
  <w:num w:numId="8">
    <w:abstractNumId w:val="15"/>
  </w:num>
  <w:num w:numId="9">
    <w:abstractNumId w:val="13"/>
  </w:num>
  <w:num w:numId="10">
    <w:abstractNumId w:val="26"/>
  </w:num>
  <w:num w:numId="11">
    <w:abstractNumId w:val="9"/>
  </w:num>
  <w:num w:numId="12">
    <w:abstractNumId w:val="31"/>
  </w:num>
  <w:num w:numId="13">
    <w:abstractNumId w:val="17"/>
  </w:num>
  <w:num w:numId="14">
    <w:abstractNumId w:val="6"/>
  </w:num>
  <w:num w:numId="15">
    <w:abstractNumId w:val="33"/>
  </w:num>
  <w:num w:numId="16">
    <w:abstractNumId w:val="8"/>
  </w:num>
  <w:num w:numId="17">
    <w:abstractNumId w:val="11"/>
  </w:num>
  <w:num w:numId="18">
    <w:abstractNumId w:val="18"/>
  </w:num>
  <w:num w:numId="19">
    <w:abstractNumId w:val="7"/>
  </w:num>
  <w:num w:numId="20">
    <w:abstractNumId w:val="30"/>
  </w:num>
  <w:num w:numId="21">
    <w:abstractNumId w:val="29"/>
  </w:num>
  <w:num w:numId="22">
    <w:abstractNumId w:val="28"/>
  </w:num>
  <w:num w:numId="23">
    <w:abstractNumId w:val="10"/>
  </w:num>
  <w:num w:numId="24">
    <w:abstractNumId w:val="1"/>
  </w:num>
  <w:num w:numId="25">
    <w:abstractNumId w:val="4"/>
  </w:num>
  <w:num w:numId="26">
    <w:abstractNumId w:val="24"/>
  </w:num>
  <w:num w:numId="27">
    <w:abstractNumId w:val="2"/>
  </w:num>
  <w:num w:numId="28">
    <w:abstractNumId w:val="12"/>
  </w:num>
  <w:num w:numId="29">
    <w:abstractNumId w:val="14"/>
  </w:num>
  <w:num w:numId="30">
    <w:abstractNumId w:val="25"/>
  </w:num>
  <w:num w:numId="31">
    <w:abstractNumId w:val="5"/>
  </w:num>
  <w:num w:numId="32">
    <w:abstractNumId w:val="21"/>
  </w:num>
  <w:num w:numId="33">
    <w:abstractNumId w:val="22"/>
  </w:num>
  <w:num w:numId="34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41C6D8D3-EDEC-41DB-8F13-6EC187C999C2}"/>
  </w:docVars>
  <w:rsids>
    <w:rsidRoot w:val="00054814"/>
    <w:rsid w:val="00000A16"/>
    <w:rsid w:val="0000253A"/>
    <w:rsid w:val="00003389"/>
    <w:rsid w:val="0000346F"/>
    <w:rsid w:val="000044EF"/>
    <w:rsid w:val="00004BBB"/>
    <w:rsid w:val="000062BE"/>
    <w:rsid w:val="000066C3"/>
    <w:rsid w:val="00010EF4"/>
    <w:rsid w:val="000111FD"/>
    <w:rsid w:val="00011848"/>
    <w:rsid w:val="00011D52"/>
    <w:rsid w:val="00012FA2"/>
    <w:rsid w:val="00013161"/>
    <w:rsid w:val="00013165"/>
    <w:rsid w:val="00013F73"/>
    <w:rsid w:val="000153BE"/>
    <w:rsid w:val="0001567D"/>
    <w:rsid w:val="00015785"/>
    <w:rsid w:val="00015D9A"/>
    <w:rsid w:val="00015FD2"/>
    <w:rsid w:val="0001657E"/>
    <w:rsid w:val="000175A8"/>
    <w:rsid w:val="000179DD"/>
    <w:rsid w:val="0002198A"/>
    <w:rsid w:val="00022329"/>
    <w:rsid w:val="00023565"/>
    <w:rsid w:val="00023C27"/>
    <w:rsid w:val="00024B36"/>
    <w:rsid w:val="0002600D"/>
    <w:rsid w:val="00026B04"/>
    <w:rsid w:val="000271F5"/>
    <w:rsid w:val="00027646"/>
    <w:rsid w:val="0003399B"/>
    <w:rsid w:val="00033EC0"/>
    <w:rsid w:val="00035A0D"/>
    <w:rsid w:val="00036549"/>
    <w:rsid w:val="00036E60"/>
    <w:rsid w:val="000375A9"/>
    <w:rsid w:val="00037B2C"/>
    <w:rsid w:val="00037BC4"/>
    <w:rsid w:val="000419E9"/>
    <w:rsid w:val="00042296"/>
    <w:rsid w:val="00042592"/>
    <w:rsid w:val="00043332"/>
    <w:rsid w:val="00043436"/>
    <w:rsid w:val="0004415A"/>
    <w:rsid w:val="000463E1"/>
    <w:rsid w:val="000471F5"/>
    <w:rsid w:val="00047322"/>
    <w:rsid w:val="00050563"/>
    <w:rsid w:val="0005088E"/>
    <w:rsid w:val="0005143C"/>
    <w:rsid w:val="0005210F"/>
    <w:rsid w:val="00052D21"/>
    <w:rsid w:val="00053984"/>
    <w:rsid w:val="000546C5"/>
    <w:rsid w:val="00054814"/>
    <w:rsid w:val="00055F20"/>
    <w:rsid w:val="00057016"/>
    <w:rsid w:val="000579FC"/>
    <w:rsid w:val="00060C08"/>
    <w:rsid w:val="00060FCE"/>
    <w:rsid w:val="00061F20"/>
    <w:rsid w:val="00062520"/>
    <w:rsid w:val="00063F68"/>
    <w:rsid w:val="000644FF"/>
    <w:rsid w:val="00067644"/>
    <w:rsid w:val="00067CB3"/>
    <w:rsid w:val="00070363"/>
    <w:rsid w:val="000707B0"/>
    <w:rsid w:val="000717B2"/>
    <w:rsid w:val="00073B10"/>
    <w:rsid w:val="00074086"/>
    <w:rsid w:val="00076335"/>
    <w:rsid w:val="00077EBA"/>
    <w:rsid w:val="00080D83"/>
    <w:rsid w:val="00082018"/>
    <w:rsid w:val="0008319D"/>
    <w:rsid w:val="00083647"/>
    <w:rsid w:val="00083963"/>
    <w:rsid w:val="0008459C"/>
    <w:rsid w:val="00087BEC"/>
    <w:rsid w:val="0009133A"/>
    <w:rsid w:val="00091DB0"/>
    <w:rsid w:val="00092374"/>
    <w:rsid w:val="00092914"/>
    <w:rsid w:val="00092F55"/>
    <w:rsid w:val="000944C7"/>
    <w:rsid w:val="00094979"/>
    <w:rsid w:val="00095C3F"/>
    <w:rsid w:val="0009682E"/>
    <w:rsid w:val="0009797A"/>
    <w:rsid w:val="000A0207"/>
    <w:rsid w:val="000A0309"/>
    <w:rsid w:val="000A2239"/>
    <w:rsid w:val="000A2352"/>
    <w:rsid w:val="000A330D"/>
    <w:rsid w:val="000A3623"/>
    <w:rsid w:val="000B0056"/>
    <w:rsid w:val="000B0234"/>
    <w:rsid w:val="000B2811"/>
    <w:rsid w:val="000B4011"/>
    <w:rsid w:val="000B451E"/>
    <w:rsid w:val="000B465D"/>
    <w:rsid w:val="000B7B7E"/>
    <w:rsid w:val="000C0398"/>
    <w:rsid w:val="000C0613"/>
    <w:rsid w:val="000C2DBE"/>
    <w:rsid w:val="000C2F15"/>
    <w:rsid w:val="000C4B79"/>
    <w:rsid w:val="000C4C61"/>
    <w:rsid w:val="000C4D06"/>
    <w:rsid w:val="000C5301"/>
    <w:rsid w:val="000C59BC"/>
    <w:rsid w:val="000C6055"/>
    <w:rsid w:val="000C779C"/>
    <w:rsid w:val="000D0328"/>
    <w:rsid w:val="000D05E1"/>
    <w:rsid w:val="000D14C0"/>
    <w:rsid w:val="000D2079"/>
    <w:rsid w:val="000D283E"/>
    <w:rsid w:val="000D366F"/>
    <w:rsid w:val="000D3ECD"/>
    <w:rsid w:val="000D506E"/>
    <w:rsid w:val="000D51AA"/>
    <w:rsid w:val="000D54C2"/>
    <w:rsid w:val="000D56FA"/>
    <w:rsid w:val="000E00B7"/>
    <w:rsid w:val="000E0E0D"/>
    <w:rsid w:val="000E0E89"/>
    <w:rsid w:val="000E23D1"/>
    <w:rsid w:val="000E2A4F"/>
    <w:rsid w:val="000E31FC"/>
    <w:rsid w:val="000E395E"/>
    <w:rsid w:val="000E49A6"/>
    <w:rsid w:val="000E756A"/>
    <w:rsid w:val="000F28FB"/>
    <w:rsid w:val="000F2A8F"/>
    <w:rsid w:val="000F438C"/>
    <w:rsid w:val="000F582A"/>
    <w:rsid w:val="000F62F3"/>
    <w:rsid w:val="000F77E1"/>
    <w:rsid w:val="000F7A55"/>
    <w:rsid w:val="00100670"/>
    <w:rsid w:val="00104E12"/>
    <w:rsid w:val="0010560A"/>
    <w:rsid w:val="0010699C"/>
    <w:rsid w:val="00106F65"/>
    <w:rsid w:val="00106FCA"/>
    <w:rsid w:val="00107DDC"/>
    <w:rsid w:val="00111712"/>
    <w:rsid w:val="001123B3"/>
    <w:rsid w:val="00112F8C"/>
    <w:rsid w:val="00113E67"/>
    <w:rsid w:val="00114368"/>
    <w:rsid w:val="00114732"/>
    <w:rsid w:val="00115657"/>
    <w:rsid w:val="00120DA2"/>
    <w:rsid w:val="0012182B"/>
    <w:rsid w:val="00121D5B"/>
    <w:rsid w:val="001230B6"/>
    <w:rsid w:val="001236F8"/>
    <w:rsid w:val="00124C2E"/>
    <w:rsid w:val="00124D4A"/>
    <w:rsid w:val="00125549"/>
    <w:rsid w:val="00125B5F"/>
    <w:rsid w:val="00125B6E"/>
    <w:rsid w:val="00127B5A"/>
    <w:rsid w:val="00127D1A"/>
    <w:rsid w:val="00127D62"/>
    <w:rsid w:val="00130B23"/>
    <w:rsid w:val="0013338D"/>
    <w:rsid w:val="001337C5"/>
    <w:rsid w:val="0013416B"/>
    <w:rsid w:val="00134276"/>
    <w:rsid w:val="0013505A"/>
    <w:rsid w:val="00136B16"/>
    <w:rsid w:val="00137911"/>
    <w:rsid w:val="00137BDB"/>
    <w:rsid w:val="00142250"/>
    <w:rsid w:val="0014286D"/>
    <w:rsid w:val="001435AD"/>
    <w:rsid w:val="001458E1"/>
    <w:rsid w:val="00145DBC"/>
    <w:rsid w:val="00146025"/>
    <w:rsid w:val="001475D5"/>
    <w:rsid w:val="0015036D"/>
    <w:rsid w:val="0015137F"/>
    <w:rsid w:val="00151BA6"/>
    <w:rsid w:val="00152354"/>
    <w:rsid w:val="00152FCD"/>
    <w:rsid w:val="00162932"/>
    <w:rsid w:val="00162C4E"/>
    <w:rsid w:val="00163D7E"/>
    <w:rsid w:val="00163EE0"/>
    <w:rsid w:val="00164213"/>
    <w:rsid w:val="0016753D"/>
    <w:rsid w:val="00172B53"/>
    <w:rsid w:val="00172D82"/>
    <w:rsid w:val="00173D23"/>
    <w:rsid w:val="00174531"/>
    <w:rsid w:val="00174B3C"/>
    <w:rsid w:val="00176459"/>
    <w:rsid w:val="00177CB9"/>
    <w:rsid w:val="00180AA1"/>
    <w:rsid w:val="00181570"/>
    <w:rsid w:val="00183AF1"/>
    <w:rsid w:val="00184502"/>
    <w:rsid w:val="00185E07"/>
    <w:rsid w:val="001863AD"/>
    <w:rsid w:val="001878B0"/>
    <w:rsid w:val="001907B7"/>
    <w:rsid w:val="001907E1"/>
    <w:rsid w:val="00190835"/>
    <w:rsid w:val="001910DC"/>
    <w:rsid w:val="001917FB"/>
    <w:rsid w:val="00191A39"/>
    <w:rsid w:val="001934A1"/>
    <w:rsid w:val="00193F71"/>
    <w:rsid w:val="00193F8E"/>
    <w:rsid w:val="00194078"/>
    <w:rsid w:val="00194139"/>
    <w:rsid w:val="0019417D"/>
    <w:rsid w:val="001964E1"/>
    <w:rsid w:val="00196972"/>
    <w:rsid w:val="00197170"/>
    <w:rsid w:val="001972B0"/>
    <w:rsid w:val="00197366"/>
    <w:rsid w:val="001A04FD"/>
    <w:rsid w:val="001A128C"/>
    <w:rsid w:val="001A1C4D"/>
    <w:rsid w:val="001A27AF"/>
    <w:rsid w:val="001A31C5"/>
    <w:rsid w:val="001A4544"/>
    <w:rsid w:val="001A5A30"/>
    <w:rsid w:val="001A6C6A"/>
    <w:rsid w:val="001B042D"/>
    <w:rsid w:val="001B210F"/>
    <w:rsid w:val="001B2447"/>
    <w:rsid w:val="001B268E"/>
    <w:rsid w:val="001B30A2"/>
    <w:rsid w:val="001B40F2"/>
    <w:rsid w:val="001B62D8"/>
    <w:rsid w:val="001B70B7"/>
    <w:rsid w:val="001B7460"/>
    <w:rsid w:val="001B794B"/>
    <w:rsid w:val="001C0338"/>
    <w:rsid w:val="001C1144"/>
    <w:rsid w:val="001C31B2"/>
    <w:rsid w:val="001C5209"/>
    <w:rsid w:val="001C5AF6"/>
    <w:rsid w:val="001C6050"/>
    <w:rsid w:val="001C6895"/>
    <w:rsid w:val="001C731D"/>
    <w:rsid w:val="001D003C"/>
    <w:rsid w:val="001D0303"/>
    <w:rsid w:val="001D067F"/>
    <w:rsid w:val="001D0AE7"/>
    <w:rsid w:val="001D20B5"/>
    <w:rsid w:val="001D2D99"/>
    <w:rsid w:val="001D2EA4"/>
    <w:rsid w:val="001D38A9"/>
    <w:rsid w:val="001D3CCE"/>
    <w:rsid w:val="001D4FDD"/>
    <w:rsid w:val="001D5E23"/>
    <w:rsid w:val="001D5F00"/>
    <w:rsid w:val="001D603D"/>
    <w:rsid w:val="001D664F"/>
    <w:rsid w:val="001D7863"/>
    <w:rsid w:val="001E059E"/>
    <w:rsid w:val="001E0941"/>
    <w:rsid w:val="001E293C"/>
    <w:rsid w:val="001E41C3"/>
    <w:rsid w:val="001E4583"/>
    <w:rsid w:val="001E55A0"/>
    <w:rsid w:val="001E5FD5"/>
    <w:rsid w:val="001E6A6D"/>
    <w:rsid w:val="001E6CCE"/>
    <w:rsid w:val="001E71C2"/>
    <w:rsid w:val="001E7BA3"/>
    <w:rsid w:val="001E7F8E"/>
    <w:rsid w:val="001F2689"/>
    <w:rsid w:val="001F30EC"/>
    <w:rsid w:val="001F49C7"/>
    <w:rsid w:val="001F5463"/>
    <w:rsid w:val="001F55F3"/>
    <w:rsid w:val="001F5EBC"/>
    <w:rsid w:val="001F5FDB"/>
    <w:rsid w:val="001F648A"/>
    <w:rsid w:val="001F6AC4"/>
    <w:rsid w:val="001F7B3D"/>
    <w:rsid w:val="001F7B82"/>
    <w:rsid w:val="0020078F"/>
    <w:rsid w:val="002037BC"/>
    <w:rsid w:val="002039DD"/>
    <w:rsid w:val="00205F44"/>
    <w:rsid w:val="0021022B"/>
    <w:rsid w:val="00210A97"/>
    <w:rsid w:val="00212C55"/>
    <w:rsid w:val="00212E18"/>
    <w:rsid w:val="0021549D"/>
    <w:rsid w:val="00215865"/>
    <w:rsid w:val="002177AA"/>
    <w:rsid w:val="00221AFF"/>
    <w:rsid w:val="00221D0E"/>
    <w:rsid w:val="0022260D"/>
    <w:rsid w:val="00226CFD"/>
    <w:rsid w:val="00227280"/>
    <w:rsid w:val="0023077B"/>
    <w:rsid w:val="0023184E"/>
    <w:rsid w:val="00231BF6"/>
    <w:rsid w:val="00232ECC"/>
    <w:rsid w:val="00233BD3"/>
    <w:rsid w:val="00235110"/>
    <w:rsid w:val="00235B6A"/>
    <w:rsid w:val="00236764"/>
    <w:rsid w:val="00237BFF"/>
    <w:rsid w:val="00237E70"/>
    <w:rsid w:val="00240AED"/>
    <w:rsid w:val="00241C1F"/>
    <w:rsid w:val="002425AE"/>
    <w:rsid w:val="00242C05"/>
    <w:rsid w:val="00242D4A"/>
    <w:rsid w:val="0024325B"/>
    <w:rsid w:val="0024334D"/>
    <w:rsid w:val="00244208"/>
    <w:rsid w:val="00244261"/>
    <w:rsid w:val="00244443"/>
    <w:rsid w:val="002448ED"/>
    <w:rsid w:val="00245EDC"/>
    <w:rsid w:val="00246E7D"/>
    <w:rsid w:val="002537AD"/>
    <w:rsid w:val="00254575"/>
    <w:rsid w:val="00254BB5"/>
    <w:rsid w:val="00255588"/>
    <w:rsid w:val="0025649C"/>
    <w:rsid w:val="00256E61"/>
    <w:rsid w:val="00257AA9"/>
    <w:rsid w:val="00260BDB"/>
    <w:rsid w:val="00261324"/>
    <w:rsid w:val="002624F2"/>
    <w:rsid w:val="002626EA"/>
    <w:rsid w:val="00262D68"/>
    <w:rsid w:val="0026388D"/>
    <w:rsid w:val="00264298"/>
    <w:rsid w:val="002666E7"/>
    <w:rsid w:val="0026684A"/>
    <w:rsid w:val="00266A7C"/>
    <w:rsid w:val="00266CCF"/>
    <w:rsid w:val="002674E8"/>
    <w:rsid w:val="00267595"/>
    <w:rsid w:val="002707D0"/>
    <w:rsid w:val="00271C48"/>
    <w:rsid w:val="00272B44"/>
    <w:rsid w:val="00273295"/>
    <w:rsid w:val="00275292"/>
    <w:rsid w:val="00275AF8"/>
    <w:rsid w:val="002762E7"/>
    <w:rsid w:val="00276A75"/>
    <w:rsid w:val="00276F3A"/>
    <w:rsid w:val="002771A6"/>
    <w:rsid w:val="00277CE9"/>
    <w:rsid w:val="002802A4"/>
    <w:rsid w:val="002809D2"/>
    <w:rsid w:val="002852CB"/>
    <w:rsid w:val="00286B49"/>
    <w:rsid w:val="00286D97"/>
    <w:rsid w:val="00287086"/>
    <w:rsid w:val="00287447"/>
    <w:rsid w:val="00287AAF"/>
    <w:rsid w:val="00291574"/>
    <w:rsid w:val="002919BD"/>
    <w:rsid w:val="00292F9E"/>
    <w:rsid w:val="00294C65"/>
    <w:rsid w:val="002966C9"/>
    <w:rsid w:val="00296ED3"/>
    <w:rsid w:val="00297AE1"/>
    <w:rsid w:val="00297CE3"/>
    <w:rsid w:val="002A031B"/>
    <w:rsid w:val="002A1175"/>
    <w:rsid w:val="002A382C"/>
    <w:rsid w:val="002A3C31"/>
    <w:rsid w:val="002A57BD"/>
    <w:rsid w:val="002B0674"/>
    <w:rsid w:val="002B200E"/>
    <w:rsid w:val="002B2180"/>
    <w:rsid w:val="002B27D1"/>
    <w:rsid w:val="002B3F9D"/>
    <w:rsid w:val="002B4784"/>
    <w:rsid w:val="002B56F8"/>
    <w:rsid w:val="002B58BF"/>
    <w:rsid w:val="002B5BAA"/>
    <w:rsid w:val="002B5CF4"/>
    <w:rsid w:val="002B66B5"/>
    <w:rsid w:val="002C0894"/>
    <w:rsid w:val="002C08A2"/>
    <w:rsid w:val="002C1C2C"/>
    <w:rsid w:val="002C2F29"/>
    <w:rsid w:val="002C4161"/>
    <w:rsid w:val="002C44FC"/>
    <w:rsid w:val="002C6347"/>
    <w:rsid w:val="002C6375"/>
    <w:rsid w:val="002C6EE9"/>
    <w:rsid w:val="002D017D"/>
    <w:rsid w:val="002D0333"/>
    <w:rsid w:val="002D15AF"/>
    <w:rsid w:val="002D1E37"/>
    <w:rsid w:val="002D2061"/>
    <w:rsid w:val="002D2105"/>
    <w:rsid w:val="002D461E"/>
    <w:rsid w:val="002D7B52"/>
    <w:rsid w:val="002E2EFD"/>
    <w:rsid w:val="002E511C"/>
    <w:rsid w:val="002E573A"/>
    <w:rsid w:val="002E68CF"/>
    <w:rsid w:val="002F2983"/>
    <w:rsid w:val="002F36AC"/>
    <w:rsid w:val="002F3DB5"/>
    <w:rsid w:val="002F400E"/>
    <w:rsid w:val="002F549D"/>
    <w:rsid w:val="002F5998"/>
    <w:rsid w:val="002F6CF9"/>
    <w:rsid w:val="002F7251"/>
    <w:rsid w:val="002F744A"/>
    <w:rsid w:val="00300AC8"/>
    <w:rsid w:val="0030101F"/>
    <w:rsid w:val="0030511D"/>
    <w:rsid w:val="0030558D"/>
    <w:rsid w:val="003058F9"/>
    <w:rsid w:val="003059D2"/>
    <w:rsid w:val="003061B7"/>
    <w:rsid w:val="003064C0"/>
    <w:rsid w:val="00310EC6"/>
    <w:rsid w:val="003110B6"/>
    <w:rsid w:val="00311A18"/>
    <w:rsid w:val="00311E89"/>
    <w:rsid w:val="00312131"/>
    <w:rsid w:val="00313243"/>
    <w:rsid w:val="00313BDF"/>
    <w:rsid w:val="00314CAC"/>
    <w:rsid w:val="0031641E"/>
    <w:rsid w:val="0032009F"/>
    <w:rsid w:val="003208F0"/>
    <w:rsid w:val="00320AAC"/>
    <w:rsid w:val="003220B5"/>
    <w:rsid w:val="003223C7"/>
    <w:rsid w:val="00325198"/>
    <w:rsid w:val="003259B1"/>
    <w:rsid w:val="00327BF3"/>
    <w:rsid w:val="00327EC2"/>
    <w:rsid w:val="00330C30"/>
    <w:rsid w:val="00331FC7"/>
    <w:rsid w:val="003324A9"/>
    <w:rsid w:val="003332EA"/>
    <w:rsid w:val="003343AE"/>
    <w:rsid w:val="003344CD"/>
    <w:rsid w:val="00334D45"/>
    <w:rsid w:val="00334DF7"/>
    <w:rsid w:val="00335CE0"/>
    <w:rsid w:val="00336053"/>
    <w:rsid w:val="00336480"/>
    <w:rsid w:val="00336B79"/>
    <w:rsid w:val="00337634"/>
    <w:rsid w:val="00337871"/>
    <w:rsid w:val="00341009"/>
    <w:rsid w:val="003413F9"/>
    <w:rsid w:val="0034161B"/>
    <w:rsid w:val="00341929"/>
    <w:rsid w:val="00342096"/>
    <w:rsid w:val="00345BDE"/>
    <w:rsid w:val="00346955"/>
    <w:rsid w:val="0035010E"/>
    <w:rsid w:val="0035085B"/>
    <w:rsid w:val="0035269E"/>
    <w:rsid w:val="00353571"/>
    <w:rsid w:val="0035482A"/>
    <w:rsid w:val="00354A27"/>
    <w:rsid w:val="00355652"/>
    <w:rsid w:val="00355E01"/>
    <w:rsid w:val="0035794E"/>
    <w:rsid w:val="003617F6"/>
    <w:rsid w:val="003619F2"/>
    <w:rsid w:val="00361DC6"/>
    <w:rsid w:val="00362649"/>
    <w:rsid w:val="00362ABA"/>
    <w:rsid w:val="00362CDA"/>
    <w:rsid w:val="00363803"/>
    <w:rsid w:val="00363948"/>
    <w:rsid w:val="00365820"/>
    <w:rsid w:val="0036753F"/>
    <w:rsid w:val="003718AA"/>
    <w:rsid w:val="00371D84"/>
    <w:rsid w:val="00373965"/>
    <w:rsid w:val="00375689"/>
    <w:rsid w:val="00375FE4"/>
    <w:rsid w:val="0037631F"/>
    <w:rsid w:val="00376BD3"/>
    <w:rsid w:val="003805BC"/>
    <w:rsid w:val="00382029"/>
    <w:rsid w:val="003836A1"/>
    <w:rsid w:val="00385838"/>
    <w:rsid w:val="003860F6"/>
    <w:rsid w:val="0038776E"/>
    <w:rsid w:val="00391330"/>
    <w:rsid w:val="00394FD9"/>
    <w:rsid w:val="003964BD"/>
    <w:rsid w:val="00396FAC"/>
    <w:rsid w:val="003A40B6"/>
    <w:rsid w:val="003A50CE"/>
    <w:rsid w:val="003A67DB"/>
    <w:rsid w:val="003A6A78"/>
    <w:rsid w:val="003A6D46"/>
    <w:rsid w:val="003B005A"/>
    <w:rsid w:val="003B01AC"/>
    <w:rsid w:val="003B42F7"/>
    <w:rsid w:val="003B6413"/>
    <w:rsid w:val="003C1AAF"/>
    <w:rsid w:val="003C251C"/>
    <w:rsid w:val="003C26AA"/>
    <w:rsid w:val="003C3499"/>
    <w:rsid w:val="003C4797"/>
    <w:rsid w:val="003C4B63"/>
    <w:rsid w:val="003C554F"/>
    <w:rsid w:val="003D136C"/>
    <w:rsid w:val="003D3A26"/>
    <w:rsid w:val="003D41F4"/>
    <w:rsid w:val="003D4234"/>
    <w:rsid w:val="003D5435"/>
    <w:rsid w:val="003D5548"/>
    <w:rsid w:val="003D5E1B"/>
    <w:rsid w:val="003D601A"/>
    <w:rsid w:val="003D65FC"/>
    <w:rsid w:val="003D7091"/>
    <w:rsid w:val="003E0684"/>
    <w:rsid w:val="003E1E84"/>
    <w:rsid w:val="003E4D27"/>
    <w:rsid w:val="003E4FDE"/>
    <w:rsid w:val="003E50A1"/>
    <w:rsid w:val="003E50FE"/>
    <w:rsid w:val="003E60AB"/>
    <w:rsid w:val="003E666C"/>
    <w:rsid w:val="003E6D6A"/>
    <w:rsid w:val="003F24A3"/>
    <w:rsid w:val="003F5BE3"/>
    <w:rsid w:val="003F60B8"/>
    <w:rsid w:val="003F762A"/>
    <w:rsid w:val="003F7E12"/>
    <w:rsid w:val="004001C7"/>
    <w:rsid w:val="004003A1"/>
    <w:rsid w:val="0040044E"/>
    <w:rsid w:val="00400F5F"/>
    <w:rsid w:val="0040149C"/>
    <w:rsid w:val="00401B6D"/>
    <w:rsid w:val="0040237B"/>
    <w:rsid w:val="0040256C"/>
    <w:rsid w:val="00402AA8"/>
    <w:rsid w:val="00402FBD"/>
    <w:rsid w:val="00402FE8"/>
    <w:rsid w:val="00404231"/>
    <w:rsid w:val="004053C0"/>
    <w:rsid w:val="00413F7B"/>
    <w:rsid w:val="00414326"/>
    <w:rsid w:val="00414478"/>
    <w:rsid w:val="00415EFE"/>
    <w:rsid w:val="0041739A"/>
    <w:rsid w:val="00417719"/>
    <w:rsid w:val="00417BEE"/>
    <w:rsid w:val="0042225E"/>
    <w:rsid w:val="00422715"/>
    <w:rsid w:val="00422F20"/>
    <w:rsid w:val="00423158"/>
    <w:rsid w:val="00424D21"/>
    <w:rsid w:val="004270EF"/>
    <w:rsid w:val="004320C1"/>
    <w:rsid w:val="004329AE"/>
    <w:rsid w:val="00433238"/>
    <w:rsid w:val="004344FF"/>
    <w:rsid w:val="00435E0C"/>
    <w:rsid w:val="00437C0E"/>
    <w:rsid w:val="00440131"/>
    <w:rsid w:val="00440AC7"/>
    <w:rsid w:val="00443000"/>
    <w:rsid w:val="00443D78"/>
    <w:rsid w:val="004445C0"/>
    <w:rsid w:val="00444C6A"/>
    <w:rsid w:val="00445278"/>
    <w:rsid w:val="004459C1"/>
    <w:rsid w:val="00445FBE"/>
    <w:rsid w:val="00446EA0"/>
    <w:rsid w:val="00447857"/>
    <w:rsid w:val="00447A16"/>
    <w:rsid w:val="0045036A"/>
    <w:rsid w:val="00450AF3"/>
    <w:rsid w:val="0045365B"/>
    <w:rsid w:val="004544E8"/>
    <w:rsid w:val="0045601C"/>
    <w:rsid w:val="00456567"/>
    <w:rsid w:val="004572FF"/>
    <w:rsid w:val="00462560"/>
    <w:rsid w:val="004627ED"/>
    <w:rsid w:val="00463268"/>
    <w:rsid w:val="00463D31"/>
    <w:rsid w:val="00464000"/>
    <w:rsid w:val="00464708"/>
    <w:rsid w:val="0046504F"/>
    <w:rsid w:val="00466E7F"/>
    <w:rsid w:val="00471A60"/>
    <w:rsid w:val="004740A7"/>
    <w:rsid w:val="0047443C"/>
    <w:rsid w:val="00477A46"/>
    <w:rsid w:val="004815CE"/>
    <w:rsid w:val="0048190C"/>
    <w:rsid w:val="004824D4"/>
    <w:rsid w:val="0048255B"/>
    <w:rsid w:val="004836D2"/>
    <w:rsid w:val="004837EA"/>
    <w:rsid w:val="00484640"/>
    <w:rsid w:val="004846C5"/>
    <w:rsid w:val="00490165"/>
    <w:rsid w:val="00490595"/>
    <w:rsid w:val="00491E59"/>
    <w:rsid w:val="004928B0"/>
    <w:rsid w:val="00492BD3"/>
    <w:rsid w:val="004935E9"/>
    <w:rsid w:val="00493CE9"/>
    <w:rsid w:val="00496C16"/>
    <w:rsid w:val="004A16D0"/>
    <w:rsid w:val="004A1F4A"/>
    <w:rsid w:val="004A26C1"/>
    <w:rsid w:val="004A34AE"/>
    <w:rsid w:val="004A49AF"/>
    <w:rsid w:val="004A5602"/>
    <w:rsid w:val="004B04CF"/>
    <w:rsid w:val="004B0D9E"/>
    <w:rsid w:val="004B2DD8"/>
    <w:rsid w:val="004B2F1B"/>
    <w:rsid w:val="004B3369"/>
    <w:rsid w:val="004B4822"/>
    <w:rsid w:val="004B5C40"/>
    <w:rsid w:val="004B690F"/>
    <w:rsid w:val="004B70BD"/>
    <w:rsid w:val="004C03B1"/>
    <w:rsid w:val="004C08CE"/>
    <w:rsid w:val="004C165C"/>
    <w:rsid w:val="004C1706"/>
    <w:rsid w:val="004C1AFD"/>
    <w:rsid w:val="004C2295"/>
    <w:rsid w:val="004C3BE1"/>
    <w:rsid w:val="004C3FA0"/>
    <w:rsid w:val="004C43E4"/>
    <w:rsid w:val="004C44C1"/>
    <w:rsid w:val="004C55DC"/>
    <w:rsid w:val="004C600D"/>
    <w:rsid w:val="004C7326"/>
    <w:rsid w:val="004C738C"/>
    <w:rsid w:val="004C797C"/>
    <w:rsid w:val="004D22AF"/>
    <w:rsid w:val="004D33BB"/>
    <w:rsid w:val="004D3840"/>
    <w:rsid w:val="004D3DE3"/>
    <w:rsid w:val="004D3F1B"/>
    <w:rsid w:val="004D42ED"/>
    <w:rsid w:val="004D453A"/>
    <w:rsid w:val="004D4C4F"/>
    <w:rsid w:val="004D4E47"/>
    <w:rsid w:val="004E3698"/>
    <w:rsid w:val="004E4392"/>
    <w:rsid w:val="004E470E"/>
    <w:rsid w:val="004E6FDA"/>
    <w:rsid w:val="004E6FEF"/>
    <w:rsid w:val="004E70CC"/>
    <w:rsid w:val="004E776F"/>
    <w:rsid w:val="004E7A27"/>
    <w:rsid w:val="004F0B2A"/>
    <w:rsid w:val="004F1149"/>
    <w:rsid w:val="004F205B"/>
    <w:rsid w:val="004F3636"/>
    <w:rsid w:val="004F3643"/>
    <w:rsid w:val="004F4940"/>
    <w:rsid w:val="004F4948"/>
    <w:rsid w:val="004F4D5F"/>
    <w:rsid w:val="004F5282"/>
    <w:rsid w:val="004F6969"/>
    <w:rsid w:val="004F7C4B"/>
    <w:rsid w:val="00500709"/>
    <w:rsid w:val="00501F84"/>
    <w:rsid w:val="0050248A"/>
    <w:rsid w:val="005035E1"/>
    <w:rsid w:val="0050371B"/>
    <w:rsid w:val="00504BD1"/>
    <w:rsid w:val="00505018"/>
    <w:rsid w:val="005054AC"/>
    <w:rsid w:val="00505E10"/>
    <w:rsid w:val="005060C2"/>
    <w:rsid w:val="005063CC"/>
    <w:rsid w:val="00506F9F"/>
    <w:rsid w:val="0051058F"/>
    <w:rsid w:val="00510837"/>
    <w:rsid w:val="00511023"/>
    <w:rsid w:val="00511032"/>
    <w:rsid w:val="005143B7"/>
    <w:rsid w:val="0052111D"/>
    <w:rsid w:val="0052319D"/>
    <w:rsid w:val="00523451"/>
    <w:rsid w:val="0052647A"/>
    <w:rsid w:val="00526CAE"/>
    <w:rsid w:val="00526ECA"/>
    <w:rsid w:val="005315EF"/>
    <w:rsid w:val="005349F0"/>
    <w:rsid w:val="00534FFB"/>
    <w:rsid w:val="0053514E"/>
    <w:rsid w:val="00535FF7"/>
    <w:rsid w:val="005361E4"/>
    <w:rsid w:val="005405B2"/>
    <w:rsid w:val="0054196D"/>
    <w:rsid w:val="005446C4"/>
    <w:rsid w:val="005454A7"/>
    <w:rsid w:val="005466EE"/>
    <w:rsid w:val="00546F17"/>
    <w:rsid w:val="00547264"/>
    <w:rsid w:val="005477DD"/>
    <w:rsid w:val="00547B94"/>
    <w:rsid w:val="00550DFA"/>
    <w:rsid w:val="00550E71"/>
    <w:rsid w:val="005510E5"/>
    <w:rsid w:val="0055215C"/>
    <w:rsid w:val="00552956"/>
    <w:rsid w:val="0055352B"/>
    <w:rsid w:val="00554BC0"/>
    <w:rsid w:val="00557BDB"/>
    <w:rsid w:val="00557EF7"/>
    <w:rsid w:val="00560770"/>
    <w:rsid w:val="00561473"/>
    <w:rsid w:val="00561AED"/>
    <w:rsid w:val="00561EB6"/>
    <w:rsid w:val="005643D8"/>
    <w:rsid w:val="00564664"/>
    <w:rsid w:val="00564DE2"/>
    <w:rsid w:val="00564EBE"/>
    <w:rsid w:val="00565061"/>
    <w:rsid w:val="00565CDA"/>
    <w:rsid w:val="00565D4E"/>
    <w:rsid w:val="0056747C"/>
    <w:rsid w:val="00570853"/>
    <w:rsid w:val="00570B3C"/>
    <w:rsid w:val="00571194"/>
    <w:rsid w:val="00571E01"/>
    <w:rsid w:val="005723F7"/>
    <w:rsid w:val="00573937"/>
    <w:rsid w:val="0057421B"/>
    <w:rsid w:val="0057450B"/>
    <w:rsid w:val="005760A9"/>
    <w:rsid w:val="00576D95"/>
    <w:rsid w:val="00577CFD"/>
    <w:rsid w:val="0058129A"/>
    <w:rsid w:val="00581D60"/>
    <w:rsid w:val="005855F1"/>
    <w:rsid w:val="00586ED7"/>
    <w:rsid w:val="00587D83"/>
    <w:rsid w:val="00590C9A"/>
    <w:rsid w:val="00594464"/>
    <w:rsid w:val="005944E0"/>
    <w:rsid w:val="00595BB5"/>
    <w:rsid w:val="00595DBE"/>
    <w:rsid w:val="005969D5"/>
    <w:rsid w:val="00596E2C"/>
    <w:rsid w:val="00597B66"/>
    <w:rsid w:val="005A0C49"/>
    <w:rsid w:val="005A112B"/>
    <w:rsid w:val="005A12EA"/>
    <w:rsid w:val="005A2237"/>
    <w:rsid w:val="005A2F8D"/>
    <w:rsid w:val="005A4271"/>
    <w:rsid w:val="005A650D"/>
    <w:rsid w:val="005A668F"/>
    <w:rsid w:val="005B0FB1"/>
    <w:rsid w:val="005B3B26"/>
    <w:rsid w:val="005B56F7"/>
    <w:rsid w:val="005B6345"/>
    <w:rsid w:val="005B652E"/>
    <w:rsid w:val="005B72BA"/>
    <w:rsid w:val="005B7513"/>
    <w:rsid w:val="005C1BDD"/>
    <w:rsid w:val="005C34BF"/>
    <w:rsid w:val="005C6A29"/>
    <w:rsid w:val="005C7D30"/>
    <w:rsid w:val="005D1683"/>
    <w:rsid w:val="005D2D58"/>
    <w:rsid w:val="005D4636"/>
    <w:rsid w:val="005D5489"/>
    <w:rsid w:val="005D5C6C"/>
    <w:rsid w:val="005E00A2"/>
    <w:rsid w:val="005E03AC"/>
    <w:rsid w:val="005E0ADF"/>
    <w:rsid w:val="005E165F"/>
    <w:rsid w:val="005E2CE2"/>
    <w:rsid w:val="005E2DD9"/>
    <w:rsid w:val="005E4060"/>
    <w:rsid w:val="005E543F"/>
    <w:rsid w:val="005E5BB6"/>
    <w:rsid w:val="005E717B"/>
    <w:rsid w:val="005E724C"/>
    <w:rsid w:val="005F13A5"/>
    <w:rsid w:val="005F1EDC"/>
    <w:rsid w:val="005F2689"/>
    <w:rsid w:val="005F5216"/>
    <w:rsid w:val="005F6045"/>
    <w:rsid w:val="005F70FE"/>
    <w:rsid w:val="005F74ED"/>
    <w:rsid w:val="005F7E70"/>
    <w:rsid w:val="0060023B"/>
    <w:rsid w:val="00600461"/>
    <w:rsid w:val="00600C17"/>
    <w:rsid w:val="00602069"/>
    <w:rsid w:val="006024A0"/>
    <w:rsid w:val="00603708"/>
    <w:rsid w:val="00604DEE"/>
    <w:rsid w:val="00605AEB"/>
    <w:rsid w:val="00606B60"/>
    <w:rsid w:val="0060761D"/>
    <w:rsid w:val="00613652"/>
    <w:rsid w:val="0061376C"/>
    <w:rsid w:val="00613C11"/>
    <w:rsid w:val="006141D9"/>
    <w:rsid w:val="006146A8"/>
    <w:rsid w:val="00615789"/>
    <w:rsid w:val="006161C2"/>
    <w:rsid w:val="00622781"/>
    <w:rsid w:val="006227AF"/>
    <w:rsid w:val="00623FA3"/>
    <w:rsid w:val="00623FC2"/>
    <w:rsid w:val="006252E4"/>
    <w:rsid w:val="0062599E"/>
    <w:rsid w:val="00626A8F"/>
    <w:rsid w:val="006302E6"/>
    <w:rsid w:val="006304E1"/>
    <w:rsid w:val="0063077B"/>
    <w:rsid w:val="00630E47"/>
    <w:rsid w:val="00631A03"/>
    <w:rsid w:val="00632639"/>
    <w:rsid w:val="00632B85"/>
    <w:rsid w:val="006333DA"/>
    <w:rsid w:val="00634645"/>
    <w:rsid w:val="006354FC"/>
    <w:rsid w:val="006362C6"/>
    <w:rsid w:val="00636772"/>
    <w:rsid w:val="00636921"/>
    <w:rsid w:val="00637545"/>
    <w:rsid w:val="00637813"/>
    <w:rsid w:val="006379A1"/>
    <w:rsid w:val="00637D61"/>
    <w:rsid w:val="00637D7D"/>
    <w:rsid w:val="00637EAE"/>
    <w:rsid w:val="00637FA0"/>
    <w:rsid w:val="00640BFF"/>
    <w:rsid w:val="006414EB"/>
    <w:rsid w:val="00641750"/>
    <w:rsid w:val="00643C08"/>
    <w:rsid w:val="0064564A"/>
    <w:rsid w:val="006467AC"/>
    <w:rsid w:val="006469D0"/>
    <w:rsid w:val="00646DA2"/>
    <w:rsid w:val="00646F11"/>
    <w:rsid w:val="00647025"/>
    <w:rsid w:val="00650085"/>
    <w:rsid w:val="00650106"/>
    <w:rsid w:val="00650EF4"/>
    <w:rsid w:val="0065139C"/>
    <w:rsid w:val="0065186C"/>
    <w:rsid w:val="0065260D"/>
    <w:rsid w:val="00653611"/>
    <w:rsid w:val="00653888"/>
    <w:rsid w:val="00653A98"/>
    <w:rsid w:val="00653AB8"/>
    <w:rsid w:val="006543A2"/>
    <w:rsid w:val="00654FE2"/>
    <w:rsid w:val="00655AB3"/>
    <w:rsid w:val="00656BD1"/>
    <w:rsid w:val="0065701B"/>
    <w:rsid w:val="006606D1"/>
    <w:rsid w:val="00660887"/>
    <w:rsid w:val="006609BD"/>
    <w:rsid w:val="0066164F"/>
    <w:rsid w:val="006616A8"/>
    <w:rsid w:val="0066331D"/>
    <w:rsid w:val="0066406F"/>
    <w:rsid w:val="006642F9"/>
    <w:rsid w:val="0066434F"/>
    <w:rsid w:val="0066472B"/>
    <w:rsid w:val="006648A8"/>
    <w:rsid w:val="00665C1A"/>
    <w:rsid w:val="006673FB"/>
    <w:rsid w:val="006679EB"/>
    <w:rsid w:val="00670065"/>
    <w:rsid w:val="00670E41"/>
    <w:rsid w:val="00671DC9"/>
    <w:rsid w:val="00672001"/>
    <w:rsid w:val="00673413"/>
    <w:rsid w:val="0067381A"/>
    <w:rsid w:val="00674BBC"/>
    <w:rsid w:val="00675E12"/>
    <w:rsid w:val="00677869"/>
    <w:rsid w:val="00680822"/>
    <w:rsid w:val="006828A4"/>
    <w:rsid w:val="00683F8E"/>
    <w:rsid w:val="00685A94"/>
    <w:rsid w:val="0068645B"/>
    <w:rsid w:val="0069115D"/>
    <w:rsid w:val="006915A0"/>
    <w:rsid w:val="00691F2C"/>
    <w:rsid w:val="0069381D"/>
    <w:rsid w:val="00694536"/>
    <w:rsid w:val="0069621B"/>
    <w:rsid w:val="006A07A1"/>
    <w:rsid w:val="006A1903"/>
    <w:rsid w:val="006A4C58"/>
    <w:rsid w:val="006A72FB"/>
    <w:rsid w:val="006A7AEC"/>
    <w:rsid w:val="006A7B67"/>
    <w:rsid w:val="006B055D"/>
    <w:rsid w:val="006B0BB0"/>
    <w:rsid w:val="006B59A0"/>
    <w:rsid w:val="006B76A1"/>
    <w:rsid w:val="006C051F"/>
    <w:rsid w:val="006C2EB3"/>
    <w:rsid w:val="006C4E76"/>
    <w:rsid w:val="006C629C"/>
    <w:rsid w:val="006C6A1B"/>
    <w:rsid w:val="006C767D"/>
    <w:rsid w:val="006C76A9"/>
    <w:rsid w:val="006D1433"/>
    <w:rsid w:val="006D1A10"/>
    <w:rsid w:val="006D21BE"/>
    <w:rsid w:val="006D29BA"/>
    <w:rsid w:val="006D2CAB"/>
    <w:rsid w:val="006D4316"/>
    <w:rsid w:val="006D68E0"/>
    <w:rsid w:val="006D71E8"/>
    <w:rsid w:val="006D7D6E"/>
    <w:rsid w:val="006E0506"/>
    <w:rsid w:val="006E0E2D"/>
    <w:rsid w:val="006E2540"/>
    <w:rsid w:val="006E2831"/>
    <w:rsid w:val="006E2B03"/>
    <w:rsid w:val="006E2D96"/>
    <w:rsid w:val="006E36AD"/>
    <w:rsid w:val="006E37A0"/>
    <w:rsid w:val="006E42C2"/>
    <w:rsid w:val="006E50A1"/>
    <w:rsid w:val="006E5EAC"/>
    <w:rsid w:val="006F065F"/>
    <w:rsid w:val="006F06E2"/>
    <w:rsid w:val="006F209E"/>
    <w:rsid w:val="006F227B"/>
    <w:rsid w:val="006F3664"/>
    <w:rsid w:val="006F3958"/>
    <w:rsid w:val="006F3FB6"/>
    <w:rsid w:val="006F4170"/>
    <w:rsid w:val="006F5A92"/>
    <w:rsid w:val="006F7D01"/>
    <w:rsid w:val="006F7D9C"/>
    <w:rsid w:val="0070003E"/>
    <w:rsid w:val="00701228"/>
    <w:rsid w:val="00701D5C"/>
    <w:rsid w:val="007022C9"/>
    <w:rsid w:val="0070346D"/>
    <w:rsid w:val="00703E59"/>
    <w:rsid w:val="007055DA"/>
    <w:rsid w:val="007058C8"/>
    <w:rsid w:val="007072B8"/>
    <w:rsid w:val="00710003"/>
    <w:rsid w:val="00710429"/>
    <w:rsid w:val="0071099A"/>
    <w:rsid w:val="00712553"/>
    <w:rsid w:val="00712702"/>
    <w:rsid w:val="0071368C"/>
    <w:rsid w:val="00713BA2"/>
    <w:rsid w:val="00714413"/>
    <w:rsid w:val="0071521A"/>
    <w:rsid w:val="00715337"/>
    <w:rsid w:val="00716381"/>
    <w:rsid w:val="00716674"/>
    <w:rsid w:val="00720FE1"/>
    <w:rsid w:val="00721535"/>
    <w:rsid w:val="00722B79"/>
    <w:rsid w:val="0072397D"/>
    <w:rsid w:val="00723CC9"/>
    <w:rsid w:val="007248C2"/>
    <w:rsid w:val="00725023"/>
    <w:rsid w:val="007259EC"/>
    <w:rsid w:val="00726AC4"/>
    <w:rsid w:val="00727F50"/>
    <w:rsid w:val="00727F94"/>
    <w:rsid w:val="00731A2A"/>
    <w:rsid w:val="00731C48"/>
    <w:rsid w:val="00731F27"/>
    <w:rsid w:val="007337EB"/>
    <w:rsid w:val="007355E6"/>
    <w:rsid w:val="00735B03"/>
    <w:rsid w:val="00735DA9"/>
    <w:rsid w:val="00736733"/>
    <w:rsid w:val="00737061"/>
    <w:rsid w:val="00737D73"/>
    <w:rsid w:val="00741ECC"/>
    <w:rsid w:val="007421AE"/>
    <w:rsid w:val="007422E9"/>
    <w:rsid w:val="007425B7"/>
    <w:rsid w:val="00742A5D"/>
    <w:rsid w:val="00742B36"/>
    <w:rsid w:val="00742F11"/>
    <w:rsid w:val="00743130"/>
    <w:rsid w:val="007442D7"/>
    <w:rsid w:val="00745D18"/>
    <w:rsid w:val="00746096"/>
    <w:rsid w:val="0074645C"/>
    <w:rsid w:val="00747490"/>
    <w:rsid w:val="00751199"/>
    <w:rsid w:val="00751579"/>
    <w:rsid w:val="00751B92"/>
    <w:rsid w:val="0075279F"/>
    <w:rsid w:val="007546C4"/>
    <w:rsid w:val="00755B75"/>
    <w:rsid w:val="007569AD"/>
    <w:rsid w:val="00756E3D"/>
    <w:rsid w:val="00757914"/>
    <w:rsid w:val="007600EA"/>
    <w:rsid w:val="00760F47"/>
    <w:rsid w:val="00761E3A"/>
    <w:rsid w:val="00761EE2"/>
    <w:rsid w:val="00766C9E"/>
    <w:rsid w:val="00772060"/>
    <w:rsid w:val="0077233E"/>
    <w:rsid w:val="00772D8B"/>
    <w:rsid w:val="00773510"/>
    <w:rsid w:val="00773812"/>
    <w:rsid w:val="00774092"/>
    <w:rsid w:val="0077429E"/>
    <w:rsid w:val="00776530"/>
    <w:rsid w:val="00780757"/>
    <w:rsid w:val="007827D3"/>
    <w:rsid w:val="0078301B"/>
    <w:rsid w:val="00783A3C"/>
    <w:rsid w:val="00785FCE"/>
    <w:rsid w:val="007867C9"/>
    <w:rsid w:val="00787DA8"/>
    <w:rsid w:val="007907C9"/>
    <w:rsid w:val="007907DE"/>
    <w:rsid w:val="00790D6E"/>
    <w:rsid w:val="007911B9"/>
    <w:rsid w:val="007915BF"/>
    <w:rsid w:val="00791E8E"/>
    <w:rsid w:val="0079213B"/>
    <w:rsid w:val="00793797"/>
    <w:rsid w:val="00793B48"/>
    <w:rsid w:val="007942B4"/>
    <w:rsid w:val="00794DF2"/>
    <w:rsid w:val="0079663F"/>
    <w:rsid w:val="007967EA"/>
    <w:rsid w:val="007976B0"/>
    <w:rsid w:val="00797799"/>
    <w:rsid w:val="00797D31"/>
    <w:rsid w:val="007A0109"/>
    <w:rsid w:val="007A3639"/>
    <w:rsid w:val="007A3860"/>
    <w:rsid w:val="007A3B8A"/>
    <w:rsid w:val="007A4EAE"/>
    <w:rsid w:val="007A53D9"/>
    <w:rsid w:val="007A5566"/>
    <w:rsid w:val="007A5A27"/>
    <w:rsid w:val="007A5BFB"/>
    <w:rsid w:val="007A5CF6"/>
    <w:rsid w:val="007A6817"/>
    <w:rsid w:val="007A6F8B"/>
    <w:rsid w:val="007A792D"/>
    <w:rsid w:val="007B1784"/>
    <w:rsid w:val="007B181A"/>
    <w:rsid w:val="007B2500"/>
    <w:rsid w:val="007B3E39"/>
    <w:rsid w:val="007B4F8A"/>
    <w:rsid w:val="007B5721"/>
    <w:rsid w:val="007B5741"/>
    <w:rsid w:val="007B68D2"/>
    <w:rsid w:val="007B7B0D"/>
    <w:rsid w:val="007C2A57"/>
    <w:rsid w:val="007C50DE"/>
    <w:rsid w:val="007C6795"/>
    <w:rsid w:val="007C733F"/>
    <w:rsid w:val="007D187A"/>
    <w:rsid w:val="007D1C17"/>
    <w:rsid w:val="007D216D"/>
    <w:rsid w:val="007D2EBD"/>
    <w:rsid w:val="007D3BAD"/>
    <w:rsid w:val="007D3BE3"/>
    <w:rsid w:val="007D48B8"/>
    <w:rsid w:val="007D4A4B"/>
    <w:rsid w:val="007D5432"/>
    <w:rsid w:val="007D61D6"/>
    <w:rsid w:val="007D6E25"/>
    <w:rsid w:val="007E08D2"/>
    <w:rsid w:val="007E129A"/>
    <w:rsid w:val="007E169C"/>
    <w:rsid w:val="007E18BE"/>
    <w:rsid w:val="007E1B19"/>
    <w:rsid w:val="007E28FB"/>
    <w:rsid w:val="007F0A1E"/>
    <w:rsid w:val="007F3623"/>
    <w:rsid w:val="007F4153"/>
    <w:rsid w:val="007F45A0"/>
    <w:rsid w:val="007F4BFA"/>
    <w:rsid w:val="007F5459"/>
    <w:rsid w:val="007F573D"/>
    <w:rsid w:val="007F7A78"/>
    <w:rsid w:val="008005DE"/>
    <w:rsid w:val="008018B6"/>
    <w:rsid w:val="0080214D"/>
    <w:rsid w:val="00802D0A"/>
    <w:rsid w:val="00804573"/>
    <w:rsid w:val="00804C9C"/>
    <w:rsid w:val="00806787"/>
    <w:rsid w:val="00806B7E"/>
    <w:rsid w:val="0081143C"/>
    <w:rsid w:val="008116EB"/>
    <w:rsid w:val="00812CAE"/>
    <w:rsid w:val="00813087"/>
    <w:rsid w:val="00813D79"/>
    <w:rsid w:val="00814839"/>
    <w:rsid w:val="00817E91"/>
    <w:rsid w:val="00820620"/>
    <w:rsid w:val="00820D49"/>
    <w:rsid w:val="00820ECF"/>
    <w:rsid w:val="00821FD4"/>
    <w:rsid w:val="008227C3"/>
    <w:rsid w:val="00822E07"/>
    <w:rsid w:val="008230BA"/>
    <w:rsid w:val="008247DA"/>
    <w:rsid w:val="0082527A"/>
    <w:rsid w:val="008258C4"/>
    <w:rsid w:val="0082622C"/>
    <w:rsid w:val="00826F25"/>
    <w:rsid w:val="00826F2A"/>
    <w:rsid w:val="00827311"/>
    <w:rsid w:val="008314EA"/>
    <w:rsid w:val="00831A0D"/>
    <w:rsid w:val="00832865"/>
    <w:rsid w:val="008333A9"/>
    <w:rsid w:val="00833CE0"/>
    <w:rsid w:val="00834894"/>
    <w:rsid w:val="00834BB4"/>
    <w:rsid w:val="00835187"/>
    <w:rsid w:val="00835812"/>
    <w:rsid w:val="00836B5D"/>
    <w:rsid w:val="008436BA"/>
    <w:rsid w:val="0084529D"/>
    <w:rsid w:val="00847320"/>
    <w:rsid w:val="00850522"/>
    <w:rsid w:val="00850CAA"/>
    <w:rsid w:val="00851AB7"/>
    <w:rsid w:val="0085218A"/>
    <w:rsid w:val="0085431B"/>
    <w:rsid w:val="00854734"/>
    <w:rsid w:val="00855929"/>
    <w:rsid w:val="00855C28"/>
    <w:rsid w:val="0085783E"/>
    <w:rsid w:val="00857E14"/>
    <w:rsid w:val="00860EB6"/>
    <w:rsid w:val="008614A8"/>
    <w:rsid w:val="00861D6D"/>
    <w:rsid w:val="008625DE"/>
    <w:rsid w:val="00863573"/>
    <w:rsid w:val="0086494C"/>
    <w:rsid w:val="00864E0A"/>
    <w:rsid w:val="00872718"/>
    <w:rsid w:val="0087278F"/>
    <w:rsid w:val="0087329E"/>
    <w:rsid w:val="00874244"/>
    <w:rsid w:val="00874315"/>
    <w:rsid w:val="00874430"/>
    <w:rsid w:val="008752E0"/>
    <w:rsid w:val="00876326"/>
    <w:rsid w:val="0087683D"/>
    <w:rsid w:val="00882151"/>
    <w:rsid w:val="0088225E"/>
    <w:rsid w:val="0088256B"/>
    <w:rsid w:val="008825B2"/>
    <w:rsid w:val="00882AB0"/>
    <w:rsid w:val="008835FE"/>
    <w:rsid w:val="008849C8"/>
    <w:rsid w:val="00890022"/>
    <w:rsid w:val="00890CD6"/>
    <w:rsid w:val="008918AF"/>
    <w:rsid w:val="00891E1C"/>
    <w:rsid w:val="008926CA"/>
    <w:rsid w:val="00892821"/>
    <w:rsid w:val="008945D9"/>
    <w:rsid w:val="00894BC5"/>
    <w:rsid w:val="00896903"/>
    <w:rsid w:val="008A261F"/>
    <w:rsid w:val="008A3B5E"/>
    <w:rsid w:val="008A4354"/>
    <w:rsid w:val="008A566D"/>
    <w:rsid w:val="008B01A4"/>
    <w:rsid w:val="008B0BE7"/>
    <w:rsid w:val="008B0C98"/>
    <w:rsid w:val="008B11BD"/>
    <w:rsid w:val="008B2300"/>
    <w:rsid w:val="008B3145"/>
    <w:rsid w:val="008B3E9B"/>
    <w:rsid w:val="008B55C3"/>
    <w:rsid w:val="008B5A7F"/>
    <w:rsid w:val="008B78B6"/>
    <w:rsid w:val="008C051D"/>
    <w:rsid w:val="008C09B0"/>
    <w:rsid w:val="008C1F22"/>
    <w:rsid w:val="008C234D"/>
    <w:rsid w:val="008C28A7"/>
    <w:rsid w:val="008C59F2"/>
    <w:rsid w:val="008C688D"/>
    <w:rsid w:val="008C6AD8"/>
    <w:rsid w:val="008C7155"/>
    <w:rsid w:val="008D0F39"/>
    <w:rsid w:val="008D31C0"/>
    <w:rsid w:val="008D34D5"/>
    <w:rsid w:val="008D4A6C"/>
    <w:rsid w:val="008D57CF"/>
    <w:rsid w:val="008D5F68"/>
    <w:rsid w:val="008D6B10"/>
    <w:rsid w:val="008D71F7"/>
    <w:rsid w:val="008D7626"/>
    <w:rsid w:val="008D7713"/>
    <w:rsid w:val="008E2436"/>
    <w:rsid w:val="008E24DB"/>
    <w:rsid w:val="008E362B"/>
    <w:rsid w:val="008E42E4"/>
    <w:rsid w:val="008E725C"/>
    <w:rsid w:val="008F1609"/>
    <w:rsid w:val="008F16D2"/>
    <w:rsid w:val="008F2DE0"/>
    <w:rsid w:val="008F4DCD"/>
    <w:rsid w:val="008F5EA4"/>
    <w:rsid w:val="00901ACF"/>
    <w:rsid w:val="0090651E"/>
    <w:rsid w:val="00906A20"/>
    <w:rsid w:val="00910212"/>
    <w:rsid w:val="00911B81"/>
    <w:rsid w:val="00912AF8"/>
    <w:rsid w:val="009132F5"/>
    <w:rsid w:val="00914225"/>
    <w:rsid w:val="00915191"/>
    <w:rsid w:val="009162EC"/>
    <w:rsid w:val="00917E50"/>
    <w:rsid w:val="009204FF"/>
    <w:rsid w:val="009205C0"/>
    <w:rsid w:val="00921E86"/>
    <w:rsid w:val="0092219D"/>
    <w:rsid w:val="00924129"/>
    <w:rsid w:val="00927E20"/>
    <w:rsid w:val="009300FD"/>
    <w:rsid w:val="00930693"/>
    <w:rsid w:val="00931224"/>
    <w:rsid w:val="00932584"/>
    <w:rsid w:val="009325B3"/>
    <w:rsid w:val="00933092"/>
    <w:rsid w:val="00935875"/>
    <w:rsid w:val="009361AA"/>
    <w:rsid w:val="00941AEC"/>
    <w:rsid w:val="009428A0"/>
    <w:rsid w:val="00942E46"/>
    <w:rsid w:val="009430A4"/>
    <w:rsid w:val="0094564C"/>
    <w:rsid w:val="00946874"/>
    <w:rsid w:val="009477FB"/>
    <w:rsid w:val="00950C53"/>
    <w:rsid w:val="00951190"/>
    <w:rsid w:val="00951742"/>
    <w:rsid w:val="00951FB2"/>
    <w:rsid w:val="009523DB"/>
    <w:rsid w:val="009538C3"/>
    <w:rsid w:val="00954A3F"/>
    <w:rsid w:val="009551DD"/>
    <w:rsid w:val="00955748"/>
    <w:rsid w:val="0095652E"/>
    <w:rsid w:val="0096033E"/>
    <w:rsid w:val="009609E0"/>
    <w:rsid w:val="00960D60"/>
    <w:rsid w:val="009617B2"/>
    <w:rsid w:val="00962020"/>
    <w:rsid w:val="009629BA"/>
    <w:rsid w:val="00962CC1"/>
    <w:rsid w:val="00964394"/>
    <w:rsid w:val="00965854"/>
    <w:rsid w:val="009666D2"/>
    <w:rsid w:val="00966F9C"/>
    <w:rsid w:val="00967125"/>
    <w:rsid w:val="00970E51"/>
    <w:rsid w:val="00972AD2"/>
    <w:rsid w:val="00972C14"/>
    <w:rsid w:val="00972F72"/>
    <w:rsid w:val="009734C8"/>
    <w:rsid w:val="00973B4F"/>
    <w:rsid w:val="009757EB"/>
    <w:rsid w:val="00976FA1"/>
    <w:rsid w:val="0097705C"/>
    <w:rsid w:val="009804BF"/>
    <w:rsid w:val="00980D8E"/>
    <w:rsid w:val="00982406"/>
    <w:rsid w:val="009855F8"/>
    <w:rsid w:val="00985C15"/>
    <w:rsid w:val="00986A4C"/>
    <w:rsid w:val="00986FCB"/>
    <w:rsid w:val="00991305"/>
    <w:rsid w:val="009918D7"/>
    <w:rsid w:val="0099221D"/>
    <w:rsid w:val="00993A17"/>
    <w:rsid w:val="00994426"/>
    <w:rsid w:val="00994C30"/>
    <w:rsid w:val="0099552C"/>
    <w:rsid w:val="0099594B"/>
    <w:rsid w:val="009A36E3"/>
    <w:rsid w:val="009A3C16"/>
    <w:rsid w:val="009A4127"/>
    <w:rsid w:val="009A444D"/>
    <w:rsid w:val="009A4A61"/>
    <w:rsid w:val="009A4E1B"/>
    <w:rsid w:val="009A74CA"/>
    <w:rsid w:val="009A7CCC"/>
    <w:rsid w:val="009B125F"/>
    <w:rsid w:val="009B14ED"/>
    <w:rsid w:val="009B2DCA"/>
    <w:rsid w:val="009B2E61"/>
    <w:rsid w:val="009B34A6"/>
    <w:rsid w:val="009B4210"/>
    <w:rsid w:val="009B4A2B"/>
    <w:rsid w:val="009B558E"/>
    <w:rsid w:val="009B696E"/>
    <w:rsid w:val="009B6D29"/>
    <w:rsid w:val="009B6E8E"/>
    <w:rsid w:val="009B7388"/>
    <w:rsid w:val="009C0208"/>
    <w:rsid w:val="009C04B6"/>
    <w:rsid w:val="009C04BE"/>
    <w:rsid w:val="009C288F"/>
    <w:rsid w:val="009C44A3"/>
    <w:rsid w:val="009C4D54"/>
    <w:rsid w:val="009C6A2A"/>
    <w:rsid w:val="009C6DBF"/>
    <w:rsid w:val="009C6ED3"/>
    <w:rsid w:val="009C70E7"/>
    <w:rsid w:val="009C7CEE"/>
    <w:rsid w:val="009C7F85"/>
    <w:rsid w:val="009D0257"/>
    <w:rsid w:val="009D0261"/>
    <w:rsid w:val="009D0674"/>
    <w:rsid w:val="009D10DB"/>
    <w:rsid w:val="009D247F"/>
    <w:rsid w:val="009D2621"/>
    <w:rsid w:val="009D4268"/>
    <w:rsid w:val="009D493D"/>
    <w:rsid w:val="009D5C1E"/>
    <w:rsid w:val="009D60FA"/>
    <w:rsid w:val="009D62F9"/>
    <w:rsid w:val="009D71C1"/>
    <w:rsid w:val="009D71FE"/>
    <w:rsid w:val="009E0451"/>
    <w:rsid w:val="009E1A6A"/>
    <w:rsid w:val="009E23EB"/>
    <w:rsid w:val="009E3AF8"/>
    <w:rsid w:val="009E5104"/>
    <w:rsid w:val="009E67F4"/>
    <w:rsid w:val="009E6AF8"/>
    <w:rsid w:val="009F13B5"/>
    <w:rsid w:val="009F1755"/>
    <w:rsid w:val="009F1A1A"/>
    <w:rsid w:val="009F20AF"/>
    <w:rsid w:val="009F292F"/>
    <w:rsid w:val="009F2CF0"/>
    <w:rsid w:val="009F2E8C"/>
    <w:rsid w:val="009F331D"/>
    <w:rsid w:val="009F3336"/>
    <w:rsid w:val="009F334E"/>
    <w:rsid w:val="009F5B4F"/>
    <w:rsid w:val="009F6E91"/>
    <w:rsid w:val="009F7221"/>
    <w:rsid w:val="00A00DD9"/>
    <w:rsid w:val="00A04690"/>
    <w:rsid w:val="00A0542F"/>
    <w:rsid w:val="00A0589F"/>
    <w:rsid w:val="00A05C92"/>
    <w:rsid w:val="00A060A2"/>
    <w:rsid w:val="00A06E96"/>
    <w:rsid w:val="00A1140E"/>
    <w:rsid w:val="00A11B89"/>
    <w:rsid w:val="00A11BDB"/>
    <w:rsid w:val="00A135CA"/>
    <w:rsid w:val="00A14B5F"/>
    <w:rsid w:val="00A14BF8"/>
    <w:rsid w:val="00A150EB"/>
    <w:rsid w:val="00A1700B"/>
    <w:rsid w:val="00A17A70"/>
    <w:rsid w:val="00A23273"/>
    <w:rsid w:val="00A2449F"/>
    <w:rsid w:val="00A24DE4"/>
    <w:rsid w:val="00A26DE0"/>
    <w:rsid w:val="00A27FBC"/>
    <w:rsid w:val="00A32863"/>
    <w:rsid w:val="00A329B2"/>
    <w:rsid w:val="00A3343F"/>
    <w:rsid w:val="00A33A0C"/>
    <w:rsid w:val="00A346E5"/>
    <w:rsid w:val="00A349DC"/>
    <w:rsid w:val="00A355B2"/>
    <w:rsid w:val="00A360B2"/>
    <w:rsid w:val="00A36235"/>
    <w:rsid w:val="00A37190"/>
    <w:rsid w:val="00A40CD7"/>
    <w:rsid w:val="00A40DD3"/>
    <w:rsid w:val="00A41070"/>
    <w:rsid w:val="00A4125D"/>
    <w:rsid w:val="00A41A3D"/>
    <w:rsid w:val="00A42CB5"/>
    <w:rsid w:val="00A43670"/>
    <w:rsid w:val="00A43FAC"/>
    <w:rsid w:val="00A449E6"/>
    <w:rsid w:val="00A479A3"/>
    <w:rsid w:val="00A5306E"/>
    <w:rsid w:val="00A54C08"/>
    <w:rsid w:val="00A559F1"/>
    <w:rsid w:val="00A56CC7"/>
    <w:rsid w:val="00A576FB"/>
    <w:rsid w:val="00A57D74"/>
    <w:rsid w:val="00A57DB5"/>
    <w:rsid w:val="00A57F62"/>
    <w:rsid w:val="00A606FA"/>
    <w:rsid w:val="00A60E66"/>
    <w:rsid w:val="00A61189"/>
    <w:rsid w:val="00A61696"/>
    <w:rsid w:val="00A623B4"/>
    <w:rsid w:val="00A6592B"/>
    <w:rsid w:val="00A6636C"/>
    <w:rsid w:val="00A668C9"/>
    <w:rsid w:val="00A66C1D"/>
    <w:rsid w:val="00A71527"/>
    <w:rsid w:val="00A72A0D"/>
    <w:rsid w:val="00A73990"/>
    <w:rsid w:val="00A740BC"/>
    <w:rsid w:val="00A743F6"/>
    <w:rsid w:val="00A758E4"/>
    <w:rsid w:val="00A810EA"/>
    <w:rsid w:val="00A81CF4"/>
    <w:rsid w:val="00A8213F"/>
    <w:rsid w:val="00A82177"/>
    <w:rsid w:val="00A82802"/>
    <w:rsid w:val="00A82A7C"/>
    <w:rsid w:val="00A8311B"/>
    <w:rsid w:val="00A83FD1"/>
    <w:rsid w:val="00A85663"/>
    <w:rsid w:val="00A861C8"/>
    <w:rsid w:val="00A8654E"/>
    <w:rsid w:val="00A873B4"/>
    <w:rsid w:val="00A904A9"/>
    <w:rsid w:val="00A9111F"/>
    <w:rsid w:val="00A92D48"/>
    <w:rsid w:val="00A94407"/>
    <w:rsid w:val="00A9551A"/>
    <w:rsid w:val="00A95574"/>
    <w:rsid w:val="00A96482"/>
    <w:rsid w:val="00A9685B"/>
    <w:rsid w:val="00A97AAB"/>
    <w:rsid w:val="00AA0F6D"/>
    <w:rsid w:val="00AA1B72"/>
    <w:rsid w:val="00AA2664"/>
    <w:rsid w:val="00AA2F68"/>
    <w:rsid w:val="00AA463D"/>
    <w:rsid w:val="00AA5558"/>
    <w:rsid w:val="00AB046D"/>
    <w:rsid w:val="00AB0DEF"/>
    <w:rsid w:val="00AB2858"/>
    <w:rsid w:val="00AB3B7C"/>
    <w:rsid w:val="00AB522D"/>
    <w:rsid w:val="00AB6152"/>
    <w:rsid w:val="00AB620A"/>
    <w:rsid w:val="00AB6CE0"/>
    <w:rsid w:val="00AC1002"/>
    <w:rsid w:val="00AC1531"/>
    <w:rsid w:val="00AC1C34"/>
    <w:rsid w:val="00AC2D01"/>
    <w:rsid w:val="00AC38A5"/>
    <w:rsid w:val="00AC3DC9"/>
    <w:rsid w:val="00AC40D9"/>
    <w:rsid w:val="00AC4511"/>
    <w:rsid w:val="00AC6388"/>
    <w:rsid w:val="00AD1113"/>
    <w:rsid w:val="00AD301C"/>
    <w:rsid w:val="00AD5FDE"/>
    <w:rsid w:val="00AD7345"/>
    <w:rsid w:val="00AE0AC5"/>
    <w:rsid w:val="00AE1649"/>
    <w:rsid w:val="00AE3F90"/>
    <w:rsid w:val="00AE5C4A"/>
    <w:rsid w:val="00AE5EFE"/>
    <w:rsid w:val="00AE63D4"/>
    <w:rsid w:val="00AE6413"/>
    <w:rsid w:val="00AE6835"/>
    <w:rsid w:val="00AE6CD3"/>
    <w:rsid w:val="00AF0E48"/>
    <w:rsid w:val="00AF1ABD"/>
    <w:rsid w:val="00AF20F5"/>
    <w:rsid w:val="00AF5806"/>
    <w:rsid w:val="00AF6843"/>
    <w:rsid w:val="00B0080E"/>
    <w:rsid w:val="00B01F08"/>
    <w:rsid w:val="00B03403"/>
    <w:rsid w:val="00B038C7"/>
    <w:rsid w:val="00B04584"/>
    <w:rsid w:val="00B054ED"/>
    <w:rsid w:val="00B059BA"/>
    <w:rsid w:val="00B05E8F"/>
    <w:rsid w:val="00B110F6"/>
    <w:rsid w:val="00B113D9"/>
    <w:rsid w:val="00B11C18"/>
    <w:rsid w:val="00B1313A"/>
    <w:rsid w:val="00B1456D"/>
    <w:rsid w:val="00B16560"/>
    <w:rsid w:val="00B16E8F"/>
    <w:rsid w:val="00B201FA"/>
    <w:rsid w:val="00B24B51"/>
    <w:rsid w:val="00B24C50"/>
    <w:rsid w:val="00B266A8"/>
    <w:rsid w:val="00B270B7"/>
    <w:rsid w:val="00B27795"/>
    <w:rsid w:val="00B30401"/>
    <w:rsid w:val="00B31111"/>
    <w:rsid w:val="00B312FD"/>
    <w:rsid w:val="00B32406"/>
    <w:rsid w:val="00B33525"/>
    <w:rsid w:val="00B33C51"/>
    <w:rsid w:val="00B33DC2"/>
    <w:rsid w:val="00B36997"/>
    <w:rsid w:val="00B36AE1"/>
    <w:rsid w:val="00B40325"/>
    <w:rsid w:val="00B40531"/>
    <w:rsid w:val="00B41CA4"/>
    <w:rsid w:val="00B41E1F"/>
    <w:rsid w:val="00B42CFA"/>
    <w:rsid w:val="00B42D56"/>
    <w:rsid w:val="00B42E96"/>
    <w:rsid w:val="00B4346A"/>
    <w:rsid w:val="00B43B46"/>
    <w:rsid w:val="00B443FE"/>
    <w:rsid w:val="00B444D8"/>
    <w:rsid w:val="00B45FCA"/>
    <w:rsid w:val="00B475CE"/>
    <w:rsid w:val="00B47722"/>
    <w:rsid w:val="00B51CF9"/>
    <w:rsid w:val="00B52954"/>
    <w:rsid w:val="00B53788"/>
    <w:rsid w:val="00B53A57"/>
    <w:rsid w:val="00B54201"/>
    <w:rsid w:val="00B557A5"/>
    <w:rsid w:val="00B561D5"/>
    <w:rsid w:val="00B57183"/>
    <w:rsid w:val="00B57AFC"/>
    <w:rsid w:val="00B605D0"/>
    <w:rsid w:val="00B6316A"/>
    <w:rsid w:val="00B64F34"/>
    <w:rsid w:val="00B6637D"/>
    <w:rsid w:val="00B669BA"/>
    <w:rsid w:val="00B66A21"/>
    <w:rsid w:val="00B677D7"/>
    <w:rsid w:val="00B71E00"/>
    <w:rsid w:val="00B72385"/>
    <w:rsid w:val="00B74D87"/>
    <w:rsid w:val="00B75068"/>
    <w:rsid w:val="00B774A9"/>
    <w:rsid w:val="00B80719"/>
    <w:rsid w:val="00B80926"/>
    <w:rsid w:val="00B80B5C"/>
    <w:rsid w:val="00B8247D"/>
    <w:rsid w:val="00B8283C"/>
    <w:rsid w:val="00B8391D"/>
    <w:rsid w:val="00B83B97"/>
    <w:rsid w:val="00B84027"/>
    <w:rsid w:val="00B8464D"/>
    <w:rsid w:val="00B86101"/>
    <w:rsid w:val="00B8643C"/>
    <w:rsid w:val="00B87900"/>
    <w:rsid w:val="00B87A1C"/>
    <w:rsid w:val="00B910A1"/>
    <w:rsid w:val="00B92998"/>
    <w:rsid w:val="00B92A34"/>
    <w:rsid w:val="00B92AD5"/>
    <w:rsid w:val="00B93650"/>
    <w:rsid w:val="00B93A8E"/>
    <w:rsid w:val="00B96FC3"/>
    <w:rsid w:val="00B979D8"/>
    <w:rsid w:val="00BA15AF"/>
    <w:rsid w:val="00BA3322"/>
    <w:rsid w:val="00BA3B01"/>
    <w:rsid w:val="00BA401D"/>
    <w:rsid w:val="00BA4030"/>
    <w:rsid w:val="00BA4BD6"/>
    <w:rsid w:val="00BA558B"/>
    <w:rsid w:val="00BA58B1"/>
    <w:rsid w:val="00BA6639"/>
    <w:rsid w:val="00BA71CE"/>
    <w:rsid w:val="00BB00EC"/>
    <w:rsid w:val="00BB17A4"/>
    <w:rsid w:val="00BB1A31"/>
    <w:rsid w:val="00BB1F75"/>
    <w:rsid w:val="00BB31BC"/>
    <w:rsid w:val="00BB5583"/>
    <w:rsid w:val="00BB5993"/>
    <w:rsid w:val="00BB5E07"/>
    <w:rsid w:val="00BB5E50"/>
    <w:rsid w:val="00BB5FB2"/>
    <w:rsid w:val="00BB70D3"/>
    <w:rsid w:val="00BB75B8"/>
    <w:rsid w:val="00BB76A7"/>
    <w:rsid w:val="00BB76D0"/>
    <w:rsid w:val="00BC192D"/>
    <w:rsid w:val="00BC1D55"/>
    <w:rsid w:val="00BC2405"/>
    <w:rsid w:val="00BC25D4"/>
    <w:rsid w:val="00BC2E10"/>
    <w:rsid w:val="00BC2EA7"/>
    <w:rsid w:val="00BC363C"/>
    <w:rsid w:val="00BC37E0"/>
    <w:rsid w:val="00BC3E45"/>
    <w:rsid w:val="00BC4895"/>
    <w:rsid w:val="00BC4C20"/>
    <w:rsid w:val="00BC5E42"/>
    <w:rsid w:val="00BC6BE2"/>
    <w:rsid w:val="00BD2CCB"/>
    <w:rsid w:val="00BD3F0F"/>
    <w:rsid w:val="00BD3F12"/>
    <w:rsid w:val="00BD4269"/>
    <w:rsid w:val="00BD444C"/>
    <w:rsid w:val="00BD4B25"/>
    <w:rsid w:val="00BD4CE3"/>
    <w:rsid w:val="00BD5F6E"/>
    <w:rsid w:val="00BD641F"/>
    <w:rsid w:val="00BE06B6"/>
    <w:rsid w:val="00BE09FF"/>
    <w:rsid w:val="00BE2F0C"/>
    <w:rsid w:val="00BE39DC"/>
    <w:rsid w:val="00BE6B51"/>
    <w:rsid w:val="00BE6DB2"/>
    <w:rsid w:val="00BF23D9"/>
    <w:rsid w:val="00BF2A56"/>
    <w:rsid w:val="00BF2FE1"/>
    <w:rsid w:val="00BF4147"/>
    <w:rsid w:val="00BF4CF8"/>
    <w:rsid w:val="00BF59E5"/>
    <w:rsid w:val="00C00FF4"/>
    <w:rsid w:val="00C01D75"/>
    <w:rsid w:val="00C02EB9"/>
    <w:rsid w:val="00C03694"/>
    <w:rsid w:val="00C0404F"/>
    <w:rsid w:val="00C04123"/>
    <w:rsid w:val="00C05487"/>
    <w:rsid w:val="00C055B6"/>
    <w:rsid w:val="00C10842"/>
    <w:rsid w:val="00C10DF5"/>
    <w:rsid w:val="00C11D55"/>
    <w:rsid w:val="00C1314B"/>
    <w:rsid w:val="00C14AE0"/>
    <w:rsid w:val="00C14B0A"/>
    <w:rsid w:val="00C15D4E"/>
    <w:rsid w:val="00C16DA5"/>
    <w:rsid w:val="00C179B5"/>
    <w:rsid w:val="00C17E93"/>
    <w:rsid w:val="00C20D68"/>
    <w:rsid w:val="00C24DF4"/>
    <w:rsid w:val="00C254CA"/>
    <w:rsid w:val="00C26088"/>
    <w:rsid w:val="00C26904"/>
    <w:rsid w:val="00C30191"/>
    <w:rsid w:val="00C30E64"/>
    <w:rsid w:val="00C30EB5"/>
    <w:rsid w:val="00C31AE5"/>
    <w:rsid w:val="00C33C5A"/>
    <w:rsid w:val="00C35414"/>
    <w:rsid w:val="00C3584F"/>
    <w:rsid w:val="00C35C5D"/>
    <w:rsid w:val="00C37F8E"/>
    <w:rsid w:val="00C37FC4"/>
    <w:rsid w:val="00C40A4E"/>
    <w:rsid w:val="00C41511"/>
    <w:rsid w:val="00C4471C"/>
    <w:rsid w:val="00C44DFF"/>
    <w:rsid w:val="00C46FEB"/>
    <w:rsid w:val="00C4745B"/>
    <w:rsid w:val="00C5172D"/>
    <w:rsid w:val="00C52386"/>
    <w:rsid w:val="00C52656"/>
    <w:rsid w:val="00C53CC3"/>
    <w:rsid w:val="00C55736"/>
    <w:rsid w:val="00C57441"/>
    <w:rsid w:val="00C5772B"/>
    <w:rsid w:val="00C578F1"/>
    <w:rsid w:val="00C61743"/>
    <w:rsid w:val="00C61A6B"/>
    <w:rsid w:val="00C62C24"/>
    <w:rsid w:val="00C630CB"/>
    <w:rsid w:val="00C631F5"/>
    <w:rsid w:val="00C635B6"/>
    <w:rsid w:val="00C63F73"/>
    <w:rsid w:val="00C642C9"/>
    <w:rsid w:val="00C649F7"/>
    <w:rsid w:val="00C66558"/>
    <w:rsid w:val="00C668A9"/>
    <w:rsid w:val="00C66E9D"/>
    <w:rsid w:val="00C67A8C"/>
    <w:rsid w:val="00C70A97"/>
    <w:rsid w:val="00C71250"/>
    <w:rsid w:val="00C71B52"/>
    <w:rsid w:val="00C72481"/>
    <w:rsid w:val="00C72851"/>
    <w:rsid w:val="00C7346C"/>
    <w:rsid w:val="00C73746"/>
    <w:rsid w:val="00C74D03"/>
    <w:rsid w:val="00C80682"/>
    <w:rsid w:val="00C81190"/>
    <w:rsid w:val="00C8135B"/>
    <w:rsid w:val="00C82420"/>
    <w:rsid w:val="00C82C07"/>
    <w:rsid w:val="00C85D63"/>
    <w:rsid w:val="00C861E0"/>
    <w:rsid w:val="00C86B6A"/>
    <w:rsid w:val="00C870A0"/>
    <w:rsid w:val="00C87D67"/>
    <w:rsid w:val="00C90D9D"/>
    <w:rsid w:val="00C9224E"/>
    <w:rsid w:val="00C92B05"/>
    <w:rsid w:val="00C92E4D"/>
    <w:rsid w:val="00C93FD2"/>
    <w:rsid w:val="00C9538A"/>
    <w:rsid w:val="00C956A6"/>
    <w:rsid w:val="00C96A72"/>
    <w:rsid w:val="00C96AAD"/>
    <w:rsid w:val="00C96E8D"/>
    <w:rsid w:val="00CA0765"/>
    <w:rsid w:val="00CA0CE2"/>
    <w:rsid w:val="00CA197B"/>
    <w:rsid w:val="00CA32D1"/>
    <w:rsid w:val="00CA43E3"/>
    <w:rsid w:val="00CA45B5"/>
    <w:rsid w:val="00CA559D"/>
    <w:rsid w:val="00CA63CB"/>
    <w:rsid w:val="00CA674E"/>
    <w:rsid w:val="00CB0E72"/>
    <w:rsid w:val="00CB189C"/>
    <w:rsid w:val="00CB2AF4"/>
    <w:rsid w:val="00CB43FC"/>
    <w:rsid w:val="00CB66E2"/>
    <w:rsid w:val="00CB67E5"/>
    <w:rsid w:val="00CB7210"/>
    <w:rsid w:val="00CB7ADD"/>
    <w:rsid w:val="00CC0402"/>
    <w:rsid w:val="00CC0BDD"/>
    <w:rsid w:val="00CC118A"/>
    <w:rsid w:val="00CC3864"/>
    <w:rsid w:val="00CC571A"/>
    <w:rsid w:val="00CC58BB"/>
    <w:rsid w:val="00CC6953"/>
    <w:rsid w:val="00CD0090"/>
    <w:rsid w:val="00CD1B15"/>
    <w:rsid w:val="00CD1BD0"/>
    <w:rsid w:val="00CD375C"/>
    <w:rsid w:val="00CD3839"/>
    <w:rsid w:val="00CD39BE"/>
    <w:rsid w:val="00CD3A53"/>
    <w:rsid w:val="00CD655F"/>
    <w:rsid w:val="00CD7915"/>
    <w:rsid w:val="00CE005B"/>
    <w:rsid w:val="00CE3785"/>
    <w:rsid w:val="00CE3F8A"/>
    <w:rsid w:val="00CE5F06"/>
    <w:rsid w:val="00CE6EC2"/>
    <w:rsid w:val="00CE7307"/>
    <w:rsid w:val="00CF0E5E"/>
    <w:rsid w:val="00CF0FE0"/>
    <w:rsid w:val="00CF1D4D"/>
    <w:rsid w:val="00CF2A13"/>
    <w:rsid w:val="00CF3E22"/>
    <w:rsid w:val="00CF526F"/>
    <w:rsid w:val="00D0101A"/>
    <w:rsid w:val="00D0134C"/>
    <w:rsid w:val="00D0361A"/>
    <w:rsid w:val="00D03CAF"/>
    <w:rsid w:val="00D044FC"/>
    <w:rsid w:val="00D04742"/>
    <w:rsid w:val="00D0482C"/>
    <w:rsid w:val="00D05C9D"/>
    <w:rsid w:val="00D05FA9"/>
    <w:rsid w:val="00D07893"/>
    <w:rsid w:val="00D11E0C"/>
    <w:rsid w:val="00D11E9D"/>
    <w:rsid w:val="00D12309"/>
    <w:rsid w:val="00D127C7"/>
    <w:rsid w:val="00D13409"/>
    <w:rsid w:val="00D15170"/>
    <w:rsid w:val="00D2053E"/>
    <w:rsid w:val="00D21685"/>
    <w:rsid w:val="00D21D93"/>
    <w:rsid w:val="00D22737"/>
    <w:rsid w:val="00D234CE"/>
    <w:rsid w:val="00D24772"/>
    <w:rsid w:val="00D254FF"/>
    <w:rsid w:val="00D275B7"/>
    <w:rsid w:val="00D27870"/>
    <w:rsid w:val="00D3031C"/>
    <w:rsid w:val="00D30890"/>
    <w:rsid w:val="00D30ADD"/>
    <w:rsid w:val="00D313DF"/>
    <w:rsid w:val="00D31A32"/>
    <w:rsid w:val="00D320FC"/>
    <w:rsid w:val="00D32F41"/>
    <w:rsid w:val="00D33AAF"/>
    <w:rsid w:val="00D34E47"/>
    <w:rsid w:val="00D3563C"/>
    <w:rsid w:val="00D35D57"/>
    <w:rsid w:val="00D361BC"/>
    <w:rsid w:val="00D36384"/>
    <w:rsid w:val="00D408AC"/>
    <w:rsid w:val="00D40A16"/>
    <w:rsid w:val="00D41339"/>
    <w:rsid w:val="00D41AC6"/>
    <w:rsid w:val="00D423D8"/>
    <w:rsid w:val="00D42E4E"/>
    <w:rsid w:val="00D42FF9"/>
    <w:rsid w:val="00D43A0D"/>
    <w:rsid w:val="00D447BB"/>
    <w:rsid w:val="00D454DB"/>
    <w:rsid w:val="00D460B8"/>
    <w:rsid w:val="00D462F9"/>
    <w:rsid w:val="00D46867"/>
    <w:rsid w:val="00D474C8"/>
    <w:rsid w:val="00D50F42"/>
    <w:rsid w:val="00D52361"/>
    <w:rsid w:val="00D526F3"/>
    <w:rsid w:val="00D53FE2"/>
    <w:rsid w:val="00D5400E"/>
    <w:rsid w:val="00D5422C"/>
    <w:rsid w:val="00D54638"/>
    <w:rsid w:val="00D55D41"/>
    <w:rsid w:val="00D56057"/>
    <w:rsid w:val="00D56681"/>
    <w:rsid w:val="00D57F5B"/>
    <w:rsid w:val="00D63035"/>
    <w:rsid w:val="00D64325"/>
    <w:rsid w:val="00D64A51"/>
    <w:rsid w:val="00D65177"/>
    <w:rsid w:val="00D65194"/>
    <w:rsid w:val="00D652AC"/>
    <w:rsid w:val="00D65315"/>
    <w:rsid w:val="00D65EDC"/>
    <w:rsid w:val="00D67815"/>
    <w:rsid w:val="00D679BA"/>
    <w:rsid w:val="00D7018D"/>
    <w:rsid w:val="00D70D4B"/>
    <w:rsid w:val="00D72DFA"/>
    <w:rsid w:val="00D731FA"/>
    <w:rsid w:val="00D74F58"/>
    <w:rsid w:val="00D757B1"/>
    <w:rsid w:val="00D75E4D"/>
    <w:rsid w:val="00D768B6"/>
    <w:rsid w:val="00D768E7"/>
    <w:rsid w:val="00D770FB"/>
    <w:rsid w:val="00D77922"/>
    <w:rsid w:val="00D81AAC"/>
    <w:rsid w:val="00D82701"/>
    <w:rsid w:val="00D82F35"/>
    <w:rsid w:val="00D83644"/>
    <w:rsid w:val="00D837F1"/>
    <w:rsid w:val="00D84BDC"/>
    <w:rsid w:val="00D851EC"/>
    <w:rsid w:val="00D8646C"/>
    <w:rsid w:val="00D87B3E"/>
    <w:rsid w:val="00D90184"/>
    <w:rsid w:val="00D90657"/>
    <w:rsid w:val="00D90802"/>
    <w:rsid w:val="00D91B76"/>
    <w:rsid w:val="00D92961"/>
    <w:rsid w:val="00D93CC4"/>
    <w:rsid w:val="00D93D4B"/>
    <w:rsid w:val="00D9595F"/>
    <w:rsid w:val="00D97A2E"/>
    <w:rsid w:val="00D97BDB"/>
    <w:rsid w:val="00DA061F"/>
    <w:rsid w:val="00DA10F6"/>
    <w:rsid w:val="00DA1727"/>
    <w:rsid w:val="00DA1B3F"/>
    <w:rsid w:val="00DA2034"/>
    <w:rsid w:val="00DA2D75"/>
    <w:rsid w:val="00DA3BA5"/>
    <w:rsid w:val="00DA3DC4"/>
    <w:rsid w:val="00DA48CF"/>
    <w:rsid w:val="00DA4EDE"/>
    <w:rsid w:val="00DA515E"/>
    <w:rsid w:val="00DA79A4"/>
    <w:rsid w:val="00DB1140"/>
    <w:rsid w:val="00DB1951"/>
    <w:rsid w:val="00DB254C"/>
    <w:rsid w:val="00DB3419"/>
    <w:rsid w:val="00DB430A"/>
    <w:rsid w:val="00DB4378"/>
    <w:rsid w:val="00DB4798"/>
    <w:rsid w:val="00DB4F35"/>
    <w:rsid w:val="00DB5617"/>
    <w:rsid w:val="00DB567E"/>
    <w:rsid w:val="00DB577F"/>
    <w:rsid w:val="00DB5981"/>
    <w:rsid w:val="00DB7147"/>
    <w:rsid w:val="00DB78FD"/>
    <w:rsid w:val="00DC0CAA"/>
    <w:rsid w:val="00DC176A"/>
    <w:rsid w:val="00DC28C9"/>
    <w:rsid w:val="00DC2DD5"/>
    <w:rsid w:val="00DC3A1E"/>
    <w:rsid w:val="00DC49EC"/>
    <w:rsid w:val="00DC4AE0"/>
    <w:rsid w:val="00DC51CE"/>
    <w:rsid w:val="00DC5BFC"/>
    <w:rsid w:val="00DC6AF4"/>
    <w:rsid w:val="00DC733E"/>
    <w:rsid w:val="00DD0EB6"/>
    <w:rsid w:val="00DD13ED"/>
    <w:rsid w:val="00DD16D5"/>
    <w:rsid w:val="00DD1A4C"/>
    <w:rsid w:val="00DD1EA5"/>
    <w:rsid w:val="00DD3CC7"/>
    <w:rsid w:val="00DD6068"/>
    <w:rsid w:val="00DE1AD6"/>
    <w:rsid w:val="00DE1D46"/>
    <w:rsid w:val="00DE30ED"/>
    <w:rsid w:val="00DE400A"/>
    <w:rsid w:val="00DE6289"/>
    <w:rsid w:val="00DE65AB"/>
    <w:rsid w:val="00DE681F"/>
    <w:rsid w:val="00DE7137"/>
    <w:rsid w:val="00DE751B"/>
    <w:rsid w:val="00DF000A"/>
    <w:rsid w:val="00DF26CA"/>
    <w:rsid w:val="00DF3133"/>
    <w:rsid w:val="00DF4485"/>
    <w:rsid w:val="00DF57BE"/>
    <w:rsid w:val="00DF5906"/>
    <w:rsid w:val="00DF5BDF"/>
    <w:rsid w:val="00DF5F88"/>
    <w:rsid w:val="00E00CD4"/>
    <w:rsid w:val="00E00F84"/>
    <w:rsid w:val="00E012B0"/>
    <w:rsid w:val="00E0339B"/>
    <w:rsid w:val="00E0453C"/>
    <w:rsid w:val="00E051D5"/>
    <w:rsid w:val="00E0524C"/>
    <w:rsid w:val="00E05B6B"/>
    <w:rsid w:val="00E06500"/>
    <w:rsid w:val="00E0711F"/>
    <w:rsid w:val="00E100C7"/>
    <w:rsid w:val="00E10C23"/>
    <w:rsid w:val="00E10E9C"/>
    <w:rsid w:val="00E11901"/>
    <w:rsid w:val="00E12016"/>
    <w:rsid w:val="00E13704"/>
    <w:rsid w:val="00E140A9"/>
    <w:rsid w:val="00E15607"/>
    <w:rsid w:val="00E1594B"/>
    <w:rsid w:val="00E17754"/>
    <w:rsid w:val="00E20807"/>
    <w:rsid w:val="00E20A9D"/>
    <w:rsid w:val="00E20ACE"/>
    <w:rsid w:val="00E20DF7"/>
    <w:rsid w:val="00E21AB2"/>
    <w:rsid w:val="00E25EFD"/>
    <w:rsid w:val="00E26535"/>
    <w:rsid w:val="00E272BE"/>
    <w:rsid w:val="00E274AD"/>
    <w:rsid w:val="00E303E1"/>
    <w:rsid w:val="00E31850"/>
    <w:rsid w:val="00E31E52"/>
    <w:rsid w:val="00E3226F"/>
    <w:rsid w:val="00E327F7"/>
    <w:rsid w:val="00E32F01"/>
    <w:rsid w:val="00E33B8E"/>
    <w:rsid w:val="00E351F0"/>
    <w:rsid w:val="00E35AA1"/>
    <w:rsid w:val="00E369A3"/>
    <w:rsid w:val="00E4054A"/>
    <w:rsid w:val="00E405B1"/>
    <w:rsid w:val="00E410C7"/>
    <w:rsid w:val="00E43728"/>
    <w:rsid w:val="00E4514E"/>
    <w:rsid w:val="00E452ED"/>
    <w:rsid w:val="00E45751"/>
    <w:rsid w:val="00E464FC"/>
    <w:rsid w:val="00E50589"/>
    <w:rsid w:val="00E5236E"/>
    <w:rsid w:val="00E52616"/>
    <w:rsid w:val="00E52EE6"/>
    <w:rsid w:val="00E53669"/>
    <w:rsid w:val="00E55179"/>
    <w:rsid w:val="00E557DE"/>
    <w:rsid w:val="00E5695D"/>
    <w:rsid w:val="00E56D33"/>
    <w:rsid w:val="00E57060"/>
    <w:rsid w:val="00E573B6"/>
    <w:rsid w:val="00E60B73"/>
    <w:rsid w:val="00E61027"/>
    <w:rsid w:val="00E61206"/>
    <w:rsid w:val="00E6280D"/>
    <w:rsid w:val="00E6382B"/>
    <w:rsid w:val="00E657C8"/>
    <w:rsid w:val="00E7081C"/>
    <w:rsid w:val="00E71AED"/>
    <w:rsid w:val="00E726E5"/>
    <w:rsid w:val="00E73344"/>
    <w:rsid w:val="00E73B1B"/>
    <w:rsid w:val="00E76627"/>
    <w:rsid w:val="00E77869"/>
    <w:rsid w:val="00E77870"/>
    <w:rsid w:val="00E77952"/>
    <w:rsid w:val="00E80440"/>
    <w:rsid w:val="00E8058A"/>
    <w:rsid w:val="00E80C10"/>
    <w:rsid w:val="00E80D7C"/>
    <w:rsid w:val="00E81B0A"/>
    <w:rsid w:val="00E81E82"/>
    <w:rsid w:val="00E82003"/>
    <w:rsid w:val="00E863E2"/>
    <w:rsid w:val="00E8677F"/>
    <w:rsid w:val="00E86D08"/>
    <w:rsid w:val="00E871E0"/>
    <w:rsid w:val="00E87616"/>
    <w:rsid w:val="00E913F8"/>
    <w:rsid w:val="00E9228C"/>
    <w:rsid w:val="00E92564"/>
    <w:rsid w:val="00E937A9"/>
    <w:rsid w:val="00E95B0D"/>
    <w:rsid w:val="00EA0D25"/>
    <w:rsid w:val="00EA1972"/>
    <w:rsid w:val="00EA226E"/>
    <w:rsid w:val="00EA2586"/>
    <w:rsid w:val="00EA26B2"/>
    <w:rsid w:val="00EA3142"/>
    <w:rsid w:val="00EA5C16"/>
    <w:rsid w:val="00EA5F7B"/>
    <w:rsid w:val="00EA62FB"/>
    <w:rsid w:val="00EA79EB"/>
    <w:rsid w:val="00EA7D40"/>
    <w:rsid w:val="00EB0CD2"/>
    <w:rsid w:val="00EB1912"/>
    <w:rsid w:val="00EB4125"/>
    <w:rsid w:val="00EB41A7"/>
    <w:rsid w:val="00EB41C1"/>
    <w:rsid w:val="00EB4349"/>
    <w:rsid w:val="00EB75E6"/>
    <w:rsid w:val="00EC0585"/>
    <w:rsid w:val="00EC0B2B"/>
    <w:rsid w:val="00EC0CE1"/>
    <w:rsid w:val="00EC1A83"/>
    <w:rsid w:val="00EC221F"/>
    <w:rsid w:val="00EC3994"/>
    <w:rsid w:val="00EC3F74"/>
    <w:rsid w:val="00EC4170"/>
    <w:rsid w:val="00EC4239"/>
    <w:rsid w:val="00EC4D0F"/>
    <w:rsid w:val="00EC5FBF"/>
    <w:rsid w:val="00EC6964"/>
    <w:rsid w:val="00EC7F20"/>
    <w:rsid w:val="00ED099F"/>
    <w:rsid w:val="00ED2210"/>
    <w:rsid w:val="00ED2F25"/>
    <w:rsid w:val="00ED3366"/>
    <w:rsid w:val="00ED3609"/>
    <w:rsid w:val="00ED363D"/>
    <w:rsid w:val="00ED4900"/>
    <w:rsid w:val="00ED5F91"/>
    <w:rsid w:val="00EE1005"/>
    <w:rsid w:val="00EE1A5F"/>
    <w:rsid w:val="00EE2489"/>
    <w:rsid w:val="00EE2B51"/>
    <w:rsid w:val="00EE519D"/>
    <w:rsid w:val="00EE51F5"/>
    <w:rsid w:val="00EE5569"/>
    <w:rsid w:val="00EE7094"/>
    <w:rsid w:val="00EE759B"/>
    <w:rsid w:val="00EF000D"/>
    <w:rsid w:val="00EF01AA"/>
    <w:rsid w:val="00EF0BFF"/>
    <w:rsid w:val="00EF164C"/>
    <w:rsid w:val="00EF29DE"/>
    <w:rsid w:val="00EF2AB8"/>
    <w:rsid w:val="00EF5328"/>
    <w:rsid w:val="00EF6BC8"/>
    <w:rsid w:val="00EF7020"/>
    <w:rsid w:val="00EF76C4"/>
    <w:rsid w:val="00F003BF"/>
    <w:rsid w:val="00F00E97"/>
    <w:rsid w:val="00F019CB"/>
    <w:rsid w:val="00F02FE3"/>
    <w:rsid w:val="00F05940"/>
    <w:rsid w:val="00F066B4"/>
    <w:rsid w:val="00F06F34"/>
    <w:rsid w:val="00F071D2"/>
    <w:rsid w:val="00F07FF1"/>
    <w:rsid w:val="00F10404"/>
    <w:rsid w:val="00F11DDC"/>
    <w:rsid w:val="00F12D16"/>
    <w:rsid w:val="00F14107"/>
    <w:rsid w:val="00F15071"/>
    <w:rsid w:val="00F17120"/>
    <w:rsid w:val="00F1730B"/>
    <w:rsid w:val="00F17793"/>
    <w:rsid w:val="00F20D82"/>
    <w:rsid w:val="00F211D5"/>
    <w:rsid w:val="00F216EC"/>
    <w:rsid w:val="00F22569"/>
    <w:rsid w:val="00F22F69"/>
    <w:rsid w:val="00F23B9D"/>
    <w:rsid w:val="00F2783B"/>
    <w:rsid w:val="00F27C75"/>
    <w:rsid w:val="00F330EC"/>
    <w:rsid w:val="00F33D6A"/>
    <w:rsid w:val="00F3407E"/>
    <w:rsid w:val="00F3669D"/>
    <w:rsid w:val="00F40372"/>
    <w:rsid w:val="00F41AD4"/>
    <w:rsid w:val="00F428B4"/>
    <w:rsid w:val="00F42C0B"/>
    <w:rsid w:val="00F43DAC"/>
    <w:rsid w:val="00F4429C"/>
    <w:rsid w:val="00F44998"/>
    <w:rsid w:val="00F45C71"/>
    <w:rsid w:val="00F46341"/>
    <w:rsid w:val="00F47DE8"/>
    <w:rsid w:val="00F50CBE"/>
    <w:rsid w:val="00F5189C"/>
    <w:rsid w:val="00F52581"/>
    <w:rsid w:val="00F52AEE"/>
    <w:rsid w:val="00F533B5"/>
    <w:rsid w:val="00F543AA"/>
    <w:rsid w:val="00F54484"/>
    <w:rsid w:val="00F545A3"/>
    <w:rsid w:val="00F54874"/>
    <w:rsid w:val="00F54A79"/>
    <w:rsid w:val="00F54F51"/>
    <w:rsid w:val="00F570EB"/>
    <w:rsid w:val="00F57B7A"/>
    <w:rsid w:val="00F61187"/>
    <w:rsid w:val="00F612FB"/>
    <w:rsid w:val="00F63E1C"/>
    <w:rsid w:val="00F652E4"/>
    <w:rsid w:val="00F66218"/>
    <w:rsid w:val="00F675F7"/>
    <w:rsid w:val="00F700A0"/>
    <w:rsid w:val="00F70823"/>
    <w:rsid w:val="00F72226"/>
    <w:rsid w:val="00F72367"/>
    <w:rsid w:val="00F75A58"/>
    <w:rsid w:val="00F77A46"/>
    <w:rsid w:val="00F81331"/>
    <w:rsid w:val="00F83012"/>
    <w:rsid w:val="00F83F5B"/>
    <w:rsid w:val="00F84AF3"/>
    <w:rsid w:val="00F84F08"/>
    <w:rsid w:val="00F85064"/>
    <w:rsid w:val="00F86F27"/>
    <w:rsid w:val="00F87647"/>
    <w:rsid w:val="00F90AF0"/>
    <w:rsid w:val="00F90F59"/>
    <w:rsid w:val="00F93B8B"/>
    <w:rsid w:val="00F93CF4"/>
    <w:rsid w:val="00F93D19"/>
    <w:rsid w:val="00F952ED"/>
    <w:rsid w:val="00F954CC"/>
    <w:rsid w:val="00F95792"/>
    <w:rsid w:val="00F9768E"/>
    <w:rsid w:val="00FA0A90"/>
    <w:rsid w:val="00FA1185"/>
    <w:rsid w:val="00FA1BC2"/>
    <w:rsid w:val="00FA1F10"/>
    <w:rsid w:val="00FA364C"/>
    <w:rsid w:val="00FA4657"/>
    <w:rsid w:val="00FA5B44"/>
    <w:rsid w:val="00FA6899"/>
    <w:rsid w:val="00FA7A53"/>
    <w:rsid w:val="00FA7A73"/>
    <w:rsid w:val="00FB18A5"/>
    <w:rsid w:val="00FB3C84"/>
    <w:rsid w:val="00FB4476"/>
    <w:rsid w:val="00FB4D14"/>
    <w:rsid w:val="00FB5706"/>
    <w:rsid w:val="00FB5A00"/>
    <w:rsid w:val="00FB5E4E"/>
    <w:rsid w:val="00FB6E10"/>
    <w:rsid w:val="00FB7820"/>
    <w:rsid w:val="00FC04B7"/>
    <w:rsid w:val="00FC1B7D"/>
    <w:rsid w:val="00FC5CE6"/>
    <w:rsid w:val="00FC6371"/>
    <w:rsid w:val="00FC6F45"/>
    <w:rsid w:val="00FC78C8"/>
    <w:rsid w:val="00FD12F5"/>
    <w:rsid w:val="00FD26C0"/>
    <w:rsid w:val="00FD3454"/>
    <w:rsid w:val="00FD3CFB"/>
    <w:rsid w:val="00FD5165"/>
    <w:rsid w:val="00FE02BB"/>
    <w:rsid w:val="00FE0A6C"/>
    <w:rsid w:val="00FE0A8C"/>
    <w:rsid w:val="00FE1EA6"/>
    <w:rsid w:val="00FE3885"/>
    <w:rsid w:val="00FE48B8"/>
    <w:rsid w:val="00FE700A"/>
    <w:rsid w:val="00FE7172"/>
    <w:rsid w:val="00FE769F"/>
    <w:rsid w:val="00FE7781"/>
    <w:rsid w:val="00FF0670"/>
    <w:rsid w:val="00FF076E"/>
    <w:rsid w:val="00FF0B6B"/>
    <w:rsid w:val="00FF0EE4"/>
    <w:rsid w:val="00FF27B3"/>
    <w:rsid w:val="00FF4E42"/>
    <w:rsid w:val="00FF4E63"/>
    <w:rsid w:val="00FF671F"/>
    <w:rsid w:val="00FF71CA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0FC01A"/>
  <w15:docId w15:val="{F15EA214-BFD1-4EB7-A177-1DCF5D84C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B652E"/>
    <w:pPr>
      <w:spacing w:line="276" w:lineRule="auto"/>
    </w:pPr>
    <w:rPr>
      <w:rFonts w:asciiTheme="minorHAnsi" w:hAnsiTheme="minorHAnsi"/>
      <w:sz w:val="22"/>
      <w:szCs w:val="24"/>
    </w:rPr>
  </w:style>
  <w:style w:type="paragraph" w:styleId="Nagwek1">
    <w:name w:val="heading 1"/>
    <w:basedOn w:val="Nagwek2"/>
    <w:next w:val="Normalny"/>
    <w:link w:val="Nagwek1Znak"/>
    <w:autoRedefine/>
    <w:qFormat/>
    <w:rsid w:val="0009682E"/>
    <w:pPr>
      <w:spacing w:before="4000"/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B36997"/>
    <w:pPr>
      <w:keepNext/>
      <w:spacing w:before="240" w:after="12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autoRedefine/>
    <w:unhideWhenUsed/>
    <w:qFormat/>
    <w:rsid w:val="009D4268"/>
    <w:pPr>
      <w:keepNext/>
      <w:keepLines/>
      <w:spacing w:before="240" w:after="120"/>
      <w:outlineLvl w:val="2"/>
    </w:pPr>
    <w:rPr>
      <w:rFonts w:eastAsia="MS Mincho" w:cstheme="majorBidi"/>
      <w:b/>
      <w:bCs/>
      <w:sz w:val="24"/>
      <w:lang w:eastAsia="ja-JP"/>
    </w:rPr>
  </w:style>
  <w:style w:type="paragraph" w:styleId="Nagwek4">
    <w:name w:val="heading 4"/>
    <w:basedOn w:val="Normalny"/>
    <w:next w:val="Normalny"/>
    <w:link w:val="Nagwek4Znak"/>
    <w:unhideWhenUsed/>
    <w:rsid w:val="007421AE"/>
    <w:pPr>
      <w:keepNext/>
      <w:keepLines/>
      <w:spacing w:before="240" w:after="120"/>
      <w:outlineLvl w:val="3"/>
    </w:pPr>
    <w:rPr>
      <w:rFonts w:eastAsia="Calibri" w:cstheme="majorBidi"/>
      <w:b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7421AE"/>
    <w:pPr>
      <w:ind w:left="720"/>
    </w:pPr>
    <w:rPr>
      <w:rFonts w:ascii="Calibri" w:hAnsi="Calibri" w:cs="Calibri"/>
      <w:szCs w:val="22"/>
      <w:lang w:eastAsia="en-US"/>
    </w:rPr>
  </w:style>
  <w:style w:type="character" w:styleId="Odwoaniedokomentarza">
    <w:name w:val="annotation reference"/>
    <w:rsid w:val="00D234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234CE"/>
    <w:rPr>
      <w:sz w:val="20"/>
      <w:szCs w:val="20"/>
    </w:rPr>
  </w:style>
  <w:style w:type="character" w:customStyle="1" w:styleId="TekstkomentarzaZnak">
    <w:name w:val="Tekst komentarza Znak"/>
    <w:link w:val="Tekstkomentarza"/>
    <w:rsid w:val="00D234CE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D234CE"/>
    <w:rPr>
      <w:b/>
      <w:bCs/>
    </w:rPr>
  </w:style>
  <w:style w:type="character" w:customStyle="1" w:styleId="TematkomentarzaZnak">
    <w:name w:val="Temat komentarza Znak"/>
    <w:link w:val="Tematkomentarza"/>
    <w:rsid w:val="00D234CE"/>
    <w:rPr>
      <w:rFonts w:ascii="Arial" w:hAnsi="Arial"/>
      <w:b/>
      <w:bCs/>
    </w:rPr>
  </w:style>
  <w:style w:type="paragraph" w:styleId="Tekstdymka">
    <w:name w:val="Balloon Text"/>
    <w:basedOn w:val="Normalny"/>
    <w:link w:val="TekstdymkaZnak"/>
    <w:rsid w:val="00D234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D234C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5E2CE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5E2CE2"/>
    <w:rPr>
      <w:rFonts w:ascii="Arial" w:hAnsi="Arial"/>
    </w:rPr>
  </w:style>
  <w:style w:type="character" w:styleId="Odwoanieprzypisukocowego">
    <w:name w:val="endnote reference"/>
    <w:uiPriority w:val="99"/>
    <w:rsid w:val="005E2CE2"/>
    <w:rPr>
      <w:vertAlign w:val="superscript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o"/>
    <w:basedOn w:val="Normalny"/>
    <w:link w:val="TekstprzypisudolnegoZnak"/>
    <w:uiPriority w:val="99"/>
    <w:qFormat/>
    <w:rsid w:val="00D9595F"/>
    <w:rPr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o Znak"/>
    <w:link w:val="Tekstprzypisudolnego"/>
    <w:uiPriority w:val="99"/>
    <w:rsid w:val="00D9595F"/>
    <w:rPr>
      <w:rFonts w:asciiTheme="minorHAnsi" w:hAnsiTheme="minorHAnsi"/>
      <w:sz w:val="22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E43728"/>
    <w:rPr>
      <w:vertAlign w:val="superscript"/>
    </w:rPr>
  </w:style>
  <w:style w:type="character" w:styleId="Hipercze">
    <w:name w:val="Hyperlink"/>
    <w:uiPriority w:val="99"/>
    <w:rsid w:val="00AE3F90"/>
    <w:rPr>
      <w:color w:val="0000FF"/>
      <w:u w:val="single"/>
    </w:rPr>
  </w:style>
  <w:style w:type="character" w:customStyle="1" w:styleId="Nagwek2Znak">
    <w:name w:val="Nagłówek 2 Znak"/>
    <w:link w:val="Nagwek2"/>
    <w:rsid w:val="00B36997"/>
    <w:rPr>
      <w:rFonts w:asciiTheme="minorHAnsi" w:hAnsiTheme="minorHAnsi"/>
      <w:b/>
      <w:bCs/>
      <w:iCs/>
      <w:sz w:val="28"/>
      <w:szCs w:val="28"/>
    </w:rPr>
  </w:style>
  <w:style w:type="paragraph" w:styleId="Zwykytekst">
    <w:name w:val="Plain Text"/>
    <w:basedOn w:val="Normalny"/>
    <w:link w:val="ZwykytekstZnak"/>
    <w:uiPriority w:val="99"/>
    <w:unhideWhenUsed/>
    <w:rsid w:val="004D3F1B"/>
    <w:rPr>
      <w:rFonts w:ascii="Calibri" w:eastAsia="Calibri" w:hAnsi="Calibri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4D3F1B"/>
    <w:rPr>
      <w:rFonts w:ascii="Calibri" w:eastAsia="Calibri" w:hAnsi="Calibri"/>
      <w:sz w:val="22"/>
      <w:szCs w:val="21"/>
      <w:lang w:eastAsia="en-US"/>
    </w:rPr>
  </w:style>
  <w:style w:type="character" w:customStyle="1" w:styleId="StopkaZnak">
    <w:name w:val="Stopka Znak"/>
    <w:link w:val="Stopka"/>
    <w:uiPriority w:val="99"/>
    <w:rsid w:val="00A83FD1"/>
    <w:rPr>
      <w:rFonts w:ascii="Arial" w:hAnsi="Arial"/>
      <w:sz w:val="24"/>
      <w:szCs w:val="24"/>
    </w:rPr>
  </w:style>
  <w:style w:type="paragraph" w:customStyle="1" w:styleId="Default">
    <w:name w:val="Default"/>
    <w:rsid w:val="00A349D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7546C4"/>
    <w:rPr>
      <w:rFonts w:ascii="Arial" w:hAnsi="Arial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9D4268"/>
    <w:rPr>
      <w:rFonts w:asciiTheme="minorHAnsi" w:eastAsia="MS Mincho" w:hAnsiTheme="minorHAnsi" w:cstheme="majorBidi"/>
      <w:b/>
      <w:bCs/>
      <w:sz w:val="24"/>
      <w:szCs w:val="24"/>
      <w:lang w:eastAsia="ja-JP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7421AE"/>
    <w:rPr>
      <w:rFonts w:ascii="Calibri" w:hAnsi="Calibri" w:cs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09682E"/>
    <w:rPr>
      <w:rFonts w:asciiTheme="minorHAnsi" w:hAnsiTheme="minorHAnsi"/>
      <w:b/>
      <w:bCs/>
      <w:iCs/>
      <w:sz w:val="32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9595F"/>
    <w:pPr>
      <w:spacing w:line="259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FA7A73"/>
    <w:pPr>
      <w:spacing w:after="100" w:line="259" w:lineRule="auto"/>
      <w:ind w:left="220"/>
    </w:pPr>
    <w:rPr>
      <w:rFonts w:eastAsiaTheme="minorEastAsia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8230BA"/>
    <w:pPr>
      <w:tabs>
        <w:tab w:val="right" w:leader="dot" w:pos="9060"/>
      </w:tabs>
      <w:spacing w:after="100" w:line="259" w:lineRule="auto"/>
    </w:pPr>
    <w:rPr>
      <w:rFonts w:eastAsiaTheme="minorEastAsia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FA7A73"/>
    <w:pPr>
      <w:spacing w:after="100" w:line="259" w:lineRule="auto"/>
      <w:ind w:left="440"/>
    </w:pPr>
    <w:rPr>
      <w:rFonts w:eastAsiaTheme="minorEastAsia"/>
      <w:szCs w:val="22"/>
    </w:rPr>
  </w:style>
  <w:style w:type="character" w:customStyle="1" w:styleId="Nagwek4Znak">
    <w:name w:val="Nagłówek 4 Znak"/>
    <w:basedOn w:val="Domylnaczcionkaakapitu"/>
    <w:link w:val="Nagwek4"/>
    <w:rsid w:val="007421AE"/>
    <w:rPr>
      <w:rFonts w:asciiTheme="minorHAnsi" w:eastAsia="Calibri" w:hAnsiTheme="minorHAnsi" w:cstheme="majorBidi"/>
      <w:b/>
      <w:iCs/>
      <w:sz w:val="22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5592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6915A0"/>
    <w:rPr>
      <w:color w:val="800080" w:themeColor="followedHyperlink"/>
      <w:u w:val="single"/>
    </w:rPr>
  </w:style>
  <w:style w:type="paragraph" w:styleId="Listapunktowana">
    <w:name w:val="List Bullet"/>
    <w:basedOn w:val="Normalny"/>
    <w:autoRedefine/>
    <w:unhideWhenUsed/>
    <w:rsid w:val="0072397D"/>
    <w:pPr>
      <w:numPr>
        <w:numId w:val="1"/>
      </w:numPr>
      <w:spacing w:after="120"/>
      <w:ind w:left="357" w:hanging="357"/>
      <w:contextualSpacing/>
    </w:pPr>
  </w:style>
  <w:style w:type="paragraph" w:customStyle="1" w:styleId="NAgwek40">
    <w:name w:val="NAgłówek 4"/>
    <w:basedOn w:val="Nagwek4"/>
    <w:link w:val="NAgwek4Znak0"/>
    <w:qFormat/>
    <w:rsid w:val="007421AE"/>
    <w:pPr>
      <w:spacing w:before="120"/>
    </w:pPr>
    <w:rPr>
      <w:lang w:eastAsia="ja-JP"/>
    </w:rPr>
  </w:style>
  <w:style w:type="character" w:customStyle="1" w:styleId="NAgwek4Znak0">
    <w:name w:val="NAgłówek 4 Znak"/>
    <w:basedOn w:val="Nagwek4Znak"/>
    <w:link w:val="NAgwek40"/>
    <w:rsid w:val="007421AE"/>
    <w:rPr>
      <w:rFonts w:asciiTheme="minorHAnsi" w:eastAsia="Calibri" w:hAnsiTheme="minorHAnsi" w:cstheme="majorBidi"/>
      <w:b/>
      <w:iCs/>
      <w:sz w:val="22"/>
      <w:szCs w:val="24"/>
      <w:lang w:eastAsia="ja-JP"/>
    </w:rPr>
  </w:style>
  <w:style w:type="table" w:styleId="Tabela-Siatka">
    <w:name w:val="Table Grid"/>
    <w:basedOn w:val="Standardowy"/>
    <w:rsid w:val="00564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849C8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901ACF"/>
  </w:style>
  <w:style w:type="paragraph" w:customStyle="1" w:styleId="nagwek5">
    <w:name w:val="nagłówek 5"/>
    <w:basedOn w:val="NAgwek40"/>
    <w:link w:val="nagwek5Znak"/>
    <w:qFormat/>
    <w:rsid w:val="00DA10F6"/>
    <w:rPr>
      <w:b w:val="0"/>
    </w:rPr>
  </w:style>
  <w:style w:type="character" w:customStyle="1" w:styleId="nagwek5Znak">
    <w:name w:val="nagłówek 5 Znak"/>
    <w:basedOn w:val="NAgwek4Znak0"/>
    <w:link w:val="nagwek5"/>
    <w:rsid w:val="00DA10F6"/>
    <w:rPr>
      <w:rFonts w:asciiTheme="minorHAnsi" w:eastAsia="Calibri" w:hAnsiTheme="minorHAnsi" w:cstheme="majorBidi"/>
      <w:b w:val="0"/>
      <w:iCs/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2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2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azakonkurencyjnosci.funduszeeuropejskie.gov.pl/" TargetMode="External"/><Relationship Id="rId18" Type="http://schemas.openxmlformats.org/officeDocument/2006/relationships/hyperlink" Target="https://isap.sejm.gov.pl/isap.nsf/DocDetails.xsp?id=WDU20220001079" TargetMode="External"/><Relationship Id="rId26" Type="http://schemas.openxmlformats.org/officeDocument/2006/relationships/hyperlink" Target="https://eur-lex.europa.eu/legal-content/PL/TXT/?uri=CELEX%3A52016XC0723%2801%29" TargetMode="External"/><Relationship Id="rId39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hyperlink" Target="https://funduszeuepomorskie.pl/sites/default/files/2026/02/8464/Zal.%20do%20uchwaly%20nr%203_26%20-%20Kryteria%20Dz.%206.9.%20%28infr.%20zdr.%29.pdf" TargetMode="External"/><Relationship Id="rId34" Type="http://schemas.openxmlformats.org/officeDocument/2006/relationships/hyperlink" Target="https://www.gov.pl/web/zdrowie/uchwaly-i-protokoly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dpr@pomorskie.eu" TargetMode="External"/><Relationship Id="rId17" Type="http://schemas.openxmlformats.org/officeDocument/2006/relationships/hyperlink" Target="https://eur-lex.europa.eu/legal-content/PL/TXT/?uri=CELEX:32021R1060" TargetMode="External"/><Relationship Id="rId25" Type="http://schemas.openxmlformats.org/officeDocument/2006/relationships/hyperlink" Target="https://www.funduszeeuropejskie.gov.pl/strony/o-funduszach/fundusze-na-lata-2021-2027/prawo-i-dokumenty/wytyczne/wytyczne-dotyczace-realizacji-zasad-rownosciowych-w-ramach-funduszy-unijnych-na-lata-2021-2027/" TargetMode="External"/><Relationship Id="rId33" Type="http://schemas.openxmlformats.org/officeDocument/2006/relationships/hyperlink" Target="https://www.gov.pl/web/zdrowie/zdrowa-przyszlosc-ramy-strategiczne-rozwoju-systemu-ochrony-zdrowia-na-lata-2021-2027-z-perspektywa-do-2030" TargetMode="External"/><Relationship Id="rId38" Type="http://schemas.openxmlformats.org/officeDocument/2006/relationships/hyperlink" Target="mailto:a.wrona@pomorskie.e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funduszeeuropejskie.gov.pl/strony/o-funduszach/fundusze-na-lata-2021-2027/prawo-i-dokumenty/wytyczne/wytyczne-dotyczace-warunkow-gromadzenia-i-przekazywania-danych-w-postaci-elektronicznej-na-lata-2021-2027/" TargetMode="External"/><Relationship Id="rId20" Type="http://schemas.openxmlformats.org/officeDocument/2006/relationships/hyperlink" Target="https://funduszeuepomorskie.pl/dokumenty/4038-szczegolowy-opis-priorytetow-programu-fundusze-europejskie-dla-pomorza-2021-2027" TargetMode="External"/><Relationship Id="rId29" Type="http://schemas.openxmlformats.org/officeDocument/2006/relationships/hyperlink" Target="https://funduszeuepomorskie.pl/dokumenty/3840-analiza-spelniania-zasady-dnsh-dla-projektu-programu-fep-2021-2027" TargetMode="External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pr@pomorskie.eu" TargetMode="External"/><Relationship Id="rId24" Type="http://schemas.openxmlformats.org/officeDocument/2006/relationships/hyperlink" Target="https://www.funduszeeuropejskie.gov.pl/strony/o-funduszach/fundusze-na-lata-2021-2027/prawo-i-dokumenty/wytyczne/wytyczne-dotyczace-kwalifikowalnosci-2021-2027/" TargetMode="External"/><Relationship Id="rId32" Type="http://schemas.openxmlformats.org/officeDocument/2006/relationships/hyperlink" Target="https://www.gov.pl/web/uw-pomorski/zatwierdzony-przez-ministra-zdrowia-wojewodzki-plan-transformacji-na-lata-2022---2026-dla-wojewodztwa-pomorskiego" TargetMode="External"/><Relationship Id="rId37" Type="http://schemas.openxmlformats.org/officeDocument/2006/relationships/hyperlink" Target="mailto:d.pysko@pomorskie.eu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funduszeuepomorskie.pl/sites/default/files/2026/02/8464/Zal.%20do%20uchwaly%20nr%203_26%20-%20Kryteria%20Dz.%206.9.%20%28infr.%20zdr.%29.pdf" TargetMode="External"/><Relationship Id="rId23" Type="http://schemas.openxmlformats.org/officeDocument/2006/relationships/hyperlink" Target="https://www.funduszeeuropejskie.gov.pl/strony/o-funduszach/fundusze-na-lata-2021-2027/prawo-i-dokumenty/wytyczne/wytyczne-dotyczace-zagadnien-zwiazanych-z-przygotowaniem-projektow-inwestycyjnych-w-tym-hybrydowych-na-lata-2021-2027/" TargetMode="External"/><Relationship Id="rId28" Type="http://schemas.openxmlformats.org/officeDocument/2006/relationships/hyperlink" Target="https://www.funduszeeuropejskie.gov.pl/strony/o-funduszach/fundusze-na-lata-2021-2027/prawo-i-dokumenty/wytyczne/wytyczne-dotyczace-informacji-i-promocji-funduszy-europejskich-na-lata-2021-2027/" TargetMode="External"/><Relationship Id="rId36" Type="http://schemas.openxmlformats.org/officeDocument/2006/relationships/hyperlink" Target="mailto:k.dziewiatkowska@pomorskie.eu" TargetMode="External"/><Relationship Id="rId10" Type="http://schemas.openxmlformats.org/officeDocument/2006/relationships/hyperlink" Target="mailto:k.dziewiatkowska@pomorskie.eu" TargetMode="External"/><Relationship Id="rId19" Type="http://schemas.openxmlformats.org/officeDocument/2006/relationships/hyperlink" Target="https://www.rpo.pomorskie.eu/-/program-fundusze-europejskie-dla-pomorza-2021-2027" TargetMode="External"/><Relationship Id="rId31" Type="http://schemas.openxmlformats.org/officeDocument/2006/relationships/hyperlink" Target="https://basiw.mz.gov.pl/mapy-informacje/" TargetMode="External"/><Relationship Id="rId4" Type="http://schemas.openxmlformats.org/officeDocument/2006/relationships/styles" Target="styles.xml"/><Relationship Id="rId9" Type="http://schemas.openxmlformats.org/officeDocument/2006/relationships/hyperlink" Target="https://wod.cst2021.gov.pl/" TargetMode="External"/><Relationship Id="rId14" Type="http://schemas.openxmlformats.org/officeDocument/2006/relationships/image" Target="media/image1.png"/><Relationship Id="rId22" Type="http://schemas.openxmlformats.org/officeDocument/2006/relationships/hyperlink" Target="https://www.funduszeeuropejskie.gov.pl/strony/o-funduszach/fundusze-na-lata-2021-2027/prawo-i-dokumenty/wytyczne/wytyczne-dotyczace-wyboru-projektow-na-lata-2021-2027/" TargetMode="External"/><Relationship Id="rId27" Type="http://schemas.openxmlformats.org/officeDocument/2006/relationships/hyperlink" Target="https://fra.europa.eu/sites/default/files/fra_uploads/fra-2018-charter-guidance_pl.pdf" TargetMode="External"/><Relationship Id="rId30" Type="http://schemas.openxmlformats.org/officeDocument/2006/relationships/hyperlink" Target="https://www.bip.pomorskie.eu/a,73352,o-zmianie-uchwaly-w-sprawie-przyjecia-regionalnego-programu-strategicznego-w-zakresie-bezpieczenstwa.html" TargetMode="External"/><Relationship Id="rId35" Type="http://schemas.openxmlformats.org/officeDocument/2006/relationships/hyperlink" Target="mailto:k.dziewiatkowska@pomorskie.eu" TargetMode="External"/><Relationship Id="rId43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PL/TXT/?uri=CELEX%3A52016XC0723%2801%29" TargetMode="External"/><Relationship Id="rId3" Type="http://schemas.openxmlformats.org/officeDocument/2006/relationships/hyperlink" Target="https://www.gov.pl/web/zdrowie/uchwaly-i-protokoly" TargetMode="External"/><Relationship Id="rId7" Type="http://schemas.openxmlformats.org/officeDocument/2006/relationships/hyperlink" Target="https://www.funduszeeuropejskie.gov.pl/strony/o-funduszach/fundusze-na-lata-2021-2027/prawo-i-dokumenty/wytyczne/wytyczne-dotyczace-realizacji-zasad-rownosciowych-w-ramach-funduszy-unijnych-na-lata-2021-2027/" TargetMode="External"/><Relationship Id="rId2" Type="http://schemas.openxmlformats.org/officeDocument/2006/relationships/hyperlink" Target="https://basiw.mz.gov.pl/" TargetMode="External"/><Relationship Id="rId1" Type="http://schemas.openxmlformats.org/officeDocument/2006/relationships/hyperlink" Target="https://basiw.mz.gov.pl/mapy-informacje/" TargetMode="External"/><Relationship Id="rId6" Type="http://schemas.openxmlformats.org/officeDocument/2006/relationships/hyperlink" Target="https://eur-lex.europa.eu/legal-content/PL/TXT/PDF/?uri=CELEX:52016XC0719%2805%29&amp;from=EN" TargetMode="External"/><Relationship Id="rId11" Type="http://schemas.openxmlformats.org/officeDocument/2006/relationships/hyperlink" Target="https://www.funduszeeuropejskie.gov.pl/strony/o-funduszach/fundusze-na-lata-2021-2027/prawo-i-dokumenty/wytyczne/wytyczne-dotyczace-warunkow-gromadzenia-i-przekazywania-danych-w-postaci-elektronicznej-na-lata-2021-2027/" TargetMode="External"/><Relationship Id="rId5" Type="http://schemas.openxmlformats.org/officeDocument/2006/relationships/hyperlink" Target="https://bazakonkurencyjnosci.funduszeeuropejskie.gov.pl/" TargetMode="External"/><Relationship Id="rId10" Type="http://schemas.openxmlformats.org/officeDocument/2006/relationships/hyperlink" Target="https://funduszeuepomorskie.pl/dokumenty/3840-analiza-spelniania-zasady-dnsh-dla-projektu-programu-fep-2021-2027" TargetMode="External"/><Relationship Id="rId4" Type="http://schemas.openxmlformats.org/officeDocument/2006/relationships/hyperlink" Target="https://www.gov.pl/web/zdrowie/zdrowa-przyszlosc-ramy-strategiczne-rozwoju-systemu-ochrony-zdrowia-na-lata-2021-2027-z-perspektywa-do-2030" TargetMode="External"/><Relationship Id="rId9" Type="http://schemas.openxmlformats.org/officeDocument/2006/relationships/hyperlink" Target="https://fra.europa.eu/sites/default/files/fra_uploads/fra-2018-charter-guidance_pl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rudo\Desktop\regulamin%20konkursu%208.3_projek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6D8D3-EDEC-41DB-8F13-6EC187C999C2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D07C9B4B-24B0-48C8-8332-E9FFFB5C7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regulamin konkursu 8.3_projekt</Template>
  <TotalTime>0</TotalTime>
  <Pages>23</Pages>
  <Words>7652</Words>
  <Characters>45915</Characters>
  <Application>Microsoft Office Word</Application>
  <DocSecurity>0</DocSecurity>
  <Lines>382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380/175/26 Zarządu Województwa Pomorskiego z dnia 26 marca 2026 r. </vt:lpstr>
    </vt:vector>
  </TitlesOfParts>
  <Company>UMWP</Company>
  <LinksUpToDate>false</LinksUpToDate>
  <CharactersWithSpaces>53461</CharactersWithSpaces>
  <SharedDoc>false</SharedDoc>
  <HLinks>
    <vt:vector size="24" baseType="variant">
      <vt:variant>
        <vt:i4>6357041</vt:i4>
      </vt:variant>
      <vt:variant>
        <vt:i4>9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1900623</vt:i4>
      </vt:variant>
      <vt:variant>
        <vt:i4>6</vt:i4>
      </vt:variant>
      <vt:variant>
        <vt:i4>0</vt:i4>
      </vt:variant>
      <vt:variant>
        <vt:i4>5</vt:i4>
      </vt:variant>
      <vt:variant>
        <vt:lpwstr>http://www.rpo.pomorskie.eu/</vt:lpwstr>
      </vt:variant>
      <vt:variant>
        <vt:lpwstr/>
      </vt:variant>
      <vt:variant>
        <vt:i4>1900623</vt:i4>
      </vt:variant>
      <vt:variant>
        <vt:i4>3</vt:i4>
      </vt:variant>
      <vt:variant>
        <vt:i4>0</vt:i4>
      </vt:variant>
      <vt:variant>
        <vt:i4>5</vt:i4>
      </vt:variant>
      <vt:variant>
        <vt:lpwstr>http://www.rpo.pomorskie.eu/</vt:lpwstr>
      </vt:variant>
      <vt:variant>
        <vt:lpwstr/>
      </vt:variant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https://gwa.pomorskie.eu/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380/175/26 Zarządu Województwa Pomorskiego z dnia 26 marca 2026 r.</dc:title>
  <dc:subject>Regulamin wyboru projektów - nabór dla Dz. 6.9.</dc:subject>
  <dc:creator>Surudo Agnieszka</dc:creator>
  <cp:keywords>uchwała ZWP; regulamin wyboru projektów</cp:keywords>
  <dc:description/>
  <cp:lastModifiedBy>zp</cp:lastModifiedBy>
  <cp:revision>2</cp:revision>
  <cp:lastPrinted>2026-03-12T09:46:00Z</cp:lastPrinted>
  <dcterms:created xsi:type="dcterms:W3CDTF">2026-04-01T13:03:00Z</dcterms:created>
  <dcterms:modified xsi:type="dcterms:W3CDTF">2026-04-01T13:03:00Z</dcterms:modified>
</cp:coreProperties>
</file>