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BF29C" w14:textId="62B424DB" w:rsidR="008F6B16" w:rsidRPr="00572690" w:rsidRDefault="00572690" w:rsidP="005C72AF">
      <w:pPr>
        <w:pStyle w:val="Nagwek9"/>
        <w:tabs>
          <w:tab w:val="left" w:pos="6521"/>
        </w:tabs>
        <w:ind w:left="77"/>
        <w:jc w:val="right"/>
        <w:rPr>
          <w:rFonts w:cs="Arial"/>
          <w:b w:val="0"/>
          <w:sz w:val="22"/>
          <w:szCs w:val="22"/>
        </w:rPr>
      </w:pPr>
      <w:r w:rsidRPr="00404F3A">
        <w:rPr>
          <w:rFonts w:cs="Arial"/>
          <w:b w:val="0"/>
          <w:sz w:val="22"/>
          <w:szCs w:val="22"/>
        </w:rPr>
        <w:t xml:space="preserve">Opole, dnia </w:t>
      </w:r>
      <w:r w:rsidR="007D2D5D">
        <w:rPr>
          <w:rFonts w:cs="Arial"/>
          <w:b w:val="0"/>
          <w:sz w:val="22"/>
          <w:szCs w:val="22"/>
        </w:rPr>
        <w:t>3</w:t>
      </w:r>
      <w:r w:rsidR="000F3D06">
        <w:rPr>
          <w:rFonts w:cs="Arial"/>
          <w:b w:val="0"/>
          <w:sz w:val="22"/>
          <w:szCs w:val="22"/>
        </w:rPr>
        <w:t>1</w:t>
      </w:r>
      <w:r w:rsidR="007D2D5D">
        <w:rPr>
          <w:rFonts w:cs="Arial"/>
          <w:b w:val="0"/>
          <w:sz w:val="22"/>
          <w:szCs w:val="22"/>
        </w:rPr>
        <w:t>.</w:t>
      </w:r>
      <w:r w:rsidR="00A21283">
        <w:rPr>
          <w:rFonts w:cs="Arial"/>
          <w:b w:val="0"/>
          <w:sz w:val="22"/>
          <w:szCs w:val="22"/>
        </w:rPr>
        <w:t>03.2026</w:t>
      </w:r>
      <w:r w:rsidRPr="00404F3A">
        <w:rPr>
          <w:rFonts w:cs="Arial"/>
          <w:b w:val="0"/>
          <w:sz w:val="22"/>
          <w:szCs w:val="22"/>
        </w:rPr>
        <w:t xml:space="preserve"> r.</w:t>
      </w:r>
    </w:p>
    <w:p w14:paraId="565858CF" w14:textId="77777777" w:rsidR="000916B0" w:rsidRDefault="000916B0" w:rsidP="005C72AF">
      <w:pPr>
        <w:ind w:left="77"/>
        <w:rPr>
          <w:rFonts w:ascii="Arial" w:hAnsi="Arial" w:cs="Arial"/>
          <w:color w:val="000000"/>
          <w:sz w:val="22"/>
          <w:szCs w:val="22"/>
          <w:lang w:eastAsia="en-US"/>
        </w:rPr>
      </w:pPr>
    </w:p>
    <w:p w14:paraId="2816A672" w14:textId="77777777" w:rsidR="000916B0" w:rsidRDefault="000916B0" w:rsidP="00EC0046">
      <w:pPr>
        <w:rPr>
          <w:rFonts w:ascii="Arial" w:hAnsi="Arial" w:cs="Arial"/>
          <w:color w:val="000000"/>
          <w:sz w:val="22"/>
          <w:szCs w:val="22"/>
          <w:lang w:eastAsia="en-US"/>
        </w:rPr>
      </w:pPr>
    </w:p>
    <w:p w14:paraId="18E72304" w14:textId="7E1FB82A" w:rsidR="00B7595C" w:rsidRPr="00B7595C" w:rsidRDefault="00B7595C" w:rsidP="005C72AF">
      <w:pPr>
        <w:ind w:left="77"/>
        <w:rPr>
          <w:rFonts w:ascii="Arial" w:hAnsi="Arial" w:cs="Arial"/>
          <w:color w:val="000000"/>
          <w:sz w:val="22"/>
          <w:szCs w:val="22"/>
          <w:lang w:eastAsia="en-US"/>
        </w:rPr>
      </w:pPr>
      <w:r w:rsidRPr="00CC0429">
        <w:rPr>
          <w:rFonts w:ascii="Arial" w:hAnsi="Arial" w:cs="Arial"/>
          <w:color w:val="000000"/>
          <w:sz w:val="22"/>
          <w:szCs w:val="22"/>
          <w:lang w:eastAsia="en-US"/>
        </w:rPr>
        <w:t>ZO</w:t>
      </w:r>
      <w:r w:rsidR="00747489">
        <w:rPr>
          <w:rFonts w:ascii="Arial" w:hAnsi="Arial" w:cs="Arial"/>
          <w:color w:val="000000"/>
          <w:sz w:val="22"/>
          <w:szCs w:val="22"/>
          <w:lang w:eastAsia="en-US"/>
        </w:rPr>
        <w:t>.2521-</w:t>
      </w:r>
      <w:r w:rsidR="00C948D9">
        <w:rPr>
          <w:rFonts w:ascii="Arial" w:hAnsi="Arial" w:cs="Arial"/>
          <w:color w:val="000000"/>
          <w:sz w:val="22"/>
          <w:szCs w:val="22"/>
          <w:lang w:eastAsia="en-US"/>
        </w:rPr>
        <w:t>1</w:t>
      </w:r>
      <w:r w:rsidR="00632B55">
        <w:rPr>
          <w:rFonts w:ascii="Arial" w:hAnsi="Arial" w:cs="Arial"/>
          <w:color w:val="000000"/>
          <w:sz w:val="22"/>
          <w:szCs w:val="22"/>
          <w:lang w:eastAsia="en-US"/>
        </w:rPr>
        <w:t>0</w:t>
      </w:r>
      <w:r w:rsidR="00747489">
        <w:rPr>
          <w:rFonts w:ascii="Arial" w:hAnsi="Arial" w:cs="Arial"/>
          <w:color w:val="000000"/>
          <w:sz w:val="22"/>
          <w:szCs w:val="22"/>
          <w:lang w:eastAsia="en-US"/>
        </w:rPr>
        <w:t>/2</w:t>
      </w:r>
      <w:r w:rsidR="00632B55">
        <w:rPr>
          <w:rFonts w:ascii="Arial" w:hAnsi="Arial" w:cs="Arial"/>
          <w:color w:val="000000"/>
          <w:sz w:val="22"/>
          <w:szCs w:val="22"/>
          <w:lang w:eastAsia="en-US"/>
        </w:rPr>
        <w:t>6</w:t>
      </w:r>
    </w:p>
    <w:p w14:paraId="763709D8" w14:textId="77777777" w:rsidR="00572690" w:rsidRDefault="00572690" w:rsidP="005C72AF">
      <w:pPr>
        <w:suppressAutoHyphens/>
        <w:rPr>
          <w:rFonts w:ascii="Arial" w:hAnsi="Arial" w:cs="Arial"/>
          <w:color w:val="000000"/>
          <w:sz w:val="22"/>
          <w:szCs w:val="22"/>
          <w:lang w:eastAsia="en-US"/>
        </w:rPr>
      </w:pPr>
    </w:p>
    <w:p w14:paraId="047C260C" w14:textId="77777777" w:rsidR="005C2168" w:rsidRPr="00572690" w:rsidRDefault="005C2168" w:rsidP="005C72AF">
      <w:pPr>
        <w:suppressAutoHyphens/>
        <w:rPr>
          <w:rFonts w:ascii="Arial" w:hAnsi="Arial" w:cs="Arial"/>
          <w:sz w:val="22"/>
          <w:szCs w:val="22"/>
          <w:lang w:val="en-US"/>
        </w:rPr>
      </w:pPr>
    </w:p>
    <w:p w14:paraId="4292E2F5" w14:textId="6AB5C41F" w:rsidR="000F3D06" w:rsidRDefault="000F3D06" w:rsidP="000F3D06">
      <w:pPr>
        <w:pBdr>
          <w:top w:val="nil"/>
          <w:left w:val="nil"/>
          <w:bottom w:val="nil"/>
          <w:right w:val="nil"/>
          <w:between w:val="nil"/>
        </w:pBdr>
        <w:ind w:left="77"/>
        <w:jc w:val="center"/>
        <w:rPr>
          <w:rFonts w:ascii="Arial" w:eastAsia="Arial" w:hAnsi="Arial" w:cs="Arial"/>
          <w:b/>
          <w:color w:val="000000"/>
          <w:sz w:val="28"/>
          <w:szCs w:val="28"/>
        </w:rPr>
      </w:pPr>
      <w:r w:rsidRPr="000F3D06">
        <w:rPr>
          <w:rFonts w:ascii="Arial" w:eastAsia="Arial" w:hAnsi="Arial" w:cs="Arial"/>
          <w:b/>
          <w:color w:val="000000"/>
          <w:sz w:val="28"/>
          <w:szCs w:val="28"/>
        </w:rPr>
        <w:t>ZAPYTANIE OFERTOWE</w:t>
      </w:r>
    </w:p>
    <w:p w14:paraId="5A31C947" w14:textId="77777777" w:rsidR="00AF77CE" w:rsidRPr="000F3D06" w:rsidRDefault="00AF77CE" w:rsidP="000F3D06">
      <w:pPr>
        <w:pBdr>
          <w:top w:val="nil"/>
          <w:left w:val="nil"/>
          <w:bottom w:val="nil"/>
          <w:right w:val="nil"/>
          <w:between w:val="nil"/>
        </w:pBdr>
        <w:ind w:left="77"/>
        <w:jc w:val="center"/>
        <w:rPr>
          <w:rFonts w:ascii="Arial" w:eastAsia="Arial" w:hAnsi="Arial" w:cs="Arial"/>
          <w:b/>
          <w:color w:val="000000"/>
          <w:sz w:val="28"/>
          <w:szCs w:val="28"/>
        </w:rPr>
      </w:pPr>
    </w:p>
    <w:p w14:paraId="6172B749" w14:textId="55E6AFF8" w:rsidR="005C2168" w:rsidRPr="00CB2137" w:rsidRDefault="00AF77CE" w:rsidP="00AF77CE">
      <w:pPr>
        <w:jc w:val="both"/>
        <w:rPr>
          <w:rFonts w:ascii="Arial" w:eastAsia="Arial" w:hAnsi="Arial" w:cs="Arial"/>
          <w:sz w:val="22"/>
          <w:szCs w:val="22"/>
        </w:rPr>
      </w:pPr>
      <w:r w:rsidRPr="00AF77CE">
        <w:rPr>
          <w:rFonts w:ascii="Arial" w:hAnsi="Arial" w:cs="Arial"/>
          <w:bCs/>
          <w:sz w:val="22"/>
          <w:szCs w:val="22"/>
        </w:rPr>
        <w:t xml:space="preserve">Miejski Zakład Komunikacyjny sp. z o.o. w Opolu przy ul. Luboszyckiej 19, 45-215 Opole, zaprasza do złożenia oferty w postępowaniu o udzielenie zamówienia prowadzonym na podstawie Regulaminu Udzielania Zamówień MZK sp. z o.o. w Opolu, z zastosowaniem wybranych przepisów ustawy z dnia 11 września 2019 r. Prawo zamówień publicznych (zwanej dalej: Prawem), którego przedmiotem jest: </w:t>
      </w:r>
      <w:r w:rsidRPr="00AF77CE">
        <w:rPr>
          <w:rFonts w:ascii="Arial" w:hAnsi="Arial"/>
          <w:b/>
          <w:sz w:val="22"/>
          <w:szCs w:val="22"/>
        </w:rPr>
        <w:t>kompleksow</w:t>
      </w:r>
      <w:r>
        <w:rPr>
          <w:rFonts w:ascii="Arial" w:hAnsi="Arial"/>
          <w:b/>
          <w:sz w:val="22"/>
          <w:szCs w:val="22"/>
        </w:rPr>
        <w:t>a</w:t>
      </w:r>
      <w:r w:rsidRPr="00AF77CE">
        <w:rPr>
          <w:rFonts w:ascii="Arial" w:hAnsi="Arial"/>
          <w:b/>
          <w:sz w:val="22"/>
          <w:szCs w:val="22"/>
        </w:rPr>
        <w:t xml:space="preserve"> usług</w:t>
      </w:r>
      <w:r>
        <w:rPr>
          <w:rFonts w:ascii="Arial" w:hAnsi="Arial"/>
          <w:b/>
          <w:sz w:val="22"/>
          <w:szCs w:val="22"/>
        </w:rPr>
        <w:t>a</w:t>
      </w:r>
      <w:r w:rsidRPr="00AF77CE">
        <w:rPr>
          <w:rFonts w:ascii="Arial" w:hAnsi="Arial"/>
          <w:b/>
          <w:sz w:val="22"/>
          <w:szCs w:val="22"/>
        </w:rPr>
        <w:t xml:space="preserve"> mycia tablic Dynamicznej Informacji Pasażerskiej dla Miejskiego Zakładu Komunikacyjnego sp. z o.o., 45-215 Opole, ul. Luboszycka 19</w:t>
      </w:r>
    </w:p>
    <w:p w14:paraId="0676D8ED" w14:textId="77777777" w:rsidR="00AF77CE" w:rsidRDefault="00AF77CE" w:rsidP="005C72A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</w:p>
    <w:p w14:paraId="4907CA17" w14:textId="595567C5" w:rsidR="00CC0429" w:rsidRPr="00AF77CE" w:rsidRDefault="00AF77CE" w:rsidP="005C72AF">
      <w:pPr>
        <w:jc w:val="both"/>
        <w:rPr>
          <w:bCs/>
          <w:sz w:val="22"/>
        </w:rPr>
      </w:pPr>
      <w:r w:rsidRPr="00AF77CE">
        <w:rPr>
          <w:rFonts w:ascii="Arial" w:eastAsia="Arial" w:hAnsi="Arial" w:cs="Arial"/>
          <w:bCs/>
          <w:color w:val="000000"/>
          <w:sz w:val="22"/>
          <w:szCs w:val="22"/>
        </w:rPr>
        <w:t xml:space="preserve">Zapytanie ofertowe </w:t>
      </w:r>
      <w:r w:rsidR="005C2168" w:rsidRPr="00AF77CE">
        <w:rPr>
          <w:rFonts w:ascii="Arial" w:eastAsia="Arial" w:hAnsi="Arial" w:cs="Arial"/>
          <w:bCs/>
          <w:color w:val="000000"/>
          <w:sz w:val="22"/>
          <w:szCs w:val="22"/>
        </w:rPr>
        <w:t>został</w:t>
      </w:r>
      <w:r w:rsidRPr="00AF77CE">
        <w:rPr>
          <w:rFonts w:ascii="Arial" w:eastAsia="Arial" w:hAnsi="Arial" w:cs="Arial"/>
          <w:bCs/>
          <w:color w:val="000000"/>
          <w:sz w:val="22"/>
          <w:szCs w:val="22"/>
        </w:rPr>
        <w:t>o</w:t>
      </w:r>
      <w:r w:rsidR="005C2168" w:rsidRPr="00AF77CE">
        <w:rPr>
          <w:rFonts w:ascii="Arial" w:eastAsia="Arial" w:hAnsi="Arial" w:cs="Arial"/>
          <w:bCs/>
          <w:color w:val="000000"/>
          <w:sz w:val="22"/>
          <w:szCs w:val="22"/>
        </w:rPr>
        <w:t xml:space="preserve"> udostępnion</w:t>
      </w:r>
      <w:r w:rsidRPr="00AF77CE">
        <w:rPr>
          <w:rFonts w:ascii="Arial" w:eastAsia="Arial" w:hAnsi="Arial" w:cs="Arial"/>
          <w:bCs/>
          <w:color w:val="000000"/>
          <w:sz w:val="22"/>
          <w:szCs w:val="22"/>
        </w:rPr>
        <w:t>e</w:t>
      </w:r>
      <w:r w:rsidR="005C2168" w:rsidRPr="00AF77CE">
        <w:rPr>
          <w:rFonts w:ascii="Arial" w:eastAsia="Arial" w:hAnsi="Arial" w:cs="Arial"/>
          <w:bCs/>
          <w:color w:val="000000"/>
          <w:sz w:val="22"/>
          <w:szCs w:val="22"/>
        </w:rPr>
        <w:t xml:space="preserve"> na Platformie Zakupowej Zamawiającego: </w:t>
      </w:r>
      <w:r w:rsidR="007D2D5D" w:rsidRPr="00AF77CE">
        <w:rPr>
          <w:rFonts w:ascii="Arial" w:eastAsia="Arial" w:hAnsi="Arial" w:cs="Arial"/>
          <w:bCs/>
          <w:color w:val="000000"/>
          <w:sz w:val="22"/>
          <w:szCs w:val="22"/>
        </w:rPr>
        <w:t>https://platformazakupowa.pl/transakcja/1286558</w:t>
      </w:r>
    </w:p>
    <w:p w14:paraId="4B7F2284" w14:textId="52DAA7E7" w:rsidR="00572690" w:rsidRDefault="00572690" w:rsidP="005C72AF">
      <w:pPr>
        <w:rPr>
          <w:sz w:val="22"/>
          <w:szCs w:val="22"/>
        </w:rPr>
      </w:pPr>
    </w:p>
    <w:p w14:paraId="4F2DA88A" w14:textId="73170857" w:rsidR="00C9716C" w:rsidRPr="00C34F96" w:rsidRDefault="00C9716C" w:rsidP="006E5790">
      <w:pPr>
        <w:pStyle w:val="Nagwek1"/>
        <w:keepNext w:val="0"/>
        <w:widowControl w:val="0"/>
        <w:numPr>
          <w:ilvl w:val="0"/>
          <w:numId w:val="21"/>
        </w:numPr>
        <w:tabs>
          <w:tab w:val="left" w:pos="709"/>
        </w:tabs>
        <w:ind w:left="709" w:hanging="349"/>
        <w:rPr>
          <w:rFonts w:cs="Arial"/>
          <w:bCs/>
          <w:sz w:val="22"/>
          <w:szCs w:val="22"/>
        </w:rPr>
      </w:pPr>
      <w:r w:rsidRPr="00C34F96">
        <w:rPr>
          <w:rFonts w:cs="Arial"/>
          <w:bCs/>
          <w:sz w:val="22"/>
          <w:szCs w:val="22"/>
        </w:rPr>
        <w:t>PRZEDMIOT ZAMÓWIENIA</w:t>
      </w:r>
      <w:r w:rsidR="00632B55">
        <w:rPr>
          <w:rFonts w:cs="Arial"/>
          <w:bCs/>
          <w:sz w:val="22"/>
          <w:szCs w:val="22"/>
        </w:rPr>
        <w:t>:</w:t>
      </w:r>
    </w:p>
    <w:p w14:paraId="25A786FB" w14:textId="3293B3F1" w:rsidR="00C9716C" w:rsidRPr="00C34F96" w:rsidRDefault="00C9716C" w:rsidP="005C72AF">
      <w:pPr>
        <w:jc w:val="both"/>
        <w:rPr>
          <w:rFonts w:ascii="Arial" w:hAnsi="Arial" w:cs="Arial"/>
          <w:b/>
          <w:sz w:val="22"/>
          <w:szCs w:val="22"/>
        </w:rPr>
      </w:pPr>
    </w:p>
    <w:p w14:paraId="3274C980" w14:textId="6C355ABB" w:rsidR="00223260" w:rsidRDefault="00C9716C" w:rsidP="005C72AF">
      <w:pPr>
        <w:pStyle w:val="Tekstpodstawowy"/>
        <w:rPr>
          <w:rFonts w:cs="Arial"/>
          <w:sz w:val="22"/>
          <w:szCs w:val="22"/>
        </w:rPr>
      </w:pPr>
      <w:r w:rsidRPr="00C34F96">
        <w:rPr>
          <w:rFonts w:cs="Arial"/>
          <w:sz w:val="22"/>
          <w:szCs w:val="22"/>
        </w:rPr>
        <w:t xml:space="preserve">Przedmiotem zamówienia jest </w:t>
      </w:r>
      <w:bookmarkStart w:id="0" w:name="_Hlk225757148"/>
      <w:r w:rsidR="00BA60A0" w:rsidRPr="00BA60A0">
        <w:rPr>
          <w:rFonts w:cs="Arial"/>
          <w:sz w:val="22"/>
          <w:szCs w:val="22"/>
        </w:rPr>
        <w:t xml:space="preserve">świadczenie </w:t>
      </w:r>
      <w:bookmarkStart w:id="1" w:name="_Hlk225849208"/>
      <w:r w:rsidR="00BA60A0" w:rsidRPr="00BA60A0">
        <w:rPr>
          <w:rFonts w:cs="Arial"/>
          <w:sz w:val="22"/>
          <w:szCs w:val="22"/>
        </w:rPr>
        <w:t>kompleksowej usługi mycia tablic Dynamicznej Informacji Pasażerskiej</w:t>
      </w:r>
      <w:bookmarkEnd w:id="0"/>
      <w:r w:rsidR="00BA60A0" w:rsidRPr="00BA60A0">
        <w:rPr>
          <w:rFonts w:cs="Arial"/>
          <w:sz w:val="22"/>
          <w:szCs w:val="22"/>
        </w:rPr>
        <w:t xml:space="preserve"> dla Miejskiego Zakładu Komunikacyjnego sp. z o.o., 45-215 Opole,</w:t>
      </w:r>
      <w:r w:rsidR="00AF77CE">
        <w:rPr>
          <w:rFonts w:cs="Arial"/>
          <w:sz w:val="22"/>
          <w:szCs w:val="22"/>
        </w:rPr>
        <w:br/>
      </w:r>
      <w:r w:rsidR="00BA60A0" w:rsidRPr="00BA60A0">
        <w:rPr>
          <w:rFonts w:cs="Arial"/>
          <w:sz w:val="22"/>
          <w:szCs w:val="22"/>
        </w:rPr>
        <w:t>ul. Luboszycka 19</w:t>
      </w:r>
    </w:p>
    <w:bookmarkEnd w:id="1"/>
    <w:p w14:paraId="65C310B0" w14:textId="77777777" w:rsidR="00BA60A0" w:rsidRPr="00C34F96" w:rsidRDefault="00BA60A0" w:rsidP="005C72AF">
      <w:pPr>
        <w:pStyle w:val="Tekstpodstawowy"/>
        <w:rPr>
          <w:rFonts w:cs="Arial"/>
          <w:sz w:val="22"/>
          <w:szCs w:val="22"/>
        </w:rPr>
      </w:pPr>
    </w:p>
    <w:p w14:paraId="014913B5" w14:textId="7CCDCBE5" w:rsidR="00572690" w:rsidRDefault="00572690" w:rsidP="005C72AF">
      <w:pPr>
        <w:pStyle w:val="Tekstpodstawowy"/>
        <w:rPr>
          <w:rFonts w:cs="Arial"/>
          <w:sz w:val="22"/>
          <w:szCs w:val="22"/>
        </w:rPr>
      </w:pPr>
      <w:r w:rsidRPr="007D2D5D">
        <w:rPr>
          <w:rFonts w:cs="Arial"/>
          <w:sz w:val="22"/>
          <w:szCs w:val="22"/>
        </w:rPr>
        <w:t>Kod Wspólnego S</w:t>
      </w:r>
      <w:r w:rsidR="00223260" w:rsidRPr="007D2D5D">
        <w:rPr>
          <w:rFonts w:cs="Arial"/>
          <w:sz w:val="22"/>
          <w:szCs w:val="22"/>
        </w:rPr>
        <w:t>łownik</w:t>
      </w:r>
      <w:r w:rsidRPr="007D2D5D">
        <w:rPr>
          <w:rFonts w:cs="Arial"/>
          <w:sz w:val="22"/>
          <w:szCs w:val="22"/>
        </w:rPr>
        <w:t>a Z</w:t>
      </w:r>
      <w:r w:rsidR="00223260" w:rsidRPr="007D2D5D">
        <w:rPr>
          <w:rFonts w:cs="Arial"/>
          <w:sz w:val="22"/>
          <w:szCs w:val="22"/>
        </w:rPr>
        <w:t>amówień:</w:t>
      </w:r>
      <w:r w:rsidR="00B7595C" w:rsidRPr="007D2D5D">
        <w:rPr>
          <w:rFonts w:cs="Arial"/>
          <w:sz w:val="22"/>
          <w:szCs w:val="22"/>
        </w:rPr>
        <w:t xml:space="preserve"> </w:t>
      </w:r>
      <w:r w:rsidR="00C948D9" w:rsidRPr="007D2D5D">
        <w:rPr>
          <w:rFonts w:cs="Arial"/>
          <w:sz w:val="22"/>
          <w:szCs w:val="22"/>
        </w:rPr>
        <w:t>90917000-8</w:t>
      </w:r>
      <w:r w:rsidR="00D03419" w:rsidRPr="007D2D5D">
        <w:rPr>
          <w:rFonts w:cs="Arial"/>
          <w:sz w:val="22"/>
          <w:szCs w:val="22"/>
        </w:rPr>
        <w:t>.</w:t>
      </w:r>
    </w:p>
    <w:p w14:paraId="1A4B71F8" w14:textId="77777777" w:rsidR="007641D2" w:rsidRPr="00C34F96" w:rsidRDefault="007641D2" w:rsidP="005C72AF">
      <w:pPr>
        <w:pStyle w:val="Tekstpodstawowy"/>
        <w:rPr>
          <w:rFonts w:cs="Arial"/>
          <w:sz w:val="22"/>
          <w:szCs w:val="22"/>
        </w:rPr>
      </w:pPr>
    </w:p>
    <w:p w14:paraId="6B85BDC0" w14:textId="5796A4C4" w:rsidR="00C9716C" w:rsidRPr="004E0B69" w:rsidRDefault="00C9716C" w:rsidP="006E5790">
      <w:pPr>
        <w:pStyle w:val="Akapitzlist"/>
        <w:numPr>
          <w:ilvl w:val="0"/>
          <w:numId w:val="21"/>
        </w:numPr>
        <w:spacing w:after="0" w:line="240" w:lineRule="auto"/>
        <w:ind w:left="709" w:hanging="349"/>
        <w:contextualSpacing w:val="0"/>
        <w:jc w:val="both"/>
        <w:rPr>
          <w:rFonts w:ascii="Arial" w:hAnsi="Arial" w:cs="Arial"/>
          <w:b/>
        </w:rPr>
      </w:pPr>
      <w:r w:rsidRPr="004E0B69">
        <w:rPr>
          <w:rFonts w:ascii="Arial" w:hAnsi="Arial" w:cs="Arial"/>
          <w:b/>
        </w:rPr>
        <w:t>OPIS PRZEDMIOTU ZAMÓWIENIA</w:t>
      </w:r>
      <w:r w:rsidR="00632B55" w:rsidRPr="004E0B69">
        <w:rPr>
          <w:rFonts w:ascii="Arial" w:hAnsi="Arial" w:cs="Arial"/>
          <w:b/>
        </w:rPr>
        <w:t>:</w:t>
      </w:r>
      <w:r w:rsidRPr="004E0B69">
        <w:rPr>
          <w:rFonts w:ascii="Arial" w:hAnsi="Arial" w:cs="Arial"/>
          <w:b/>
        </w:rPr>
        <w:t xml:space="preserve"> </w:t>
      </w:r>
    </w:p>
    <w:p w14:paraId="04CD5508" w14:textId="77777777" w:rsidR="00C9716C" w:rsidRPr="00C34F96" w:rsidRDefault="00C9716C" w:rsidP="005C72AF">
      <w:pPr>
        <w:jc w:val="both"/>
        <w:rPr>
          <w:rFonts w:ascii="Arial" w:hAnsi="Arial" w:cs="Arial"/>
          <w:sz w:val="22"/>
          <w:szCs w:val="22"/>
        </w:rPr>
      </w:pPr>
    </w:p>
    <w:p w14:paraId="46512711" w14:textId="77777777" w:rsidR="00C948D9" w:rsidRPr="00C948D9" w:rsidRDefault="00C948D9" w:rsidP="00C948D9">
      <w:pPr>
        <w:pStyle w:val="Tekstpodstawowy31"/>
        <w:rPr>
          <w:rFonts w:cs="Arial"/>
          <w:sz w:val="22"/>
          <w:szCs w:val="22"/>
        </w:rPr>
      </w:pPr>
      <w:r w:rsidRPr="00C948D9">
        <w:rPr>
          <w:rFonts w:cs="Arial"/>
          <w:b/>
          <w:bCs/>
          <w:sz w:val="22"/>
          <w:szCs w:val="22"/>
        </w:rPr>
        <w:t>Kompleksowe mycie tablic Dynamicznej Informacji Pasażerskiej (DIP)</w:t>
      </w:r>
    </w:p>
    <w:p w14:paraId="32549104" w14:textId="77777777" w:rsidR="00C948D9" w:rsidRPr="00C948D9" w:rsidRDefault="00C948D9" w:rsidP="00C948D9">
      <w:pPr>
        <w:pStyle w:val="Tekstpodstawowy31"/>
        <w:rPr>
          <w:rFonts w:cs="Arial"/>
          <w:b/>
          <w:bCs/>
          <w:sz w:val="22"/>
          <w:szCs w:val="22"/>
        </w:rPr>
      </w:pPr>
      <w:r w:rsidRPr="00C948D9">
        <w:rPr>
          <w:rFonts w:cs="Arial"/>
          <w:b/>
          <w:bCs/>
          <w:sz w:val="22"/>
          <w:szCs w:val="22"/>
        </w:rPr>
        <w:t>1. Informacje ogólne</w:t>
      </w:r>
    </w:p>
    <w:p w14:paraId="714C181F" w14:textId="77777777" w:rsidR="00C948D9" w:rsidRPr="00C948D9" w:rsidRDefault="00C948D9" w:rsidP="006E5790">
      <w:pPr>
        <w:pStyle w:val="Tekstpodstawowy31"/>
        <w:numPr>
          <w:ilvl w:val="0"/>
          <w:numId w:val="22"/>
        </w:numPr>
        <w:rPr>
          <w:rFonts w:cs="Arial"/>
          <w:sz w:val="22"/>
          <w:szCs w:val="22"/>
        </w:rPr>
      </w:pPr>
      <w:r w:rsidRPr="00C948D9">
        <w:rPr>
          <w:rFonts w:cs="Arial"/>
          <w:sz w:val="22"/>
          <w:szCs w:val="22"/>
        </w:rPr>
        <w:t xml:space="preserve">Przedmiotem zamówienia jest świadczenie usługi kompleksowego mycia 56 sztuk tablic Dynamicznej Informacji Pasażerskiej (DIP) zlokalizowanych zgodnie </w:t>
      </w:r>
      <w:r w:rsidRPr="00C948D9">
        <w:rPr>
          <w:rFonts w:cs="Arial"/>
          <w:sz w:val="22"/>
          <w:szCs w:val="22"/>
        </w:rPr>
        <w:br/>
        <w:t>z Załącznikiem nr 1 do Umowy.</w:t>
      </w:r>
    </w:p>
    <w:p w14:paraId="0F465D05" w14:textId="77777777" w:rsidR="00C948D9" w:rsidRPr="00C948D9" w:rsidRDefault="00C948D9" w:rsidP="006E5790">
      <w:pPr>
        <w:pStyle w:val="Tekstpodstawowy31"/>
        <w:numPr>
          <w:ilvl w:val="0"/>
          <w:numId w:val="22"/>
        </w:numPr>
        <w:rPr>
          <w:rFonts w:cs="Arial"/>
          <w:sz w:val="22"/>
          <w:szCs w:val="22"/>
        </w:rPr>
      </w:pPr>
      <w:r w:rsidRPr="00C948D9">
        <w:rPr>
          <w:rFonts w:cs="Arial"/>
          <w:sz w:val="22"/>
          <w:szCs w:val="22"/>
        </w:rPr>
        <w:t>Tablice zlokalizowane są na przystankach autobusowych.</w:t>
      </w:r>
    </w:p>
    <w:p w14:paraId="196B30C2" w14:textId="77777777" w:rsidR="00C948D9" w:rsidRPr="00C948D9" w:rsidRDefault="00C948D9" w:rsidP="006E5790">
      <w:pPr>
        <w:pStyle w:val="Tekstpodstawowy31"/>
        <w:numPr>
          <w:ilvl w:val="0"/>
          <w:numId w:val="22"/>
        </w:numPr>
        <w:rPr>
          <w:rFonts w:cs="Arial"/>
          <w:sz w:val="22"/>
          <w:szCs w:val="22"/>
        </w:rPr>
      </w:pPr>
      <w:r w:rsidRPr="00C948D9">
        <w:rPr>
          <w:rFonts w:cs="Arial"/>
          <w:sz w:val="22"/>
          <w:szCs w:val="22"/>
        </w:rPr>
        <w:t>Wszystkie tablice są tego samego typu.</w:t>
      </w:r>
    </w:p>
    <w:p w14:paraId="403A2ED6" w14:textId="77777777" w:rsidR="00C948D9" w:rsidRPr="00C948D9" w:rsidRDefault="00C948D9" w:rsidP="006E5790">
      <w:pPr>
        <w:pStyle w:val="Tekstpodstawowy31"/>
        <w:numPr>
          <w:ilvl w:val="0"/>
          <w:numId w:val="22"/>
        </w:numPr>
        <w:rPr>
          <w:rFonts w:cs="Arial"/>
          <w:sz w:val="22"/>
          <w:szCs w:val="22"/>
        </w:rPr>
      </w:pPr>
      <w:r w:rsidRPr="00C948D9">
        <w:rPr>
          <w:rFonts w:cs="Arial"/>
          <w:sz w:val="22"/>
          <w:szCs w:val="22"/>
        </w:rPr>
        <w:t>Najwyższy punkt tablicy nie przekracza 5 m – do realizacji usługi wystarczające jest użycie drabiny.</w:t>
      </w:r>
    </w:p>
    <w:p w14:paraId="5648C1D7" w14:textId="374A66C9" w:rsidR="00C948D9" w:rsidRDefault="00C948D9" w:rsidP="006E5790">
      <w:pPr>
        <w:pStyle w:val="Tekstpodstawowy31"/>
        <w:numPr>
          <w:ilvl w:val="0"/>
          <w:numId w:val="22"/>
        </w:numPr>
        <w:rPr>
          <w:rFonts w:cs="Arial"/>
          <w:sz w:val="22"/>
          <w:szCs w:val="22"/>
        </w:rPr>
      </w:pPr>
      <w:r w:rsidRPr="00C948D9">
        <w:rPr>
          <w:rFonts w:cs="Arial"/>
          <w:sz w:val="22"/>
          <w:szCs w:val="22"/>
        </w:rPr>
        <w:t>Zamawiający przewiduje prawo opcji.</w:t>
      </w:r>
    </w:p>
    <w:p w14:paraId="3C55F7CC" w14:textId="77777777" w:rsidR="00AF77CE" w:rsidRPr="00C948D9" w:rsidRDefault="00AF77CE" w:rsidP="00AF77CE">
      <w:pPr>
        <w:pStyle w:val="Tekstpodstawowy31"/>
        <w:ind w:left="720"/>
        <w:rPr>
          <w:rFonts w:cs="Arial"/>
          <w:sz w:val="22"/>
          <w:szCs w:val="22"/>
        </w:rPr>
      </w:pPr>
    </w:p>
    <w:p w14:paraId="4041261A" w14:textId="77777777" w:rsidR="00C948D9" w:rsidRPr="00C948D9" w:rsidRDefault="00C948D9" w:rsidP="00C948D9">
      <w:pPr>
        <w:pStyle w:val="Tekstpodstawowy31"/>
        <w:rPr>
          <w:rFonts w:cs="Arial"/>
          <w:b/>
          <w:bCs/>
          <w:sz w:val="22"/>
          <w:szCs w:val="22"/>
        </w:rPr>
      </w:pPr>
      <w:r w:rsidRPr="00C948D9">
        <w:rPr>
          <w:rFonts w:cs="Arial"/>
          <w:b/>
          <w:bCs/>
          <w:sz w:val="22"/>
          <w:szCs w:val="22"/>
        </w:rPr>
        <w:t>2. Zakres przedmiotu zamówienia</w:t>
      </w:r>
    </w:p>
    <w:p w14:paraId="1E5F9AD9" w14:textId="77777777" w:rsidR="00C948D9" w:rsidRPr="00C948D9" w:rsidRDefault="00C948D9" w:rsidP="00C948D9">
      <w:pPr>
        <w:pStyle w:val="Tekstpodstawowy31"/>
        <w:rPr>
          <w:rFonts w:cs="Arial"/>
          <w:sz w:val="22"/>
          <w:szCs w:val="22"/>
        </w:rPr>
      </w:pPr>
      <w:r w:rsidRPr="00C948D9">
        <w:rPr>
          <w:rFonts w:cs="Arial"/>
          <w:sz w:val="22"/>
          <w:szCs w:val="22"/>
        </w:rPr>
        <w:t>Usługa obejmuje:</w:t>
      </w:r>
    </w:p>
    <w:p w14:paraId="54C443C8" w14:textId="77777777" w:rsidR="00C948D9" w:rsidRPr="00C948D9" w:rsidRDefault="00C948D9" w:rsidP="006E5790">
      <w:pPr>
        <w:pStyle w:val="Tekstpodstawowy31"/>
        <w:numPr>
          <w:ilvl w:val="0"/>
          <w:numId w:val="23"/>
        </w:numPr>
        <w:rPr>
          <w:rFonts w:cs="Arial"/>
          <w:sz w:val="22"/>
          <w:szCs w:val="22"/>
        </w:rPr>
      </w:pPr>
      <w:r w:rsidRPr="00C948D9">
        <w:rPr>
          <w:rFonts w:cs="Arial"/>
          <w:sz w:val="22"/>
          <w:szCs w:val="22"/>
        </w:rPr>
        <w:t>Mycie powierzchni szklanych tablicy z obu stron.</w:t>
      </w:r>
    </w:p>
    <w:p w14:paraId="08693E67" w14:textId="77777777" w:rsidR="00C948D9" w:rsidRPr="00C948D9" w:rsidRDefault="00C948D9" w:rsidP="006E5790">
      <w:pPr>
        <w:pStyle w:val="Tekstpodstawowy31"/>
        <w:numPr>
          <w:ilvl w:val="0"/>
          <w:numId w:val="23"/>
        </w:numPr>
        <w:rPr>
          <w:rFonts w:cs="Arial"/>
          <w:sz w:val="22"/>
          <w:szCs w:val="22"/>
        </w:rPr>
      </w:pPr>
      <w:r w:rsidRPr="00C948D9">
        <w:rPr>
          <w:rFonts w:cs="Arial"/>
          <w:sz w:val="22"/>
          <w:szCs w:val="22"/>
        </w:rPr>
        <w:t>Mycie obudowy tablicy.</w:t>
      </w:r>
    </w:p>
    <w:p w14:paraId="488BBABA" w14:textId="77777777" w:rsidR="00C948D9" w:rsidRPr="00C948D9" w:rsidRDefault="00C948D9" w:rsidP="006E5790">
      <w:pPr>
        <w:pStyle w:val="Tekstpodstawowy31"/>
        <w:numPr>
          <w:ilvl w:val="0"/>
          <w:numId w:val="23"/>
        </w:numPr>
        <w:rPr>
          <w:rFonts w:cs="Arial"/>
          <w:sz w:val="22"/>
          <w:szCs w:val="22"/>
        </w:rPr>
      </w:pPr>
      <w:r w:rsidRPr="00C948D9">
        <w:rPr>
          <w:rFonts w:cs="Arial"/>
          <w:sz w:val="22"/>
          <w:szCs w:val="22"/>
        </w:rPr>
        <w:t>Mycie całego słupa konstrukcyjnego, na którym zamontowana jest tablica.</w:t>
      </w:r>
    </w:p>
    <w:p w14:paraId="33874C16" w14:textId="77777777" w:rsidR="00C948D9" w:rsidRPr="00C948D9" w:rsidRDefault="00C948D9" w:rsidP="006E5790">
      <w:pPr>
        <w:pStyle w:val="Tekstpodstawowy31"/>
        <w:numPr>
          <w:ilvl w:val="0"/>
          <w:numId w:val="23"/>
        </w:numPr>
        <w:rPr>
          <w:rFonts w:cs="Arial"/>
          <w:sz w:val="22"/>
          <w:szCs w:val="22"/>
        </w:rPr>
      </w:pPr>
      <w:r w:rsidRPr="00C948D9">
        <w:rPr>
          <w:rFonts w:cs="Arial"/>
          <w:sz w:val="22"/>
          <w:szCs w:val="22"/>
        </w:rPr>
        <w:t>Dokładne osuszenie wszystkich umytych elementów.</w:t>
      </w:r>
    </w:p>
    <w:p w14:paraId="687EABA6" w14:textId="77777777" w:rsidR="00C948D9" w:rsidRPr="00C948D9" w:rsidRDefault="00C948D9" w:rsidP="006E5790">
      <w:pPr>
        <w:pStyle w:val="Tekstpodstawowy31"/>
        <w:numPr>
          <w:ilvl w:val="0"/>
          <w:numId w:val="23"/>
        </w:numPr>
        <w:rPr>
          <w:rFonts w:cs="Arial"/>
          <w:sz w:val="22"/>
          <w:szCs w:val="22"/>
        </w:rPr>
      </w:pPr>
      <w:r w:rsidRPr="00C948D9">
        <w:rPr>
          <w:rFonts w:cs="Arial"/>
          <w:sz w:val="22"/>
          <w:szCs w:val="22"/>
        </w:rPr>
        <w:t>Usuwanie nielegalnych treści (w szczególności graffiti, naklejek, ogłoszeń, napisów) ze słupa lub powierzchni tablicy w sposób niepowodujący uszkodzeń powierzchni, powłok ochronnych ani elementów urządzenia.</w:t>
      </w:r>
    </w:p>
    <w:p w14:paraId="5E8C0054" w14:textId="2319D97E" w:rsidR="00C948D9" w:rsidRDefault="00C948D9" w:rsidP="00C948D9">
      <w:pPr>
        <w:pStyle w:val="Tekstpodstawowy31"/>
        <w:rPr>
          <w:rFonts w:cs="Arial"/>
          <w:sz w:val="22"/>
          <w:szCs w:val="22"/>
        </w:rPr>
      </w:pPr>
      <w:r w:rsidRPr="00C948D9">
        <w:rPr>
          <w:rFonts w:cs="Arial"/>
          <w:sz w:val="22"/>
          <w:szCs w:val="22"/>
        </w:rPr>
        <w:t>Zamówienie nie obejmuje czyszczenia nawierzchni (podłoża) wokół słupa.</w:t>
      </w:r>
    </w:p>
    <w:p w14:paraId="31B97B56" w14:textId="77777777" w:rsidR="00C948D9" w:rsidRPr="00C948D9" w:rsidRDefault="00C948D9" w:rsidP="00C948D9">
      <w:pPr>
        <w:pStyle w:val="Tekstpodstawowy31"/>
        <w:rPr>
          <w:rFonts w:cs="Arial"/>
          <w:sz w:val="22"/>
          <w:szCs w:val="22"/>
        </w:rPr>
      </w:pPr>
    </w:p>
    <w:p w14:paraId="3BF58E7A" w14:textId="77777777" w:rsidR="00C948D9" w:rsidRPr="00C948D9" w:rsidRDefault="00C948D9" w:rsidP="00C948D9">
      <w:pPr>
        <w:pStyle w:val="Tekstpodstawowy31"/>
        <w:rPr>
          <w:rFonts w:cs="Arial"/>
          <w:b/>
          <w:bCs/>
          <w:sz w:val="22"/>
          <w:szCs w:val="22"/>
        </w:rPr>
      </w:pPr>
      <w:r w:rsidRPr="00C948D9">
        <w:rPr>
          <w:rFonts w:cs="Arial"/>
          <w:b/>
          <w:bCs/>
          <w:sz w:val="22"/>
          <w:szCs w:val="22"/>
        </w:rPr>
        <w:t>3. Częstotliwość realizacji</w:t>
      </w:r>
    </w:p>
    <w:p w14:paraId="5667B0BE" w14:textId="77777777" w:rsidR="00C948D9" w:rsidRPr="00C948D9" w:rsidRDefault="00C948D9" w:rsidP="006E5790">
      <w:pPr>
        <w:pStyle w:val="Tekstpodstawowy31"/>
        <w:numPr>
          <w:ilvl w:val="0"/>
          <w:numId w:val="24"/>
        </w:numPr>
        <w:rPr>
          <w:rFonts w:cs="Arial"/>
          <w:sz w:val="22"/>
          <w:szCs w:val="22"/>
        </w:rPr>
      </w:pPr>
      <w:r w:rsidRPr="00C948D9">
        <w:rPr>
          <w:rFonts w:cs="Arial"/>
          <w:sz w:val="22"/>
          <w:szCs w:val="22"/>
        </w:rPr>
        <w:t xml:space="preserve">Kompleksowe mycie wszystkich 56 tablic realizowane będzie 4 razy w roku </w:t>
      </w:r>
      <w:r w:rsidRPr="00C948D9">
        <w:rPr>
          <w:rFonts w:cs="Arial"/>
          <w:sz w:val="22"/>
          <w:szCs w:val="22"/>
        </w:rPr>
        <w:br/>
        <w:t>(raz na kwartał w miesiącach: marzec, czerwiec, wrzesień, grudzień), po uzgodnieniu terminu z Zamawiającym, z zastrzeżeniem, że pierwsze mycie (po zawarciu umowy) nastąpi w kwietniu 2026 r.</w:t>
      </w:r>
    </w:p>
    <w:p w14:paraId="62F43B5E" w14:textId="77777777" w:rsidR="00C948D9" w:rsidRPr="00C948D9" w:rsidRDefault="00C948D9" w:rsidP="006E5790">
      <w:pPr>
        <w:pStyle w:val="Tekstpodstawowy31"/>
        <w:numPr>
          <w:ilvl w:val="0"/>
          <w:numId w:val="24"/>
        </w:numPr>
        <w:rPr>
          <w:rFonts w:cs="Arial"/>
          <w:sz w:val="22"/>
          <w:szCs w:val="22"/>
        </w:rPr>
      </w:pPr>
      <w:r w:rsidRPr="00C948D9">
        <w:rPr>
          <w:rFonts w:cs="Arial"/>
          <w:sz w:val="22"/>
          <w:szCs w:val="22"/>
        </w:rPr>
        <w:t>Maksymalny czas realizacji jednego cyklu kompleksowego mycia wszystkich tablic wynosi 7 dni kalendarzowych od dnia rozpoczęcia prac.</w:t>
      </w:r>
    </w:p>
    <w:p w14:paraId="4E9676E4" w14:textId="77777777" w:rsidR="00C948D9" w:rsidRPr="00C948D9" w:rsidRDefault="00C948D9" w:rsidP="006E5790">
      <w:pPr>
        <w:pStyle w:val="Tekstpodstawowy31"/>
        <w:numPr>
          <w:ilvl w:val="0"/>
          <w:numId w:val="24"/>
        </w:numPr>
        <w:rPr>
          <w:rFonts w:cs="Arial"/>
          <w:sz w:val="22"/>
          <w:szCs w:val="22"/>
        </w:rPr>
      </w:pPr>
      <w:r w:rsidRPr="00C948D9">
        <w:rPr>
          <w:rFonts w:cs="Arial"/>
          <w:sz w:val="22"/>
          <w:szCs w:val="22"/>
        </w:rPr>
        <w:lastRenderedPageBreak/>
        <w:t>Niezależnie od mycia kwartalnego Zamawiający może zgłosić konieczność mycia pojedynczych tablic (mycie interwencyjne).</w:t>
      </w:r>
    </w:p>
    <w:p w14:paraId="7D5BD853" w14:textId="77777777" w:rsidR="00C948D9" w:rsidRPr="00C948D9" w:rsidRDefault="00C948D9" w:rsidP="00C948D9">
      <w:pPr>
        <w:pStyle w:val="Tekstpodstawowy31"/>
        <w:rPr>
          <w:rFonts w:cs="Arial"/>
          <w:sz w:val="22"/>
          <w:szCs w:val="22"/>
        </w:rPr>
      </w:pPr>
    </w:p>
    <w:p w14:paraId="1BF1AF3A" w14:textId="77777777" w:rsidR="00C948D9" w:rsidRPr="00C948D9" w:rsidRDefault="00C948D9" w:rsidP="00C948D9">
      <w:pPr>
        <w:pStyle w:val="Tekstpodstawowy31"/>
        <w:rPr>
          <w:rFonts w:cs="Arial"/>
          <w:b/>
          <w:bCs/>
          <w:sz w:val="22"/>
          <w:szCs w:val="22"/>
        </w:rPr>
      </w:pPr>
      <w:r w:rsidRPr="00C948D9">
        <w:rPr>
          <w:rFonts w:cs="Arial"/>
          <w:b/>
          <w:bCs/>
          <w:sz w:val="22"/>
          <w:szCs w:val="22"/>
        </w:rPr>
        <w:t>4. Wymagania dotyczące realizacji usługi</w:t>
      </w:r>
    </w:p>
    <w:p w14:paraId="21DC04F6" w14:textId="77777777" w:rsidR="00C948D9" w:rsidRPr="00C948D9" w:rsidRDefault="00C948D9" w:rsidP="006E5790">
      <w:pPr>
        <w:pStyle w:val="Tekstpodstawowy31"/>
        <w:numPr>
          <w:ilvl w:val="0"/>
          <w:numId w:val="25"/>
        </w:numPr>
        <w:rPr>
          <w:rFonts w:cs="Arial"/>
          <w:sz w:val="22"/>
          <w:szCs w:val="22"/>
        </w:rPr>
      </w:pPr>
      <w:r w:rsidRPr="00C948D9">
        <w:rPr>
          <w:rFonts w:cs="Arial"/>
          <w:sz w:val="22"/>
          <w:szCs w:val="22"/>
        </w:rPr>
        <w:t>Wykonawca zobowiązany jest wykonywać prace w sposób niezakłócający funkcjonowania przystanków autobusowych oraz zapewniający bezpieczeństwo pasażerów.</w:t>
      </w:r>
    </w:p>
    <w:p w14:paraId="10B71063" w14:textId="77777777" w:rsidR="00C948D9" w:rsidRPr="00C948D9" w:rsidRDefault="00C948D9" w:rsidP="006E5790">
      <w:pPr>
        <w:pStyle w:val="Tekstpodstawowy31"/>
        <w:numPr>
          <w:ilvl w:val="0"/>
          <w:numId w:val="25"/>
        </w:numPr>
        <w:rPr>
          <w:rFonts w:cs="Arial"/>
          <w:sz w:val="22"/>
          <w:szCs w:val="22"/>
        </w:rPr>
      </w:pPr>
      <w:r w:rsidRPr="00C948D9">
        <w:rPr>
          <w:rFonts w:cs="Arial"/>
          <w:sz w:val="22"/>
          <w:szCs w:val="22"/>
        </w:rPr>
        <w:t>Wykonawca zobowiązany jest do odpowiedniego zabezpieczenia i oznakowania miejsca wykonywania prac.</w:t>
      </w:r>
    </w:p>
    <w:p w14:paraId="59FC5039" w14:textId="77777777" w:rsidR="00C948D9" w:rsidRPr="00C948D9" w:rsidRDefault="00C948D9" w:rsidP="006E5790">
      <w:pPr>
        <w:pStyle w:val="Tekstpodstawowy31"/>
        <w:numPr>
          <w:ilvl w:val="0"/>
          <w:numId w:val="25"/>
        </w:numPr>
        <w:rPr>
          <w:rFonts w:cs="Arial"/>
          <w:sz w:val="22"/>
          <w:szCs w:val="22"/>
        </w:rPr>
      </w:pPr>
      <w:r w:rsidRPr="00C948D9">
        <w:rPr>
          <w:rFonts w:cs="Arial"/>
          <w:sz w:val="22"/>
          <w:szCs w:val="22"/>
        </w:rPr>
        <w:t>Wykonawca ponosi odpowiedzialność za ewentualne uszkodzenia powstałe w trakcie realizacji usługi.</w:t>
      </w:r>
    </w:p>
    <w:p w14:paraId="3F9E85A1" w14:textId="643585EC" w:rsidR="00C948D9" w:rsidRDefault="00C948D9" w:rsidP="006E5790">
      <w:pPr>
        <w:pStyle w:val="Tekstpodstawowy31"/>
        <w:numPr>
          <w:ilvl w:val="0"/>
          <w:numId w:val="25"/>
        </w:numPr>
        <w:rPr>
          <w:rFonts w:cs="Arial"/>
          <w:sz w:val="22"/>
          <w:szCs w:val="22"/>
        </w:rPr>
      </w:pPr>
      <w:r w:rsidRPr="00C948D9">
        <w:rPr>
          <w:rFonts w:cs="Arial"/>
          <w:sz w:val="22"/>
          <w:szCs w:val="22"/>
        </w:rPr>
        <w:t>Wykonawca zobowiązany jest stosować środki czystości bezpieczne dla urządzeń elektronicznych oraz powłok lakierniczych.</w:t>
      </w:r>
    </w:p>
    <w:p w14:paraId="745F971B" w14:textId="77777777" w:rsidR="004C08D8" w:rsidRPr="00C948D9" w:rsidRDefault="004C08D8" w:rsidP="004C08D8">
      <w:pPr>
        <w:pStyle w:val="Tekstpodstawowy31"/>
        <w:ind w:left="720"/>
        <w:rPr>
          <w:rFonts w:cs="Arial"/>
          <w:sz w:val="22"/>
          <w:szCs w:val="22"/>
        </w:rPr>
      </w:pPr>
    </w:p>
    <w:p w14:paraId="3F79530C" w14:textId="77777777" w:rsidR="00C948D9" w:rsidRPr="00C948D9" w:rsidRDefault="00C948D9" w:rsidP="00C948D9">
      <w:pPr>
        <w:pStyle w:val="Tekstpodstawowy31"/>
        <w:rPr>
          <w:rFonts w:cs="Arial"/>
          <w:b/>
          <w:bCs/>
          <w:sz w:val="22"/>
          <w:szCs w:val="22"/>
        </w:rPr>
      </w:pPr>
      <w:r w:rsidRPr="00C948D9">
        <w:rPr>
          <w:rFonts w:cs="Arial"/>
          <w:b/>
          <w:bCs/>
          <w:sz w:val="22"/>
          <w:szCs w:val="22"/>
        </w:rPr>
        <w:t>5. Dokumentacja wykonanych prac</w:t>
      </w:r>
    </w:p>
    <w:p w14:paraId="2C73B9DE" w14:textId="77777777" w:rsidR="00C948D9" w:rsidRPr="00C948D9" w:rsidRDefault="00C948D9" w:rsidP="006E5790">
      <w:pPr>
        <w:pStyle w:val="Tekstpodstawowy31"/>
        <w:numPr>
          <w:ilvl w:val="0"/>
          <w:numId w:val="26"/>
        </w:numPr>
        <w:rPr>
          <w:rFonts w:cs="Arial"/>
          <w:sz w:val="22"/>
          <w:szCs w:val="22"/>
        </w:rPr>
      </w:pPr>
      <w:r w:rsidRPr="00C948D9">
        <w:rPr>
          <w:rFonts w:cs="Arial"/>
          <w:sz w:val="22"/>
          <w:szCs w:val="22"/>
        </w:rPr>
        <w:t>Wykonawca zobowiązany jest do wykonania dokumentacji fotograficznej każdej umytej tablicy.</w:t>
      </w:r>
    </w:p>
    <w:p w14:paraId="6EAE5090" w14:textId="77777777" w:rsidR="00C948D9" w:rsidRPr="00C948D9" w:rsidRDefault="00C948D9" w:rsidP="006E5790">
      <w:pPr>
        <w:pStyle w:val="Tekstpodstawowy31"/>
        <w:numPr>
          <w:ilvl w:val="0"/>
          <w:numId w:val="26"/>
        </w:numPr>
        <w:rPr>
          <w:rFonts w:cs="Arial"/>
          <w:sz w:val="22"/>
          <w:szCs w:val="22"/>
        </w:rPr>
      </w:pPr>
      <w:r w:rsidRPr="00C948D9">
        <w:rPr>
          <w:rFonts w:cs="Arial"/>
          <w:sz w:val="22"/>
          <w:szCs w:val="22"/>
        </w:rPr>
        <w:t>Dokumentacja powinna obejmować zdjęcia przed i po wykonaniu usługi.</w:t>
      </w:r>
    </w:p>
    <w:p w14:paraId="30559921" w14:textId="1234E7FD" w:rsidR="00C948D9" w:rsidRDefault="00C948D9" w:rsidP="006E5790">
      <w:pPr>
        <w:pStyle w:val="Tekstpodstawowy31"/>
        <w:numPr>
          <w:ilvl w:val="0"/>
          <w:numId w:val="26"/>
        </w:numPr>
        <w:rPr>
          <w:rFonts w:cs="Arial"/>
          <w:sz w:val="22"/>
          <w:szCs w:val="22"/>
        </w:rPr>
      </w:pPr>
      <w:r w:rsidRPr="00C948D9">
        <w:rPr>
          <w:rFonts w:cs="Arial"/>
          <w:sz w:val="22"/>
          <w:szCs w:val="22"/>
        </w:rPr>
        <w:t>Dokumentacja przekazywana będzie Zamawiającemu w formie elektronicznej po zakończeniu każdego cyklu mycia.</w:t>
      </w:r>
    </w:p>
    <w:p w14:paraId="12B48E15" w14:textId="77777777" w:rsidR="004C08D8" w:rsidRPr="00C948D9" w:rsidRDefault="004C08D8" w:rsidP="004C08D8">
      <w:pPr>
        <w:pStyle w:val="Tekstpodstawowy31"/>
        <w:ind w:left="720"/>
        <w:rPr>
          <w:rFonts w:cs="Arial"/>
          <w:sz w:val="22"/>
          <w:szCs w:val="22"/>
        </w:rPr>
      </w:pPr>
    </w:p>
    <w:p w14:paraId="5EE0415B" w14:textId="77777777" w:rsidR="00C948D9" w:rsidRPr="00C948D9" w:rsidRDefault="00C948D9" w:rsidP="00C948D9">
      <w:pPr>
        <w:pStyle w:val="Tekstpodstawowy31"/>
        <w:rPr>
          <w:rFonts w:cs="Arial"/>
          <w:b/>
          <w:bCs/>
          <w:sz w:val="22"/>
          <w:szCs w:val="22"/>
        </w:rPr>
      </w:pPr>
      <w:r w:rsidRPr="00C948D9">
        <w:rPr>
          <w:rFonts w:cs="Arial"/>
          <w:b/>
          <w:bCs/>
          <w:sz w:val="22"/>
          <w:szCs w:val="22"/>
        </w:rPr>
        <w:t>6. Prawo opcji</w:t>
      </w:r>
    </w:p>
    <w:p w14:paraId="32946C08" w14:textId="5C382D01" w:rsidR="000916B0" w:rsidRDefault="00C948D9" w:rsidP="00C948D9">
      <w:pPr>
        <w:pStyle w:val="Tekstpodstawowy31"/>
        <w:overflowPunct/>
        <w:autoSpaceDE/>
        <w:autoSpaceDN/>
        <w:adjustRightInd/>
        <w:textAlignment w:val="auto"/>
        <w:rPr>
          <w:rFonts w:cs="Arial"/>
          <w:sz w:val="22"/>
          <w:szCs w:val="22"/>
        </w:rPr>
      </w:pPr>
      <w:r w:rsidRPr="00C948D9">
        <w:rPr>
          <w:rFonts w:cs="Arial"/>
          <w:sz w:val="22"/>
          <w:szCs w:val="22"/>
        </w:rPr>
        <w:t>Zamawiający przewiduje możliwość skorzystania z prawa opcji, polegającego na zwiększeniu liczby tablic objętych usługą, na warunkach określonych w umowie podstawowej</w:t>
      </w:r>
    </w:p>
    <w:p w14:paraId="110186A6" w14:textId="77777777" w:rsidR="004E0B69" w:rsidRDefault="004E0B69" w:rsidP="005C72A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</w:p>
    <w:p w14:paraId="5DA4C68B" w14:textId="49D331AE" w:rsidR="005C2168" w:rsidRPr="004E0B69" w:rsidRDefault="005C2168" w:rsidP="006E5790">
      <w:pPr>
        <w:pStyle w:val="Akapitzlist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349"/>
        <w:contextualSpacing w:val="0"/>
        <w:jc w:val="both"/>
        <w:rPr>
          <w:rFonts w:ascii="Arial" w:eastAsia="Arial" w:hAnsi="Arial" w:cs="Arial"/>
          <w:color w:val="000000"/>
        </w:rPr>
      </w:pPr>
      <w:r w:rsidRPr="004E0B69">
        <w:rPr>
          <w:rFonts w:ascii="Arial" w:eastAsia="Arial" w:hAnsi="Arial" w:cs="Arial"/>
          <w:b/>
          <w:color w:val="000000"/>
        </w:rPr>
        <w:t>TERMIN REALIZACJI ZAMÓWIENIA:</w:t>
      </w:r>
    </w:p>
    <w:p w14:paraId="752549F8" w14:textId="77777777" w:rsidR="004E0B69" w:rsidRPr="00632B55" w:rsidRDefault="004E0B69" w:rsidP="005C72AF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contextualSpacing w:val="0"/>
        <w:jc w:val="both"/>
        <w:rPr>
          <w:rFonts w:ascii="Arial" w:eastAsia="Arial" w:hAnsi="Arial" w:cs="Arial"/>
          <w:color w:val="000000"/>
        </w:rPr>
      </w:pPr>
    </w:p>
    <w:p w14:paraId="61BC471B" w14:textId="1D9697DD" w:rsidR="005C2168" w:rsidRPr="00632B55" w:rsidRDefault="00632B55" w:rsidP="005C72A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 w:rsidRPr="007D2D5D">
        <w:rPr>
          <w:rFonts w:ascii="Arial" w:eastAsia="Arial" w:hAnsi="Arial" w:cs="Arial"/>
          <w:color w:val="000000"/>
          <w:sz w:val="22"/>
          <w:szCs w:val="22"/>
        </w:rPr>
        <w:t>Umowa zawarta zostanie na czas określony</w:t>
      </w:r>
      <w:r w:rsidR="005630D2" w:rsidRPr="007D2D5D">
        <w:t xml:space="preserve"> </w:t>
      </w:r>
      <w:r w:rsidR="005630D2" w:rsidRPr="007D2D5D">
        <w:rPr>
          <w:rFonts w:ascii="Arial" w:eastAsia="Arial" w:hAnsi="Arial" w:cs="Arial"/>
          <w:color w:val="000000"/>
          <w:sz w:val="22"/>
          <w:szCs w:val="22"/>
        </w:rPr>
        <w:t>do 31.12.2027 r.</w:t>
      </w:r>
    </w:p>
    <w:p w14:paraId="526E26CC" w14:textId="77777777" w:rsidR="004E0B69" w:rsidRPr="005C2168" w:rsidRDefault="004E0B69" w:rsidP="005C72A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  <w:highlight w:val="yellow"/>
        </w:rPr>
      </w:pPr>
    </w:p>
    <w:p w14:paraId="285A83EB" w14:textId="49688049" w:rsidR="005C2168" w:rsidRPr="004E0B69" w:rsidRDefault="005C2168" w:rsidP="006E5790">
      <w:pPr>
        <w:pStyle w:val="Akapitzlist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349"/>
        <w:contextualSpacing w:val="0"/>
        <w:jc w:val="both"/>
        <w:rPr>
          <w:rFonts w:ascii="Arial" w:eastAsia="Arial" w:hAnsi="Arial" w:cs="Arial"/>
          <w:color w:val="000000"/>
        </w:rPr>
      </w:pPr>
      <w:r w:rsidRPr="004E0B69">
        <w:rPr>
          <w:rFonts w:ascii="Arial" w:eastAsia="Arial" w:hAnsi="Arial" w:cs="Arial"/>
          <w:b/>
          <w:color w:val="000000"/>
        </w:rPr>
        <w:t>WARUNKI UDZIAŁU W POSTĘPOWANIU ORAZ PODSTAWY WYKLUCZENIA:</w:t>
      </w:r>
    </w:p>
    <w:p w14:paraId="4FBF1852" w14:textId="77777777" w:rsidR="004E0B69" w:rsidRPr="00632B55" w:rsidRDefault="004E0B69" w:rsidP="005C72AF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/>
        <w:contextualSpacing w:val="0"/>
        <w:jc w:val="both"/>
        <w:rPr>
          <w:rFonts w:ascii="Arial" w:eastAsia="Arial" w:hAnsi="Arial" w:cs="Arial"/>
          <w:color w:val="000000"/>
        </w:rPr>
      </w:pPr>
    </w:p>
    <w:p w14:paraId="338398DA" w14:textId="2CB41CB1" w:rsidR="005C2168" w:rsidRPr="005C2168" w:rsidRDefault="005C2168" w:rsidP="006E579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5C2168">
        <w:rPr>
          <w:rFonts w:ascii="Arial" w:eastAsia="Arial" w:hAnsi="Arial" w:cs="Arial"/>
          <w:color w:val="000000"/>
          <w:sz w:val="22"/>
          <w:szCs w:val="22"/>
        </w:rPr>
        <w:t>O udzielenie zamówienia mogą ubiegać się Wykonawcy, którzy nie podlegają wykluczeniu z postępowania, spełniają warunki udziału w pos</w:t>
      </w:r>
      <w:r w:rsidR="003944AF">
        <w:rPr>
          <w:rFonts w:ascii="Arial" w:eastAsia="Arial" w:hAnsi="Arial" w:cs="Arial"/>
          <w:color w:val="000000"/>
          <w:sz w:val="22"/>
          <w:szCs w:val="22"/>
        </w:rPr>
        <w:t>tępowaniu i wymagania zawarte</w:t>
      </w:r>
      <w:r w:rsidR="00AF77CE">
        <w:rPr>
          <w:rFonts w:ascii="Arial" w:eastAsia="Arial" w:hAnsi="Arial" w:cs="Arial"/>
          <w:color w:val="000000"/>
          <w:sz w:val="22"/>
          <w:szCs w:val="22"/>
        </w:rPr>
        <w:br/>
      </w:r>
      <w:r w:rsidR="003944AF">
        <w:rPr>
          <w:rFonts w:ascii="Arial" w:eastAsia="Arial" w:hAnsi="Arial" w:cs="Arial"/>
          <w:color w:val="000000"/>
          <w:sz w:val="22"/>
          <w:szCs w:val="22"/>
        </w:rPr>
        <w:t>w</w:t>
      </w:r>
      <w:r w:rsidR="00121CDF" w:rsidRPr="005C2168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AF77CE" w:rsidRPr="00AF77CE">
        <w:rPr>
          <w:rFonts w:ascii="Arial" w:eastAsia="Arial" w:hAnsi="Arial" w:cs="Arial"/>
          <w:color w:val="000000"/>
          <w:sz w:val="22"/>
          <w:szCs w:val="22"/>
        </w:rPr>
        <w:t>Zapytani</w:t>
      </w:r>
      <w:r w:rsidR="00AF77CE">
        <w:rPr>
          <w:rFonts w:ascii="Arial" w:eastAsia="Arial" w:hAnsi="Arial" w:cs="Arial"/>
          <w:color w:val="000000"/>
          <w:sz w:val="22"/>
          <w:szCs w:val="22"/>
        </w:rPr>
        <w:t>u</w:t>
      </w:r>
      <w:r w:rsidR="00AF77CE" w:rsidRPr="00AF77CE">
        <w:rPr>
          <w:rFonts w:ascii="Arial" w:eastAsia="Arial" w:hAnsi="Arial" w:cs="Arial"/>
          <w:color w:val="000000"/>
          <w:sz w:val="22"/>
          <w:szCs w:val="22"/>
        </w:rPr>
        <w:t xml:space="preserve"> ofertow</w:t>
      </w:r>
      <w:r w:rsidR="00AF77CE">
        <w:rPr>
          <w:rFonts w:ascii="Arial" w:eastAsia="Arial" w:hAnsi="Arial" w:cs="Arial"/>
          <w:color w:val="000000"/>
          <w:sz w:val="22"/>
          <w:szCs w:val="22"/>
        </w:rPr>
        <w:t>ym</w:t>
      </w:r>
      <w:r w:rsidRPr="005C2168">
        <w:rPr>
          <w:rFonts w:ascii="Arial" w:eastAsia="Arial" w:hAnsi="Arial" w:cs="Arial"/>
          <w:color w:val="000000"/>
          <w:sz w:val="22"/>
          <w:szCs w:val="22"/>
        </w:rPr>
        <w:t>, tj.:</w:t>
      </w:r>
    </w:p>
    <w:p w14:paraId="3B4AB1B0" w14:textId="54219802" w:rsidR="005C2168" w:rsidRPr="008269A3" w:rsidRDefault="005C2168" w:rsidP="006E5790">
      <w:pPr>
        <w:pStyle w:val="Akapitzlist"/>
        <w:numPr>
          <w:ilvl w:val="0"/>
          <w:numId w:val="2"/>
        </w:numPr>
        <w:spacing w:after="0" w:line="240" w:lineRule="auto"/>
        <w:ind w:left="709" w:hanging="283"/>
        <w:contextualSpacing w:val="0"/>
        <w:jc w:val="both"/>
        <w:rPr>
          <w:rFonts w:ascii="Arial" w:hAnsi="Arial" w:cs="Arial"/>
        </w:rPr>
      </w:pPr>
      <w:r w:rsidRPr="008269A3">
        <w:rPr>
          <w:rFonts w:ascii="Arial" w:eastAsia="Arial" w:hAnsi="Arial" w:cs="Arial"/>
          <w:color w:val="000000"/>
        </w:rPr>
        <w:t xml:space="preserve">Wykonawcy, wobec których nie zaistnieją przesłanki do wykluczenia, o których mowa w </w:t>
      </w:r>
      <w:r w:rsidR="00AC123E">
        <w:rPr>
          <w:rFonts w:ascii="Arial" w:eastAsia="Arial" w:hAnsi="Arial" w:cs="Arial"/>
          <w:color w:val="000000"/>
        </w:rPr>
        <w:t xml:space="preserve">art. </w:t>
      </w:r>
      <w:r w:rsidRPr="008269A3">
        <w:rPr>
          <w:rFonts w:ascii="Arial" w:eastAsia="Arial" w:hAnsi="Arial" w:cs="Arial"/>
          <w:color w:val="000000"/>
        </w:rPr>
        <w:t xml:space="preserve">109 ust. 1 pkt 4 Prawa. Wykonawca nie będzie podlegał wykluczeniu </w:t>
      </w:r>
      <w:r w:rsidR="003944AF">
        <w:rPr>
          <w:rFonts w:ascii="Arial" w:eastAsia="Arial" w:hAnsi="Arial" w:cs="Arial"/>
          <w:color w:val="000000"/>
        </w:rPr>
        <w:t>w okolicznościach określonych w</w:t>
      </w:r>
      <w:r w:rsidRPr="008269A3">
        <w:rPr>
          <w:rFonts w:ascii="Arial" w:eastAsia="Arial" w:hAnsi="Arial" w:cs="Arial"/>
          <w:color w:val="000000"/>
        </w:rPr>
        <w:t xml:space="preserve"> art. 109 ust. 1 pkt 4 Prawa, w przypadku zaistnienia przesłanek, o których mowa w art. 110 ust. 2 Prawa, z uwzględnieniem postanowień zawartych w ust. 3 tegoż artykułu.</w:t>
      </w:r>
    </w:p>
    <w:p w14:paraId="0A71E625" w14:textId="77777777" w:rsidR="005C2168" w:rsidRPr="005C2168" w:rsidRDefault="005C2168" w:rsidP="006E579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5C2168">
        <w:rPr>
          <w:rFonts w:ascii="Arial" w:eastAsia="Arial" w:hAnsi="Arial" w:cs="Arial"/>
          <w:color w:val="000000"/>
          <w:sz w:val="22"/>
          <w:szCs w:val="22"/>
        </w:rPr>
        <w:t>Na podstawie art. 7 ust. 1 ustawy z dnia 13 kwietnia 2022 r. o szczególnych rozwiązaniach w zakresie przeciwdziałania wspieraniu agresji na Ukrainę oraz służących ochronie bezpieczeństwa narodowego, wyklucza się:</w:t>
      </w:r>
    </w:p>
    <w:p w14:paraId="7B2019E3" w14:textId="0F976CC7" w:rsidR="00AC123E" w:rsidRPr="00AC123E" w:rsidRDefault="005C2168" w:rsidP="006E579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left="709" w:hanging="283"/>
        <w:jc w:val="both"/>
        <w:rPr>
          <w:rFonts w:ascii="Arial" w:eastAsia="Arial" w:hAnsi="Arial" w:cs="Arial"/>
          <w:sz w:val="22"/>
          <w:szCs w:val="22"/>
        </w:rPr>
      </w:pPr>
      <w:r w:rsidRPr="00AC123E">
        <w:rPr>
          <w:rFonts w:ascii="Arial" w:eastAsia="Arial" w:hAnsi="Arial" w:cs="Arial"/>
          <w:sz w:val="22"/>
          <w:szCs w:val="22"/>
        </w:rPr>
        <w:t xml:space="preserve">Wykonawcę </w:t>
      </w:r>
      <w:r w:rsidR="00AC123E" w:rsidRPr="00AC123E">
        <w:rPr>
          <w:rFonts w:ascii="Arial" w:eastAsia="Arial" w:hAnsi="Arial" w:cs="Arial"/>
          <w:sz w:val="22"/>
          <w:szCs w:val="22"/>
        </w:rPr>
        <w:t>oraz uczestnika konkursu wymienionego w wykazach określonych w</w:t>
      </w:r>
      <w:r w:rsidR="00AC123E">
        <w:rPr>
          <w:rFonts w:ascii="Arial" w:eastAsia="Arial" w:hAnsi="Arial" w:cs="Arial"/>
          <w:sz w:val="22"/>
          <w:szCs w:val="22"/>
        </w:rPr>
        <w:t> </w:t>
      </w:r>
      <w:r w:rsidR="00AC123E" w:rsidRPr="00AC123E">
        <w:rPr>
          <w:rFonts w:ascii="Arial" w:eastAsia="Arial" w:hAnsi="Arial" w:cs="Arial"/>
          <w:sz w:val="22"/>
          <w:szCs w:val="22"/>
        </w:rPr>
        <w:t xml:space="preserve">rozporządzeniu </w:t>
      </w:r>
      <w:hyperlink r:id="rId8" w:history="1">
        <w:r w:rsidR="00AC123E"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>765/2006</w:t>
        </w:r>
      </w:hyperlink>
      <w:r w:rsidR="00AC123E" w:rsidRPr="00AC123E">
        <w:rPr>
          <w:rFonts w:ascii="Arial" w:eastAsia="Arial" w:hAnsi="Arial" w:cs="Arial"/>
          <w:sz w:val="22"/>
          <w:szCs w:val="22"/>
        </w:rPr>
        <w:t xml:space="preserve"> i rozporządzeniu </w:t>
      </w:r>
      <w:hyperlink r:id="rId9" w:history="1">
        <w:r w:rsidR="00AC123E"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>269/2014</w:t>
        </w:r>
      </w:hyperlink>
      <w:r w:rsidR="00AC123E" w:rsidRPr="00AC123E">
        <w:rPr>
          <w:rFonts w:ascii="Arial" w:eastAsia="Arial" w:hAnsi="Arial" w:cs="Arial"/>
          <w:sz w:val="22"/>
          <w:szCs w:val="22"/>
        </w:rPr>
        <w:t xml:space="preserve"> albo wpisanego na listę na podstawie decyzji w sprawie wpisu na listę rozstrzygającej o zastosowaniu środka, o</w:t>
      </w:r>
      <w:r w:rsidR="00AC123E">
        <w:rPr>
          <w:rFonts w:ascii="Arial" w:eastAsia="Arial" w:hAnsi="Arial" w:cs="Arial"/>
          <w:sz w:val="22"/>
          <w:szCs w:val="22"/>
        </w:rPr>
        <w:t> </w:t>
      </w:r>
      <w:r w:rsidR="00AC123E" w:rsidRPr="00AC123E">
        <w:rPr>
          <w:rFonts w:ascii="Arial" w:eastAsia="Arial" w:hAnsi="Arial" w:cs="Arial"/>
          <w:sz w:val="22"/>
          <w:szCs w:val="22"/>
        </w:rPr>
        <w:t xml:space="preserve">którym mowa w </w:t>
      </w:r>
      <w:hyperlink r:id="rId10" w:history="1">
        <w:r w:rsidR="00AC123E"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>art. 1 pkt 3</w:t>
        </w:r>
      </w:hyperlink>
      <w:r w:rsidR="00AC123E" w:rsidRPr="00AC123E">
        <w:rPr>
          <w:rFonts w:ascii="Arial" w:eastAsia="Arial" w:hAnsi="Arial" w:cs="Arial"/>
          <w:sz w:val="22"/>
          <w:szCs w:val="22"/>
        </w:rPr>
        <w:t>;</w:t>
      </w:r>
    </w:p>
    <w:p w14:paraId="30D6D173" w14:textId="6598B8A2" w:rsidR="00AC123E" w:rsidRPr="00AC123E" w:rsidRDefault="00AC123E" w:rsidP="006E579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left="709" w:hanging="283"/>
        <w:jc w:val="both"/>
        <w:rPr>
          <w:rFonts w:ascii="Arial" w:eastAsia="Arial" w:hAnsi="Arial" w:cs="Arial"/>
          <w:sz w:val="22"/>
          <w:szCs w:val="22"/>
        </w:rPr>
      </w:pPr>
      <w:r w:rsidRPr="00AC123E">
        <w:rPr>
          <w:rFonts w:ascii="Arial" w:eastAsia="Arial" w:hAnsi="Arial" w:cs="Arial"/>
          <w:sz w:val="22"/>
          <w:szCs w:val="22"/>
        </w:rPr>
        <w:t>wykonawcę oraz uczestnika konkursu, którego beneficjentem rzeczywistym w</w:t>
      </w:r>
      <w:r>
        <w:rPr>
          <w:rFonts w:ascii="Arial" w:eastAsia="Arial" w:hAnsi="Arial" w:cs="Arial"/>
          <w:sz w:val="22"/>
          <w:szCs w:val="22"/>
        </w:rPr>
        <w:t> </w:t>
      </w:r>
      <w:r w:rsidRPr="00AC123E">
        <w:rPr>
          <w:rFonts w:ascii="Arial" w:eastAsia="Arial" w:hAnsi="Arial" w:cs="Arial"/>
          <w:sz w:val="22"/>
          <w:szCs w:val="22"/>
        </w:rPr>
        <w:t xml:space="preserve">rozumieniu ustawy z dnia 1 marca 2018 r. o przeciwdziałaniu praniu pieniędzy oraz finansowaniu terroryzmu (Dz.U. z 2023 r. </w:t>
      </w:r>
      <w:hyperlink r:id="rId11" w:history="1">
        <w:r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>poz. 1124</w:t>
        </w:r>
      </w:hyperlink>
      <w:r w:rsidRPr="00AC123E">
        <w:rPr>
          <w:rFonts w:ascii="Arial" w:eastAsia="Arial" w:hAnsi="Arial" w:cs="Arial"/>
          <w:sz w:val="22"/>
          <w:szCs w:val="22"/>
        </w:rPr>
        <w:t xml:space="preserve"> z </w:t>
      </w:r>
      <w:proofErr w:type="spellStart"/>
      <w:r w:rsidRPr="00AC123E">
        <w:rPr>
          <w:rFonts w:ascii="Arial" w:eastAsia="Arial" w:hAnsi="Arial" w:cs="Arial"/>
          <w:sz w:val="22"/>
          <w:szCs w:val="22"/>
        </w:rPr>
        <w:t>późn</w:t>
      </w:r>
      <w:proofErr w:type="spellEnd"/>
      <w:r w:rsidRPr="00AC123E">
        <w:rPr>
          <w:rFonts w:ascii="Arial" w:eastAsia="Arial" w:hAnsi="Arial" w:cs="Arial"/>
          <w:sz w:val="22"/>
          <w:szCs w:val="22"/>
        </w:rPr>
        <w:t>. zm.</w:t>
      </w:r>
      <w:r w:rsidRPr="00AC123E">
        <w:rPr>
          <w:rFonts w:ascii="Arial" w:eastAsia="Arial" w:hAnsi="Arial" w:cs="Arial"/>
          <w:sz w:val="22"/>
          <w:szCs w:val="22"/>
          <w:vertAlign w:val="superscript"/>
        </w:rPr>
        <w:t>4)</w:t>
      </w:r>
      <w:r w:rsidRPr="00AC123E">
        <w:rPr>
          <w:rFonts w:ascii="Arial" w:eastAsia="Arial" w:hAnsi="Arial" w:cs="Arial"/>
          <w:sz w:val="22"/>
          <w:szCs w:val="22"/>
        </w:rPr>
        <w:t xml:space="preserve">) jest osoba wymieniona w wykazach określonych w rozporządzeniu </w:t>
      </w:r>
      <w:hyperlink r:id="rId12" w:history="1">
        <w:r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>765/2006</w:t>
        </w:r>
      </w:hyperlink>
      <w:r w:rsidRPr="00AC123E">
        <w:rPr>
          <w:rFonts w:ascii="Arial" w:eastAsia="Arial" w:hAnsi="Arial" w:cs="Arial"/>
          <w:sz w:val="22"/>
          <w:szCs w:val="22"/>
        </w:rPr>
        <w:t xml:space="preserve"> i rozporządzeniu </w:t>
      </w:r>
      <w:hyperlink r:id="rId13" w:history="1">
        <w:r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>269/2014</w:t>
        </w:r>
      </w:hyperlink>
      <w:r w:rsidRPr="00AC123E">
        <w:rPr>
          <w:rFonts w:ascii="Arial" w:eastAsia="Arial" w:hAnsi="Arial" w:cs="Arial"/>
          <w:sz w:val="22"/>
          <w:szCs w:val="22"/>
        </w:rPr>
        <w:t xml:space="preserve"> albo wpisana na listę lub będąca takim beneficjentem rzeczywistym od dnia 24 lutego 2022 r., o ile została wpisana na listę na podstawie decyzji w sprawie wpisu na listę rozstrzygającej o zastosowaniu środka, o którym mowa w </w:t>
      </w:r>
      <w:hyperlink r:id="rId14" w:history="1">
        <w:r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>art. 1 pkt 3</w:t>
        </w:r>
      </w:hyperlink>
      <w:r w:rsidRPr="00AC123E">
        <w:rPr>
          <w:rFonts w:ascii="Arial" w:eastAsia="Arial" w:hAnsi="Arial" w:cs="Arial"/>
          <w:sz w:val="22"/>
          <w:szCs w:val="22"/>
        </w:rPr>
        <w:t>;</w:t>
      </w:r>
    </w:p>
    <w:p w14:paraId="5A182A99" w14:textId="502F83A7" w:rsidR="005C2168" w:rsidRPr="00AC123E" w:rsidRDefault="00AC123E" w:rsidP="006E579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left="709" w:hanging="283"/>
        <w:jc w:val="both"/>
        <w:rPr>
          <w:rFonts w:ascii="Arial" w:eastAsia="Arial" w:hAnsi="Arial" w:cs="Arial"/>
          <w:sz w:val="22"/>
          <w:szCs w:val="22"/>
        </w:rPr>
      </w:pPr>
      <w:r w:rsidRPr="00AC123E">
        <w:rPr>
          <w:rFonts w:ascii="Arial" w:eastAsia="Arial" w:hAnsi="Arial" w:cs="Arial"/>
          <w:sz w:val="22"/>
          <w:szCs w:val="22"/>
        </w:rPr>
        <w:t>wykonawcę oraz uczestnika konkursu, którego jednostką dominującą w rozumieniu</w:t>
      </w:r>
      <w:r w:rsidR="00F47A93">
        <w:rPr>
          <w:rFonts w:ascii="Arial" w:eastAsia="Arial" w:hAnsi="Arial" w:cs="Arial"/>
          <w:sz w:val="22"/>
          <w:szCs w:val="22"/>
        </w:rPr>
        <w:br/>
      </w:r>
      <w:hyperlink r:id="rId15" w:history="1">
        <w:r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>art. 3 ust. 1 pkt 37</w:t>
        </w:r>
      </w:hyperlink>
      <w:r w:rsidRPr="00AC123E">
        <w:rPr>
          <w:rFonts w:ascii="Arial" w:eastAsia="Arial" w:hAnsi="Arial" w:cs="Arial"/>
          <w:sz w:val="22"/>
          <w:szCs w:val="22"/>
        </w:rPr>
        <w:t xml:space="preserve">ustawy z dnia 29 września 1994 r. o rachunkowości (Dz.U. z 2023 r. </w:t>
      </w:r>
      <w:hyperlink r:id="rId16" w:history="1">
        <w:r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>poz. 120</w:t>
        </w:r>
      </w:hyperlink>
      <w:r w:rsidRPr="00AC123E">
        <w:rPr>
          <w:rFonts w:ascii="Arial" w:eastAsia="Arial" w:hAnsi="Arial" w:cs="Arial"/>
          <w:sz w:val="22"/>
          <w:szCs w:val="22"/>
        </w:rPr>
        <w:t xml:space="preserve">, </w:t>
      </w:r>
      <w:hyperlink r:id="rId17" w:history="1">
        <w:r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>295</w:t>
        </w:r>
      </w:hyperlink>
      <w:r w:rsidRPr="00AC123E">
        <w:rPr>
          <w:rFonts w:ascii="Arial" w:eastAsia="Arial" w:hAnsi="Arial" w:cs="Arial"/>
          <w:sz w:val="22"/>
          <w:szCs w:val="22"/>
        </w:rPr>
        <w:t xml:space="preserve"> i </w:t>
      </w:r>
      <w:hyperlink r:id="rId18" w:history="1">
        <w:r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>1598</w:t>
        </w:r>
      </w:hyperlink>
      <w:r w:rsidRPr="00AC123E">
        <w:rPr>
          <w:rFonts w:ascii="Arial" w:eastAsia="Arial" w:hAnsi="Arial" w:cs="Arial"/>
          <w:sz w:val="22"/>
          <w:szCs w:val="22"/>
        </w:rPr>
        <w:t xml:space="preserve"> oraz z 2024 r. </w:t>
      </w:r>
      <w:hyperlink r:id="rId19" w:history="1">
        <w:r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>poz. 619</w:t>
        </w:r>
      </w:hyperlink>
      <w:r w:rsidRPr="00AC123E">
        <w:rPr>
          <w:rFonts w:ascii="Arial" w:eastAsia="Arial" w:hAnsi="Arial" w:cs="Arial"/>
          <w:sz w:val="22"/>
          <w:szCs w:val="22"/>
        </w:rPr>
        <w:t xml:space="preserve">, </w:t>
      </w:r>
      <w:hyperlink r:id="rId20" w:history="1">
        <w:r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>1685</w:t>
        </w:r>
      </w:hyperlink>
      <w:r w:rsidRPr="00AC123E">
        <w:rPr>
          <w:rFonts w:ascii="Arial" w:eastAsia="Arial" w:hAnsi="Arial" w:cs="Arial"/>
          <w:sz w:val="22"/>
          <w:szCs w:val="22"/>
        </w:rPr>
        <w:t xml:space="preserve"> i </w:t>
      </w:r>
      <w:hyperlink r:id="rId21" w:history="1">
        <w:r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>1863</w:t>
        </w:r>
      </w:hyperlink>
      <w:r w:rsidRPr="00AC123E">
        <w:rPr>
          <w:rFonts w:ascii="Arial" w:eastAsia="Arial" w:hAnsi="Arial" w:cs="Arial"/>
          <w:sz w:val="22"/>
          <w:szCs w:val="22"/>
        </w:rPr>
        <w:t>) jest podmiot wymieniony w</w:t>
      </w:r>
      <w:r>
        <w:rPr>
          <w:rFonts w:ascii="Arial" w:eastAsia="Arial" w:hAnsi="Arial" w:cs="Arial"/>
          <w:sz w:val="22"/>
          <w:szCs w:val="22"/>
        </w:rPr>
        <w:t> </w:t>
      </w:r>
      <w:r w:rsidRPr="00AC123E">
        <w:rPr>
          <w:rFonts w:ascii="Arial" w:eastAsia="Arial" w:hAnsi="Arial" w:cs="Arial"/>
          <w:sz w:val="22"/>
          <w:szCs w:val="22"/>
        </w:rPr>
        <w:t xml:space="preserve">wykazach określonych w rozporządzeniu </w:t>
      </w:r>
      <w:hyperlink r:id="rId22" w:history="1">
        <w:r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>765/2006</w:t>
        </w:r>
      </w:hyperlink>
      <w:r w:rsidRPr="00AC123E">
        <w:rPr>
          <w:rFonts w:ascii="Arial" w:eastAsia="Arial" w:hAnsi="Arial" w:cs="Arial"/>
          <w:sz w:val="22"/>
          <w:szCs w:val="22"/>
        </w:rPr>
        <w:t xml:space="preserve"> i rozporządzeniu </w:t>
      </w:r>
      <w:hyperlink r:id="rId23" w:history="1">
        <w:r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>269/2014</w:t>
        </w:r>
      </w:hyperlink>
      <w:r w:rsidRPr="00AC123E">
        <w:rPr>
          <w:rFonts w:ascii="Arial" w:eastAsia="Arial" w:hAnsi="Arial" w:cs="Arial"/>
          <w:sz w:val="22"/>
          <w:szCs w:val="22"/>
        </w:rPr>
        <w:t xml:space="preserve"> albo wpisany na listę lub będący taką jednostką dominującą od dnia 24 lutego 2022 r., o ile </w:t>
      </w:r>
      <w:r w:rsidRPr="00AC123E">
        <w:rPr>
          <w:rFonts w:ascii="Arial" w:eastAsia="Arial" w:hAnsi="Arial" w:cs="Arial"/>
          <w:sz w:val="22"/>
          <w:szCs w:val="22"/>
        </w:rPr>
        <w:lastRenderedPageBreak/>
        <w:t>został wpisany na listę na podstawie decyzji w sprawie wpisu na listę rozstrzygającej o</w:t>
      </w:r>
      <w:r>
        <w:rPr>
          <w:rFonts w:ascii="Arial" w:eastAsia="Arial" w:hAnsi="Arial" w:cs="Arial"/>
          <w:sz w:val="22"/>
          <w:szCs w:val="22"/>
        </w:rPr>
        <w:t> </w:t>
      </w:r>
      <w:r w:rsidRPr="00AC123E">
        <w:rPr>
          <w:rFonts w:ascii="Arial" w:eastAsia="Arial" w:hAnsi="Arial" w:cs="Arial"/>
          <w:sz w:val="22"/>
          <w:szCs w:val="22"/>
        </w:rPr>
        <w:t xml:space="preserve">zastosowaniu środka, o którym mowa w </w:t>
      </w:r>
      <w:hyperlink r:id="rId24" w:history="1">
        <w:r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>art. 1 pkt 3</w:t>
        </w:r>
      </w:hyperlink>
      <w:r w:rsidRPr="00AC123E">
        <w:rPr>
          <w:rFonts w:ascii="Arial" w:eastAsia="Arial" w:hAnsi="Arial" w:cs="Arial"/>
          <w:sz w:val="22"/>
          <w:szCs w:val="22"/>
        </w:rPr>
        <w:t>.</w:t>
      </w:r>
    </w:p>
    <w:p w14:paraId="04D09E4D" w14:textId="77777777" w:rsidR="004E0B69" w:rsidRDefault="005C2168" w:rsidP="005C72AF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5C2168">
        <w:rPr>
          <w:rFonts w:ascii="Arial" w:eastAsia="Arial" w:hAnsi="Arial" w:cs="Arial"/>
          <w:color w:val="000000"/>
          <w:sz w:val="22"/>
          <w:szCs w:val="22"/>
        </w:rPr>
        <w:t>Wykonawca może zostać wykluczony przez Zamawiającego na każdym etapie postępowania o udzielenie zamówienia.</w:t>
      </w:r>
      <w:r w:rsidR="004E0B69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14:paraId="6C2719D4" w14:textId="5B3113C7" w:rsidR="005C2168" w:rsidRPr="005C2168" w:rsidRDefault="004E0B69" w:rsidP="005C72AF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4E0B69">
        <w:rPr>
          <w:rFonts w:ascii="Arial" w:eastAsia="Arial" w:hAnsi="Arial" w:cs="Arial"/>
          <w:b/>
          <w:bCs/>
          <w:color w:val="000000"/>
          <w:sz w:val="22"/>
          <w:szCs w:val="22"/>
          <w:u w:val="single"/>
        </w:rPr>
        <w:t>Wzór oświadczenia załączono do formularza „Oferta”.</w:t>
      </w:r>
    </w:p>
    <w:p w14:paraId="3E5C1B92" w14:textId="7AAC756F" w:rsidR="005C2168" w:rsidRPr="005C2168" w:rsidRDefault="005C2168" w:rsidP="006E579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5C2168">
        <w:rPr>
          <w:rFonts w:ascii="Arial" w:eastAsia="Arial" w:hAnsi="Arial" w:cs="Arial"/>
          <w:color w:val="000000"/>
          <w:sz w:val="22"/>
          <w:szCs w:val="22"/>
        </w:rPr>
        <w:t>Zamawiający zastrzega sobie możliwość wezwania, przed wyborem najkorzystniejszej oferty Wykonawcy, którego oferta została najwyżej oceniona, do złożenia w wyznaczonym terminie</w:t>
      </w:r>
      <w:r w:rsidR="004E0B69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5C2168">
        <w:rPr>
          <w:rFonts w:ascii="Arial" w:eastAsia="Arial" w:hAnsi="Arial" w:cs="Arial"/>
          <w:color w:val="000000"/>
          <w:sz w:val="22"/>
          <w:szCs w:val="22"/>
        </w:rPr>
        <w:t xml:space="preserve">brakujących dokumentów. </w:t>
      </w:r>
    </w:p>
    <w:p w14:paraId="6E9A8AB3" w14:textId="17D9D3AB" w:rsidR="005C2168" w:rsidRDefault="005C2168" w:rsidP="006E579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5C2168">
        <w:rPr>
          <w:rFonts w:ascii="Arial" w:eastAsia="Arial" w:hAnsi="Arial" w:cs="Arial"/>
          <w:color w:val="000000"/>
          <w:sz w:val="22"/>
          <w:szCs w:val="22"/>
        </w:rPr>
        <w:t xml:space="preserve">Oferty Wykonawców, którzy nie wykażą spełnienia warunków zawartych w </w:t>
      </w:r>
      <w:r w:rsidR="00AF77CE" w:rsidRPr="00AF77CE">
        <w:rPr>
          <w:rFonts w:ascii="Arial" w:eastAsia="Arial" w:hAnsi="Arial" w:cs="Arial"/>
          <w:color w:val="000000"/>
          <w:sz w:val="22"/>
          <w:szCs w:val="22"/>
        </w:rPr>
        <w:t>Zapytani</w:t>
      </w:r>
      <w:r w:rsidR="00AF77CE">
        <w:rPr>
          <w:rFonts w:ascii="Arial" w:eastAsia="Arial" w:hAnsi="Arial" w:cs="Arial"/>
          <w:color w:val="000000"/>
          <w:sz w:val="22"/>
          <w:szCs w:val="22"/>
        </w:rPr>
        <w:t>u</w:t>
      </w:r>
      <w:r w:rsidR="00AF77CE" w:rsidRPr="00AF77CE">
        <w:rPr>
          <w:rFonts w:ascii="Arial" w:eastAsia="Arial" w:hAnsi="Arial" w:cs="Arial"/>
          <w:color w:val="000000"/>
          <w:sz w:val="22"/>
          <w:szCs w:val="22"/>
        </w:rPr>
        <w:t xml:space="preserve"> ofertow</w:t>
      </w:r>
      <w:r w:rsidR="000D5FA9">
        <w:rPr>
          <w:rFonts w:ascii="Arial" w:eastAsia="Arial" w:hAnsi="Arial" w:cs="Arial"/>
          <w:color w:val="000000"/>
          <w:sz w:val="22"/>
          <w:szCs w:val="22"/>
        </w:rPr>
        <w:t>ym</w:t>
      </w:r>
      <w:r w:rsidRPr="005C2168">
        <w:rPr>
          <w:rFonts w:ascii="Arial" w:eastAsia="Arial" w:hAnsi="Arial" w:cs="Arial"/>
          <w:color w:val="000000"/>
          <w:sz w:val="22"/>
          <w:szCs w:val="22"/>
        </w:rPr>
        <w:t xml:space="preserve"> oraz ewentualnym wezwaniu do uzupełnienia dokumentów podlegać będą odrzuceniu</w:t>
      </w:r>
      <w:r w:rsidR="008269A3">
        <w:rPr>
          <w:rFonts w:ascii="Arial" w:eastAsia="Arial" w:hAnsi="Arial" w:cs="Arial"/>
          <w:color w:val="000000"/>
          <w:sz w:val="22"/>
          <w:szCs w:val="22"/>
        </w:rPr>
        <w:t>.</w:t>
      </w:r>
    </w:p>
    <w:p w14:paraId="39C7ECFD" w14:textId="77777777" w:rsidR="008269A3" w:rsidRPr="005C2168" w:rsidRDefault="008269A3" w:rsidP="005C72AF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55F189CD" w14:textId="776E7DF5" w:rsidR="004E0B69" w:rsidRDefault="008269A3" w:rsidP="006E5790">
      <w:pPr>
        <w:pStyle w:val="Akapitzlist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349"/>
        <w:contextualSpacing w:val="0"/>
        <w:jc w:val="both"/>
        <w:rPr>
          <w:rFonts w:ascii="Arial" w:eastAsia="Arial" w:hAnsi="Arial" w:cs="Arial"/>
          <w:b/>
          <w:color w:val="000000"/>
        </w:rPr>
      </w:pPr>
      <w:r w:rsidRPr="004E0B69">
        <w:rPr>
          <w:rFonts w:ascii="Arial" w:eastAsia="Arial" w:hAnsi="Arial" w:cs="Arial"/>
          <w:b/>
          <w:color w:val="000000"/>
        </w:rPr>
        <w:t>WYKAZ OŚWIADCZEŃ LUB DOKUMENTÓW POTWIERDZAJĄCYCH SPEŁNIANIE WARUNKÓW UDZIAŁU W POSTĘPOWANIU ORAZ BRAK PODSTAW DO WYKLUCZENIA:</w:t>
      </w:r>
    </w:p>
    <w:p w14:paraId="29C60152" w14:textId="77777777" w:rsidR="00C54A1E" w:rsidRPr="00367EC3" w:rsidRDefault="00C54A1E" w:rsidP="00C54A1E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contextualSpacing w:val="0"/>
        <w:jc w:val="both"/>
        <w:rPr>
          <w:rFonts w:ascii="Arial" w:eastAsia="Arial" w:hAnsi="Arial" w:cs="Arial"/>
          <w:b/>
          <w:color w:val="000000"/>
        </w:rPr>
      </w:pPr>
    </w:p>
    <w:p w14:paraId="15C81157" w14:textId="62C90C81" w:rsidR="008269A3" w:rsidRDefault="008269A3" w:rsidP="006E579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426"/>
        </w:tabs>
        <w:ind w:left="426" w:hanging="426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Na potwierdzenie spełniania warunków udziału w postępowaniu oraz brak podstaw wykluczenia Zamawiający żąda złożenia </w:t>
      </w:r>
      <w:r w:rsidRPr="00BF6CD3">
        <w:rPr>
          <w:rFonts w:ascii="Arial" w:eastAsia="Arial" w:hAnsi="Arial" w:cs="Arial"/>
          <w:b/>
          <w:color w:val="000000"/>
          <w:sz w:val="22"/>
          <w:szCs w:val="22"/>
          <w:u w:val="single"/>
        </w:rPr>
        <w:t>wraz z ofertą</w:t>
      </w: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 następujących dokumentów:</w:t>
      </w:r>
    </w:p>
    <w:p w14:paraId="374E067B" w14:textId="1D9BBEF6" w:rsidR="008269A3" w:rsidRDefault="008269A3" w:rsidP="006E579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Dokument „Oferta” wraz z załącznikami, stanowiący załącznik nr 1 do </w:t>
      </w:r>
      <w:bookmarkStart w:id="2" w:name="_Hlk225852554"/>
      <w:r w:rsidR="00AF77CE" w:rsidRPr="00AF77CE">
        <w:rPr>
          <w:rFonts w:ascii="Arial" w:eastAsia="Arial" w:hAnsi="Arial" w:cs="Arial"/>
          <w:color w:val="000000"/>
          <w:sz w:val="22"/>
          <w:szCs w:val="22"/>
        </w:rPr>
        <w:t>Zapytani</w:t>
      </w:r>
      <w:r w:rsidR="00AF77CE">
        <w:rPr>
          <w:rFonts w:ascii="Arial" w:eastAsia="Arial" w:hAnsi="Arial" w:cs="Arial"/>
          <w:color w:val="000000"/>
          <w:sz w:val="22"/>
          <w:szCs w:val="22"/>
        </w:rPr>
        <w:t>a</w:t>
      </w:r>
      <w:r w:rsidR="00AF77CE" w:rsidRPr="00AF77CE">
        <w:rPr>
          <w:rFonts w:ascii="Arial" w:eastAsia="Arial" w:hAnsi="Arial" w:cs="Arial"/>
          <w:color w:val="000000"/>
          <w:sz w:val="22"/>
          <w:szCs w:val="22"/>
        </w:rPr>
        <w:t xml:space="preserve"> ofertowe</w:t>
      </w:r>
      <w:r w:rsidR="00AF77CE">
        <w:rPr>
          <w:rFonts w:ascii="Arial" w:eastAsia="Arial" w:hAnsi="Arial" w:cs="Arial"/>
          <w:color w:val="000000"/>
          <w:sz w:val="22"/>
          <w:szCs w:val="22"/>
        </w:rPr>
        <w:t>go</w:t>
      </w:r>
      <w:bookmarkEnd w:id="2"/>
      <w:r>
        <w:rPr>
          <w:rFonts w:ascii="Arial" w:eastAsia="Arial" w:hAnsi="Arial" w:cs="Arial"/>
          <w:color w:val="000000"/>
          <w:sz w:val="22"/>
          <w:szCs w:val="22"/>
        </w:rPr>
        <w:t>.</w:t>
      </w:r>
    </w:p>
    <w:p w14:paraId="16DCF2DD" w14:textId="51E9E273" w:rsidR="008269A3" w:rsidRPr="004E0B69" w:rsidRDefault="008269A3" w:rsidP="006E579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bCs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color w:val="000000"/>
          <w:sz w:val="22"/>
          <w:szCs w:val="22"/>
        </w:rPr>
        <w:t>Oświadczenie o</w:t>
      </w:r>
      <w:r w:rsidR="004E0B69">
        <w:rPr>
          <w:rFonts w:ascii="Arial" w:eastAsia="Arial" w:hAnsi="Arial" w:cs="Arial"/>
          <w:color w:val="000000"/>
          <w:sz w:val="22"/>
          <w:szCs w:val="22"/>
        </w:rPr>
        <w:t> 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niepodleganiu wykluczeniu. Wykonawca zobowiązany jest dołączyć aktualne na dzień składania ofert oświadczenie stanowiące potwierdzenie, że Wykonawca nie podlega wykluczeniu oraz spełnia warunki udziału w postępowaniu (art. 125 ust. 1 Prawa). </w:t>
      </w:r>
    </w:p>
    <w:p w14:paraId="7645DDFB" w14:textId="66B3FCBF" w:rsidR="008269A3" w:rsidRPr="0030635E" w:rsidRDefault="008269A3" w:rsidP="006E579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Aktualny odpis z właściwego rejestru lub z centralnej ewidencji i informacji o działalności gospodarczej, jeżeli odrębne przepisy wymagają wpisu do rejestru lub ewidencji, w celu wykazania braku podstaw do wykluczenia, o których mowa w art. 109 ust</w:t>
      </w:r>
      <w:r w:rsidR="00107B80">
        <w:rPr>
          <w:rFonts w:ascii="Arial" w:eastAsia="Arial" w:hAnsi="Arial" w:cs="Arial"/>
          <w:color w:val="000000"/>
          <w:sz w:val="22"/>
          <w:szCs w:val="22"/>
        </w:rPr>
        <w:t>.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1 pkt 4 Prawa, wystawiony nie wcześniej niż 6 miesięcy przed upływem terminu składania ofert – </w:t>
      </w:r>
      <w:r>
        <w:rPr>
          <w:rFonts w:ascii="Arial" w:eastAsia="Arial" w:hAnsi="Arial" w:cs="Arial"/>
          <w:color w:val="000000"/>
          <w:sz w:val="22"/>
          <w:szCs w:val="22"/>
          <w:u w:val="single"/>
        </w:rPr>
        <w:t>Zamawiający samodzielnie pobierze właściwy dokument, jeśli będzie można go uzyskać za pomocą bezpłatnych  i</w:t>
      </w:r>
      <w:r w:rsidR="00367EC3">
        <w:rPr>
          <w:rFonts w:ascii="Arial" w:eastAsia="Arial" w:hAnsi="Arial" w:cs="Arial"/>
          <w:color w:val="000000"/>
          <w:sz w:val="22"/>
          <w:szCs w:val="22"/>
          <w:u w:val="single"/>
        </w:rPr>
        <w:t> </w:t>
      </w:r>
      <w:r>
        <w:rPr>
          <w:rFonts w:ascii="Arial" w:eastAsia="Arial" w:hAnsi="Arial" w:cs="Arial"/>
          <w:color w:val="000000"/>
          <w:sz w:val="22"/>
          <w:szCs w:val="22"/>
          <w:u w:val="single"/>
        </w:rPr>
        <w:t>ogólnodostępnych baz danych.</w:t>
      </w:r>
    </w:p>
    <w:p w14:paraId="75B1A497" w14:textId="6D3FFC84" w:rsidR="00C20A1A" w:rsidRPr="00282C4B" w:rsidRDefault="008269A3" w:rsidP="006E579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hanging="295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Pełnomocnictwo, jeżeli Wykonawca ustanowi pełnomocnika. Pełnomocnictwo jest obowiązkowe w przypadku konsorcjum. W przypadku, gdy Wykonawca nie będzie reprezentowany przez osoby wskazane w dokumentach wymienionych w pkt </w:t>
      </w:r>
      <w:r w:rsidR="00367EC3">
        <w:rPr>
          <w:rFonts w:ascii="Arial" w:eastAsia="Arial" w:hAnsi="Arial" w:cs="Arial"/>
          <w:color w:val="000000"/>
          <w:sz w:val="22"/>
          <w:szCs w:val="22"/>
        </w:rPr>
        <w:t>5)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powyżej, do oferty należy dołączyć pełnomocnictwo ogólne uwierzytelnione za zgodność z oryginałem lub oryginał pełnomocnictwa szczególnego udzielonego do reprezentacji w postępowaniu, zawarcia umowy lub reprezentacji  </w:t>
      </w:r>
      <w:r>
        <w:rPr>
          <w:rFonts w:ascii="Arial" w:eastAsia="Arial" w:hAnsi="Arial" w:cs="Arial"/>
          <w:color w:val="000000"/>
          <w:sz w:val="22"/>
          <w:szCs w:val="22"/>
        </w:rPr>
        <w:br/>
        <w:t>w postępowaniu i zawarcia umowy w sprawie zamówienia.</w:t>
      </w:r>
    </w:p>
    <w:p w14:paraId="3B043E0D" w14:textId="77777777" w:rsidR="003469C8" w:rsidRDefault="003469C8" w:rsidP="005C72AF">
      <w:pPr>
        <w:jc w:val="both"/>
        <w:rPr>
          <w:rFonts w:ascii="Arial" w:hAnsi="Arial" w:cs="Arial"/>
          <w:b/>
          <w:sz w:val="22"/>
          <w:szCs w:val="22"/>
        </w:rPr>
      </w:pPr>
    </w:p>
    <w:p w14:paraId="1D52EE18" w14:textId="77777777" w:rsidR="00BD0482" w:rsidRDefault="0047493D" w:rsidP="00BD0482">
      <w:pPr>
        <w:pStyle w:val="Akapitzlist"/>
        <w:numPr>
          <w:ilvl w:val="0"/>
          <w:numId w:val="21"/>
        </w:numPr>
        <w:tabs>
          <w:tab w:val="left" w:pos="851"/>
        </w:tabs>
        <w:spacing w:after="0" w:line="240" w:lineRule="auto"/>
        <w:ind w:left="851" w:hanging="491"/>
        <w:contextualSpacing w:val="0"/>
        <w:jc w:val="both"/>
        <w:rPr>
          <w:rFonts w:ascii="Arial" w:hAnsi="Arial" w:cs="Arial"/>
          <w:b/>
        </w:rPr>
      </w:pPr>
      <w:r w:rsidRPr="004E0B69">
        <w:rPr>
          <w:rFonts w:ascii="Arial" w:hAnsi="Arial" w:cs="Arial"/>
          <w:b/>
        </w:rPr>
        <w:t>KRYTERIUM</w:t>
      </w:r>
      <w:r w:rsidR="00C9716C" w:rsidRPr="004E0B69">
        <w:rPr>
          <w:rFonts w:ascii="Arial" w:hAnsi="Arial" w:cs="Arial"/>
          <w:b/>
        </w:rPr>
        <w:t xml:space="preserve"> OCENY OFERT</w:t>
      </w:r>
      <w:r w:rsidR="004E0B69">
        <w:rPr>
          <w:rFonts w:ascii="Arial" w:hAnsi="Arial" w:cs="Arial"/>
          <w:b/>
        </w:rPr>
        <w:t>:</w:t>
      </w:r>
    </w:p>
    <w:p w14:paraId="733DD284" w14:textId="762C5201" w:rsidR="00BD0482" w:rsidRPr="00BD0482" w:rsidRDefault="00BD0482" w:rsidP="00BD0482">
      <w:pPr>
        <w:tabs>
          <w:tab w:val="left" w:pos="851"/>
        </w:tabs>
        <w:ind w:left="360"/>
        <w:jc w:val="both"/>
        <w:rPr>
          <w:rFonts w:ascii="Arial" w:hAnsi="Arial" w:cs="Arial"/>
          <w:b/>
        </w:rPr>
      </w:pPr>
      <w:r w:rsidRPr="00BD0482">
        <w:rPr>
          <w:rFonts w:ascii="Arial" w:hAnsi="Arial" w:cs="Arial"/>
        </w:rPr>
        <w:t>Ocena ofert będzie dokonywana według następujących kryteriów:</w:t>
      </w:r>
    </w:p>
    <w:p w14:paraId="25C20A11" w14:textId="77777777" w:rsidR="00BD0482" w:rsidRPr="00BD0482" w:rsidRDefault="00BD0482" w:rsidP="00BD0482">
      <w:pPr>
        <w:numPr>
          <w:ilvl w:val="0"/>
          <w:numId w:val="27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</w:rPr>
      </w:pPr>
      <w:proofErr w:type="spellStart"/>
      <w:r w:rsidRPr="00BD0482">
        <w:rPr>
          <w:rFonts w:ascii="Arial" w:hAnsi="Arial" w:cs="Arial"/>
          <w:b/>
          <w:bCs/>
          <w:sz w:val="22"/>
          <w:szCs w:val="22"/>
        </w:rPr>
        <w:t>Cena</w:t>
      </w:r>
      <w:proofErr w:type="spellEnd"/>
      <w:r w:rsidRPr="00BD0482">
        <w:rPr>
          <w:rFonts w:ascii="Arial" w:hAnsi="Arial" w:cs="Arial"/>
          <w:b/>
          <w:bCs/>
          <w:sz w:val="22"/>
          <w:szCs w:val="22"/>
        </w:rPr>
        <w:t xml:space="preserve"> – 60% (maks. 60 pkt)</w:t>
      </w:r>
    </w:p>
    <w:p w14:paraId="2008E83F" w14:textId="77777777" w:rsidR="00BD0482" w:rsidRPr="00BD0482" w:rsidRDefault="00BD0482" w:rsidP="00BD0482">
      <w:pPr>
        <w:numPr>
          <w:ilvl w:val="0"/>
          <w:numId w:val="27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</w:rPr>
      </w:pPr>
      <w:r w:rsidRPr="00BD0482">
        <w:rPr>
          <w:rFonts w:ascii="Arial" w:hAnsi="Arial" w:cs="Arial"/>
          <w:b/>
          <w:bCs/>
          <w:sz w:val="22"/>
          <w:szCs w:val="22"/>
        </w:rPr>
        <w:t>Czas reakcji na zgłoszenie interwencyjne – 40% (maks. 40 pkt)</w:t>
      </w:r>
    </w:p>
    <w:p w14:paraId="10C289F6" w14:textId="77777777" w:rsidR="00BD0482" w:rsidRPr="00BD0482" w:rsidRDefault="00BD0482" w:rsidP="00325D97">
      <w:pPr>
        <w:spacing w:after="100" w:afterAutospacing="1"/>
        <w:ind w:left="360"/>
        <w:jc w:val="both"/>
        <w:rPr>
          <w:rFonts w:ascii="Arial" w:hAnsi="Arial" w:cs="Arial"/>
          <w:sz w:val="22"/>
          <w:szCs w:val="22"/>
        </w:rPr>
      </w:pPr>
      <w:r w:rsidRPr="00BD0482">
        <w:rPr>
          <w:rFonts w:ascii="Arial" w:hAnsi="Arial" w:cs="Arial"/>
          <w:sz w:val="22"/>
          <w:szCs w:val="22"/>
        </w:rPr>
        <w:t xml:space="preserve">Łącznie oferta może uzyskać maksymalnie </w:t>
      </w:r>
      <w:r w:rsidRPr="00BD0482">
        <w:rPr>
          <w:rFonts w:ascii="Arial" w:hAnsi="Arial" w:cs="Arial"/>
          <w:b/>
          <w:bCs/>
          <w:sz w:val="22"/>
          <w:szCs w:val="22"/>
        </w:rPr>
        <w:t>100 punktów</w:t>
      </w:r>
      <w:r w:rsidRPr="00BD0482">
        <w:rPr>
          <w:rFonts w:ascii="Arial" w:hAnsi="Arial" w:cs="Arial"/>
          <w:sz w:val="22"/>
          <w:szCs w:val="22"/>
        </w:rPr>
        <w:t>.</w:t>
      </w:r>
    </w:p>
    <w:p w14:paraId="12336A60" w14:textId="249EDE4C" w:rsidR="00BD0482" w:rsidRPr="00BD0482" w:rsidRDefault="00BD0482" w:rsidP="00325D97">
      <w:pPr>
        <w:spacing w:after="100" w:afterAutospacing="1"/>
        <w:ind w:left="360"/>
        <w:jc w:val="both"/>
        <w:outlineLvl w:val="1"/>
        <w:rPr>
          <w:rFonts w:ascii="Arial" w:hAnsi="Arial" w:cs="Arial"/>
          <w:b/>
          <w:bCs/>
          <w:sz w:val="22"/>
          <w:szCs w:val="22"/>
        </w:rPr>
      </w:pPr>
      <w:r w:rsidRPr="00BD0482">
        <w:rPr>
          <w:rFonts w:ascii="Arial" w:hAnsi="Arial" w:cs="Arial"/>
          <w:b/>
          <w:bCs/>
          <w:sz w:val="22"/>
          <w:szCs w:val="22"/>
        </w:rPr>
        <w:t>1. Kryterium „Cena” – 60 pkt</w:t>
      </w:r>
    </w:p>
    <w:p w14:paraId="5984ADB4" w14:textId="77777777" w:rsidR="00BD0482" w:rsidRPr="00BD0482" w:rsidRDefault="00BD0482" w:rsidP="00325D97">
      <w:pPr>
        <w:spacing w:after="100" w:afterAutospacing="1"/>
        <w:ind w:left="360"/>
        <w:jc w:val="both"/>
        <w:rPr>
          <w:rFonts w:ascii="Arial" w:hAnsi="Arial" w:cs="Arial"/>
          <w:sz w:val="22"/>
          <w:szCs w:val="22"/>
        </w:rPr>
      </w:pPr>
      <w:r w:rsidRPr="00BD0482">
        <w:rPr>
          <w:rFonts w:ascii="Arial" w:hAnsi="Arial" w:cs="Arial"/>
          <w:sz w:val="22"/>
          <w:szCs w:val="22"/>
        </w:rPr>
        <w:t>Ocena punktowa w kryterium „Cena” zostanie obliczona według wzoru:</w:t>
      </w:r>
    </w:p>
    <w:p w14:paraId="5208C182" w14:textId="77777777" w:rsidR="00BD0482" w:rsidRPr="00BD0482" w:rsidRDefault="00BD0482" w:rsidP="00325D97">
      <w:pPr>
        <w:ind w:left="360"/>
        <w:jc w:val="both"/>
        <w:rPr>
          <w:rFonts w:ascii="Arial" w:hAnsi="Arial" w:cs="Arial"/>
          <w:sz w:val="22"/>
          <w:szCs w:val="22"/>
        </w:rPr>
      </w:pPr>
      <w:proofErr w:type="spellStart"/>
      <w:r w:rsidRPr="00BD0482">
        <w:rPr>
          <w:rFonts w:ascii="Arial" w:hAnsi="Arial" w:cs="Arial"/>
          <w:sz w:val="22"/>
          <w:szCs w:val="22"/>
        </w:rPr>
        <w:t>Pc</w:t>
      </w:r>
      <w:proofErr w:type="spellEnd"/>
      <w:r w:rsidRPr="00BD0482">
        <w:rPr>
          <w:rFonts w:ascii="Arial" w:hAnsi="Arial" w:cs="Arial"/>
          <w:sz w:val="22"/>
          <w:szCs w:val="22"/>
        </w:rPr>
        <w:t xml:space="preserve"> = (</w:t>
      </w:r>
      <w:proofErr w:type="spellStart"/>
      <w:r w:rsidRPr="00BD0482">
        <w:rPr>
          <w:rFonts w:ascii="Arial" w:hAnsi="Arial" w:cs="Arial"/>
          <w:sz w:val="22"/>
          <w:szCs w:val="22"/>
        </w:rPr>
        <w:t>Cpormin</w:t>
      </w:r>
      <w:proofErr w:type="spellEnd"/>
      <w:r w:rsidRPr="00BD0482">
        <w:rPr>
          <w:rFonts w:ascii="Arial" w:hAnsi="Arial" w:cs="Arial"/>
          <w:sz w:val="22"/>
          <w:szCs w:val="22"/>
        </w:rPr>
        <w:t>/</w:t>
      </w:r>
      <w:proofErr w:type="spellStart"/>
      <w:r w:rsidRPr="00BD0482">
        <w:rPr>
          <w:rFonts w:ascii="Arial" w:hAnsi="Arial" w:cs="Arial"/>
          <w:sz w:val="22"/>
          <w:szCs w:val="22"/>
        </w:rPr>
        <w:t>Cporbad</w:t>
      </w:r>
      <w:proofErr w:type="spellEnd"/>
      <w:r w:rsidRPr="00BD0482">
        <w:rPr>
          <w:rFonts w:ascii="Arial" w:hAnsi="Arial" w:cs="Arial"/>
          <w:sz w:val="22"/>
          <w:szCs w:val="22"/>
        </w:rPr>
        <w:t>) × 60</w:t>
      </w:r>
    </w:p>
    <w:p w14:paraId="1E8C92C5" w14:textId="77777777" w:rsidR="00BD0482" w:rsidRDefault="00BD0482" w:rsidP="00C45907">
      <w:pPr>
        <w:spacing w:after="100" w:afterAutospacing="1"/>
        <w:ind w:left="360"/>
        <w:rPr>
          <w:rFonts w:ascii="Arial" w:hAnsi="Arial" w:cs="Arial"/>
          <w:sz w:val="22"/>
          <w:szCs w:val="22"/>
        </w:rPr>
      </w:pPr>
      <w:r w:rsidRPr="00BD0482">
        <w:rPr>
          <w:rFonts w:ascii="Arial" w:hAnsi="Arial" w:cs="Arial"/>
          <w:sz w:val="22"/>
          <w:szCs w:val="22"/>
        </w:rPr>
        <w:t>gdzie:</w:t>
      </w:r>
      <w:r>
        <w:rPr>
          <w:rFonts w:ascii="Arial" w:hAnsi="Arial" w:cs="Arial"/>
          <w:sz w:val="22"/>
          <w:szCs w:val="22"/>
        </w:rPr>
        <w:br/>
      </w:r>
      <w:r w:rsidRPr="00BD0482">
        <w:rPr>
          <w:rFonts w:ascii="Arial" w:hAnsi="Arial" w:cs="Arial"/>
          <w:b/>
          <w:bCs/>
          <w:sz w:val="22"/>
          <w:szCs w:val="22"/>
        </w:rPr>
        <w:t xml:space="preserve">- </w:t>
      </w:r>
      <w:proofErr w:type="spellStart"/>
      <w:r w:rsidRPr="00BD0482">
        <w:rPr>
          <w:rFonts w:ascii="Arial" w:hAnsi="Arial" w:cs="Arial"/>
          <w:b/>
          <w:bCs/>
          <w:sz w:val="22"/>
          <w:szCs w:val="22"/>
        </w:rPr>
        <w:t>Pc</w:t>
      </w:r>
      <w:proofErr w:type="spellEnd"/>
      <w:r w:rsidRPr="00BD0482">
        <w:rPr>
          <w:rFonts w:ascii="Arial" w:hAnsi="Arial" w:cs="Arial"/>
          <w:sz w:val="22"/>
          <w:szCs w:val="22"/>
        </w:rPr>
        <w:t xml:space="preserve"> – liczba punktów przyznanych badanej ofercie</w:t>
      </w:r>
      <w:r>
        <w:rPr>
          <w:rFonts w:ascii="Arial" w:hAnsi="Arial" w:cs="Arial"/>
          <w:sz w:val="22"/>
          <w:szCs w:val="22"/>
        </w:rPr>
        <w:t>;</w:t>
      </w:r>
    </w:p>
    <w:p w14:paraId="08D5D86D" w14:textId="77777777" w:rsidR="00BD0482" w:rsidRDefault="00BD0482" w:rsidP="00325D97">
      <w:pPr>
        <w:spacing w:after="100" w:afterAutospacing="1"/>
        <w:ind w:left="360"/>
        <w:jc w:val="both"/>
        <w:rPr>
          <w:rFonts w:ascii="Arial" w:hAnsi="Arial" w:cs="Arial"/>
          <w:sz w:val="22"/>
          <w:szCs w:val="22"/>
        </w:rPr>
      </w:pPr>
      <w:r w:rsidRPr="00BD0482">
        <w:rPr>
          <w:rFonts w:ascii="Arial" w:hAnsi="Arial" w:cs="Arial"/>
          <w:b/>
          <w:bCs/>
          <w:sz w:val="22"/>
          <w:szCs w:val="22"/>
        </w:rPr>
        <w:t xml:space="preserve">- </w:t>
      </w:r>
      <w:proofErr w:type="spellStart"/>
      <w:r w:rsidRPr="00BD0482">
        <w:rPr>
          <w:rFonts w:ascii="Arial" w:hAnsi="Arial" w:cs="Arial"/>
          <w:b/>
          <w:bCs/>
          <w:sz w:val="22"/>
          <w:szCs w:val="22"/>
        </w:rPr>
        <w:t>Cpormin</w:t>
      </w:r>
      <w:proofErr w:type="spellEnd"/>
      <w:r w:rsidRPr="00BD0482">
        <w:rPr>
          <w:rFonts w:ascii="Arial" w:hAnsi="Arial" w:cs="Arial"/>
          <w:sz w:val="22"/>
          <w:szCs w:val="22"/>
        </w:rPr>
        <w:t xml:space="preserve"> – najniższa cena porównawcza spośród wszystkich ofert</w:t>
      </w:r>
      <w:r>
        <w:rPr>
          <w:rFonts w:ascii="Arial" w:hAnsi="Arial" w:cs="Arial"/>
          <w:sz w:val="22"/>
          <w:szCs w:val="22"/>
        </w:rPr>
        <w:t>;</w:t>
      </w:r>
    </w:p>
    <w:p w14:paraId="1E0394AA" w14:textId="15B982A6" w:rsidR="00BD0482" w:rsidRPr="00BD0482" w:rsidRDefault="00BD0482" w:rsidP="00325D97">
      <w:pPr>
        <w:spacing w:after="100" w:afterAutospacing="1"/>
        <w:ind w:left="360"/>
        <w:jc w:val="both"/>
        <w:rPr>
          <w:rFonts w:ascii="Arial" w:hAnsi="Arial" w:cs="Arial"/>
          <w:sz w:val="22"/>
          <w:szCs w:val="22"/>
        </w:rPr>
      </w:pPr>
      <w:r w:rsidRPr="00BD0482">
        <w:rPr>
          <w:rFonts w:ascii="Arial" w:hAnsi="Arial" w:cs="Arial"/>
          <w:b/>
          <w:bCs/>
          <w:sz w:val="22"/>
          <w:szCs w:val="22"/>
        </w:rPr>
        <w:lastRenderedPageBreak/>
        <w:t xml:space="preserve">- </w:t>
      </w:r>
      <w:proofErr w:type="spellStart"/>
      <w:r w:rsidRPr="00BD0482">
        <w:rPr>
          <w:rFonts w:ascii="Arial" w:hAnsi="Arial" w:cs="Arial"/>
          <w:b/>
          <w:bCs/>
          <w:sz w:val="22"/>
          <w:szCs w:val="22"/>
        </w:rPr>
        <w:t>Cporbad</w:t>
      </w:r>
      <w:proofErr w:type="spellEnd"/>
      <w:r w:rsidRPr="00BD0482">
        <w:rPr>
          <w:rFonts w:ascii="Arial" w:hAnsi="Arial" w:cs="Arial"/>
          <w:sz w:val="22"/>
          <w:szCs w:val="22"/>
        </w:rPr>
        <w:t xml:space="preserve"> – cena porównawcza oferty badanej</w:t>
      </w:r>
    </w:p>
    <w:p w14:paraId="0A6AF50F" w14:textId="77777777" w:rsidR="00BD0482" w:rsidRPr="00BD0482" w:rsidRDefault="00BD0482" w:rsidP="00325D97">
      <w:pPr>
        <w:spacing w:after="100" w:afterAutospacing="1"/>
        <w:ind w:left="360"/>
        <w:jc w:val="both"/>
        <w:rPr>
          <w:rFonts w:ascii="Arial" w:hAnsi="Arial" w:cs="Arial"/>
          <w:sz w:val="22"/>
          <w:szCs w:val="22"/>
        </w:rPr>
      </w:pPr>
      <w:r w:rsidRPr="00BD0482">
        <w:rPr>
          <w:rFonts w:ascii="Arial" w:hAnsi="Arial" w:cs="Arial"/>
          <w:sz w:val="22"/>
          <w:szCs w:val="22"/>
        </w:rPr>
        <w:t>Maksymalnie: 60 pkt.</w:t>
      </w:r>
    </w:p>
    <w:p w14:paraId="4447F5E0" w14:textId="3860272A" w:rsidR="00BD0482" w:rsidRPr="00BD0482" w:rsidRDefault="00BD0482" w:rsidP="00325D97">
      <w:pPr>
        <w:spacing w:after="100" w:afterAutospacing="1"/>
        <w:ind w:left="360"/>
        <w:jc w:val="both"/>
        <w:outlineLvl w:val="1"/>
        <w:rPr>
          <w:rFonts w:ascii="Arial" w:hAnsi="Arial" w:cs="Arial"/>
          <w:b/>
          <w:bCs/>
          <w:sz w:val="22"/>
          <w:szCs w:val="22"/>
        </w:rPr>
      </w:pPr>
      <w:r w:rsidRPr="00BD0482">
        <w:rPr>
          <w:rFonts w:ascii="Arial" w:hAnsi="Arial" w:cs="Arial"/>
          <w:b/>
          <w:bCs/>
          <w:sz w:val="22"/>
          <w:szCs w:val="22"/>
        </w:rPr>
        <w:t>2. Kryterium „Czas reakcji na zgłoszenie” – 40 pkt</w:t>
      </w:r>
    </w:p>
    <w:p w14:paraId="17B05969" w14:textId="77777777" w:rsidR="00BD0482" w:rsidRPr="00BD0482" w:rsidRDefault="00BD0482" w:rsidP="00325D97">
      <w:pPr>
        <w:spacing w:after="100" w:afterAutospacing="1"/>
        <w:ind w:left="360"/>
        <w:jc w:val="both"/>
        <w:rPr>
          <w:rFonts w:ascii="Arial" w:hAnsi="Arial" w:cs="Arial"/>
          <w:sz w:val="22"/>
          <w:szCs w:val="22"/>
        </w:rPr>
      </w:pPr>
      <w:r w:rsidRPr="00BD0482">
        <w:rPr>
          <w:rFonts w:ascii="Arial" w:hAnsi="Arial" w:cs="Arial"/>
          <w:sz w:val="22"/>
          <w:szCs w:val="22"/>
        </w:rPr>
        <w:t>Czas reakcji liczony w dniach kalendarzowych od momentu zgłoszenia.</w:t>
      </w:r>
    </w:p>
    <w:p w14:paraId="6362CC1C" w14:textId="77777777" w:rsidR="00BD0482" w:rsidRPr="00BD0482" w:rsidRDefault="00BD0482" w:rsidP="00325D97">
      <w:pPr>
        <w:spacing w:after="100" w:afterAutospacing="1"/>
        <w:ind w:left="360"/>
        <w:jc w:val="both"/>
        <w:rPr>
          <w:rFonts w:ascii="Arial" w:hAnsi="Arial" w:cs="Arial"/>
          <w:sz w:val="22"/>
          <w:szCs w:val="22"/>
        </w:rPr>
      </w:pPr>
      <w:r w:rsidRPr="00BD0482">
        <w:rPr>
          <w:rFonts w:ascii="Arial" w:hAnsi="Arial" w:cs="Arial"/>
          <w:sz w:val="22"/>
          <w:szCs w:val="22"/>
        </w:rPr>
        <w:t>Ocena punktowa zostanie obliczona według wzoru:</w:t>
      </w:r>
    </w:p>
    <w:p w14:paraId="603D4C80" w14:textId="77777777" w:rsidR="00BD0482" w:rsidRPr="00BD0482" w:rsidRDefault="00BD0482" w:rsidP="00325D97">
      <w:pPr>
        <w:ind w:left="360"/>
        <w:jc w:val="both"/>
        <w:rPr>
          <w:rFonts w:ascii="Arial" w:hAnsi="Arial" w:cs="Arial"/>
          <w:sz w:val="22"/>
          <w:szCs w:val="22"/>
        </w:rPr>
      </w:pPr>
      <w:r w:rsidRPr="00BD0482">
        <w:rPr>
          <w:rFonts w:ascii="Arial" w:hAnsi="Arial" w:cs="Arial"/>
          <w:sz w:val="22"/>
          <w:szCs w:val="22"/>
        </w:rPr>
        <w:t>Pr = (</w:t>
      </w:r>
      <w:proofErr w:type="spellStart"/>
      <w:r w:rsidRPr="00BD0482">
        <w:rPr>
          <w:rFonts w:ascii="Arial" w:hAnsi="Arial" w:cs="Arial"/>
          <w:sz w:val="22"/>
          <w:szCs w:val="22"/>
        </w:rPr>
        <w:t>Tmin</w:t>
      </w:r>
      <w:proofErr w:type="spellEnd"/>
      <w:r w:rsidRPr="00BD0482">
        <w:rPr>
          <w:rFonts w:ascii="Arial" w:hAnsi="Arial" w:cs="Arial"/>
          <w:sz w:val="22"/>
          <w:szCs w:val="22"/>
        </w:rPr>
        <w:t>/</w:t>
      </w:r>
      <w:proofErr w:type="spellStart"/>
      <w:r w:rsidRPr="00BD0482">
        <w:rPr>
          <w:rFonts w:ascii="Arial" w:hAnsi="Arial" w:cs="Arial"/>
          <w:sz w:val="22"/>
          <w:szCs w:val="22"/>
        </w:rPr>
        <w:t>Tbad</w:t>
      </w:r>
      <w:proofErr w:type="spellEnd"/>
      <w:r w:rsidRPr="00BD0482">
        <w:rPr>
          <w:rFonts w:ascii="Arial" w:hAnsi="Arial" w:cs="Arial"/>
          <w:sz w:val="22"/>
          <w:szCs w:val="22"/>
        </w:rPr>
        <w:t xml:space="preserve">) × 40 </w:t>
      </w:r>
    </w:p>
    <w:p w14:paraId="5B4AFD4C" w14:textId="77777777" w:rsidR="00BD0482" w:rsidRDefault="00BD0482" w:rsidP="00325D97">
      <w:pPr>
        <w:spacing w:after="100" w:afterAutospacing="1"/>
        <w:ind w:left="360"/>
        <w:jc w:val="both"/>
        <w:rPr>
          <w:rFonts w:ascii="Arial" w:hAnsi="Arial" w:cs="Arial"/>
          <w:sz w:val="22"/>
          <w:szCs w:val="22"/>
        </w:rPr>
      </w:pPr>
      <w:r w:rsidRPr="00BD0482">
        <w:rPr>
          <w:rFonts w:ascii="Arial" w:hAnsi="Arial" w:cs="Arial"/>
          <w:sz w:val="22"/>
          <w:szCs w:val="22"/>
        </w:rPr>
        <w:t>gdzie:</w:t>
      </w:r>
    </w:p>
    <w:p w14:paraId="1CACB1E5" w14:textId="77777777" w:rsidR="00BD0482" w:rsidRDefault="00BD0482" w:rsidP="00325D97">
      <w:pPr>
        <w:spacing w:after="100" w:afterAutospacing="1"/>
        <w:ind w:left="360"/>
        <w:jc w:val="both"/>
        <w:rPr>
          <w:rFonts w:ascii="Arial" w:hAnsi="Arial" w:cs="Arial"/>
          <w:sz w:val="22"/>
          <w:szCs w:val="22"/>
        </w:rPr>
      </w:pPr>
      <w:r w:rsidRPr="00BD0482">
        <w:rPr>
          <w:rFonts w:ascii="Arial" w:hAnsi="Arial" w:cs="Arial"/>
          <w:b/>
          <w:bCs/>
          <w:sz w:val="22"/>
          <w:szCs w:val="22"/>
        </w:rPr>
        <w:t>- Pr</w:t>
      </w:r>
      <w:r w:rsidRPr="00BD0482">
        <w:rPr>
          <w:rFonts w:ascii="Arial" w:hAnsi="Arial" w:cs="Arial"/>
          <w:sz w:val="22"/>
          <w:szCs w:val="22"/>
        </w:rPr>
        <w:t xml:space="preserve"> – liczba punktów przyznanych badanej ofercie</w:t>
      </w:r>
      <w:r>
        <w:rPr>
          <w:rFonts w:ascii="Arial" w:hAnsi="Arial" w:cs="Arial"/>
          <w:sz w:val="22"/>
          <w:szCs w:val="22"/>
        </w:rPr>
        <w:t>;</w:t>
      </w:r>
    </w:p>
    <w:p w14:paraId="53E4E8BD" w14:textId="77777777" w:rsidR="00BD0482" w:rsidRDefault="00BD0482" w:rsidP="00325D97">
      <w:pPr>
        <w:spacing w:after="100" w:afterAutospacing="1"/>
        <w:ind w:left="360"/>
        <w:jc w:val="both"/>
        <w:rPr>
          <w:rFonts w:ascii="Arial" w:hAnsi="Arial" w:cs="Arial"/>
          <w:sz w:val="22"/>
          <w:szCs w:val="22"/>
        </w:rPr>
      </w:pPr>
      <w:r w:rsidRPr="00BD0482">
        <w:rPr>
          <w:rFonts w:ascii="Arial" w:hAnsi="Arial" w:cs="Arial"/>
          <w:b/>
          <w:bCs/>
          <w:sz w:val="22"/>
          <w:szCs w:val="22"/>
        </w:rPr>
        <w:t xml:space="preserve">- </w:t>
      </w:r>
      <w:proofErr w:type="spellStart"/>
      <w:r w:rsidRPr="00BD0482">
        <w:rPr>
          <w:rFonts w:ascii="Arial" w:hAnsi="Arial" w:cs="Arial"/>
          <w:b/>
          <w:bCs/>
          <w:sz w:val="22"/>
          <w:szCs w:val="22"/>
        </w:rPr>
        <w:t>Tmin</w:t>
      </w:r>
      <w:proofErr w:type="spellEnd"/>
      <w:r w:rsidRPr="00BD0482">
        <w:rPr>
          <w:rFonts w:ascii="Arial" w:hAnsi="Arial" w:cs="Arial"/>
          <w:sz w:val="22"/>
          <w:szCs w:val="22"/>
        </w:rPr>
        <w:t xml:space="preserve"> – najkrótszy zaoferowany czas reakcji</w:t>
      </w:r>
    </w:p>
    <w:p w14:paraId="3334E2D9" w14:textId="0A35FAD8" w:rsidR="00BD0482" w:rsidRPr="00BD0482" w:rsidRDefault="00BD0482" w:rsidP="00325D97">
      <w:pPr>
        <w:spacing w:after="100" w:afterAutospacing="1"/>
        <w:ind w:left="360"/>
        <w:jc w:val="both"/>
        <w:rPr>
          <w:rFonts w:ascii="Arial" w:hAnsi="Arial" w:cs="Arial"/>
          <w:sz w:val="22"/>
          <w:szCs w:val="22"/>
        </w:rPr>
      </w:pPr>
      <w:r w:rsidRPr="00BD0482">
        <w:rPr>
          <w:rFonts w:ascii="Arial" w:hAnsi="Arial" w:cs="Arial"/>
          <w:b/>
          <w:bCs/>
          <w:sz w:val="22"/>
          <w:szCs w:val="22"/>
        </w:rPr>
        <w:t xml:space="preserve">- </w:t>
      </w:r>
      <w:proofErr w:type="spellStart"/>
      <w:r w:rsidRPr="00BD0482">
        <w:rPr>
          <w:rFonts w:ascii="Arial" w:hAnsi="Arial" w:cs="Arial"/>
          <w:b/>
          <w:bCs/>
          <w:sz w:val="22"/>
          <w:szCs w:val="22"/>
        </w:rPr>
        <w:t>Tbad</w:t>
      </w:r>
      <w:proofErr w:type="spellEnd"/>
      <w:r w:rsidRPr="00BD0482">
        <w:rPr>
          <w:rFonts w:ascii="Arial" w:hAnsi="Arial" w:cs="Arial"/>
          <w:sz w:val="22"/>
          <w:szCs w:val="22"/>
        </w:rPr>
        <w:t xml:space="preserve"> – czas reakcji w ofercie badanej</w:t>
      </w:r>
    </w:p>
    <w:p w14:paraId="0EEF7B39" w14:textId="77777777" w:rsidR="00BD0482" w:rsidRPr="00BD0482" w:rsidRDefault="00BD0482" w:rsidP="00325D97">
      <w:pPr>
        <w:spacing w:after="100" w:afterAutospacing="1"/>
        <w:ind w:left="360"/>
        <w:jc w:val="both"/>
        <w:rPr>
          <w:rFonts w:ascii="Arial" w:hAnsi="Arial" w:cs="Arial"/>
          <w:sz w:val="22"/>
          <w:szCs w:val="22"/>
        </w:rPr>
      </w:pPr>
      <w:r w:rsidRPr="00BD0482">
        <w:rPr>
          <w:rFonts w:ascii="Arial" w:hAnsi="Arial" w:cs="Arial"/>
          <w:sz w:val="22"/>
          <w:szCs w:val="22"/>
        </w:rPr>
        <w:t>Maksymalnie: 40 pkt.</w:t>
      </w:r>
    </w:p>
    <w:p w14:paraId="659F5834" w14:textId="2336D076" w:rsidR="00BD0482" w:rsidRPr="00BD0482" w:rsidRDefault="00BD0482" w:rsidP="00325D97">
      <w:pPr>
        <w:spacing w:after="100" w:afterAutospacing="1"/>
        <w:ind w:left="360"/>
        <w:jc w:val="both"/>
        <w:outlineLvl w:val="1"/>
        <w:rPr>
          <w:rFonts w:ascii="Arial" w:hAnsi="Arial" w:cs="Arial"/>
          <w:b/>
          <w:bCs/>
          <w:sz w:val="22"/>
          <w:szCs w:val="22"/>
        </w:rPr>
      </w:pPr>
      <w:r w:rsidRPr="00BD0482">
        <w:rPr>
          <w:rFonts w:ascii="Arial" w:hAnsi="Arial" w:cs="Arial"/>
          <w:b/>
          <w:bCs/>
          <w:sz w:val="22"/>
          <w:szCs w:val="22"/>
        </w:rPr>
        <w:t>3. Łączna punktacja</w:t>
      </w:r>
    </w:p>
    <w:p w14:paraId="2D079DDB" w14:textId="77777777" w:rsidR="00BD0482" w:rsidRPr="00BD0482" w:rsidRDefault="00BD0482" w:rsidP="00325D97">
      <w:pPr>
        <w:ind w:left="360"/>
        <w:jc w:val="both"/>
        <w:rPr>
          <w:rFonts w:ascii="Arial" w:hAnsi="Arial" w:cs="Arial"/>
          <w:sz w:val="22"/>
          <w:szCs w:val="22"/>
        </w:rPr>
      </w:pPr>
      <w:r w:rsidRPr="00BD0482">
        <w:rPr>
          <w:rFonts w:ascii="Arial" w:hAnsi="Arial" w:cs="Arial"/>
          <w:sz w:val="22"/>
          <w:szCs w:val="22"/>
        </w:rPr>
        <w:t xml:space="preserve">P = </w:t>
      </w:r>
      <w:proofErr w:type="spellStart"/>
      <w:r w:rsidRPr="00BD0482">
        <w:rPr>
          <w:rFonts w:ascii="Arial" w:hAnsi="Arial" w:cs="Arial"/>
          <w:sz w:val="22"/>
          <w:szCs w:val="22"/>
        </w:rPr>
        <w:t>Pc</w:t>
      </w:r>
      <w:proofErr w:type="spellEnd"/>
      <w:r w:rsidRPr="00BD0482">
        <w:rPr>
          <w:rFonts w:ascii="Arial" w:hAnsi="Arial" w:cs="Arial"/>
          <w:sz w:val="22"/>
          <w:szCs w:val="22"/>
        </w:rPr>
        <w:t xml:space="preserve"> + Pr </w:t>
      </w:r>
    </w:p>
    <w:p w14:paraId="183FA1AB" w14:textId="77777777" w:rsidR="00BD0482" w:rsidRPr="00BD0482" w:rsidRDefault="00BD0482" w:rsidP="00325D97">
      <w:pPr>
        <w:spacing w:after="100" w:afterAutospacing="1"/>
        <w:ind w:left="360"/>
        <w:jc w:val="both"/>
        <w:rPr>
          <w:rFonts w:ascii="Arial" w:hAnsi="Arial" w:cs="Arial"/>
          <w:sz w:val="22"/>
          <w:szCs w:val="22"/>
        </w:rPr>
      </w:pPr>
      <w:r w:rsidRPr="00BD0482">
        <w:rPr>
          <w:rFonts w:ascii="Arial" w:hAnsi="Arial" w:cs="Arial"/>
          <w:sz w:val="22"/>
          <w:szCs w:val="22"/>
        </w:rPr>
        <w:t>gdzie:</w:t>
      </w:r>
    </w:p>
    <w:p w14:paraId="5C29DF0E" w14:textId="77777777" w:rsidR="00BD0482" w:rsidRPr="00BD0482" w:rsidRDefault="00BD0482" w:rsidP="00325D97">
      <w:pPr>
        <w:spacing w:after="100" w:afterAutospacing="1"/>
        <w:ind w:left="360"/>
        <w:jc w:val="both"/>
        <w:rPr>
          <w:rFonts w:ascii="Arial" w:hAnsi="Arial" w:cs="Arial"/>
          <w:sz w:val="22"/>
          <w:szCs w:val="22"/>
        </w:rPr>
      </w:pPr>
      <w:r w:rsidRPr="00BD0482">
        <w:rPr>
          <w:rFonts w:ascii="Arial" w:hAnsi="Arial" w:cs="Arial"/>
          <w:b/>
          <w:bCs/>
          <w:sz w:val="22"/>
          <w:szCs w:val="22"/>
        </w:rPr>
        <w:t>P</w:t>
      </w:r>
      <w:r w:rsidRPr="00BD0482">
        <w:rPr>
          <w:rFonts w:ascii="Arial" w:hAnsi="Arial" w:cs="Arial"/>
          <w:sz w:val="22"/>
          <w:szCs w:val="22"/>
        </w:rPr>
        <w:t xml:space="preserve"> – łączna liczba punktów (maksymalnie 100 pkt)</w:t>
      </w:r>
    </w:p>
    <w:p w14:paraId="4D5F164B" w14:textId="2EF352B6" w:rsidR="00BD0482" w:rsidRDefault="00BD0482" w:rsidP="00325D97">
      <w:pPr>
        <w:spacing w:after="100" w:afterAutospacing="1"/>
        <w:ind w:left="360"/>
        <w:jc w:val="both"/>
        <w:rPr>
          <w:rFonts w:ascii="Arial" w:hAnsi="Arial" w:cs="Arial"/>
          <w:sz w:val="22"/>
          <w:szCs w:val="22"/>
        </w:rPr>
      </w:pPr>
      <w:r w:rsidRPr="00BD0482">
        <w:rPr>
          <w:rFonts w:ascii="Arial" w:hAnsi="Arial" w:cs="Arial"/>
          <w:sz w:val="22"/>
          <w:szCs w:val="22"/>
        </w:rPr>
        <w:t>Za najkorzystniejszą zostanie uznana oferta, która uzyska najwyższą liczbę punktów.</w:t>
      </w:r>
    </w:p>
    <w:p w14:paraId="5B44D885" w14:textId="5AD51715" w:rsidR="00325D97" w:rsidRPr="00325D97" w:rsidRDefault="00325D97" w:rsidP="00325D97">
      <w:pPr>
        <w:pStyle w:val="Akapitzlist"/>
        <w:numPr>
          <w:ilvl w:val="0"/>
          <w:numId w:val="26"/>
        </w:numPr>
        <w:spacing w:after="100" w:afterAutospacing="1" w:line="240" w:lineRule="auto"/>
        <w:jc w:val="both"/>
        <w:rPr>
          <w:rFonts w:ascii="Arial" w:hAnsi="Arial" w:cs="Arial"/>
          <w:b/>
          <w:bCs/>
        </w:rPr>
      </w:pPr>
      <w:r w:rsidRPr="00325D97">
        <w:rPr>
          <w:rFonts w:ascii="Arial" w:hAnsi="Arial" w:cs="Arial"/>
          <w:b/>
          <w:bCs/>
        </w:rPr>
        <w:t>Opis sposobu obliczenia ceny oferty</w:t>
      </w:r>
    </w:p>
    <w:p w14:paraId="7B335A61" w14:textId="77777777" w:rsidR="00325D97" w:rsidRPr="00325D97" w:rsidRDefault="00325D97" w:rsidP="00325D97">
      <w:pPr>
        <w:numPr>
          <w:ilvl w:val="0"/>
          <w:numId w:val="28"/>
        </w:numPr>
        <w:spacing w:after="100" w:afterAutospacing="1"/>
        <w:jc w:val="both"/>
        <w:rPr>
          <w:rFonts w:ascii="Arial" w:hAnsi="Arial" w:cs="Arial"/>
          <w:sz w:val="22"/>
          <w:szCs w:val="22"/>
        </w:rPr>
      </w:pPr>
      <w:r w:rsidRPr="00325D97">
        <w:rPr>
          <w:rFonts w:ascii="Arial" w:hAnsi="Arial" w:cs="Arial"/>
          <w:sz w:val="22"/>
          <w:szCs w:val="22"/>
        </w:rPr>
        <w:t>Wykonawca zobowiązany jest podać:</w:t>
      </w:r>
    </w:p>
    <w:p w14:paraId="7C1F22F0" w14:textId="77777777" w:rsidR="00325D97" w:rsidRPr="00325D97" w:rsidRDefault="00325D97" w:rsidP="00325D97">
      <w:pPr>
        <w:spacing w:after="100" w:afterAutospacing="1"/>
        <w:ind w:left="360"/>
        <w:jc w:val="both"/>
        <w:rPr>
          <w:rFonts w:ascii="Arial" w:hAnsi="Arial" w:cs="Arial"/>
          <w:sz w:val="22"/>
          <w:szCs w:val="22"/>
        </w:rPr>
      </w:pPr>
      <w:r w:rsidRPr="00325D97">
        <w:rPr>
          <w:rFonts w:ascii="Arial" w:hAnsi="Arial" w:cs="Arial"/>
          <w:sz w:val="22"/>
          <w:szCs w:val="22"/>
        </w:rPr>
        <w:t>- cenę za jedno kompleksowe mycie 56 tablic,</w:t>
      </w:r>
    </w:p>
    <w:p w14:paraId="518C3A03" w14:textId="77777777" w:rsidR="00325D97" w:rsidRPr="00325D97" w:rsidRDefault="00325D97" w:rsidP="00325D97">
      <w:pPr>
        <w:spacing w:after="100" w:afterAutospacing="1"/>
        <w:ind w:left="360"/>
        <w:jc w:val="both"/>
        <w:rPr>
          <w:rFonts w:ascii="Arial" w:hAnsi="Arial" w:cs="Arial"/>
          <w:sz w:val="22"/>
          <w:szCs w:val="22"/>
        </w:rPr>
      </w:pPr>
      <w:r w:rsidRPr="00325D97">
        <w:rPr>
          <w:rFonts w:ascii="Arial" w:hAnsi="Arial" w:cs="Arial"/>
          <w:sz w:val="22"/>
          <w:szCs w:val="22"/>
        </w:rPr>
        <w:t>- cenę za jedno mycie interwencyjne jednej tablicy.</w:t>
      </w:r>
    </w:p>
    <w:p w14:paraId="0B9A636E" w14:textId="77777777" w:rsidR="00325D97" w:rsidRPr="00325D97" w:rsidRDefault="00325D97" w:rsidP="00325D97">
      <w:pPr>
        <w:numPr>
          <w:ilvl w:val="0"/>
          <w:numId w:val="28"/>
        </w:numPr>
        <w:tabs>
          <w:tab w:val="clear" w:pos="720"/>
        </w:tabs>
        <w:spacing w:after="100" w:afterAutospacing="1"/>
        <w:jc w:val="both"/>
        <w:rPr>
          <w:rFonts w:ascii="Arial" w:hAnsi="Arial" w:cs="Arial"/>
          <w:sz w:val="22"/>
          <w:szCs w:val="22"/>
        </w:rPr>
      </w:pPr>
      <w:r w:rsidRPr="00325D97">
        <w:rPr>
          <w:rFonts w:ascii="Arial" w:hAnsi="Arial" w:cs="Arial"/>
          <w:sz w:val="22"/>
          <w:szCs w:val="22"/>
        </w:rPr>
        <w:t>Na potrzeby porównania ofert Zamawiający przyjmuje następujące założenia:</w:t>
      </w:r>
    </w:p>
    <w:p w14:paraId="3CE51A60" w14:textId="77777777" w:rsidR="00325D97" w:rsidRPr="00325D97" w:rsidRDefault="00325D97" w:rsidP="00325D97">
      <w:pPr>
        <w:spacing w:after="100" w:afterAutospacing="1"/>
        <w:ind w:left="360"/>
        <w:jc w:val="both"/>
        <w:rPr>
          <w:rFonts w:ascii="Arial" w:hAnsi="Arial" w:cs="Arial"/>
          <w:sz w:val="22"/>
          <w:szCs w:val="22"/>
        </w:rPr>
      </w:pPr>
      <w:r w:rsidRPr="00325D97">
        <w:rPr>
          <w:rFonts w:ascii="Arial" w:hAnsi="Arial" w:cs="Arial"/>
          <w:sz w:val="22"/>
          <w:szCs w:val="22"/>
        </w:rPr>
        <w:t>- 8 cykli kompleksowego mycia,</w:t>
      </w:r>
    </w:p>
    <w:p w14:paraId="3C319D2E" w14:textId="6E7030E9" w:rsidR="00325D97" w:rsidRPr="00325D97" w:rsidRDefault="00325D97" w:rsidP="00325D97">
      <w:pPr>
        <w:spacing w:after="100" w:afterAutospacing="1"/>
        <w:ind w:left="360"/>
        <w:jc w:val="both"/>
        <w:rPr>
          <w:rFonts w:ascii="Arial" w:hAnsi="Arial" w:cs="Arial"/>
          <w:sz w:val="22"/>
          <w:szCs w:val="22"/>
        </w:rPr>
      </w:pPr>
      <w:r w:rsidRPr="00325D97">
        <w:rPr>
          <w:rFonts w:ascii="Arial" w:hAnsi="Arial" w:cs="Arial"/>
          <w:sz w:val="22"/>
          <w:szCs w:val="22"/>
        </w:rPr>
        <w:t>- 40 myć interwencyjnych;</w:t>
      </w:r>
      <w:r>
        <w:rPr>
          <w:rFonts w:ascii="Arial" w:hAnsi="Arial" w:cs="Arial"/>
          <w:sz w:val="22"/>
          <w:szCs w:val="22"/>
        </w:rPr>
        <w:t xml:space="preserve"> </w:t>
      </w:r>
      <w:r w:rsidRPr="00325D97">
        <w:rPr>
          <w:rFonts w:ascii="Arial" w:hAnsi="Arial" w:cs="Arial"/>
          <w:sz w:val="22"/>
          <w:szCs w:val="22"/>
        </w:rPr>
        <w:t>(20 rocznie – wartość przyjęta wyłącznie do celów porównania ofert).</w:t>
      </w:r>
    </w:p>
    <w:p w14:paraId="5667D26A" w14:textId="77777777" w:rsidR="00325D97" w:rsidRPr="00325D97" w:rsidRDefault="00325D97" w:rsidP="00325D97">
      <w:pPr>
        <w:numPr>
          <w:ilvl w:val="0"/>
          <w:numId w:val="28"/>
        </w:numPr>
        <w:tabs>
          <w:tab w:val="clear" w:pos="720"/>
        </w:tabs>
        <w:spacing w:after="100" w:afterAutospacing="1"/>
        <w:jc w:val="both"/>
        <w:rPr>
          <w:rFonts w:ascii="Arial" w:hAnsi="Arial" w:cs="Arial"/>
          <w:sz w:val="22"/>
          <w:szCs w:val="22"/>
        </w:rPr>
      </w:pPr>
      <w:r w:rsidRPr="00325D97">
        <w:rPr>
          <w:rFonts w:ascii="Arial" w:hAnsi="Arial" w:cs="Arial"/>
          <w:sz w:val="22"/>
          <w:szCs w:val="22"/>
        </w:rPr>
        <w:t>Cena porównawcza oferty zostanie obliczona według wzoru:</w:t>
      </w:r>
    </w:p>
    <w:p w14:paraId="64B84DBA" w14:textId="61115FCA" w:rsidR="00325D97" w:rsidRPr="00325D97" w:rsidRDefault="00325D97" w:rsidP="00325D97">
      <w:pPr>
        <w:spacing w:after="100" w:afterAutospacing="1"/>
        <w:ind w:left="360"/>
        <w:jc w:val="both"/>
        <w:rPr>
          <w:rFonts w:ascii="Arial" w:hAnsi="Arial" w:cs="Arial"/>
          <w:sz w:val="22"/>
          <w:szCs w:val="22"/>
        </w:rPr>
      </w:pPr>
      <w:proofErr w:type="spellStart"/>
      <w:r w:rsidRPr="00325D97">
        <w:rPr>
          <w:rFonts w:ascii="Arial" w:hAnsi="Arial" w:cs="Arial"/>
          <w:sz w:val="22"/>
          <w:szCs w:val="22"/>
        </w:rPr>
        <w:t>Cpor</w:t>
      </w:r>
      <w:proofErr w:type="spellEnd"/>
      <w:r w:rsidRPr="00325D97">
        <w:rPr>
          <w:rFonts w:ascii="Arial" w:hAnsi="Arial" w:cs="Arial"/>
          <w:sz w:val="22"/>
          <w:szCs w:val="22"/>
        </w:rPr>
        <w:t xml:space="preserve"> = (Ck×8) + (Ci×40)</w:t>
      </w:r>
    </w:p>
    <w:p w14:paraId="0D8AB6C2" w14:textId="77777777" w:rsidR="00325D97" w:rsidRPr="00325D97" w:rsidRDefault="00325D97" w:rsidP="00325D97">
      <w:pPr>
        <w:spacing w:after="100" w:afterAutospacing="1"/>
        <w:ind w:left="360"/>
        <w:jc w:val="both"/>
        <w:rPr>
          <w:rFonts w:ascii="Arial" w:hAnsi="Arial" w:cs="Arial"/>
          <w:sz w:val="22"/>
          <w:szCs w:val="22"/>
        </w:rPr>
      </w:pPr>
      <w:r w:rsidRPr="00325D97">
        <w:rPr>
          <w:rFonts w:ascii="Arial" w:hAnsi="Arial" w:cs="Arial"/>
          <w:sz w:val="22"/>
          <w:szCs w:val="22"/>
        </w:rPr>
        <w:t>gdzie:</w:t>
      </w:r>
    </w:p>
    <w:p w14:paraId="02BD23FA" w14:textId="77777777" w:rsidR="00325D97" w:rsidRPr="00325D97" w:rsidRDefault="00325D97" w:rsidP="00325D97">
      <w:pPr>
        <w:spacing w:after="100" w:afterAutospacing="1"/>
        <w:ind w:left="360"/>
        <w:jc w:val="both"/>
        <w:rPr>
          <w:rFonts w:ascii="Arial" w:hAnsi="Arial" w:cs="Arial"/>
          <w:sz w:val="22"/>
          <w:szCs w:val="22"/>
        </w:rPr>
      </w:pPr>
      <w:proofErr w:type="spellStart"/>
      <w:r w:rsidRPr="00325D97">
        <w:rPr>
          <w:rFonts w:ascii="Arial" w:hAnsi="Arial" w:cs="Arial"/>
          <w:b/>
          <w:bCs/>
          <w:sz w:val="22"/>
          <w:szCs w:val="22"/>
        </w:rPr>
        <w:t>Cpor</w:t>
      </w:r>
      <w:proofErr w:type="spellEnd"/>
      <w:r w:rsidRPr="00325D97">
        <w:rPr>
          <w:rFonts w:ascii="Arial" w:hAnsi="Arial" w:cs="Arial"/>
          <w:sz w:val="22"/>
          <w:szCs w:val="22"/>
        </w:rPr>
        <w:t xml:space="preserve"> – Cena porównawcza,</w:t>
      </w:r>
    </w:p>
    <w:p w14:paraId="2D19EB6A" w14:textId="77777777" w:rsidR="00325D97" w:rsidRPr="00325D97" w:rsidRDefault="00325D97" w:rsidP="00325D97">
      <w:pPr>
        <w:spacing w:after="100" w:afterAutospacing="1"/>
        <w:ind w:left="360"/>
        <w:jc w:val="both"/>
        <w:rPr>
          <w:rFonts w:ascii="Arial" w:hAnsi="Arial" w:cs="Arial"/>
          <w:sz w:val="22"/>
          <w:szCs w:val="22"/>
        </w:rPr>
      </w:pPr>
      <w:proofErr w:type="spellStart"/>
      <w:r w:rsidRPr="00325D97">
        <w:rPr>
          <w:rFonts w:ascii="Arial" w:hAnsi="Arial" w:cs="Arial"/>
          <w:b/>
          <w:bCs/>
          <w:sz w:val="22"/>
          <w:szCs w:val="22"/>
        </w:rPr>
        <w:t>Ck</w:t>
      </w:r>
      <w:proofErr w:type="spellEnd"/>
      <w:r w:rsidRPr="00325D97">
        <w:rPr>
          <w:rFonts w:ascii="Arial" w:hAnsi="Arial" w:cs="Arial"/>
          <w:sz w:val="22"/>
          <w:szCs w:val="22"/>
        </w:rPr>
        <w:t xml:space="preserve"> – Cena usługi kompleksowego mycia</w:t>
      </w:r>
    </w:p>
    <w:p w14:paraId="566900D3" w14:textId="77777777" w:rsidR="00325D97" w:rsidRPr="00325D97" w:rsidRDefault="00325D97" w:rsidP="00325D97">
      <w:pPr>
        <w:spacing w:after="100" w:afterAutospacing="1"/>
        <w:ind w:left="360"/>
        <w:jc w:val="both"/>
        <w:rPr>
          <w:rFonts w:ascii="Arial" w:hAnsi="Arial" w:cs="Arial"/>
          <w:sz w:val="22"/>
          <w:szCs w:val="22"/>
        </w:rPr>
      </w:pPr>
      <w:r w:rsidRPr="00325D97">
        <w:rPr>
          <w:rFonts w:ascii="Arial" w:hAnsi="Arial" w:cs="Arial"/>
          <w:b/>
          <w:bCs/>
          <w:sz w:val="22"/>
          <w:szCs w:val="22"/>
        </w:rPr>
        <w:lastRenderedPageBreak/>
        <w:t>Ci</w:t>
      </w:r>
      <w:r w:rsidRPr="00325D97">
        <w:rPr>
          <w:rFonts w:ascii="Arial" w:hAnsi="Arial" w:cs="Arial"/>
          <w:sz w:val="22"/>
          <w:szCs w:val="22"/>
        </w:rPr>
        <w:t xml:space="preserve"> – Cena mycia interwencyjnego </w:t>
      </w:r>
    </w:p>
    <w:p w14:paraId="7206C5C1" w14:textId="77777777" w:rsidR="00325D97" w:rsidRPr="00325D97" w:rsidRDefault="00325D97" w:rsidP="00325D97">
      <w:pPr>
        <w:numPr>
          <w:ilvl w:val="0"/>
          <w:numId w:val="29"/>
        </w:numPr>
        <w:spacing w:after="100" w:afterAutospacing="1"/>
        <w:jc w:val="both"/>
        <w:rPr>
          <w:rFonts w:ascii="Arial" w:hAnsi="Arial" w:cs="Arial"/>
          <w:sz w:val="22"/>
          <w:szCs w:val="22"/>
        </w:rPr>
      </w:pPr>
      <w:r w:rsidRPr="00325D97">
        <w:rPr>
          <w:rFonts w:ascii="Arial" w:hAnsi="Arial" w:cs="Arial"/>
          <w:sz w:val="22"/>
          <w:szCs w:val="22"/>
        </w:rPr>
        <w:t>Liczba 40 interwencji służy wyłącznie do oceny ofert i nie stanowi zobowiązania Zamawiającego do zlecenia takiej liczby usług.</w:t>
      </w:r>
    </w:p>
    <w:p w14:paraId="509D3486" w14:textId="349A16D3" w:rsidR="003629E2" w:rsidRPr="004E0B69" w:rsidRDefault="003629E2" w:rsidP="006E5790">
      <w:pPr>
        <w:pStyle w:val="Akapitzlist"/>
        <w:numPr>
          <w:ilvl w:val="0"/>
          <w:numId w:val="21"/>
        </w:numPr>
        <w:suppressAutoHyphens/>
        <w:spacing w:after="0" w:line="240" w:lineRule="auto"/>
        <w:ind w:left="851" w:hanging="491"/>
        <w:contextualSpacing w:val="0"/>
        <w:jc w:val="both"/>
        <w:rPr>
          <w:rFonts w:ascii="Arial" w:hAnsi="Arial" w:cs="Arial"/>
          <w:b/>
          <w:bCs/>
          <w:lang w:eastAsia="x-none"/>
        </w:rPr>
      </w:pPr>
      <w:r w:rsidRPr="004E0B69">
        <w:rPr>
          <w:rFonts w:ascii="Arial" w:hAnsi="Arial" w:cs="Arial"/>
          <w:b/>
          <w:bCs/>
          <w:lang w:val="x-none" w:eastAsia="x-none"/>
        </w:rPr>
        <w:t>INFORMACJE O SPOSOBIE POROZUMIEWANIA SIĘ ORAZ PRZEKAZYWANIA DOKUMENTÓW</w:t>
      </w:r>
      <w:r w:rsidR="004E0B69">
        <w:rPr>
          <w:rFonts w:ascii="Arial" w:hAnsi="Arial" w:cs="Arial"/>
          <w:b/>
          <w:bCs/>
          <w:lang w:val="x-none" w:eastAsia="x-none"/>
        </w:rPr>
        <w:t>:</w:t>
      </w:r>
    </w:p>
    <w:p w14:paraId="39F4CD3B" w14:textId="77777777" w:rsidR="003629E2" w:rsidRPr="003629E2" w:rsidRDefault="003629E2" w:rsidP="006E5790">
      <w:pPr>
        <w:numPr>
          <w:ilvl w:val="0"/>
          <w:numId w:val="3"/>
        </w:numPr>
        <w:suppressAutoHyphens/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  <w:r w:rsidRPr="003629E2">
        <w:rPr>
          <w:rFonts w:ascii="Arial" w:hAnsi="Arial" w:cs="Arial"/>
          <w:sz w:val="22"/>
          <w:szCs w:val="22"/>
          <w:lang w:eastAsia="ar-SA"/>
        </w:rPr>
        <w:t xml:space="preserve">Postępowanie o udzielenie zamówienia prowadzone jest w języku polskim. Obowiązuje pisemność prowadzonego postępowania. Korespondencja w postępowaniu przekazywana jest elektronicznie. W postępowaniu ofertę oraz oświadczenia składa się pod rygorem nieważności w formie elektronicznej (tj. w postaci elektronicznej opatrzonej kwalifikowanym podpisem elektronicznym) lub w postaci elektronicznej opatrzonej podpisem zaufanym lub podpisem osobistym – zgodnie z definicją podpisu osobistego zamieszczonego na stronie  </w:t>
      </w:r>
      <w:hyperlink r:id="rId25" w:history="1">
        <w:r w:rsidRPr="003629E2">
          <w:rPr>
            <w:rFonts w:ascii="Arial" w:hAnsi="Arial" w:cs="Arial"/>
            <w:color w:val="0000FF"/>
            <w:sz w:val="22"/>
            <w:szCs w:val="22"/>
            <w:u w:val="single"/>
            <w:lang w:eastAsia="ar-SA"/>
          </w:rPr>
          <w:t>https://www.gov.pl/web/e-dowod/podpis-osobisty</w:t>
        </w:r>
      </w:hyperlink>
      <w:r w:rsidRPr="003629E2">
        <w:rPr>
          <w:rFonts w:ascii="Arial" w:hAnsi="Arial" w:cs="Arial"/>
          <w:sz w:val="22"/>
          <w:szCs w:val="22"/>
          <w:lang w:eastAsia="ar-SA"/>
        </w:rPr>
        <w:t xml:space="preserve"> oraz instrukcją jak podpisać dokument podpisem osobistym – </w:t>
      </w:r>
      <w:hyperlink r:id="rId26" w:history="1">
        <w:r w:rsidRPr="003629E2">
          <w:rPr>
            <w:rFonts w:ascii="Arial" w:hAnsi="Arial" w:cs="Arial"/>
            <w:color w:val="0000FF"/>
            <w:sz w:val="22"/>
            <w:szCs w:val="22"/>
            <w:u w:val="single"/>
            <w:lang w:eastAsia="ar-SA"/>
          </w:rPr>
          <w:t>https://www.gov.pl/web/e-dowod</w:t>
        </w:r>
      </w:hyperlink>
      <w:r w:rsidRPr="003629E2">
        <w:rPr>
          <w:rFonts w:ascii="Arial" w:hAnsi="Arial" w:cs="Arial"/>
          <w:sz w:val="22"/>
          <w:szCs w:val="22"/>
          <w:lang w:eastAsia="ar-SA"/>
        </w:rPr>
        <w:t xml:space="preserve">.  </w:t>
      </w:r>
    </w:p>
    <w:p w14:paraId="7F723522" w14:textId="71941E2D" w:rsidR="003629E2" w:rsidRPr="003629E2" w:rsidRDefault="003629E2" w:rsidP="006E5790">
      <w:pPr>
        <w:numPr>
          <w:ilvl w:val="0"/>
          <w:numId w:val="3"/>
        </w:numPr>
        <w:tabs>
          <w:tab w:val="num" w:pos="360"/>
        </w:tabs>
        <w:suppressAutoHyphens/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  <w:r w:rsidRPr="003629E2">
        <w:rPr>
          <w:rFonts w:ascii="Arial" w:hAnsi="Arial" w:cs="Arial"/>
          <w:sz w:val="22"/>
          <w:szCs w:val="22"/>
          <w:lang w:eastAsia="ar-SA"/>
        </w:rPr>
        <w:t xml:space="preserve">W postępowaniu komunikacja pomiędzy Zamawiającym a Wykonawcami odbywa się przy użyciu Platformy Zakupowej </w:t>
      </w:r>
      <w:hyperlink r:id="rId27" w:history="1">
        <w:r w:rsidRPr="003629E2">
          <w:rPr>
            <w:rFonts w:ascii="Arial" w:hAnsi="Arial" w:cs="Arial"/>
            <w:color w:val="0000FF"/>
            <w:sz w:val="22"/>
            <w:szCs w:val="22"/>
            <w:u w:val="single"/>
            <w:lang w:eastAsia="ar-SA"/>
          </w:rPr>
          <w:t>https://platformazakupowa.pl/pn/mzkopole</w:t>
        </w:r>
      </w:hyperlink>
      <w:r w:rsidRPr="003629E2">
        <w:rPr>
          <w:rFonts w:ascii="Arial" w:hAnsi="Arial" w:cs="Arial"/>
          <w:sz w:val="22"/>
          <w:szCs w:val="22"/>
          <w:lang w:eastAsia="ar-SA"/>
        </w:rPr>
        <w:t xml:space="preserve"> oraz korespondencji mailowej: mzk@mzkopole.pl, z zastrzeżeniem, że ofertę elektroniczną można złożyć tylko za pośrednictwem </w:t>
      </w:r>
      <w:hyperlink r:id="rId28" w:history="1">
        <w:r w:rsidRPr="003629E2">
          <w:rPr>
            <w:rFonts w:ascii="Arial" w:hAnsi="Arial" w:cs="Arial"/>
            <w:color w:val="0000FF"/>
            <w:sz w:val="22"/>
            <w:szCs w:val="22"/>
            <w:u w:val="single"/>
            <w:lang w:eastAsia="ar-SA"/>
          </w:rPr>
          <w:t>https://platformazakupowa.pl/pn/mzkopole</w:t>
        </w:r>
      </w:hyperlink>
      <w:r w:rsidRPr="003629E2">
        <w:rPr>
          <w:rFonts w:ascii="Arial" w:hAnsi="Arial" w:cs="Arial"/>
          <w:sz w:val="22"/>
          <w:szCs w:val="22"/>
          <w:lang w:eastAsia="ar-SA"/>
        </w:rPr>
        <w:t>. Korzystanie z Platformy Zakupowej przez Wykonawcę jest bezpłatne.</w:t>
      </w:r>
    </w:p>
    <w:p w14:paraId="5B6D5E59" w14:textId="5A56A6F2" w:rsidR="003629E2" w:rsidRPr="003629E2" w:rsidRDefault="003629E2" w:rsidP="006E5790">
      <w:pPr>
        <w:numPr>
          <w:ilvl w:val="0"/>
          <w:numId w:val="3"/>
        </w:numPr>
        <w:tabs>
          <w:tab w:val="num" w:pos="360"/>
        </w:tabs>
        <w:suppressAutoHyphens/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  <w:r w:rsidRPr="003629E2">
        <w:rPr>
          <w:rFonts w:ascii="Arial" w:hAnsi="Arial" w:cs="Arial"/>
          <w:sz w:val="22"/>
          <w:szCs w:val="22"/>
          <w:lang w:eastAsia="ar-SA"/>
        </w:rPr>
        <w:t xml:space="preserve">Wymagania techniczne i organizacyjne wysyłania i odbierania dokumentów elektronicznych, elektronicznych kopii dokumentów i oświadczeń oraz informacji przekazywanych przy ich użyciu opisane zostały w regulaminie Platformy Zakupowej </w:t>
      </w:r>
      <w:hyperlink r:id="rId29" w:history="1">
        <w:r w:rsidRPr="003629E2">
          <w:rPr>
            <w:rFonts w:ascii="Arial" w:hAnsi="Arial" w:cs="Arial"/>
            <w:color w:val="0000FF"/>
            <w:sz w:val="22"/>
            <w:szCs w:val="22"/>
            <w:u w:val="single"/>
            <w:lang w:eastAsia="ar-SA"/>
          </w:rPr>
          <w:t>https://platformazakupowa.pl/pn/mzkopole</w:t>
        </w:r>
      </w:hyperlink>
      <w:r w:rsidRPr="003629E2">
        <w:rPr>
          <w:rFonts w:ascii="Arial" w:hAnsi="Arial" w:cs="Arial"/>
          <w:sz w:val="22"/>
          <w:szCs w:val="22"/>
          <w:lang w:eastAsia="ar-SA"/>
        </w:rPr>
        <w:t xml:space="preserve">. </w:t>
      </w:r>
    </w:p>
    <w:p w14:paraId="0DC9660F" w14:textId="494F82D5" w:rsidR="003629E2" w:rsidRPr="003629E2" w:rsidRDefault="003629E2" w:rsidP="006E5790">
      <w:pPr>
        <w:numPr>
          <w:ilvl w:val="0"/>
          <w:numId w:val="3"/>
        </w:numPr>
        <w:tabs>
          <w:tab w:val="num" w:pos="360"/>
        </w:tabs>
        <w:suppressAutoHyphens/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  <w:r w:rsidRPr="003629E2">
        <w:rPr>
          <w:rFonts w:ascii="Arial" w:hAnsi="Arial" w:cs="Arial"/>
          <w:sz w:val="22"/>
          <w:szCs w:val="22"/>
          <w:lang w:eastAsia="ar-SA"/>
        </w:rPr>
        <w:t>Za datę i godzinę przekazania oferty, wniosków, zawiadomień, dokumentów elektronicznych, oświadczeń lub elektronicznych kopii dokumentów oraz innych informacji przyjmuje się datę i godzinę ich przekazania na Platformę Zakupową Zamawiającego, co oznacza, że data i godzina określona na Platformie Zakupowej jest datą i godziną przyjętą przez Zamawiającego przy określeniu terminu wpływu oferty, wniosków, dokumentów i</w:t>
      </w:r>
      <w:r w:rsidR="00632B55">
        <w:rPr>
          <w:rFonts w:ascii="Arial" w:hAnsi="Arial" w:cs="Arial"/>
          <w:sz w:val="22"/>
          <w:szCs w:val="22"/>
          <w:lang w:eastAsia="ar-SA"/>
        </w:rPr>
        <w:t> </w:t>
      </w:r>
      <w:r w:rsidRPr="003629E2">
        <w:rPr>
          <w:rFonts w:ascii="Arial" w:hAnsi="Arial" w:cs="Arial"/>
          <w:sz w:val="22"/>
          <w:szCs w:val="22"/>
          <w:lang w:eastAsia="ar-SA"/>
        </w:rPr>
        <w:t>oświadczeń.</w:t>
      </w:r>
    </w:p>
    <w:p w14:paraId="46AB623E" w14:textId="0A5AF4F5" w:rsidR="003629E2" w:rsidRPr="000D677C" w:rsidRDefault="003629E2" w:rsidP="006E5790">
      <w:pPr>
        <w:numPr>
          <w:ilvl w:val="0"/>
          <w:numId w:val="3"/>
        </w:numPr>
        <w:tabs>
          <w:tab w:val="num" w:pos="360"/>
        </w:tabs>
        <w:suppressAutoHyphens/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  <w:r w:rsidRPr="003629E2">
        <w:rPr>
          <w:rFonts w:ascii="Arial" w:hAnsi="Arial" w:cs="Arial"/>
          <w:sz w:val="22"/>
          <w:szCs w:val="22"/>
          <w:lang w:eastAsia="ar-SA"/>
        </w:rPr>
        <w:t>W przypadku przekazu drogą elektroniczną, każda ze stron na żądanie drugiej niezwłocznie potwierdza za pośrednictwem poczty e-mail fakt jego otrzymania (e-mail Zamawiającego: mzk@mzkopole.pl).</w:t>
      </w:r>
      <w:r w:rsidRPr="000D677C">
        <w:rPr>
          <w:rFonts w:ascii="Arial" w:hAnsi="Arial" w:cs="Arial"/>
          <w:sz w:val="22"/>
          <w:szCs w:val="22"/>
          <w:lang w:eastAsia="ar-SA"/>
        </w:rPr>
        <w:t xml:space="preserve">Wykonawcy mogą również przekazywać pytania za pomocą Platformy Zakupowej: </w:t>
      </w:r>
      <w:hyperlink r:id="rId30" w:history="1">
        <w:r w:rsidRPr="000D677C">
          <w:rPr>
            <w:rFonts w:ascii="Arial" w:hAnsi="Arial" w:cs="Arial"/>
            <w:color w:val="0000FF"/>
            <w:sz w:val="22"/>
            <w:szCs w:val="22"/>
            <w:u w:val="single"/>
            <w:lang w:eastAsia="ar-SA"/>
          </w:rPr>
          <w:t>https://platformazakupowa.pl/pn/mzkopole</w:t>
        </w:r>
      </w:hyperlink>
      <w:r w:rsidRPr="000D677C">
        <w:rPr>
          <w:rFonts w:ascii="Arial" w:hAnsi="Arial" w:cs="Arial"/>
          <w:sz w:val="22"/>
          <w:szCs w:val="22"/>
          <w:lang w:eastAsia="ar-SA"/>
        </w:rPr>
        <w:t xml:space="preserve">. </w:t>
      </w:r>
    </w:p>
    <w:p w14:paraId="37E4B573" w14:textId="2ABBD004" w:rsidR="003629E2" w:rsidRPr="003629E2" w:rsidRDefault="003629E2" w:rsidP="006E5790">
      <w:pPr>
        <w:numPr>
          <w:ilvl w:val="0"/>
          <w:numId w:val="3"/>
        </w:numPr>
        <w:tabs>
          <w:tab w:val="num" w:pos="360"/>
          <w:tab w:val="left" w:pos="426"/>
        </w:tabs>
        <w:suppressAutoHyphens/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  <w:r w:rsidRPr="003629E2">
        <w:rPr>
          <w:rFonts w:ascii="Arial" w:hAnsi="Arial" w:cs="Arial"/>
          <w:sz w:val="22"/>
          <w:szCs w:val="22"/>
          <w:lang w:eastAsia="ar-SA"/>
        </w:rPr>
        <w:t xml:space="preserve">Wykonawca może zwrócić się do Zamawiającego o wyjaśnienie treści </w:t>
      </w:r>
      <w:r w:rsidR="005F40E5" w:rsidRPr="005F40E5">
        <w:rPr>
          <w:rFonts w:ascii="Arial" w:hAnsi="Arial" w:cs="Arial"/>
          <w:sz w:val="22"/>
          <w:szCs w:val="22"/>
          <w:lang w:eastAsia="ar-SA"/>
        </w:rPr>
        <w:t>Zapytania ofertowego</w:t>
      </w:r>
      <w:r w:rsidRPr="003629E2">
        <w:rPr>
          <w:rFonts w:ascii="Arial" w:hAnsi="Arial" w:cs="Arial"/>
          <w:sz w:val="22"/>
          <w:szCs w:val="22"/>
          <w:lang w:eastAsia="ar-SA"/>
        </w:rPr>
        <w:t>. Zamawiający udzieli niezwłocznie wyjaśnień</w:t>
      </w:r>
      <w:r w:rsidR="005C72AF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3629E2">
        <w:rPr>
          <w:rFonts w:ascii="Arial" w:hAnsi="Arial" w:cs="Arial"/>
          <w:sz w:val="22"/>
          <w:szCs w:val="22"/>
          <w:lang w:eastAsia="ar-SA"/>
        </w:rPr>
        <w:t xml:space="preserve">– pod warunkiem, że wniosek o wyjaśnienie treści </w:t>
      </w:r>
      <w:r w:rsidR="005F40E5" w:rsidRPr="005F40E5">
        <w:rPr>
          <w:rFonts w:ascii="Arial" w:hAnsi="Arial" w:cs="Arial"/>
          <w:sz w:val="22"/>
          <w:szCs w:val="22"/>
          <w:lang w:eastAsia="ar-SA"/>
        </w:rPr>
        <w:t>Zapytania ofertowego</w:t>
      </w:r>
      <w:r w:rsidR="005F40E5" w:rsidRPr="005F40E5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3629E2">
        <w:rPr>
          <w:rFonts w:ascii="Arial" w:hAnsi="Arial" w:cs="Arial"/>
          <w:sz w:val="22"/>
          <w:szCs w:val="22"/>
          <w:lang w:eastAsia="ar-SA"/>
        </w:rPr>
        <w:t>wpłyn</w:t>
      </w:r>
      <w:r w:rsidR="005C72AF">
        <w:rPr>
          <w:rFonts w:ascii="Arial" w:hAnsi="Arial" w:cs="Arial"/>
          <w:sz w:val="22"/>
          <w:szCs w:val="22"/>
          <w:lang w:eastAsia="ar-SA"/>
        </w:rPr>
        <w:t>ie</w:t>
      </w:r>
      <w:r w:rsidRPr="003629E2">
        <w:rPr>
          <w:rFonts w:ascii="Arial" w:hAnsi="Arial" w:cs="Arial"/>
          <w:sz w:val="22"/>
          <w:szCs w:val="22"/>
          <w:lang w:eastAsia="ar-SA"/>
        </w:rPr>
        <w:t xml:space="preserve"> do Zamawiającego nie później niż na </w:t>
      </w:r>
      <w:r w:rsidR="005C72AF">
        <w:rPr>
          <w:rFonts w:ascii="Arial" w:hAnsi="Arial" w:cs="Arial"/>
          <w:sz w:val="22"/>
          <w:szCs w:val="22"/>
          <w:lang w:eastAsia="ar-SA"/>
        </w:rPr>
        <w:t>3</w:t>
      </w:r>
      <w:r w:rsidRPr="003629E2">
        <w:rPr>
          <w:rFonts w:ascii="Arial" w:hAnsi="Arial" w:cs="Arial"/>
          <w:sz w:val="22"/>
          <w:szCs w:val="22"/>
          <w:lang w:eastAsia="ar-SA"/>
        </w:rPr>
        <w:t xml:space="preserve"> dni przed upływem terminu składania ofert. Pismo o wyjaśnienie treści </w:t>
      </w:r>
      <w:r w:rsidR="005F40E5" w:rsidRPr="005F40E5">
        <w:rPr>
          <w:rFonts w:ascii="Arial" w:hAnsi="Arial" w:cs="Arial"/>
          <w:sz w:val="22"/>
          <w:szCs w:val="22"/>
          <w:lang w:eastAsia="ar-SA"/>
        </w:rPr>
        <w:t>Zapytania ofertowego</w:t>
      </w:r>
      <w:r w:rsidRPr="003629E2">
        <w:rPr>
          <w:rFonts w:ascii="Arial" w:hAnsi="Arial" w:cs="Arial"/>
          <w:sz w:val="22"/>
          <w:szCs w:val="22"/>
          <w:lang w:eastAsia="ar-SA"/>
        </w:rPr>
        <w:t xml:space="preserve"> należy opatrzyć dopiskiem: </w:t>
      </w:r>
      <w:r w:rsidR="005C72AF">
        <w:rPr>
          <w:rFonts w:ascii="Arial" w:hAnsi="Arial" w:cs="Arial"/>
          <w:sz w:val="22"/>
          <w:szCs w:val="22"/>
          <w:lang w:eastAsia="ar-SA"/>
        </w:rPr>
        <w:t>„</w:t>
      </w:r>
      <w:r w:rsidRPr="003629E2">
        <w:rPr>
          <w:rFonts w:ascii="Arial" w:hAnsi="Arial" w:cs="Arial"/>
          <w:i/>
          <w:sz w:val="22"/>
          <w:szCs w:val="22"/>
          <w:lang w:eastAsia="ar-SA"/>
        </w:rPr>
        <w:t>Zap</w:t>
      </w:r>
      <w:r w:rsidR="00B94730">
        <w:rPr>
          <w:rFonts w:ascii="Arial" w:hAnsi="Arial" w:cs="Arial"/>
          <w:i/>
          <w:sz w:val="22"/>
          <w:szCs w:val="22"/>
          <w:lang w:eastAsia="ar-SA"/>
        </w:rPr>
        <w:t xml:space="preserve">ytanie do </w:t>
      </w:r>
      <w:r w:rsidR="005F40E5" w:rsidRPr="005F40E5">
        <w:rPr>
          <w:rFonts w:ascii="Arial" w:hAnsi="Arial" w:cs="Arial"/>
          <w:i/>
          <w:sz w:val="22"/>
          <w:szCs w:val="22"/>
          <w:lang w:eastAsia="ar-SA"/>
        </w:rPr>
        <w:t>Zapytania ofertowego</w:t>
      </w:r>
      <w:r w:rsidR="00B94730">
        <w:rPr>
          <w:rFonts w:ascii="Arial" w:hAnsi="Arial" w:cs="Arial"/>
          <w:i/>
          <w:sz w:val="22"/>
          <w:szCs w:val="22"/>
          <w:lang w:eastAsia="ar-SA"/>
        </w:rPr>
        <w:t xml:space="preserve"> w </w:t>
      </w:r>
      <w:r w:rsidR="00B94730" w:rsidRPr="006F03AA">
        <w:rPr>
          <w:rFonts w:ascii="Arial" w:hAnsi="Arial" w:cs="Arial"/>
          <w:i/>
          <w:sz w:val="22"/>
          <w:szCs w:val="22"/>
          <w:lang w:eastAsia="ar-SA"/>
        </w:rPr>
        <w:t xml:space="preserve">postępowaniu na </w:t>
      </w:r>
      <w:r w:rsidR="006F03AA" w:rsidRPr="006F03AA">
        <w:rPr>
          <w:rFonts w:ascii="Arial" w:hAnsi="Arial" w:cs="Arial"/>
          <w:i/>
          <w:sz w:val="22"/>
          <w:szCs w:val="22"/>
        </w:rPr>
        <w:t>świadczenie kompleksowej usługi mycia tablic Dynamicznej Informacji Pasażerskiej</w:t>
      </w:r>
      <w:r w:rsidRPr="006F03AA">
        <w:rPr>
          <w:rFonts w:ascii="Arial" w:hAnsi="Arial" w:cs="Arial"/>
          <w:i/>
          <w:sz w:val="22"/>
          <w:szCs w:val="22"/>
        </w:rPr>
        <w:t>”.</w:t>
      </w:r>
    </w:p>
    <w:p w14:paraId="5C11CDD9" w14:textId="0C5546DC" w:rsidR="003629E2" w:rsidRPr="003629E2" w:rsidRDefault="003629E2" w:rsidP="006E5790">
      <w:pPr>
        <w:numPr>
          <w:ilvl w:val="0"/>
          <w:numId w:val="3"/>
        </w:numPr>
        <w:tabs>
          <w:tab w:val="num" w:pos="360"/>
          <w:tab w:val="left" w:pos="426"/>
        </w:tabs>
        <w:suppressAutoHyphens/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  <w:r w:rsidRPr="003629E2">
        <w:rPr>
          <w:rFonts w:ascii="Arial" w:hAnsi="Arial" w:cs="Arial"/>
          <w:sz w:val="22"/>
          <w:szCs w:val="22"/>
          <w:lang w:eastAsia="ar-SA"/>
        </w:rPr>
        <w:t xml:space="preserve">W uzasadnionych przypadkach Zamawiający może przed upływem terminu składania ofert zmienić treść </w:t>
      </w:r>
      <w:r w:rsidR="005F40E5" w:rsidRPr="005F40E5">
        <w:rPr>
          <w:rFonts w:ascii="Arial" w:hAnsi="Arial" w:cs="Arial"/>
          <w:sz w:val="22"/>
          <w:szCs w:val="22"/>
          <w:lang w:eastAsia="ar-SA"/>
        </w:rPr>
        <w:t>Zapytania ofertowego</w:t>
      </w:r>
      <w:r w:rsidRPr="003629E2">
        <w:rPr>
          <w:rFonts w:ascii="Arial" w:hAnsi="Arial" w:cs="Arial"/>
          <w:sz w:val="22"/>
          <w:szCs w:val="22"/>
          <w:lang w:eastAsia="ar-SA"/>
        </w:rPr>
        <w:t xml:space="preserve">. Dokonaną zmianę </w:t>
      </w:r>
      <w:r w:rsidR="005F40E5" w:rsidRPr="005F40E5">
        <w:rPr>
          <w:rFonts w:ascii="Arial" w:hAnsi="Arial" w:cs="Arial"/>
          <w:sz w:val="22"/>
          <w:szCs w:val="22"/>
          <w:lang w:eastAsia="ar-SA"/>
        </w:rPr>
        <w:t>Zapytania ofertowego</w:t>
      </w:r>
      <w:r w:rsidRPr="003629E2">
        <w:rPr>
          <w:rFonts w:ascii="Arial" w:hAnsi="Arial" w:cs="Arial"/>
          <w:sz w:val="22"/>
          <w:szCs w:val="22"/>
          <w:lang w:eastAsia="ar-SA"/>
        </w:rPr>
        <w:t xml:space="preserve"> Zamawiający zamieści na Platformie Zakupowej.</w:t>
      </w:r>
    </w:p>
    <w:p w14:paraId="1AFC4FB9" w14:textId="4C93FBF3" w:rsidR="003629E2" w:rsidRPr="00373850" w:rsidRDefault="003629E2" w:rsidP="006E5790">
      <w:pPr>
        <w:numPr>
          <w:ilvl w:val="0"/>
          <w:numId w:val="3"/>
        </w:numPr>
        <w:tabs>
          <w:tab w:val="clear" w:pos="0"/>
          <w:tab w:val="num" w:pos="360"/>
        </w:tabs>
        <w:suppressAutoHyphens/>
        <w:ind w:left="284" w:hanging="284"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373850">
        <w:rPr>
          <w:rFonts w:ascii="Arial" w:eastAsia="Calibri" w:hAnsi="Arial" w:cs="Arial"/>
          <w:sz w:val="22"/>
          <w:szCs w:val="22"/>
          <w:lang w:eastAsia="ar-SA"/>
        </w:rPr>
        <w:t xml:space="preserve">Osobą upoważnioną ze strony Zamawiającego do porozumiewania się z Wykonawcami są: </w:t>
      </w:r>
      <w:r w:rsidR="003D41C9">
        <w:rPr>
          <w:rFonts w:ascii="Arial" w:eastAsia="Calibri" w:hAnsi="Arial" w:cs="Arial"/>
          <w:sz w:val="22"/>
          <w:szCs w:val="22"/>
          <w:lang w:eastAsia="ar-SA"/>
        </w:rPr>
        <w:t>Ewa Wilczewska</w:t>
      </w:r>
      <w:r w:rsidRPr="00373850">
        <w:rPr>
          <w:rFonts w:ascii="Arial" w:eastAsia="Calibri" w:hAnsi="Arial" w:cs="Arial"/>
          <w:sz w:val="22"/>
          <w:szCs w:val="22"/>
          <w:lang w:eastAsia="ar-SA"/>
        </w:rPr>
        <w:t xml:space="preserve"> tel. 77 40</w:t>
      </w:r>
      <w:r w:rsidR="00373850" w:rsidRPr="00373850">
        <w:rPr>
          <w:rFonts w:ascii="Arial" w:eastAsia="Calibri" w:hAnsi="Arial" w:cs="Arial"/>
          <w:sz w:val="22"/>
          <w:szCs w:val="22"/>
          <w:lang w:eastAsia="ar-SA"/>
        </w:rPr>
        <w:t xml:space="preserve"> </w:t>
      </w:r>
      <w:r w:rsidRPr="00373850">
        <w:rPr>
          <w:rFonts w:ascii="Arial" w:eastAsia="Calibri" w:hAnsi="Arial" w:cs="Arial"/>
          <w:sz w:val="22"/>
          <w:szCs w:val="22"/>
          <w:lang w:eastAsia="ar-SA"/>
        </w:rPr>
        <w:t>23</w:t>
      </w:r>
      <w:r w:rsidR="00373850" w:rsidRPr="00373850">
        <w:rPr>
          <w:rFonts w:ascii="Arial" w:eastAsia="Calibri" w:hAnsi="Arial" w:cs="Arial"/>
          <w:sz w:val="22"/>
          <w:szCs w:val="22"/>
          <w:lang w:eastAsia="ar-SA"/>
        </w:rPr>
        <w:t xml:space="preserve"> </w:t>
      </w:r>
      <w:r w:rsidRPr="00373850">
        <w:rPr>
          <w:rFonts w:ascii="Arial" w:eastAsia="Calibri" w:hAnsi="Arial" w:cs="Arial"/>
          <w:sz w:val="22"/>
          <w:szCs w:val="22"/>
          <w:lang w:eastAsia="ar-SA"/>
        </w:rPr>
        <w:t xml:space="preserve">167 – w zakresie procedury zamówienia oraz </w:t>
      </w:r>
      <w:r w:rsidR="004C08D8">
        <w:rPr>
          <w:rFonts w:ascii="Arial" w:eastAsia="Calibri" w:hAnsi="Arial" w:cs="Arial"/>
          <w:sz w:val="22"/>
          <w:szCs w:val="22"/>
          <w:lang w:eastAsia="ar-SA"/>
        </w:rPr>
        <w:t>Agnieszka Kolasa</w:t>
      </w:r>
      <w:r w:rsidR="003D41C9">
        <w:rPr>
          <w:rFonts w:ascii="Arial" w:eastAsia="Calibri" w:hAnsi="Arial" w:cs="Arial"/>
          <w:sz w:val="22"/>
          <w:szCs w:val="22"/>
          <w:lang w:eastAsia="ar-SA"/>
        </w:rPr>
        <w:t xml:space="preserve"> tel. </w:t>
      </w:r>
      <w:r w:rsidRPr="00373850">
        <w:rPr>
          <w:rFonts w:ascii="Arial" w:eastAsia="Calibri" w:hAnsi="Arial" w:cs="Arial"/>
          <w:sz w:val="22"/>
          <w:szCs w:val="22"/>
          <w:lang w:eastAsia="ar-SA"/>
        </w:rPr>
        <w:t>77 40 23 1</w:t>
      </w:r>
      <w:r w:rsidR="004C08D8">
        <w:rPr>
          <w:rFonts w:ascii="Arial" w:eastAsia="Calibri" w:hAnsi="Arial" w:cs="Arial"/>
          <w:sz w:val="22"/>
          <w:szCs w:val="22"/>
          <w:lang w:eastAsia="ar-SA"/>
        </w:rPr>
        <w:t>55</w:t>
      </w:r>
      <w:r w:rsidRPr="00373850">
        <w:rPr>
          <w:rFonts w:ascii="Arial" w:eastAsia="Calibri" w:hAnsi="Arial" w:cs="Arial"/>
          <w:sz w:val="22"/>
          <w:szCs w:val="22"/>
          <w:lang w:eastAsia="ar-SA"/>
        </w:rPr>
        <w:t xml:space="preserve"> – w zakresie obejmującym przedmiot zamówienia. </w:t>
      </w:r>
    </w:p>
    <w:p w14:paraId="5C8B34F6" w14:textId="77777777" w:rsidR="003629E2" w:rsidRDefault="003629E2" w:rsidP="005C72AF">
      <w:pPr>
        <w:jc w:val="both"/>
        <w:rPr>
          <w:rFonts w:ascii="Arial" w:eastAsia="Calibri" w:hAnsi="Arial" w:cs="Arial"/>
          <w:sz w:val="22"/>
          <w:szCs w:val="22"/>
          <w:lang w:eastAsia="ar-SA"/>
        </w:rPr>
      </w:pPr>
    </w:p>
    <w:p w14:paraId="555C1289" w14:textId="77777777" w:rsidR="004E0B69" w:rsidRPr="003629E2" w:rsidRDefault="004E0B69" w:rsidP="005C72AF">
      <w:pPr>
        <w:jc w:val="both"/>
        <w:rPr>
          <w:rFonts w:ascii="Arial" w:eastAsia="Calibri" w:hAnsi="Arial" w:cs="Arial"/>
          <w:sz w:val="22"/>
          <w:szCs w:val="22"/>
          <w:lang w:eastAsia="ar-SA"/>
        </w:rPr>
      </w:pPr>
    </w:p>
    <w:p w14:paraId="637BA984" w14:textId="112739FB" w:rsidR="003629E2" w:rsidRDefault="003629E2" w:rsidP="006E5790">
      <w:pPr>
        <w:pStyle w:val="Akapitzlist"/>
        <w:numPr>
          <w:ilvl w:val="0"/>
          <w:numId w:val="21"/>
        </w:numPr>
        <w:suppressAutoHyphens/>
        <w:spacing w:after="0" w:line="240" w:lineRule="auto"/>
        <w:ind w:left="851" w:hanging="491"/>
        <w:contextualSpacing w:val="0"/>
        <w:jc w:val="both"/>
        <w:rPr>
          <w:rFonts w:ascii="Arial" w:hAnsi="Arial" w:cs="Arial"/>
          <w:b/>
        </w:rPr>
      </w:pPr>
      <w:r w:rsidRPr="004E0B69">
        <w:rPr>
          <w:rFonts w:ascii="Arial" w:hAnsi="Arial" w:cs="Arial"/>
          <w:b/>
        </w:rPr>
        <w:t>OPIS SPOSOBU PRZYGOTOWANIA OFERT ORAZ ZALECENIA I</w:t>
      </w:r>
      <w:r w:rsidR="005C72AF">
        <w:rPr>
          <w:rFonts w:ascii="Arial" w:hAnsi="Arial" w:cs="Arial"/>
          <w:b/>
        </w:rPr>
        <w:t> </w:t>
      </w:r>
      <w:r w:rsidRPr="004E0B69">
        <w:rPr>
          <w:rFonts w:ascii="Arial" w:hAnsi="Arial" w:cs="Arial"/>
          <w:b/>
        </w:rPr>
        <w:t>ZASTRZEŻENIA</w:t>
      </w:r>
      <w:r w:rsidR="004E0B69">
        <w:rPr>
          <w:rFonts w:ascii="Arial" w:hAnsi="Arial" w:cs="Arial"/>
          <w:b/>
        </w:rPr>
        <w:t>:</w:t>
      </w:r>
    </w:p>
    <w:p w14:paraId="567CB25E" w14:textId="77777777" w:rsidR="005C72AF" w:rsidRPr="004E0B69" w:rsidRDefault="005C72AF" w:rsidP="005C72AF">
      <w:pPr>
        <w:pStyle w:val="Akapitzlist"/>
        <w:suppressAutoHyphens/>
        <w:spacing w:after="0" w:line="240" w:lineRule="auto"/>
        <w:ind w:left="851"/>
        <w:contextualSpacing w:val="0"/>
        <w:jc w:val="both"/>
        <w:rPr>
          <w:rFonts w:ascii="Arial" w:hAnsi="Arial" w:cs="Arial"/>
          <w:b/>
        </w:rPr>
      </w:pPr>
    </w:p>
    <w:p w14:paraId="1A23193A" w14:textId="309E5524" w:rsidR="003629E2" w:rsidRPr="003629E2" w:rsidRDefault="003629E2" w:rsidP="006E5790">
      <w:pPr>
        <w:numPr>
          <w:ilvl w:val="0"/>
          <w:numId w:val="1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3629E2">
        <w:rPr>
          <w:rFonts w:ascii="Arial" w:hAnsi="Arial" w:cs="Arial"/>
          <w:sz w:val="22"/>
          <w:szCs w:val="22"/>
        </w:rPr>
        <w:t xml:space="preserve">Złożenie w przedmiotowym postępowaniu oferty oznacza akceptację wszystkich warunków określonych przez Zamawiającego, wskazanych w </w:t>
      </w:r>
      <w:r w:rsidR="005F40E5" w:rsidRPr="005F40E5">
        <w:rPr>
          <w:rFonts w:ascii="Arial" w:hAnsi="Arial" w:cs="Arial"/>
          <w:sz w:val="22"/>
          <w:szCs w:val="22"/>
        </w:rPr>
        <w:t>Zapytania ofertowego</w:t>
      </w:r>
      <w:r w:rsidRPr="003629E2">
        <w:rPr>
          <w:rFonts w:ascii="Arial" w:hAnsi="Arial" w:cs="Arial"/>
          <w:sz w:val="22"/>
          <w:szCs w:val="22"/>
        </w:rPr>
        <w:t xml:space="preserve"> oraz projekcie umowy.</w:t>
      </w:r>
    </w:p>
    <w:p w14:paraId="4F8B8B9A" w14:textId="77777777" w:rsidR="003629E2" w:rsidRPr="003629E2" w:rsidRDefault="003629E2" w:rsidP="006E5790">
      <w:pPr>
        <w:numPr>
          <w:ilvl w:val="0"/>
          <w:numId w:val="1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3629E2">
        <w:rPr>
          <w:rFonts w:ascii="Arial" w:hAnsi="Arial" w:cs="Arial"/>
          <w:sz w:val="22"/>
          <w:szCs w:val="22"/>
        </w:rPr>
        <w:t>Wykonawca zobowiązany jest do złożenia oferty na załączonych drukach. Pozostałe dokumenty Wykonawca sporządza we własnym zakresie.</w:t>
      </w:r>
    </w:p>
    <w:p w14:paraId="437AEE02" w14:textId="5A301272" w:rsidR="000D677C" w:rsidRDefault="003629E2" w:rsidP="006E5790">
      <w:pPr>
        <w:numPr>
          <w:ilvl w:val="0"/>
          <w:numId w:val="1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3629E2">
        <w:rPr>
          <w:rFonts w:ascii="Arial" w:hAnsi="Arial" w:cs="Arial"/>
          <w:sz w:val="22"/>
          <w:szCs w:val="22"/>
          <w:lang w:eastAsia="ar-SA"/>
        </w:rPr>
        <w:t>W postępowaniu ofertę</w:t>
      </w:r>
      <w:r w:rsidR="005C72AF">
        <w:rPr>
          <w:rFonts w:ascii="Arial" w:hAnsi="Arial" w:cs="Arial"/>
          <w:sz w:val="22"/>
          <w:szCs w:val="22"/>
          <w:lang w:eastAsia="ar-SA"/>
        </w:rPr>
        <w:t xml:space="preserve">, </w:t>
      </w:r>
      <w:r w:rsidRPr="003629E2">
        <w:rPr>
          <w:rFonts w:ascii="Arial" w:hAnsi="Arial" w:cs="Arial"/>
          <w:sz w:val="22"/>
          <w:szCs w:val="22"/>
          <w:lang w:eastAsia="ar-SA"/>
        </w:rPr>
        <w:t>oświadczenia</w:t>
      </w:r>
      <w:r w:rsidR="005C72AF">
        <w:rPr>
          <w:rFonts w:ascii="Arial" w:hAnsi="Arial" w:cs="Arial"/>
          <w:sz w:val="22"/>
          <w:szCs w:val="22"/>
          <w:lang w:eastAsia="ar-SA"/>
        </w:rPr>
        <w:t xml:space="preserve"> i pozostałe dokumenty</w:t>
      </w:r>
      <w:r w:rsidRPr="003629E2">
        <w:rPr>
          <w:rFonts w:ascii="Arial" w:hAnsi="Arial" w:cs="Arial"/>
          <w:sz w:val="22"/>
          <w:szCs w:val="22"/>
          <w:lang w:eastAsia="ar-SA"/>
        </w:rPr>
        <w:t xml:space="preserve"> składa się pod rygorem nieważności w formie elektronicznej (tj. w postaci elektronicznej opatrzonej </w:t>
      </w:r>
      <w:r w:rsidRPr="003629E2">
        <w:rPr>
          <w:rFonts w:ascii="Arial" w:hAnsi="Arial" w:cs="Arial"/>
          <w:sz w:val="22"/>
          <w:szCs w:val="22"/>
          <w:lang w:eastAsia="ar-SA"/>
        </w:rPr>
        <w:lastRenderedPageBreak/>
        <w:t xml:space="preserve">kwalifikowanym podpisem elektronicznym) lub w postaci elektronicznej opatrzonej podpisem zaufanym lub podpisem osobistym – zgodnie z definicją podpisu osobistego zamieszczonego na stronie  </w:t>
      </w:r>
      <w:hyperlink r:id="rId31" w:history="1">
        <w:r w:rsidRPr="003629E2">
          <w:rPr>
            <w:rFonts w:ascii="Arial" w:hAnsi="Arial" w:cs="Arial"/>
            <w:color w:val="0000FF"/>
            <w:sz w:val="22"/>
            <w:szCs w:val="22"/>
            <w:u w:val="single"/>
            <w:lang w:eastAsia="ar-SA"/>
          </w:rPr>
          <w:t>https://www.gov.pl/web/e-dowod/podpis-osobisty</w:t>
        </w:r>
      </w:hyperlink>
      <w:r w:rsidRPr="003629E2">
        <w:rPr>
          <w:rFonts w:ascii="Arial" w:hAnsi="Arial" w:cs="Arial"/>
          <w:sz w:val="22"/>
          <w:szCs w:val="22"/>
          <w:lang w:eastAsia="ar-SA"/>
        </w:rPr>
        <w:t xml:space="preserve"> oraz instrukcją jak podpisać dokument podpisem osobistym – </w:t>
      </w:r>
      <w:hyperlink r:id="rId32" w:history="1">
        <w:r w:rsidRPr="003629E2">
          <w:rPr>
            <w:rFonts w:ascii="Arial" w:hAnsi="Arial" w:cs="Arial"/>
            <w:color w:val="0000FF"/>
            <w:sz w:val="22"/>
            <w:szCs w:val="22"/>
            <w:u w:val="single"/>
            <w:lang w:eastAsia="ar-SA"/>
          </w:rPr>
          <w:t>https://www.gov.pl/web/e-dowod</w:t>
        </w:r>
      </w:hyperlink>
      <w:r w:rsidRPr="003629E2">
        <w:rPr>
          <w:rFonts w:ascii="Arial" w:hAnsi="Arial" w:cs="Arial"/>
          <w:sz w:val="22"/>
          <w:szCs w:val="22"/>
          <w:lang w:eastAsia="ar-SA"/>
        </w:rPr>
        <w:t>.</w:t>
      </w:r>
    </w:p>
    <w:p w14:paraId="53225495" w14:textId="77777777" w:rsidR="000D677C" w:rsidRDefault="003629E2" w:rsidP="006E5790">
      <w:pPr>
        <w:numPr>
          <w:ilvl w:val="0"/>
          <w:numId w:val="1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0D677C">
        <w:rPr>
          <w:rFonts w:ascii="Arial" w:hAnsi="Arial" w:cs="Arial"/>
          <w:sz w:val="22"/>
          <w:szCs w:val="22"/>
          <w:lang w:eastAsia="ar-SA"/>
        </w:rPr>
        <w:t xml:space="preserve">Środkiem komunikacji elektronicznej, służącym złożeniu oferty przez Wykonawcę, jest jego prawidłowe złożenie na Platformie Zakupowej dostępnej pod adresem </w:t>
      </w:r>
      <w:hyperlink r:id="rId33" w:history="1">
        <w:r w:rsidRPr="000D677C">
          <w:rPr>
            <w:rFonts w:ascii="Arial" w:hAnsi="Arial" w:cs="Arial"/>
            <w:color w:val="0000FF"/>
            <w:sz w:val="22"/>
            <w:szCs w:val="22"/>
            <w:u w:val="single"/>
            <w:lang w:eastAsia="ar-SA"/>
          </w:rPr>
          <w:t>https://platformazakupowa.pl/pn/mzkopole</w:t>
        </w:r>
      </w:hyperlink>
      <w:r w:rsidRPr="000D677C">
        <w:rPr>
          <w:rFonts w:ascii="Arial" w:hAnsi="Arial" w:cs="Arial"/>
          <w:sz w:val="22"/>
          <w:szCs w:val="22"/>
          <w:lang w:eastAsia="ar-SA"/>
        </w:rPr>
        <w:t xml:space="preserve"> w wierszu oznaczonym tytułem oraz znakiem sprawy zgodnym z niniejszym postępowaniem. Korzystanie z Platformy Zakupowej przez Wykonawcę jest bezpłatne.</w:t>
      </w:r>
    </w:p>
    <w:p w14:paraId="4AC93335" w14:textId="35A94AE9" w:rsidR="000D677C" w:rsidRDefault="003629E2" w:rsidP="006E5790">
      <w:pPr>
        <w:numPr>
          <w:ilvl w:val="0"/>
          <w:numId w:val="1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0D677C">
        <w:rPr>
          <w:rFonts w:ascii="Arial" w:hAnsi="Arial" w:cs="Arial"/>
          <w:sz w:val="22"/>
          <w:szCs w:val="22"/>
          <w:lang w:eastAsia="ar-SA"/>
        </w:rPr>
        <w:t xml:space="preserve">Złożenie oferty na nośniku danych lub w innej formie niż przewidziana w niniejszej </w:t>
      </w:r>
      <w:r w:rsidR="005F40E5" w:rsidRPr="005F40E5">
        <w:rPr>
          <w:rFonts w:ascii="Arial" w:hAnsi="Arial" w:cs="Arial"/>
          <w:sz w:val="22"/>
          <w:szCs w:val="22"/>
          <w:lang w:eastAsia="ar-SA"/>
        </w:rPr>
        <w:t>Zapytania ofertowego</w:t>
      </w:r>
      <w:r w:rsidRPr="000D677C">
        <w:rPr>
          <w:rFonts w:ascii="Arial" w:hAnsi="Arial" w:cs="Arial"/>
          <w:sz w:val="22"/>
          <w:szCs w:val="22"/>
          <w:lang w:eastAsia="ar-SA"/>
        </w:rPr>
        <w:t xml:space="preserve"> jest niedopuszczalne i nie stanowi jej złożenia przy użyciu środków komunikacji elektronicznej.</w:t>
      </w:r>
    </w:p>
    <w:p w14:paraId="2CBAC1D5" w14:textId="77777777" w:rsidR="000D677C" w:rsidRDefault="003629E2" w:rsidP="006E5790">
      <w:pPr>
        <w:numPr>
          <w:ilvl w:val="0"/>
          <w:numId w:val="1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0D677C">
        <w:rPr>
          <w:rFonts w:ascii="Arial" w:hAnsi="Arial" w:cs="Arial"/>
          <w:sz w:val="22"/>
          <w:szCs w:val="22"/>
          <w:lang w:eastAsia="ar-SA"/>
        </w:rPr>
        <w:t>Wykonawca może złożyć skan oferty podpisany kwalifikowanym podpisem elektronicznym, podpisem zaufanym lub podpisem osobistym.</w:t>
      </w:r>
    </w:p>
    <w:p w14:paraId="0B64DD11" w14:textId="77777777" w:rsidR="000D677C" w:rsidRDefault="003629E2" w:rsidP="006E5790">
      <w:pPr>
        <w:numPr>
          <w:ilvl w:val="0"/>
          <w:numId w:val="1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0D677C">
        <w:rPr>
          <w:rFonts w:ascii="Arial" w:hAnsi="Arial" w:cs="Arial"/>
          <w:sz w:val="22"/>
          <w:szCs w:val="22"/>
          <w:lang w:eastAsia="ar-SA"/>
        </w:rPr>
        <w:t>Postępowanie w całości będzie prowadzone w języku polskim. Dokumenty sporządzone w języku obcym należy złożyć wraz z tłumaczeniem na język polski.</w:t>
      </w:r>
    </w:p>
    <w:p w14:paraId="67EC9758" w14:textId="77777777" w:rsidR="000D677C" w:rsidRDefault="003629E2" w:rsidP="006E5790">
      <w:pPr>
        <w:numPr>
          <w:ilvl w:val="0"/>
          <w:numId w:val="1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0D677C">
        <w:rPr>
          <w:rFonts w:ascii="Arial" w:hAnsi="Arial" w:cs="Arial"/>
          <w:sz w:val="22"/>
          <w:szCs w:val="22"/>
          <w:lang w:eastAsia="ar-SA"/>
        </w:rPr>
        <w:t>Wykonawca poniesie wszystkie koszty związane z przygotowaniem i złożeniem oferty.</w:t>
      </w:r>
    </w:p>
    <w:p w14:paraId="49CE7475" w14:textId="77777777" w:rsidR="000D677C" w:rsidRDefault="003629E2" w:rsidP="006E5790">
      <w:pPr>
        <w:numPr>
          <w:ilvl w:val="0"/>
          <w:numId w:val="1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0D677C">
        <w:rPr>
          <w:rFonts w:ascii="Arial" w:hAnsi="Arial" w:cs="Arial"/>
          <w:sz w:val="22"/>
          <w:szCs w:val="22"/>
        </w:rPr>
        <w:t>Cena ofertowa powinna być podana cyfrowo i słownie, z dwoma miejscami po przecinku. Wszelkie rozliczenia finansowe pomiędzy Zamawiającym a Wykonawcą będą prowadzone wyłącznie w złotych polskich.</w:t>
      </w:r>
    </w:p>
    <w:p w14:paraId="0106A862" w14:textId="77777777" w:rsidR="000D677C" w:rsidRDefault="003629E2" w:rsidP="006E5790">
      <w:pPr>
        <w:numPr>
          <w:ilvl w:val="0"/>
          <w:numId w:val="1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0D677C">
        <w:rPr>
          <w:rFonts w:ascii="Arial" w:hAnsi="Arial" w:cs="Arial"/>
          <w:sz w:val="22"/>
          <w:szCs w:val="22"/>
        </w:rPr>
        <w:t>Wykonawca może złożyć tylko jedną ofertę.</w:t>
      </w:r>
    </w:p>
    <w:p w14:paraId="3781B6CC" w14:textId="77777777" w:rsidR="000D677C" w:rsidRDefault="003629E2" w:rsidP="006E5790">
      <w:pPr>
        <w:numPr>
          <w:ilvl w:val="0"/>
          <w:numId w:val="1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0D677C">
        <w:rPr>
          <w:rFonts w:ascii="Arial" w:hAnsi="Arial" w:cs="Arial"/>
          <w:sz w:val="22"/>
          <w:szCs w:val="22"/>
        </w:rPr>
        <w:t>Zamawiający nie dopuszcza składania ofert częściowych i wariantowych.</w:t>
      </w:r>
    </w:p>
    <w:p w14:paraId="30D85E0A" w14:textId="77777777" w:rsidR="000D677C" w:rsidRDefault="003629E2" w:rsidP="006E5790">
      <w:pPr>
        <w:numPr>
          <w:ilvl w:val="0"/>
          <w:numId w:val="1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0D677C">
        <w:rPr>
          <w:rFonts w:ascii="Arial" w:hAnsi="Arial" w:cs="Arial"/>
          <w:sz w:val="22"/>
          <w:szCs w:val="22"/>
        </w:rPr>
        <w:t>Zamawiający nie przewiduje udzielenia zamówień uzupełniających.</w:t>
      </w:r>
    </w:p>
    <w:p w14:paraId="16DAA312" w14:textId="77777777" w:rsidR="000D677C" w:rsidRDefault="003629E2" w:rsidP="006E5790">
      <w:pPr>
        <w:numPr>
          <w:ilvl w:val="0"/>
          <w:numId w:val="1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0D677C">
        <w:rPr>
          <w:rFonts w:ascii="Arial" w:hAnsi="Arial" w:cs="Arial"/>
          <w:sz w:val="22"/>
          <w:szCs w:val="22"/>
        </w:rPr>
        <w:t>Zamawiający nie przewiduje przeprowadzenia aukcji elektronicznej.</w:t>
      </w:r>
    </w:p>
    <w:p w14:paraId="5286F3A7" w14:textId="77777777" w:rsidR="000D677C" w:rsidRDefault="003629E2" w:rsidP="006E5790">
      <w:pPr>
        <w:numPr>
          <w:ilvl w:val="0"/>
          <w:numId w:val="1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0D677C">
        <w:rPr>
          <w:rFonts w:ascii="Arial" w:hAnsi="Arial" w:cs="Arial"/>
          <w:sz w:val="22"/>
          <w:szCs w:val="22"/>
        </w:rPr>
        <w:t>Zamawiający nie przewiduje zawarcia umowy ramowej.</w:t>
      </w:r>
    </w:p>
    <w:p w14:paraId="1F95D94A" w14:textId="77777777" w:rsidR="000D677C" w:rsidRDefault="003629E2" w:rsidP="006E5790">
      <w:pPr>
        <w:numPr>
          <w:ilvl w:val="0"/>
          <w:numId w:val="1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0D677C">
        <w:rPr>
          <w:rFonts w:ascii="Arial" w:hAnsi="Arial" w:cs="Arial"/>
          <w:sz w:val="22"/>
          <w:szCs w:val="22"/>
          <w:lang w:eastAsia="ar-SA"/>
        </w:rPr>
        <w:t>Jeżeli Wykonawca ustanowi pełnomocnika w przedmiotowym postępowaniu, to Zamawiający wymaga załączenia do oferty oryginału pełnomocnictwa w formie elektronicznej (tj. w postaci elektronicznej opatrzonej kwalifikowanym podpisem elektronicznym) lub w postaci elektronicznej opatrzonej podpisem zaufanym lub podpisem osobistym przez osobę/osoby uprawnione zgodnie z wypisem z właściwego rejestru lub z centralnej ewidencji i informacji o działalności gospodarczej. Dopuszcza się także złożenie elektronicznej kopii (skanu) pełnomocnictwa sporządzonego uprzednio w formie pisemnej, w formie elektronicznego poświadczenia sporządzonego stosownie do art. 97 § 2 ustawy z dnia 14 lutego 1991 r. - Prawo o notariacie, które to poświadczenie notariusz opatruje kwalifikowanym podpisem elektronicznym, bądź też poprzez opatrzenie skanu pełnomocnictwa sporządzonego uprzednio w formie pisemnej kwalifikowanym podpisem elektronicznym lub podpisem zaufanym lub podpisem osobistym mocodawcy. Elektroniczna kopia pełnomocnictwa nie może być uwierzytelniona przez upełnomocnionego. Pełnomocnictwa składane w postępowaniach przetargowych nie wymagają wniesienia opłaty skarbowej.</w:t>
      </w:r>
    </w:p>
    <w:p w14:paraId="6D7DC54B" w14:textId="0F20011B" w:rsidR="000D677C" w:rsidRDefault="003629E2" w:rsidP="006E5790">
      <w:pPr>
        <w:numPr>
          <w:ilvl w:val="0"/>
          <w:numId w:val="1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0D677C">
        <w:rPr>
          <w:rFonts w:ascii="Arial" w:hAnsi="Arial" w:cs="Arial"/>
          <w:sz w:val="22"/>
          <w:szCs w:val="22"/>
          <w:lang w:eastAsia="ar-SA"/>
        </w:rPr>
        <w:t xml:space="preserve">Jeżeli Wykonawca nie ustanowi pełnomocnika, oświadczenia i dokumenty mają być podpisane kwalifikowanym podpisem elektronicznym lub podpisem zaufanym lub podpisem osobistym przez osoby uprawnione zgodnie z wypisem z właściwego rejestru lub </w:t>
      </w:r>
      <w:r w:rsidRPr="000D677C">
        <w:rPr>
          <w:rFonts w:ascii="Arial" w:hAnsi="Arial" w:cs="Arial"/>
          <w:bCs/>
          <w:sz w:val="22"/>
          <w:szCs w:val="22"/>
          <w:lang w:eastAsia="ar-SA"/>
        </w:rPr>
        <w:t>z centralnej ewidencji i informacji o działalności gospodarczej</w:t>
      </w:r>
      <w:r w:rsidRPr="000D677C">
        <w:rPr>
          <w:rFonts w:ascii="Arial" w:hAnsi="Arial" w:cs="Arial"/>
          <w:sz w:val="22"/>
          <w:szCs w:val="22"/>
          <w:lang w:eastAsia="ar-SA"/>
        </w:rPr>
        <w:t>.</w:t>
      </w:r>
    </w:p>
    <w:p w14:paraId="0D3DA85D" w14:textId="0CD8F2E0" w:rsidR="005C72AF" w:rsidRPr="005C72AF" w:rsidRDefault="003629E2" w:rsidP="006E5790">
      <w:pPr>
        <w:numPr>
          <w:ilvl w:val="0"/>
          <w:numId w:val="1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0D677C">
        <w:rPr>
          <w:rFonts w:ascii="Arial" w:hAnsi="Arial" w:cs="Arial"/>
          <w:sz w:val="22"/>
          <w:szCs w:val="22"/>
          <w:lang w:eastAsia="ar-SA"/>
        </w:rPr>
        <w:t>W przypadku, gdy spółka cywilna nie ustanowi pełnomocnika, ofertę i oświadczenia podpisują kwalifikowanym podpisem elektronicznym wszyscy wspólnicy spółki cywilnej.</w:t>
      </w:r>
      <w:r w:rsidRPr="000D677C">
        <w:rPr>
          <w:rFonts w:ascii="Arial" w:hAnsi="Arial" w:cs="Arial"/>
          <w:color w:val="538135"/>
          <w:sz w:val="22"/>
          <w:szCs w:val="22"/>
        </w:rPr>
        <w:t xml:space="preserve"> </w:t>
      </w:r>
    </w:p>
    <w:p w14:paraId="228A7198" w14:textId="3DDAE5EF" w:rsidR="000D677C" w:rsidRPr="00B91BDD" w:rsidRDefault="003629E2" w:rsidP="00B91BDD">
      <w:pPr>
        <w:pStyle w:val="Akapitzlist"/>
        <w:numPr>
          <w:ilvl w:val="0"/>
          <w:numId w:val="11"/>
        </w:numPr>
        <w:suppressAutoHyphens/>
        <w:spacing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0D677C">
        <w:rPr>
          <w:rFonts w:ascii="Arial" w:hAnsi="Arial" w:cs="Arial"/>
          <w:bCs/>
          <w:lang w:eastAsia="ar-SA"/>
        </w:rPr>
        <w:t>Za oryginał uważa się oświadczenie lub dokument złożony w formie elektronicznej i opatrzony kwalifikowanym podpisem elektronicznym</w:t>
      </w:r>
      <w:r w:rsidRPr="000D677C">
        <w:rPr>
          <w:rFonts w:ascii="Arial" w:hAnsi="Arial" w:cs="Arial"/>
          <w:bCs/>
        </w:rPr>
        <w:t xml:space="preserve"> </w:t>
      </w:r>
      <w:r w:rsidRPr="000D677C">
        <w:rPr>
          <w:rFonts w:ascii="Arial" w:hAnsi="Arial" w:cs="Arial"/>
          <w:bCs/>
          <w:lang w:eastAsia="ar-SA"/>
        </w:rPr>
        <w:t>lub w postaci elektronicznej opatrzonej podpisem zaufanym lub podpisem osobistym.</w:t>
      </w:r>
    </w:p>
    <w:p w14:paraId="11B3D200" w14:textId="1ABAC7ED" w:rsidR="00B91BDD" w:rsidRDefault="00B91BDD" w:rsidP="00B91BDD">
      <w:pPr>
        <w:suppressAutoHyphens/>
        <w:jc w:val="both"/>
        <w:rPr>
          <w:rFonts w:ascii="Arial" w:hAnsi="Arial" w:cs="Arial"/>
        </w:rPr>
      </w:pPr>
    </w:p>
    <w:p w14:paraId="2DC4603B" w14:textId="63F9CC25" w:rsidR="00274235" w:rsidRDefault="00274235" w:rsidP="005C72AF">
      <w:pPr>
        <w:jc w:val="both"/>
        <w:rPr>
          <w:rFonts w:ascii="Arial" w:hAnsi="Arial" w:cs="Arial"/>
          <w:b/>
          <w:sz w:val="22"/>
          <w:szCs w:val="22"/>
        </w:rPr>
      </w:pPr>
    </w:p>
    <w:p w14:paraId="61AC7686" w14:textId="7BD7377C" w:rsidR="005F309F" w:rsidRPr="00B91BDD" w:rsidRDefault="005F309F" w:rsidP="006E5790">
      <w:pPr>
        <w:pStyle w:val="Akapitzlist"/>
        <w:numPr>
          <w:ilvl w:val="0"/>
          <w:numId w:val="21"/>
        </w:numPr>
        <w:spacing w:after="0" w:line="240" w:lineRule="auto"/>
        <w:ind w:left="851" w:hanging="491"/>
        <w:contextualSpacing w:val="0"/>
        <w:jc w:val="both"/>
        <w:rPr>
          <w:rFonts w:ascii="Arial" w:hAnsi="Arial" w:cs="Arial"/>
          <w:b/>
        </w:rPr>
      </w:pPr>
      <w:r w:rsidRPr="00B91BDD">
        <w:rPr>
          <w:rFonts w:ascii="Arial" w:hAnsi="Arial" w:cs="Arial"/>
          <w:b/>
        </w:rPr>
        <w:t>TERMIN I MIEJSCE SKŁADANIA OFERT</w:t>
      </w:r>
      <w:r w:rsidR="004E0B69" w:rsidRPr="00B91BDD">
        <w:rPr>
          <w:rFonts w:ascii="Arial" w:hAnsi="Arial" w:cs="Arial"/>
          <w:b/>
        </w:rPr>
        <w:t>:</w:t>
      </w:r>
    </w:p>
    <w:p w14:paraId="3AE1D696" w14:textId="77777777" w:rsidR="004E0B69" w:rsidRPr="00B91BDD" w:rsidRDefault="004E0B69" w:rsidP="005C72AF">
      <w:pPr>
        <w:pStyle w:val="Akapitzlist"/>
        <w:spacing w:after="0" w:line="240" w:lineRule="auto"/>
        <w:ind w:left="426"/>
        <w:contextualSpacing w:val="0"/>
        <w:jc w:val="both"/>
        <w:rPr>
          <w:rFonts w:ascii="Arial" w:hAnsi="Arial" w:cs="Arial"/>
          <w:b/>
        </w:rPr>
      </w:pPr>
    </w:p>
    <w:p w14:paraId="304BCA46" w14:textId="02BF75ED" w:rsidR="00B94730" w:rsidRPr="00B91BDD" w:rsidRDefault="00B94730" w:rsidP="006E5790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B91BDD">
        <w:rPr>
          <w:rFonts w:ascii="Arial" w:eastAsia="Arial" w:hAnsi="Arial" w:cs="Arial"/>
          <w:color w:val="000000"/>
          <w:sz w:val="22"/>
          <w:szCs w:val="22"/>
        </w:rPr>
        <w:t xml:space="preserve">Oferty elektroniczne należy składać za pośrednictwem Platformy Zakupowej </w:t>
      </w:r>
      <w:hyperlink r:id="rId34">
        <w:r w:rsidRPr="00B91BDD">
          <w:rPr>
            <w:rFonts w:ascii="Arial" w:eastAsia="Arial" w:hAnsi="Arial" w:cs="Arial"/>
            <w:color w:val="0000FF"/>
            <w:sz w:val="22"/>
            <w:szCs w:val="22"/>
            <w:u w:val="single"/>
          </w:rPr>
          <w:t>https://platformazakupowa.pl/</w:t>
        </w:r>
      </w:hyperlink>
      <w:r w:rsidRPr="00B91BDD">
        <w:rPr>
          <w:rFonts w:ascii="Arial" w:eastAsia="Arial" w:hAnsi="Arial" w:cs="Arial"/>
          <w:color w:val="000000"/>
          <w:sz w:val="22"/>
          <w:szCs w:val="22"/>
        </w:rPr>
        <w:t xml:space="preserve"> do dnia </w:t>
      </w:r>
      <w:r w:rsidR="006F03AA" w:rsidRPr="00B91BDD">
        <w:rPr>
          <w:rFonts w:ascii="Arial" w:eastAsia="Arial" w:hAnsi="Arial" w:cs="Arial"/>
          <w:b/>
          <w:color w:val="000000"/>
          <w:sz w:val="22"/>
          <w:szCs w:val="22"/>
        </w:rPr>
        <w:t>13</w:t>
      </w:r>
      <w:r w:rsidR="00632B55" w:rsidRPr="00B91BDD">
        <w:rPr>
          <w:rFonts w:ascii="Arial" w:eastAsia="Arial" w:hAnsi="Arial" w:cs="Arial"/>
          <w:b/>
          <w:color w:val="000000"/>
          <w:sz w:val="22"/>
          <w:szCs w:val="22"/>
        </w:rPr>
        <w:t>.0</w:t>
      </w:r>
      <w:r w:rsidR="00F47A93" w:rsidRPr="00B91BDD">
        <w:rPr>
          <w:rFonts w:ascii="Arial" w:eastAsia="Arial" w:hAnsi="Arial" w:cs="Arial"/>
          <w:b/>
          <w:color w:val="000000"/>
          <w:sz w:val="22"/>
          <w:szCs w:val="22"/>
        </w:rPr>
        <w:t>4</w:t>
      </w:r>
      <w:r w:rsidR="00632B55" w:rsidRPr="00B91BDD">
        <w:rPr>
          <w:rFonts w:ascii="Arial" w:eastAsia="Arial" w:hAnsi="Arial" w:cs="Arial"/>
          <w:b/>
          <w:color w:val="000000"/>
          <w:sz w:val="22"/>
          <w:szCs w:val="22"/>
        </w:rPr>
        <w:t>.2026</w:t>
      </w:r>
      <w:r w:rsidRPr="00B91BDD">
        <w:rPr>
          <w:rFonts w:ascii="Arial" w:eastAsia="Arial" w:hAnsi="Arial" w:cs="Arial"/>
          <w:b/>
          <w:color w:val="000000"/>
          <w:sz w:val="22"/>
          <w:szCs w:val="22"/>
        </w:rPr>
        <w:t xml:space="preserve"> r. do</w:t>
      </w:r>
      <w:r w:rsidR="003D41C9" w:rsidRPr="00B91BDD">
        <w:rPr>
          <w:rFonts w:ascii="Arial" w:eastAsia="Arial" w:hAnsi="Arial" w:cs="Arial"/>
          <w:b/>
          <w:color w:val="000000"/>
          <w:sz w:val="22"/>
          <w:szCs w:val="22"/>
        </w:rPr>
        <w:t xml:space="preserve"> godziny 10</w:t>
      </w:r>
      <w:r w:rsidRPr="00B91BDD">
        <w:rPr>
          <w:rFonts w:ascii="Arial" w:eastAsia="Arial" w:hAnsi="Arial" w:cs="Arial"/>
          <w:b/>
          <w:color w:val="000000"/>
          <w:sz w:val="22"/>
          <w:szCs w:val="22"/>
        </w:rPr>
        <w:t>:00</w:t>
      </w:r>
      <w:r w:rsidRPr="00B91BDD">
        <w:rPr>
          <w:rFonts w:ascii="Arial" w:eastAsia="Arial" w:hAnsi="Arial" w:cs="Arial"/>
          <w:color w:val="000000"/>
          <w:sz w:val="22"/>
          <w:szCs w:val="22"/>
        </w:rPr>
        <w:t xml:space="preserve">. </w:t>
      </w:r>
    </w:p>
    <w:p w14:paraId="669B9FDE" w14:textId="77777777" w:rsidR="00B94730" w:rsidRPr="00B91BDD" w:rsidRDefault="00B94730" w:rsidP="006E5790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B91BDD">
        <w:rPr>
          <w:rFonts w:ascii="Arial" w:eastAsia="Arial" w:hAnsi="Arial" w:cs="Arial"/>
          <w:color w:val="000000"/>
          <w:sz w:val="22"/>
          <w:szCs w:val="22"/>
        </w:rPr>
        <w:t xml:space="preserve">Środkiem komunikacji elektronicznej, służącym złożeniu oferty przez Wykonawcę jest jego prawidłowe złożenie na Platformie Zakupowej dostępnej pod adresem </w:t>
      </w:r>
      <w:r w:rsidRPr="00B91BDD"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https://platformazakupowa.pl/pn/mzkopole w wierszu oznaczonym tytułem oraz znakiem sprawy zgodnym z niniejszym postępowaniem. </w:t>
      </w:r>
    </w:p>
    <w:p w14:paraId="7B50E994" w14:textId="3FC020D3" w:rsidR="00B94730" w:rsidRPr="00B91BDD" w:rsidRDefault="00B94730" w:rsidP="006E5790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B91BDD">
        <w:rPr>
          <w:rFonts w:ascii="Arial" w:eastAsia="Arial" w:hAnsi="Arial" w:cs="Arial"/>
          <w:color w:val="000000"/>
          <w:sz w:val="22"/>
          <w:szCs w:val="22"/>
        </w:rPr>
        <w:t xml:space="preserve">Otwarcia ofert i ich oceny dokona zespół Zamawiającego na posiedzeniu zamkniętym w dniu </w:t>
      </w:r>
      <w:r w:rsidR="006F03AA" w:rsidRPr="00B91BDD">
        <w:rPr>
          <w:rFonts w:ascii="Arial" w:eastAsia="Arial" w:hAnsi="Arial" w:cs="Arial"/>
          <w:b/>
          <w:color w:val="000000"/>
          <w:sz w:val="22"/>
          <w:szCs w:val="22"/>
        </w:rPr>
        <w:t>13</w:t>
      </w:r>
      <w:r w:rsidR="00632B55" w:rsidRPr="00B91BDD">
        <w:rPr>
          <w:rFonts w:ascii="Arial" w:eastAsia="Arial" w:hAnsi="Arial" w:cs="Arial"/>
          <w:b/>
          <w:color w:val="000000"/>
          <w:sz w:val="22"/>
          <w:szCs w:val="22"/>
        </w:rPr>
        <w:t>.0</w:t>
      </w:r>
      <w:r w:rsidR="00F47A93" w:rsidRPr="00B91BDD">
        <w:rPr>
          <w:rFonts w:ascii="Arial" w:eastAsia="Arial" w:hAnsi="Arial" w:cs="Arial"/>
          <w:b/>
          <w:color w:val="000000"/>
          <w:sz w:val="22"/>
          <w:szCs w:val="22"/>
        </w:rPr>
        <w:t>4</w:t>
      </w:r>
      <w:r w:rsidR="00632B55" w:rsidRPr="00B91BDD">
        <w:rPr>
          <w:rFonts w:ascii="Arial" w:eastAsia="Arial" w:hAnsi="Arial" w:cs="Arial"/>
          <w:b/>
          <w:color w:val="000000"/>
          <w:sz w:val="22"/>
          <w:szCs w:val="22"/>
        </w:rPr>
        <w:t>.2026</w:t>
      </w:r>
      <w:r w:rsidRPr="00B91BDD">
        <w:rPr>
          <w:rFonts w:ascii="Arial" w:eastAsia="Arial" w:hAnsi="Arial" w:cs="Arial"/>
          <w:b/>
          <w:color w:val="000000"/>
          <w:sz w:val="22"/>
          <w:szCs w:val="22"/>
        </w:rPr>
        <w:t xml:space="preserve"> r</w:t>
      </w:r>
      <w:r w:rsidR="003D41C9" w:rsidRPr="00B91BDD">
        <w:rPr>
          <w:rFonts w:ascii="Arial" w:eastAsia="Arial" w:hAnsi="Arial" w:cs="Arial"/>
          <w:b/>
          <w:color w:val="000000"/>
          <w:sz w:val="22"/>
          <w:szCs w:val="22"/>
        </w:rPr>
        <w:t>. o godzinie 10</w:t>
      </w:r>
      <w:r w:rsidRPr="00B91BDD">
        <w:rPr>
          <w:rFonts w:ascii="Arial" w:eastAsia="Arial" w:hAnsi="Arial" w:cs="Arial"/>
          <w:b/>
          <w:color w:val="000000"/>
          <w:sz w:val="22"/>
          <w:szCs w:val="22"/>
        </w:rPr>
        <w:t>:</w:t>
      </w:r>
      <w:r w:rsidR="004663D8" w:rsidRPr="00B91BDD">
        <w:rPr>
          <w:rFonts w:ascii="Arial" w:eastAsia="Arial" w:hAnsi="Arial" w:cs="Arial"/>
          <w:b/>
          <w:color w:val="000000"/>
          <w:sz w:val="22"/>
          <w:szCs w:val="22"/>
        </w:rPr>
        <w:t>1</w:t>
      </w:r>
      <w:r w:rsidRPr="00B91BDD">
        <w:rPr>
          <w:rFonts w:ascii="Arial" w:eastAsia="Arial" w:hAnsi="Arial" w:cs="Arial"/>
          <w:b/>
          <w:color w:val="000000"/>
          <w:sz w:val="22"/>
          <w:szCs w:val="22"/>
        </w:rPr>
        <w:t>0</w:t>
      </w:r>
      <w:r w:rsidRPr="00B91BDD">
        <w:rPr>
          <w:rFonts w:ascii="Arial" w:eastAsia="Arial" w:hAnsi="Arial" w:cs="Arial"/>
          <w:color w:val="000000"/>
          <w:sz w:val="22"/>
          <w:szCs w:val="22"/>
        </w:rPr>
        <w:t>.</w:t>
      </w:r>
    </w:p>
    <w:p w14:paraId="6A1DBC1D" w14:textId="0736BF7C" w:rsidR="00B94730" w:rsidRPr="00B91BDD" w:rsidRDefault="00B94730" w:rsidP="006E5790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B91BDD">
        <w:rPr>
          <w:rFonts w:ascii="Arial" w:eastAsia="Arial" w:hAnsi="Arial" w:cs="Arial"/>
          <w:color w:val="000000"/>
          <w:sz w:val="22"/>
          <w:szCs w:val="22"/>
        </w:rPr>
        <w:t xml:space="preserve">Oferta złożona po terminie, o którym mowa w pkt 1 powyżej, zostanie odrzucona. </w:t>
      </w:r>
    </w:p>
    <w:p w14:paraId="4F19A467" w14:textId="77777777" w:rsidR="004E0B69" w:rsidRPr="00B91BDD" w:rsidRDefault="004E0B69" w:rsidP="005C72AF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269D6062" w14:textId="399170E0" w:rsidR="00B94730" w:rsidRPr="00B91BDD" w:rsidRDefault="00065A5E" w:rsidP="006E5790">
      <w:pPr>
        <w:pStyle w:val="Akapitzlist"/>
        <w:numPr>
          <w:ilvl w:val="0"/>
          <w:numId w:val="21"/>
        </w:numPr>
        <w:spacing w:after="0" w:line="240" w:lineRule="auto"/>
        <w:ind w:left="851" w:hanging="491"/>
        <w:contextualSpacing w:val="0"/>
        <w:rPr>
          <w:rFonts w:ascii="Arial" w:hAnsi="Arial" w:cs="Arial"/>
          <w:b/>
        </w:rPr>
      </w:pPr>
      <w:r w:rsidRPr="00B91BDD">
        <w:rPr>
          <w:rFonts w:ascii="Arial" w:hAnsi="Arial" w:cs="Arial"/>
          <w:b/>
        </w:rPr>
        <w:t>TERMIN ZWIĄZANIA ZŁOŻONĄ OFERTĄ</w:t>
      </w:r>
      <w:r w:rsidR="004E0B69" w:rsidRPr="00B91BDD">
        <w:rPr>
          <w:rFonts w:ascii="Arial" w:hAnsi="Arial" w:cs="Arial"/>
          <w:b/>
        </w:rPr>
        <w:t>:</w:t>
      </w:r>
    </w:p>
    <w:p w14:paraId="397C686F" w14:textId="77777777" w:rsidR="005C72AF" w:rsidRPr="00B91BDD" w:rsidRDefault="005C72AF" w:rsidP="005C72AF">
      <w:pPr>
        <w:pStyle w:val="Akapitzlist"/>
        <w:spacing w:after="0" w:line="240" w:lineRule="auto"/>
        <w:ind w:left="851"/>
        <w:contextualSpacing w:val="0"/>
        <w:rPr>
          <w:rFonts w:ascii="Arial" w:hAnsi="Arial" w:cs="Arial"/>
          <w:b/>
        </w:rPr>
      </w:pPr>
    </w:p>
    <w:p w14:paraId="7E875C06" w14:textId="404038EB" w:rsidR="00B94730" w:rsidRPr="00B91BDD" w:rsidRDefault="00B94730" w:rsidP="005C72AF">
      <w:pPr>
        <w:pStyle w:val="Tekstpodstawowy31"/>
        <w:overflowPunct/>
        <w:autoSpaceDE/>
        <w:autoSpaceDN/>
        <w:adjustRightInd/>
        <w:textAlignment w:val="auto"/>
        <w:rPr>
          <w:rFonts w:cs="Arial"/>
          <w:sz w:val="22"/>
          <w:szCs w:val="22"/>
        </w:rPr>
      </w:pPr>
      <w:r w:rsidRPr="00B91BDD">
        <w:rPr>
          <w:rFonts w:cs="Arial"/>
          <w:sz w:val="22"/>
          <w:szCs w:val="22"/>
        </w:rPr>
        <w:t xml:space="preserve">Wykonawca składający ofertę zostaje nią związany przez okres 30 dni. Bieg terminu rozpoczyna się wraz z upływem terminu składania ofert, </w:t>
      </w:r>
      <w:r w:rsidR="00CC0429" w:rsidRPr="00B91BDD">
        <w:rPr>
          <w:rFonts w:cs="Arial"/>
          <w:sz w:val="22"/>
          <w:szCs w:val="22"/>
        </w:rPr>
        <w:t xml:space="preserve">tj. </w:t>
      </w:r>
      <w:r w:rsidR="006F03AA" w:rsidRPr="00B91BDD">
        <w:rPr>
          <w:rFonts w:cs="Arial"/>
          <w:sz w:val="22"/>
          <w:szCs w:val="22"/>
        </w:rPr>
        <w:t>13</w:t>
      </w:r>
      <w:r w:rsidR="00632B55" w:rsidRPr="00B91BDD">
        <w:rPr>
          <w:rFonts w:cs="Arial"/>
          <w:sz w:val="22"/>
          <w:szCs w:val="22"/>
        </w:rPr>
        <w:t>.0</w:t>
      </w:r>
      <w:r w:rsidR="00F47A93" w:rsidRPr="00B91BDD">
        <w:rPr>
          <w:rFonts w:cs="Arial"/>
          <w:sz w:val="22"/>
          <w:szCs w:val="22"/>
        </w:rPr>
        <w:t>4</w:t>
      </w:r>
      <w:r w:rsidR="00632B55" w:rsidRPr="00B91BDD">
        <w:rPr>
          <w:rFonts w:cs="Arial"/>
          <w:sz w:val="22"/>
          <w:szCs w:val="22"/>
        </w:rPr>
        <w:t>.2026</w:t>
      </w:r>
      <w:r w:rsidRPr="00B91BDD">
        <w:rPr>
          <w:rFonts w:cs="Arial"/>
          <w:sz w:val="22"/>
          <w:szCs w:val="22"/>
        </w:rPr>
        <w:t xml:space="preserve"> r.</w:t>
      </w:r>
    </w:p>
    <w:p w14:paraId="29E25CE0" w14:textId="77777777" w:rsidR="00B94730" w:rsidRPr="00B91BDD" w:rsidRDefault="00B94730" w:rsidP="005C72AF">
      <w:pPr>
        <w:pStyle w:val="Tekstpodstawowy31"/>
        <w:overflowPunct/>
        <w:autoSpaceDE/>
        <w:autoSpaceDN/>
        <w:adjustRightInd/>
        <w:textAlignment w:val="auto"/>
        <w:rPr>
          <w:rFonts w:cs="Arial"/>
          <w:sz w:val="22"/>
          <w:szCs w:val="22"/>
        </w:rPr>
      </w:pPr>
    </w:p>
    <w:p w14:paraId="6C11B93E" w14:textId="6E7439B8" w:rsidR="005F309F" w:rsidRPr="00B91BDD" w:rsidRDefault="005F309F" w:rsidP="006E5790">
      <w:pPr>
        <w:pStyle w:val="Nagwek2"/>
        <w:numPr>
          <w:ilvl w:val="0"/>
          <w:numId w:val="21"/>
        </w:numPr>
        <w:ind w:left="851" w:hanging="491"/>
        <w:rPr>
          <w:rFonts w:cs="Arial"/>
          <w:b w:val="0"/>
          <w:sz w:val="22"/>
          <w:szCs w:val="22"/>
        </w:rPr>
      </w:pPr>
      <w:r w:rsidRPr="00B91BDD">
        <w:rPr>
          <w:rFonts w:cs="Arial"/>
          <w:bCs/>
          <w:sz w:val="22"/>
          <w:szCs w:val="22"/>
        </w:rPr>
        <w:t>OTWARCIE OFERT</w:t>
      </w:r>
      <w:r w:rsidR="004E0B69" w:rsidRPr="00B91BDD">
        <w:rPr>
          <w:rFonts w:cs="Arial"/>
          <w:bCs/>
          <w:sz w:val="22"/>
          <w:szCs w:val="22"/>
        </w:rPr>
        <w:t>:</w:t>
      </w:r>
    </w:p>
    <w:p w14:paraId="7EFC5E61" w14:textId="77777777" w:rsidR="005F309F" w:rsidRPr="00B91BDD" w:rsidRDefault="005F309F" w:rsidP="005C72AF">
      <w:pPr>
        <w:rPr>
          <w:rFonts w:ascii="Arial" w:hAnsi="Arial" w:cs="Arial"/>
          <w:sz w:val="22"/>
          <w:szCs w:val="22"/>
        </w:rPr>
      </w:pPr>
    </w:p>
    <w:p w14:paraId="32BDADF1" w14:textId="625A58EE" w:rsidR="00B94730" w:rsidRPr="00B91BDD" w:rsidRDefault="00B94730" w:rsidP="006E5790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</w:rPr>
      </w:pPr>
      <w:r w:rsidRPr="00B91BDD">
        <w:rPr>
          <w:rFonts w:ascii="Arial" w:eastAsia="Arial" w:hAnsi="Arial" w:cs="Arial"/>
          <w:color w:val="000000"/>
          <w:sz w:val="22"/>
          <w:szCs w:val="22"/>
        </w:rPr>
        <w:t xml:space="preserve">Otwarcie ofert nastąpi w dniu </w:t>
      </w:r>
      <w:r w:rsidR="006F03AA" w:rsidRPr="00B91BDD">
        <w:rPr>
          <w:rFonts w:ascii="Arial" w:eastAsia="Arial" w:hAnsi="Arial" w:cs="Arial"/>
          <w:b/>
          <w:color w:val="000000"/>
          <w:sz w:val="22"/>
          <w:szCs w:val="22"/>
        </w:rPr>
        <w:t>13</w:t>
      </w:r>
      <w:r w:rsidR="00632B55" w:rsidRPr="00B91BDD">
        <w:rPr>
          <w:rFonts w:ascii="Arial" w:eastAsia="Arial" w:hAnsi="Arial" w:cs="Arial"/>
          <w:b/>
          <w:color w:val="000000"/>
          <w:sz w:val="22"/>
          <w:szCs w:val="22"/>
        </w:rPr>
        <w:t>.0</w:t>
      </w:r>
      <w:r w:rsidR="00F47A93" w:rsidRPr="00B91BDD">
        <w:rPr>
          <w:rFonts w:ascii="Arial" w:eastAsia="Arial" w:hAnsi="Arial" w:cs="Arial"/>
          <w:b/>
          <w:color w:val="000000"/>
          <w:sz w:val="22"/>
          <w:szCs w:val="22"/>
        </w:rPr>
        <w:t>4</w:t>
      </w:r>
      <w:r w:rsidR="00632B55" w:rsidRPr="00B91BDD">
        <w:rPr>
          <w:rFonts w:ascii="Arial" w:eastAsia="Arial" w:hAnsi="Arial" w:cs="Arial"/>
          <w:b/>
          <w:color w:val="000000"/>
          <w:sz w:val="22"/>
          <w:szCs w:val="22"/>
        </w:rPr>
        <w:t>.2026</w:t>
      </w:r>
      <w:r w:rsidRPr="00B91BDD">
        <w:rPr>
          <w:rFonts w:ascii="Arial" w:eastAsia="Arial" w:hAnsi="Arial" w:cs="Arial"/>
          <w:b/>
          <w:color w:val="000000"/>
          <w:sz w:val="22"/>
          <w:szCs w:val="22"/>
        </w:rPr>
        <w:t xml:space="preserve"> r. o godz</w:t>
      </w:r>
      <w:r w:rsidR="003D41C9" w:rsidRPr="00B91BDD">
        <w:rPr>
          <w:rFonts w:ascii="Arial" w:eastAsia="Arial" w:hAnsi="Arial" w:cs="Arial"/>
          <w:b/>
          <w:color w:val="000000"/>
          <w:sz w:val="22"/>
          <w:szCs w:val="22"/>
        </w:rPr>
        <w:t>. 10</w:t>
      </w:r>
      <w:r w:rsidRPr="00B91BDD">
        <w:rPr>
          <w:rFonts w:ascii="Arial" w:eastAsia="Arial" w:hAnsi="Arial" w:cs="Arial"/>
          <w:b/>
          <w:color w:val="000000"/>
          <w:sz w:val="22"/>
          <w:szCs w:val="22"/>
        </w:rPr>
        <w:t>:</w:t>
      </w:r>
      <w:r w:rsidR="004663D8" w:rsidRPr="00B91BDD">
        <w:rPr>
          <w:rFonts w:ascii="Arial" w:eastAsia="Arial" w:hAnsi="Arial" w:cs="Arial"/>
          <w:b/>
          <w:color w:val="000000"/>
          <w:sz w:val="22"/>
          <w:szCs w:val="22"/>
        </w:rPr>
        <w:t>1</w:t>
      </w:r>
      <w:r w:rsidRPr="00B91BDD">
        <w:rPr>
          <w:rFonts w:ascii="Arial" w:eastAsia="Arial" w:hAnsi="Arial" w:cs="Arial"/>
          <w:b/>
          <w:color w:val="000000"/>
          <w:sz w:val="22"/>
          <w:szCs w:val="22"/>
        </w:rPr>
        <w:t>0</w:t>
      </w:r>
      <w:r w:rsidRPr="00B91BDD">
        <w:rPr>
          <w:rFonts w:ascii="Arial" w:eastAsia="Arial" w:hAnsi="Arial" w:cs="Arial"/>
          <w:color w:val="000000"/>
          <w:sz w:val="22"/>
          <w:szCs w:val="22"/>
        </w:rPr>
        <w:t>.</w:t>
      </w:r>
    </w:p>
    <w:p w14:paraId="31C6D663" w14:textId="77777777" w:rsidR="00B94730" w:rsidRPr="00B91BDD" w:rsidRDefault="00B94730" w:rsidP="006E5790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</w:rPr>
      </w:pPr>
      <w:r w:rsidRPr="00B91BDD">
        <w:rPr>
          <w:rFonts w:ascii="Arial" w:eastAsia="Arial" w:hAnsi="Arial" w:cs="Arial"/>
          <w:color w:val="000000"/>
          <w:sz w:val="22"/>
          <w:szCs w:val="22"/>
        </w:rPr>
        <w:t>O wynikach postępowania Zamawiający poinformuje za pośrednictwem Platformy Zakupowej.</w:t>
      </w:r>
    </w:p>
    <w:p w14:paraId="341B53A8" w14:textId="3512E843" w:rsidR="00B94730" w:rsidRPr="000916B0" w:rsidRDefault="00B94730" w:rsidP="006E5790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</w:rPr>
      </w:pPr>
      <w:r w:rsidRPr="00B91BDD">
        <w:rPr>
          <w:rFonts w:ascii="Arial" w:eastAsia="Arial" w:hAnsi="Arial" w:cs="Arial"/>
          <w:color w:val="000000"/>
          <w:sz w:val="22"/>
          <w:szCs w:val="22"/>
        </w:rPr>
        <w:t>Jeżeli Wykonawca, którego oferta została wybrana uchyla się od zawarcia umowy w sprawie zamówienia, Zamawiający może wybrać ofertę najkorzystniejszą spośród pozostałych ofert bez przeprowadzania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ich pono</w:t>
      </w:r>
      <w:r w:rsidR="003F13BB">
        <w:rPr>
          <w:rFonts w:ascii="Arial" w:eastAsia="Arial" w:hAnsi="Arial" w:cs="Arial"/>
          <w:color w:val="000000"/>
          <w:sz w:val="22"/>
          <w:szCs w:val="22"/>
        </w:rPr>
        <w:t>wnego badania i oceny, chyba że </w:t>
      </w:r>
      <w:r>
        <w:rPr>
          <w:rFonts w:ascii="Arial" w:eastAsia="Arial" w:hAnsi="Arial" w:cs="Arial"/>
          <w:color w:val="000000"/>
          <w:sz w:val="22"/>
          <w:szCs w:val="22"/>
        </w:rPr>
        <w:t>zachodzą przesłanki unieważnienia postępowania.</w:t>
      </w:r>
    </w:p>
    <w:p w14:paraId="4E19174B" w14:textId="77777777" w:rsidR="00B94730" w:rsidRDefault="00B94730" w:rsidP="005C72A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08F0D042" w14:textId="756DA7F6" w:rsidR="00B94730" w:rsidRDefault="000D677C" w:rsidP="006E5790">
      <w:pPr>
        <w:pStyle w:val="Akapitzlist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 w:hanging="491"/>
        <w:contextualSpacing w:val="0"/>
        <w:jc w:val="both"/>
        <w:rPr>
          <w:rFonts w:ascii="Arial" w:eastAsia="Arial" w:hAnsi="Arial" w:cs="Arial"/>
          <w:b/>
          <w:color w:val="000000"/>
        </w:rPr>
      </w:pPr>
      <w:r w:rsidRPr="004E0B69">
        <w:rPr>
          <w:rFonts w:ascii="Arial" w:eastAsia="Arial" w:hAnsi="Arial" w:cs="Arial"/>
          <w:b/>
          <w:color w:val="000000"/>
        </w:rPr>
        <w:t>UNIEWAŻNIENIE POSTĘPOWANIA</w:t>
      </w:r>
      <w:r w:rsidR="004E0B69">
        <w:rPr>
          <w:rFonts w:ascii="Arial" w:eastAsia="Arial" w:hAnsi="Arial" w:cs="Arial"/>
          <w:b/>
          <w:color w:val="000000"/>
        </w:rPr>
        <w:t>:</w:t>
      </w:r>
    </w:p>
    <w:p w14:paraId="579C573D" w14:textId="77777777" w:rsidR="005C72AF" w:rsidRPr="004E0B69" w:rsidRDefault="005C72AF" w:rsidP="005C72AF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/>
        <w:contextualSpacing w:val="0"/>
        <w:jc w:val="both"/>
        <w:rPr>
          <w:rFonts w:ascii="Arial" w:eastAsia="Arial" w:hAnsi="Arial" w:cs="Arial"/>
          <w:b/>
          <w:color w:val="000000"/>
        </w:rPr>
      </w:pPr>
    </w:p>
    <w:p w14:paraId="4E825ABB" w14:textId="7CA1B82C" w:rsidR="00D03F07" w:rsidRPr="000916B0" w:rsidRDefault="00B94730" w:rsidP="005C72A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Zamawiający zastrzega sobie prawo unieważnienia postępowania w szczególności  </w:t>
      </w:r>
      <w:r>
        <w:rPr>
          <w:rFonts w:ascii="Arial" w:eastAsia="Arial" w:hAnsi="Arial" w:cs="Arial"/>
          <w:color w:val="000000"/>
          <w:sz w:val="22"/>
          <w:szCs w:val="22"/>
        </w:rPr>
        <w:br/>
        <w:t>z przyczyn określonych w art. 255 Prawa.</w:t>
      </w:r>
    </w:p>
    <w:p w14:paraId="79DF9272" w14:textId="77777777" w:rsidR="00D03F07" w:rsidRPr="00D03F07" w:rsidRDefault="00D03F07" w:rsidP="005C72AF">
      <w:pPr>
        <w:jc w:val="both"/>
        <w:rPr>
          <w:rFonts w:ascii="Arial" w:hAnsi="Arial" w:cs="Arial"/>
          <w:sz w:val="22"/>
          <w:szCs w:val="22"/>
        </w:rPr>
      </w:pPr>
    </w:p>
    <w:p w14:paraId="3D25E7A9" w14:textId="77777777" w:rsidR="00B95631" w:rsidRDefault="00B95631" w:rsidP="005C72A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1630E86E" w14:textId="77777777" w:rsidR="00B94730" w:rsidRDefault="00B94730" w:rsidP="005C72AF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>KLAUZULA INFORMACYJNA RODO</w:t>
      </w:r>
    </w:p>
    <w:p w14:paraId="05808466" w14:textId="77777777" w:rsidR="00B95631" w:rsidRDefault="00B95631" w:rsidP="005C72AF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692EF78E" w14:textId="6D8B489A" w:rsidR="00B94730" w:rsidRDefault="00B94730" w:rsidP="005C72A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i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i/>
          <w:color w:val="000000"/>
          <w:sz w:val="22"/>
          <w:szCs w:val="22"/>
          <w:u w:val="single"/>
        </w:rPr>
        <w:t>Klauzula informacyjna z art. 13 RODO do zastosowania przez zamawiających w celu związanym  z postępowaniem o udzielenie zamówienia publicznego</w:t>
      </w:r>
    </w:p>
    <w:p w14:paraId="136D292F" w14:textId="77777777" w:rsidR="00B95631" w:rsidRDefault="00B95631" w:rsidP="005C72A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  <w:u w:val="single"/>
        </w:rPr>
      </w:pPr>
    </w:p>
    <w:p w14:paraId="49DBFBBF" w14:textId="77777777" w:rsidR="00B94730" w:rsidRDefault="00B94730" w:rsidP="005C72AF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U. UE. L. z 2016 r. Nr 119, str. 1 z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późn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. zm.), dalej „RODO”, informuję, że: </w:t>
      </w:r>
    </w:p>
    <w:p w14:paraId="17559D37" w14:textId="5E181DCB" w:rsidR="00B94730" w:rsidRDefault="00B94730" w:rsidP="006E5790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ind w:left="426" w:right="86" w:hanging="426"/>
        <w:jc w:val="both"/>
        <w:rPr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administratorem Pani/Pana danych osobowych jest</w:t>
      </w:r>
      <w:r w:rsidR="00107B80">
        <w:rPr>
          <w:rFonts w:ascii="Arial" w:eastAsia="Arial" w:hAnsi="Arial" w:cs="Arial"/>
          <w:color w:val="000000"/>
          <w:sz w:val="22"/>
          <w:szCs w:val="22"/>
        </w:rPr>
        <w:t xml:space="preserve"> Miejski Zakład Komunikacyjny </w:t>
      </w:r>
      <w:r w:rsidR="00107B80">
        <w:rPr>
          <w:rFonts w:ascii="Arial" w:eastAsia="Arial" w:hAnsi="Arial" w:cs="Arial"/>
          <w:color w:val="000000"/>
          <w:sz w:val="22"/>
          <w:szCs w:val="22"/>
        </w:rPr>
        <w:br/>
        <w:t>s</w:t>
      </w:r>
      <w:r>
        <w:rPr>
          <w:rFonts w:ascii="Arial" w:eastAsia="Arial" w:hAnsi="Arial" w:cs="Arial"/>
          <w:color w:val="000000"/>
          <w:sz w:val="22"/>
          <w:szCs w:val="22"/>
        </w:rPr>
        <w:t>p. z o. o. z siedzibą ul. Luboszycka 19, 45-215 Opole, tel. 77/4023100</w:t>
      </w:r>
      <w:r>
        <w:rPr>
          <w:rFonts w:ascii="Arial" w:eastAsia="Arial" w:hAnsi="Arial" w:cs="Arial"/>
          <w:i/>
          <w:color w:val="000000"/>
          <w:sz w:val="22"/>
          <w:szCs w:val="22"/>
        </w:rPr>
        <w:t>;</w:t>
      </w:r>
    </w:p>
    <w:p w14:paraId="4A7CFDC1" w14:textId="59B9935E" w:rsidR="00B94730" w:rsidRDefault="00B94730" w:rsidP="006E5790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ind w:left="426" w:right="86" w:hanging="426"/>
        <w:jc w:val="both"/>
      </w:pPr>
      <w:r>
        <w:rPr>
          <w:rFonts w:ascii="Arial" w:eastAsia="Arial" w:hAnsi="Arial" w:cs="Arial"/>
          <w:color w:val="000000"/>
          <w:sz w:val="22"/>
          <w:szCs w:val="22"/>
        </w:rPr>
        <w:t xml:space="preserve">inspektorem </w:t>
      </w:r>
      <w:r w:rsidR="00107B80">
        <w:rPr>
          <w:rFonts w:ascii="Arial" w:eastAsia="Arial" w:hAnsi="Arial" w:cs="Arial"/>
          <w:color w:val="000000"/>
          <w:sz w:val="22"/>
          <w:szCs w:val="22"/>
        </w:rPr>
        <w:t>ochrony danych osobowych w MZK s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p. z o. o. jest Pan Waldemar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Kostrzycki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>, kontakt:</w:t>
      </w:r>
      <w:r>
        <w:rPr>
          <w:rFonts w:ascii="Arial" w:eastAsia="Arial" w:hAnsi="Arial" w:cs="Arial"/>
          <w:i/>
          <w:color w:val="000000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>ul. Luboszycka 19, 45-215 Opole;</w:t>
      </w:r>
    </w:p>
    <w:p w14:paraId="381FA67C" w14:textId="1DB24D68" w:rsidR="00B94730" w:rsidRDefault="00B94730" w:rsidP="006E5790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</w:pPr>
      <w:r>
        <w:rPr>
          <w:rFonts w:ascii="Arial" w:eastAsia="Arial" w:hAnsi="Arial" w:cs="Arial"/>
          <w:color w:val="000000"/>
          <w:sz w:val="22"/>
          <w:szCs w:val="22"/>
        </w:rPr>
        <w:t>Pani/Pana dane osobowe przetwarzane będą na podstawie art. 6 ust. 1 lit. c</w:t>
      </w:r>
      <w:r>
        <w:rPr>
          <w:rFonts w:ascii="Arial" w:eastAsia="Arial" w:hAnsi="Arial" w:cs="Arial"/>
          <w:i/>
          <w:color w:val="000000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>RODO w celu związanym z niniejszym postępowaniem o udzielenie zamówien</w:t>
      </w:r>
      <w:r w:rsidR="00107B80">
        <w:rPr>
          <w:rFonts w:ascii="Arial" w:eastAsia="Arial" w:hAnsi="Arial" w:cs="Arial"/>
          <w:color w:val="000000"/>
          <w:sz w:val="22"/>
          <w:szCs w:val="22"/>
        </w:rPr>
        <w:t>ia publicznego</w:t>
      </w:r>
      <w:r w:rsidR="00781855">
        <w:rPr>
          <w:rFonts w:ascii="Arial" w:eastAsia="Arial" w:hAnsi="Arial" w:cs="Arial"/>
          <w:color w:val="000000"/>
          <w:sz w:val="22"/>
          <w:szCs w:val="22"/>
        </w:rPr>
        <w:br/>
      </w:r>
      <w:r w:rsidR="00107B80">
        <w:rPr>
          <w:rFonts w:ascii="Arial" w:eastAsia="Arial" w:hAnsi="Arial" w:cs="Arial"/>
          <w:color w:val="000000"/>
          <w:sz w:val="22"/>
          <w:szCs w:val="22"/>
        </w:rPr>
        <w:t>– ZO.2521-</w:t>
      </w:r>
      <w:r w:rsidR="00F47A93">
        <w:rPr>
          <w:rFonts w:ascii="Arial" w:eastAsia="Arial" w:hAnsi="Arial" w:cs="Arial"/>
          <w:color w:val="000000"/>
          <w:sz w:val="22"/>
          <w:szCs w:val="22"/>
        </w:rPr>
        <w:t>10</w:t>
      </w:r>
      <w:r w:rsidR="00107B80">
        <w:rPr>
          <w:rFonts w:ascii="Arial" w:eastAsia="Arial" w:hAnsi="Arial" w:cs="Arial"/>
          <w:color w:val="000000"/>
          <w:sz w:val="22"/>
          <w:szCs w:val="22"/>
        </w:rPr>
        <w:t>/2</w:t>
      </w:r>
      <w:r w:rsidR="00632B55">
        <w:rPr>
          <w:rFonts w:ascii="Arial" w:eastAsia="Arial" w:hAnsi="Arial" w:cs="Arial"/>
          <w:color w:val="000000"/>
          <w:sz w:val="22"/>
          <w:szCs w:val="22"/>
        </w:rPr>
        <w:t>6</w:t>
      </w:r>
      <w:r>
        <w:rPr>
          <w:rFonts w:ascii="Arial" w:eastAsia="Arial" w:hAnsi="Arial" w:cs="Arial"/>
          <w:color w:val="000000"/>
          <w:sz w:val="22"/>
          <w:szCs w:val="22"/>
        </w:rPr>
        <w:t>,</w:t>
      </w:r>
    </w:p>
    <w:p w14:paraId="3142C6ED" w14:textId="20CCF1EC" w:rsidR="00B94730" w:rsidRPr="00361D6A" w:rsidRDefault="00B94730" w:rsidP="005C72AF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odbiorcami Pani/Pana danych osobowych będą osoby lub podmioty, którym udostępniona zostanie dokumentacja postępowania w oparciu o art.18 oraz art. 74 ust. 1 ustawy z dnia 11 września 2019 r. Prawo zamówień publicznych (Dz.U. z 2021r. poz.1129 z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późn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. zm.), dalej „ustawa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Pzp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”;  </w:t>
      </w:r>
    </w:p>
    <w:p w14:paraId="69D650CE" w14:textId="77777777" w:rsidR="00B94730" w:rsidRDefault="00B94730" w:rsidP="006E5790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ind w:left="426" w:right="86" w:hanging="426"/>
        <w:jc w:val="both"/>
      </w:pPr>
      <w:r>
        <w:rPr>
          <w:rFonts w:ascii="Arial" w:eastAsia="Arial" w:hAnsi="Arial" w:cs="Arial"/>
          <w:color w:val="000000"/>
          <w:sz w:val="22"/>
          <w:szCs w:val="22"/>
        </w:rPr>
        <w:t xml:space="preserve">Pani/Pana dane osobowe będą przechowywane, zgodnie z art. 78 ust. 1 ustawy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Pzp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>, przez okres 4 lat od dnia zakończenia postępowania o udzielenie zamówienia, a jeżeli czas trwania umowy przekracza 4 lata, okres przechowywania obejmuje cały czas trwania umowy;</w:t>
      </w:r>
    </w:p>
    <w:p w14:paraId="5DE6DF74" w14:textId="77777777" w:rsidR="00B94730" w:rsidRDefault="00B94730" w:rsidP="006E5790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ind w:left="426" w:right="86" w:hanging="426"/>
        <w:jc w:val="both"/>
      </w:pPr>
      <w:r>
        <w:rPr>
          <w:rFonts w:ascii="Arial" w:eastAsia="Arial" w:hAnsi="Arial" w:cs="Arial"/>
          <w:color w:val="000000"/>
          <w:sz w:val="22"/>
          <w:szCs w:val="22"/>
        </w:rPr>
        <w:t xml:space="preserve">obowiązek podania przez Panią/Pana danych osobowych bezpośrednio Pani/Pana dotyczących jest wymogiem ustawowym określonym w przepisach ustawy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Pzp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, związanym z udziałem  w postępowaniu o udzielenie zamówienia publicznego; konsekwencje niepodania określonych danych wynikają z ustawy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Pzp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;  </w:t>
      </w:r>
    </w:p>
    <w:p w14:paraId="7D173F33" w14:textId="171E0485" w:rsidR="00B94730" w:rsidRDefault="00B94730" w:rsidP="006E5790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ind w:left="426" w:right="86" w:hanging="426"/>
        <w:jc w:val="both"/>
      </w:pPr>
      <w:r>
        <w:rPr>
          <w:rFonts w:ascii="Arial" w:eastAsia="Arial" w:hAnsi="Arial" w:cs="Arial"/>
          <w:color w:val="000000"/>
          <w:sz w:val="22"/>
          <w:szCs w:val="22"/>
        </w:rPr>
        <w:t>w odniesieniu do Pani/Pana danych osobowych decyzje nie będą podejmowane</w:t>
      </w:r>
      <w:r w:rsidR="00781855">
        <w:rPr>
          <w:rFonts w:ascii="Arial" w:eastAsia="Arial" w:hAnsi="Arial" w:cs="Arial"/>
          <w:color w:val="000000"/>
          <w:sz w:val="22"/>
          <w:szCs w:val="22"/>
        </w:rPr>
        <w:br/>
      </w:r>
      <w:r>
        <w:rPr>
          <w:rFonts w:ascii="Arial" w:eastAsia="Arial" w:hAnsi="Arial" w:cs="Arial"/>
          <w:color w:val="000000"/>
          <w:sz w:val="22"/>
          <w:szCs w:val="22"/>
        </w:rPr>
        <w:t>w sposób zautomatyzowany, stosowanie do art. 22 RODO;</w:t>
      </w:r>
    </w:p>
    <w:p w14:paraId="7FE09477" w14:textId="77777777" w:rsidR="00B94730" w:rsidRDefault="00B94730" w:rsidP="006E5790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ind w:left="426" w:right="86" w:hanging="426"/>
        <w:jc w:val="both"/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>posiada Pani/Pan:</w:t>
      </w:r>
    </w:p>
    <w:p w14:paraId="65AC8CB1" w14:textId="77777777" w:rsidR="00B94730" w:rsidRDefault="00B94730" w:rsidP="006E5790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ind w:left="709" w:right="86" w:hanging="283"/>
        <w:jc w:val="both"/>
      </w:pPr>
      <w:r>
        <w:rPr>
          <w:rFonts w:ascii="Arial" w:eastAsia="Arial" w:hAnsi="Arial" w:cs="Arial"/>
          <w:color w:val="000000"/>
          <w:sz w:val="22"/>
          <w:szCs w:val="22"/>
        </w:rPr>
        <w:t>na podstawie art. 15 RODO prawo dostępu do danych osobowych Pani/Pana dotyczących;</w:t>
      </w:r>
    </w:p>
    <w:p w14:paraId="279E5F0F" w14:textId="77777777" w:rsidR="00B94730" w:rsidRDefault="00B94730" w:rsidP="006E5790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ind w:left="709" w:right="86" w:hanging="283"/>
        <w:jc w:val="both"/>
      </w:pPr>
      <w:r>
        <w:rPr>
          <w:rFonts w:ascii="Arial" w:eastAsia="Arial" w:hAnsi="Arial" w:cs="Arial"/>
          <w:color w:val="000000"/>
          <w:sz w:val="22"/>
          <w:szCs w:val="22"/>
        </w:rPr>
        <w:t>na podstawie art. 16 RODO prawo do sprostowania Pani/Pana danych osobowych **;</w:t>
      </w:r>
    </w:p>
    <w:p w14:paraId="01B1867D" w14:textId="77777777" w:rsidR="00B94730" w:rsidRDefault="00B94730" w:rsidP="006E5790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ind w:left="709" w:right="86" w:hanging="283"/>
        <w:jc w:val="both"/>
      </w:pPr>
      <w:r>
        <w:rPr>
          <w:rFonts w:ascii="Arial" w:eastAsia="Arial" w:hAnsi="Arial" w:cs="Arial"/>
          <w:color w:val="000000"/>
          <w:sz w:val="22"/>
          <w:szCs w:val="22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12811A31" w14:textId="77777777" w:rsidR="00B94730" w:rsidRDefault="00B94730" w:rsidP="006E5790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ind w:left="709" w:right="86" w:hanging="283"/>
        <w:jc w:val="both"/>
      </w:pPr>
      <w:r>
        <w:rPr>
          <w:rFonts w:ascii="Arial" w:eastAsia="Arial" w:hAnsi="Arial" w:cs="Arial"/>
          <w:color w:val="000000"/>
          <w:sz w:val="22"/>
          <w:szCs w:val="22"/>
        </w:rPr>
        <w:t>prawo do wniesienia skargi do Prezesa Urzędu Ochrony Danych Osobowych, gdy uzna Pani/Pan, że przetwarzanie danych osobowych Pani/Pana dotyczących narusza przepisy RODO;</w:t>
      </w:r>
    </w:p>
    <w:p w14:paraId="7DD686CB" w14:textId="77777777" w:rsidR="00B94730" w:rsidRDefault="00B94730" w:rsidP="006E5790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ind w:left="426" w:right="86" w:hanging="426"/>
        <w:jc w:val="both"/>
      </w:pPr>
      <w:r>
        <w:rPr>
          <w:rFonts w:ascii="Arial" w:eastAsia="Arial" w:hAnsi="Arial" w:cs="Arial"/>
          <w:color w:val="000000"/>
          <w:sz w:val="22"/>
          <w:szCs w:val="22"/>
        </w:rPr>
        <w:t>nie przysługuje Pani/Panu:</w:t>
      </w:r>
    </w:p>
    <w:p w14:paraId="29FE050C" w14:textId="77777777" w:rsidR="00B94730" w:rsidRDefault="00B94730" w:rsidP="006E5790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ind w:left="709" w:right="86" w:hanging="283"/>
        <w:jc w:val="both"/>
      </w:pPr>
      <w:r>
        <w:rPr>
          <w:rFonts w:ascii="Arial" w:eastAsia="Arial" w:hAnsi="Arial" w:cs="Arial"/>
          <w:color w:val="000000"/>
          <w:sz w:val="22"/>
          <w:szCs w:val="22"/>
        </w:rPr>
        <w:t>w związku z art. 17 ust. 3 lit. b, d lub e RODO prawo do usunięcia danych osobowych;</w:t>
      </w:r>
    </w:p>
    <w:p w14:paraId="11145509" w14:textId="77777777" w:rsidR="00B94730" w:rsidRDefault="00B94730" w:rsidP="006E5790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ind w:left="709" w:right="86" w:hanging="283"/>
        <w:jc w:val="both"/>
      </w:pPr>
      <w:r>
        <w:rPr>
          <w:rFonts w:ascii="Arial" w:eastAsia="Arial" w:hAnsi="Arial" w:cs="Arial"/>
          <w:color w:val="000000"/>
          <w:sz w:val="22"/>
          <w:szCs w:val="22"/>
        </w:rPr>
        <w:t>prawo do przenoszenia danych osobowych, o którym mowa w art. 20 RODO;</w:t>
      </w:r>
    </w:p>
    <w:p w14:paraId="1CB0386A" w14:textId="77777777" w:rsidR="000D677C" w:rsidRPr="000D677C" w:rsidRDefault="00B94730" w:rsidP="006E5790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ind w:left="709" w:right="86" w:hanging="283"/>
        <w:jc w:val="both"/>
      </w:pPr>
      <w:r>
        <w:rPr>
          <w:rFonts w:ascii="Arial" w:eastAsia="Arial" w:hAnsi="Arial" w:cs="Arial"/>
          <w:b/>
          <w:color w:val="000000"/>
          <w:sz w:val="22"/>
          <w:szCs w:val="22"/>
        </w:rPr>
        <w:t>na podstawie art. 21 RODO prawo sprzeciwu, wobec przetwarzania danych osobowych, gdyż podstawą prawną przetwarzania Pani/Pana danych osobowych jest art. 6 ust. 1 lit. c RODO</w:t>
      </w:r>
      <w:r>
        <w:rPr>
          <w:rFonts w:ascii="Arial" w:eastAsia="Arial" w:hAnsi="Arial" w:cs="Arial"/>
          <w:color w:val="000000"/>
          <w:sz w:val="22"/>
          <w:szCs w:val="22"/>
        </w:rPr>
        <w:t>.</w:t>
      </w:r>
    </w:p>
    <w:p w14:paraId="475F8413" w14:textId="33E96ABA" w:rsidR="00B94730" w:rsidRPr="000D677C" w:rsidRDefault="00B94730" w:rsidP="005C72AF">
      <w:pPr>
        <w:pBdr>
          <w:top w:val="nil"/>
          <w:left w:val="nil"/>
          <w:bottom w:val="nil"/>
          <w:right w:val="nil"/>
          <w:between w:val="nil"/>
        </w:pBdr>
        <w:ind w:right="86"/>
        <w:jc w:val="both"/>
      </w:pPr>
      <w:r w:rsidRPr="000D677C">
        <w:rPr>
          <w:rFonts w:ascii="Arial" w:eastAsia="Arial" w:hAnsi="Arial" w:cs="Arial"/>
          <w:color w:val="000000"/>
          <w:sz w:val="22"/>
          <w:szCs w:val="22"/>
        </w:rPr>
        <w:t>_________</w:t>
      </w:r>
    </w:p>
    <w:p w14:paraId="365A95F5" w14:textId="77777777" w:rsidR="00B94730" w:rsidRDefault="00B94730" w:rsidP="005C72A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  <w:vertAlign w:val="superscript"/>
        </w:rPr>
        <w:t xml:space="preserve">** </w:t>
      </w:r>
      <w:r>
        <w:rPr>
          <w:rFonts w:ascii="Arial" w:eastAsia="Arial" w:hAnsi="Arial" w:cs="Arial"/>
          <w:b/>
          <w:color w:val="000000"/>
          <w:sz w:val="18"/>
          <w:szCs w:val="18"/>
        </w:rPr>
        <w:t>Wyjaśnienie: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 skorzystanie z prawa do sprostowania nie może skutkować zmianą wyniku postępowania</w:t>
      </w:r>
      <w:r>
        <w:rPr>
          <w:rFonts w:ascii="Arial" w:eastAsia="Arial" w:hAnsi="Arial" w:cs="Arial"/>
          <w:color w:val="000000"/>
          <w:sz w:val="18"/>
          <w:szCs w:val="18"/>
        </w:rPr>
        <w:br/>
        <w:t>o udzielenie zamówienia publicznego ani zmianą postanowień umowy w zakresie niezgodnym z ustawą Prawo zamówień publicznych oraz nie może naruszać integralności protokołu oraz jego załączników.</w:t>
      </w:r>
    </w:p>
    <w:p w14:paraId="1041168C" w14:textId="044D969C" w:rsidR="00B94730" w:rsidRPr="000D677C" w:rsidRDefault="00B94730" w:rsidP="005C72A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  <w:vertAlign w:val="superscript"/>
        </w:rPr>
        <w:t xml:space="preserve">*** </w:t>
      </w:r>
      <w:r>
        <w:rPr>
          <w:rFonts w:ascii="Arial" w:eastAsia="Arial" w:hAnsi="Arial" w:cs="Arial"/>
          <w:b/>
          <w:color w:val="000000"/>
          <w:sz w:val="18"/>
          <w:szCs w:val="18"/>
        </w:rPr>
        <w:t>Wyjaśnienie: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 prawo do ograniczenia przetwarzania nie ma zastosowania w odniesieniu do przechowywania, w celu zapewnienia korzystania ze środków ochrony prawnej lub w celu ochrony praw innej osoby fizycznej lub prawnej, lub z uwagi na ważne względy interesu publicznego Unii Europejskiej lub państwa członkowskiego.</w:t>
      </w:r>
    </w:p>
    <w:p w14:paraId="2C0ABFE5" w14:textId="77777777" w:rsidR="00B94730" w:rsidRPr="000D677C" w:rsidRDefault="00B94730" w:rsidP="005C72A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rPr>
          <w:rFonts w:ascii="Arial" w:eastAsia="Arial" w:hAnsi="Arial" w:cs="Arial"/>
          <w:color w:val="000000"/>
          <w:sz w:val="20"/>
        </w:rPr>
      </w:pPr>
      <w:r w:rsidRPr="000D677C">
        <w:rPr>
          <w:rFonts w:ascii="Arial" w:eastAsia="Arial" w:hAnsi="Arial" w:cs="Arial"/>
          <w:b/>
          <w:color w:val="000000"/>
          <w:sz w:val="20"/>
        </w:rPr>
        <w:t>---------------------------------------------------------------------------------------------------------------------------</w:t>
      </w:r>
    </w:p>
    <w:p w14:paraId="19C4AC14" w14:textId="77777777" w:rsidR="00882898" w:rsidRDefault="00882898" w:rsidP="005C72A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rPr>
          <w:rFonts w:ascii="Arial" w:eastAsia="Arial" w:hAnsi="Arial" w:cs="Arial"/>
          <w:color w:val="000000"/>
          <w:sz w:val="20"/>
          <w:u w:val="single"/>
        </w:rPr>
      </w:pPr>
    </w:p>
    <w:p w14:paraId="69D9248C" w14:textId="77777777" w:rsidR="00882898" w:rsidRDefault="00882898" w:rsidP="005C72A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rPr>
          <w:rFonts w:ascii="Arial" w:eastAsia="Arial" w:hAnsi="Arial" w:cs="Arial"/>
          <w:color w:val="000000"/>
          <w:sz w:val="20"/>
          <w:u w:val="single"/>
        </w:rPr>
      </w:pPr>
    </w:p>
    <w:p w14:paraId="7B654FDB" w14:textId="3F884558" w:rsidR="00B94730" w:rsidRPr="000D677C" w:rsidRDefault="00B94730" w:rsidP="005C72A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rPr>
          <w:rFonts w:ascii="Arial" w:eastAsia="Arial" w:hAnsi="Arial" w:cs="Arial"/>
          <w:color w:val="000000"/>
          <w:sz w:val="20"/>
          <w:u w:val="single"/>
        </w:rPr>
      </w:pPr>
      <w:r w:rsidRPr="000D677C">
        <w:rPr>
          <w:rFonts w:ascii="Arial" w:eastAsia="Arial" w:hAnsi="Arial" w:cs="Arial"/>
          <w:color w:val="000000"/>
          <w:sz w:val="20"/>
          <w:u w:val="single"/>
        </w:rPr>
        <w:t>Załączniki:</w:t>
      </w:r>
    </w:p>
    <w:p w14:paraId="78B58E33" w14:textId="77777777" w:rsidR="00B94730" w:rsidRPr="000D677C" w:rsidRDefault="00B94730" w:rsidP="006E5790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rPr>
          <w:rFonts w:ascii="Arial" w:eastAsia="Arial" w:hAnsi="Arial" w:cs="Arial"/>
          <w:color w:val="000000"/>
          <w:sz w:val="20"/>
        </w:rPr>
      </w:pPr>
      <w:r w:rsidRPr="000D677C">
        <w:rPr>
          <w:rFonts w:ascii="Arial" w:eastAsia="Arial" w:hAnsi="Arial" w:cs="Arial"/>
          <w:color w:val="000000"/>
          <w:sz w:val="20"/>
        </w:rPr>
        <w:t>Oferta.</w:t>
      </w:r>
    </w:p>
    <w:p w14:paraId="681D2E4A" w14:textId="7F96A74F" w:rsidR="00B94730" w:rsidRDefault="00B94730" w:rsidP="006E5790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rPr>
          <w:rFonts w:ascii="Arial" w:eastAsia="Arial" w:hAnsi="Arial" w:cs="Arial"/>
          <w:color w:val="000000"/>
          <w:sz w:val="20"/>
        </w:rPr>
      </w:pPr>
      <w:r w:rsidRPr="000D677C">
        <w:rPr>
          <w:rFonts w:ascii="Arial" w:eastAsia="Arial" w:hAnsi="Arial" w:cs="Arial"/>
          <w:color w:val="000000"/>
          <w:sz w:val="20"/>
        </w:rPr>
        <w:t>Projekt Umowy (istotne postanowienia).</w:t>
      </w:r>
    </w:p>
    <w:p w14:paraId="519D8C77" w14:textId="6F57AC2B" w:rsidR="006E5790" w:rsidRPr="000D677C" w:rsidRDefault="006E5790" w:rsidP="006E5790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rPr>
          <w:rFonts w:ascii="Arial" w:eastAsia="Arial" w:hAnsi="Arial" w:cs="Arial"/>
          <w:color w:val="000000"/>
          <w:sz w:val="20"/>
        </w:rPr>
      </w:pPr>
      <w:r w:rsidRPr="006E5790">
        <w:rPr>
          <w:rFonts w:ascii="Arial" w:eastAsia="Arial" w:hAnsi="Arial" w:cs="Arial"/>
          <w:color w:val="000000"/>
          <w:sz w:val="20"/>
        </w:rPr>
        <w:t>Opis przedmiotu zamówienia</w:t>
      </w:r>
      <w:r>
        <w:rPr>
          <w:rFonts w:ascii="Arial" w:eastAsia="Arial" w:hAnsi="Arial" w:cs="Arial"/>
          <w:color w:val="000000"/>
          <w:sz w:val="20"/>
        </w:rPr>
        <w:t>.</w:t>
      </w:r>
    </w:p>
    <w:p w14:paraId="4285BF26" w14:textId="77777777" w:rsidR="000331A1" w:rsidRDefault="000331A1" w:rsidP="005C72AF">
      <w:pPr>
        <w:jc w:val="both"/>
        <w:rPr>
          <w:rFonts w:ascii="Arial" w:hAnsi="Arial" w:cs="Arial"/>
        </w:rPr>
      </w:pPr>
    </w:p>
    <w:sectPr w:rsidR="000331A1" w:rsidSect="003C777C">
      <w:headerReference w:type="default" r:id="rId35"/>
      <w:footerReference w:type="even" r:id="rId36"/>
      <w:footerReference w:type="default" r:id="rId37"/>
      <w:pgSz w:w="11906" w:h="16838" w:code="9"/>
      <w:pgMar w:top="993" w:right="1418" w:bottom="993" w:left="1418" w:header="708" w:footer="79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88AD4" w14:textId="77777777" w:rsidR="007723C8" w:rsidRDefault="007723C8">
      <w:r>
        <w:separator/>
      </w:r>
    </w:p>
  </w:endnote>
  <w:endnote w:type="continuationSeparator" w:id="0">
    <w:p w14:paraId="04886056" w14:textId="77777777" w:rsidR="007723C8" w:rsidRDefault="007723C8">
      <w:r>
        <w:continuationSeparator/>
      </w:r>
    </w:p>
  </w:endnote>
  <w:endnote w:type="continuationNotice" w:id="1">
    <w:p w14:paraId="438982CF" w14:textId="77777777" w:rsidR="007723C8" w:rsidRDefault="007723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52667" w14:textId="77777777" w:rsidR="00572690" w:rsidRDefault="0057269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86F135C" w14:textId="77777777" w:rsidR="00572690" w:rsidRDefault="0057269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A0762" w14:textId="0379FFF9" w:rsidR="00572690" w:rsidRDefault="00572690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>
      <w:rPr>
        <w:rStyle w:val="Numerstrony"/>
        <w:rFonts w:ascii="Arial" w:hAnsi="Arial" w:cs="Arial"/>
      </w:rPr>
      <w:fldChar w:fldCharType="begin"/>
    </w:r>
    <w:r>
      <w:rPr>
        <w:rStyle w:val="Numerstrony"/>
        <w:rFonts w:ascii="Arial" w:hAnsi="Arial" w:cs="Arial"/>
      </w:rPr>
      <w:instrText xml:space="preserve">PAGE  </w:instrText>
    </w:r>
    <w:r>
      <w:rPr>
        <w:rStyle w:val="Numerstrony"/>
        <w:rFonts w:ascii="Arial" w:hAnsi="Arial" w:cs="Arial"/>
      </w:rPr>
      <w:fldChar w:fldCharType="separate"/>
    </w:r>
    <w:r w:rsidR="009E6050">
      <w:rPr>
        <w:rStyle w:val="Numerstrony"/>
        <w:rFonts w:ascii="Arial" w:hAnsi="Arial" w:cs="Arial"/>
        <w:noProof/>
      </w:rPr>
      <w:t>17</w:t>
    </w:r>
    <w:r>
      <w:rPr>
        <w:rStyle w:val="Numerstrony"/>
        <w:rFonts w:ascii="Arial" w:hAnsi="Arial" w:cs="Arial"/>
      </w:rPr>
      <w:fldChar w:fldCharType="end"/>
    </w:r>
  </w:p>
  <w:p w14:paraId="7269F558" w14:textId="77777777" w:rsidR="00572690" w:rsidRDefault="00572690">
    <w:pPr>
      <w:pStyle w:val="Stopka"/>
      <w:framePr w:wrap="around" w:vAnchor="text" w:hAnchor="page" w:x="5905" w:y="-19"/>
      <w:ind w:right="360"/>
      <w:rPr>
        <w:rStyle w:val="Numerstrony"/>
        <w:sz w:val="24"/>
      </w:rPr>
    </w:pPr>
  </w:p>
  <w:p w14:paraId="65F61A64" w14:textId="77777777" w:rsidR="00572690" w:rsidRDefault="00572690">
    <w:pPr>
      <w:pStyle w:val="Stopka"/>
      <w:framePr w:wrap="auto" w:hAnchor="text" w:y="-1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FE7A0" w14:textId="77777777" w:rsidR="007723C8" w:rsidRDefault="007723C8">
      <w:r>
        <w:separator/>
      </w:r>
    </w:p>
  </w:footnote>
  <w:footnote w:type="continuationSeparator" w:id="0">
    <w:p w14:paraId="0D315F15" w14:textId="77777777" w:rsidR="007723C8" w:rsidRDefault="007723C8">
      <w:r>
        <w:continuationSeparator/>
      </w:r>
    </w:p>
  </w:footnote>
  <w:footnote w:type="continuationNotice" w:id="1">
    <w:p w14:paraId="436C14AD" w14:textId="77777777" w:rsidR="007723C8" w:rsidRDefault="007723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15B60" w14:textId="77777777" w:rsidR="007723C8" w:rsidRDefault="007723C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2"/>
        <w:szCs w:val="22"/>
      </w:rPr>
    </w:lvl>
  </w:abstractNum>
  <w:abstractNum w:abstractNumId="1" w15:restartNumberingAfterBreak="0">
    <w:nsid w:val="00000006"/>
    <w:multiLevelType w:val="singleLevel"/>
    <w:tmpl w:val="3B929BE0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1145" w:hanging="360"/>
      </w:pPr>
      <w:rPr>
        <w:rFonts w:hint="default"/>
        <w:b w:val="0"/>
        <w:sz w:val="22"/>
        <w:szCs w:val="22"/>
      </w:rPr>
    </w:lvl>
  </w:abstractNum>
  <w:abstractNum w:abstractNumId="2" w15:restartNumberingAfterBreak="0">
    <w:nsid w:val="0000000B"/>
    <w:multiLevelType w:val="singleLevel"/>
    <w:tmpl w:val="D7F8FABE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int="default"/>
        <w:b w:val="0"/>
        <w:bCs/>
        <w:szCs w:val="24"/>
      </w:rPr>
    </w:lvl>
  </w:abstractNum>
  <w:abstractNum w:abstractNumId="3" w15:restartNumberingAfterBreak="0">
    <w:nsid w:val="000C0453"/>
    <w:multiLevelType w:val="multilevel"/>
    <w:tmpl w:val="244E3930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03DA7A69"/>
    <w:multiLevelType w:val="hybridMultilevel"/>
    <w:tmpl w:val="1BF285FC"/>
    <w:lvl w:ilvl="0" w:tplc="AA24A3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42B2B"/>
    <w:multiLevelType w:val="multilevel"/>
    <w:tmpl w:val="ACBC3586"/>
    <w:lvl w:ilvl="0">
      <w:start w:val="1"/>
      <w:numFmt w:val="decimal"/>
      <w:lvlText w:val="%1."/>
      <w:lvlJc w:val="left"/>
      <w:pPr>
        <w:ind w:left="1035" w:hanging="360"/>
      </w:pPr>
      <w:rPr>
        <w:b w:val="0"/>
        <w:i w:val="0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 w15:restartNumberingAfterBreak="0">
    <w:nsid w:val="1AC94513"/>
    <w:multiLevelType w:val="multilevel"/>
    <w:tmpl w:val="7D024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943B20"/>
    <w:multiLevelType w:val="multilevel"/>
    <w:tmpl w:val="1A082554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" w15:restartNumberingAfterBreak="0">
    <w:nsid w:val="22CE7A3E"/>
    <w:multiLevelType w:val="hybridMultilevel"/>
    <w:tmpl w:val="F1981828"/>
    <w:lvl w:ilvl="0" w:tplc="0FD48AFE">
      <w:start w:val="1"/>
      <w:numFmt w:val="upperRoman"/>
      <w:lvlText w:val="%1."/>
      <w:lvlJc w:val="left"/>
      <w:pPr>
        <w:ind w:left="1003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4D41FE"/>
    <w:multiLevelType w:val="multilevel"/>
    <w:tmpl w:val="CADA999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0" w15:restartNumberingAfterBreak="0">
    <w:nsid w:val="25E87978"/>
    <w:multiLevelType w:val="multilevel"/>
    <w:tmpl w:val="0D62A6FE"/>
    <w:lvl w:ilvl="0">
      <w:start w:val="1"/>
      <w:numFmt w:val="decimal"/>
      <w:lvlText w:val="%1)"/>
      <w:lvlJc w:val="left"/>
      <w:pPr>
        <w:ind w:left="1146" w:hanging="360"/>
      </w:pPr>
      <w:rPr>
        <w:b w:val="0"/>
        <w:bCs w:val="0"/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vertAlign w:val="baseline"/>
      </w:rPr>
    </w:lvl>
  </w:abstractNum>
  <w:abstractNum w:abstractNumId="11" w15:restartNumberingAfterBreak="0">
    <w:nsid w:val="27175E1C"/>
    <w:multiLevelType w:val="multilevel"/>
    <w:tmpl w:val="2878D24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2" w15:restartNumberingAfterBreak="0">
    <w:nsid w:val="2BB924F6"/>
    <w:multiLevelType w:val="hybridMultilevel"/>
    <w:tmpl w:val="61E6434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305F56D0"/>
    <w:multiLevelType w:val="multilevel"/>
    <w:tmpl w:val="8716E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C12598"/>
    <w:multiLevelType w:val="multilevel"/>
    <w:tmpl w:val="C3344DF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43228A"/>
    <w:multiLevelType w:val="multilevel"/>
    <w:tmpl w:val="75945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95A7B5D"/>
    <w:multiLevelType w:val="multilevel"/>
    <w:tmpl w:val="FB489B5A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b/>
        <w:color w:val="000000"/>
        <w:sz w:val="22"/>
        <w:szCs w:val="2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7" w15:restartNumberingAfterBreak="0">
    <w:nsid w:val="3B2D7FEE"/>
    <w:multiLevelType w:val="multilevel"/>
    <w:tmpl w:val="63704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BF30924"/>
    <w:multiLevelType w:val="multilevel"/>
    <w:tmpl w:val="D780E130"/>
    <w:lvl w:ilvl="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vertAlign w:val="baseline"/>
      </w:rPr>
    </w:lvl>
  </w:abstractNum>
  <w:abstractNum w:abstractNumId="19" w15:restartNumberingAfterBreak="0">
    <w:nsid w:val="3EBC669C"/>
    <w:multiLevelType w:val="hybridMultilevel"/>
    <w:tmpl w:val="95E01BA6"/>
    <w:name w:val="WW8Num112"/>
    <w:lvl w:ilvl="0" w:tplc="F23EE5FC">
      <w:start w:val="7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int="default"/>
        <w:b w:val="0"/>
        <w:bCs/>
        <w:i w:val="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347493"/>
    <w:multiLevelType w:val="multilevel"/>
    <w:tmpl w:val="E7EE443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1" w15:restartNumberingAfterBreak="0">
    <w:nsid w:val="469753D3"/>
    <w:multiLevelType w:val="multilevel"/>
    <w:tmpl w:val="18003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DCC488E"/>
    <w:multiLevelType w:val="multilevel"/>
    <w:tmpl w:val="559E1CD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3" w15:restartNumberingAfterBreak="0">
    <w:nsid w:val="4E321857"/>
    <w:multiLevelType w:val="multilevel"/>
    <w:tmpl w:val="FC2856A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color w:val="000000"/>
        <w:sz w:val="22"/>
        <w:szCs w:val="22"/>
        <w:vertAlign w:val="baseline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4" w15:restartNumberingAfterBreak="0">
    <w:nsid w:val="4E38789F"/>
    <w:multiLevelType w:val="multilevel"/>
    <w:tmpl w:val="90EA0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12F30F5"/>
    <w:multiLevelType w:val="multilevel"/>
    <w:tmpl w:val="D0A04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3E416B6"/>
    <w:multiLevelType w:val="multilevel"/>
    <w:tmpl w:val="02862CA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7" w15:restartNumberingAfterBreak="0">
    <w:nsid w:val="58EC1A15"/>
    <w:multiLevelType w:val="hybridMultilevel"/>
    <w:tmpl w:val="A8900C3A"/>
    <w:lvl w:ilvl="0" w:tplc="5EE8878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3E671C"/>
    <w:multiLevelType w:val="multilevel"/>
    <w:tmpl w:val="F85EDF92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b/>
        <w:color w:val="000000"/>
        <w:sz w:val="22"/>
        <w:szCs w:val="22"/>
        <w:vertAlign w:val="baseline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9" w15:restartNumberingAfterBreak="0">
    <w:nsid w:val="5E837FA8"/>
    <w:multiLevelType w:val="multilevel"/>
    <w:tmpl w:val="8BD013E8"/>
    <w:lvl w:ilvl="0">
      <w:start w:val="1"/>
      <w:numFmt w:val="none"/>
      <w:pStyle w:val="Nagwek1"/>
      <w:lvlText w:val="%1."/>
      <w:lvlJc w:val="left"/>
      <w:pPr>
        <w:tabs>
          <w:tab w:val="num" w:pos="720"/>
        </w:tabs>
        <w:ind w:left="340" w:hanging="340"/>
      </w:pPr>
      <w:rPr>
        <w:rFonts w:hint="default"/>
      </w:rPr>
    </w:lvl>
    <w:lvl w:ilvl="1">
      <w:start w:val="1"/>
      <w:numFmt w:val="upperRoman"/>
      <w:lvlText w:val="%2. 1."/>
      <w:lvlJc w:val="left"/>
      <w:pPr>
        <w:tabs>
          <w:tab w:val="num" w:pos="1080"/>
        </w:tabs>
        <w:ind w:left="170" w:hanging="170"/>
      </w:pPr>
      <w:rPr>
        <w:rFonts w:hint="default"/>
      </w:rPr>
    </w:lvl>
    <w:lvl w:ilvl="2">
      <w:start w:val="3"/>
      <w:numFmt w:val="decimal"/>
      <w:lvlRestart w:val="1"/>
      <w:lvlText w:val="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2"/>
      <w:numFmt w:val="decimal"/>
      <w:lvlText w:val="%2%1.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5EC9176C"/>
    <w:multiLevelType w:val="multilevel"/>
    <w:tmpl w:val="5C2A2F98"/>
    <w:lvl w:ilvl="0">
      <w:start w:val="1"/>
      <w:numFmt w:val="decimal"/>
      <w:lvlText w:val="%1)"/>
      <w:lvlJc w:val="left"/>
      <w:pPr>
        <w:ind w:left="1146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vertAlign w:val="baseline"/>
      </w:rPr>
    </w:lvl>
  </w:abstractNum>
  <w:abstractNum w:abstractNumId="31" w15:restartNumberingAfterBreak="0">
    <w:nsid w:val="690A715E"/>
    <w:multiLevelType w:val="hybridMultilevel"/>
    <w:tmpl w:val="FC9A47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2"/>
  </w:num>
  <w:num w:numId="3">
    <w:abstractNumId w:val="0"/>
  </w:num>
  <w:num w:numId="4">
    <w:abstractNumId w:val="3"/>
  </w:num>
  <w:num w:numId="5">
    <w:abstractNumId w:val="9"/>
  </w:num>
  <w:num w:numId="6">
    <w:abstractNumId w:val="18"/>
  </w:num>
  <w:num w:numId="7">
    <w:abstractNumId w:val="7"/>
  </w:num>
  <w:num w:numId="8">
    <w:abstractNumId w:val="10"/>
  </w:num>
  <w:num w:numId="9">
    <w:abstractNumId w:val="30"/>
  </w:num>
  <w:num w:numId="10">
    <w:abstractNumId w:val="11"/>
  </w:num>
  <w:num w:numId="11">
    <w:abstractNumId w:val="4"/>
  </w:num>
  <w:num w:numId="12">
    <w:abstractNumId w:val="20"/>
  </w:num>
  <w:num w:numId="13">
    <w:abstractNumId w:val="5"/>
  </w:num>
  <w:num w:numId="14">
    <w:abstractNumId w:val="22"/>
  </w:num>
  <w:num w:numId="15">
    <w:abstractNumId w:val="26"/>
  </w:num>
  <w:num w:numId="16">
    <w:abstractNumId w:val="16"/>
  </w:num>
  <w:num w:numId="17">
    <w:abstractNumId w:val="23"/>
  </w:num>
  <w:num w:numId="18">
    <w:abstractNumId w:val="28"/>
  </w:num>
  <w:num w:numId="19">
    <w:abstractNumId w:val="31"/>
  </w:num>
  <w:num w:numId="20">
    <w:abstractNumId w:val="27"/>
  </w:num>
  <w:num w:numId="21">
    <w:abstractNumId w:val="8"/>
  </w:num>
  <w:num w:numId="22">
    <w:abstractNumId w:val="21"/>
  </w:num>
  <w:num w:numId="23">
    <w:abstractNumId w:val="6"/>
  </w:num>
  <w:num w:numId="24">
    <w:abstractNumId w:val="17"/>
  </w:num>
  <w:num w:numId="25">
    <w:abstractNumId w:val="13"/>
  </w:num>
  <w:num w:numId="26">
    <w:abstractNumId w:val="24"/>
  </w:num>
  <w:num w:numId="27">
    <w:abstractNumId w:val="25"/>
  </w:num>
  <w:num w:numId="28">
    <w:abstractNumId w:val="15"/>
  </w:num>
  <w:num w:numId="29">
    <w:abstractNumId w:val="1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oNotHyphenateCaps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8B3"/>
    <w:rsid w:val="0000487E"/>
    <w:rsid w:val="00006CCD"/>
    <w:rsid w:val="00007C0E"/>
    <w:rsid w:val="00011CC8"/>
    <w:rsid w:val="00014FC3"/>
    <w:rsid w:val="000155CB"/>
    <w:rsid w:val="000159EA"/>
    <w:rsid w:val="00015D5B"/>
    <w:rsid w:val="000170CB"/>
    <w:rsid w:val="00022327"/>
    <w:rsid w:val="00024753"/>
    <w:rsid w:val="00024A01"/>
    <w:rsid w:val="000255FD"/>
    <w:rsid w:val="0002757A"/>
    <w:rsid w:val="00032746"/>
    <w:rsid w:val="000331A1"/>
    <w:rsid w:val="0003322B"/>
    <w:rsid w:val="000335F4"/>
    <w:rsid w:val="0004179D"/>
    <w:rsid w:val="00042299"/>
    <w:rsid w:val="000422BD"/>
    <w:rsid w:val="000443A6"/>
    <w:rsid w:val="00060428"/>
    <w:rsid w:val="00064917"/>
    <w:rsid w:val="00065A5E"/>
    <w:rsid w:val="00075BCB"/>
    <w:rsid w:val="00075DB8"/>
    <w:rsid w:val="00083437"/>
    <w:rsid w:val="000850D2"/>
    <w:rsid w:val="00086168"/>
    <w:rsid w:val="00090627"/>
    <w:rsid w:val="00090E90"/>
    <w:rsid w:val="000916B0"/>
    <w:rsid w:val="00094397"/>
    <w:rsid w:val="0009593E"/>
    <w:rsid w:val="000A1006"/>
    <w:rsid w:val="000A6BEF"/>
    <w:rsid w:val="000B165B"/>
    <w:rsid w:val="000B3B4C"/>
    <w:rsid w:val="000B592A"/>
    <w:rsid w:val="000B641C"/>
    <w:rsid w:val="000B6F23"/>
    <w:rsid w:val="000C02AD"/>
    <w:rsid w:val="000C224B"/>
    <w:rsid w:val="000C41AC"/>
    <w:rsid w:val="000C7420"/>
    <w:rsid w:val="000D2184"/>
    <w:rsid w:val="000D278D"/>
    <w:rsid w:val="000D5FA9"/>
    <w:rsid w:val="000D677C"/>
    <w:rsid w:val="000D77A1"/>
    <w:rsid w:val="000E112E"/>
    <w:rsid w:val="000E3C5F"/>
    <w:rsid w:val="000E5B0A"/>
    <w:rsid w:val="000E695F"/>
    <w:rsid w:val="000F1197"/>
    <w:rsid w:val="000F3D06"/>
    <w:rsid w:val="000F7F2F"/>
    <w:rsid w:val="00101A6D"/>
    <w:rsid w:val="00102D0C"/>
    <w:rsid w:val="001079B6"/>
    <w:rsid w:val="00107B80"/>
    <w:rsid w:val="001156B6"/>
    <w:rsid w:val="001211C2"/>
    <w:rsid w:val="00121CDF"/>
    <w:rsid w:val="001315ED"/>
    <w:rsid w:val="00133968"/>
    <w:rsid w:val="00133A15"/>
    <w:rsid w:val="0013664B"/>
    <w:rsid w:val="001376A0"/>
    <w:rsid w:val="00143513"/>
    <w:rsid w:val="00144724"/>
    <w:rsid w:val="001512BE"/>
    <w:rsid w:val="001527A8"/>
    <w:rsid w:val="001539CD"/>
    <w:rsid w:val="00154939"/>
    <w:rsid w:val="00155779"/>
    <w:rsid w:val="00160ECA"/>
    <w:rsid w:val="00162B25"/>
    <w:rsid w:val="00163125"/>
    <w:rsid w:val="001636CB"/>
    <w:rsid w:val="00163CA6"/>
    <w:rsid w:val="0016540F"/>
    <w:rsid w:val="00170708"/>
    <w:rsid w:val="0017330A"/>
    <w:rsid w:val="00174A75"/>
    <w:rsid w:val="00180307"/>
    <w:rsid w:val="00181815"/>
    <w:rsid w:val="00181DBD"/>
    <w:rsid w:val="00182E41"/>
    <w:rsid w:val="00186156"/>
    <w:rsid w:val="00187997"/>
    <w:rsid w:val="00187DB4"/>
    <w:rsid w:val="00191640"/>
    <w:rsid w:val="0019170A"/>
    <w:rsid w:val="001919F3"/>
    <w:rsid w:val="00195200"/>
    <w:rsid w:val="00195553"/>
    <w:rsid w:val="00195E66"/>
    <w:rsid w:val="00195EAD"/>
    <w:rsid w:val="00197176"/>
    <w:rsid w:val="001974CC"/>
    <w:rsid w:val="001A099D"/>
    <w:rsid w:val="001A430D"/>
    <w:rsid w:val="001A777D"/>
    <w:rsid w:val="001B041F"/>
    <w:rsid w:val="001B7C71"/>
    <w:rsid w:val="001C051B"/>
    <w:rsid w:val="001C16AB"/>
    <w:rsid w:val="001C4127"/>
    <w:rsid w:val="001D5F11"/>
    <w:rsid w:val="001E3372"/>
    <w:rsid w:val="001E3CFB"/>
    <w:rsid w:val="001E6069"/>
    <w:rsid w:val="001E7171"/>
    <w:rsid w:val="001E7D31"/>
    <w:rsid w:val="001F4311"/>
    <w:rsid w:val="00206507"/>
    <w:rsid w:val="0021241E"/>
    <w:rsid w:val="00215BD7"/>
    <w:rsid w:val="00215DE0"/>
    <w:rsid w:val="00221698"/>
    <w:rsid w:val="002222D5"/>
    <w:rsid w:val="00223260"/>
    <w:rsid w:val="002255E1"/>
    <w:rsid w:val="00225A73"/>
    <w:rsid w:val="00230CF7"/>
    <w:rsid w:val="00234B76"/>
    <w:rsid w:val="00235214"/>
    <w:rsid w:val="00237C49"/>
    <w:rsid w:val="00237E6B"/>
    <w:rsid w:val="00252D24"/>
    <w:rsid w:val="00252F8E"/>
    <w:rsid w:val="00254420"/>
    <w:rsid w:val="0025501C"/>
    <w:rsid w:val="002550F6"/>
    <w:rsid w:val="0026341A"/>
    <w:rsid w:val="002636E8"/>
    <w:rsid w:val="002644EE"/>
    <w:rsid w:val="00265C4E"/>
    <w:rsid w:val="00267635"/>
    <w:rsid w:val="00272655"/>
    <w:rsid w:val="0027332D"/>
    <w:rsid w:val="0027356D"/>
    <w:rsid w:val="00274235"/>
    <w:rsid w:val="00276FC3"/>
    <w:rsid w:val="00277ED5"/>
    <w:rsid w:val="002802E2"/>
    <w:rsid w:val="0028224D"/>
    <w:rsid w:val="002828DB"/>
    <w:rsid w:val="00282C4B"/>
    <w:rsid w:val="00283B06"/>
    <w:rsid w:val="00285116"/>
    <w:rsid w:val="002A12C7"/>
    <w:rsid w:val="002A14BA"/>
    <w:rsid w:val="002A15E2"/>
    <w:rsid w:val="002A1F77"/>
    <w:rsid w:val="002B73BD"/>
    <w:rsid w:val="002B7FB8"/>
    <w:rsid w:val="002C05C1"/>
    <w:rsid w:val="002C51DD"/>
    <w:rsid w:val="002D0A83"/>
    <w:rsid w:val="002D3A2C"/>
    <w:rsid w:val="002D54A3"/>
    <w:rsid w:val="002D629A"/>
    <w:rsid w:val="002E0952"/>
    <w:rsid w:val="002E1323"/>
    <w:rsid w:val="002E389D"/>
    <w:rsid w:val="002E3EC1"/>
    <w:rsid w:val="002E66A9"/>
    <w:rsid w:val="002E70DD"/>
    <w:rsid w:val="002F09CE"/>
    <w:rsid w:val="002F140D"/>
    <w:rsid w:val="002F232A"/>
    <w:rsid w:val="002F4F9D"/>
    <w:rsid w:val="002F5523"/>
    <w:rsid w:val="002F657A"/>
    <w:rsid w:val="002F7C73"/>
    <w:rsid w:val="003009D0"/>
    <w:rsid w:val="00302E25"/>
    <w:rsid w:val="00313A79"/>
    <w:rsid w:val="00313FB7"/>
    <w:rsid w:val="00314834"/>
    <w:rsid w:val="003177A8"/>
    <w:rsid w:val="00317DAE"/>
    <w:rsid w:val="003233A8"/>
    <w:rsid w:val="00323C5D"/>
    <w:rsid w:val="00323F36"/>
    <w:rsid w:val="00324A9A"/>
    <w:rsid w:val="00325D97"/>
    <w:rsid w:val="00326D7A"/>
    <w:rsid w:val="00327A1C"/>
    <w:rsid w:val="00342E94"/>
    <w:rsid w:val="00345410"/>
    <w:rsid w:val="00345684"/>
    <w:rsid w:val="003460DF"/>
    <w:rsid w:val="003464AA"/>
    <w:rsid w:val="003469C8"/>
    <w:rsid w:val="003504EF"/>
    <w:rsid w:val="003577CA"/>
    <w:rsid w:val="003600E2"/>
    <w:rsid w:val="003629E2"/>
    <w:rsid w:val="003637F5"/>
    <w:rsid w:val="00367EC3"/>
    <w:rsid w:val="00367F15"/>
    <w:rsid w:val="00371C15"/>
    <w:rsid w:val="00373850"/>
    <w:rsid w:val="00377E88"/>
    <w:rsid w:val="0038194F"/>
    <w:rsid w:val="003916A0"/>
    <w:rsid w:val="003943F1"/>
    <w:rsid w:val="003944AF"/>
    <w:rsid w:val="003A103A"/>
    <w:rsid w:val="003A2466"/>
    <w:rsid w:val="003A27DA"/>
    <w:rsid w:val="003A42AD"/>
    <w:rsid w:val="003A435D"/>
    <w:rsid w:val="003A479F"/>
    <w:rsid w:val="003A56D9"/>
    <w:rsid w:val="003B2801"/>
    <w:rsid w:val="003B5BBF"/>
    <w:rsid w:val="003B60FD"/>
    <w:rsid w:val="003C04D1"/>
    <w:rsid w:val="003C1005"/>
    <w:rsid w:val="003C10FD"/>
    <w:rsid w:val="003C2799"/>
    <w:rsid w:val="003C777C"/>
    <w:rsid w:val="003D41C9"/>
    <w:rsid w:val="003F0219"/>
    <w:rsid w:val="003F0C98"/>
    <w:rsid w:val="003F13BB"/>
    <w:rsid w:val="003F3073"/>
    <w:rsid w:val="003F5AD4"/>
    <w:rsid w:val="00401FD0"/>
    <w:rsid w:val="00403B01"/>
    <w:rsid w:val="00404F3A"/>
    <w:rsid w:val="00407FF9"/>
    <w:rsid w:val="00410D24"/>
    <w:rsid w:val="00412031"/>
    <w:rsid w:val="0041290C"/>
    <w:rsid w:val="00412FE3"/>
    <w:rsid w:val="00424A11"/>
    <w:rsid w:val="00433149"/>
    <w:rsid w:val="004339F7"/>
    <w:rsid w:val="004353DC"/>
    <w:rsid w:val="00436083"/>
    <w:rsid w:val="00443CF2"/>
    <w:rsid w:val="00452BD8"/>
    <w:rsid w:val="004536A8"/>
    <w:rsid w:val="00455268"/>
    <w:rsid w:val="004614F4"/>
    <w:rsid w:val="00461DAD"/>
    <w:rsid w:val="00463E5F"/>
    <w:rsid w:val="0046404D"/>
    <w:rsid w:val="00464DC7"/>
    <w:rsid w:val="004663D8"/>
    <w:rsid w:val="0047226A"/>
    <w:rsid w:val="004747AB"/>
    <w:rsid w:val="0047493D"/>
    <w:rsid w:val="00475682"/>
    <w:rsid w:val="004767AB"/>
    <w:rsid w:val="0047735C"/>
    <w:rsid w:val="00485230"/>
    <w:rsid w:val="00485563"/>
    <w:rsid w:val="00485950"/>
    <w:rsid w:val="0048653C"/>
    <w:rsid w:val="0049762E"/>
    <w:rsid w:val="004B1E65"/>
    <w:rsid w:val="004B29F6"/>
    <w:rsid w:val="004B2A24"/>
    <w:rsid w:val="004B3E0D"/>
    <w:rsid w:val="004B66E9"/>
    <w:rsid w:val="004B6947"/>
    <w:rsid w:val="004C08D8"/>
    <w:rsid w:val="004C2FB4"/>
    <w:rsid w:val="004C308D"/>
    <w:rsid w:val="004D0291"/>
    <w:rsid w:val="004D06EE"/>
    <w:rsid w:val="004D2E45"/>
    <w:rsid w:val="004D3498"/>
    <w:rsid w:val="004D5E38"/>
    <w:rsid w:val="004D6F4E"/>
    <w:rsid w:val="004E08D0"/>
    <w:rsid w:val="004E0B69"/>
    <w:rsid w:val="004E6158"/>
    <w:rsid w:val="004F2163"/>
    <w:rsid w:val="004F344F"/>
    <w:rsid w:val="004F6FD2"/>
    <w:rsid w:val="00501A32"/>
    <w:rsid w:val="00507345"/>
    <w:rsid w:val="00512B2B"/>
    <w:rsid w:val="0051635D"/>
    <w:rsid w:val="00516ED3"/>
    <w:rsid w:val="005177C7"/>
    <w:rsid w:val="00517DA3"/>
    <w:rsid w:val="005306A9"/>
    <w:rsid w:val="005309AA"/>
    <w:rsid w:val="00541DFC"/>
    <w:rsid w:val="00547677"/>
    <w:rsid w:val="00552283"/>
    <w:rsid w:val="00556549"/>
    <w:rsid w:val="005566DD"/>
    <w:rsid w:val="00560672"/>
    <w:rsid w:val="00560D57"/>
    <w:rsid w:val="005628C7"/>
    <w:rsid w:val="005630D2"/>
    <w:rsid w:val="00572690"/>
    <w:rsid w:val="00577F24"/>
    <w:rsid w:val="00586C65"/>
    <w:rsid w:val="00593875"/>
    <w:rsid w:val="00596367"/>
    <w:rsid w:val="00597BB7"/>
    <w:rsid w:val="00597F6B"/>
    <w:rsid w:val="005A04A9"/>
    <w:rsid w:val="005A1B75"/>
    <w:rsid w:val="005A1F6C"/>
    <w:rsid w:val="005A381B"/>
    <w:rsid w:val="005A39CD"/>
    <w:rsid w:val="005A3EA6"/>
    <w:rsid w:val="005A4580"/>
    <w:rsid w:val="005A5CED"/>
    <w:rsid w:val="005A5F9A"/>
    <w:rsid w:val="005B09CB"/>
    <w:rsid w:val="005B2B20"/>
    <w:rsid w:val="005B45DC"/>
    <w:rsid w:val="005B5677"/>
    <w:rsid w:val="005B68AA"/>
    <w:rsid w:val="005C082D"/>
    <w:rsid w:val="005C1F4F"/>
    <w:rsid w:val="005C2168"/>
    <w:rsid w:val="005C33DC"/>
    <w:rsid w:val="005C365A"/>
    <w:rsid w:val="005C4352"/>
    <w:rsid w:val="005C622D"/>
    <w:rsid w:val="005C72AF"/>
    <w:rsid w:val="005D0589"/>
    <w:rsid w:val="005D3A42"/>
    <w:rsid w:val="005E08F3"/>
    <w:rsid w:val="005E4DFE"/>
    <w:rsid w:val="005E6DDB"/>
    <w:rsid w:val="005E75C5"/>
    <w:rsid w:val="005F309F"/>
    <w:rsid w:val="005F34F8"/>
    <w:rsid w:val="005F40E5"/>
    <w:rsid w:val="005F6148"/>
    <w:rsid w:val="005F76CC"/>
    <w:rsid w:val="00601064"/>
    <w:rsid w:val="00601329"/>
    <w:rsid w:val="006101DB"/>
    <w:rsid w:val="0061154B"/>
    <w:rsid w:val="00611576"/>
    <w:rsid w:val="006162A5"/>
    <w:rsid w:val="00621D46"/>
    <w:rsid w:val="006241B6"/>
    <w:rsid w:val="00626165"/>
    <w:rsid w:val="00632B55"/>
    <w:rsid w:val="00634BE1"/>
    <w:rsid w:val="00636EE1"/>
    <w:rsid w:val="00637158"/>
    <w:rsid w:val="006404A8"/>
    <w:rsid w:val="006421DD"/>
    <w:rsid w:val="00642385"/>
    <w:rsid w:val="006432B5"/>
    <w:rsid w:val="0064651F"/>
    <w:rsid w:val="00653748"/>
    <w:rsid w:val="00654310"/>
    <w:rsid w:val="0065493C"/>
    <w:rsid w:val="00655DB7"/>
    <w:rsid w:val="00656A18"/>
    <w:rsid w:val="00660AEA"/>
    <w:rsid w:val="00661279"/>
    <w:rsid w:val="0066282F"/>
    <w:rsid w:val="006633D2"/>
    <w:rsid w:val="006664BA"/>
    <w:rsid w:val="00667A78"/>
    <w:rsid w:val="00670497"/>
    <w:rsid w:val="00672530"/>
    <w:rsid w:val="00672627"/>
    <w:rsid w:val="00675700"/>
    <w:rsid w:val="00677928"/>
    <w:rsid w:val="00677E28"/>
    <w:rsid w:val="00680660"/>
    <w:rsid w:val="006835C5"/>
    <w:rsid w:val="00690E90"/>
    <w:rsid w:val="0069160E"/>
    <w:rsid w:val="006A6831"/>
    <w:rsid w:val="006B0C31"/>
    <w:rsid w:val="006B1739"/>
    <w:rsid w:val="006B4DDD"/>
    <w:rsid w:val="006B7FE8"/>
    <w:rsid w:val="006C67C7"/>
    <w:rsid w:val="006D4B21"/>
    <w:rsid w:val="006D5ABF"/>
    <w:rsid w:val="006E0762"/>
    <w:rsid w:val="006E5790"/>
    <w:rsid w:val="006F03AA"/>
    <w:rsid w:val="006F0565"/>
    <w:rsid w:val="006F09F9"/>
    <w:rsid w:val="006F0DBC"/>
    <w:rsid w:val="006F18B3"/>
    <w:rsid w:val="006F7033"/>
    <w:rsid w:val="0070448D"/>
    <w:rsid w:val="00706871"/>
    <w:rsid w:val="00706BCB"/>
    <w:rsid w:val="00706DF9"/>
    <w:rsid w:val="00712283"/>
    <w:rsid w:val="0072143F"/>
    <w:rsid w:val="00722C14"/>
    <w:rsid w:val="00727164"/>
    <w:rsid w:val="00730C02"/>
    <w:rsid w:val="00731B14"/>
    <w:rsid w:val="00731CA2"/>
    <w:rsid w:val="00732696"/>
    <w:rsid w:val="007354E2"/>
    <w:rsid w:val="0073707A"/>
    <w:rsid w:val="0074102F"/>
    <w:rsid w:val="00742846"/>
    <w:rsid w:val="00743254"/>
    <w:rsid w:val="00745AD3"/>
    <w:rsid w:val="00747489"/>
    <w:rsid w:val="007518C3"/>
    <w:rsid w:val="007579E5"/>
    <w:rsid w:val="007623E6"/>
    <w:rsid w:val="00762616"/>
    <w:rsid w:val="0076403B"/>
    <w:rsid w:val="0076411B"/>
    <w:rsid w:val="007641D2"/>
    <w:rsid w:val="007653F4"/>
    <w:rsid w:val="0076551A"/>
    <w:rsid w:val="007723C8"/>
    <w:rsid w:val="00772F73"/>
    <w:rsid w:val="00774DC5"/>
    <w:rsid w:val="00776F71"/>
    <w:rsid w:val="00777DE2"/>
    <w:rsid w:val="00781855"/>
    <w:rsid w:val="00786A06"/>
    <w:rsid w:val="00791DB5"/>
    <w:rsid w:val="007A079A"/>
    <w:rsid w:val="007A23B9"/>
    <w:rsid w:val="007A3F99"/>
    <w:rsid w:val="007A4A6C"/>
    <w:rsid w:val="007A62E1"/>
    <w:rsid w:val="007B351A"/>
    <w:rsid w:val="007B3791"/>
    <w:rsid w:val="007C21F9"/>
    <w:rsid w:val="007C6ACB"/>
    <w:rsid w:val="007C7CB5"/>
    <w:rsid w:val="007D2D5D"/>
    <w:rsid w:val="007D46B0"/>
    <w:rsid w:val="007D5EE1"/>
    <w:rsid w:val="007E0CA7"/>
    <w:rsid w:val="007E4220"/>
    <w:rsid w:val="007E725A"/>
    <w:rsid w:val="007F1F8B"/>
    <w:rsid w:val="007F25A9"/>
    <w:rsid w:val="00800713"/>
    <w:rsid w:val="00801484"/>
    <w:rsid w:val="00801ED7"/>
    <w:rsid w:val="00802889"/>
    <w:rsid w:val="008062B1"/>
    <w:rsid w:val="008073E7"/>
    <w:rsid w:val="00815240"/>
    <w:rsid w:val="0082145D"/>
    <w:rsid w:val="008269A3"/>
    <w:rsid w:val="00831854"/>
    <w:rsid w:val="008417AC"/>
    <w:rsid w:val="008437F6"/>
    <w:rsid w:val="00843A0F"/>
    <w:rsid w:val="0085151B"/>
    <w:rsid w:val="008521F7"/>
    <w:rsid w:val="00852EF1"/>
    <w:rsid w:val="008554D9"/>
    <w:rsid w:val="00855CCB"/>
    <w:rsid w:val="008633D4"/>
    <w:rsid w:val="00863478"/>
    <w:rsid w:val="00874579"/>
    <w:rsid w:val="0087697C"/>
    <w:rsid w:val="00881C39"/>
    <w:rsid w:val="00882898"/>
    <w:rsid w:val="00883825"/>
    <w:rsid w:val="0088576A"/>
    <w:rsid w:val="00887F13"/>
    <w:rsid w:val="008902C5"/>
    <w:rsid w:val="008903EF"/>
    <w:rsid w:val="00892FF7"/>
    <w:rsid w:val="00895154"/>
    <w:rsid w:val="008A2471"/>
    <w:rsid w:val="008A2ADC"/>
    <w:rsid w:val="008D1357"/>
    <w:rsid w:val="008D5AA4"/>
    <w:rsid w:val="008E101D"/>
    <w:rsid w:val="008E48F9"/>
    <w:rsid w:val="008E75C2"/>
    <w:rsid w:val="008F3D8F"/>
    <w:rsid w:val="008F6B16"/>
    <w:rsid w:val="00911C49"/>
    <w:rsid w:val="0091727C"/>
    <w:rsid w:val="00920502"/>
    <w:rsid w:val="00920DED"/>
    <w:rsid w:val="009214AC"/>
    <w:rsid w:val="00922C25"/>
    <w:rsid w:val="00923210"/>
    <w:rsid w:val="009314FA"/>
    <w:rsid w:val="00940C4C"/>
    <w:rsid w:val="00945EA6"/>
    <w:rsid w:val="009610CA"/>
    <w:rsid w:val="0097089D"/>
    <w:rsid w:val="009740C8"/>
    <w:rsid w:val="00976013"/>
    <w:rsid w:val="009760B5"/>
    <w:rsid w:val="009816EE"/>
    <w:rsid w:val="0099063E"/>
    <w:rsid w:val="009937B1"/>
    <w:rsid w:val="009A13D7"/>
    <w:rsid w:val="009A2988"/>
    <w:rsid w:val="009A4FD2"/>
    <w:rsid w:val="009A6450"/>
    <w:rsid w:val="009A7AE1"/>
    <w:rsid w:val="009B09BE"/>
    <w:rsid w:val="009B1F2E"/>
    <w:rsid w:val="009B498B"/>
    <w:rsid w:val="009C0DAD"/>
    <w:rsid w:val="009C3ED6"/>
    <w:rsid w:val="009D2626"/>
    <w:rsid w:val="009D58FA"/>
    <w:rsid w:val="009E29D7"/>
    <w:rsid w:val="009E51FD"/>
    <w:rsid w:val="009E6050"/>
    <w:rsid w:val="009E7038"/>
    <w:rsid w:val="009F5689"/>
    <w:rsid w:val="00A017C8"/>
    <w:rsid w:val="00A0478F"/>
    <w:rsid w:val="00A21283"/>
    <w:rsid w:val="00A2448E"/>
    <w:rsid w:val="00A25D10"/>
    <w:rsid w:val="00A26BED"/>
    <w:rsid w:val="00A274B3"/>
    <w:rsid w:val="00A3294A"/>
    <w:rsid w:val="00A372AA"/>
    <w:rsid w:val="00A439F0"/>
    <w:rsid w:val="00A4512E"/>
    <w:rsid w:val="00A47FA8"/>
    <w:rsid w:val="00A506C5"/>
    <w:rsid w:val="00A515A7"/>
    <w:rsid w:val="00A53E9D"/>
    <w:rsid w:val="00A568FF"/>
    <w:rsid w:val="00A610F7"/>
    <w:rsid w:val="00A64D6C"/>
    <w:rsid w:val="00A66F3A"/>
    <w:rsid w:val="00A6760C"/>
    <w:rsid w:val="00A67813"/>
    <w:rsid w:val="00A7039A"/>
    <w:rsid w:val="00A71A24"/>
    <w:rsid w:val="00A729A9"/>
    <w:rsid w:val="00A75B61"/>
    <w:rsid w:val="00A82045"/>
    <w:rsid w:val="00A837C0"/>
    <w:rsid w:val="00A932BA"/>
    <w:rsid w:val="00A97775"/>
    <w:rsid w:val="00AA266D"/>
    <w:rsid w:val="00AA656B"/>
    <w:rsid w:val="00AB1E24"/>
    <w:rsid w:val="00AB3238"/>
    <w:rsid w:val="00AB5F8F"/>
    <w:rsid w:val="00AC01BA"/>
    <w:rsid w:val="00AC0F5A"/>
    <w:rsid w:val="00AC123E"/>
    <w:rsid w:val="00AC5549"/>
    <w:rsid w:val="00AC64C5"/>
    <w:rsid w:val="00AC6F5E"/>
    <w:rsid w:val="00AD2130"/>
    <w:rsid w:val="00AD2B30"/>
    <w:rsid w:val="00AD7558"/>
    <w:rsid w:val="00AE5F35"/>
    <w:rsid w:val="00AE6624"/>
    <w:rsid w:val="00AE6CE5"/>
    <w:rsid w:val="00AF5F81"/>
    <w:rsid w:val="00AF6537"/>
    <w:rsid w:val="00AF77CE"/>
    <w:rsid w:val="00B01FB7"/>
    <w:rsid w:val="00B02AA2"/>
    <w:rsid w:val="00B06EF7"/>
    <w:rsid w:val="00B12724"/>
    <w:rsid w:val="00B2023C"/>
    <w:rsid w:val="00B26F41"/>
    <w:rsid w:val="00B321F2"/>
    <w:rsid w:val="00B35C8F"/>
    <w:rsid w:val="00B445C5"/>
    <w:rsid w:val="00B466A7"/>
    <w:rsid w:val="00B46BE9"/>
    <w:rsid w:val="00B50D88"/>
    <w:rsid w:val="00B542E9"/>
    <w:rsid w:val="00B56847"/>
    <w:rsid w:val="00B575C2"/>
    <w:rsid w:val="00B62322"/>
    <w:rsid w:val="00B72E3A"/>
    <w:rsid w:val="00B7595C"/>
    <w:rsid w:val="00B7636A"/>
    <w:rsid w:val="00B809CB"/>
    <w:rsid w:val="00B80C00"/>
    <w:rsid w:val="00B81766"/>
    <w:rsid w:val="00B9086C"/>
    <w:rsid w:val="00B91BDD"/>
    <w:rsid w:val="00B92936"/>
    <w:rsid w:val="00B92AC2"/>
    <w:rsid w:val="00B94730"/>
    <w:rsid w:val="00B94E6A"/>
    <w:rsid w:val="00B95631"/>
    <w:rsid w:val="00B97A0D"/>
    <w:rsid w:val="00BA0070"/>
    <w:rsid w:val="00BA030E"/>
    <w:rsid w:val="00BA60A0"/>
    <w:rsid w:val="00BA7387"/>
    <w:rsid w:val="00BB0BD0"/>
    <w:rsid w:val="00BB653D"/>
    <w:rsid w:val="00BC41FF"/>
    <w:rsid w:val="00BC4EB0"/>
    <w:rsid w:val="00BD0482"/>
    <w:rsid w:val="00BD1190"/>
    <w:rsid w:val="00BD5899"/>
    <w:rsid w:val="00BD7095"/>
    <w:rsid w:val="00BD7B53"/>
    <w:rsid w:val="00BF0E41"/>
    <w:rsid w:val="00BF2143"/>
    <w:rsid w:val="00BF3E05"/>
    <w:rsid w:val="00BF5829"/>
    <w:rsid w:val="00BF6CD3"/>
    <w:rsid w:val="00C03484"/>
    <w:rsid w:val="00C0743C"/>
    <w:rsid w:val="00C12015"/>
    <w:rsid w:val="00C139A5"/>
    <w:rsid w:val="00C176CD"/>
    <w:rsid w:val="00C20A1A"/>
    <w:rsid w:val="00C253FE"/>
    <w:rsid w:val="00C31571"/>
    <w:rsid w:val="00C34F96"/>
    <w:rsid w:val="00C42884"/>
    <w:rsid w:val="00C45907"/>
    <w:rsid w:val="00C47657"/>
    <w:rsid w:val="00C50DA9"/>
    <w:rsid w:val="00C54A1E"/>
    <w:rsid w:val="00C5686D"/>
    <w:rsid w:val="00C56A73"/>
    <w:rsid w:val="00C61E87"/>
    <w:rsid w:val="00C62CA5"/>
    <w:rsid w:val="00C63B01"/>
    <w:rsid w:val="00C64A6C"/>
    <w:rsid w:val="00C65138"/>
    <w:rsid w:val="00C727D0"/>
    <w:rsid w:val="00C73E38"/>
    <w:rsid w:val="00C751A2"/>
    <w:rsid w:val="00C75513"/>
    <w:rsid w:val="00C76CFE"/>
    <w:rsid w:val="00C77242"/>
    <w:rsid w:val="00C77BFC"/>
    <w:rsid w:val="00C84078"/>
    <w:rsid w:val="00C858B6"/>
    <w:rsid w:val="00C85D76"/>
    <w:rsid w:val="00C91EAC"/>
    <w:rsid w:val="00C948D9"/>
    <w:rsid w:val="00C94E23"/>
    <w:rsid w:val="00C94FEB"/>
    <w:rsid w:val="00C9716C"/>
    <w:rsid w:val="00C975B0"/>
    <w:rsid w:val="00CA1473"/>
    <w:rsid w:val="00CA433F"/>
    <w:rsid w:val="00CA52FF"/>
    <w:rsid w:val="00CA7C2A"/>
    <w:rsid w:val="00CB3B4B"/>
    <w:rsid w:val="00CB7907"/>
    <w:rsid w:val="00CC0429"/>
    <w:rsid w:val="00CC0B52"/>
    <w:rsid w:val="00CD23E3"/>
    <w:rsid w:val="00CD5D22"/>
    <w:rsid w:val="00CE26A0"/>
    <w:rsid w:val="00CE26CF"/>
    <w:rsid w:val="00CE4392"/>
    <w:rsid w:val="00CE6926"/>
    <w:rsid w:val="00CE69C4"/>
    <w:rsid w:val="00CF07D7"/>
    <w:rsid w:val="00CF2D92"/>
    <w:rsid w:val="00CF3AA1"/>
    <w:rsid w:val="00CF4170"/>
    <w:rsid w:val="00CF7D58"/>
    <w:rsid w:val="00D00BA8"/>
    <w:rsid w:val="00D03419"/>
    <w:rsid w:val="00D03F07"/>
    <w:rsid w:val="00D0449D"/>
    <w:rsid w:val="00D05C23"/>
    <w:rsid w:val="00D065F7"/>
    <w:rsid w:val="00D16E29"/>
    <w:rsid w:val="00D17673"/>
    <w:rsid w:val="00D179EB"/>
    <w:rsid w:val="00D17C70"/>
    <w:rsid w:val="00D23C5D"/>
    <w:rsid w:val="00D26B4C"/>
    <w:rsid w:val="00D308E9"/>
    <w:rsid w:val="00D3198F"/>
    <w:rsid w:val="00D31D2E"/>
    <w:rsid w:val="00D31EB2"/>
    <w:rsid w:val="00D3319A"/>
    <w:rsid w:val="00D37523"/>
    <w:rsid w:val="00D40836"/>
    <w:rsid w:val="00D41BB2"/>
    <w:rsid w:val="00D46E86"/>
    <w:rsid w:val="00D47E1F"/>
    <w:rsid w:val="00D53CC6"/>
    <w:rsid w:val="00D64ADC"/>
    <w:rsid w:val="00D65FEC"/>
    <w:rsid w:val="00D66353"/>
    <w:rsid w:val="00D66EED"/>
    <w:rsid w:val="00D700A2"/>
    <w:rsid w:val="00D7104E"/>
    <w:rsid w:val="00D7386D"/>
    <w:rsid w:val="00D77025"/>
    <w:rsid w:val="00D775A9"/>
    <w:rsid w:val="00D777EC"/>
    <w:rsid w:val="00D95B13"/>
    <w:rsid w:val="00DA0596"/>
    <w:rsid w:val="00DA2A22"/>
    <w:rsid w:val="00DA3C18"/>
    <w:rsid w:val="00DA4227"/>
    <w:rsid w:val="00DB4CAC"/>
    <w:rsid w:val="00DC03A4"/>
    <w:rsid w:val="00DC0AAD"/>
    <w:rsid w:val="00DC6686"/>
    <w:rsid w:val="00DD2FC0"/>
    <w:rsid w:val="00DD3C45"/>
    <w:rsid w:val="00DE5676"/>
    <w:rsid w:val="00DE635A"/>
    <w:rsid w:val="00DF423F"/>
    <w:rsid w:val="00DF64E7"/>
    <w:rsid w:val="00DF6DD8"/>
    <w:rsid w:val="00E01755"/>
    <w:rsid w:val="00E01D01"/>
    <w:rsid w:val="00E020D2"/>
    <w:rsid w:val="00E0335D"/>
    <w:rsid w:val="00E03A38"/>
    <w:rsid w:val="00E05382"/>
    <w:rsid w:val="00E15392"/>
    <w:rsid w:val="00E21B39"/>
    <w:rsid w:val="00E26048"/>
    <w:rsid w:val="00E263E3"/>
    <w:rsid w:val="00E26F13"/>
    <w:rsid w:val="00E3087D"/>
    <w:rsid w:val="00E32AE5"/>
    <w:rsid w:val="00E330D9"/>
    <w:rsid w:val="00E35346"/>
    <w:rsid w:val="00E361C2"/>
    <w:rsid w:val="00E41D28"/>
    <w:rsid w:val="00E44869"/>
    <w:rsid w:val="00E464F4"/>
    <w:rsid w:val="00E50186"/>
    <w:rsid w:val="00E57B41"/>
    <w:rsid w:val="00E6153F"/>
    <w:rsid w:val="00E63DEE"/>
    <w:rsid w:val="00E66201"/>
    <w:rsid w:val="00E74018"/>
    <w:rsid w:val="00E86D9F"/>
    <w:rsid w:val="00E87D6D"/>
    <w:rsid w:val="00E95722"/>
    <w:rsid w:val="00EA0044"/>
    <w:rsid w:val="00EA32C1"/>
    <w:rsid w:val="00EB4F0F"/>
    <w:rsid w:val="00EB6883"/>
    <w:rsid w:val="00EB6941"/>
    <w:rsid w:val="00EC0046"/>
    <w:rsid w:val="00EC398D"/>
    <w:rsid w:val="00ED0419"/>
    <w:rsid w:val="00ED1A88"/>
    <w:rsid w:val="00ED3D7A"/>
    <w:rsid w:val="00ED766D"/>
    <w:rsid w:val="00EE212C"/>
    <w:rsid w:val="00EE4169"/>
    <w:rsid w:val="00EE5591"/>
    <w:rsid w:val="00EF3087"/>
    <w:rsid w:val="00F00369"/>
    <w:rsid w:val="00F00910"/>
    <w:rsid w:val="00F02465"/>
    <w:rsid w:val="00F0551E"/>
    <w:rsid w:val="00F058BE"/>
    <w:rsid w:val="00F10D74"/>
    <w:rsid w:val="00F10E9E"/>
    <w:rsid w:val="00F11A75"/>
    <w:rsid w:val="00F12396"/>
    <w:rsid w:val="00F13185"/>
    <w:rsid w:val="00F1571F"/>
    <w:rsid w:val="00F17235"/>
    <w:rsid w:val="00F17A70"/>
    <w:rsid w:val="00F2072A"/>
    <w:rsid w:val="00F211C0"/>
    <w:rsid w:val="00F24E98"/>
    <w:rsid w:val="00F27B84"/>
    <w:rsid w:val="00F330BF"/>
    <w:rsid w:val="00F355DC"/>
    <w:rsid w:val="00F3798F"/>
    <w:rsid w:val="00F425FC"/>
    <w:rsid w:val="00F44B5D"/>
    <w:rsid w:val="00F47A93"/>
    <w:rsid w:val="00F51B1F"/>
    <w:rsid w:val="00F528D7"/>
    <w:rsid w:val="00F56888"/>
    <w:rsid w:val="00F5700F"/>
    <w:rsid w:val="00F5725D"/>
    <w:rsid w:val="00F62524"/>
    <w:rsid w:val="00F65F63"/>
    <w:rsid w:val="00F700C8"/>
    <w:rsid w:val="00F702B5"/>
    <w:rsid w:val="00F75E5F"/>
    <w:rsid w:val="00F83878"/>
    <w:rsid w:val="00F852A2"/>
    <w:rsid w:val="00F85521"/>
    <w:rsid w:val="00F87216"/>
    <w:rsid w:val="00F87DBE"/>
    <w:rsid w:val="00F910E9"/>
    <w:rsid w:val="00F913F4"/>
    <w:rsid w:val="00F93E8F"/>
    <w:rsid w:val="00F95A2C"/>
    <w:rsid w:val="00F95FAF"/>
    <w:rsid w:val="00F9601B"/>
    <w:rsid w:val="00FA5204"/>
    <w:rsid w:val="00FA562C"/>
    <w:rsid w:val="00FA773D"/>
    <w:rsid w:val="00FB702F"/>
    <w:rsid w:val="00FC0EE1"/>
    <w:rsid w:val="00FC608F"/>
    <w:rsid w:val="00FC6948"/>
    <w:rsid w:val="00FD6D0F"/>
    <w:rsid w:val="00FE5E50"/>
    <w:rsid w:val="00FE6D91"/>
    <w:rsid w:val="00FF1D4C"/>
    <w:rsid w:val="00FF2404"/>
    <w:rsid w:val="00FF35EC"/>
    <w:rsid w:val="00FF6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EAE055E"/>
  <w15:chartTrackingRefBased/>
  <w15:docId w15:val="{6405EFAB-E006-42EB-9A44-216A49F38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4B5D"/>
    <w:rPr>
      <w:sz w:val="24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both"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qFormat/>
    <w:pPr>
      <w:keepNext/>
      <w:jc w:val="both"/>
      <w:outlineLvl w:val="1"/>
    </w:pPr>
    <w:rPr>
      <w:rFonts w:ascii="Arial" w:hAnsi="Arial"/>
      <w:b/>
      <w:sz w:val="26"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rFonts w:ascii="Arial" w:hAnsi="Arial" w:cs="Arial"/>
      <w:b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color w:val="008000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rFonts w:ascii="Arial" w:hAnsi="Arial"/>
      <w:sz w:val="20"/>
    </w:rPr>
  </w:style>
  <w:style w:type="paragraph" w:styleId="Nagwek7">
    <w:name w:val="heading 7"/>
    <w:basedOn w:val="Normalny"/>
    <w:next w:val="Normalny"/>
    <w:qFormat/>
    <w:pPr>
      <w:keepNext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pPr>
      <w:keepNext/>
      <w:spacing w:line="240" w:lineRule="atLeast"/>
      <w:outlineLvl w:val="7"/>
    </w:pPr>
    <w:rPr>
      <w:rFonts w:ascii="Arial" w:hAnsi="Arial"/>
      <w:b/>
      <w:sz w:val="20"/>
    </w:rPr>
  </w:style>
  <w:style w:type="paragraph" w:styleId="Nagwek9">
    <w:name w:val="heading 9"/>
    <w:basedOn w:val="Normalny"/>
    <w:next w:val="Normalny"/>
    <w:qFormat/>
    <w:pPr>
      <w:keepNext/>
      <w:jc w:val="center"/>
      <w:outlineLvl w:val="8"/>
    </w:pPr>
    <w:rPr>
      <w:rFonts w:ascii="Arial" w:hAnsi="Arial"/>
      <w:b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pPr>
      <w:jc w:val="both"/>
    </w:pPr>
    <w:rPr>
      <w:rFonts w:ascii="Arial" w:hAnsi="Arial"/>
    </w:rPr>
  </w:style>
  <w:style w:type="paragraph" w:styleId="Tekstpodstawowy2">
    <w:name w:val="Body Text 2"/>
    <w:basedOn w:val="Normalny"/>
    <w:link w:val="Tekstpodstawowy2Znak"/>
    <w:semiHidden/>
    <w:pPr>
      <w:jc w:val="both"/>
    </w:pPr>
    <w:rPr>
      <w:rFonts w:ascii="Arial" w:hAnsi="Arial"/>
      <w:sz w:val="26"/>
      <w:lang w:val="x-none" w:eastAsia="x-none"/>
    </w:rPr>
  </w:style>
  <w:style w:type="paragraph" w:styleId="Tekstpodstawowywcity">
    <w:name w:val="Body Text Indent"/>
    <w:basedOn w:val="Normalny"/>
    <w:link w:val="TekstpodstawowywcityZnak"/>
    <w:semiHidden/>
    <w:pPr>
      <w:ind w:left="680"/>
      <w:jc w:val="both"/>
    </w:pPr>
    <w:rPr>
      <w:rFonts w:ascii="Arial" w:hAnsi="Arial"/>
      <w:sz w:val="26"/>
      <w:lang w:val="x-none" w:eastAsia="x-none"/>
    </w:rPr>
  </w:style>
  <w:style w:type="paragraph" w:styleId="Tekstprzypisudolnego">
    <w:name w:val="footnote text"/>
    <w:basedOn w:val="Normalny"/>
    <w:semiHidden/>
    <w:rPr>
      <w:sz w:val="20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  <w:rPr>
      <w:sz w:val="16"/>
    </w:rPr>
  </w:style>
  <w:style w:type="paragraph" w:styleId="Tekstpodstawowy3">
    <w:name w:val="Body Text 3"/>
    <w:basedOn w:val="Normalny"/>
    <w:semiHidden/>
    <w:rPr>
      <w:rFonts w:ascii="Arial" w:hAnsi="Arial"/>
      <w:sz w:val="26"/>
    </w:rPr>
  </w:style>
  <w:style w:type="paragraph" w:customStyle="1" w:styleId="Tekstpodstawowy21">
    <w:name w:val="Tekst podstawowy 21"/>
    <w:basedOn w:val="Normalny"/>
    <w:pPr>
      <w:overflowPunct w:val="0"/>
      <w:autoSpaceDE w:val="0"/>
      <w:autoSpaceDN w:val="0"/>
      <w:adjustRightInd w:val="0"/>
      <w:ind w:left="540" w:hanging="540"/>
      <w:jc w:val="both"/>
      <w:textAlignment w:val="baseline"/>
    </w:pPr>
    <w:rPr>
      <w:rFonts w:ascii="Arial" w:hAnsi="Arial"/>
    </w:r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styleId="Tekstpodstawowywcity2">
    <w:name w:val="Body Text Indent 2"/>
    <w:basedOn w:val="Normalny"/>
    <w:semiHidden/>
    <w:pPr>
      <w:tabs>
        <w:tab w:val="left" w:pos="0"/>
      </w:tabs>
      <w:ind w:left="426" w:hanging="426"/>
      <w:jc w:val="both"/>
    </w:pPr>
  </w:style>
  <w:style w:type="paragraph" w:styleId="Tekstkomentarza">
    <w:name w:val="annotation text"/>
    <w:basedOn w:val="Normalny"/>
    <w:link w:val="TekstkomentarzaZnak"/>
    <w:semiHidden/>
    <w:rPr>
      <w:sz w:val="20"/>
    </w:rPr>
  </w:style>
  <w:style w:type="paragraph" w:styleId="Tekstpodstawowywcity3">
    <w:name w:val="Body Text Indent 3"/>
    <w:basedOn w:val="Normalny"/>
    <w:semiHidden/>
    <w:pPr>
      <w:ind w:left="284"/>
      <w:jc w:val="both"/>
    </w:pPr>
    <w:rPr>
      <w:rFonts w:ascii="Arial" w:hAnsi="Arial"/>
      <w:bCs/>
      <w:sz w:val="22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tyt">
    <w:name w:val="tyt"/>
    <w:basedOn w:val="Normalny"/>
    <w:pPr>
      <w:keepNext/>
      <w:spacing w:before="60" w:after="60"/>
      <w:jc w:val="center"/>
    </w:pPr>
    <w:rPr>
      <w:b/>
      <w:bCs/>
      <w:szCs w:val="24"/>
    </w:rPr>
  </w:style>
  <w:style w:type="character" w:customStyle="1" w:styleId="akapitdomyslny">
    <w:name w:val="akapitdomyslny"/>
    <w:rPr>
      <w:sz w:val="20"/>
      <w:szCs w:val="20"/>
    </w:rPr>
  </w:style>
  <w:style w:type="paragraph" w:styleId="Tytu">
    <w:name w:val="Title"/>
    <w:basedOn w:val="Normalny"/>
    <w:qFormat/>
    <w:pPr>
      <w:ind w:right="-711"/>
      <w:jc w:val="center"/>
    </w:pPr>
    <w:rPr>
      <w:rFonts w:ascii="Arial" w:hAnsi="Arial"/>
      <w:b/>
      <w:color w:val="000000"/>
      <w:u w:val="single"/>
    </w:rPr>
  </w:style>
  <w:style w:type="paragraph" w:customStyle="1" w:styleId="pkt">
    <w:name w:val="pkt"/>
    <w:basedOn w:val="Normalny"/>
    <w:pPr>
      <w:spacing w:after="80"/>
      <w:ind w:left="851" w:hanging="284"/>
      <w:jc w:val="both"/>
    </w:pPr>
  </w:style>
  <w:style w:type="paragraph" w:customStyle="1" w:styleId="lit">
    <w:name w:val="lit"/>
    <w:pPr>
      <w:overflowPunct w:val="0"/>
      <w:autoSpaceDE w:val="0"/>
      <w:autoSpaceDN w:val="0"/>
      <w:adjustRightInd w:val="0"/>
      <w:spacing w:before="60" w:after="60"/>
      <w:ind w:left="1281" w:hanging="272"/>
      <w:jc w:val="both"/>
      <w:textAlignment w:val="baseline"/>
    </w:pPr>
    <w:rPr>
      <w:sz w:val="24"/>
    </w:rPr>
  </w:style>
  <w:style w:type="paragraph" w:styleId="Tekstdymka">
    <w:name w:val="Balloon Text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</w:rPr>
  </w:style>
  <w:style w:type="paragraph" w:customStyle="1" w:styleId="Kolorowalistaakcent11">
    <w:name w:val="Kolorowa lista — akcent 11"/>
    <w:basedOn w:val="Normalny"/>
    <w:qFormat/>
    <w:pPr>
      <w:ind w:left="708"/>
    </w:pPr>
  </w:style>
  <w:style w:type="character" w:customStyle="1" w:styleId="Tekstpodstawowy2Znak">
    <w:name w:val="Tekst podstawowy 2 Znak"/>
    <w:link w:val="Tekstpodstawowy2"/>
    <w:semiHidden/>
    <w:rsid w:val="008D1357"/>
    <w:rPr>
      <w:rFonts w:ascii="Arial" w:hAnsi="Arial"/>
      <w:sz w:val="26"/>
    </w:rPr>
  </w:style>
  <w:style w:type="character" w:customStyle="1" w:styleId="TekstpodstawowywcityZnak">
    <w:name w:val="Tekst podstawowy wcięty Znak"/>
    <w:link w:val="Tekstpodstawowywcity"/>
    <w:semiHidden/>
    <w:rsid w:val="00267635"/>
    <w:rPr>
      <w:rFonts w:ascii="Arial" w:hAnsi="Arial"/>
      <w:sz w:val="26"/>
    </w:rPr>
  </w:style>
  <w:style w:type="character" w:styleId="Odwoaniedokomentarza">
    <w:name w:val="annotation reference"/>
    <w:uiPriority w:val="99"/>
    <w:semiHidden/>
    <w:unhideWhenUsed/>
    <w:rsid w:val="003C279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2799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C2799"/>
  </w:style>
  <w:style w:type="character" w:customStyle="1" w:styleId="TematkomentarzaZnak">
    <w:name w:val="Temat komentarza Znak"/>
    <w:basedOn w:val="TekstkomentarzaZnak"/>
    <w:link w:val="Tematkomentarza"/>
    <w:rsid w:val="003C2799"/>
  </w:style>
  <w:style w:type="paragraph" w:styleId="Akapitzlist">
    <w:name w:val="List Paragraph"/>
    <w:basedOn w:val="Normalny"/>
    <w:uiPriority w:val="34"/>
    <w:qFormat/>
    <w:rsid w:val="001879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Uwydatnienie">
    <w:name w:val="Emphasis"/>
    <w:qFormat/>
    <w:rsid w:val="008F3D8F"/>
    <w:rPr>
      <w:i/>
      <w:iCs/>
    </w:rPr>
  </w:style>
  <w:style w:type="character" w:styleId="Hipercze">
    <w:name w:val="Hyperlink"/>
    <w:basedOn w:val="Domylnaczcionkaakapitu"/>
    <w:uiPriority w:val="99"/>
    <w:unhideWhenUsed/>
    <w:rsid w:val="00CC0429"/>
    <w:rPr>
      <w:color w:val="0563C1"/>
      <w:u w:val="single"/>
    </w:rPr>
  </w:style>
  <w:style w:type="paragraph" w:styleId="Poprawka">
    <w:name w:val="Revision"/>
    <w:hidden/>
    <w:uiPriority w:val="99"/>
    <w:semiHidden/>
    <w:rsid w:val="007723C8"/>
    <w:rPr>
      <w:sz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C12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3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01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11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14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93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67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97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20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7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ip.legalis.pl/document-view.seam?documentId=mfrxilrshaydomrqgiydo&amp;refSource=hyp" TargetMode="External"/><Relationship Id="rId18" Type="http://schemas.openxmlformats.org/officeDocument/2006/relationships/hyperlink" Target="https://sip.legalis.pl/document-view.seam?documentId=mfrxilrtg4ytsmrzga3dq&amp;refSource=hyp" TargetMode="External"/><Relationship Id="rId26" Type="http://schemas.openxmlformats.org/officeDocument/2006/relationships/hyperlink" Target="https://www.gov.pl/web/e-dowod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sip.legalis.pl/document-view.seam?documentId=mfrxilrtg4zdcmrvhe4to&amp;refSource=hyp" TargetMode="External"/><Relationship Id="rId34" Type="http://schemas.openxmlformats.org/officeDocument/2006/relationships/hyperlink" Target="https://platformazakupowa.pl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ip.legalis.pl/document-view.seam?documentId=mfrxilrxgazdgmjrhaza&amp;refSource=hyp" TargetMode="External"/><Relationship Id="rId17" Type="http://schemas.openxmlformats.org/officeDocument/2006/relationships/hyperlink" Target="https://sip.legalis.pl/document-view.seam?documentId=mfrxilrtg4ytqnrqgq4ta&amp;refSource=hyp" TargetMode="External"/><Relationship Id="rId25" Type="http://schemas.openxmlformats.org/officeDocument/2006/relationships/hyperlink" Target="https://www.gov.pl/web/e-dowod/podpis-osobisty" TargetMode="External"/><Relationship Id="rId33" Type="http://schemas.openxmlformats.org/officeDocument/2006/relationships/hyperlink" Target="https://platformazakupowa.pl/pn/mzkopole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sip.legalis.pl/document-view.seam?documentId=mfrxilrsgq3tcma&amp;refSource=hyp" TargetMode="External"/><Relationship Id="rId20" Type="http://schemas.openxmlformats.org/officeDocument/2006/relationships/hyperlink" Target="https://sip.legalis.pl/document-view.seam?documentId=mfrxilrtg4zdcmjqga2tk&amp;refSource=hyp" TargetMode="External"/><Relationship Id="rId29" Type="http://schemas.openxmlformats.org/officeDocument/2006/relationships/hyperlink" Target="https://platformazakupowa.pl/pn/mzkopol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tg4ytemrqgmytc&amp;refSource=hyp" TargetMode="External"/><Relationship Id="rId24" Type="http://schemas.openxmlformats.org/officeDocument/2006/relationships/hyperlink" Target="https://sip.legalis.pl/document-view.seam?documentId=mfrxilrtg4zdcnztha2tmltqmfyc4nzxg44dgmjvgy&amp;refSource=hyp" TargetMode="External"/><Relationship Id="rId32" Type="http://schemas.openxmlformats.org/officeDocument/2006/relationships/hyperlink" Target="https://www.gov.pl/web/e-dowod" TargetMode="External"/><Relationship Id="rId37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sip.legalis.pl/document-view.seam?documentId=mfrxilrsgq3tcmboobqxalrrgi2dcmbxgm2q&amp;refSource=hyp" TargetMode="External"/><Relationship Id="rId23" Type="http://schemas.openxmlformats.org/officeDocument/2006/relationships/hyperlink" Target="https://sip.legalis.pl/document-view.seam?documentId=mfrxilrshaydomrqgiydo&amp;refSource=hyp" TargetMode="External"/><Relationship Id="rId28" Type="http://schemas.openxmlformats.org/officeDocument/2006/relationships/hyperlink" Target="https://platformazakupowa.pl/pn/mzkopole" TargetMode="External"/><Relationship Id="rId36" Type="http://schemas.openxmlformats.org/officeDocument/2006/relationships/footer" Target="footer1.xml"/><Relationship Id="rId10" Type="http://schemas.openxmlformats.org/officeDocument/2006/relationships/hyperlink" Target="https://sip.legalis.pl/document-view.seam?documentId=mfrxilrtg4ytonbxheydeltqmfyc4nrtgiztmnzyge&amp;refSource=hyp" TargetMode="External"/><Relationship Id="rId19" Type="http://schemas.openxmlformats.org/officeDocument/2006/relationships/hyperlink" Target="https://sip.legalis.pl/document-view.seam?documentId=mfrxilrtg4zdanbuga2do&amp;refSource=hyp" TargetMode="External"/><Relationship Id="rId31" Type="http://schemas.openxmlformats.org/officeDocument/2006/relationships/hyperlink" Target="https://www.gov.pl/web/e-dowod/podpis-osobist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shaydomrqgiydoltqmfyc4mrxgiydimbyhe&amp;refSource=hyp" TargetMode="External"/><Relationship Id="rId14" Type="http://schemas.openxmlformats.org/officeDocument/2006/relationships/hyperlink" Target="https://sip.legalis.pl/document-view.seam?documentId=mfrxilrtg4zdcnztha2tmltqmfyc4nzxg44dgmjvgy&amp;refSource=hyp" TargetMode="External"/><Relationship Id="rId22" Type="http://schemas.openxmlformats.org/officeDocument/2006/relationships/hyperlink" Target="https://sip.legalis.pl/document-view.seam?documentId=mfrxilrxgazdgmjrhaza&amp;refSource=hyp" TargetMode="External"/><Relationship Id="rId27" Type="http://schemas.openxmlformats.org/officeDocument/2006/relationships/hyperlink" Target="https://platformazakupowa.pl/pn/mzkopole" TargetMode="External"/><Relationship Id="rId30" Type="http://schemas.openxmlformats.org/officeDocument/2006/relationships/hyperlink" Target="https://platformazakupowa.pl/pn/mzkopole" TargetMode="External"/><Relationship Id="rId35" Type="http://schemas.openxmlformats.org/officeDocument/2006/relationships/header" Target="header1.xml"/><Relationship Id="rId8" Type="http://schemas.openxmlformats.org/officeDocument/2006/relationships/hyperlink" Target="https://sip.legalis.pl/document-view.seam?documentId=mfrxilrxgazdgmjrhazc44dboaxdcmjwgm2tgmjr&amp;refSource=hyp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BD74B-E51D-4C0E-8B0C-A67B03065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8</Pages>
  <Words>2917</Words>
  <Characters>21561</Characters>
  <Application>Microsoft Office Word</Application>
  <DocSecurity>0</DocSecurity>
  <Lines>179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 ZAKŁAD KOMUNIKACYJNY SP</vt:lpstr>
    </vt:vector>
  </TitlesOfParts>
  <Company>M Z K Opole</Company>
  <LinksUpToDate>false</LinksUpToDate>
  <CharactersWithSpaces>24430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 ZAKŁAD KOMUNIKACYJNY SP</dc:title>
  <dc:subject/>
  <dc:creator>Halina Pytlowana</dc:creator>
  <cp:keywords/>
  <cp:lastModifiedBy>Spychała Alicja</cp:lastModifiedBy>
  <cp:revision>10</cp:revision>
  <cp:lastPrinted>2026-03-10T09:37:00Z</cp:lastPrinted>
  <dcterms:created xsi:type="dcterms:W3CDTF">2026-03-26T12:20:00Z</dcterms:created>
  <dcterms:modified xsi:type="dcterms:W3CDTF">2026-03-31T10:30:00Z</dcterms:modified>
</cp:coreProperties>
</file>