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37385" w14:textId="63A37441" w:rsidR="00CA5BED" w:rsidRPr="00104A26" w:rsidRDefault="00CA5BED" w:rsidP="00CA5BE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104A26">
        <w:rPr>
          <w:rFonts w:ascii="Arial" w:hAnsi="Arial" w:cs="Arial"/>
          <w:b/>
          <w:color w:val="000000"/>
          <w:sz w:val="28"/>
        </w:rPr>
        <w:t>Prefabrykat rowu strzeleckiego (płyta) 85x85x5cm</w:t>
      </w:r>
    </w:p>
    <w:p w14:paraId="50156081" w14:textId="22550026" w:rsidR="00FF7744" w:rsidRPr="00104A26" w:rsidRDefault="006F1574" w:rsidP="00CA5BED">
      <w:pPr>
        <w:spacing w:after="200" w:line="276" w:lineRule="auto"/>
        <w:rPr>
          <w:rFonts w:ascii="Arial" w:eastAsia="Calibri" w:hAnsi="Arial" w:cs="Arial"/>
          <w:b/>
          <w:sz w:val="24"/>
        </w:rPr>
      </w:pPr>
      <w:r w:rsidRPr="00104A26">
        <w:rPr>
          <w:rFonts w:ascii="Arial" w:eastAsia="Calibri" w:hAnsi="Arial" w:cs="Arial"/>
          <w:b/>
          <w:sz w:val="24"/>
        </w:rPr>
        <w:t>WYMAGANIA TECHNICZNE:</w:t>
      </w:r>
    </w:p>
    <w:p w14:paraId="0CD90881" w14:textId="19562C1B" w:rsidR="005D1711" w:rsidRPr="00104A26" w:rsidRDefault="00077A4C" w:rsidP="005D1711">
      <w:pPr>
        <w:jc w:val="center"/>
        <w:rPr>
          <w:rFonts w:ascii="Arial" w:hAnsi="Arial" w:cs="Arial"/>
        </w:rPr>
      </w:pPr>
      <w:r w:rsidRPr="00104A26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6EAE434" wp14:editId="5B6617F1">
                <wp:simplePos x="0" y="0"/>
                <wp:positionH relativeFrom="column">
                  <wp:posOffset>3679028</wp:posOffset>
                </wp:positionH>
                <wp:positionV relativeFrom="paragraph">
                  <wp:posOffset>3425797</wp:posOffset>
                </wp:positionV>
                <wp:extent cx="1187355" cy="245110"/>
                <wp:effectExtent l="0" t="0" r="0" b="254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355" cy="245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48268B" w14:textId="090DB3CE" w:rsidR="00077A4C" w:rsidRPr="00077A4C" w:rsidRDefault="00077A4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</w:t>
                            </w:r>
                            <w:r w:rsidRPr="00077A4C">
                              <w:rPr>
                                <w:sz w:val="18"/>
                              </w:rPr>
                              <w:t>Logo</w:t>
                            </w:r>
                            <w:r>
                              <w:rPr>
                                <w:sz w:val="18"/>
                              </w:rPr>
                              <w:t xml:space="preserve"> producenta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AE43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89.7pt;margin-top:269.75pt;width:93.5pt;height:19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" filled="f" stroked="f">
                <v:textbox>
                  <w:txbxContent>
                    <w:p w14:paraId="7848268B" w14:textId="090DB3CE" w:rsidR="00077A4C" w:rsidRPr="00077A4C" w:rsidRDefault="00077A4C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</w:t>
                      </w:r>
                      <w:r w:rsidRPr="00077A4C">
                        <w:rPr>
                          <w:sz w:val="18"/>
                        </w:rPr>
                        <w:t>Logo</w:t>
                      </w:r>
                      <w:r>
                        <w:rPr>
                          <w:sz w:val="18"/>
                        </w:rPr>
                        <w:t xml:space="preserve"> producenta</w:t>
                      </w:r>
                    </w:p>
                  </w:txbxContent>
                </v:textbox>
              </v:shape>
            </w:pict>
          </mc:Fallback>
        </mc:AlternateContent>
      </w:r>
      <w:r w:rsidRPr="00104A26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CEFB2F" wp14:editId="6D0AA534">
                <wp:simplePos x="0" y="0"/>
                <wp:positionH relativeFrom="column">
                  <wp:posOffset>3619481</wp:posOffset>
                </wp:positionH>
                <wp:positionV relativeFrom="paragraph">
                  <wp:posOffset>3475355</wp:posOffset>
                </wp:positionV>
                <wp:extent cx="116006" cy="122830"/>
                <wp:effectExtent l="0" t="0" r="17780" b="1079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2283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5F407" id="Prostokąt 4" o:spid="_x0000_s1026" style="position:absolute;margin-left:285pt;margin-top:273.65pt;width:9.15pt;height: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" filled="f" strokecolor="#ed7d31 [3205]">
                <v:stroke joinstyle="round"/>
              </v:rect>
            </w:pict>
          </mc:Fallback>
        </mc:AlternateContent>
      </w:r>
      <w:r w:rsidRPr="00104A26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21E2A" wp14:editId="2A42C6F9">
                <wp:simplePos x="0" y="0"/>
                <wp:positionH relativeFrom="column">
                  <wp:posOffset>669556</wp:posOffset>
                </wp:positionH>
                <wp:positionV relativeFrom="paragraph">
                  <wp:posOffset>1043807</wp:posOffset>
                </wp:positionV>
                <wp:extent cx="116006" cy="122830"/>
                <wp:effectExtent l="0" t="0" r="17780" b="1079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2283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9F3020" id="Prostokąt 3" o:spid="_x0000_s1026" style="position:absolute;margin-left:52.7pt;margin-top:82.2pt;width:9.15pt;height:9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" filled="f" strokecolor="#ed7d31 [3205]">
                <v:stroke joinstyle="round"/>
              </v:rect>
            </w:pict>
          </mc:Fallback>
        </mc:AlternateContent>
      </w:r>
      <w:r w:rsidR="006F1574" w:rsidRPr="00104A26">
        <w:rPr>
          <w:rFonts w:ascii="Arial" w:hAnsi="Arial" w:cs="Arial"/>
          <w:b/>
          <w:noProof/>
          <w:lang w:eastAsia="pl-PL"/>
        </w:rPr>
        <w:drawing>
          <wp:inline distT="0" distB="0" distL="0" distR="0" wp14:anchorId="59776333" wp14:editId="54258686">
            <wp:extent cx="3847067" cy="6179666"/>
            <wp:effectExtent l="0" t="4128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79928" cy="623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067D" w:rsidRPr="00104A26">
        <w:rPr>
          <w:rFonts w:ascii="Arial" w:hAnsi="Arial" w:cs="Arial"/>
          <w:b/>
        </w:rPr>
        <w:t xml:space="preserve"> </w:t>
      </w:r>
    </w:p>
    <w:p w14:paraId="22996591" w14:textId="72E66C63" w:rsidR="00FF7744" w:rsidRPr="00104A26" w:rsidRDefault="00FF7744" w:rsidP="00FF7744">
      <w:pPr>
        <w:rPr>
          <w:rFonts w:ascii="Arial" w:hAnsi="Arial" w:cs="Arial"/>
          <w:b/>
          <w:sz w:val="28"/>
        </w:rPr>
      </w:pPr>
      <w:r w:rsidRPr="00104A26">
        <w:rPr>
          <w:rFonts w:ascii="Arial" w:hAnsi="Arial" w:cs="Arial"/>
          <w:b/>
          <w:sz w:val="28"/>
        </w:rPr>
        <w:t>Wymagania dotyczące</w:t>
      </w:r>
      <w:r w:rsidR="00977655" w:rsidRPr="00104A26">
        <w:rPr>
          <w:rFonts w:ascii="Arial" w:hAnsi="Arial" w:cs="Arial"/>
          <w:b/>
          <w:sz w:val="28"/>
        </w:rPr>
        <w:t xml:space="preserve"> </w:t>
      </w:r>
      <w:r w:rsidRPr="00104A26">
        <w:rPr>
          <w:rFonts w:ascii="Arial" w:hAnsi="Arial" w:cs="Arial"/>
          <w:b/>
          <w:sz w:val="28"/>
        </w:rPr>
        <w:t>betonu:</w:t>
      </w:r>
    </w:p>
    <w:p w14:paraId="66F9A05F" w14:textId="77777777" w:rsidR="005D1711" w:rsidRPr="00104A26" w:rsidRDefault="00FF7744" w:rsidP="005D1711">
      <w:pPr>
        <w:pStyle w:val="Akapitzlist"/>
        <w:numPr>
          <w:ilvl w:val="0"/>
          <w:numId w:val="23"/>
        </w:numPr>
        <w:rPr>
          <w:rFonts w:ascii="Arial" w:hAnsi="Arial" w:cs="Arial"/>
          <w:color w:val="000000"/>
          <w:sz w:val="24"/>
          <w:szCs w:val="24"/>
        </w:rPr>
      </w:pPr>
      <w:r w:rsidRPr="00104A26">
        <w:rPr>
          <w:rFonts w:ascii="Arial" w:hAnsi="Arial" w:cs="Arial"/>
          <w:color w:val="000000"/>
          <w:sz w:val="24"/>
          <w:szCs w:val="24"/>
        </w:rPr>
        <w:t xml:space="preserve">klasa betonu C30/37, </w:t>
      </w:r>
    </w:p>
    <w:p w14:paraId="3210B837" w14:textId="6EAF9007" w:rsidR="00FF7744" w:rsidRPr="00104A26" w:rsidRDefault="00FF7744" w:rsidP="000F13C4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 w:rsidRPr="00104A26">
        <w:rPr>
          <w:rFonts w:ascii="Arial" w:hAnsi="Arial" w:cs="Arial"/>
          <w:sz w:val="24"/>
          <w:szCs w:val="24"/>
        </w:rPr>
        <w:t>beton o klasie ekspozycj</w:t>
      </w:r>
      <w:r w:rsidR="0043025B" w:rsidRPr="00104A26">
        <w:rPr>
          <w:rFonts w:ascii="Arial" w:hAnsi="Arial" w:cs="Arial"/>
          <w:sz w:val="24"/>
          <w:szCs w:val="24"/>
        </w:rPr>
        <w:t>i min. XF1</w:t>
      </w:r>
      <w:r w:rsidR="005D1711" w:rsidRPr="00104A26">
        <w:rPr>
          <w:rFonts w:ascii="Arial" w:hAnsi="Arial" w:cs="Arial"/>
          <w:sz w:val="24"/>
          <w:szCs w:val="24"/>
        </w:rPr>
        <w:t xml:space="preserve"> (</w:t>
      </w:r>
      <w:r w:rsidR="00A66CF6" w:rsidRPr="00104A26">
        <w:rPr>
          <w:rFonts w:ascii="Arial" w:hAnsi="Arial" w:cs="Arial"/>
          <w:sz w:val="24"/>
          <w:szCs w:val="24"/>
        </w:rPr>
        <w:t>d</w:t>
      </w:r>
      <w:r w:rsidR="005D1711" w:rsidRPr="00104A26">
        <w:rPr>
          <w:rFonts w:ascii="Arial" w:hAnsi="Arial" w:cs="Arial"/>
          <w:sz w:val="24"/>
          <w:szCs w:val="24"/>
        </w:rPr>
        <w:t>opuszcza się odstępstwa od minimalnej grubości otuliny</w:t>
      </w:r>
      <w:r w:rsidR="00077A4C" w:rsidRPr="00104A26">
        <w:rPr>
          <w:rFonts w:ascii="Arial" w:hAnsi="Arial" w:cs="Arial"/>
          <w:sz w:val="24"/>
          <w:szCs w:val="24"/>
        </w:rPr>
        <w:t xml:space="preserve"> w miejscach gdzie jest to konstrukcyjnie niemożliwe</w:t>
      </w:r>
      <w:r w:rsidR="005D1711" w:rsidRPr="00104A26">
        <w:rPr>
          <w:rFonts w:ascii="Arial" w:hAnsi="Arial" w:cs="Arial"/>
          <w:sz w:val="24"/>
          <w:szCs w:val="24"/>
        </w:rPr>
        <w:t>, przy zachowaniu pozostałych parametrów dla klasy ekspozycji XF1)</w:t>
      </w:r>
      <w:r w:rsidR="000770C0" w:rsidRPr="00104A26">
        <w:rPr>
          <w:rFonts w:ascii="Arial" w:hAnsi="Arial" w:cs="Arial"/>
          <w:sz w:val="24"/>
          <w:szCs w:val="24"/>
        </w:rPr>
        <w:t>,</w:t>
      </w:r>
    </w:p>
    <w:p w14:paraId="00F90B52" w14:textId="77777777" w:rsidR="00FF7744" w:rsidRPr="00104A26" w:rsidRDefault="00FF7744" w:rsidP="00FF7744">
      <w:pPr>
        <w:pStyle w:val="Akapitzlist"/>
        <w:numPr>
          <w:ilvl w:val="0"/>
          <w:numId w:val="23"/>
        </w:numPr>
        <w:rPr>
          <w:rFonts w:ascii="Arial" w:hAnsi="Arial" w:cs="Arial"/>
          <w:color w:val="000000"/>
          <w:sz w:val="24"/>
          <w:szCs w:val="24"/>
        </w:rPr>
      </w:pPr>
      <w:r w:rsidRPr="00104A26">
        <w:rPr>
          <w:rFonts w:ascii="Arial" w:hAnsi="Arial" w:cs="Arial"/>
          <w:color w:val="000000"/>
          <w:sz w:val="24"/>
          <w:szCs w:val="24"/>
        </w:rPr>
        <w:t xml:space="preserve">wymagania zgodnie z normą PN-EN 12620, </w:t>
      </w:r>
    </w:p>
    <w:p w14:paraId="7DE03431" w14:textId="1D8AA070" w:rsidR="00FF7744" w:rsidRPr="00104A26" w:rsidRDefault="00FF7744" w:rsidP="005D1711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104A26">
        <w:rPr>
          <w:rFonts w:ascii="Arial" w:hAnsi="Arial" w:cs="Arial"/>
          <w:color w:val="000000"/>
          <w:sz w:val="24"/>
          <w:szCs w:val="24"/>
        </w:rPr>
        <w:t xml:space="preserve">kruszywo naturalne, łamane (granit lub bazalt) o uziarnieniu maksymalnym </w:t>
      </w:r>
      <w:r w:rsidRPr="00104A26">
        <w:rPr>
          <w:rFonts w:ascii="Arial" w:hAnsi="Arial" w:cs="Arial"/>
          <w:color w:val="000000"/>
          <w:sz w:val="24"/>
          <w:szCs w:val="24"/>
        </w:rPr>
        <w:br/>
      </w:r>
      <w:r w:rsidR="00A2104B" w:rsidRPr="00104A26">
        <w:rPr>
          <w:rFonts w:ascii="Arial" w:hAnsi="Arial" w:cs="Arial"/>
          <w:color w:val="000000"/>
          <w:sz w:val="24"/>
          <w:szCs w:val="24"/>
        </w:rPr>
        <w:t>16 mm (d</w:t>
      </w:r>
      <w:r w:rsidR="005D1711" w:rsidRPr="00104A26">
        <w:rPr>
          <w:rFonts w:ascii="Arial" w:hAnsi="Arial" w:cs="Arial"/>
          <w:sz w:val="24"/>
          <w:szCs w:val="24"/>
        </w:rPr>
        <w:t>opuszcza się użycie kruszywa łamanego typu żwir o niskiej zawartości zanieczyszczeń (zawartość części pylastych &lt;1-2%, bez zanieczyszczeń organicznych i gliny),</w:t>
      </w:r>
    </w:p>
    <w:p w14:paraId="1EA5BBD6" w14:textId="77777777" w:rsidR="00FF7744" w:rsidRPr="00104A26" w:rsidRDefault="00FF7744" w:rsidP="00FF7744">
      <w:pPr>
        <w:pStyle w:val="Akapitzlist"/>
        <w:numPr>
          <w:ilvl w:val="0"/>
          <w:numId w:val="23"/>
        </w:numPr>
        <w:rPr>
          <w:rFonts w:ascii="Arial" w:hAnsi="Arial" w:cs="Arial"/>
          <w:color w:val="000000"/>
          <w:sz w:val="24"/>
          <w:szCs w:val="24"/>
        </w:rPr>
      </w:pPr>
      <w:r w:rsidRPr="00104A26">
        <w:rPr>
          <w:rFonts w:ascii="Arial" w:hAnsi="Arial" w:cs="Arial"/>
          <w:color w:val="000000"/>
          <w:sz w:val="24"/>
          <w:szCs w:val="24"/>
        </w:rPr>
        <w:t xml:space="preserve">min. mrozoodporność F100, </w:t>
      </w:r>
    </w:p>
    <w:p w14:paraId="59A302B6" w14:textId="77777777" w:rsidR="00077A4C" w:rsidRPr="00104A26" w:rsidRDefault="00FF7744" w:rsidP="00FF7744">
      <w:pPr>
        <w:pStyle w:val="Akapitzlist"/>
        <w:numPr>
          <w:ilvl w:val="0"/>
          <w:numId w:val="23"/>
        </w:numPr>
        <w:rPr>
          <w:rFonts w:ascii="Arial" w:hAnsi="Arial" w:cs="Arial"/>
          <w:b/>
          <w:sz w:val="24"/>
        </w:rPr>
      </w:pPr>
      <w:r w:rsidRPr="00104A26">
        <w:rPr>
          <w:rFonts w:ascii="Arial" w:hAnsi="Arial" w:cs="Arial"/>
          <w:color w:val="000000"/>
          <w:sz w:val="24"/>
          <w:szCs w:val="24"/>
        </w:rPr>
        <w:t>nasiąkliwość do ≤5%</w:t>
      </w:r>
    </w:p>
    <w:p w14:paraId="51DCC325" w14:textId="2E85EAAA" w:rsidR="00FF7744" w:rsidRPr="00104A26" w:rsidRDefault="00077A4C" w:rsidP="00396F1A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b/>
          <w:sz w:val="24"/>
        </w:rPr>
      </w:pPr>
      <w:r w:rsidRPr="00104A26">
        <w:rPr>
          <w:rFonts w:ascii="Arial" w:hAnsi="Arial" w:cs="Arial"/>
          <w:color w:val="000000"/>
          <w:sz w:val="24"/>
          <w:szCs w:val="24"/>
        </w:rPr>
        <w:t xml:space="preserve">w razie konieczności reklamacji, w celu rozpoznania producenta wymagane jest również umieszczenie na stronie wewnętrznej i zewnętrznej elementu </w:t>
      </w:r>
      <w:r w:rsidR="005359B0" w:rsidRPr="00104A26">
        <w:rPr>
          <w:rFonts w:ascii="Arial" w:hAnsi="Arial" w:cs="Arial"/>
          <w:color w:val="000000"/>
          <w:sz w:val="24"/>
          <w:szCs w:val="24"/>
        </w:rPr>
        <w:t>tj.</w:t>
      </w:r>
      <w:r w:rsidR="00396F1A">
        <w:rPr>
          <w:rFonts w:ascii="Arial" w:hAnsi="Arial" w:cs="Arial"/>
          <w:color w:val="000000"/>
          <w:sz w:val="24"/>
          <w:szCs w:val="24"/>
        </w:rPr>
        <w:t> </w:t>
      </w:r>
      <w:r w:rsidRPr="00104A26">
        <w:rPr>
          <w:rFonts w:ascii="Arial" w:hAnsi="Arial" w:cs="Arial"/>
          <w:color w:val="000000"/>
          <w:sz w:val="24"/>
          <w:szCs w:val="24"/>
        </w:rPr>
        <w:t>logo producenta w wymiarach do max 10x10 cm</w:t>
      </w:r>
      <w:r w:rsidR="00FF7744" w:rsidRPr="00104A26">
        <w:rPr>
          <w:rFonts w:ascii="Arial" w:hAnsi="Arial" w:cs="Arial"/>
          <w:color w:val="000000"/>
          <w:sz w:val="24"/>
          <w:szCs w:val="24"/>
        </w:rPr>
        <w:t>.</w:t>
      </w:r>
      <w:bookmarkStart w:id="0" w:name="_GoBack"/>
      <w:bookmarkEnd w:id="0"/>
    </w:p>
    <w:p w14:paraId="608FBC75" w14:textId="29354F7A" w:rsidR="00FF7744" w:rsidRPr="00104A26" w:rsidRDefault="00FF7744" w:rsidP="00FF7744">
      <w:pPr>
        <w:tabs>
          <w:tab w:val="left" w:pos="1560"/>
        </w:tabs>
        <w:rPr>
          <w:rFonts w:ascii="Arial" w:hAnsi="Arial" w:cs="Arial"/>
        </w:rPr>
      </w:pPr>
    </w:p>
    <w:sectPr w:rsidR="00FF7744" w:rsidRPr="00104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B8F23" w14:textId="77777777" w:rsidR="00611BA4" w:rsidRDefault="00611BA4" w:rsidP="0065558D">
      <w:pPr>
        <w:spacing w:after="0" w:line="240" w:lineRule="auto"/>
      </w:pPr>
      <w:r>
        <w:separator/>
      </w:r>
    </w:p>
  </w:endnote>
  <w:endnote w:type="continuationSeparator" w:id="0">
    <w:p w14:paraId="72F2AA4E" w14:textId="77777777" w:rsidR="00611BA4" w:rsidRDefault="00611BA4" w:rsidP="0065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07668" w14:textId="77777777" w:rsidR="00611BA4" w:rsidRDefault="00611BA4" w:rsidP="0065558D">
      <w:pPr>
        <w:spacing w:after="0" w:line="240" w:lineRule="auto"/>
      </w:pPr>
      <w:r>
        <w:separator/>
      </w:r>
    </w:p>
  </w:footnote>
  <w:footnote w:type="continuationSeparator" w:id="0">
    <w:p w14:paraId="260BA284" w14:textId="77777777" w:rsidR="00611BA4" w:rsidRDefault="00611BA4" w:rsidP="00655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4EA"/>
    <w:multiLevelType w:val="multilevel"/>
    <w:tmpl w:val="3C9CBB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08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92" w:hanging="792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" w15:restartNumberingAfterBreak="0">
    <w:nsid w:val="08DB7475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A9734C"/>
    <w:multiLevelType w:val="hybridMultilevel"/>
    <w:tmpl w:val="2168DB32"/>
    <w:lvl w:ilvl="0" w:tplc="02A61106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BF33BD"/>
    <w:multiLevelType w:val="hybridMultilevel"/>
    <w:tmpl w:val="339659DE"/>
    <w:lvl w:ilvl="0" w:tplc="1DA23DC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E66B1"/>
    <w:multiLevelType w:val="hybridMultilevel"/>
    <w:tmpl w:val="BA480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274C0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71FE9"/>
    <w:multiLevelType w:val="hybridMultilevel"/>
    <w:tmpl w:val="B1905D7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D14E9"/>
    <w:multiLevelType w:val="multilevel"/>
    <w:tmpl w:val="934E8696"/>
    <w:lvl w:ilvl="0">
      <w:start w:val="1"/>
      <w:numFmt w:val="decimal"/>
      <w:lvlText w:val="%1."/>
      <w:lvlJc w:val="right"/>
      <w:pPr>
        <w:ind w:left="75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D2D0E8D"/>
    <w:multiLevelType w:val="hybridMultilevel"/>
    <w:tmpl w:val="78AA9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41824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06B5532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31177"/>
    <w:multiLevelType w:val="hybridMultilevel"/>
    <w:tmpl w:val="6C741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247BF"/>
    <w:multiLevelType w:val="multilevel"/>
    <w:tmpl w:val="934E8696"/>
    <w:lvl w:ilvl="0">
      <w:start w:val="1"/>
      <w:numFmt w:val="decimal"/>
      <w:lvlText w:val="%1."/>
      <w:lvlJc w:val="right"/>
      <w:pPr>
        <w:ind w:left="75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704E64"/>
    <w:multiLevelType w:val="hybridMultilevel"/>
    <w:tmpl w:val="43883D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77EB4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A7CAF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7B7C"/>
    <w:multiLevelType w:val="hybridMultilevel"/>
    <w:tmpl w:val="08B69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18"/>
  </w:num>
  <w:num w:numId="5">
    <w:abstractNumId w:val="19"/>
  </w:num>
  <w:num w:numId="6">
    <w:abstractNumId w:val="21"/>
  </w:num>
  <w:num w:numId="7">
    <w:abstractNumId w:val="7"/>
  </w:num>
  <w:num w:numId="8">
    <w:abstractNumId w:val="6"/>
  </w:num>
  <w:num w:numId="9">
    <w:abstractNumId w:val="22"/>
  </w:num>
  <w:num w:numId="10">
    <w:abstractNumId w:val="0"/>
  </w:num>
  <w:num w:numId="11">
    <w:abstractNumId w:val="2"/>
  </w:num>
  <w:num w:numId="12">
    <w:abstractNumId w:val="8"/>
  </w:num>
  <w:num w:numId="13">
    <w:abstractNumId w:val="20"/>
  </w:num>
  <w:num w:numId="14">
    <w:abstractNumId w:val="9"/>
  </w:num>
  <w:num w:numId="15">
    <w:abstractNumId w:val="17"/>
  </w:num>
  <w:num w:numId="16">
    <w:abstractNumId w:val="13"/>
  </w:num>
  <w:num w:numId="17">
    <w:abstractNumId w:val="14"/>
  </w:num>
  <w:num w:numId="18">
    <w:abstractNumId w:val="1"/>
  </w:num>
  <w:num w:numId="19">
    <w:abstractNumId w:val="5"/>
  </w:num>
  <w:num w:numId="20">
    <w:abstractNumId w:val="11"/>
  </w:num>
  <w:num w:numId="21">
    <w:abstractNumId w:val="12"/>
  </w:num>
  <w:num w:numId="22">
    <w:abstractNumId w:val="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8D"/>
    <w:rsid w:val="00006614"/>
    <w:rsid w:val="000131C3"/>
    <w:rsid w:val="00074264"/>
    <w:rsid w:val="000770C0"/>
    <w:rsid w:val="00077A4C"/>
    <w:rsid w:val="00077ADA"/>
    <w:rsid w:val="000D34C4"/>
    <w:rsid w:val="000E746A"/>
    <w:rsid w:val="000F0E53"/>
    <w:rsid w:val="000F13C4"/>
    <w:rsid w:val="00104A26"/>
    <w:rsid w:val="001617E0"/>
    <w:rsid w:val="00176AFD"/>
    <w:rsid w:val="00176CA6"/>
    <w:rsid w:val="00183FE0"/>
    <w:rsid w:val="001A2263"/>
    <w:rsid w:val="001A31EE"/>
    <w:rsid w:val="001C2F7B"/>
    <w:rsid w:val="001E0211"/>
    <w:rsid w:val="0021238A"/>
    <w:rsid w:val="0021252C"/>
    <w:rsid w:val="0022489B"/>
    <w:rsid w:val="00296182"/>
    <w:rsid w:val="002C6F5E"/>
    <w:rsid w:val="002F1BAD"/>
    <w:rsid w:val="002F45AF"/>
    <w:rsid w:val="0031689A"/>
    <w:rsid w:val="003364B3"/>
    <w:rsid w:val="00357FC6"/>
    <w:rsid w:val="003737E4"/>
    <w:rsid w:val="00380D23"/>
    <w:rsid w:val="00396F1A"/>
    <w:rsid w:val="003B7B57"/>
    <w:rsid w:val="0040067D"/>
    <w:rsid w:val="0043025B"/>
    <w:rsid w:val="00471A75"/>
    <w:rsid w:val="00483764"/>
    <w:rsid w:val="004C3CA5"/>
    <w:rsid w:val="004E4360"/>
    <w:rsid w:val="00505BB8"/>
    <w:rsid w:val="005359B0"/>
    <w:rsid w:val="00582A8C"/>
    <w:rsid w:val="005D1711"/>
    <w:rsid w:val="005D329C"/>
    <w:rsid w:val="00611BA4"/>
    <w:rsid w:val="00613D18"/>
    <w:rsid w:val="006238AB"/>
    <w:rsid w:val="00624077"/>
    <w:rsid w:val="00646802"/>
    <w:rsid w:val="0065558D"/>
    <w:rsid w:val="006F1574"/>
    <w:rsid w:val="007630A6"/>
    <w:rsid w:val="00782AFC"/>
    <w:rsid w:val="007853C1"/>
    <w:rsid w:val="007A38A1"/>
    <w:rsid w:val="007A45D9"/>
    <w:rsid w:val="007D2380"/>
    <w:rsid w:val="007E24CB"/>
    <w:rsid w:val="00817F79"/>
    <w:rsid w:val="00834829"/>
    <w:rsid w:val="00842F43"/>
    <w:rsid w:val="00847EF4"/>
    <w:rsid w:val="00872766"/>
    <w:rsid w:val="00875CF3"/>
    <w:rsid w:val="00885527"/>
    <w:rsid w:val="00895A4C"/>
    <w:rsid w:val="008A4B48"/>
    <w:rsid w:val="008B7B84"/>
    <w:rsid w:val="008C762F"/>
    <w:rsid w:val="008E45A9"/>
    <w:rsid w:val="00906018"/>
    <w:rsid w:val="00937C53"/>
    <w:rsid w:val="00942688"/>
    <w:rsid w:val="0094516C"/>
    <w:rsid w:val="00954F27"/>
    <w:rsid w:val="00977655"/>
    <w:rsid w:val="009927CE"/>
    <w:rsid w:val="009C0138"/>
    <w:rsid w:val="009D20D7"/>
    <w:rsid w:val="009F4F89"/>
    <w:rsid w:val="00A017E6"/>
    <w:rsid w:val="00A12A7D"/>
    <w:rsid w:val="00A16C66"/>
    <w:rsid w:val="00A2104B"/>
    <w:rsid w:val="00A52899"/>
    <w:rsid w:val="00A66CF6"/>
    <w:rsid w:val="00A7111A"/>
    <w:rsid w:val="00A71DD7"/>
    <w:rsid w:val="00A82062"/>
    <w:rsid w:val="00A85EBC"/>
    <w:rsid w:val="00AB7D3F"/>
    <w:rsid w:val="00AF0655"/>
    <w:rsid w:val="00AF4242"/>
    <w:rsid w:val="00AF73EF"/>
    <w:rsid w:val="00B2583F"/>
    <w:rsid w:val="00B31CA1"/>
    <w:rsid w:val="00B54D5D"/>
    <w:rsid w:val="00BB7C8F"/>
    <w:rsid w:val="00BC73BE"/>
    <w:rsid w:val="00BD7329"/>
    <w:rsid w:val="00BF36E5"/>
    <w:rsid w:val="00CA5BED"/>
    <w:rsid w:val="00CB4DD6"/>
    <w:rsid w:val="00D6375A"/>
    <w:rsid w:val="00D70282"/>
    <w:rsid w:val="00D73A26"/>
    <w:rsid w:val="00D745B3"/>
    <w:rsid w:val="00D751B6"/>
    <w:rsid w:val="00DC07F6"/>
    <w:rsid w:val="00DD105E"/>
    <w:rsid w:val="00DF19C2"/>
    <w:rsid w:val="00E16B7D"/>
    <w:rsid w:val="00E179CA"/>
    <w:rsid w:val="00E503F2"/>
    <w:rsid w:val="00E81A2D"/>
    <w:rsid w:val="00EA3433"/>
    <w:rsid w:val="00EB2F8D"/>
    <w:rsid w:val="00EC35B1"/>
    <w:rsid w:val="00EF3E6C"/>
    <w:rsid w:val="00F12723"/>
    <w:rsid w:val="00F340A3"/>
    <w:rsid w:val="00F36990"/>
    <w:rsid w:val="00F82A5D"/>
    <w:rsid w:val="00F84760"/>
    <w:rsid w:val="00FA6F22"/>
    <w:rsid w:val="00FC1F50"/>
    <w:rsid w:val="00FE6AC9"/>
    <w:rsid w:val="00FF1B6A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182CF0"/>
  <w15:chartTrackingRefBased/>
  <w15:docId w15:val="{3D0066A8-BD09-49D7-A889-9032A8B5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34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58D"/>
  </w:style>
  <w:style w:type="paragraph" w:styleId="Stopka">
    <w:name w:val="footer"/>
    <w:basedOn w:val="Normalny"/>
    <w:link w:val="StopkaZnak"/>
    <w:uiPriority w:val="99"/>
    <w:unhideWhenUsed/>
    <w:rsid w:val="0065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58D"/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65558D"/>
    <w:pPr>
      <w:ind w:left="720"/>
      <w:contextualSpacing/>
    </w:pPr>
  </w:style>
  <w:style w:type="table" w:styleId="Tabela-Siatka">
    <w:name w:val="Table Grid"/>
    <w:basedOn w:val="Standardowy"/>
    <w:uiPriority w:val="59"/>
    <w:rsid w:val="00316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2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A8C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BF3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36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BF36E5"/>
    <w:rPr>
      <w:vertAlign w:val="superscript"/>
    </w:rPr>
  </w:style>
  <w:style w:type="paragraph" w:customStyle="1" w:styleId="Zawartotabeli">
    <w:name w:val="Zawartość tabeli"/>
    <w:basedOn w:val="Normalny"/>
    <w:link w:val="ZawartotabeliZnak"/>
    <w:uiPriority w:val="99"/>
    <w:qFormat/>
    <w:rsid w:val="00895A4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ZawartotabeliZnak">
    <w:name w:val="Zawartość tabeli Znak"/>
    <w:basedOn w:val="Domylnaczcionkaakapitu"/>
    <w:link w:val="Zawartotabeli"/>
    <w:uiPriority w:val="99"/>
    <w:locked/>
    <w:rsid w:val="00895A4C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qFormat/>
    <w:locked/>
    <w:rsid w:val="00471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WU09haUlZL09IQUxYMG9FZlpyNFpEY2crcWZ1bk5j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UYm8ArXfrMZ9XfucZ3cLFxlebkPMBB+RpGSRnTTYDYc=</DigestValue>
      </Reference>
      <Reference URI="#INFO">
        <DigestMethod Algorithm="http://www.w3.org/2001/04/xmlenc#sha256"/>
        <DigestValue>oIOzpA5l+jY80/Uyr83WMiLDMrVGCJZ0xpH39JZK/Eo=</DigestValue>
      </Reference>
    </SignedInfo>
    <SignatureValue>r8t53Q4OrNTkBQzL4yDUHy2dWKsf4Bx+j3MzsNJ8Rc2bMRuF4B0vYAX7USJn6b8/N9yRbQPEIe+8dYcDGlyejA==</SignatureValue>
    <Object Id="INFO">
      <ArrayOfString xmlns:xsi="http://www.w3.org/2001/XMLSchema-instance" xmlns:xsd="http://www.w3.org/2001/XMLSchema" xmlns="">
        <string>VSOaiIY/OHALX0oEfZr4ZDcg+qfunNcU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84BF9-AC54-4825-B2D7-A05964B1637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F5CCFF9-D14E-4409-8AB5-54348AEB392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FF7E421-305E-45AD-8F8A-9B2EA20E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Uściłowska Patrycja</dc:creator>
  <cp:keywords/>
  <dc:description/>
  <cp:lastModifiedBy>Hoppe Bartosz</cp:lastModifiedBy>
  <cp:revision>5</cp:revision>
  <cp:lastPrinted>2025-05-30T09:51:00Z</cp:lastPrinted>
  <dcterms:created xsi:type="dcterms:W3CDTF">2025-07-15T10:05:00Z</dcterms:created>
  <dcterms:modified xsi:type="dcterms:W3CDTF">2025-07-15T10:09:00Z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0630039d-b780-4820-ae9a-15bfd10c1dca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5+cWTnT+Zj29I+f7aOJd1tt0nkO7x3NB</vt:lpwstr>
  </property>
  <property fmtid="{D5CDD505-2E9C-101B-9397-08002B2CF9AE}" pid="9" name="s5636:Creator type=author">
    <vt:lpwstr>Uściłowska Patrycja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0fa53fde-bc7f-40b3-bc2f-e1f3144fe21d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10.30.140.59</vt:lpwstr>
  </property>
</Properties>
</file>