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3CB5" w:rsidRDefault="00573CB5" w:rsidP="00A57627">
      <w:pPr>
        <w:pStyle w:val="Tekstpodstawowy21"/>
        <w:spacing w:line="360" w:lineRule="auto"/>
        <w:jc w:val="center"/>
        <w:rPr>
          <w:rFonts w:ascii="Cambria" w:eastAsia="PMingLiU" w:hAnsi="Cambria" w:cs="Tahoma"/>
          <w:b/>
          <w:bCs/>
          <w:szCs w:val="28"/>
          <w:u w:val="single"/>
          <w:lang w:eastAsia="zh-TW"/>
        </w:rPr>
      </w:pPr>
    </w:p>
    <w:p w:rsidR="003B65D8" w:rsidRDefault="003B65D8" w:rsidP="00A57627">
      <w:pPr>
        <w:pStyle w:val="Tekstpodstawowy21"/>
        <w:spacing w:line="360" w:lineRule="auto"/>
        <w:jc w:val="center"/>
        <w:rPr>
          <w:rFonts w:ascii="Cambria" w:eastAsia="PMingLiU" w:hAnsi="Cambria" w:cs="Tahoma"/>
          <w:b/>
          <w:bCs/>
          <w:szCs w:val="28"/>
          <w:u w:val="single"/>
          <w:lang w:eastAsia="zh-TW"/>
        </w:rPr>
      </w:pPr>
    </w:p>
    <w:p w:rsidR="00A44446" w:rsidRPr="0052307B" w:rsidRDefault="0052307B" w:rsidP="00A57627">
      <w:pPr>
        <w:pStyle w:val="Tekstpodstawowy21"/>
        <w:spacing w:line="360" w:lineRule="auto"/>
        <w:jc w:val="center"/>
        <w:rPr>
          <w:rFonts w:ascii="Cambria" w:hAnsi="Cambria" w:cs="Tahoma"/>
          <w:sz w:val="20"/>
          <w:lang w:eastAsia="en-US"/>
        </w:rPr>
      </w:pPr>
      <w:r w:rsidRPr="0052307B">
        <w:rPr>
          <w:rFonts w:ascii="Cambria" w:eastAsia="PMingLiU" w:hAnsi="Cambria" w:cs="Tahoma"/>
          <w:b/>
          <w:bCs/>
          <w:szCs w:val="28"/>
          <w:u w:val="single"/>
          <w:lang w:eastAsia="zh-TW"/>
        </w:rPr>
        <w:t>Umowa Nr ZP</w:t>
      </w:r>
      <w:r w:rsidR="0029180E">
        <w:rPr>
          <w:rFonts w:ascii="Cambria" w:eastAsia="PMingLiU" w:hAnsi="Cambria" w:cs="Tahoma"/>
          <w:b/>
          <w:bCs/>
          <w:szCs w:val="28"/>
          <w:u w:val="single"/>
          <w:lang w:eastAsia="zh-TW"/>
        </w:rPr>
        <w:t>-</w:t>
      </w:r>
      <w:r w:rsidR="008E5DCA">
        <w:rPr>
          <w:rFonts w:ascii="Cambria" w:eastAsia="PMingLiU" w:hAnsi="Cambria" w:cs="Tahoma"/>
          <w:b/>
          <w:bCs/>
          <w:szCs w:val="28"/>
          <w:u w:val="single"/>
          <w:lang w:eastAsia="zh-TW"/>
        </w:rPr>
        <w:t>07</w:t>
      </w:r>
      <w:r w:rsidR="0029180E">
        <w:rPr>
          <w:rFonts w:ascii="Cambria" w:eastAsia="PMingLiU" w:hAnsi="Cambria" w:cs="Tahoma"/>
          <w:b/>
          <w:bCs/>
          <w:szCs w:val="28"/>
          <w:u w:val="single"/>
          <w:lang w:eastAsia="zh-TW"/>
        </w:rPr>
        <w:t>/TPBN</w:t>
      </w:r>
      <w:r w:rsidR="008C5855" w:rsidRPr="0052307B">
        <w:rPr>
          <w:rFonts w:ascii="Cambria" w:eastAsia="PMingLiU" w:hAnsi="Cambria" w:cs="Tahoma"/>
          <w:b/>
          <w:bCs/>
          <w:szCs w:val="28"/>
          <w:u w:val="single"/>
          <w:lang w:eastAsia="zh-TW"/>
        </w:rPr>
        <w:t>/202</w:t>
      </w:r>
      <w:r w:rsidR="008E5DCA">
        <w:rPr>
          <w:rFonts w:ascii="Cambria" w:eastAsia="PMingLiU" w:hAnsi="Cambria" w:cs="Tahoma"/>
          <w:b/>
          <w:bCs/>
          <w:szCs w:val="28"/>
          <w:u w:val="single"/>
          <w:lang w:eastAsia="zh-TW"/>
        </w:rPr>
        <w:t>6</w:t>
      </w:r>
    </w:p>
    <w:p w:rsidR="00573CB5" w:rsidRDefault="00573CB5" w:rsidP="00577B7E">
      <w:pPr>
        <w:pStyle w:val="Tekstpodstawowy21"/>
        <w:spacing w:line="360" w:lineRule="auto"/>
        <w:rPr>
          <w:rFonts w:ascii="Cambria" w:hAnsi="Cambria" w:cs="Tahoma"/>
          <w:sz w:val="20"/>
          <w:lang w:eastAsia="en-US"/>
        </w:rPr>
      </w:pPr>
    </w:p>
    <w:p w:rsidR="003B65D8" w:rsidRDefault="003B65D8" w:rsidP="00577B7E">
      <w:pPr>
        <w:pStyle w:val="Tekstpodstawowy21"/>
        <w:spacing w:line="360" w:lineRule="auto"/>
        <w:rPr>
          <w:rFonts w:ascii="Cambria" w:hAnsi="Cambria" w:cs="Tahoma"/>
          <w:sz w:val="20"/>
          <w:lang w:eastAsia="en-US"/>
        </w:rPr>
      </w:pPr>
    </w:p>
    <w:p w:rsidR="00577B7E" w:rsidRDefault="00577B7E" w:rsidP="00577B7E">
      <w:pPr>
        <w:pStyle w:val="Tekstpodstawowy21"/>
        <w:spacing w:line="360" w:lineRule="auto"/>
        <w:rPr>
          <w:rFonts w:ascii="Cambria" w:hAnsi="Cambria" w:cs="Tahoma"/>
          <w:sz w:val="20"/>
          <w:lang w:eastAsia="en-US"/>
        </w:rPr>
      </w:pPr>
      <w:r w:rsidRPr="0052307B">
        <w:rPr>
          <w:rFonts w:ascii="Cambria" w:hAnsi="Cambria" w:cs="Tahoma"/>
          <w:sz w:val="20"/>
          <w:lang w:eastAsia="en-US"/>
        </w:rPr>
        <w:t>zawarta w dniu .................................... w Kielcach pomiędzy:</w:t>
      </w:r>
    </w:p>
    <w:p w:rsidR="00573CB5" w:rsidRPr="0052307B" w:rsidRDefault="00573CB5" w:rsidP="00577B7E">
      <w:pPr>
        <w:pStyle w:val="Tekstpodstawowy21"/>
        <w:spacing w:line="360" w:lineRule="auto"/>
        <w:rPr>
          <w:rFonts w:ascii="Cambria" w:hAnsi="Cambria" w:cs="Tahoma"/>
          <w:sz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3"/>
        <w:gridCol w:w="4609"/>
      </w:tblGrid>
      <w:tr w:rsidR="00577B7E" w:rsidTr="00F66CE9">
        <w:trPr>
          <w:trHeight w:val="300"/>
        </w:trPr>
        <w:tc>
          <w:tcPr>
            <w:tcW w:w="4603" w:type="dxa"/>
            <w:tcBorders>
              <w:top w:val="single" w:sz="4" w:space="0" w:color="auto"/>
              <w:left w:val="single" w:sz="4" w:space="0" w:color="auto"/>
            </w:tcBorders>
          </w:tcPr>
          <w:p w:rsidR="00577B7E" w:rsidRPr="00EE0A66" w:rsidRDefault="00577B7E" w:rsidP="00962EC6">
            <w:pPr>
              <w:pStyle w:val="Nagwek3"/>
              <w:spacing w:before="120" w:after="120"/>
              <w:ind w:firstLine="0"/>
              <w:jc w:val="left"/>
              <w:rPr>
                <w:rFonts w:ascii="Tahoma" w:hAnsi="Tahoma" w:cs="Tahoma"/>
                <w:bCs/>
                <w:sz w:val="20"/>
                <w:szCs w:val="20"/>
              </w:rPr>
            </w:pPr>
            <w:r w:rsidRPr="00EE0A66">
              <w:rPr>
                <w:rFonts w:ascii="Tahoma" w:hAnsi="Tahoma" w:cs="Tahoma"/>
                <w:bCs/>
                <w:sz w:val="20"/>
                <w:szCs w:val="20"/>
              </w:rPr>
              <w:t>Zamawiającym:</w:t>
            </w:r>
          </w:p>
        </w:tc>
        <w:tc>
          <w:tcPr>
            <w:tcW w:w="4609" w:type="dxa"/>
            <w:tcBorders>
              <w:top w:val="single" w:sz="4" w:space="0" w:color="auto"/>
              <w:right w:val="single" w:sz="4" w:space="0" w:color="auto"/>
            </w:tcBorders>
          </w:tcPr>
          <w:p w:rsidR="00577B7E" w:rsidRPr="00EE0A66" w:rsidRDefault="00577B7E" w:rsidP="00962EC6">
            <w:pPr>
              <w:pStyle w:val="Nagwek3"/>
              <w:spacing w:before="120" w:after="120"/>
              <w:ind w:firstLine="0"/>
              <w:rPr>
                <w:rFonts w:ascii="Tahoma" w:hAnsi="Tahoma" w:cs="Tahoma"/>
                <w:bCs/>
                <w:sz w:val="20"/>
                <w:szCs w:val="20"/>
              </w:rPr>
            </w:pPr>
            <w:r w:rsidRPr="00EE0A66">
              <w:rPr>
                <w:rFonts w:ascii="Tahoma" w:hAnsi="Tahoma" w:cs="Tahoma"/>
                <w:bCs/>
                <w:sz w:val="20"/>
                <w:szCs w:val="20"/>
              </w:rPr>
              <w:t>Wykonawcą:</w:t>
            </w:r>
          </w:p>
        </w:tc>
      </w:tr>
      <w:tr w:rsidR="00F66CE9" w:rsidTr="00F66CE9">
        <w:trPr>
          <w:cantSplit/>
          <w:trHeight w:val="2515"/>
        </w:trPr>
        <w:tc>
          <w:tcPr>
            <w:tcW w:w="4603" w:type="dxa"/>
            <w:tcBorders>
              <w:left w:val="single" w:sz="4" w:space="0" w:color="auto"/>
              <w:bottom w:val="single" w:sz="4" w:space="0" w:color="auto"/>
            </w:tcBorders>
          </w:tcPr>
          <w:p w:rsidR="00F24140" w:rsidRPr="00F24140" w:rsidRDefault="00F24140" w:rsidP="00F24140">
            <w:pPr>
              <w:spacing w:line="276" w:lineRule="auto"/>
              <w:rPr>
                <w:rFonts w:ascii="Cambria" w:hAnsi="Cambria" w:cs="Arial"/>
                <w:b/>
                <w:bCs/>
                <w:sz w:val="20"/>
              </w:rPr>
            </w:pPr>
            <w:r w:rsidRPr="00F24140">
              <w:rPr>
                <w:rFonts w:ascii="Cambria" w:hAnsi="Cambria" w:cs="Arial"/>
                <w:b/>
                <w:bCs/>
                <w:sz w:val="20"/>
              </w:rPr>
              <w:t xml:space="preserve">Skarb Państwa – Komendant Wojewódzki Policji </w:t>
            </w:r>
          </w:p>
          <w:p w:rsidR="00F24140" w:rsidRPr="00F24140" w:rsidRDefault="00F24140" w:rsidP="00F24140">
            <w:pPr>
              <w:spacing w:line="276" w:lineRule="auto"/>
              <w:rPr>
                <w:rFonts w:ascii="Cambria" w:hAnsi="Cambria" w:cs="Arial"/>
                <w:b/>
                <w:bCs/>
                <w:sz w:val="20"/>
              </w:rPr>
            </w:pPr>
            <w:r w:rsidRPr="00F24140">
              <w:rPr>
                <w:rFonts w:ascii="Cambria" w:hAnsi="Cambria" w:cs="Arial"/>
                <w:b/>
                <w:bCs/>
                <w:sz w:val="20"/>
              </w:rPr>
              <w:t>w Kielcach</w:t>
            </w:r>
            <w:r w:rsidRPr="00F24140">
              <w:rPr>
                <w:rFonts w:ascii="Cambria" w:hAnsi="Cambria" w:cs="Arial"/>
                <w:b/>
                <w:bCs/>
                <w:sz w:val="20"/>
              </w:rPr>
              <w:br/>
              <w:t>adres: Komenda Wojewódzka Policji w Kielcach</w:t>
            </w:r>
          </w:p>
          <w:p w:rsidR="00F24140" w:rsidRPr="00F24140" w:rsidRDefault="00F24140" w:rsidP="00F24140">
            <w:pPr>
              <w:spacing w:after="120" w:line="276" w:lineRule="auto"/>
              <w:rPr>
                <w:rFonts w:ascii="Cambria" w:hAnsi="Cambria" w:cs="Arial"/>
                <w:b/>
                <w:bCs/>
                <w:sz w:val="20"/>
              </w:rPr>
            </w:pPr>
            <w:r w:rsidRPr="00F24140">
              <w:rPr>
                <w:rFonts w:ascii="Cambria" w:hAnsi="Cambria" w:cs="Arial"/>
                <w:b/>
                <w:bCs/>
                <w:sz w:val="20"/>
              </w:rPr>
              <w:t xml:space="preserve">ul. </w:t>
            </w:r>
            <w:proofErr w:type="spellStart"/>
            <w:r w:rsidRPr="00F24140">
              <w:rPr>
                <w:rFonts w:ascii="Cambria" w:hAnsi="Cambria" w:cs="Arial"/>
                <w:b/>
                <w:bCs/>
                <w:sz w:val="20"/>
              </w:rPr>
              <w:t>Seminaryjska</w:t>
            </w:r>
            <w:proofErr w:type="spellEnd"/>
            <w:r w:rsidRPr="00F24140">
              <w:rPr>
                <w:rFonts w:ascii="Cambria" w:hAnsi="Cambria" w:cs="Arial"/>
                <w:b/>
                <w:bCs/>
                <w:sz w:val="20"/>
              </w:rPr>
              <w:t xml:space="preserve"> 12, 25-372 Kielce</w:t>
            </w:r>
          </w:p>
          <w:p w:rsidR="00F24140" w:rsidRPr="00F24140" w:rsidRDefault="00F24140" w:rsidP="00F24140">
            <w:pPr>
              <w:spacing w:after="120" w:line="276" w:lineRule="auto"/>
              <w:rPr>
                <w:rFonts w:ascii="Cambria" w:hAnsi="Cambria" w:cs="Arial"/>
                <w:sz w:val="20"/>
              </w:rPr>
            </w:pPr>
            <w:r w:rsidRPr="00F24140">
              <w:rPr>
                <w:rFonts w:ascii="Cambria" w:hAnsi="Cambria" w:cs="Arial"/>
                <w:b/>
                <w:bCs/>
                <w:sz w:val="20"/>
              </w:rPr>
              <w:t xml:space="preserve">NIP: 657-031-33-31, REGON: </w:t>
            </w:r>
            <w:r w:rsidRPr="00F24140">
              <w:rPr>
                <w:rFonts w:ascii="Cambria" w:hAnsi="Cambria" w:cs="Arial"/>
                <w:b/>
                <w:bCs/>
                <w:iCs/>
                <w:sz w:val="20"/>
              </w:rPr>
              <w:t>290727869</w:t>
            </w:r>
            <w:r w:rsidRPr="00F24140">
              <w:rPr>
                <w:rFonts w:ascii="Cambria" w:hAnsi="Cambria" w:cs="Arial"/>
                <w:b/>
                <w:bCs/>
                <w:sz w:val="20"/>
              </w:rPr>
              <w:br/>
            </w:r>
            <w:r w:rsidRPr="00F24140">
              <w:rPr>
                <w:rFonts w:ascii="Cambria" w:hAnsi="Cambria" w:cs="Arial"/>
                <w:sz w:val="20"/>
              </w:rPr>
              <w:t xml:space="preserve">reprezentowany z upoważnienia Komendanta Wojewódzkiego Policji w Kielcach przez: </w:t>
            </w:r>
          </w:p>
          <w:p w:rsidR="00F24140" w:rsidRPr="00F24140" w:rsidRDefault="00F24140" w:rsidP="00F24140">
            <w:pPr>
              <w:spacing w:after="120" w:line="276" w:lineRule="auto"/>
              <w:rPr>
                <w:rFonts w:ascii="Cambria" w:hAnsi="Cambria" w:cs="Arial"/>
                <w:b/>
                <w:bCs/>
                <w:snapToGrid w:val="0"/>
                <w:color w:val="000000"/>
                <w:sz w:val="20"/>
              </w:rPr>
            </w:pPr>
            <w:r w:rsidRPr="00F24140">
              <w:rPr>
                <w:rFonts w:ascii="Cambria" w:hAnsi="Cambria" w:cs="Arial"/>
                <w:b/>
                <w:bCs/>
                <w:snapToGrid w:val="0"/>
                <w:color w:val="000000"/>
                <w:sz w:val="20"/>
              </w:rPr>
              <w:t>Zastępc</w:t>
            </w:r>
            <w:r w:rsidR="00265D5F">
              <w:rPr>
                <w:rFonts w:ascii="Cambria" w:hAnsi="Cambria" w:cs="Arial"/>
                <w:b/>
                <w:bCs/>
                <w:snapToGrid w:val="0"/>
                <w:color w:val="000000"/>
                <w:sz w:val="20"/>
              </w:rPr>
              <w:t>ę</w:t>
            </w:r>
            <w:r w:rsidRPr="00F24140">
              <w:rPr>
                <w:rFonts w:ascii="Cambria" w:hAnsi="Cambria" w:cs="Arial"/>
                <w:b/>
                <w:bCs/>
                <w:snapToGrid w:val="0"/>
                <w:color w:val="000000"/>
                <w:sz w:val="20"/>
              </w:rPr>
              <w:t xml:space="preserve"> Komendanta Wojewódzkiego Policji</w:t>
            </w:r>
            <w:r w:rsidR="003B3FD3">
              <w:rPr>
                <w:rFonts w:ascii="Cambria" w:hAnsi="Cambria" w:cs="Arial"/>
                <w:b/>
                <w:bCs/>
                <w:snapToGrid w:val="0"/>
                <w:color w:val="000000"/>
                <w:sz w:val="20"/>
              </w:rPr>
              <w:t xml:space="preserve"> </w:t>
            </w:r>
            <w:r w:rsidR="00265D5F">
              <w:rPr>
                <w:rFonts w:ascii="Cambria" w:hAnsi="Cambria" w:cs="Arial"/>
                <w:b/>
                <w:bCs/>
                <w:snapToGrid w:val="0"/>
                <w:color w:val="000000"/>
                <w:sz w:val="20"/>
              </w:rPr>
              <w:br/>
            </w:r>
            <w:r w:rsidRPr="00F24140">
              <w:rPr>
                <w:rFonts w:ascii="Cambria" w:hAnsi="Cambria" w:cs="Arial"/>
                <w:b/>
                <w:bCs/>
                <w:snapToGrid w:val="0"/>
                <w:color w:val="000000"/>
                <w:sz w:val="20"/>
              </w:rPr>
              <w:t xml:space="preserve">w Kielcach </w:t>
            </w:r>
          </w:p>
          <w:p w:rsidR="00F66CE9" w:rsidRPr="00F24140" w:rsidRDefault="003B3FD3" w:rsidP="003B3FD3">
            <w:pPr>
              <w:pStyle w:val="Tematkomentarza"/>
              <w:rPr>
                <w:rFonts w:ascii="Cambria" w:hAnsi="Cambria" w:cs="Tahoma"/>
                <w:snapToGrid w:val="0"/>
              </w:rPr>
            </w:pPr>
            <w:r>
              <w:rPr>
                <w:rFonts w:ascii="Cambria" w:hAnsi="Cambria" w:cs="Arial"/>
                <w:bCs w:val="0"/>
                <w:snapToGrid w:val="0"/>
                <w:color w:val="000000"/>
              </w:rPr>
              <w:t xml:space="preserve">mł. </w:t>
            </w:r>
            <w:r w:rsidR="00F24140" w:rsidRPr="00F24140">
              <w:rPr>
                <w:rFonts w:ascii="Cambria" w:hAnsi="Cambria" w:cs="Arial"/>
                <w:bCs w:val="0"/>
                <w:snapToGrid w:val="0"/>
                <w:color w:val="000000"/>
              </w:rPr>
              <w:t>insp</w:t>
            </w:r>
            <w:r>
              <w:rPr>
                <w:rFonts w:ascii="Cambria" w:hAnsi="Cambria" w:cs="Arial"/>
                <w:bCs w:val="0"/>
                <w:snapToGrid w:val="0"/>
                <w:color w:val="000000"/>
              </w:rPr>
              <w:t xml:space="preserve">. Marcina </w:t>
            </w:r>
            <w:proofErr w:type="spellStart"/>
            <w:r>
              <w:rPr>
                <w:rFonts w:ascii="Cambria" w:hAnsi="Cambria" w:cs="Arial"/>
                <w:bCs w:val="0"/>
                <w:snapToGrid w:val="0"/>
                <w:color w:val="000000"/>
              </w:rPr>
              <w:t>Chatysa</w:t>
            </w:r>
            <w:proofErr w:type="spellEnd"/>
          </w:p>
        </w:tc>
        <w:tc>
          <w:tcPr>
            <w:tcW w:w="4609" w:type="dxa"/>
            <w:tcBorders>
              <w:bottom w:val="single" w:sz="4" w:space="0" w:color="auto"/>
              <w:right w:val="single" w:sz="4" w:space="0" w:color="auto"/>
            </w:tcBorders>
          </w:tcPr>
          <w:p w:rsidR="008C5855" w:rsidRPr="008C5855" w:rsidRDefault="008C5855" w:rsidP="008C5855">
            <w:pPr>
              <w:pStyle w:val="Bezodstpw"/>
              <w:spacing w:line="276" w:lineRule="auto"/>
              <w:rPr>
                <w:rFonts w:ascii="Cambria" w:hAnsi="Cambria" w:cs="Arial"/>
                <w:b/>
                <w:sz w:val="20"/>
              </w:rPr>
            </w:pPr>
          </w:p>
          <w:p w:rsidR="00425B49" w:rsidRPr="00425B49" w:rsidRDefault="00425B49" w:rsidP="00425B49">
            <w:pPr>
              <w:pStyle w:val="Bezodstpw"/>
              <w:spacing w:line="276" w:lineRule="auto"/>
              <w:rPr>
                <w:rFonts w:ascii="Cambria" w:hAnsi="Cambria" w:cs="Arial"/>
                <w:b/>
                <w:sz w:val="20"/>
              </w:rPr>
            </w:pPr>
            <w:r w:rsidRPr="00425B49">
              <w:rPr>
                <w:rFonts w:ascii="Cambria" w:hAnsi="Cambria" w:cs="Arial"/>
                <w:b/>
                <w:sz w:val="20"/>
              </w:rPr>
              <w:t>....................................................</w:t>
            </w:r>
          </w:p>
          <w:p w:rsidR="008C5855" w:rsidRPr="00425B49" w:rsidRDefault="00425B49" w:rsidP="00425B49">
            <w:pPr>
              <w:pStyle w:val="Bezodstpw"/>
              <w:spacing w:line="276" w:lineRule="auto"/>
              <w:rPr>
                <w:rFonts w:ascii="Cambria" w:hAnsi="Cambria" w:cs="Arial"/>
                <w:b/>
                <w:sz w:val="20"/>
              </w:rPr>
            </w:pPr>
            <w:r w:rsidRPr="00425B49">
              <w:rPr>
                <w:rFonts w:ascii="Cambria" w:hAnsi="Cambria"/>
                <w:b/>
                <w:sz w:val="20"/>
              </w:rPr>
              <w:t>...................................................</w:t>
            </w:r>
          </w:p>
          <w:p w:rsidR="008C5855" w:rsidRPr="00425B49" w:rsidRDefault="008C5855" w:rsidP="008C5855">
            <w:pPr>
              <w:pStyle w:val="Bezodstpw"/>
              <w:spacing w:line="276" w:lineRule="auto"/>
              <w:rPr>
                <w:rFonts w:ascii="Cambria" w:hAnsi="Cambria" w:cs="Arial"/>
                <w:sz w:val="20"/>
              </w:rPr>
            </w:pPr>
            <w:r w:rsidRPr="00425B49">
              <w:rPr>
                <w:rFonts w:ascii="Cambria" w:hAnsi="Cambria" w:cs="Arial"/>
                <w:sz w:val="20"/>
              </w:rPr>
              <w:t>reprezentowan</w:t>
            </w:r>
            <w:r w:rsidR="00F24140">
              <w:rPr>
                <w:rFonts w:ascii="Cambria" w:hAnsi="Cambria" w:cs="Arial"/>
                <w:sz w:val="20"/>
              </w:rPr>
              <w:t>y</w:t>
            </w:r>
            <w:r w:rsidRPr="00425B49">
              <w:rPr>
                <w:rFonts w:ascii="Cambria" w:hAnsi="Cambria" w:cs="Arial"/>
                <w:sz w:val="20"/>
              </w:rPr>
              <w:t xml:space="preserve"> przez:</w:t>
            </w:r>
          </w:p>
          <w:p w:rsidR="008C5855" w:rsidRPr="00425B49" w:rsidRDefault="008C5855" w:rsidP="008C5855">
            <w:pPr>
              <w:pStyle w:val="Bezodstpw"/>
              <w:spacing w:line="276" w:lineRule="auto"/>
              <w:rPr>
                <w:rFonts w:ascii="Cambria" w:hAnsi="Cambria" w:cs="Arial"/>
                <w:b/>
                <w:sz w:val="20"/>
              </w:rPr>
            </w:pPr>
            <w:r w:rsidRPr="00425B49">
              <w:rPr>
                <w:rFonts w:ascii="Cambria" w:hAnsi="Cambria" w:cs="Arial"/>
                <w:b/>
                <w:sz w:val="20"/>
              </w:rPr>
              <w:t>....................................................</w:t>
            </w:r>
          </w:p>
          <w:p w:rsidR="00F66CE9" w:rsidRPr="004D4194" w:rsidRDefault="008C5855" w:rsidP="008C5855">
            <w:pPr>
              <w:pStyle w:val="Nagwek3"/>
              <w:ind w:firstLine="0"/>
              <w:jc w:val="left"/>
              <w:rPr>
                <w:rFonts w:ascii="Cambria" w:hAnsi="Cambria" w:cs="Tahoma"/>
                <w:sz w:val="20"/>
                <w:szCs w:val="20"/>
              </w:rPr>
            </w:pPr>
            <w:r w:rsidRPr="00425B49">
              <w:rPr>
                <w:rFonts w:ascii="Cambria" w:hAnsi="Cambria"/>
                <w:sz w:val="20"/>
              </w:rPr>
              <w:t>...................................................</w:t>
            </w:r>
          </w:p>
        </w:tc>
      </w:tr>
    </w:tbl>
    <w:p w:rsidR="003B65D8" w:rsidRDefault="003B65D8" w:rsidP="00A57627">
      <w:pPr>
        <w:spacing w:before="240" w:after="120"/>
        <w:ind w:right="-6"/>
        <w:jc w:val="center"/>
        <w:rPr>
          <w:rFonts w:ascii="Cambria" w:hAnsi="Cambria"/>
          <w:b/>
          <w:bCs/>
          <w:sz w:val="20"/>
          <w:szCs w:val="20"/>
        </w:rPr>
      </w:pPr>
    </w:p>
    <w:p w:rsidR="00577B7E" w:rsidRPr="00A57627" w:rsidRDefault="00573CB5" w:rsidP="00A57627">
      <w:pPr>
        <w:spacing w:before="240" w:after="120"/>
        <w:ind w:right="-6"/>
        <w:jc w:val="center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br/>
      </w:r>
      <w:r w:rsidR="00577B7E" w:rsidRPr="00A57627">
        <w:rPr>
          <w:rFonts w:ascii="Cambria" w:hAnsi="Cambria"/>
          <w:b/>
          <w:bCs/>
          <w:sz w:val="20"/>
          <w:szCs w:val="20"/>
        </w:rPr>
        <w:t>§ 1</w:t>
      </w:r>
    </w:p>
    <w:p w:rsidR="00586C50" w:rsidRPr="00A57627" w:rsidRDefault="00586C50" w:rsidP="00A57627">
      <w:pPr>
        <w:pStyle w:val="Tekstblokowy"/>
        <w:numPr>
          <w:ilvl w:val="0"/>
          <w:numId w:val="13"/>
        </w:numPr>
        <w:tabs>
          <w:tab w:val="clear" w:pos="720"/>
          <w:tab w:val="num" w:pos="426"/>
        </w:tabs>
        <w:spacing w:after="120"/>
        <w:ind w:left="426" w:right="51" w:hanging="357"/>
        <w:jc w:val="both"/>
        <w:rPr>
          <w:rFonts w:ascii="Cambria" w:hAnsi="Cambria" w:cs="Arial"/>
          <w:sz w:val="20"/>
        </w:rPr>
      </w:pPr>
      <w:r w:rsidRPr="00A57627">
        <w:rPr>
          <w:rFonts w:ascii="Cambria" w:hAnsi="Cambria" w:cs="Arial"/>
          <w:sz w:val="20"/>
        </w:rPr>
        <w:t xml:space="preserve">Na podstawie niniejszej umowy Zamawiający zamawia, a Wykonawca zobowiązuje się wykonywać przedmiot umowy: </w:t>
      </w:r>
    </w:p>
    <w:p w:rsidR="008E5DCA" w:rsidRPr="008E5DCA" w:rsidRDefault="008E5DCA" w:rsidP="00A57627">
      <w:pPr>
        <w:pStyle w:val="Bezodstpw"/>
        <w:shd w:val="clear" w:color="auto" w:fill="BFBFBF"/>
        <w:spacing w:after="240"/>
        <w:ind w:left="720"/>
        <w:jc w:val="center"/>
        <w:rPr>
          <w:rFonts w:ascii="Cambria" w:hAnsi="Cambria" w:cs="Arial"/>
          <w:b/>
          <w:sz w:val="20"/>
        </w:rPr>
      </w:pPr>
      <w:r w:rsidRPr="008E5DCA">
        <w:rPr>
          <w:rFonts w:ascii="Arial" w:hAnsi="Arial" w:cs="Arial"/>
          <w:b/>
          <w:sz w:val="20"/>
        </w:rPr>
        <w:t>Świadczenie usług gastronomicznych w zakresie sporządzania oraz dostarczania posiłków dla osób zatrzymanych i osadzonych w PID KWP w Kielcach</w:t>
      </w:r>
    </w:p>
    <w:p w:rsidR="00265D5F" w:rsidRPr="00A57627" w:rsidRDefault="00586C50" w:rsidP="00A57627">
      <w:pPr>
        <w:pStyle w:val="Bezodstpw"/>
        <w:jc w:val="both"/>
        <w:rPr>
          <w:rFonts w:ascii="Cambria" w:hAnsi="Cambria" w:cs="Arial"/>
          <w:sz w:val="20"/>
          <w:szCs w:val="20"/>
        </w:rPr>
      </w:pPr>
      <w:r w:rsidRPr="00A57627">
        <w:rPr>
          <w:rFonts w:ascii="Cambria" w:hAnsi="Cambria" w:cs="Arial"/>
          <w:sz w:val="20"/>
          <w:szCs w:val="20"/>
        </w:rPr>
        <w:t>zgodnie z poniższym zestawieniem:</w:t>
      </w:r>
    </w:p>
    <w:tbl>
      <w:tblPr>
        <w:tblW w:w="9606" w:type="dxa"/>
        <w:tblInd w:w="-24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7"/>
        <w:gridCol w:w="2538"/>
        <w:gridCol w:w="1418"/>
        <w:gridCol w:w="992"/>
        <w:gridCol w:w="992"/>
        <w:gridCol w:w="1418"/>
        <w:gridCol w:w="1701"/>
      </w:tblGrid>
      <w:tr w:rsidR="00C64AAC" w:rsidRPr="00D268CD" w:rsidTr="00E673FA">
        <w:trPr>
          <w:trHeight w:val="86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64AAC" w:rsidRPr="00D268CD" w:rsidRDefault="00C64AAC" w:rsidP="00E673FA">
            <w:pPr>
              <w:jc w:val="center"/>
              <w:rPr>
                <w:rFonts w:ascii="Cambria" w:hAnsi="Cambria" w:cs="Arial"/>
                <w:b/>
                <w:bCs/>
                <w:sz w:val="18"/>
                <w:szCs w:val="18"/>
              </w:rPr>
            </w:pPr>
            <w:r w:rsidRPr="00D268CD">
              <w:rPr>
                <w:rFonts w:ascii="Cambria" w:hAnsi="Cambria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4AAC" w:rsidRPr="00D268CD" w:rsidRDefault="00C64AAC" w:rsidP="00E673FA">
            <w:pPr>
              <w:ind w:left="180"/>
              <w:jc w:val="center"/>
              <w:rPr>
                <w:rFonts w:ascii="Cambria" w:eastAsia="Arial Unicode MS" w:hAnsi="Cambria" w:cs="Arial"/>
                <w:b/>
                <w:bCs/>
                <w:sz w:val="18"/>
                <w:szCs w:val="18"/>
              </w:rPr>
            </w:pPr>
            <w:r w:rsidRPr="00D268CD">
              <w:rPr>
                <w:rFonts w:ascii="Cambria" w:hAnsi="Cambria" w:cs="Arial"/>
                <w:b/>
                <w:bCs/>
                <w:sz w:val="18"/>
                <w:szCs w:val="18"/>
              </w:rPr>
              <w:t>Przedmiot zamówienia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4AAC" w:rsidRPr="00D268CD" w:rsidRDefault="00C64AAC" w:rsidP="00E673FA">
            <w:pPr>
              <w:jc w:val="center"/>
              <w:rPr>
                <w:rFonts w:ascii="Cambria" w:hAnsi="Cambria" w:cs="Arial"/>
                <w:b/>
                <w:bCs/>
                <w:sz w:val="18"/>
                <w:szCs w:val="18"/>
              </w:rPr>
            </w:pPr>
            <w:r w:rsidRPr="00D268CD">
              <w:rPr>
                <w:rFonts w:ascii="Cambria" w:hAnsi="Cambria" w:cs="Arial"/>
                <w:b/>
                <w:bCs/>
                <w:sz w:val="18"/>
                <w:szCs w:val="18"/>
              </w:rPr>
              <w:t xml:space="preserve">Całkowita ilość posiłków dla zatrzymanych  </w:t>
            </w:r>
          </w:p>
          <w:p w:rsidR="00C64AAC" w:rsidRPr="00D268CD" w:rsidRDefault="00C64AAC" w:rsidP="00E673FA">
            <w:pPr>
              <w:jc w:val="center"/>
              <w:rPr>
                <w:rFonts w:ascii="Cambria" w:eastAsia="Arial Unicode MS" w:hAnsi="Cambria" w:cs="Arial"/>
                <w:b/>
                <w:bCs/>
                <w:sz w:val="18"/>
                <w:szCs w:val="18"/>
              </w:rPr>
            </w:pPr>
            <w:r w:rsidRPr="00D268CD">
              <w:rPr>
                <w:rFonts w:ascii="Cambria" w:hAnsi="Cambria" w:cs="Arial"/>
                <w:b/>
                <w:bCs/>
                <w:sz w:val="18"/>
                <w:szCs w:val="18"/>
              </w:rPr>
              <w:t>przez okres 12 miesięcy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4AAC" w:rsidRPr="00D268CD" w:rsidRDefault="00C64AAC" w:rsidP="00E673FA">
            <w:pPr>
              <w:jc w:val="center"/>
              <w:rPr>
                <w:rFonts w:ascii="Cambria" w:hAnsi="Cambria" w:cs="Arial"/>
                <w:b/>
                <w:bCs/>
                <w:sz w:val="18"/>
                <w:szCs w:val="18"/>
              </w:rPr>
            </w:pPr>
            <w:r w:rsidRPr="00D268CD">
              <w:rPr>
                <w:rFonts w:ascii="Cambria" w:hAnsi="Cambria" w:cs="Arial"/>
                <w:b/>
                <w:bCs/>
                <w:sz w:val="18"/>
                <w:szCs w:val="18"/>
              </w:rPr>
              <w:t>Cena surowca brutto</w:t>
            </w:r>
          </w:p>
          <w:p w:rsidR="00C64AAC" w:rsidRPr="00D268CD" w:rsidRDefault="00C64AAC" w:rsidP="00E673FA">
            <w:pPr>
              <w:jc w:val="center"/>
              <w:rPr>
                <w:rFonts w:ascii="Cambria" w:eastAsia="Arial Unicode MS" w:hAnsi="Cambria" w:cs="Arial"/>
                <w:b/>
                <w:bCs/>
                <w:sz w:val="18"/>
                <w:szCs w:val="18"/>
              </w:rPr>
            </w:pPr>
            <w:r w:rsidRPr="00D268CD">
              <w:rPr>
                <w:rFonts w:ascii="Cambria" w:hAnsi="Cambria" w:cs="Arial"/>
                <w:b/>
                <w:bCs/>
                <w:sz w:val="18"/>
                <w:szCs w:val="18"/>
              </w:rPr>
              <w:t>/zł/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64AAC" w:rsidRPr="00D268CD" w:rsidRDefault="00C64AAC" w:rsidP="00E673FA">
            <w:pPr>
              <w:jc w:val="center"/>
              <w:rPr>
                <w:rFonts w:ascii="Cambria" w:hAnsi="Cambria" w:cs="Arial"/>
                <w:b/>
                <w:bCs/>
                <w:sz w:val="18"/>
                <w:szCs w:val="18"/>
              </w:rPr>
            </w:pPr>
            <w:r w:rsidRPr="00D268CD">
              <w:rPr>
                <w:rFonts w:ascii="Cambria" w:hAnsi="Cambria" w:cs="Arial"/>
                <w:b/>
                <w:bCs/>
                <w:sz w:val="18"/>
                <w:szCs w:val="18"/>
              </w:rPr>
              <w:t xml:space="preserve">Wysokość marży </w:t>
            </w:r>
            <w:r w:rsidRPr="00D268CD">
              <w:rPr>
                <w:rFonts w:ascii="Cambria" w:hAnsi="Cambria" w:cs="Arial"/>
                <w:b/>
                <w:bCs/>
                <w:sz w:val="18"/>
                <w:szCs w:val="18"/>
              </w:rPr>
              <w:br/>
              <w:t>w 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4AAC" w:rsidRPr="00D268CD" w:rsidRDefault="00C64AAC" w:rsidP="00E673FA">
            <w:pPr>
              <w:jc w:val="center"/>
              <w:rPr>
                <w:rFonts w:ascii="Cambria" w:hAnsi="Cambria" w:cs="Arial"/>
                <w:b/>
                <w:bCs/>
                <w:sz w:val="18"/>
                <w:szCs w:val="18"/>
              </w:rPr>
            </w:pPr>
            <w:r w:rsidRPr="00D268CD">
              <w:rPr>
                <w:rFonts w:ascii="Cambria" w:hAnsi="Cambria" w:cs="Arial"/>
                <w:b/>
                <w:bCs/>
                <w:sz w:val="18"/>
                <w:szCs w:val="18"/>
              </w:rPr>
              <w:t xml:space="preserve">Cena brutto </w:t>
            </w:r>
          </w:p>
          <w:p w:rsidR="00C64AAC" w:rsidRPr="00D268CD" w:rsidRDefault="00C64AAC" w:rsidP="00E673FA">
            <w:pPr>
              <w:jc w:val="center"/>
              <w:rPr>
                <w:rFonts w:ascii="Cambria" w:hAnsi="Cambria" w:cs="Arial"/>
                <w:b/>
                <w:bCs/>
                <w:sz w:val="18"/>
                <w:szCs w:val="18"/>
              </w:rPr>
            </w:pPr>
            <w:r w:rsidRPr="00D268CD">
              <w:rPr>
                <w:rFonts w:ascii="Cambria" w:hAnsi="Cambria" w:cs="Arial"/>
                <w:b/>
                <w:bCs/>
                <w:sz w:val="18"/>
                <w:szCs w:val="18"/>
              </w:rPr>
              <w:t>jednego posiłku</w:t>
            </w:r>
          </w:p>
          <w:p w:rsidR="00C64AAC" w:rsidRPr="00D268CD" w:rsidRDefault="00C64AAC" w:rsidP="00E673FA">
            <w:pPr>
              <w:jc w:val="center"/>
              <w:rPr>
                <w:rFonts w:ascii="Cambria" w:eastAsia="Arial Unicode MS" w:hAnsi="Cambria" w:cs="Arial"/>
                <w:b/>
                <w:bCs/>
                <w:sz w:val="18"/>
                <w:szCs w:val="18"/>
              </w:rPr>
            </w:pPr>
            <w:r w:rsidRPr="00D268CD">
              <w:rPr>
                <w:rFonts w:ascii="Cambria" w:hAnsi="Cambria" w:cs="Arial"/>
                <w:b/>
                <w:bCs/>
                <w:sz w:val="18"/>
                <w:szCs w:val="18"/>
              </w:rPr>
              <w:t xml:space="preserve">(kol. 4 x kol. 5) </w:t>
            </w:r>
            <w:r>
              <w:rPr>
                <w:rFonts w:ascii="Cambria" w:hAnsi="Cambria" w:cs="Arial"/>
                <w:b/>
                <w:bCs/>
                <w:sz w:val="18"/>
                <w:szCs w:val="18"/>
              </w:rPr>
              <w:br/>
            </w:r>
            <w:r w:rsidRPr="00D268CD">
              <w:rPr>
                <w:rFonts w:ascii="Cambria" w:hAnsi="Cambria" w:cs="Arial"/>
                <w:b/>
                <w:bCs/>
                <w:sz w:val="18"/>
                <w:szCs w:val="18"/>
              </w:rPr>
              <w:t>+ kol. 4 /zł/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4AAC" w:rsidRPr="00D268CD" w:rsidRDefault="00C64AAC" w:rsidP="00E673FA">
            <w:pPr>
              <w:jc w:val="center"/>
              <w:rPr>
                <w:rFonts w:ascii="Cambria" w:hAnsi="Cambria" w:cs="Arial"/>
                <w:b/>
                <w:bCs/>
                <w:sz w:val="18"/>
                <w:szCs w:val="18"/>
              </w:rPr>
            </w:pPr>
            <w:r w:rsidRPr="00D268CD">
              <w:rPr>
                <w:rFonts w:ascii="Cambria" w:hAnsi="Cambria" w:cs="Arial"/>
                <w:b/>
                <w:bCs/>
                <w:sz w:val="18"/>
                <w:szCs w:val="18"/>
              </w:rPr>
              <w:t xml:space="preserve">Cena brutto żywienia </w:t>
            </w:r>
            <w:r w:rsidRPr="00D268CD">
              <w:rPr>
                <w:rFonts w:ascii="Cambria" w:hAnsi="Cambria" w:cs="Arial"/>
                <w:b/>
                <w:bCs/>
                <w:sz w:val="18"/>
                <w:szCs w:val="18"/>
              </w:rPr>
              <w:br/>
              <w:t>przez okres 12 miesięcy</w:t>
            </w:r>
          </w:p>
          <w:p w:rsidR="00C64AAC" w:rsidRPr="00D268CD" w:rsidRDefault="00C64AAC" w:rsidP="00E673FA">
            <w:pPr>
              <w:jc w:val="center"/>
              <w:rPr>
                <w:rFonts w:ascii="Cambria" w:eastAsia="Arial Unicode MS" w:hAnsi="Cambria" w:cs="Arial"/>
                <w:b/>
                <w:bCs/>
                <w:sz w:val="18"/>
                <w:szCs w:val="18"/>
              </w:rPr>
            </w:pPr>
            <w:r w:rsidRPr="00D268CD">
              <w:rPr>
                <w:rFonts w:ascii="Cambria" w:hAnsi="Cambria" w:cs="Arial"/>
                <w:b/>
                <w:bCs/>
                <w:sz w:val="18"/>
                <w:szCs w:val="18"/>
              </w:rPr>
              <w:t>(kol. 3  x  kol. 6) /zł/</w:t>
            </w:r>
          </w:p>
        </w:tc>
      </w:tr>
      <w:tr w:rsidR="00C64AAC" w:rsidRPr="00937DB5" w:rsidTr="00E673FA">
        <w:trPr>
          <w:trHeight w:val="23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AAC" w:rsidRPr="00937DB5" w:rsidRDefault="00C64AAC" w:rsidP="00E673FA">
            <w:pPr>
              <w:jc w:val="center"/>
              <w:rPr>
                <w:rFonts w:ascii="Cambria" w:hAnsi="Cambria" w:cs="Arial"/>
                <w:sz w:val="18"/>
                <w:szCs w:val="20"/>
              </w:rPr>
            </w:pPr>
            <w:r w:rsidRPr="00937DB5">
              <w:rPr>
                <w:rFonts w:ascii="Cambria" w:hAnsi="Cambria" w:cs="Arial"/>
                <w:sz w:val="18"/>
                <w:szCs w:val="20"/>
              </w:rPr>
              <w:t>1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57" w:type="dxa"/>
              <w:bottom w:w="0" w:type="dxa"/>
              <w:right w:w="15" w:type="dxa"/>
            </w:tcMar>
            <w:vAlign w:val="center"/>
          </w:tcPr>
          <w:p w:rsidR="00C64AAC" w:rsidRPr="00937DB5" w:rsidRDefault="00C64AAC" w:rsidP="00E673FA">
            <w:pPr>
              <w:jc w:val="center"/>
              <w:rPr>
                <w:rFonts w:ascii="Cambria" w:hAnsi="Cambria" w:cs="Arial"/>
                <w:sz w:val="18"/>
                <w:szCs w:val="20"/>
              </w:rPr>
            </w:pPr>
            <w:r w:rsidRPr="00937DB5">
              <w:rPr>
                <w:rFonts w:ascii="Cambria" w:hAnsi="Cambria" w:cs="Arial"/>
                <w:sz w:val="18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4AAC" w:rsidRPr="00937DB5" w:rsidRDefault="00C64AAC" w:rsidP="00E673FA">
            <w:pPr>
              <w:jc w:val="center"/>
              <w:rPr>
                <w:rFonts w:ascii="Cambria" w:hAnsi="Cambria" w:cs="Arial"/>
                <w:sz w:val="18"/>
                <w:szCs w:val="20"/>
              </w:rPr>
            </w:pPr>
            <w:r w:rsidRPr="00937DB5">
              <w:rPr>
                <w:rFonts w:ascii="Cambria" w:hAnsi="Cambria" w:cs="Arial"/>
                <w:sz w:val="18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4AAC" w:rsidRPr="00937DB5" w:rsidRDefault="00C64AAC" w:rsidP="00E673FA">
            <w:pPr>
              <w:jc w:val="center"/>
              <w:rPr>
                <w:rFonts w:ascii="Cambria" w:hAnsi="Cambria" w:cs="Arial"/>
                <w:sz w:val="18"/>
                <w:szCs w:val="20"/>
              </w:rPr>
            </w:pPr>
            <w:r w:rsidRPr="00937DB5">
              <w:rPr>
                <w:rFonts w:ascii="Cambria" w:hAnsi="Cambria" w:cs="Arial"/>
                <w:sz w:val="18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AAC" w:rsidRPr="00937DB5" w:rsidRDefault="00C64AAC" w:rsidP="00E673FA">
            <w:pPr>
              <w:jc w:val="center"/>
              <w:rPr>
                <w:rFonts w:ascii="Cambria" w:hAnsi="Cambria" w:cs="Arial"/>
                <w:sz w:val="18"/>
                <w:szCs w:val="20"/>
              </w:rPr>
            </w:pPr>
            <w:r w:rsidRPr="00937DB5">
              <w:rPr>
                <w:rFonts w:ascii="Cambria" w:hAnsi="Cambria" w:cs="Arial"/>
                <w:sz w:val="18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4AAC" w:rsidRPr="00937DB5" w:rsidRDefault="00C64AAC" w:rsidP="00E673FA">
            <w:pPr>
              <w:jc w:val="center"/>
              <w:rPr>
                <w:rFonts w:ascii="Cambria" w:hAnsi="Cambria" w:cs="Arial"/>
                <w:sz w:val="18"/>
                <w:szCs w:val="20"/>
              </w:rPr>
            </w:pPr>
            <w:r w:rsidRPr="00937DB5">
              <w:rPr>
                <w:rFonts w:ascii="Cambria" w:hAnsi="Cambria" w:cs="Arial"/>
                <w:sz w:val="18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4AAC" w:rsidRPr="00937DB5" w:rsidRDefault="00C64AAC" w:rsidP="00E673FA">
            <w:pPr>
              <w:jc w:val="center"/>
              <w:rPr>
                <w:rFonts w:ascii="Cambria" w:hAnsi="Cambria" w:cs="Arial"/>
                <w:sz w:val="18"/>
                <w:szCs w:val="20"/>
              </w:rPr>
            </w:pPr>
            <w:r w:rsidRPr="00937DB5">
              <w:rPr>
                <w:rFonts w:ascii="Cambria" w:hAnsi="Cambria" w:cs="Arial"/>
                <w:sz w:val="18"/>
                <w:szCs w:val="20"/>
              </w:rPr>
              <w:t>7</w:t>
            </w:r>
          </w:p>
        </w:tc>
      </w:tr>
      <w:tr w:rsidR="00C64AAC" w:rsidRPr="00937DB5" w:rsidTr="00E673FA">
        <w:trPr>
          <w:trHeight w:val="23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AAC" w:rsidRPr="00937DB5" w:rsidRDefault="00C64AAC" w:rsidP="00E673FA">
            <w:pPr>
              <w:jc w:val="center"/>
              <w:rPr>
                <w:rFonts w:ascii="Cambria" w:hAnsi="Cambria" w:cs="Arial"/>
                <w:sz w:val="18"/>
                <w:szCs w:val="20"/>
              </w:rPr>
            </w:pPr>
            <w:r w:rsidRPr="00937DB5">
              <w:rPr>
                <w:rFonts w:ascii="Cambria" w:hAnsi="Cambria" w:cs="Arial"/>
                <w:sz w:val="18"/>
                <w:szCs w:val="20"/>
              </w:rPr>
              <w:t>1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57" w:type="dxa"/>
              <w:bottom w:w="0" w:type="dxa"/>
              <w:right w:w="15" w:type="dxa"/>
            </w:tcMar>
            <w:vAlign w:val="center"/>
          </w:tcPr>
          <w:p w:rsidR="00C64AAC" w:rsidRPr="00937DB5" w:rsidRDefault="00C64AAC" w:rsidP="00E673FA">
            <w:pPr>
              <w:pStyle w:val="Tytu"/>
              <w:jc w:val="left"/>
              <w:rPr>
                <w:rFonts w:ascii="Cambria" w:hAnsi="Cambria" w:cs="Arial"/>
                <w:b w:val="0"/>
                <w:sz w:val="18"/>
                <w:szCs w:val="20"/>
              </w:rPr>
            </w:pPr>
            <w:r w:rsidRPr="00937DB5">
              <w:rPr>
                <w:rFonts w:ascii="Cambria" w:hAnsi="Cambria" w:cs="Arial"/>
                <w:b w:val="0"/>
                <w:sz w:val="18"/>
                <w:szCs w:val="20"/>
              </w:rPr>
              <w:t>Usługa przygotowania oraz dostawa posiłków dla osób zatrzymanych</w:t>
            </w:r>
          </w:p>
          <w:p w:rsidR="00C64AAC" w:rsidRPr="00937DB5" w:rsidRDefault="00C64AAC" w:rsidP="00E673FA">
            <w:pPr>
              <w:pStyle w:val="Tytu"/>
              <w:jc w:val="left"/>
              <w:rPr>
                <w:rFonts w:ascii="Cambria" w:hAnsi="Cambria" w:cs="Arial"/>
                <w:b w:val="0"/>
                <w:bCs w:val="0"/>
                <w:sz w:val="18"/>
                <w:szCs w:val="20"/>
              </w:rPr>
            </w:pPr>
            <w:r w:rsidRPr="00937DB5">
              <w:rPr>
                <w:rFonts w:ascii="Cambria" w:hAnsi="Cambria" w:cs="Arial"/>
                <w:b w:val="0"/>
                <w:bCs w:val="0"/>
                <w:sz w:val="18"/>
                <w:szCs w:val="20"/>
              </w:rPr>
              <w:t>PID KWP w Kielcach:</w:t>
            </w:r>
          </w:p>
          <w:p w:rsidR="00C64AAC" w:rsidRPr="00937DB5" w:rsidRDefault="00C64AAC" w:rsidP="00E673FA">
            <w:pPr>
              <w:pStyle w:val="Tytu"/>
              <w:jc w:val="left"/>
              <w:rPr>
                <w:rFonts w:ascii="Cambria" w:hAnsi="Cambria" w:cs="Arial"/>
                <w:sz w:val="18"/>
                <w:szCs w:val="20"/>
              </w:rPr>
            </w:pPr>
            <w:r w:rsidRPr="00937DB5">
              <w:rPr>
                <w:rFonts w:ascii="Cambria" w:hAnsi="Cambria" w:cs="Arial"/>
                <w:bCs w:val="0"/>
                <w:sz w:val="18"/>
                <w:szCs w:val="20"/>
              </w:rPr>
              <w:t>- stawka dla nieletnich w wieku poniżej 18 lat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4AAC" w:rsidRPr="00937DB5" w:rsidRDefault="00C64AAC" w:rsidP="00E673FA">
            <w:pPr>
              <w:jc w:val="center"/>
              <w:rPr>
                <w:rFonts w:ascii="Cambria" w:hAnsi="Cambria" w:cs="Arial"/>
                <w:sz w:val="18"/>
                <w:szCs w:val="20"/>
              </w:rPr>
            </w:pPr>
            <w:r w:rsidRPr="00937DB5">
              <w:rPr>
                <w:rFonts w:ascii="Cambria" w:hAnsi="Cambria" w:cs="Arial"/>
                <w:sz w:val="18"/>
                <w:szCs w:val="20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4AAC" w:rsidRPr="00937DB5" w:rsidRDefault="00C64AAC" w:rsidP="00E673FA">
            <w:pPr>
              <w:jc w:val="center"/>
              <w:rPr>
                <w:rFonts w:ascii="Cambria" w:hAnsi="Cambria" w:cs="Arial"/>
                <w:sz w:val="18"/>
                <w:szCs w:val="20"/>
              </w:rPr>
            </w:pPr>
            <w:r w:rsidRPr="00937DB5">
              <w:rPr>
                <w:rFonts w:ascii="Cambria" w:hAnsi="Cambria" w:cs="Arial"/>
                <w:sz w:val="18"/>
                <w:szCs w:val="20"/>
              </w:rPr>
              <w:t>18,75 zł.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AAC" w:rsidRPr="00937DB5" w:rsidRDefault="00C64AAC" w:rsidP="00E673FA">
            <w:pPr>
              <w:jc w:val="center"/>
              <w:rPr>
                <w:rFonts w:ascii="Cambria" w:hAnsi="Cambria" w:cs="Arial"/>
                <w:sz w:val="18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4AAC" w:rsidRPr="00937DB5" w:rsidRDefault="00C64AAC" w:rsidP="00E673FA">
            <w:pPr>
              <w:jc w:val="center"/>
              <w:rPr>
                <w:rFonts w:ascii="Cambria" w:hAnsi="Cambria" w:cs="Arial"/>
                <w:sz w:val="18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4AAC" w:rsidRPr="00937DB5" w:rsidRDefault="00C64AAC" w:rsidP="00E673FA">
            <w:pPr>
              <w:jc w:val="center"/>
              <w:rPr>
                <w:rFonts w:ascii="Cambria" w:hAnsi="Cambria" w:cs="Arial"/>
                <w:sz w:val="18"/>
                <w:szCs w:val="20"/>
              </w:rPr>
            </w:pPr>
          </w:p>
        </w:tc>
      </w:tr>
      <w:tr w:rsidR="00C64AAC" w:rsidRPr="00937DB5" w:rsidTr="00E673FA">
        <w:trPr>
          <w:trHeight w:val="23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AAC" w:rsidRPr="00937DB5" w:rsidRDefault="00C64AAC" w:rsidP="00E673FA">
            <w:pPr>
              <w:jc w:val="center"/>
              <w:rPr>
                <w:rFonts w:ascii="Cambria" w:hAnsi="Cambria" w:cs="Arial"/>
                <w:sz w:val="18"/>
                <w:szCs w:val="20"/>
              </w:rPr>
            </w:pPr>
            <w:r w:rsidRPr="00937DB5">
              <w:rPr>
                <w:rFonts w:ascii="Cambria" w:hAnsi="Cambria" w:cs="Arial"/>
                <w:sz w:val="18"/>
                <w:szCs w:val="20"/>
              </w:rPr>
              <w:t>2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57" w:type="dxa"/>
              <w:bottom w:w="0" w:type="dxa"/>
              <w:right w:w="15" w:type="dxa"/>
            </w:tcMar>
            <w:vAlign w:val="center"/>
          </w:tcPr>
          <w:p w:rsidR="00C64AAC" w:rsidRPr="00937DB5" w:rsidRDefault="00C64AAC" w:rsidP="00E673FA">
            <w:pPr>
              <w:pStyle w:val="Tytu"/>
              <w:jc w:val="left"/>
              <w:rPr>
                <w:rFonts w:ascii="Cambria" w:hAnsi="Cambria" w:cs="Arial"/>
                <w:b w:val="0"/>
                <w:sz w:val="18"/>
                <w:szCs w:val="20"/>
              </w:rPr>
            </w:pPr>
            <w:r w:rsidRPr="00937DB5">
              <w:rPr>
                <w:rFonts w:ascii="Cambria" w:hAnsi="Cambria" w:cs="Arial"/>
                <w:b w:val="0"/>
                <w:sz w:val="18"/>
                <w:szCs w:val="20"/>
              </w:rPr>
              <w:t>Usługa przygotowania oraz dostawa posiłków dla osób zatrzymanych</w:t>
            </w:r>
          </w:p>
          <w:p w:rsidR="00C64AAC" w:rsidRPr="00937DB5" w:rsidRDefault="00C64AAC" w:rsidP="00E673FA">
            <w:pPr>
              <w:pStyle w:val="Tytu"/>
              <w:jc w:val="left"/>
              <w:rPr>
                <w:rFonts w:ascii="Cambria" w:hAnsi="Cambria" w:cs="Arial"/>
                <w:b w:val="0"/>
                <w:bCs w:val="0"/>
                <w:sz w:val="18"/>
                <w:szCs w:val="20"/>
              </w:rPr>
            </w:pPr>
            <w:r w:rsidRPr="00937DB5">
              <w:rPr>
                <w:rFonts w:ascii="Cambria" w:hAnsi="Cambria" w:cs="Arial"/>
                <w:b w:val="0"/>
                <w:bCs w:val="0"/>
                <w:sz w:val="18"/>
                <w:szCs w:val="20"/>
              </w:rPr>
              <w:t>PID KWP w Kielcach:</w:t>
            </w:r>
          </w:p>
          <w:p w:rsidR="00C64AAC" w:rsidRPr="00937DB5" w:rsidRDefault="00C64AAC" w:rsidP="00E673FA">
            <w:pPr>
              <w:pStyle w:val="Tytu"/>
              <w:jc w:val="left"/>
              <w:rPr>
                <w:rFonts w:ascii="Cambria" w:hAnsi="Cambria" w:cs="Arial"/>
                <w:sz w:val="18"/>
                <w:szCs w:val="20"/>
              </w:rPr>
            </w:pPr>
            <w:r w:rsidRPr="00937DB5">
              <w:rPr>
                <w:rFonts w:ascii="Cambria" w:hAnsi="Cambria" w:cs="Arial"/>
                <w:sz w:val="18"/>
                <w:szCs w:val="20"/>
              </w:rPr>
              <w:t xml:space="preserve">- stawka zwiększona o 50 % (od 18,75 zł.) dla nieletnich w wieku poniżej 18 lat, na </w:t>
            </w:r>
            <w:r w:rsidRPr="00937DB5">
              <w:rPr>
                <w:rFonts w:ascii="Cambria" w:hAnsi="Cambria" w:cs="Arial"/>
                <w:sz w:val="18"/>
                <w:szCs w:val="20"/>
              </w:rPr>
              <w:lastRenderedPageBreak/>
              <w:t>wniosek lekarza lub gdy nieletni jest doprowadzony lub w trakcie konwoju trwającego ponad 6 godzin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4AAC" w:rsidRPr="00937DB5" w:rsidRDefault="00C64AAC" w:rsidP="00E673FA">
            <w:pPr>
              <w:jc w:val="center"/>
              <w:rPr>
                <w:rFonts w:ascii="Cambria" w:hAnsi="Cambria" w:cs="Arial"/>
                <w:sz w:val="18"/>
                <w:szCs w:val="20"/>
              </w:rPr>
            </w:pPr>
            <w:r w:rsidRPr="00937DB5">
              <w:rPr>
                <w:rFonts w:ascii="Cambria" w:hAnsi="Cambria" w:cs="Arial"/>
                <w:sz w:val="18"/>
                <w:szCs w:val="20"/>
              </w:rPr>
              <w:lastRenderedPageBreak/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4AAC" w:rsidRPr="00937DB5" w:rsidRDefault="00C64AAC" w:rsidP="00E673FA">
            <w:pPr>
              <w:jc w:val="center"/>
              <w:rPr>
                <w:rFonts w:ascii="Cambria" w:hAnsi="Cambria" w:cs="Arial"/>
                <w:sz w:val="18"/>
                <w:szCs w:val="20"/>
              </w:rPr>
            </w:pPr>
            <w:r w:rsidRPr="00937DB5">
              <w:rPr>
                <w:rFonts w:ascii="Cambria" w:hAnsi="Cambria" w:cs="Arial"/>
                <w:sz w:val="18"/>
                <w:szCs w:val="20"/>
              </w:rPr>
              <w:t>28,12 zł.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AAC" w:rsidRPr="00937DB5" w:rsidRDefault="00C64AAC" w:rsidP="00E673FA">
            <w:pPr>
              <w:jc w:val="center"/>
              <w:rPr>
                <w:rFonts w:ascii="Cambria" w:hAnsi="Cambria" w:cs="Arial"/>
                <w:sz w:val="18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4AAC" w:rsidRPr="00937DB5" w:rsidRDefault="00C64AAC" w:rsidP="00E673FA">
            <w:pPr>
              <w:jc w:val="center"/>
              <w:rPr>
                <w:rFonts w:ascii="Cambria" w:hAnsi="Cambria" w:cs="Arial"/>
                <w:sz w:val="18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4AAC" w:rsidRPr="00937DB5" w:rsidRDefault="00C64AAC" w:rsidP="00E673FA">
            <w:pPr>
              <w:jc w:val="center"/>
              <w:rPr>
                <w:rFonts w:ascii="Cambria" w:hAnsi="Cambria" w:cs="Arial"/>
                <w:sz w:val="18"/>
                <w:szCs w:val="20"/>
              </w:rPr>
            </w:pPr>
          </w:p>
        </w:tc>
      </w:tr>
      <w:tr w:rsidR="00C64AAC" w:rsidRPr="00937DB5" w:rsidTr="00E673FA">
        <w:trPr>
          <w:trHeight w:val="23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AAC" w:rsidRPr="00937DB5" w:rsidRDefault="00C64AAC" w:rsidP="00E673FA">
            <w:pPr>
              <w:jc w:val="center"/>
              <w:rPr>
                <w:rFonts w:ascii="Cambria" w:hAnsi="Cambria" w:cs="Arial"/>
                <w:sz w:val="18"/>
                <w:szCs w:val="20"/>
              </w:rPr>
            </w:pPr>
            <w:r w:rsidRPr="00937DB5">
              <w:rPr>
                <w:rFonts w:ascii="Cambria" w:hAnsi="Cambria" w:cs="Arial"/>
                <w:sz w:val="18"/>
                <w:szCs w:val="20"/>
              </w:rPr>
              <w:t>3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57" w:type="dxa"/>
              <w:bottom w:w="0" w:type="dxa"/>
              <w:right w:w="15" w:type="dxa"/>
            </w:tcMar>
            <w:vAlign w:val="center"/>
          </w:tcPr>
          <w:p w:rsidR="00C64AAC" w:rsidRPr="00937DB5" w:rsidRDefault="00C64AAC" w:rsidP="00E673FA">
            <w:pPr>
              <w:pStyle w:val="Tytu"/>
              <w:jc w:val="left"/>
              <w:rPr>
                <w:rFonts w:ascii="Cambria" w:hAnsi="Cambria" w:cs="Arial"/>
                <w:b w:val="0"/>
                <w:sz w:val="18"/>
                <w:szCs w:val="20"/>
              </w:rPr>
            </w:pPr>
            <w:r w:rsidRPr="00937DB5">
              <w:rPr>
                <w:rFonts w:ascii="Cambria" w:hAnsi="Cambria" w:cs="Arial"/>
                <w:b w:val="0"/>
                <w:sz w:val="18"/>
                <w:szCs w:val="20"/>
              </w:rPr>
              <w:t>Usługa przygotowania oraz dostawa posiłków dla osób zatrzymanych</w:t>
            </w:r>
          </w:p>
          <w:p w:rsidR="00C64AAC" w:rsidRPr="00937DB5" w:rsidRDefault="00C64AAC" w:rsidP="00E673FA">
            <w:pPr>
              <w:pStyle w:val="Tytu"/>
              <w:jc w:val="left"/>
              <w:rPr>
                <w:rFonts w:ascii="Cambria" w:hAnsi="Cambria" w:cs="Arial"/>
                <w:b w:val="0"/>
                <w:bCs w:val="0"/>
                <w:sz w:val="18"/>
                <w:szCs w:val="20"/>
              </w:rPr>
            </w:pPr>
            <w:r w:rsidRPr="00937DB5">
              <w:rPr>
                <w:rFonts w:ascii="Cambria" w:hAnsi="Cambria" w:cs="Arial"/>
                <w:b w:val="0"/>
                <w:bCs w:val="0"/>
                <w:sz w:val="18"/>
                <w:szCs w:val="20"/>
              </w:rPr>
              <w:t>PID KWP w Kielcach:</w:t>
            </w:r>
          </w:p>
          <w:p w:rsidR="00C64AAC" w:rsidRPr="00937DB5" w:rsidRDefault="00C64AAC" w:rsidP="00E673FA">
            <w:pPr>
              <w:pStyle w:val="Tytu"/>
              <w:jc w:val="left"/>
              <w:rPr>
                <w:rFonts w:ascii="Cambria" w:hAnsi="Cambria" w:cs="Arial"/>
                <w:b w:val="0"/>
                <w:sz w:val="18"/>
                <w:szCs w:val="20"/>
              </w:rPr>
            </w:pPr>
            <w:r w:rsidRPr="00937DB5">
              <w:rPr>
                <w:rFonts w:ascii="Cambria" w:hAnsi="Cambria" w:cs="Arial"/>
                <w:sz w:val="18"/>
                <w:szCs w:val="20"/>
              </w:rPr>
              <w:t>- stawka zwiększona o 70 % (od 18,75 zł.) dla nieletnich w wieku poniżej 18 lat w dni świąteczne i ustawowo wolne od pracy oraz w Dniu Dziecka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4AAC" w:rsidRPr="00937DB5" w:rsidRDefault="00C64AAC" w:rsidP="00E673FA">
            <w:pPr>
              <w:jc w:val="center"/>
              <w:rPr>
                <w:rFonts w:ascii="Cambria" w:hAnsi="Cambria" w:cs="Arial"/>
                <w:sz w:val="18"/>
                <w:szCs w:val="20"/>
              </w:rPr>
            </w:pPr>
            <w:r w:rsidRPr="00937DB5">
              <w:rPr>
                <w:rFonts w:ascii="Cambria" w:hAnsi="Cambria" w:cs="Arial"/>
                <w:sz w:val="18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4AAC" w:rsidRPr="00937DB5" w:rsidRDefault="00C64AAC" w:rsidP="00E673FA">
            <w:pPr>
              <w:jc w:val="center"/>
              <w:rPr>
                <w:rFonts w:ascii="Cambria" w:hAnsi="Cambria" w:cs="Arial"/>
                <w:sz w:val="18"/>
                <w:szCs w:val="20"/>
                <w:highlight w:val="yellow"/>
              </w:rPr>
            </w:pPr>
            <w:r w:rsidRPr="00937DB5">
              <w:rPr>
                <w:rFonts w:ascii="Cambria" w:hAnsi="Cambria" w:cs="Arial"/>
                <w:sz w:val="18"/>
                <w:szCs w:val="20"/>
              </w:rPr>
              <w:t>31,87 zł.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AAC" w:rsidRPr="00937DB5" w:rsidRDefault="00C64AAC" w:rsidP="00E673FA">
            <w:pPr>
              <w:jc w:val="center"/>
              <w:rPr>
                <w:rFonts w:ascii="Cambria" w:hAnsi="Cambria" w:cs="Arial"/>
                <w:sz w:val="18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4AAC" w:rsidRPr="00937DB5" w:rsidRDefault="00C64AAC" w:rsidP="00E673FA">
            <w:pPr>
              <w:jc w:val="center"/>
              <w:rPr>
                <w:rFonts w:ascii="Cambria" w:hAnsi="Cambria" w:cs="Arial"/>
                <w:sz w:val="18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4AAC" w:rsidRPr="00937DB5" w:rsidRDefault="00C64AAC" w:rsidP="00E673FA">
            <w:pPr>
              <w:jc w:val="center"/>
              <w:rPr>
                <w:rFonts w:ascii="Cambria" w:hAnsi="Cambria" w:cs="Arial"/>
                <w:sz w:val="18"/>
                <w:szCs w:val="20"/>
              </w:rPr>
            </w:pPr>
          </w:p>
        </w:tc>
      </w:tr>
    </w:tbl>
    <w:p w:rsidR="00586C50" w:rsidRPr="00A57627" w:rsidRDefault="00586C50" w:rsidP="00A57627">
      <w:pPr>
        <w:pStyle w:val="Tekstdymka"/>
        <w:ind w:firstLine="425"/>
        <w:rPr>
          <w:rFonts w:ascii="Cambria" w:hAnsi="Cambria" w:cs="Arial"/>
          <w:sz w:val="20"/>
          <w:szCs w:val="20"/>
        </w:rPr>
      </w:pPr>
      <w:r w:rsidRPr="00A57627">
        <w:rPr>
          <w:rFonts w:ascii="Cambria" w:hAnsi="Cambria" w:cs="Arial"/>
          <w:sz w:val="20"/>
          <w:szCs w:val="20"/>
        </w:rPr>
        <w:tab/>
      </w:r>
    </w:p>
    <w:p w:rsidR="00586C50" w:rsidRPr="00A57627" w:rsidRDefault="00586C50" w:rsidP="00A57627">
      <w:pPr>
        <w:pStyle w:val="Tekstblokowy"/>
        <w:numPr>
          <w:ilvl w:val="0"/>
          <w:numId w:val="13"/>
        </w:numPr>
        <w:tabs>
          <w:tab w:val="clear" w:pos="720"/>
          <w:tab w:val="num" w:pos="426"/>
        </w:tabs>
        <w:ind w:left="425" w:right="51" w:hanging="425"/>
        <w:jc w:val="both"/>
        <w:rPr>
          <w:rFonts w:ascii="Cambria" w:hAnsi="Cambria" w:cs="Arial"/>
          <w:b/>
          <w:sz w:val="20"/>
        </w:rPr>
      </w:pPr>
      <w:r w:rsidRPr="00A57627">
        <w:rPr>
          <w:rFonts w:ascii="Cambria" w:eastAsia="Arial Unicode MS" w:hAnsi="Cambria" w:cs="Arial"/>
          <w:b/>
          <w:sz w:val="20"/>
        </w:rPr>
        <w:t>Cena brutto</w:t>
      </w:r>
      <w:r w:rsidRPr="00A57627">
        <w:rPr>
          <w:rFonts w:ascii="Cambria" w:hAnsi="Cambria" w:cs="Arial"/>
          <w:b/>
          <w:sz w:val="20"/>
        </w:rPr>
        <w:t xml:space="preserve"> całości przedmiotu umowy obejmująca wszystkie koszty wynosi: </w:t>
      </w:r>
      <w:r w:rsidR="008C5855" w:rsidRPr="00A57627">
        <w:rPr>
          <w:rFonts w:ascii="Cambria" w:hAnsi="Cambria" w:cs="Arial"/>
          <w:b/>
          <w:sz w:val="20"/>
        </w:rPr>
        <w:t>………….</w:t>
      </w:r>
      <w:r w:rsidR="004D4194" w:rsidRPr="00A57627">
        <w:rPr>
          <w:rFonts w:ascii="Cambria" w:hAnsi="Cambria" w:cs="Arial"/>
          <w:b/>
          <w:sz w:val="20"/>
        </w:rPr>
        <w:t xml:space="preserve"> </w:t>
      </w:r>
      <w:r w:rsidRPr="00A57627">
        <w:rPr>
          <w:rFonts w:ascii="Cambria" w:hAnsi="Cambria" w:cs="Arial"/>
          <w:b/>
          <w:sz w:val="20"/>
        </w:rPr>
        <w:t>zł</w:t>
      </w:r>
      <w:r w:rsidR="004D4194" w:rsidRPr="00A57627">
        <w:rPr>
          <w:rFonts w:ascii="Cambria" w:hAnsi="Cambria" w:cs="Arial"/>
          <w:b/>
          <w:sz w:val="20"/>
        </w:rPr>
        <w:t xml:space="preserve"> </w:t>
      </w:r>
      <w:r w:rsidRPr="00A57627">
        <w:rPr>
          <w:rFonts w:ascii="Cambria" w:hAnsi="Cambria" w:cs="Arial"/>
          <w:b/>
          <w:sz w:val="20"/>
        </w:rPr>
        <w:t xml:space="preserve">(słownie: </w:t>
      </w:r>
      <w:r w:rsidR="00585DEE" w:rsidRPr="00A57627">
        <w:rPr>
          <w:rFonts w:ascii="Cambria" w:hAnsi="Cambria" w:cs="Arial"/>
          <w:b/>
          <w:sz w:val="20"/>
        </w:rPr>
        <w:t>…………………</w:t>
      </w:r>
      <w:r w:rsidR="008C5855" w:rsidRPr="00A57627">
        <w:rPr>
          <w:rFonts w:ascii="Cambria" w:hAnsi="Cambria" w:cs="Arial"/>
          <w:b/>
          <w:sz w:val="20"/>
        </w:rPr>
        <w:t xml:space="preserve"> </w:t>
      </w:r>
      <w:r w:rsidR="004D4194" w:rsidRPr="00A57627">
        <w:rPr>
          <w:rFonts w:ascii="Cambria" w:hAnsi="Cambria" w:cs="Arial"/>
          <w:b/>
          <w:sz w:val="20"/>
        </w:rPr>
        <w:t>złotych 00/</w:t>
      </w:r>
      <w:r w:rsidRPr="00A57627">
        <w:rPr>
          <w:rFonts w:ascii="Cambria" w:hAnsi="Cambria" w:cs="Arial"/>
          <w:b/>
          <w:sz w:val="20"/>
        </w:rPr>
        <w:t>100).</w:t>
      </w:r>
      <w:r w:rsidR="00585DEE" w:rsidRPr="00A57627">
        <w:rPr>
          <w:rFonts w:ascii="Cambria" w:hAnsi="Cambria" w:cs="Arial"/>
          <w:b/>
          <w:sz w:val="20"/>
        </w:rPr>
        <w:t xml:space="preserve"> </w:t>
      </w:r>
    </w:p>
    <w:p w:rsidR="00586C50" w:rsidRPr="00A57627" w:rsidRDefault="00586C50" w:rsidP="00A57627">
      <w:pPr>
        <w:pStyle w:val="Tekstblokowy"/>
        <w:numPr>
          <w:ilvl w:val="0"/>
          <w:numId w:val="13"/>
        </w:numPr>
        <w:tabs>
          <w:tab w:val="clear" w:pos="720"/>
          <w:tab w:val="num" w:pos="426"/>
        </w:tabs>
        <w:ind w:left="425" w:right="51" w:hanging="425"/>
        <w:jc w:val="both"/>
        <w:rPr>
          <w:rFonts w:ascii="Cambria" w:hAnsi="Cambria" w:cs="Arial"/>
          <w:iCs/>
          <w:sz w:val="20"/>
        </w:rPr>
      </w:pPr>
      <w:r w:rsidRPr="00A57627">
        <w:rPr>
          <w:rFonts w:ascii="Cambria" w:hAnsi="Cambria" w:cs="Arial"/>
          <w:sz w:val="20"/>
        </w:rPr>
        <w:t xml:space="preserve">Przedmiot umowy obejmuje: przygotowanie i dostarczenie osobom umieszczonym </w:t>
      </w:r>
      <w:r w:rsidR="00624BF9" w:rsidRPr="00A57627">
        <w:rPr>
          <w:rFonts w:ascii="Cambria" w:hAnsi="Cambria" w:cs="Arial"/>
          <w:sz w:val="20"/>
        </w:rPr>
        <w:t>w</w:t>
      </w:r>
      <w:r w:rsidR="00831F4C" w:rsidRPr="00A57627">
        <w:rPr>
          <w:rFonts w:ascii="Cambria" w:hAnsi="Cambria" w:cs="Arial"/>
          <w:sz w:val="20"/>
        </w:rPr>
        <w:t xml:space="preserve"> </w:t>
      </w:r>
      <w:r w:rsidR="00CB43EB">
        <w:rPr>
          <w:rFonts w:ascii="Cambria" w:hAnsi="Cambria" w:cs="Arial"/>
          <w:sz w:val="20"/>
        </w:rPr>
        <w:t>PID KWP w Kielcach</w:t>
      </w:r>
      <w:r w:rsidR="00CE3812">
        <w:rPr>
          <w:rFonts w:ascii="Cambria" w:hAnsi="Cambria" w:cs="Arial"/>
          <w:sz w:val="20"/>
        </w:rPr>
        <w:t xml:space="preserve"> </w:t>
      </w:r>
      <w:r w:rsidRPr="00A57627">
        <w:rPr>
          <w:rFonts w:ascii="Cambria" w:hAnsi="Cambria" w:cs="Arial"/>
          <w:sz w:val="20"/>
        </w:rPr>
        <w:t xml:space="preserve">trzech posiłków dziennie tj. śniadania, obiadu i kolacji, w tym co najmniej jednego gorącego oraz napojów w ilości niezbędnej do zaspokojenia pragnienia (herbata, kawa, woda) przez siedem dni w tygodniu, również w dni ustawowo wolne od pracy i święta, w ilościach </w:t>
      </w:r>
      <w:r w:rsidR="00A57627">
        <w:rPr>
          <w:rFonts w:ascii="Cambria" w:hAnsi="Cambria" w:cs="Arial"/>
          <w:sz w:val="20"/>
        </w:rPr>
        <w:t xml:space="preserve">i terminach </w:t>
      </w:r>
      <w:r w:rsidR="00AD04BE">
        <w:rPr>
          <w:rFonts w:ascii="Cambria" w:hAnsi="Cambria" w:cs="Arial"/>
          <w:sz w:val="20"/>
        </w:rPr>
        <w:t xml:space="preserve">dostosowanych </w:t>
      </w:r>
      <w:r w:rsidRPr="00A57627">
        <w:rPr>
          <w:rFonts w:ascii="Cambria" w:hAnsi="Cambria" w:cs="Arial"/>
          <w:sz w:val="20"/>
        </w:rPr>
        <w:t>do potrzeb jednostki.</w:t>
      </w:r>
    </w:p>
    <w:p w:rsidR="00586C50" w:rsidRPr="00F26214" w:rsidRDefault="00586C50" w:rsidP="00A57627">
      <w:pPr>
        <w:pStyle w:val="Tekstblokowy"/>
        <w:numPr>
          <w:ilvl w:val="0"/>
          <w:numId w:val="13"/>
        </w:numPr>
        <w:tabs>
          <w:tab w:val="clear" w:pos="720"/>
          <w:tab w:val="num" w:pos="426"/>
        </w:tabs>
        <w:ind w:left="425" w:right="51" w:hanging="425"/>
        <w:jc w:val="both"/>
        <w:rPr>
          <w:rFonts w:ascii="Cambria" w:hAnsi="Cambria" w:cs="Arial"/>
          <w:iCs/>
          <w:sz w:val="20"/>
        </w:rPr>
      </w:pPr>
      <w:r w:rsidRPr="00F26214">
        <w:rPr>
          <w:rFonts w:ascii="Cambria" w:hAnsi="Cambria" w:cs="Arial"/>
          <w:sz w:val="20"/>
        </w:rPr>
        <w:t>Posiłki muszą być przygotowywane z produktów Wykonawcy. Wykonawca ponosi pełną odpowiedzialność za jakość i przydatność do spożycia produktów spożywczych z jakich przygotował dany posiłek.</w:t>
      </w:r>
      <w:r w:rsidR="00F26214">
        <w:rPr>
          <w:rFonts w:ascii="Cambria" w:hAnsi="Cambria" w:cs="Arial"/>
          <w:sz w:val="20"/>
        </w:rPr>
        <w:t xml:space="preserve"> Zamawiane posiłki dostarczane będą w</w:t>
      </w:r>
      <w:r w:rsidR="00B355F2">
        <w:rPr>
          <w:rFonts w:ascii="Cambria" w:hAnsi="Cambria" w:cs="Arial"/>
          <w:sz w:val="20"/>
        </w:rPr>
        <w:t xml:space="preserve"> formie posiłków gotowych, tj. c</w:t>
      </w:r>
      <w:r w:rsidR="00F26214">
        <w:rPr>
          <w:rFonts w:ascii="Cambria" w:hAnsi="Cambria" w:cs="Arial"/>
          <w:sz w:val="20"/>
        </w:rPr>
        <w:t xml:space="preserve">atering. </w:t>
      </w:r>
    </w:p>
    <w:p w:rsidR="00586C50" w:rsidRPr="00677545" w:rsidRDefault="00586C50" w:rsidP="00A57627">
      <w:pPr>
        <w:pStyle w:val="Tekstblokowy"/>
        <w:numPr>
          <w:ilvl w:val="0"/>
          <w:numId w:val="13"/>
        </w:numPr>
        <w:tabs>
          <w:tab w:val="clear" w:pos="720"/>
          <w:tab w:val="num" w:pos="426"/>
        </w:tabs>
        <w:ind w:left="425" w:right="51" w:hanging="425"/>
        <w:jc w:val="both"/>
        <w:rPr>
          <w:rFonts w:ascii="Cambria" w:hAnsi="Cambria" w:cs="Arial"/>
          <w:iCs/>
          <w:sz w:val="20"/>
        </w:rPr>
      </w:pPr>
      <w:r w:rsidRPr="00677545">
        <w:rPr>
          <w:rFonts w:ascii="Cambria" w:hAnsi="Cambria" w:cs="Arial"/>
          <w:sz w:val="20"/>
        </w:rPr>
        <w:t>Podczas przyrządzania posiłków, ich dostarczania oraz wydawania powinny być zachowane wymogi sanitarno-higieniczne.</w:t>
      </w:r>
    </w:p>
    <w:p w:rsidR="00586C50" w:rsidRPr="00B355F2" w:rsidRDefault="00586C50" w:rsidP="00B355F2">
      <w:pPr>
        <w:pStyle w:val="Tekstblokowy"/>
        <w:numPr>
          <w:ilvl w:val="0"/>
          <w:numId w:val="13"/>
        </w:numPr>
        <w:tabs>
          <w:tab w:val="clear" w:pos="720"/>
          <w:tab w:val="num" w:pos="426"/>
        </w:tabs>
        <w:ind w:left="425" w:right="51" w:hanging="425"/>
        <w:jc w:val="both"/>
        <w:rPr>
          <w:rFonts w:ascii="Cambria" w:hAnsi="Cambria" w:cs="Arial"/>
          <w:iCs/>
          <w:sz w:val="20"/>
        </w:rPr>
      </w:pPr>
      <w:r w:rsidRPr="00A57627">
        <w:rPr>
          <w:rFonts w:ascii="Cambria" w:hAnsi="Cambria" w:cs="Arial"/>
          <w:sz w:val="20"/>
        </w:rPr>
        <w:t xml:space="preserve">Wartość energetyczna posiłków </w:t>
      </w:r>
      <w:r w:rsidR="00737E87">
        <w:rPr>
          <w:rFonts w:ascii="Cambria" w:hAnsi="Cambria" w:cs="Arial"/>
          <w:sz w:val="20"/>
        </w:rPr>
        <w:t xml:space="preserve">w ciągu doby </w:t>
      </w:r>
      <w:r w:rsidRPr="00A57627">
        <w:rPr>
          <w:rFonts w:ascii="Cambria" w:hAnsi="Cambria" w:cs="Arial"/>
          <w:sz w:val="20"/>
        </w:rPr>
        <w:t xml:space="preserve">powinna wynosić </w:t>
      </w:r>
      <w:r w:rsidR="00B355F2">
        <w:rPr>
          <w:rFonts w:ascii="Cambria" w:hAnsi="Cambria" w:cs="Arial"/>
          <w:sz w:val="20"/>
        </w:rPr>
        <w:t xml:space="preserve">nie mniej niż </w:t>
      </w:r>
      <w:r w:rsidRPr="00B355F2">
        <w:rPr>
          <w:rFonts w:ascii="Cambria" w:hAnsi="Cambria" w:cs="Arial"/>
          <w:sz w:val="20"/>
        </w:rPr>
        <w:t>3200 kcal</w:t>
      </w:r>
      <w:r w:rsidR="00B355F2">
        <w:rPr>
          <w:rFonts w:ascii="Cambria" w:hAnsi="Cambria" w:cs="Arial"/>
          <w:sz w:val="20"/>
        </w:rPr>
        <w:t xml:space="preserve"> dla osób poniżej 18 roku życia.</w:t>
      </w:r>
    </w:p>
    <w:p w:rsidR="00586C50" w:rsidRPr="00A57627" w:rsidRDefault="00586C50" w:rsidP="005C1702">
      <w:pPr>
        <w:pStyle w:val="Tekstpodstawowy"/>
        <w:numPr>
          <w:ilvl w:val="0"/>
          <w:numId w:val="13"/>
        </w:numPr>
        <w:tabs>
          <w:tab w:val="clear" w:pos="720"/>
          <w:tab w:val="num" w:pos="426"/>
        </w:tabs>
        <w:spacing w:after="0"/>
        <w:ind w:left="426" w:hanging="426"/>
        <w:rPr>
          <w:rFonts w:ascii="Cambria" w:hAnsi="Cambria" w:cs="Arial"/>
          <w:bCs/>
          <w:sz w:val="20"/>
          <w:szCs w:val="20"/>
        </w:rPr>
      </w:pPr>
      <w:r w:rsidRPr="00A57627">
        <w:rPr>
          <w:rFonts w:ascii="Cambria" w:hAnsi="Cambria" w:cs="Arial"/>
          <w:sz w:val="20"/>
          <w:szCs w:val="20"/>
        </w:rPr>
        <w:t>Dokonując kalkulacji ce</w:t>
      </w:r>
      <w:r w:rsidR="004F33EA" w:rsidRPr="00A57627">
        <w:rPr>
          <w:rFonts w:ascii="Cambria" w:hAnsi="Cambria" w:cs="Arial"/>
          <w:sz w:val="20"/>
          <w:szCs w:val="20"/>
        </w:rPr>
        <w:t xml:space="preserve">ny żywienia osoby zatrzymanej </w:t>
      </w:r>
      <w:r w:rsidRPr="00A57627">
        <w:rPr>
          <w:rFonts w:ascii="Cambria" w:hAnsi="Cambria" w:cs="Arial"/>
          <w:sz w:val="20"/>
          <w:szCs w:val="20"/>
        </w:rPr>
        <w:t>należy stosować stawki i zasady z</w:t>
      </w:r>
      <w:r w:rsidR="001205BD" w:rsidRPr="00A57627">
        <w:rPr>
          <w:rFonts w:ascii="Cambria" w:hAnsi="Cambria" w:cs="Arial"/>
          <w:sz w:val="20"/>
          <w:szCs w:val="20"/>
        </w:rPr>
        <w:t xml:space="preserve">awarte </w:t>
      </w:r>
      <w:r w:rsidR="004F33EA" w:rsidRPr="00A57627">
        <w:rPr>
          <w:rFonts w:ascii="Cambria" w:hAnsi="Cambria" w:cs="Arial"/>
          <w:sz w:val="20"/>
          <w:szCs w:val="20"/>
        </w:rPr>
        <w:br/>
      </w:r>
      <w:r w:rsidR="001205BD" w:rsidRPr="00A57627">
        <w:rPr>
          <w:rFonts w:ascii="Cambria" w:hAnsi="Cambria" w:cs="Arial"/>
          <w:sz w:val="20"/>
          <w:szCs w:val="20"/>
        </w:rPr>
        <w:t>w n</w:t>
      </w:r>
      <w:r w:rsidRPr="00A57627">
        <w:rPr>
          <w:rFonts w:ascii="Cambria" w:hAnsi="Cambria" w:cs="Arial"/>
          <w:sz w:val="20"/>
          <w:szCs w:val="20"/>
        </w:rPr>
        <w:t xml:space="preserve">w. przepisach, tj. </w:t>
      </w:r>
      <w:r w:rsidRPr="00A57627">
        <w:rPr>
          <w:rFonts w:ascii="Cambria" w:hAnsi="Cambria" w:cs="Arial"/>
          <w:bCs/>
          <w:sz w:val="20"/>
          <w:szCs w:val="20"/>
        </w:rPr>
        <w:t xml:space="preserve">posiłki muszą być przygotowane według dziennej normy żywieniowej </w:t>
      </w:r>
      <w:r w:rsidR="004F33EA" w:rsidRPr="00A57627">
        <w:rPr>
          <w:rFonts w:ascii="Cambria" w:hAnsi="Cambria" w:cs="Arial"/>
          <w:bCs/>
          <w:sz w:val="20"/>
          <w:szCs w:val="20"/>
        </w:rPr>
        <w:br/>
      </w:r>
      <w:r w:rsidRPr="00A57627">
        <w:rPr>
          <w:rFonts w:ascii="Cambria" w:hAnsi="Cambria" w:cs="Arial"/>
          <w:bCs/>
          <w:sz w:val="20"/>
          <w:szCs w:val="20"/>
        </w:rPr>
        <w:t xml:space="preserve">tzw. </w:t>
      </w:r>
      <w:r w:rsidR="00797468">
        <w:rPr>
          <w:rFonts w:ascii="Cambria" w:hAnsi="Cambria" w:cs="Arial"/>
          <w:bCs/>
          <w:sz w:val="20"/>
          <w:szCs w:val="20"/>
        </w:rPr>
        <w:t>„</w:t>
      </w:r>
      <w:r w:rsidRPr="00A57627">
        <w:rPr>
          <w:rFonts w:ascii="Cambria" w:hAnsi="Cambria" w:cs="Arial"/>
          <w:bCs/>
          <w:sz w:val="20"/>
          <w:szCs w:val="20"/>
        </w:rPr>
        <w:t>wsadu do kotła</w:t>
      </w:r>
      <w:r w:rsidR="00797468">
        <w:rPr>
          <w:rFonts w:ascii="Cambria" w:hAnsi="Cambria" w:cs="Arial"/>
          <w:bCs/>
          <w:sz w:val="20"/>
          <w:szCs w:val="20"/>
        </w:rPr>
        <w:t>”</w:t>
      </w:r>
      <w:r w:rsidRPr="00A57627">
        <w:rPr>
          <w:rFonts w:ascii="Cambria" w:hAnsi="Cambria" w:cs="Arial"/>
          <w:bCs/>
          <w:sz w:val="20"/>
          <w:szCs w:val="20"/>
        </w:rPr>
        <w:t>, która wynosi:</w:t>
      </w:r>
    </w:p>
    <w:p w:rsidR="00586C50" w:rsidRPr="00A57627" w:rsidRDefault="00586C50" w:rsidP="00A57627">
      <w:pPr>
        <w:autoSpaceDE w:val="0"/>
        <w:autoSpaceDN w:val="0"/>
        <w:adjustRightInd w:val="0"/>
        <w:ind w:firstLine="708"/>
        <w:jc w:val="both"/>
        <w:rPr>
          <w:rFonts w:ascii="Cambria" w:hAnsi="Cambria" w:cs="Arial"/>
          <w:sz w:val="20"/>
          <w:szCs w:val="20"/>
        </w:rPr>
      </w:pPr>
      <w:r w:rsidRPr="00A57627">
        <w:rPr>
          <w:rFonts w:ascii="Cambria" w:hAnsi="Cambria" w:cs="Arial"/>
          <w:b/>
          <w:sz w:val="20"/>
          <w:szCs w:val="20"/>
        </w:rPr>
        <w:t>a)</w:t>
      </w:r>
      <w:r w:rsidRPr="00A57627">
        <w:rPr>
          <w:rFonts w:ascii="Cambria" w:hAnsi="Cambria" w:cs="Arial"/>
          <w:sz w:val="20"/>
          <w:szCs w:val="20"/>
        </w:rPr>
        <w:t xml:space="preserve"> </w:t>
      </w:r>
      <w:r w:rsidR="00797468">
        <w:rPr>
          <w:rFonts w:ascii="Cambria" w:hAnsi="Cambria" w:cs="Arial"/>
          <w:sz w:val="20"/>
          <w:szCs w:val="20"/>
        </w:rPr>
        <w:t>18,75 zł. – stawka dla nieletnich poniżej 18 roku życia</w:t>
      </w:r>
      <w:r w:rsidRPr="00A57627">
        <w:rPr>
          <w:rFonts w:ascii="Cambria" w:hAnsi="Cambria" w:cs="Arial"/>
          <w:sz w:val="20"/>
          <w:szCs w:val="20"/>
        </w:rPr>
        <w:t xml:space="preserve">,  </w:t>
      </w:r>
    </w:p>
    <w:p w:rsidR="00586C50" w:rsidRDefault="00586C50" w:rsidP="00A57627">
      <w:pPr>
        <w:autoSpaceDE w:val="0"/>
        <w:autoSpaceDN w:val="0"/>
        <w:adjustRightInd w:val="0"/>
        <w:ind w:firstLine="708"/>
        <w:jc w:val="both"/>
        <w:rPr>
          <w:rFonts w:ascii="Cambria" w:hAnsi="Cambria" w:cs="Arial"/>
          <w:sz w:val="20"/>
          <w:szCs w:val="20"/>
        </w:rPr>
      </w:pPr>
      <w:r w:rsidRPr="00A57627">
        <w:rPr>
          <w:rFonts w:ascii="Cambria" w:hAnsi="Cambria" w:cs="Arial"/>
          <w:b/>
          <w:sz w:val="20"/>
          <w:szCs w:val="20"/>
        </w:rPr>
        <w:t>b)</w:t>
      </w:r>
      <w:r w:rsidRPr="00A57627">
        <w:rPr>
          <w:rFonts w:ascii="Cambria" w:hAnsi="Cambria" w:cs="Arial"/>
          <w:sz w:val="20"/>
          <w:szCs w:val="20"/>
        </w:rPr>
        <w:t xml:space="preserve"> </w:t>
      </w:r>
      <w:r w:rsidR="00797468">
        <w:rPr>
          <w:rFonts w:ascii="Cambria" w:hAnsi="Cambria" w:cs="Arial"/>
          <w:sz w:val="20"/>
          <w:szCs w:val="20"/>
        </w:rPr>
        <w:t>31,87 zł. – w dniach świątecznych ustawowo wolnych od pracy oraz w dniu 1 czerwca.</w:t>
      </w:r>
    </w:p>
    <w:p w:rsidR="00797468" w:rsidRPr="00A57627" w:rsidRDefault="00797468" w:rsidP="00B355F2">
      <w:pPr>
        <w:autoSpaceDE w:val="0"/>
        <w:autoSpaceDN w:val="0"/>
        <w:adjustRightInd w:val="0"/>
        <w:ind w:left="709"/>
        <w:jc w:val="both"/>
        <w:rPr>
          <w:rFonts w:ascii="Cambria" w:hAnsi="Cambria" w:cs="Arial"/>
          <w:sz w:val="20"/>
          <w:szCs w:val="20"/>
        </w:rPr>
      </w:pPr>
      <w:r w:rsidRPr="000B04EB">
        <w:rPr>
          <w:rFonts w:ascii="Cambria" w:hAnsi="Cambria" w:cs="Arial"/>
          <w:b/>
          <w:sz w:val="20"/>
          <w:szCs w:val="20"/>
        </w:rPr>
        <w:t>c)</w:t>
      </w:r>
      <w:r>
        <w:rPr>
          <w:rFonts w:ascii="Cambria" w:hAnsi="Cambria" w:cs="Arial"/>
          <w:sz w:val="20"/>
          <w:szCs w:val="20"/>
        </w:rPr>
        <w:t xml:space="preserve"> 28,12 zł. – na wniosek lekarza lub gdy nieletni jest doprowadzony lub w trakcie konwoju trwającego powyżej 6 godzin. Suchy prowiant należy przy</w:t>
      </w:r>
      <w:r w:rsidR="005C1702">
        <w:rPr>
          <w:rFonts w:ascii="Cambria" w:hAnsi="Cambria" w:cs="Arial"/>
          <w:sz w:val="20"/>
          <w:szCs w:val="20"/>
        </w:rPr>
        <w:t xml:space="preserve">gotować i wydać przed konwojem. </w:t>
      </w:r>
      <w:r>
        <w:rPr>
          <w:rFonts w:ascii="Cambria" w:hAnsi="Cambria" w:cs="Arial"/>
          <w:sz w:val="20"/>
          <w:szCs w:val="20"/>
        </w:rPr>
        <w:t>Suchy prowiant winien być przygotowany z produktów świeżych, wysokiej jakości, odpornych na wysokie temperatury otoczenia.</w:t>
      </w:r>
    </w:p>
    <w:p w:rsidR="00586C50" w:rsidRPr="00B355F2" w:rsidRDefault="00586C50" w:rsidP="005C1702">
      <w:pPr>
        <w:pStyle w:val="Tekstblokowy"/>
        <w:numPr>
          <w:ilvl w:val="0"/>
          <w:numId w:val="13"/>
        </w:numPr>
        <w:tabs>
          <w:tab w:val="clear" w:pos="720"/>
          <w:tab w:val="num" w:pos="143"/>
        </w:tabs>
        <w:ind w:left="426" w:right="51" w:hanging="426"/>
        <w:jc w:val="both"/>
        <w:rPr>
          <w:rFonts w:ascii="Cambria" w:hAnsi="Cambria" w:cs="Arial"/>
          <w:iCs/>
          <w:sz w:val="20"/>
        </w:rPr>
      </w:pPr>
      <w:r w:rsidRPr="00A57627">
        <w:rPr>
          <w:rFonts w:ascii="Cambria" w:hAnsi="Cambria" w:cs="Arial"/>
          <w:sz w:val="20"/>
        </w:rPr>
        <w:t>Normy żywieniowe, na podstawie których oparte jest żywienie osób zat</w:t>
      </w:r>
      <w:r w:rsidR="00573CB5">
        <w:rPr>
          <w:rFonts w:ascii="Cambria" w:hAnsi="Cambria" w:cs="Arial"/>
          <w:sz w:val="20"/>
        </w:rPr>
        <w:t xml:space="preserve">rzymanych </w:t>
      </w:r>
      <w:r w:rsidR="001C1A59">
        <w:rPr>
          <w:rFonts w:ascii="Cambria" w:hAnsi="Cambria" w:cs="Arial"/>
          <w:sz w:val="20"/>
        </w:rPr>
        <w:t xml:space="preserve">w PID </w:t>
      </w:r>
      <w:r w:rsidR="001C1A59">
        <w:rPr>
          <w:rFonts w:ascii="Cambria" w:hAnsi="Cambria" w:cs="Arial"/>
          <w:sz w:val="20"/>
        </w:rPr>
        <w:t>KWP w Kielcach</w:t>
      </w:r>
      <w:r w:rsidR="00573CB5">
        <w:rPr>
          <w:rFonts w:ascii="Cambria" w:hAnsi="Cambria" w:cs="Arial"/>
          <w:sz w:val="20"/>
        </w:rPr>
        <w:t xml:space="preserve">, zgodne będą z </w:t>
      </w:r>
      <w:r w:rsidRPr="00573CB5">
        <w:rPr>
          <w:rFonts w:ascii="Cambria" w:hAnsi="Cambria" w:cs="Arial"/>
          <w:sz w:val="20"/>
        </w:rPr>
        <w:t xml:space="preserve">Rozporządzeniem </w:t>
      </w:r>
      <w:r w:rsidR="00DD7C78" w:rsidRPr="00573CB5">
        <w:rPr>
          <w:rFonts w:ascii="Cambria" w:hAnsi="Cambria" w:cs="Arial"/>
          <w:sz w:val="20"/>
        </w:rPr>
        <w:t xml:space="preserve">Ministra Spraw </w:t>
      </w:r>
      <w:r w:rsidR="00DD7C78" w:rsidRPr="001C1A59">
        <w:rPr>
          <w:rFonts w:ascii="Cambria" w:hAnsi="Cambria" w:cs="Arial"/>
          <w:sz w:val="20"/>
        </w:rPr>
        <w:t>Wewnętrznych i Administracji</w:t>
      </w:r>
      <w:r w:rsidRPr="00573CB5">
        <w:rPr>
          <w:rFonts w:ascii="Cambria" w:hAnsi="Cambria" w:cs="Arial"/>
          <w:sz w:val="20"/>
        </w:rPr>
        <w:t xml:space="preserve"> z dnia 04 czerwca 2012 r. w sprawie pomieszczeń przeznaczonych dla osób zatrzymanych lub doprowadzonych w celu wytrzeźwienia, pokoi przejściowych, tymczasowych pomieszczeń przejściowych i policyjnych izb dziecka, regulaminu pobytu w tych pomieszczeniach, pokojach i izbach oraz sposobu postępowania z zapisami obrazu z tych pomieszczeń, pokoi i </w:t>
      </w:r>
      <w:r w:rsidR="00D21B1A" w:rsidRPr="00573CB5">
        <w:rPr>
          <w:rFonts w:ascii="Cambria" w:hAnsi="Cambria" w:cs="Arial"/>
          <w:sz w:val="20"/>
        </w:rPr>
        <w:t xml:space="preserve">izb (Dz. U. z </w:t>
      </w:r>
      <w:r w:rsidR="00252160" w:rsidRPr="00573CB5">
        <w:rPr>
          <w:rFonts w:ascii="Cambria" w:hAnsi="Cambria" w:cs="Arial"/>
          <w:sz w:val="20"/>
        </w:rPr>
        <w:t>2023 poz. 2672</w:t>
      </w:r>
      <w:r w:rsidR="00D21B1A" w:rsidRPr="00573CB5">
        <w:rPr>
          <w:rFonts w:ascii="Cambria" w:hAnsi="Cambria" w:cs="Arial"/>
          <w:sz w:val="20"/>
        </w:rPr>
        <w:t xml:space="preserve"> ze zm.</w:t>
      </w:r>
      <w:r w:rsidRPr="00573CB5">
        <w:rPr>
          <w:rFonts w:ascii="Cambria" w:hAnsi="Cambria" w:cs="Arial"/>
          <w:sz w:val="20"/>
        </w:rPr>
        <w:t>).</w:t>
      </w:r>
    </w:p>
    <w:p w:rsidR="00B355F2" w:rsidRPr="00573CB5" w:rsidRDefault="00B355F2" w:rsidP="005C1702">
      <w:pPr>
        <w:pStyle w:val="Tekstblokowy"/>
        <w:numPr>
          <w:ilvl w:val="0"/>
          <w:numId w:val="13"/>
        </w:numPr>
        <w:tabs>
          <w:tab w:val="clear" w:pos="720"/>
          <w:tab w:val="num" w:pos="143"/>
        </w:tabs>
        <w:ind w:left="426" w:right="51" w:hanging="426"/>
        <w:jc w:val="both"/>
        <w:rPr>
          <w:rFonts w:ascii="Cambria" w:hAnsi="Cambria" w:cs="Arial"/>
          <w:iCs/>
          <w:sz w:val="20"/>
        </w:rPr>
      </w:pPr>
      <w:r>
        <w:rPr>
          <w:rFonts w:ascii="Cambria" w:hAnsi="Cambria" w:cs="Arial"/>
          <w:sz w:val="20"/>
        </w:rPr>
        <w:t>Rozporządzeniem Ministra Spraw Wewnętrznych i Administracji z dnia 09 lutego 2023 r. w sprawie otrzymywania wyżywienia przez policjantów (Dz. U. z 2024 r. poz. 1479).</w:t>
      </w:r>
    </w:p>
    <w:p w:rsidR="0002607D" w:rsidRDefault="0002607D" w:rsidP="005C1702">
      <w:pPr>
        <w:pStyle w:val="Tytu"/>
        <w:numPr>
          <w:ilvl w:val="0"/>
          <w:numId w:val="13"/>
        </w:numPr>
        <w:tabs>
          <w:tab w:val="num" w:pos="143"/>
          <w:tab w:val="num" w:pos="851"/>
        </w:tabs>
        <w:spacing w:after="0"/>
        <w:ind w:left="426" w:hanging="426"/>
        <w:jc w:val="both"/>
        <w:rPr>
          <w:rFonts w:ascii="Cambria" w:hAnsi="Cambria" w:cs="Arial"/>
          <w:b w:val="0"/>
          <w:bCs w:val="0"/>
          <w:sz w:val="20"/>
          <w:szCs w:val="20"/>
        </w:rPr>
      </w:pPr>
      <w:r>
        <w:rPr>
          <w:rFonts w:ascii="Cambria" w:hAnsi="Cambria" w:cs="Arial"/>
          <w:b w:val="0"/>
          <w:bCs w:val="0"/>
          <w:sz w:val="20"/>
          <w:szCs w:val="20"/>
        </w:rPr>
        <w:t xml:space="preserve">Dostawa posiłków odbywać się będzie do pomieszczenia dla osób zatrzymanych i osadzonych </w:t>
      </w:r>
      <w:r>
        <w:rPr>
          <w:rFonts w:ascii="Cambria" w:hAnsi="Cambria" w:cs="Arial"/>
          <w:b w:val="0"/>
          <w:bCs w:val="0"/>
          <w:sz w:val="20"/>
          <w:szCs w:val="20"/>
        </w:rPr>
        <w:br/>
        <w:t>w Policyjnej Izbie Dziecka (PID) przy KWP w Kielcach.</w:t>
      </w:r>
    </w:p>
    <w:p w:rsidR="00586C50" w:rsidRPr="00A57627" w:rsidRDefault="00586C50" w:rsidP="005C1702">
      <w:pPr>
        <w:pStyle w:val="Tytu"/>
        <w:numPr>
          <w:ilvl w:val="0"/>
          <w:numId w:val="13"/>
        </w:numPr>
        <w:tabs>
          <w:tab w:val="num" w:pos="143"/>
          <w:tab w:val="num" w:pos="851"/>
        </w:tabs>
        <w:spacing w:after="0"/>
        <w:ind w:left="426" w:hanging="426"/>
        <w:jc w:val="both"/>
        <w:rPr>
          <w:rFonts w:ascii="Cambria" w:hAnsi="Cambria" w:cs="Arial"/>
          <w:b w:val="0"/>
          <w:bCs w:val="0"/>
          <w:sz w:val="20"/>
          <w:szCs w:val="20"/>
        </w:rPr>
      </w:pPr>
      <w:r w:rsidRPr="00A57627">
        <w:rPr>
          <w:rFonts w:ascii="Cambria" w:hAnsi="Cambria" w:cs="Arial"/>
          <w:b w:val="0"/>
          <w:bCs w:val="0"/>
          <w:sz w:val="20"/>
          <w:szCs w:val="20"/>
        </w:rPr>
        <w:t>Pod pojęciem „posiłku dla zatrzymanych” należy rozumieć całodzienne wyżywienie</w:t>
      </w:r>
      <w:r w:rsidR="00D21B1A" w:rsidRPr="00A57627">
        <w:rPr>
          <w:rFonts w:ascii="Cambria" w:hAnsi="Cambria" w:cs="Arial"/>
          <w:b w:val="0"/>
          <w:bCs w:val="0"/>
          <w:sz w:val="20"/>
          <w:szCs w:val="20"/>
        </w:rPr>
        <w:t xml:space="preserve"> </w:t>
      </w:r>
      <w:r w:rsidRPr="00A57627">
        <w:rPr>
          <w:rFonts w:ascii="Cambria" w:hAnsi="Cambria" w:cs="Arial"/>
          <w:b w:val="0"/>
          <w:bCs w:val="0"/>
          <w:sz w:val="20"/>
          <w:szCs w:val="20"/>
        </w:rPr>
        <w:t>zatrzymanego tj. śniadanie, obiad, kolacja.</w:t>
      </w:r>
    </w:p>
    <w:p w:rsidR="00586C50" w:rsidRDefault="00586C50" w:rsidP="005C1702">
      <w:pPr>
        <w:pStyle w:val="Tytu"/>
        <w:numPr>
          <w:ilvl w:val="0"/>
          <w:numId w:val="13"/>
        </w:numPr>
        <w:tabs>
          <w:tab w:val="num" w:pos="143"/>
          <w:tab w:val="num" w:pos="851"/>
        </w:tabs>
        <w:spacing w:after="0"/>
        <w:ind w:left="426" w:hanging="426"/>
        <w:jc w:val="both"/>
        <w:rPr>
          <w:rFonts w:ascii="Cambria" w:hAnsi="Cambria" w:cs="Arial"/>
          <w:b w:val="0"/>
          <w:bCs w:val="0"/>
          <w:sz w:val="20"/>
          <w:szCs w:val="20"/>
        </w:rPr>
      </w:pPr>
      <w:r w:rsidRPr="00A57627">
        <w:rPr>
          <w:rFonts w:ascii="Cambria" w:hAnsi="Cambria" w:cs="Arial"/>
          <w:b w:val="0"/>
          <w:bCs w:val="0"/>
          <w:sz w:val="20"/>
          <w:szCs w:val="20"/>
        </w:rPr>
        <w:t xml:space="preserve">Wykonawca zapewni dowóz posiłków własnym transportem spełniającym wymogi sanitarno-higieniczne tj. dostosowanym do przewozu </w:t>
      </w:r>
      <w:r w:rsidR="00E75FFA">
        <w:rPr>
          <w:rFonts w:ascii="Cambria" w:hAnsi="Cambria" w:cs="Arial"/>
          <w:b w:val="0"/>
          <w:bCs w:val="0"/>
          <w:sz w:val="20"/>
          <w:szCs w:val="20"/>
        </w:rPr>
        <w:t>żywności</w:t>
      </w:r>
      <w:r w:rsidRPr="00A57627">
        <w:rPr>
          <w:rFonts w:ascii="Cambria" w:hAnsi="Cambria" w:cs="Arial"/>
          <w:b w:val="0"/>
          <w:bCs w:val="0"/>
          <w:sz w:val="20"/>
          <w:szCs w:val="20"/>
        </w:rPr>
        <w:t>.</w:t>
      </w:r>
    </w:p>
    <w:p w:rsidR="00586C50" w:rsidRPr="00A57627" w:rsidRDefault="00586C50" w:rsidP="005C1702">
      <w:pPr>
        <w:pStyle w:val="Tytu"/>
        <w:numPr>
          <w:ilvl w:val="0"/>
          <w:numId w:val="13"/>
        </w:numPr>
        <w:tabs>
          <w:tab w:val="num" w:pos="143"/>
          <w:tab w:val="num" w:pos="851"/>
        </w:tabs>
        <w:spacing w:after="0"/>
        <w:ind w:left="426" w:hanging="426"/>
        <w:jc w:val="both"/>
        <w:rPr>
          <w:rFonts w:ascii="Cambria" w:hAnsi="Cambria" w:cs="Arial"/>
          <w:b w:val="0"/>
          <w:bCs w:val="0"/>
          <w:sz w:val="20"/>
          <w:szCs w:val="20"/>
        </w:rPr>
      </w:pPr>
      <w:r w:rsidRPr="00A57627">
        <w:rPr>
          <w:rFonts w:ascii="Cambria" w:hAnsi="Cambria" w:cs="Arial"/>
          <w:b w:val="0"/>
          <w:sz w:val="20"/>
          <w:szCs w:val="20"/>
        </w:rPr>
        <w:t xml:space="preserve">Wykonawca będzie dostarczał posiłki w termicznych naczyniach jednorazowych, zapewniających właściwą ochronę i temperaturę oraz odpowiednio poporcjowane i gotowe do wydania zatrzymanym. </w:t>
      </w:r>
      <w:r w:rsidR="00585DEE" w:rsidRPr="001C1A59">
        <w:rPr>
          <w:rFonts w:ascii="Cambria" w:hAnsi="Cambria" w:cs="Arial"/>
          <w:b w:val="0"/>
          <w:color w:val="000000" w:themeColor="text1"/>
          <w:sz w:val="20"/>
          <w:szCs w:val="20"/>
        </w:rPr>
        <w:t>W związku z powyższym Wykonawca w zaoferowanej cenie posiłku uwzględni</w:t>
      </w:r>
      <w:r w:rsidR="00677545" w:rsidRPr="001C1A59">
        <w:rPr>
          <w:rFonts w:ascii="Cambria" w:hAnsi="Cambria" w:cs="Arial"/>
          <w:b w:val="0"/>
          <w:color w:val="000000" w:themeColor="text1"/>
          <w:sz w:val="20"/>
          <w:szCs w:val="20"/>
        </w:rPr>
        <w:t>ł</w:t>
      </w:r>
      <w:r w:rsidR="00585DEE" w:rsidRPr="001C1A59">
        <w:rPr>
          <w:rFonts w:ascii="Cambria" w:hAnsi="Cambria" w:cs="Arial"/>
          <w:b w:val="0"/>
          <w:color w:val="000000" w:themeColor="text1"/>
          <w:sz w:val="20"/>
          <w:szCs w:val="20"/>
        </w:rPr>
        <w:t xml:space="preserve"> koszt naczyń jednorazowego użytku do spożywania dostarczanych posiłków.</w:t>
      </w:r>
    </w:p>
    <w:p w:rsidR="00586C50" w:rsidRPr="00A57627" w:rsidRDefault="00586C50" w:rsidP="005C1702">
      <w:pPr>
        <w:pStyle w:val="Tytu"/>
        <w:numPr>
          <w:ilvl w:val="0"/>
          <w:numId w:val="13"/>
        </w:numPr>
        <w:tabs>
          <w:tab w:val="num" w:pos="143"/>
          <w:tab w:val="num" w:pos="851"/>
        </w:tabs>
        <w:spacing w:after="0"/>
        <w:ind w:left="426" w:hanging="426"/>
        <w:jc w:val="both"/>
        <w:rPr>
          <w:rFonts w:ascii="Cambria" w:hAnsi="Cambria" w:cs="Arial"/>
          <w:b w:val="0"/>
          <w:bCs w:val="0"/>
          <w:sz w:val="20"/>
          <w:szCs w:val="20"/>
        </w:rPr>
      </w:pPr>
      <w:r w:rsidRPr="00A57627">
        <w:rPr>
          <w:rFonts w:ascii="Cambria" w:hAnsi="Cambria" w:cs="Arial"/>
          <w:b w:val="0"/>
          <w:bCs w:val="0"/>
          <w:sz w:val="20"/>
          <w:szCs w:val="20"/>
        </w:rPr>
        <w:t>Zamawiający wymaga, aby Wykonawca przygotowując posiłki kierował się następującym podziałem dziennej normy żywieniowej:</w:t>
      </w:r>
    </w:p>
    <w:p w:rsidR="00586C50" w:rsidRPr="00A57627" w:rsidRDefault="00586C50" w:rsidP="00677545">
      <w:pPr>
        <w:pStyle w:val="Tytu"/>
        <w:numPr>
          <w:ilvl w:val="0"/>
          <w:numId w:val="16"/>
        </w:numPr>
        <w:tabs>
          <w:tab w:val="num" w:pos="143"/>
          <w:tab w:val="num" w:pos="851"/>
        </w:tabs>
        <w:spacing w:after="0"/>
        <w:ind w:hanging="357"/>
        <w:jc w:val="both"/>
        <w:rPr>
          <w:rFonts w:ascii="Cambria" w:hAnsi="Cambria" w:cs="Arial"/>
          <w:b w:val="0"/>
          <w:bCs w:val="0"/>
          <w:sz w:val="20"/>
          <w:szCs w:val="20"/>
        </w:rPr>
      </w:pPr>
      <w:r w:rsidRPr="00A57627">
        <w:rPr>
          <w:rFonts w:ascii="Cambria" w:hAnsi="Cambria" w:cs="Arial"/>
          <w:b w:val="0"/>
          <w:bCs w:val="0"/>
          <w:sz w:val="20"/>
          <w:szCs w:val="20"/>
        </w:rPr>
        <w:t>śniadanie – 30% wartości dziennej normy żywieniowej;</w:t>
      </w:r>
    </w:p>
    <w:p w:rsidR="00586C50" w:rsidRPr="00A57627" w:rsidRDefault="00586C50" w:rsidP="00677545">
      <w:pPr>
        <w:pStyle w:val="Tytu"/>
        <w:numPr>
          <w:ilvl w:val="0"/>
          <w:numId w:val="16"/>
        </w:numPr>
        <w:tabs>
          <w:tab w:val="num" w:pos="143"/>
          <w:tab w:val="num" w:pos="851"/>
        </w:tabs>
        <w:spacing w:after="0"/>
        <w:ind w:hanging="357"/>
        <w:jc w:val="both"/>
        <w:rPr>
          <w:rFonts w:ascii="Cambria" w:hAnsi="Cambria" w:cs="Arial"/>
          <w:b w:val="0"/>
          <w:bCs w:val="0"/>
          <w:sz w:val="20"/>
          <w:szCs w:val="20"/>
        </w:rPr>
      </w:pPr>
      <w:r w:rsidRPr="00A57627">
        <w:rPr>
          <w:rFonts w:ascii="Cambria" w:hAnsi="Cambria" w:cs="Arial"/>
          <w:b w:val="0"/>
          <w:bCs w:val="0"/>
          <w:sz w:val="20"/>
          <w:szCs w:val="20"/>
        </w:rPr>
        <w:t>obiad – 40% wartości dziennej normy żywieniowej;</w:t>
      </w:r>
    </w:p>
    <w:p w:rsidR="007E40CC" w:rsidRDefault="00586C50" w:rsidP="007E40CC">
      <w:pPr>
        <w:pStyle w:val="Tytu"/>
        <w:numPr>
          <w:ilvl w:val="0"/>
          <w:numId w:val="16"/>
        </w:numPr>
        <w:tabs>
          <w:tab w:val="num" w:pos="143"/>
          <w:tab w:val="num" w:pos="851"/>
        </w:tabs>
        <w:spacing w:after="0"/>
        <w:ind w:hanging="357"/>
        <w:jc w:val="both"/>
        <w:rPr>
          <w:rFonts w:ascii="Cambria" w:hAnsi="Cambria" w:cs="Arial"/>
          <w:b w:val="0"/>
          <w:bCs w:val="0"/>
          <w:sz w:val="20"/>
          <w:szCs w:val="20"/>
        </w:rPr>
      </w:pPr>
      <w:r w:rsidRPr="00A57627">
        <w:rPr>
          <w:rFonts w:ascii="Cambria" w:hAnsi="Cambria" w:cs="Arial"/>
          <w:b w:val="0"/>
          <w:bCs w:val="0"/>
          <w:sz w:val="20"/>
          <w:szCs w:val="20"/>
        </w:rPr>
        <w:lastRenderedPageBreak/>
        <w:t>kolacja – 30% wartości dziennej normy żywieniowej;</w:t>
      </w:r>
    </w:p>
    <w:p w:rsidR="007E40CC" w:rsidRPr="007E40CC" w:rsidRDefault="004F69CF" w:rsidP="005C1702">
      <w:pPr>
        <w:pStyle w:val="Tytu"/>
        <w:numPr>
          <w:ilvl w:val="0"/>
          <w:numId w:val="13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Cambria" w:hAnsi="Cambria" w:cs="Arial"/>
          <w:b w:val="0"/>
          <w:bCs w:val="0"/>
          <w:sz w:val="20"/>
          <w:szCs w:val="20"/>
        </w:rPr>
      </w:pPr>
      <w:r w:rsidRPr="007E40CC">
        <w:rPr>
          <w:rFonts w:ascii="Cambria" w:hAnsi="Cambria" w:cs="Arial"/>
          <w:b w:val="0"/>
          <w:sz w:val="20"/>
          <w:szCs w:val="20"/>
        </w:rPr>
        <w:t xml:space="preserve">Dzienna </w:t>
      </w:r>
      <w:r w:rsidR="007E40CC" w:rsidRPr="007E40CC">
        <w:rPr>
          <w:rFonts w:ascii="Cambria" w:hAnsi="Cambria" w:cs="Arial"/>
          <w:b w:val="0"/>
          <w:sz w:val="20"/>
          <w:szCs w:val="20"/>
        </w:rPr>
        <w:t>norma żywieniowa (stawka dzienna) stanowi wyłącznie koszt produktów żywnościowych użytych do przygotowania posiłku. Dzienną normę podwyższa się o marżę gastronomiczną (w tym podatek VAT). W związku z powyższym koszt surowców użytych do przyrządzenia posiłków przy stawce podstawowej dla nieletnich poniżej 18 roku życia 18,75 zł powinien odpowiadać następującym maksymalnym stawkom pieniężnym za jeden posiłek:</w:t>
      </w:r>
    </w:p>
    <w:p w:rsidR="007E40CC" w:rsidRPr="007E40CC" w:rsidRDefault="0037418E" w:rsidP="007E40CC">
      <w:pPr>
        <w:numPr>
          <w:ilvl w:val="0"/>
          <w:numId w:val="25"/>
        </w:numPr>
        <w:ind w:left="993" w:firstLine="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ś</w:t>
      </w:r>
      <w:r w:rsidR="007E40CC" w:rsidRPr="007E40CC">
        <w:rPr>
          <w:rFonts w:ascii="Cambria" w:hAnsi="Cambria" w:cs="Arial"/>
          <w:sz w:val="20"/>
          <w:szCs w:val="20"/>
        </w:rPr>
        <w:t>niadanie – 5, 63 zł.,</w:t>
      </w:r>
    </w:p>
    <w:p w:rsidR="007E40CC" w:rsidRPr="007E40CC" w:rsidRDefault="007E40CC" w:rsidP="007E40CC">
      <w:pPr>
        <w:autoSpaceDE w:val="0"/>
        <w:autoSpaceDN w:val="0"/>
        <w:adjustRightInd w:val="0"/>
        <w:ind w:left="993"/>
        <w:jc w:val="both"/>
        <w:rPr>
          <w:rFonts w:ascii="Cambria" w:hAnsi="Cambria" w:cs="Arial"/>
          <w:sz w:val="20"/>
          <w:szCs w:val="20"/>
        </w:rPr>
      </w:pPr>
      <w:r w:rsidRPr="007E40CC">
        <w:rPr>
          <w:rFonts w:ascii="Cambria" w:hAnsi="Cambria" w:cs="Arial"/>
          <w:sz w:val="20"/>
          <w:szCs w:val="20"/>
        </w:rPr>
        <w:t>b)    obiad – 7,50 zł.,</w:t>
      </w:r>
    </w:p>
    <w:p w:rsidR="007E40CC" w:rsidRPr="007E40CC" w:rsidRDefault="007E40CC" w:rsidP="007E40CC">
      <w:pPr>
        <w:autoSpaceDE w:val="0"/>
        <w:autoSpaceDN w:val="0"/>
        <w:adjustRightInd w:val="0"/>
        <w:ind w:left="993"/>
        <w:jc w:val="both"/>
        <w:rPr>
          <w:rFonts w:ascii="Cambria" w:hAnsi="Cambria" w:cs="Arial"/>
          <w:sz w:val="20"/>
          <w:szCs w:val="20"/>
        </w:rPr>
      </w:pPr>
      <w:r w:rsidRPr="007E40CC">
        <w:rPr>
          <w:rFonts w:ascii="Cambria" w:hAnsi="Cambria" w:cs="Arial"/>
          <w:sz w:val="20"/>
          <w:szCs w:val="20"/>
        </w:rPr>
        <w:t>c)    kolacja – 5,63 zł.</w:t>
      </w:r>
    </w:p>
    <w:p w:rsidR="00586C50" w:rsidRPr="00A57627" w:rsidRDefault="00586C50" w:rsidP="005C1702">
      <w:pPr>
        <w:pStyle w:val="Tytu"/>
        <w:numPr>
          <w:ilvl w:val="0"/>
          <w:numId w:val="13"/>
        </w:numPr>
        <w:tabs>
          <w:tab w:val="clear" w:pos="720"/>
          <w:tab w:val="num" w:pos="143"/>
          <w:tab w:val="num" w:pos="426"/>
          <w:tab w:val="num" w:pos="851"/>
        </w:tabs>
        <w:spacing w:after="0"/>
        <w:ind w:left="426" w:hanging="426"/>
        <w:jc w:val="both"/>
        <w:rPr>
          <w:rFonts w:ascii="Cambria" w:hAnsi="Cambria" w:cs="Arial"/>
          <w:b w:val="0"/>
          <w:bCs w:val="0"/>
          <w:sz w:val="20"/>
          <w:szCs w:val="20"/>
        </w:rPr>
      </w:pPr>
      <w:r w:rsidRPr="00A57627">
        <w:rPr>
          <w:rFonts w:ascii="Cambria" w:hAnsi="Cambria" w:cs="Arial"/>
          <w:b w:val="0"/>
          <w:bCs w:val="0"/>
          <w:sz w:val="20"/>
          <w:szCs w:val="20"/>
        </w:rPr>
        <w:t xml:space="preserve">Posiłki dla zatrzymanych </w:t>
      </w:r>
      <w:r w:rsidR="004F33EA" w:rsidRPr="00A57627">
        <w:rPr>
          <w:rFonts w:ascii="Cambria" w:hAnsi="Cambria" w:cs="Arial"/>
          <w:b w:val="0"/>
          <w:bCs w:val="0"/>
          <w:sz w:val="20"/>
          <w:szCs w:val="20"/>
        </w:rPr>
        <w:t>muszą</w:t>
      </w:r>
      <w:r w:rsidRPr="00A57627">
        <w:rPr>
          <w:rFonts w:ascii="Cambria" w:hAnsi="Cambria" w:cs="Arial"/>
          <w:b w:val="0"/>
          <w:bCs w:val="0"/>
          <w:sz w:val="20"/>
          <w:szCs w:val="20"/>
        </w:rPr>
        <w:t xml:space="preserve"> być urozmaicone i dostarczane w </w:t>
      </w:r>
      <w:r w:rsidR="00F24140" w:rsidRPr="00A57627">
        <w:rPr>
          <w:rFonts w:ascii="Cambria" w:hAnsi="Cambria" w:cs="Arial"/>
          <w:b w:val="0"/>
          <w:bCs w:val="0"/>
          <w:sz w:val="20"/>
          <w:szCs w:val="20"/>
        </w:rPr>
        <w:t>ciągu</w:t>
      </w:r>
      <w:r w:rsidR="00B83610" w:rsidRPr="00A57627">
        <w:rPr>
          <w:rFonts w:ascii="Cambria" w:hAnsi="Cambria" w:cs="Arial"/>
          <w:b w:val="0"/>
          <w:bCs w:val="0"/>
          <w:sz w:val="20"/>
          <w:szCs w:val="20"/>
        </w:rPr>
        <w:t xml:space="preserve"> </w:t>
      </w:r>
      <w:r w:rsidR="00B83610" w:rsidRPr="00A57627">
        <w:rPr>
          <w:rFonts w:ascii="Cambria" w:hAnsi="Cambria" w:cs="Arial"/>
          <w:bCs w:val="0"/>
          <w:sz w:val="20"/>
          <w:szCs w:val="20"/>
          <w:u w:val="single"/>
        </w:rPr>
        <w:t>………</w:t>
      </w:r>
      <w:r w:rsidR="00F24140" w:rsidRPr="00A57627">
        <w:rPr>
          <w:rFonts w:ascii="Cambria" w:hAnsi="Cambria" w:cs="Arial"/>
          <w:bCs w:val="0"/>
          <w:sz w:val="20"/>
          <w:szCs w:val="20"/>
          <w:u w:val="single"/>
        </w:rPr>
        <w:t xml:space="preserve"> godzin</w:t>
      </w:r>
      <w:r w:rsidRPr="00A57627">
        <w:rPr>
          <w:rFonts w:ascii="Cambria" w:hAnsi="Cambria" w:cs="Arial"/>
          <w:b w:val="0"/>
          <w:bCs w:val="0"/>
          <w:sz w:val="20"/>
          <w:szCs w:val="20"/>
        </w:rPr>
        <w:t xml:space="preserve"> </w:t>
      </w:r>
      <w:r w:rsidR="00F24140" w:rsidRPr="00A57627">
        <w:rPr>
          <w:rFonts w:ascii="Cambria" w:hAnsi="Cambria" w:cs="Arial"/>
          <w:b w:val="0"/>
          <w:bCs w:val="0"/>
          <w:sz w:val="20"/>
          <w:szCs w:val="20"/>
        </w:rPr>
        <w:t>(</w:t>
      </w:r>
      <w:r w:rsidR="00B83610" w:rsidRPr="00A57627">
        <w:rPr>
          <w:rFonts w:ascii="Cambria" w:hAnsi="Cambria"/>
          <w:b w:val="0"/>
          <w:i/>
          <w:sz w:val="20"/>
          <w:szCs w:val="20"/>
          <w:u w:val="single"/>
        </w:rPr>
        <w:t xml:space="preserve">właściwe </w:t>
      </w:r>
      <w:r w:rsidR="0052307B" w:rsidRPr="00A57627">
        <w:rPr>
          <w:rFonts w:ascii="Cambria" w:hAnsi="Cambria"/>
          <w:b w:val="0"/>
          <w:i/>
          <w:sz w:val="20"/>
          <w:szCs w:val="20"/>
          <w:u w:val="single"/>
        </w:rPr>
        <w:t>zostanie</w:t>
      </w:r>
      <w:r w:rsidR="00B83610" w:rsidRPr="00A57627">
        <w:rPr>
          <w:rFonts w:ascii="Cambria" w:hAnsi="Cambria"/>
          <w:b w:val="0"/>
          <w:i/>
          <w:sz w:val="20"/>
          <w:szCs w:val="20"/>
          <w:u w:val="single"/>
        </w:rPr>
        <w:t xml:space="preserve"> wpisane na podstawie oferty Wykonawcy</w:t>
      </w:r>
      <w:r w:rsidR="00B83610" w:rsidRPr="00A57627">
        <w:rPr>
          <w:rFonts w:ascii="Cambria" w:hAnsi="Cambria" w:cs="Arial"/>
          <w:b w:val="0"/>
          <w:bCs w:val="0"/>
          <w:sz w:val="20"/>
          <w:szCs w:val="20"/>
        </w:rPr>
        <w:t xml:space="preserve">) </w:t>
      </w:r>
      <w:r w:rsidRPr="00A57627">
        <w:rPr>
          <w:rFonts w:ascii="Cambria" w:hAnsi="Cambria" w:cs="Arial"/>
          <w:b w:val="0"/>
          <w:bCs w:val="0"/>
          <w:sz w:val="20"/>
          <w:szCs w:val="20"/>
        </w:rPr>
        <w:t>od momentu zgłoszenia zamówienia przez Zamawiającego. Posiłki będą wydawane przez Zamawiającego w godzinach:</w:t>
      </w:r>
    </w:p>
    <w:p w:rsidR="00586C50" w:rsidRPr="00A57627" w:rsidRDefault="00586C50" w:rsidP="00677545">
      <w:pPr>
        <w:pStyle w:val="Tytu"/>
        <w:numPr>
          <w:ilvl w:val="0"/>
          <w:numId w:val="14"/>
        </w:numPr>
        <w:tabs>
          <w:tab w:val="num" w:pos="143"/>
        </w:tabs>
        <w:spacing w:after="0"/>
        <w:jc w:val="both"/>
        <w:rPr>
          <w:rFonts w:ascii="Cambria" w:hAnsi="Cambria" w:cs="Arial"/>
          <w:b w:val="0"/>
          <w:bCs w:val="0"/>
          <w:sz w:val="20"/>
          <w:szCs w:val="20"/>
        </w:rPr>
      </w:pPr>
      <w:r w:rsidRPr="00A57627">
        <w:rPr>
          <w:rFonts w:ascii="Cambria" w:hAnsi="Cambria" w:cs="Arial"/>
          <w:b w:val="0"/>
          <w:bCs w:val="0"/>
          <w:sz w:val="20"/>
          <w:szCs w:val="20"/>
        </w:rPr>
        <w:t xml:space="preserve">śniadanie </w:t>
      </w:r>
      <w:r w:rsidRPr="00A57627">
        <w:rPr>
          <w:rFonts w:ascii="Cambria" w:hAnsi="Cambria" w:cs="Arial"/>
          <w:b w:val="0"/>
          <w:bCs w:val="0"/>
          <w:sz w:val="20"/>
          <w:szCs w:val="20"/>
        </w:rPr>
        <w:tab/>
        <w:t>– w godz. między 07.00 – 08.00,</w:t>
      </w:r>
    </w:p>
    <w:p w:rsidR="00586C50" w:rsidRPr="00A57627" w:rsidRDefault="00586C50" w:rsidP="00677545">
      <w:pPr>
        <w:pStyle w:val="Tytu"/>
        <w:numPr>
          <w:ilvl w:val="0"/>
          <w:numId w:val="14"/>
        </w:numPr>
        <w:tabs>
          <w:tab w:val="num" w:pos="143"/>
        </w:tabs>
        <w:spacing w:after="0"/>
        <w:jc w:val="both"/>
        <w:rPr>
          <w:rFonts w:ascii="Cambria" w:hAnsi="Cambria" w:cs="Arial"/>
          <w:b w:val="0"/>
          <w:bCs w:val="0"/>
          <w:sz w:val="20"/>
          <w:szCs w:val="20"/>
        </w:rPr>
      </w:pPr>
      <w:r w:rsidRPr="00A57627">
        <w:rPr>
          <w:rFonts w:ascii="Cambria" w:hAnsi="Cambria" w:cs="Arial"/>
          <w:b w:val="0"/>
          <w:bCs w:val="0"/>
          <w:sz w:val="20"/>
          <w:szCs w:val="20"/>
        </w:rPr>
        <w:t xml:space="preserve">obiad </w:t>
      </w:r>
      <w:r w:rsidRPr="00A57627">
        <w:rPr>
          <w:rFonts w:ascii="Cambria" w:hAnsi="Cambria" w:cs="Arial"/>
          <w:b w:val="0"/>
          <w:bCs w:val="0"/>
          <w:sz w:val="20"/>
          <w:szCs w:val="20"/>
        </w:rPr>
        <w:tab/>
      </w:r>
      <w:r w:rsidRPr="00A57627">
        <w:rPr>
          <w:rFonts w:ascii="Cambria" w:hAnsi="Cambria" w:cs="Arial"/>
          <w:b w:val="0"/>
          <w:bCs w:val="0"/>
          <w:sz w:val="20"/>
          <w:szCs w:val="20"/>
        </w:rPr>
        <w:tab/>
        <w:t>– w godz. między 12.00 – 14.00,</w:t>
      </w:r>
    </w:p>
    <w:p w:rsidR="00586C50" w:rsidRPr="00A57627" w:rsidRDefault="00586C50" w:rsidP="00677545">
      <w:pPr>
        <w:pStyle w:val="Tytu"/>
        <w:numPr>
          <w:ilvl w:val="0"/>
          <w:numId w:val="14"/>
        </w:numPr>
        <w:tabs>
          <w:tab w:val="num" w:pos="143"/>
        </w:tabs>
        <w:spacing w:after="0"/>
        <w:jc w:val="both"/>
        <w:rPr>
          <w:rFonts w:ascii="Cambria" w:hAnsi="Cambria" w:cs="Arial"/>
          <w:b w:val="0"/>
          <w:bCs w:val="0"/>
          <w:sz w:val="20"/>
          <w:szCs w:val="20"/>
        </w:rPr>
      </w:pPr>
      <w:r w:rsidRPr="00A57627">
        <w:rPr>
          <w:rFonts w:ascii="Cambria" w:hAnsi="Cambria" w:cs="Arial"/>
          <w:b w:val="0"/>
          <w:bCs w:val="0"/>
          <w:sz w:val="20"/>
          <w:szCs w:val="20"/>
        </w:rPr>
        <w:t xml:space="preserve">kolacja </w:t>
      </w:r>
      <w:r w:rsidRPr="00A57627">
        <w:rPr>
          <w:rFonts w:ascii="Cambria" w:hAnsi="Cambria" w:cs="Arial"/>
          <w:b w:val="0"/>
          <w:bCs w:val="0"/>
          <w:sz w:val="20"/>
          <w:szCs w:val="20"/>
        </w:rPr>
        <w:tab/>
      </w:r>
      <w:r w:rsidRPr="00A57627">
        <w:rPr>
          <w:rFonts w:ascii="Cambria" w:hAnsi="Cambria" w:cs="Arial"/>
          <w:b w:val="0"/>
          <w:bCs w:val="0"/>
          <w:sz w:val="20"/>
          <w:szCs w:val="20"/>
        </w:rPr>
        <w:tab/>
        <w:t>- w godz. między 18.00 – 19.00.</w:t>
      </w:r>
    </w:p>
    <w:p w:rsidR="00586C50" w:rsidRPr="00A57627" w:rsidRDefault="00586C50" w:rsidP="005C1702">
      <w:pPr>
        <w:numPr>
          <w:ilvl w:val="0"/>
          <w:numId w:val="13"/>
        </w:numPr>
        <w:tabs>
          <w:tab w:val="clear" w:pos="720"/>
          <w:tab w:val="num" w:pos="143"/>
          <w:tab w:val="num" w:pos="426"/>
          <w:tab w:val="num" w:pos="851"/>
        </w:tabs>
        <w:ind w:left="426" w:hanging="357"/>
        <w:jc w:val="both"/>
        <w:rPr>
          <w:rFonts w:ascii="Cambria" w:hAnsi="Cambria" w:cs="Arial"/>
          <w:bCs/>
          <w:sz w:val="20"/>
          <w:szCs w:val="20"/>
        </w:rPr>
      </w:pPr>
      <w:r w:rsidRPr="00A57627">
        <w:rPr>
          <w:rFonts w:ascii="Cambria" w:hAnsi="Cambria" w:cs="Arial"/>
          <w:bCs/>
          <w:sz w:val="20"/>
          <w:szCs w:val="20"/>
        </w:rPr>
        <w:t>Wszystkie koszty realizacji przedmiotu umowy, w tym koszty transportu oraz koszty naczyń jednorazowych są wliczone w marżę.</w:t>
      </w:r>
    </w:p>
    <w:p w:rsidR="00586C50" w:rsidRDefault="00EA48B4" w:rsidP="005C1702">
      <w:pPr>
        <w:numPr>
          <w:ilvl w:val="0"/>
          <w:numId w:val="13"/>
        </w:numPr>
        <w:tabs>
          <w:tab w:val="clear" w:pos="720"/>
          <w:tab w:val="num" w:pos="143"/>
          <w:tab w:val="num" w:pos="426"/>
          <w:tab w:val="num" w:pos="851"/>
        </w:tabs>
        <w:ind w:left="426" w:hanging="357"/>
        <w:jc w:val="both"/>
        <w:rPr>
          <w:rFonts w:ascii="Cambria" w:hAnsi="Cambria" w:cs="Arial"/>
          <w:bCs/>
          <w:sz w:val="20"/>
          <w:szCs w:val="20"/>
        </w:rPr>
      </w:pPr>
      <w:r w:rsidRPr="00A57627">
        <w:rPr>
          <w:rFonts w:ascii="Cambria" w:hAnsi="Cambria" w:cs="Arial"/>
          <w:bCs/>
          <w:sz w:val="20"/>
          <w:szCs w:val="20"/>
        </w:rPr>
        <w:t xml:space="preserve">Wartość marży pokrywającej koszty przygotowania posiłku </w:t>
      </w:r>
      <w:r w:rsidR="00083206" w:rsidRPr="00A57627">
        <w:rPr>
          <w:rFonts w:ascii="Cambria" w:hAnsi="Cambria" w:cs="Arial"/>
          <w:bCs/>
          <w:sz w:val="20"/>
          <w:szCs w:val="20"/>
        </w:rPr>
        <w:t>obejmuje podatek VAT (koszt przygotowania</w:t>
      </w:r>
      <w:r w:rsidRPr="00A57627">
        <w:rPr>
          <w:rFonts w:ascii="Cambria" w:hAnsi="Cambria" w:cs="Arial"/>
          <w:bCs/>
          <w:sz w:val="20"/>
          <w:szCs w:val="20"/>
        </w:rPr>
        <w:t xml:space="preserve">, </w:t>
      </w:r>
      <w:r w:rsidR="00083206" w:rsidRPr="00A57627">
        <w:rPr>
          <w:rFonts w:ascii="Cambria" w:hAnsi="Cambria" w:cs="Arial"/>
          <w:bCs/>
          <w:sz w:val="20"/>
          <w:szCs w:val="20"/>
        </w:rPr>
        <w:t>dostawy posiłku</w:t>
      </w:r>
      <w:r w:rsidRPr="00A57627">
        <w:rPr>
          <w:rFonts w:ascii="Cambria" w:hAnsi="Cambria" w:cs="Arial"/>
          <w:bCs/>
          <w:sz w:val="20"/>
          <w:szCs w:val="20"/>
        </w:rPr>
        <w:t xml:space="preserve">, opakowań </w:t>
      </w:r>
      <w:r w:rsidR="00083206" w:rsidRPr="00A57627">
        <w:rPr>
          <w:rFonts w:ascii="Cambria" w:hAnsi="Cambria" w:cs="Arial"/>
          <w:bCs/>
          <w:sz w:val="20"/>
          <w:szCs w:val="20"/>
        </w:rPr>
        <w:t>brutto)</w:t>
      </w:r>
      <w:r w:rsidR="004F33EA" w:rsidRPr="00A57627">
        <w:rPr>
          <w:rFonts w:ascii="Cambria" w:hAnsi="Cambria" w:cs="Arial"/>
          <w:bCs/>
          <w:sz w:val="20"/>
          <w:szCs w:val="20"/>
        </w:rPr>
        <w:t>. Zaoferowana marża gastronomiczna jest stała i niezmienna dla wszystkich występujących norm przez cały okres związania z umową.</w:t>
      </w:r>
    </w:p>
    <w:p w:rsidR="00677545" w:rsidRDefault="00677545" w:rsidP="005C1702">
      <w:pPr>
        <w:numPr>
          <w:ilvl w:val="0"/>
          <w:numId w:val="13"/>
        </w:numPr>
        <w:tabs>
          <w:tab w:val="clear" w:pos="720"/>
          <w:tab w:val="num" w:pos="143"/>
          <w:tab w:val="num" w:pos="426"/>
          <w:tab w:val="num" w:pos="851"/>
        </w:tabs>
        <w:ind w:left="426" w:hanging="357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Zamawiający dopuszcza dostawę jeden raz na 24 godziny (wraz z dostarczonym obiadem następuje dostawa kolacji i śniadania). Dostarczane pieczywo musi mieć minimalny termin do spożycia 72 godz. od momentu dostawy.</w:t>
      </w:r>
    </w:p>
    <w:p w:rsidR="00677545" w:rsidRPr="00A57627" w:rsidRDefault="00677545" w:rsidP="005C1702">
      <w:pPr>
        <w:numPr>
          <w:ilvl w:val="0"/>
          <w:numId w:val="13"/>
        </w:numPr>
        <w:tabs>
          <w:tab w:val="clear" w:pos="720"/>
          <w:tab w:val="num" w:pos="143"/>
          <w:tab w:val="num" w:pos="426"/>
          <w:tab w:val="num" w:pos="851"/>
        </w:tabs>
        <w:ind w:left="426" w:hanging="357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Wykonawcy inni stosować zasady systemu HACCP (</w:t>
      </w:r>
      <w:proofErr w:type="spellStart"/>
      <w:r>
        <w:rPr>
          <w:rFonts w:ascii="Cambria" w:hAnsi="Cambria" w:cs="Arial"/>
          <w:bCs/>
          <w:sz w:val="20"/>
          <w:szCs w:val="20"/>
        </w:rPr>
        <w:t>Hasard</w:t>
      </w:r>
      <w:proofErr w:type="spellEnd"/>
      <w:r>
        <w:rPr>
          <w:rFonts w:ascii="Cambria" w:hAnsi="Cambria" w:cs="Arial"/>
          <w:bCs/>
          <w:sz w:val="20"/>
          <w:szCs w:val="20"/>
        </w:rPr>
        <w:t xml:space="preserve"> Analysis Critical Control </w:t>
      </w:r>
      <w:proofErr w:type="spellStart"/>
      <w:r>
        <w:rPr>
          <w:rFonts w:ascii="Cambria" w:hAnsi="Cambria" w:cs="Arial"/>
          <w:bCs/>
          <w:sz w:val="20"/>
          <w:szCs w:val="20"/>
        </w:rPr>
        <w:t>Points</w:t>
      </w:r>
      <w:proofErr w:type="spellEnd"/>
      <w:r>
        <w:rPr>
          <w:rFonts w:ascii="Cambria" w:hAnsi="Cambria" w:cs="Arial"/>
          <w:bCs/>
          <w:sz w:val="20"/>
          <w:szCs w:val="20"/>
        </w:rPr>
        <w:t>) lub posiadać inne certyfikaty jakości Systemu Zarządzania Jakością.</w:t>
      </w:r>
    </w:p>
    <w:p w:rsidR="00586C50" w:rsidRPr="00A57627" w:rsidRDefault="00586C50" w:rsidP="005C1702">
      <w:pPr>
        <w:numPr>
          <w:ilvl w:val="0"/>
          <w:numId w:val="13"/>
        </w:numPr>
        <w:tabs>
          <w:tab w:val="clear" w:pos="720"/>
          <w:tab w:val="num" w:pos="143"/>
          <w:tab w:val="num" w:pos="426"/>
          <w:tab w:val="num" w:pos="851"/>
        </w:tabs>
        <w:ind w:left="426" w:hanging="357"/>
        <w:jc w:val="both"/>
        <w:rPr>
          <w:rFonts w:ascii="Cambria" w:hAnsi="Cambria" w:cs="Arial"/>
          <w:bCs/>
          <w:sz w:val="20"/>
          <w:szCs w:val="20"/>
        </w:rPr>
      </w:pPr>
      <w:r w:rsidRPr="00A57627">
        <w:rPr>
          <w:rFonts w:ascii="Cambria" w:hAnsi="Cambria" w:cs="Arial"/>
          <w:bCs/>
          <w:sz w:val="20"/>
          <w:szCs w:val="20"/>
        </w:rPr>
        <w:t>Ilość posiłków jest ilością szacunkową i może ulec zmianie</w:t>
      </w:r>
      <w:r w:rsidR="00955245" w:rsidRPr="00A57627">
        <w:rPr>
          <w:rFonts w:ascii="Cambria" w:hAnsi="Cambria" w:cs="Arial"/>
          <w:bCs/>
          <w:sz w:val="20"/>
          <w:szCs w:val="20"/>
        </w:rPr>
        <w:t xml:space="preserve"> w trakcie realizacji zamówienia</w:t>
      </w:r>
      <w:r w:rsidRPr="00A57627">
        <w:rPr>
          <w:rFonts w:ascii="Cambria" w:hAnsi="Cambria" w:cs="Arial"/>
          <w:bCs/>
          <w:sz w:val="20"/>
          <w:szCs w:val="20"/>
        </w:rPr>
        <w:t>.</w:t>
      </w:r>
      <w:r w:rsidR="00955245" w:rsidRPr="00A57627">
        <w:rPr>
          <w:rFonts w:ascii="Cambria" w:hAnsi="Cambria" w:cs="Arial"/>
          <w:bCs/>
          <w:sz w:val="20"/>
          <w:szCs w:val="20"/>
        </w:rPr>
        <w:t xml:space="preserve"> Zakres zamówienia będzie nie mniejszy niż 20 % ilości wskazanej w umowie.</w:t>
      </w:r>
    </w:p>
    <w:p w:rsidR="00586C50" w:rsidRPr="00A57627" w:rsidRDefault="00586C50" w:rsidP="005C1702">
      <w:pPr>
        <w:numPr>
          <w:ilvl w:val="0"/>
          <w:numId w:val="13"/>
        </w:numPr>
        <w:tabs>
          <w:tab w:val="clear" w:pos="720"/>
          <w:tab w:val="num" w:pos="143"/>
          <w:tab w:val="num" w:pos="426"/>
          <w:tab w:val="num" w:pos="851"/>
          <w:tab w:val="num" w:pos="1418"/>
        </w:tabs>
        <w:ind w:left="426" w:hanging="357"/>
        <w:jc w:val="both"/>
        <w:rPr>
          <w:rFonts w:ascii="Cambria" w:hAnsi="Cambria" w:cs="Arial"/>
          <w:bCs/>
          <w:sz w:val="20"/>
          <w:szCs w:val="20"/>
        </w:rPr>
      </w:pPr>
      <w:r w:rsidRPr="00A57627">
        <w:rPr>
          <w:rFonts w:ascii="Cambria" w:hAnsi="Cambria" w:cs="Arial"/>
          <w:bCs/>
          <w:sz w:val="20"/>
          <w:szCs w:val="20"/>
        </w:rPr>
        <w:t>Realizacja przedmiotu umowy rozliczana będzie na podstawie faktycznie dostarczonych posiłków.</w:t>
      </w:r>
    </w:p>
    <w:p w:rsidR="00586C50" w:rsidRPr="00A57627" w:rsidRDefault="00586C50" w:rsidP="005C1702">
      <w:pPr>
        <w:numPr>
          <w:ilvl w:val="0"/>
          <w:numId w:val="13"/>
        </w:numPr>
        <w:tabs>
          <w:tab w:val="clear" w:pos="720"/>
          <w:tab w:val="num" w:pos="143"/>
          <w:tab w:val="num" w:pos="426"/>
          <w:tab w:val="num" w:pos="851"/>
          <w:tab w:val="num" w:pos="1418"/>
        </w:tabs>
        <w:ind w:left="426" w:hanging="357"/>
        <w:jc w:val="both"/>
        <w:rPr>
          <w:rFonts w:ascii="Cambria" w:hAnsi="Cambria" w:cs="Arial"/>
          <w:bCs/>
          <w:sz w:val="20"/>
          <w:szCs w:val="20"/>
        </w:rPr>
      </w:pPr>
      <w:r w:rsidRPr="00A57627">
        <w:rPr>
          <w:rFonts w:ascii="Cambria" w:hAnsi="Cambria" w:cs="Arial"/>
          <w:bCs/>
          <w:sz w:val="20"/>
          <w:szCs w:val="20"/>
        </w:rPr>
        <w:t xml:space="preserve">Wykonawca jest zobowiązany do odkładania prób pokarmowych z produkowanych potraw </w:t>
      </w:r>
      <w:r w:rsidR="00721799">
        <w:rPr>
          <w:rFonts w:ascii="Cambria" w:hAnsi="Cambria" w:cs="Arial"/>
          <w:bCs/>
          <w:sz w:val="20"/>
          <w:szCs w:val="20"/>
        </w:rPr>
        <w:br/>
      </w:r>
      <w:r w:rsidRPr="00A57627">
        <w:rPr>
          <w:rFonts w:ascii="Cambria" w:hAnsi="Cambria" w:cs="Arial"/>
          <w:bCs/>
          <w:sz w:val="20"/>
          <w:szCs w:val="20"/>
        </w:rPr>
        <w:t>na koszt własny i przechowywania ich zgodnie z obowiązującymi przepisami w tym zakresie.</w:t>
      </w:r>
    </w:p>
    <w:p w:rsidR="00586C50" w:rsidRPr="00A57627" w:rsidRDefault="00641F9C" w:rsidP="005C1702">
      <w:pPr>
        <w:numPr>
          <w:ilvl w:val="0"/>
          <w:numId w:val="13"/>
        </w:numPr>
        <w:tabs>
          <w:tab w:val="clear" w:pos="720"/>
          <w:tab w:val="num" w:pos="143"/>
          <w:tab w:val="num" w:pos="426"/>
          <w:tab w:val="num" w:pos="851"/>
        </w:tabs>
        <w:ind w:left="426" w:hanging="357"/>
        <w:jc w:val="both"/>
        <w:rPr>
          <w:rFonts w:ascii="Cambria" w:hAnsi="Cambria" w:cs="Arial"/>
          <w:sz w:val="20"/>
          <w:szCs w:val="20"/>
        </w:rPr>
      </w:pPr>
      <w:r w:rsidRPr="00A57627">
        <w:rPr>
          <w:rFonts w:ascii="Cambria" w:hAnsi="Cambria"/>
          <w:sz w:val="20"/>
          <w:szCs w:val="20"/>
        </w:rPr>
        <w:t xml:space="preserve">W przypadku braku możliwości wywiązania się przez Wykonawcę z obowiązku przygotowania posiłków objętych przedmiotem zamówienia, </w:t>
      </w:r>
      <w:r w:rsidR="00DD7C78" w:rsidRPr="00A57627">
        <w:rPr>
          <w:rFonts w:ascii="Cambria" w:hAnsi="Cambria"/>
          <w:sz w:val="20"/>
          <w:szCs w:val="20"/>
        </w:rPr>
        <w:t xml:space="preserve">Wykonawca </w:t>
      </w:r>
      <w:r w:rsidRPr="00A57627">
        <w:rPr>
          <w:rFonts w:ascii="Cambria" w:hAnsi="Cambria"/>
          <w:sz w:val="20"/>
          <w:szCs w:val="20"/>
        </w:rPr>
        <w:t>zobowiązany będzie do zapewnienia na swój koszt i ryzyko, we właściwym czasie wyżywienia osób zatrzymanych bądź nieletnich przez osobę trzecią bez ponoszenia dodatkowych kosztów przez Zamawiającego</w:t>
      </w:r>
      <w:r w:rsidR="00586C50" w:rsidRPr="00A57627">
        <w:rPr>
          <w:rFonts w:ascii="Cambria" w:hAnsi="Cambria" w:cs="Arial"/>
          <w:sz w:val="20"/>
          <w:szCs w:val="20"/>
        </w:rPr>
        <w:t>.</w:t>
      </w:r>
    </w:p>
    <w:p w:rsidR="00552397" w:rsidRDefault="00586C50" w:rsidP="00552397">
      <w:pPr>
        <w:numPr>
          <w:ilvl w:val="0"/>
          <w:numId w:val="13"/>
        </w:numPr>
        <w:tabs>
          <w:tab w:val="clear" w:pos="720"/>
          <w:tab w:val="num" w:pos="143"/>
          <w:tab w:val="num" w:pos="426"/>
          <w:tab w:val="num" w:pos="851"/>
          <w:tab w:val="num" w:pos="1418"/>
        </w:tabs>
        <w:ind w:left="426" w:hanging="357"/>
        <w:jc w:val="both"/>
        <w:rPr>
          <w:rFonts w:ascii="Cambria" w:hAnsi="Cambria" w:cs="Arial"/>
          <w:bCs/>
          <w:sz w:val="20"/>
          <w:szCs w:val="20"/>
        </w:rPr>
      </w:pPr>
      <w:r w:rsidRPr="00A57627">
        <w:rPr>
          <w:rFonts w:ascii="Cambria" w:hAnsi="Cambria" w:cs="Arial"/>
          <w:sz w:val="20"/>
          <w:szCs w:val="20"/>
        </w:rPr>
        <w:t>Zakwestionowane pod względem jakościowym lub ilościowym przez Zamawiającego posiłki będą</w:t>
      </w:r>
      <w:r w:rsidR="00D21B1A" w:rsidRPr="00A57627">
        <w:rPr>
          <w:rFonts w:ascii="Cambria" w:hAnsi="Cambria" w:cs="Arial"/>
          <w:sz w:val="20"/>
          <w:szCs w:val="20"/>
        </w:rPr>
        <w:t xml:space="preserve"> </w:t>
      </w:r>
      <w:r w:rsidRPr="00A57627">
        <w:rPr>
          <w:rFonts w:ascii="Cambria" w:hAnsi="Cambria" w:cs="Arial"/>
          <w:sz w:val="20"/>
          <w:szCs w:val="20"/>
        </w:rPr>
        <w:t>podlegać niezwłocznej wymianie na koszt Wykonawcy.</w:t>
      </w:r>
    </w:p>
    <w:p w:rsidR="00552397" w:rsidRPr="00552397" w:rsidRDefault="00552397" w:rsidP="00552397">
      <w:pPr>
        <w:numPr>
          <w:ilvl w:val="0"/>
          <w:numId w:val="13"/>
        </w:numPr>
        <w:tabs>
          <w:tab w:val="clear" w:pos="720"/>
          <w:tab w:val="num" w:pos="143"/>
          <w:tab w:val="num" w:pos="426"/>
          <w:tab w:val="num" w:pos="851"/>
          <w:tab w:val="num" w:pos="1418"/>
        </w:tabs>
        <w:ind w:left="426" w:hanging="357"/>
        <w:jc w:val="both"/>
        <w:rPr>
          <w:rFonts w:ascii="Cambria" w:hAnsi="Cambria" w:cs="Arial"/>
          <w:bCs/>
          <w:sz w:val="18"/>
          <w:szCs w:val="20"/>
        </w:rPr>
      </w:pPr>
      <w:r w:rsidRPr="00552397">
        <w:rPr>
          <w:rFonts w:ascii="Cambria" w:hAnsi="Cambria"/>
          <w:b/>
          <w:bCs/>
          <w:sz w:val="20"/>
          <w:szCs w:val="22"/>
          <w:u w:val="single"/>
        </w:rPr>
        <w:t xml:space="preserve">Zamawiający zastrzega możliwość zmiany dziennej normy żywieniowej w oparciu </w:t>
      </w:r>
      <w:r w:rsidRPr="00552397">
        <w:rPr>
          <w:rFonts w:ascii="Cambria" w:hAnsi="Cambria"/>
          <w:b/>
          <w:bCs/>
          <w:sz w:val="20"/>
          <w:szCs w:val="22"/>
          <w:u w:val="single"/>
        </w:rPr>
        <w:br/>
        <w:t xml:space="preserve">o obowiązujące w MSWiA przepisy dot. zmiany norm żywieniowych. Zmiana ta, wraz </w:t>
      </w:r>
      <w:r w:rsidRPr="00552397">
        <w:rPr>
          <w:rFonts w:ascii="Cambria" w:hAnsi="Cambria"/>
          <w:b/>
          <w:bCs/>
          <w:sz w:val="20"/>
          <w:szCs w:val="22"/>
          <w:u w:val="single"/>
        </w:rPr>
        <w:br/>
        <w:t>z wynikającą z niej aktualizacją stawek dziennych, będzie wprowadzana jednostronnym oświadczeniem Zamawiającego i nie wymaga sporządzenia aneksu do niniejszej umowy.</w:t>
      </w:r>
    </w:p>
    <w:p w:rsidR="00A57627" w:rsidRPr="00A57627" w:rsidRDefault="00A57627" w:rsidP="00A57627">
      <w:pPr>
        <w:spacing w:after="120"/>
        <w:ind w:right="-6"/>
        <w:jc w:val="center"/>
        <w:rPr>
          <w:rFonts w:ascii="Cambria" w:hAnsi="Cambria"/>
          <w:b/>
          <w:bCs/>
          <w:sz w:val="20"/>
          <w:szCs w:val="20"/>
        </w:rPr>
      </w:pPr>
    </w:p>
    <w:p w:rsidR="003B65D8" w:rsidRDefault="003B65D8" w:rsidP="00A57627">
      <w:pPr>
        <w:spacing w:after="120"/>
        <w:ind w:right="-6"/>
        <w:jc w:val="center"/>
        <w:rPr>
          <w:rFonts w:ascii="Cambria" w:hAnsi="Cambria"/>
          <w:b/>
          <w:bCs/>
          <w:sz w:val="20"/>
          <w:szCs w:val="20"/>
        </w:rPr>
      </w:pPr>
    </w:p>
    <w:p w:rsidR="00577B7E" w:rsidRPr="00A57627" w:rsidRDefault="00577B7E" w:rsidP="00A57627">
      <w:pPr>
        <w:spacing w:after="120"/>
        <w:ind w:right="-6"/>
        <w:jc w:val="center"/>
        <w:rPr>
          <w:rFonts w:ascii="Cambria" w:hAnsi="Cambria"/>
          <w:b/>
          <w:bCs/>
          <w:sz w:val="20"/>
          <w:szCs w:val="20"/>
        </w:rPr>
      </w:pPr>
      <w:r w:rsidRPr="00A57627">
        <w:rPr>
          <w:rFonts w:ascii="Cambria" w:hAnsi="Cambria"/>
          <w:b/>
          <w:bCs/>
          <w:sz w:val="20"/>
          <w:szCs w:val="20"/>
        </w:rPr>
        <w:t>§2</w:t>
      </w:r>
    </w:p>
    <w:p w:rsidR="0036116D" w:rsidRPr="0036116D" w:rsidRDefault="0036116D" w:rsidP="0036116D">
      <w:pPr>
        <w:numPr>
          <w:ilvl w:val="3"/>
          <w:numId w:val="1"/>
        </w:numPr>
        <w:tabs>
          <w:tab w:val="clear" w:pos="2946"/>
          <w:tab w:val="num" w:pos="426"/>
        </w:tabs>
        <w:spacing w:line="276" w:lineRule="auto"/>
        <w:ind w:left="426" w:hanging="284"/>
        <w:jc w:val="both"/>
        <w:rPr>
          <w:rFonts w:ascii="Cambria" w:hAnsi="Cambria"/>
          <w:b/>
          <w:color w:val="000000"/>
          <w:sz w:val="20"/>
          <w:szCs w:val="22"/>
          <w:lang w:eastAsia="en-US"/>
        </w:rPr>
      </w:pPr>
      <w:bookmarkStart w:id="0" w:name="_Hlk221180035"/>
      <w:r w:rsidRPr="0036116D">
        <w:rPr>
          <w:rFonts w:ascii="Cambria" w:hAnsi="Cambria"/>
          <w:color w:val="000000"/>
          <w:sz w:val="20"/>
          <w:szCs w:val="22"/>
          <w:lang w:eastAsia="en-US"/>
        </w:rPr>
        <w:t xml:space="preserve">Zapłata należności następować będzie przelewem na rachunek Wykonawcy w ciągu 30 dni </w:t>
      </w:r>
      <w:r w:rsidRPr="0036116D">
        <w:rPr>
          <w:rFonts w:ascii="Cambria" w:hAnsi="Cambria"/>
          <w:color w:val="000000"/>
          <w:sz w:val="20"/>
          <w:szCs w:val="22"/>
          <w:lang w:eastAsia="en-US"/>
        </w:rPr>
        <w:br/>
        <w:t>od dnia otrzymania faktury przez Zamawiającego. Wykonawca będzie wystawiał faktury za wykonanie przedmiotu umowy w okresach miesięcznych, niezwłocznie po zakończeniu miesiąca.</w:t>
      </w:r>
    </w:p>
    <w:p w:rsidR="0036116D" w:rsidRPr="0036116D" w:rsidRDefault="0036116D" w:rsidP="0036116D">
      <w:pPr>
        <w:numPr>
          <w:ilvl w:val="3"/>
          <w:numId w:val="1"/>
        </w:numPr>
        <w:tabs>
          <w:tab w:val="clear" w:pos="2946"/>
          <w:tab w:val="num" w:pos="426"/>
        </w:tabs>
        <w:spacing w:line="276" w:lineRule="auto"/>
        <w:ind w:left="426" w:hanging="284"/>
        <w:jc w:val="both"/>
        <w:rPr>
          <w:rFonts w:ascii="Cambria" w:hAnsi="Cambria"/>
          <w:color w:val="000000"/>
          <w:sz w:val="20"/>
          <w:szCs w:val="22"/>
          <w:lang w:eastAsia="en-US"/>
        </w:rPr>
      </w:pPr>
      <w:r w:rsidRPr="0036116D">
        <w:rPr>
          <w:rFonts w:ascii="Cambria" w:hAnsi="Cambria"/>
          <w:color w:val="000000"/>
          <w:sz w:val="20"/>
          <w:szCs w:val="22"/>
          <w:lang w:eastAsia="en-US"/>
        </w:rPr>
        <w:t>Do faktury Wykonawca załączy zapotrzebowania dzienne otrzymywane od oficera dyżurnego jednostki Policji oraz zestawienie zbiorcze ilości wydanych posiłków za dany miesiąc.</w:t>
      </w:r>
    </w:p>
    <w:p w:rsidR="0036116D" w:rsidRPr="0036116D" w:rsidRDefault="0036116D" w:rsidP="0036116D">
      <w:pPr>
        <w:numPr>
          <w:ilvl w:val="3"/>
          <w:numId w:val="1"/>
        </w:numPr>
        <w:tabs>
          <w:tab w:val="clear" w:pos="2946"/>
          <w:tab w:val="num" w:pos="426"/>
        </w:tabs>
        <w:spacing w:line="276" w:lineRule="auto"/>
        <w:ind w:left="426" w:hanging="284"/>
        <w:jc w:val="both"/>
        <w:rPr>
          <w:rFonts w:ascii="Cambria" w:hAnsi="Cambria"/>
          <w:color w:val="000000"/>
          <w:sz w:val="20"/>
          <w:szCs w:val="22"/>
          <w:lang w:eastAsia="en-US"/>
        </w:rPr>
      </w:pPr>
      <w:r w:rsidRPr="0036116D">
        <w:rPr>
          <w:rFonts w:ascii="Cambria" w:hAnsi="Cambria"/>
          <w:color w:val="000000"/>
          <w:sz w:val="20"/>
          <w:szCs w:val="22"/>
          <w:lang w:eastAsia="en-US"/>
        </w:rPr>
        <w:t>Faktura musi zawierać ilości dostarczonych posiłków (śniadań, obiadów i kolacji), koszty surowców, wysokość marży oraz wynagrodzenie brutto za dany okres (łącznie z podatkiem VAT).</w:t>
      </w:r>
    </w:p>
    <w:bookmarkEnd w:id="0"/>
    <w:p w:rsidR="0036116D" w:rsidRPr="0036116D" w:rsidRDefault="0036116D" w:rsidP="0036116D">
      <w:pPr>
        <w:numPr>
          <w:ilvl w:val="3"/>
          <w:numId w:val="1"/>
        </w:numPr>
        <w:tabs>
          <w:tab w:val="clear" w:pos="2946"/>
          <w:tab w:val="num" w:pos="426"/>
        </w:tabs>
        <w:spacing w:line="276" w:lineRule="auto"/>
        <w:ind w:left="426" w:hanging="284"/>
        <w:jc w:val="both"/>
        <w:rPr>
          <w:rFonts w:ascii="Cambria" w:hAnsi="Cambria"/>
          <w:sz w:val="20"/>
          <w:szCs w:val="22"/>
          <w:lang w:eastAsia="en-US"/>
        </w:rPr>
      </w:pPr>
      <w:r w:rsidRPr="0036116D">
        <w:rPr>
          <w:rFonts w:ascii="Cambria" w:hAnsi="Cambria"/>
          <w:sz w:val="20"/>
          <w:szCs w:val="22"/>
          <w:lang w:eastAsia="en-US"/>
        </w:rPr>
        <w:t>Strony ustalają, że faktury dokumentujące czynności wynikające z niniejszej umowy mogą być wystawiane w formie dopuszczonej obowiązującymi przepisami prawa, w szczególności jako faktury ustrukturyzowane za pośrednictwem Krajowego Systemu e-Faktur (</w:t>
      </w:r>
      <w:proofErr w:type="spellStart"/>
      <w:r w:rsidRPr="0036116D">
        <w:rPr>
          <w:rFonts w:ascii="Cambria" w:hAnsi="Cambria"/>
          <w:sz w:val="20"/>
          <w:szCs w:val="22"/>
          <w:lang w:eastAsia="en-US"/>
        </w:rPr>
        <w:t>KSeF</w:t>
      </w:r>
      <w:proofErr w:type="spellEnd"/>
      <w:r w:rsidRPr="0036116D">
        <w:rPr>
          <w:rFonts w:ascii="Cambria" w:hAnsi="Cambria"/>
          <w:sz w:val="20"/>
          <w:szCs w:val="22"/>
          <w:lang w:eastAsia="en-US"/>
        </w:rPr>
        <w:t xml:space="preserve">) lub faktury </w:t>
      </w:r>
      <w:r w:rsidRPr="0036116D">
        <w:rPr>
          <w:rFonts w:ascii="Cambria" w:hAnsi="Cambria"/>
          <w:sz w:val="20"/>
          <w:szCs w:val="22"/>
          <w:lang w:eastAsia="en-US"/>
        </w:rPr>
        <w:br/>
        <w:t xml:space="preserve">w formie papierowej. Wybór formy faktury należy do wystawcy, o ile przepisy prawa nie stanowią inaczej. Za moment doręczenia faktury, w przypadku faktury ustrukturyzowanej uznaje się chwilę nadania jej numeru identyfikacyjnego w </w:t>
      </w:r>
      <w:proofErr w:type="spellStart"/>
      <w:r w:rsidRPr="0036116D">
        <w:rPr>
          <w:rFonts w:ascii="Cambria" w:hAnsi="Cambria"/>
          <w:sz w:val="20"/>
          <w:szCs w:val="22"/>
          <w:lang w:eastAsia="en-US"/>
        </w:rPr>
        <w:t>KSeF</w:t>
      </w:r>
      <w:proofErr w:type="spellEnd"/>
      <w:r w:rsidRPr="0036116D">
        <w:rPr>
          <w:rFonts w:ascii="Cambria" w:hAnsi="Cambria"/>
          <w:sz w:val="20"/>
          <w:szCs w:val="22"/>
          <w:lang w:eastAsia="en-US"/>
        </w:rPr>
        <w:t xml:space="preserve">, natomiast w przypadku faktury papierowej uznaje się </w:t>
      </w:r>
      <w:r w:rsidRPr="0036116D">
        <w:rPr>
          <w:rFonts w:ascii="Cambria" w:hAnsi="Cambria"/>
          <w:sz w:val="20"/>
          <w:szCs w:val="22"/>
          <w:lang w:eastAsia="en-US"/>
        </w:rPr>
        <w:lastRenderedPageBreak/>
        <w:t xml:space="preserve">dzień jej doręczenia odbiorcy. W przypadku zmiany przepisów prawa, strony zobowiązują się stosować formę fakturowania wymaganą przepisami bez konieczności zmiany umowy. </w:t>
      </w:r>
    </w:p>
    <w:p w:rsidR="0036116D" w:rsidRPr="0036116D" w:rsidRDefault="0036116D" w:rsidP="0036116D">
      <w:pPr>
        <w:numPr>
          <w:ilvl w:val="3"/>
          <w:numId w:val="1"/>
        </w:numPr>
        <w:tabs>
          <w:tab w:val="clear" w:pos="2946"/>
          <w:tab w:val="num" w:pos="426"/>
        </w:tabs>
        <w:spacing w:line="276" w:lineRule="auto"/>
        <w:ind w:left="426" w:hanging="284"/>
        <w:jc w:val="both"/>
        <w:rPr>
          <w:rFonts w:ascii="Cambria" w:hAnsi="Cambria"/>
          <w:sz w:val="20"/>
          <w:szCs w:val="22"/>
          <w:lang w:eastAsia="en-US"/>
        </w:rPr>
      </w:pPr>
      <w:r w:rsidRPr="0036116D">
        <w:rPr>
          <w:rFonts w:ascii="Cambria" w:hAnsi="Cambria"/>
          <w:sz w:val="20"/>
          <w:szCs w:val="22"/>
          <w:lang w:eastAsia="en-US"/>
        </w:rPr>
        <w:t>W przypadku wystawiania faktur ustrukturyzowanych dla Zamawiającego w Krajowym Systemie e-Faktur (</w:t>
      </w:r>
      <w:proofErr w:type="spellStart"/>
      <w:r w:rsidRPr="0036116D">
        <w:rPr>
          <w:rFonts w:ascii="Cambria" w:hAnsi="Cambria"/>
          <w:sz w:val="20"/>
          <w:szCs w:val="22"/>
          <w:lang w:eastAsia="en-US"/>
        </w:rPr>
        <w:t>KSeF</w:t>
      </w:r>
      <w:proofErr w:type="spellEnd"/>
      <w:r w:rsidRPr="0036116D">
        <w:rPr>
          <w:rFonts w:ascii="Cambria" w:hAnsi="Cambria"/>
          <w:sz w:val="20"/>
          <w:szCs w:val="22"/>
          <w:lang w:eastAsia="en-US"/>
        </w:rPr>
        <w:t xml:space="preserve">) lub za jego pośrednictwem, Wykonawca zobowiązany jest do stosowania </w:t>
      </w:r>
      <w:r w:rsidRPr="0036116D">
        <w:rPr>
          <w:rFonts w:ascii="Cambria" w:hAnsi="Cambria"/>
          <w:sz w:val="20"/>
          <w:szCs w:val="22"/>
          <w:lang w:eastAsia="en-US"/>
        </w:rPr>
        <w:br/>
        <w:t xml:space="preserve">w fakturach wyłącznie kodu wpisanego do pola </w:t>
      </w:r>
      <w:proofErr w:type="spellStart"/>
      <w:r w:rsidRPr="0036116D">
        <w:rPr>
          <w:rFonts w:ascii="Cambria" w:hAnsi="Cambria"/>
          <w:b/>
          <w:sz w:val="20"/>
          <w:szCs w:val="22"/>
          <w:lang w:eastAsia="en-US"/>
        </w:rPr>
        <w:t>NrKlienta</w:t>
      </w:r>
      <w:proofErr w:type="spellEnd"/>
      <w:r w:rsidRPr="0036116D">
        <w:rPr>
          <w:rFonts w:ascii="Cambria" w:hAnsi="Cambria"/>
          <w:sz w:val="20"/>
          <w:szCs w:val="22"/>
          <w:lang w:eastAsia="en-US"/>
        </w:rPr>
        <w:t xml:space="preserve"> przekazanego przez Zamawiającego </w:t>
      </w:r>
      <w:r w:rsidRPr="0036116D">
        <w:rPr>
          <w:rFonts w:ascii="Cambria" w:hAnsi="Cambria"/>
          <w:sz w:val="20"/>
          <w:szCs w:val="22"/>
          <w:lang w:eastAsia="en-US"/>
        </w:rPr>
        <w:br/>
        <w:t xml:space="preserve">w postaci następujących znaków alfanumerycznych: </w:t>
      </w:r>
      <w:r w:rsidRPr="0036116D">
        <w:rPr>
          <w:rFonts w:ascii="Cambria" w:hAnsi="Cambria"/>
          <w:b/>
          <w:sz w:val="20"/>
          <w:szCs w:val="22"/>
          <w:lang w:eastAsia="en-US"/>
        </w:rPr>
        <w:t>ST2N00</w:t>
      </w:r>
    </w:p>
    <w:p w:rsidR="0036116D" w:rsidRPr="0036116D" w:rsidRDefault="0036116D" w:rsidP="0036116D">
      <w:pPr>
        <w:numPr>
          <w:ilvl w:val="3"/>
          <w:numId w:val="1"/>
        </w:numPr>
        <w:tabs>
          <w:tab w:val="clear" w:pos="2946"/>
          <w:tab w:val="num" w:pos="426"/>
        </w:tabs>
        <w:spacing w:line="276" w:lineRule="auto"/>
        <w:ind w:left="426" w:hanging="284"/>
        <w:jc w:val="both"/>
        <w:rPr>
          <w:rFonts w:ascii="Cambria" w:hAnsi="Cambria"/>
          <w:sz w:val="20"/>
          <w:szCs w:val="22"/>
          <w:lang w:eastAsia="en-US"/>
        </w:rPr>
      </w:pPr>
      <w:r w:rsidRPr="0036116D">
        <w:rPr>
          <w:rFonts w:ascii="Cambria" w:hAnsi="Cambria"/>
          <w:sz w:val="20"/>
          <w:szCs w:val="22"/>
          <w:lang w:eastAsia="en-US"/>
        </w:rPr>
        <w:t>Faktury niespełniające wymogów w zakresie wyżej wymienionego Wyróżnika faktury (</w:t>
      </w:r>
      <w:proofErr w:type="spellStart"/>
      <w:r w:rsidRPr="0036116D">
        <w:rPr>
          <w:rFonts w:ascii="Cambria" w:hAnsi="Cambria"/>
          <w:sz w:val="20"/>
          <w:szCs w:val="22"/>
          <w:lang w:eastAsia="en-US"/>
        </w:rPr>
        <w:t>NrKlienta</w:t>
      </w:r>
      <w:proofErr w:type="spellEnd"/>
      <w:r w:rsidRPr="0036116D">
        <w:rPr>
          <w:rFonts w:ascii="Cambria" w:hAnsi="Cambria"/>
          <w:sz w:val="20"/>
          <w:szCs w:val="22"/>
          <w:lang w:eastAsia="en-US"/>
        </w:rPr>
        <w:t>) mogą zostać uznane przez Zamawiającego za nieprawidłowo wystawione.</w:t>
      </w:r>
    </w:p>
    <w:p w:rsidR="0036116D" w:rsidRPr="0036116D" w:rsidRDefault="0036116D" w:rsidP="0036116D">
      <w:pPr>
        <w:numPr>
          <w:ilvl w:val="3"/>
          <w:numId w:val="1"/>
        </w:numPr>
        <w:tabs>
          <w:tab w:val="clear" w:pos="2946"/>
          <w:tab w:val="num" w:pos="426"/>
        </w:tabs>
        <w:spacing w:line="276" w:lineRule="auto"/>
        <w:ind w:left="426" w:hanging="284"/>
        <w:jc w:val="both"/>
        <w:rPr>
          <w:rFonts w:ascii="Cambria" w:hAnsi="Cambria"/>
          <w:sz w:val="20"/>
          <w:szCs w:val="22"/>
          <w:lang w:eastAsia="en-US"/>
        </w:rPr>
      </w:pPr>
      <w:r w:rsidRPr="0036116D">
        <w:rPr>
          <w:rFonts w:ascii="Cambria" w:hAnsi="Cambria"/>
          <w:sz w:val="20"/>
          <w:szCs w:val="22"/>
          <w:lang w:eastAsia="en-US"/>
        </w:rPr>
        <w:t xml:space="preserve">W przypadku wystawienia faktury w formie papierowej, Wykonawca będzie wystawiał fakturę </w:t>
      </w:r>
      <w:r w:rsidRPr="0036116D">
        <w:rPr>
          <w:rFonts w:ascii="Cambria" w:hAnsi="Cambria"/>
          <w:sz w:val="20"/>
          <w:szCs w:val="22"/>
          <w:lang w:eastAsia="en-US"/>
        </w:rPr>
        <w:br/>
        <w:t xml:space="preserve">na: Komenda Wojewódzka Policji w Kielcach, ul. </w:t>
      </w:r>
      <w:proofErr w:type="spellStart"/>
      <w:r w:rsidRPr="0036116D">
        <w:rPr>
          <w:rFonts w:ascii="Cambria" w:hAnsi="Cambria"/>
          <w:sz w:val="20"/>
          <w:szCs w:val="22"/>
          <w:lang w:eastAsia="en-US"/>
        </w:rPr>
        <w:t>Seminaryjska</w:t>
      </w:r>
      <w:proofErr w:type="spellEnd"/>
      <w:r w:rsidRPr="0036116D">
        <w:rPr>
          <w:rFonts w:ascii="Cambria" w:hAnsi="Cambria"/>
          <w:sz w:val="20"/>
          <w:szCs w:val="22"/>
          <w:lang w:eastAsia="en-US"/>
        </w:rPr>
        <w:t xml:space="preserve"> 12, 25-372 Kielce, NIP: 657-031-33-31. Na fakturze Wykonawca napisze jednostkę organizacyjną Policji oraz numer umowy: </w:t>
      </w:r>
      <w:r w:rsidRPr="0036116D">
        <w:rPr>
          <w:rFonts w:ascii="Cambria" w:hAnsi="Cambria"/>
          <w:sz w:val="20"/>
          <w:szCs w:val="22"/>
          <w:lang w:eastAsia="en-US"/>
        </w:rPr>
        <w:br/>
        <w:t>ZP-07/TPBN/2026.</w:t>
      </w:r>
    </w:p>
    <w:p w:rsidR="0036116D" w:rsidRPr="0036116D" w:rsidRDefault="0036116D" w:rsidP="0036116D">
      <w:pPr>
        <w:numPr>
          <w:ilvl w:val="3"/>
          <w:numId w:val="1"/>
        </w:numPr>
        <w:tabs>
          <w:tab w:val="clear" w:pos="2946"/>
          <w:tab w:val="num" w:pos="426"/>
        </w:tabs>
        <w:spacing w:line="276" w:lineRule="auto"/>
        <w:ind w:left="426" w:hanging="284"/>
        <w:jc w:val="both"/>
        <w:rPr>
          <w:rFonts w:ascii="Cambria" w:hAnsi="Cambria"/>
          <w:sz w:val="20"/>
          <w:szCs w:val="22"/>
          <w:lang w:eastAsia="en-US"/>
        </w:rPr>
      </w:pPr>
      <w:r w:rsidRPr="0036116D">
        <w:rPr>
          <w:rFonts w:ascii="Cambria" w:hAnsi="Cambria"/>
          <w:sz w:val="20"/>
          <w:szCs w:val="22"/>
          <w:lang w:eastAsia="en-US"/>
        </w:rPr>
        <w:t>Wykonawca złoży fakturę w zaopatrywanej jednostce policji, celem potwierdzenia ilości dostarczonych posiłków w danym okresie.</w:t>
      </w:r>
    </w:p>
    <w:p w:rsidR="00A57627" w:rsidRDefault="00A57627" w:rsidP="00A57627">
      <w:pPr>
        <w:pStyle w:val="Tekstpodstawowy3"/>
        <w:spacing w:after="120"/>
        <w:jc w:val="center"/>
        <w:rPr>
          <w:rFonts w:ascii="Cambria" w:hAnsi="Cambria"/>
          <w:bCs/>
          <w:sz w:val="20"/>
          <w:szCs w:val="20"/>
        </w:rPr>
      </w:pPr>
    </w:p>
    <w:p w:rsidR="003B65D8" w:rsidRPr="00A57627" w:rsidRDefault="003B65D8" w:rsidP="00A57627">
      <w:pPr>
        <w:pStyle w:val="Tekstpodstawowy3"/>
        <w:spacing w:after="120"/>
        <w:jc w:val="center"/>
        <w:rPr>
          <w:rFonts w:ascii="Cambria" w:hAnsi="Cambria"/>
          <w:bCs/>
          <w:sz w:val="20"/>
          <w:szCs w:val="20"/>
        </w:rPr>
      </w:pPr>
    </w:p>
    <w:p w:rsidR="00577B7E" w:rsidRPr="00A57627" w:rsidRDefault="00577B7E" w:rsidP="00A57627">
      <w:pPr>
        <w:pStyle w:val="Tekstpodstawowy3"/>
        <w:spacing w:after="120"/>
        <w:jc w:val="center"/>
        <w:rPr>
          <w:rFonts w:ascii="Cambria" w:hAnsi="Cambria"/>
          <w:bCs/>
          <w:sz w:val="20"/>
          <w:szCs w:val="20"/>
        </w:rPr>
      </w:pPr>
      <w:r w:rsidRPr="00A57627">
        <w:rPr>
          <w:rFonts w:ascii="Cambria" w:hAnsi="Cambria"/>
          <w:bCs/>
          <w:sz w:val="20"/>
          <w:szCs w:val="20"/>
        </w:rPr>
        <w:t>§ 3</w:t>
      </w:r>
    </w:p>
    <w:p w:rsidR="00586C50" w:rsidRPr="00A57627" w:rsidRDefault="00586C50" w:rsidP="00A57627">
      <w:pPr>
        <w:pStyle w:val="Poziom2"/>
        <w:widowControl/>
        <w:tabs>
          <w:tab w:val="clear" w:pos="720"/>
        </w:tabs>
        <w:suppressAutoHyphens w:val="0"/>
        <w:spacing w:after="120" w:line="240" w:lineRule="auto"/>
        <w:ind w:left="0" w:firstLine="0"/>
        <w:rPr>
          <w:rFonts w:ascii="Cambria" w:hAnsi="Cambria" w:cs="Arial"/>
          <w:bCs/>
          <w:sz w:val="20"/>
        </w:rPr>
      </w:pPr>
      <w:r w:rsidRPr="00A57627">
        <w:rPr>
          <w:rFonts w:ascii="Cambria" w:hAnsi="Cambria" w:cs="Arial"/>
          <w:bCs/>
          <w:sz w:val="20"/>
        </w:rPr>
        <w:t xml:space="preserve">Umowa obowiązuje przez okres </w:t>
      </w:r>
      <w:r w:rsidR="00F62533" w:rsidRPr="000E632B">
        <w:rPr>
          <w:rFonts w:ascii="Cambria" w:hAnsi="Cambria" w:cs="Arial"/>
          <w:b/>
          <w:bCs/>
          <w:sz w:val="20"/>
        </w:rPr>
        <w:t>12</w:t>
      </w:r>
      <w:r w:rsidRPr="000E632B">
        <w:rPr>
          <w:rFonts w:ascii="Cambria" w:hAnsi="Cambria" w:cs="Arial"/>
          <w:b/>
          <w:bCs/>
          <w:sz w:val="20"/>
        </w:rPr>
        <w:t xml:space="preserve"> miesięcy</w:t>
      </w:r>
      <w:r w:rsidRPr="00A57627">
        <w:rPr>
          <w:rFonts w:ascii="Cambria" w:hAnsi="Cambria" w:cs="Arial"/>
          <w:bCs/>
          <w:sz w:val="20"/>
        </w:rPr>
        <w:t xml:space="preserve"> </w:t>
      </w:r>
      <w:r w:rsidR="000E632B">
        <w:rPr>
          <w:rFonts w:ascii="Cambria" w:hAnsi="Cambria" w:cs="Arial"/>
          <w:bCs/>
          <w:sz w:val="20"/>
        </w:rPr>
        <w:t xml:space="preserve">z możliwością wznowienia usług wyżywienia na kolejne 12 miesięcy, licząc </w:t>
      </w:r>
      <w:r w:rsidRPr="00A57627">
        <w:rPr>
          <w:rFonts w:ascii="Cambria" w:hAnsi="Cambria" w:cs="Arial"/>
          <w:bCs/>
          <w:sz w:val="20"/>
        </w:rPr>
        <w:t xml:space="preserve">od dnia podpisania umowy lub do wcześniejszego </w:t>
      </w:r>
      <w:r w:rsidR="00314B8A" w:rsidRPr="00A57627">
        <w:rPr>
          <w:rFonts w:ascii="Cambria" w:hAnsi="Cambria" w:cs="Arial"/>
          <w:bCs/>
          <w:sz w:val="20"/>
        </w:rPr>
        <w:t xml:space="preserve">wykorzystania </w:t>
      </w:r>
      <w:r w:rsidRPr="00A57627">
        <w:rPr>
          <w:rFonts w:ascii="Cambria" w:hAnsi="Cambria" w:cs="Arial"/>
          <w:bCs/>
          <w:sz w:val="20"/>
        </w:rPr>
        <w:t>kwoty brutto określonej w § 1 ust. 2.</w:t>
      </w:r>
    </w:p>
    <w:p w:rsidR="00A57627" w:rsidRPr="00A57627" w:rsidRDefault="00A57627" w:rsidP="00A57627">
      <w:pPr>
        <w:pStyle w:val="Tekstpodstawowy3"/>
        <w:spacing w:after="120"/>
        <w:jc w:val="center"/>
        <w:rPr>
          <w:rFonts w:ascii="Cambria" w:hAnsi="Cambria"/>
          <w:bCs/>
          <w:sz w:val="20"/>
          <w:szCs w:val="20"/>
        </w:rPr>
      </w:pPr>
    </w:p>
    <w:p w:rsidR="00577B7E" w:rsidRPr="00A57627" w:rsidRDefault="00577B7E" w:rsidP="00A57627">
      <w:pPr>
        <w:pStyle w:val="Tekstpodstawowy3"/>
        <w:spacing w:after="120"/>
        <w:jc w:val="center"/>
        <w:rPr>
          <w:rFonts w:ascii="Cambria" w:hAnsi="Cambria"/>
          <w:bCs/>
          <w:sz w:val="20"/>
          <w:szCs w:val="20"/>
        </w:rPr>
      </w:pPr>
      <w:r w:rsidRPr="00A57627">
        <w:rPr>
          <w:rFonts w:ascii="Cambria" w:hAnsi="Cambria"/>
          <w:bCs/>
          <w:sz w:val="20"/>
          <w:szCs w:val="20"/>
        </w:rPr>
        <w:t>§ 4</w:t>
      </w:r>
    </w:p>
    <w:p w:rsidR="0036116D" w:rsidRPr="0036116D" w:rsidRDefault="0036116D" w:rsidP="0036116D">
      <w:pPr>
        <w:numPr>
          <w:ilvl w:val="0"/>
          <w:numId w:val="24"/>
        </w:numPr>
        <w:autoSpaceDE w:val="0"/>
        <w:autoSpaceDN w:val="0"/>
        <w:adjustRightInd w:val="0"/>
        <w:ind w:left="0" w:hanging="426"/>
        <w:jc w:val="both"/>
        <w:rPr>
          <w:rFonts w:ascii="Cambria" w:hAnsi="Cambria" w:cs="Arial"/>
          <w:sz w:val="20"/>
          <w:szCs w:val="20"/>
        </w:rPr>
      </w:pPr>
      <w:r w:rsidRPr="0036116D">
        <w:rPr>
          <w:rFonts w:ascii="Cambria" w:hAnsi="Cambria" w:cs="Arial"/>
          <w:sz w:val="20"/>
          <w:szCs w:val="20"/>
        </w:rPr>
        <w:t>Rozliczenia finansowe dokonywane są na podstawie faktur wystawianych zgodnie z obowiązującymi przepisami prawa podatkowego, w tym z wykorzystaniem Krajowego Systemu e-Faktur, o ile obowiązek taki wynika z przepisów prawa.</w:t>
      </w:r>
      <w:r w:rsidRPr="0036116D">
        <w:rPr>
          <w:rFonts w:ascii="Cambria" w:hAnsi="Cambria" w:cs="Arial"/>
        </w:rPr>
        <w:t xml:space="preserve"> </w:t>
      </w:r>
    </w:p>
    <w:p w:rsidR="0036116D" w:rsidRPr="0036116D" w:rsidRDefault="0036116D" w:rsidP="0036116D">
      <w:pPr>
        <w:autoSpaceDE w:val="0"/>
        <w:autoSpaceDN w:val="0"/>
        <w:adjustRightInd w:val="0"/>
        <w:ind w:hanging="426"/>
        <w:jc w:val="both"/>
        <w:rPr>
          <w:rFonts w:ascii="Cambria" w:hAnsi="Cambria" w:cs="Arial"/>
          <w:sz w:val="20"/>
          <w:szCs w:val="20"/>
        </w:rPr>
      </w:pPr>
    </w:p>
    <w:p w:rsidR="0036116D" w:rsidRPr="0036116D" w:rsidRDefault="0036116D" w:rsidP="0036116D">
      <w:pPr>
        <w:numPr>
          <w:ilvl w:val="0"/>
          <w:numId w:val="24"/>
        </w:numPr>
        <w:autoSpaceDE w:val="0"/>
        <w:autoSpaceDN w:val="0"/>
        <w:adjustRightInd w:val="0"/>
        <w:ind w:left="0" w:hanging="426"/>
        <w:jc w:val="both"/>
        <w:rPr>
          <w:rFonts w:ascii="Cambria" w:hAnsi="Cambria" w:cs="Arial"/>
          <w:sz w:val="20"/>
          <w:szCs w:val="20"/>
        </w:rPr>
      </w:pPr>
      <w:r w:rsidRPr="0036116D">
        <w:rPr>
          <w:rFonts w:ascii="Cambria" w:hAnsi="Cambria" w:cs="Arial"/>
          <w:sz w:val="20"/>
          <w:szCs w:val="20"/>
        </w:rPr>
        <w:t xml:space="preserve">Wykonawca jest zobowiązany do wystawiania faktur w okresach miesięcznych, niezwłocznie po zakończeniu miesiąca. Zapłata za wystawioną fakturę nastąpi w terminie do 30 dni po otrzymaniu przez Zamawiającego oryginału prawidłowo wypełnionej faktury z nr postępowania </w:t>
      </w:r>
      <w:r>
        <w:rPr>
          <w:rFonts w:ascii="Cambria" w:hAnsi="Cambria" w:cs="Arial"/>
          <w:b/>
          <w:sz w:val="20"/>
          <w:szCs w:val="20"/>
        </w:rPr>
        <w:t>07/TPBN/</w:t>
      </w:r>
      <w:r w:rsidRPr="0036116D">
        <w:rPr>
          <w:rFonts w:ascii="Cambria" w:hAnsi="Cambria" w:cs="Arial"/>
          <w:b/>
          <w:sz w:val="20"/>
          <w:szCs w:val="20"/>
        </w:rPr>
        <w:t>2026</w:t>
      </w:r>
      <w:r w:rsidRPr="0036116D">
        <w:rPr>
          <w:rFonts w:ascii="Cambria" w:hAnsi="Cambria" w:cs="Arial"/>
          <w:sz w:val="20"/>
          <w:szCs w:val="20"/>
        </w:rPr>
        <w:t xml:space="preserve">, oraz podanym wyróżnikiem </w:t>
      </w:r>
      <w:r w:rsidRPr="0036116D">
        <w:rPr>
          <w:rFonts w:ascii="Cambria" w:hAnsi="Cambria" w:cs="Arial"/>
          <w:b/>
          <w:sz w:val="20"/>
          <w:szCs w:val="20"/>
        </w:rPr>
        <w:t>faktur ST2N00</w:t>
      </w:r>
      <w:r w:rsidRPr="0036116D">
        <w:rPr>
          <w:rFonts w:ascii="Cambria" w:hAnsi="Cambria" w:cs="Arial"/>
          <w:sz w:val="20"/>
          <w:szCs w:val="20"/>
        </w:rPr>
        <w:t xml:space="preserve"> przelewem na rachunek Wykonawcy. </w:t>
      </w:r>
    </w:p>
    <w:p w:rsidR="00A57627" w:rsidRDefault="00A57627" w:rsidP="00A57627">
      <w:pPr>
        <w:spacing w:after="240"/>
        <w:ind w:right="-8"/>
        <w:jc w:val="center"/>
        <w:rPr>
          <w:rFonts w:ascii="Cambria" w:hAnsi="Cambria"/>
          <w:b/>
          <w:bCs/>
          <w:sz w:val="20"/>
          <w:szCs w:val="20"/>
        </w:rPr>
      </w:pPr>
    </w:p>
    <w:p w:rsidR="003B65D8" w:rsidRPr="00A57627" w:rsidRDefault="003B65D8" w:rsidP="00A57627">
      <w:pPr>
        <w:spacing w:after="240"/>
        <w:ind w:right="-8"/>
        <w:jc w:val="center"/>
        <w:rPr>
          <w:rFonts w:ascii="Cambria" w:hAnsi="Cambria"/>
          <w:b/>
          <w:bCs/>
          <w:sz w:val="20"/>
          <w:szCs w:val="20"/>
        </w:rPr>
      </w:pPr>
    </w:p>
    <w:p w:rsidR="000610D5" w:rsidRPr="00A57627" w:rsidRDefault="000610D5" w:rsidP="00A57627">
      <w:pPr>
        <w:spacing w:after="240"/>
        <w:ind w:right="-8"/>
        <w:jc w:val="center"/>
        <w:rPr>
          <w:rFonts w:ascii="Cambria" w:hAnsi="Cambria"/>
          <w:b/>
          <w:bCs/>
          <w:sz w:val="20"/>
          <w:szCs w:val="20"/>
        </w:rPr>
      </w:pPr>
      <w:r w:rsidRPr="00A57627">
        <w:rPr>
          <w:rFonts w:ascii="Cambria" w:hAnsi="Cambria"/>
          <w:b/>
          <w:bCs/>
          <w:sz w:val="20"/>
          <w:szCs w:val="20"/>
        </w:rPr>
        <w:t>§ 5</w:t>
      </w:r>
    </w:p>
    <w:p w:rsidR="000610D5" w:rsidRPr="00A57627" w:rsidRDefault="000610D5" w:rsidP="00A57627">
      <w:pPr>
        <w:numPr>
          <w:ilvl w:val="1"/>
          <w:numId w:val="10"/>
        </w:numPr>
        <w:ind w:left="425" w:hanging="357"/>
        <w:jc w:val="both"/>
        <w:rPr>
          <w:rFonts w:ascii="Cambria" w:hAnsi="Cambria" w:cs="Arial"/>
          <w:sz w:val="20"/>
          <w:szCs w:val="20"/>
        </w:rPr>
      </w:pPr>
      <w:r w:rsidRPr="00A57627">
        <w:rPr>
          <w:rFonts w:ascii="Cambria" w:hAnsi="Cambria" w:cs="Arial"/>
          <w:sz w:val="20"/>
          <w:szCs w:val="20"/>
        </w:rPr>
        <w:t xml:space="preserve">Wykonawca lub podwykonawca zobowiązuje się, że osoby wykonujące czynności związane </w:t>
      </w:r>
      <w:r w:rsidRPr="00A57627">
        <w:rPr>
          <w:rFonts w:ascii="Cambria" w:hAnsi="Cambria" w:cs="Arial"/>
          <w:sz w:val="20"/>
          <w:szCs w:val="20"/>
        </w:rPr>
        <w:br/>
        <w:t xml:space="preserve">z </w:t>
      </w:r>
      <w:r w:rsidRPr="00A57627">
        <w:rPr>
          <w:rFonts w:ascii="Cambria" w:eastAsia="Calibri" w:hAnsi="Cambria" w:cs="Arial"/>
          <w:sz w:val="20"/>
          <w:szCs w:val="20"/>
        </w:rPr>
        <w:t xml:space="preserve">dostawą posiłków </w:t>
      </w:r>
      <w:r w:rsidRPr="00A57627">
        <w:rPr>
          <w:rFonts w:ascii="Cambria" w:hAnsi="Cambria" w:cs="Arial"/>
          <w:sz w:val="20"/>
          <w:szCs w:val="20"/>
        </w:rPr>
        <w:t xml:space="preserve">w trakcie realizacji zamówienia będą zatrudnione na podstawie umowy o pracę przez cały okres trwania umowy w rozumieniu przepisów ustawy z dnia 26 czerwca 1974 r. Kodeks pracy (Dz. U. z 2025 r. poz. 277 z </w:t>
      </w:r>
      <w:proofErr w:type="spellStart"/>
      <w:r w:rsidRPr="00A57627">
        <w:rPr>
          <w:rFonts w:ascii="Cambria" w:hAnsi="Cambria" w:cs="Arial"/>
          <w:sz w:val="20"/>
          <w:szCs w:val="20"/>
        </w:rPr>
        <w:t>późn</w:t>
      </w:r>
      <w:proofErr w:type="spellEnd"/>
      <w:r w:rsidRPr="00A57627">
        <w:rPr>
          <w:rFonts w:ascii="Cambria" w:hAnsi="Cambria" w:cs="Arial"/>
          <w:sz w:val="20"/>
          <w:szCs w:val="20"/>
        </w:rPr>
        <w:t xml:space="preserve">. zm.). </w:t>
      </w:r>
    </w:p>
    <w:p w:rsidR="000610D5" w:rsidRPr="00A57627" w:rsidRDefault="000610D5" w:rsidP="00A57627">
      <w:pPr>
        <w:numPr>
          <w:ilvl w:val="1"/>
          <w:numId w:val="10"/>
        </w:numPr>
        <w:ind w:left="425" w:hanging="357"/>
        <w:jc w:val="both"/>
        <w:rPr>
          <w:rFonts w:ascii="Cambria" w:hAnsi="Cambria" w:cs="Arial"/>
          <w:b/>
          <w:sz w:val="20"/>
          <w:szCs w:val="20"/>
        </w:rPr>
      </w:pPr>
      <w:r w:rsidRPr="00A57627">
        <w:rPr>
          <w:rFonts w:ascii="Cambria" w:hAnsi="Cambria" w:cs="Arial"/>
          <w:sz w:val="20"/>
          <w:szCs w:val="20"/>
        </w:rPr>
        <w:t xml:space="preserve">W celu weryfikacji realizacji zatrudnienia, Wykonawca będzie zobowiązany do raportowania stanu zatrudnienia przez cały okres trwania umowy poprzez przedłożenie wykazu osób wykonujących czynności związane z </w:t>
      </w:r>
      <w:r w:rsidRPr="00A57627">
        <w:rPr>
          <w:rFonts w:ascii="Cambria" w:eastAsia="Calibri" w:hAnsi="Cambria" w:cs="Arial"/>
          <w:sz w:val="20"/>
          <w:szCs w:val="20"/>
        </w:rPr>
        <w:t>dostawą posiłków</w:t>
      </w:r>
      <w:r w:rsidRPr="00A57627">
        <w:rPr>
          <w:rFonts w:ascii="Cambria" w:hAnsi="Cambria" w:cs="Arial"/>
          <w:sz w:val="20"/>
          <w:szCs w:val="20"/>
        </w:rPr>
        <w:t xml:space="preserve"> wraz ze wskazaniem podstawy zatrudnienia. Zamawiający </w:t>
      </w:r>
      <w:r w:rsidR="006C0CBD">
        <w:rPr>
          <w:rFonts w:ascii="Cambria" w:hAnsi="Cambria" w:cs="Arial"/>
          <w:sz w:val="20"/>
          <w:szCs w:val="20"/>
        </w:rPr>
        <w:br/>
      </w:r>
      <w:r w:rsidRPr="00A57627">
        <w:rPr>
          <w:rFonts w:ascii="Cambria" w:hAnsi="Cambria" w:cs="Arial"/>
          <w:sz w:val="20"/>
          <w:szCs w:val="20"/>
        </w:rPr>
        <w:t xml:space="preserve">w każdym momencie realizacji umowy zastrzega sobie możliwość do skontrolowania spełniania wymagań przez wykonawcę w powyższym zakresie. </w:t>
      </w:r>
      <w:r w:rsidRPr="00A57627">
        <w:rPr>
          <w:rFonts w:ascii="Cambria" w:hAnsi="Cambria" w:cs="Arial"/>
          <w:b/>
          <w:sz w:val="20"/>
          <w:szCs w:val="20"/>
        </w:rPr>
        <w:t xml:space="preserve">Wykaz osób należy złożyć pierwszego dnia następnego miesiąca licząc od daty obowiązywania umowy, a następnie każdorazowo </w:t>
      </w:r>
      <w:r w:rsidR="00AD2899" w:rsidRPr="00A57627">
        <w:rPr>
          <w:rFonts w:ascii="Cambria" w:hAnsi="Cambria" w:cs="Arial"/>
          <w:b/>
          <w:sz w:val="20"/>
          <w:szCs w:val="20"/>
        </w:rPr>
        <w:br/>
      </w:r>
      <w:r w:rsidRPr="00A57627">
        <w:rPr>
          <w:rFonts w:ascii="Cambria" w:hAnsi="Cambria" w:cs="Arial"/>
          <w:b/>
          <w:sz w:val="20"/>
          <w:szCs w:val="20"/>
        </w:rPr>
        <w:t xml:space="preserve">na żądanie Zamawiającego. </w:t>
      </w:r>
    </w:p>
    <w:p w:rsidR="000610D5" w:rsidRPr="00A57627" w:rsidRDefault="000610D5" w:rsidP="00A57627">
      <w:pPr>
        <w:numPr>
          <w:ilvl w:val="1"/>
          <w:numId w:val="10"/>
        </w:numPr>
        <w:ind w:left="425" w:hanging="357"/>
        <w:jc w:val="both"/>
        <w:rPr>
          <w:rFonts w:ascii="Cambria" w:hAnsi="Cambria" w:cs="Arial"/>
          <w:sz w:val="20"/>
          <w:szCs w:val="20"/>
        </w:rPr>
      </w:pPr>
      <w:r w:rsidRPr="00A57627">
        <w:rPr>
          <w:rFonts w:ascii="Cambria" w:hAnsi="Cambria" w:cs="Arial"/>
          <w:sz w:val="20"/>
          <w:szCs w:val="20"/>
        </w:rPr>
        <w:t>Nieprzedłożenie przez Wykonawcę wykazu osób w terminie wskazanym przez Zamawiającego będzie traktowane jako niewypełnienie obowiązku, o którym mowa w ust. 1.</w:t>
      </w:r>
    </w:p>
    <w:p w:rsidR="000610D5" w:rsidRPr="00A57627" w:rsidRDefault="000610D5" w:rsidP="00A57627">
      <w:pPr>
        <w:numPr>
          <w:ilvl w:val="1"/>
          <w:numId w:val="10"/>
        </w:numPr>
        <w:spacing w:after="240"/>
        <w:ind w:left="425" w:hanging="357"/>
        <w:jc w:val="both"/>
        <w:rPr>
          <w:rFonts w:ascii="Cambria" w:hAnsi="Cambria" w:cs="Arial"/>
          <w:sz w:val="20"/>
          <w:szCs w:val="20"/>
        </w:rPr>
      </w:pPr>
      <w:r w:rsidRPr="00A57627">
        <w:rPr>
          <w:rFonts w:ascii="Cambria" w:hAnsi="Cambria" w:cs="Arial"/>
          <w:sz w:val="20"/>
          <w:szCs w:val="20"/>
        </w:rPr>
        <w:t>O każdej zmianie personalnej osób wymienionych w ust. 1 Wykonawca zobowiązany jest poinformować Zamawiającego. Powyższe zmiany wymagają przedłożenia Zamawiającemu oświadczenia Wykonawcy, że wskazane osoby do realizacji zamówienia są zatrudnione na podstawie umowy o pracę oraz złożenia nowego wykazu osób.</w:t>
      </w:r>
    </w:p>
    <w:p w:rsidR="00A57627" w:rsidRDefault="00A57627" w:rsidP="00A57627">
      <w:pPr>
        <w:spacing w:after="120"/>
        <w:ind w:right="-6"/>
        <w:jc w:val="center"/>
        <w:rPr>
          <w:rFonts w:ascii="Cambria" w:hAnsi="Cambria"/>
          <w:b/>
          <w:bCs/>
          <w:sz w:val="20"/>
          <w:szCs w:val="20"/>
        </w:rPr>
      </w:pPr>
    </w:p>
    <w:p w:rsidR="00577B7E" w:rsidRPr="00A57627" w:rsidRDefault="00577B7E" w:rsidP="00A57627">
      <w:pPr>
        <w:spacing w:after="120"/>
        <w:ind w:right="-6"/>
        <w:jc w:val="center"/>
        <w:rPr>
          <w:rFonts w:ascii="Cambria" w:hAnsi="Cambria"/>
          <w:b/>
          <w:bCs/>
          <w:sz w:val="20"/>
          <w:szCs w:val="20"/>
        </w:rPr>
      </w:pPr>
      <w:r w:rsidRPr="00A57627">
        <w:rPr>
          <w:rFonts w:ascii="Cambria" w:hAnsi="Cambria"/>
          <w:b/>
          <w:bCs/>
          <w:sz w:val="20"/>
          <w:szCs w:val="20"/>
        </w:rPr>
        <w:lastRenderedPageBreak/>
        <w:t xml:space="preserve">§ </w:t>
      </w:r>
      <w:r w:rsidR="000610D5" w:rsidRPr="00A57627">
        <w:rPr>
          <w:rFonts w:ascii="Cambria" w:hAnsi="Cambria"/>
          <w:b/>
          <w:bCs/>
          <w:sz w:val="20"/>
          <w:szCs w:val="20"/>
        </w:rPr>
        <w:t>6</w:t>
      </w:r>
    </w:p>
    <w:p w:rsidR="00577B7E" w:rsidRPr="00A57627" w:rsidRDefault="00A25968" w:rsidP="00A57627">
      <w:pPr>
        <w:pStyle w:val="Poziom2"/>
        <w:widowControl/>
        <w:tabs>
          <w:tab w:val="clear" w:pos="720"/>
        </w:tabs>
        <w:suppressAutoHyphens w:val="0"/>
        <w:spacing w:line="240" w:lineRule="auto"/>
        <w:ind w:left="0" w:firstLine="0"/>
        <w:rPr>
          <w:rFonts w:ascii="Cambria" w:hAnsi="Cambria"/>
          <w:sz w:val="20"/>
        </w:rPr>
      </w:pPr>
      <w:r w:rsidRPr="00A57627">
        <w:rPr>
          <w:rFonts w:ascii="Cambria" w:hAnsi="Cambria"/>
          <w:sz w:val="20"/>
        </w:rPr>
        <w:t>Zamawiający zastrzega sobie prawo do odstąpienia od umowy</w:t>
      </w:r>
      <w:r w:rsidR="00577B7E" w:rsidRPr="00A57627">
        <w:rPr>
          <w:rFonts w:ascii="Cambria" w:hAnsi="Cambria"/>
          <w:sz w:val="20"/>
        </w:rPr>
        <w:t>:</w:t>
      </w:r>
    </w:p>
    <w:p w:rsidR="00577B7E" w:rsidRPr="00A57627" w:rsidRDefault="00A25968" w:rsidP="00A57627">
      <w:pPr>
        <w:pStyle w:val="Poziom2"/>
        <w:widowControl/>
        <w:numPr>
          <w:ilvl w:val="1"/>
          <w:numId w:val="2"/>
        </w:numPr>
        <w:tabs>
          <w:tab w:val="clear" w:pos="720"/>
          <w:tab w:val="clear" w:pos="1440"/>
          <w:tab w:val="num" w:pos="851"/>
        </w:tabs>
        <w:suppressAutoHyphens w:val="0"/>
        <w:spacing w:line="240" w:lineRule="auto"/>
        <w:ind w:left="851" w:hanging="425"/>
        <w:rPr>
          <w:rFonts w:ascii="Cambria" w:hAnsi="Cambria"/>
          <w:sz w:val="20"/>
        </w:rPr>
      </w:pPr>
      <w:r w:rsidRPr="00A57627">
        <w:rPr>
          <w:rFonts w:ascii="Cambria" w:eastAsia="Times New Roman" w:hAnsi="Cambria" w:cs="Arial"/>
          <w:sz w:val="20"/>
        </w:rPr>
        <w:t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</w:t>
      </w:r>
      <w:r w:rsidR="00577B7E" w:rsidRPr="00A57627">
        <w:rPr>
          <w:rFonts w:ascii="Cambria" w:hAnsi="Cambria"/>
          <w:sz w:val="20"/>
        </w:rPr>
        <w:t>;</w:t>
      </w:r>
    </w:p>
    <w:p w:rsidR="00586C50" w:rsidRPr="00A57627" w:rsidRDefault="00F83714" w:rsidP="00A57627">
      <w:pPr>
        <w:pStyle w:val="Poziom2"/>
        <w:widowControl/>
        <w:numPr>
          <w:ilvl w:val="1"/>
          <w:numId w:val="2"/>
        </w:numPr>
        <w:tabs>
          <w:tab w:val="clear" w:pos="720"/>
          <w:tab w:val="clear" w:pos="1440"/>
          <w:tab w:val="num" w:pos="851"/>
        </w:tabs>
        <w:suppressAutoHyphens w:val="0"/>
        <w:spacing w:line="240" w:lineRule="auto"/>
        <w:ind w:left="851" w:hanging="425"/>
        <w:rPr>
          <w:rFonts w:ascii="Cambria" w:hAnsi="Cambria" w:cs="Arial"/>
          <w:sz w:val="20"/>
        </w:rPr>
      </w:pPr>
      <w:r w:rsidRPr="00A57627">
        <w:rPr>
          <w:rFonts w:ascii="Cambria" w:hAnsi="Cambria" w:cs="Arial"/>
          <w:sz w:val="20"/>
        </w:rPr>
        <w:t xml:space="preserve">gdy </w:t>
      </w:r>
      <w:r w:rsidR="00586C50" w:rsidRPr="00A57627">
        <w:rPr>
          <w:rFonts w:ascii="Cambria" w:hAnsi="Cambria" w:cs="Arial"/>
          <w:sz w:val="20"/>
        </w:rPr>
        <w:t xml:space="preserve">przedmiot umowy nie jest realizowany </w:t>
      </w:r>
      <w:r w:rsidR="00B438B4" w:rsidRPr="00A57627">
        <w:rPr>
          <w:rFonts w:ascii="Cambria" w:hAnsi="Cambria" w:cs="Arial"/>
          <w:b/>
          <w:sz w:val="20"/>
        </w:rPr>
        <w:t>w ciągu ………</w:t>
      </w:r>
      <w:r w:rsidR="0048451F" w:rsidRPr="00A57627">
        <w:rPr>
          <w:rFonts w:ascii="Cambria" w:hAnsi="Cambria" w:cs="Arial"/>
          <w:b/>
          <w:sz w:val="20"/>
        </w:rPr>
        <w:t xml:space="preserve"> </w:t>
      </w:r>
      <w:r w:rsidR="00B438B4" w:rsidRPr="00A57627">
        <w:rPr>
          <w:rFonts w:ascii="Cambria" w:hAnsi="Cambria" w:cs="Arial"/>
          <w:b/>
          <w:sz w:val="20"/>
        </w:rPr>
        <w:t>godzin</w:t>
      </w:r>
      <w:r w:rsidR="00D101D4" w:rsidRPr="00A57627">
        <w:rPr>
          <w:rFonts w:ascii="Cambria" w:hAnsi="Cambria" w:cs="Arial"/>
          <w:b/>
          <w:sz w:val="20"/>
        </w:rPr>
        <w:t xml:space="preserve"> </w:t>
      </w:r>
      <w:r w:rsidR="00B438B4" w:rsidRPr="00A57627">
        <w:rPr>
          <w:rFonts w:ascii="Cambria" w:hAnsi="Cambria" w:cs="Arial"/>
          <w:b/>
          <w:i/>
          <w:sz w:val="20"/>
        </w:rPr>
        <w:t>(właściwe zostanie wpisane na podstawie oferty Wykonawcy)</w:t>
      </w:r>
      <w:r w:rsidR="00D101D4" w:rsidRPr="00A57627">
        <w:rPr>
          <w:rFonts w:ascii="Cambria" w:hAnsi="Cambria" w:cs="Arial"/>
          <w:b/>
          <w:i/>
          <w:sz w:val="20"/>
        </w:rPr>
        <w:t xml:space="preserve"> </w:t>
      </w:r>
      <w:r w:rsidR="00B438B4" w:rsidRPr="00A57627">
        <w:rPr>
          <w:rFonts w:ascii="Cambria" w:hAnsi="Cambria" w:cs="Arial"/>
          <w:sz w:val="20"/>
        </w:rPr>
        <w:t>od zgłoszenia</w:t>
      </w:r>
      <w:r w:rsidR="00586C50" w:rsidRPr="00A57627">
        <w:rPr>
          <w:rFonts w:ascii="Cambria" w:hAnsi="Cambria" w:cs="Arial"/>
          <w:sz w:val="20"/>
        </w:rPr>
        <w:t>;</w:t>
      </w:r>
    </w:p>
    <w:p w:rsidR="00586C50" w:rsidRPr="00A57627" w:rsidRDefault="00F83714" w:rsidP="00A57627">
      <w:pPr>
        <w:pStyle w:val="Poziom2"/>
        <w:widowControl/>
        <w:numPr>
          <w:ilvl w:val="1"/>
          <w:numId w:val="2"/>
        </w:numPr>
        <w:tabs>
          <w:tab w:val="clear" w:pos="720"/>
          <w:tab w:val="clear" w:pos="1440"/>
          <w:tab w:val="num" w:pos="851"/>
        </w:tabs>
        <w:suppressAutoHyphens w:val="0"/>
        <w:spacing w:after="120" w:line="240" w:lineRule="auto"/>
        <w:ind w:left="850" w:hanging="425"/>
        <w:rPr>
          <w:rFonts w:ascii="Cambria" w:hAnsi="Cambria" w:cs="Arial"/>
          <w:sz w:val="20"/>
        </w:rPr>
      </w:pPr>
      <w:r w:rsidRPr="00A57627">
        <w:rPr>
          <w:rFonts w:ascii="Cambria" w:hAnsi="Cambria" w:cs="Arial"/>
          <w:sz w:val="20"/>
        </w:rPr>
        <w:t xml:space="preserve">gdy </w:t>
      </w:r>
      <w:r w:rsidR="00586C50" w:rsidRPr="00A57627">
        <w:rPr>
          <w:rFonts w:ascii="Cambria" w:hAnsi="Cambria" w:cs="Arial"/>
          <w:sz w:val="20"/>
        </w:rPr>
        <w:t xml:space="preserve">Wykonawca nie </w:t>
      </w:r>
      <w:r w:rsidR="00641F9C" w:rsidRPr="00A57627">
        <w:rPr>
          <w:rFonts w:ascii="Cambria" w:hAnsi="Cambria" w:cs="Arial"/>
          <w:sz w:val="20"/>
        </w:rPr>
        <w:t>zapewni</w:t>
      </w:r>
      <w:r w:rsidR="00714A36" w:rsidRPr="00A57627">
        <w:rPr>
          <w:rFonts w:ascii="Cambria" w:hAnsi="Cambria" w:cs="Arial"/>
          <w:sz w:val="20"/>
        </w:rPr>
        <w:t xml:space="preserve"> na</w:t>
      </w:r>
      <w:r w:rsidR="00641F9C" w:rsidRPr="00A57627">
        <w:rPr>
          <w:rFonts w:ascii="Cambria" w:hAnsi="Cambria"/>
          <w:sz w:val="20"/>
        </w:rPr>
        <w:t xml:space="preserve"> swój koszt i ryzyko, we właściwym czasie wyżywienia osób zatrzymanych bądź nieletnich</w:t>
      </w:r>
      <w:r w:rsidR="00D101D4" w:rsidRPr="00A57627">
        <w:rPr>
          <w:rFonts w:ascii="Cambria" w:hAnsi="Cambria"/>
          <w:sz w:val="20"/>
        </w:rPr>
        <w:t>,</w:t>
      </w:r>
      <w:r w:rsidR="00641F9C" w:rsidRPr="00A57627">
        <w:rPr>
          <w:rFonts w:ascii="Cambria" w:hAnsi="Cambria"/>
          <w:sz w:val="20"/>
        </w:rPr>
        <w:t xml:space="preserve"> przez osobę trzecią bez ponoszenia dodatkowych kosztów przez Zamawiającego</w:t>
      </w:r>
      <w:r w:rsidR="00586C50" w:rsidRPr="00A57627">
        <w:rPr>
          <w:rFonts w:ascii="Cambria" w:hAnsi="Cambria" w:cs="Arial"/>
          <w:sz w:val="20"/>
        </w:rPr>
        <w:t xml:space="preserve">, </w:t>
      </w:r>
      <w:r w:rsidRPr="00A57627">
        <w:rPr>
          <w:rFonts w:ascii="Cambria" w:hAnsi="Cambria" w:cs="Arial"/>
          <w:sz w:val="20"/>
        </w:rPr>
        <w:t>w sytuacji określonej</w:t>
      </w:r>
      <w:r w:rsidR="00586C50" w:rsidRPr="00A57627">
        <w:rPr>
          <w:rFonts w:ascii="Cambria" w:hAnsi="Cambria" w:cs="Arial"/>
          <w:sz w:val="20"/>
        </w:rPr>
        <w:t xml:space="preserve"> w § 1 ust. </w:t>
      </w:r>
      <w:r w:rsidR="0029180E" w:rsidRPr="00A57627">
        <w:rPr>
          <w:rFonts w:ascii="Cambria" w:hAnsi="Cambria" w:cs="Arial"/>
          <w:sz w:val="20"/>
        </w:rPr>
        <w:t>22</w:t>
      </w:r>
      <w:r w:rsidR="00586C50" w:rsidRPr="00A57627">
        <w:rPr>
          <w:rFonts w:ascii="Cambria" w:hAnsi="Cambria" w:cs="Arial"/>
          <w:sz w:val="20"/>
        </w:rPr>
        <w:t xml:space="preserve"> umowy.</w:t>
      </w:r>
    </w:p>
    <w:p w:rsidR="00A57627" w:rsidRDefault="00A57627" w:rsidP="00A57627">
      <w:pPr>
        <w:spacing w:after="120"/>
        <w:ind w:right="-6"/>
        <w:jc w:val="center"/>
        <w:rPr>
          <w:rFonts w:ascii="Cambria" w:hAnsi="Cambria"/>
          <w:b/>
          <w:bCs/>
          <w:sz w:val="20"/>
          <w:szCs w:val="20"/>
        </w:rPr>
      </w:pPr>
    </w:p>
    <w:p w:rsidR="003B65D8" w:rsidRPr="00A57627" w:rsidRDefault="003B65D8" w:rsidP="00A57627">
      <w:pPr>
        <w:spacing w:after="120"/>
        <w:ind w:right="-6"/>
        <w:jc w:val="center"/>
        <w:rPr>
          <w:rFonts w:ascii="Cambria" w:hAnsi="Cambria"/>
          <w:b/>
          <w:bCs/>
          <w:sz w:val="20"/>
          <w:szCs w:val="20"/>
        </w:rPr>
      </w:pPr>
    </w:p>
    <w:p w:rsidR="00577B7E" w:rsidRPr="00A57627" w:rsidRDefault="00577B7E" w:rsidP="00A57627">
      <w:pPr>
        <w:spacing w:after="120"/>
        <w:ind w:right="-6"/>
        <w:jc w:val="center"/>
        <w:rPr>
          <w:rFonts w:ascii="Cambria" w:hAnsi="Cambria"/>
          <w:b/>
          <w:bCs/>
          <w:sz w:val="20"/>
          <w:szCs w:val="20"/>
        </w:rPr>
      </w:pPr>
      <w:r w:rsidRPr="00A57627">
        <w:rPr>
          <w:rFonts w:ascii="Cambria" w:hAnsi="Cambria"/>
          <w:b/>
          <w:bCs/>
          <w:sz w:val="20"/>
          <w:szCs w:val="20"/>
        </w:rPr>
        <w:t xml:space="preserve">§ </w:t>
      </w:r>
      <w:r w:rsidR="000610D5" w:rsidRPr="00A57627">
        <w:rPr>
          <w:rFonts w:ascii="Cambria" w:hAnsi="Cambria"/>
          <w:b/>
          <w:bCs/>
          <w:sz w:val="20"/>
          <w:szCs w:val="20"/>
        </w:rPr>
        <w:t>7</w:t>
      </w:r>
    </w:p>
    <w:p w:rsidR="00577B7E" w:rsidRPr="00A57627" w:rsidRDefault="00577B7E" w:rsidP="00A57627">
      <w:pPr>
        <w:numPr>
          <w:ilvl w:val="0"/>
          <w:numId w:val="8"/>
        </w:numPr>
        <w:tabs>
          <w:tab w:val="num" w:pos="1455"/>
        </w:tabs>
        <w:jc w:val="both"/>
        <w:rPr>
          <w:rFonts w:ascii="Cambria" w:hAnsi="Cambria"/>
          <w:bCs/>
          <w:sz w:val="20"/>
          <w:szCs w:val="20"/>
        </w:rPr>
      </w:pPr>
      <w:r w:rsidRPr="00A57627">
        <w:rPr>
          <w:rFonts w:ascii="Cambria" w:hAnsi="Cambria"/>
          <w:bCs/>
          <w:sz w:val="20"/>
          <w:szCs w:val="20"/>
        </w:rPr>
        <w:t>Wykonawca zapłaci Zamawiającemu za niewykonanie lub nienależyte wykonanie umowy kary umowne z następujących tytułów oraz w następujących wysokościach:</w:t>
      </w:r>
    </w:p>
    <w:p w:rsidR="00577B7E" w:rsidRPr="00A57627" w:rsidRDefault="00577B7E" w:rsidP="00A57627">
      <w:pPr>
        <w:numPr>
          <w:ilvl w:val="1"/>
          <w:numId w:val="8"/>
        </w:numPr>
        <w:tabs>
          <w:tab w:val="clear" w:pos="6740"/>
        </w:tabs>
        <w:ind w:left="1134"/>
        <w:jc w:val="both"/>
        <w:rPr>
          <w:rFonts w:ascii="Cambria" w:hAnsi="Cambria"/>
          <w:bCs/>
          <w:sz w:val="20"/>
          <w:szCs w:val="20"/>
        </w:rPr>
      </w:pPr>
      <w:r w:rsidRPr="00A57627">
        <w:rPr>
          <w:rFonts w:ascii="Cambria" w:hAnsi="Cambria"/>
          <w:bCs/>
          <w:sz w:val="20"/>
          <w:szCs w:val="20"/>
        </w:rPr>
        <w:t xml:space="preserve">za </w:t>
      </w:r>
      <w:r w:rsidR="00A25968" w:rsidRPr="00A57627">
        <w:rPr>
          <w:rFonts w:ascii="Cambria" w:hAnsi="Cambria"/>
          <w:bCs/>
          <w:sz w:val="20"/>
          <w:szCs w:val="20"/>
        </w:rPr>
        <w:t>zwłokę</w:t>
      </w:r>
      <w:r w:rsidRPr="00A57627">
        <w:rPr>
          <w:rFonts w:ascii="Cambria" w:hAnsi="Cambria"/>
          <w:bCs/>
          <w:sz w:val="20"/>
          <w:szCs w:val="20"/>
        </w:rPr>
        <w:t xml:space="preserve"> w wykonaniu przedmiotu umowy w wysokości </w:t>
      </w:r>
      <w:r w:rsidRPr="00A57627">
        <w:rPr>
          <w:rFonts w:ascii="Cambria" w:hAnsi="Cambria"/>
          <w:bCs/>
          <w:color w:val="000000"/>
          <w:sz w:val="20"/>
          <w:szCs w:val="20"/>
        </w:rPr>
        <w:t>0,5%</w:t>
      </w:r>
      <w:r w:rsidRPr="00A57627">
        <w:rPr>
          <w:rFonts w:ascii="Cambria" w:hAnsi="Cambria"/>
          <w:bCs/>
          <w:sz w:val="20"/>
          <w:szCs w:val="20"/>
        </w:rPr>
        <w:t xml:space="preserve"> wynagrodzenia, określonego w § 1 ust. 2</w:t>
      </w:r>
      <w:r w:rsidR="00203748" w:rsidRPr="00A57627">
        <w:rPr>
          <w:rFonts w:ascii="Cambria" w:hAnsi="Cambria"/>
          <w:bCs/>
          <w:sz w:val="20"/>
          <w:szCs w:val="20"/>
        </w:rPr>
        <w:t xml:space="preserve"> umowy, za każdą godzinę </w:t>
      </w:r>
      <w:r w:rsidR="00A25968" w:rsidRPr="00A57627">
        <w:rPr>
          <w:rFonts w:ascii="Cambria" w:hAnsi="Cambria"/>
          <w:bCs/>
          <w:sz w:val="20"/>
          <w:szCs w:val="20"/>
        </w:rPr>
        <w:t>zwłoki</w:t>
      </w:r>
      <w:r w:rsidRPr="00A57627">
        <w:rPr>
          <w:rFonts w:ascii="Cambria" w:hAnsi="Cambria"/>
          <w:bCs/>
          <w:sz w:val="20"/>
          <w:szCs w:val="20"/>
        </w:rPr>
        <w:t>,</w:t>
      </w:r>
      <w:r w:rsidR="0043224C">
        <w:rPr>
          <w:rFonts w:ascii="Cambria" w:hAnsi="Cambria"/>
          <w:bCs/>
          <w:sz w:val="20"/>
          <w:szCs w:val="20"/>
        </w:rPr>
        <w:t xml:space="preserve"> jednak nie więcej niż za 6 godzin.</w:t>
      </w:r>
    </w:p>
    <w:p w:rsidR="00577B7E" w:rsidRPr="00A57627" w:rsidRDefault="00577B7E" w:rsidP="00A57627">
      <w:pPr>
        <w:numPr>
          <w:ilvl w:val="1"/>
          <w:numId w:val="8"/>
        </w:numPr>
        <w:tabs>
          <w:tab w:val="num" w:pos="1080"/>
          <w:tab w:val="num" w:pos="1134"/>
        </w:tabs>
        <w:ind w:left="1134"/>
        <w:jc w:val="both"/>
        <w:rPr>
          <w:rFonts w:ascii="Cambria" w:hAnsi="Cambria"/>
          <w:bCs/>
          <w:sz w:val="20"/>
          <w:szCs w:val="20"/>
        </w:rPr>
      </w:pPr>
      <w:r w:rsidRPr="00A57627">
        <w:rPr>
          <w:rFonts w:ascii="Cambria" w:hAnsi="Cambria"/>
          <w:sz w:val="20"/>
          <w:szCs w:val="20"/>
        </w:rPr>
        <w:t xml:space="preserve">w przypadku </w:t>
      </w:r>
      <w:r w:rsidRPr="00A57627">
        <w:rPr>
          <w:rFonts w:ascii="Cambria" w:hAnsi="Cambria"/>
          <w:kern w:val="22"/>
          <w:sz w:val="20"/>
          <w:szCs w:val="20"/>
        </w:rPr>
        <w:t xml:space="preserve">odstąpienia od </w:t>
      </w:r>
      <w:r w:rsidRPr="00A57627">
        <w:rPr>
          <w:rFonts w:ascii="Cambria" w:hAnsi="Cambria"/>
          <w:sz w:val="20"/>
          <w:szCs w:val="20"/>
        </w:rPr>
        <w:t xml:space="preserve">umowy przez Zamawiającego na podstawie § </w:t>
      </w:r>
      <w:r w:rsidR="000610D5" w:rsidRPr="00A57627">
        <w:rPr>
          <w:rFonts w:ascii="Cambria" w:hAnsi="Cambria"/>
          <w:sz w:val="20"/>
          <w:szCs w:val="20"/>
        </w:rPr>
        <w:t>6</w:t>
      </w:r>
      <w:r w:rsidRPr="00A57627">
        <w:rPr>
          <w:rFonts w:ascii="Cambria" w:hAnsi="Cambria"/>
          <w:sz w:val="20"/>
          <w:szCs w:val="20"/>
        </w:rPr>
        <w:t xml:space="preserve"> pkt. 2</w:t>
      </w:r>
      <w:r w:rsidR="00DC013A" w:rsidRPr="00A57627">
        <w:rPr>
          <w:rFonts w:ascii="Cambria" w:hAnsi="Cambria"/>
          <w:sz w:val="20"/>
          <w:szCs w:val="20"/>
        </w:rPr>
        <w:t>, pkt. 3</w:t>
      </w:r>
      <w:r w:rsidRPr="00A57627">
        <w:rPr>
          <w:rFonts w:ascii="Cambria" w:hAnsi="Cambria"/>
          <w:sz w:val="20"/>
          <w:szCs w:val="20"/>
        </w:rPr>
        <w:t xml:space="preserve">, lub odstąpienia od umowy przez </w:t>
      </w:r>
      <w:r w:rsidR="00DD7C78" w:rsidRPr="00A57627">
        <w:rPr>
          <w:rFonts w:ascii="Cambria" w:hAnsi="Cambria"/>
          <w:sz w:val="20"/>
          <w:szCs w:val="20"/>
        </w:rPr>
        <w:t>Wykonawcę</w:t>
      </w:r>
      <w:r w:rsidRPr="00A57627">
        <w:rPr>
          <w:rFonts w:ascii="Cambria" w:hAnsi="Cambria"/>
          <w:sz w:val="20"/>
          <w:szCs w:val="20"/>
        </w:rPr>
        <w:t>, z przyczyn leżących po stronie Wykonawcy, Wykonawca zapłaci Zamawiającemu karę umowną w wysokości 5% wartości umowy brutto,</w:t>
      </w:r>
    </w:p>
    <w:p w:rsidR="000610D5" w:rsidRPr="00A57627" w:rsidRDefault="000610D5" w:rsidP="00A57627">
      <w:pPr>
        <w:numPr>
          <w:ilvl w:val="1"/>
          <w:numId w:val="8"/>
        </w:numPr>
        <w:tabs>
          <w:tab w:val="num" w:pos="1080"/>
          <w:tab w:val="num" w:pos="1134"/>
        </w:tabs>
        <w:ind w:left="1134"/>
        <w:jc w:val="both"/>
        <w:rPr>
          <w:rFonts w:ascii="Cambria" w:hAnsi="Cambria"/>
          <w:bCs/>
          <w:sz w:val="20"/>
          <w:szCs w:val="20"/>
        </w:rPr>
      </w:pPr>
      <w:r w:rsidRPr="00A57627">
        <w:rPr>
          <w:rFonts w:ascii="Cambria" w:hAnsi="Cambria" w:cs="Arial"/>
          <w:iCs/>
          <w:color w:val="000000"/>
          <w:sz w:val="20"/>
          <w:szCs w:val="20"/>
        </w:rPr>
        <w:t>za naruszenie obowiązku zatrudnienia osób, o których mowa w § 5 umowy,  w wysokości 500,00 zł brutto (słownie: pięćset złotych 00/100) tj.: za każde naruszenie umowy lub nieprzedstawienie Zamawiającemu dokumentów określonych w § 5 umowy w terminie 7 dni od doręczenia wezwania przez Zamawiającego</w:t>
      </w:r>
    </w:p>
    <w:p w:rsidR="00A25968" w:rsidRPr="00A57627" w:rsidRDefault="00A25968" w:rsidP="00A57627">
      <w:pPr>
        <w:numPr>
          <w:ilvl w:val="0"/>
          <w:numId w:val="8"/>
        </w:numPr>
        <w:tabs>
          <w:tab w:val="left" w:pos="10710"/>
        </w:tabs>
        <w:ind w:left="714" w:hanging="357"/>
        <w:jc w:val="both"/>
        <w:rPr>
          <w:rFonts w:ascii="Cambria" w:hAnsi="Cambria"/>
          <w:color w:val="000000"/>
          <w:sz w:val="20"/>
          <w:szCs w:val="20"/>
        </w:rPr>
      </w:pPr>
      <w:r w:rsidRPr="00A57627">
        <w:rPr>
          <w:rFonts w:ascii="Cambria" w:hAnsi="Cambria" w:cs="Arial"/>
          <w:color w:val="000000"/>
          <w:sz w:val="20"/>
          <w:szCs w:val="20"/>
        </w:rPr>
        <w:t>Łączna wysokość kar umownych przewidzianych w umowie nie może przekraczać 15% wynagrodzenia całkowitego brutto, określonego w § 1 ust. 2.</w:t>
      </w:r>
    </w:p>
    <w:p w:rsidR="00577B7E" w:rsidRPr="00A57627" w:rsidRDefault="00577B7E" w:rsidP="00A57627">
      <w:pPr>
        <w:numPr>
          <w:ilvl w:val="0"/>
          <w:numId w:val="8"/>
        </w:numPr>
        <w:tabs>
          <w:tab w:val="left" w:pos="10710"/>
        </w:tabs>
        <w:ind w:left="714" w:hanging="357"/>
        <w:jc w:val="both"/>
        <w:rPr>
          <w:rFonts w:ascii="Cambria" w:hAnsi="Cambria"/>
          <w:color w:val="000000"/>
          <w:sz w:val="20"/>
          <w:szCs w:val="20"/>
        </w:rPr>
      </w:pPr>
      <w:r w:rsidRPr="00A57627">
        <w:rPr>
          <w:rFonts w:ascii="Cambria" w:hAnsi="Cambria" w:cs="Arial"/>
          <w:bCs/>
          <w:sz w:val="20"/>
          <w:szCs w:val="20"/>
        </w:rPr>
        <w:t>W przypadku naliczenia kar umownych, Zamawiający zastrzega sobie możliwość potrącenia ich</w:t>
      </w:r>
      <w:r w:rsidR="00D101D4" w:rsidRPr="00A57627">
        <w:rPr>
          <w:rFonts w:ascii="Cambria" w:hAnsi="Cambria" w:cs="Arial"/>
          <w:bCs/>
          <w:sz w:val="20"/>
          <w:szCs w:val="20"/>
        </w:rPr>
        <w:br/>
      </w:r>
      <w:r w:rsidRPr="00A57627">
        <w:rPr>
          <w:rFonts w:ascii="Cambria" w:hAnsi="Cambria" w:cs="Arial"/>
          <w:bCs/>
          <w:sz w:val="20"/>
          <w:szCs w:val="20"/>
        </w:rPr>
        <w:t>z faktury na co niniejszym Wykonawca wyraża zgodę</w:t>
      </w:r>
      <w:r w:rsidRPr="00A57627">
        <w:rPr>
          <w:rFonts w:ascii="Cambria" w:hAnsi="Cambria"/>
          <w:color w:val="000000"/>
          <w:sz w:val="20"/>
          <w:szCs w:val="20"/>
        </w:rPr>
        <w:t>.</w:t>
      </w:r>
    </w:p>
    <w:p w:rsidR="00577B7E" w:rsidRPr="00A57627" w:rsidRDefault="00577B7E" w:rsidP="00A57627">
      <w:pPr>
        <w:numPr>
          <w:ilvl w:val="0"/>
          <w:numId w:val="8"/>
        </w:numPr>
        <w:tabs>
          <w:tab w:val="left" w:pos="10710"/>
        </w:tabs>
        <w:ind w:left="714" w:hanging="357"/>
        <w:jc w:val="both"/>
        <w:rPr>
          <w:rFonts w:ascii="Cambria" w:hAnsi="Cambria"/>
          <w:color w:val="000000"/>
          <w:sz w:val="20"/>
          <w:szCs w:val="20"/>
        </w:rPr>
      </w:pPr>
      <w:r w:rsidRPr="00A57627">
        <w:rPr>
          <w:rFonts w:ascii="Cambria" w:hAnsi="Cambria"/>
          <w:color w:val="000000"/>
          <w:sz w:val="20"/>
          <w:szCs w:val="20"/>
        </w:rPr>
        <w:t>Postanowienia ust. 1 nie wyłączają prawa Zamawiającego do dochodzenia od Wykonawcy odszkodowania uzupełniającego na zasadach ogólnych, jeżeli wartość powstałej szkody przekroczy wysokość kar umownych.</w:t>
      </w:r>
    </w:p>
    <w:p w:rsidR="00577B7E" w:rsidRPr="00A57627" w:rsidRDefault="00577B7E" w:rsidP="00A57627">
      <w:pPr>
        <w:numPr>
          <w:ilvl w:val="0"/>
          <w:numId w:val="8"/>
        </w:numPr>
        <w:tabs>
          <w:tab w:val="left" w:pos="10710"/>
        </w:tabs>
        <w:spacing w:after="120"/>
        <w:ind w:left="714" w:hanging="357"/>
        <w:jc w:val="both"/>
        <w:rPr>
          <w:rFonts w:ascii="Cambria" w:hAnsi="Cambria"/>
          <w:color w:val="000000"/>
          <w:sz w:val="20"/>
          <w:szCs w:val="20"/>
        </w:rPr>
      </w:pPr>
      <w:r w:rsidRPr="00A57627">
        <w:rPr>
          <w:rFonts w:ascii="Cambria" w:hAnsi="Cambria" w:cs="Arial"/>
          <w:sz w:val="20"/>
          <w:szCs w:val="20"/>
        </w:rPr>
        <w:t xml:space="preserve">Kary umowne będą płatne na podstawie pisemnego żądania Zamawiającego w terminie 7 dni </w:t>
      </w:r>
      <w:r w:rsidR="006C0CBD">
        <w:rPr>
          <w:rFonts w:ascii="Cambria" w:hAnsi="Cambria" w:cs="Arial"/>
          <w:sz w:val="20"/>
          <w:szCs w:val="20"/>
        </w:rPr>
        <w:br/>
      </w:r>
      <w:r w:rsidRPr="00A57627">
        <w:rPr>
          <w:rFonts w:ascii="Cambria" w:hAnsi="Cambria" w:cs="Arial"/>
          <w:sz w:val="20"/>
          <w:szCs w:val="20"/>
        </w:rPr>
        <w:t>od dnia doręczenia żądania, na rachunek bankowy wskazany w żądaniu</w:t>
      </w:r>
      <w:r w:rsidRPr="00A57627">
        <w:rPr>
          <w:rFonts w:ascii="Cambria" w:hAnsi="Cambria" w:cs="Arial"/>
          <w:bCs/>
          <w:sz w:val="20"/>
          <w:szCs w:val="20"/>
        </w:rPr>
        <w:t>.</w:t>
      </w:r>
    </w:p>
    <w:p w:rsidR="00A57627" w:rsidRDefault="00A57627" w:rsidP="00A57627">
      <w:pPr>
        <w:spacing w:after="120"/>
        <w:jc w:val="center"/>
        <w:rPr>
          <w:rFonts w:ascii="Cambria" w:hAnsi="Cambria"/>
          <w:b/>
          <w:bCs/>
          <w:snapToGrid w:val="0"/>
          <w:color w:val="000000"/>
          <w:sz w:val="20"/>
          <w:szCs w:val="20"/>
        </w:rPr>
      </w:pPr>
    </w:p>
    <w:p w:rsidR="003B65D8" w:rsidRPr="00A57627" w:rsidRDefault="003B65D8" w:rsidP="00A57627">
      <w:pPr>
        <w:spacing w:after="120"/>
        <w:jc w:val="center"/>
        <w:rPr>
          <w:rFonts w:ascii="Cambria" w:hAnsi="Cambria"/>
          <w:b/>
          <w:bCs/>
          <w:snapToGrid w:val="0"/>
          <w:color w:val="000000"/>
          <w:sz w:val="20"/>
          <w:szCs w:val="20"/>
        </w:rPr>
      </w:pPr>
    </w:p>
    <w:p w:rsidR="000610D5" w:rsidRPr="00A57627" w:rsidRDefault="000610D5" w:rsidP="00A57627">
      <w:pPr>
        <w:spacing w:after="120"/>
        <w:jc w:val="center"/>
        <w:rPr>
          <w:rFonts w:ascii="Cambria" w:hAnsi="Cambria"/>
          <w:b/>
          <w:bCs/>
          <w:snapToGrid w:val="0"/>
          <w:color w:val="000000"/>
          <w:sz w:val="20"/>
          <w:szCs w:val="20"/>
        </w:rPr>
      </w:pPr>
      <w:r w:rsidRPr="00A57627">
        <w:rPr>
          <w:rFonts w:ascii="Cambria" w:hAnsi="Cambria"/>
          <w:b/>
          <w:bCs/>
          <w:snapToGrid w:val="0"/>
          <w:color w:val="000000"/>
          <w:sz w:val="20"/>
          <w:szCs w:val="20"/>
        </w:rPr>
        <w:t>§ 8</w:t>
      </w:r>
    </w:p>
    <w:p w:rsidR="000610D5" w:rsidRPr="00A57627" w:rsidRDefault="000610D5" w:rsidP="00A57627">
      <w:pPr>
        <w:numPr>
          <w:ilvl w:val="3"/>
          <w:numId w:val="5"/>
        </w:numPr>
        <w:ind w:left="426"/>
        <w:jc w:val="both"/>
        <w:rPr>
          <w:rFonts w:ascii="Cambria" w:hAnsi="Cambria" w:cs="Arial"/>
          <w:sz w:val="20"/>
          <w:szCs w:val="20"/>
        </w:rPr>
      </w:pPr>
      <w:r w:rsidRPr="00A57627">
        <w:rPr>
          <w:rFonts w:ascii="Cambria" w:hAnsi="Cambria" w:cs="Arial"/>
          <w:sz w:val="20"/>
          <w:szCs w:val="20"/>
        </w:rPr>
        <w:t>Zamawiający dopuszcza zmianę postanowień zawartej umowy w stosunku do treści oferty na podstawie której dokonano wyboru Wykonawcy, w następujących przypadkach i na niżej określonych warunkach:</w:t>
      </w:r>
    </w:p>
    <w:p w:rsidR="000610D5" w:rsidRPr="00A57627" w:rsidRDefault="000610D5" w:rsidP="00A57627">
      <w:pPr>
        <w:numPr>
          <w:ilvl w:val="0"/>
          <w:numId w:val="20"/>
        </w:numPr>
        <w:jc w:val="both"/>
        <w:rPr>
          <w:rFonts w:ascii="Cambria" w:hAnsi="Cambria" w:cs="Arial"/>
          <w:sz w:val="20"/>
          <w:szCs w:val="20"/>
        </w:rPr>
      </w:pPr>
      <w:r w:rsidRPr="00A57627">
        <w:rPr>
          <w:rFonts w:ascii="Cambria" w:hAnsi="Cambria" w:cs="Arial"/>
          <w:sz w:val="20"/>
          <w:szCs w:val="20"/>
        </w:rPr>
        <w:t>Zamawiający dopuszcza zmianę wysokości wynagrodzenia należnego Wykonawcy, o którym mowa w § 1 ust. 2 w przypadku zmiany:</w:t>
      </w:r>
    </w:p>
    <w:p w:rsidR="000610D5" w:rsidRPr="00A57627" w:rsidRDefault="000610D5" w:rsidP="00A57627">
      <w:pPr>
        <w:numPr>
          <w:ilvl w:val="2"/>
          <w:numId w:val="21"/>
        </w:numPr>
        <w:tabs>
          <w:tab w:val="num" w:pos="1418"/>
        </w:tabs>
        <w:ind w:left="1418" w:hanging="425"/>
        <w:jc w:val="both"/>
        <w:rPr>
          <w:rFonts w:ascii="Cambria" w:hAnsi="Cambria" w:cs="Arial"/>
          <w:sz w:val="20"/>
          <w:szCs w:val="20"/>
        </w:rPr>
      </w:pPr>
      <w:r w:rsidRPr="00A57627">
        <w:rPr>
          <w:rFonts w:ascii="Cambria" w:hAnsi="Cambria" w:cs="Arial"/>
          <w:sz w:val="20"/>
          <w:szCs w:val="20"/>
        </w:rPr>
        <w:t>stawki podatku od towarów i usług oraz podatku akcyzowego,</w:t>
      </w:r>
    </w:p>
    <w:p w:rsidR="000610D5" w:rsidRPr="00A57627" w:rsidRDefault="000610D5" w:rsidP="00A57627">
      <w:pPr>
        <w:numPr>
          <w:ilvl w:val="2"/>
          <w:numId w:val="21"/>
        </w:numPr>
        <w:tabs>
          <w:tab w:val="num" w:pos="1418"/>
        </w:tabs>
        <w:ind w:left="1418" w:hanging="425"/>
        <w:jc w:val="both"/>
        <w:rPr>
          <w:rFonts w:ascii="Cambria" w:hAnsi="Cambria" w:cs="Arial"/>
          <w:sz w:val="20"/>
          <w:szCs w:val="20"/>
        </w:rPr>
      </w:pPr>
      <w:r w:rsidRPr="00A57627">
        <w:rPr>
          <w:rFonts w:ascii="Cambria" w:hAnsi="Cambria" w:cs="Arial"/>
          <w:sz w:val="20"/>
          <w:szCs w:val="20"/>
        </w:rPr>
        <w:t xml:space="preserve">wysokości minimalnego wynagrodzenia za pracę albo wysokości minimalnej stawki godzinowej, ustalonych na podstawie ustawy </w:t>
      </w:r>
      <w:r w:rsidR="006C0CBD">
        <w:rPr>
          <w:rFonts w:ascii="Cambria" w:hAnsi="Cambria" w:cs="Arial"/>
          <w:sz w:val="20"/>
          <w:szCs w:val="20"/>
        </w:rPr>
        <w:t xml:space="preserve">z dnia 10 października 2002 r. </w:t>
      </w:r>
      <w:r w:rsidR="006C0CBD">
        <w:rPr>
          <w:rFonts w:ascii="Cambria" w:hAnsi="Cambria" w:cs="Arial"/>
          <w:sz w:val="20"/>
          <w:szCs w:val="20"/>
        </w:rPr>
        <w:br/>
      </w:r>
      <w:r w:rsidRPr="00A57627">
        <w:rPr>
          <w:rFonts w:ascii="Cambria" w:hAnsi="Cambria" w:cs="Arial"/>
          <w:sz w:val="20"/>
          <w:szCs w:val="20"/>
        </w:rPr>
        <w:t>o minimalnym wynagrodzeniu za pracę,</w:t>
      </w:r>
    </w:p>
    <w:p w:rsidR="000610D5" w:rsidRPr="00A57627" w:rsidRDefault="000610D5" w:rsidP="00A57627">
      <w:pPr>
        <w:numPr>
          <w:ilvl w:val="2"/>
          <w:numId w:val="21"/>
        </w:numPr>
        <w:tabs>
          <w:tab w:val="num" w:pos="1418"/>
        </w:tabs>
        <w:ind w:left="1418" w:hanging="425"/>
        <w:jc w:val="both"/>
        <w:rPr>
          <w:rFonts w:ascii="Cambria" w:hAnsi="Cambria" w:cs="Arial"/>
          <w:sz w:val="20"/>
          <w:szCs w:val="20"/>
        </w:rPr>
      </w:pPr>
      <w:r w:rsidRPr="00A57627">
        <w:rPr>
          <w:rFonts w:ascii="Cambria" w:hAnsi="Cambria" w:cs="Arial"/>
          <w:sz w:val="20"/>
          <w:szCs w:val="20"/>
        </w:rPr>
        <w:t>zasad podlegania ubezpieczeniom społecznym lub ubezpieczeniu zdrowotnemu lub wysokości stawki składki na ubezpieczenie społeczne lub ubezpieczenie zdrowotne,</w:t>
      </w:r>
    </w:p>
    <w:p w:rsidR="000610D5" w:rsidRPr="00A57627" w:rsidRDefault="000610D5" w:rsidP="00A57627">
      <w:pPr>
        <w:tabs>
          <w:tab w:val="num" w:pos="1418"/>
        </w:tabs>
        <w:spacing w:after="120"/>
        <w:ind w:left="1418" w:hanging="425"/>
        <w:jc w:val="both"/>
        <w:rPr>
          <w:rFonts w:ascii="Cambria" w:hAnsi="Cambria" w:cs="Arial"/>
          <w:sz w:val="20"/>
          <w:szCs w:val="20"/>
        </w:rPr>
      </w:pPr>
      <w:r w:rsidRPr="00A57627">
        <w:rPr>
          <w:rFonts w:ascii="Cambria" w:hAnsi="Cambria" w:cs="Arial"/>
          <w:b/>
          <w:color w:val="000000"/>
          <w:sz w:val="20"/>
          <w:szCs w:val="20"/>
        </w:rPr>
        <w:t>d)</w:t>
      </w:r>
      <w:r w:rsidRPr="00A57627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A57627">
        <w:rPr>
          <w:rFonts w:ascii="Cambria" w:hAnsi="Cambria" w:cs="Arial"/>
          <w:color w:val="000000"/>
          <w:sz w:val="20"/>
          <w:szCs w:val="20"/>
        </w:rPr>
        <w:tab/>
        <w:t>zasad gromadzenia i wysokości wpłat do pracowniczych planów kapitałowych, o których mowa w ustawie z dnia 4 października 2018 r. o pracowniczych planach kapitałowych (Dz. U. z 2023 r. poz. 46 ze zm.)</w:t>
      </w:r>
    </w:p>
    <w:p w:rsidR="000610D5" w:rsidRPr="00A57627" w:rsidRDefault="000610D5" w:rsidP="00A57627">
      <w:pPr>
        <w:numPr>
          <w:ilvl w:val="0"/>
          <w:numId w:val="20"/>
        </w:numPr>
        <w:jc w:val="both"/>
        <w:rPr>
          <w:rFonts w:ascii="Cambria" w:hAnsi="Cambria" w:cs="Arial"/>
          <w:sz w:val="20"/>
          <w:szCs w:val="20"/>
        </w:rPr>
      </w:pPr>
      <w:r w:rsidRPr="00A57627">
        <w:rPr>
          <w:rFonts w:ascii="Cambria" w:hAnsi="Cambria" w:cs="Arial"/>
          <w:color w:val="000000"/>
          <w:sz w:val="20"/>
          <w:szCs w:val="20"/>
        </w:rPr>
        <w:t xml:space="preserve">Zamawiający dopuszcza zmianę wysokości wynagrodzenia należnego Wykonawcy, w przypadku zmiany ceny materiałów lub kosztów związanych z realizacją umowy tj. wzrostu lub obniżenia względem ceny lub kosztu dla wynagrodzenia ofertowego, w oparciu o wskaźnik wzrostu cen towarów i usług konsumpcyjnych określony przez GUS, dotyczący cen wpływających na realizację przedmiotu usługi. Nowe wynagrodzenie obowiązuje od dnia podpisania aneksu do umowy, </w:t>
      </w:r>
      <w:r w:rsidR="006C0CBD">
        <w:rPr>
          <w:rFonts w:ascii="Cambria" w:hAnsi="Cambria" w:cs="Arial"/>
          <w:color w:val="000000"/>
          <w:sz w:val="20"/>
          <w:szCs w:val="20"/>
        </w:rPr>
        <w:br/>
      </w:r>
      <w:r w:rsidRPr="00A57627">
        <w:rPr>
          <w:rFonts w:ascii="Cambria" w:hAnsi="Cambria" w:cs="Arial"/>
          <w:color w:val="000000"/>
          <w:sz w:val="20"/>
          <w:szCs w:val="20"/>
        </w:rPr>
        <w:lastRenderedPageBreak/>
        <w:t>z zastrzeżeniem, że pierwsza waloryzacja może nastąpić nie wcześniej niż po upływie 6 miesięcy od dnia obowiązywania umowy. Strona wnioskująca o zmianę wynagrodzenia dokona wyliczenia zmian cen jednostkowych i różnic po waloryzacji. Strony dopuszczają waloryzację, jeżeli zmiana wskaźnika cen przekroczy 10 % w stosunku do wielkości wskaźnika w chwili zawarcia umowy. Wzrost liczony jest wyłącznie w stosunku do zakresu pozostającego do wykonania po upływie 6 miesięcy od dnia obowiązywania umowy</w:t>
      </w:r>
    </w:p>
    <w:p w:rsidR="000610D5" w:rsidRPr="00A57627" w:rsidRDefault="000610D5" w:rsidP="00A57627">
      <w:pPr>
        <w:ind w:left="360"/>
        <w:jc w:val="both"/>
        <w:rPr>
          <w:rFonts w:ascii="Cambria" w:hAnsi="Cambria" w:cs="Arial"/>
          <w:sz w:val="20"/>
          <w:szCs w:val="20"/>
        </w:rPr>
      </w:pPr>
      <w:r w:rsidRPr="00A57627">
        <w:rPr>
          <w:rFonts w:ascii="Cambria" w:hAnsi="Cambria" w:cs="Arial"/>
          <w:sz w:val="20"/>
          <w:szCs w:val="20"/>
        </w:rPr>
        <w:t>- jeżeli zmiany te będą miały wpływ na koszty wykonania zamówienia przez Wykonawcę.</w:t>
      </w:r>
    </w:p>
    <w:p w:rsidR="000610D5" w:rsidRPr="00A57627" w:rsidRDefault="000610D5" w:rsidP="00A57627">
      <w:pPr>
        <w:ind w:left="360"/>
        <w:jc w:val="both"/>
        <w:rPr>
          <w:rFonts w:ascii="Cambria" w:hAnsi="Cambria" w:cs="Arial"/>
          <w:sz w:val="20"/>
          <w:szCs w:val="20"/>
        </w:rPr>
      </w:pPr>
    </w:p>
    <w:p w:rsidR="000610D5" w:rsidRPr="00A57627" w:rsidRDefault="000610D5" w:rsidP="00A57627">
      <w:pPr>
        <w:numPr>
          <w:ilvl w:val="3"/>
          <w:numId w:val="5"/>
        </w:numPr>
        <w:ind w:left="426"/>
        <w:jc w:val="both"/>
        <w:rPr>
          <w:rFonts w:ascii="Cambria" w:hAnsi="Cambria" w:cs="Arial"/>
          <w:sz w:val="20"/>
          <w:szCs w:val="20"/>
        </w:rPr>
      </w:pPr>
      <w:r w:rsidRPr="00A57627">
        <w:rPr>
          <w:rFonts w:ascii="Cambria" w:hAnsi="Cambria" w:cs="Arial"/>
          <w:sz w:val="20"/>
          <w:szCs w:val="20"/>
        </w:rPr>
        <w:t>W przypadkach, o których mowa w ust. 1 zmiana wymaga wniosku jednej ze stron umowy.</w:t>
      </w:r>
    </w:p>
    <w:p w:rsidR="000610D5" w:rsidRPr="00A57627" w:rsidRDefault="000610D5" w:rsidP="00A57627">
      <w:pPr>
        <w:numPr>
          <w:ilvl w:val="3"/>
          <w:numId w:val="5"/>
        </w:numPr>
        <w:ind w:left="426"/>
        <w:jc w:val="both"/>
        <w:rPr>
          <w:rFonts w:ascii="Cambria" w:hAnsi="Cambria" w:cs="Arial"/>
          <w:sz w:val="20"/>
          <w:szCs w:val="20"/>
        </w:rPr>
      </w:pPr>
      <w:r w:rsidRPr="00A57627">
        <w:rPr>
          <w:rFonts w:ascii="Cambria" w:hAnsi="Cambria" w:cs="Arial"/>
          <w:sz w:val="20"/>
          <w:szCs w:val="20"/>
        </w:rPr>
        <w:t xml:space="preserve">W przypadku, o którym mowa w ust. 1, pkt. 1) </w:t>
      </w:r>
      <w:proofErr w:type="spellStart"/>
      <w:r w:rsidRPr="00A57627">
        <w:rPr>
          <w:rFonts w:ascii="Cambria" w:hAnsi="Cambria" w:cs="Arial"/>
          <w:sz w:val="20"/>
          <w:szCs w:val="20"/>
        </w:rPr>
        <w:t>ppkt</w:t>
      </w:r>
      <w:proofErr w:type="spellEnd"/>
      <w:r w:rsidRPr="00A57627">
        <w:rPr>
          <w:rFonts w:ascii="Cambria" w:hAnsi="Cambria" w:cs="Arial"/>
          <w:sz w:val="20"/>
          <w:szCs w:val="20"/>
        </w:rPr>
        <w:t>. a) wysokość zmiany wynagrodzenia odpowiadać będzie wysokości zmiany stawki podatku od towarów i usług oraz podatku akcyzowego.</w:t>
      </w:r>
    </w:p>
    <w:p w:rsidR="000610D5" w:rsidRPr="00A57627" w:rsidRDefault="000610D5" w:rsidP="00A57627">
      <w:pPr>
        <w:numPr>
          <w:ilvl w:val="3"/>
          <w:numId w:val="5"/>
        </w:numPr>
        <w:ind w:left="426"/>
        <w:jc w:val="both"/>
        <w:rPr>
          <w:rFonts w:ascii="Cambria" w:hAnsi="Cambria" w:cs="Arial"/>
          <w:sz w:val="20"/>
          <w:szCs w:val="20"/>
        </w:rPr>
      </w:pPr>
      <w:r w:rsidRPr="00A57627">
        <w:rPr>
          <w:rFonts w:ascii="Cambria" w:hAnsi="Cambria" w:cs="Arial"/>
          <w:sz w:val="20"/>
          <w:szCs w:val="20"/>
        </w:rPr>
        <w:t xml:space="preserve">W przypadkach, o których mowa w ust. 1 pkt. 1) </w:t>
      </w:r>
      <w:proofErr w:type="spellStart"/>
      <w:r w:rsidRPr="00A57627">
        <w:rPr>
          <w:rFonts w:ascii="Cambria" w:hAnsi="Cambria" w:cs="Arial"/>
          <w:sz w:val="20"/>
          <w:szCs w:val="20"/>
        </w:rPr>
        <w:t>ppkt</w:t>
      </w:r>
      <w:proofErr w:type="spellEnd"/>
      <w:r w:rsidRPr="00A57627">
        <w:rPr>
          <w:rFonts w:ascii="Cambria" w:hAnsi="Cambria" w:cs="Arial"/>
          <w:sz w:val="20"/>
          <w:szCs w:val="20"/>
        </w:rPr>
        <w:t>. b), c) i d), Strona wnioskująca o zmianę wynagrodzenia obowiązana jest wykazać drugiej Stronie czy i jaki wpływ zmiany te będą miały na koszty wykonania zamówienia przez Wykonawcę.</w:t>
      </w:r>
    </w:p>
    <w:p w:rsidR="00A329F0" w:rsidRPr="00A57627" w:rsidRDefault="000610D5" w:rsidP="00A57627">
      <w:pPr>
        <w:numPr>
          <w:ilvl w:val="3"/>
          <w:numId w:val="5"/>
        </w:numPr>
        <w:spacing w:after="240"/>
        <w:ind w:left="426"/>
        <w:jc w:val="both"/>
        <w:rPr>
          <w:rFonts w:ascii="Cambria" w:hAnsi="Cambria" w:cs="Arial"/>
          <w:sz w:val="20"/>
          <w:szCs w:val="20"/>
        </w:rPr>
      </w:pPr>
      <w:r w:rsidRPr="00A57627">
        <w:rPr>
          <w:rFonts w:ascii="Cambria" w:hAnsi="Cambria" w:cs="Arial"/>
          <w:sz w:val="20"/>
          <w:szCs w:val="20"/>
        </w:rPr>
        <w:t>Zmiany umowy wymagają zachowania formy pisemnej pod rygorem nieważności i obowiązywać będą od dnia podpisania przez Strony aneksu w tym zakresie.</w:t>
      </w:r>
    </w:p>
    <w:p w:rsidR="00A57627" w:rsidRDefault="00A57627" w:rsidP="00A57627">
      <w:pPr>
        <w:spacing w:after="120"/>
        <w:jc w:val="center"/>
        <w:rPr>
          <w:rFonts w:ascii="Cambria" w:hAnsi="Cambria"/>
          <w:b/>
          <w:bCs/>
          <w:snapToGrid w:val="0"/>
          <w:color w:val="000000"/>
          <w:sz w:val="20"/>
          <w:szCs w:val="20"/>
        </w:rPr>
      </w:pPr>
    </w:p>
    <w:p w:rsidR="00A329F0" w:rsidRPr="00A57627" w:rsidRDefault="00A329F0" w:rsidP="00A57627">
      <w:pPr>
        <w:spacing w:after="120"/>
        <w:jc w:val="center"/>
        <w:rPr>
          <w:rFonts w:ascii="Cambria" w:hAnsi="Cambria"/>
          <w:b/>
          <w:bCs/>
          <w:snapToGrid w:val="0"/>
          <w:color w:val="000000"/>
          <w:sz w:val="20"/>
          <w:szCs w:val="20"/>
        </w:rPr>
      </w:pPr>
      <w:r w:rsidRPr="00A57627">
        <w:rPr>
          <w:rFonts w:ascii="Cambria" w:hAnsi="Cambria"/>
          <w:b/>
          <w:bCs/>
          <w:snapToGrid w:val="0"/>
          <w:color w:val="000000"/>
          <w:sz w:val="20"/>
          <w:szCs w:val="20"/>
        </w:rPr>
        <w:t>§ 9</w:t>
      </w:r>
    </w:p>
    <w:p w:rsidR="00A329F0" w:rsidRPr="00A57627" w:rsidRDefault="00A329F0" w:rsidP="00A57627">
      <w:pPr>
        <w:numPr>
          <w:ilvl w:val="0"/>
          <w:numId w:val="23"/>
        </w:numPr>
        <w:spacing w:after="120"/>
        <w:ind w:right="-1"/>
        <w:jc w:val="both"/>
        <w:rPr>
          <w:rFonts w:ascii="Cambria" w:hAnsi="Cambria"/>
          <w:bCs/>
          <w:snapToGrid w:val="0"/>
          <w:color w:val="000000"/>
          <w:sz w:val="20"/>
          <w:szCs w:val="20"/>
        </w:rPr>
      </w:pPr>
      <w:r w:rsidRPr="00A57627">
        <w:rPr>
          <w:rFonts w:ascii="Cambria" w:hAnsi="Cambria"/>
          <w:bCs/>
          <w:snapToGrid w:val="0"/>
          <w:color w:val="000000"/>
          <w:sz w:val="20"/>
          <w:szCs w:val="20"/>
        </w:rPr>
        <w:t xml:space="preserve">Zamawiający przewiduje możliwość jednokrotnego wznowienia zamówienia, polegającego </w:t>
      </w:r>
      <w:r w:rsidR="00AD2899" w:rsidRPr="00A57627">
        <w:rPr>
          <w:rFonts w:ascii="Cambria" w:hAnsi="Cambria"/>
          <w:bCs/>
          <w:snapToGrid w:val="0"/>
          <w:color w:val="000000"/>
          <w:sz w:val="20"/>
          <w:szCs w:val="20"/>
        </w:rPr>
        <w:br/>
      </w:r>
      <w:r w:rsidRPr="00A57627">
        <w:rPr>
          <w:rFonts w:ascii="Cambria" w:hAnsi="Cambria"/>
          <w:bCs/>
          <w:snapToGrid w:val="0"/>
          <w:color w:val="000000"/>
          <w:sz w:val="20"/>
          <w:szCs w:val="20"/>
        </w:rPr>
        <w:t>na powtórzeniu realizacji niniejszej umowy na okres 12 miesięcy, po upływie zawar</w:t>
      </w:r>
      <w:r w:rsidR="00AD2899" w:rsidRPr="00A57627">
        <w:rPr>
          <w:rFonts w:ascii="Cambria" w:hAnsi="Cambria"/>
          <w:bCs/>
          <w:snapToGrid w:val="0"/>
          <w:color w:val="000000"/>
          <w:sz w:val="20"/>
          <w:szCs w:val="20"/>
        </w:rPr>
        <w:t>tej pierwotnie umowy na okres 12</w:t>
      </w:r>
      <w:r w:rsidRPr="00A57627">
        <w:rPr>
          <w:rFonts w:ascii="Cambria" w:hAnsi="Cambria"/>
          <w:bCs/>
          <w:snapToGrid w:val="0"/>
          <w:color w:val="000000"/>
          <w:sz w:val="20"/>
          <w:szCs w:val="20"/>
        </w:rPr>
        <w:t xml:space="preserve"> miesięcy lub wcześniejszego wykorzystania środków z tej umowy. W przypadku korzystania przez Zamawiającego ze wznowienia Umowy, Zamawiający poinformuje o tym Wykonawcę na wskazany adres e-mailem…………………………., w terminie jednego miesiąca przed zakończeniem realizacji umowy. </w:t>
      </w:r>
    </w:p>
    <w:p w:rsidR="00A329F0" w:rsidRPr="00A57627" w:rsidRDefault="00A329F0" w:rsidP="00A57627">
      <w:pPr>
        <w:numPr>
          <w:ilvl w:val="0"/>
          <w:numId w:val="23"/>
        </w:numPr>
        <w:spacing w:after="120"/>
        <w:ind w:right="-1"/>
        <w:jc w:val="both"/>
        <w:rPr>
          <w:rFonts w:ascii="Cambria" w:hAnsi="Cambria"/>
          <w:bCs/>
          <w:snapToGrid w:val="0"/>
          <w:color w:val="000000"/>
          <w:sz w:val="20"/>
          <w:szCs w:val="20"/>
        </w:rPr>
      </w:pPr>
      <w:r w:rsidRPr="00A57627">
        <w:rPr>
          <w:rFonts w:ascii="Cambria" w:hAnsi="Cambria"/>
          <w:bCs/>
          <w:snapToGrid w:val="0"/>
          <w:color w:val="000000"/>
          <w:sz w:val="20"/>
          <w:szCs w:val="20"/>
        </w:rPr>
        <w:t xml:space="preserve">Wykonawca zobowiązany jest złożyć na adres e-mailem ………………………………….. oświadczenie </w:t>
      </w:r>
      <w:r w:rsidR="00AD2899" w:rsidRPr="00A57627">
        <w:rPr>
          <w:rFonts w:ascii="Cambria" w:hAnsi="Cambria"/>
          <w:bCs/>
          <w:snapToGrid w:val="0"/>
          <w:color w:val="000000"/>
          <w:sz w:val="20"/>
          <w:szCs w:val="20"/>
        </w:rPr>
        <w:br/>
      </w:r>
      <w:r w:rsidRPr="00A57627">
        <w:rPr>
          <w:rFonts w:ascii="Cambria" w:hAnsi="Cambria"/>
          <w:bCs/>
          <w:snapToGrid w:val="0"/>
          <w:color w:val="000000"/>
          <w:sz w:val="20"/>
          <w:szCs w:val="20"/>
        </w:rPr>
        <w:t>o wyrażeniu zgody na wznowienie zamówienia w terminie do 7 dni kalendarzowych od dnia otrzymania informacji od Zamawiającego. W przypadku braku odpowiedzi Wykonawcy w wyżej wymienionym okresie, Zamawiający uzna, że Wykonawca nie wyraża zgody na wznowienie realizacji Umowy.</w:t>
      </w:r>
    </w:p>
    <w:p w:rsidR="00A329F0" w:rsidRPr="00A57627" w:rsidRDefault="00A329F0" w:rsidP="00A57627">
      <w:pPr>
        <w:numPr>
          <w:ilvl w:val="0"/>
          <w:numId w:val="23"/>
        </w:numPr>
        <w:spacing w:after="120"/>
        <w:ind w:right="-1"/>
        <w:jc w:val="both"/>
        <w:rPr>
          <w:rFonts w:ascii="Cambria" w:hAnsi="Cambria"/>
          <w:bCs/>
          <w:snapToGrid w:val="0"/>
          <w:color w:val="000000"/>
          <w:sz w:val="20"/>
          <w:szCs w:val="20"/>
        </w:rPr>
      </w:pPr>
      <w:r w:rsidRPr="00A57627">
        <w:rPr>
          <w:rFonts w:ascii="Cambria" w:hAnsi="Cambria"/>
          <w:bCs/>
          <w:snapToGrid w:val="0"/>
          <w:color w:val="000000"/>
          <w:sz w:val="20"/>
          <w:szCs w:val="20"/>
        </w:rPr>
        <w:t xml:space="preserve">W przypadku niepoinformowania Wykonawcy w terminie opisanym w ust. 1, należy traktować, </w:t>
      </w:r>
      <w:r w:rsidRPr="00A57627">
        <w:rPr>
          <w:rFonts w:ascii="Cambria" w:hAnsi="Cambria"/>
          <w:bCs/>
          <w:snapToGrid w:val="0"/>
          <w:color w:val="000000"/>
          <w:sz w:val="20"/>
          <w:szCs w:val="20"/>
        </w:rPr>
        <w:br/>
        <w:t xml:space="preserve">że Zamawiający nie będzie korzystał ze wznowienia zamówienia. </w:t>
      </w:r>
    </w:p>
    <w:p w:rsidR="00A329F0" w:rsidRPr="00A57627" w:rsidRDefault="00A329F0" w:rsidP="00A57627">
      <w:pPr>
        <w:numPr>
          <w:ilvl w:val="0"/>
          <w:numId w:val="23"/>
        </w:numPr>
        <w:spacing w:after="120"/>
        <w:ind w:right="-1"/>
        <w:jc w:val="both"/>
        <w:rPr>
          <w:rFonts w:ascii="Cambria" w:hAnsi="Cambria"/>
          <w:bCs/>
          <w:snapToGrid w:val="0"/>
          <w:color w:val="000000"/>
          <w:sz w:val="20"/>
          <w:szCs w:val="20"/>
        </w:rPr>
      </w:pPr>
      <w:r w:rsidRPr="00A57627">
        <w:rPr>
          <w:rFonts w:ascii="Cambria" w:hAnsi="Cambria"/>
          <w:bCs/>
          <w:snapToGrid w:val="0"/>
          <w:color w:val="000000"/>
          <w:sz w:val="20"/>
          <w:szCs w:val="20"/>
        </w:rPr>
        <w:t>Zamawiający zastrzega, że ceny jednostkowe za realizację zamówienia objętego wznowieniem będą identyczne, jak ceny jednostkowe wskazane przez Wykonawcę w ofercie dla zamówienia podstawowego.</w:t>
      </w:r>
    </w:p>
    <w:p w:rsidR="00A329F0" w:rsidRPr="00A57627" w:rsidRDefault="00A329F0" w:rsidP="00A57627">
      <w:pPr>
        <w:numPr>
          <w:ilvl w:val="0"/>
          <w:numId w:val="23"/>
        </w:numPr>
        <w:spacing w:after="120"/>
        <w:ind w:right="-1"/>
        <w:jc w:val="both"/>
        <w:rPr>
          <w:rFonts w:ascii="Cambria" w:hAnsi="Cambria"/>
          <w:bCs/>
          <w:snapToGrid w:val="0"/>
          <w:color w:val="000000"/>
          <w:sz w:val="20"/>
          <w:szCs w:val="20"/>
        </w:rPr>
      </w:pPr>
      <w:r w:rsidRPr="00A57627">
        <w:rPr>
          <w:rFonts w:ascii="Cambria" w:hAnsi="Cambria"/>
          <w:bCs/>
          <w:snapToGrid w:val="0"/>
          <w:color w:val="000000"/>
          <w:sz w:val="20"/>
          <w:szCs w:val="20"/>
        </w:rPr>
        <w:t xml:space="preserve">Zamawiający zastrzega sobie prawo do zmiany ilości usług w ramach zamówienia wznowieniowego, zgodnie z bieżącymi potrzebami. Strony zgodnie oświadczają, że wznowienie zamówienia nie rodzi </w:t>
      </w:r>
      <w:r w:rsidR="00AD2899" w:rsidRPr="00A57627">
        <w:rPr>
          <w:rFonts w:ascii="Cambria" w:hAnsi="Cambria"/>
          <w:bCs/>
          <w:snapToGrid w:val="0"/>
          <w:color w:val="000000"/>
          <w:sz w:val="20"/>
          <w:szCs w:val="20"/>
        </w:rPr>
        <w:br/>
      </w:r>
      <w:r w:rsidRPr="00A57627">
        <w:rPr>
          <w:rFonts w:ascii="Cambria" w:hAnsi="Cambria"/>
          <w:bCs/>
          <w:snapToGrid w:val="0"/>
          <w:color w:val="000000"/>
          <w:sz w:val="20"/>
          <w:szCs w:val="20"/>
        </w:rPr>
        <w:t xml:space="preserve">po stronie Zamawiającego obowiązku z jego skorzystania, natomiast po stronie Wykonawcy </w:t>
      </w:r>
      <w:r w:rsidR="00AD2899" w:rsidRPr="00A57627">
        <w:rPr>
          <w:rFonts w:ascii="Cambria" w:hAnsi="Cambria"/>
          <w:bCs/>
          <w:snapToGrid w:val="0"/>
          <w:color w:val="000000"/>
          <w:sz w:val="20"/>
          <w:szCs w:val="20"/>
        </w:rPr>
        <w:br/>
      </w:r>
      <w:r w:rsidRPr="00A57627">
        <w:rPr>
          <w:rFonts w:ascii="Cambria" w:hAnsi="Cambria"/>
          <w:bCs/>
          <w:snapToGrid w:val="0"/>
          <w:color w:val="000000"/>
          <w:sz w:val="20"/>
          <w:szCs w:val="20"/>
        </w:rPr>
        <w:t xml:space="preserve">z obowiązku do jego przystąpienia. </w:t>
      </w:r>
    </w:p>
    <w:p w:rsidR="00A329F0" w:rsidRPr="00A57627" w:rsidRDefault="00A329F0" w:rsidP="00A57627">
      <w:pPr>
        <w:numPr>
          <w:ilvl w:val="0"/>
          <w:numId w:val="23"/>
        </w:numPr>
        <w:spacing w:after="120"/>
        <w:ind w:right="-1"/>
        <w:jc w:val="both"/>
        <w:rPr>
          <w:rFonts w:ascii="Cambria" w:hAnsi="Cambria"/>
          <w:bCs/>
          <w:snapToGrid w:val="0"/>
          <w:color w:val="000000"/>
          <w:sz w:val="20"/>
          <w:szCs w:val="20"/>
        </w:rPr>
      </w:pPr>
      <w:r w:rsidRPr="00A57627">
        <w:rPr>
          <w:rFonts w:ascii="Cambria" w:hAnsi="Cambria"/>
          <w:bCs/>
          <w:snapToGrid w:val="0"/>
          <w:color w:val="000000"/>
          <w:sz w:val="20"/>
          <w:szCs w:val="20"/>
        </w:rPr>
        <w:t xml:space="preserve">Nie uruchomienie procedury wznowienia ze strony Zamawiającego nie stanowi podstawy </w:t>
      </w:r>
      <w:r w:rsidR="00AD2899" w:rsidRPr="00A57627">
        <w:rPr>
          <w:rFonts w:ascii="Cambria" w:hAnsi="Cambria"/>
          <w:bCs/>
          <w:snapToGrid w:val="0"/>
          <w:color w:val="000000"/>
          <w:sz w:val="20"/>
          <w:szCs w:val="20"/>
        </w:rPr>
        <w:br/>
      </w:r>
      <w:r w:rsidRPr="00A57627">
        <w:rPr>
          <w:rFonts w:ascii="Cambria" w:hAnsi="Cambria"/>
          <w:bCs/>
          <w:snapToGrid w:val="0"/>
          <w:color w:val="000000"/>
          <w:sz w:val="20"/>
          <w:szCs w:val="20"/>
        </w:rPr>
        <w:t xml:space="preserve">do wystąpienia przez Wykonawcę do Zamawiającego z roszczeniami o wykonanie wznowienia zamówienia. </w:t>
      </w:r>
    </w:p>
    <w:p w:rsidR="00A329F0" w:rsidRPr="00A57627" w:rsidRDefault="00A329F0" w:rsidP="00A57627">
      <w:pPr>
        <w:numPr>
          <w:ilvl w:val="0"/>
          <w:numId w:val="23"/>
        </w:numPr>
        <w:spacing w:after="120"/>
        <w:ind w:right="-1"/>
        <w:jc w:val="both"/>
        <w:rPr>
          <w:rFonts w:ascii="Cambria" w:hAnsi="Cambria"/>
          <w:bCs/>
          <w:snapToGrid w:val="0"/>
          <w:color w:val="000000"/>
          <w:sz w:val="20"/>
          <w:szCs w:val="20"/>
        </w:rPr>
      </w:pPr>
      <w:r w:rsidRPr="00A57627">
        <w:rPr>
          <w:rFonts w:ascii="Cambria" w:hAnsi="Cambria"/>
          <w:bCs/>
          <w:snapToGrid w:val="0"/>
          <w:color w:val="000000"/>
          <w:sz w:val="20"/>
          <w:szCs w:val="20"/>
        </w:rPr>
        <w:t>Do wznowionego zamówienia mają zastosowanie wszystkie postanowienia niniejszej Umowy.</w:t>
      </w:r>
    </w:p>
    <w:p w:rsidR="00A329F0" w:rsidRPr="00A57627" w:rsidRDefault="00A329F0" w:rsidP="00A57627">
      <w:pPr>
        <w:numPr>
          <w:ilvl w:val="0"/>
          <w:numId w:val="23"/>
        </w:numPr>
        <w:spacing w:after="120"/>
        <w:ind w:right="-1"/>
        <w:jc w:val="both"/>
        <w:rPr>
          <w:rFonts w:ascii="Cambria" w:hAnsi="Cambria"/>
          <w:bCs/>
          <w:snapToGrid w:val="0"/>
          <w:color w:val="000000"/>
          <w:sz w:val="20"/>
          <w:szCs w:val="20"/>
        </w:rPr>
      </w:pPr>
      <w:r w:rsidRPr="00A57627">
        <w:rPr>
          <w:rFonts w:ascii="Cambria" w:hAnsi="Cambria"/>
          <w:bCs/>
          <w:snapToGrid w:val="0"/>
          <w:color w:val="000000"/>
          <w:sz w:val="20"/>
          <w:szCs w:val="20"/>
        </w:rPr>
        <w:t xml:space="preserve">Wznowienie zamówienia wymaga zawarcia aneksu do umowy. </w:t>
      </w:r>
    </w:p>
    <w:p w:rsidR="00A329F0" w:rsidRPr="00A57627" w:rsidRDefault="00A329F0" w:rsidP="00A57627">
      <w:pPr>
        <w:spacing w:after="240"/>
        <w:ind w:left="426"/>
        <w:jc w:val="both"/>
        <w:rPr>
          <w:rFonts w:ascii="Cambria" w:hAnsi="Cambria" w:cs="Arial"/>
          <w:sz w:val="20"/>
          <w:szCs w:val="20"/>
        </w:rPr>
      </w:pPr>
    </w:p>
    <w:p w:rsidR="00577B7E" w:rsidRPr="00A57627" w:rsidRDefault="00577B7E" w:rsidP="00A57627">
      <w:pPr>
        <w:spacing w:after="120"/>
        <w:jc w:val="center"/>
        <w:rPr>
          <w:rFonts w:ascii="Cambria" w:hAnsi="Cambria"/>
          <w:b/>
          <w:bCs/>
          <w:snapToGrid w:val="0"/>
          <w:color w:val="000000"/>
          <w:sz w:val="20"/>
          <w:szCs w:val="20"/>
        </w:rPr>
      </w:pPr>
      <w:r w:rsidRPr="00A57627">
        <w:rPr>
          <w:rFonts w:ascii="Cambria" w:hAnsi="Cambria"/>
          <w:b/>
          <w:bCs/>
          <w:snapToGrid w:val="0"/>
          <w:color w:val="000000"/>
          <w:sz w:val="20"/>
          <w:szCs w:val="20"/>
        </w:rPr>
        <w:t xml:space="preserve">§ </w:t>
      </w:r>
      <w:r w:rsidR="00A329F0" w:rsidRPr="00A57627">
        <w:rPr>
          <w:rFonts w:ascii="Cambria" w:hAnsi="Cambria"/>
          <w:b/>
          <w:bCs/>
          <w:snapToGrid w:val="0"/>
          <w:color w:val="000000"/>
          <w:sz w:val="20"/>
          <w:szCs w:val="20"/>
        </w:rPr>
        <w:t>10</w:t>
      </w:r>
    </w:p>
    <w:p w:rsidR="004A6211" w:rsidRPr="00A57627" w:rsidRDefault="004A6211" w:rsidP="00A57627">
      <w:pPr>
        <w:numPr>
          <w:ilvl w:val="0"/>
          <w:numId w:val="22"/>
        </w:numPr>
        <w:spacing w:after="120"/>
        <w:ind w:right="-1"/>
        <w:jc w:val="both"/>
        <w:rPr>
          <w:rFonts w:ascii="Cambria" w:hAnsi="Cambria" w:cs="Arial"/>
          <w:snapToGrid w:val="0"/>
          <w:color w:val="000000"/>
          <w:sz w:val="20"/>
          <w:szCs w:val="20"/>
        </w:rPr>
      </w:pPr>
      <w:r w:rsidRPr="00A57627">
        <w:rPr>
          <w:rFonts w:ascii="Cambria" w:hAnsi="Cambria" w:cs="Arial"/>
          <w:snapToGrid w:val="0"/>
          <w:color w:val="000000"/>
          <w:sz w:val="20"/>
          <w:szCs w:val="20"/>
        </w:rPr>
        <w:t>Wszelkie zmiany treści niniejszej umowy wymagają formy pisemnej pod rygorem nieważności</w:t>
      </w:r>
    </w:p>
    <w:p w:rsidR="004A6211" w:rsidRPr="00A57627" w:rsidRDefault="004A6211" w:rsidP="00A57627">
      <w:pPr>
        <w:numPr>
          <w:ilvl w:val="0"/>
          <w:numId w:val="22"/>
        </w:numPr>
        <w:spacing w:after="120"/>
        <w:ind w:left="357" w:hanging="357"/>
        <w:jc w:val="both"/>
        <w:rPr>
          <w:rFonts w:ascii="Cambria" w:hAnsi="Cambria" w:cs="Arial"/>
          <w:snapToGrid w:val="0"/>
          <w:color w:val="000000"/>
          <w:sz w:val="20"/>
          <w:szCs w:val="20"/>
        </w:rPr>
      </w:pPr>
      <w:r w:rsidRPr="00A57627">
        <w:rPr>
          <w:rFonts w:ascii="Cambria" w:hAnsi="Cambria" w:cs="Arial"/>
          <w:snapToGrid w:val="0"/>
          <w:color w:val="000000"/>
          <w:sz w:val="20"/>
          <w:szCs w:val="20"/>
        </w:rPr>
        <w:t>Zamawiający dopuszcza zmianę postanowień zawartej umowy zgodnie z art. 455 ust. 1 pkt. 1 ustawy, jeżeli dojdzie do zmiany przepisów prawa w zakresie ochrony danych osobowych, wytycznych, dyrektyw.</w:t>
      </w:r>
    </w:p>
    <w:p w:rsidR="00AA4B67" w:rsidRPr="00A57627" w:rsidRDefault="004A6211" w:rsidP="00A57627">
      <w:pPr>
        <w:numPr>
          <w:ilvl w:val="0"/>
          <w:numId w:val="22"/>
        </w:numPr>
        <w:spacing w:after="120"/>
        <w:ind w:right="-1"/>
        <w:jc w:val="both"/>
        <w:rPr>
          <w:rFonts w:ascii="Cambria" w:hAnsi="Cambria" w:cs="Arial"/>
          <w:snapToGrid w:val="0"/>
          <w:color w:val="000000"/>
          <w:sz w:val="20"/>
          <w:szCs w:val="20"/>
        </w:rPr>
      </w:pPr>
      <w:r w:rsidRPr="00A57627">
        <w:rPr>
          <w:rFonts w:ascii="Cambria" w:hAnsi="Cambria" w:cs="Arial"/>
          <w:snapToGrid w:val="0"/>
          <w:color w:val="000000"/>
          <w:sz w:val="20"/>
          <w:szCs w:val="20"/>
        </w:rPr>
        <w:t>Wykonawca zapewni w okresie obowiązywania niniejszej umowy pełną ochronę danych osobowych oraz zgodność z wszelkimi obecnymi oraz przyszłymi przepisami prawa dotyczącymi ochrony danych osobowych.</w:t>
      </w:r>
    </w:p>
    <w:p w:rsidR="00577B7E" w:rsidRPr="00A57627" w:rsidRDefault="004A6211" w:rsidP="00A57627">
      <w:pPr>
        <w:numPr>
          <w:ilvl w:val="0"/>
          <w:numId w:val="22"/>
        </w:numPr>
        <w:spacing w:after="120"/>
        <w:ind w:right="-1"/>
        <w:jc w:val="both"/>
        <w:rPr>
          <w:rFonts w:ascii="Cambria" w:hAnsi="Cambria" w:cs="Arial"/>
          <w:snapToGrid w:val="0"/>
          <w:color w:val="000000"/>
          <w:sz w:val="20"/>
          <w:szCs w:val="20"/>
        </w:rPr>
      </w:pPr>
      <w:r w:rsidRPr="00A57627">
        <w:rPr>
          <w:rFonts w:ascii="Cambria" w:hAnsi="Cambria" w:cs="Arial"/>
          <w:sz w:val="20"/>
          <w:szCs w:val="20"/>
        </w:rPr>
        <w:lastRenderedPageBreak/>
        <w:t>Sądem właściwym do rozpatrywania ewentualnych sporów związanych z realizacją umowy będzie sąd właściwy dla siedziby Zamawiającego.</w:t>
      </w:r>
    </w:p>
    <w:p w:rsidR="00573CB5" w:rsidRDefault="00573CB5" w:rsidP="00A57627">
      <w:pPr>
        <w:spacing w:after="120"/>
        <w:jc w:val="center"/>
        <w:rPr>
          <w:rFonts w:ascii="Cambria" w:hAnsi="Cambria"/>
          <w:b/>
          <w:bCs/>
          <w:snapToGrid w:val="0"/>
          <w:color w:val="000000"/>
          <w:sz w:val="20"/>
          <w:szCs w:val="20"/>
        </w:rPr>
      </w:pPr>
    </w:p>
    <w:p w:rsidR="003B65D8" w:rsidRPr="00A57627" w:rsidRDefault="003B65D8" w:rsidP="00A57627">
      <w:pPr>
        <w:spacing w:after="120"/>
        <w:jc w:val="center"/>
        <w:rPr>
          <w:rFonts w:ascii="Cambria" w:hAnsi="Cambria"/>
          <w:b/>
          <w:bCs/>
          <w:snapToGrid w:val="0"/>
          <w:color w:val="000000"/>
          <w:sz w:val="20"/>
          <w:szCs w:val="20"/>
        </w:rPr>
      </w:pPr>
    </w:p>
    <w:p w:rsidR="00577B7E" w:rsidRPr="00A57627" w:rsidRDefault="00577B7E" w:rsidP="00A57627">
      <w:pPr>
        <w:spacing w:after="120"/>
        <w:jc w:val="center"/>
        <w:rPr>
          <w:rFonts w:ascii="Cambria" w:hAnsi="Cambria"/>
          <w:b/>
          <w:bCs/>
          <w:snapToGrid w:val="0"/>
          <w:color w:val="000000"/>
          <w:sz w:val="20"/>
          <w:szCs w:val="20"/>
        </w:rPr>
      </w:pPr>
      <w:r w:rsidRPr="00A57627">
        <w:rPr>
          <w:rFonts w:ascii="Cambria" w:hAnsi="Cambria"/>
          <w:b/>
          <w:bCs/>
          <w:snapToGrid w:val="0"/>
          <w:color w:val="000000"/>
          <w:sz w:val="20"/>
          <w:szCs w:val="20"/>
        </w:rPr>
        <w:t xml:space="preserve">§ </w:t>
      </w:r>
      <w:r w:rsidR="00A329F0" w:rsidRPr="00A57627">
        <w:rPr>
          <w:rFonts w:ascii="Cambria" w:hAnsi="Cambria"/>
          <w:b/>
          <w:bCs/>
          <w:snapToGrid w:val="0"/>
          <w:color w:val="000000"/>
          <w:sz w:val="20"/>
          <w:szCs w:val="20"/>
        </w:rPr>
        <w:t>11</w:t>
      </w:r>
    </w:p>
    <w:p w:rsidR="00577B7E" w:rsidRPr="00A57627" w:rsidRDefault="004A6211" w:rsidP="00A57627">
      <w:pPr>
        <w:spacing w:after="120"/>
        <w:jc w:val="both"/>
        <w:rPr>
          <w:rFonts w:ascii="Cambria" w:hAnsi="Cambria"/>
          <w:snapToGrid w:val="0"/>
          <w:color w:val="000000"/>
          <w:sz w:val="20"/>
          <w:szCs w:val="20"/>
        </w:rPr>
      </w:pPr>
      <w:r w:rsidRPr="00A57627">
        <w:rPr>
          <w:rFonts w:ascii="Cambria" w:hAnsi="Cambria" w:cs="Arial"/>
          <w:sz w:val="20"/>
          <w:szCs w:val="20"/>
        </w:rPr>
        <w:t xml:space="preserve">W sprawach nieuregulowanych niniejszą umową znajdują zastosowanie przepisy Kodeksu Cywilnego </w:t>
      </w:r>
      <w:r w:rsidR="00567FD2" w:rsidRPr="00A57627">
        <w:rPr>
          <w:rFonts w:ascii="Cambria" w:hAnsi="Cambria" w:cs="Arial"/>
          <w:sz w:val="20"/>
          <w:szCs w:val="20"/>
        </w:rPr>
        <w:br/>
        <w:t>(Dz. U. z 2025 r. poz. 1071</w:t>
      </w:r>
      <w:r w:rsidRPr="00A57627">
        <w:rPr>
          <w:rFonts w:ascii="Cambria" w:hAnsi="Cambria" w:cs="Arial"/>
          <w:sz w:val="20"/>
          <w:szCs w:val="20"/>
        </w:rPr>
        <w:t xml:space="preserve"> ze zm.) oraz ustawy z dnia 11 września 2019 r. Prawo zamówień publicznych (Dz. U. z 2024 r., poz.1320</w:t>
      </w:r>
      <w:r w:rsidR="00AD2899" w:rsidRPr="00A57627">
        <w:rPr>
          <w:rFonts w:ascii="Cambria" w:hAnsi="Cambria" w:cs="Arial"/>
          <w:sz w:val="20"/>
          <w:szCs w:val="20"/>
        </w:rPr>
        <w:t xml:space="preserve"> ze zm.</w:t>
      </w:r>
      <w:r w:rsidRPr="00A57627">
        <w:rPr>
          <w:rFonts w:ascii="Cambria" w:hAnsi="Cambria" w:cs="Arial"/>
          <w:sz w:val="20"/>
          <w:szCs w:val="20"/>
        </w:rPr>
        <w:t>).</w:t>
      </w:r>
    </w:p>
    <w:p w:rsidR="00A57627" w:rsidRDefault="00A57627" w:rsidP="00A57627">
      <w:pPr>
        <w:spacing w:after="120"/>
        <w:jc w:val="center"/>
        <w:rPr>
          <w:rFonts w:ascii="Cambria" w:hAnsi="Cambria"/>
          <w:b/>
          <w:bCs/>
          <w:snapToGrid w:val="0"/>
          <w:color w:val="000000"/>
          <w:sz w:val="20"/>
          <w:szCs w:val="20"/>
        </w:rPr>
      </w:pPr>
    </w:p>
    <w:p w:rsidR="003B65D8" w:rsidRPr="00A57627" w:rsidRDefault="003B65D8" w:rsidP="00A57627">
      <w:pPr>
        <w:spacing w:after="120"/>
        <w:jc w:val="center"/>
        <w:rPr>
          <w:rFonts w:ascii="Cambria" w:hAnsi="Cambria"/>
          <w:b/>
          <w:bCs/>
          <w:snapToGrid w:val="0"/>
          <w:color w:val="000000"/>
          <w:sz w:val="20"/>
          <w:szCs w:val="20"/>
        </w:rPr>
      </w:pPr>
    </w:p>
    <w:p w:rsidR="00577B7E" w:rsidRPr="00A57627" w:rsidRDefault="00577B7E" w:rsidP="00A57627">
      <w:pPr>
        <w:spacing w:after="120"/>
        <w:jc w:val="center"/>
        <w:rPr>
          <w:rFonts w:ascii="Cambria" w:hAnsi="Cambria"/>
          <w:b/>
          <w:bCs/>
          <w:snapToGrid w:val="0"/>
          <w:color w:val="000000"/>
          <w:sz w:val="20"/>
          <w:szCs w:val="20"/>
        </w:rPr>
      </w:pPr>
      <w:r w:rsidRPr="00A57627">
        <w:rPr>
          <w:rFonts w:ascii="Cambria" w:hAnsi="Cambria"/>
          <w:b/>
          <w:bCs/>
          <w:snapToGrid w:val="0"/>
          <w:color w:val="000000"/>
          <w:sz w:val="20"/>
          <w:szCs w:val="20"/>
        </w:rPr>
        <w:t xml:space="preserve">§ </w:t>
      </w:r>
      <w:r w:rsidR="00A329F0" w:rsidRPr="00A57627">
        <w:rPr>
          <w:rFonts w:ascii="Cambria" w:hAnsi="Cambria"/>
          <w:b/>
          <w:bCs/>
          <w:snapToGrid w:val="0"/>
          <w:color w:val="000000"/>
          <w:sz w:val="20"/>
          <w:szCs w:val="20"/>
        </w:rPr>
        <w:t>12</w:t>
      </w:r>
    </w:p>
    <w:p w:rsidR="00577B7E" w:rsidRPr="00A57627" w:rsidRDefault="00577B7E" w:rsidP="00A57627">
      <w:pPr>
        <w:spacing w:after="120"/>
        <w:ind w:right="-1"/>
        <w:jc w:val="both"/>
        <w:rPr>
          <w:rFonts w:ascii="Cambria" w:hAnsi="Cambria"/>
          <w:snapToGrid w:val="0"/>
          <w:color w:val="000000"/>
          <w:sz w:val="20"/>
          <w:szCs w:val="20"/>
        </w:rPr>
      </w:pPr>
      <w:r w:rsidRPr="00A57627">
        <w:rPr>
          <w:rFonts w:ascii="Cambria" w:hAnsi="Cambria"/>
          <w:snapToGrid w:val="0"/>
          <w:color w:val="000000"/>
          <w:sz w:val="20"/>
          <w:szCs w:val="20"/>
        </w:rPr>
        <w:t>Umowa została sporządzona w dwóch jednobrzmiących egzemplarzach, po jednym dla każdej ze stron.</w:t>
      </w:r>
    </w:p>
    <w:p w:rsidR="003B65D8" w:rsidRDefault="003B65D8" w:rsidP="00A57627">
      <w:pPr>
        <w:spacing w:after="120"/>
        <w:jc w:val="center"/>
        <w:rPr>
          <w:rFonts w:ascii="Cambria" w:hAnsi="Cambria"/>
          <w:b/>
          <w:bCs/>
          <w:smallCaps/>
          <w:sz w:val="20"/>
          <w:szCs w:val="20"/>
        </w:rPr>
      </w:pPr>
    </w:p>
    <w:p w:rsidR="00577B7E" w:rsidRPr="00A57627" w:rsidRDefault="00577B7E" w:rsidP="00A57627">
      <w:pPr>
        <w:spacing w:after="120"/>
        <w:jc w:val="center"/>
        <w:rPr>
          <w:rFonts w:ascii="Cambria" w:hAnsi="Cambria"/>
          <w:sz w:val="20"/>
          <w:szCs w:val="20"/>
        </w:rPr>
      </w:pPr>
      <w:bookmarkStart w:id="1" w:name="_GoBack"/>
      <w:bookmarkEnd w:id="1"/>
      <w:r w:rsidRPr="00A57627">
        <w:rPr>
          <w:rFonts w:ascii="Cambria" w:hAnsi="Cambria"/>
          <w:b/>
          <w:bCs/>
          <w:smallCaps/>
          <w:sz w:val="20"/>
          <w:szCs w:val="20"/>
        </w:rPr>
        <w:t>Zamawiający</w:t>
      </w:r>
      <w:r w:rsidRPr="00A57627">
        <w:rPr>
          <w:rFonts w:ascii="Cambria" w:hAnsi="Cambria"/>
          <w:b/>
          <w:bCs/>
          <w:smallCaps/>
          <w:sz w:val="20"/>
          <w:szCs w:val="20"/>
        </w:rPr>
        <w:tab/>
      </w:r>
      <w:r w:rsidRPr="00A57627">
        <w:rPr>
          <w:rFonts w:ascii="Cambria" w:hAnsi="Cambria"/>
          <w:sz w:val="20"/>
          <w:szCs w:val="20"/>
        </w:rPr>
        <w:tab/>
      </w:r>
      <w:r w:rsidRPr="00A57627">
        <w:rPr>
          <w:rFonts w:ascii="Cambria" w:hAnsi="Cambria"/>
          <w:sz w:val="20"/>
          <w:szCs w:val="20"/>
        </w:rPr>
        <w:tab/>
      </w:r>
      <w:r w:rsidRPr="00A57627">
        <w:rPr>
          <w:rFonts w:ascii="Cambria" w:hAnsi="Cambria"/>
          <w:sz w:val="20"/>
          <w:szCs w:val="20"/>
        </w:rPr>
        <w:tab/>
      </w:r>
      <w:r w:rsidRPr="00A57627">
        <w:rPr>
          <w:rFonts w:ascii="Cambria" w:hAnsi="Cambria"/>
          <w:sz w:val="20"/>
          <w:szCs w:val="20"/>
        </w:rPr>
        <w:tab/>
      </w:r>
      <w:r w:rsidRPr="00A57627">
        <w:rPr>
          <w:rFonts w:ascii="Cambria" w:hAnsi="Cambria"/>
          <w:sz w:val="20"/>
          <w:szCs w:val="20"/>
        </w:rPr>
        <w:tab/>
      </w:r>
      <w:r w:rsidRPr="00A57627">
        <w:rPr>
          <w:rFonts w:ascii="Cambria" w:hAnsi="Cambria"/>
          <w:sz w:val="20"/>
          <w:szCs w:val="20"/>
        </w:rPr>
        <w:tab/>
      </w:r>
      <w:r w:rsidRPr="00A57627">
        <w:rPr>
          <w:rFonts w:ascii="Cambria" w:hAnsi="Cambria"/>
          <w:sz w:val="20"/>
          <w:szCs w:val="20"/>
        </w:rPr>
        <w:tab/>
      </w:r>
      <w:r w:rsidRPr="00A57627">
        <w:rPr>
          <w:rFonts w:ascii="Cambria" w:hAnsi="Cambria"/>
          <w:sz w:val="20"/>
          <w:szCs w:val="20"/>
        </w:rPr>
        <w:tab/>
      </w:r>
      <w:r w:rsidRPr="00A57627">
        <w:rPr>
          <w:rFonts w:ascii="Cambria" w:hAnsi="Cambria"/>
          <w:sz w:val="20"/>
          <w:szCs w:val="20"/>
        </w:rPr>
        <w:tab/>
      </w:r>
      <w:r w:rsidRPr="00A57627">
        <w:rPr>
          <w:rFonts w:ascii="Cambria" w:hAnsi="Cambria"/>
          <w:b/>
          <w:smallCaps/>
          <w:sz w:val="20"/>
          <w:szCs w:val="20"/>
        </w:rPr>
        <w:t>Wykonawc</w:t>
      </w:r>
      <w:r w:rsidR="00F83714" w:rsidRPr="00A57627">
        <w:rPr>
          <w:rFonts w:ascii="Cambria" w:hAnsi="Cambria"/>
          <w:b/>
          <w:smallCaps/>
          <w:sz w:val="20"/>
          <w:szCs w:val="20"/>
        </w:rPr>
        <w:t>a</w:t>
      </w:r>
    </w:p>
    <w:sectPr w:rsidR="00577B7E" w:rsidRPr="00A57627" w:rsidSect="00527DC8">
      <w:headerReference w:type="default" r:id="rId7"/>
      <w:footerReference w:type="default" r:id="rId8"/>
      <w:pgSz w:w="11906" w:h="16838"/>
      <w:pgMar w:top="1134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2FB0" w:rsidRDefault="00162FB0" w:rsidP="00577B7E">
      <w:r>
        <w:separator/>
      </w:r>
    </w:p>
  </w:endnote>
  <w:endnote w:type="continuationSeparator" w:id="0">
    <w:p w:rsidR="00162FB0" w:rsidRDefault="00162FB0" w:rsidP="00577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16"/>
        <w:szCs w:val="16"/>
      </w:rPr>
      <w:id w:val="-838067827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577B7E" w:rsidRDefault="00585DEE" w:rsidP="00577B7E">
        <w:pPr>
          <w:pStyle w:val="Stopka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16"/>
            <w:szCs w:val="16"/>
          </w:rPr>
          <w:t>Umowa numer ZP</w:t>
        </w:r>
        <w:r w:rsidR="0029180E">
          <w:rPr>
            <w:rFonts w:asciiTheme="majorHAnsi" w:eastAsiaTheme="majorEastAsia" w:hAnsiTheme="majorHAnsi" w:cstheme="majorBidi"/>
            <w:sz w:val="16"/>
            <w:szCs w:val="16"/>
          </w:rPr>
          <w:t>-</w:t>
        </w:r>
        <w:r w:rsidR="000B04EB">
          <w:rPr>
            <w:rFonts w:asciiTheme="majorHAnsi" w:eastAsiaTheme="majorEastAsia" w:hAnsiTheme="majorHAnsi" w:cstheme="majorBidi"/>
            <w:sz w:val="16"/>
            <w:szCs w:val="16"/>
          </w:rPr>
          <w:t>07</w:t>
        </w:r>
        <w:r>
          <w:rPr>
            <w:rFonts w:asciiTheme="majorHAnsi" w:eastAsiaTheme="majorEastAsia" w:hAnsiTheme="majorHAnsi" w:cstheme="majorBidi"/>
            <w:sz w:val="16"/>
            <w:szCs w:val="16"/>
          </w:rPr>
          <w:t>/</w:t>
        </w:r>
        <w:r w:rsidR="0029180E">
          <w:rPr>
            <w:rFonts w:asciiTheme="majorHAnsi" w:eastAsiaTheme="majorEastAsia" w:hAnsiTheme="majorHAnsi" w:cstheme="majorBidi"/>
            <w:sz w:val="16"/>
            <w:szCs w:val="16"/>
          </w:rPr>
          <w:t>TPBN/</w:t>
        </w:r>
        <w:r>
          <w:rPr>
            <w:rFonts w:asciiTheme="majorHAnsi" w:eastAsiaTheme="majorEastAsia" w:hAnsiTheme="majorHAnsi" w:cstheme="majorBidi"/>
            <w:sz w:val="16"/>
            <w:szCs w:val="16"/>
          </w:rPr>
          <w:t>20</w:t>
        </w:r>
        <w:r w:rsidR="00F24140">
          <w:rPr>
            <w:rFonts w:asciiTheme="majorHAnsi" w:eastAsiaTheme="majorEastAsia" w:hAnsiTheme="majorHAnsi" w:cstheme="majorBidi"/>
            <w:sz w:val="16"/>
            <w:szCs w:val="16"/>
          </w:rPr>
          <w:t>2</w:t>
        </w:r>
        <w:r w:rsidR="000B04EB">
          <w:rPr>
            <w:rFonts w:asciiTheme="majorHAnsi" w:eastAsiaTheme="majorEastAsia" w:hAnsiTheme="majorHAnsi" w:cstheme="majorBidi"/>
            <w:sz w:val="16"/>
            <w:szCs w:val="16"/>
          </w:rPr>
          <w:t>6</w:t>
        </w:r>
        <w:r w:rsidR="00577B7E">
          <w:rPr>
            <w:rFonts w:asciiTheme="majorHAnsi" w:eastAsiaTheme="majorEastAsia" w:hAnsiTheme="majorHAnsi" w:cstheme="majorBidi"/>
            <w:sz w:val="16"/>
            <w:szCs w:val="16"/>
          </w:rPr>
          <w:tab/>
        </w:r>
        <w:r w:rsidR="00577B7E">
          <w:rPr>
            <w:rFonts w:asciiTheme="majorHAnsi" w:eastAsiaTheme="majorEastAsia" w:hAnsiTheme="majorHAnsi" w:cstheme="majorBidi"/>
            <w:sz w:val="16"/>
            <w:szCs w:val="16"/>
          </w:rPr>
          <w:tab/>
        </w:r>
        <w:r w:rsidR="00577B7E" w:rsidRPr="00577B7E">
          <w:rPr>
            <w:rFonts w:asciiTheme="majorHAnsi" w:eastAsiaTheme="majorEastAsia" w:hAnsiTheme="majorHAnsi" w:cstheme="majorBidi"/>
            <w:sz w:val="16"/>
            <w:szCs w:val="16"/>
          </w:rPr>
          <w:t xml:space="preserve">str. </w:t>
        </w:r>
        <w:r w:rsidR="00ED6AFC" w:rsidRPr="00577B7E">
          <w:rPr>
            <w:rFonts w:asciiTheme="minorHAnsi" w:eastAsiaTheme="minorEastAsia" w:hAnsiTheme="minorHAnsi"/>
            <w:sz w:val="16"/>
            <w:szCs w:val="16"/>
          </w:rPr>
          <w:fldChar w:fldCharType="begin"/>
        </w:r>
        <w:r w:rsidR="00577B7E" w:rsidRPr="00577B7E">
          <w:rPr>
            <w:sz w:val="16"/>
            <w:szCs w:val="16"/>
          </w:rPr>
          <w:instrText>PAGE    \* MERGEFORMAT</w:instrText>
        </w:r>
        <w:r w:rsidR="00ED6AFC" w:rsidRPr="00577B7E">
          <w:rPr>
            <w:rFonts w:asciiTheme="minorHAnsi" w:eastAsiaTheme="minorEastAsia" w:hAnsiTheme="minorHAnsi"/>
            <w:sz w:val="16"/>
            <w:szCs w:val="16"/>
          </w:rPr>
          <w:fldChar w:fldCharType="separate"/>
        </w:r>
        <w:r w:rsidR="003B65D8" w:rsidRPr="003B65D8">
          <w:rPr>
            <w:rFonts w:asciiTheme="majorHAnsi" w:eastAsiaTheme="majorEastAsia" w:hAnsiTheme="majorHAnsi" w:cstheme="majorBidi"/>
            <w:noProof/>
            <w:sz w:val="16"/>
            <w:szCs w:val="16"/>
          </w:rPr>
          <w:t>7</w:t>
        </w:r>
        <w:r w:rsidR="00ED6AFC" w:rsidRPr="00577B7E">
          <w:rPr>
            <w:rFonts w:asciiTheme="majorHAnsi" w:eastAsiaTheme="majorEastAsia" w:hAnsiTheme="majorHAnsi" w:cstheme="majorBidi"/>
            <w:sz w:val="16"/>
            <w:szCs w:val="16"/>
          </w:rPr>
          <w:fldChar w:fldCharType="end"/>
        </w:r>
      </w:p>
    </w:sdtContent>
  </w:sdt>
  <w:p w:rsidR="00577B7E" w:rsidRDefault="00577B7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2FB0" w:rsidRDefault="00162FB0" w:rsidP="00577B7E">
      <w:r>
        <w:separator/>
      </w:r>
    </w:p>
  </w:footnote>
  <w:footnote w:type="continuationSeparator" w:id="0">
    <w:p w:rsidR="00162FB0" w:rsidRDefault="00162FB0" w:rsidP="00577B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7B7E" w:rsidRPr="0029180E" w:rsidRDefault="0029180E" w:rsidP="0029180E">
    <w:pPr>
      <w:pStyle w:val="ust"/>
      <w:spacing w:before="120" w:after="120"/>
      <w:ind w:left="0" w:firstLine="0"/>
      <w:rPr>
        <w:rFonts w:ascii="Cambria" w:hAnsi="Cambria" w:cs="Arial"/>
        <w:b/>
        <w:sz w:val="20"/>
        <w:szCs w:val="20"/>
      </w:rPr>
    </w:pPr>
    <w:r>
      <w:rPr>
        <w:rFonts w:ascii="Cambria" w:hAnsi="Cambria" w:cs="Arial"/>
        <w:b/>
        <w:sz w:val="20"/>
        <w:szCs w:val="20"/>
      </w:rPr>
      <w:t>Załącznik nr 6</w:t>
    </w:r>
    <w:r w:rsidR="00831F4C">
      <w:rPr>
        <w:rFonts w:ascii="Cambria" w:hAnsi="Cambria" w:cs="Arial"/>
        <w:b/>
        <w:sz w:val="20"/>
        <w:szCs w:val="20"/>
      </w:rPr>
      <w:t xml:space="preserve"> do SWZ</w:t>
    </w:r>
    <w:r w:rsidR="00831F4C">
      <w:rPr>
        <w:rFonts w:ascii="Cambria" w:hAnsi="Cambria" w:cs="Arial"/>
        <w:b/>
        <w:sz w:val="20"/>
        <w:szCs w:val="20"/>
      </w:rPr>
      <w:tab/>
    </w:r>
    <w:r w:rsidR="00831F4C">
      <w:rPr>
        <w:rFonts w:ascii="Cambria" w:hAnsi="Cambria" w:cs="Arial"/>
        <w:b/>
        <w:sz w:val="20"/>
        <w:szCs w:val="20"/>
      </w:rPr>
      <w:tab/>
    </w:r>
    <w:r w:rsidR="00831F4C">
      <w:rPr>
        <w:rFonts w:ascii="Cambria" w:hAnsi="Cambria" w:cs="Arial"/>
        <w:b/>
        <w:sz w:val="20"/>
        <w:szCs w:val="20"/>
      </w:rPr>
      <w:tab/>
    </w:r>
    <w:r w:rsidR="00831F4C">
      <w:rPr>
        <w:rFonts w:ascii="Cambria" w:hAnsi="Cambria" w:cs="Arial"/>
        <w:b/>
        <w:sz w:val="20"/>
        <w:szCs w:val="20"/>
      </w:rPr>
      <w:tab/>
    </w:r>
    <w:r w:rsidR="00831F4C">
      <w:rPr>
        <w:rFonts w:ascii="Cambria" w:hAnsi="Cambria" w:cs="Arial"/>
        <w:b/>
        <w:sz w:val="20"/>
        <w:szCs w:val="20"/>
      </w:rPr>
      <w:tab/>
      <w:t xml:space="preserve">         </w:t>
    </w:r>
    <w:r>
      <w:rPr>
        <w:rFonts w:ascii="Cambria" w:hAnsi="Cambria" w:cs="Arial"/>
        <w:b/>
        <w:sz w:val="20"/>
        <w:szCs w:val="20"/>
      </w:rPr>
      <w:t xml:space="preserve">Nr postępowania: </w:t>
    </w:r>
    <w:r w:rsidR="008E5DCA">
      <w:rPr>
        <w:rFonts w:ascii="Cambria" w:hAnsi="Cambria" w:cs="Arial"/>
        <w:b/>
        <w:spacing w:val="-8"/>
        <w:sz w:val="20"/>
        <w:szCs w:val="20"/>
      </w:rPr>
      <w:t>07/TPBN/2026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11EEF"/>
    <w:multiLevelType w:val="hybridMultilevel"/>
    <w:tmpl w:val="7FD0F2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856EF"/>
    <w:multiLevelType w:val="hybridMultilevel"/>
    <w:tmpl w:val="238032F8"/>
    <w:lvl w:ilvl="0" w:tplc="D71253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294CE3A">
      <w:start w:val="2"/>
      <w:numFmt w:val="bullet"/>
      <w:lvlText w:val="-"/>
      <w:lvlJc w:val="left"/>
      <w:pPr>
        <w:tabs>
          <w:tab w:val="num" w:pos="1506"/>
        </w:tabs>
        <w:ind w:left="1506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" w15:restartNumberingAfterBreak="0">
    <w:nsid w:val="08025648"/>
    <w:multiLevelType w:val="hybridMultilevel"/>
    <w:tmpl w:val="9FBC8CDC"/>
    <w:lvl w:ilvl="0" w:tplc="6F625B50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F3F4E"/>
    <w:multiLevelType w:val="hybridMultilevel"/>
    <w:tmpl w:val="54CA5514"/>
    <w:lvl w:ilvl="0" w:tplc="BEC2ADE2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9603C2"/>
    <w:multiLevelType w:val="hybridMultilevel"/>
    <w:tmpl w:val="30F81982"/>
    <w:lvl w:ilvl="0" w:tplc="1194B1DA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7146401"/>
    <w:multiLevelType w:val="hybridMultilevel"/>
    <w:tmpl w:val="67D26518"/>
    <w:lvl w:ilvl="0" w:tplc="4CEC891A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BFCC8D5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color w:val="00000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083548"/>
    <w:multiLevelType w:val="multilevel"/>
    <w:tmpl w:val="A2FAD25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86" w:hanging="360"/>
      </w:pPr>
      <w:rPr>
        <w:rFonts w:ascii="Cambria" w:eastAsia="Times New Roman" w:hAnsi="Cambria" w:cs="Arial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7" w15:restartNumberingAfterBreak="0">
    <w:nsid w:val="3BE73E27"/>
    <w:multiLevelType w:val="hybridMultilevel"/>
    <w:tmpl w:val="77DCA6D6"/>
    <w:lvl w:ilvl="0" w:tplc="D8FE46B8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D4374E8"/>
    <w:multiLevelType w:val="hybridMultilevel"/>
    <w:tmpl w:val="0402017C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72C8F2FE">
      <w:start w:val="1"/>
      <w:numFmt w:val="decimal"/>
      <w:lvlText w:val="%4."/>
      <w:lvlJc w:val="left"/>
      <w:pPr>
        <w:ind w:left="3087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1AB4127"/>
    <w:multiLevelType w:val="hybridMultilevel"/>
    <w:tmpl w:val="560C73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1A656A"/>
    <w:multiLevelType w:val="hybridMultilevel"/>
    <w:tmpl w:val="2B0EFE94"/>
    <w:lvl w:ilvl="0" w:tplc="25B8486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146" w:hanging="360"/>
      </w:pPr>
    </w:lvl>
    <w:lvl w:ilvl="2" w:tplc="0415001B">
      <w:start w:val="1"/>
      <w:numFmt w:val="lowerRoman"/>
      <w:lvlText w:val="%3."/>
      <w:lvlJc w:val="right"/>
      <w:pPr>
        <w:ind w:left="1866" w:hanging="180"/>
      </w:pPr>
    </w:lvl>
    <w:lvl w:ilvl="3" w:tplc="0415000F">
      <w:start w:val="1"/>
      <w:numFmt w:val="decimal"/>
      <w:lvlText w:val="%4."/>
      <w:lvlJc w:val="left"/>
      <w:pPr>
        <w:ind w:left="2586" w:hanging="360"/>
      </w:pPr>
    </w:lvl>
    <w:lvl w:ilvl="4" w:tplc="04150019">
      <w:start w:val="1"/>
      <w:numFmt w:val="lowerLetter"/>
      <w:lvlText w:val="%5."/>
      <w:lvlJc w:val="left"/>
      <w:pPr>
        <w:ind w:left="3306" w:hanging="360"/>
      </w:pPr>
    </w:lvl>
    <w:lvl w:ilvl="5" w:tplc="0415001B">
      <w:start w:val="1"/>
      <w:numFmt w:val="lowerRoman"/>
      <w:lvlText w:val="%6."/>
      <w:lvlJc w:val="right"/>
      <w:pPr>
        <w:ind w:left="4026" w:hanging="180"/>
      </w:pPr>
    </w:lvl>
    <w:lvl w:ilvl="6" w:tplc="0415000F">
      <w:start w:val="1"/>
      <w:numFmt w:val="decimal"/>
      <w:lvlText w:val="%7."/>
      <w:lvlJc w:val="left"/>
      <w:pPr>
        <w:ind w:left="4746" w:hanging="360"/>
      </w:pPr>
    </w:lvl>
    <w:lvl w:ilvl="7" w:tplc="04150019">
      <w:start w:val="1"/>
      <w:numFmt w:val="lowerLetter"/>
      <w:lvlText w:val="%8."/>
      <w:lvlJc w:val="left"/>
      <w:pPr>
        <w:ind w:left="5466" w:hanging="360"/>
      </w:pPr>
    </w:lvl>
    <w:lvl w:ilvl="8" w:tplc="0415001B">
      <w:start w:val="1"/>
      <w:numFmt w:val="lowerRoman"/>
      <w:lvlText w:val="%9."/>
      <w:lvlJc w:val="right"/>
      <w:pPr>
        <w:ind w:left="6186" w:hanging="180"/>
      </w:pPr>
    </w:lvl>
  </w:abstractNum>
  <w:abstractNum w:abstractNumId="11" w15:restartNumberingAfterBreak="0">
    <w:nsid w:val="57D1476E"/>
    <w:multiLevelType w:val="hybridMultilevel"/>
    <w:tmpl w:val="0A248AD8"/>
    <w:lvl w:ilvl="0" w:tplc="35B6E32E">
      <w:start w:val="1"/>
      <w:numFmt w:val="bullet"/>
      <w:lvlText w:val=""/>
      <w:lvlJc w:val="left"/>
      <w:pPr>
        <w:ind w:left="2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865"/>
        </w:tabs>
        <w:ind w:left="286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585"/>
        </w:tabs>
        <w:ind w:left="3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305"/>
        </w:tabs>
        <w:ind w:left="4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025"/>
        </w:tabs>
        <w:ind w:left="502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745"/>
        </w:tabs>
        <w:ind w:left="5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465"/>
        </w:tabs>
        <w:ind w:left="6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185"/>
        </w:tabs>
        <w:ind w:left="718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905"/>
        </w:tabs>
        <w:ind w:left="7905" w:hanging="360"/>
      </w:pPr>
      <w:rPr>
        <w:rFonts w:ascii="Wingdings" w:hAnsi="Wingdings" w:hint="default"/>
      </w:rPr>
    </w:lvl>
  </w:abstractNum>
  <w:abstractNum w:abstractNumId="12" w15:restartNumberingAfterBreak="0">
    <w:nsid w:val="5D7635B1"/>
    <w:multiLevelType w:val="hybridMultilevel"/>
    <w:tmpl w:val="F48C2F5A"/>
    <w:lvl w:ilvl="0" w:tplc="05D61B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F0F1E72"/>
    <w:multiLevelType w:val="hybridMultilevel"/>
    <w:tmpl w:val="BC082F24"/>
    <w:lvl w:ilvl="0" w:tplc="00003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0"/>
        <w:szCs w:val="20"/>
      </w:rPr>
    </w:lvl>
    <w:lvl w:ilvl="1" w:tplc="DBFCF6E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1B645EA"/>
    <w:multiLevelType w:val="hybridMultilevel"/>
    <w:tmpl w:val="42BCB8C8"/>
    <w:lvl w:ilvl="0" w:tplc="7EDC5EC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6A7686C"/>
    <w:multiLevelType w:val="hybridMultilevel"/>
    <w:tmpl w:val="47342152"/>
    <w:lvl w:ilvl="0" w:tplc="149024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</w:rPr>
    </w:lvl>
    <w:lvl w:ilvl="1" w:tplc="96CA5642">
      <w:start w:val="1"/>
      <w:numFmt w:val="decimal"/>
      <w:lvlText w:val="%2)"/>
      <w:lvlJc w:val="left"/>
      <w:pPr>
        <w:tabs>
          <w:tab w:val="num" w:pos="6740"/>
        </w:tabs>
        <w:ind w:left="6740" w:hanging="360"/>
      </w:pPr>
      <w:rPr>
        <w:rFonts w:ascii="Cambria" w:eastAsia="Times New Roman" w:hAnsi="Cambria" w:cs="Times New Roman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</w:rPr>
    </w:lvl>
    <w:lvl w:ilvl="2" w:tplc="3D7408B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BF01FEE"/>
    <w:multiLevelType w:val="hybridMultilevel"/>
    <w:tmpl w:val="57ACC10E"/>
    <w:lvl w:ilvl="0" w:tplc="E8B4C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DA76E69"/>
    <w:multiLevelType w:val="hybridMultilevel"/>
    <w:tmpl w:val="A75A9258"/>
    <w:lvl w:ilvl="0" w:tplc="DB4444F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DF69EB"/>
    <w:multiLevelType w:val="hybridMultilevel"/>
    <w:tmpl w:val="82F6B3B6"/>
    <w:lvl w:ilvl="0" w:tplc="ECF409A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12F5844"/>
    <w:multiLevelType w:val="hybridMultilevel"/>
    <w:tmpl w:val="BC082F24"/>
    <w:lvl w:ilvl="0" w:tplc="00003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0"/>
        <w:szCs w:val="20"/>
      </w:rPr>
    </w:lvl>
    <w:lvl w:ilvl="1" w:tplc="DBFCF6E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B73FEC"/>
    <w:multiLevelType w:val="hybridMultilevel"/>
    <w:tmpl w:val="2CCCF78C"/>
    <w:lvl w:ilvl="0" w:tplc="3934E4C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7C2290"/>
    <w:multiLevelType w:val="hybridMultilevel"/>
    <w:tmpl w:val="990E1704"/>
    <w:lvl w:ilvl="0" w:tplc="62CCB09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146" w:hanging="360"/>
      </w:pPr>
    </w:lvl>
    <w:lvl w:ilvl="2" w:tplc="0415001B">
      <w:start w:val="1"/>
      <w:numFmt w:val="lowerRoman"/>
      <w:lvlText w:val="%3."/>
      <w:lvlJc w:val="right"/>
      <w:pPr>
        <w:ind w:left="1866" w:hanging="180"/>
      </w:pPr>
    </w:lvl>
    <w:lvl w:ilvl="3" w:tplc="0415000F">
      <w:start w:val="1"/>
      <w:numFmt w:val="decimal"/>
      <w:lvlText w:val="%4."/>
      <w:lvlJc w:val="left"/>
      <w:pPr>
        <w:ind w:left="2586" w:hanging="360"/>
      </w:pPr>
    </w:lvl>
    <w:lvl w:ilvl="4" w:tplc="04150019">
      <w:start w:val="1"/>
      <w:numFmt w:val="lowerLetter"/>
      <w:lvlText w:val="%5."/>
      <w:lvlJc w:val="left"/>
      <w:pPr>
        <w:ind w:left="3306" w:hanging="360"/>
      </w:pPr>
    </w:lvl>
    <w:lvl w:ilvl="5" w:tplc="0415001B">
      <w:start w:val="1"/>
      <w:numFmt w:val="lowerRoman"/>
      <w:lvlText w:val="%6."/>
      <w:lvlJc w:val="right"/>
      <w:pPr>
        <w:ind w:left="4026" w:hanging="180"/>
      </w:pPr>
    </w:lvl>
    <w:lvl w:ilvl="6" w:tplc="0415000F">
      <w:start w:val="1"/>
      <w:numFmt w:val="decimal"/>
      <w:lvlText w:val="%7."/>
      <w:lvlJc w:val="left"/>
      <w:pPr>
        <w:ind w:left="4746" w:hanging="360"/>
      </w:pPr>
    </w:lvl>
    <w:lvl w:ilvl="7" w:tplc="04150019">
      <w:start w:val="1"/>
      <w:numFmt w:val="lowerLetter"/>
      <w:lvlText w:val="%8."/>
      <w:lvlJc w:val="left"/>
      <w:pPr>
        <w:ind w:left="5466" w:hanging="360"/>
      </w:pPr>
    </w:lvl>
    <w:lvl w:ilvl="8" w:tplc="0415001B">
      <w:start w:val="1"/>
      <w:numFmt w:val="lowerRoman"/>
      <w:lvlText w:val="%9."/>
      <w:lvlJc w:val="right"/>
      <w:pPr>
        <w:ind w:left="6186" w:hanging="180"/>
      </w:pPr>
    </w:lvl>
  </w:abstractNum>
  <w:abstractNum w:abstractNumId="22" w15:restartNumberingAfterBreak="0">
    <w:nsid w:val="798943FD"/>
    <w:multiLevelType w:val="hybridMultilevel"/>
    <w:tmpl w:val="EC3A01BE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>
      <w:start w:val="1"/>
      <w:numFmt w:val="lowerLetter"/>
      <w:lvlText w:val="%2."/>
      <w:lvlJc w:val="left"/>
      <w:pPr>
        <w:ind w:left="2226" w:hanging="360"/>
      </w:pPr>
    </w:lvl>
    <w:lvl w:ilvl="2" w:tplc="0415001B">
      <w:start w:val="1"/>
      <w:numFmt w:val="lowerRoman"/>
      <w:lvlText w:val="%3."/>
      <w:lvlJc w:val="right"/>
      <w:pPr>
        <w:ind w:left="2946" w:hanging="180"/>
      </w:pPr>
    </w:lvl>
    <w:lvl w:ilvl="3" w:tplc="0415000F">
      <w:start w:val="1"/>
      <w:numFmt w:val="decimal"/>
      <w:lvlText w:val="%4."/>
      <w:lvlJc w:val="left"/>
      <w:pPr>
        <w:ind w:left="3666" w:hanging="360"/>
      </w:pPr>
    </w:lvl>
    <w:lvl w:ilvl="4" w:tplc="04150019">
      <w:start w:val="1"/>
      <w:numFmt w:val="lowerLetter"/>
      <w:lvlText w:val="%5."/>
      <w:lvlJc w:val="left"/>
      <w:pPr>
        <w:ind w:left="4386" w:hanging="360"/>
      </w:pPr>
    </w:lvl>
    <w:lvl w:ilvl="5" w:tplc="0415001B">
      <w:start w:val="1"/>
      <w:numFmt w:val="lowerRoman"/>
      <w:lvlText w:val="%6."/>
      <w:lvlJc w:val="right"/>
      <w:pPr>
        <w:ind w:left="5106" w:hanging="180"/>
      </w:pPr>
    </w:lvl>
    <w:lvl w:ilvl="6" w:tplc="0415000F">
      <w:start w:val="1"/>
      <w:numFmt w:val="decimal"/>
      <w:lvlText w:val="%7."/>
      <w:lvlJc w:val="left"/>
      <w:pPr>
        <w:ind w:left="5826" w:hanging="360"/>
      </w:pPr>
    </w:lvl>
    <w:lvl w:ilvl="7" w:tplc="04150019">
      <w:start w:val="1"/>
      <w:numFmt w:val="lowerLetter"/>
      <w:lvlText w:val="%8."/>
      <w:lvlJc w:val="left"/>
      <w:pPr>
        <w:ind w:left="6546" w:hanging="360"/>
      </w:pPr>
    </w:lvl>
    <w:lvl w:ilvl="8" w:tplc="0415001B">
      <w:start w:val="1"/>
      <w:numFmt w:val="lowerRoman"/>
      <w:lvlText w:val="%9."/>
      <w:lvlJc w:val="right"/>
      <w:pPr>
        <w:ind w:left="7266" w:hanging="180"/>
      </w:pPr>
    </w:lvl>
  </w:abstractNum>
  <w:abstractNum w:abstractNumId="23" w15:restartNumberingAfterBreak="0">
    <w:nsid w:val="7AE86AF7"/>
    <w:multiLevelType w:val="hybridMultilevel"/>
    <w:tmpl w:val="22CE948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344E39E">
      <w:start w:val="2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ED52ED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9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5"/>
  </w:num>
  <w:num w:numId="9">
    <w:abstractNumId w:val="12"/>
  </w:num>
  <w:num w:numId="10">
    <w:abstractNumId w:val="6"/>
  </w:num>
  <w:num w:numId="11">
    <w:abstractNumId w:val="23"/>
  </w:num>
  <w:num w:numId="12">
    <w:abstractNumId w:val="20"/>
  </w:num>
  <w:num w:numId="13">
    <w:abstractNumId w:val="19"/>
  </w:num>
  <w:num w:numId="14">
    <w:abstractNumId w:val="11"/>
  </w:num>
  <w:num w:numId="15">
    <w:abstractNumId w:val="7"/>
  </w:num>
  <w:num w:numId="16">
    <w:abstractNumId w:val="4"/>
  </w:num>
  <w:num w:numId="17">
    <w:abstractNumId w:val="17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14"/>
  </w:num>
  <w:num w:numId="24">
    <w:abstractNumId w:val="0"/>
  </w:num>
  <w:num w:numId="25">
    <w:abstractNumId w:val="3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32DF"/>
    <w:rsid w:val="00005E75"/>
    <w:rsid w:val="00022C76"/>
    <w:rsid w:val="0002607D"/>
    <w:rsid w:val="000277EA"/>
    <w:rsid w:val="00037D51"/>
    <w:rsid w:val="000471D3"/>
    <w:rsid w:val="00051B98"/>
    <w:rsid w:val="00053931"/>
    <w:rsid w:val="00055C83"/>
    <w:rsid w:val="000610D5"/>
    <w:rsid w:val="0007654F"/>
    <w:rsid w:val="00082500"/>
    <w:rsid w:val="00083206"/>
    <w:rsid w:val="00090546"/>
    <w:rsid w:val="000B03FF"/>
    <w:rsid w:val="000B04EB"/>
    <w:rsid w:val="000B5FB9"/>
    <w:rsid w:val="000D3DBE"/>
    <w:rsid w:val="000E632B"/>
    <w:rsid w:val="000F5F62"/>
    <w:rsid w:val="001005C0"/>
    <w:rsid w:val="00106C65"/>
    <w:rsid w:val="001205BD"/>
    <w:rsid w:val="00132D85"/>
    <w:rsid w:val="001425B9"/>
    <w:rsid w:val="001442DD"/>
    <w:rsid w:val="00152395"/>
    <w:rsid w:val="00156619"/>
    <w:rsid w:val="00162FB0"/>
    <w:rsid w:val="00180B10"/>
    <w:rsid w:val="00196503"/>
    <w:rsid w:val="001A5739"/>
    <w:rsid w:val="001C1A59"/>
    <w:rsid w:val="00203748"/>
    <w:rsid w:val="002169DD"/>
    <w:rsid w:val="0021757F"/>
    <w:rsid w:val="0024301C"/>
    <w:rsid w:val="00244443"/>
    <w:rsid w:val="00252160"/>
    <w:rsid w:val="00265D5F"/>
    <w:rsid w:val="00285530"/>
    <w:rsid w:val="0029180E"/>
    <w:rsid w:val="002A72AD"/>
    <w:rsid w:val="002A7D24"/>
    <w:rsid w:val="002B682C"/>
    <w:rsid w:val="002C5D61"/>
    <w:rsid w:val="002D15E1"/>
    <w:rsid w:val="003017B3"/>
    <w:rsid w:val="00306551"/>
    <w:rsid w:val="00314B8A"/>
    <w:rsid w:val="00333A63"/>
    <w:rsid w:val="00336721"/>
    <w:rsid w:val="00347477"/>
    <w:rsid w:val="00353552"/>
    <w:rsid w:val="0036116D"/>
    <w:rsid w:val="00363925"/>
    <w:rsid w:val="0037418E"/>
    <w:rsid w:val="00386840"/>
    <w:rsid w:val="003A5080"/>
    <w:rsid w:val="003B3FD3"/>
    <w:rsid w:val="003B65D8"/>
    <w:rsid w:val="003C1405"/>
    <w:rsid w:val="003C74F5"/>
    <w:rsid w:val="003E4DD4"/>
    <w:rsid w:val="00405F67"/>
    <w:rsid w:val="0041380F"/>
    <w:rsid w:val="00420254"/>
    <w:rsid w:val="00425B49"/>
    <w:rsid w:val="0043224C"/>
    <w:rsid w:val="00443CED"/>
    <w:rsid w:val="00451916"/>
    <w:rsid w:val="0048451F"/>
    <w:rsid w:val="00485211"/>
    <w:rsid w:val="0049070D"/>
    <w:rsid w:val="004A1EEE"/>
    <w:rsid w:val="004A41D1"/>
    <w:rsid w:val="004A6211"/>
    <w:rsid w:val="004B651F"/>
    <w:rsid w:val="004D4194"/>
    <w:rsid w:val="004F33EA"/>
    <w:rsid w:val="004F4680"/>
    <w:rsid w:val="004F69CF"/>
    <w:rsid w:val="0051125D"/>
    <w:rsid w:val="0052307B"/>
    <w:rsid w:val="00524568"/>
    <w:rsid w:val="00527DC8"/>
    <w:rsid w:val="005351F9"/>
    <w:rsid w:val="00552397"/>
    <w:rsid w:val="005606C7"/>
    <w:rsid w:val="0056218B"/>
    <w:rsid w:val="00567FD2"/>
    <w:rsid w:val="0057203B"/>
    <w:rsid w:val="00573CB5"/>
    <w:rsid w:val="00577B7E"/>
    <w:rsid w:val="00585DEE"/>
    <w:rsid w:val="005862AF"/>
    <w:rsid w:val="00586C50"/>
    <w:rsid w:val="00594991"/>
    <w:rsid w:val="005B45C6"/>
    <w:rsid w:val="005C1702"/>
    <w:rsid w:val="005D1C54"/>
    <w:rsid w:val="00616514"/>
    <w:rsid w:val="00624BF9"/>
    <w:rsid w:val="00634272"/>
    <w:rsid w:val="00641F9C"/>
    <w:rsid w:val="006649C3"/>
    <w:rsid w:val="00677545"/>
    <w:rsid w:val="0068050F"/>
    <w:rsid w:val="00693929"/>
    <w:rsid w:val="006A6B78"/>
    <w:rsid w:val="006C0CBD"/>
    <w:rsid w:val="006C38A1"/>
    <w:rsid w:val="006D3AAF"/>
    <w:rsid w:val="006E5738"/>
    <w:rsid w:val="006F3BBE"/>
    <w:rsid w:val="00705EFC"/>
    <w:rsid w:val="00714A36"/>
    <w:rsid w:val="00715B00"/>
    <w:rsid w:val="00717204"/>
    <w:rsid w:val="00721799"/>
    <w:rsid w:val="007235CD"/>
    <w:rsid w:val="00733768"/>
    <w:rsid w:val="00737E87"/>
    <w:rsid w:val="007433F8"/>
    <w:rsid w:val="00743699"/>
    <w:rsid w:val="00772C91"/>
    <w:rsid w:val="00784345"/>
    <w:rsid w:val="0078601F"/>
    <w:rsid w:val="00797468"/>
    <w:rsid w:val="007E40CC"/>
    <w:rsid w:val="00801C6A"/>
    <w:rsid w:val="00831F4C"/>
    <w:rsid w:val="008351D4"/>
    <w:rsid w:val="008436B4"/>
    <w:rsid w:val="008463EA"/>
    <w:rsid w:val="0088042E"/>
    <w:rsid w:val="0088766F"/>
    <w:rsid w:val="0089324F"/>
    <w:rsid w:val="008B5D39"/>
    <w:rsid w:val="008C5855"/>
    <w:rsid w:val="008D13CE"/>
    <w:rsid w:val="008E5DCA"/>
    <w:rsid w:val="008F72B4"/>
    <w:rsid w:val="009048F2"/>
    <w:rsid w:val="0092494D"/>
    <w:rsid w:val="009250A0"/>
    <w:rsid w:val="00932C10"/>
    <w:rsid w:val="00933D27"/>
    <w:rsid w:val="00935E97"/>
    <w:rsid w:val="00955245"/>
    <w:rsid w:val="00956548"/>
    <w:rsid w:val="00970D63"/>
    <w:rsid w:val="00996572"/>
    <w:rsid w:val="009A44F4"/>
    <w:rsid w:val="009A6720"/>
    <w:rsid w:val="009C0202"/>
    <w:rsid w:val="009C61F3"/>
    <w:rsid w:val="009E25BA"/>
    <w:rsid w:val="00A25968"/>
    <w:rsid w:val="00A329F0"/>
    <w:rsid w:val="00A37E30"/>
    <w:rsid w:val="00A44446"/>
    <w:rsid w:val="00A53AE5"/>
    <w:rsid w:val="00A57627"/>
    <w:rsid w:val="00A645C3"/>
    <w:rsid w:val="00A732DF"/>
    <w:rsid w:val="00A76246"/>
    <w:rsid w:val="00A97C53"/>
    <w:rsid w:val="00AA4B67"/>
    <w:rsid w:val="00AB4A5E"/>
    <w:rsid w:val="00AD04BE"/>
    <w:rsid w:val="00AD2899"/>
    <w:rsid w:val="00AD6487"/>
    <w:rsid w:val="00AE3D9C"/>
    <w:rsid w:val="00B110C1"/>
    <w:rsid w:val="00B2510B"/>
    <w:rsid w:val="00B355F2"/>
    <w:rsid w:val="00B3708A"/>
    <w:rsid w:val="00B41DA5"/>
    <w:rsid w:val="00B438B4"/>
    <w:rsid w:val="00B47EC7"/>
    <w:rsid w:val="00B83610"/>
    <w:rsid w:val="00BA2D28"/>
    <w:rsid w:val="00BA7CAF"/>
    <w:rsid w:val="00BB30A1"/>
    <w:rsid w:val="00BC776E"/>
    <w:rsid w:val="00BE3DF8"/>
    <w:rsid w:val="00C05C90"/>
    <w:rsid w:val="00C21C29"/>
    <w:rsid w:val="00C228F2"/>
    <w:rsid w:val="00C3149F"/>
    <w:rsid w:val="00C5736E"/>
    <w:rsid w:val="00C64AAC"/>
    <w:rsid w:val="00C8024D"/>
    <w:rsid w:val="00C843E9"/>
    <w:rsid w:val="00CB43EB"/>
    <w:rsid w:val="00CE3812"/>
    <w:rsid w:val="00D01C4E"/>
    <w:rsid w:val="00D029DA"/>
    <w:rsid w:val="00D101D4"/>
    <w:rsid w:val="00D21B1A"/>
    <w:rsid w:val="00D364A5"/>
    <w:rsid w:val="00D50666"/>
    <w:rsid w:val="00D6080C"/>
    <w:rsid w:val="00D71E07"/>
    <w:rsid w:val="00D84B88"/>
    <w:rsid w:val="00DC013A"/>
    <w:rsid w:val="00DC0408"/>
    <w:rsid w:val="00DC24A4"/>
    <w:rsid w:val="00DC47A5"/>
    <w:rsid w:val="00DD7C78"/>
    <w:rsid w:val="00DF586B"/>
    <w:rsid w:val="00E11D2E"/>
    <w:rsid w:val="00E14D9D"/>
    <w:rsid w:val="00E3221F"/>
    <w:rsid w:val="00E50DA3"/>
    <w:rsid w:val="00E73547"/>
    <w:rsid w:val="00E75FFA"/>
    <w:rsid w:val="00E87739"/>
    <w:rsid w:val="00EA1F7C"/>
    <w:rsid w:val="00EA3CBA"/>
    <w:rsid w:val="00EA48B4"/>
    <w:rsid w:val="00EA740D"/>
    <w:rsid w:val="00EC1E6A"/>
    <w:rsid w:val="00ED6AFC"/>
    <w:rsid w:val="00EE248C"/>
    <w:rsid w:val="00F06A0B"/>
    <w:rsid w:val="00F12701"/>
    <w:rsid w:val="00F21F21"/>
    <w:rsid w:val="00F24140"/>
    <w:rsid w:val="00F26214"/>
    <w:rsid w:val="00F4268C"/>
    <w:rsid w:val="00F62533"/>
    <w:rsid w:val="00F66CE9"/>
    <w:rsid w:val="00F83714"/>
    <w:rsid w:val="00F900EA"/>
    <w:rsid w:val="00F920D9"/>
    <w:rsid w:val="00F937B5"/>
    <w:rsid w:val="00FB03B7"/>
    <w:rsid w:val="00FB63FC"/>
    <w:rsid w:val="00FC647F"/>
    <w:rsid w:val="00FC7106"/>
    <w:rsid w:val="00FD7C52"/>
    <w:rsid w:val="00FE52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C5E8465-3FB3-47F0-AC5D-2F9A120FA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"/>
    <w:qFormat/>
    <w:rsid w:val="00577B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aliases w:val="Nagłówek 3 Znak Znak Znak Znak Znak Znak Znak Znak Znak Znak Znak Znak Znak Znak Znak Znak Znak Znak Znak Znak Znak,Nagłówek 3 Znak Znak Znak Znak Znak Znak Znak Znak Znak Znak Znak Znak Znak Znak Znak Znak Znak Znak Znak Znak"/>
    <w:basedOn w:val="Normalny"/>
    <w:next w:val="Normalny"/>
    <w:link w:val="Nagwek3Znak"/>
    <w:qFormat/>
    <w:rsid w:val="00577B7E"/>
    <w:pPr>
      <w:keepNext/>
      <w:ind w:firstLine="340"/>
      <w:jc w:val="both"/>
      <w:outlineLvl w:val="2"/>
    </w:pPr>
    <w:rPr>
      <w:rFonts w:ascii="Arial Narrow" w:eastAsia="PMingLiU" w:hAnsi="Arial Narrow" w:cs="Arial"/>
      <w:b/>
      <w:lang w:eastAsia="zh-TW"/>
    </w:rPr>
  </w:style>
  <w:style w:type="paragraph" w:styleId="Nagwek5">
    <w:name w:val="heading 5"/>
    <w:basedOn w:val="Normalny"/>
    <w:next w:val="Normalny"/>
    <w:link w:val="Nagwek5Znak"/>
    <w:qFormat/>
    <w:rsid w:val="00F66CE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aliases w:val="Nagłówek 3 Znak Znak Znak Znak Znak Znak Znak Znak Znak Znak Znak Znak Znak Znak Znak Znak Znak Znak Znak Znak Znak Znak,Nagłówek 3 Znak Znak Znak Znak Znak Znak Znak Znak Znak Znak Znak Znak Znak Znak Znak Znak Znak Znak Znak Znak Znak1"/>
    <w:basedOn w:val="Domylnaczcionkaakapitu"/>
    <w:link w:val="Nagwek3"/>
    <w:rsid w:val="00577B7E"/>
    <w:rPr>
      <w:rFonts w:ascii="Arial Narrow" w:eastAsia="PMingLiU" w:hAnsi="Arial Narrow" w:cs="Arial"/>
      <w:b/>
      <w:sz w:val="24"/>
      <w:szCs w:val="24"/>
      <w:lang w:eastAsia="zh-TW"/>
    </w:rPr>
  </w:style>
  <w:style w:type="paragraph" w:styleId="Tytu">
    <w:name w:val="Title"/>
    <w:aliases w:val=" Znak"/>
    <w:basedOn w:val="Normalny"/>
    <w:link w:val="TytuZnak"/>
    <w:qFormat/>
    <w:rsid w:val="00577B7E"/>
    <w:pPr>
      <w:spacing w:after="120"/>
      <w:jc w:val="center"/>
    </w:pPr>
    <w:rPr>
      <w:rFonts w:eastAsia="PMingLiU"/>
      <w:b/>
      <w:bCs/>
      <w:lang w:eastAsia="zh-TW"/>
    </w:rPr>
  </w:style>
  <w:style w:type="character" w:customStyle="1" w:styleId="TytuZnak">
    <w:name w:val="Tytuł Znak"/>
    <w:aliases w:val=" Znak Znak"/>
    <w:basedOn w:val="Domylnaczcionkaakapitu"/>
    <w:link w:val="Tytu"/>
    <w:rsid w:val="00577B7E"/>
    <w:rPr>
      <w:rFonts w:ascii="Times New Roman" w:eastAsia="PMingLiU" w:hAnsi="Times New Roman" w:cs="Times New Roman"/>
      <w:b/>
      <w:bCs/>
      <w:sz w:val="24"/>
      <w:szCs w:val="24"/>
      <w:lang w:eastAsia="zh-TW"/>
    </w:rPr>
  </w:style>
  <w:style w:type="paragraph" w:styleId="Tekstpodstawowy">
    <w:name w:val="Body Text"/>
    <w:basedOn w:val="Normalny"/>
    <w:link w:val="TekstpodstawowyZnak"/>
    <w:semiHidden/>
    <w:rsid w:val="00577B7E"/>
    <w:pPr>
      <w:spacing w:after="120"/>
      <w:jc w:val="both"/>
    </w:pPr>
    <w:rPr>
      <w:rFonts w:eastAsia="PMingLiU"/>
      <w:lang w:eastAsia="zh-TW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77B7E"/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Tekstdymka">
    <w:name w:val="Balloon Text"/>
    <w:basedOn w:val="Normalny"/>
    <w:link w:val="TekstdymkaZnak"/>
    <w:semiHidden/>
    <w:rsid w:val="00577B7E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577B7E"/>
    <w:rPr>
      <w:rFonts w:ascii="Tahoma" w:eastAsia="Times New Roman" w:hAnsi="Tahoma" w:cs="Times New Roman"/>
      <w:sz w:val="16"/>
      <w:szCs w:val="16"/>
    </w:rPr>
  </w:style>
  <w:style w:type="paragraph" w:styleId="Tekstpodstawowywcity3">
    <w:name w:val="Body Text Indent 3"/>
    <w:basedOn w:val="Normalny"/>
    <w:link w:val="Tekstpodstawowywcity3Znak"/>
    <w:semiHidden/>
    <w:rsid w:val="00577B7E"/>
    <w:pPr>
      <w:spacing w:line="360" w:lineRule="auto"/>
      <w:ind w:firstLine="708"/>
      <w:jc w:val="both"/>
    </w:pPr>
    <w:rPr>
      <w:rFonts w:ascii="Arial" w:hAnsi="Aria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577B7E"/>
    <w:rPr>
      <w:rFonts w:ascii="Arial" w:eastAsia="Times New Roman" w:hAnsi="Arial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7B7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77B7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77B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577B7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577B7E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paragraph" w:styleId="Tekstpodstawowy3">
    <w:name w:val="Body Text 3"/>
    <w:basedOn w:val="Normalny"/>
    <w:link w:val="Tekstpodstawowy3Znak"/>
    <w:semiHidden/>
    <w:rsid w:val="00577B7E"/>
    <w:pPr>
      <w:jc w:val="both"/>
    </w:pPr>
    <w:rPr>
      <w:rFonts w:ascii="Arial Narrow" w:hAnsi="Arial Narrow"/>
      <w:b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577B7E"/>
    <w:rPr>
      <w:rFonts w:ascii="Arial Narrow" w:eastAsia="Times New Roman" w:hAnsi="Arial Narrow" w:cs="Times New Roman"/>
      <w:b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577B7E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oziom2">
    <w:name w:val="#Poziom 2"/>
    <w:basedOn w:val="Normalny"/>
    <w:rsid w:val="00577B7E"/>
    <w:pPr>
      <w:widowControl w:val="0"/>
      <w:tabs>
        <w:tab w:val="left" w:pos="720"/>
      </w:tabs>
      <w:suppressAutoHyphens/>
      <w:adjustRightInd w:val="0"/>
      <w:spacing w:line="360" w:lineRule="atLeast"/>
      <w:ind w:left="720" w:hanging="360"/>
      <w:jc w:val="both"/>
      <w:textAlignment w:val="baseline"/>
    </w:pPr>
    <w:rPr>
      <w:rFonts w:ascii="Arial" w:eastAsia="Lucida Sans Unicode" w:hAnsi="Arial"/>
      <w:szCs w:val="20"/>
    </w:rPr>
  </w:style>
  <w:style w:type="paragraph" w:styleId="Nagwek">
    <w:name w:val="header"/>
    <w:basedOn w:val="Normalny"/>
    <w:link w:val="NagwekZnak"/>
    <w:unhideWhenUsed/>
    <w:rsid w:val="00577B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77B7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77B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77B7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F66CE9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kapitzlist">
    <w:name w:val="List Paragraph"/>
    <w:basedOn w:val="Normalny"/>
    <w:uiPriority w:val="34"/>
    <w:qFormat/>
    <w:rsid w:val="00A25968"/>
    <w:pPr>
      <w:ind w:left="720"/>
      <w:contextualSpacing/>
    </w:pPr>
  </w:style>
  <w:style w:type="paragraph" w:styleId="Bezodstpw">
    <w:name w:val="No Spacing"/>
    <w:qFormat/>
    <w:rsid w:val="00586C5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Nagwek1">
    <w:name w:val="Nagłówek1"/>
    <w:basedOn w:val="Normalny"/>
    <w:next w:val="Tekstpodstawowy"/>
    <w:rsid w:val="004D4194"/>
    <w:pPr>
      <w:suppressAutoHyphens/>
      <w:overflowPunct w:val="0"/>
      <w:autoSpaceDE w:val="0"/>
      <w:jc w:val="center"/>
      <w:textAlignment w:val="baseline"/>
    </w:pPr>
    <w:rPr>
      <w:rFonts w:ascii="Garamond" w:hAnsi="Garamond" w:cs="Garamond"/>
      <w:b/>
      <w:bCs/>
      <w:lang w:eastAsia="zh-CN"/>
    </w:rPr>
  </w:style>
  <w:style w:type="paragraph" w:customStyle="1" w:styleId="ust">
    <w:name w:val="ust"/>
    <w:rsid w:val="0029180E"/>
    <w:pPr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2918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53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7</Pages>
  <Words>2898</Words>
  <Characters>17391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Wojtek Czekaj</dc:creator>
  <cp:lastModifiedBy>Wojtek Czekaj</cp:lastModifiedBy>
  <cp:revision>82</cp:revision>
  <cp:lastPrinted>2026-03-05T12:52:00Z</cp:lastPrinted>
  <dcterms:created xsi:type="dcterms:W3CDTF">2023-07-04T08:21:00Z</dcterms:created>
  <dcterms:modified xsi:type="dcterms:W3CDTF">2026-03-11T08:27:00Z</dcterms:modified>
</cp:coreProperties>
</file>