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2DAE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                          </w:t>
      </w:r>
      <w:bookmarkStart w:id="0" w:name="_Hlk184213557"/>
    </w:p>
    <w:p w14:paraId="35E550B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955A91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448477" w14:textId="77777777" w:rsidR="000144C3" w:rsidRPr="001D0094" w:rsidRDefault="000144C3" w:rsidP="001D0094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OPIS PRZEDMIOTU ZAMÓWIENIA I WARUNKI REALIZACJI</w:t>
      </w:r>
    </w:p>
    <w:p w14:paraId="2D9A8A0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AEA66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332B886" w14:textId="15B082F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Nr postępowania:</w:t>
      </w:r>
      <w:r w:rsidR="005175AA" w:rsidRPr="001D0094">
        <w:rPr>
          <w:rFonts w:ascii="Arial" w:hAnsi="Arial" w:cs="Arial"/>
          <w:b/>
          <w:bCs/>
          <w:sz w:val="20"/>
          <w:szCs w:val="20"/>
        </w:rPr>
        <w:t xml:space="preserve"> RPP.</w:t>
      </w:r>
      <w:r w:rsidR="00A07DF5">
        <w:rPr>
          <w:rFonts w:ascii="Arial" w:hAnsi="Arial" w:cs="Arial"/>
          <w:b/>
          <w:bCs/>
          <w:sz w:val="20"/>
          <w:szCs w:val="20"/>
        </w:rPr>
        <w:t>4</w:t>
      </w:r>
      <w:r w:rsidR="005175AA" w:rsidRPr="001D0094">
        <w:rPr>
          <w:rFonts w:ascii="Arial" w:hAnsi="Arial" w:cs="Arial"/>
          <w:b/>
          <w:bCs/>
          <w:sz w:val="20"/>
          <w:szCs w:val="20"/>
        </w:rPr>
        <w:t>.202</w:t>
      </w:r>
      <w:r w:rsidR="00A07DF5">
        <w:rPr>
          <w:rFonts w:ascii="Arial" w:hAnsi="Arial" w:cs="Arial"/>
          <w:b/>
          <w:bCs/>
          <w:sz w:val="20"/>
          <w:szCs w:val="20"/>
        </w:rPr>
        <w:t>6</w:t>
      </w:r>
    </w:p>
    <w:p w14:paraId="7BDDD739" w14:textId="1FD085E8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Nazwa postępowania:</w:t>
      </w:r>
      <w:r w:rsidR="001074ED" w:rsidRPr="001D0094">
        <w:rPr>
          <w:rFonts w:ascii="Arial" w:hAnsi="Arial" w:cs="Arial"/>
          <w:b/>
          <w:bCs/>
          <w:sz w:val="20"/>
          <w:szCs w:val="20"/>
        </w:rPr>
        <w:t xml:space="preserve"> </w:t>
      </w:r>
      <w:r w:rsidR="001D0094" w:rsidRPr="001D0094">
        <w:rPr>
          <w:rFonts w:ascii="Arial" w:hAnsi="Arial" w:cs="Arial"/>
          <w:sz w:val="20"/>
          <w:szCs w:val="20"/>
        </w:rPr>
        <w:t xml:space="preserve">Usługi </w:t>
      </w:r>
      <w:bookmarkStart w:id="1" w:name="_Hlk192516007"/>
      <w:bookmarkStart w:id="2" w:name="_Hlk200434243"/>
      <w:r w:rsidR="00A07DF5">
        <w:rPr>
          <w:rFonts w:ascii="Arial" w:hAnsi="Arial" w:cs="Arial"/>
          <w:sz w:val="20"/>
          <w:szCs w:val="20"/>
        </w:rPr>
        <w:t>w zakresie dostarczenia i montażu</w:t>
      </w:r>
      <w:r w:rsidR="001D0094" w:rsidRPr="001D0094">
        <w:rPr>
          <w:rFonts w:ascii="Arial" w:hAnsi="Arial" w:cs="Arial"/>
          <w:sz w:val="20"/>
          <w:szCs w:val="20"/>
        </w:rPr>
        <w:t xml:space="preserve"> tablic z nazw</w:t>
      </w:r>
      <w:r w:rsidR="00A07DF5">
        <w:rPr>
          <w:rFonts w:ascii="Arial" w:hAnsi="Arial" w:cs="Arial"/>
          <w:sz w:val="20"/>
          <w:szCs w:val="20"/>
        </w:rPr>
        <w:t>ami</w:t>
      </w:r>
      <w:r w:rsidR="001D0094" w:rsidRPr="001D0094">
        <w:rPr>
          <w:rFonts w:ascii="Arial" w:hAnsi="Arial" w:cs="Arial"/>
          <w:sz w:val="20"/>
          <w:szCs w:val="20"/>
        </w:rPr>
        <w:t xml:space="preserve"> ulic</w:t>
      </w:r>
      <w:r w:rsidR="00A07DF5">
        <w:rPr>
          <w:rFonts w:ascii="Arial" w:hAnsi="Arial" w:cs="Arial"/>
          <w:sz w:val="20"/>
          <w:szCs w:val="20"/>
        </w:rPr>
        <w:t xml:space="preserve">, </w:t>
      </w:r>
      <w:r w:rsidR="001D0094" w:rsidRPr="001D0094">
        <w:rPr>
          <w:rFonts w:ascii="Arial" w:hAnsi="Arial" w:cs="Arial"/>
          <w:sz w:val="20"/>
          <w:szCs w:val="20"/>
        </w:rPr>
        <w:t xml:space="preserve">miejscowości </w:t>
      </w:r>
      <w:r w:rsidR="001D0094" w:rsidRPr="001D0094">
        <w:rPr>
          <w:rFonts w:ascii="Arial" w:hAnsi="Arial" w:cs="Arial"/>
          <w:sz w:val="20"/>
          <w:szCs w:val="20"/>
        </w:rPr>
        <w:br/>
        <w:t>i herbem</w:t>
      </w:r>
      <w:bookmarkEnd w:id="1"/>
      <w:r w:rsidR="001D0094" w:rsidRPr="001D0094">
        <w:rPr>
          <w:rFonts w:ascii="Arial" w:hAnsi="Arial" w:cs="Arial"/>
          <w:sz w:val="20"/>
          <w:szCs w:val="20"/>
        </w:rPr>
        <w:t xml:space="preserve"> gminy</w:t>
      </w:r>
      <w:r w:rsidR="00A07DF5">
        <w:rPr>
          <w:rFonts w:ascii="Arial" w:hAnsi="Arial" w:cs="Arial"/>
          <w:sz w:val="20"/>
          <w:szCs w:val="20"/>
        </w:rPr>
        <w:t xml:space="preserve"> na terenie Gminy Dopiewo</w:t>
      </w:r>
    </w:p>
    <w:p w14:paraId="0896B14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bookmarkEnd w:id="2"/>
    <w:p w14:paraId="181C99B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42951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15D89DD" w14:textId="77777777" w:rsidR="000144C3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4648806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9961EA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D7639E3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5B7F282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A94AB95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13BE1B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FC02282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82193A6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7DF35CB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398BDEE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5DE248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04C2E6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0FE4DBF" w14:textId="77777777" w:rsidR="001D0094" w:rsidRP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C7EB13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3613AD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41BE66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621CF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D0FD8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9A27C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DF62A4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7BFFBB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8AB9DF0" w14:textId="0A6F2031" w:rsidR="001D0094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Prowadzący sprawę:</w:t>
      </w:r>
      <w:r>
        <w:rPr>
          <w:rFonts w:cstheme="minorHAnsi"/>
        </w:rPr>
        <w:t xml:space="preserve"> </w:t>
      </w:r>
    </w:p>
    <w:p w14:paraId="35ABDC74" w14:textId="1A2CE19B" w:rsidR="00A07DF5" w:rsidRDefault="000A5711" w:rsidP="001D0094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Magdalena Łączkowska</w:t>
      </w:r>
    </w:p>
    <w:p w14:paraId="1B4B99DC" w14:textId="77777777" w:rsidR="00A07DF5" w:rsidRPr="00D53551" w:rsidRDefault="00A07DF5" w:rsidP="001D0094">
      <w:pPr>
        <w:spacing w:after="0" w:line="319" w:lineRule="auto"/>
        <w:jc w:val="both"/>
        <w:rPr>
          <w:rFonts w:cstheme="minorHAnsi"/>
        </w:rPr>
      </w:pPr>
    </w:p>
    <w:p w14:paraId="13A470C4" w14:textId="77777777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</w:p>
    <w:p w14:paraId="2686D065" w14:textId="77777777" w:rsidR="001D0094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Zatwierdzam: </w:t>
      </w:r>
    </w:p>
    <w:p w14:paraId="27541B81" w14:textId="27330E78" w:rsidR="00A07DF5" w:rsidRDefault="000A5711" w:rsidP="001D0094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Wójt Gminy Dopiewo – Sławomir Skrzypczak</w:t>
      </w:r>
    </w:p>
    <w:p w14:paraId="58884C60" w14:textId="77777777" w:rsidR="00A07DF5" w:rsidRPr="00D53551" w:rsidRDefault="00A07DF5" w:rsidP="001D0094">
      <w:pPr>
        <w:spacing w:after="0" w:line="319" w:lineRule="auto"/>
        <w:jc w:val="both"/>
        <w:rPr>
          <w:rFonts w:cstheme="minorHAnsi"/>
        </w:rPr>
      </w:pPr>
    </w:p>
    <w:p w14:paraId="06673548" w14:textId="32B14491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                                                                                   </w:t>
      </w:r>
    </w:p>
    <w:p w14:paraId="4073CBF8" w14:textId="31A86B88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Dopiewo, dnia </w:t>
      </w:r>
      <w:r w:rsidR="000A5711">
        <w:rPr>
          <w:rFonts w:cstheme="minorHAnsi"/>
        </w:rPr>
        <w:t>30</w:t>
      </w:r>
      <w:r w:rsidR="00A07DF5">
        <w:rPr>
          <w:rFonts w:cstheme="minorHAnsi"/>
        </w:rPr>
        <w:t xml:space="preserve"> stycznia 2026</w:t>
      </w:r>
      <w:r w:rsidR="00E31484">
        <w:rPr>
          <w:rFonts w:cstheme="minorHAnsi"/>
        </w:rPr>
        <w:t xml:space="preserve"> r.</w:t>
      </w:r>
    </w:p>
    <w:p w14:paraId="3564C781" w14:textId="77777777" w:rsidR="001D0094" w:rsidRDefault="001D0094" w:rsidP="001D0094">
      <w:pPr>
        <w:spacing w:after="0" w:line="319" w:lineRule="auto"/>
        <w:jc w:val="both"/>
        <w:rPr>
          <w:rFonts w:cstheme="minorHAnsi"/>
        </w:rPr>
      </w:pPr>
    </w:p>
    <w:p w14:paraId="3307890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31F97F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2A01747" w14:textId="77777777" w:rsidR="000144C3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04FD60A" w14:textId="77777777" w:rsidR="000A5711" w:rsidRDefault="000A5711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03F8747" w14:textId="77777777" w:rsidR="000A5711" w:rsidRPr="001D0094" w:rsidRDefault="000A5711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2A9DAA8" w14:textId="77777777" w:rsidR="000144C3" w:rsidRPr="001D0094" w:rsidRDefault="000144C3" w:rsidP="001D0094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lastRenderedPageBreak/>
        <w:t>Nazwa oraz adres Zamawiającego.</w:t>
      </w:r>
    </w:p>
    <w:p w14:paraId="09362D09" w14:textId="286DD20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Strona Zamawiająca: Gmina Dopiewo</w:t>
      </w:r>
    </w:p>
    <w:p w14:paraId="7E6A691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Adres siedziby: </w:t>
      </w:r>
      <w:r w:rsidRPr="001D0094">
        <w:rPr>
          <w:rFonts w:ascii="Arial" w:hAnsi="Arial" w:cs="Arial"/>
          <w:sz w:val="20"/>
          <w:szCs w:val="20"/>
        </w:rPr>
        <w:tab/>
        <w:t>ul. Leśna 1c, 62-070 Dopiewo, pow. poznański, woj. wielkopolskie</w:t>
      </w:r>
    </w:p>
    <w:p w14:paraId="534F7C3D" w14:textId="4D2982AD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REGON: </w:t>
      </w:r>
      <w:r w:rsidR="001D0094">
        <w:rPr>
          <w:rFonts w:ascii="Arial" w:hAnsi="Arial" w:cs="Arial"/>
          <w:sz w:val="20"/>
          <w:szCs w:val="20"/>
        </w:rPr>
        <w:t xml:space="preserve">                      </w:t>
      </w:r>
      <w:r w:rsidR="00A42F0D">
        <w:rPr>
          <w:rFonts w:ascii="Arial" w:hAnsi="Arial" w:cs="Arial"/>
          <w:sz w:val="20"/>
          <w:szCs w:val="20"/>
        </w:rPr>
        <w:t xml:space="preserve"> </w:t>
      </w:r>
      <w:r w:rsidRPr="001D0094">
        <w:rPr>
          <w:rFonts w:ascii="Arial" w:hAnsi="Arial" w:cs="Arial"/>
          <w:sz w:val="20"/>
          <w:szCs w:val="20"/>
        </w:rPr>
        <w:t>631258738</w:t>
      </w:r>
    </w:p>
    <w:p w14:paraId="2B5E0FFF" w14:textId="1FA5B8F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NIP:</w:t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  <w:t>7773133416</w:t>
      </w:r>
    </w:p>
    <w:p w14:paraId="5298695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Telefon:</w:t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  <w:t>61 8148 331</w:t>
      </w:r>
    </w:p>
    <w:p w14:paraId="3C0D7E21" w14:textId="4509AFA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Faks:  </w:t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  <w:t>61 8148 092</w:t>
      </w:r>
    </w:p>
    <w:p w14:paraId="6CAC7DD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Adres strony internetowej Zamawiającego: https://bip.dopiewo.pl/</w:t>
      </w:r>
    </w:p>
    <w:p w14:paraId="3063C638" w14:textId="76B6F8F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Osoba upoważniona do kontaktu z wykonawcami: </w:t>
      </w:r>
      <w:r w:rsidR="001074ED" w:rsidRPr="001D0094">
        <w:rPr>
          <w:rFonts w:ascii="Arial" w:hAnsi="Arial" w:cs="Arial"/>
          <w:sz w:val="20"/>
          <w:szCs w:val="20"/>
        </w:rPr>
        <w:t>Magdalena Łączkowska</w:t>
      </w:r>
    </w:p>
    <w:p w14:paraId="7EB81F97" w14:textId="3E8EC62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Adres poczty elektronicznej: </w:t>
      </w:r>
      <w:hyperlink r:id="rId5" w:history="1">
        <w:r w:rsidR="001074ED" w:rsidRPr="001D0094">
          <w:rPr>
            <w:rStyle w:val="Hipercze"/>
            <w:rFonts w:ascii="Arial" w:hAnsi="Arial" w:cs="Arial"/>
            <w:sz w:val="20"/>
            <w:szCs w:val="20"/>
          </w:rPr>
          <w:t>magdalena.laczkowska@dopiewo.pl</w:t>
        </w:r>
      </w:hyperlink>
    </w:p>
    <w:p w14:paraId="78A0EE7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Czas pracy urzędu: </w:t>
      </w:r>
    </w:p>
    <w:p w14:paraId="50E9734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a)</w:t>
      </w:r>
      <w:r w:rsidRPr="001D0094">
        <w:rPr>
          <w:rFonts w:ascii="Arial" w:hAnsi="Arial" w:cs="Arial"/>
          <w:sz w:val="20"/>
          <w:szCs w:val="20"/>
        </w:rPr>
        <w:tab/>
        <w:t>w poniedziałki od 9.00 do 17.00</w:t>
      </w:r>
    </w:p>
    <w:p w14:paraId="26F8EE45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b)</w:t>
      </w:r>
      <w:r w:rsidRPr="001D0094">
        <w:rPr>
          <w:rFonts w:ascii="Arial" w:hAnsi="Arial" w:cs="Arial"/>
          <w:sz w:val="20"/>
          <w:szCs w:val="20"/>
        </w:rPr>
        <w:tab/>
        <w:t>od wtorku do piątku od 7.30 do 15.30</w:t>
      </w:r>
    </w:p>
    <w:p w14:paraId="36D9A7B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B788BEF" w14:textId="11A546F7" w:rsidR="003B1E8C" w:rsidRPr="003B1E8C" w:rsidRDefault="000144C3" w:rsidP="003B1E8C">
      <w:pPr>
        <w:spacing w:after="0" w:line="319" w:lineRule="auto"/>
        <w:jc w:val="both"/>
        <w:rPr>
          <w:color w:val="0563C1" w:themeColor="hyperlink"/>
          <w:highlight w:val="yellow"/>
          <w:u w:val="single"/>
        </w:rPr>
      </w:pPr>
      <w:r w:rsidRPr="001D0094">
        <w:rPr>
          <w:rFonts w:ascii="Arial" w:hAnsi="Arial" w:cs="Arial"/>
          <w:sz w:val="20"/>
          <w:szCs w:val="20"/>
        </w:rPr>
        <w:t>Adres strony internetowej, na której jest prowadzone postępowanie i na której udostępniane będą zmiany i wyjaśnienia treści OPZ</w:t>
      </w:r>
      <w:r w:rsidR="008B2768" w:rsidRPr="001D0094">
        <w:rPr>
          <w:rFonts w:ascii="Arial" w:hAnsi="Arial" w:cs="Arial"/>
          <w:sz w:val="20"/>
          <w:szCs w:val="20"/>
        </w:rPr>
        <w:t>IWR</w:t>
      </w:r>
      <w:r w:rsidRPr="001D0094">
        <w:rPr>
          <w:rFonts w:ascii="Arial" w:hAnsi="Arial" w:cs="Arial"/>
          <w:sz w:val="20"/>
          <w:szCs w:val="20"/>
        </w:rPr>
        <w:t xml:space="preserve"> oraz inne dokumenty zamówienia bezpośrednio związane </w:t>
      </w:r>
      <w:r w:rsidR="00A07DF5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 xml:space="preserve">z niniejszym postępowaniem: </w:t>
      </w:r>
      <w:r w:rsidR="00B52F2E">
        <w:fldChar w:fldCharType="begin"/>
      </w:r>
      <w:r w:rsidR="00B52F2E">
        <w:instrText>HYPERLINK "https://platformazakupowa.pl/transakcja/1135733"</w:instrText>
      </w:r>
      <w:r w:rsidR="00B52F2E">
        <w:fldChar w:fldCharType="separate"/>
      </w:r>
      <w:r w:rsidR="003B1E8C" w:rsidRPr="003B1E8C">
        <w:rPr>
          <w:rFonts w:ascii="Aptos" w:hAnsi="Aptos" w:cs="Aptos"/>
          <w:kern w:val="0"/>
          <w:sz w:val="24"/>
          <w:szCs w:val="24"/>
          <w:lang w:eastAsia="pl-PL"/>
          <w14:ligatures w14:val="none"/>
        </w:rPr>
        <w:t xml:space="preserve"> </w:t>
      </w:r>
      <w:hyperlink r:id="rId6" w:history="1">
        <w:r w:rsidR="003B1E8C" w:rsidRPr="003B1E8C">
          <w:rPr>
            <w:rStyle w:val="Hipercze"/>
          </w:rPr>
          <w:t xml:space="preserve">https://platformazakupowa.pl/transakcja/1254069 </w:t>
        </w:r>
      </w:hyperlink>
    </w:p>
    <w:p w14:paraId="0852305E" w14:textId="232FD3AB" w:rsidR="000144C3" w:rsidRPr="003B1E8C" w:rsidRDefault="00B52F2E" w:rsidP="003B1E8C">
      <w:pPr>
        <w:spacing w:after="0" w:line="319" w:lineRule="auto"/>
        <w:jc w:val="both"/>
        <w:rPr>
          <w:rFonts w:cstheme="minorHAnsi"/>
        </w:rPr>
      </w:pPr>
      <w:r w:rsidRPr="00B52F2E">
        <w:rPr>
          <w:rStyle w:val="Hipercze"/>
        </w:rPr>
        <w:t xml:space="preserve"> </w:t>
      </w:r>
      <w:r>
        <w:fldChar w:fldCharType="end"/>
      </w:r>
      <w:r w:rsidR="00E62FFA" w:rsidRPr="001D0094">
        <w:rPr>
          <w:rFonts w:ascii="Arial" w:hAnsi="Arial" w:cs="Arial"/>
          <w:sz w:val="20"/>
          <w:szCs w:val="20"/>
        </w:rPr>
        <w:t xml:space="preserve"> </w:t>
      </w:r>
    </w:p>
    <w:p w14:paraId="7182B9C1" w14:textId="012F2E31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II.</w:t>
      </w:r>
      <w:r w:rsidRPr="001D0094">
        <w:rPr>
          <w:rFonts w:ascii="Arial" w:hAnsi="Arial" w:cs="Arial"/>
          <w:sz w:val="20"/>
          <w:szCs w:val="20"/>
        </w:rPr>
        <w:t xml:space="preserve">  </w:t>
      </w:r>
      <w:r w:rsidRPr="001D0094">
        <w:rPr>
          <w:rFonts w:ascii="Arial" w:hAnsi="Arial" w:cs="Arial"/>
          <w:b/>
          <w:bCs/>
          <w:sz w:val="20"/>
          <w:szCs w:val="20"/>
        </w:rPr>
        <w:t>Tryb udzielania zamówienia.</w:t>
      </w:r>
    </w:p>
    <w:p w14:paraId="3F1D169A" w14:textId="2A24533E" w:rsidR="000144C3" w:rsidRPr="001D0094" w:rsidRDefault="000144C3" w:rsidP="001D0094">
      <w:pPr>
        <w:spacing w:after="0" w:line="276" w:lineRule="auto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1D0094">
        <w:rPr>
          <w:rFonts w:ascii="Arial" w:hAnsi="Arial" w:cs="Arial"/>
          <w:sz w:val="20"/>
          <w:szCs w:val="20"/>
        </w:rPr>
        <w:t>1. Niniejsze postępowanie prowadzone jest w trybie regulaminowym o wartości nieprzekraczającej kwoty wskazanej w art. 2 ust. 1 pkt 1 ustawy z dnia 11 września 2019 r. Prawo zamówień publicznych.</w:t>
      </w:r>
    </w:p>
    <w:p w14:paraId="59F8E49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Zamawiający nie przewiduje zwrotu kosztów udziału w postępowaniu.</w:t>
      </w:r>
    </w:p>
    <w:p w14:paraId="3C665C1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eastAsia="Calibri" w:hAnsi="Arial" w:cs="Arial"/>
          <w:sz w:val="20"/>
          <w:szCs w:val="20"/>
        </w:rPr>
        <w:t xml:space="preserve">3. Zamawiający informuje, że wyłącza możliwości stosowania w przedmiotowym postępowaniu </w:t>
      </w:r>
      <w:r w:rsidRPr="001D0094">
        <w:rPr>
          <w:rFonts w:ascii="Arial" w:hAnsi="Arial" w:cs="Arial"/>
          <w:sz w:val="20"/>
          <w:szCs w:val="20"/>
        </w:rPr>
        <w:t>faktur elektronicznych, ustrukturyzowanych oraz informuje, że w przypadku zamówień opodatkowanych podatkiem VAT, będzie</w:t>
      </w:r>
      <w:r w:rsidRPr="001D0094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1D0094">
        <w:rPr>
          <w:rFonts w:ascii="Arial" w:eastAsia="Calibri" w:hAnsi="Arial" w:cs="Arial"/>
          <w:sz w:val="20"/>
          <w:szCs w:val="20"/>
        </w:rPr>
        <w:t>stosował płatność współdzieloną</w:t>
      </w:r>
      <w:r w:rsidRPr="001D0094">
        <w:rPr>
          <w:rFonts w:ascii="Arial" w:hAnsi="Arial" w:cs="Arial"/>
          <w:b/>
          <w:bCs/>
          <w:sz w:val="20"/>
          <w:szCs w:val="20"/>
        </w:rPr>
        <w:t>.</w:t>
      </w:r>
      <w:r w:rsidRPr="001D0094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3DE85D3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64BCB1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III. Opis przedmiotu zamówienia.</w:t>
      </w:r>
    </w:p>
    <w:p w14:paraId="7BF626BA" w14:textId="7A72AEA9" w:rsidR="005E17D3" w:rsidRPr="001D0094" w:rsidRDefault="005E17D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Przedmiotem zamówienia jest: </w:t>
      </w:r>
      <w:r w:rsidR="001074ED" w:rsidRPr="001D0094">
        <w:rPr>
          <w:rFonts w:ascii="Arial" w:hAnsi="Arial" w:cs="Arial"/>
          <w:sz w:val="20"/>
          <w:szCs w:val="20"/>
        </w:rPr>
        <w:t xml:space="preserve">złożenie oferty cenowej na usługi </w:t>
      </w:r>
      <w:r w:rsidR="001D0094" w:rsidRPr="001D0094">
        <w:rPr>
          <w:rFonts w:ascii="Arial" w:hAnsi="Arial" w:cs="Arial"/>
          <w:sz w:val="20"/>
          <w:szCs w:val="20"/>
        </w:rPr>
        <w:t xml:space="preserve">polegające na dostarczeniu tablic </w:t>
      </w:r>
      <w:r w:rsidR="00CB203D">
        <w:rPr>
          <w:rFonts w:ascii="Arial" w:hAnsi="Arial" w:cs="Arial"/>
          <w:sz w:val="20"/>
          <w:szCs w:val="20"/>
        </w:rPr>
        <w:br/>
      </w:r>
      <w:r w:rsidR="001D0094" w:rsidRPr="001D0094">
        <w:rPr>
          <w:rFonts w:ascii="Arial" w:hAnsi="Arial" w:cs="Arial"/>
          <w:sz w:val="20"/>
          <w:szCs w:val="20"/>
        </w:rPr>
        <w:t>z nazwą ulic, miejscowości i herbem gminy</w:t>
      </w:r>
      <w:r w:rsidR="001074ED" w:rsidRPr="001D0094">
        <w:rPr>
          <w:rFonts w:ascii="Arial" w:hAnsi="Arial" w:cs="Arial"/>
          <w:sz w:val="20"/>
          <w:szCs w:val="20"/>
        </w:rPr>
        <w:t>.</w:t>
      </w:r>
    </w:p>
    <w:p w14:paraId="3A918709" w14:textId="77777777" w:rsidR="005E17D3" w:rsidRPr="001D0094" w:rsidRDefault="005E17D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4204D07" w14:textId="1CA38BC6" w:rsidR="000144C3" w:rsidRPr="001D0094" w:rsidRDefault="005E17D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</w:t>
      </w:r>
      <w:r w:rsidR="000144C3" w:rsidRPr="001D0094">
        <w:rPr>
          <w:rFonts w:ascii="Arial" w:hAnsi="Arial" w:cs="Arial"/>
          <w:sz w:val="20"/>
          <w:szCs w:val="20"/>
        </w:rPr>
        <w:t xml:space="preserve">. Wspólny Słownik Zamówień (CPV): </w:t>
      </w:r>
      <w:r w:rsidR="001D0094" w:rsidRPr="00E54A33">
        <w:rPr>
          <w:rFonts w:ascii="Arial" w:eastAsia="Times New Roman" w:hAnsi="Arial" w:cs="Arial"/>
          <w:sz w:val="20"/>
          <w:szCs w:val="20"/>
          <w:lang w:eastAsia="pl-PL"/>
        </w:rPr>
        <w:t>30195000 - 2  – tablice</w:t>
      </w:r>
      <w:r w:rsidR="008500DF" w:rsidRPr="001D0094">
        <w:rPr>
          <w:rFonts w:ascii="Arial" w:hAnsi="Arial" w:cs="Arial"/>
          <w:sz w:val="20"/>
          <w:szCs w:val="20"/>
        </w:rPr>
        <w:t>.</w:t>
      </w:r>
    </w:p>
    <w:p w14:paraId="3637C0AA" w14:textId="24317ADB" w:rsidR="000144C3" w:rsidRPr="001D0094" w:rsidRDefault="00833456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O</w:t>
      </w:r>
      <w:r w:rsidR="000144C3" w:rsidRPr="001D0094">
        <w:rPr>
          <w:rFonts w:ascii="Arial" w:hAnsi="Arial" w:cs="Arial"/>
          <w:sz w:val="20"/>
          <w:szCs w:val="20"/>
        </w:rPr>
        <w:t xml:space="preserve">pis przedmiotu zamówienia – załącznik nr </w:t>
      </w:r>
      <w:r w:rsidR="00C1361B" w:rsidRPr="001D0094">
        <w:rPr>
          <w:rFonts w:ascii="Arial" w:hAnsi="Arial" w:cs="Arial"/>
          <w:sz w:val="20"/>
          <w:szCs w:val="20"/>
        </w:rPr>
        <w:t>1</w:t>
      </w:r>
    </w:p>
    <w:p w14:paraId="13E6F94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EF6B3A6" w14:textId="0D494D1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 xml:space="preserve">IV. Termin wykonania zamówienia: </w:t>
      </w:r>
      <w:r w:rsidR="008500DF" w:rsidRPr="001D0094">
        <w:rPr>
          <w:rFonts w:ascii="Arial" w:hAnsi="Arial" w:cs="Arial"/>
          <w:sz w:val="20"/>
          <w:szCs w:val="20"/>
        </w:rPr>
        <w:t xml:space="preserve">do </w:t>
      </w:r>
      <w:r w:rsidR="00AC0C52">
        <w:rPr>
          <w:rFonts w:ascii="Arial" w:hAnsi="Arial" w:cs="Arial"/>
          <w:sz w:val="20"/>
          <w:szCs w:val="20"/>
        </w:rPr>
        <w:t>30</w:t>
      </w:r>
      <w:r w:rsidR="001D0094">
        <w:rPr>
          <w:rFonts w:ascii="Arial" w:hAnsi="Arial" w:cs="Arial"/>
          <w:sz w:val="20"/>
          <w:szCs w:val="20"/>
        </w:rPr>
        <w:t>.11</w:t>
      </w:r>
      <w:r w:rsidR="008500DF" w:rsidRPr="001D0094">
        <w:rPr>
          <w:rFonts w:ascii="Arial" w:hAnsi="Arial" w:cs="Arial"/>
          <w:sz w:val="20"/>
          <w:szCs w:val="20"/>
        </w:rPr>
        <w:t>.202</w:t>
      </w:r>
      <w:r w:rsidR="00AC0C52">
        <w:rPr>
          <w:rFonts w:ascii="Arial" w:hAnsi="Arial" w:cs="Arial"/>
          <w:sz w:val="20"/>
          <w:szCs w:val="20"/>
        </w:rPr>
        <w:t>6</w:t>
      </w:r>
      <w:r w:rsidR="008500DF" w:rsidRPr="001D0094">
        <w:rPr>
          <w:rFonts w:ascii="Arial" w:hAnsi="Arial" w:cs="Arial"/>
          <w:sz w:val="20"/>
          <w:szCs w:val="20"/>
        </w:rPr>
        <w:t xml:space="preserve"> r. lub do wyczerpania środków przeznaczonych na realizację zamówienia. </w:t>
      </w:r>
    </w:p>
    <w:p w14:paraId="7956B56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E792E6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V. Warunki udziału w postępowaniu i podstawy wykluczenia.</w:t>
      </w:r>
    </w:p>
    <w:p w14:paraId="59F6932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O udzielenie zamówienia mogą ubiegać się Wykonawcy, którzy spełniają określone przez                                        Zamawiającego warunki udziału w postępowaniu i nie podlegają wykluczeniu z postępowania. </w:t>
      </w:r>
    </w:p>
    <w:p w14:paraId="785AB14B" w14:textId="63271F3B" w:rsidR="008500DF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O udzielenie zamówienia mogą ubiegać się Wykonawcy, którzy spełniają następujące warunki:</w:t>
      </w:r>
    </w:p>
    <w:p w14:paraId="313F3827" w14:textId="211BB58F" w:rsidR="000144C3" w:rsidRPr="001D0094" w:rsidRDefault="006F5636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8500DF" w:rsidRPr="001D0094"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 xml:space="preserve">spełni warunek, jeżeli wykaże w formularzu ofertowym, że w okresie ostatnich trzech lat przed upływem terminu składania ofert, wykonał </w:t>
      </w:r>
      <w:r w:rsidR="00221995" w:rsidRPr="00221995">
        <w:rPr>
          <w:rFonts w:ascii="Arial" w:hAnsi="Arial" w:cs="Arial"/>
          <w:sz w:val="20"/>
          <w:szCs w:val="20"/>
        </w:rPr>
        <w:t xml:space="preserve">minimum </w:t>
      </w:r>
      <w:r w:rsidR="00221995">
        <w:rPr>
          <w:rFonts w:ascii="Arial" w:hAnsi="Arial" w:cs="Arial"/>
          <w:sz w:val="20"/>
          <w:szCs w:val="20"/>
        </w:rPr>
        <w:t>3</w:t>
      </w:r>
      <w:r w:rsidR="00221995" w:rsidRPr="00221995">
        <w:rPr>
          <w:rFonts w:ascii="Arial" w:hAnsi="Arial" w:cs="Arial"/>
          <w:sz w:val="20"/>
          <w:szCs w:val="20"/>
        </w:rPr>
        <w:t xml:space="preserve"> usługi polegające na wykonaniu prac tożsamych z przedmiotem zamówienia</w:t>
      </w:r>
      <w:r w:rsidR="00FC1D44">
        <w:rPr>
          <w:rFonts w:ascii="Arial" w:hAnsi="Arial" w:cs="Arial"/>
          <w:sz w:val="20"/>
          <w:szCs w:val="20"/>
        </w:rPr>
        <w:t>, każda</w:t>
      </w:r>
      <w:r w:rsidR="00221995" w:rsidRPr="00221995">
        <w:rPr>
          <w:rFonts w:ascii="Arial" w:hAnsi="Arial" w:cs="Arial"/>
          <w:sz w:val="20"/>
          <w:szCs w:val="20"/>
        </w:rPr>
        <w:t xml:space="preserve"> o wartości co najmniej </w:t>
      </w:r>
      <w:r w:rsidR="0059738E">
        <w:rPr>
          <w:rFonts w:ascii="Arial" w:hAnsi="Arial" w:cs="Arial"/>
          <w:sz w:val="20"/>
          <w:szCs w:val="20"/>
        </w:rPr>
        <w:t>18</w:t>
      </w:r>
      <w:r w:rsidR="00221995" w:rsidRPr="00221995">
        <w:rPr>
          <w:rFonts w:ascii="Arial" w:hAnsi="Arial" w:cs="Arial"/>
          <w:sz w:val="20"/>
          <w:szCs w:val="20"/>
        </w:rPr>
        <w:t>.000 zł brutto</w:t>
      </w:r>
      <w:r w:rsidR="00221995">
        <w:rPr>
          <w:rFonts w:ascii="Arial" w:hAnsi="Arial" w:cs="Arial"/>
          <w:sz w:val="20"/>
          <w:szCs w:val="20"/>
        </w:rPr>
        <w:t>.</w:t>
      </w:r>
      <w:r w:rsidR="001556DE">
        <w:rPr>
          <w:rFonts w:ascii="Arial" w:hAnsi="Arial" w:cs="Arial"/>
          <w:sz w:val="20"/>
          <w:szCs w:val="20"/>
        </w:rPr>
        <w:t xml:space="preserve"> Przez prace tożsame zamawiający rozumie dostarczenie </w:t>
      </w:r>
      <w:r w:rsidR="00FC1D44">
        <w:rPr>
          <w:rFonts w:ascii="Arial" w:hAnsi="Arial" w:cs="Arial"/>
          <w:sz w:val="20"/>
          <w:szCs w:val="20"/>
        </w:rPr>
        <w:t>oraz</w:t>
      </w:r>
      <w:r w:rsidR="001556DE">
        <w:rPr>
          <w:rFonts w:ascii="Arial" w:hAnsi="Arial" w:cs="Arial"/>
          <w:sz w:val="20"/>
          <w:szCs w:val="20"/>
        </w:rPr>
        <w:t xml:space="preserve"> montaż tablic</w:t>
      </w:r>
      <w:r w:rsidR="00FC1D44">
        <w:rPr>
          <w:rFonts w:ascii="Arial" w:hAnsi="Arial" w:cs="Arial"/>
          <w:sz w:val="20"/>
          <w:szCs w:val="20"/>
        </w:rPr>
        <w:t xml:space="preserve"> lub dostarczenie tablic oraz montaż słupków i tablic,</w:t>
      </w:r>
      <w:r w:rsidR="001556DE">
        <w:rPr>
          <w:rFonts w:ascii="Arial" w:hAnsi="Arial" w:cs="Arial"/>
          <w:sz w:val="20"/>
          <w:szCs w:val="20"/>
        </w:rPr>
        <w:t xml:space="preserve"> o parametrach wskazanych w Opisie przedmiotu zamówienia.</w:t>
      </w:r>
    </w:p>
    <w:p w14:paraId="6159F3F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1D0094">
        <w:rPr>
          <w:rFonts w:ascii="Arial" w:hAnsi="Arial" w:cs="Arial"/>
          <w:sz w:val="20"/>
          <w:szCs w:val="20"/>
        </w:rPr>
        <w:t xml:space="preserve">Z postępowania o udzielenie zamówienia wyklucza się: </w:t>
      </w:r>
    </w:p>
    <w:p w14:paraId="52F1A66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8A4697" w14:textId="55ABD846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2) wykonawcę oraz uczestnika konkursu, którego beneficjentem rzeczywistym w rozumieniu ustawy </w:t>
      </w:r>
      <w:r w:rsidR="00CA4167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>z dnia 1 marca 2018 r. o przeciwdziałaniu praniu pieniędzy oraz finansowaniu terroryzmu (Dz. U. z 202</w:t>
      </w:r>
      <w:r w:rsidR="001556DE">
        <w:rPr>
          <w:rFonts w:ascii="Arial" w:hAnsi="Arial" w:cs="Arial"/>
          <w:sz w:val="20"/>
          <w:szCs w:val="20"/>
        </w:rPr>
        <w:t>5</w:t>
      </w:r>
      <w:r w:rsidRPr="001D0094">
        <w:rPr>
          <w:rFonts w:ascii="Arial" w:hAnsi="Arial" w:cs="Arial"/>
          <w:sz w:val="20"/>
          <w:szCs w:val="20"/>
        </w:rPr>
        <w:t xml:space="preserve"> r. poz.</w:t>
      </w:r>
      <w:r w:rsidR="001556DE">
        <w:rPr>
          <w:rFonts w:ascii="Arial" w:hAnsi="Arial" w:cs="Arial"/>
          <w:sz w:val="20"/>
          <w:szCs w:val="20"/>
        </w:rPr>
        <w:t xml:space="preserve"> 644</w:t>
      </w:r>
      <w:r w:rsidRPr="001D0094">
        <w:rPr>
          <w:rFonts w:ascii="Arial" w:hAnsi="Arial" w:cs="Arial"/>
          <w:sz w:val="20"/>
          <w:szCs w:val="20"/>
        </w:rPr>
        <w:t xml:space="preserve">) jest osoba wymieniona w wykazach określonych w rozporządzeniu 765/2006 i </w:t>
      </w:r>
      <w:r w:rsidRPr="001D0094">
        <w:rPr>
          <w:rFonts w:ascii="Arial" w:hAnsi="Arial" w:cs="Arial"/>
          <w:sz w:val="20"/>
          <w:szCs w:val="20"/>
        </w:rPr>
        <w:lastRenderedPageBreak/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65F1D9" w14:textId="5CD8838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3) wykonawcę oraz uczestnika konkursu, którego jednostką dominującą w rozumieniu art. 3 ust. 1 pkt 37 ustawy z dnia 29 września 1994 r. o rachunkowości (Dz. U. z 2023 r. poz. 120 ze zm.)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E69062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E1ED71E" w14:textId="119A0BC8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VI. Informacje o sposobie porozumiewania się Zamawiającego z Wykonawcami oraz przekazywania oświadczeń lub dokumentów.</w:t>
      </w:r>
    </w:p>
    <w:p w14:paraId="602F93E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C4913DB" w14:textId="394F80A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Osobą uprawnioną do kontaktu z Wykonawcami jest: </w:t>
      </w:r>
      <w:r w:rsidR="008500DF" w:rsidRPr="001D0094">
        <w:rPr>
          <w:rFonts w:ascii="Arial" w:hAnsi="Arial" w:cs="Arial"/>
          <w:sz w:val="20"/>
          <w:szCs w:val="20"/>
        </w:rPr>
        <w:t>Magdalena Łączkowska.</w:t>
      </w:r>
    </w:p>
    <w:p w14:paraId="3A8B685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W korespondencji kierowanej do Zamawiającego Wykonawcy powinni posługiwać się numerem przedmiotowego postępowania.</w:t>
      </w:r>
    </w:p>
    <w:p w14:paraId="112F8D4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3. Komunikacja w postępowaniu o udzielenie zamówienia, w tym składanie ofert, wymiana informacji oraz przekazywanie dokumentów lub oświadczeń między zamawiającym a wykonawcą, odbywa się przy użyciu środków komunikacji elektronicznej:</w:t>
      </w:r>
    </w:p>
    <w:p w14:paraId="684BC04C" w14:textId="77777777" w:rsidR="000144C3" w:rsidRPr="001D0094" w:rsidRDefault="000144C3" w:rsidP="001D0094">
      <w:pPr>
        <w:tabs>
          <w:tab w:val="left" w:pos="284"/>
          <w:tab w:val="left" w:pos="567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- za pośrednictwem platformy zakupowej, dostępnej pod adresem https://platformazakupowa.pl/pn/dopiewo</w:t>
      </w:r>
    </w:p>
    <w:p w14:paraId="3D1D05D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 Postępowanie prowadzone jest w języku polskim.</w:t>
      </w:r>
    </w:p>
    <w:p w14:paraId="1D75E7F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5. W przypadku większych plików zaleca się skorzystanie z instrukcji pakowania plików, dostępnej na              platformazakupowa.pl.</w:t>
      </w:r>
    </w:p>
    <w:p w14:paraId="4F50C6E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6. Czas wyświetlany na platformazakupowa.pl synchronizuje się automatycznie z serwerem Głównego Urzędu Miar.</w:t>
      </w:r>
    </w:p>
    <w:p w14:paraId="68EC1D8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7. Zamawiający informuje, że instrukcje korzystania z Platformy zakupowej dotyczące w szczególności logowania, składania wniosków o wyjaśnienie treści SWZ, składania ofert oraz innych czynności podejmowanych w niniejszym postępowaniu przy użyciu Platformy zakupowej znajdują się w zakładce „Instrukcje dla Wykonawców" na stronie internetowej pod adresem: https://platformazakupowa.pl/strona/45-instrukcje</w:t>
      </w:r>
    </w:p>
    <w:p w14:paraId="4536B7E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F3A51FD" w14:textId="5DC2B792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VII. Opis sposobu przygotowania ofert oraz dokumentów wymaganych przez Zamawiającego.</w:t>
      </w:r>
    </w:p>
    <w:p w14:paraId="5B6849C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AE31C3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1. Oferta musi zawierać następujące oświadczenia i dokumenty:</w:t>
      </w:r>
    </w:p>
    <w:p w14:paraId="05BEBB1C" w14:textId="29FE5B7E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a) Formularz ofertowy – zgodnie z załącznikiem nr </w:t>
      </w:r>
      <w:r w:rsidR="002B0AF4" w:rsidRPr="001D0094">
        <w:rPr>
          <w:rFonts w:ascii="Arial" w:hAnsi="Arial" w:cs="Arial"/>
          <w:sz w:val="20"/>
          <w:szCs w:val="20"/>
        </w:rPr>
        <w:t>2</w:t>
      </w:r>
      <w:r w:rsidRPr="001D0094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1D0094">
        <w:rPr>
          <w:rFonts w:ascii="Arial" w:hAnsi="Arial" w:cs="Arial"/>
          <w:sz w:val="20"/>
          <w:szCs w:val="20"/>
        </w:rPr>
        <w:t>OPZ</w:t>
      </w:r>
      <w:r w:rsidR="00D20A4C" w:rsidRPr="001D0094">
        <w:rPr>
          <w:rFonts w:ascii="Arial" w:hAnsi="Arial" w:cs="Arial"/>
          <w:sz w:val="20"/>
          <w:szCs w:val="20"/>
        </w:rPr>
        <w:t>iWR</w:t>
      </w:r>
      <w:proofErr w:type="spellEnd"/>
      <w:r w:rsidRPr="001D0094">
        <w:rPr>
          <w:rFonts w:ascii="Arial" w:hAnsi="Arial" w:cs="Arial"/>
          <w:sz w:val="20"/>
          <w:szCs w:val="20"/>
        </w:rPr>
        <w:t>,</w:t>
      </w:r>
    </w:p>
    <w:p w14:paraId="456F155A" w14:textId="298063D8" w:rsidR="006B3E85" w:rsidRPr="001D0094" w:rsidRDefault="00E47C2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b) Pełnomocnictwo upoważniające do złożenia oferty, o ile ofertę składa pełnomocnik.</w:t>
      </w:r>
    </w:p>
    <w:p w14:paraId="45569115" w14:textId="23DA577A" w:rsidR="00655F1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</w:t>
      </w:r>
      <w:r w:rsidR="00655F13" w:rsidRPr="001D0094">
        <w:rPr>
          <w:rFonts w:ascii="Arial" w:hAnsi="Arial" w:cs="Arial"/>
          <w:sz w:val="20"/>
          <w:szCs w:val="20"/>
        </w:rPr>
        <w:t xml:space="preserve"> Ofertę składa się za pośrednictwem platformy zakupowej. </w:t>
      </w:r>
    </w:p>
    <w:p w14:paraId="37BC86EC" w14:textId="5A8AD538" w:rsidR="000144C3" w:rsidRPr="001D0094" w:rsidRDefault="00655F1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Zamawiający wymaga, aby Formularz ofertowy oraz wymagane w opisie przedmiotu zamówienia  załączniki były złożone przez osobę (wskazaną z imienia i nazwiska) posiadającą uprawnienie do reprezentowania Wykonawcy, zgodnie z formą reprezentacji Wykonawcy określoną w rejestrze lub innym dokumencie, właściwym dla danej formy organizacyjnej Wykonawcy albo przez upełnomocnionego przedstawiciela Wykonawcy </w:t>
      </w:r>
      <w:r w:rsidR="000144C3" w:rsidRPr="001D0094">
        <w:rPr>
          <w:rFonts w:ascii="Arial" w:hAnsi="Arial" w:cs="Arial"/>
          <w:sz w:val="20"/>
          <w:szCs w:val="20"/>
        </w:rPr>
        <w:t>.</w:t>
      </w:r>
    </w:p>
    <w:p w14:paraId="5690D83C" w14:textId="143CE65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3. Wykonawca, za pośrednictwem platformazakupowa.pl może przed upływem terminu do składania ofert zmienić lub wycofać ofertę. Sposób dokonywania zmiany lub wycofania oferty zamieszczono </w:t>
      </w:r>
      <w:r w:rsidR="00A90345" w:rsidRPr="001D0094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>w instrukcji zamieszczonej na stronie internetowej pod adresem: https://platformazakupowa.pl/strona/45-instrukcje.</w:t>
      </w:r>
    </w:p>
    <w:p w14:paraId="0DC4611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 Każdy z Wykonawców może złożyć tylko jedną ofertę. Złożenie większej liczby ofert lub oferty zawierającej propozycje wariantowe podlegać będzie odrzuceniu.</w:t>
      </w:r>
    </w:p>
    <w:p w14:paraId="41CDB3C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B75CB62" w14:textId="31C526F2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VIII. Sposób obliczania ceny oferty.</w:t>
      </w:r>
    </w:p>
    <w:p w14:paraId="6FE7ECBF" w14:textId="373E479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Wykonawca określa cenę oferty w Formularzu ofertowym sporządzonym wg wzoru stanowiącego Załącznik nr </w:t>
      </w:r>
      <w:r w:rsidR="00A42B96" w:rsidRPr="001D0094">
        <w:rPr>
          <w:rFonts w:ascii="Arial" w:hAnsi="Arial" w:cs="Arial"/>
          <w:sz w:val="20"/>
          <w:szCs w:val="20"/>
        </w:rPr>
        <w:t>2</w:t>
      </w:r>
      <w:r w:rsidRPr="001D0094">
        <w:rPr>
          <w:rFonts w:ascii="Arial" w:hAnsi="Arial" w:cs="Arial"/>
          <w:sz w:val="20"/>
          <w:szCs w:val="20"/>
        </w:rPr>
        <w:t>, poprzez wskazanie:</w:t>
      </w:r>
    </w:p>
    <w:p w14:paraId="50D175ED" w14:textId="77777777" w:rsidR="0039151B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lastRenderedPageBreak/>
        <w:t xml:space="preserve">-  ceny </w:t>
      </w:r>
      <w:r w:rsidR="0039151B">
        <w:rPr>
          <w:rFonts w:ascii="Arial" w:hAnsi="Arial" w:cs="Arial"/>
          <w:sz w:val="20"/>
          <w:szCs w:val="20"/>
        </w:rPr>
        <w:t xml:space="preserve">jednostkowej </w:t>
      </w:r>
      <w:r w:rsidRPr="001D0094">
        <w:rPr>
          <w:rFonts w:ascii="Arial" w:hAnsi="Arial" w:cs="Arial"/>
          <w:sz w:val="20"/>
          <w:szCs w:val="20"/>
        </w:rPr>
        <w:t>zł brutto</w:t>
      </w:r>
      <w:r w:rsidR="0039151B">
        <w:rPr>
          <w:rFonts w:ascii="Arial" w:hAnsi="Arial" w:cs="Arial"/>
          <w:sz w:val="20"/>
          <w:szCs w:val="20"/>
        </w:rPr>
        <w:t xml:space="preserve"> dla każdej z pozycji w formularzu ofertowym,</w:t>
      </w:r>
    </w:p>
    <w:p w14:paraId="4E45233A" w14:textId="3823E6F3" w:rsidR="000144C3" w:rsidRPr="001D0094" w:rsidRDefault="0039151B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łącznej ceny ofertowej brutto</w:t>
      </w:r>
      <w:r w:rsidR="000144C3" w:rsidRPr="001D0094">
        <w:rPr>
          <w:rFonts w:ascii="Arial" w:hAnsi="Arial" w:cs="Arial"/>
          <w:sz w:val="20"/>
          <w:szCs w:val="20"/>
        </w:rPr>
        <w:t>.</w:t>
      </w:r>
    </w:p>
    <w:p w14:paraId="4D6545B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Cena oferty musi zawierać wszystkie koszty, jakie musi ponieść Wykonawca, aby zrealizować zamówienie z najwyższą starannością oraz ewentualne rabaty.</w:t>
      </w:r>
    </w:p>
    <w:p w14:paraId="4130F2B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3. Zamawiający nie przewiduje możliwości zmian ceny ofertowej brutto, z zastrzeżeniem okoliczności podanych w projekcie umowy.  </w:t>
      </w:r>
    </w:p>
    <w:p w14:paraId="0DDC6A3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 Ceny muszą być: podane i wyliczone w zaokrągleniu do dwóch miejsc po przecinku (zasada zaokrąglenia – poniżej 5 należy końcówkę pominąć, powyżej i równe 5 należy zaokrąglić w górę).</w:t>
      </w:r>
    </w:p>
    <w:p w14:paraId="5BE4877E" w14:textId="698FCB2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5. Cena oferty winna być wyrażona w złotych polskich (PLN). Przez cenę należy rozumieć cenę </w:t>
      </w:r>
      <w:r w:rsidR="00A90345" w:rsidRPr="001D0094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>w rozumieniu art. 3 ust. 1 pkt 1 i ust. 2 ustawy z dnia 9 maja 2014 r. o informowaniu o cenach towarów                        i usług (Dz. U. z 2023</w:t>
      </w:r>
      <w:r w:rsidR="0044722E">
        <w:rPr>
          <w:rFonts w:ascii="Arial" w:hAnsi="Arial" w:cs="Arial"/>
          <w:sz w:val="20"/>
          <w:szCs w:val="20"/>
        </w:rPr>
        <w:t xml:space="preserve"> </w:t>
      </w:r>
      <w:r w:rsidRPr="001D0094">
        <w:rPr>
          <w:rFonts w:ascii="Arial" w:hAnsi="Arial" w:cs="Arial"/>
          <w:sz w:val="20"/>
          <w:szCs w:val="20"/>
        </w:rPr>
        <w:t xml:space="preserve">r. poz. 168). </w:t>
      </w:r>
    </w:p>
    <w:p w14:paraId="692EC4B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6. Zamawiający nie przewiduje rozliczeń w walucie obcej.</w:t>
      </w:r>
    </w:p>
    <w:p w14:paraId="423E69F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7. Wyliczona cena oferty brutto będzie służyć do porównania złożonych ofert i do rozliczenia w trakcie realizacji zamówienia.</w:t>
      </w:r>
    </w:p>
    <w:p w14:paraId="6F730FE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C34EF99" w14:textId="7373CDA1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IX. Termin związania ofertą.</w:t>
      </w:r>
    </w:p>
    <w:p w14:paraId="05D897B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Wykonawca będzie związany ofertą </w:t>
      </w:r>
      <w:r w:rsidRPr="001D0094">
        <w:rPr>
          <w:rFonts w:ascii="Arial" w:hAnsi="Arial" w:cs="Arial"/>
          <w:b/>
          <w:bCs/>
          <w:sz w:val="20"/>
          <w:szCs w:val="20"/>
        </w:rPr>
        <w:t>30 dni</w:t>
      </w:r>
      <w:r w:rsidRPr="001D0094">
        <w:rPr>
          <w:rFonts w:ascii="Arial" w:hAnsi="Arial" w:cs="Arial"/>
          <w:sz w:val="20"/>
          <w:szCs w:val="20"/>
        </w:rPr>
        <w:t>. Bieg terminu związania ofertą rozpoczyna się w dniu,                           w którym upływa terminu składania ofert.</w:t>
      </w:r>
    </w:p>
    <w:p w14:paraId="6141778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794A39C" w14:textId="3CA490C6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X. Miejsce, sposób oraz termin składania ofert.</w:t>
      </w:r>
    </w:p>
    <w:p w14:paraId="0C55586A" w14:textId="77777777" w:rsidR="000144C3" w:rsidRPr="001D0094" w:rsidRDefault="000144C3" w:rsidP="001D009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Ofertę wraz z wymaganymi dokumentami należy umieścić:</w:t>
      </w:r>
    </w:p>
    <w:p w14:paraId="412D8B96" w14:textId="309C9550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-  na platformazakupowa.pl pod adresem:   </w:t>
      </w:r>
      <w:hyperlink r:id="rId7" w:history="1">
        <w:r w:rsidRPr="001D0094">
          <w:rPr>
            <w:rStyle w:val="Hipercze"/>
            <w:rFonts w:ascii="Arial" w:hAnsi="Arial" w:cs="Arial"/>
            <w:sz w:val="20"/>
            <w:szCs w:val="20"/>
          </w:rPr>
          <w:t>https://platformazakupowa.pl/pn/dopiewo</w:t>
        </w:r>
      </w:hyperlink>
      <w:r w:rsidRPr="001D0094">
        <w:rPr>
          <w:rFonts w:ascii="Arial" w:hAnsi="Arial" w:cs="Arial"/>
          <w:sz w:val="20"/>
          <w:szCs w:val="20"/>
        </w:rPr>
        <w:t xml:space="preserve">, w ramach danego postępowania, do dnia </w:t>
      </w:r>
      <w:r w:rsidR="00AC0C52">
        <w:rPr>
          <w:rFonts w:ascii="Arial" w:hAnsi="Arial" w:cs="Arial"/>
          <w:b/>
          <w:bCs/>
          <w:sz w:val="20"/>
          <w:szCs w:val="20"/>
        </w:rPr>
        <w:t>06.02.2026</w:t>
      </w:r>
      <w:r w:rsidR="00856F49" w:rsidRPr="001D0094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1D0094">
        <w:rPr>
          <w:rFonts w:ascii="Arial" w:hAnsi="Arial" w:cs="Arial"/>
          <w:sz w:val="20"/>
          <w:szCs w:val="20"/>
        </w:rPr>
        <w:t xml:space="preserve"> do godziny </w:t>
      </w:r>
      <w:r w:rsidRPr="001D0094">
        <w:rPr>
          <w:rFonts w:ascii="Arial" w:hAnsi="Arial" w:cs="Arial"/>
          <w:b/>
          <w:bCs/>
          <w:sz w:val="20"/>
          <w:szCs w:val="20"/>
        </w:rPr>
        <w:t>1</w:t>
      </w:r>
      <w:r w:rsidR="00AC0C52">
        <w:rPr>
          <w:rFonts w:ascii="Arial" w:hAnsi="Arial" w:cs="Arial"/>
          <w:b/>
          <w:bCs/>
          <w:sz w:val="20"/>
          <w:szCs w:val="20"/>
        </w:rPr>
        <w:t>1</w:t>
      </w:r>
      <w:r w:rsidRPr="001D0094">
        <w:rPr>
          <w:rFonts w:ascii="Arial" w:hAnsi="Arial" w:cs="Arial"/>
          <w:b/>
          <w:bCs/>
          <w:sz w:val="20"/>
          <w:szCs w:val="20"/>
        </w:rPr>
        <w:t>.00</w:t>
      </w:r>
      <w:r w:rsidRPr="001D0094">
        <w:rPr>
          <w:rFonts w:ascii="Arial" w:hAnsi="Arial" w:cs="Arial"/>
          <w:sz w:val="20"/>
          <w:szCs w:val="20"/>
        </w:rPr>
        <w:t xml:space="preserve"> </w:t>
      </w:r>
    </w:p>
    <w:p w14:paraId="0B50D25C" w14:textId="69A3F41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2. Do oferty należy dołączyć wszystkie wymagane w </w:t>
      </w:r>
      <w:proofErr w:type="spellStart"/>
      <w:r w:rsidRPr="001D0094">
        <w:rPr>
          <w:rFonts w:ascii="Arial" w:hAnsi="Arial" w:cs="Arial"/>
          <w:sz w:val="20"/>
          <w:szCs w:val="20"/>
        </w:rPr>
        <w:t>OPZ</w:t>
      </w:r>
      <w:r w:rsidR="008C1E4C" w:rsidRPr="001D0094">
        <w:rPr>
          <w:rFonts w:ascii="Arial" w:hAnsi="Arial" w:cs="Arial"/>
          <w:sz w:val="20"/>
          <w:szCs w:val="20"/>
        </w:rPr>
        <w:t>iWR</w:t>
      </w:r>
      <w:proofErr w:type="spellEnd"/>
      <w:r w:rsidRPr="001D0094">
        <w:rPr>
          <w:rFonts w:ascii="Arial" w:hAnsi="Arial" w:cs="Arial"/>
          <w:sz w:val="20"/>
          <w:szCs w:val="20"/>
        </w:rPr>
        <w:t xml:space="preserve"> dokumenty.</w:t>
      </w:r>
    </w:p>
    <w:p w14:paraId="2027DB09" w14:textId="0855CFF4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3. Za datę złożenia oferty przyjmuje się datę jej przekazania w systemie (platformie).</w:t>
      </w:r>
    </w:p>
    <w:p w14:paraId="340AB1A0" w14:textId="230502C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4. Szczegółowa instrukcja dla Wykonawców dotycząca złożenia, zmiany i wycofania oferty znajduje się na stronie internetowej pod adresem:  </w:t>
      </w:r>
      <w:hyperlink r:id="rId8" w:history="1">
        <w:r w:rsidRPr="001D0094">
          <w:rPr>
            <w:rStyle w:val="Hipercze"/>
            <w:rFonts w:ascii="Arial" w:hAnsi="Arial" w:cs="Arial"/>
            <w:sz w:val="20"/>
            <w:szCs w:val="20"/>
          </w:rPr>
          <w:t>https://platformazakupowa.pl/strona/45-instrukcje</w:t>
        </w:r>
      </w:hyperlink>
      <w:r w:rsidRPr="001D0094">
        <w:rPr>
          <w:rFonts w:ascii="Arial" w:hAnsi="Arial" w:cs="Arial"/>
          <w:sz w:val="20"/>
          <w:szCs w:val="20"/>
        </w:rPr>
        <w:t>.</w:t>
      </w:r>
    </w:p>
    <w:p w14:paraId="7B6BD3A9" w14:textId="77777777" w:rsidR="00DD155F" w:rsidRDefault="00DD155F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DF6A0EA" w14:textId="7B83694E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XI. Otwarcie ofert</w:t>
      </w:r>
    </w:p>
    <w:p w14:paraId="3987F98A" w14:textId="34C9A0E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Otwarcie ofert nastąpi </w:t>
      </w:r>
      <w:r w:rsidR="00AC0C52" w:rsidRPr="0000543D">
        <w:rPr>
          <w:rFonts w:ascii="Arial" w:hAnsi="Arial" w:cs="Arial"/>
          <w:b/>
          <w:bCs/>
          <w:sz w:val="20"/>
          <w:szCs w:val="20"/>
        </w:rPr>
        <w:t>06.02.2026</w:t>
      </w:r>
      <w:r w:rsidRPr="0000543D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1D0094">
        <w:rPr>
          <w:rFonts w:ascii="Arial" w:hAnsi="Arial" w:cs="Arial"/>
          <w:sz w:val="20"/>
          <w:szCs w:val="20"/>
        </w:rPr>
        <w:t xml:space="preserve"> godz. </w:t>
      </w:r>
      <w:r w:rsidRPr="001D0094">
        <w:rPr>
          <w:rFonts w:ascii="Arial" w:hAnsi="Arial" w:cs="Arial"/>
          <w:b/>
          <w:bCs/>
          <w:sz w:val="20"/>
          <w:szCs w:val="20"/>
        </w:rPr>
        <w:t>1</w:t>
      </w:r>
      <w:r w:rsidR="00AC0C52">
        <w:rPr>
          <w:rFonts w:ascii="Arial" w:hAnsi="Arial" w:cs="Arial"/>
          <w:b/>
          <w:bCs/>
          <w:sz w:val="20"/>
          <w:szCs w:val="20"/>
        </w:rPr>
        <w:t>1</w:t>
      </w:r>
      <w:r w:rsidRPr="001D0094">
        <w:rPr>
          <w:rFonts w:ascii="Arial" w:hAnsi="Arial" w:cs="Arial"/>
          <w:b/>
          <w:bCs/>
          <w:sz w:val="20"/>
          <w:szCs w:val="20"/>
        </w:rPr>
        <w:t>.30</w:t>
      </w:r>
    </w:p>
    <w:p w14:paraId="307CF66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Zamawiający, niezwłocznie po otwarciu ofert, udostępnia na stronie internetowej prowadzonego postępowania informacje o:</w:t>
      </w:r>
    </w:p>
    <w:p w14:paraId="4504B98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1) nazwach albo imionach i nazwiskach oraz siedzibach lub miejscach prowadzonej działalności gospodarczej albo miejscach zamieszkania Wykonawców, których oferty zostały otwarte;</w:t>
      </w:r>
    </w:p>
    <w:p w14:paraId="614D9AF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2) cenach lub kosztach zawartych w ofertach.</w:t>
      </w:r>
    </w:p>
    <w:p w14:paraId="7940229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Informacja zostanie opublikowana na stronie postępowania na platformazakupowa.pl w sekcji ,,Komunikaty” .</w:t>
      </w:r>
    </w:p>
    <w:p w14:paraId="2C7CFC8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1F003D5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Uwaga! Otwarcie ofert jest niepubliczne. </w:t>
      </w:r>
    </w:p>
    <w:p w14:paraId="7FCFDED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4A4BD7D" w14:textId="0E2AD36E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XII. Opis kryteriów oceny ofert wraz z podaniem wag tych kryteriów i sposobu oceny ofert</w:t>
      </w:r>
    </w:p>
    <w:p w14:paraId="1F06471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6CAA97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Za ofertę najkorzystniejszą, zostanie uznana oferta niepodlegająca odrzuceniu zawierająca najkorzystniejszy bilans punktów w kryterium „cena”  (C) -  waga 100 %.  </w:t>
      </w:r>
    </w:p>
    <w:p w14:paraId="27D4B3D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03347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Zamawiający dokona punktacji ofert niepodlegających odrzuceniu.</w:t>
      </w:r>
    </w:p>
    <w:p w14:paraId="640177E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Punktacja przyznawana ofertom będzie wyliczona z dokładnością do dwóch miejsc po przecinku. Najwyższa liczba punktów wyznaczy najkorzystniejszą ofertę.</w:t>
      </w:r>
    </w:p>
    <w:p w14:paraId="2761A04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74D8E1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Punkty dla każdej oferty będą wyliczone według wzoru:</w:t>
      </w:r>
    </w:p>
    <w:p w14:paraId="2550F634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E01E74F" w14:textId="77777777" w:rsidR="000144C3" w:rsidRPr="001D0094" w:rsidRDefault="000144C3" w:rsidP="001D0094">
      <w:pPr>
        <w:spacing w:after="0"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Najniższa cena ofertowa brutto  </w:t>
      </w:r>
    </w:p>
    <w:p w14:paraId="1A1380F1" w14:textId="77777777" w:rsidR="000144C3" w:rsidRPr="001D0094" w:rsidRDefault="000144C3" w:rsidP="001D0094">
      <w:pPr>
        <w:spacing w:after="0"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niepodlegająca odrzuceniu</w:t>
      </w:r>
    </w:p>
    <w:p w14:paraId="79465CB6" w14:textId="77777777" w:rsidR="000144C3" w:rsidRPr="001D0094" w:rsidRDefault="000144C3" w:rsidP="001D0094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b/>
          <w:kern w:val="0"/>
          <w:sz w:val="20"/>
          <w:szCs w:val="20"/>
          <w:lang w:val="pl" w:eastAsia="pl-PL"/>
          <w14:ligatures w14:val="none"/>
        </w:rPr>
        <w:lastRenderedPageBreak/>
        <w:t>C</w:t>
      </w: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= ------------------------------------------- x 100 pkt.</w:t>
      </w:r>
    </w:p>
    <w:p w14:paraId="1B5FB70B" w14:textId="77777777" w:rsidR="000144C3" w:rsidRPr="001D0094" w:rsidRDefault="000144C3" w:rsidP="001D0094">
      <w:pPr>
        <w:spacing w:after="0"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  Cena brutto oferty badanej </w:t>
      </w:r>
    </w:p>
    <w:p w14:paraId="41FDDD77" w14:textId="77777777" w:rsidR="000144C3" w:rsidRPr="001D0094" w:rsidRDefault="000144C3" w:rsidP="001D0094">
      <w:pPr>
        <w:spacing w:after="0"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  niepodlegającej  odrzuceniu</w:t>
      </w:r>
    </w:p>
    <w:p w14:paraId="4325E81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04657C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5A1824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Maksymalna ilość punktów jaką może otrzymać oferta wynosi 100 pkt.</w:t>
      </w:r>
    </w:p>
    <w:p w14:paraId="04A19BC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C31C8DA" w14:textId="06049054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</w:t>
      </w:r>
      <w:r w:rsidR="00F11C29" w:rsidRPr="001D0094">
        <w:rPr>
          <w:rFonts w:ascii="Arial" w:hAnsi="Arial" w:cs="Arial"/>
          <w:b/>
          <w:bCs/>
          <w:sz w:val="20"/>
          <w:szCs w:val="20"/>
        </w:rPr>
        <w:t>III</w:t>
      </w:r>
      <w:r w:rsidRPr="001D0094">
        <w:rPr>
          <w:rFonts w:ascii="Arial" w:hAnsi="Arial" w:cs="Arial"/>
          <w:b/>
          <w:bCs/>
          <w:sz w:val="20"/>
          <w:szCs w:val="20"/>
        </w:rPr>
        <w:t>. Informacje o formalnościach, jakie powinny być dopełnione po wyborze oferty w celu zawarcia umowy.</w:t>
      </w:r>
    </w:p>
    <w:p w14:paraId="7CF3314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1. Wykonawca będzie zobowiązany do podpisania umowy w miejscu i terminie wskazanym przez Zamawiającego.</w:t>
      </w:r>
    </w:p>
    <w:p w14:paraId="18B75C93" w14:textId="4DB8334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2. Wybrany Wykonawca jest zobowiązany do zawarcia umowy w sprawie zamówienia publicznego na warunkach określonych w projekcie umowy, stanowiącym Załącznik </w:t>
      </w:r>
      <w:r w:rsidR="00800AAB" w:rsidRPr="001D0094">
        <w:rPr>
          <w:rFonts w:ascii="Arial" w:hAnsi="Arial" w:cs="Arial"/>
          <w:sz w:val="20"/>
          <w:szCs w:val="20"/>
        </w:rPr>
        <w:t xml:space="preserve">nr </w:t>
      </w:r>
      <w:r w:rsidR="00DD155F">
        <w:rPr>
          <w:rFonts w:ascii="Arial" w:hAnsi="Arial" w:cs="Arial"/>
          <w:sz w:val="20"/>
          <w:szCs w:val="20"/>
        </w:rPr>
        <w:t>3</w:t>
      </w:r>
      <w:r w:rsidRPr="001D0094">
        <w:rPr>
          <w:rFonts w:ascii="Arial" w:hAnsi="Arial" w:cs="Arial"/>
          <w:sz w:val="20"/>
          <w:szCs w:val="20"/>
        </w:rPr>
        <w:t>.</w:t>
      </w:r>
    </w:p>
    <w:p w14:paraId="4D6721C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3. Zakres świadczenia Wykonawcy wynikający z umowy jest tożsamy z jego zobowiązaniem zawartym w ofercie.</w:t>
      </w:r>
    </w:p>
    <w:p w14:paraId="5FB10FF8" w14:textId="358CF442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</w:t>
      </w:r>
      <w:r w:rsidR="00DB321B" w:rsidRPr="001D0094">
        <w:rPr>
          <w:rFonts w:ascii="Arial" w:hAnsi="Arial" w:cs="Arial"/>
          <w:sz w:val="20"/>
          <w:szCs w:val="20"/>
        </w:rPr>
        <w:t xml:space="preserve"> </w:t>
      </w:r>
      <w:r w:rsidRPr="001D0094">
        <w:rPr>
          <w:rFonts w:ascii="Arial" w:hAnsi="Arial" w:cs="Arial"/>
          <w:sz w:val="20"/>
          <w:szCs w:val="20"/>
        </w:rPr>
        <w:t>Zmiana umowy wymaga dla swej ważności, pod rygorem nieważności, zachowania formy pisemnej.</w:t>
      </w:r>
    </w:p>
    <w:p w14:paraId="500DD1D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D381D37" w14:textId="1D7FA16D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</w:t>
      </w:r>
      <w:r w:rsidR="005E17D3" w:rsidRPr="001D0094">
        <w:rPr>
          <w:rFonts w:ascii="Arial" w:hAnsi="Arial" w:cs="Arial"/>
          <w:b/>
          <w:bCs/>
          <w:sz w:val="20"/>
          <w:szCs w:val="20"/>
        </w:rPr>
        <w:t>I</w:t>
      </w:r>
      <w:r w:rsidR="00F11C29" w:rsidRPr="001D0094">
        <w:rPr>
          <w:rFonts w:ascii="Arial" w:hAnsi="Arial" w:cs="Arial"/>
          <w:b/>
          <w:bCs/>
          <w:sz w:val="20"/>
          <w:szCs w:val="20"/>
        </w:rPr>
        <w:t>V</w:t>
      </w:r>
      <w:r w:rsidRPr="001D0094">
        <w:rPr>
          <w:rFonts w:ascii="Arial" w:hAnsi="Arial" w:cs="Arial"/>
          <w:b/>
          <w:bCs/>
          <w:sz w:val="20"/>
          <w:szCs w:val="20"/>
        </w:rPr>
        <w:t>. Spis załączników</w:t>
      </w:r>
    </w:p>
    <w:p w14:paraId="2CC5A757" w14:textId="7E7595EA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1.</w:t>
      </w:r>
      <w:r w:rsidRPr="001D0094">
        <w:rPr>
          <w:rFonts w:ascii="Arial" w:hAnsi="Arial" w:cs="Arial"/>
          <w:sz w:val="20"/>
          <w:szCs w:val="20"/>
        </w:rPr>
        <w:tab/>
        <w:t xml:space="preserve">Załącznik nr 1 – </w:t>
      </w:r>
      <w:r w:rsidR="002B0AF4" w:rsidRPr="001D0094">
        <w:rPr>
          <w:rFonts w:ascii="Arial" w:hAnsi="Arial" w:cs="Arial"/>
          <w:sz w:val="20"/>
          <w:szCs w:val="20"/>
        </w:rPr>
        <w:t>Opis przedmiotu zamówienia</w:t>
      </w:r>
    </w:p>
    <w:p w14:paraId="7556D83E" w14:textId="36D2FCF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</w:t>
      </w:r>
      <w:r w:rsidRPr="001D0094">
        <w:rPr>
          <w:rFonts w:ascii="Arial" w:hAnsi="Arial" w:cs="Arial"/>
          <w:sz w:val="20"/>
          <w:szCs w:val="20"/>
        </w:rPr>
        <w:tab/>
        <w:t xml:space="preserve">Załącznik nr 2 – </w:t>
      </w:r>
      <w:r w:rsidR="002B0AF4" w:rsidRPr="001D0094">
        <w:rPr>
          <w:rFonts w:ascii="Arial" w:hAnsi="Arial" w:cs="Arial"/>
          <w:sz w:val="20"/>
          <w:szCs w:val="20"/>
        </w:rPr>
        <w:t>Formularz ofertowy</w:t>
      </w:r>
    </w:p>
    <w:p w14:paraId="1924DCC5" w14:textId="500AB17E" w:rsidR="00051139" w:rsidRPr="001D0094" w:rsidRDefault="00DD155F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51139" w:rsidRPr="001D0094">
        <w:rPr>
          <w:rFonts w:ascii="Arial" w:hAnsi="Arial" w:cs="Arial"/>
          <w:sz w:val="20"/>
          <w:szCs w:val="20"/>
        </w:rPr>
        <w:t xml:space="preserve">.          Załącznik nr </w:t>
      </w:r>
      <w:r>
        <w:rPr>
          <w:rFonts w:ascii="Arial" w:hAnsi="Arial" w:cs="Arial"/>
          <w:sz w:val="20"/>
          <w:szCs w:val="20"/>
        </w:rPr>
        <w:t>3</w:t>
      </w:r>
      <w:r w:rsidR="00051139" w:rsidRPr="001D0094">
        <w:rPr>
          <w:rFonts w:ascii="Arial" w:hAnsi="Arial" w:cs="Arial"/>
          <w:sz w:val="20"/>
          <w:szCs w:val="20"/>
        </w:rPr>
        <w:t xml:space="preserve"> –</w:t>
      </w:r>
      <w:r w:rsidR="002B0AF4" w:rsidRPr="001D0094">
        <w:rPr>
          <w:rFonts w:ascii="Arial" w:hAnsi="Arial" w:cs="Arial"/>
          <w:sz w:val="20"/>
          <w:szCs w:val="20"/>
        </w:rPr>
        <w:t xml:space="preserve"> </w:t>
      </w:r>
      <w:r w:rsidR="00A07DF5">
        <w:rPr>
          <w:rFonts w:ascii="Arial" w:hAnsi="Arial" w:cs="Arial"/>
          <w:sz w:val="20"/>
          <w:szCs w:val="20"/>
        </w:rPr>
        <w:t>Projekt umowy</w:t>
      </w:r>
    </w:p>
    <w:p w14:paraId="1367412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B3B0845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2B94B7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399196C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1BA9CAB" w14:textId="77777777" w:rsidR="00080FD2" w:rsidRPr="001D0094" w:rsidRDefault="00080FD2" w:rsidP="001D009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80FD2" w:rsidRPr="001D0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40D12"/>
    <w:multiLevelType w:val="multilevel"/>
    <w:tmpl w:val="2FDA16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7C12CA"/>
    <w:multiLevelType w:val="hybridMultilevel"/>
    <w:tmpl w:val="9C5E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53A30"/>
    <w:multiLevelType w:val="hybridMultilevel"/>
    <w:tmpl w:val="A93CCF84"/>
    <w:lvl w:ilvl="0" w:tplc="4AF27E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18197">
    <w:abstractNumId w:val="2"/>
  </w:num>
  <w:num w:numId="2" w16cid:durableId="352341148">
    <w:abstractNumId w:val="1"/>
  </w:num>
  <w:num w:numId="3" w16cid:durableId="311183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C3"/>
    <w:rsid w:val="0000250C"/>
    <w:rsid w:val="0000543D"/>
    <w:rsid w:val="000144C3"/>
    <w:rsid w:val="00026C20"/>
    <w:rsid w:val="00032E27"/>
    <w:rsid w:val="00051139"/>
    <w:rsid w:val="00054B4F"/>
    <w:rsid w:val="00080FD2"/>
    <w:rsid w:val="000A5711"/>
    <w:rsid w:val="000B17F0"/>
    <w:rsid w:val="001074ED"/>
    <w:rsid w:val="0011792D"/>
    <w:rsid w:val="00125FB5"/>
    <w:rsid w:val="001556DE"/>
    <w:rsid w:val="00192537"/>
    <w:rsid w:val="001D0094"/>
    <w:rsid w:val="001F1DBB"/>
    <w:rsid w:val="00207FAD"/>
    <w:rsid w:val="00211ED9"/>
    <w:rsid w:val="002168AB"/>
    <w:rsid w:val="00221995"/>
    <w:rsid w:val="002664A8"/>
    <w:rsid w:val="002B0AF4"/>
    <w:rsid w:val="002B43DF"/>
    <w:rsid w:val="002F100C"/>
    <w:rsid w:val="0035180D"/>
    <w:rsid w:val="0037271D"/>
    <w:rsid w:val="00391356"/>
    <w:rsid w:val="0039151B"/>
    <w:rsid w:val="003A73C6"/>
    <w:rsid w:val="003B1E8C"/>
    <w:rsid w:val="003D258C"/>
    <w:rsid w:val="0042703F"/>
    <w:rsid w:val="0044722E"/>
    <w:rsid w:val="004813A7"/>
    <w:rsid w:val="00481CA5"/>
    <w:rsid w:val="004B6324"/>
    <w:rsid w:val="004B7412"/>
    <w:rsid w:val="005175AA"/>
    <w:rsid w:val="00531FA6"/>
    <w:rsid w:val="00575AF2"/>
    <w:rsid w:val="0059738E"/>
    <w:rsid w:val="005E17D3"/>
    <w:rsid w:val="00624E4A"/>
    <w:rsid w:val="00655F13"/>
    <w:rsid w:val="006A6C38"/>
    <w:rsid w:val="006B3E85"/>
    <w:rsid w:val="006F5636"/>
    <w:rsid w:val="007775E2"/>
    <w:rsid w:val="007879CC"/>
    <w:rsid w:val="00800AAB"/>
    <w:rsid w:val="00833456"/>
    <w:rsid w:val="008500DF"/>
    <w:rsid w:val="00856F49"/>
    <w:rsid w:val="008749EA"/>
    <w:rsid w:val="0089105B"/>
    <w:rsid w:val="008B2768"/>
    <w:rsid w:val="008C1E4C"/>
    <w:rsid w:val="008E57B3"/>
    <w:rsid w:val="008F1322"/>
    <w:rsid w:val="008F2336"/>
    <w:rsid w:val="00914F55"/>
    <w:rsid w:val="00946985"/>
    <w:rsid w:val="009C2221"/>
    <w:rsid w:val="009C4B73"/>
    <w:rsid w:val="009D003A"/>
    <w:rsid w:val="00A07DF5"/>
    <w:rsid w:val="00A42B96"/>
    <w:rsid w:val="00A42F0D"/>
    <w:rsid w:val="00A90345"/>
    <w:rsid w:val="00AC0C52"/>
    <w:rsid w:val="00AC7B41"/>
    <w:rsid w:val="00AF0BDE"/>
    <w:rsid w:val="00AF2F8C"/>
    <w:rsid w:val="00B52F2E"/>
    <w:rsid w:val="00B759C2"/>
    <w:rsid w:val="00B9096E"/>
    <w:rsid w:val="00BE279C"/>
    <w:rsid w:val="00C0728A"/>
    <w:rsid w:val="00C1361B"/>
    <w:rsid w:val="00C75D5C"/>
    <w:rsid w:val="00CA4167"/>
    <w:rsid w:val="00CB203D"/>
    <w:rsid w:val="00D20A4C"/>
    <w:rsid w:val="00D32FDD"/>
    <w:rsid w:val="00DA2F0A"/>
    <w:rsid w:val="00DB07BC"/>
    <w:rsid w:val="00DB321B"/>
    <w:rsid w:val="00DC07F8"/>
    <w:rsid w:val="00DC76B0"/>
    <w:rsid w:val="00DD155F"/>
    <w:rsid w:val="00E31484"/>
    <w:rsid w:val="00E4528D"/>
    <w:rsid w:val="00E47C23"/>
    <w:rsid w:val="00E62FFA"/>
    <w:rsid w:val="00EF7293"/>
    <w:rsid w:val="00F11C29"/>
    <w:rsid w:val="00F43ED2"/>
    <w:rsid w:val="00FC1D44"/>
    <w:rsid w:val="00FC7DD5"/>
    <w:rsid w:val="00FE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C209D"/>
  <w15:chartTrackingRefBased/>
  <w15:docId w15:val="{33190965-5BBC-4F42-8994-44AA86C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4C3"/>
  </w:style>
  <w:style w:type="paragraph" w:styleId="Nagwek1">
    <w:name w:val="heading 1"/>
    <w:basedOn w:val="Normalny"/>
    <w:next w:val="Normalny"/>
    <w:link w:val="Nagwek1Znak"/>
    <w:uiPriority w:val="9"/>
    <w:qFormat/>
    <w:rsid w:val="000144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4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4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4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4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4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4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4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4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44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4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4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4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4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4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4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4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4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44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4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4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44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44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44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44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44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4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4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44C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144C3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1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dopie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transakcja/1254069" TargetMode="External"/><Relationship Id="rId5" Type="http://schemas.openxmlformats.org/officeDocument/2006/relationships/hyperlink" Target="mailto:magdalena.laczkowska@dopiewo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1640</Words>
  <Characters>9844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Magdalena MŁ. Łączkowska</cp:lastModifiedBy>
  <cp:revision>23</cp:revision>
  <cp:lastPrinted>2025-03-24T11:50:00Z</cp:lastPrinted>
  <dcterms:created xsi:type="dcterms:W3CDTF">2025-06-10T05:44:00Z</dcterms:created>
  <dcterms:modified xsi:type="dcterms:W3CDTF">2026-01-30T10:17:00Z</dcterms:modified>
</cp:coreProperties>
</file>