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5B9DC" w14:textId="77777777" w:rsidR="00560BA9" w:rsidRPr="00F16350" w:rsidRDefault="00560BA9" w:rsidP="00560BA9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4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Północ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5757D947" w14:textId="77777777" w:rsidR="00560BA9" w:rsidRPr="006F307A" w:rsidRDefault="00560BA9" w:rsidP="00560BA9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Przedmiotem zamówienia w </w:t>
      </w:r>
      <w:r>
        <w:rPr>
          <w:rFonts w:ascii="Arial Narrow" w:hAnsi="Arial Narrow" w:cs="Arial"/>
          <w:sz w:val="22"/>
          <w:szCs w:val="22"/>
        </w:rPr>
        <w:t>c</w:t>
      </w:r>
      <w:r w:rsidRPr="006F307A">
        <w:rPr>
          <w:rFonts w:ascii="Arial Narrow" w:hAnsi="Arial Narrow" w:cs="Arial"/>
          <w:sz w:val="22"/>
          <w:szCs w:val="22"/>
        </w:rPr>
        <w:t>zęści nr 4 jest świadczenie usług sprzątania i utrzymania czystości w budynku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F307A">
        <w:rPr>
          <w:rFonts w:ascii="Arial Narrow" w:hAnsi="Arial Narrow" w:cs="Arial"/>
          <w:sz w:val="22"/>
          <w:szCs w:val="22"/>
        </w:rPr>
        <w:t xml:space="preserve">Komisariatu Policji Poznań </w:t>
      </w:r>
      <w:r>
        <w:rPr>
          <w:rFonts w:ascii="Arial Narrow" w:hAnsi="Arial Narrow" w:cs="Arial"/>
          <w:sz w:val="22"/>
          <w:szCs w:val="22"/>
        </w:rPr>
        <w:t>–</w:t>
      </w:r>
      <w:r w:rsidRPr="006F307A">
        <w:rPr>
          <w:rFonts w:ascii="Arial Narrow" w:hAnsi="Arial Narrow" w:cs="Arial"/>
          <w:sz w:val="22"/>
          <w:szCs w:val="22"/>
        </w:rPr>
        <w:t xml:space="preserve"> Północ</w:t>
      </w:r>
      <w:r>
        <w:rPr>
          <w:rFonts w:ascii="Arial Narrow" w:hAnsi="Arial Narrow" w:cs="Arial"/>
          <w:sz w:val="22"/>
          <w:szCs w:val="22"/>
        </w:rPr>
        <w:t xml:space="preserve">, zlokalizowanego </w:t>
      </w:r>
      <w:r w:rsidRPr="006F307A">
        <w:rPr>
          <w:rFonts w:ascii="Arial Narrow" w:hAnsi="Arial Narrow" w:cs="Arial"/>
          <w:sz w:val="22"/>
          <w:szCs w:val="22"/>
        </w:rPr>
        <w:t xml:space="preserve">na os. Jana III Sobieskiego 115. Ilość etatów – 1 x </w:t>
      </w:r>
      <w:r w:rsidRPr="00491973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6F307A">
        <w:rPr>
          <w:rFonts w:ascii="Arial Narrow" w:hAnsi="Arial Narrow" w:cs="Arial"/>
          <w:sz w:val="22"/>
          <w:szCs w:val="22"/>
        </w:rPr>
        <w:t>/</w:t>
      </w:r>
      <w:r w:rsidRPr="00491973">
        <w:rPr>
          <w:rFonts w:ascii="Arial Narrow" w:hAnsi="Arial Narrow" w:cs="Arial"/>
          <w:sz w:val="22"/>
          <w:szCs w:val="22"/>
          <w:vertAlign w:val="subscript"/>
        </w:rPr>
        <w:t xml:space="preserve">1 </w:t>
      </w:r>
      <w:r w:rsidRPr="006F307A">
        <w:rPr>
          <w:rFonts w:ascii="Arial Narrow" w:hAnsi="Arial Narrow" w:cs="Arial"/>
          <w:sz w:val="22"/>
          <w:szCs w:val="22"/>
        </w:rPr>
        <w:t>etatu oraz 1 x ½ etatu.</w:t>
      </w:r>
    </w:p>
    <w:p w14:paraId="60376703" w14:textId="77777777" w:rsidR="00560BA9" w:rsidRPr="006F307A" w:rsidRDefault="00560BA9" w:rsidP="00560BA9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Dane charakteryzujące jednostkę:</w:t>
      </w:r>
    </w:p>
    <w:p w14:paraId="4877BF59" w14:textId="77777777" w:rsidR="00560BA9" w:rsidRPr="006F307A" w:rsidRDefault="00560BA9" w:rsidP="00560BA9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6F307A">
        <w:rPr>
          <w:rFonts w:ascii="Arial Narrow" w:hAnsi="Arial Narrow" w:cs="Arial"/>
          <w:sz w:val="22"/>
          <w:szCs w:val="22"/>
        </w:rPr>
        <w:t>iczba zatrudnionych osób – 168</w:t>
      </w:r>
      <w:r>
        <w:rPr>
          <w:rFonts w:ascii="Arial Narrow" w:hAnsi="Arial Narrow" w:cs="Arial"/>
          <w:sz w:val="22"/>
          <w:szCs w:val="22"/>
        </w:rPr>
        <w:t>;</w:t>
      </w:r>
    </w:p>
    <w:p w14:paraId="34F48A55" w14:textId="77777777" w:rsidR="00560BA9" w:rsidRPr="006F307A" w:rsidRDefault="00560BA9" w:rsidP="00560BA9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6F307A">
        <w:rPr>
          <w:rFonts w:ascii="Arial Narrow" w:hAnsi="Arial Narrow" w:cs="Arial"/>
          <w:sz w:val="22"/>
          <w:szCs w:val="22"/>
        </w:rPr>
        <w:t xml:space="preserve">o dyspozycji </w:t>
      </w:r>
      <w:r>
        <w:rPr>
          <w:rFonts w:ascii="Arial Narrow" w:hAnsi="Arial Narrow" w:cs="Arial"/>
          <w:sz w:val="22"/>
          <w:szCs w:val="22"/>
        </w:rPr>
        <w:t>w</w:t>
      </w:r>
      <w:r w:rsidRPr="006F307A">
        <w:rPr>
          <w:rFonts w:ascii="Arial Narrow" w:hAnsi="Arial Narrow" w:cs="Arial"/>
          <w:sz w:val="22"/>
          <w:szCs w:val="22"/>
        </w:rPr>
        <w:t>ykonawcy zostanie udostępnione pomieszczeni</w:t>
      </w:r>
      <w:r>
        <w:rPr>
          <w:rFonts w:ascii="Arial Narrow" w:hAnsi="Arial Narrow" w:cs="Arial"/>
          <w:sz w:val="22"/>
          <w:szCs w:val="22"/>
        </w:rPr>
        <w:t xml:space="preserve">e </w:t>
      </w:r>
      <w:r w:rsidRPr="006F307A">
        <w:rPr>
          <w:rFonts w:ascii="Arial Narrow" w:hAnsi="Arial Narrow" w:cs="Arial"/>
          <w:sz w:val="22"/>
          <w:szCs w:val="22"/>
        </w:rPr>
        <w:t>socjalne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F307A">
        <w:rPr>
          <w:rFonts w:ascii="Arial Narrow" w:hAnsi="Arial Narrow" w:cs="Arial"/>
          <w:sz w:val="22"/>
          <w:szCs w:val="22"/>
        </w:rPr>
        <w:t>(szatnia- magazyn) zlokalizowane w</w:t>
      </w:r>
      <w:r>
        <w:rPr>
          <w:rFonts w:ascii="Arial Narrow" w:hAnsi="Arial Narrow" w:cs="Arial"/>
          <w:sz w:val="22"/>
          <w:szCs w:val="22"/>
        </w:rPr>
        <w:t> </w:t>
      </w:r>
      <w:r w:rsidRPr="006F307A">
        <w:rPr>
          <w:rFonts w:ascii="Arial Narrow" w:hAnsi="Arial Narrow" w:cs="Arial"/>
          <w:sz w:val="22"/>
          <w:szCs w:val="22"/>
        </w:rPr>
        <w:t>budynku KP.</w:t>
      </w:r>
    </w:p>
    <w:p w14:paraId="246B9FEB" w14:textId="77777777" w:rsidR="00560BA9" w:rsidRPr="006F307A" w:rsidRDefault="00560BA9" w:rsidP="00560BA9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Zestawienie powierzchni  KP Poznań- Północ:</w:t>
      </w:r>
    </w:p>
    <w:tbl>
      <w:tblPr>
        <w:tblW w:w="9642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6378"/>
        <w:gridCol w:w="569"/>
        <w:gridCol w:w="1193"/>
        <w:gridCol w:w="651"/>
      </w:tblGrid>
      <w:tr w:rsidR="00DB0BDC" w:rsidRPr="00F16350" w14:paraId="0196CB86" w14:textId="77777777" w:rsidTr="005C16BA">
        <w:trPr>
          <w:hidden/>
        </w:trPr>
        <w:tc>
          <w:tcPr>
            <w:tcW w:w="851" w:type="dxa"/>
          </w:tcPr>
          <w:p w14:paraId="6E5F0C8E" w14:textId="77777777" w:rsidR="00DB0BDC" w:rsidRPr="00F15A83" w:rsidRDefault="00DB0BDC" w:rsidP="00560BA9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vanish/>
                <w:sz w:val="22"/>
                <w:szCs w:val="18"/>
              </w:rPr>
            </w:pPr>
          </w:p>
          <w:p w14:paraId="4F71836B" w14:textId="77777777" w:rsidR="00DB0BDC" w:rsidRPr="00F15A83" w:rsidRDefault="00DB0BDC" w:rsidP="00560BA9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vanish/>
                <w:sz w:val="22"/>
                <w:szCs w:val="18"/>
              </w:rPr>
            </w:pPr>
          </w:p>
          <w:p w14:paraId="50CB85FF" w14:textId="77777777" w:rsidR="00DB0BDC" w:rsidRPr="00F15A83" w:rsidRDefault="00DB0BDC" w:rsidP="00560BA9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vanish/>
                <w:sz w:val="22"/>
                <w:szCs w:val="18"/>
              </w:rPr>
            </w:pPr>
          </w:p>
          <w:p w14:paraId="2AE07795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ind w:left="818" w:hanging="458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005850D8" w14:textId="77777777" w:rsidR="00DB0BDC" w:rsidRPr="004C290F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4C290F">
              <w:rPr>
                <w:rFonts w:ascii="Arial Narrow" w:hAnsi="Arial Narrow" w:cs="Arial"/>
                <w:sz w:val="22"/>
                <w:szCs w:val="18"/>
              </w:rPr>
              <w:t>Całkowita powierzchnia do sprzątania</w:t>
            </w:r>
          </w:p>
        </w:tc>
        <w:tc>
          <w:tcPr>
            <w:tcW w:w="569" w:type="dxa"/>
            <w:vAlign w:val="center"/>
          </w:tcPr>
          <w:p w14:paraId="57222D68" w14:textId="77777777" w:rsidR="00DB0BDC" w:rsidRPr="004C290F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4C290F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5534DECD" w14:textId="77777777" w:rsidR="00DB0BDC" w:rsidRPr="004C290F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4C290F">
              <w:rPr>
                <w:rFonts w:ascii="Arial Narrow" w:hAnsi="Arial Narrow" w:cs="Arial"/>
                <w:sz w:val="22"/>
                <w:szCs w:val="18"/>
              </w:rPr>
              <w:t>1 468,60</w:t>
            </w:r>
          </w:p>
        </w:tc>
        <w:tc>
          <w:tcPr>
            <w:tcW w:w="651" w:type="dxa"/>
          </w:tcPr>
          <w:p w14:paraId="6854358A" w14:textId="77777777" w:rsidR="00DB0BDC" w:rsidRPr="004C290F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4C290F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4C290F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08146012" w14:textId="77777777" w:rsidTr="005C16BA">
        <w:tc>
          <w:tcPr>
            <w:tcW w:w="851" w:type="dxa"/>
          </w:tcPr>
          <w:p w14:paraId="110A85BC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5BB93DA9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Wykładziny PCV (pokoje)</w:t>
            </w:r>
          </w:p>
        </w:tc>
        <w:tc>
          <w:tcPr>
            <w:tcW w:w="569" w:type="dxa"/>
            <w:vAlign w:val="center"/>
          </w:tcPr>
          <w:p w14:paraId="6C7F62DB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6E0067A3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</w:t>
            </w:r>
            <w:r>
              <w:rPr>
                <w:rFonts w:ascii="Arial Narrow" w:hAnsi="Arial Narrow" w:cs="Arial"/>
                <w:sz w:val="22"/>
                <w:szCs w:val="18"/>
              </w:rPr>
              <w:t> </w:t>
            </w:r>
            <w:r w:rsidRPr="00F16350">
              <w:rPr>
                <w:rFonts w:ascii="Arial Narrow" w:hAnsi="Arial Narrow" w:cs="Arial"/>
                <w:sz w:val="22"/>
                <w:szCs w:val="18"/>
              </w:rPr>
              <w:t>802</w:t>
            </w:r>
            <w:r>
              <w:rPr>
                <w:rFonts w:ascii="Arial Narrow" w:hAnsi="Arial Narrow" w:cs="Arial"/>
                <w:sz w:val="22"/>
                <w:szCs w:val="18"/>
              </w:rPr>
              <w:t>,00</w:t>
            </w:r>
          </w:p>
        </w:tc>
        <w:tc>
          <w:tcPr>
            <w:tcW w:w="651" w:type="dxa"/>
          </w:tcPr>
          <w:p w14:paraId="2094D0A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4A257356" w14:textId="77777777" w:rsidTr="005C16BA">
        <w:tc>
          <w:tcPr>
            <w:tcW w:w="851" w:type="dxa"/>
          </w:tcPr>
          <w:p w14:paraId="10B65321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D9FE27E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Wykładziny dywanowe- pomieszczenia biurowe</w:t>
            </w:r>
          </w:p>
        </w:tc>
        <w:tc>
          <w:tcPr>
            <w:tcW w:w="569" w:type="dxa"/>
            <w:vAlign w:val="center"/>
          </w:tcPr>
          <w:p w14:paraId="39C0DCE2" w14:textId="77777777" w:rsidR="00DB0BDC" w:rsidRPr="00F16350" w:rsidRDefault="00DB0BDC" w:rsidP="005C16BA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193" w:type="dxa"/>
          </w:tcPr>
          <w:p w14:paraId="36E68D2A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83,4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45C24D8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2B702862" w14:textId="77777777" w:rsidTr="005C16BA">
        <w:tc>
          <w:tcPr>
            <w:tcW w:w="851" w:type="dxa"/>
          </w:tcPr>
          <w:p w14:paraId="19C679AB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E365D46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Stopnie i podstopnice (płytki Gres)</w:t>
            </w:r>
          </w:p>
        </w:tc>
        <w:tc>
          <w:tcPr>
            <w:tcW w:w="569" w:type="dxa"/>
            <w:vAlign w:val="center"/>
          </w:tcPr>
          <w:p w14:paraId="36A5439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7D1DABF9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127,16</w:t>
            </w:r>
          </w:p>
        </w:tc>
        <w:tc>
          <w:tcPr>
            <w:tcW w:w="651" w:type="dxa"/>
          </w:tcPr>
          <w:p w14:paraId="765B664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444DD119" w14:textId="77777777" w:rsidTr="005C16BA">
        <w:tc>
          <w:tcPr>
            <w:tcW w:w="851" w:type="dxa"/>
          </w:tcPr>
          <w:p w14:paraId="08CA090D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9C9FC35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Posadzki z płytek Gres</w:t>
            </w:r>
          </w:p>
        </w:tc>
        <w:tc>
          <w:tcPr>
            <w:tcW w:w="569" w:type="dxa"/>
            <w:vAlign w:val="center"/>
          </w:tcPr>
          <w:p w14:paraId="64DD57D7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1A7FC41A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705,0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3292C9A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28861827" w14:textId="77777777" w:rsidTr="005C16BA">
        <w:tc>
          <w:tcPr>
            <w:tcW w:w="851" w:type="dxa"/>
          </w:tcPr>
          <w:p w14:paraId="785B7AFA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889D349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Cokoliki z płytek Gres</w:t>
            </w:r>
          </w:p>
        </w:tc>
        <w:tc>
          <w:tcPr>
            <w:tcW w:w="569" w:type="dxa"/>
            <w:vAlign w:val="center"/>
          </w:tcPr>
          <w:p w14:paraId="0A7B8B23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40957B9B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658,9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41B3C47F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15487C08" w14:textId="77777777" w:rsidTr="005C16BA">
        <w:tc>
          <w:tcPr>
            <w:tcW w:w="851" w:type="dxa"/>
          </w:tcPr>
          <w:p w14:paraId="3B5945BE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AD55EFD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Cokoliki z wykładziny PCV</w:t>
            </w:r>
          </w:p>
        </w:tc>
        <w:tc>
          <w:tcPr>
            <w:tcW w:w="569" w:type="dxa"/>
            <w:vAlign w:val="center"/>
          </w:tcPr>
          <w:p w14:paraId="16AA0F5E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151C3B94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633,5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7726599B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6EE596DC" w14:textId="77777777" w:rsidTr="005C16BA">
        <w:tc>
          <w:tcPr>
            <w:tcW w:w="851" w:type="dxa"/>
          </w:tcPr>
          <w:p w14:paraId="18CB07F7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FFD4607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Ścianki zewnętrzne przeszklone</w:t>
            </w:r>
          </w:p>
        </w:tc>
        <w:tc>
          <w:tcPr>
            <w:tcW w:w="569" w:type="dxa"/>
            <w:vAlign w:val="center"/>
          </w:tcPr>
          <w:p w14:paraId="72745654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7420C1E8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</w:t>
            </w:r>
            <w:r>
              <w:rPr>
                <w:rFonts w:ascii="Arial Narrow" w:hAnsi="Arial Narrow" w:cs="Arial"/>
                <w:sz w:val="22"/>
                <w:szCs w:val="18"/>
              </w:rPr>
              <w:t>,00</w:t>
            </w:r>
          </w:p>
        </w:tc>
        <w:tc>
          <w:tcPr>
            <w:tcW w:w="651" w:type="dxa"/>
          </w:tcPr>
          <w:p w14:paraId="27BBE8F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0EB13BFD" w14:textId="77777777" w:rsidTr="005C16BA">
        <w:tc>
          <w:tcPr>
            <w:tcW w:w="851" w:type="dxa"/>
          </w:tcPr>
          <w:p w14:paraId="78D9602B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64B4157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Ścianki wewnętrzne przeszklone</w:t>
            </w:r>
          </w:p>
        </w:tc>
        <w:tc>
          <w:tcPr>
            <w:tcW w:w="569" w:type="dxa"/>
            <w:vAlign w:val="center"/>
          </w:tcPr>
          <w:p w14:paraId="501679D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094D7278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24,86</w:t>
            </w:r>
          </w:p>
        </w:tc>
        <w:tc>
          <w:tcPr>
            <w:tcW w:w="651" w:type="dxa"/>
          </w:tcPr>
          <w:p w14:paraId="7B2D2A0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0E367282" w14:textId="77777777" w:rsidTr="005C16BA">
        <w:tc>
          <w:tcPr>
            <w:tcW w:w="851" w:type="dxa"/>
          </w:tcPr>
          <w:p w14:paraId="4057014C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4D996C6" w14:textId="2592443F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Okna drewniane</w:t>
            </w:r>
            <w:r w:rsidR="00707F62">
              <w:rPr>
                <w:rFonts w:ascii="Arial Narrow" w:hAnsi="Arial Narrow" w:cs="Arial"/>
                <w:sz w:val="22"/>
                <w:szCs w:val="18"/>
              </w:rPr>
              <w:t xml:space="preserve"> liczone dwustronnie</w:t>
            </w:r>
          </w:p>
        </w:tc>
        <w:tc>
          <w:tcPr>
            <w:tcW w:w="569" w:type="dxa"/>
            <w:vAlign w:val="center"/>
          </w:tcPr>
          <w:p w14:paraId="0A7A25C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0B087387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617,04</w:t>
            </w:r>
          </w:p>
        </w:tc>
        <w:tc>
          <w:tcPr>
            <w:tcW w:w="651" w:type="dxa"/>
          </w:tcPr>
          <w:p w14:paraId="5E44BDE9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2FF2C3B4" w14:textId="77777777" w:rsidTr="005C16BA">
        <w:tc>
          <w:tcPr>
            <w:tcW w:w="851" w:type="dxa"/>
          </w:tcPr>
          <w:p w14:paraId="59D3970D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2556C5E9" w14:textId="5A58305C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Okna PCV</w:t>
            </w:r>
            <w:r w:rsidR="00707F62">
              <w:rPr>
                <w:rFonts w:ascii="Arial Narrow" w:hAnsi="Arial Narrow" w:cs="Arial"/>
                <w:sz w:val="22"/>
                <w:szCs w:val="18"/>
              </w:rPr>
              <w:t xml:space="preserve"> liczone dwustronnie</w:t>
            </w:r>
          </w:p>
        </w:tc>
        <w:tc>
          <w:tcPr>
            <w:tcW w:w="569" w:type="dxa"/>
            <w:vAlign w:val="center"/>
          </w:tcPr>
          <w:p w14:paraId="0CF33C9C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6A68F2A7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13,26</w:t>
            </w:r>
          </w:p>
        </w:tc>
        <w:tc>
          <w:tcPr>
            <w:tcW w:w="651" w:type="dxa"/>
          </w:tcPr>
          <w:p w14:paraId="5731E388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5FF78463" w14:textId="77777777" w:rsidTr="005C16BA">
        <w:tc>
          <w:tcPr>
            <w:tcW w:w="851" w:type="dxa"/>
          </w:tcPr>
          <w:p w14:paraId="0F4AAE6E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F1263DD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Parapety wewnętrzne z płyt laminowanych</w:t>
            </w:r>
          </w:p>
        </w:tc>
        <w:tc>
          <w:tcPr>
            <w:tcW w:w="569" w:type="dxa"/>
            <w:vAlign w:val="center"/>
          </w:tcPr>
          <w:p w14:paraId="3F8DEE13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42F3321C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123,35</w:t>
            </w:r>
          </w:p>
        </w:tc>
        <w:tc>
          <w:tcPr>
            <w:tcW w:w="651" w:type="dxa"/>
          </w:tcPr>
          <w:p w14:paraId="06D62289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44C1E8B8" w14:textId="77777777" w:rsidTr="005C16BA">
        <w:tc>
          <w:tcPr>
            <w:tcW w:w="851" w:type="dxa"/>
          </w:tcPr>
          <w:p w14:paraId="359EA0A8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21862CF1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Parapety zewnętrzne</w:t>
            </w:r>
          </w:p>
        </w:tc>
        <w:tc>
          <w:tcPr>
            <w:tcW w:w="569" w:type="dxa"/>
            <w:vAlign w:val="center"/>
          </w:tcPr>
          <w:p w14:paraId="3376E036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7284361B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123</w:t>
            </w:r>
            <w:r>
              <w:rPr>
                <w:rFonts w:ascii="Arial Narrow" w:hAnsi="Arial Narrow" w:cs="Arial"/>
                <w:sz w:val="22"/>
                <w:szCs w:val="18"/>
              </w:rPr>
              <w:t>,00</w:t>
            </w:r>
          </w:p>
        </w:tc>
        <w:tc>
          <w:tcPr>
            <w:tcW w:w="651" w:type="dxa"/>
          </w:tcPr>
          <w:p w14:paraId="551C9661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534AD2F4" w14:textId="77777777" w:rsidTr="005C16BA">
        <w:tc>
          <w:tcPr>
            <w:tcW w:w="851" w:type="dxa"/>
          </w:tcPr>
          <w:p w14:paraId="5E09C0BF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7343A6D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Drzwi drewniane</w:t>
            </w:r>
          </w:p>
        </w:tc>
        <w:tc>
          <w:tcPr>
            <w:tcW w:w="569" w:type="dxa"/>
            <w:vAlign w:val="center"/>
          </w:tcPr>
          <w:p w14:paraId="69B235AC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74C1EBA9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98</w:t>
            </w:r>
          </w:p>
        </w:tc>
        <w:tc>
          <w:tcPr>
            <w:tcW w:w="651" w:type="dxa"/>
          </w:tcPr>
          <w:p w14:paraId="4E7AACF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7A52B1EC" w14:textId="77777777" w:rsidTr="005C16BA">
        <w:tc>
          <w:tcPr>
            <w:tcW w:w="851" w:type="dxa"/>
          </w:tcPr>
          <w:p w14:paraId="788BB633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22D9C162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Drzwi PCV</w:t>
            </w:r>
          </w:p>
        </w:tc>
        <w:tc>
          <w:tcPr>
            <w:tcW w:w="569" w:type="dxa"/>
            <w:vAlign w:val="center"/>
          </w:tcPr>
          <w:p w14:paraId="16DC9403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2726EE8A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4</w:t>
            </w:r>
          </w:p>
        </w:tc>
        <w:tc>
          <w:tcPr>
            <w:tcW w:w="651" w:type="dxa"/>
          </w:tcPr>
          <w:p w14:paraId="1B99E77F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10B6EC38" w14:textId="77777777" w:rsidTr="005C16BA">
        <w:tc>
          <w:tcPr>
            <w:tcW w:w="851" w:type="dxa"/>
          </w:tcPr>
          <w:p w14:paraId="5180B32E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5166BCB5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Drzwi wewnętrzne przeszklone</w:t>
            </w:r>
          </w:p>
        </w:tc>
        <w:tc>
          <w:tcPr>
            <w:tcW w:w="569" w:type="dxa"/>
            <w:vAlign w:val="center"/>
          </w:tcPr>
          <w:p w14:paraId="6D625327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701CF27B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120</w:t>
            </w:r>
          </w:p>
        </w:tc>
        <w:tc>
          <w:tcPr>
            <w:tcW w:w="651" w:type="dxa"/>
          </w:tcPr>
          <w:p w14:paraId="218F4781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18808F06" w14:textId="77777777" w:rsidTr="005C16BA">
        <w:tc>
          <w:tcPr>
            <w:tcW w:w="851" w:type="dxa"/>
          </w:tcPr>
          <w:p w14:paraId="5490D757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53A20AE2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Ściana przesuwna drewniana</w:t>
            </w:r>
          </w:p>
        </w:tc>
        <w:tc>
          <w:tcPr>
            <w:tcW w:w="569" w:type="dxa"/>
            <w:vAlign w:val="center"/>
          </w:tcPr>
          <w:p w14:paraId="0A88579F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2B96283C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21,25</w:t>
            </w:r>
          </w:p>
        </w:tc>
        <w:tc>
          <w:tcPr>
            <w:tcW w:w="651" w:type="dxa"/>
          </w:tcPr>
          <w:p w14:paraId="3A92457D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6B96949D" w14:textId="77777777" w:rsidTr="005C16BA">
        <w:tc>
          <w:tcPr>
            <w:tcW w:w="851" w:type="dxa"/>
          </w:tcPr>
          <w:p w14:paraId="16FB9F04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E101B05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Zadaszenie nad wejściem  (materiał  - poliwęglan)</w:t>
            </w:r>
          </w:p>
        </w:tc>
        <w:tc>
          <w:tcPr>
            <w:tcW w:w="569" w:type="dxa"/>
            <w:vAlign w:val="center"/>
          </w:tcPr>
          <w:p w14:paraId="5AE95BFE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457AFC8F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6,1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1A37D943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4B26B4E2" w14:textId="77777777" w:rsidTr="005C16BA">
        <w:tc>
          <w:tcPr>
            <w:tcW w:w="851" w:type="dxa"/>
          </w:tcPr>
          <w:p w14:paraId="0AD02A7F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EFB0D7F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Płytki ceramiczne na ścianach sanitariatów</w:t>
            </w:r>
          </w:p>
        </w:tc>
        <w:tc>
          <w:tcPr>
            <w:tcW w:w="569" w:type="dxa"/>
            <w:vAlign w:val="center"/>
          </w:tcPr>
          <w:p w14:paraId="3041A64B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6195471D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240,5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36D60265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17C8D822" w14:textId="77777777" w:rsidTr="005C16BA">
        <w:tc>
          <w:tcPr>
            <w:tcW w:w="851" w:type="dxa"/>
          </w:tcPr>
          <w:p w14:paraId="26F613ED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9672C0F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Balustrady schodowe</w:t>
            </w:r>
          </w:p>
        </w:tc>
        <w:tc>
          <w:tcPr>
            <w:tcW w:w="569" w:type="dxa"/>
            <w:vAlign w:val="center"/>
          </w:tcPr>
          <w:p w14:paraId="161227CC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518D899C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28,2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3DE510F8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2656F33D" w14:textId="77777777" w:rsidTr="005C16BA">
        <w:tc>
          <w:tcPr>
            <w:tcW w:w="851" w:type="dxa"/>
          </w:tcPr>
          <w:p w14:paraId="0F184242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0B29068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Poręcze schodowe i okienne</w:t>
            </w:r>
          </w:p>
        </w:tc>
        <w:tc>
          <w:tcPr>
            <w:tcW w:w="569" w:type="dxa"/>
            <w:vAlign w:val="center"/>
          </w:tcPr>
          <w:p w14:paraId="4D5AA29F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291D9A7C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20,6</w:t>
            </w:r>
            <w:r>
              <w:rPr>
                <w:rFonts w:ascii="Arial Narrow" w:hAnsi="Arial Narrow" w:cs="Arial"/>
                <w:sz w:val="22"/>
                <w:szCs w:val="18"/>
              </w:rPr>
              <w:t>0</w:t>
            </w:r>
          </w:p>
        </w:tc>
        <w:tc>
          <w:tcPr>
            <w:tcW w:w="651" w:type="dxa"/>
          </w:tcPr>
          <w:p w14:paraId="6FBC5006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proofErr w:type="spellStart"/>
            <w:r w:rsidRPr="00F16350">
              <w:rPr>
                <w:rFonts w:ascii="Arial Narrow" w:hAnsi="Arial Narrow" w:cs="Arial"/>
                <w:sz w:val="22"/>
                <w:szCs w:val="18"/>
              </w:rPr>
              <w:t>mb</w:t>
            </w:r>
            <w:proofErr w:type="spellEnd"/>
          </w:p>
        </w:tc>
      </w:tr>
      <w:tr w:rsidR="00DB0BDC" w:rsidRPr="00F16350" w14:paraId="4269743C" w14:textId="77777777" w:rsidTr="005C16BA">
        <w:tc>
          <w:tcPr>
            <w:tcW w:w="851" w:type="dxa"/>
          </w:tcPr>
          <w:p w14:paraId="70BE24C7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995DA48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Świetliki i klapy dymowe</w:t>
            </w:r>
          </w:p>
        </w:tc>
        <w:tc>
          <w:tcPr>
            <w:tcW w:w="569" w:type="dxa"/>
            <w:vAlign w:val="center"/>
          </w:tcPr>
          <w:p w14:paraId="14E3DCE4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049DDD6A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1,44</w:t>
            </w:r>
          </w:p>
        </w:tc>
        <w:tc>
          <w:tcPr>
            <w:tcW w:w="651" w:type="dxa"/>
          </w:tcPr>
          <w:p w14:paraId="3743E308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</w:t>
            </w:r>
            <w:r w:rsidRPr="00F16350">
              <w:rPr>
                <w:rFonts w:ascii="Arial Narrow" w:hAnsi="Arial Narrow" w:cs="Arial"/>
                <w:sz w:val="22"/>
                <w:szCs w:val="18"/>
                <w:vertAlign w:val="superscript"/>
              </w:rPr>
              <w:t>2</w:t>
            </w:r>
          </w:p>
        </w:tc>
      </w:tr>
      <w:tr w:rsidR="00DB0BDC" w:rsidRPr="00F16350" w14:paraId="039FB5EE" w14:textId="77777777" w:rsidTr="005C16BA">
        <w:tc>
          <w:tcPr>
            <w:tcW w:w="851" w:type="dxa"/>
          </w:tcPr>
          <w:p w14:paraId="629D02D4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C826179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Umywalki</w:t>
            </w:r>
          </w:p>
        </w:tc>
        <w:tc>
          <w:tcPr>
            <w:tcW w:w="569" w:type="dxa"/>
            <w:vAlign w:val="center"/>
          </w:tcPr>
          <w:p w14:paraId="70E22C5B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2FCC9140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24</w:t>
            </w:r>
          </w:p>
        </w:tc>
        <w:tc>
          <w:tcPr>
            <w:tcW w:w="651" w:type="dxa"/>
          </w:tcPr>
          <w:p w14:paraId="55ED1732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41D10342" w14:textId="77777777" w:rsidTr="005C16BA">
        <w:tc>
          <w:tcPr>
            <w:tcW w:w="851" w:type="dxa"/>
          </w:tcPr>
          <w:p w14:paraId="211319FE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74D8F764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Dozowniki do mydła (pojemność 500 ml)</w:t>
            </w:r>
          </w:p>
        </w:tc>
        <w:tc>
          <w:tcPr>
            <w:tcW w:w="569" w:type="dxa"/>
            <w:vAlign w:val="center"/>
          </w:tcPr>
          <w:p w14:paraId="4297BA87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51DBA8FB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24</w:t>
            </w:r>
          </w:p>
        </w:tc>
        <w:tc>
          <w:tcPr>
            <w:tcW w:w="651" w:type="dxa"/>
          </w:tcPr>
          <w:p w14:paraId="72EE7A26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131ECDCE" w14:textId="77777777" w:rsidTr="005C16BA">
        <w:trPr>
          <w:trHeight w:val="184"/>
        </w:trPr>
        <w:tc>
          <w:tcPr>
            <w:tcW w:w="851" w:type="dxa"/>
          </w:tcPr>
          <w:p w14:paraId="0A76D3C5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0BA6E969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Muszle ustępowe ze spłuczkami</w:t>
            </w:r>
          </w:p>
        </w:tc>
        <w:tc>
          <w:tcPr>
            <w:tcW w:w="569" w:type="dxa"/>
            <w:vAlign w:val="center"/>
          </w:tcPr>
          <w:p w14:paraId="1D552781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66D948D7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16</w:t>
            </w:r>
          </w:p>
        </w:tc>
        <w:tc>
          <w:tcPr>
            <w:tcW w:w="651" w:type="dxa"/>
          </w:tcPr>
          <w:p w14:paraId="38CC5D29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125A161E" w14:textId="77777777" w:rsidTr="005C16BA">
        <w:trPr>
          <w:trHeight w:val="80"/>
        </w:trPr>
        <w:tc>
          <w:tcPr>
            <w:tcW w:w="851" w:type="dxa"/>
          </w:tcPr>
          <w:p w14:paraId="1FCA1E7F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2800ACA1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Pisuary</w:t>
            </w:r>
          </w:p>
        </w:tc>
        <w:tc>
          <w:tcPr>
            <w:tcW w:w="569" w:type="dxa"/>
            <w:vAlign w:val="center"/>
          </w:tcPr>
          <w:p w14:paraId="3CEB62B2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2D362813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5</w:t>
            </w:r>
          </w:p>
        </w:tc>
        <w:tc>
          <w:tcPr>
            <w:tcW w:w="651" w:type="dxa"/>
          </w:tcPr>
          <w:p w14:paraId="11AC197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1101B723" w14:textId="77777777" w:rsidTr="005C16BA">
        <w:trPr>
          <w:trHeight w:val="180"/>
        </w:trPr>
        <w:tc>
          <w:tcPr>
            <w:tcW w:w="851" w:type="dxa"/>
          </w:tcPr>
          <w:p w14:paraId="250F4A9A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56ADB748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Zlewozmywak</w:t>
            </w:r>
            <w:r w:rsidRPr="00F16350">
              <w:rPr>
                <w:rFonts w:ascii="Arial Narrow" w:hAnsi="Arial Narrow" w:cs="Arial"/>
                <w:sz w:val="22"/>
                <w:szCs w:val="18"/>
              </w:rPr>
              <w:tab/>
              <w:t>i</w:t>
            </w:r>
          </w:p>
        </w:tc>
        <w:tc>
          <w:tcPr>
            <w:tcW w:w="569" w:type="dxa"/>
            <w:vAlign w:val="center"/>
          </w:tcPr>
          <w:p w14:paraId="615D2DFB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4EB9D471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4</w:t>
            </w:r>
          </w:p>
        </w:tc>
        <w:tc>
          <w:tcPr>
            <w:tcW w:w="651" w:type="dxa"/>
          </w:tcPr>
          <w:p w14:paraId="4A17E039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61EA9E45" w14:textId="77777777" w:rsidTr="005C16BA">
        <w:trPr>
          <w:trHeight w:val="80"/>
        </w:trPr>
        <w:tc>
          <w:tcPr>
            <w:tcW w:w="851" w:type="dxa"/>
          </w:tcPr>
          <w:p w14:paraId="09DB77AF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38B305E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Kabiny natryskowe z brodzikami</w:t>
            </w:r>
          </w:p>
        </w:tc>
        <w:tc>
          <w:tcPr>
            <w:tcW w:w="569" w:type="dxa"/>
            <w:vAlign w:val="center"/>
          </w:tcPr>
          <w:p w14:paraId="4DCB5E0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0DE381F3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5</w:t>
            </w:r>
          </w:p>
        </w:tc>
        <w:tc>
          <w:tcPr>
            <w:tcW w:w="651" w:type="dxa"/>
          </w:tcPr>
          <w:p w14:paraId="6BFCF25C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329875F0" w14:textId="77777777" w:rsidTr="005C16BA">
        <w:tc>
          <w:tcPr>
            <w:tcW w:w="851" w:type="dxa"/>
          </w:tcPr>
          <w:p w14:paraId="00C697CF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5DBA9266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Windy</w:t>
            </w:r>
          </w:p>
        </w:tc>
        <w:tc>
          <w:tcPr>
            <w:tcW w:w="569" w:type="dxa"/>
            <w:vAlign w:val="center"/>
          </w:tcPr>
          <w:p w14:paraId="598F47B8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</w:tcPr>
          <w:p w14:paraId="68BF3C07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</w:t>
            </w:r>
          </w:p>
        </w:tc>
        <w:tc>
          <w:tcPr>
            <w:tcW w:w="651" w:type="dxa"/>
          </w:tcPr>
          <w:p w14:paraId="0B6EBEC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372E61A1" w14:textId="77777777" w:rsidTr="005C16BA">
        <w:tc>
          <w:tcPr>
            <w:tcW w:w="851" w:type="dxa"/>
          </w:tcPr>
          <w:p w14:paraId="1DF135C8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9A8F8F8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Uchwyty na papier toaletowy  (małe rolki)</w:t>
            </w:r>
          </w:p>
        </w:tc>
        <w:tc>
          <w:tcPr>
            <w:tcW w:w="569" w:type="dxa"/>
            <w:vAlign w:val="center"/>
          </w:tcPr>
          <w:p w14:paraId="72642E96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  <w:vAlign w:val="center"/>
          </w:tcPr>
          <w:p w14:paraId="085C314C" w14:textId="77777777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16</w:t>
            </w:r>
          </w:p>
        </w:tc>
        <w:tc>
          <w:tcPr>
            <w:tcW w:w="651" w:type="dxa"/>
            <w:vAlign w:val="center"/>
          </w:tcPr>
          <w:p w14:paraId="53DBED60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 w:rsidRPr="00F16350"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02F46FAE" w14:textId="77777777" w:rsidTr="005C16BA">
        <w:tc>
          <w:tcPr>
            <w:tcW w:w="851" w:type="dxa"/>
          </w:tcPr>
          <w:p w14:paraId="09642A98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62C2B92C" w14:textId="77777777" w:rsidR="00DB0BDC" w:rsidRPr="00F16350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Kosze na śmieci 35l.</w:t>
            </w:r>
          </w:p>
        </w:tc>
        <w:tc>
          <w:tcPr>
            <w:tcW w:w="569" w:type="dxa"/>
            <w:vAlign w:val="center"/>
          </w:tcPr>
          <w:p w14:paraId="6346B06A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  <w:vAlign w:val="center"/>
          </w:tcPr>
          <w:p w14:paraId="29EAADC6" w14:textId="427C5EB8" w:rsidR="00DB0BDC" w:rsidRPr="00F16350" w:rsidRDefault="00DB0BDC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9</w:t>
            </w:r>
            <w:r w:rsidR="00480D26">
              <w:rPr>
                <w:rFonts w:ascii="Arial Narrow" w:hAnsi="Arial Narrow" w:cs="Arial"/>
                <w:sz w:val="22"/>
                <w:szCs w:val="18"/>
              </w:rPr>
              <w:t>3</w:t>
            </w:r>
            <w:r>
              <w:rPr>
                <w:rFonts w:ascii="Arial Narrow" w:hAnsi="Arial Narrow" w:cs="Arial"/>
                <w:sz w:val="22"/>
                <w:szCs w:val="18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14:paraId="2B19418C" w14:textId="77777777" w:rsidR="00DB0BDC" w:rsidRPr="00F16350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DB0BDC" w:rsidRPr="00F16350" w14:paraId="44B2CD02" w14:textId="77777777" w:rsidTr="005C16BA">
        <w:tc>
          <w:tcPr>
            <w:tcW w:w="851" w:type="dxa"/>
          </w:tcPr>
          <w:p w14:paraId="766D1530" w14:textId="77777777" w:rsidR="00DB0BDC" w:rsidRPr="00F15A83" w:rsidRDefault="00DB0BDC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 xml:space="preserve"> </w:t>
            </w:r>
          </w:p>
        </w:tc>
        <w:tc>
          <w:tcPr>
            <w:tcW w:w="6378" w:type="dxa"/>
          </w:tcPr>
          <w:p w14:paraId="51D2CE5F" w14:textId="77DC4FB7" w:rsidR="00DB0BDC" w:rsidRDefault="00DB0BDC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 xml:space="preserve">Kosze </w:t>
            </w:r>
            <w:r w:rsidR="00480D26">
              <w:rPr>
                <w:rFonts w:ascii="Arial Narrow" w:hAnsi="Arial Narrow" w:cs="Arial"/>
                <w:sz w:val="22"/>
                <w:szCs w:val="18"/>
              </w:rPr>
              <w:t>na śmieci 60l.</w:t>
            </w:r>
          </w:p>
        </w:tc>
        <w:tc>
          <w:tcPr>
            <w:tcW w:w="569" w:type="dxa"/>
            <w:vAlign w:val="center"/>
          </w:tcPr>
          <w:p w14:paraId="1F43EDB4" w14:textId="20EB7C44" w:rsidR="00DB0BDC" w:rsidRDefault="00480D26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  <w:vAlign w:val="center"/>
          </w:tcPr>
          <w:p w14:paraId="0C02C80B" w14:textId="7A9EA4E7" w:rsidR="00DB0BDC" w:rsidRDefault="00480D26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35</w:t>
            </w:r>
          </w:p>
        </w:tc>
        <w:tc>
          <w:tcPr>
            <w:tcW w:w="651" w:type="dxa"/>
            <w:vAlign w:val="center"/>
          </w:tcPr>
          <w:p w14:paraId="61C10391" w14:textId="5BEC0A6C" w:rsidR="00DB0BDC" w:rsidRDefault="00DB0BDC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480D26" w:rsidRPr="00F16350" w14:paraId="5A1AF422" w14:textId="77777777" w:rsidTr="005C16BA">
        <w:tc>
          <w:tcPr>
            <w:tcW w:w="851" w:type="dxa"/>
          </w:tcPr>
          <w:p w14:paraId="49330510" w14:textId="77777777" w:rsidR="00480D26" w:rsidRDefault="00480D26" w:rsidP="00560BA9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45561D77" w14:textId="078172D4" w:rsidR="00480D26" w:rsidRDefault="00480D26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Niszczarki 60l.</w:t>
            </w:r>
          </w:p>
        </w:tc>
        <w:tc>
          <w:tcPr>
            <w:tcW w:w="569" w:type="dxa"/>
            <w:vAlign w:val="center"/>
          </w:tcPr>
          <w:p w14:paraId="13B5323A" w14:textId="0C1EEA23" w:rsidR="00480D26" w:rsidRDefault="00480D26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-</w:t>
            </w:r>
          </w:p>
        </w:tc>
        <w:tc>
          <w:tcPr>
            <w:tcW w:w="1193" w:type="dxa"/>
            <w:vAlign w:val="center"/>
          </w:tcPr>
          <w:p w14:paraId="2954A64D" w14:textId="095B98A8" w:rsidR="00480D26" w:rsidRDefault="00480D26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10</w:t>
            </w:r>
          </w:p>
        </w:tc>
        <w:tc>
          <w:tcPr>
            <w:tcW w:w="651" w:type="dxa"/>
            <w:vAlign w:val="center"/>
          </w:tcPr>
          <w:p w14:paraId="2F7C9989" w14:textId="0C0FC194" w:rsidR="00480D26" w:rsidRDefault="00480D26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  <w:r>
              <w:rPr>
                <w:rFonts w:ascii="Arial Narrow" w:hAnsi="Arial Narrow" w:cs="Arial"/>
                <w:sz w:val="22"/>
                <w:szCs w:val="18"/>
              </w:rPr>
              <w:t>szt.</w:t>
            </w:r>
          </w:p>
        </w:tc>
      </w:tr>
      <w:tr w:rsidR="00480D26" w:rsidRPr="00F16350" w14:paraId="34B60750" w14:textId="77777777" w:rsidTr="005C16BA">
        <w:tc>
          <w:tcPr>
            <w:tcW w:w="851" w:type="dxa"/>
          </w:tcPr>
          <w:p w14:paraId="17B5C555" w14:textId="77777777" w:rsidR="00480D26" w:rsidRPr="00480D26" w:rsidRDefault="00480D26" w:rsidP="00480D26">
            <w:pPr>
              <w:spacing w:line="276" w:lineRule="auto"/>
              <w:ind w:left="0" w:firstLine="0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378" w:type="dxa"/>
          </w:tcPr>
          <w:p w14:paraId="33600614" w14:textId="77777777" w:rsidR="00480D26" w:rsidRDefault="00480D26" w:rsidP="005C16BA">
            <w:pPr>
              <w:spacing w:line="276" w:lineRule="auto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569" w:type="dxa"/>
            <w:vAlign w:val="center"/>
          </w:tcPr>
          <w:p w14:paraId="05D5E996" w14:textId="77777777" w:rsidR="00480D26" w:rsidRDefault="00480D26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193" w:type="dxa"/>
            <w:vAlign w:val="center"/>
          </w:tcPr>
          <w:p w14:paraId="7A6EDB6E" w14:textId="77777777" w:rsidR="00480D26" w:rsidRDefault="00480D26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651" w:type="dxa"/>
            <w:vAlign w:val="center"/>
          </w:tcPr>
          <w:p w14:paraId="09E51728" w14:textId="77777777" w:rsidR="00480D26" w:rsidRDefault="00480D26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</w:tbl>
    <w:p w14:paraId="29F6DD33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7E90C185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125CFCE9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ascii="Arial Narrow" w:hAnsi="Arial Narrow" w:cs="Arial"/>
          <w:vanish/>
          <w:sz w:val="22"/>
          <w:szCs w:val="22"/>
        </w:rPr>
      </w:pPr>
    </w:p>
    <w:p w14:paraId="145F3836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23FC209F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</w:t>
      </w:r>
      <w:r w:rsidRPr="006F307A">
        <w:rPr>
          <w:rFonts w:ascii="Arial Narrow" w:hAnsi="Arial Narrow" w:cs="Arial"/>
          <w:sz w:val="22"/>
          <w:szCs w:val="22"/>
        </w:rPr>
        <w:t>rodki higieniczne:</w:t>
      </w:r>
    </w:p>
    <w:p w14:paraId="1A7C45A9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6F307A">
        <w:rPr>
          <w:rFonts w:ascii="Arial Narrow" w:hAnsi="Arial Narrow" w:cs="Arial"/>
          <w:sz w:val="22"/>
          <w:szCs w:val="22"/>
        </w:rPr>
        <w:t xml:space="preserve">apier toaletowy – min. 2-warstwowy, biały, miękki, rozpuszczający się w wodzie, perforowany, nie pylący, na twardej tulei o średnicy min. 4,5 cm, średnica rolki min. 11,7 </w:t>
      </w:r>
      <w:r w:rsidRPr="006F307A">
        <w:rPr>
          <w:rFonts w:ascii="Arial Narrow" w:hAnsi="Arial Narrow" w:cs="Arial"/>
          <w:sz w:val="22"/>
          <w:szCs w:val="22"/>
        </w:rPr>
        <w:lastRenderedPageBreak/>
        <w:t>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2C892C54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Pr="006F307A">
        <w:rPr>
          <w:rFonts w:ascii="Arial Narrow" w:hAnsi="Arial Narrow" w:cs="Arial"/>
          <w:sz w:val="22"/>
          <w:szCs w:val="22"/>
        </w:rPr>
        <w:t>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25765461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środki czystości:</w:t>
      </w:r>
    </w:p>
    <w:p w14:paraId="478FDA1D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74AF724F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09C1307F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536E2BE9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44977731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01C45BB6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64FEFE7A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2575725B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25B0C3F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095B537F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0F9EE46A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5DAD6F9A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619F5084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każda z osób świadcząca usługę w budynku KP oraz w pomieszczeniu dyspozytora ma zostać wyposażona przez wykonawcę w następujący sprzęt:</w:t>
      </w:r>
    </w:p>
    <w:p w14:paraId="37E0D589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  <w:r>
        <w:rPr>
          <w:rFonts w:ascii="Arial Narrow" w:hAnsi="Arial Narrow" w:cs="Arial"/>
          <w:sz w:val="22"/>
          <w:szCs w:val="22"/>
        </w:rPr>
        <w:t>;</w:t>
      </w:r>
    </w:p>
    <w:p w14:paraId="476CACBB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6F307A">
        <w:rPr>
          <w:rFonts w:ascii="Arial Narrow" w:hAnsi="Arial Narrow" w:cs="Arial"/>
          <w:sz w:val="22"/>
          <w:szCs w:val="22"/>
        </w:rPr>
        <w:t>mop</w:t>
      </w:r>
      <w:proofErr w:type="spellEnd"/>
      <w:r w:rsidRPr="006F307A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6F307A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2F2B521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2BF9BD49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do utrzymania czystości ciągów komunikacyjnych wymagane są odkurzacze oraz na wniosek Zamawiającego maszyna czyszcząca dostarczona przez </w:t>
      </w:r>
      <w:r>
        <w:rPr>
          <w:rFonts w:ascii="Arial Narrow" w:hAnsi="Arial Narrow" w:cs="Arial"/>
          <w:sz w:val="22"/>
          <w:szCs w:val="22"/>
        </w:rPr>
        <w:t>w</w:t>
      </w:r>
      <w:r w:rsidRPr="006F307A">
        <w:rPr>
          <w:rFonts w:ascii="Arial Narrow" w:hAnsi="Arial Narrow" w:cs="Arial"/>
          <w:sz w:val="22"/>
          <w:szCs w:val="22"/>
        </w:rPr>
        <w:t>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26DF6D71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64764C4F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W ramach realizacji przedmiotu zamówienia wykonawca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295A5EBF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0AF19C62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ciągi komunikacyjne, hol główny, platformy dla osób niepełnosprawnych</w:t>
      </w:r>
      <w:r>
        <w:rPr>
          <w:rFonts w:ascii="Arial Narrow" w:hAnsi="Arial Narrow" w:cs="Arial"/>
          <w:sz w:val="22"/>
          <w:szCs w:val="22"/>
        </w:rPr>
        <w:t>:</w:t>
      </w:r>
    </w:p>
    <w:p w14:paraId="72090AA7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1A7DE5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6F307A">
        <w:rPr>
          <w:rFonts w:ascii="Arial Narrow" w:hAnsi="Arial Narrow" w:cs="Arial"/>
          <w:sz w:val="22"/>
          <w:szCs w:val="22"/>
        </w:rPr>
        <w:t>:</w:t>
      </w:r>
    </w:p>
    <w:p w14:paraId="5FEAAB91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odkurzanie/zamiatanie oraz mycie i przecieranie do sucha schodów i podłóg platformy dla osób niepełnosprawnych</w:t>
      </w:r>
      <w:r>
        <w:rPr>
          <w:rFonts w:ascii="Arial Narrow" w:hAnsi="Arial Narrow" w:cs="Arial"/>
          <w:sz w:val="22"/>
          <w:szCs w:val="22"/>
        </w:rPr>
        <w:t>;</w:t>
      </w:r>
    </w:p>
    <w:p w14:paraId="48C4C01A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3F0A8AE6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127F7126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E247F3E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sprzątanie dwa razy w tygodniu </w:t>
      </w:r>
      <w:bookmarkStart w:id="1" w:name="_Hlk196737136"/>
      <w:r w:rsidRPr="006F307A">
        <w:rPr>
          <w:rFonts w:ascii="Arial Narrow" w:hAnsi="Arial Narrow" w:cs="Arial"/>
          <w:sz w:val="22"/>
          <w:szCs w:val="22"/>
        </w:rPr>
        <w:t>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bookmarkEnd w:id="1"/>
    <w:p w14:paraId="19324F7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A1EFE7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drzwi wejściowych do platformy dla osób niepełnosprawnych</w:t>
      </w:r>
      <w:r>
        <w:rPr>
          <w:rFonts w:ascii="Arial Narrow" w:hAnsi="Arial Narrow" w:cs="Arial"/>
          <w:sz w:val="22"/>
          <w:szCs w:val="22"/>
        </w:rPr>
        <w:t>;</w:t>
      </w:r>
    </w:p>
    <w:p w14:paraId="5215EA16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w tygodniu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6F307A">
        <w:rPr>
          <w:rFonts w:ascii="Arial Narrow" w:hAnsi="Arial Narrow" w:cs="Arial"/>
          <w:sz w:val="22"/>
          <w:szCs w:val="22"/>
        </w:rPr>
        <w:t>):</w:t>
      </w:r>
    </w:p>
    <w:p w14:paraId="2DC21E51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0B11D87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46AA8BFF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17C9A103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w miesiącu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.5</w:t>
      </w:r>
      <w:r>
        <w:rPr>
          <w:rFonts w:ascii="Arial Narrow" w:hAnsi="Arial Narrow" w:cs="Arial"/>
          <w:sz w:val="22"/>
          <w:szCs w:val="22"/>
        </w:rPr>
        <w:t>.</w:t>
      </w:r>
      <w:r w:rsidRPr="006F307A">
        <w:rPr>
          <w:rFonts w:ascii="Arial Narrow" w:hAnsi="Arial Narrow" w:cs="Arial"/>
          <w:sz w:val="22"/>
          <w:szCs w:val="22"/>
        </w:rPr>
        <w:t>):</w:t>
      </w:r>
    </w:p>
    <w:p w14:paraId="2D32AEB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przecieranie tabliczek informacyjnych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F307A">
        <w:rPr>
          <w:rFonts w:ascii="Arial Narrow" w:hAnsi="Arial Narrow" w:cs="Arial"/>
          <w:sz w:val="22"/>
          <w:szCs w:val="22"/>
        </w:rPr>
        <w:t>(zawierające nazwy komórek organizacyjnych,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0C66101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4283A86E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kwartał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>):</w:t>
      </w:r>
    </w:p>
    <w:p w14:paraId="4FE163A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4B8890F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lastRenderedPageBreak/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066ECF4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6413A86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6130FCD7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pomieszczenia biurowe:</w:t>
      </w:r>
    </w:p>
    <w:p w14:paraId="2F60BA7E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codzienne</w:t>
      </w:r>
      <w:r w:rsidRPr="008B508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</w:t>
      </w:r>
      <w:r w:rsidRPr="001A7DE5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6F307A">
        <w:rPr>
          <w:rFonts w:ascii="Arial Narrow" w:hAnsi="Arial Narrow" w:cs="Arial"/>
          <w:sz w:val="22"/>
          <w:szCs w:val="22"/>
        </w:rPr>
        <w:t>:</w:t>
      </w:r>
    </w:p>
    <w:p w14:paraId="2CDF4D50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DA5D23A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opróżnianie niszczarek do cięcia papieru wraz z wyniesieniem ich zawartości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F307A">
        <w:rPr>
          <w:rFonts w:ascii="Arial Narrow" w:hAnsi="Arial Narrow" w:cs="Arial"/>
          <w:sz w:val="22"/>
          <w:szCs w:val="22"/>
        </w:rPr>
        <w:t>do 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D7EBE9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26226DA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przątanie dwa razy w tygodniu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3A797966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61330FC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7EF20BD4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26BCB47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przątanie raz w tygodniu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6F307A">
        <w:rPr>
          <w:rFonts w:ascii="Arial Narrow" w:hAnsi="Arial Narrow" w:cs="Arial"/>
          <w:sz w:val="22"/>
          <w:szCs w:val="22"/>
        </w:rPr>
        <w:t>):</w:t>
      </w:r>
    </w:p>
    <w:p w14:paraId="3064C540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24EFF7A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24FD7001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przątanie raz na miesiąc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29BEAD22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1304B1D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36285430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4432744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5EA49705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przątanie raz na kwartał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6B428DF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734DB6F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0771FBD4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6F307A">
        <w:rPr>
          <w:rFonts w:ascii="Arial Narrow" w:hAnsi="Arial Narrow" w:cs="Arial"/>
          <w:sz w:val="22"/>
          <w:szCs w:val="22"/>
        </w:rPr>
        <w:t>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3AD6A77E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codzienne</w:t>
      </w:r>
      <w:r w:rsidRPr="008B508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</w:t>
      </w:r>
      <w:r w:rsidRPr="001A7DE5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6F307A">
        <w:rPr>
          <w:rFonts w:ascii="Arial Narrow" w:hAnsi="Arial Narrow" w:cs="Arial"/>
          <w:sz w:val="22"/>
          <w:szCs w:val="22"/>
        </w:rPr>
        <w:t>:</w:t>
      </w:r>
    </w:p>
    <w:p w14:paraId="57E45E72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6F0814C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2412F110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05B6BE92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4EB98CA7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3F55C38D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w tygodniu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583BCCB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092A6AAC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3B4AED33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 dwa tygodnie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4.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447A9784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mycie sprzętu </w:t>
      </w:r>
      <w:r>
        <w:rPr>
          <w:rFonts w:ascii="Arial Narrow" w:hAnsi="Arial Narrow" w:cs="Arial"/>
          <w:sz w:val="22"/>
          <w:szCs w:val="22"/>
        </w:rPr>
        <w:t>AGD;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2E138290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3D849F76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23E640D8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miesiąc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5352632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1AB3A4D8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78C7B0B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1FD3F3F7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kwartał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2143124A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2521664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0D5D2030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szatnie</w:t>
      </w:r>
      <w:r>
        <w:rPr>
          <w:rFonts w:ascii="Arial Narrow" w:hAnsi="Arial Narrow" w:cs="Arial"/>
          <w:sz w:val="22"/>
          <w:szCs w:val="22"/>
        </w:rPr>
        <w:t>:</w:t>
      </w:r>
    </w:p>
    <w:p w14:paraId="48A890FA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codzienne</w:t>
      </w:r>
      <w:r w:rsidRPr="008B5080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>
        <w:rPr>
          <w:rFonts w:ascii="Arial Narrow" w:hAnsi="Arial Narrow" w:cs="Arial"/>
          <w:sz w:val="22"/>
          <w:szCs w:val="22"/>
          <w:lang w:eastAsia="pl-PL"/>
        </w:rPr>
        <w:t>(</w:t>
      </w:r>
      <w:bookmarkStart w:id="2" w:name="_Hlk197515101"/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</w:t>
      </w:r>
      <w:bookmarkEnd w:id="2"/>
      <w:r>
        <w:rPr>
          <w:rFonts w:ascii="Arial Narrow" w:hAnsi="Arial Narrow" w:cs="Arial"/>
          <w:sz w:val="22"/>
          <w:szCs w:val="22"/>
        </w:rPr>
        <w:t>.)</w:t>
      </w:r>
      <w:r w:rsidRPr="006F307A">
        <w:rPr>
          <w:rFonts w:ascii="Arial Narrow" w:hAnsi="Arial Narrow" w:cs="Arial"/>
          <w:sz w:val="22"/>
          <w:szCs w:val="22"/>
        </w:rPr>
        <w:t>:</w:t>
      </w:r>
    </w:p>
    <w:p w14:paraId="05CEA1D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632442FF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12B14D2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miesiąc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.5</w:t>
      </w:r>
      <w:r>
        <w:rPr>
          <w:rFonts w:ascii="Arial Narrow" w:hAnsi="Arial Narrow" w:cs="Arial"/>
          <w:sz w:val="22"/>
          <w:szCs w:val="22"/>
        </w:rPr>
        <w:t>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6CCA6A2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lastRenderedPageBreak/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2C56ED94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1DE5079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660972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kwartał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72946E17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435052FB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B8C2CF0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4BA4F783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6F307A">
        <w:rPr>
          <w:rFonts w:ascii="Arial Narrow" w:hAnsi="Arial Narrow" w:cs="Arial"/>
          <w:sz w:val="22"/>
          <w:szCs w:val="22"/>
        </w:rPr>
        <w:t>przątanie codzienne</w:t>
      </w:r>
      <w:r w:rsidRPr="008B508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</w:t>
      </w:r>
      <w:r w:rsidRPr="001A7DE5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A7DE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6F307A">
        <w:rPr>
          <w:rFonts w:ascii="Arial Narrow" w:hAnsi="Arial Narrow" w:cs="Arial"/>
          <w:sz w:val="22"/>
          <w:szCs w:val="22"/>
        </w:rPr>
        <w:t>:</w:t>
      </w:r>
    </w:p>
    <w:p w14:paraId="12B82E0A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3ECAFA1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0BEA2B7E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wyposażenia (lustra, stojaki do szczotek WC,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3193250A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500C72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w tygodniu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39E5DB52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421BA7D7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 dwa tygodnie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4.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3A02AEC9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13F81A08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300B638C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miesiąc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3FF6C601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7916ED86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kwartał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7FA333B9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33043EC3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4E890BD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29056A98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miesiąc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.5</w:t>
      </w:r>
      <w:r>
        <w:rPr>
          <w:rFonts w:ascii="Arial Narrow" w:hAnsi="Arial Narrow" w:cs="Arial"/>
          <w:sz w:val="22"/>
          <w:szCs w:val="22"/>
        </w:rPr>
        <w:t>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</w:p>
    <w:p w14:paraId="4FD70B15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7D0F182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5CDC9A3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2BD6201" w14:textId="77777777" w:rsidR="00560BA9" w:rsidRPr="006F307A" w:rsidRDefault="00560BA9" w:rsidP="00560BA9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na kwartał (</w:t>
      </w:r>
      <w:bookmarkStart w:id="3" w:name="_Hlk196737938"/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6F307A">
        <w:rPr>
          <w:rFonts w:ascii="Arial Narrow" w:hAnsi="Arial Narrow" w:cs="Arial"/>
          <w:sz w:val="22"/>
          <w:szCs w:val="22"/>
        </w:rPr>
        <w:t xml:space="preserve">): </w:t>
      </w:r>
      <w:bookmarkEnd w:id="3"/>
    </w:p>
    <w:p w14:paraId="6665C0DD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68A4CBE7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52F5328" w14:textId="77777777" w:rsidR="00560BA9" w:rsidRPr="006F307A" w:rsidRDefault="00560BA9" w:rsidP="00560BA9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5395F122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F307A">
        <w:rPr>
          <w:rFonts w:ascii="Arial Narrow" w:hAnsi="Arial Narrow" w:cs="Arial"/>
          <w:sz w:val="22"/>
          <w:szCs w:val="22"/>
        </w:rPr>
        <w:t>budynku dwa razy w roku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7.</w:t>
      </w:r>
      <w:r w:rsidRPr="006F307A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3A5089C2" w14:textId="77777777" w:rsidR="00560BA9" w:rsidRPr="00F25CC5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6F307A">
        <w:rPr>
          <w:rFonts w:ascii="Arial Narrow" w:hAnsi="Arial Narrow" w:cs="Arial"/>
          <w:sz w:val="22"/>
          <w:szCs w:val="22"/>
        </w:rPr>
        <w:t>zewnątrz budynk</w:t>
      </w:r>
      <w:r>
        <w:rPr>
          <w:rFonts w:ascii="Arial Narrow" w:hAnsi="Arial Narrow" w:cs="Arial"/>
          <w:sz w:val="22"/>
          <w:szCs w:val="22"/>
        </w:rPr>
        <w:t>u, na kondygnacjach</w:t>
      </w:r>
      <w:r w:rsidRPr="006F307A"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25CC5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F25CC5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F25CC5">
        <w:rPr>
          <w:rFonts w:ascii="Arial Narrow" w:hAnsi="Arial Narrow" w:cs="Arial"/>
          <w:sz w:val="22"/>
          <w:szCs w:val="22"/>
        </w:rPr>
        <w:t>, I, II i piętr</w:t>
      </w:r>
      <w:r>
        <w:rPr>
          <w:rFonts w:ascii="Arial Narrow" w:hAnsi="Arial Narrow" w:cs="Arial"/>
          <w:sz w:val="22"/>
          <w:szCs w:val="22"/>
        </w:rPr>
        <w:t>a</w:t>
      </w:r>
      <w:r w:rsidRPr="00F25CC5">
        <w:rPr>
          <w:rFonts w:ascii="Arial Narrow" w:hAnsi="Arial Narrow" w:cs="Arial"/>
          <w:sz w:val="22"/>
          <w:szCs w:val="22"/>
        </w:rPr>
        <w:t xml:space="preserve"> – dwa razy w roku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7</w:t>
      </w:r>
      <w:r w:rsidRPr="00F25CC5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3EC19A3D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szklanych elementów kabiny platformy dla osób niepełnosprawnych w wewnątrz – raz na tydzień (</w:t>
      </w:r>
      <w:r w:rsidRPr="008B5080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 </w:t>
      </w:r>
      <w:r w:rsidRPr="008B5080">
        <w:rPr>
          <w:rFonts w:ascii="Arial Narrow" w:hAnsi="Arial Narrow" w:cs="Arial"/>
          <w:sz w:val="22"/>
          <w:szCs w:val="22"/>
        </w:rPr>
        <w:t xml:space="preserve">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6F307A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2446E9EF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mycie szklanych elementów szybu platformy dla osób niepełnosprawnych w wewnątrz i zewnątrz – dwa razy w</w:t>
      </w:r>
      <w:r>
        <w:rPr>
          <w:rFonts w:ascii="Arial Narrow" w:hAnsi="Arial Narrow" w:cs="Arial"/>
          <w:sz w:val="22"/>
          <w:szCs w:val="22"/>
        </w:rPr>
        <w:t> </w:t>
      </w:r>
      <w:r w:rsidRPr="006F307A">
        <w:rPr>
          <w:rFonts w:ascii="Arial Narrow" w:hAnsi="Arial Narrow" w:cs="Arial"/>
          <w:sz w:val="22"/>
          <w:szCs w:val="22"/>
        </w:rPr>
        <w:t>roku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7.</w:t>
      </w:r>
      <w:r w:rsidRPr="006F307A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.</w:t>
      </w:r>
      <w:r w:rsidRPr="006F307A">
        <w:rPr>
          <w:rFonts w:ascii="Arial Narrow" w:hAnsi="Arial Narrow" w:cs="Arial"/>
          <w:sz w:val="22"/>
          <w:szCs w:val="22"/>
        </w:rPr>
        <w:t xml:space="preserve"> </w:t>
      </w:r>
    </w:p>
    <w:p w14:paraId="4F892C26" w14:textId="77777777" w:rsidR="00560BA9" w:rsidRPr="006F307A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Terminy wykonywania poszczególnych usług:</w:t>
      </w:r>
    </w:p>
    <w:p w14:paraId="5C6F7BBB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codzienne – od poniedziałku do piątku z wyłączeniem sobót oraz dni wolnych od pracy w rozumieniu ustawy z dnia 18 stycznia 1951 r. o dniach wolnych od pracy (Dz.U. z 2025 r. poz. 296) od godz. 6:00 do godz. 14:00, przy czym mycie podłóg w holu i ciągach komunikacyjnych przy użyciu maszyny czyszczącej w godz. 15:30 – 19:30</w:t>
      </w:r>
      <w:r>
        <w:rPr>
          <w:rFonts w:ascii="Arial Narrow" w:hAnsi="Arial Narrow" w:cs="Arial"/>
          <w:sz w:val="22"/>
          <w:szCs w:val="22"/>
        </w:rPr>
        <w:t>;</w:t>
      </w:r>
    </w:p>
    <w:p w14:paraId="3BEA8B2D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2FEA19CF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42ECF995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>sprzątanie co dwa tygodnie – każdy poniedziałek w parzystym tygodniu roku</w:t>
      </w:r>
      <w:r>
        <w:rPr>
          <w:rFonts w:ascii="Arial Narrow" w:hAnsi="Arial Narrow" w:cs="Arial"/>
          <w:sz w:val="22"/>
          <w:szCs w:val="22"/>
        </w:rPr>
        <w:t>;</w:t>
      </w:r>
    </w:p>
    <w:p w14:paraId="182FABBD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F307A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 miesiąc</w:t>
      </w:r>
      <w:r w:rsidRPr="006F307A">
        <w:rPr>
          <w:rFonts w:ascii="Arial Narrow" w:hAnsi="Arial Narrow" w:cs="Arial"/>
          <w:sz w:val="22"/>
          <w:szCs w:val="22"/>
        </w:rPr>
        <w:t xml:space="preserve"> – 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</w:p>
    <w:p w14:paraId="77DC26A2" w14:textId="737A8B2E" w:rsidR="00166289" w:rsidRDefault="00166289" w:rsidP="00166289">
      <w:pPr>
        <w:pStyle w:val="Akapitzlist"/>
        <w:widowControl w:val="0"/>
        <w:tabs>
          <w:tab w:val="left" w:pos="0"/>
          <w:tab w:val="left" w:pos="851"/>
        </w:tabs>
        <w:ind w:left="1134"/>
        <w:jc w:val="both"/>
        <w:rPr>
          <w:rFonts w:ascii="Arial Narrow" w:hAnsi="Arial Narrow" w:cs="Arial"/>
          <w:sz w:val="22"/>
          <w:szCs w:val="22"/>
        </w:rPr>
      </w:pPr>
    </w:p>
    <w:p w14:paraId="5294A50D" w14:textId="77777777" w:rsidR="00166289" w:rsidRDefault="00166289" w:rsidP="00166289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2B8CB58C" w14:textId="0F01F83E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 10.10-16.10.2026 r.;</w:t>
      </w:r>
    </w:p>
    <w:p w14:paraId="501D7CD2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164A70A3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40CFE9B8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0345FCC8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2EFF3C54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10BA3AC9" w14:textId="77777777" w:rsidR="00166289" w:rsidRDefault="00166289" w:rsidP="00166289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536DFA73" w14:textId="059FC18E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3D2DE7EB" w14:textId="77777777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2526E98E" w14:textId="5CD11690" w:rsidR="00166289" w:rsidRDefault="00166289" w:rsidP="00166289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3F996EB3" w14:textId="3124C69A" w:rsidR="00560BA9" w:rsidRPr="00166289" w:rsidRDefault="00560BA9" w:rsidP="00166289">
      <w:pPr>
        <w:widowControl w:val="0"/>
        <w:tabs>
          <w:tab w:val="left" w:pos="0"/>
          <w:tab w:val="left" w:pos="851"/>
        </w:tabs>
        <w:spacing w:after="120"/>
        <w:ind w:left="0" w:firstLine="0"/>
        <w:rPr>
          <w:rFonts w:ascii="Arial Narrow" w:hAnsi="Arial Narrow" w:cs="Arial"/>
          <w:sz w:val="22"/>
          <w:szCs w:val="22"/>
        </w:rPr>
      </w:pPr>
    </w:p>
    <w:p w14:paraId="7C389E5E" w14:textId="77777777" w:rsidR="00560BA9" w:rsidRDefault="00560BA9" w:rsidP="00560BA9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Wykaz pomieszczeń niejawnych: </w:t>
      </w:r>
    </w:p>
    <w:p w14:paraId="23207815" w14:textId="77777777" w:rsidR="00560BA9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piwnica – 1 pomieszczenie;</w:t>
      </w:r>
    </w:p>
    <w:p w14:paraId="2FAB81E4" w14:textId="77777777" w:rsidR="00560BA9" w:rsidRPr="006F307A" w:rsidRDefault="00560BA9" w:rsidP="00560BA9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II piętro – 3 pomieszczenia.</w:t>
      </w:r>
    </w:p>
    <w:p w14:paraId="61A2CD82" w14:textId="77777777" w:rsidR="00560BA9" w:rsidRDefault="00560BA9" w:rsidP="00560BA9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3DB2F195" w14:textId="77777777" w:rsidR="00560BA9" w:rsidRDefault="00560BA9" w:rsidP="00560BA9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4EAB68D" w14:textId="77777777" w:rsidR="00560BA9" w:rsidRDefault="00560BA9" w:rsidP="00560BA9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0B69F566" w14:textId="77777777" w:rsidR="00560BA9" w:rsidRDefault="00560BA9" w:rsidP="00560BA9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7F280D8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656345"/>
    <w:multiLevelType w:val="multilevel"/>
    <w:tmpl w:val="EF14971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0BE626C"/>
    <w:multiLevelType w:val="multilevel"/>
    <w:tmpl w:val="2B9C8AB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E113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7B"/>
    <w:rsid w:val="00166289"/>
    <w:rsid w:val="0028283B"/>
    <w:rsid w:val="00442EBA"/>
    <w:rsid w:val="0045027B"/>
    <w:rsid w:val="00480D26"/>
    <w:rsid w:val="00560BA9"/>
    <w:rsid w:val="00707F62"/>
    <w:rsid w:val="00850255"/>
    <w:rsid w:val="00AA5517"/>
    <w:rsid w:val="00B45544"/>
    <w:rsid w:val="00DB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2C8A"/>
  <w15:chartTrackingRefBased/>
  <w15:docId w15:val="{46431FA5-F81B-4EE5-92DC-AC1C2A4B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BA9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0B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560B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560BA9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560BA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9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1525</Words>
  <Characters>9152</Characters>
  <Application>Microsoft Office Word</Application>
  <DocSecurity>0</DocSecurity>
  <Lines>76</Lines>
  <Paragraphs>21</Paragraphs>
  <ScaleCrop>false</ScaleCrop>
  <Company>KGP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11</cp:revision>
  <dcterms:created xsi:type="dcterms:W3CDTF">2026-01-27T11:05:00Z</dcterms:created>
  <dcterms:modified xsi:type="dcterms:W3CDTF">2026-01-29T08:40:00Z</dcterms:modified>
</cp:coreProperties>
</file>