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BDC2C" w14:textId="019CE712" w:rsidR="00A31BFA" w:rsidRPr="003F4271" w:rsidRDefault="009E18FA" w:rsidP="0025057F">
      <w:pPr>
        <w:tabs>
          <w:tab w:val="left" w:pos="1485"/>
        </w:tabs>
        <w:rPr>
          <w:rFonts w:asciiTheme="minorHAnsi" w:hAnsiTheme="minorHAnsi" w:cstheme="minorHAnsi"/>
        </w:rPr>
      </w:pPr>
      <w:r>
        <w:rPr>
          <w:rFonts w:asciiTheme="minorHAnsi" w:hAnsiTheme="minorHAnsi" w:cstheme="minorHAnsi"/>
        </w:rPr>
        <w:t>H</w:t>
      </w:r>
      <w:r w:rsidR="00A31BFA" w:rsidRPr="002D6C9C">
        <w:rPr>
          <w:rFonts w:asciiTheme="minorHAnsi" w:hAnsiTheme="minorHAnsi" w:cstheme="minorHAnsi"/>
        </w:rPr>
        <w:t xml:space="preserve"> 1/</w:t>
      </w:r>
      <w:r w:rsidR="00006590">
        <w:rPr>
          <w:rFonts w:asciiTheme="minorHAnsi" w:hAnsiTheme="minorHAnsi" w:cstheme="minorHAnsi"/>
        </w:rPr>
        <w:t>01</w:t>
      </w:r>
      <w:r w:rsidR="00A31BFA" w:rsidRPr="002D6C9C">
        <w:rPr>
          <w:rFonts w:asciiTheme="minorHAnsi" w:hAnsiTheme="minorHAnsi" w:cstheme="minorHAnsi"/>
        </w:rPr>
        <w:t>/202</w:t>
      </w:r>
      <w:r w:rsidR="00006590">
        <w:rPr>
          <w:rFonts w:asciiTheme="minorHAnsi" w:hAnsiTheme="minorHAnsi" w:cstheme="minorHAnsi"/>
        </w:rPr>
        <w:t>6</w:t>
      </w:r>
      <w:r w:rsidR="00A31BFA" w:rsidRPr="002D6C9C">
        <w:rPr>
          <w:rFonts w:asciiTheme="minorHAnsi" w:hAnsiTheme="minorHAnsi" w:cstheme="minorHAnsi"/>
        </w:rPr>
        <w:t xml:space="preserve">                                                                                                             </w:t>
      </w:r>
      <w:r w:rsidR="00E609A5" w:rsidRPr="00390D60">
        <w:rPr>
          <w:rFonts w:asciiTheme="minorHAnsi" w:hAnsiTheme="minorHAnsi" w:cstheme="minorHAnsi"/>
          <w:sz w:val="22"/>
          <w:szCs w:val="22"/>
        </w:rPr>
        <w:t xml:space="preserve">       </w:t>
      </w:r>
      <w:r w:rsidR="00E609A5" w:rsidRPr="00390D60">
        <w:rPr>
          <w:rFonts w:asciiTheme="minorHAnsi" w:hAnsiTheme="minorHAnsi" w:cstheme="minorHAnsi"/>
          <w:sz w:val="22"/>
          <w:szCs w:val="22"/>
        </w:rPr>
        <w:tab/>
        <w:t xml:space="preserve"> </w:t>
      </w:r>
      <w:r w:rsidR="00390D60" w:rsidRPr="00390D60">
        <w:rPr>
          <w:rFonts w:asciiTheme="minorHAnsi" w:hAnsiTheme="minorHAnsi" w:cstheme="minorHAnsi"/>
          <w:sz w:val="22"/>
          <w:szCs w:val="22"/>
        </w:rPr>
        <w:tab/>
      </w:r>
      <w:r w:rsidR="00390D60">
        <w:rPr>
          <w:rFonts w:asciiTheme="minorHAnsi" w:hAnsiTheme="minorHAnsi" w:cstheme="minorHAnsi"/>
          <w:sz w:val="22"/>
          <w:szCs w:val="22"/>
        </w:rPr>
        <w:tab/>
        <w:t xml:space="preserve">                 </w:t>
      </w:r>
    </w:p>
    <w:p w14:paraId="6D2E317C" w14:textId="77777777" w:rsidR="0033384B" w:rsidRPr="0033384B" w:rsidRDefault="0033384B" w:rsidP="0033384B">
      <w:pPr>
        <w:widowControl/>
        <w:suppressAutoHyphens/>
        <w:overflowPunct w:val="0"/>
        <w:autoSpaceDE w:val="0"/>
        <w:jc w:val="center"/>
        <w:rPr>
          <w:rFonts w:ascii="Times New Roman" w:eastAsia="Times New Roman" w:hAnsi="Times New Roman" w:cs="Times New Roman"/>
          <w:b/>
          <w:color w:val="auto"/>
          <w:sz w:val="22"/>
          <w:szCs w:val="22"/>
          <w:lang w:eastAsia="ar-SA" w:bidi="ar-SA"/>
        </w:rPr>
      </w:pPr>
      <w:r w:rsidRPr="0033384B">
        <w:rPr>
          <w:rFonts w:ascii="Times New Roman" w:eastAsia="Times New Roman" w:hAnsi="Times New Roman" w:cs="Times New Roman"/>
          <w:b/>
          <w:color w:val="auto"/>
          <w:sz w:val="22"/>
          <w:szCs w:val="22"/>
          <w:lang w:eastAsia="ar-SA" w:bidi="ar-SA"/>
        </w:rPr>
        <w:t xml:space="preserve">UMOWA </w:t>
      </w:r>
    </w:p>
    <w:p w14:paraId="202D513E" w14:textId="77777777" w:rsidR="0033384B" w:rsidRPr="0033384B" w:rsidRDefault="0033384B" w:rsidP="0033384B">
      <w:pPr>
        <w:widowControl/>
        <w:suppressAutoHyphens/>
        <w:rPr>
          <w:rFonts w:ascii="Times New Roman" w:eastAsia="Times New Roman" w:hAnsi="Times New Roman" w:cs="Times New Roman"/>
          <w:color w:val="auto"/>
          <w:sz w:val="22"/>
          <w:szCs w:val="22"/>
          <w:lang w:eastAsia="ar-SA" w:bidi="ar-SA"/>
        </w:rPr>
      </w:pPr>
    </w:p>
    <w:p w14:paraId="05928048" w14:textId="74297AFA" w:rsidR="0033384B" w:rsidRPr="0033384B" w:rsidRDefault="0033384B" w:rsidP="0033384B">
      <w:pPr>
        <w:widowControl/>
        <w:tabs>
          <w:tab w:val="left" w:pos="708"/>
        </w:tabs>
        <w:suppressAutoHyphens/>
        <w:jc w:val="center"/>
        <w:rPr>
          <w:rFonts w:ascii="Times New Roman" w:eastAsia="Times New Roman" w:hAnsi="Times New Roman" w:cs="Times New Roman"/>
          <w:b/>
          <w:color w:val="auto"/>
          <w:sz w:val="22"/>
          <w:szCs w:val="22"/>
          <w:lang w:eastAsia="ar-SA" w:bidi="ar-SA"/>
        </w:rPr>
      </w:pPr>
      <w:r w:rsidRPr="0033384B">
        <w:rPr>
          <w:rFonts w:ascii="Times New Roman" w:eastAsia="Times New Roman" w:hAnsi="Times New Roman" w:cs="Times New Roman"/>
          <w:color w:val="auto"/>
          <w:sz w:val="22"/>
          <w:szCs w:val="22"/>
          <w:lang w:eastAsia="ar-SA" w:bidi="ar-SA"/>
        </w:rPr>
        <w:t>zawarta w dniu …...................... 202</w:t>
      </w:r>
      <w:r w:rsidR="00890AF1">
        <w:rPr>
          <w:rFonts w:ascii="Times New Roman" w:eastAsia="Times New Roman" w:hAnsi="Times New Roman" w:cs="Times New Roman"/>
          <w:color w:val="auto"/>
          <w:sz w:val="22"/>
          <w:szCs w:val="22"/>
          <w:lang w:eastAsia="ar-SA" w:bidi="ar-SA"/>
        </w:rPr>
        <w:t>6</w:t>
      </w:r>
      <w:r w:rsidRPr="0033384B">
        <w:rPr>
          <w:rFonts w:ascii="Times New Roman" w:eastAsia="Times New Roman" w:hAnsi="Times New Roman" w:cs="Times New Roman"/>
          <w:color w:val="auto"/>
          <w:sz w:val="22"/>
          <w:szCs w:val="22"/>
          <w:lang w:eastAsia="ar-SA" w:bidi="ar-SA"/>
        </w:rPr>
        <w:t xml:space="preserve"> r. w Kępnie pomiędzy</w:t>
      </w:r>
      <w:r w:rsidRPr="0033384B">
        <w:rPr>
          <w:rFonts w:ascii="Times New Roman" w:eastAsia="Times New Roman" w:hAnsi="Times New Roman" w:cs="Times New Roman"/>
          <w:b/>
          <w:color w:val="auto"/>
          <w:sz w:val="22"/>
          <w:szCs w:val="22"/>
          <w:lang w:eastAsia="ar-SA" w:bidi="ar-SA"/>
        </w:rPr>
        <w:t>:</w:t>
      </w:r>
    </w:p>
    <w:p w14:paraId="60500BF1" w14:textId="77777777" w:rsidR="0033384B" w:rsidRPr="0033384B" w:rsidRDefault="0033384B" w:rsidP="0033384B">
      <w:pPr>
        <w:widowControl/>
        <w:suppressAutoHyphens/>
        <w:rPr>
          <w:rFonts w:ascii="Times New Roman" w:eastAsia="Times New Roman" w:hAnsi="Times New Roman" w:cs="Times New Roman"/>
          <w:sz w:val="22"/>
          <w:szCs w:val="22"/>
          <w:lang w:eastAsia="ar-SA" w:bidi="ar-SA"/>
        </w:rPr>
      </w:pPr>
    </w:p>
    <w:p w14:paraId="79E708D2" w14:textId="77777777" w:rsidR="0033384B" w:rsidRPr="0033384B" w:rsidRDefault="0033384B" w:rsidP="0033384B">
      <w:pPr>
        <w:widowControl/>
        <w:suppressAutoHyphens/>
        <w:jc w:val="both"/>
        <w:rPr>
          <w:rFonts w:ascii="Times New Roman" w:eastAsia="Times New Roman" w:hAnsi="Times New Roman" w:cs="Times New Roman"/>
          <w:sz w:val="22"/>
          <w:szCs w:val="22"/>
          <w:lang w:eastAsia="ar-SA" w:bidi="ar-SA"/>
        </w:rPr>
      </w:pPr>
      <w:r w:rsidRPr="0033384B">
        <w:rPr>
          <w:rFonts w:ascii="Times New Roman" w:eastAsia="Times New Roman" w:hAnsi="Times New Roman" w:cs="Times New Roman"/>
          <w:sz w:val="22"/>
          <w:szCs w:val="22"/>
          <w:lang w:eastAsia="ar-SA" w:bidi="ar-SA"/>
        </w:rPr>
        <w:t>Projekt Kępno Sp. z o.o. mającą siedzibę, ul. Sportowa 9, 63-600 Kępno, NIP 619-192-06-01, REGON 251591021 wpisaną do Rejestru Przedsiębiorców prowadzonego przez Sąd Rejonowy Poznań – Nowe Miasto i Wilda w Poznaniu, IX Wydział Gospodarczy Krajowego Rejestru Sądowego pod nr KRS 0000167008, BDO: 000125647), reprezentowaną przez:</w:t>
      </w:r>
    </w:p>
    <w:p w14:paraId="2F4A4C30" w14:textId="77777777" w:rsidR="0033384B" w:rsidRPr="0033384B" w:rsidRDefault="0033384B" w:rsidP="0033384B">
      <w:pPr>
        <w:widowControl/>
        <w:suppressAutoHyphens/>
        <w:jc w:val="both"/>
        <w:rPr>
          <w:rFonts w:ascii="Times New Roman" w:eastAsia="Times New Roman" w:hAnsi="Times New Roman" w:cs="Times New Roman"/>
          <w:sz w:val="22"/>
          <w:szCs w:val="22"/>
          <w:lang w:eastAsia="ar-SA" w:bidi="ar-SA"/>
        </w:rPr>
      </w:pPr>
      <w:r w:rsidRPr="0033384B">
        <w:rPr>
          <w:rFonts w:ascii="Times New Roman" w:eastAsia="Times New Roman" w:hAnsi="Times New Roman" w:cs="Times New Roman"/>
          <w:sz w:val="22"/>
          <w:szCs w:val="22"/>
          <w:lang w:eastAsia="ar-SA" w:bidi="ar-SA"/>
        </w:rPr>
        <w:t xml:space="preserve">Karolina Pilarczyk – </w:t>
      </w:r>
      <w:proofErr w:type="spellStart"/>
      <w:r w:rsidRPr="0033384B">
        <w:rPr>
          <w:rFonts w:ascii="Times New Roman" w:eastAsia="Times New Roman" w:hAnsi="Times New Roman" w:cs="Times New Roman"/>
          <w:sz w:val="22"/>
          <w:szCs w:val="22"/>
          <w:lang w:eastAsia="ar-SA" w:bidi="ar-SA"/>
        </w:rPr>
        <w:t>Dworaczyńska</w:t>
      </w:r>
      <w:proofErr w:type="spellEnd"/>
      <w:r w:rsidRPr="0033384B">
        <w:rPr>
          <w:rFonts w:ascii="Times New Roman" w:eastAsia="Times New Roman" w:hAnsi="Times New Roman" w:cs="Times New Roman"/>
          <w:sz w:val="22"/>
          <w:szCs w:val="22"/>
          <w:lang w:eastAsia="ar-SA" w:bidi="ar-SA"/>
        </w:rPr>
        <w:t xml:space="preserve"> – Prezes Zarządu, </w:t>
      </w:r>
    </w:p>
    <w:p w14:paraId="5059967E" w14:textId="77777777" w:rsidR="0033384B" w:rsidRPr="0033384B" w:rsidRDefault="0033384B" w:rsidP="0033384B">
      <w:pPr>
        <w:widowControl/>
        <w:suppressAutoHyphens/>
        <w:jc w:val="both"/>
        <w:rPr>
          <w:rFonts w:ascii="Times New Roman" w:eastAsia="Times New Roman" w:hAnsi="Times New Roman" w:cs="Times New Roman"/>
          <w:sz w:val="22"/>
          <w:szCs w:val="22"/>
          <w:lang w:eastAsia="ar-SA" w:bidi="ar-SA"/>
        </w:rPr>
      </w:pPr>
      <w:r w:rsidRPr="0033384B">
        <w:rPr>
          <w:rFonts w:ascii="Times New Roman" w:eastAsia="Times New Roman" w:hAnsi="Times New Roman" w:cs="Times New Roman"/>
          <w:sz w:val="22"/>
          <w:szCs w:val="22"/>
          <w:lang w:eastAsia="ar-SA" w:bidi="ar-SA"/>
        </w:rPr>
        <w:t xml:space="preserve">zwaną w dalszej części umowy „Zamawiającym” </w:t>
      </w:r>
    </w:p>
    <w:p w14:paraId="17EF3D70" w14:textId="77777777" w:rsidR="0033384B" w:rsidRPr="0033384B" w:rsidRDefault="0033384B" w:rsidP="0033384B">
      <w:pPr>
        <w:widowControl/>
        <w:suppressAutoHyphens/>
        <w:rPr>
          <w:rFonts w:ascii="Times New Roman" w:eastAsia="Times New Roman" w:hAnsi="Times New Roman" w:cs="Times New Roman"/>
          <w:sz w:val="22"/>
          <w:szCs w:val="22"/>
          <w:lang w:eastAsia="ar-SA" w:bidi="ar-SA"/>
        </w:rPr>
      </w:pPr>
    </w:p>
    <w:p w14:paraId="5014A71C" w14:textId="77777777" w:rsidR="0033384B" w:rsidRPr="0033384B" w:rsidRDefault="0033384B" w:rsidP="0033384B">
      <w:pPr>
        <w:widowControl/>
        <w:suppressAutoHyphens/>
        <w:rPr>
          <w:rFonts w:ascii="Times New Roman" w:eastAsia="Times New Roman" w:hAnsi="Times New Roman" w:cs="Times New Roman"/>
          <w:sz w:val="22"/>
          <w:szCs w:val="22"/>
          <w:lang w:eastAsia="ar-SA" w:bidi="ar-SA"/>
        </w:rPr>
      </w:pPr>
      <w:r w:rsidRPr="0033384B">
        <w:rPr>
          <w:rFonts w:ascii="Times New Roman" w:eastAsia="Times New Roman" w:hAnsi="Times New Roman" w:cs="Times New Roman"/>
          <w:sz w:val="22"/>
          <w:szCs w:val="22"/>
          <w:lang w:eastAsia="ar-SA" w:bidi="ar-SA"/>
        </w:rPr>
        <w:t>a</w:t>
      </w:r>
    </w:p>
    <w:p w14:paraId="435BCA91" w14:textId="77777777" w:rsidR="0033384B" w:rsidRPr="0033384B" w:rsidRDefault="0033384B" w:rsidP="0033384B">
      <w:pPr>
        <w:widowControl/>
        <w:suppressAutoHyphens/>
        <w:jc w:val="both"/>
        <w:rPr>
          <w:rFonts w:ascii="Times New Roman" w:eastAsia="Times New Roman" w:hAnsi="Times New Roman" w:cs="Times New Roman"/>
          <w:sz w:val="22"/>
          <w:szCs w:val="22"/>
          <w:lang w:eastAsia="ar-SA" w:bidi="ar-SA"/>
        </w:rPr>
      </w:pPr>
    </w:p>
    <w:p w14:paraId="3376FE02" w14:textId="77777777" w:rsidR="0033384B" w:rsidRPr="0033384B" w:rsidRDefault="0033384B" w:rsidP="0033384B">
      <w:pPr>
        <w:widowControl/>
        <w:suppressAutoHyphens/>
        <w:jc w:val="both"/>
        <w:rPr>
          <w:rFonts w:ascii="Times New Roman" w:eastAsia="Times New Roman" w:hAnsi="Times New Roman" w:cs="Times New Roman"/>
          <w:sz w:val="22"/>
          <w:szCs w:val="22"/>
          <w:lang w:eastAsia="ar-SA" w:bidi="ar-SA"/>
        </w:rPr>
      </w:pPr>
      <w:r w:rsidRPr="0033384B">
        <w:rPr>
          <w:rFonts w:ascii="Times New Roman" w:eastAsia="Times New Roman" w:hAnsi="Times New Roman" w:cs="Times New Roman"/>
          <w:sz w:val="22"/>
          <w:szCs w:val="22"/>
          <w:lang w:eastAsia="ar-SA" w:bidi="ar-SA"/>
        </w:rPr>
        <w:t>……………………………….  mającą siedzibę, ul. …………………, 00-000 …………., NIP 000-000-00-00 REGON 000000000 wpisaną do Rejestru Przedsiębiorców prowadzonego przez Sąd Rejonowy dla ……………… w …………, …….. Wydział Gospodarczy Krajowego Rejestru Sądowego pod nr KRS ………………., BDO: ………….), reprezentowaną przez: …………………………………,</w:t>
      </w:r>
    </w:p>
    <w:p w14:paraId="76FB6AB0" w14:textId="77777777" w:rsidR="0033384B" w:rsidRPr="0033384B" w:rsidRDefault="0033384B" w:rsidP="0033384B">
      <w:pPr>
        <w:widowControl/>
        <w:suppressAutoHyphens/>
        <w:jc w:val="both"/>
        <w:rPr>
          <w:rFonts w:ascii="Times New Roman" w:eastAsia="Times New Roman" w:hAnsi="Times New Roman" w:cs="Times New Roman"/>
          <w:sz w:val="22"/>
          <w:szCs w:val="22"/>
          <w:lang w:eastAsia="ar-SA" w:bidi="ar-SA"/>
        </w:rPr>
      </w:pPr>
      <w:r w:rsidRPr="0033384B">
        <w:rPr>
          <w:rFonts w:ascii="Times New Roman" w:eastAsia="Times New Roman" w:hAnsi="Times New Roman" w:cs="Times New Roman"/>
          <w:sz w:val="22"/>
          <w:szCs w:val="22"/>
          <w:lang w:eastAsia="ar-SA" w:bidi="ar-SA"/>
        </w:rPr>
        <w:t>zwanym w dalszej części umowy „Wykonawcą”,</w:t>
      </w:r>
    </w:p>
    <w:p w14:paraId="2638EB95" w14:textId="77777777" w:rsidR="0033384B" w:rsidRPr="0033384B" w:rsidRDefault="0033384B" w:rsidP="0033384B">
      <w:pPr>
        <w:widowControl/>
        <w:suppressAutoHyphens/>
        <w:jc w:val="both"/>
        <w:rPr>
          <w:rFonts w:ascii="Times New Roman" w:eastAsia="Times New Roman" w:hAnsi="Times New Roman" w:cs="Times New Roman"/>
          <w:color w:val="auto"/>
          <w:sz w:val="22"/>
          <w:szCs w:val="22"/>
          <w:lang w:eastAsia="ar-SA" w:bidi="ar-SA"/>
        </w:rPr>
      </w:pPr>
    </w:p>
    <w:p w14:paraId="5C8BAF77" w14:textId="0560BEC2" w:rsidR="00D743F9" w:rsidRPr="003F4271" w:rsidRDefault="0033384B" w:rsidP="0033384B">
      <w:pPr>
        <w:widowControl/>
        <w:suppressAutoHyphens/>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w wyniku dokonania przez Zamawiającego wyboru najkorzystniejszej oferty Wykonawcy</w:t>
      </w:r>
      <w:r w:rsidR="003F4271">
        <w:rPr>
          <w:rFonts w:ascii="Times New Roman" w:eastAsia="Times New Roman" w:hAnsi="Times New Roman" w:cs="Times New Roman"/>
          <w:color w:val="auto"/>
          <w:sz w:val="22"/>
          <w:szCs w:val="22"/>
          <w:lang w:eastAsia="ar-SA" w:bidi="ar-SA"/>
        </w:rPr>
        <w:t xml:space="preserve"> </w:t>
      </w:r>
      <w:r w:rsidRPr="0033384B">
        <w:rPr>
          <w:rFonts w:ascii="Times New Roman" w:eastAsia="Times New Roman" w:hAnsi="Times New Roman" w:cs="Times New Roman"/>
          <w:color w:val="auto"/>
          <w:sz w:val="22"/>
          <w:szCs w:val="22"/>
          <w:lang w:eastAsia="ar-SA" w:bidi="ar-SA"/>
        </w:rPr>
        <w:t xml:space="preserve">o udzielenie zamówienia publicznego na wykonanie robót budowlanych związanych z zadaniem inwestycyjnym pn.: </w:t>
      </w:r>
      <w:r w:rsidRPr="0033384B">
        <w:rPr>
          <w:rFonts w:ascii="Times New Roman" w:eastAsia="Times New Roman" w:hAnsi="Times New Roman" w:cs="Times New Roman"/>
          <w:b/>
          <w:bCs/>
          <w:color w:val="auto"/>
          <w:sz w:val="22"/>
          <w:szCs w:val="22"/>
          <w:lang w:eastAsia="ar-SA" w:bidi="ar-SA"/>
        </w:rPr>
        <w:t>„</w:t>
      </w:r>
      <w:r w:rsidR="00D743F9" w:rsidRPr="00D743F9">
        <w:rPr>
          <w:rFonts w:ascii="Times New Roman" w:eastAsia="Times New Roman" w:hAnsi="Times New Roman" w:cs="Times New Roman"/>
          <w:b/>
          <w:bCs/>
          <w:color w:val="auto"/>
          <w:sz w:val="22"/>
          <w:szCs w:val="22"/>
          <w:lang w:eastAsia="ar-SA" w:bidi="ar-SA"/>
        </w:rPr>
        <w:t xml:space="preserve">Dostosowanie obiektu hali widowiskowo-sportowej w Kępnie do warunków </w:t>
      </w:r>
      <w:proofErr w:type="spellStart"/>
      <w:r w:rsidR="00D743F9" w:rsidRPr="00D743F9">
        <w:rPr>
          <w:rFonts w:ascii="Times New Roman" w:eastAsia="Times New Roman" w:hAnsi="Times New Roman" w:cs="Times New Roman"/>
          <w:b/>
          <w:bCs/>
          <w:color w:val="auto"/>
          <w:sz w:val="22"/>
          <w:szCs w:val="22"/>
          <w:lang w:eastAsia="ar-SA" w:bidi="ar-SA"/>
        </w:rPr>
        <w:t>ppoż</w:t>
      </w:r>
      <w:proofErr w:type="spellEnd"/>
      <w:r w:rsidR="00D743F9" w:rsidRPr="00D743F9">
        <w:rPr>
          <w:rFonts w:ascii="Times New Roman" w:eastAsia="Times New Roman" w:hAnsi="Times New Roman" w:cs="Times New Roman"/>
          <w:b/>
          <w:bCs/>
          <w:color w:val="auto"/>
          <w:sz w:val="22"/>
          <w:szCs w:val="22"/>
          <w:lang w:eastAsia="ar-SA" w:bidi="ar-SA"/>
        </w:rPr>
        <w:t xml:space="preserve"> – stolarka drzwiow</w:t>
      </w:r>
      <w:r w:rsidR="00D743F9">
        <w:rPr>
          <w:rFonts w:ascii="Times New Roman" w:eastAsia="Times New Roman" w:hAnsi="Times New Roman" w:cs="Times New Roman"/>
          <w:b/>
          <w:bCs/>
          <w:color w:val="auto"/>
          <w:sz w:val="22"/>
          <w:szCs w:val="22"/>
          <w:lang w:eastAsia="ar-SA" w:bidi="ar-SA"/>
        </w:rPr>
        <w:t>a”</w:t>
      </w:r>
    </w:p>
    <w:p w14:paraId="0AF9AD3D" w14:textId="77777777" w:rsidR="0033384B" w:rsidRPr="0033384B" w:rsidRDefault="0033384B" w:rsidP="0033384B">
      <w:pPr>
        <w:widowControl/>
        <w:suppressAutoHyphens/>
        <w:jc w:val="center"/>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została zawarta umowa o następującej treści:</w:t>
      </w:r>
    </w:p>
    <w:p w14:paraId="2777A9BF" w14:textId="77777777" w:rsidR="0033384B" w:rsidRPr="0033384B" w:rsidRDefault="0033384B" w:rsidP="0033384B">
      <w:pPr>
        <w:widowControl/>
        <w:suppressAutoHyphens/>
        <w:jc w:val="center"/>
        <w:rPr>
          <w:rFonts w:ascii="Times New Roman" w:eastAsia="Times New Roman" w:hAnsi="Times New Roman" w:cs="Times New Roman"/>
          <w:color w:val="auto"/>
          <w:sz w:val="22"/>
          <w:szCs w:val="22"/>
          <w:lang w:eastAsia="ar-SA" w:bidi="ar-SA"/>
        </w:rPr>
      </w:pPr>
    </w:p>
    <w:p w14:paraId="34B7BAC9" w14:textId="6D661E3F" w:rsidR="0033384B" w:rsidRPr="0033384B" w:rsidRDefault="0033384B" w:rsidP="0033384B">
      <w:pPr>
        <w:widowControl/>
        <w:suppressAutoHyphens/>
        <w:jc w:val="center"/>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 xml:space="preserve">§ </w:t>
      </w:r>
      <w:r w:rsidR="00BE1EE5">
        <w:rPr>
          <w:rFonts w:ascii="Times New Roman" w:eastAsia="Times New Roman" w:hAnsi="Times New Roman" w:cs="Times New Roman"/>
          <w:color w:val="auto"/>
          <w:sz w:val="22"/>
          <w:szCs w:val="22"/>
          <w:lang w:eastAsia="ar-SA" w:bidi="ar-SA"/>
        </w:rPr>
        <w:t>1</w:t>
      </w:r>
    </w:p>
    <w:p w14:paraId="078585EB" w14:textId="77777777" w:rsidR="0033384B" w:rsidRPr="0033384B" w:rsidRDefault="0033384B" w:rsidP="0033384B">
      <w:pPr>
        <w:widowControl/>
        <w:numPr>
          <w:ilvl w:val="0"/>
          <w:numId w:val="82"/>
        </w:numPr>
        <w:suppressAutoHyphens/>
        <w:spacing w:line="276" w:lineRule="auto"/>
        <w:jc w:val="both"/>
        <w:rPr>
          <w:rFonts w:ascii="Times New Roman" w:eastAsia="Times New Roman" w:hAnsi="Times New Roman" w:cs="Times New Roman"/>
          <w:b/>
          <w:bCs/>
          <w:color w:val="auto"/>
          <w:sz w:val="22"/>
          <w:szCs w:val="22"/>
          <w:shd w:val="clear" w:color="auto" w:fill="FFFFFF"/>
          <w:lang w:eastAsia="ar-SA" w:bidi="ar-SA"/>
        </w:rPr>
      </w:pPr>
      <w:r w:rsidRPr="0033384B">
        <w:rPr>
          <w:rFonts w:ascii="Times New Roman" w:eastAsia="Times New Roman" w:hAnsi="Times New Roman" w:cs="Times New Roman"/>
          <w:color w:val="auto"/>
          <w:sz w:val="22"/>
          <w:szCs w:val="22"/>
          <w:lang w:eastAsia="ar-SA" w:bidi="ar-SA"/>
        </w:rPr>
        <w:t>Wykonawca zobowiązuje się do wykonania na rzecz Zamawiającego zadania inwestycyjnego</w:t>
      </w:r>
    </w:p>
    <w:p w14:paraId="286F3422" w14:textId="433D46DF" w:rsidR="0033384B" w:rsidRPr="0033384B" w:rsidRDefault="00C51780" w:rsidP="00C51780">
      <w:pPr>
        <w:widowControl/>
        <w:suppressAutoHyphens/>
        <w:spacing w:line="276" w:lineRule="auto"/>
        <w:ind w:left="360"/>
        <w:jc w:val="both"/>
        <w:rPr>
          <w:rFonts w:ascii="Times New Roman" w:eastAsia="Times New Roman" w:hAnsi="Times New Roman" w:cs="Times New Roman"/>
          <w:b/>
          <w:bCs/>
          <w:color w:val="auto"/>
          <w:sz w:val="22"/>
          <w:szCs w:val="22"/>
          <w:lang w:eastAsia="ar-SA" w:bidi="ar-SA"/>
        </w:rPr>
      </w:pPr>
      <w:r>
        <w:rPr>
          <w:rFonts w:ascii="Times New Roman" w:eastAsia="Times New Roman" w:hAnsi="Times New Roman" w:cs="Times New Roman"/>
          <w:color w:val="auto"/>
          <w:sz w:val="22"/>
          <w:szCs w:val="22"/>
          <w:lang w:eastAsia="ar-SA" w:bidi="ar-SA"/>
        </w:rPr>
        <w:t>p</w:t>
      </w:r>
      <w:r w:rsidR="0033384B" w:rsidRPr="0033384B">
        <w:rPr>
          <w:rFonts w:ascii="Times New Roman" w:eastAsia="Times New Roman" w:hAnsi="Times New Roman" w:cs="Times New Roman"/>
          <w:color w:val="auto"/>
          <w:sz w:val="22"/>
          <w:szCs w:val="22"/>
          <w:lang w:eastAsia="ar-SA" w:bidi="ar-SA"/>
        </w:rPr>
        <w:t xml:space="preserve">olegającego na wykonaniu robót budowlanych p.n.: </w:t>
      </w:r>
      <w:r w:rsidR="0033384B" w:rsidRPr="0033384B">
        <w:rPr>
          <w:rFonts w:ascii="Times New Roman" w:eastAsia="Times New Roman" w:hAnsi="Times New Roman" w:cs="Times New Roman"/>
          <w:b/>
          <w:bCs/>
          <w:color w:val="auto"/>
          <w:sz w:val="22"/>
          <w:szCs w:val="22"/>
          <w:lang w:eastAsia="ar-SA" w:bidi="ar-SA"/>
        </w:rPr>
        <w:t>„</w:t>
      </w:r>
      <w:r w:rsidR="00890AF1" w:rsidRPr="00D743F9">
        <w:rPr>
          <w:rFonts w:ascii="Times New Roman" w:eastAsia="Times New Roman" w:hAnsi="Times New Roman" w:cs="Times New Roman"/>
          <w:b/>
          <w:bCs/>
          <w:color w:val="auto"/>
          <w:sz w:val="22"/>
          <w:szCs w:val="22"/>
          <w:lang w:eastAsia="ar-SA" w:bidi="ar-SA"/>
        </w:rPr>
        <w:t xml:space="preserve">Dostosowanie obiektu hali widowiskowo-sportowej w Kępnie do warunków </w:t>
      </w:r>
      <w:proofErr w:type="spellStart"/>
      <w:r w:rsidR="00890AF1" w:rsidRPr="00D743F9">
        <w:rPr>
          <w:rFonts w:ascii="Times New Roman" w:eastAsia="Times New Roman" w:hAnsi="Times New Roman" w:cs="Times New Roman"/>
          <w:b/>
          <w:bCs/>
          <w:color w:val="auto"/>
          <w:sz w:val="22"/>
          <w:szCs w:val="22"/>
          <w:lang w:eastAsia="ar-SA" w:bidi="ar-SA"/>
        </w:rPr>
        <w:t>ppoż</w:t>
      </w:r>
      <w:proofErr w:type="spellEnd"/>
      <w:r w:rsidR="00890AF1" w:rsidRPr="00D743F9">
        <w:rPr>
          <w:rFonts w:ascii="Times New Roman" w:eastAsia="Times New Roman" w:hAnsi="Times New Roman" w:cs="Times New Roman"/>
          <w:b/>
          <w:bCs/>
          <w:color w:val="auto"/>
          <w:sz w:val="22"/>
          <w:szCs w:val="22"/>
          <w:lang w:eastAsia="ar-SA" w:bidi="ar-SA"/>
        </w:rPr>
        <w:t xml:space="preserve"> – stolarka drzwiow</w:t>
      </w:r>
      <w:r w:rsidR="00890AF1">
        <w:rPr>
          <w:rFonts w:ascii="Times New Roman" w:eastAsia="Times New Roman" w:hAnsi="Times New Roman" w:cs="Times New Roman"/>
          <w:b/>
          <w:bCs/>
          <w:color w:val="auto"/>
          <w:sz w:val="22"/>
          <w:szCs w:val="22"/>
          <w:lang w:eastAsia="ar-SA" w:bidi="ar-SA"/>
        </w:rPr>
        <w:t>a”.</w:t>
      </w:r>
    </w:p>
    <w:p w14:paraId="4D2FB2D3" w14:textId="2DFA126A" w:rsidR="0033384B" w:rsidRPr="0033384B" w:rsidRDefault="0033384B" w:rsidP="0033384B">
      <w:pPr>
        <w:widowControl/>
        <w:numPr>
          <w:ilvl w:val="0"/>
          <w:numId w:val="82"/>
        </w:numPr>
        <w:tabs>
          <w:tab w:val="left" w:pos="0"/>
          <w:tab w:val="left" w:pos="426"/>
        </w:tabs>
        <w:suppressAutoHyphens/>
        <w:autoSpaceDE w:val="0"/>
        <w:autoSpaceDN w:val="0"/>
        <w:adjustRightInd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Zakres zadania, o którym mowa w ust. 1, a tym samym przedmiotu niniejszej umowy, określa dokumentacja projektowa</w:t>
      </w:r>
      <w:r w:rsidR="001D503C">
        <w:rPr>
          <w:rFonts w:ascii="Times New Roman" w:eastAsia="Times New Roman" w:hAnsi="Times New Roman" w:cs="Times New Roman"/>
          <w:color w:val="auto"/>
          <w:sz w:val="22"/>
          <w:szCs w:val="22"/>
          <w:lang w:eastAsia="ar-SA" w:bidi="ar-SA"/>
        </w:rPr>
        <w:t xml:space="preserve"> oraz </w:t>
      </w:r>
      <w:r w:rsidRPr="0033384B">
        <w:rPr>
          <w:rFonts w:ascii="Times New Roman" w:eastAsia="Times New Roman" w:hAnsi="Times New Roman" w:cs="Times New Roman"/>
          <w:color w:val="auto"/>
          <w:sz w:val="22"/>
          <w:szCs w:val="22"/>
          <w:lang w:eastAsia="ar-SA" w:bidi="ar-SA"/>
        </w:rPr>
        <w:t>oferta Wykonawcy. Dokumenty te stanowią integralne części niniejszej umowy.</w:t>
      </w:r>
    </w:p>
    <w:p w14:paraId="3341A9F4" w14:textId="43E18C2C" w:rsidR="0033384B" w:rsidRPr="00DD7D3A" w:rsidRDefault="0033384B" w:rsidP="0033384B">
      <w:pPr>
        <w:widowControl/>
        <w:numPr>
          <w:ilvl w:val="0"/>
          <w:numId w:val="82"/>
        </w:numPr>
        <w:tabs>
          <w:tab w:val="left" w:pos="0"/>
          <w:tab w:val="left" w:pos="426"/>
        </w:tabs>
        <w:suppressAutoHyphens/>
        <w:autoSpaceDE w:val="0"/>
        <w:autoSpaceDN w:val="0"/>
        <w:adjustRightInd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Wykonawca zobowiązuję się do:</w:t>
      </w:r>
    </w:p>
    <w:p w14:paraId="22967472" w14:textId="3ECB4AE7" w:rsidR="00DD7D3A" w:rsidRPr="00DD7D3A" w:rsidRDefault="00DD7D3A" w:rsidP="00DD7D3A">
      <w:pPr>
        <w:pStyle w:val="Standard"/>
        <w:spacing w:after="0"/>
        <w:ind w:left="360"/>
        <w:jc w:val="both"/>
        <w:rPr>
          <w:rFonts w:ascii="Times New Roman" w:eastAsia="Times New Roman" w:hAnsi="Times New Roman" w:cs="Times New Roman"/>
          <w:kern w:val="0"/>
          <w:sz w:val="22"/>
          <w:szCs w:val="22"/>
          <w:lang w:eastAsia="ar-SA"/>
        </w:rPr>
      </w:pPr>
      <w:r w:rsidRPr="00DD7D3A">
        <w:rPr>
          <w:rFonts w:ascii="Times New Roman" w:eastAsia="Times New Roman" w:hAnsi="Times New Roman" w:cs="Times New Roman"/>
          <w:kern w:val="0"/>
          <w:sz w:val="22"/>
          <w:szCs w:val="22"/>
          <w:lang w:eastAsia="ar-SA"/>
        </w:rPr>
        <w:t xml:space="preserve">- demontaż starych drzwi wewnętrznych do pomieszczeń magazynowych oraz montaż nowych drzwi wewnętrznych do pomieszczeń magazynowych w ilości 2 sztuk ; </w:t>
      </w:r>
    </w:p>
    <w:p w14:paraId="2D160338" w14:textId="18054E5F" w:rsidR="00DD7D3A" w:rsidRPr="00DD7D3A" w:rsidRDefault="00DD7D3A" w:rsidP="00DD7D3A">
      <w:pPr>
        <w:pStyle w:val="Standard"/>
        <w:spacing w:after="0"/>
        <w:ind w:left="360"/>
        <w:jc w:val="both"/>
        <w:rPr>
          <w:rFonts w:ascii="Times New Roman" w:eastAsia="Times New Roman" w:hAnsi="Times New Roman" w:cs="Times New Roman"/>
          <w:kern w:val="0"/>
          <w:sz w:val="22"/>
          <w:szCs w:val="22"/>
          <w:lang w:eastAsia="ar-SA"/>
        </w:rPr>
      </w:pPr>
      <w:r w:rsidRPr="00DD7D3A">
        <w:rPr>
          <w:rFonts w:ascii="Times New Roman" w:eastAsia="Times New Roman" w:hAnsi="Times New Roman" w:cs="Times New Roman"/>
          <w:kern w:val="0"/>
          <w:sz w:val="22"/>
          <w:szCs w:val="22"/>
          <w:lang w:eastAsia="ar-SA"/>
        </w:rPr>
        <w:t xml:space="preserve">- demontaż starych drzwi wewnętrznych z hali na korytarz oraz montaż nowych drzwi wewnętrznych z hali na korytarz w ilości 2 sztuk ; </w:t>
      </w:r>
    </w:p>
    <w:p w14:paraId="7AF21B17" w14:textId="1E9C4CCF" w:rsidR="00DD7D3A" w:rsidRPr="00DD7D3A" w:rsidRDefault="00DD7D3A" w:rsidP="00DD7D3A">
      <w:pPr>
        <w:pStyle w:val="Standard"/>
        <w:spacing w:after="0"/>
        <w:ind w:left="360"/>
        <w:jc w:val="both"/>
        <w:rPr>
          <w:rFonts w:ascii="Times New Roman" w:eastAsia="Times New Roman" w:hAnsi="Times New Roman" w:cs="Times New Roman"/>
          <w:kern w:val="0"/>
          <w:sz w:val="22"/>
          <w:szCs w:val="22"/>
          <w:lang w:eastAsia="ar-SA"/>
        </w:rPr>
      </w:pPr>
      <w:r w:rsidRPr="00DD7D3A">
        <w:rPr>
          <w:rFonts w:ascii="Times New Roman" w:eastAsia="Times New Roman" w:hAnsi="Times New Roman" w:cs="Times New Roman"/>
          <w:kern w:val="0"/>
          <w:sz w:val="22"/>
          <w:szCs w:val="22"/>
          <w:lang w:eastAsia="ar-SA"/>
        </w:rPr>
        <w:t xml:space="preserve">- demontaż starych drzwi wewnętrznych z hali na korytarz oraz montaż nowych drzwi wewnętrznych z hali na korytarz (z poszerzeniem otworu drzwiowego) w ilości 1 sztuka ; </w:t>
      </w:r>
    </w:p>
    <w:p w14:paraId="4D2A6FF8" w14:textId="0598BC39" w:rsidR="00DD7D3A" w:rsidRPr="00DD7D3A" w:rsidRDefault="00DD7D3A" w:rsidP="00DD7D3A">
      <w:pPr>
        <w:pStyle w:val="Standard"/>
        <w:spacing w:after="0"/>
        <w:ind w:firstLine="360"/>
        <w:jc w:val="both"/>
        <w:rPr>
          <w:rFonts w:ascii="Times New Roman" w:eastAsia="Times New Roman" w:hAnsi="Times New Roman" w:cs="Times New Roman"/>
          <w:kern w:val="0"/>
          <w:sz w:val="22"/>
          <w:szCs w:val="22"/>
          <w:lang w:eastAsia="ar-SA"/>
        </w:rPr>
      </w:pPr>
      <w:r w:rsidRPr="00DD7D3A">
        <w:rPr>
          <w:rFonts w:ascii="Times New Roman" w:eastAsia="Times New Roman" w:hAnsi="Times New Roman" w:cs="Times New Roman"/>
          <w:kern w:val="0"/>
          <w:sz w:val="22"/>
          <w:szCs w:val="22"/>
          <w:lang w:eastAsia="ar-SA"/>
        </w:rPr>
        <w:t xml:space="preserve">- montaż nowych drzwi wewnętrznych w korytarzu hali w ilości </w:t>
      </w:r>
      <w:r w:rsidR="00706A01">
        <w:rPr>
          <w:rFonts w:ascii="Times New Roman" w:eastAsia="Times New Roman" w:hAnsi="Times New Roman" w:cs="Times New Roman"/>
          <w:kern w:val="0"/>
          <w:sz w:val="22"/>
          <w:szCs w:val="22"/>
          <w:lang w:eastAsia="ar-SA"/>
        </w:rPr>
        <w:t>4</w:t>
      </w:r>
      <w:r w:rsidRPr="00DD7D3A">
        <w:rPr>
          <w:rFonts w:ascii="Times New Roman" w:eastAsia="Times New Roman" w:hAnsi="Times New Roman" w:cs="Times New Roman"/>
          <w:kern w:val="0"/>
          <w:sz w:val="22"/>
          <w:szCs w:val="22"/>
          <w:lang w:eastAsia="ar-SA"/>
        </w:rPr>
        <w:t xml:space="preserve"> sztuk ; </w:t>
      </w:r>
    </w:p>
    <w:p w14:paraId="77B1662D" w14:textId="5B266F6E" w:rsidR="00DD7D3A" w:rsidRPr="00771A17" w:rsidRDefault="00DD7D3A" w:rsidP="00771A17">
      <w:pPr>
        <w:pStyle w:val="Standard"/>
        <w:spacing w:after="0"/>
        <w:ind w:left="360"/>
        <w:jc w:val="both"/>
        <w:rPr>
          <w:rFonts w:ascii="Times New Roman" w:eastAsia="Times New Roman" w:hAnsi="Times New Roman" w:cs="Times New Roman"/>
          <w:kern w:val="0"/>
          <w:sz w:val="22"/>
          <w:szCs w:val="22"/>
          <w:lang w:eastAsia="ar-SA"/>
        </w:rPr>
      </w:pPr>
      <w:r w:rsidRPr="00DD7D3A">
        <w:rPr>
          <w:rFonts w:ascii="Times New Roman" w:eastAsia="Times New Roman" w:hAnsi="Times New Roman" w:cs="Times New Roman"/>
          <w:kern w:val="0"/>
          <w:sz w:val="22"/>
          <w:szCs w:val="22"/>
          <w:lang w:eastAsia="ar-SA"/>
        </w:rPr>
        <w:t>- montaż obejmuje poszerzenie oraz obrobienie otworów drzwiowych zgodnie ze sztuką budowlaną oraz zgodnie z załączonym opracowaniem projektowym.</w:t>
      </w:r>
    </w:p>
    <w:p w14:paraId="2CDE1CED" w14:textId="77777777" w:rsidR="0033384B" w:rsidRPr="0033384B" w:rsidRDefault="0033384B" w:rsidP="0033384B">
      <w:pPr>
        <w:widowControl/>
        <w:numPr>
          <w:ilvl w:val="0"/>
          <w:numId w:val="83"/>
        </w:numPr>
        <w:tabs>
          <w:tab w:val="left" w:pos="0"/>
          <w:tab w:val="left" w:pos="284"/>
        </w:tabs>
        <w:suppressAutoHyphens/>
        <w:autoSpaceDE w:val="0"/>
        <w:autoSpaceDN w:val="0"/>
        <w:adjustRightInd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 xml:space="preserve">Obowiązek zatrudnienia przez Wykonawcę lub Podwykonawcę osób na podstawie umowy o pracę. Zamawiający wymaga zatrudnienia przez Wykonawcę, Podwykonawcę na podstawie umowy o pracę osób których praca polega na wykonywaniu czynności ogólnobudowlanych. </w:t>
      </w:r>
    </w:p>
    <w:p w14:paraId="60087AA6" w14:textId="77777777" w:rsidR="0033384B" w:rsidRPr="0033384B" w:rsidRDefault="0033384B" w:rsidP="0033384B">
      <w:pPr>
        <w:widowControl/>
        <w:numPr>
          <w:ilvl w:val="0"/>
          <w:numId w:val="83"/>
        </w:numPr>
        <w:tabs>
          <w:tab w:val="left" w:pos="0"/>
          <w:tab w:val="left" w:pos="426"/>
        </w:tabs>
        <w:suppressAutoHyphens/>
        <w:autoSpaceDE w:val="0"/>
        <w:autoSpaceDN w:val="0"/>
        <w:adjustRightInd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 xml:space="preserve">Tak więc wymóg ten dotyczy osób, które wykonują czynności bezpośrednio związane w wykonywaniem robót, czyli tzw. pracowników fizycznych. Wymóg nie dotyczy więc, między innymi osób: projektantów, kierujących budową, wykonujących obsługę geodezyjną, dostawców materiałów budowlanych. </w:t>
      </w:r>
    </w:p>
    <w:p w14:paraId="4056283E" w14:textId="77777777" w:rsidR="0033384B" w:rsidRPr="0033384B" w:rsidRDefault="0033384B" w:rsidP="0033384B">
      <w:pPr>
        <w:widowControl/>
        <w:numPr>
          <w:ilvl w:val="0"/>
          <w:numId w:val="83"/>
        </w:numPr>
        <w:tabs>
          <w:tab w:val="left" w:pos="0"/>
          <w:tab w:val="left" w:pos="284"/>
        </w:tabs>
        <w:suppressAutoHyphens/>
        <w:autoSpaceDE w:val="0"/>
        <w:autoSpaceDN w:val="0"/>
        <w:adjustRightInd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 xml:space="preserve">Dla udokumentowania tego faktu Wykonawca przedstawi Zamawiającemu na każde jego żądanie i w terminie 3 dni wykaz osób zatrudnionych przy realizacji zamówienia na podstawie umowy o pracę wraz ze wskazaniem czynności jakie będą oni wykonywać. </w:t>
      </w:r>
    </w:p>
    <w:p w14:paraId="4452A89E" w14:textId="77777777" w:rsidR="0033384B" w:rsidRPr="0033384B" w:rsidRDefault="0033384B" w:rsidP="0033384B">
      <w:pPr>
        <w:widowControl/>
        <w:numPr>
          <w:ilvl w:val="0"/>
          <w:numId w:val="83"/>
        </w:numPr>
        <w:tabs>
          <w:tab w:val="left" w:pos="0"/>
          <w:tab w:val="left" w:pos="426"/>
        </w:tabs>
        <w:suppressAutoHyphens/>
        <w:autoSpaceDE w:val="0"/>
        <w:autoSpaceDN w:val="0"/>
        <w:adjustRightInd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bCs/>
          <w:iCs/>
          <w:color w:val="auto"/>
          <w:sz w:val="22"/>
          <w:szCs w:val="22"/>
          <w:lang w:val="x-none" w:eastAsia="x-none" w:bidi="ar-SA"/>
        </w:rPr>
        <w:lastRenderedPageBreak/>
        <w:t>Sposób weryfikacji zatrudnienia wskazanych powyżej osób  - w trakcie realizacji zamówienia na każde wezwanie Zamawiającego w wyznaczanym w tym wezwaniu terminie Wykonawca jest zobowiązany przedłożyć Zamawiającemu</w:t>
      </w:r>
      <w:r w:rsidRPr="0033384B">
        <w:rPr>
          <w:rFonts w:ascii="Times New Roman" w:eastAsia="Times New Roman" w:hAnsi="Times New Roman" w:cs="Times New Roman"/>
          <w:bCs/>
          <w:iCs/>
          <w:color w:val="auto"/>
          <w:sz w:val="22"/>
          <w:szCs w:val="22"/>
          <w:lang w:eastAsia="x-none" w:bidi="ar-SA"/>
        </w:rPr>
        <w:t xml:space="preserve"> </w:t>
      </w:r>
      <w:r w:rsidRPr="0033384B">
        <w:rPr>
          <w:rFonts w:ascii="Times New Roman" w:eastAsia="Times New Roman" w:hAnsi="Times New Roman" w:cs="Times New Roman"/>
          <w:bCs/>
          <w:iCs/>
          <w:color w:val="auto"/>
          <w:sz w:val="22"/>
          <w:szCs w:val="22"/>
          <w:lang w:val="x-none" w:eastAsia="x-none" w:bidi="ar-SA"/>
        </w:rPr>
        <w:t xml:space="preserve">wskazane poniżej dowody w celu potwierdzenia spełnienia wymogu zatrudnienia na podstawie umowy o pracę przez Wykonawcę lub Podwykonawcę:  </w:t>
      </w:r>
    </w:p>
    <w:p w14:paraId="321B83ED" w14:textId="77777777" w:rsidR="0033384B" w:rsidRPr="0033384B" w:rsidRDefault="0033384B" w:rsidP="0033384B">
      <w:pPr>
        <w:widowControl/>
        <w:numPr>
          <w:ilvl w:val="0"/>
          <w:numId w:val="85"/>
        </w:numPr>
        <w:tabs>
          <w:tab w:val="left" w:pos="0"/>
          <w:tab w:val="left" w:pos="426"/>
        </w:tabs>
        <w:suppressAutoHyphens/>
        <w:spacing w:line="276" w:lineRule="auto"/>
        <w:jc w:val="both"/>
        <w:rPr>
          <w:rFonts w:ascii="Times New Roman" w:eastAsia="DejaVu Sans" w:hAnsi="Times New Roman" w:cs="Times New Roman"/>
          <w:sz w:val="22"/>
          <w:szCs w:val="22"/>
          <w:lang w:eastAsia="zh-CN" w:bidi="ar-SA"/>
        </w:rPr>
      </w:pPr>
      <w:r w:rsidRPr="0033384B">
        <w:rPr>
          <w:rFonts w:ascii="Times New Roman" w:eastAsia="DejaVu Sans" w:hAnsi="Times New Roman" w:cs="Times New Roman"/>
          <w:bCs/>
          <w:iCs/>
          <w:sz w:val="22"/>
          <w:szCs w:val="22"/>
          <w:lang w:val="x-none" w:eastAsia="x-none" w:bidi="ar-SA"/>
        </w:rPr>
        <w:t xml:space="preserve">oświadczenie Wykonawcy lub Podwykonawcy o zatrudnieniu na podstawie umowy o pracę osób wykonujących czynności, które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 </w:t>
      </w:r>
    </w:p>
    <w:p w14:paraId="64A0DC5C" w14:textId="77777777" w:rsidR="0033384B" w:rsidRPr="0033384B" w:rsidRDefault="0033384B" w:rsidP="0033384B">
      <w:pPr>
        <w:widowControl/>
        <w:numPr>
          <w:ilvl w:val="0"/>
          <w:numId w:val="85"/>
        </w:numPr>
        <w:tabs>
          <w:tab w:val="left" w:pos="0"/>
          <w:tab w:val="left" w:pos="426"/>
        </w:tabs>
        <w:suppressAutoHyphens/>
        <w:spacing w:line="276" w:lineRule="auto"/>
        <w:jc w:val="both"/>
        <w:rPr>
          <w:rFonts w:ascii="Times New Roman" w:eastAsia="DejaVu Sans" w:hAnsi="Times New Roman" w:cs="Times New Roman"/>
          <w:sz w:val="22"/>
          <w:szCs w:val="22"/>
          <w:lang w:eastAsia="zh-CN" w:bidi="ar-SA"/>
        </w:rPr>
      </w:pPr>
      <w:r w:rsidRPr="0033384B">
        <w:rPr>
          <w:rFonts w:ascii="Times New Roman" w:eastAsia="DejaVu Sans" w:hAnsi="Times New Roman" w:cs="Times New Roman"/>
          <w:bCs/>
          <w:iCs/>
          <w:sz w:val="22"/>
          <w:szCs w:val="22"/>
          <w:lang w:val="x-none" w:eastAsia="x-none" w:bidi="ar-SA"/>
        </w:rPr>
        <w:t xml:space="preserve">poświadczoną za zgodność z oryginałem odpowiednio przez Wykonawcę lub Podwykonawcę kopię umów/umowy o pracę wykonujących w trakcie realizacji zamówienia czynności, których dotyczy ww. oświadczenie Wykonawcy lub Podwykonawcy (wraz z dokumentem regulującym zakres obowiązków, jeżeli został sporządzony). Kopia umów/umowy powinna zostać zanimizowana w sposób zapewniający ochronę danych osobowych pracowników, zgodnie z przepisami ustawy z dnia 29 sierpnia 1997 r. o ochronie danych osobowych; Imię i nazwisko pracownika nie podlega </w:t>
      </w:r>
      <w:proofErr w:type="spellStart"/>
      <w:r w:rsidRPr="0033384B">
        <w:rPr>
          <w:rFonts w:ascii="Times New Roman" w:eastAsia="DejaVu Sans" w:hAnsi="Times New Roman" w:cs="Times New Roman"/>
          <w:bCs/>
          <w:iCs/>
          <w:sz w:val="22"/>
          <w:szCs w:val="22"/>
          <w:lang w:val="x-none" w:eastAsia="x-none" w:bidi="ar-SA"/>
        </w:rPr>
        <w:t>anonimizacji</w:t>
      </w:r>
      <w:proofErr w:type="spellEnd"/>
      <w:r w:rsidRPr="0033384B">
        <w:rPr>
          <w:rFonts w:ascii="Times New Roman" w:eastAsia="DejaVu Sans" w:hAnsi="Times New Roman" w:cs="Times New Roman"/>
          <w:bCs/>
          <w:iCs/>
          <w:sz w:val="22"/>
          <w:szCs w:val="22"/>
          <w:lang w:val="x-none" w:eastAsia="x-none" w:bidi="ar-SA"/>
        </w:rPr>
        <w:t>. Informacje takie jak: data zawarcia umowy, rodzaj umowy o pracę i wymiar etatu powinny być możliwe do zidentyfikowania;</w:t>
      </w:r>
    </w:p>
    <w:p w14:paraId="0A329748" w14:textId="77777777" w:rsidR="0033384B" w:rsidRPr="0033384B" w:rsidRDefault="0033384B" w:rsidP="0033384B">
      <w:pPr>
        <w:widowControl/>
        <w:numPr>
          <w:ilvl w:val="0"/>
          <w:numId w:val="85"/>
        </w:numPr>
        <w:tabs>
          <w:tab w:val="left" w:pos="0"/>
          <w:tab w:val="left" w:pos="426"/>
        </w:tabs>
        <w:suppressAutoHyphens/>
        <w:spacing w:line="276" w:lineRule="auto"/>
        <w:jc w:val="both"/>
        <w:rPr>
          <w:rFonts w:ascii="Times New Roman" w:eastAsia="DejaVu Sans" w:hAnsi="Times New Roman" w:cs="Times New Roman"/>
          <w:sz w:val="22"/>
          <w:szCs w:val="22"/>
          <w:lang w:eastAsia="zh-CN" w:bidi="ar-SA"/>
        </w:rPr>
      </w:pPr>
      <w:r w:rsidRPr="0033384B">
        <w:rPr>
          <w:rFonts w:ascii="Times New Roman" w:eastAsia="DejaVu Sans" w:hAnsi="Times New Roman" w:cs="Times New Roman"/>
          <w:bCs/>
          <w:iCs/>
          <w:sz w:val="22"/>
          <w:szCs w:val="22"/>
          <w:lang w:val="x-none" w:eastAsia="x-none" w:bidi="ar-SA"/>
        </w:rPr>
        <w:t xml:space="preserve">zaświadczenie właściwego oddziału ZUS, potwierdzające opłacanie przez Wykonawcę lub Podwykonawcę składek na ubezpieczenie społeczne i zwrotne z tytułu zatrudnienia na podstawie umów o pracę za ostatni okres rozliczeniowy. Imię i nazwisko pracownika nie podlega </w:t>
      </w:r>
      <w:proofErr w:type="spellStart"/>
      <w:r w:rsidRPr="0033384B">
        <w:rPr>
          <w:rFonts w:ascii="Times New Roman" w:eastAsia="DejaVu Sans" w:hAnsi="Times New Roman" w:cs="Times New Roman"/>
          <w:bCs/>
          <w:iCs/>
          <w:sz w:val="22"/>
          <w:szCs w:val="22"/>
          <w:lang w:val="x-none" w:eastAsia="x-none" w:bidi="ar-SA"/>
        </w:rPr>
        <w:t>anonimizacji</w:t>
      </w:r>
      <w:proofErr w:type="spellEnd"/>
      <w:r w:rsidRPr="0033384B">
        <w:rPr>
          <w:rFonts w:ascii="Times New Roman" w:eastAsia="DejaVu Sans" w:hAnsi="Times New Roman" w:cs="Times New Roman"/>
          <w:bCs/>
          <w:iCs/>
          <w:sz w:val="22"/>
          <w:szCs w:val="22"/>
          <w:lang w:val="x-none" w:eastAsia="x-none" w:bidi="ar-SA"/>
        </w:rPr>
        <w:t>.</w:t>
      </w:r>
    </w:p>
    <w:p w14:paraId="51E2612C" w14:textId="77777777" w:rsidR="0033384B" w:rsidRPr="0033384B" w:rsidRDefault="0033384B" w:rsidP="0033384B">
      <w:pPr>
        <w:widowControl/>
        <w:numPr>
          <w:ilvl w:val="0"/>
          <w:numId w:val="85"/>
        </w:numPr>
        <w:tabs>
          <w:tab w:val="left" w:pos="0"/>
          <w:tab w:val="left" w:pos="426"/>
          <w:tab w:val="left" w:pos="708"/>
        </w:tabs>
        <w:suppressAutoHyphens/>
        <w:spacing w:line="276" w:lineRule="auto"/>
        <w:jc w:val="both"/>
        <w:outlineLvl w:val="1"/>
        <w:rPr>
          <w:rFonts w:ascii="Times New Roman" w:eastAsia="Times New Roman" w:hAnsi="Times New Roman" w:cs="Times New Roman"/>
          <w:bCs/>
          <w:iCs/>
          <w:sz w:val="22"/>
          <w:szCs w:val="22"/>
          <w:lang w:val="x-none" w:eastAsia="x-none" w:bidi="ar-SA"/>
        </w:rPr>
      </w:pPr>
      <w:r w:rsidRPr="0033384B">
        <w:rPr>
          <w:rFonts w:ascii="Times New Roman" w:eastAsia="Times New Roman" w:hAnsi="Times New Roman" w:cs="Times New Roman"/>
          <w:bCs/>
          <w:iCs/>
          <w:sz w:val="22"/>
          <w:szCs w:val="22"/>
          <w:lang w:val="x-none" w:eastAsia="x-none" w:bidi="ar-SA"/>
        </w:rPr>
        <w:t>poświadczoną za zgodność z oryginałem odpowiednio przez Wykonawcę lub Podwykonawcę kopię dowodu potwierdzającego zgłoszenie pracownika przez pracodawcę do ubezpieczeń, zanimizowaną w sposób zapewniający ochronę danych osobowych pracowników, zgodnie z rozporządzeniem Parlamentu Europejskiego i Rady (UE) 2016/679 z  27 kwietnia 2016 r. w sprawie ochrony osób fizycznych w związku z przetwarzaniem danych osobowych i w sprawie swobodnego przepływu takich danych oraz uchylenia dyrektywy 95/46/WE (ogólne rozporządzenie o ochronie danych) (</w:t>
      </w:r>
      <w:proofErr w:type="spellStart"/>
      <w:r w:rsidRPr="0033384B">
        <w:rPr>
          <w:rFonts w:ascii="Times New Roman" w:eastAsia="Times New Roman" w:hAnsi="Times New Roman" w:cs="Times New Roman"/>
          <w:bCs/>
          <w:iCs/>
          <w:sz w:val="22"/>
          <w:szCs w:val="22"/>
          <w:lang w:val="x-none" w:eastAsia="x-none" w:bidi="ar-SA"/>
        </w:rPr>
        <w:t>Dz.Urz</w:t>
      </w:r>
      <w:proofErr w:type="spellEnd"/>
      <w:r w:rsidRPr="0033384B">
        <w:rPr>
          <w:rFonts w:ascii="Times New Roman" w:eastAsia="Times New Roman" w:hAnsi="Times New Roman" w:cs="Times New Roman"/>
          <w:bCs/>
          <w:iCs/>
          <w:sz w:val="22"/>
          <w:szCs w:val="22"/>
          <w:lang w:val="x-none" w:eastAsia="x-none" w:bidi="ar-SA"/>
        </w:rPr>
        <w:t xml:space="preserve">. UE L 119 z 4 maja 2016 r.) </w:t>
      </w:r>
      <w:r w:rsidRPr="0033384B">
        <w:rPr>
          <w:rFonts w:ascii="Times New Roman" w:eastAsia="Times New Roman" w:hAnsi="Times New Roman" w:cs="Times New Roman"/>
          <w:color w:val="auto"/>
          <w:sz w:val="22"/>
          <w:szCs w:val="22"/>
          <w:lang w:eastAsia="ar-SA" w:bidi="ar-SA"/>
        </w:rPr>
        <w:t>- pod rygorem niedopuszczenia tych osób do realizacji tych czynności.</w:t>
      </w:r>
    </w:p>
    <w:p w14:paraId="74B6C1C7" w14:textId="77777777" w:rsidR="0033384B" w:rsidRPr="0033384B" w:rsidRDefault="0033384B" w:rsidP="0033384B">
      <w:pPr>
        <w:widowControl/>
        <w:numPr>
          <w:ilvl w:val="0"/>
          <w:numId w:val="83"/>
        </w:numPr>
        <w:tabs>
          <w:tab w:val="left" w:pos="0"/>
          <w:tab w:val="left" w:pos="426"/>
        </w:tabs>
        <w:suppressAutoHyphens/>
        <w:autoSpaceDE w:val="0"/>
        <w:autoSpaceDN w:val="0"/>
        <w:adjustRightInd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Na każde żądanie Zamawiającego Wykonawca zobowiązany jest przedłożyć Zamawiającemu dla osób realizujących czynności, do których odnosi się Obowiązek Zatrudnienia dokumenty, o których mowa w ust. 8. Nieprzedłożenie dokumentów, o których mowa w zdaniu poprzednim stanowi przypadek naruszenia Obowiązku Zatrudnienia.</w:t>
      </w:r>
    </w:p>
    <w:p w14:paraId="2234E59B" w14:textId="77777777" w:rsidR="0033384B" w:rsidRPr="0033384B" w:rsidRDefault="0033384B" w:rsidP="0033384B">
      <w:pPr>
        <w:widowControl/>
        <w:numPr>
          <w:ilvl w:val="0"/>
          <w:numId w:val="83"/>
        </w:numPr>
        <w:tabs>
          <w:tab w:val="left" w:pos="0"/>
          <w:tab w:val="left" w:pos="426"/>
        </w:tabs>
        <w:suppressAutoHyphens/>
        <w:autoSpaceDE w:val="0"/>
        <w:autoSpaceDN w:val="0"/>
        <w:adjustRightInd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W przypadku wątpliwości co do przestrzegania przepisów prawa pracy przez Wykonawcę lub Podwykonawcę, Zamawiający może zwrócić się o przeprowadzenie kontroli przez Państwową Inspekcję Pracy.</w:t>
      </w:r>
    </w:p>
    <w:p w14:paraId="62593DF4" w14:textId="77777777" w:rsidR="0033384B" w:rsidRPr="0033384B" w:rsidRDefault="0033384B" w:rsidP="0033384B">
      <w:pPr>
        <w:widowControl/>
        <w:numPr>
          <w:ilvl w:val="0"/>
          <w:numId w:val="83"/>
        </w:numPr>
        <w:tabs>
          <w:tab w:val="left" w:pos="0"/>
          <w:tab w:val="left" w:pos="426"/>
        </w:tabs>
        <w:suppressAutoHyphens/>
        <w:autoSpaceDE w:val="0"/>
        <w:autoSpaceDN w:val="0"/>
        <w:adjustRightInd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W przypadku konieczności wprowadzenia zmian osób, o których mowa w ust. 5, Wykonawca w terminie 7 dni od dnia zdarzenia, przedłoży Zamawiającemu zaktualizowany wykaz, o którym mowa w ust. 7, a na wezwanie Zamawiającego także dokumenty określone w ust. 8. Forma zatrudnienia nowych osób nie może ulec zmianie.</w:t>
      </w:r>
    </w:p>
    <w:p w14:paraId="14AAA0E5" w14:textId="77777777" w:rsidR="0033384B" w:rsidRPr="0033384B" w:rsidRDefault="0033384B" w:rsidP="0033384B">
      <w:pPr>
        <w:widowControl/>
        <w:numPr>
          <w:ilvl w:val="0"/>
          <w:numId w:val="83"/>
        </w:numPr>
        <w:tabs>
          <w:tab w:val="left" w:pos="0"/>
          <w:tab w:val="left" w:pos="426"/>
        </w:tabs>
        <w:suppressAutoHyphens/>
        <w:autoSpaceDE w:val="0"/>
        <w:autoSpaceDN w:val="0"/>
        <w:adjustRightInd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Obowiązek o którym mowa w ust. 5-11 dotyczy także Podwykonawcy realizującego zadanie objęte niniejszą umową.</w:t>
      </w:r>
    </w:p>
    <w:p w14:paraId="70EB3034" w14:textId="77777777" w:rsidR="0033384B" w:rsidRPr="0033384B" w:rsidRDefault="0033384B" w:rsidP="0033384B">
      <w:pPr>
        <w:widowControl/>
        <w:numPr>
          <w:ilvl w:val="0"/>
          <w:numId w:val="83"/>
        </w:numPr>
        <w:tabs>
          <w:tab w:val="left" w:pos="0"/>
          <w:tab w:val="left" w:pos="426"/>
        </w:tabs>
        <w:suppressAutoHyphens/>
        <w:autoSpaceDE w:val="0"/>
        <w:autoSpaceDN w:val="0"/>
        <w:adjustRightInd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 xml:space="preserve">Zamawiający jest uprawniony do kontroli zatrudnienia na umowę o pracę osób, w stosunku do których przewidziano wymóg zatrudnienia na podstawie umowy o pracę. Kontrola polega na uprawnieniu Zamawiającego do żądania od Wykonawcy lub Podwykonawcy dokumentów stanowiących dowód zatrudnienia tych osób na podstawie umowy o pracę. Dokumentami tymi mogą być: umowa o pracę, dowód odprowadzenia składek z tytułu zatrudnienia na podstawie umowy o pracę, inne dokumenty stanowiące dowód istnienia stosunku o pracę. Kontrola odbywać się będzie z poszanowaniem przepisów o ochronie </w:t>
      </w:r>
      <w:r w:rsidRPr="0033384B">
        <w:rPr>
          <w:rFonts w:ascii="Times New Roman" w:eastAsia="Times New Roman" w:hAnsi="Times New Roman" w:cs="Times New Roman"/>
          <w:color w:val="auto"/>
          <w:sz w:val="22"/>
          <w:szCs w:val="22"/>
          <w:lang w:eastAsia="ar-SA" w:bidi="ar-SA"/>
        </w:rPr>
        <w:lastRenderedPageBreak/>
        <w:t>danych osobowych pracowników. Drugą formą kontroli jest prawo do kontroli tożsamości osób wykonujących czynności na terenie budowy i żądaniu w stosunku do nich od Wykonawcy dokumentów na istnienie stosunku pracy.</w:t>
      </w:r>
    </w:p>
    <w:p w14:paraId="09A531E1" w14:textId="77777777" w:rsidR="0033384B" w:rsidRPr="0033384B" w:rsidRDefault="0033384B" w:rsidP="0033384B">
      <w:pPr>
        <w:widowControl/>
        <w:suppressAutoHyphens/>
        <w:jc w:val="both"/>
        <w:rPr>
          <w:rFonts w:ascii="Times New Roman" w:eastAsia="Times New Roman" w:hAnsi="Times New Roman" w:cs="Times New Roman"/>
          <w:b/>
          <w:color w:val="auto"/>
          <w:sz w:val="22"/>
          <w:szCs w:val="22"/>
          <w:lang w:eastAsia="ar-SA" w:bidi="ar-SA"/>
        </w:rPr>
      </w:pPr>
    </w:p>
    <w:p w14:paraId="2177494D" w14:textId="73003723" w:rsidR="0033384B" w:rsidRPr="0033384B" w:rsidRDefault="0033384B" w:rsidP="0033384B">
      <w:pPr>
        <w:widowControl/>
        <w:suppressAutoHyphens/>
        <w:spacing w:line="276" w:lineRule="auto"/>
        <w:jc w:val="center"/>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 xml:space="preserve">§ </w:t>
      </w:r>
      <w:r w:rsidR="00BE1EE5">
        <w:rPr>
          <w:rFonts w:ascii="Times New Roman" w:eastAsia="Times New Roman" w:hAnsi="Times New Roman" w:cs="Times New Roman"/>
          <w:color w:val="auto"/>
          <w:sz w:val="22"/>
          <w:szCs w:val="22"/>
          <w:lang w:eastAsia="ar-SA" w:bidi="ar-SA"/>
        </w:rPr>
        <w:t>2</w:t>
      </w:r>
    </w:p>
    <w:p w14:paraId="7843CA2A" w14:textId="77777777" w:rsidR="0033384B" w:rsidRPr="0033384B" w:rsidRDefault="0033384B" w:rsidP="0033384B">
      <w:pPr>
        <w:widowControl/>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Realizacja przedmiotu umowy prowadzona będzie zgodnie z obowiązującymi przepisami, polskimi normami i zasadami wiedzy technicznej oraz z należytą starannością w ich wykonywaniu, bezpieczeństwem, dobrą jakością i właściwą organizacją.</w:t>
      </w:r>
    </w:p>
    <w:p w14:paraId="5BAF9A21" w14:textId="77777777" w:rsidR="0033384B" w:rsidRPr="0033384B" w:rsidRDefault="0033384B" w:rsidP="0033384B">
      <w:pPr>
        <w:widowControl/>
        <w:suppressAutoHyphens/>
        <w:overflowPunct w:val="0"/>
        <w:autoSpaceDE w:val="0"/>
        <w:jc w:val="both"/>
        <w:rPr>
          <w:rFonts w:ascii="Times New Roman" w:eastAsia="Times New Roman" w:hAnsi="Times New Roman" w:cs="Times New Roman"/>
          <w:color w:val="auto"/>
          <w:sz w:val="22"/>
          <w:szCs w:val="22"/>
          <w:lang w:eastAsia="ar-SA" w:bidi="ar-SA"/>
        </w:rPr>
      </w:pPr>
    </w:p>
    <w:p w14:paraId="7AB8BAFA" w14:textId="1F8C0EF6" w:rsidR="0033384B" w:rsidRPr="0033384B" w:rsidRDefault="0033384B" w:rsidP="0033384B">
      <w:pPr>
        <w:widowControl/>
        <w:tabs>
          <w:tab w:val="left" w:pos="0"/>
        </w:tabs>
        <w:suppressAutoHyphens/>
        <w:jc w:val="center"/>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 xml:space="preserve">§ </w:t>
      </w:r>
      <w:r w:rsidR="00BE1EE5">
        <w:rPr>
          <w:rFonts w:ascii="Times New Roman" w:eastAsia="Times New Roman" w:hAnsi="Times New Roman" w:cs="Times New Roman"/>
          <w:color w:val="auto"/>
          <w:sz w:val="22"/>
          <w:szCs w:val="22"/>
          <w:lang w:eastAsia="ar-SA" w:bidi="ar-SA"/>
        </w:rPr>
        <w:t>3</w:t>
      </w:r>
    </w:p>
    <w:p w14:paraId="787EA908" w14:textId="79AE66D9" w:rsidR="0033384B" w:rsidRPr="003341A3" w:rsidRDefault="0033384B" w:rsidP="003341A3">
      <w:pPr>
        <w:widowControl/>
        <w:numPr>
          <w:ilvl w:val="0"/>
          <w:numId w:val="66"/>
        </w:numPr>
        <w:tabs>
          <w:tab w:val="left" w:pos="0"/>
        </w:tabs>
        <w:suppressAutoHyphens/>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Zamawiający</w:t>
      </w:r>
      <w:r w:rsidR="00DD7D3A">
        <w:rPr>
          <w:rFonts w:ascii="Times New Roman" w:eastAsia="Times New Roman" w:hAnsi="Times New Roman" w:cs="Times New Roman"/>
          <w:color w:val="auto"/>
          <w:sz w:val="22"/>
          <w:szCs w:val="22"/>
          <w:lang w:eastAsia="ar-SA" w:bidi="ar-SA"/>
        </w:rPr>
        <w:t xml:space="preserve"> wymaga prowadzenia prac budowlanych, które będą się odbywać w ciągu 7 dni w tygodniu w godzinach 7:00-22:00 z uwzględnieniem Zamawiającego odnośnie odbywających się zajęć sportowych w budynku hali widowiskowo-sportowej. Termin realizacji prac budowlanych musi być uzgodniony z Zamawiającym.</w:t>
      </w:r>
    </w:p>
    <w:p w14:paraId="2E279CE8" w14:textId="23C81738" w:rsidR="0033384B" w:rsidRPr="0033384B" w:rsidRDefault="0033384B" w:rsidP="0033384B">
      <w:pPr>
        <w:widowControl/>
        <w:numPr>
          <w:ilvl w:val="0"/>
          <w:numId w:val="66"/>
        </w:numPr>
        <w:tabs>
          <w:tab w:val="left" w:pos="0"/>
        </w:tabs>
        <w:suppressAutoHyphens/>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Dostarczone do budowy</w:t>
      </w:r>
      <w:r w:rsidR="003341A3">
        <w:rPr>
          <w:rFonts w:ascii="Times New Roman" w:eastAsia="Times New Roman" w:hAnsi="Times New Roman" w:cs="Times New Roman"/>
          <w:color w:val="auto"/>
          <w:sz w:val="22"/>
          <w:szCs w:val="22"/>
          <w:lang w:eastAsia="ar-SA" w:bidi="ar-SA"/>
        </w:rPr>
        <w:t xml:space="preserve"> </w:t>
      </w:r>
      <w:r w:rsidRPr="0033384B">
        <w:rPr>
          <w:rFonts w:ascii="Times New Roman" w:eastAsia="Times New Roman" w:hAnsi="Times New Roman" w:cs="Times New Roman"/>
          <w:color w:val="auto"/>
          <w:sz w:val="22"/>
          <w:szCs w:val="22"/>
          <w:lang w:eastAsia="ar-SA" w:bidi="ar-SA"/>
        </w:rPr>
        <w:t>materiały</w:t>
      </w:r>
      <w:r w:rsidR="003341A3">
        <w:rPr>
          <w:rFonts w:ascii="Times New Roman" w:eastAsia="Times New Roman" w:hAnsi="Times New Roman" w:cs="Times New Roman"/>
          <w:color w:val="auto"/>
          <w:sz w:val="22"/>
          <w:szCs w:val="22"/>
          <w:lang w:eastAsia="ar-SA" w:bidi="ar-SA"/>
        </w:rPr>
        <w:t xml:space="preserve"> mają być </w:t>
      </w:r>
      <w:r w:rsidRPr="0033384B">
        <w:rPr>
          <w:rFonts w:ascii="Times New Roman" w:eastAsia="Times New Roman" w:hAnsi="Times New Roman" w:cs="Times New Roman"/>
          <w:color w:val="auto"/>
          <w:sz w:val="22"/>
          <w:szCs w:val="22"/>
          <w:lang w:eastAsia="ar-SA" w:bidi="ar-SA"/>
        </w:rPr>
        <w:t>kompletne, sprawne i wolne od wad zarówno fizycznych, jak i prawnych, nie obciążone prawem osób trzecich.</w:t>
      </w:r>
    </w:p>
    <w:p w14:paraId="68B8FFBB" w14:textId="46C1B9A3" w:rsidR="0033384B" w:rsidRDefault="0033384B" w:rsidP="00BE1EE5">
      <w:pPr>
        <w:widowControl/>
        <w:numPr>
          <w:ilvl w:val="0"/>
          <w:numId w:val="66"/>
        </w:numPr>
        <w:tabs>
          <w:tab w:val="left" w:pos="0"/>
        </w:tabs>
        <w:suppressAutoHyphens/>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 xml:space="preserve">Wszystkie wyroby (urządzenia, materiały itp.), które zostaną użyte do wykonania instalacji posiadają niezbędne dokumenty dopuszczające je do obrotu zgodnie z art. 10 ustawy z dnia 7 lipca 1994 r. Prawo budowlane (j.t. Dz. U. z 2016 r., poz. 883 ze zm.) oraz rozporządzeń wykonawczych do ww. ustaw, jak również posiadają wymagane atesty, certyfikaty, badania i są dopuszczone do użytkowania przez właściwe organy. </w:t>
      </w:r>
    </w:p>
    <w:p w14:paraId="6DEEEF85" w14:textId="77777777" w:rsidR="0040088C" w:rsidRPr="00BE1EE5" w:rsidRDefault="0040088C" w:rsidP="0040088C">
      <w:pPr>
        <w:widowControl/>
        <w:tabs>
          <w:tab w:val="left" w:pos="0"/>
        </w:tabs>
        <w:suppressAutoHyphens/>
        <w:spacing w:line="276" w:lineRule="auto"/>
        <w:ind w:left="360"/>
        <w:jc w:val="both"/>
        <w:rPr>
          <w:rFonts w:ascii="Times New Roman" w:eastAsia="Times New Roman" w:hAnsi="Times New Roman" w:cs="Times New Roman"/>
          <w:color w:val="auto"/>
          <w:sz w:val="22"/>
          <w:szCs w:val="22"/>
          <w:lang w:eastAsia="ar-SA" w:bidi="ar-SA"/>
        </w:rPr>
      </w:pPr>
    </w:p>
    <w:p w14:paraId="1C378B04" w14:textId="74E41DC0" w:rsidR="0033384B" w:rsidRPr="0033384B" w:rsidRDefault="0033384B" w:rsidP="0033384B">
      <w:pPr>
        <w:widowControl/>
        <w:tabs>
          <w:tab w:val="left" w:pos="0"/>
        </w:tabs>
        <w:suppressAutoHyphens/>
        <w:jc w:val="center"/>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 xml:space="preserve">§ </w:t>
      </w:r>
      <w:r w:rsidR="00BE1EE5">
        <w:rPr>
          <w:rFonts w:ascii="Times New Roman" w:eastAsia="Times New Roman" w:hAnsi="Times New Roman" w:cs="Times New Roman"/>
          <w:color w:val="auto"/>
          <w:sz w:val="22"/>
          <w:szCs w:val="22"/>
          <w:lang w:eastAsia="ar-SA" w:bidi="ar-SA"/>
        </w:rPr>
        <w:t>4</w:t>
      </w:r>
    </w:p>
    <w:p w14:paraId="242046F0" w14:textId="01FB1B83" w:rsidR="0033384B" w:rsidRPr="0033384B" w:rsidRDefault="0033384B" w:rsidP="003341A3">
      <w:pPr>
        <w:widowControl/>
        <w:tabs>
          <w:tab w:val="left" w:pos="0"/>
        </w:tabs>
        <w:suppressAutoHyphens/>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 xml:space="preserve">Wykonawca zobowiązuje się wykonać umowę w terminie </w:t>
      </w:r>
      <w:r w:rsidRPr="0033384B">
        <w:rPr>
          <w:rFonts w:ascii="Times New Roman" w:eastAsia="Times New Roman" w:hAnsi="Times New Roman" w:cs="Times New Roman"/>
          <w:b/>
          <w:bCs/>
          <w:color w:val="auto"/>
          <w:sz w:val="22"/>
          <w:szCs w:val="22"/>
          <w:lang w:eastAsia="ar-SA" w:bidi="ar-SA"/>
        </w:rPr>
        <w:t>…………………………………………….</w:t>
      </w:r>
      <w:r w:rsidRPr="0033384B">
        <w:rPr>
          <w:rFonts w:ascii="Times New Roman" w:eastAsia="Times New Roman" w:hAnsi="Times New Roman" w:cs="Times New Roman"/>
          <w:color w:val="auto"/>
          <w:sz w:val="22"/>
          <w:szCs w:val="22"/>
          <w:lang w:eastAsia="ar-SA" w:bidi="ar-SA"/>
        </w:rPr>
        <w:t xml:space="preserve"> </w:t>
      </w:r>
    </w:p>
    <w:p w14:paraId="054E2E06" w14:textId="77777777" w:rsidR="0033384B" w:rsidRPr="0033384B" w:rsidRDefault="0033384B" w:rsidP="0033384B">
      <w:pPr>
        <w:widowControl/>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p>
    <w:p w14:paraId="23483E93" w14:textId="7E342E6C" w:rsidR="0033384B" w:rsidRPr="0033384B" w:rsidRDefault="0033384B" w:rsidP="0033384B">
      <w:pPr>
        <w:widowControl/>
        <w:suppressAutoHyphens/>
        <w:jc w:val="center"/>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 xml:space="preserve">§ </w:t>
      </w:r>
      <w:r w:rsidR="00BE1EE5">
        <w:rPr>
          <w:rFonts w:ascii="Times New Roman" w:eastAsia="Times New Roman" w:hAnsi="Times New Roman" w:cs="Times New Roman"/>
          <w:color w:val="auto"/>
          <w:sz w:val="22"/>
          <w:szCs w:val="22"/>
          <w:lang w:eastAsia="ar-SA" w:bidi="ar-SA"/>
        </w:rPr>
        <w:t>5</w:t>
      </w:r>
    </w:p>
    <w:p w14:paraId="25954F31" w14:textId="77777777" w:rsidR="0033384B" w:rsidRPr="0033384B" w:rsidRDefault="0033384B" w:rsidP="0033384B">
      <w:pPr>
        <w:widowControl/>
        <w:numPr>
          <w:ilvl w:val="0"/>
          <w:numId w:val="78"/>
        </w:numPr>
        <w:tabs>
          <w:tab w:val="left" w:pos="0"/>
          <w:tab w:val="left" w:pos="284"/>
        </w:tabs>
        <w:suppressAutoHyphens/>
        <w:overflowPunct w:val="0"/>
        <w:autoSpaceDE w:val="0"/>
        <w:spacing w:line="276" w:lineRule="auto"/>
        <w:jc w:val="both"/>
        <w:rPr>
          <w:rFonts w:ascii="Times New Roman" w:eastAsia="Times New Roman" w:hAnsi="Times New Roman" w:cs="Times New Roman"/>
          <w:color w:val="auto"/>
          <w:sz w:val="22"/>
          <w:szCs w:val="22"/>
          <w:lang w:bidi="ar-SA"/>
        </w:rPr>
      </w:pPr>
      <w:r w:rsidRPr="0033384B">
        <w:rPr>
          <w:rFonts w:ascii="Times New Roman" w:eastAsia="Times New Roman" w:hAnsi="Times New Roman" w:cs="Times New Roman"/>
          <w:color w:val="auto"/>
          <w:sz w:val="22"/>
          <w:szCs w:val="22"/>
          <w:lang w:eastAsia="ar-SA" w:bidi="ar-SA"/>
        </w:rPr>
        <w:t xml:space="preserve">Za wykonanie umowy Wykonawca otrzyma wynagrodzenie ryczałtowe w </w:t>
      </w:r>
      <w:r w:rsidRPr="0033384B">
        <w:rPr>
          <w:rFonts w:ascii="Times New Roman" w:eastAsia="Times New Roman" w:hAnsi="Times New Roman" w:cs="Times New Roman"/>
          <w:b/>
          <w:color w:val="auto"/>
          <w:sz w:val="22"/>
          <w:szCs w:val="22"/>
          <w:lang w:eastAsia="ar-SA" w:bidi="ar-SA"/>
        </w:rPr>
        <w:t>kwocie</w:t>
      </w:r>
      <w:r w:rsidRPr="0033384B">
        <w:rPr>
          <w:rFonts w:ascii="Times New Roman" w:eastAsia="Times New Roman" w:hAnsi="Times New Roman" w:cs="Times New Roman"/>
          <w:b/>
          <w:color w:val="auto"/>
          <w:sz w:val="22"/>
          <w:szCs w:val="22"/>
          <w:shd w:val="clear" w:color="auto" w:fill="FFFFFF"/>
          <w:lang w:eastAsia="ar-SA" w:bidi="ar-SA"/>
        </w:rPr>
        <w:t xml:space="preserve"> </w:t>
      </w:r>
      <w:r w:rsidRPr="0033384B">
        <w:rPr>
          <w:rFonts w:ascii="Times New Roman" w:eastAsia="Times New Roman" w:hAnsi="Times New Roman" w:cs="Times New Roman"/>
          <w:b/>
          <w:color w:val="auto"/>
          <w:sz w:val="22"/>
          <w:szCs w:val="22"/>
          <w:lang w:eastAsia="ar-SA" w:bidi="ar-SA"/>
        </w:rPr>
        <w:t>netto ……………………....…… zł, brutto …………………..…… zł.,</w:t>
      </w:r>
      <w:r w:rsidRPr="0033384B">
        <w:rPr>
          <w:rFonts w:ascii="Times New Roman" w:eastAsia="Times New Roman" w:hAnsi="Times New Roman" w:cs="Times New Roman"/>
          <w:color w:val="auto"/>
          <w:sz w:val="22"/>
          <w:szCs w:val="22"/>
          <w:lang w:eastAsia="ar-SA" w:bidi="ar-SA"/>
        </w:rPr>
        <w:t xml:space="preserve"> słownie: …………………………. . </w:t>
      </w:r>
    </w:p>
    <w:p w14:paraId="6C0BD0B5" w14:textId="77777777" w:rsidR="0033384B" w:rsidRPr="0033384B" w:rsidRDefault="0033384B" w:rsidP="0033384B">
      <w:pPr>
        <w:widowControl/>
        <w:numPr>
          <w:ilvl w:val="0"/>
          <w:numId w:val="78"/>
        </w:numPr>
        <w:tabs>
          <w:tab w:val="left" w:pos="0"/>
          <w:tab w:val="left" w:pos="284"/>
        </w:tabs>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 xml:space="preserve">Wynagrodzenie określone w ust. 1 ma charakter ryczałtowy i zawiera wszelkie koszty związane z realizacją </w:t>
      </w:r>
      <w:r w:rsidRPr="00706A01">
        <w:rPr>
          <w:rFonts w:ascii="Times New Roman" w:eastAsia="Times New Roman" w:hAnsi="Times New Roman" w:cs="Times New Roman"/>
          <w:color w:val="auto"/>
          <w:sz w:val="22"/>
          <w:szCs w:val="22"/>
          <w:lang w:eastAsia="ar-SA" w:bidi="ar-SA"/>
        </w:rPr>
        <w:t>zadania, niezbędne do wykonania zadania, a w szczególności podatek VAT, koszty wszystkich robót przygotowawczych, koszty utrzymania placu budowy, koszty uporządkowania placu budowy, rozbiórki i odbudowy nawierzchni utwardzonych lub ulepszonych oraz wykonania innych prac (w tym niezbędna dokumentacja), których wykonanie jest niezbędne do zrealizowania przedmiotu umowy.</w:t>
      </w:r>
    </w:p>
    <w:p w14:paraId="1C529BA7" w14:textId="77777777" w:rsidR="0033384B" w:rsidRPr="0033384B" w:rsidRDefault="0033384B" w:rsidP="0033384B">
      <w:pPr>
        <w:widowControl/>
        <w:numPr>
          <w:ilvl w:val="0"/>
          <w:numId w:val="78"/>
        </w:numPr>
        <w:tabs>
          <w:tab w:val="left" w:pos="0"/>
          <w:tab w:val="left" w:pos="284"/>
        </w:tabs>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Wynagrodzenie ryczałtowe, o którym mowa w ust. 1 obejmuje również wszelkie należności przysługujące Wykonawcy za roboty wykonywane na podstawie niniejszej Umowy, a w szczególności należności za:</w:t>
      </w:r>
    </w:p>
    <w:p w14:paraId="282A1EBA" w14:textId="77777777" w:rsidR="0033384B" w:rsidRPr="0033384B" w:rsidRDefault="0033384B" w:rsidP="0033384B">
      <w:pPr>
        <w:widowControl/>
        <w:numPr>
          <w:ilvl w:val="1"/>
          <w:numId w:val="78"/>
        </w:numPr>
        <w:tabs>
          <w:tab w:val="left" w:pos="0"/>
          <w:tab w:val="left" w:pos="284"/>
        </w:tabs>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 xml:space="preserve">wszystkie roboty i usługi wykonane przez Wykonawcę określone w Umowie i dokumentacji projektowej wraz z materiałami, </w:t>
      </w:r>
    </w:p>
    <w:p w14:paraId="72E97CDD" w14:textId="77777777" w:rsidR="0033384B" w:rsidRPr="0033384B" w:rsidRDefault="0033384B" w:rsidP="0033384B">
      <w:pPr>
        <w:widowControl/>
        <w:numPr>
          <w:ilvl w:val="1"/>
          <w:numId w:val="78"/>
        </w:numPr>
        <w:tabs>
          <w:tab w:val="left" w:pos="0"/>
          <w:tab w:val="left" w:pos="284"/>
        </w:tabs>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wszelkie wyroby budowlane oraz maszyny, materiały, urządzenia, rośliny niezbędne do prawidłowego wykonania robót, do których dostarczenia zobowiązany jest Wykonawca.</w:t>
      </w:r>
    </w:p>
    <w:p w14:paraId="02682C71" w14:textId="77777777" w:rsidR="0033384B" w:rsidRPr="0033384B" w:rsidRDefault="0033384B" w:rsidP="0033384B">
      <w:pPr>
        <w:widowControl/>
        <w:numPr>
          <w:ilvl w:val="0"/>
          <w:numId w:val="78"/>
        </w:numPr>
        <w:tabs>
          <w:tab w:val="left" w:pos="0"/>
          <w:tab w:val="left" w:pos="284"/>
        </w:tabs>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sz w:val="22"/>
          <w:szCs w:val="22"/>
          <w:lang w:eastAsia="ar-SA" w:bidi="ar-SA"/>
        </w:rPr>
        <w:t xml:space="preserve">Wynagrodzenie ryczałtowe Wykonawcy określone w ust.1 jest niezależne od przyjętego przy realizacji niniejszej Umowy systemu organizacji pracy, czasu pracy, pracy w dni wolne i w nocy. </w:t>
      </w:r>
    </w:p>
    <w:p w14:paraId="717D8BCB" w14:textId="77777777" w:rsidR="0033384B" w:rsidRPr="0033384B" w:rsidRDefault="0033384B" w:rsidP="0033384B">
      <w:pPr>
        <w:widowControl/>
        <w:numPr>
          <w:ilvl w:val="0"/>
          <w:numId w:val="78"/>
        </w:numPr>
        <w:tabs>
          <w:tab w:val="left" w:pos="0"/>
          <w:tab w:val="left" w:pos="284"/>
        </w:tabs>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bookmarkStart w:id="0" w:name="_Ref503254173"/>
      <w:r w:rsidRPr="0033384B">
        <w:rPr>
          <w:rFonts w:ascii="Times New Roman" w:eastAsia="Times New Roman" w:hAnsi="Times New Roman" w:cs="Times New Roman"/>
          <w:sz w:val="22"/>
          <w:szCs w:val="22"/>
          <w:lang w:eastAsia="ar-SA" w:bidi="ar-SA"/>
        </w:rPr>
        <w:t>Wynagrodzenie ryczałtowe jest niezmienne poza przypadkami określonymi w umowie i nie podlega waloryzacji, poza przypadkami określonymi wyraźnie w umowie.</w:t>
      </w:r>
      <w:bookmarkEnd w:id="0"/>
      <w:r w:rsidRPr="0033384B">
        <w:rPr>
          <w:rFonts w:ascii="Times New Roman" w:eastAsia="Times New Roman" w:hAnsi="Times New Roman" w:cs="Times New Roman"/>
          <w:sz w:val="22"/>
          <w:szCs w:val="22"/>
          <w:lang w:eastAsia="ar-SA" w:bidi="ar-SA"/>
        </w:rPr>
        <w:t xml:space="preserve"> Wynagrodzenie Wykonawcy jest niezależne od rzeczywistego lub możliwego do przewidzenia zakresu prac. </w:t>
      </w:r>
    </w:p>
    <w:p w14:paraId="7868D30C" w14:textId="77777777" w:rsidR="0033384B" w:rsidRPr="0033384B" w:rsidRDefault="0033384B" w:rsidP="0033384B">
      <w:pPr>
        <w:widowControl/>
        <w:numPr>
          <w:ilvl w:val="0"/>
          <w:numId w:val="78"/>
        </w:numPr>
        <w:tabs>
          <w:tab w:val="left" w:pos="284"/>
        </w:tabs>
        <w:suppressAutoHyphens/>
        <w:spacing w:line="276" w:lineRule="auto"/>
        <w:jc w:val="both"/>
        <w:rPr>
          <w:rFonts w:ascii="Times New Roman" w:eastAsia="Times New Roman" w:hAnsi="Times New Roman" w:cs="Times New Roman"/>
          <w:sz w:val="22"/>
          <w:szCs w:val="22"/>
          <w:lang w:eastAsia="ar-SA" w:bidi="ar-SA"/>
        </w:rPr>
      </w:pPr>
      <w:r w:rsidRPr="0033384B">
        <w:rPr>
          <w:rFonts w:ascii="Times New Roman" w:eastAsia="Times New Roman" w:hAnsi="Times New Roman" w:cs="Times New Roman"/>
          <w:sz w:val="22"/>
          <w:szCs w:val="22"/>
          <w:lang w:eastAsia="ar-SA" w:bidi="ar-SA"/>
        </w:rPr>
        <w:t>Wykonawca wyraża zgodę na to, że Zamawiający przy zapłacie Wynagrodzenia będzie stosował mechanizm podzielonej płatności, o którym mowa w art. 108a ust. 1 ustawy z dnia 11 marca 2004 r. o podatku od towarów i usług.</w:t>
      </w:r>
    </w:p>
    <w:p w14:paraId="68755E48" w14:textId="77777777" w:rsidR="0033384B" w:rsidRDefault="0033384B" w:rsidP="0033384B">
      <w:pPr>
        <w:widowControl/>
        <w:tabs>
          <w:tab w:val="left" w:pos="284"/>
        </w:tabs>
        <w:suppressAutoHyphens/>
        <w:jc w:val="both"/>
        <w:rPr>
          <w:rFonts w:ascii="Times New Roman" w:eastAsia="Times New Roman" w:hAnsi="Times New Roman" w:cs="Times New Roman"/>
          <w:color w:val="auto"/>
          <w:sz w:val="22"/>
          <w:szCs w:val="22"/>
          <w:lang w:eastAsia="ar-SA" w:bidi="ar-SA"/>
        </w:rPr>
      </w:pPr>
    </w:p>
    <w:p w14:paraId="5EA37DA7" w14:textId="77777777" w:rsidR="0040088C" w:rsidRPr="0033384B" w:rsidRDefault="0040088C" w:rsidP="0033384B">
      <w:pPr>
        <w:widowControl/>
        <w:tabs>
          <w:tab w:val="left" w:pos="284"/>
        </w:tabs>
        <w:suppressAutoHyphens/>
        <w:jc w:val="both"/>
        <w:rPr>
          <w:rFonts w:ascii="Times New Roman" w:eastAsia="Times New Roman" w:hAnsi="Times New Roman" w:cs="Times New Roman"/>
          <w:color w:val="auto"/>
          <w:sz w:val="22"/>
          <w:szCs w:val="22"/>
          <w:lang w:eastAsia="ar-SA" w:bidi="ar-SA"/>
        </w:rPr>
      </w:pPr>
    </w:p>
    <w:p w14:paraId="79AED1C9" w14:textId="1AB917ED" w:rsidR="0033384B" w:rsidRPr="0033384B" w:rsidRDefault="0033384B" w:rsidP="0033384B">
      <w:pPr>
        <w:widowControl/>
        <w:tabs>
          <w:tab w:val="left" w:pos="284"/>
        </w:tabs>
        <w:suppressAutoHyphens/>
        <w:jc w:val="center"/>
        <w:rPr>
          <w:rFonts w:ascii="Times New Roman" w:eastAsia="Times New Roman" w:hAnsi="Times New Roman" w:cs="Times New Roman"/>
          <w:sz w:val="22"/>
          <w:szCs w:val="22"/>
          <w:lang w:eastAsia="ar-SA" w:bidi="ar-SA"/>
        </w:rPr>
      </w:pPr>
      <w:r w:rsidRPr="0033384B">
        <w:rPr>
          <w:rFonts w:ascii="Times New Roman" w:eastAsia="Times New Roman" w:hAnsi="Times New Roman" w:cs="Times New Roman"/>
          <w:sz w:val="22"/>
          <w:szCs w:val="22"/>
          <w:lang w:eastAsia="ar-SA" w:bidi="ar-SA"/>
        </w:rPr>
        <w:lastRenderedPageBreak/>
        <w:t xml:space="preserve">§ </w:t>
      </w:r>
      <w:r w:rsidR="00BE1EE5">
        <w:rPr>
          <w:rFonts w:ascii="Times New Roman" w:eastAsia="Times New Roman" w:hAnsi="Times New Roman" w:cs="Times New Roman"/>
          <w:sz w:val="22"/>
          <w:szCs w:val="22"/>
          <w:lang w:eastAsia="ar-SA" w:bidi="ar-SA"/>
        </w:rPr>
        <w:t>6</w:t>
      </w:r>
    </w:p>
    <w:p w14:paraId="42B2FFDC" w14:textId="570A4241" w:rsidR="0033384B" w:rsidRPr="0033384B" w:rsidRDefault="0033384B" w:rsidP="0033384B">
      <w:pPr>
        <w:widowControl/>
        <w:numPr>
          <w:ilvl w:val="0"/>
          <w:numId w:val="65"/>
        </w:numPr>
        <w:shd w:val="clear" w:color="auto" w:fill="FFFFFF"/>
        <w:tabs>
          <w:tab w:val="left" w:pos="284"/>
        </w:tabs>
        <w:suppressAutoHyphens/>
        <w:spacing w:line="276" w:lineRule="auto"/>
        <w:jc w:val="both"/>
        <w:rPr>
          <w:rFonts w:ascii="Times New Roman" w:eastAsia="Times New Roman" w:hAnsi="Times New Roman" w:cs="Times New Roman"/>
          <w:spacing w:val="-3"/>
          <w:sz w:val="22"/>
          <w:szCs w:val="22"/>
          <w:lang w:eastAsia="ar-SA" w:bidi="ar-SA"/>
        </w:rPr>
      </w:pPr>
      <w:r w:rsidRPr="0033384B">
        <w:rPr>
          <w:rFonts w:ascii="Times New Roman" w:eastAsia="Times New Roman" w:hAnsi="Times New Roman" w:cs="Times New Roman"/>
          <w:spacing w:val="-3"/>
          <w:sz w:val="22"/>
          <w:szCs w:val="22"/>
          <w:lang w:eastAsia="ar-SA" w:bidi="ar-SA"/>
        </w:rPr>
        <w:t xml:space="preserve">Rozliczenie wykonania przedmiotu umowy nastąpi </w:t>
      </w:r>
      <w:r w:rsidR="00D1637F">
        <w:rPr>
          <w:rFonts w:ascii="Times New Roman" w:eastAsia="Times New Roman" w:hAnsi="Times New Roman" w:cs="Times New Roman"/>
          <w:spacing w:val="-3"/>
          <w:sz w:val="22"/>
          <w:szCs w:val="22"/>
          <w:lang w:eastAsia="ar-SA" w:bidi="ar-SA"/>
        </w:rPr>
        <w:t xml:space="preserve">jedną końcową </w:t>
      </w:r>
      <w:r w:rsidRPr="0033384B">
        <w:rPr>
          <w:rFonts w:ascii="Times New Roman" w:eastAsia="Times New Roman" w:hAnsi="Times New Roman" w:cs="Times New Roman"/>
          <w:spacing w:val="-3"/>
          <w:sz w:val="22"/>
          <w:szCs w:val="22"/>
          <w:lang w:eastAsia="ar-SA" w:bidi="ar-SA"/>
        </w:rPr>
        <w:t>faktur</w:t>
      </w:r>
      <w:r w:rsidR="00D1637F">
        <w:rPr>
          <w:rFonts w:ascii="Times New Roman" w:eastAsia="Times New Roman" w:hAnsi="Times New Roman" w:cs="Times New Roman"/>
          <w:spacing w:val="-3"/>
          <w:sz w:val="22"/>
          <w:szCs w:val="22"/>
          <w:lang w:eastAsia="ar-SA" w:bidi="ar-SA"/>
        </w:rPr>
        <w:t xml:space="preserve">ą z kwotą z </w:t>
      </w:r>
      <w:r w:rsidRPr="0033384B">
        <w:rPr>
          <w:rFonts w:ascii="Times New Roman" w:eastAsia="Times New Roman" w:hAnsi="Times New Roman" w:cs="Times New Roman"/>
          <w:spacing w:val="-3"/>
          <w:sz w:val="22"/>
          <w:szCs w:val="22"/>
          <w:lang w:eastAsia="ar-SA" w:bidi="ar-SA"/>
        </w:rPr>
        <w:t>wynagrodzenia ryczałtowego przedmiotu zamówienia, którego podstawą będzie protokół odbioru</w:t>
      </w:r>
      <w:r w:rsidR="00D1637F">
        <w:rPr>
          <w:rFonts w:ascii="Times New Roman" w:eastAsia="Times New Roman" w:hAnsi="Times New Roman" w:cs="Times New Roman"/>
          <w:spacing w:val="-3"/>
          <w:sz w:val="22"/>
          <w:szCs w:val="22"/>
          <w:lang w:eastAsia="ar-SA" w:bidi="ar-SA"/>
        </w:rPr>
        <w:t xml:space="preserve"> końcowego</w:t>
      </w:r>
      <w:r w:rsidR="00FE7D33">
        <w:rPr>
          <w:rFonts w:ascii="Times New Roman" w:eastAsia="Times New Roman" w:hAnsi="Times New Roman" w:cs="Times New Roman"/>
          <w:spacing w:val="-3"/>
          <w:sz w:val="22"/>
          <w:szCs w:val="22"/>
          <w:lang w:eastAsia="ar-SA" w:bidi="ar-SA"/>
        </w:rPr>
        <w:t xml:space="preserve"> przedmiotu umowy.</w:t>
      </w:r>
    </w:p>
    <w:p w14:paraId="680E6DDE" w14:textId="77777777" w:rsidR="0033384B" w:rsidRPr="0033384B" w:rsidRDefault="0033384B" w:rsidP="0033384B">
      <w:pPr>
        <w:widowControl/>
        <w:numPr>
          <w:ilvl w:val="0"/>
          <w:numId w:val="65"/>
        </w:numPr>
        <w:shd w:val="clear" w:color="auto" w:fill="FFFFFF"/>
        <w:tabs>
          <w:tab w:val="left" w:pos="284"/>
        </w:tabs>
        <w:suppressAutoHyphens/>
        <w:spacing w:line="276" w:lineRule="auto"/>
        <w:jc w:val="both"/>
        <w:rPr>
          <w:rFonts w:ascii="Times New Roman" w:eastAsia="Times New Roman" w:hAnsi="Times New Roman" w:cs="Times New Roman"/>
          <w:sz w:val="22"/>
          <w:szCs w:val="22"/>
          <w:lang w:eastAsia="ar-SA" w:bidi="ar-SA"/>
        </w:rPr>
      </w:pPr>
      <w:r w:rsidRPr="0033384B">
        <w:rPr>
          <w:rFonts w:ascii="Times New Roman" w:eastAsia="Times New Roman" w:hAnsi="Times New Roman" w:cs="Times New Roman"/>
          <w:sz w:val="22"/>
          <w:szCs w:val="22"/>
          <w:lang w:eastAsia="ar-SA" w:bidi="ar-SA"/>
        </w:rPr>
        <w:t xml:space="preserve">Faktura zostanie zapłacona w terminie do 30 dni od daty jej otrzymania przez Zamawiającego wraz z protokołem odbioru końcowego przedmiotu umowy. </w:t>
      </w:r>
    </w:p>
    <w:p w14:paraId="0C99BA6A" w14:textId="77777777" w:rsidR="0033384B" w:rsidRPr="0033384B" w:rsidRDefault="0033384B" w:rsidP="0033384B">
      <w:pPr>
        <w:widowControl/>
        <w:numPr>
          <w:ilvl w:val="0"/>
          <w:numId w:val="65"/>
        </w:numPr>
        <w:shd w:val="clear" w:color="auto" w:fill="FFFFFF"/>
        <w:tabs>
          <w:tab w:val="left" w:pos="284"/>
        </w:tabs>
        <w:suppressAutoHyphens/>
        <w:spacing w:line="276" w:lineRule="auto"/>
        <w:jc w:val="both"/>
        <w:rPr>
          <w:rFonts w:ascii="Times New Roman" w:eastAsia="Times New Roman" w:hAnsi="Times New Roman" w:cs="Times New Roman"/>
          <w:sz w:val="22"/>
          <w:szCs w:val="22"/>
          <w:lang w:eastAsia="ar-SA" w:bidi="ar-SA"/>
        </w:rPr>
      </w:pPr>
      <w:r w:rsidRPr="0033384B">
        <w:rPr>
          <w:rFonts w:ascii="Times New Roman" w:eastAsia="Times New Roman" w:hAnsi="Times New Roman" w:cs="Times New Roman"/>
          <w:sz w:val="22"/>
          <w:szCs w:val="22"/>
          <w:lang w:eastAsia="ar-SA" w:bidi="ar-SA"/>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0091230B" w14:textId="77777777" w:rsidR="0033384B" w:rsidRPr="0033384B" w:rsidRDefault="0033384B" w:rsidP="0033384B">
      <w:pPr>
        <w:widowControl/>
        <w:numPr>
          <w:ilvl w:val="0"/>
          <w:numId w:val="65"/>
        </w:numPr>
        <w:tabs>
          <w:tab w:val="left" w:pos="284"/>
          <w:tab w:val="left" w:pos="810"/>
        </w:tabs>
        <w:suppressAutoHyphens/>
        <w:spacing w:line="276" w:lineRule="auto"/>
        <w:jc w:val="both"/>
        <w:rPr>
          <w:rFonts w:ascii="Times New Roman" w:eastAsia="Times New Roman" w:hAnsi="Times New Roman" w:cs="Times New Roman"/>
          <w:sz w:val="22"/>
          <w:szCs w:val="22"/>
          <w:lang w:eastAsia="ar-SA" w:bidi="ar-SA"/>
        </w:rPr>
      </w:pPr>
      <w:r w:rsidRPr="0033384B">
        <w:rPr>
          <w:rFonts w:ascii="Times New Roman" w:eastAsia="Times New Roman" w:hAnsi="Times New Roman" w:cs="Times New Roman"/>
          <w:sz w:val="22"/>
          <w:szCs w:val="22"/>
          <w:lang w:eastAsia="ar-SA" w:bidi="ar-SA"/>
        </w:rPr>
        <w:t>Należności z tytułu faktury płatne będą przez Zamawiającego przelewem na konto bankowe Wykonawcy w …………………………. nr ………………………………..</w:t>
      </w:r>
    </w:p>
    <w:p w14:paraId="5AFA08C1" w14:textId="77777777" w:rsidR="0033384B" w:rsidRPr="0033384B" w:rsidRDefault="0033384B" w:rsidP="0033384B">
      <w:pPr>
        <w:widowControl/>
        <w:numPr>
          <w:ilvl w:val="0"/>
          <w:numId w:val="65"/>
        </w:numPr>
        <w:tabs>
          <w:tab w:val="left" w:pos="284"/>
        </w:tabs>
        <w:suppressAutoHyphens/>
        <w:spacing w:line="276" w:lineRule="auto"/>
        <w:jc w:val="both"/>
        <w:textAlignment w:val="baseline"/>
        <w:rPr>
          <w:rFonts w:ascii="Times New Roman" w:eastAsia="Times New Roman" w:hAnsi="Times New Roman" w:cs="Times New Roman"/>
          <w:iCs/>
          <w:color w:val="00000A"/>
          <w:sz w:val="22"/>
          <w:szCs w:val="22"/>
          <w:lang w:eastAsia="ar-SA" w:bidi="hi-IN"/>
        </w:rPr>
      </w:pPr>
      <w:r w:rsidRPr="0033384B">
        <w:rPr>
          <w:rFonts w:ascii="Times New Roman" w:eastAsia="Times New Roman" w:hAnsi="Times New Roman" w:cs="Times New Roman"/>
          <w:color w:val="00000A"/>
          <w:sz w:val="22"/>
          <w:szCs w:val="22"/>
          <w:lang w:eastAsia="ar-SA" w:bidi="hi-IN"/>
        </w:rPr>
        <w:t xml:space="preserve">Warunkiem zapłaty wynagrodzenia dla Wykonawcy jest uprzednie przedstawienie dowodu zapłaty całego wynagrodzenia na rzecz wszystkich Podwykonawców. Jeżeli Wykonawca otrzymał wynagrodzenie mimo naruszenia tego zapisu lub na skutek nie przekazania informacji o Podwykonawcach, lub dany Podwykonawca zgłosił się bezpośrednio do Zamawiającego z żądaniem zapłaty wynagrodzenia – to będzie to przypadek nienależytego wykonywania umowy. </w:t>
      </w:r>
      <w:r w:rsidRPr="0033384B">
        <w:rPr>
          <w:rFonts w:ascii="Times New Roman" w:eastAsia="Times New Roman" w:hAnsi="Times New Roman" w:cs="Times New Roman"/>
          <w:iCs/>
          <w:color w:val="00000A"/>
          <w:sz w:val="22"/>
          <w:szCs w:val="22"/>
          <w:lang w:eastAsia="ar-SA" w:bidi="hi-IN"/>
        </w:rPr>
        <w:t xml:space="preserve">W przypadku nie uregulowania przez Wykonawcę należności wobec Podwykonawców lub części takich należności, Zamawiający jest uprawniony do niewypłacania lub odpowiedniego zmniejszenia kwot należności dla Wykonawcy o kwoty niewypłacone dla Podwykonawców. Kwota ta będzie zatrzymana do czasu zapłaty należności na rzecz Podwykonawców lub zgłoszenia się z roszczeniem przez Podwykonawcę do Zamawiającego. </w:t>
      </w:r>
    </w:p>
    <w:p w14:paraId="452EB0F3" w14:textId="77777777" w:rsidR="0033384B" w:rsidRPr="0033384B" w:rsidRDefault="0033384B" w:rsidP="0033384B">
      <w:pPr>
        <w:widowControl/>
        <w:numPr>
          <w:ilvl w:val="0"/>
          <w:numId w:val="65"/>
        </w:numPr>
        <w:tabs>
          <w:tab w:val="num" w:pos="0"/>
          <w:tab w:val="left" w:pos="567"/>
        </w:tabs>
        <w:suppressAutoHyphens/>
        <w:spacing w:line="276" w:lineRule="auto"/>
        <w:jc w:val="both"/>
        <w:rPr>
          <w:rFonts w:ascii="Times New Roman" w:eastAsia="Times New Roman" w:hAnsi="Times New Roman" w:cs="Times New Roman"/>
          <w:sz w:val="22"/>
          <w:szCs w:val="22"/>
          <w:lang w:eastAsia="ar-SA" w:bidi="ar-SA"/>
        </w:rPr>
      </w:pPr>
      <w:r w:rsidRPr="0033384B">
        <w:rPr>
          <w:rFonts w:ascii="Times New Roman" w:eastAsia="Times New Roman" w:hAnsi="Times New Roman" w:cs="Times New Roman"/>
          <w:sz w:val="22"/>
          <w:szCs w:val="22"/>
          <w:lang w:eastAsia="ar-SA" w:bidi="ar-SA"/>
        </w:rPr>
        <w:t>Wykonawca zobowiązany jest informować Zamawiającego o wysokości wynagrodzenia należnego wszystkim Podwykonawcom i o zrealizowanych zapłatach, a wraz z fakturą za wykonane roboty lub usługi przedstawi Zamawiającemu kserokopie potwierdzonego przelewu bankowego na kwotę należną Podwykonawcom.</w:t>
      </w:r>
    </w:p>
    <w:p w14:paraId="2B47419B" w14:textId="77777777" w:rsidR="0033384B" w:rsidRPr="0033384B" w:rsidRDefault="0033384B" w:rsidP="0033384B">
      <w:pPr>
        <w:widowControl/>
        <w:numPr>
          <w:ilvl w:val="0"/>
          <w:numId w:val="65"/>
        </w:numPr>
        <w:tabs>
          <w:tab w:val="num" w:pos="0"/>
          <w:tab w:val="left" w:pos="426"/>
        </w:tabs>
        <w:suppressAutoHyphens/>
        <w:spacing w:line="276" w:lineRule="auto"/>
        <w:jc w:val="both"/>
        <w:rPr>
          <w:rFonts w:ascii="Times New Roman" w:eastAsia="Times New Roman" w:hAnsi="Times New Roman" w:cs="Times New Roman"/>
          <w:sz w:val="22"/>
          <w:szCs w:val="22"/>
          <w:lang w:eastAsia="ar-SA" w:bidi="ar-SA"/>
        </w:rPr>
      </w:pPr>
      <w:bookmarkStart w:id="1" w:name="_Ref503254076"/>
      <w:r w:rsidRPr="0033384B">
        <w:rPr>
          <w:rFonts w:ascii="Times New Roman" w:eastAsia="Times New Roman" w:hAnsi="Times New Roman" w:cs="Times New Roman"/>
          <w:sz w:val="22"/>
          <w:szCs w:val="22"/>
          <w:lang w:eastAsia="ar-SA" w:bidi="ar-SA"/>
        </w:rPr>
        <w:t xml:space="preserve">Zamawiający dokonuje bezpośredniej zapłaty </w:t>
      </w:r>
      <w:bookmarkEnd w:id="1"/>
      <w:r w:rsidRPr="0033384B">
        <w:rPr>
          <w:rFonts w:ascii="Times New Roman" w:eastAsia="Times New Roman" w:hAnsi="Times New Roman" w:cs="Times New Roman"/>
          <w:sz w:val="22"/>
          <w:szCs w:val="22"/>
          <w:lang w:eastAsia="ar-SA" w:bidi="ar-SA"/>
        </w:rPr>
        <w:t>wynagrodzenia Podwykonawcy lub dalszemu Podwykonawcy w przypadku i na zasadach określonych w art. 465 ustawy z dnia 11 września 2019 r. Prawo zamówień publicznych.</w:t>
      </w:r>
    </w:p>
    <w:p w14:paraId="67AC9D4A" w14:textId="77777777" w:rsidR="0033384B" w:rsidRPr="0033384B" w:rsidRDefault="0033384B" w:rsidP="0033384B">
      <w:pPr>
        <w:widowControl/>
        <w:numPr>
          <w:ilvl w:val="0"/>
          <w:numId w:val="65"/>
        </w:numPr>
        <w:tabs>
          <w:tab w:val="num" w:pos="0"/>
          <w:tab w:val="left" w:pos="426"/>
        </w:tabs>
        <w:suppressAutoHyphens/>
        <w:spacing w:line="276" w:lineRule="auto"/>
        <w:jc w:val="both"/>
        <w:rPr>
          <w:rFonts w:ascii="Times New Roman" w:eastAsia="Times New Roman" w:hAnsi="Times New Roman" w:cs="Times New Roman"/>
          <w:sz w:val="22"/>
          <w:szCs w:val="22"/>
          <w:lang w:eastAsia="ar-SA" w:bidi="ar-SA"/>
        </w:rPr>
      </w:pPr>
      <w:r w:rsidRPr="0033384B">
        <w:rPr>
          <w:rFonts w:ascii="Times New Roman" w:eastAsia="Times New Roman" w:hAnsi="Times New Roman" w:cs="Times New Roman"/>
          <w:sz w:val="22"/>
          <w:szCs w:val="22"/>
          <w:lang w:eastAsia="ar-SA" w:bidi="ar-SA"/>
        </w:rPr>
        <w:t>Do bezpośredniej zapłaty wynagrodzenia Podwykonawcy i dalszemu Podwykonawcy stosuje się w całości przepis art. 465 ustawy z dnia 11 września 2019 r. Prawo zamówień publicznych, także co do podstawy odstąpienia, potrąceń.</w:t>
      </w:r>
    </w:p>
    <w:p w14:paraId="7DAB14AE" w14:textId="2899EA35" w:rsidR="0033384B" w:rsidRPr="00771A17" w:rsidRDefault="0033384B" w:rsidP="0033384B">
      <w:pPr>
        <w:widowControl/>
        <w:numPr>
          <w:ilvl w:val="0"/>
          <w:numId w:val="65"/>
        </w:numPr>
        <w:tabs>
          <w:tab w:val="left" w:pos="426"/>
        </w:tabs>
        <w:suppressAutoHyphens/>
        <w:spacing w:line="276" w:lineRule="auto"/>
        <w:jc w:val="both"/>
        <w:rPr>
          <w:rFonts w:ascii="Times New Roman" w:eastAsia="Times New Roman" w:hAnsi="Times New Roman" w:cs="Times New Roman"/>
          <w:sz w:val="22"/>
          <w:szCs w:val="22"/>
          <w:lang w:eastAsia="ar-SA" w:bidi="ar-SA"/>
        </w:rPr>
      </w:pPr>
      <w:r w:rsidRPr="0033384B">
        <w:rPr>
          <w:rFonts w:ascii="Times New Roman" w:eastAsia="Times New Roman" w:hAnsi="Times New Roman" w:cs="Times New Roman"/>
          <w:sz w:val="22"/>
          <w:szCs w:val="22"/>
          <w:lang w:eastAsia="ar-SA" w:bidi="ar-SA"/>
        </w:rPr>
        <w:t xml:space="preserve">Wykonawca w umowach z Podwykonawcami, a Podwykonawcy w umowach z dalszymi Podwykonawcami zobowiązani są zastrzec postanowienie, iż Zamawiający ma prawo wglądu w dokumenty finansowe Podwykonawców lub dalszych Podwykonawców i żądania przedstawiania na każde żądanie Zamawiającego dowodów zapłaty należnego Podwykonawcom wynagrodzenia. Wgląd Zamawiającego w dokumenty finansowe jest ograniczony do zakresu niezbędnego do sprawdzenia prawidłowości realizacji płatności wynikających z realizacji zamówienia publicznego. </w:t>
      </w:r>
    </w:p>
    <w:p w14:paraId="1933BBF6" w14:textId="77777777" w:rsidR="00BE1EE5" w:rsidRPr="0033384B" w:rsidRDefault="00BE1EE5" w:rsidP="0033384B">
      <w:pPr>
        <w:widowControl/>
        <w:suppressAutoHyphens/>
        <w:jc w:val="both"/>
        <w:rPr>
          <w:rFonts w:ascii="Times New Roman" w:eastAsia="Times New Roman" w:hAnsi="Times New Roman" w:cs="Times New Roman"/>
          <w:color w:val="auto"/>
          <w:sz w:val="22"/>
          <w:szCs w:val="22"/>
          <w:lang w:eastAsia="ar-SA" w:bidi="ar-SA"/>
        </w:rPr>
      </w:pPr>
    </w:p>
    <w:p w14:paraId="464F7AD9" w14:textId="6DDCC60C" w:rsidR="0033384B" w:rsidRPr="00FE7D33" w:rsidRDefault="0033384B" w:rsidP="00FE7D33">
      <w:pPr>
        <w:widowControl/>
        <w:suppressAutoHyphens/>
        <w:jc w:val="center"/>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 xml:space="preserve">§ </w:t>
      </w:r>
      <w:r w:rsidR="00BE1EE5">
        <w:rPr>
          <w:rFonts w:ascii="Times New Roman" w:eastAsia="Times New Roman" w:hAnsi="Times New Roman" w:cs="Times New Roman"/>
          <w:color w:val="auto"/>
          <w:sz w:val="22"/>
          <w:szCs w:val="22"/>
          <w:lang w:eastAsia="ar-SA" w:bidi="ar-SA"/>
        </w:rPr>
        <w:t>7</w:t>
      </w:r>
    </w:p>
    <w:p w14:paraId="7228B5EA" w14:textId="0890C345" w:rsidR="0033384B" w:rsidRPr="0033384B" w:rsidRDefault="0033384B" w:rsidP="0033384B">
      <w:pPr>
        <w:widowControl/>
        <w:numPr>
          <w:ilvl w:val="0"/>
          <w:numId w:val="67"/>
        </w:numPr>
        <w:tabs>
          <w:tab w:val="left" w:pos="284"/>
        </w:tabs>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Wykonawca zobowiązuje się strzec mienia</w:t>
      </w:r>
      <w:r w:rsidR="00706A01">
        <w:rPr>
          <w:rFonts w:ascii="Times New Roman" w:eastAsia="Times New Roman" w:hAnsi="Times New Roman" w:cs="Times New Roman"/>
          <w:color w:val="auto"/>
          <w:sz w:val="22"/>
          <w:szCs w:val="22"/>
          <w:lang w:eastAsia="ar-SA" w:bidi="ar-SA"/>
        </w:rPr>
        <w:t xml:space="preserve">, </w:t>
      </w:r>
      <w:r w:rsidRPr="0033384B">
        <w:rPr>
          <w:rFonts w:ascii="Times New Roman" w:eastAsia="Times New Roman" w:hAnsi="Times New Roman" w:cs="Times New Roman"/>
          <w:color w:val="auto"/>
          <w:sz w:val="22"/>
          <w:szCs w:val="22"/>
          <w:lang w:eastAsia="ar-SA" w:bidi="ar-SA"/>
        </w:rPr>
        <w:t>zabezpieczyć i oznakować roboty, dbać o stan techniczny i prawidłowość oznakowania przez cały czas realizacji zadania oraz zapewnić warunki bezpieczeństwa.</w:t>
      </w:r>
    </w:p>
    <w:p w14:paraId="1ED7BF1B" w14:textId="77777777" w:rsidR="0033384B" w:rsidRPr="0033384B" w:rsidRDefault="0033384B" w:rsidP="0033384B">
      <w:pPr>
        <w:widowControl/>
        <w:numPr>
          <w:ilvl w:val="0"/>
          <w:numId w:val="67"/>
        </w:numPr>
        <w:tabs>
          <w:tab w:val="left" w:pos="284"/>
        </w:tabs>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 xml:space="preserve"> W trakcie realizacji robót Wykonawca będzie utrzymywał teren budowy w stanie wolnym od przeszkód komunikacyjnych oraz będzie składował wszelkie urządzenia pomocnicze a zbędne materiały, odpady i śmieci oraz niepotrzebne urządzenia prowizoryczne będzie usuwał.</w:t>
      </w:r>
    </w:p>
    <w:p w14:paraId="6FA0FD27" w14:textId="1C160212" w:rsidR="0033384B" w:rsidRDefault="0033384B" w:rsidP="0033384B">
      <w:pPr>
        <w:widowControl/>
        <w:numPr>
          <w:ilvl w:val="0"/>
          <w:numId w:val="67"/>
        </w:numPr>
        <w:tabs>
          <w:tab w:val="left" w:pos="284"/>
        </w:tabs>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Po zakończeniu robót Wykonawca zobowiązany jest uporządkować teren budowy i przekazać go Zamawiającemu w dniu odbioru robót.</w:t>
      </w:r>
    </w:p>
    <w:p w14:paraId="0379CBE8" w14:textId="77777777" w:rsidR="00BE1EE5" w:rsidRDefault="00BE1EE5" w:rsidP="00BE1EE5">
      <w:pPr>
        <w:widowControl/>
        <w:tabs>
          <w:tab w:val="left" w:pos="284"/>
        </w:tabs>
        <w:suppressAutoHyphens/>
        <w:overflowPunct w:val="0"/>
        <w:autoSpaceDE w:val="0"/>
        <w:spacing w:line="276" w:lineRule="auto"/>
        <w:ind w:left="283"/>
        <w:jc w:val="both"/>
        <w:rPr>
          <w:rFonts w:ascii="Times New Roman" w:eastAsia="Times New Roman" w:hAnsi="Times New Roman" w:cs="Times New Roman"/>
          <w:color w:val="auto"/>
          <w:sz w:val="22"/>
          <w:szCs w:val="22"/>
          <w:lang w:eastAsia="ar-SA" w:bidi="ar-SA"/>
        </w:rPr>
      </w:pPr>
    </w:p>
    <w:p w14:paraId="1ED6D4DA" w14:textId="77777777" w:rsidR="00771A17" w:rsidRPr="00BE1EE5" w:rsidRDefault="00771A17" w:rsidP="00BE1EE5">
      <w:pPr>
        <w:widowControl/>
        <w:tabs>
          <w:tab w:val="left" w:pos="284"/>
        </w:tabs>
        <w:suppressAutoHyphens/>
        <w:overflowPunct w:val="0"/>
        <w:autoSpaceDE w:val="0"/>
        <w:spacing w:line="276" w:lineRule="auto"/>
        <w:ind w:left="283"/>
        <w:jc w:val="both"/>
        <w:rPr>
          <w:rFonts w:ascii="Times New Roman" w:eastAsia="Times New Roman" w:hAnsi="Times New Roman" w:cs="Times New Roman"/>
          <w:color w:val="auto"/>
          <w:sz w:val="22"/>
          <w:szCs w:val="22"/>
          <w:lang w:eastAsia="ar-SA" w:bidi="ar-SA"/>
        </w:rPr>
      </w:pPr>
    </w:p>
    <w:p w14:paraId="0E1CA2F4" w14:textId="57D96C07" w:rsidR="0033384B" w:rsidRPr="0033384B" w:rsidRDefault="0033384B" w:rsidP="0033384B">
      <w:pPr>
        <w:widowControl/>
        <w:tabs>
          <w:tab w:val="left" w:pos="284"/>
        </w:tabs>
        <w:suppressAutoHyphens/>
        <w:jc w:val="center"/>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lastRenderedPageBreak/>
        <w:t xml:space="preserve">§ </w:t>
      </w:r>
      <w:r w:rsidR="00BE1EE5">
        <w:rPr>
          <w:rFonts w:ascii="Times New Roman" w:eastAsia="Times New Roman" w:hAnsi="Times New Roman" w:cs="Times New Roman"/>
          <w:color w:val="auto"/>
          <w:sz w:val="22"/>
          <w:szCs w:val="22"/>
          <w:lang w:eastAsia="ar-SA" w:bidi="ar-SA"/>
        </w:rPr>
        <w:t>8</w:t>
      </w:r>
    </w:p>
    <w:p w14:paraId="7BA41FC3" w14:textId="690A437B" w:rsidR="0033384B" w:rsidRPr="0033384B" w:rsidRDefault="0033384B" w:rsidP="0033384B">
      <w:pPr>
        <w:widowControl/>
        <w:numPr>
          <w:ilvl w:val="0"/>
          <w:numId w:val="68"/>
        </w:numPr>
        <w:tabs>
          <w:tab w:val="left" w:pos="284"/>
        </w:tabs>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Wykonawca zobowiązuje się wykonać przedmiot umowy z materiałów własnych, przy użyciu posiadanych urządzeń, narzędzi, transportu oraz innych środków produkcji</w:t>
      </w:r>
      <w:r w:rsidR="00771A17">
        <w:rPr>
          <w:rFonts w:ascii="Times New Roman" w:eastAsia="Times New Roman" w:hAnsi="Times New Roman" w:cs="Times New Roman"/>
          <w:color w:val="auto"/>
          <w:sz w:val="22"/>
          <w:szCs w:val="22"/>
          <w:lang w:eastAsia="ar-SA" w:bidi="ar-SA"/>
        </w:rPr>
        <w:t>.</w:t>
      </w:r>
    </w:p>
    <w:p w14:paraId="626373B9" w14:textId="77777777" w:rsidR="0033384B" w:rsidRPr="0033384B" w:rsidRDefault="0033384B" w:rsidP="0033384B">
      <w:pPr>
        <w:widowControl/>
        <w:numPr>
          <w:ilvl w:val="0"/>
          <w:numId w:val="68"/>
        </w:numPr>
        <w:tabs>
          <w:tab w:val="left" w:pos="284"/>
        </w:tabs>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Na każde żądanie Zamawiającego Wykonawca obowiązany jest okazać w stosunku do wskazanych materiałów: certyfikat zgodności z Polską Normą lub aprobatę techniczną.</w:t>
      </w:r>
    </w:p>
    <w:p w14:paraId="1C5B7207" w14:textId="10519081" w:rsidR="0033384B" w:rsidRPr="0033384B" w:rsidRDefault="0033384B" w:rsidP="0033384B">
      <w:pPr>
        <w:widowControl/>
        <w:numPr>
          <w:ilvl w:val="0"/>
          <w:numId w:val="68"/>
        </w:numPr>
        <w:tabs>
          <w:tab w:val="left" w:pos="284"/>
        </w:tabs>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 xml:space="preserve">Wykonawca zapewni potrzebne oprzyrządowanie, pracowników </w:t>
      </w:r>
      <w:r w:rsidRPr="00706A01">
        <w:rPr>
          <w:rFonts w:ascii="Times New Roman" w:eastAsia="Times New Roman" w:hAnsi="Times New Roman" w:cs="Times New Roman"/>
          <w:color w:val="auto"/>
          <w:sz w:val="22"/>
          <w:szCs w:val="22"/>
          <w:lang w:eastAsia="ar-SA" w:bidi="ar-SA"/>
        </w:rPr>
        <w:t>oraz materiały wymagane do zbadania, na żądanie Zamawiającego, jakości robót wykonywanych z materiałów Wykonawcy na terenie</w:t>
      </w:r>
      <w:r w:rsidR="00706A01" w:rsidRPr="00706A01">
        <w:rPr>
          <w:rFonts w:ascii="Times New Roman" w:eastAsia="Times New Roman" w:hAnsi="Times New Roman" w:cs="Times New Roman"/>
          <w:color w:val="auto"/>
          <w:sz w:val="22"/>
          <w:szCs w:val="22"/>
          <w:lang w:eastAsia="ar-SA" w:bidi="ar-SA"/>
        </w:rPr>
        <w:t xml:space="preserve"> Inwestycji.</w:t>
      </w:r>
    </w:p>
    <w:p w14:paraId="7B3226A5" w14:textId="77777777" w:rsidR="0033384B" w:rsidRPr="0033384B" w:rsidRDefault="0033384B" w:rsidP="0033384B">
      <w:pPr>
        <w:widowControl/>
        <w:numPr>
          <w:ilvl w:val="0"/>
          <w:numId w:val="68"/>
        </w:numPr>
        <w:tabs>
          <w:tab w:val="left" w:pos="284"/>
        </w:tabs>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Badania, o których mowa w ust. 3, będą realizowane przez Wykonawcę na własny koszt.</w:t>
      </w:r>
    </w:p>
    <w:p w14:paraId="4E01794F" w14:textId="77777777" w:rsidR="0033384B" w:rsidRPr="0033384B" w:rsidRDefault="0033384B" w:rsidP="0033384B">
      <w:pPr>
        <w:widowControl/>
        <w:numPr>
          <w:ilvl w:val="0"/>
          <w:numId w:val="68"/>
        </w:numPr>
        <w:tabs>
          <w:tab w:val="left" w:pos="284"/>
        </w:tabs>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Jeżeli Zamawiający zażąda badań, które nie były przewidziane niniejszą umową, Wykonawca jest zobowiązany przeprowadzić te badania; jeżeli w rezultacie przeprowadzenia tych badań okaże się, że zastosowane materiały, bądź wykonanie robót, są niezgodne z umową, to koszty badań dodatkowych obciążają Wykonawcę, w przypadku zgodności koszty pokrywa Zamawiający.</w:t>
      </w:r>
    </w:p>
    <w:p w14:paraId="38B3BC72" w14:textId="77777777" w:rsidR="0033384B" w:rsidRPr="0033384B" w:rsidRDefault="0033384B" w:rsidP="00BE1EE5">
      <w:pPr>
        <w:widowControl/>
        <w:tabs>
          <w:tab w:val="left" w:pos="284"/>
        </w:tabs>
        <w:suppressAutoHyphens/>
        <w:rPr>
          <w:rFonts w:ascii="Times New Roman" w:eastAsia="Times New Roman" w:hAnsi="Times New Roman" w:cs="Times New Roman"/>
          <w:color w:val="auto"/>
          <w:sz w:val="22"/>
          <w:szCs w:val="22"/>
          <w:lang w:eastAsia="ar-SA" w:bidi="ar-SA"/>
        </w:rPr>
      </w:pPr>
    </w:p>
    <w:p w14:paraId="62512E10" w14:textId="6A8501E6" w:rsidR="0033384B" w:rsidRPr="0033384B" w:rsidRDefault="0033384B" w:rsidP="0033384B">
      <w:pPr>
        <w:widowControl/>
        <w:tabs>
          <w:tab w:val="left" w:pos="284"/>
        </w:tabs>
        <w:suppressAutoHyphens/>
        <w:jc w:val="center"/>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 xml:space="preserve">§ </w:t>
      </w:r>
      <w:r w:rsidR="00BE1EE5">
        <w:rPr>
          <w:rFonts w:ascii="Times New Roman" w:eastAsia="Times New Roman" w:hAnsi="Times New Roman" w:cs="Times New Roman"/>
          <w:color w:val="auto"/>
          <w:sz w:val="22"/>
          <w:szCs w:val="22"/>
          <w:lang w:eastAsia="ar-SA" w:bidi="ar-SA"/>
        </w:rPr>
        <w:t>9</w:t>
      </w:r>
    </w:p>
    <w:p w14:paraId="5F61150B" w14:textId="77777777" w:rsidR="0033384B" w:rsidRPr="0033384B" w:rsidRDefault="0033384B" w:rsidP="0033384B">
      <w:pPr>
        <w:widowControl/>
        <w:tabs>
          <w:tab w:val="left" w:pos="284"/>
        </w:tabs>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Wykonawca przyjmuje na siebie obowiązek informowania Zamawiającego o terminie odbioru robót zanikających lub ulegających zakryciu. Jeżeli Wykonawca nie poinformuje o tych faktach:</w:t>
      </w:r>
    </w:p>
    <w:p w14:paraId="2A714327" w14:textId="77777777" w:rsidR="0033384B" w:rsidRPr="0033384B" w:rsidRDefault="0033384B" w:rsidP="0033384B">
      <w:pPr>
        <w:widowControl/>
        <w:tabs>
          <w:tab w:val="left" w:pos="284"/>
        </w:tabs>
        <w:suppressAutoHyphens/>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1) będzie zobowiązany do odkrycia robót lub wykonania otworów niezbędnych do zbadania robót, a następnie przywrócenia roboty do stanu pierwotnego,</w:t>
      </w:r>
    </w:p>
    <w:p w14:paraId="562A082F" w14:textId="77777777" w:rsidR="0033384B" w:rsidRPr="0033384B" w:rsidRDefault="0033384B" w:rsidP="0033384B">
      <w:pPr>
        <w:widowControl/>
        <w:tabs>
          <w:tab w:val="left" w:pos="284"/>
        </w:tabs>
        <w:suppressAutoHyphens/>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2) w przypadku zniszczenia lub uszkodzenia robót lub istniejącej infrastruktury - będzie zobowiązany do naprawienia ich lub doprowadzenia do stanu poprzedniego.</w:t>
      </w:r>
    </w:p>
    <w:p w14:paraId="2588C4D3" w14:textId="77777777" w:rsidR="0033384B" w:rsidRPr="0033384B" w:rsidRDefault="0033384B" w:rsidP="0033384B">
      <w:pPr>
        <w:widowControl/>
        <w:tabs>
          <w:tab w:val="left" w:pos="284"/>
        </w:tabs>
        <w:suppressAutoHyphens/>
        <w:jc w:val="center"/>
        <w:rPr>
          <w:rFonts w:ascii="Times New Roman" w:eastAsia="Times New Roman" w:hAnsi="Times New Roman" w:cs="Times New Roman"/>
          <w:color w:val="auto"/>
          <w:sz w:val="22"/>
          <w:szCs w:val="22"/>
          <w:lang w:eastAsia="ar-SA" w:bidi="ar-SA"/>
        </w:rPr>
      </w:pPr>
    </w:p>
    <w:p w14:paraId="0AF38CA7" w14:textId="15C7BB7E" w:rsidR="0033384B" w:rsidRPr="0033384B" w:rsidRDefault="0033384B" w:rsidP="0033384B">
      <w:pPr>
        <w:widowControl/>
        <w:tabs>
          <w:tab w:val="left" w:pos="284"/>
        </w:tabs>
        <w:suppressAutoHyphens/>
        <w:jc w:val="center"/>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 1</w:t>
      </w:r>
      <w:r w:rsidR="00BE1EE5">
        <w:rPr>
          <w:rFonts w:ascii="Times New Roman" w:eastAsia="Times New Roman" w:hAnsi="Times New Roman" w:cs="Times New Roman"/>
          <w:color w:val="auto"/>
          <w:sz w:val="22"/>
          <w:szCs w:val="22"/>
          <w:lang w:eastAsia="ar-SA" w:bidi="ar-SA"/>
        </w:rPr>
        <w:t>0</w:t>
      </w:r>
    </w:p>
    <w:p w14:paraId="3C678669" w14:textId="77777777" w:rsidR="0033384B" w:rsidRPr="0033384B" w:rsidRDefault="0033384B" w:rsidP="00615D97">
      <w:pPr>
        <w:widowControl/>
        <w:numPr>
          <w:ilvl w:val="1"/>
          <w:numId w:val="68"/>
        </w:numPr>
        <w:tabs>
          <w:tab w:val="clear" w:pos="1080"/>
          <w:tab w:val="num" w:pos="0"/>
        </w:tabs>
        <w:suppressAutoHyphens/>
        <w:spacing w:line="276" w:lineRule="auto"/>
        <w:ind w:left="284" w:hanging="284"/>
        <w:rPr>
          <w:rFonts w:ascii="Times New Roman" w:eastAsia="Times New Roman" w:hAnsi="Times New Roman" w:cs="Times New Roman"/>
          <w:b/>
          <w:sz w:val="22"/>
          <w:szCs w:val="22"/>
          <w:lang w:eastAsia="ar-SA" w:bidi="ar-SA"/>
        </w:rPr>
      </w:pPr>
      <w:r w:rsidRPr="0033384B">
        <w:rPr>
          <w:rFonts w:ascii="Times New Roman" w:eastAsia="Times New Roman" w:hAnsi="Times New Roman" w:cs="Times New Roman"/>
          <w:color w:val="auto"/>
          <w:sz w:val="22"/>
          <w:szCs w:val="22"/>
          <w:lang w:eastAsia="ar-SA" w:bidi="ar-SA"/>
        </w:rPr>
        <w:t xml:space="preserve">Wykonawca wykona osobiście kluczowe części zamówienia wymienione w ust. 2. </w:t>
      </w:r>
    </w:p>
    <w:p w14:paraId="6A9C3645" w14:textId="77777777" w:rsidR="0033384B" w:rsidRPr="0033384B" w:rsidRDefault="0033384B" w:rsidP="00615D97">
      <w:pPr>
        <w:widowControl/>
        <w:numPr>
          <w:ilvl w:val="1"/>
          <w:numId w:val="68"/>
        </w:numPr>
        <w:tabs>
          <w:tab w:val="clear" w:pos="1080"/>
          <w:tab w:val="left" w:pos="0"/>
          <w:tab w:val="num" w:pos="284"/>
        </w:tabs>
        <w:suppressAutoHyphens/>
        <w:spacing w:line="276" w:lineRule="auto"/>
        <w:ind w:left="284" w:hanging="284"/>
        <w:jc w:val="both"/>
        <w:rPr>
          <w:rFonts w:ascii="Times New Roman" w:eastAsia="Times New Roman" w:hAnsi="Times New Roman" w:cs="Times New Roman"/>
          <w:b/>
          <w:sz w:val="22"/>
          <w:szCs w:val="22"/>
          <w:lang w:eastAsia="ar-SA" w:bidi="ar-SA"/>
        </w:rPr>
      </w:pPr>
      <w:r w:rsidRPr="0033384B">
        <w:rPr>
          <w:rFonts w:ascii="Times New Roman" w:eastAsia="Times New Roman" w:hAnsi="Times New Roman" w:cs="Times New Roman"/>
          <w:color w:val="auto"/>
          <w:sz w:val="22"/>
          <w:szCs w:val="22"/>
          <w:lang w:eastAsia="ar-SA" w:bidi="ar-SA"/>
        </w:rPr>
        <w:t>Wykonanie kluczowych części zamówienia dotyczy następujących części:</w:t>
      </w:r>
      <w:r w:rsidRPr="0033384B">
        <w:rPr>
          <w:rFonts w:ascii="Times New Roman" w:eastAsia="Times New Roman" w:hAnsi="Times New Roman" w:cs="Times New Roman"/>
          <w:b/>
          <w:sz w:val="22"/>
          <w:szCs w:val="22"/>
          <w:lang w:eastAsia="ar-SA" w:bidi="ar-SA"/>
        </w:rPr>
        <w:t xml:space="preserve"> </w:t>
      </w:r>
    </w:p>
    <w:p w14:paraId="05DAE3E4" w14:textId="77777777" w:rsidR="0033384B" w:rsidRPr="0033384B" w:rsidRDefault="0033384B" w:rsidP="0033384B">
      <w:pPr>
        <w:widowControl/>
        <w:tabs>
          <w:tab w:val="left" w:pos="284"/>
        </w:tabs>
        <w:suppressAutoHyphens/>
        <w:spacing w:line="276" w:lineRule="auto"/>
        <w:jc w:val="both"/>
        <w:rPr>
          <w:rFonts w:ascii="Times New Roman" w:eastAsia="Times New Roman" w:hAnsi="Times New Roman" w:cs="Times New Roman"/>
          <w:b/>
          <w:sz w:val="22"/>
          <w:szCs w:val="22"/>
          <w:lang w:eastAsia="ar-SA" w:bidi="ar-SA"/>
        </w:rPr>
      </w:pPr>
      <w:r w:rsidRPr="0033384B">
        <w:rPr>
          <w:rFonts w:ascii="Times New Roman" w:eastAsia="Times New Roman" w:hAnsi="Times New Roman" w:cs="Times New Roman"/>
          <w:color w:val="auto"/>
          <w:sz w:val="22"/>
          <w:szCs w:val="22"/>
          <w:lang w:eastAsia="ar-SA" w:bidi="ar-SA"/>
        </w:rPr>
        <w:t>………………………………….</w:t>
      </w:r>
    </w:p>
    <w:p w14:paraId="396547BE" w14:textId="77777777" w:rsidR="0033384B" w:rsidRPr="0033384B" w:rsidRDefault="0033384B" w:rsidP="00615D97">
      <w:pPr>
        <w:widowControl/>
        <w:numPr>
          <w:ilvl w:val="1"/>
          <w:numId w:val="68"/>
        </w:numPr>
        <w:tabs>
          <w:tab w:val="clear" w:pos="1080"/>
          <w:tab w:val="left" w:pos="0"/>
          <w:tab w:val="num" w:pos="284"/>
        </w:tabs>
        <w:suppressAutoHyphens/>
        <w:spacing w:line="276" w:lineRule="auto"/>
        <w:ind w:left="284" w:hanging="284"/>
        <w:jc w:val="both"/>
        <w:rPr>
          <w:rFonts w:ascii="Times New Roman" w:eastAsia="Times New Roman" w:hAnsi="Times New Roman" w:cs="Times New Roman"/>
          <w:b/>
          <w:sz w:val="22"/>
          <w:szCs w:val="22"/>
          <w:lang w:eastAsia="ar-SA" w:bidi="ar-SA"/>
        </w:rPr>
      </w:pPr>
      <w:r w:rsidRPr="0033384B">
        <w:rPr>
          <w:rFonts w:ascii="Times New Roman" w:eastAsia="Times New Roman" w:hAnsi="Times New Roman" w:cs="Times New Roman"/>
          <w:color w:val="auto"/>
          <w:sz w:val="22"/>
          <w:szCs w:val="22"/>
          <w:lang w:eastAsia="ar-SA" w:bidi="ar-SA"/>
        </w:rPr>
        <w:t>Wykonawca wykona przedmiot umowy osobiście – swoimi siłami i staraniem z wyłączeniem czynności wymienionych w ust. 4 lub ust. 5.</w:t>
      </w:r>
    </w:p>
    <w:p w14:paraId="7D7E1A6A" w14:textId="77777777" w:rsidR="0033384B" w:rsidRPr="0033384B" w:rsidRDefault="0033384B" w:rsidP="00615D97">
      <w:pPr>
        <w:widowControl/>
        <w:numPr>
          <w:ilvl w:val="1"/>
          <w:numId w:val="68"/>
        </w:numPr>
        <w:tabs>
          <w:tab w:val="clear" w:pos="1080"/>
          <w:tab w:val="left" w:pos="0"/>
          <w:tab w:val="num" w:pos="284"/>
        </w:tabs>
        <w:suppressAutoHyphens/>
        <w:spacing w:line="276" w:lineRule="auto"/>
        <w:ind w:left="284" w:hanging="284"/>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Podwykonawca (-</w:t>
      </w:r>
      <w:proofErr w:type="spellStart"/>
      <w:r w:rsidRPr="0033384B">
        <w:rPr>
          <w:rFonts w:ascii="Times New Roman" w:eastAsia="Times New Roman" w:hAnsi="Times New Roman" w:cs="Times New Roman"/>
          <w:color w:val="auto"/>
          <w:sz w:val="22"/>
          <w:szCs w:val="22"/>
          <w:lang w:eastAsia="ar-SA" w:bidi="ar-SA"/>
        </w:rPr>
        <w:t>cy</w:t>
      </w:r>
      <w:proofErr w:type="spellEnd"/>
      <w:r w:rsidRPr="0033384B">
        <w:rPr>
          <w:rFonts w:ascii="Times New Roman" w:eastAsia="Times New Roman" w:hAnsi="Times New Roman" w:cs="Times New Roman"/>
          <w:color w:val="auto"/>
          <w:sz w:val="22"/>
          <w:szCs w:val="22"/>
          <w:lang w:eastAsia="ar-SA" w:bidi="ar-SA"/>
        </w:rPr>
        <w:t>), zgodnie z umową zawartą z Wykonawcą, wykona (ją) następujące części zamówienia:</w:t>
      </w:r>
    </w:p>
    <w:p w14:paraId="69C83EE7" w14:textId="77777777" w:rsidR="0033384B" w:rsidRPr="0033384B" w:rsidRDefault="0033384B" w:rsidP="0033384B">
      <w:pPr>
        <w:widowControl/>
        <w:tabs>
          <w:tab w:val="left" w:pos="284"/>
        </w:tabs>
        <w:suppressAutoHyphens/>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1) ……………………..</w:t>
      </w:r>
    </w:p>
    <w:p w14:paraId="4222216C" w14:textId="77777777" w:rsidR="0033384B" w:rsidRPr="0033384B" w:rsidRDefault="0033384B" w:rsidP="0033384B">
      <w:pPr>
        <w:widowControl/>
        <w:tabs>
          <w:tab w:val="left" w:pos="284"/>
        </w:tabs>
        <w:suppressAutoHyphens/>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2) ……………………..</w:t>
      </w:r>
    </w:p>
    <w:p w14:paraId="32690F97" w14:textId="77777777" w:rsidR="0033384B" w:rsidRPr="0033384B" w:rsidRDefault="0033384B" w:rsidP="0033384B">
      <w:pPr>
        <w:widowControl/>
        <w:tabs>
          <w:tab w:val="left" w:pos="284"/>
        </w:tabs>
        <w:suppressAutoHyphens/>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3) ……………………..</w:t>
      </w:r>
    </w:p>
    <w:p w14:paraId="0387E827" w14:textId="77777777" w:rsidR="0033384B" w:rsidRPr="0033384B" w:rsidRDefault="0033384B" w:rsidP="00615D97">
      <w:pPr>
        <w:widowControl/>
        <w:numPr>
          <w:ilvl w:val="1"/>
          <w:numId w:val="68"/>
        </w:numPr>
        <w:tabs>
          <w:tab w:val="clear" w:pos="1080"/>
          <w:tab w:val="left" w:pos="0"/>
          <w:tab w:val="num" w:pos="284"/>
        </w:tabs>
        <w:suppressAutoHyphens/>
        <w:spacing w:line="276" w:lineRule="auto"/>
        <w:ind w:left="284" w:hanging="284"/>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Wykonawca może zlecić Podwykonawcy określonemu w ofercie lub wskazanemu później (w sposób określony w ust. 8) wykonanie części zamówienia.</w:t>
      </w:r>
    </w:p>
    <w:p w14:paraId="0FE1E0E9" w14:textId="77777777" w:rsidR="0033384B" w:rsidRPr="0033384B" w:rsidRDefault="0033384B" w:rsidP="00615D97">
      <w:pPr>
        <w:widowControl/>
        <w:numPr>
          <w:ilvl w:val="1"/>
          <w:numId w:val="68"/>
        </w:numPr>
        <w:tabs>
          <w:tab w:val="clear" w:pos="1080"/>
          <w:tab w:val="left" w:pos="0"/>
          <w:tab w:val="num" w:pos="284"/>
        </w:tabs>
        <w:suppressAutoHyphens/>
        <w:spacing w:line="276" w:lineRule="auto"/>
        <w:ind w:left="284" w:hanging="284"/>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 xml:space="preserve">Wykonawca zobowiązany jest wskazać w pisemnym wniosku o zawarcie umów z Podwykonawcami części zamówienia, którą zamierza powierzyć Podwykonawcy. </w:t>
      </w:r>
    </w:p>
    <w:p w14:paraId="677DFBB8" w14:textId="77777777" w:rsidR="0033384B" w:rsidRPr="0033384B" w:rsidRDefault="0033384B" w:rsidP="00CD1DC2">
      <w:pPr>
        <w:widowControl/>
        <w:numPr>
          <w:ilvl w:val="1"/>
          <w:numId w:val="68"/>
        </w:numPr>
        <w:tabs>
          <w:tab w:val="clear" w:pos="1080"/>
          <w:tab w:val="left" w:pos="0"/>
          <w:tab w:val="num" w:pos="284"/>
        </w:tabs>
        <w:suppressAutoHyphens/>
        <w:spacing w:line="276" w:lineRule="auto"/>
        <w:ind w:left="284" w:hanging="284"/>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Zamawiający składa zastrzeżenia do projektu umowy o Podwykonawstwo, której przedmiotem są roboty budowlane w następujących przypadkach:</w:t>
      </w:r>
    </w:p>
    <w:p w14:paraId="672EC112" w14:textId="77777777" w:rsidR="0033384B" w:rsidRPr="0033384B" w:rsidRDefault="0033384B" w:rsidP="0033384B">
      <w:pPr>
        <w:widowControl/>
        <w:numPr>
          <w:ilvl w:val="0"/>
          <w:numId w:val="84"/>
        </w:numPr>
        <w:tabs>
          <w:tab w:val="left" w:pos="284"/>
        </w:tabs>
        <w:suppressAutoHyphens/>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termin zapłaty wynagrodzenie dla Podwykonawcy lub dalszego Podwykonawcy jest dłuższy niż 30 dni,</w:t>
      </w:r>
    </w:p>
    <w:p w14:paraId="07B1B9B7" w14:textId="77777777" w:rsidR="0033384B" w:rsidRPr="0033384B" w:rsidRDefault="0033384B" w:rsidP="0033384B">
      <w:pPr>
        <w:widowControl/>
        <w:numPr>
          <w:ilvl w:val="0"/>
          <w:numId w:val="84"/>
        </w:numPr>
        <w:tabs>
          <w:tab w:val="left" w:pos="284"/>
        </w:tabs>
        <w:suppressAutoHyphens/>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termin zakończenia wykonywania umowy przez Podwykonawcę jest późniejszy od terminu zakończenia wykonywania umowy przez Wykonawcę,</w:t>
      </w:r>
    </w:p>
    <w:p w14:paraId="482E63B8" w14:textId="77777777" w:rsidR="0033384B" w:rsidRPr="0033384B" w:rsidRDefault="0033384B" w:rsidP="0033384B">
      <w:pPr>
        <w:widowControl/>
        <w:numPr>
          <w:ilvl w:val="0"/>
          <w:numId w:val="84"/>
        </w:numPr>
        <w:tabs>
          <w:tab w:val="left" w:pos="284"/>
        </w:tabs>
        <w:suppressAutoHyphens/>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brak formy pisemnej umowy,</w:t>
      </w:r>
    </w:p>
    <w:p w14:paraId="36B45333" w14:textId="77777777" w:rsidR="0033384B" w:rsidRPr="0033384B" w:rsidRDefault="0033384B" w:rsidP="0033384B">
      <w:pPr>
        <w:widowControl/>
        <w:numPr>
          <w:ilvl w:val="0"/>
          <w:numId w:val="84"/>
        </w:numPr>
        <w:tabs>
          <w:tab w:val="left" w:pos="284"/>
        </w:tabs>
        <w:suppressAutoHyphens/>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brak ustanowienia w umowie obowiązku przedstawiania protokołów odbiorów końcowych prac lub usług oraz dostaw oraz dokumentów finansowych potwierdzających zapłatę wynagrodzenia,</w:t>
      </w:r>
    </w:p>
    <w:p w14:paraId="3EE89EB3" w14:textId="77777777" w:rsidR="0033384B" w:rsidRPr="0033384B" w:rsidRDefault="0033384B" w:rsidP="0033384B">
      <w:pPr>
        <w:widowControl/>
        <w:numPr>
          <w:ilvl w:val="0"/>
          <w:numId w:val="84"/>
        </w:numPr>
        <w:tabs>
          <w:tab w:val="left" w:pos="284"/>
        </w:tabs>
        <w:suppressAutoHyphens/>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pozostałe przypadki określone w art. 464 ust. 3 ustawy z dnia 11 września 2019 r. Prawo zamówień publicznych,</w:t>
      </w:r>
    </w:p>
    <w:p w14:paraId="7D1D0454" w14:textId="77777777" w:rsidR="0033384B" w:rsidRPr="0033384B" w:rsidRDefault="0033384B" w:rsidP="0033384B">
      <w:pPr>
        <w:widowControl/>
        <w:numPr>
          <w:ilvl w:val="0"/>
          <w:numId w:val="84"/>
        </w:numPr>
        <w:tabs>
          <w:tab w:val="left" w:pos="284"/>
        </w:tabs>
        <w:suppressAutoHyphens/>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nie wpisanie postanowień określonych w §7 ust. 9 tej umowy,</w:t>
      </w:r>
    </w:p>
    <w:p w14:paraId="5D3BF968" w14:textId="77777777" w:rsidR="0033384B" w:rsidRPr="0033384B" w:rsidRDefault="0033384B" w:rsidP="0033384B">
      <w:pPr>
        <w:widowControl/>
        <w:numPr>
          <w:ilvl w:val="0"/>
          <w:numId w:val="84"/>
        </w:numPr>
        <w:tabs>
          <w:tab w:val="left" w:pos="284"/>
        </w:tabs>
        <w:suppressAutoHyphens/>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nie wpisanie wynagrodzenia Podwykonawcy, w tym wynagrodzenia częściowego, jak również szczegółowych zasad rozliczeń,</w:t>
      </w:r>
    </w:p>
    <w:p w14:paraId="60DC0463" w14:textId="77777777" w:rsidR="0033384B" w:rsidRPr="0033384B" w:rsidRDefault="0033384B" w:rsidP="0033384B">
      <w:pPr>
        <w:widowControl/>
        <w:numPr>
          <w:ilvl w:val="0"/>
          <w:numId w:val="84"/>
        </w:numPr>
        <w:tabs>
          <w:tab w:val="left" w:pos="284"/>
        </w:tabs>
        <w:suppressAutoHyphens/>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lastRenderedPageBreak/>
        <w:t>gwarancja jakości oraz rękojmia za wady określona na okres krótszy i o węższym zakresie uprawnień, obowiązków gwarancyjnych Wykonawcy od gwarancji jakości przewidzianej w tej umowie dla Wykonawcy.</w:t>
      </w:r>
    </w:p>
    <w:p w14:paraId="73A14299" w14:textId="77777777" w:rsidR="0033384B" w:rsidRPr="0033384B" w:rsidRDefault="0033384B" w:rsidP="00CD1DC2">
      <w:pPr>
        <w:widowControl/>
        <w:numPr>
          <w:ilvl w:val="1"/>
          <w:numId w:val="68"/>
        </w:numPr>
        <w:tabs>
          <w:tab w:val="left" w:pos="284"/>
        </w:tabs>
        <w:suppressAutoHyphens/>
        <w:spacing w:line="276" w:lineRule="auto"/>
        <w:ind w:left="284" w:hanging="284"/>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 xml:space="preserve">W przypadku, gdy w ofercie nie przewidziano realizacji zamówienia z udziałem Podwykonawców lub w przypadku wystąpienia konieczności zmiany w stosunku do wykazu Podwykonawców zawartego w ofercie Wykonawca zobowiązany jest pisemnie poinformować Zamawiającego o zamiarze powierzenia prac Podwykonawcy oraz wskazać we wniosku jaki zakres zamówienia zamierza powierzyć Podwykonawcy i firmę Wykonawcy. We wniosku powinno znajdować się oświadczenie Wykonawcy, iż Podwykonawca spełnia wszelkie wymogi Zamawiającego w zakresie jakości wykonywanych robót, a także jest w stanie wykonać prace zgodnie ze specyfikacją warunków zamówienia. Do wniosku Wykonawca, Podwykonawca lub dalszy Podwykonawca obowiązany jest załączyć projekt umowy o Podwykonawstwo robót budowlanych. </w:t>
      </w:r>
    </w:p>
    <w:p w14:paraId="0C84D25C" w14:textId="77777777" w:rsidR="0033384B" w:rsidRPr="0033384B" w:rsidRDefault="0033384B" w:rsidP="00CD1DC2">
      <w:pPr>
        <w:widowControl/>
        <w:numPr>
          <w:ilvl w:val="1"/>
          <w:numId w:val="68"/>
        </w:numPr>
        <w:tabs>
          <w:tab w:val="left" w:pos="284"/>
        </w:tabs>
        <w:suppressAutoHyphens/>
        <w:spacing w:line="276" w:lineRule="auto"/>
        <w:ind w:left="284" w:hanging="284"/>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 xml:space="preserve">Wykonawca, Podwykonawca lub dalszy Podwykonawcy mają obowiązek przedłożyć Zamawiającemu przed jej zawarciem lub zmianą projekt umowy o Podwykonawstwo której przedmiotem są roboty budowlane, a także projekt jej zmiany, przy czym Podwykonawca lub dalszy Podwykonawca jest obowiązany dołączyć zgodę Wykonawcy na zawarcie umowy o Podwykonawstwo o treści zgodnej z projektem umowy. Wykonawca, Podwykonawca oraz dalszy Podwykonawca ma obowiązek przedłożyć Zamawiającemu w terminie 7 dni od dnia zawarcia lub zmiany poświadczoną za zgodność z oryginałem kopię zawartej umowy o Podwykonawstwo, której przedmiotem są roboty budowlane i jej zmiany. </w:t>
      </w:r>
    </w:p>
    <w:p w14:paraId="5E86C0C1" w14:textId="77777777" w:rsidR="0033384B" w:rsidRPr="0033384B" w:rsidRDefault="0033384B" w:rsidP="00CD1DC2">
      <w:pPr>
        <w:widowControl/>
        <w:numPr>
          <w:ilvl w:val="1"/>
          <w:numId w:val="68"/>
        </w:numPr>
        <w:tabs>
          <w:tab w:val="left" w:pos="284"/>
        </w:tabs>
        <w:suppressAutoHyphens/>
        <w:spacing w:line="276" w:lineRule="auto"/>
        <w:ind w:left="284" w:hanging="284"/>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 xml:space="preserve"> Zamawiający ma prawo do zgłoszenia zastrzeżeń do projektu umowy o Podwykonawstwo, której przedmiotem są roboty budowlane lub projektu jej zmiany w terminie 14 dni od dnia otrzymania projektu umowy o Podwykonawstwo lub projektu jej zmiany. Zamawiający ma prawo do zgłoszenia sprzeciwu do umowy o Podwykonawstwo, której przedmiotem są roboty budowlane lub jej zmiany w terminie 14 dni od dnia otrzymania umowy o Podwykonawstwo lub jej zmian. </w:t>
      </w:r>
    </w:p>
    <w:p w14:paraId="729D81D4" w14:textId="77777777" w:rsidR="0033384B" w:rsidRPr="0033384B" w:rsidRDefault="0033384B" w:rsidP="00CD1DC2">
      <w:pPr>
        <w:widowControl/>
        <w:numPr>
          <w:ilvl w:val="1"/>
          <w:numId w:val="68"/>
        </w:numPr>
        <w:tabs>
          <w:tab w:val="left" w:pos="284"/>
        </w:tabs>
        <w:suppressAutoHyphens/>
        <w:spacing w:line="276" w:lineRule="auto"/>
        <w:ind w:left="284" w:hanging="284"/>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 xml:space="preserve"> Wykonawca, Podwykonawca oraz dalszy Podwykonawcy mają obowiązek przedłożyć Zamawiającemu w terminie 7 dni od dnia zawarcia lub zmiany poświadczoną za zgodność z oryginałem kopię zawartej umowy o Podwykonawstwo, której przedmiotem są dostawy lub usługi w rozumieniu ustawy prawo zamówień publicznych lub jej zmiany, z wyłączeniem umów o Podwykonawstwo o wartości mniejszej niż 0,5% wartości umowy. Wyłączenie, o którym mowa w zdaniu poprzednim, nie dotyczy umów o podwykonawstwo o wartości większej niż 20.000 złotych.</w:t>
      </w:r>
    </w:p>
    <w:p w14:paraId="1F8A9A6D" w14:textId="77777777" w:rsidR="0033384B" w:rsidRPr="0033384B" w:rsidRDefault="0033384B" w:rsidP="00CD1DC2">
      <w:pPr>
        <w:widowControl/>
        <w:numPr>
          <w:ilvl w:val="1"/>
          <w:numId w:val="68"/>
        </w:numPr>
        <w:tabs>
          <w:tab w:val="left" w:pos="284"/>
        </w:tabs>
        <w:suppressAutoHyphens/>
        <w:spacing w:line="276" w:lineRule="auto"/>
        <w:ind w:left="284" w:hanging="284"/>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Termin zapłaty wynagrodzenia dla Podwykonawcy lub dalszego Podwykonawcy nie może być dłuższy</w:t>
      </w:r>
      <w:bookmarkStart w:id="2" w:name="txt-green_30"/>
      <w:bookmarkEnd w:id="2"/>
      <w:r w:rsidRPr="0033384B">
        <w:rPr>
          <w:rFonts w:ascii="Times New Roman" w:eastAsia="Times New Roman" w:hAnsi="Times New Roman" w:cs="Times New Roman"/>
          <w:color w:val="auto"/>
          <w:sz w:val="22"/>
          <w:szCs w:val="22"/>
          <w:lang w:eastAsia="ar-SA" w:bidi="ar-SA"/>
        </w:rPr>
        <w:t xml:space="preserve"> niż 30 dni od dnia doręczenia Wykonawcy, Podwykonawcy lub dalszemu Podwykonawcy faktury lub rachunku.</w:t>
      </w:r>
    </w:p>
    <w:p w14:paraId="23531D8B" w14:textId="77777777" w:rsidR="0033384B" w:rsidRPr="0033384B" w:rsidRDefault="0033384B" w:rsidP="00CD1DC2">
      <w:pPr>
        <w:widowControl/>
        <w:numPr>
          <w:ilvl w:val="1"/>
          <w:numId w:val="68"/>
        </w:numPr>
        <w:tabs>
          <w:tab w:val="left" w:pos="284"/>
        </w:tabs>
        <w:suppressAutoHyphens/>
        <w:spacing w:line="276" w:lineRule="auto"/>
        <w:ind w:left="284" w:hanging="284"/>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 xml:space="preserve">Do zasad zawierania umów przez Podwykonawców z dalszymi Podwykonawcami stosuje się postanowienia niniejszego paragrafu. </w:t>
      </w:r>
      <w:bookmarkStart w:id="3" w:name="txt-green_61"/>
      <w:bookmarkStart w:id="4" w:name="txt-green_62"/>
      <w:bookmarkEnd w:id="3"/>
      <w:bookmarkEnd w:id="4"/>
    </w:p>
    <w:p w14:paraId="46A11E16" w14:textId="77777777" w:rsidR="0033384B" w:rsidRPr="0033384B" w:rsidRDefault="0033384B" w:rsidP="00CD1DC2">
      <w:pPr>
        <w:widowControl/>
        <w:numPr>
          <w:ilvl w:val="1"/>
          <w:numId w:val="68"/>
        </w:numPr>
        <w:tabs>
          <w:tab w:val="left" w:pos="284"/>
        </w:tabs>
        <w:suppressAutoHyphens/>
        <w:spacing w:line="276" w:lineRule="auto"/>
        <w:ind w:left="284" w:hanging="284"/>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Podstawą do wystawienia faktur przez Podwykonawców jest protokół odbioru spisany pomiędzy Wykonawcą a Podwykonawcami, potwierdzony przez przedstawiciela Zamawiającego.</w:t>
      </w:r>
    </w:p>
    <w:p w14:paraId="2E0BFB80" w14:textId="77777777" w:rsidR="0033384B" w:rsidRPr="0033384B" w:rsidRDefault="0033384B" w:rsidP="00CD1DC2">
      <w:pPr>
        <w:widowControl/>
        <w:numPr>
          <w:ilvl w:val="1"/>
          <w:numId w:val="68"/>
        </w:numPr>
        <w:tabs>
          <w:tab w:val="left" w:pos="284"/>
        </w:tabs>
        <w:suppressAutoHyphens/>
        <w:spacing w:line="276" w:lineRule="auto"/>
        <w:ind w:left="284" w:hanging="284"/>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 xml:space="preserve">Wykonawca oświadcza, iż zapłata przez Zamawiającego wynagrodzenia bezpośrednio na rachunki Podwykonawców, skutkuje wygaśnięciem wszelkich zobowiązań Zamawiającego wobec Wykonawcy z tytułu zapłaty wynagrodzenia umownego, za część robót wykonanych przez Podwykonawców, do wysokości kwoty zapłaconej bezpośrednio na rachunki Podwykonawców. </w:t>
      </w:r>
    </w:p>
    <w:p w14:paraId="1CBC183F" w14:textId="77777777" w:rsidR="0033384B" w:rsidRPr="0033384B" w:rsidRDefault="0033384B" w:rsidP="00CD1DC2">
      <w:pPr>
        <w:widowControl/>
        <w:numPr>
          <w:ilvl w:val="1"/>
          <w:numId w:val="68"/>
        </w:numPr>
        <w:tabs>
          <w:tab w:val="left" w:pos="284"/>
        </w:tabs>
        <w:suppressAutoHyphens/>
        <w:spacing w:line="276" w:lineRule="auto"/>
        <w:ind w:left="284" w:hanging="284"/>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Wykonawca ponosi wobec Zamawiającego pełną odpowiedzialność za czynności, które realizuje przy pomocy Podwykonawców i przyjmuje wobec nich funkcję koordynacyjną.</w:t>
      </w:r>
    </w:p>
    <w:p w14:paraId="7B53400B" w14:textId="03FF3E38" w:rsidR="0033384B" w:rsidRPr="00CD1DC2" w:rsidRDefault="0033384B" w:rsidP="0033384B">
      <w:pPr>
        <w:widowControl/>
        <w:numPr>
          <w:ilvl w:val="1"/>
          <w:numId w:val="68"/>
        </w:numPr>
        <w:tabs>
          <w:tab w:val="left" w:pos="284"/>
        </w:tabs>
        <w:suppressAutoHyphens/>
        <w:spacing w:line="276" w:lineRule="auto"/>
        <w:ind w:left="284" w:hanging="284"/>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 xml:space="preserve">Powierzenie wykonania części zamówienia Podwykonawcom nie zwalnia Wykonawcy </w:t>
      </w:r>
      <w:r w:rsidRPr="0033384B">
        <w:rPr>
          <w:rFonts w:ascii="Times New Roman" w:eastAsia="Times New Roman" w:hAnsi="Times New Roman" w:cs="Times New Roman"/>
          <w:color w:val="auto"/>
          <w:sz w:val="22"/>
          <w:szCs w:val="22"/>
          <w:lang w:eastAsia="ar-SA" w:bidi="ar-SA"/>
        </w:rPr>
        <w:br/>
        <w:t>z odpowiedzialności za należyte wykonanie tego zamówienia.</w:t>
      </w:r>
    </w:p>
    <w:p w14:paraId="43CCEC31" w14:textId="77777777" w:rsidR="0033384B" w:rsidRDefault="0033384B" w:rsidP="0033384B">
      <w:pPr>
        <w:widowControl/>
        <w:tabs>
          <w:tab w:val="left" w:pos="426"/>
        </w:tabs>
        <w:suppressAutoHyphens/>
        <w:spacing w:line="276" w:lineRule="auto"/>
        <w:jc w:val="both"/>
        <w:rPr>
          <w:rFonts w:ascii="Times New Roman" w:eastAsia="Times New Roman" w:hAnsi="Times New Roman" w:cs="Times New Roman"/>
          <w:color w:val="auto"/>
          <w:sz w:val="22"/>
          <w:szCs w:val="22"/>
          <w:lang w:eastAsia="ar-SA" w:bidi="ar-SA"/>
        </w:rPr>
      </w:pPr>
    </w:p>
    <w:p w14:paraId="7F62703C" w14:textId="77777777" w:rsidR="009A25A9" w:rsidRDefault="009A25A9" w:rsidP="0033384B">
      <w:pPr>
        <w:widowControl/>
        <w:tabs>
          <w:tab w:val="left" w:pos="426"/>
        </w:tabs>
        <w:suppressAutoHyphens/>
        <w:spacing w:line="276" w:lineRule="auto"/>
        <w:jc w:val="both"/>
        <w:rPr>
          <w:rFonts w:ascii="Times New Roman" w:eastAsia="Times New Roman" w:hAnsi="Times New Roman" w:cs="Times New Roman"/>
          <w:color w:val="auto"/>
          <w:sz w:val="22"/>
          <w:szCs w:val="22"/>
          <w:lang w:eastAsia="ar-SA" w:bidi="ar-SA"/>
        </w:rPr>
      </w:pPr>
    </w:p>
    <w:p w14:paraId="7844B5E6" w14:textId="77777777" w:rsidR="009A25A9" w:rsidRDefault="009A25A9" w:rsidP="0033384B">
      <w:pPr>
        <w:widowControl/>
        <w:tabs>
          <w:tab w:val="left" w:pos="426"/>
        </w:tabs>
        <w:suppressAutoHyphens/>
        <w:spacing w:line="276" w:lineRule="auto"/>
        <w:jc w:val="both"/>
        <w:rPr>
          <w:rFonts w:ascii="Times New Roman" w:eastAsia="Times New Roman" w:hAnsi="Times New Roman" w:cs="Times New Roman"/>
          <w:color w:val="auto"/>
          <w:sz w:val="22"/>
          <w:szCs w:val="22"/>
          <w:lang w:eastAsia="ar-SA" w:bidi="ar-SA"/>
        </w:rPr>
      </w:pPr>
    </w:p>
    <w:p w14:paraId="5D2A78FE" w14:textId="77777777" w:rsidR="0040088C" w:rsidRPr="0033384B" w:rsidRDefault="0040088C" w:rsidP="0033384B">
      <w:pPr>
        <w:widowControl/>
        <w:tabs>
          <w:tab w:val="left" w:pos="426"/>
        </w:tabs>
        <w:suppressAutoHyphens/>
        <w:spacing w:line="276" w:lineRule="auto"/>
        <w:jc w:val="both"/>
        <w:rPr>
          <w:rFonts w:ascii="Times New Roman" w:eastAsia="Times New Roman" w:hAnsi="Times New Roman" w:cs="Times New Roman"/>
          <w:color w:val="auto"/>
          <w:sz w:val="22"/>
          <w:szCs w:val="22"/>
          <w:lang w:eastAsia="ar-SA" w:bidi="ar-SA"/>
        </w:rPr>
      </w:pPr>
    </w:p>
    <w:p w14:paraId="278DF9EE" w14:textId="3D3492E4" w:rsidR="0033384B" w:rsidRPr="0033384B" w:rsidRDefault="0033384B" w:rsidP="0033384B">
      <w:pPr>
        <w:widowControl/>
        <w:suppressAutoHyphens/>
        <w:jc w:val="center"/>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lastRenderedPageBreak/>
        <w:t>§ 1</w:t>
      </w:r>
      <w:r w:rsidR="00BE1EE5">
        <w:rPr>
          <w:rFonts w:ascii="Times New Roman" w:eastAsia="Times New Roman" w:hAnsi="Times New Roman" w:cs="Times New Roman"/>
          <w:color w:val="auto"/>
          <w:sz w:val="22"/>
          <w:szCs w:val="22"/>
          <w:lang w:eastAsia="ar-SA" w:bidi="ar-SA"/>
        </w:rPr>
        <w:t>1</w:t>
      </w:r>
    </w:p>
    <w:p w14:paraId="0CB9E90B" w14:textId="77777777" w:rsidR="0033384B" w:rsidRPr="0033384B" w:rsidRDefault="0033384B" w:rsidP="0033384B">
      <w:pPr>
        <w:widowControl/>
        <w:numPr>
          <w:ilvl w:val="0"/>
          <w:numId w:val="69"/>
        </w:numPr>
        <w:suppressAutoHyphens/>
        <w:spacing w:line="276" w:lineRule="auto"/>
        <w:jc w:val="both"/>
        <w:rPr>
          <w:rFonts w:ascii="Times New Roman" w:eastAsia="Times New Roman" w:hAnsi="Times New Roman" w:cs="Times New Roman"/>
          <w:color w:val="00000A"/>
          <w:sz w:val="22"/>
          <w:szCs w:val="22"/>
          <w:lang w:bidi="hi-IN"/>
        </w:rPr>
      </w:pPr>
      <w:r w:rsidRPr="0033384B">
        <w:rPr>
          <w:rFonts w:ascii="Times New Roman" w:eastAsia="Times New Roman" w:hAnsi="Times New Roman" w:cs="Times New Roman"/>
          <w:color w:val="00000A"/>
          <w:sz w:val="22"/>
          <w:szCs w:val="22"/>
          <w:lang w:bidi="hi-IN"/>
        </w:rPr>
        <w:t xml:space="preserve">Wykonawca udziela rękojmi i gwarancji jakości na okres wskazany w ust. 2.  </w:t>
      </w:r>
    </w:p>
    <w:p w14:paraId="532E0CB5" w14:textId="77777777" w:rsidR="0033384B" w:rsidRPr="0033384B" w:rsidRDefault="0033384B" w:rsidP="0033384B">
      <w:pPr>
        <w:widowControl/>
        <w:numPr>
          <w:ilvl w:val="0"/>
          <w:numId w:val="69"/>
        </w:numPr>
        <w:suppressAutoHyphens/>
        <w:spacing w:line="276" w:lineRule="auto"/>
        <w:jc w:val="both"/>
        <w:rPr>
          <w:rFonts w:ascii="Times New Roman" w:eastAsia="Times New Roman" w:hAnsi="Times New Roman" w:cs="Times New Roman"/>
          <w:color w:val="00000A"/>
          <w:sz w:val="22"/>
          <w:szCs w:val="22"/>
          <w:lang w:bidi="hi-IN"/>
        </w:rPr>
      </w:pPr>
      <w:r w:rsidRPr="0033384B">
        <w:rPr>
          <w:rFonts w:ascii="Times New Roman" w:eastAsia="Times New Roman" w:hAnsi="Times New Roman" w:cs="Times New Roman"/>
          <w:sz w:val="22"/>
          <w:szCs w:val="22"/>
          <w:lang w:bidi="hi-IN"/>
        </w:rPr>
        <w:t xml:space="preserve">Przedmiot umowy zarówno poszczególne świadczenia, jak i całość robót budowlanych objęty jest rękojmią za wady i gwarancją jakości. Okres rękojmi za wady i gwarancji jakości wynosi: </w:t>
      </w:r>
    </w:p>
    <w:p w14:paraId="4140427D" w14:textId="0F174FA2" w:rsidR="0033384B" w:rsidRPr="0033384B" w:rsidRDefault="0033384B" w:rsidP="0033384B">
      <w:pPr>
        <w:widowControl/>
        <w:autoSpaceDE w:val="0"/>
        <w:autoSpaceDN w:val="0"/>
        <w:adjustRightInd w:val="0"/>
        <w:spacing w:line="276" w:lineRule="auto"/>
        <w:rPr>
          <w:rFonts w:ascii="Times New Roman" w:eastAsia="Times New Roman" w:hAnsi="Times New Roman" w:cs="Times New Roman"/>
          <w:sz w:val="22"/>
          <w:szCs w:val="22"/>
          <w:lang w:bidi="ar-SA"/>
        </w:rPr>
      </w:pPr>
      <w:r w:rsidRPr="0033384B">
        <w:rPr>
          <w:rFonts w:ascii="Times New Roman" w:eastAsia="Times New Roman" w:hAnsi="Times New Roman" w:cs="Times New Roman"/>
          <w:sz w:val="22"/>
          <w:szCs w:val="22"/>
          <w:lang w:bidi="ar-SA"/>
        </w:rPr>
        <w:t>- roboty budowalne …………… zgodnie z ofertą Wykonawcy</w:t>
      </w:r>
    </w:p>
    <w:p w14:paraId="59439697" w14:textId="284FABEA" w:rsidR="0033384B" w:rsidRPr="0033384B" w:rsidRDefault="0033384B" w:rsidP="0033384B">
      <w:pPr>
        <w:widowControl/>
        <w:autoSpaceDE w:val="0"/>
        <w:autoSpaceDN w:val="0"/>
        <w:adjustRightInd w:val="0"/>
        <w:spacing w:line="276" w:lineRule="auto"/>
        <w:rPr>
          <w:rFonts w:ascii="Times New Roman" w:eastAsia="Times New Roman" w:hAnsi="Times New Roman" w:cs="Times New Roman"/>
          <w:sz w:val="22"/>
          <w:szCs w:val="22"/>
          <w:lang w:bidi="ar-SA"/>
        </w:rPr>
      </w:pPr>
      <w:r w:rsidRPr="0033384B">
        <w:rPr>
          <w:rFonts w:ascii="Times New Roman" w:eastAsia="Times New Roman" w:hAnsi="Times New Roman" w:cs="Times New Roman"/>
          <w:sz w:val="22"/>
          <w:szCs w:val="22"/>
          <w:lang w:bidi="ar-SA"/>
        </w:rPr>
        <w:t>i rozpoczyna się z dniem podpisania protokołu odbioru końcowego</w:t>
      </w:r>
      <w:r w:rsidR="00CD1DC2">
        <w:rPr>
          <w:rFonts w:ascii="Times New Roman" w:eastAsia="Times New Roman" w:hAnsi="Times New Roman" w:cs="Times New Roman"/>
          <w:sz w:val="22"/>
          <w:szCs w:val="22"/>
          <w:lang w:bidi="ar-SA"/>
        </w:rPr>
        <w:t xml:space="preserve"> przedmiotu umowy.</w:t>
      </w:r>
    </w:p>
    <w:p w14:paraId="10F50F40" w14:textId="77777777" w:rsidR="0033384B" w:rsidRPr="0033384B" w:rsidRDefault="0033384B" w:rsidP="0033384B">
      <w:pPr>
        <w:widowControl/>
        <w:numPr>
          <w:ilvl w:val="0"/>
          <w:numId w:val="69"/>
        </w:numPr>
        <w:suppressAutoHyphens/>
        <w:autoSpaceDE w:val="0"/>
        <w:autoSpaceDN w:val="0"/>
        <w:adjustRightInd w:val="0"/>
        <w:spacing w:line="276" w:lineRule="auto"/>
        <w:jc w:val="both"/>
        <w:rPr>
          <w:rFonts w:ascii="Times New Roman" w:eastAsia="Times New Roman" w:hAnsi="Times New Roman" w:cs="Times New Roman"/>
          <w:sz w:val="22"/>
          <w:szCs w:val="22"/>
          <w:lang w:bidi="ar-SA"/>
        </w:rPr>
      </w:pPr>
      <w:r w:rsidRPr="0033384B">
        <w:rPr>
          <w:rFonts w:ascii="Times New Roman" w:eastAsia="Times New Roman" w:hAnsi="Times New Roman" w:cs="Times New Roman"/>
          <w:sz w:val="22"/>
          <w:szCs w:val="22"/>
          <w:lang w:bidi="ar-SA"/>
        </w:rPr>
        <w:t xml:space="preserve">Z tytułu rękojmi za wady i gwarancji jakości Zamawiającemu przysługują uprawnienia opisane w przepisach kodeksu cywilnego z zastrzeżeniem, chyba że postanowienia niniejszej umowy regulują je inaczej.  Zamawiający może zawiadomić Wykonawcę o wadzie w ciągu miesiąca od jej wykrycia. Wykonawca jest zobowiązany usunąć wadę w terminie 7 dni od jej zgłoszenia. Wady ujawnione w okresie objętym rękojmią i gwarancją za Wady będą usuwane przez Wykonawcę na jego koszt.  </w:t>
      </w:r>
    </w:p>
    <w:p w14:paraId="2456CF69" w14:textId="77777777" w:rsidR="0033384B" w:rsidRPr="0033384B" w:rsidRDefault="0033384B" w:rsidP="0033384B">
      <w:pPr>
        <w:widowControl/>
        <w:numPr>
          <w:ilvl w:val="0"/>
          <w:numId w:val="69"/>
        </w:numPr>
        <w:suppressAutoHyphens/>
        <w:autoSpaceDE w:val="0"/>
        <w:autoSpaceDN w:val="0"/>
        <w:adjustRightInd w:val="0"/>
        <w:spacing w:line="276" w:lineRule="auto"/>
        <w:jc w:val="both"/>
        <w:rPr>
          <w:rFonts w:ascii="Times New Roman" w:eastAsia="Times New Roman" w:hAnsi="Times New Roman" w:cs="Times New Roman"/>
          <w:sz w:val="22"/>
          <w:szCs w:val="22"/>
          <w:lang w:bidi="ar-SA"/>
        </w:rPr>
      </w:pPr>
      <w:r w:rsidRPr="0033384B">
        <w:rPr>
          <w:rFonts w:ascii="Times New Roman" w:eastAsia="Times New Roman" w:hAnsi="Times New Roman" w:cs="Times New Roman"/>
          <w:sz w:val="22"/>
          <w:szCs w:val="22"/>
          <w:lang w:bidi="ar-SA"/>
        </w:rPr>
        <w:t xml:space="preserve">Jeżeli, w wyniku kontroli czy innych okoliczności, Zamawiający zdecyduje, że jakiekolwiek urządzenia, materiały lub wykonanie są nieodpowiedniej jakości lub są niezgodne z Umową, Zamawiający może odmówić zatwierdzenia takich urządzeń, materiałów lub wykonania i natychmiast powiadomi o tym fakcie Wykonawcę z podaniem powodu takiej odmowy. Wykonawca zobowiązany jest w takim wypadku przedstawić do akceptacji urządzenia, materiały lub wykonanie, które są zgodne z umową i posiadają odpowiednią jakość. </w:t>
      </w:r>
    </w:p>
    <w:p w14:paraId="315FBBB9" w14:textId="77777777" w:rsidR="0033384B" w:rsidRPr="0033384B" w:rsidRDefault="0033384B" w:rsidP="0033384B">
      <w:pPr>
        <w:widowControl/>
        <w:numPr>
          <w:ilvl w:val="0"/>
          <w:numId w:val="69"/>
        </w:numPr>
        <w:suppressAutoHyphens/>
        <w:autoSpaceDE w:val="0"/>
        <w:autoSpaceDN w:val="0"/>
        <w:adjustRightInd w:val="0"/>
        <w:spacing w:line="276" w:lineRule="auto"/>
        <w:jc w:val="both"/>
        <w:rPr>
          <w:rFonts w:ascii="Times New Roman" w:eastAsia="Times New Roman" w:hAnsi="Times New Roman" w:cs="Times New Roman"/>
          <w:sz w:val="22"/>
          <w:szCs w:val="22"/>
          <w:lang w:bidi="ar-SA"/>
        </w:rPr>
      </w:pPr>
      <w:r w:rsidRPr="0033384B">
        <w:rPr>
          <w:rFonts w:ascii="Times New Roman" w:eastAsia="Times New Roman" w:hAnsi="Times New Roman" w:cs="Times New Roman"/>
          <w:sz w:val="22"/>
          <w:szCs w:val="22"/>
          <w:lang w:bidi="ar-SA"/>
        </w:rPr>
        <w:t xml:space="preserve">Strony ustalają, że Zamawiający będzie zgłaszał Wykonawcy reklamacje drogą elektroniczną na adres e-mail: </w:t>
      </w:r>
      <w:r w:rsidRPr="0033384B">
        <w:rPr>
          <w:rFonts w:ascii="Times New Roman" w:eastAsia="Times New Roman" w:hAnsi="Times New Roman" w:cs="Times New Roman"/>
          <w:b/>
          <w:bCs/>
          <w:sz w:val="22"/>
          <w:szCs w:val="22"/>
          <w:lang w:bidi="ar-SA"/>
        </w:rPr>
        <w:t xml:space="preserve">……….. </w:t>
      </w:r>
      <w:r w:rsidRPr="0033384B">
        <w:rPr>
          <w:rFonts w:ascii="Times New Roman" w:eastAsia="Times New Roman" w:hAnsi="Times New Roman" w:cs="Times New Roman"/>
          <w:sz w:val="22"/>
          <w:szCs w:val="22"/>
          <w:lang w:bidi="ar-SA"/>
        </w:rPr>
        <w:t xml:space="preserve">Wykonawca niezwłocznie, lecz nie później niż 3 dni robocze od daty zgłoszenia powiadomi Zamawiającego o terminie przystąpienia do usunięcia zgłoszonej nieprawidłowości e-mailem na adres: </w:t>
      </w:r>
      <w:r w:rsidRPr="0033384B">
        <w:rPr>
          <w:rFonts w:ascii="Times New Roman" w:eastAsia="Times New Roman" w:hAnsi="Times New Roman" w:cs="Times New Roman"/>
          <w:b/>
          <w:bCs/>
          <w:sz w:val="22"/>
          <w:szCs w:val="22"/>
          <w:lang w:bidi="ar-SA"/>
        </w:rPr>
        <w:t xml:space="preserve">……… </w:t>
      </w:r>
    </w:p>
    <w:p w14:paraId="40B1741C" w14:textId="77777777" w:rsidR="0033384B" w:rsidRPr="0033384B" w:rsidRDefault="0033384B" w:rsidP="0033384B">
      <w:pPr>
        <w:widowControl/>
        <w:numPr>
          <w:ilvl w:val="0"/>
          <w:numId w:val="69"/>
        </w:numPr>
        <w:suppressAutoHyphens/>
        <w:spacing w:line="276" w:lineRule="auto"/>
        <w:jc w:val="both"/>
        <w:rPr>
          <w:rFonts w:ascii="Times New Roman" w:eastAsia="Times New Roman" w:hAnsi="Times New Roman" w:cs="Times New Roman"/>
          <w:color w:val="00000A"/>
          <w:sz w:val="22"/>
          <w:szCs w:val="22"/>
          <w:lang w:bidi="hi-IN"/>
        </w:rPr>
      </w:pPr>
      <w:r w:rsidRPr="0033384B">
        <w:rPr>
          <w:rFonts w:ascii="Times New Roman" w:eastAsia="Times New Roman" w:hAnsi="Times New Roman" w:cs="Times New Roman"/>
          <w:color w:val="00000A"/>
          <w:sz w:val="22"/>
          <w:szCs w:val="22"/>
          <w:lang w:bidi="hi-IN"/>
        </w:rPr>
        <w:t xml:space="preserve">Wszelkie wady lub usterki powstałe w okresie gwarancji jakości oraz rękojmi będą usunięte nieodpłatnie w terminie nie dłuższym niż wyznaczony przez Zamawiającego licząc od daty wezwania do ich usunięcia, a wad szczególnie uciążliwych natychmiast. Jeżeli Wykonawca nie usunie wad lub usterek w terminie, o którym mowa w niniejszym ustępie to Zamawiający jest uprawniony do usunięcia tych wad lub usterek na koszt i ryzyko Wykonawcy bez konieczności uzyskania upoważnienia sądu w tym zakresie i bez dodatkowego wezwania. </w:t>
      </w:r>
    </w:p>
    <w:p w14:paraId="72C03015" w14:textId="77777777" w:rsidR="0033384B" w:rsidRPr="0033384B" w:rsidRDefault="0033384B" w:rsidP="0033384B">
      <w:pPr>
        <w:widowControl/>
        <w:numPr>
          <w:ilvl w:val="0"/>
          <w:numId w:val="69"/>
        </w:numPr>
        <w:suppressAutoHyphens/>
        <w:spacing w:line="276" w:lineRule="auto"/>
        <w:jc w:val="both"/>
        <w:rPr>
          <w:rFonts w:ascii="Times New Roman" w:eastAsia="Times New Roman" w:hAnsi="Times New Roman" w:cs="Times New Roman"/>
          <w:color w:val="00000A"/>
          <w:sz w:val="22"/>
          <w:szCs w:val="22"/>
          <w:lang w:bidi="hi-IN"/>
        </w:rPr>
      </w:pPr>
      <w:r w:rsidRPr="0033384B">
        <w:rPr>
          <w:rFonts w:ascii="Times New Roman" w:eastAsia="Times New Roman" w:hAnsi="Times New Roman" w:cs="Times New Roman"/>
          <w:color w:val="00000A"/>
          <w:sz w:val="22"/>
          <w:szCs w:val="22"/>
          <w:lang w:bidi="hi-IN"/>
        </w:rPr>
        <w:t xml:space="preserve">Strony potwierdzą należyte usunięcie wad lub usterek w protokole sporządzonym w terminie do </w:t>
      </w:r>
      <w:r w:rsidRPr="0033384B">
        <w:rPr>
          <w:rFonts w:ascii="Times New Roman" w:eastAsia="Times New Roman" w:hAnsi="Times New Roman" w:cs="Times New Roman"/>
          <w:color w:val="00000A"/>
          <w:sz w:val="22"/>
          <w:szCs w:val="22"/>
          <w:lang w:bidi="hi-IN"/>
        </w:rPr>
        <w:br/>
        <w:t>7 dni od dnia zgłoszenia o ich usunięciu.</w:t>
      </w:r>
    </w:p>
    <w:p w14:paraId="520194A2" w14:textId="77777777" w:rsidR="0033384B" w:rsidRPr="0033384B" w:rsidRDefault="0033384B" w:rsidP="0033384B">
      <w:pPr>
        <w:widowControl/>
        <w:numPr>
          <w:ilvl w:val="0"/>
          <w:numId w:val="69"/>
        </w:numPr>
        <w:suppressAutoHyphens/>
        <w:spacing w:line="276" w:lineRule="auto"/>
        <w:jc w:val="both"/>
        <w:rPr>
          <w:rFonts w:ascii="Times New Roman" w:eastAsia="Times New Roman" w:hAnsi="Times New Roman" w:cs="Times New Roman"/>
          <w:color w:val="00000A"/>
          <w:sz w:val="22"/>
          <w:szCs w:val="22"/>
          <w:lang w:bidi="hi-IN"/>
        </w:rPr>
      </w:pPr>
      <w:r w:rsidRPr="0033384B">
        <w:rPr>
          <w:rFonts w:ascii="Times New Roman" w:eastAsia="Times New Roman" w:hAnsi="Times New Roman" w:cs="Times New Roman"/>
          <w:color w:val="00000A"/>
          <w:sz w:val="22"/>
          <w:szCs w:val="22"/>
          <w:lang w:bidi="hi-IN"/>
        </w:rPr>
        <w:t>Usunięcie wad lub usterek przez Zamawiającego w przypadku nie usunięcia ich przez Wykonawcę, nie powoduje utraty gwarancji jakości lub uprawnień wynikających z rękojmi.</w:t>
      </w:r>
    </w:p>
    <w:p w14:paraId="21AFE032" w14:textId="77777777" w:rsidR="0033384B" w:rsidRPr="0033384B" w:rsidRDefault="0033384B" w:rsidP="0033384B">
      <w:pPr>
        <w:widowControl/>
        <w:numPr>
          <w:ilvl w:val="0"/>
          <w:numId w:val="69"/>
        </w:numPr>
        <w:suppressAutoHyphens/>
        <w:spacing w:line="276" w:lineRule="auto"/>
        <w:jc w:val="both"/>
        <w:rPr>
          <w:rFonts w:ascii="Times New Roman" w:eastAsia="Times New Roman" w:hAnsi="Times New Roman" w:cs="Times New Roman"/>
          <w:color w:val="00000A"/>
          <w:sz w:val="22"/>
          <w:szCs w:val="22"/>
          <w:shd w:val="clear" w:color="auto" w:fill="FFFF00"/>
          <w:lang w:bidi="hi-IN"/>
        </w:rPr>
      </w:pPr>
      <w:r w:rsidRPr="0033384B">
        <w:rPr>
          <w:rFonts w:ascii="Times New Roman" w:eastAsia="Times New Roman" w:hAnsi="Times New Roman" w:cs="Times New Roman"/>
          <w:color w:val="00000A"/>
          <w:sz w:val="22"/>
          <w:szCs w:val="22"/>
          <w:lang w:bidi="hi-IN"/>
        </w:rPr>
        <w:t xml:space="preserve">Czas przeznaczony na usunięcie wad lub usterek wydłuża okres gwarancji jakości o ilość dni liczonych od daty zawiadomienia Wykonawcy o wadzie lub usterce do dnia podpisania protokołu o usunięciu wad lub usterek. </w:t>
      </w:r>
    </w:p>
    <w:p w14:paraId="7338B3BB" w14:textId="77777777" w:rsidR="0033384B" w:rsidRPr="0033384B" w:rsidRDefault="0033384B" w:rsidP="0033384B">
      <w:pPr>
        <w:widowControl/>
        <w:numPr>
          <w:ilvl w:val="0"/>
          <w:numId w:val="69"/>
        </w:numPr>
        <w:suppressAutoHyphens/>
        <w:spacing w:line="276" w:lineRule="auto"/>
        <w:jc w:val="both"/>
        <w:rPr>
          <w:rFonts w:ascii="Times New Roman" w:eastAsia="Times New Roman" w:hAnsi="Times New Roman" w:cs="Times New Roman"/>
          <w:color w:val="00000A"/>
          <w:sz w:val="22"/>
          <w:szCs w:val="22"/>
          <w:shd w:val="clear" w:color="auto" w:fill="FFFF00"/>
          <w:lang w:bidi="hi-IN"/>
        </w:rPr>
      </w:pPr>
      <w:r w:rsidRPr="0033384B">
        <w:rPr>
          <w:rFonts w:ascii="Times New Roman" w:eastAsia="Times New Roman" w:hAnsi="Times New Roman" w:cs="Times New Roman"/>
          <w:color w:val="00000A"/>
          <w:sz w:val="22"/>
          <w:szCs w:val="22"/>
          <w:lang w:bidi="hi-IN"/>
        </w:rPr>
        <w:t>W razie odmowy usunięcia wad lub usterek, przekroczenia terminu na ich usunięcie lub nie przystąpienia w terminie tutaj określonym do usuwania zgłoszonej wady - Zamawiający jest uprawniony do powierzenia ich usunięcia osobom trzecim na koszt i ryzyko Wykonawcy, bez konieczności uzyskania upoważnienia sądu w tym zakresie i bez dodatkowego wezwania</w:t>
      </w:r>
      <w:r w:rsidRPr="0033384B">
        <w:rPr>
          <w:rFonts w:ascii="Times New Roman" w:eastAsia="Times New Roman" w:hAnsi="Times New Roman" w:cs="Times New Roman"/>
          <w:color w:val="00000A"/>
          <w:sz w:val="22"/>
          <w:szCs w:val="22"/>
          <w:shd w:val="clear" w:color="auto" w:fill="FFFF00"/>
          <w:lang w:bidi="hi-IN"/>
        </w:rPr>
        <w:t xml:space="preserve"> </w:t>
      </w:r>
    </w:p>
    <w:p w14:paraId="6153F768" w14:textId="77777777" w:rsidR="0033384B" w:rsidRPr="0033384B" w:rsidRDefault="0033384B" w:rsidP="0033384B">
      <w:pPr>
        <w:widowControl/>
        <w:numPr>
          <w:ilvl w:val="0"/>
          <w:numId w:val="69"/>
        </w:numPr>
        <w:suppressAutoHyphens/>
        <w:spacing w:line="276" w:lineRule="auto"/>
        <w:jc w:val="both"/>
        <w:rPr>
          <w:rFonts w:ascii="Times New Roman" w:eastAsia="Times New Roman" w:hAnsi="Times New Roman" w:cs="Times New Roman"/>
          <w:color w:val="00000A"/>
          <w:sz w:val="22"/>
          <w:szCs w:val="22"/>
          <w:shd w:val="clear" w:color="auto" w:fill="FFFF00"/>
          <w:lang w:bidi="hi-IN"/>
        </w:rPr>
      </w:pPr>
      <w:r w:rsidRPr="0033384B">
        <w:rPr>
          <w:rFonts w:ascii="Times New Roman" w:eastAsia="Times New Roman" w:hAnsi="Times New Roman" w:cs="Times New Roman"/>
          <w:color w:val="00000A"/>
          <w:sz w:val="22"/>
          <w:szCs w:val="22"/>
          <w:lang w:bidi="hi-IN"/>
        </w:rPr>
        <w:t>W zakresie nieuregulowanym mają zastosowanie przepisy o rękojmi za wady fizyczne i gwarancji jakości określone w kodeksie cywilnym dla umowy o dzieło.</w:t>
      </w:r>
      <w:r w:rsidRPr="0033384B">
        <w:rPr>
          <w:rFonts w:ascii="Times New Roman" w:eastAsia="Times New Roman" w:hAnsi="Times New Roman" w:cs="Times New Roman"/>
          <w:color w:val="00000A"/>
          <w:sz w:val="22"/>
          <w:szCs w:val="22"/>
          <w:shd w:val="clear" w:color="auto" w:fill="FFFF00"/>
          <w:lang w:bidi="hi-IN"/>
        </w:rPr>
        <w:t xml:space="preserve"> </w:t>
      </w:r>
    </w:p>
    <w:p w14:paraId="6D472EF7" w14:textId="698C1D08" w:rsidR="0033384B" w:rsidRPr="0033384B" w:rsidRDefault="0033384B" w:rsidP="0033384B">
      <w:pPr>
        <w:widowControl/>
        <w:numPr>
          <w:ilvl w:val="0"/>
          <w:numId w:val="69"/>
        </w:numPr>
        <w:suppressAutoHyphens/>
        <w:spacing w:line="276" w:lineRule="auto"/>
        <w:jc w:val="both"/>
        <w:rPr>
          <w:rFonts w:ascii="Times New Roman" w:eastAsia="Times New Roman" w:hAnsi="Times New Roman" w:cs="Times New Roman"/>
          <w:color w:val="00000A"/>
          <w:sz w:val="22"/>
          <w:szCs w:val="22"/>
          <w:shd w:val="clear" w:color="auto" w:fill="FFFF00"/>
          <w:lang w:bidi="hi-IN"/>
        </w:rPr>
      </w:pPr>
      <w:r w:rsidRPr="0033384B">
        <w:rPr>
          <w:rFonts w:ascii="Times New Roman" w:eastAsia="Times New Roman" w:hAnsi="Times New Roman" w:cs="Times New Roman"/>
          <w:sz w:val="22"/>
          <w:szCs w:val="22"/>
          <w:lang w:bidi="hi-IN"/>
        </w:rPr>
        <w:t xml:space="preserve"> Wykonawca w ramach umowy zobowiązuje się do wykonywania przez okres </w:t>
      </w:r>
      <w:r w:rsidR="006A6DD3">
        <w:rPr>
          <w:rFonts w:ascii="Times New Roman" w:eastAsia="Times New Roman" w:hAnsi="Times New Roman" w:cs="Times New Roman"/>
          <w:sz w:val="22"/>
          <w:szCs w:val="22"/>
          <w:lang w:bidi="hi-IN"/>
        </w:rPr>
        <w:t>…….</w:t>
      </w:r>
      <w:r w:rsidRPr="0033384B">
        <w:rPr>
          <w:rFonts w:ascii="Times New Roman" w:eastAsia="Times New Roman" w:hAnsi="Times New Roman" w:cs="Times New Roman"/>
          <w:sz w:val="22"/>
          <w:szCs w:val="22"/>
          <w:lang w:bidi="hi-IN"/>
        </w:rPr>
        <w:t xml:space="preserve"> </w:t>
      </w:r>
      <w:r w:rsidRPr="0033384B">
        <w:rPr>
          <w:rFonts w:ascii="Times New Roman" w:eastAsia="Times New Roman" w:hAnsi="Times New Roman" w:cs="Times New Roman"/>
          <w:b/>
          <w:bCs/>
          <w:sz w:val="22"/>
          <w:szCs w:val="22"/>
          <w:lang w:bidi="hi-IN"/>
        </w:rPr>
        <w:t xml:space="preserve">miesięcy </w:t>
      </w:r>
      <w:r w:rsidRPr="0033384B">
        <w:rPr>
          <w:rFonts w:ascii="Times New Roman" w:eastAsia="Times New Roman" w:hAnsi="Times New Roman" w:cs="Times New Roman"/>
          <w:sz w:val="22"/>
          <w:szCs w:val="22"/>
          <w:lang w:bidi="hi-IN"/>
        </w:rPr>
        <w:t>liczonego od dnia podpisania protokołu odbioru końcowego</w:t>
      </w:r>
      <w:r w:rsidR="006A6DD3">
        <w:rPr>
          <w:rFonts w:ascii="Times New Roman" w:eastAsia="Times New Roman" w:hAnsi="Times New Roman" w:cs="Times New Roman"/>
          <w:sz w:val="22"/>
          <w:szCs w:val="22"/>
          <w:lang w:bidi="hi-IN"/>
        </w:rPr>
        <w:t xml:space="preserve"> przedmiotu umowy</w:t>
      </w:r>
      <w:r w:rsidRPr="0033384B">
        <w:rPr>
          <w:rFonts w:ascii="Times New Roman" w:eastAsia="Times New Roman" w:hAnsi="Times New Roman" w:cs="Times New Roman"/>
          <w:sz w:val="22"/>
          <w:szCs w:val="22"/>
          <w:lang w:bidi="hi-IN"/>
        </w:rPr>
        <w:t xml:space="preserve">, przeglądów gwarancyjnych dotyczących wykonanej instalacji w okresie gwarancji i bez dodatkowego wynagrodzenia. </w:t>
      </w:r>
      <w:r w:rsidRPr="0033384B">
        <w:rPr>
          <w:rFonts w:ascii="Times New Roman" w:eastAsia="Times New Roman" w:hAnsi="Times New Roman" w:cs="Times New Roman"/>
          <w:color w:val="00000A"/>
          <w:sz w:val="22"/>
          <w:szCs w:val="22"/>
          <w:lang w:bidi="hi-IN"/>
        </w:rPr>
        <w:t xml:space="preserve">Okresowe przeglądy gwarancyjne będą wykonywane </w:t>
      </w:r>
      <w:r w:rsidRPr="0033384B">
        <w:rPr>
          <w:rFonts w:ascii="Times New Roman" w:eastAsia="Times New Roman" w:hAnsi="Times New Roman" w:cs="Times New Roman"/>
          <w:b/>
          <w:bCs/>
          <w:color w:val="00000A"/>
          <w:sz w:val="22"/>
          <w:szCs w:val="22"/>
          <w:lang w:bidi="hi-IN"/>
        </w:rPr>
        <w:t xml:space="preserve">raz w roku </w:t>
      </w:r>
      <w:r w:rsidRPr="0033384B">
        <w:rPr>
          <w:rFonts w:ascii="Times New Roman" w:eastAsia="Times New Roman" w:hAnsi="Times New Roman" w:cs="Times New Roman"/>
          <w:color w:val="00000A"/>
          <w:sz w:val="22"/>
          <w:szCs w:val="22"/>
          <w:lang w:bidi="hi-IN"/>
        </w:rPr>
        <w:t xml:space="preserve">i potwierdzane protokołem podpisanym przez Wykonawcę oraz przedstawiciela Zamawiającego. </w:t>
      </w:r>
    </w:p>
    <w:p w14:paraId="5EE19FEE" w14:textId="77777777" w:rsidR="0033384B" w:rsidRDefault="0033384B" w:rsidP="0033384B">
      <w:pPr>
        <w:widowControl/>
        <w:suppressAutoHyphens/>
        <w:rPr>
          <w:rFonts w:ascii="Times New Roman" w:eastAsia="Times New Roman" w:hAnsi="Times New Roman" w:cs="Times New Roman"/>
          <w:color w:val="auto"/>
          <w:sz w:val="22"/>
          <w:szCs w:val="22"/>
          <w:lang w:eastAsia="ar-SA" w:bidi="ar-SA"/>
        </w:rPr>
      </w:pPr>
    </w:p>
    <w:p w14:paraId="35E5276B" w14:textId="77777777" w:rsidR="009A25A9" w:rsidRDefault="009A25A9" w:rsidP="0033384B">
      <w:pPr>
        <w:widowControl/>
        <w:suppressAutoHyphens/>
        <w:rPr>
          <w:rFonts w:ascii="Times New Roman" w:eastAsia="Times New Roman" w:hAnsi="Times New Roman" w:cs="Times New Roman"/>
          <w:color w:val="auto"/>
          <w:sz w:val="22"/>
          <w:szCs w:val="22"/>
          <w:lang w:eastAsia="ar-SA" w:bidi="ar-SA"/>
        </w:rPr>
      </w:pPr>
    </w:p>
    <w:p w14:paraId="1755C084" w14:textId="77777777" w:rsidR="0040088C" w:rsidRDefault="0040088C" w:rsidP="0033384B">
      <w:pPr>
        <w:widowControl/>
        <w:suppressAutoHyphens/>
        <w:rPr>
          <w:rFonts w:ascii="Times New Roman" w:eastAsia="Times New Roman" w:hAnsi="Times New Roman" w:cs="Times New Roman"/>
          <w:color w:val="auto"/>
          <w:sz w:val="22"/>
          <w:szCs w:val="22"/>
          <w:lang w:eastAsia="ar-SA" w:bidi="ar-SA"/>
        </w:rPr>
      </w:pPr>
    </w:p>
    <w:p w14:paraId="56338D6D" w14:textId="77777777" w:rsidR="009A25A9" w:rsidRPr="0033384B" w:rsidRDefault="009A25A9" w:rsidP="0033384B">
      <w:pPr>
        <w:widowControl/>
        <w:suppressAutoHyphens/>
        <w:rPr>
          <w:rFonts w:ascii="Times New Roman" w:eastAsia="Times New Roman" w:hAnsi="Times New Roman" w:cs="Times New Roman"/>
          <w:color w:val="auto"/>
          <w:sz w:val="22"/>
          <w:szCs w:val="22"/>
          <w:lang w:eastAsia="ar-SA" w:bidi="ar-SA"/>
        </w:rPr>
      </w:pPr>
    </w:p>
    <w:p w14:paraId="10C16460" w14:textId="4253A2C0" w:rsidR="0033384B" w:rsidRPr="0033384B" w:rsidRDefault="0033384B" w:rsidP="0033384B">
      <w:pPr>
        <w:widowControl/>
        <w:suppressAutoHyphens/>
        <w:spacing w:line="276" w:lineRule="auto"/>
        <w:jc w:val="center"/>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lastRenderedPageBreak/>
        <w:t>§ 1</w:t>
      </w:r>
      <w:r w:rsidR="00BE1EE5">
        <w:rPr>
          <w:rFonts w:ascii="Times New Roman" w:eastAsia="Times New Roman" w:hAnsi="Times New Roman" w:cs="Times New Roman"/>
          <w:color w:val="auto"/>
          <w:sz w:val="22"/>
          <w:szCs w:val="22"/>
          <w:lang w:eastAsia="ar-SA" w:bidi="ar-SA"/>
        </w:rPr>
        <w:t>2</w:t>
      </w:r>
    </w:p>
    <w:p w14:paraId="66347477" w14:textId="77777777" w:rsidR="0033384B" w:rsidRPr="0033384B" w:rsidRDefault="0033384B" w:rsidP="0033384B">
      <w:pPr>
        <w:widowControl/>
        <w:numPr>
          <w:ilvl w:val="0"/>
          <w:numId w:val="79"/>
        </w:numPr>
        <w:tabs>
          <w:tab w:val="left" w:pos="426"/>
        </w:tabs>
        <w:suppressAutoHyphens/>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 xml:space="preserve"> Wykonawca zapłaci Zamawiającemu kary umowne:</w:t>
      </w:r>
    </w:p>
    <w:p w14:paraId="0564DEE9" w14:textId="77777777" w:rsidR="0033384B" w:rsidRPr="0033384B" w:rsidRDefault="0033384B" w:rsidP="0033384B">
      <w:pPr>
        <w:widowControl/>
        <w:numPr>
          <w:ilvl w:val="1"/>
          <w:numId w:val="79"/>
        </w:numPr>
        <w:tabs>
          <w:tab w:val="left" w:pos="426"/>
        </w:tabs>
        <w:suppressAutoHyphens/>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za zwłokę w wykonaniu przedmiotu umowy – w wysokości 0,15% wynagrodzenia ryczałtowego (z VAT), o którym mowa w § 6 ust. 1, za każdy dzień zwłoki, nie więcej jednak niż 30 % tego wynagrodzenia,</w:t>
      </w:r>
    </w:p>
    <w:p w14:paraId="09C856C8" w14:textId="77777777" w:rsidR="0033384B" w:rsidRPr="0033384B" w:rsidRDefault="0033384B" w:rsidP="0033384B">
      <w:pPr>
        <w:widowControl/>
        <w:numPr>
          <w:ilvl w:val="1"/>
          <w:numId w:val="79"/>
        </w:numPr>
        <w:tabs>
          <w:tab w:val="left" w:pos="426"/>
        </w:tabs>
        <w:suppressAutoHyphens/>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 xml:space="preserve">w przypadku nieusunięcia w wyznaczonym przez Zamawiającego terminie wad ujawnionych podczas odbiorów częściowych lub odbioru końcowego – w wysokości 0,15 % wynagrodzenia ryczałtowego (z VAT) określonego w § 6 ust. 1 za każdy dzień zwłoki, nie więcej jednak niż 30 % tego wynagrodzenia; </w:t>
      </w:r>
    </w:p>
    <w:p w14:paraId="65B5EABB" w14:textId="77777777" w:rsidR="0033384B" w:rsidRPr="0033384B" w:rsidRDefault="0033384B" w:rsidP="0033384B">
      <w:pPr>
        <w:widowControl/>
        <w:numPr>
          <w:ilvl w:val="1"/>
          <w:numId w:val="79"/>
        </w:numPr>
        <w:tabs>
          <w:tab w:val="left" w:pos="426"/>
        </w:tabs>
        <w:suppressAutoHyphens/>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w przypadku nieusunięcia wad w okresie rękojmi oraz gwarancji jakości w terminie wyznaczonym przez Zamawiającego - w wysokości 0,15% wynagrodzenia ryczałtowego (z VAT) określonego w § 6 ust. 1 za każdy dzień zwłoki, nie więcej jednak niż 30 % tego wynagrodzenia,</w:t>
      </w:r>
    </w:p>
    <w:p w14:paraId="0EFAEAFE" w14:textId="77777777" w:rsidR="0033384B" w:rsidRPr="0033384B" w:rsidRDefault="0033384B" w:rsidP="0033384B">
      <w:pPr>
        <w:widowControl/>
        <w:numPr>
          <w:ilvl w:val="1"/>
          <w:numId w:val="79"/>
        </w:numPr>
        <w:tabs>
          <w:tab w:val="left" w:pos="426"/>
        </w:tabs>
        <w:suppressAutoHyphens/>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w wysokości 30% wynagrodzenia umownego brutto, o którym mowa w § 6 ust. 1– gdy Zamawiający odstąpi od umowy z powodu okoliczności, za które ponosi odpowiedzialność Wykonawca;</w:t>
      </w:r>
    </w:p>
    <w:p w14:paraId="4B15CAB2" w14:textId="77777777" w:rsidR="0033384B" w:rsidRPr="0033384B" w:rsidRDefault="0033384B" w:rsidP="0033384B">
      <w:pPr>
        <w:widowControl/>
        <w:numPr>
          <w:ilvl w:val="1"/>
          <w:numId w:val="79"/>
        </w:numPr>
        <w:tabs>
          <w:tab w:val="left" w:pos="426"/>
        </w:tabs>
        <w:suppressAutoHyphens/>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za niedopełnienie wymogu zatrudniania Pracowników świadczących usługi na podstawie umowy o pracę w rozumieniu przepisów Kodeksu Pracy, Wykonawca zapłaci Zamawiającemu kary umowne w wysokości iloczynu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i liczby tygodni w okresie realizacji Umowy, w których nie dopełniono przedmiotowego wymogu tj. za każdą osobę która nie jest zatrudniona na podstawie umowy o pracę, a której zatrudnienia Zamawiający zgodnie z umową wymaga,</w:t>
      </w:r>
    </w:p>
    <w:p w14:paraId="1E0DDFE4" w14:textId="77777777" w:rsidR="0033384B" w:rsidRPr="0033384B" w:rsidRDefault="0033384B" w:rsidP="0033384B">
      <w:pPr>
        <w:widowControl/>
        <w:numPr>
          <w:ilvl w:val="1"/>
          <w:numId w:val="79"/>
        </w:numPr>
        <w:tabs>
          <w:tab w:val="left" w:pos="426"/>
        </w:tabs>
        <w:suppressAutoHyphens/>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za brak zapłaty lub nieterminową zapłatę wynagrodzenia należnego Podwykonawcom lub dalszym Podwykonawcom w wysokości 0,30% wynagrodzenia netto, o którym mowa w §6 ust. 1 – za każdy dzień zwłoki, nie więcej niż 30% tego wynagrodzenia.</w:t>
      </w:r>
    </w:p>
    <w:p w14:paraId="1552DD69" w14:textId="77777777" w:rsidR="0033384B" w:rsidRPr="0033384B" w:rsidRDefault="0033384B" w:rsidP="0033384B">
      <w:pPr>
        <w:widowControl/>
        <w:numPr>
          <w:ilvl w:val="1"/>
          <w:numId w:val="79"/>
        </w:numPr>
        <w:tabs>
          <w:tab w:val="left" w:pos="426"/>
        </w:tabs>
        <w:suppressAutoHyphens/>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nieprzedłożenia do zaakceptowania poświadczonej za zgodność z oryginałem kopii umowy o Podwykonawstwo lub jej zmiany, w wysokości 0,20% wynagrodzenia Wykonawcy o którym mowa w §6 ust. 1 – za każdy dzień zwłoki, nie więcej niż 30% tego wynagrodzenia;</w:t>
      </w:r>
    </w:p>
    <w:p w14:paraId="2704C5BC" w14:textId="77777777" w:rsidR="0033384B" w:rsidRPr="0033384B" w:rsidRDefault="0033384B" w:rsidP="0033384B">
      <w:pPr>
        <w:widowControl/>
        <w:numPr>
          <w:ilvl w:val="1"/>
          <w:numId w:val="79"/>
        </w:numPr>
        <w:tabs>
          <w:tab w:val="left" w:pos="426"/>
        </w:tabs>
        <w:suppressAutoHyphens/>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za nieprzedłożenie do zaakceptowania projektu umowy o Podwykonawstwo, lub projektu jej zmiany – w wysokości 0,5% wynagrodzenia Wykonawcy o którym mowa w §6 ust. 1 za każdy przypadek, nie więcej niż 30% wynagrodzenia Wykonawcy o którym mowa w §6 ust. 1 brutto;</w:t>
      </w:r>
    </w:p>
    <w:p w14:paraId="7D2286CC" w14:textId="77777777" w:rsidR="0033384B" w:rsidRPr="0033384B" w:rsidRDefault="0033384B" w:rsidP="0033384B">
      <w:pPr>
        <w:widowControl/>
        <w:numPr>
          <w:ilvl w:val="1"/>
          <w:numId w:val="79"/>
        </w:numPr>
        <w:tabs>
          <w:tab w:val="left" w:pos="426"/>
        </w:tabs>
        <w:suppressAutoHyphens/>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za brak zmiany umowy o Podwykonawstwo w zakresie terminu zapłaty, zgodnie z art. 464 ust. 10 w wysokości 0,10% wynagrodzenia Wykonawcy brutto o którym mowa w §6 ust. 1 umowy za każdy dzień zwłoki w dokonaniu zmiany wynagrodzenia, nie więcej niż 30% tego wynagrodzenia.</w:t>
      </w:r>
    </w:p>
    <w:p w14:paraId="309A4795" w14:textId="77777777" w:rsidR="0033384B" w:rsidRPr="0033384B" w:rsidRDefault="0033384B" w:rsidP="0033384B">
      <w:pPr>
        <w:widowControl/>
        <w:numPr>
          <w:ilvl w:val="0"/>
          <w:numId w:val="79"/>
        </w:numPr>
        <w:tabs>
          <w:tab w:val="left" w:pos="426"/>
        </w:tabs>
        <w:suppressAutoHyphens/>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Zamawiający zapłaci Wykonawcy karę umowną w wysokości 30% wynagrodzenia umownego brutto Wykonawcy, o którym mowa w § 6 ust. 1– gdy Wykonawca odstąpi od umowy z przyczyn za które odpowiedzialność ponosi Zamawiający.</w:t>
      </w:r>
    </w:p>
    <w:p w14:paraId="29B8E231" w14:textId="77777777" w:rsidR="0033384B" w:rsidRPr="0033384B" w:rsidRDefault="0033384B" w:rsidP="0033384B">
      <w:pPr>
        <w:widowControl/>
        <w:numPr>
          <w:ilvl w:val="0"/>
          <w:numId w:val="79"/>
        </w:numPr>
        <w:tabs>
          <w:tab w:val="left" w:pos="426"/>
        </w:tabs>
        <w:suppressAutoHyphens/>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Łączna maksymalna wysokość kar umownych jaką mogą dochodzić od siebie Strony wynosi 30% wynagrodzenia Wykonawcy brutto, o którym mowa w §6 ust. 1 – dla każdej ze Stron.</w:t>
      </w:r>
    </w:p>
    <w:p w14:paraId="34CA3B15" w14:textId="7FFF99E0" w:rsidR="0033384B" w:rsidRPr="0033384B" w:rsidRDefault="0033384B" w:rsidP="0033384B">
      <w:pPr>
        <w:widowControl/>
        <w:numPr>
          <w:ilvl w:val="0"/>
          <w:numId w:val="79"/>
        </w:numPr>
        <w:tabs>
          <w:tab w:val="left" w:pos="426"/>
        </w:tabs>
        <w:suppressAutoHyphens/>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Zamawiający zastrzega sobie ponadto prawo dochodzenia odszkodowania uzupełniającego, przewyższającego wysokość zastrzeżonych powyżej kar oraz odszkodowania na zasadach ogólnych przewidzianych w Kodeksie cywilnym</w:t>
      </w:r>
      <w:r w:rsidR="009A25A9">
        <w:rPr>
          <w:rFonts w:ascii="Times New Roman" w:eastAsia="Times New Roman" w:hAnsi="Times New Roman" w:cs="Times New Roman"/>
          <w:color w:val="auto"/>
          <w:sz w:val="22"/>
          <w:szCs w:val="22"/>
          <w:lang w:eastAsia="ar-SA" w:bidi="ar-SA"/>
        </w:rPr>
        <w:t>.</w:t>
      </w:r>
    </w:p>
    <w:p w14:paraId="4D4960D5" w14:textId="77777777" w:rsidR="0033384B" w:rsidRPr="0033384B" w:rsidRDefault="0033384B" w:rsidP="0033384B">
      <w:pPr>
        <w:widowControl/>
        <w:numPr>
          <w:ilvl w:val="0"/>
          <w:numId w:val="79"/>
        </w:numPr>
        <w:tabs>
          <w:tab w:val="left" w:pos="426"/>
        </w:tabs>
        <w:suppressAutoHyphens/>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lastRenderedPageBreak/>
        <w:t>Kara umowna zostanie zapłacona przez Stronę która naruszyła postanowienia umowne w terminie 14 dni od dnia otrzymania wezwania do zapłaty.</w:t>
      </w:r>
    </w:p>
    <w:p w14:paraId="13149ACE" w14:textId="77777777" w:rsidR="0033384B" w:rsidRPr="0033384B" w:rsidRDefault="0033384B" w:rsidP="0033384B">
      <w:pPr>
        <w:widowControl/>
        <w:tabs>
          <w:tab w:val="left" w:pos="426"/>
        </w:tabs>
        <w:suppressAutoHyphens/>
        <w:jc w:val="center"/>
        <w:rPr>
          <w:rFonts w:ascii="Times New Roman" w:eastAsia="Times New Roman" w:hAnsi="Times New Roman" w:cs="Times New Roman"/>
          <w:color w:val="auto"/>
          <w:sz w:val="22"/>
          <w:szCs w:val="22"/>
          <w:lang w:eastAsia="ar-SA" w:bidi="ar-SA"/>
        </w:rPr>
      </w:pPr>
    </w:p>
    <w:p w14:paraId="188398FF" w14:textId="55F854D9" w:rsidR="0033384B" w:rsidRPr="0033384B" w:rsidRDefault="0033384B" w:rsidP="0033384B">
      <w:pPr>
        <w:widowControl/>
        <w:tabs>
          <w:tab w:val="left" w:pos="426"/>
        </w:tabs>
        <w:suppressAutoHyphens/>
        <w:jc w:val="center"/>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 1</w:t>
      </w:r>
      <w:r w:rsidR="00BE1EE5">
        <w:rPr>
          <w:rFonts w:ascii="Times New Roman" w:eastAsia="Times New Roman" w:hAnsi="Times New Roman" w:cs="Times New Roman"/>
          <w:color w:val="auto"/>
          <w:sz w:val="22"/>
          <w:szCs w:val="22"/>
          <w:lang w:eastAsia="ar-SA" w:bidi="ar-SA"/>
        </w:rPr>
        <w:t>3</w:t>
      </w:r>
    </w:p>
    <w:p w14:paraId="0B911F0B" w14:textId="1182A32D" w:rsidR="0033384B" w:rsidRPr="0033384B" w:rsidRDefault="0033384B" w:rsidP="0033384B">
      <w:pPr>
        <w:widowControl/>
        <w:numPr>
          <w:ilvl w:val="0"/>
          <w:numId w:val="70"/>
        </w:numPr>
        <w:tabs>
          <w:tab w:val="left" w:pos="426"/>
        </w:tabs>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Komisyjny odbiór końcowy</w:t>
      </w:r>
      <w:r w:rsidR="002810C1">
        <w:rPr>
          <w:rFonts w:ascii="Times New Roman" w:eastAsia="Times New Roman" w:hAnsi="Times New Roman" w:cs="Times New Roman"/>
          <w:color w:val="auto"/>
          <w:sz w:val="22"/>
          <w:szCs w:val="22"/>
          <w:lang w:eastAsia="ar-SA" w:bidi="ar-SA"/>
        </w:rPr>
        <w:t xml:space="preserve"> </w:t>
      </w:r>
      <w:r w:rsidRPr="0033384B">
        <w:rPr>
          <w:rFonts w:ascii="Times New Roman" w:eastAsia="Times New Roman" w:hAnsi="Times New Roman" w:cs="Times New Roman"/>
          <w:color w:val="auto"/>
          <w:sz w:val="22"/>
          <w:szCs w:val="22"/>
          <w:lang w:eastAsia="ar-SA" w:bidi="ar-SA"/>
        </w:rPr>
        <w:t xml:space="preserve">przedmiotu umowy zorganizowany będzie przez Zamawiającego w terminie </w:t>
      </w:r>
      <w:r w:rsidR="002810C1">
        <w:rPr>
          <w:rFonts w:ascii="Times New Roman" w:eastAsia="Times New Roman" w:hAnsi="Times New Roman" w:cs="Times New Roman"/>
          <w:color w:val="auto"/>
          <w:sz w:val="22"/>
          <w:szCs w:val="22"/>
          <w:lang w:eastAsia="ar-SA" w:bidi="ar-SA"/>
        </w:rPr>
        <w:t xml:space="preserve">            </w:t>
      </w:r>
      <w:r w:rsidRPr="0033384B">
        <w:rPr>
          <w:rFonts w:ascii="Times New Roman" w:eastAsia="Times New Roman" w:hAnsi="Times New Roman" w:cs="Times New Roman"/>
          <w:color w:val="auto"/>
          <w:sz w:val="22"/>
          <w:szCs w:val="22"/>
          <w:lang w:eastAsia="ar-SA" w:bidi="ar-SA"/>
        </w:rPr>
        <w:t>7 dni od daty zgłoszenia i potwierdzenia przez Wykonawcę gotowości wykonanych robót</w:t>
      </w:r>
      <w:r w:rsidR="002810C1">
        <w:rPr>
          <w:rFonts w:ascii="Times New Roman" w:eastAsia="Times New Roman" w:hAnsi="Times New Roman" w:cs="Times New Roman"/>
          <w:color w:val="auto"/>
          <w:sz w:val="22"/>
          <w:szCs w:val="22"/>
          <w:lang w:eastAsia="ar-SA" w:bidi="ar-SA"/>
        </w:rPr>
        <w:t>.</w:t>
      </w:r>
    </w:p>
    <w:p w14:paraId="5960A982" w14:textId="77777777" w:rsidR="0033384B" w:rsidRPr="0033384B" w:rsidRDefault="0033384B" w:rsidP="0033384B">
      <w:pPr>
        <w:widowControl/>
        <w:numPr>
          <w:ilvl w:val="0"/>
          <w:numId w:val="70"/>
        </w:numPr>
        <w:tabs>
          <w:tab w:val="left" w:pos="426"/>
        </w:tabs>
        <w:suppressAutoHyphens/>
        <w:overflowPunct w:val="0"/>
        <w:autoSpaceDE w:val="0"/>
        <w:spacing w:line="276" w:lineRule="auto"/>
        <w:jc w:val="both"/>
        <w:rPr>
          <w:rFonts w:ascii="Times New Roman" w:eastAsia="Times New Roman" w:hAnsi="Times New Roman" w:cs="Times New Roman"/>
          <w:sz w:val="22"/>
          <w:szCs w:val="22"/>
          <w:lang w:eastAsia="ar-SA" w:bidi="ar-SA"/>
        </w:rPr>
      </w:pPr>
      <w:r w:rsidRPr="0033384B">
        <w:rPr>
          <w:rFonts w:ascii="Times New Roman" w:eastAsia="Times New Roman" w:hAnsi="Times New Roman" w:cs="Times New Roman"/>
          <w:color w:val="auto"/>
          <w:sz w:val="22"/>
          <w:szCs w:val="22"/>
          <w:lang w:eastAsia="ar-SA" w:bidi="ar-SA"/>
        </w:rPr>
        <w:t>Jeżeli</w:t>
      </w:r>
      <w:r w:rsidRPr="0033384B">
        <w:rPr>
          <w:rFonts w:ascii="Times New Roman" w:eastAsia="Times New Roman" w:hAnsi="Times New Roman" w:cs="Times New Roman"/>
          <w:sz w:val="22"/>
          <w:szCs w:val="22"/>
          <w:lang w:eastAsia="ar-SA" w:bidi="ar-SA"/>
        </w:rPr>
        <w:t xml:space="preserve"> w toku czynności odbioru końcowego robót zostaną stwierdzone wady, to Zamawiającemu przysługują następujące uprawnienia:</w:t>
      </w:r>
    </w:p>
    <w:p w14:paraId="6C53C920" w14:textId="77777777" w:rsidR="0033384B" w:rsidRPr="0033384B" w:rsidRDefault="0033384B" w:rsidP="0033384B">
      <w:pPr>
        <w:widowControl/>
        <w:numPr>
          <w:ilvl w:val="0"/>
          <w:numId w:val="86"/>
        </w:numPr>
        <w:tabs>
          <w:tab w:val="left" w:pos="426"/>
        </w:tabs>
        <w:suppressAutoHyphens/>
        <w:spacing w:line="276" w:lineRule="auto"/>
        <w:jc w:val="both"/>
        <w:rPr>
          <w:rFonts w:ascii="Times New Roman" w:eastAsia="Times New Roman" w:hAnsi="Times New Roman" w:cs="Times New Roman"/>
          <w:sz w:val="22"/>
          <w:szCs w:val="22"/>
          <w:lang w:eastAsia="ar-SA" w:bidi="ar-SA"/>
        </w:rPr>
      </w:pPr>
      <w:r w:rsidRPr="0033384B">
        <w:rPr>
          <w:rFonts w:ascii="Times New Roman" w:eastAsia="Times New Roman" w:hAnsi="Times New Roman" w:cs="Times New Roman"/>
          <w:sz w:val="22"/>
          <w:szCs w:val="22"/>
          <w:lang w:eastAsia="ar-SA" w:bidi="ar-SA"/>
        </w:rPr>
        <w:t>jeżeli wady nie są istotne , Zamawiający zaznacza ten fakt w protokole odbioru końcowego robót i:</w:t>
      </w:r>
    </w:p>
    <w:p w14:paraId="6557B5DA" w14:textId="77777777" w:rsidR="0033384B" w:rsidRPr="0033384B" w:rsidRDefault="0033384B" w:rsidP="0033384B">
      <w:pPr>
        <w:widowControl/>
        <w:numPr>
          <w:ilvl w:val="0"/>
          <w:numId w:val="87"/>
        </w:numPr>
        <w:tabs>
          <w:tab w:val="left" w:pos="426"/>
        </w:tabs>
        <w:suppressAutoHyphens/>
        <w:spacing w:line="276" w:lineRule="auto"/>
        <w:jc w:val="both"/>
        <w:rPr>
          <w:rFonts w:ascii="Times New Roman" w:eastAsia="Times New Roman" w:hAnsi="Times New Roman" w:cs="Times New Roman"/>
          <w:sz w:val="22"/>
          <w:szCs w:val="22"/>
          <w:lang w:eastAsia="ar-SA" w:bidi="ar-SA"/>
        </w:rPr>
      </w:pPr>
      <w:r w:rsidRPr="0033384B">
        <w:rPr>
          <w:rFonts w:ascii="Times New Roman" w:eastAsia="Times New Roman" w:hAnsi="Times New Roman" w:cs="Times New Roman"/>
          <w:sz w:val="22"/>
          <w:szCs w:val="22"/>
          <w:lang w:eastAsia="ar-SA" w:bidi="ar-SA"/>
        </w:rPr>
        <w:t xml:space="preserve">jeżeli wady nadają się do usunięcia wyznacza Wykonawcy odpowiedni, nie dłuższy niż 14 dni, termin na ich usunięcie, co zostanie stwierdzone w protokołach </w:t>
      </w:r>
      <w:proofErr w:type="spellStart"/>
      <w:r w:rsidRPr="0033384B">
        <w:rPr>
          <w:rFonts w:ascii="Times New Roman" w:eastAsia="Times New Roman" w:hAnsi="Times New Roman" w:cs="Times New Roman"/>
          <w:sz w:val="22"/>
          <w:szCs w:val="22"/>
          <w:lang w:eastAsia="ar-SA" w:bidi="ar-SA"/>
        </w:rPr>
        <w:t>pousterkowych</w:t>
      </w:r>
      <w:proofErr w:type="spellEnd"/>
      <w:r w:rsidRPr="0033384B">
        <w:rPr>
          <w:rFonts w:ascii="Times New Roman" w:eastAsia="Times New Roman" w:hAnsi="Times New Roman" w:cs="Times New Roman"/>
          <w:sz w:val="22"/>
          <w:szCs w:val="22"/>
          <w:lang w:eastAsia="ar-SA" w:bidi="ar-SA"/>
        </w:rPr>
        <w:t>. W przypadku gdy Wykonawca nie usunie wad w wyznaczonym terminie Zamawiający może zlecić usunięcie wad podmiotowi trzeciemu bez uzyskiwania upoważnienia sądu na koszt i ryzyko Wykonawcy, na co Wykonawca wyraża zgodę;</w:t>
      </w:r>
    </w:p>
    <w:p w14:paraId="70E85551" w14:textId="77777777" w:rsidR="0033384B" w:rsidRPr="0033384B" w:rsidRDefault="0033384B" w:rsidP="0033384B">
      <w:pPr>
        <w:widowControl/>
        <w:numPr>
          <w:ilvl w:val="0"/>
          <w:numId w:val="87"/>
        </w:numPr>
        <w:tabs>
          <w:tab w:val="left" w:pos="426"/>
        </w:tabs>
        <w:suppressAutoHyphens/>
        <w:spacing w:line="276" w:lineRule="auto"/>
        <w:jc w:val="both"/>
        <w:rPr>
          <w:rFonts w:ascii="Times New Roman" w:eastAsia="Times New Roman" w:hAnsi="Times New Roman" w:cs="Times New Roman"/>
          <w:sz w:val="22"/>
          <w:szCs w:val="22"/>
          <w:lang w:eastAsia="ar-SA" w:bidi="ar-SA"/>
        </w:rPr>
      </w:pPr>
      <w:r w:rsidRPr="0033384B">
        <w:rPr>
          <w:rFonts w:ascii="Times New Roman" w:eastAsia="Times New Roman" w:hAnsi="Times New Roman" w:cs="Times New Roman"/>
          <w:sz w:val="22"/>
          <w:szCs w:val="22"/>
          <w:lang w:eastAsia="ar-SA" w:bidi="ar-SA"/>
        </w:rPr>
        <w:t>jeżeli wady nie nadają się do usunięcia Zamawiający może obniżyć odpowiednio wynagrodzenie.</w:t>
      </w:r>
    </w:p>
    <w:p w14:paraId="1C1DFE90" w14:textId="350296A1" w:rsidR="0033384B" w:rsidRPr="0033384B" w:rsidRDefault="0033384B" w:rsidP="0033384B">
      <w:pPr>
        <w:widowControl/>
        <w:numPr>
          <w:ilvl w:val="0"/>
          <w:numId w:val="86"/>
        </w:numPr>
        <w:tabs>
          <w:tab w:val="left" w:pos="426"/>
        </w:tabs>
        <w:suppressAutoHyphens/>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shd w:val="clear" w:color="auto" w:fill="FFFFFF"/>
          <w:lang w:eastAsia="ar-SA" w:bidi="ar-SA"/>
        </w:rPr>
        <w:t xml:space="preserve">jeżeli wady są istotne, Zamawiający może odmówić dokonania odbioru. W takiej sytuacji, Wykonawca i Zamawiający sporządzą Protokół Odmowy Odbioru Końcowego ze wskazaniem Wad o charakterze istotnym, których występowanie uniemożliwia dokonanie Odbioru Końcowego oraz ustalą datę ich usunięcia. Po usunięciu przez Wykonawcę zawartych w tym protokole stwierdzonych Wad o charakterze istotnym, Wykonawca ponownie zgłosi gotowość do Odbioru Końcowego, a Zamawiający ponownie przystąpi do przeprowadzenia Odbioru Końcowego. </w:t>
      </w:r>
      <w:r w:rsidRPr="0033384B">
        <w:rPr>
          <w:rFonts w:ascii="Times New Roman" w:eastAsia="Times New Roman" w:hAnsi="Times New Roman" w:cs="Times New Roman"/>
          <w:b/>
          <w:bCs/>
          <w:color w:val="auto"/>
          <w:sz w:val="22"/>
          <w:szCs w:val="22"/>
          <w:shd w:val="clear" w:color="auto" w:fill="FFFFFF"/>
          <w:lang w:eastAsia="ar-SA" w:bidi="ar-SA"/>
        </w:rPr>
        <w:t>Dodatkowo</w:t>
      </w:r>
      <w:r w:rsidRPr="0033384B">
        <w:rPr>
          <w:rFonts w:ascii="Times New Roman" w:eastAsia="Times New Roman" w:hAnsi="Times New Roman" w:cs="Times New Roman"/>
          <w:color w:val="auto"/>
          <w:sz w:val="22"/>
          <w:szCs w:val="22"/>
          <w:shd w:val="clear" w:color="auto" w:fill="FFFFFF"/>
          <w:lang w:eastAsia="ar-SA" w:bidi="ar-SA"/>
        </w:rPr>
        <w:t xml:space="preserve"> oprócz prawa do odmowy odbioru, jeżeli wady istotne są nieusuwalne Zamawiający może odstąpić w całości lub w części od umowy w terminie 60 dni od dnia stwierdzenia tych wad lub zażądać wykonania przedmiotu odbioru po raz drugi wedle swojego wyboru na koszt i niebezpieczeństwo Wykonawcy – przez Wykonawcę lub podmiot trzeci. </w:t>
      </w:r>
    </w:p>
    <w:p w14:paraId="45BB90C9" w14:textId="77777777" w:rsidR="0033384B" w:rsidRPr="0033384B" w:rsidRDefault="0033384B" w:rsidP="0033384B">
      <w:pPr>
        <w:widowControl/>
        <w:numPr>
          <w:ilvl w:val="0"/>
          <w:numId w:val="71"/>
        </w:numPr>
        <w:tabs>
          <w:tab w:val="left" w:pos="426"/>
        </w:tabs>
        <w:suppressAutoHyphens/>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Zamawiający ma prawo odmowy dokonania odbioru końcowego w przypadku stwierdzenia, że przedmiot odbioru nie spełnia kryteriów gotowości do odbioru końcowego z powodu nie zakończenia wszystkich robót lub nie wykonania wszystkich świadczeń, nieprzeprowadzenia wszystkich prób, istnienia wad o charakterze istotnym czy też z powodu innej niezgodności robót, świadczeń Wykonawcy z właściwymi przepisami, normami, niniejszą Umową, projektem i zasadami wiedzy technicznej tego rodzaju że uniemożliwiają użytkowanie przedmiotu zamówienia zgodnie z przeznaczeniem choćby w części, czy też Wykonawca nie przekazał Zamawiającemu Dokumentacji Powykonawczej umożliwiającej prawidłowe i bezpieczne użytkowanie i eksploatację przedmiotu umowy. Wada jest istotna, jeżeli wada jest tego rodzaju, że uniemożliwia czynienie właściwego użytku z przedmiotu robót, wyłącza ich normalne wykorzystanie zgodnie z celem umowy albo odbiera im cechy właściwe lub wyraźnie zastrzeżone w umowie, istotnie zmniejszając ich wartość (wada istotna).</w:t>
      </w:r>
    </w:p>
    <w:p w14:paraId="47AE4AE2" w14:textId="77777777" w:rsidR="0033384B" w:rsidRPr="0033384B" w:rsidRDefault="0033384B" w:rsidP="0033384B">
      <w:pPr>
        <w:widowControl/>
        <w:numPr>
          <w:ilvl w:val="0"/>
          <w:numId w:val="71"/>
        </w:numPr>
        <w:tabs>
          <w:tab w:val="left" w:pos="284"/>
        </w:tabs>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Strony postanawiają, że będzie spisany protokół z czynności odbioru, zawierający wszelkie ustalenia dokonane w toku odbioru, jak też terminy wyznaczone na usunięcie stwierdzonych przy odbiorze wad.</w:t>
      </w:r>
    </w:p>
    <w:p w14:paraId="047B8E1B" w14:textId="77777777" w:rsidR="0033384B" w:rsidRPr="0033384B" w:rsidRDefault="0033384B" w:rsidP="0033384B">
      <w:pPr>
        <w:widowControl/>
        <w:numPr>
          <w:ilvl w:val="0"/>
          <w:numId w:val="71"/>
        </w:numPr>
        <w:tabs>
          <w:tab w:val="left" w:pos="284"/>
        </w:tabs>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Strony ustalają następujące postanowienia szczegółowe w sprawie procedury odbioru: odbiór przeprowadzony zostanie na podstawie ustalonego z Zamawiającym trybu roboczego po uprzednim przedłożeniu protokołów odbiorów częściowych, zaktualizowanej dokumentacji powykonawczej, atestów dotyczących materiałów i urządzeń.</w:t>
      </w:r>
    </w:p>
    <w:p w14:paraId="6BB09BEE" w14:textId="0DA220F4" w:rsidR="002810C1" w:rsidRDefault="0033384B" w:rsidP="002810C1">
      <w:pPr>
        <w:widowControl/>
        <w:numPr>
          <w:ilvl w:val="0"/>
          <w:numId w:val="71"/>
        </w:numPr>
        <w:tabs>
          <w:tab w:val="left" w:pos="284"/>
        </w:tabs>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Wykonawca jest zobowiązany do zawiadomienia Zamawiającego o usunięciu wad oraz do żądania wyznaczenia terminu na odbiór zakwestionowanych poprzednio robót jako wadliwych.</w:t>
      </w:r>
    </w:p>
    <w:p w14:paraId="6419DAD4" w14:textId="77777777" w:rsidR="00F96D69" w:rsidRDefault="00F96D69" w:rsidP="00F96D69">
      <w:pPr>
        <w:widowControl/>
        <w:tabs>
          <w:tab w:val="left" w:pos="284"/>
        </w:tabs>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p>
    <w:p w14:paraId="6EC1AB78" w14:textId="77777777" w:rsidR="00F96D69" w:rsidRPr="002810C1" w:rsidRDefault="00F96D69" w:rsidP="00F96D69">
      <w:pPr>
        <w:widowControl/>
        <w:tabs>
          <w:tab w:val="left" w:pos="284"/>
        </w:tabs>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p>
    <w:p w14:paraId="1F49B737" w14:textId="77777777" w:rsidR="0033384B" w:rsidRPr="0033384B" w:rsidRDefault="0033384B" w:rsidP="0033384B">
      <w:pPr>
        <w:widowControl/>
        <w:tabs>
          <w:tab w:val="left" w:pos="0"/>
          <w:tab w:val="left" w:pos="284"/>
        </w:tabs>
        <w:suppressAutoHyphens/>
        <w:jc w:val="both"/>
        <w:rPr>
          <w:rFonts w:ascii="Times New Roman" w:eastAsia="Times New Roman" w:hAnsi="Times New Roman" w:cs="Times New Roman"/>
          <w:color w:val="auto"/>
          <w:sz w:val="22"/>
          <w:szCs w:val="22"/>
          <w:lang w:eastAsia="ar-SA" w:bidi="ar-SA"/>
        </w:rPr>
      </w:pPr>
    </w:p>
    <w:p w14:paraId="6A06743F" w14:textId="38E14EAA" w:rsidR="0033384B" w:rsidRPr="0033384B" w:rsidRDefault="0033384B" w:rsidP="0033384B">
      <w:pPr>
        <w:widowControl/>
        <w:tabs>
          <w:tab w:val="left" w:pos="284"/>
        </w:tabs>
        <w:suppressAutoHyphens/>
        <w:jc w:val="center"/>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lastRenderedPageBreak/>
        <w:t>§ 1</w:t>
      </w:r>
      <w:r w:rsidR="00BE1EE5">
        <w:rPr>
          <w:rFonts w:ascii="Times New Roman" w:eastAsia="Times New Roman" w:hAnsi="Times New Roman" w:cs="Times New Roman"/>
          <w:color w:val="auto"/>
          <w:sz w:val="22"/>
          <w:szCs w:val="22"/>
          <w:lang w:eastAsia="ar-SA" w:bidi="ar-SA"/>
        </w:rPr>
        <w:t>4</w:t>
      </w:r>
    </w:p>
    <w:p w14:paraId="14A688BB" w14:textId="11398D3D" w:rsidR="0033384B" w:rsidRPr="0033384B" w:rsidRDefault="0033384B" w:rsidP="0033384B">
      <w:pPr>
        <w:widowControl/>
        <w:numPr>
          <w:ilvl w:val="1"/>
          <w:numId w:val="72"/>
        </w:numPr>
        <w:suppressAutoHyphens/>
        <w:autoSpaceDE w:val="0"/>
        <w:autoSpaceDN w:val="0"/>
        <w:adjustRightInd w:val="0"/>
        <w:spacing w:line="276" w:lineRule="auto"/>
        <w:ind w:left="284" w:hanging="284"/>
        <w:rPr>
          <w:rFonts w:ascii="Times New Roman" w:eastAsia="Times New Roman" w:hAnsi="Times New Roman" w:cs="Times New Roman"/>
          <w:sz w:val="22"/>
          <w:szCs w:val="22"/>
          <w:lang w:bidi="ar-SA"/>
        </w:rPr>
      </w:pPr>
      <w:r w:rsidRPr="0033384B">
        <w:rPr>
          <w:rFonts w:ascii="Times New Roman" w:eastAsia="Times New Roman" w:hAnsi="Times New Roman" w:cs="Times New Roman"/>
          <w:sz w:val="22"/>
          <w:szCs w:val="22"/>
          <w:lang w:bidi="ar-SA"/>
        </w:rPr>
        <w:t xml:space="preserve">Wykonawca zobowiązuje się do posiadania ubezpieczenia OC z tytułu prowadzenia działalności gospodarczej, w tym realizacji świadczeń odpowiadających przedmiotowi niniejszej umowy </w:t>
      </w:r>
      <w:r w:rsidRPr="0033384B">
        <w:rPr>
          <w:rFonts w:ascii="Times New Roman" w:eastAsia="Times New Roman" w:hAnsi="Times New Roman" w:cs="Times New Roman"/>
          <w:b/>
          <w:bCs/>
          <w:sz w:val="22"/>
          <w:szCs w:val="22"/>
          <w:lang w:bidi="ar-SA"/>
        </w:rPr>
        <w:t xml:space="preserve">na kwotę stanowiącą </w:t>
      </w:r>
      <w:r w:rsidR="002810C1">
        <w:rPr>
          <w:rFonts w:ascii="Times New Roman" w:eastAsia="Times New Roman" w:hAnsi="Times New Roman" w:cs="Times New Roman"/>
          <w:b/>
          <w:bCs/>
          <w:sz w:val="22"/>
          <w:szCs w:val="22"/>
          <w:lang w:bidi="ar-SA"/>
        </w:rPr>
        <w:t>1</w:t>
      </w:r>
      <w:r w:rsidRPr="0033384B">
        <w:rPr>
          <w:rFonts w:ascii="Times New Roman" w:eastAsia="Times New Roman" w:hAnsi="Times New Roman" w:cs="Times New Roman"/>
          <w:b/>
          <w:bCs/>
          <w:sz w:val="22"/>
          <w:szCs w:val="22"/>
          <w:lang w:bidi="ar-SA"/>
        </w:rPr>
        <w:t xml:space="preserve"> 000 000,00 zł ważnego przez cały okres realizacji zamówienia. </w:t>
      </w:r>
    </w:p>
    <w:p w14:paraId="53D81A5D" w14:textId="77777777" w:rsidR="0033384B" w:rsidRPr="0033384B" w:rsidRDefault="0033384B" w:rsidP="0033384B">
      <w:pPr>
        <w:widowControl/>
        <w:numPr>
          <w:ilvl w:val="1"/>
          <w:numId w:val="72"/>
        </w:numPr>
        <w:suppressAutoHyphens/>
        <w:autoSpaceDE w:val="0"/>
        <w:autoSpaceDN w:val="0"/>
        <w:adjustRightInd w:val="0"/>
        <w:spacing w:line="276" w:lineRule="auto"/>
        <w:ind w:left="284" w:hanging="284"/>
        <w:rPr>
          <w:rFonts w:ascii="Times New Roman" w:eastAsia="Times New Roman" w:hAnsi="Times New Roman" w:cs="Times New Roman"/>
          <w:sz w:val="22"/>
          <w:szCs w:val="22"/>
          <w:lang w:bidi="ar-SA"/>
        </w:rPr>
      </w:pPr>
      <w:r w:rsidRPr="0033384B">
        <w:rPr>
          <w:rFonts w:ascii="Times New Roman" w:eastAsia="Times New Roman" w:hAnsi="Times New Roman" w:cs="Times New Roman"/>
          <w:sz w:val="22"/>
          <w:szCs w:val="22"/>
          <w:lang w:bidi="ar-SA"/>
        </w:rPr>
        <w:t>W przypadku wygaśnięcia umowy ubezpieczenia przed końcem realizacji przedmiotu umowy Wykonawca zobowiązuje się do zawarcia nowej umowy ubezpieczenia z zachowaniem ciągłości ubezpieczenia i przekazania Zamawiającemu kopii polisy ubezpieczeniowej na przedłużony okres.</w:t>
      </w:r>
    </w:p>
    <w:p w14:paraId="247856FA" w14:textId="77777777" w:rsidR="0033384B" w:rsidRPr="0033384B" w:rsidRDefault="0033384B" w:rsidP="0033384B">
      <w:pPr>
        <w:widowControl/>
        <w:numPr>
          <w:ilvl w:val="1"/>
          <w:numId w:val="72"/>
        </w:numPr>
        <w:suppressAutoHyphens/>
        <w:autoSpaceDE w:val="0"/>
        <w:autoSpaceDN w:val="0"/>
        <w:adjustRightInd w:val="0"/>
        <w:spacing w:line="276" w:lineRule="auto"/>
        <w:ind w:left="284" w:hanging="284"/>
        <w:rPr>
          <w:rFonts w:ascii="Times New Roman" w:eastAsia="Times New Roman" w:hAnsi="Times New Roman" w:cs="Times New Roman"/>
          <w:sz w:val="22"/>
          <w:szCs w:val="22"/>
          <w:lang w:bidi="ar-SA"/>
        </w:rPr>
      </w:pPr>
      <w:r w:rsidRPr="0033384B">
        <w:rPr>
          <w:rFonts w:ascii="Times New Roman" w:eastAsia="Times New Roman" w:hAnsi="Times New Roman" w:cs="Times New Roman"/>
          <w:sz w:val="22"/>
          <w:szCs w:val="22"/>
          <w:lang w:bidi="ar-SA"/>
        </w:rPr>
        <w:t>Na każde żądanie Zamawiającego Wykonawca przedstawi dokumenty ubezpieczeniowe wraz z potwierdzeniem opłacenia składki.</w:t>
      </w:r>
    </w:p>
    <w:p w14:paraId="13057798" w14:textId="14F072ED" w:rsidR="0033384B" w:rsidRPr="00E844DA" w:rsidRDefault="0033384B" w:rsidP="0033384B">
      <w:pPr>
        <w:widowControl/>
        <w:numPr>
          <w:ilvl w:val="1"/>
          <w:numId w:val="72"/>
        </w:numPr>
        <w:suppressAutoHyphens/>
        <w:autoSpaceDE w:val="0"/>
        <w:autoSpaceDN w:val="0"/>
        <w:adjustRightInd w:val="0"/>
        <w:spacing w:line="276" w:lineRule="auto"/>
        <w:ind w:left="284" w:hanging="284"/>
        <w:rPr>
          <w:rFonts w:ascii="Times New Roman" w:eastAsia="Times New Roman" w:hAnsi="Times New Roman" w:cs="Times New Roman"/>
          <w:sz w:val="22"/>
          <w:szCs w:val="22"/>
          <w:lang w:bidi="ar-SA"/>
        </w:rPr>
      </w:pPr>
      <w:r w:rsidRPr="0033384B">
        <w:rPr>
          <w:rFonts w:ascii="Times New Roman" w:eastAsia="Times New Roman" w:hAnsi="Times New Roman" w:cs="Times New Roman"/>
          <w:sz w:val="22"/>
          <w:szCs w:val="22"/>
          <w:lang w:bidi="ar-SA"/>
        </w:rPr>
        <w:t xml:space="preserve"> Wykonawca ponosi pełną odpowiedzialność cywilną wobec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w:t>
      </w:r>
    </w:p>
    <w:p w14:paraId="53C9BFBC" w14:textId="77777777" w:rsidR="0033384B" w:rsidRPr="0033384B" w:rsidRDefault="0033384B" w:rsidP="0033384B">
      <w:pPr>
        <w:widowControl/>
        <w:autoSpaceDE w:val="0"/>
        <w:autoSpaceDN w:val="0"/>
        <w:adjustRightInd w:val="0"/>
        <w:spacing w:line="276" w:lineRule="auto"/>
        <w:rPr>
          <w:rFonts w:ascii="Times New Roman" w:eastAsia="Times New Roman" w:hAnsi="Times New Roman" w:cs="Times New Roman"/>
          <w:sz w:val="22"/>
          <w:szCs w:val="22"/>
          <w:lang w:bidi="ar-SA"/>
        </w:rPr>
      </w:pPr>
    </w:p>
    <w:p w14:paraId="7DCD6E01" w14:textId="5A5F7E6F" w:rsidR="0033384B" w:rsidRPr="0033384B" w:rsidRDefault="0033384B" w:rsidP="0033384B">
      <w:pPr>
        <w:widowControl/>
        <w:tabs>
          <w:tab w:val="left" w:pos="0"/>
          <w:tab w:val="left" w:pos="284"/>
        </w:tabs>
        <w:suppressAutoHyphens/>
        <w:jc w:val="center"/>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 1</w:t>
      </w:r>
      <w:r w:rsidR="00BE1EE5">
        <w:rPr>
          <w:rFonts w:ascii="Times New Roman" w:eastAsia="Times New Roman" w:hAnsi="Times New Roman" w:cs="Times New Roman"/>
          <w:color w:val="auto"/>
          <w:sz w:val="22"/>
          <w:szCs w:val="22"/>
          <w:lang w:eastAsia="ar-SA" w:bidi="ar-SA"/>
        </w:rPr>
        <w:t>5</w:t>
      </w:r>
    </w:p>
    <w:p w14:paraId="4D020CFB" w14:textId="77777777" w:rsidR="0033384B" w:rsidRPr="0033384B" w:rsidRDefault="0033384B" w:rsidP="0033384B">
      <w:pPr>
        <w:widowControl/>
        <w:tabs>
          <w:tab w:val="left" w:pos="0"/>
          <w:tab w:val="left" w:pos="284"/>
        </w:tabs>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1. Zamawiający, zgodnie z art. 455 ust. 1 pkt 1 ustawy Prawo zamówień publicznych przewiduje możliwość dokonania zmian postanowień zawartej umowy w sprawie zamówienia publicznego na zasadach, zakresie i w przypadkach określonych w poniższych punktach:</w:t>
      </w:r>
    </w:p>
    <w:p w14:paraId="62B8D352" w14:textId="77777777" w:rsidR="0033384B" w:rsidRPr="0033384B" w:rsidRDefault="0033384B" w:rsidP="0033384B">
      <w:pPr>
        <w:widowControl/>
        <w:tabs>
          <w:tab w:val="left" w:pos="0"/>
          <w:tab w:val="left" w:pos="284"/>
        </w:tabs>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1) zmiana terminu końcowego wykonania umowy, w następujących przypadkach, zakresie i na następujących warunkach:</w:t>
      </w:r>
    </w:p>
    <w:p w14:paraId="678FDE55" w14:textId="77777777" w:rsidR="0033384B" w:rsidRPr="0033384B" w:rsidRDefault="0033384B" w:rsidP="0033384B">
      <w:pPr>
        <w:widowControl/>
        <w:tabs>
          <w:tab w:val="left" w:pos="0"/>
          <w:tab w:val="left" w:pos="284"/>
        </w:tabs>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a)</w:t>
      </w:r>
      <w:r w:rsidRPr="0033384B">
        <w:rPr>
          <w:rFonts w:ascii="Times New Roman" w:eastAsia="Times New Roman" w:hAnsi="Times New Roman" w:cs="Times New Roman"/>
          <w:color w:val="auto"/>
          <w:sz w:val="22"/>
          <w:szCs w:val="22"/>
          <w:lang w:eastAsia="ar-SA" w:bidi="ar-SA"/>
        </w:rPr>
        <w:tab/>
        <w:t>jeżeli panowały warunki atmosferyczne uniemożliwiające: prowadzenie robót budowlanych, przeprowadzanie prób i sprawdzeń, dokonywanie odbiorów, w szczególności: temperatury powietrza poniżej 0 st. C, wiatr uniemożliwiający pracę maszyn budowlanych, gwałtowne opady deszczu (oberwanie chmury), gradobicie, gwałtowne burze z wyładowaniami atmosferycznymi o czas trwania tych warunków atmosferycznych; w takich przypadkach wydłużenie terminu realizacji umowy lub terminów częściowych może nastąpić o okres czasu trwania takich warunków atmosferycznych;</w:t>
      </w:r>
    </w:p>
    <w:p w14:paraId="15515226" w14:textId="77777777" w:rsidR="0033384B" w:rsidRPr="0033384B" w:rsidRDefault="0033384B" w:rsidP="0033384B">
      <w:pPr>
        <w:widowControl/>
        <w:tabs>
          <w:tab w:val="left" w:pos="0"/>
          <w:tab w:val="left" w:pos="284"/>
        </w:tabs>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b)</w:t>
      </w:r>
      <w:r w:rsidRPr="0033384B">
        <w:rPr>
          <w:rFonts w:ascii="Times New Roman" w:eastAsia="Times New Roman" w:hAnsi="Times New Roman" w:cs="Times New Roman"/>
          <w:color w:val="auto"/>
          <w:sz w:val="22"/>
          <w:szCs w:val="22"/>
          <w:lang w:eastAsia="ar-SA" w:bidi="ar-SA"/>
        </w:rPr>
        <w:tab/>
        <w:t>w przypadku niezawinionych przez Wykonawcę opóźnień ze strony organów w wydawaniu uzgodnień, warunków, opinii i decyzji administracyjnych o okres trwania tych opóźnień ze Strony organów albo instytucji;</w:t>
      </w:r>
    </w:p>
    <w:p w14:paraId="6BC94B87" w14:textId="77777777" w:rsidR="0033384B" w:rsidRPr="0033384B" w:rsidRDefault="0033384B" w:rsidP="0033384B">
      <w:pPr>
        <w:widowControl/>
        <w:tabs>
          <w:tab w:val="left" w:pos="0"/>
          <w:tab w:val="left" w:pos="284"/>
        </w:tabs>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c)</w:t>
      </w:r>
      <w:r w:rsidRPr="0033384B">
        <w:rPr>
          <w:rFonts w:ascii="Times New Roman" w:eastAsia="Times New Roman" w:hAnsi="Times New Roman" w:cs="Times New Roman"/>
          <w:color w:val="auto"/>
          <w:sz w:val="22"/>
          <w:szCs w:val="22"/>
          <w:lang w:eastAsia="ar-SA" w:bidi="ar-SA"/>
        </w:rPr>
        <w:tab/>
        <w:t>wystąpienia „siły wyższej” rozumianej jako wydarzenie nieprzewidywalne i poza kontrolą stron umowy, którym nie można zapobiec, występujące po podpisaniu umowy, a powodujące niemożliwość wywiązania się z umowy. Termin wykonania umowy może zostać przedłużony o czas wstrzymania robót podyktowanego siłą wyższą;</w:t>
      </w:r>
    </w:p>
    <w:p w14:paraId="0FBD747C" w14:textId="77777777" w:rsidR="0033384B" w:rsidRPr="0033384B" w:rsidRDefault="0033384B" w:rsidP="0033384B">
      <w:pPr>
        <w:widowControl/>
        <w:tabs>
          <w:tab w:val="left" w:pos="0"/>
        </w:tabs>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2) Zmiany będące następstwem okoliczności leżących po stronie Zamawiającego, takie jak:</w:t>
      </w:r>
    </w:p>
    <w:p w14:paraId="722A7297" w14:textId="77777777" w:rsidR="0033384B" w:rsidRPr="0033384B" w:rsidRDefault="0033384B" w:rsidP="0033384B">
      <w:pPr>
        <w:widowControl/>
        <w:tabs>
          <w:tab w:val="left" w:pos="0"/>
        </w:tabs>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 wstrzymanie robót przez Zamawiającego,</w:t>
      </w:r>
    </w:p>
    <w:p w14:paraId="617AF7E0" w14:textId="77777777" w:rsidR="0033384B" w:rsidRPr="0033384B" w:rsidRDefault="0033384B" w:rsidP="0033384B">
      <w:pPr>
        <w:widowControl/>
        <w:tabs>
          <w:tab w:val="left" w:pos="0"/>
        </w:tabs>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 konieczność realizacji prac zamiennych.</w:t>
      </w:r>
    </w:p>
    <w:p w14:paraId="4584314E" w14:textId="77777777" w:rsidR="0033384B" w:rsidRPr="0033384B" w:rsidRDefault="0033384B" w:rsidP="0033384B">
      <w:pPr>
        <w:widowControl/>
        <w:tabs>
          <w:tab w:val="left" w:pos="0"/>
        </w:tabs>
        <w:suppressAutoHyphens/>
        <w:overflowPunct w:val="0"/>
        <w:autoSpaceDE w:val="0"/>
        <w:spacing w:line="276" w:lineRule="auto"/>
        <w:ind w:left="426" w:hanging="284"/>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W przypadku jeżeli to nastąpi dopuszczalna jest zmiana terminu końcowego wykonania umowy o okres spowodowany okolicznościami określonymi w tym punkcie, a w przypadku prac zamiennych także wynagrodzenia Wykonawcy w sposób określony we wzorze umowy. W przypadku robót, prac zamiennych zmianie może ulec także termin końcowy lub częściowy o dodatkowy okres czasu uzasadniony odmiennością prac zamiennych w stosunku do prac pierwotnych. W przypadku prac zamiennych zmiany mogą być dokonane wyłącznie w zakresie umożliwiającym uniknięcie wadliwości przedmiotu umowy i oddania go do użytkowania oraz zmianie nie może ulec ogólny charakter umowy.</w:t>
      </w:r>
    </w:p>
    <w:p w14:paraId="7B644A82" w14:textId="77777777" w:rsidR="0033384B" w:rsidRPr="0033384B" w:rsidRDefault="0033384B" w:rsidP="0033384B">
      <w:pPr>
        <w:widowControl/>
        <w:tabs>
          <w:tab w:val="left" w:pos="0"/>
        </w:tabs>
        <w:suppressAutoHyphens/>
        <w:overflowPunct w:val="0"/>
        <w:autoSpaceDE w:val="0"/>
        <w:spacing w:line="276" w:lineRule="auto"/>
        <w:ind w:left="426" w:hanging="284"/>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 xml:space="preserve">3) w przypadku wystąpienia dodatkowych robót budowlanych lub innych świadczeń nie przewidzianych w dokumentacji projektowej lub SWZ łącznie z załącznikami, wydłużeniu może ulec odpowiednio termin wykonania zadania oraz wynagrodzenie Wykonawcy, z tym że umowa przewiduje sposób obliczenia wynagrodzenia z tego tytułu. Prace dodatkowe mogą być zlecane w zakresie w jakim nie były pierwotnie przewidziane w przedmiocie zamówienia i wyłącznie w celu uniknięcia wadliwości przedmiotu umowy </w:t>
      </w:r>
      <w:r w:rsidRPr="0033384B">
        <w:rPr>
          <w:rFonts w:ascii="Times New Roman" w:eastAsia="Times New Roman" w:hAnsi="Times New Roman" w:cs="Times New Roman"/>
          <w:color w:val="auto"/>
          <w:sz w:val="22"/>
          <w:szCs w:val="22"/>
          <w:lang w:eastAsia="ar-SA" w:bidi="ar-SA"/>
        </w:rPr>
        <w:lastRenderedPageBreak/>
        <w:t xml:space="preserve">lub polepszenia jego parametrów do łącznej wysokości nie większej niż 5% wynagrodzenia brutto Wykonawcy. </w:t>
      </w:r>
    </w:p>
    <w:p w14:paraId="518B60E0" w14:textId="57F22CA1" w:rsidR="0033384B" w:rsidRPr="0033384B" w:rsidRDefault="0033384B" w:rsidP="0033384B">
      <w:pPr>
        <w:widowControl/>
        <w:tabs>
          <w:tab w:val="left" w:pos="0"/>
        </w:tabs>
        <w:suppressAutoHyphens/>
        <w:overflowPunct w:val="0"/>
        <w:autoSpaceDE w:val="0"/>
        <w:spacing w:line="276" w:lineRule="auto"/>
        <w:ind w:left="426" w:hanging="284"/>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4)  Zmiana sposobu spełnienia świadczenia. W takim przypadku zmianie ulec może wynagrodzenie Wykonawcy, termin końcowy umowy lub</w:t>
      </w:r>
      <w:r w:rsidR="002810C1">
        <w:rPr>
          <w:rFonts w:ascii="Times New Roman" w:eastAsia="Times New Roman" w:hAnsi="Times New Roman" w:cs="Times New Roman"/>
          <w:color w:val="auto"/>
          <w:sz w:val="22"/>
          <w:szCs w:val="22"/>
          <w:lang w:eastAsia="ar-SA" w:bidi="ar-SA"/>
        </w:rPr>
        <w:t xml:space="preserve"> </w:t>
      </w:r>
      <w:r w:rsidRPr="0033384B">
        <w:rPr>
          <w:rFonts w:ascii="Times New Roman" w:eastAsia="Times New Roman" w:hAnsi="Times New Roman" w:cs="Times New Roman"/>
          <w:color w:val="auto"/>
          <w:sz w:val="22"/>
          <w:szCs w:val="22"/>
          <w:lang w:eastAsia="ar-SA" w:bidi="ar-SA"/>
        </w:rPr>
        <w:t>sposób wykonania umowy. Zmiany te nie mogą prowadzić do zmiany ogólnego charakteru umowy:</w:t>
      </w:r>
    </w:p>
    <w:p w14:paraId="6B1050C2" w14:textId="77777777" w:rsidR="0033384B" w:rsidRPr="0033384B" w:rsidRDefault="0033384B" w:rsidP="0033384B">
      <w:pPr>
        <w:widowControl/>
        <w:tabs>
          <w:tab w:val="left" w:pos="0"/>
        </w:tabs>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A) Zmiany technologiczne:</w:t>
      </w:r>
    </w:p>
    <w:p w14:paraId="6BF70514" w14:textId="77777777" w:rsidR="0033384B" w:rsidRPr="0033384B" w:rsidRDefault="0033384B" w:rsidP="0033384B">
      <w:pPr>
        <w:widowControl/>
        <w:tabs>
          <w:tab w:val="left" w:pos="284"/>
        </w:tabs>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a) konieczność zrealizowania umowy przy zastosowaniu innych rozwiązań technicznych/technologicznych niż wskazane w dokumentacji projektowej, w sytuacji, gdyby zastosowanie przewidzianych rozwiązań groziło niewykonaniem lub wadliwym wykonaniem projektu;</w:t>
      </w:r>
    </w:p>
    <w:p w14:paraId="7E8AD1F7" w14:textId="77777777" w:rsidR="0033384B" w:rsidRPr="0033384B" w:rsidRDefault="0033384B" w:rsidP="0033384B">
      <w:pPr>
        <w:widowControl/>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b) konieczność zrealizowania umowy przy zastosowaniu innych rozwiązań technicznych lub materiałowych ze względu na zmiany obowiązującego prawa;</w:t>
      </w:r>
    </w:p>
    <w:p w14:paraId="2EA5DAC1" w14:textId="77777777" w:rsidR="0033384B" w:rsidRPr="0033384B" w:rsidRDefault="0033384B" w:rsidP="0033384B">
      <w:pPr>
        <w:widowControl/>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 xml:space="preserve">c) Zmiany wskazywane w lit A. będą wprowadzane wyłącznie w zakresie umożliwiającym oddanie przedmiotu umowy do użytkowania i uniknięcia wadliwości przedmiotu umowy, a Zamawiający może ponieść ryzyko zwiększenia wynagrodzenia z tytułu takich zmian wyłącznie w kwocie równej zwiększonym z tego powodu kosztom i wyłącznie jeżeli Wykonawca nie ponosi winy konieczności dokonania takich zmian. W takim przypadku może ulec zmianie także termin i wynagrodzenie Wykonawcy w zakresie uzasadniających konieczność wydłużenia wykonywania umowy lub terminów częściowych, z tym że wynagrodzenie może ulec zmianie wyłącznie w zakresie uzasadniającym konieczność poniesienia dodatkowych niezawinionych przez Wykonawcę kosztów wg zasad określonych dla zmiany wynagrodzenia dla prac zamiennych. Zmianie nie może ulec ogólny charakter umowy. </w:t>
      </w:r>
    </w:p>
    <w:p w14:paraId="2BC5F8DA" w14:textId="77777777" w:rsidR="0033384B" w:rsidRPr="0033384B" w:rsidRDefault="0033384B" w:rsidP="0033384B">
      <w:pPr>
        <w:widowControl/>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2. Wszystkie powyższe postanowienia stanowią katalog zmian, na które Zamawiający może wyrazić zgodę. Nie stanowią jednocześnie zobowiązania do wyrażenia takiej zgody. Wymienione powyższe możliwości wprowadzenia zmian są uprawnieniem, a nie obowiązkiem Zamawiającego.</w:t>
      </w:r>
    </w:p>
    <w:p w14:paraId="64E89BC2" w14:textId="77777777" w:rsidR="0033384B" w:rsidRPr="0033384B" w:rsidRDefault="0033384B" w:rsidP="0033384B">
      <w:pPr>
        <w:widowControl/>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3. Zmiana umowy wymaga wniosku na piśmie Strony występującej o zmianę i uzasadnienia wniosku łącznie z przedstawieniem dowodów uzasadniających zmianę. Ciężar dowodu do przeprowadzenia zmiany umowy spoczywa na Stronie występującej z inicjatywą zmiany umowy. Wniosek musi zostać zaakceptowany przez kierownika budowy.</w:t>
      </w:r>
    </w:p>
    <w:p w14:paraId="507175CC" w14:textId="79AA7229" w:rsidR="0033384B" w:rsidRDefault="0033384B" w:rsidP="00BE1EE5">
      <w:pPr>
        <w:widowControl/>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4. Zmiana postanowień zawartej umowy może nastąpić za zgodą obu Stron, wyrażoną na piśmie, pod rygorem nieważności takiej zmiany.</w:t>
      </w:r>
    </w:p>
    <w:p w14:paraId="792E3F2B" w14:textId="77777777" w:rsidR="00FC336C" w:rsidRPr="0033384B" w:rsidRDefault="00FC336C" w:rsidP="00BE1EE5">
      <w:pPr>
        <w:widowControl/>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p>
    <w:p w14:paraId="2BC10155" w14:textId="4D142CB6" w:rsidR="0033384B" w:rsidRPr="0033384B" w:rsidRDefault="0033384B" w:rsidP="0033384B">
      <w:pPr>
        <w:widowControl/>
        <w:tabs>
          <w:tab w:val="left" w:pos="284"/>
        </w:tabs>
        <w:suppressAutoHyphens/>
        <w:spacing w:line="276" w:lineRule="auto"/>
        <w:jc w:val="center"/>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 1</w:t>
      </w:r>
      <w:r w:rsidR="00BE1EE5">
        <w:rPr>
          <w:rFonts w:ascii="Times New Roman" w:eastAsia="Times New Roman" w:hAnsi="Times New Roman" w:cs="Times New Roman"/>
          <w:color w:val="auto"/>
          <w:sz w:val="22"/>
          <w:szCs w:val="22"/>
          <w:lang w:eastAsia="ar-SA" w:bidi="ar-SA"/>
        </w:rPr>
        <w:t>6</w:t>
      </w:r>
    </w:p>
    <w:p w14:paraId="265CD4C6" w14:textId="77777777" w:rsidR="0033384B" w:rsidRPr="0033384B" w:rsidRDefault="0033384B" w:rsidP="0033384B">
      <w:pPr>
        <w:widowControl/>
        <w:numPr>
          <w:ilvl w:val="0"/>
          <w:numId w:val="73"/>
        </w:numPr>
        <w:tabs>
          <w:tab w:val="left" w:pos="284"/>
        </w:tabs>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Stronom w przypadkach wymienionych w Kodeksie cywilnym przysługuje prawo odstąpienia od umowy, a nadto Zamawiającemu w przypadkach określonych w ustępie 2.</w:t>
      </w:r>
    </w:p>
    <w:p w14:paraId="525B80ED" w14:textId="77777777" w:rsidR="0033384B" w:rsidRPr="0033384B" w:rsidRDefault="0033384B" w:rsidP="0033384B">
      <w:pPr>
        <w:widowControl/>
        <w:numPr>
          <w:ilvl w:val="0"/>
          <w:numId w:val="73"/>
        </w:numPr>
        <w:tabs>
          <w:tab w:val="left" w:pos="284"/>
        </w:tabs>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Zamawiającemu przysługuje prawo odstąpienia od umowy:</w:t>
      </w:r>
    </w:p>
    <w:p w14:paraId="1B6DEB80" w14:textId="77777777" w:rsidR="0033384B" w:rsidRPr="0033384B" w:rsidRDefault="0033384B" w:rsidP="0033384B">
      <w:pPr>
        <w:widowControl/>
        <w:numPr>
          <w:ilvl w:val="0"/>
          <w:numId w:val="74"/>
        </w:numPr>
        <w:tabs>
          <w:tab w:val="left" w:pos="284"/>
        </w:tabs>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 xml:space="preserve"> w razie wystąpienia istotnej zmiany okoliczności powodującej, że wykonanie umowy nie leży w interesie publicznym, czego nie można było przewidzieć w chwili zawarcia umowy; odstąpienie od umowy w tym przypadku może nastąpić w terminie 30 dni od powzięcia wiadomości o powyższych okolicznościach,</w:t>
      </w:r>
    </w:p>
    <w:p w14:paraId="62F05A73" w14:textId="77777777" w:rsidR="0033384B" w:rsidRPr="0033384B" w:rsidRDefault="0033384B" w:rsidP="0033384B">
      <w:pPr>
        <w:widowControl/>
        <w:numPr>
          <w:ilvl w:val="0"/>
          <w:numId w:val="74"/>
        </w:numPr>
        <w:tabs>
          <w:tab w:val="left" w:pos="284"/>
        </w:tabs>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w razie rozwiązania firmy Wykonawcy w terminie 30 dni od powzięcia przez Zamawiającego wiadomości o tej okoliczności,</w:t>
      </w:r>
    </w:p>
    <w:p w14:paraId="39CADC86" w14:textId="77777777" w:rsidR="0033384B" w:rsidRPr="0033384B" w:rsidRDefault="0033384B" w:rsidP="0033384B">
      <w:pPr>
        <w:widowControl/>
        <w:numPr>
          <w:ilvl w:val="0"/>
          <w:numId w:val="74"/>
        </w:numPr>
        <w:tabs>
          <w:tab w:val="left" w:pos="284"/>
        </w:tabs>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gdy zostanie wydany nakaz zajęcia majątku Wykonawcy, w terminie 30 dni od powzięcia przez Zamawiającego wiadomości o tej okoliczności,</w:t>
      </w:r>
    </w:p>
    <w:p w14:paraId="367AC5FD" w14:textId="77777777" w:rsidR="0033384B" w:rsidRPr="0033384B" w:rsidRDefault="0033384B" w:rsidP="0033384B">
      <w:pPr>
        <w:widowControl/>
        <w:numPr>
          <w:ilvl w:val="0"/>
          <w:numId w:val="74"/>
        </w:numPr>
        <w:tabs>
          <w:tab w:val="left" w:pos="284"/>
        </w:tabs>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j</w:t>
      </w:r>
      <w:r w:rsidRPr="0033384B">
        <w:rPr>
          <w:rFonts w:ascii="Times New Roman" w:eastAsia="MS Mincho" w:hAnsi="Times New Roman" w:cs="Times New Roman"/>
          <w:color w:val="auto"/>
          <w:sz w:val="22"/>
          <w:szCs w:val="22"/>
          <w:lang w:eastAsia="ar-SA" w:bidi="ar-SA"/>
        </w:rPr>
        <w:t>eżeli Wykonawca nie rozpoczął realizacji robót w ciągu 7 dni od daty przekazania terenu budowy, w terminie 7 dni od upływu 7 dnia od daty przekazania terenu budowy,</w:t>
      </w:r>
    </w:p>
    <w:p w14:paraId="1F0A556D" w14:textId="77777777" w:rsidR="0033384B" w:rsidRPr="0033384B" w:rsidRDefault="0033384B" w:rsidP="0033384B">
      <w:pPr>
        <w:widowControl/>
        <w:numPr>
          <w:ilvl w:val="0"/>
          <w:numId w:val="74"/>
        </w:numPr>
        <w:tabs>
          <w:tab w:val="left" w:pos="284"/>
        </w:tabs>
        <w:suppressAutoHyphens/>
        <w:overflowPunct w:val="0"/>
        <w:autoSpaceDE w:val="0"/>
        <w:spacing w:line="276" w:lineRule="auto"/>
        <w:jc w:val="both"/>
        <w:rPr>
          <w:rFonts w:ascii="Times New Roman" w:eastAsia="MS Mincho" w:hAnsi="Times New Roman" w:cs="Times New Roman"/>
          <w:color w:val="auto"/>
          <w:sz w:val="22"/>
          <w:szCs w:val="22"/>
          <w:lang w:eastAsia="ar-SA" w:bidi="ar-SA"/>
        </w:rPr>
      </w:pPr>
      <w:r w:rsidRPr="0033384B">
        <w:rPr>
          <w:rFonts w:ascii="Times New Roman" w:eastAsia="MS Mincho" w:hAnsi="Times New Roman" w:cs="Times New Roman"/>
          <w:color w:val="auto"/>
          <w:sz w:val="22"/>
          <w:szCs w:val="22"/>
          <w:lang w:eastAsia="ar-SA" w:bidi="ar-SA"/>
        </w:rPr>
        <w:t>jeżeli Wykonawca nie wykonuje umowy należycie lub narusza zobowiązania umowne, tj. w szczególności:</w:t>
      </w:r>
    </w:p>
    <w:p w14:paraId="6A7BFA41" w14:textId="77777777" w:rsidR="0033384B" w:rsidRPr="0033384B" w:rsidRDefault="0033384B" w:rsidP="0033384B">
      <w:pPr>
        <w:widowControl/>
        <w:tabs>
          <w:tab w:val="left" w:pos="284"/>
        </w:tabs>
        <w:suppressAutoHyphens/>
        <w:overflowPunct w:val="0"/>
        <w:autoSpaceDE w:val="0"/>
        <w:spacing w:line="276" w:lineRule="auto"/>
        <w:jc w:val="both"/>
        <w:rPr>
          <w:rFonts w:ascii="Times New Roman" w:eastAsia="MS Mincho" w:hAnsi="Times New Roman" w:cs="Times New Roman"/>
          <w:color w:val="auto"/>
          <w:sz w:val="22"/>
          <w:szCs w:val="22"/>
          <w:lang w:eastAsia="ar-SA" w:bidi="ar-SA"/>
        </w:rPr>
      </w:pPr>
      <w:r w:rsidRPr="0033384B">
        <w:rPr>
          <w:rFonts w:ascii="Times New Roman" w:eastAsia="MS Mincho" w:hAnsi="Times New Roman" w:cs="Times New Roman"/>
          <w:color w:val="auto"/>
          <w:sz w:val="22"/>
          <w:szCs w:val="22"/>
          <w:lang w:eastAsia="ar-SA" w:bidi="ar-SA"/>
        </w:rPr>
        <w:t>- wykonuje roboty budowlane niezgodnie z projektem budowlanym (wprowadza jakiekolwiek odstępstwa od projektu bez pisemnej zgody Zamawiającego),</w:t>
      </w:r>
    </w:p>
    <w:p w14:paraId="313C90A4" w14:textId="77777777" w:rsidR="0033384B" w:rsidRPr="0033384B" w:rsidRDefault="0033384B" w:rsidP="0033384B">
      <w:pPr>
        <w:widowControl/>
        <w:tabs>
          <w:tab w:val="left" w:pos="284"/>
        </w:tabs>
        <w:suppressAutoHyphens/>
        <w:overflowPunct w:val="0"/>
        <w:autoSpaceDE w:val="0"/>
        <w:spacing w:line="276" w:lineRule="auto"/>
        <w:jc w:val="both"/>
        <w:rPr>
          <w:rFonts w:ascii="Times New Roman" w:eastAsia="MS Mincho" w:hAnsi="Times New Roman" w:cs="Times New Roman"/>
          <w:color w:val="auto"/>
          <w:sz w:val="22"/>
          <w:szCs w:val="22"/>
          <w:lang w:eastAsia="ar-SA" w:bidi="ar-SA"/>
        </w:rPr>
      </w:pPr>
      <w:r w:rsidRPr="0033384B">
        <w:rPr>
          <w:rFonts w:ascii="Times New Roman" w:eastAsia="MS Mincho" w:hAnsi="Times New Roman" w:cs="Times New Roman"/>
          <w:color w:val="auto"/>
          <w:sz w:val="22"/>
          <w:szCs w:val="22"/>
          <w:lang w:eastAsia="ar-SA" w:bidi="ar-SA"/>
        </w:rPr>
        <w:lastRenderedPageBreak/>
        <w:t xml:space="preserve">- wykonuje jakiekolwiek roboty budowlane nie objęte niniejszą umową bez pisemnej zgody Zamawiającego), </w:t>
      </w:r>
    </w:p>
    <w:p w14:paraId="7B85B52C" w14:textId="77777777" w:rsidR="0033384B" w:rsidRPr="0033384B" w:rsidRDefault="0033384B" w:rsidP="0033384B">
      <w:pPr>
        <w:widowControl/>
        <w:tabs>
          <w:tab w:val="left" w:pos="284"/>
        </w:tabs>
        <w:suppressAutoHyphens/>
        <w:overflowPunct w:val="0"/>
        <w:autoSpaceDE w:val="0"/>
        <w:spacing w:line="276" w:lineRule="auto"/>
        <w:jc w:val="both"/>
        <w:rPr>
          <w:rFonts w:ascii="Times New Roman" w:eastAsia="MS Mincho" w:hAnsi="Times New Roman" w:cs="Times New Roman"/>
          <w:color w:val="auto"/>
          <w:sz w:val="22"/>
          <w:szCs w:val="22"/>
          <w:lang w:eastAsia="ar-SA" w:bidi="ar-SA"/>
        </w:rPr>
      </w:pPr>
      <w:r w:rsidRPr="0033384B">
        <w:rPr>
          <w:rFonts w:ascii="Times New Roman" w:eastAsia="MS Mincho" w:hAnsi="Times New Roman" w:cs="Times New Roman"/>
          <w:color w:val="auto"/>
          <w:sz w:val="22"/>
          <w:szCs w:val="22"/>
          <w:lang w:eastAsia="ar-SA" w:bidi="ar-SA"/>
        </w:rPr>
        <w:t>- następuje zwłoka o 7 dni w wykonywaniu robót w stosunku do założonego harmonogramu,</w:t>
      </w:r>
    </w:p>
    <w:p w14:paraId="538451C5" w14:textId="77777777" w:rsidR="0033384B" w:rsidRPr="0033384B" w:rsidRDefault="0033384B" w:rsidP="0033384B">
      <w:pPr>
        <w:widowControl/>
        <w:tabs>
          <w:tab w:val="left" w:pos="284"/>
        </w:tabs>
        <w:suppressAutoHyphens/>
        <w:overflowPunct w:val="0"/>
        <w:autoSpaceDE w:val="0"/>
        <w:spacing w:line="276" w:lineRule="auto"/>
        <w:jc w:val="both"/>
        <w:rPr>
          <w:rFonts w:ascii="Times New Roman" w:eastAsia="MS Mincho" w:hAnsi="Times New Roman" w:cs="Times New Roman"/>
          <w:color w:val="auto"/>
          <w:sz w:val="22"/>
          <w:szCs w:val="22"/>
          <w:lang w:eastAsia="ar-SA" w:bidi="ar-SA"/>
        </w:rPr>
      </w:pPr>
      <w:r w:rsidRPr="0033384B">
        <w:rPr>
          <w:rFonts w:ascii="Times New Roman" w:eastAsia="MS Mincho" w:hAnsi="Times New Roman" w:cs="Times New Roman"/>
          <w:color w:val="auto"/>
          <w:sz w:val="22"/>
          <w:szCs w:val="22"/>
          <w:lang w:eastAsia="ar-SA" w:bidi="ar-SA"/>
        </w:rPr>
        <w:t xml:space="preserve">w powyższych przypadkach przed odstąpieniem należy Wykonawcę wezwać do prawidłowego wykonywania umowy, </w:t>
      </w:r>
    </w:p>
    <w:p w14:paraId="1641C4EA" w14:textId="77777777" w:rsidR="0033384B" w:rsidRPr="0033384B" w:rsidRDefault="0033384B" w:rsidP="0033384B">
      <w:pPr>
        <w:widowControl/>
        <w:numPr>
          <w:ilvl w:val="0"/>
          <w:numId w:val="74"/>
        </w:numPr>
        <w:tabs>
          <w:tab w:val="left" w:pos="284"/>
        </w:tabs>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MS Mincho" w:hAnsi="Times New Roman" w:cs="Times New Roman"/>
          <w:color w:val="auto"/>
          <w:sz w:val="22"/>
          <w:szCs w:val="22"/>
          <w:lang w:eastAsia="ar-SA" w:bidi="ar-SA"/>
        </w:rPr>
        <w:t>jeżeli Wykonawca bez pisemnego uzgodnienia z Zamawiającym przerwał realizację umowy na okres dłuższy niż 7 dni i mimo wezwania Zamawiającego nie podjął prac w terminie 3 dni od otrzymania wezwania, w terminie 7 dni po upływie 3 dnia</w:t>
      </w:r>
      <w:r w:rsidRPr="0033384B">
        <w:rPr>
          <w:rFonts w:ascii="Times New Roman" w:eastAsia="Times New Roman" w:hAnsi="Times New Roman" w:cs="Times New Roman"/>
          <w:color w:val="auto"/>
          <w:sz w:val="22"/>
          <w:szCs w:val="22"/>
          <w:lang w:eastAsia="ar-SA" w:bidi="ar-SA"/>
        </w:rPr>
        <w:t xml:space="preserve"> </w:t>
      </w:r>
      <w:r w:rsidRPr="0033384B">
        <w:rPr>
          <w:rFonts w:ascii="Times New Roman" w:eastAsia="MS Mincho" w:hAnsi="Times New Roman" w:cs="Times New Roman"/>
          <w:color w:val="auto"/>
          <w:sz w:val="22"/>
          <w:szCs w:val="22"/>
          <w:lang w:eastAsia="ar-SA" w:bidi="ar-SA"/>
        </w:rPr>
        <w:t>od otrzymania wezwania.</w:t>
      </w:r>
    </w:p>
    <w:p w14:paraId="742C1062" w14:textId="710DE149" w:rsidR="0033384B" w:rsidRPr="0033384B" w:rsidRDefault="0033384B" w:rsidP="0033384B">
      <w:pPr>
        <w:widowControl/>
        <w:numPr>
          <w:ilvl w:val="0"/>
          <w:numId w:val="73"/>
        </w:numPr>
        <w:tabs>
          <w:tab w:val="left" w:pos="284"/>
        </w:tabs>
        <w:suppressAutoHyphens/>
        <w:overflowPunct w:val="0"/>
        <w:autoSpaceDE w:val="0"/>
        <w:spacing w:line="276" w:lineRule="auto"/>
        <w:jc w:val="both"/>
        <w:rPr>
          <w:rFonts w:ascii="Times New Roman" w:eastAsia="MS Mincho" w:hAnsi="Times New Roman" w:cs="Times New Roman"/>
          <w:color w:val="auto"/>
          <w:sz w:val="22"/>
          <w:szCs w:val="22"/>
          <w:lang w:eastAsia="ar-SA" w:bidi="ar-SA"/>
        </w:rPr>
      </w:pPr>
      <w:r w:rsidRPr="0033384B">
        <w:rPr>
          <w:rFonts w:ascii="Times New Roman" w:eastAsia="MS Mincho" w:hAnsi="Times New Roman" w:cs="Times New Roman"/>
          <w:color w:val="auto"/>
          <w:sz w:val="22"/>
          <w:szCs w:val="22"/>
          <w:lang w:eastAsia="ar-SA" w:bidi="ar-SA"/>
        </w:rPr>
        <w:t>Odstąpienie od umowy</w:t>
      </w:r>
      <w:r w:rsidR="00FC336C">
        <w:rPr>
          <w:rFonts w:ascii="Times New Roman" w:eastAsia="MS Mincho" w:hAnsi="Times New Roman" w:cs="Times New Roman"/>
          <w:color w:val="auto"/>
          <w:sz w:val="22"/>
          <w:szCs w:val="22"/>
          <w:lang w:eastAsia="ar-SA" w:bidi="ar-SA"/>
        </w:rPr>
        <w:t xml:space="preserve"> </w:t>
      </w:r>
      <w:r w:rsidRPr="0033384B">
        <w:rPr>
          <w:rFonts w:ascii="Times New Roman" w:eastAsia="MS Mincho" w:hAnsi="Times New Roman" w:cs="Times New Roman"/>
          <w:color w:val="auto"/>
          <w:sz w:val="22"/>
          <w:szCs w:val="22"/>
          <w:lang w:eastAsia="ar-SA" w:bidi="ar-SA"/>
        </w:rPr>
        <w:t xml:space="preserve">z przyczyn określonych w ust. 2 pkt 2-6 niniejszego paragrafu jest odstąpieniem od umowy z powodu okoliczności, za które odpowiada Wykonawca i stanowi podstawę do naliczenia kary umownej, o której mowa w § 14 ust.1 pkt 1 litera c) </w:t>
      </w:r>
    </w:p>
    <w:p w14:paraId="597D7576" w14:textId="77777777" w:rsidR="0033384B" w:rsidRPr="0033384B" w:rsidRDefault="0033384B" w:rsidP="0033384B">
      <w:pPr>
        <w:widowControl/>
        <w:numPr>
          <w:ilvl w:val="0"/>
          <w:numId w:val="73"/>
        </w:numPr>
        <w:tabs>
          <w:tab w:val="left" w:pos="284"/>
        </w:tabs>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Odstąpienie od umowy powinno nastąpić w formie pisemnej pod rygorem nieważności takiego oświadczenia i powinno zawierać uzasadnienie.</w:t>
      </w:r>
    </w:p>
    <w:p w14:paraId="3D10256E" w14:textId="77777777" w:rsidR="0033384B" w:rsidRPr="0033384B" w:rsidRDefault="0033384B" w:rsidP="0033384B">
      <w:pPr>
        <w:widowControl/>
        <w:numPr>
          <w:ilvl w:val="0"/>
          <w:numId w:val="73"/>
        </w:numPr>
        <w:tabs>
          <w:tab w:val="left" w:pos="284"/>
        </w:tabs>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W wypadku odstąpienia od umowy, Wykonawcę oraz Zamawiającego obciążają następujące obowiązki:</w:t>
      </w:r>
    </w:p>
    <w:p w14:paraId="2F78C694" w14:textId="77777777" w:rsidR="0033384B" w:rsidRPr="0033384B" w:rsidRDefault="0033384B" w:rsidP="0033384B">
      <w:pPr>
        <w:widowControl/>
        <w:numPr>
          <w:ilvl w:val="0"/>
          <w:numId w:val="76"/>
        </w:numPr>
        <w:tabs>
          <w:tab w:val="left" w:pos="284"/>
        </w:tabs>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w terminie siedmiu dni od daty odstąpienia od umowy, Wykonawca przy udziale Zamawiającego sporządzi szczegółowy protokół inwentaryzacji robót w toku, według stanu na dzień odstąpienia,</w:t>
      </w:r>
    </w:p>
    <w:p w14:paraId="4766D888" w14:textId="77777777" w:rsidR="0033384B" w:rsidRPr="0033384B" w:rsidRDefault="0033384B" w:rsidP="0033384B">
      <w:pPr>
        <w:widowControl/>
        <w:numPr>
          <w:ilvl w:val="0"/>
          <w:numId w:val="76"/>
        </w:numPr>
        <w:tabs>
          <w:tab w:val="left" w:pos="284"/>
        </w:tabs>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Wykonawca zabezpieczy przerwane roboty w zakresie obustronnie uzgodnionym, na koszt tej Strony, która dała przyczynę odstąpienia od umowy,</w:t>
      </w:r>
    </w:p>
    <w:p w14:paraId="4F8DBF29" w14:textId="77777777" w:rsidR="0033384B" w:rsidRPr="0033384B" w:rsidRDefault="0033384B" w:rsidP="0033384B">
      <w:pPr>
        <w:widowControl/>
        <w:numPr>
          <w:ilvl w:val="0"/>
          <w:numId w:val="76"/>
        </w:numPr>
        <w:tabs>
          <w:tab w:val="left" w:pos="284"/>
        </w:tabs>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Wykonawca sporządzi wykaz materiałów, konstrukcji lub urządzeń, które nie mogą być wykorzystane przez niego do realizacji innych robót nieobjętych niniejszą umową, jeżeli odstąpienie nastąpiło z przyczyn niezależnych od niego.</w:t>
      </w:r>
    </w:p>
    <w:p w14:paraId="0BEB5500" w14:textId="77777777" w:rsidR="0033384B" w:rsidRPr="0033384B" w:rsidRDefault="0033384B" w:rsidP="0033384B">
      <w:pPr>
        <w:widowControl/>
        <w:numPr>
          <w:ilvl w:val="0"/>
          <w:numId w:val="73"/>
        </w:numPr>
        <w:tabs>
          <w:tab w:val="left" w:pos="284"/>
        </w:tabs>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Wykonawca zgłosi do dokonania odbioru przez Zamawiającego roboty przerwane oraz roboty zabezpieczające, jeżeli odstąpienie od umowy nastąpiło z przyczyn, za które Wykonawca nie ponosi odpowiedzialności, oraz niezwłocznie, a najpóźniej w terminie 30 dni, usunie z terenu budowy urządzenia zaplecza przez niego dostarczone lub wniesione.</w:t>
      </w:r>
    </w:p>
    <w:p w14:paraId="5E2890F4" w14:textId="77777777" w:rsidR="0033384B" w:rsidRPr="0033384B" w:rsidRDefault="0033384B" w:rsidP="0033384B">
      <w:pPr>
        <w:widowControl/>
        <w:numPr>
          <w:ilvl w:val="0"/>
          <w:numId w:val="73"/>
        </w:numPr>
        <w:tabs>
          <w:tab w:val="left" w:pos="284"/>
        </w:tabs>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Zamawiający w razie odstąpienia od umowy z przyczyn, za które Wykonawca nie odpowiada, obowiązany jest do:</w:t>
      </w:r>
    </w:p>
    <w:p w14:paraId="554DC412" w14:textId="77777777" w:rsidR="0033384B" w:rsidRPr="0033384B" w:rsidRDefault="0033384B" w:rsidP="0033384B">
      <w:pPr>
        <w:widowControl/>
        <w:numPr>
          <w:ilvl w:val="0"/>
          <w:numId w:val="77"/>
        </w:numPr>
        <w:tabs>
          <w:tab w:val="left" w:pos="284"/>
          <w:tab w:val="left" w:pos="660"/>
        </w:tabs>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dokonania odbioru robót przerwanych oraz do zapłaty wynagrodzenia za roboty, które zostały wykonane do dnia odstąpienia,</w:t>
      </w:r>
    </w:p>
    <w:p w14:paraId="5E82B874" w14:textId="77777777" w:rsidR="0033384B" w:rsidRPr="0033384B" w:rsidRDefault="0033384B" w:rsidP="0033384B">
      <w:pPr>
        <w:widowControl/>
        <w:numPr>
          <w:ilvl w:val="0"/>
          <w:numId w:val="73"/>
        </w:numPr>
        <w:tabs>
          <w:tab w:val="left" w:pos="284"/>
        </w:tabs>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 xml:space="preserve">Zamawiający jest uprawniony do odstąpienia od umowy w okresie od dnia jej zawarcia do dnia upływu terminu końcowego określonego w §4 umowy, a w przypadku jego wydłużenia lub nie wykonania umowy przez Wykonawcę w terminie umownym, Zamawiający jest uprawniony do odstąpienia w terminie 2 miesięcy od pierwotnie określonego terminu wykonania umowy. </w:t>
      </w:r>
    </w:p>
    <w:p w14:paraId="57EB11F5" w14:textId="77777777" w:rsidR="0033384B" w:rsidRPr="0033384B" w:rsidRDefault="0033384B" w:rsidP="0033384B">
      <w:pPr>
        <w:widowControl/>
        <w:suppressAutoHyphens/>
        <w:jc w:val="both"/>
        <w:rPr>
          <w:rFonts w:ascii="Times New Roman" w:eastAsia="Times New Roman" w:hAnsi="Times New Roman" w:cs="Times New Roman"/>
          <w:color w:val="auto"/>
          <w:sz w:val="22"/>
          <w:szCs w:val="22"/>
          <w:lang w:eastAsia="ar-SA" w:bidi="ar-SA"/>
        </w:rPr>
      </w:pPr>
    </w:p>
    <w:p w14:paraId="701CB958" w14:textId="2D941671" w:rsidR="0033384B" w:rsidRPr="0033384B" w:rsidRDefault="0033384B" w:rsidP="0033384B">
      <w:pPr>
        <w:widowControl/>
        <w:tabs>
          <w:tab w:val="left" w:pos="426"/>
        </w:tabs>
        <w:suppressAutoHyphens/>
        <w:spacing w:line="276" w:lineRule="auto"/>
        <w:jc w:val="center"/>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 1</w:t>
      </w:r>
      <w:r w:rsidR="00BE1EE5">
        <w:rPr>
          <w:rFonts w:ascii="Times New Roman" w:eastAsia="Times New Roman" w:hAnsi="Times New Roman" w:cs="Times New Roman"/>
          <w:color w:val="auto"/>
          <w:sz w:val="22"/>
          <w:szCs w:val="22"/>
          <w:lang w:eastAsia="ar-SA" w:bidi="ar-SA"/>
        </w:rPr>
        <w:t>7</w:t>
      </w:r>
    </w:p>
    <w:p w14:paraId="18FF60E7" w14:textId="77777777" w:rsidR="0033384B" w:rsidRPr="0033384B" w:rsidRDefault="0033384B" w:rsidP="0033384B">
      <w:pPr>
        <w:widowControl/>
        <w:numPr>
          <w:ilvl w:val="0"/>
          <w:numId w:val="75"/>
        </w:numPr>
        <w:tabs>
          <w:tab w:val="left" w:pos="426"/>
        </w:tabs>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W razie sporu na tle wykonania niniejszej umowy Wykonawca jest zobowiązany przede wszystkim do wyczerpania drogi postępowania reklamacyjnego.</w:t>
      </w:r>
    </w:p>
    <w:p w14:paraId="1835422E" w14:textId="77777777" w:rsidR="0033384B" w:rsidRPr="0033384B" w:rsidRDefault="0033384B" w:rsidP="0033384B">
      <w:pPr>
        <w:widowControl/>
        <w:numPr>
          <w:ilvl w:val="0"/>
          <w:numId w:val="75"/>
        </w:numPr>
        <w:tabs>
          <w:tab w:val="left" w:pos="426"/>
        </w:tabs>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Reklamacje wykonuje się poprzez skierowanie konkretnego roszczenia do Zamawiającego.</w:t>
      </w:r>
    </w:p>
    <w:p w14:paraId="4E38A465" w14:textId="77777777" w:rsidR="0033384B" w:rsidRPr="0033384B" w:rsidRDefault="0033384B" w:rsidP="0033384B">
      <w:pPr>
        <w:widowControl/>
        <w:numPr>
          <w:ilvl w:val="0"/>
          <w:numId w:val="75"/>
        </w:numPr>
        <w:tabs>
          <w:tab w:val="left" w:pos="426"/>
        </w:tabs>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Zamawiający ma obowiązek do pisemnego ustosunkowania się do zgłoszonego przez Wykonawcę roszczenia w terminie 21 dni od daty zgłoszenia roszczenia.</w:t>
      </w:r>
    </w:p>
    <w:p w14:paraId="18C80DDC" w14:textId="6F4D3446" w:rsidR="0033384B" w:rsidRDefault="0033384B" w:rsidP="0033384B">
      <w:pPr>
        <w:widowControl/>
        <w:numPr>
          <w:ilvl w:val="0"/>
          <w:numId w:val="75"/>
        </w:numPr>
        <w:tabs>
          <w:tab w:val="left" w:pos="426"/>
        </w:tabs>
        <w:suppressAutoHyphens/>
        <w:overflowPunct w:val="0"/>
        <w:autoSpaceDE w:val="0"/>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Właściwym do rozpoznania sporów wynikłych na tle realizacji niniejszej umowy jest właściwy miejscowo dla Zamawiającego sąd powszechny.</w:t>
      </w:r>
    </w:p>
    <w:p w14:paraId="1CBC26EE" w14:textId="77777777" w:rsidR="00BE1EE5" w:rsidRDefault="00BE1EE5" w:rsidP="00BE1EE5">
      <w:pPr>
        <w:widowControl/>
        <w:tabs>
          <w:tab w:val="left" w:pos="426"/>
        </w:tabs>
        <w:suppressAutoHyphens/>
        <w:overflowPunct w:val="0"/>
        <w:autoSpaceDE w:val="0"/>
        <w:spacing w:line="276" w:lineRule="auto"/>
        <w:ind w:left="283"/>
        <w:jc w:val="both"/>
        <w:rPr>
          <w:rFonts w:ascii="Times New Roman" w:eastAsia="Times New Roman" w:hAnsi="Times New Roman" w:cs="Times New Roman"/>
          <w:color w:val="auto"/>
          <w:sz w:val="22"/>
          <w:szCs w:val="22"/>
          <w:lang w:eastAsia="ar-SA" w:bidi="ar-SA"/>
        </w:rPr>
      </w:pPr>
    </w:p>
    <w:p w14:paraId="2B33E622" w14:textId="77777777" w:rsidR="0040088C" w:rsidRDefault="0040088C" w:rsidP="00BE1EE5">
      <w:pPr>
        <w:widowControl/>
        <w:tabs>
          <w:tab w:val="left" w:pos="426"/>
        </w:tabs>
        <w:suppressAutoHyphens/>
        <w:overflowPunct w:val="0"/>
        <w:autoSpaceDE w:val="0"/>
        <w:spacing w:line="276" w:lineRule="auto"/>
        <w:ind w:left="283"/>
        <w:jc w:val="both"/>
        <w:rPr>
          <w:rFonts w:ascii="Times New Roman" w:eastAsia="Times New Roman" w:hAnsi="Times New Roman" w:cs="Times New Roman"/>
          <w:color w:val="auto"/>
          <w:sz w:val="22"/>
          <w:szCs w:val="22"/>
          <w:lang w:eastAsia="ar-SA" w:bidi="ar-SA"/>
        </w:rPr>
      </w:pPr>
    </w:p>
    <w:p w14:paraId="6D07D807" w14:textId="77777777" w:rsidR="0040088C" w:rsidRDefault="0040088C" w:rsidP="00BE1EE5">
      <w:pPr>
        <w:widowControl/>
        <w:tabs>
          <w:tab w:val="left" w:pos="426"/>
        </w:tabs>
        <w:suppressAutoHyphens/>
        <w:overflowPunct w:val="0"/>
        <w:autoSpaceDE w:val="0"/>
        <w:spacing w:line="276" w:lineRule="auto"/>
        <w:ind w:left="283"/>
        <w:jc w:val="both"/>
        <w:rPr>
          <w:rFonts w:ascii="Times New Roman" w:eastAsia="Times New Roman" w:hAnsi="Times New Roman" w:cs="Times New Roman"/>
          <w:color w:val="auto"/>
          <w:sz w:val="22"/>
          <w:szCs w:val="22"/>
          <w:lang w:eastAsia="ar-SA" w:bidi="ar-SA"/>
        </w:rPr>
      </w:pPr>
    </w:p>
    <w:p w14:paraId="62D3A012" w14:textId="77777777" w:rsidR="00FC336C" w:rsidRDefault="00FC336C" w:rsidP="00BE1EE5">
      <w:pPr>
        <w:widowControl/>
        <w:tabs>
          <w:tab w:val="left" w:pos="426"/>
        </w:tabs>
        <w:suppressAutoHyphens/>
        <w:overflowPunct w:val="0"/>
        <w:autoSpaceDE w:val="0"/>
        <w:spacing w:line="276" w:lineRule="auto"/>
        <w:ind w:left="283"/>
        <w:jc w:val="both"/>
        <w:rPr>
          <w:rFonts w:ascii="Times New Roman" w:eastAsia="Times New Roman" w:hAnsi="Times New Roman" w:cs="Times New Roman"/>
          <w:color w:val="auto"/>
          <w:sz w:val="22"/>
          <w:szCs w:val="22"/>
          <w:lang w:eastAsia="ar-SA" w:bidi="ar-SA"/>
        </w:rPr>
      </w:pPr>
    </w:p>
    <w:p w14:paraId="7943F82F" w14:textId="77777777" w:rsidR="00FC336C" w:rsidRDefault="00FC336C" w:rsidP="00BE1EE5">
      <w:pPr>
        <w:widowControl/>
        <w:tabs>
          <w:tab w:val="left" w:pos="426"/>
        </w:tabs>
        <w:suppressAutoHyphens/>
        <w:overflowPunct w:val="0"/>
        <w:autoSpaceDE w:val="0"/>
        <w:spacing w:line="276" w:lineRule="auto"/>
        <w:ind w:left="283"/>
        <w:jc w:val="both"/>
        <w:rPr>
          <w:rFonts w:ascii="Times New Roman" w:eastAsia="Times New Roman" w:hAnsi="Times New Roman" w:cs="Times New Roman"/>
          <w:color w:val="auto"/>
          <w:sz w:val="22"/>
          <w:szCs w:val="22"/>
          <w:lang w:eastAsia="ar-SA" w:bidi="ar-SA"/>
        </w:rPr>
      </w:pPr>
    </w:p>
    <w:p w14:paraId="56D633C8" w14:textId="77777777" w:rsidR="00FC336C" w:rsidRDefault="00FC336C" w:rsidP="00BE1EE5">
      <w:pPr>
        <w:widowControl/>
        <w:tabs>
          <w:tab w:val="left" w:pos="426"/>
        </w:tabs>
        <w:suppressAutoHyphens/>
        <w:overflowPunct w:val="0"/>
        <w:autoSpaceDE w:val="0"/>
        <w:spacing w:line="276" w:lineRule="auto"/>
        <w:ind w:left="283"/>
        <w:jc w:val="both"/>
        <w:rPr>
          <w:rFonts w:ascii="Times New Roman" w:eastAsia="Times New Roman" w:hAnsi="Times New Roman" w:cs="Times New Roman"/>
          <w:color w:val="auto"/>
          <w:sz w:val="22"/>
          <w:szCs w:val="22"/>
          <w:lang w:eastAsia="ar-SA" w:bidi="ar-SA"/>
        </w:rPr>
      </w:pPr>
    </w:p>
    <w:p w14:paraId="34C04286" w14:textId="77777777" w:rsidR="00FC336C" w:rsidRPr="00BE1EE5" w:rsidRDefault="00FC336C" w:rsidP="00BE1EE5">
      <w:pPr>
        <w:widowControl/>
        <w:tabs>
          <w:tab w:val="left" w:pos="426"/>
        </w:tabs>
        <w:suppressAutoHyphens/>
        <w:overflowPunct w:val="0"/>
        <w:autoSpaceDE w:val="0"/>
        <w:spacing w:line="276" w:lineRule="auto"/>
        <w:ind w:left="283"/>
        <w:jc w:val="both"/>
        <w:rPr>
          <w:rFonts w:ascii="Times New Roman" w:eastAsia="Times New Roman" w:hAnsi="Times New Roman" w:cs="Times New Roman"/>
          <w:color w:val="auto"/>
          <w:sz w:val="22"/>
          <w:szCs w:val="22"/>
          <w:lang w:eastAsia="ar-SA" w:bidi="ar-SA"/>
        </w:rPr>
      </w:pPr>
    </w:p>
    <w:p w14:paraId="4DC87435" w14:textId="64A4B37F" w:rsidR="0033384B" w:rsidRPr="0033384B" w:rsidRDefault="0033384B" w:rsidP="0033384B">
      <w:pPr>
        <w:widowControl/>
        <w:tabs>
          <w:tab w:val="left" w:pos="426"/>
        </w:tabs>
        <w:suppressAutoHyphens/>
        <w:spacing w:line="276" w:lineRule="auto"/>
        <w:jc w:val="center"/>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lastRenderedPageBreak/>
        <w:t xml:space="preserve">§ </w:t>
      </w:r>
      <w:r w:rsidR="002810C1">
        <w:rPr>
          <w:rFonts w:ascii="Times New Roman" w:eastAsia="Times New Roman" w:hAnsi="Times New Roman" w:cs="Times New Roman"/>
          <w:color w:val="auto"/>
          <w:sz w:val="22"/>
          <w:szCs w:val="22"/>
          <w:lang w:eastAsia="ar-SA" w:bidi="ar-SA"/>
        </w:rPr>
        <w:t>1</w:t>
      </w:r>
      <w:r w:rsidR="00BE1EE5">
        <w:rPr>
          <w:rFonts w:ascii="Times New Roman" w:eastAsia="Times New Roman" w:hAnsi="Times New Roman" w:cs="Times New Roman"/>
          <w:color w:val="auto"/>
          <w:sz w:val="22"/>
          <w:szCs w:val="22"/>
          <w:lang w:eastAsia="ar-SA" w:bidi="ar-SA"/>
        </w:rPr>
        <w:t>8</w:t>
      </w:r>
    </w:p>
    <w:p w14:paraId="1E1EF371" w14:textId="77777777" w:rsidR="0033384B" w:rsidRPr="0033384B" w:rsidRDefault="0033384B" w:rsidP="0033384B">
      <w:pPr>
        <w:widowControl/>
        <w:autoSpaceDE w:val="0"/>
        <w:autoSpaceDN w:val="0"/>
        <w:adjustRightInd w:val="0"/>
        <w:spacing w:after="68" w:line="276" w:lineRule="auto"/>
        <w:rPr>
          <w:rFonts w:ascii="Times New Roman" w:eastAsia="Times New Roman" w:hAnsi="Times New Roman" w:cs="Times New Roman"/>
          <w:sz w:val="22"/>
          <w:szCs w:val="22"/>
          <w:lang w:bidi="ar-SA"/>
        </w:rPr>
      </w:pPr>
      <w:r w:rsidRPr="0033384B">
        <w:rPr>
          <w:rFonts w:ascii="Times New Roman" w:eastAsia="Times New Roman" w:hAnsi="Times New Roman" w:cs="Times New Roman"/>
          <w:sz w:val="22"/>
          <w:szCs w:val="22"/>
          <w:lang w:bidi="ar-SA"/>
        </w:rPr>
        <w:t xml:space="preserve">1. Strony zobowiązują się do wzajemnej współpracy, w szczególności Wykonawca zobowiązuje się do informowania Zamawiającego o przebiegu wykonania przedmiotu umowy, przy czym o zaistniałych w tym zakresie trudnościach i przeszkodach Wykonawca będzie niezwłocznie informował Zamawiającego pisemnie (w tym za pośrednictwem poczty elektronicznej), a w nagłym przypadku telefonicznie. </w:t>
      </w:r>
    </w:p>
    <w:p w14:paraId="246DF5E4" w14:textId="77777777" w:rsidR="0033384B" w:rsidRPr="0033384B" w:rsidRDefault="0033384B" w:rsidP="0033384B">
      <w:pPr>
        <w:widowControl/>
        <w:autoSpaceDE w:val="0"/>
        <w:autoSpaceDN w:val="0"/>
        <w:adjustRightInd w:val="0"/>
        <w:spacing w:after="68" w:line="276" w:lineRule="auto"/>
        <w:rPr>
          <w:rFonts w:ascii="Times New Roman" w:eastAsia="Times New Roman" w:hAnsi="Times New Roman" w:cs="Times New Roman"/>
          <w:sz w:val="22"/>
          <w:szCs w:val="22"/>
          <w:lang w:bidi="ar-SA"/>
        </w:rPr>
      </w:pPr>
      <w:r w:rsidRPr="0033384B">
        <w:rPr>
          <w:rFonts w:ascii="Times New Roman" w:eastAsia="Times New Roman" w:hAnsi="Times New Roman" w:cs="Times New Roman"/>
          <w:sz w:val="22"/>
          <w:szCs w:val="22"/>
          <w:lang w:bidi="ar-SA"/>
        </w:rPr>
        <w:t xml:space="preserve">2. Strony zobowiązują się współdziałać w zakresie rozwiązywania wszelkich sytuacji spornych w okresie wykonywania przedmiotu umowy. </w:t>
      </w:r>
    </w:p>
    <w:p w14:paraId="297EFC61" w14:textId="77777777" w:rsidR="0033384B" w:rsidRPr="0033384B" w:rsidRDefault="0033384B" w:rsidP="0033384B">
      <w:pPr>
        <w:widowControl/>
        <w:autoSpaceDE w:val="0"/>
        <w:autoSpaceDN w:val="0"/>
        <w:adjustRightInd w:val="0"/>
        <w:spacing w:after="68" w:line="276" w:lineRule="auto"/>
        <w:rPr>
          <w:rFonts w:ascii="Times New Roman" w:eastAsia="Times New Roman" w:hAnsi="Times New Roman" w:cs="Times New Roman"/>
          <w:sz w:val="22"/>
          <w:szCs w:val="22"/>
          <w:lang w:bidi="ar-SA"/>
        </w:rPr>
      </w:pPr>
      <w:r w:rsidRPr="0033384B">
        <w:rPr>
          <w:rFonts w:ascii="Times New Roman" w:eastAsia="Times New Roman" w:hAnsi="Times New Roman" w:cs="Times New Roman"/>
          <w:sz w:val="22"/>
          <w:szCs w:val="22"/>
          <w:lang w:bidi="ar-SA"/>
        </w:rPr>
        <w:t xml:space="preserve">3. Osobą do kontaktu ze strony Zamawiającego w zakresie realizacji przedmiotu niniejszej umowy jest ……. </w:t>
      </w:r>
    </w:p>
    <w:p w14:paraId="07A4D2D5" w14:textId="77777777" w:rsidR="0033384B" w:rsidRPr="0033384B" w:rsidRDefault="0033384B" w:rsidP="0033384B">
      <w:pPr>
        <w:widowControl/>
        <w:autoSpaceDE w:val="0"/>
        <w:autoSpaceDN w:val="0"/>
        <w:adjustRightInd w:val="0"/>
        <w:spacing w:line="276" w:lineRule="auto"/>
        <w:rPr>
          <w:rFonts w:ascii="Times New Roman" w:eastAsia="Times New Roman" w:hAnsi="Times New Roman" w:cs="Times New Roman"/>
          <w:sz w:val="22"/>
          <w:szCs w:val="22"/>
          <w:lang w:bidi="ar-SA"/>
        </w:rPr>
      </w:pPr>
      <w:r w:rsidRPr="0033384B">
        <w:rPr>
          <w:rFonts w:ascii="Times New Roman" w:eastAsia="Times New Roman" w:hAnsi="Times New Roman" w:cs="Times New Roman"/>
          <w:sz w:val="22"/>
          <w:szCs w:val="22"/>
          <w:lang w:bidi="ar-SA"/>
        </w:rPr>
        <w:t xml:space="preserve">4. Osobą do kontaktu ze strony Wykonawcy w zakresie realizacji przedmiotu niniejszej umowy </w:t>
      </w:r>
    </w:p>
    <w:p w14:paraId="5938F4B1" w14:textId="77777777" w:rsidR="0033384B" w:rsidRPr="0033384B" w:rsidRDefault="0033384B" w:rsidP="0033384B">
      <w:pPr>
        <w:widowControl/>
        <w:autoSpaceDE w:val="0"/>
        <w:autoSpaceDN w:val="0"/>
        <w:adjustRightInd w:val="0"/>
        <w:spacing w:line="276" w:lineRule="auto"/>
        <w:rPr>
          <w:rFonts w:ascii="Times New Roman" w:eastAsia="Times New Roman" w:hAnsi="Times New Roman" w:cs="Times New Roman"/>
          <w:sz w:val="22"/>
          <w:szCs w:val="22"/>
          <w:lang w:bidi="ar-SA"/>
        </w:rPr>
      </w:pPr>
      <w:r w:rsidRPr="0033384B">
        <w:rPr>
          <w:rFonts w:ascii="Times New Roman" w:eastAsia="Times New Roman" w:hAnsi="Times New Roman" w:cs="Times New Roman"/>
          <w:sz w:val="22"/>
          <w:szCs w:val="22"/>
          <w:lang w:bidi="ar-SA"/>
        </w:rPr>
        <w:t xml:space="preserve">jest ……… </w:t>
      </w:r>
    </w:p>
    <w:p w14:paraId="791016CB" w14:textId="77777777" w:rsidR="0033384B" w:rsidRPr="0033384B" w:rsidRDefault="0033384B" w:rsidP="0033384B">
      <w:pPr>
        <w:widowControl/>
        <w:autoSpaceDE w:val="0"/>
        <w:autoSpaceDN w:val="0"/>
        <w:adjustRightInd w:val="0"/>
        <w:spacing w:line="276" w:lineRule="auto"/>
        <w:rPr>
          <w:rFonts w:ascii="Times New Roman" w:eastAsia="Times New Roman" w:hAnsi="Times New Roman" w:cs="Times New Roman"/>
          <w:sz w:val="22"/>
          <w:szCs w:val="22"/>
          <w:lang w:bidi="ar-SA"/>
        </w:rPr>
      </w:pPr>
      <w:r w:rsidRPr="0033384B">
        <w:rPr>
          <w:rFonts w:ascii="Times New Roman" w:eastAsia="Times New Roman" w:hAnsi="Times New Roman" w:cs="Times New Roman"/>
          <w:sz w:val="22"/>
          <w:szCs w:val="22"/>
          <w:lang w:bidi="ar-SA"/>
        </w:rPr>
        <w:t xml:space="preserve">5.Stronom przysługuje możliwość zmiany osób, o których mowa w ust. 3 i 4. </w:t>
      </w:r>
    </w:p>
    <w:p w14:paraId="79476A8B" w14:textId="77777777" w:rsidR="0033384B" w:rsidRPr="0033384B" w:rsidRDefault="0033384B" w:rsidP="0033384B">
      <w:pPr>
        <w:widowControl/>
        <w:autoSpaceDE w:val="0"/>
        <w:autoSpaceDN w:val="0"/>
        <w:adjustRightInd w:val="0"/>
        <w:spacing w:line="276" w:lineRule="auto"/>
        <w:rPr>
          <w:rFonts w:ascii="Times New Roman" w:eastAsia="Times New Roman" w:hAnsi="Times New Roman" w:cs="Times New Roman"/>
          <w:sz w:val="22"/>
          <w:szCs w:val="22"/>
          <w:lang w:bidi="ar-SA"/>
        </w:rPr>
      </w:pPr>
      <w:r w:rsidRPr="0033384B">
        <w:rPr>
          <w:rFonts w:ascii="Times New Roman" w:eastAsia="Times New Roman" w:hAnsi="Times New Roman" w:cs="Times New Roman"/>
          <w:sz w:val="22"/>
          <w:szCs w:val="22"/>
          <w:lang w:bidi="ar-SA"/>
        </w:rPr>
        <w:t xml:space="preserve">6. Zmiany osób, o których mowa w ust. 3 i 4, dokonuje się poprzez pisemne powiadomienie drugiej Strony wraz z podaniem imienia i nazwiska, numeru telefonu oraz adresu poczty elektronicznej osoby zmieniającej jedną z osób, o których mowa w ust. 3 i 4. </w:t>
      </w:r>
    </w:p>
    <w:p w14:paraId="43CF5FFD" w14:textId="77777777" w:rsidR="0033384B" w:rsidRPr="0033384B" w:rsidRDefault="0033384B" w:rsidP="0033384B">
      <w:pPr>
        <w:widowControl/>
        <w:autoSpaceDE w:val="0"/>
        <w:autoSpaceDN w:val="0"/>
        <w:adjustRightInd w:val="0"/>
        <w:spacing w:line="276" w:lineRule="auto"/>
        <w:rPr>
          <w:rFonts w:ascii="Times New Roman" w:eastAsia="Times New Roman" w:hAnsi="Times New Roman" w:cs="Times New Roman"/>
          <w:sz w:val="22"/>
          <w:szCs w:val="22"/>
          <w:lang w:bidi="ar-SA"/>
        </w:rPr>
      </w:pPr>
      <w:r w:rsidRPr="0033384B">
        <w:rPr>
          <w:rFonts w:ascii="Times New Roman" w:eastAsia="Times New Roman" w:hAnsi="Times New Roman" w:cs="Times New Roman"/>
          <w:sz w:val="22"/>
          <w:szCs w:val="22"/>
          <w:lang w:bidi="ar-SA"/>
        </w:rPr>
        <w:t xml:space="preserve">7. Zmiana osób, o których mowa w ust. 3 i 4, nie wymaga zawarcia aneksu do niniejszej umowy. </w:t>
      </w:r>
    </w:p>
    <w:p w14:paraId="7E9A025A" w14:textId="7559309A" w:rsidR="00BE1EE5" w:rsidRDefault="0033384B" w:rsidP="00704299">
      <w:pPr>
        <w:widowControl/>
        <w:autoSpaceDE w:val="0"/>
        <w:autoSpaceDN w:val="0"/>
        <w:adjustRightInd w:val="0"/>
        <w:spacing w:line="276" w:lineRule="auto"/>
        <w:rPr>
          <w:rFonts w:ascii="Times New Roman" w:eastAsia="Times New Roman" w:hAnsi="Times New Roman" w:cs="Times New Roman"/>
          <w:sz w:val="22"/>
          <w:szCs w:val="22"/>
          <w:lang w:bidi="ar-SA"/>
        </w:rPr>
      </w:pPr>
      <w:r w:rsidRPr="0033384B">
        <w:rPr>
          <w:rFonts w:ascii="Times New Roman" w:eastAsia="Times New Roman" w:hAnsi="Times New Roman" w:cs="Times New Roman"/>
          <w:sz w:val="22"/>
          <w:szCs w:val="22"/>
          <w:lang w:bidi="ar-SA"/>
        </w:rPr>
        <w:t xml:space="preserve">8. Każda ze Stron jest zobowiązana zawiadomić drugą Stronę o zmianie wszelkich danych, które uniemożliwią należytą współpracę pomiędzy Stronami. W szczególności dotyczy to zmiany adresów, numerów telefonów, adresów poczty elektronicznej. Zmiana danych kontaktowych nie wymaga zawarcia aneksu do niniejszej umowy, a jedynie pisemnego powiadomienia drugiej Strony o ich dokonaniu. Zmiana powyższych danych, w przypadku braku niezwłocznego powiadomienia, nie może wywołać negatywnych skutków dla drugiej Strony, w szczególności korespondencja wysłana na dotychczasowy adres będzie uważana za skutecznie doręczoną. </w:t>
      </w:r>
    </w:p>
    <w:p w14:paraId="71DCD636" w14:textId="77777777" w:rsidR="00FC336C" w:rsidRPr="00704299" w:rsidRDefault="00FC336C" w:rsidP="00704299">
      <w:pPr>
        <w:widowControl/>
        <w:autoSpaceDE w:val="0"/>
        <w:autoSpaceDN w:val="0"/>
        <w:adjustRightInd w:val="0"/>
        <w:spacing w:line="276" w:lineRule="auto"/>
        <w:rPr>
          <w:rFonts w:ascii="Times New Roman" w:eastAsia="Times New Roman" w:hAnsi="Times New Roman" w:cs="Times New Roman"/>
          <w:sz w:val="22"/>
          <w:szCs w:val="22"/>
          <w:lang w:bidi="ar-SA"/>
        </w:rPr>
      </w:pPr>
    </w:p>
    <w:p w14:paraId="05BC0822" w14:textId="5323ACBD" w:rsidR="0033384B" w:rsidRPr="0033384B" w:rsidRDefault="0033384B" w:rsidP="0033384B">
      <w:pPr>
        <w:widowControl/>
        <w:tabs>
          <w:tab w:val="left" w:pos="426"/>
        </w:tabs>
        <w:suppressAutoHyphens/>
        <w:spacing w:line="276" w:lineRule="auto"/>
        <w:jc w:val="center"/>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 xml:space="preserve">§ </w:t>
      </w:r>
      <w:r w:rsidR="00BE1EE5">
        <w:rPr>
          <w:rFonts w:ascii="Times New Roman" w:eastAsia="Times New Roman" w:hAnsi="Times New Roman" w:cs="Times New Roman"/>
          <w:color w:val="auto"/>
          <w:sz w:val="22"/>
          <w:szCs w:val="22"/>
          <w:lang w:eastAsia="ar-SA" w:bidi="ar-SA"/>
        </w:rPr>
        <w:t>19</w:t>
      </w:r>
    </w:p>
    <w:p w14:paraId="1990BDCC" w14:textId="77777777" w:rsidR="0033384B" w:rsidRPr="0033384B" w:rsidRDefault="0033384B" w:rsidP="0033384B">
      <w:pPr>
        <w:widowControl/>
        <w:numPr>
          <w:ilvl w:val="0"/>
          <w:numId w:val="80"/>
        </w:numPr>
        <w:tabs>
          <w:tab w:val="left" w:pos="284"/>
          <w:tab w:val="left" w:pos="426"/>
        </w:tabs>
        <w:suppressAutoHyphens/>
        <w:spacing w:line="276" w:lineRule="auto"/>
        <w:jc w:val="both"/>
        <w:textAlignment w:val="baseline"/>
        <w:rPr>
          <w:rFonts w:ascii="Times New Roman" w:eastAsia="Times New Roman" w:hAnsi="Times New Roman" w:cs="Times New Roman"/>
          <w:color w:val="auto"/>
          <w:sz w:val="22"/>
          <w:szCs w:val="22"/>
          <w:lang w:bidi="ar-SA"/>
        </w:rPr>
      </w:pPr>
      <w:r w:rsidRPr="0033384B">
        <w:rPr>
          <w:rFonts w:ascii="Times New Roman" w:eastAsia="Times New Roman" w:hAnsi="Times New Roman" w:cs="Times New Roman"/>
          <w:color w:val="auto"/>
          <w:sz w:val="22"/>
          <w:szCs w:val="22"/>
          <w:lang w:eastAsia="ar-SA" w:bidi="ar-SA"/>
        </w:rPr>
        <w:t>Wykonawca nie może przenieść na rzecz osoby trzeciej wierzytelności wynikających z umowy bez uprzedniej pisemnej zgody Zamawiającego pod rygorem bezskuteczności przelewu wobec Zamawiającego.</w:t>
      </w:r>
    </w:p>
    <w:p w14:paraId="60CDEC7C" w14:textId="77777777" w:rsidR="0033384B" w:rsidRPr="0033384B" w:rsidRDefault="0033384B" w:rsidP="0033384B">
      <w:pPr>
        <w:widowControl/>
        <w:numPr>
          <w:ilvl w:val="0"/>
          <w:numId w:val="80"/>
        </w:numPr>
        <w:tabs>
          <w:tab w:val="left" w:pos="284"/>
          <w:tab w:val="left" w:pos="426"/>
        </w:tabs>
        <w:suppressAutoHyphens/>
        <w:spacing w:line="276" w:lineRule="auto"/>
        <w:jc w:val="both"/>
        <w:textAlignment w:val="baseline"/>
        <w:rPr>
          <w:rFonts w:ascii="Times New Roman" w:eastAsia="Times New Roman" w:hAnsi="Times New Roman" w:cs="Times New Roman"/>
          <w:color w:val="auto"/>
          <w:sz w:val="22"/>
          <w:szCs w:val="22"/>
          <w:lang w:bidi="ar-SA"/>
        </w:rPr>
      </w:pPr>
      <w:r w:rsidRPr="0033384B">
        <w:rPr>
          <w:rFonts w:ascii="Times New Roman" w:eastAsia="Times New Roman" w:hAnsi="Times New Roman" w:cs="Times New Roman"/>
          <w:color w:val="auto"/>
          <w:sz w:val="22"/>
          <w:szCs w:val="22"/>
          <w:lang w:eastAsia="ar-SA" w:bidi="ar-SA"/>
        </w:rPr>
        <w:t>Wszelkie zmiany lub uzupełnienia niniejszej umowy, a nadto rozwiązanie umowy na mocy zgodnych oświadczeń woli Stron, jak również odstąpienie od umowy, wymagają zachowania – pod rygorem nieważności – formy pisemnej.</w:t>
      </w:r>
    </w:p>
    <w:p w14:paraId="56F645C9" w14:textId="77777777" w:rsidR="0033384B" w:rsidRPr="0033384B" w:rsidRDefault="0033384B" w:rsidP="0033384B">
      <w:pPr>
        <w:widowControl/>
        <w:numPr>
          <w:ilvl w:val="0"/>
          <w:numId w:val="80"/>
        </w:numPr>
        <w:tabs>
          <w:tab w:val="left" w:pos="284"/>
          <w:tab w:val="left" w:pos="426"/>
        </w:tabs>
        <w:suppressAutoHyphens/>
        <w:spacing w:line="276" w:lineRule="auto"/>
        <w:jc w:val="both"/>
        <w:textAlignment w:val="baseline"/>
        <w:rPr>
          <w:rFonts w:ascii="Times New Roman" w:eastAsia="Times New Roman" w:hAnsi="Times New Roman" w:cs="Times New Roman"/>
          <w:color w:val="auto"/>
          <w:sz w:val="22"/>
          <w:szCs w:val="22"/>
          <w:lang w:bidi="ar-SA"/>
        </w:rPr>
      </w:pPr>
      <w:r w:rsidRPr="0033384B">
        <w:rPr>
          <w:rFonts w:ascii="Times New Roman" w:eastAsia="Times New Roman" w:hAnsi="Times New Roman" w:cs="Times New Roman"/>
          <w:color w:val="auto"/>
          <w:sz w:val="22"/>
          <w:szCs w:val="22"/>
          <w:lang w:eastAsia="ar-SA" w:bidi="ar-SA"/>
        </w:rPr>
        <w:t>W sprawach nieuregulowanych niniejszą umową zastosowanie mają odpowiednie przepisy prawa, a w szczególności przepisy ustawy – Prawo zamówień publicznych oraz przepisy Kodeksu cywilnego.</w:t>
      </w:r>
    </w:p>
    <w:p w14:paraId="40E009B5" w14:textId="77777777" w:rsidR="0033384B" w:rsidRPr="0033384B" w:rsidRDefault="0033384B" w:rsidP="0033384B">
      <w:pPr>
        <w:widowControl/>
        <w:numPr>
          <w:ilvl w:val="0"/>
          <w:numId w:val="80"/>
        </w:numPr>
        <w:tabs>
          <w:tab w:val="left" w:pos="284"/>
          <w:tab w:val="left" w:pos="426"/>
        </w:tabs>
        <w:suppressAutoHyphens/>
        <w:spacing w:line="276" w:lineRule="auto"/>
        <w:jc w:val="both"/>
        <w:textAlignment w:val="baseline"/>
        <w:rPr>
          <w:rFonts w:ascii="Times New Roman" w:eastAsia="Times New Roman" w:hAnsi="Times New Roman" w:cs="Times New Roman"/>
          <w:color w:val="auto"/>
          <w:sz w:val="22"/>
          <w:szCs w:val="22"/>
          <w:lang w:bidi="ar-SA"/>
        </w:rPr>
      </w:pPr>
      <w:r w:rsidRPr="0033384B">
        <w:rPr>
          <w:rFonts w:ascii="Times New Roman" w:eastAsia="Times New Roman" w:hAnsi="Times New Roman" w:cs="Times New Roman"/>
          <w:color w:val="auto"/>
          <w:sz w:val="22"/>
          <w:szCs w:val="22"/>
          <w:lang w:eastAsia="ar-SA" w:bidi="ar-SA"/>
        </w:rPr>
        <w:t xml:space="preserve">Wszelkie doręczenia uznaje się za skuteczne, jeżeli doręczenie następuje na adresy wskazane w umowie, dotyczy to również doręczeń na adresy poczty elektronicznej. Wszelkie zmiany tych adresów wymagają powiadomienia drugiej Strony z co najmniej 2 tygodniowym wyprzedzeniem. </w:t>
      </w:r>
    </w:p>
    <w:p w14:paraId="6DE14EDA" w14:textId="77777777" w:rsidR="0033384B" w:rsidRPr="0033384B" w:rsidRDefault="0033384B" w:rsidP="0033384B">
      <w:pPr>
        <w:tabs>
          <w:tab w:val="left" w:pos="284"/>
        </w:tabs>
        <w:spacing w:line="276" w:lineRule="auto"/>
        <w:jc w:val="both"/>
        <w:textAlignment w:val="baseline"/>
        <w:rPr>
          <w:rFonts w:ascii="Times New Roman" w:eastAsia="Times New Roman" w:hAnsi="Times New Roman" w:cs="Times New Roman"/>
          <w:color w:val="auto"/>
          <w:sz w:val="22"/>
          <w:szCs w:val="22"/>
          <w:lang w:bidi="ar-SA"/>
        </w:rPr>
      </w:pPr>
    </w:p>
    <w:p w14:paraId="779AE2D3" w14:textId="0AA8B97D" w:rsidR="0033384B" w:rsidRPr="0033384B" w:rsidRDefault="0033384B" w:rsidP="0033384B">
      <w:pPr>
        <w:widowControl/>
        <w:suppressAutoHyphens/>
        <w:spacing w:line="276" w:lineRule="auto"/>
        <w:jc w:val="center"/>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 2</w:t>
      </w:r>
      <w:r w:rsidR="00BE1EE5">
        <w:rPr>
          <w:rFonts w:ascii="Times New Roman" w:eastAsia="Times New Roman" w:hAnsi="Times New Roman" w:cs="Times New Roman"/>
          <w:color w:val="auto"/>
          <w:sz w:val="22"/>
          <w:szCs w:val="22"/>
          <w:lang w:eastAsia="ar-SA" w:bidi="ar-SA"/>
        </w:rPr>
        <w:t>0</w:t>
      </w:r>
    </w:p>
    <w:p w14:paraId="0BFCAC92" w14:textId="77777777" w:rsidR="0033384B" w:rsidRPr="0033384B" w:rsidRDefault="0033384B" w:rsidP="0033384B">
      <w:pPr>
        <w:widowControl/>
        <w:suppressAutoHyphens/>
        <w:spacing w:line="276" w:lineRule="auto"/>
        <w:jc w:val="both"/>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Umowę niniejszą sporządzono w dwóch jednobrzmiących egzemplarzach, w tym jeden egzemplarz dla Zamawiającego, a jeden egzemplarz dla Wykonawcy.</w:t>
      </w:r>
    </w:p>
    <w:p w14:paraId="77751083" w14:textId="77777777" w:rsidR="0033384B" w:rsidRPr="0033384B" w:rsidRDefault="0033384B" w:rsidP="0033384B">
      <w:pPr>
        <w:widowControl/>
        <w:tabs>
          <w:tab w:val="left" w:pos="5387"/>
        </w:tabs>
        <w:suppressAutoHyphens/>
        <w:spacing w:line="276" w:lineRule="auto"/>
        <w:jc w:val="both"/>
        <w:rPr>
          <w:rFonts w:ascii="Times New Roman" w:eastAsia="Times New Roman" w:hAnsi="Times New Roman" w:cs="Times New Roman"/>
          <w:b/>
          <w:color w:val="auto"/>
          <w:sz w:val="22"/>
          <w:szCs w:val="22"/>
          <w:lang w:eastAsia="ar-SA" w:bidi="ar-SA"/>
        </w:rPr>
      </w:pPr>
    </w:p>
    <w:p w14:paraId="610769A0" w14:textId="4012CE54" w:rsidR="0033384B" w:rsidRPr="0033384B" w:rsidRDefault="0033384B" w:rsidP="0033384B">
      <w:pPr>
        <w:widowControl/>
        <w:tabs>
          <w:tab w:val="left" w:pos="5387"/>
        </w:tabs>
        <w:suppressAutoHyphens/>
        <w:spacing w:line="276" w:lineRule="auto"/>
        <w:rPr>
          <w:rFonts w:ascii="Times New Roman" w:eastAsia="Times New Roman" w:hAnsi="Times New Roman" w:cs="Times New Roman"/>
          <w:color w:val="auto"/>
          <w:sz w:val="22"/>
          <w:szCs w:val="22"/>
          <w:u w:val="single"/>
          <w:lang w:eastAsia="ar-SA" w:bidi="ar-SA"/>
        </w:rPr>
      </w:pPr>
      <w:r w:rsidRPr="0033384B">
        <w:rPr>
          <w:rFonts w:ascii="Times New Roman" w:eastAsia="Times New Roman" w:hAnsi="Times New Roman" w:cs="Times New Roman"/>
          <w:color w:val="auto"/>
          <w:sz w:val="22"/>
          <w:szCs w:val="22"/>
          <w:u w:val="single"/>
          <w:lang w:eastAsia="ar-SA" w:bidi="ar-SA"/>
        </w:rPr>
        <w:t>Załącznik:</w:t>
      </w:r>
    </w:p>
    <w:p w14:paraId="4F98BA65" w14:textId="1CD57045" w:rsidR="0033384B" w:rsidRDefault="0033384B" w:rsidP="001D503C">
      <w:pPr>
        <w:widowControl/>
        <w:numPr>
          <w:ilvl w:val="1"/>
          <w:numId w:val="75"/>
        </w:numPr>
        <w:tabs>
          <w:tab w:val="left" w:pos="5387"/>
        </w:tabs>
        <w:suppressAutoHyphens/>
        <w:spacing w:line="276" w:lineRule="auto"/>
        <w:rPr>
          <w:rFonts w:ascii="Times New Roman" w:eastAsia="Times New Roman" w:hAnsi="Times New Roman" w:cs="Times New Roman"/>
          <w:color w:val="auto"/>
          <w:sz w:val="22"/>
          <w:szCs w:val="22"/>
          <w:lang w:eastAsia="ar-SA" w:bidi="ar-SA"/>
        </w:rPr>
      </w:pPr>
      <w:r w:rsidRPr="0033384B">
        <w:rPr>
          <w:rFonts w:ascii="Times New Roman" w:eastAsia="Times New Roman" w:hAnsi="Times New Roman" w:cs="Times New Roman"/>
          <w:color w:val="auto"/>
          <w:sz w:val="22"/>
          <w:szCs w:val="22"/>
          <w:lang w:eastAsia="ar-SA" w:bidi="ar-SA"/>
        </w:rPr>
        <w:t>Oferta ………</w:t>
      </w:r>
    </w:p>
    <w:p w14:paraId="29D32389" w14:textId="77777777" w:rsidR="001D503C" w:rsidRPr="001D503C" w:rsidRDefault="001D503C" w:rsidP="001D503C">
      <w:pPr>
        <w:widowControl/>
        <w:tabs>
          <w:tab w:val="left" w:pos="5387"/>
        </w:tabs>
        <w:suppressAutoHyphens/>
        <w:spacing w:line="276" w:lineRule="auto"/>
        <w:ind w:left="1080"/>
        <w:rPr>
          <w:rFonts w:ascii="Times New Roman" w:eastAsia="Times New Roman" w:hAnsi="Times New Roman" w:cs="Times New Roman"/>
          <w:color w:val="auto"/>
          <w:sz w:val="22"/>
          <w:szCs w:val="22"/>
          <w:lang w:eastAsia="ar-SA" w:bidi="ar-SA"/>
        </w:rPr>
      </w:pPr>
    </w:p>
    <w:p w14:paraId="5B493450" w14:textId="30D8C7F9" w:rsidR="00F00EFC" w:rsidRPr="0025057F" w:rsidRDefault="0033384B" w:rsidP="0025057F">
      <w:pPr>
        <w:widowControl/>
        <w:tabs>
          <w:tab w:val="left" w:pos="5387"/>
        </w:tabs>
        <w:suppressAutoHyphens/>
        <w:spacing w:line="276" w:lineRule="auto"/>
        <w:jc w:val="center"/>
        <w:rPr>
          <w:rFonts w:ascii="Times New Roman" w:eastAsia="Times New Roman" w:hAnsi="Times New Roman" w:cs="Times New Roman"/>
          <w:b/>
          <w:color w:val="auto"/>
          <w:sz w:val="22"/>
          <w:szCs w:val="22"/>
          <w:lang w:eastAsia="ar-SA" w:bidi="ar-SA"/>
        </w:rPr>
      </w:pPr>
      <w:r w:rsidRPr="0033384B">
        <w:rPr>
          <w:rFonts w:ascii="Times New Roman" w:eastAsia="Times New Roman" w:hAnsi="Times New Roman" w:cs="Times New Roman"/>
          <w:b/>
          <w:color w:val="auto"/>
          <w:sz w:val="22"/>
          <w:szCs w:val="22"/>
          <w:lang w:eastAsia="ar-SA" w:bidi="ar-SA"/>
        </w:rPr>
        <w:t xml:space="preserve">ZAMAWIAJĄCY:                                             </w:t>
      </w:r>
      <w:r w:rsidRPr="0033384B">
        <w:rPr>
          <w:rFonts w:ascii="Times New Roman" w:eastAsia="Times New Roman" w:hAnsi="Times New Roman" w:cs="Times New Roman"/>
          <w:b/>
          <w:color w:val="auto"/>
          <w:sz w:val="22"/>
          <w:szCs w:val="22"/>
          <w:lang w:eastAsia="ar-SA" w:bidi="ar-SA"/>
        </w:rPr>
        <w:tab/>
        <w:t>WYKONAWCA:</w:t>
      </w:r>
    </w:p>
    <w:p w14:paraId="2268C3D2" w14:textId="77777777" w:rsidR="00F00EFC" w:rsidRPr="00F00EFC" w:rsidRDefault="00F00EFC" w:rsidP="00F00EFC">
      <w:pPr>
        <w:widowControl/>
        <w:shd w:val="clear" w:color="auto" w:fill="FFFFFF"/>
        <w:ind w:left="426"/>
        <w:jc w:val="both"/>
        <w:rPr>
          <w:rFonts w:ascii="Calibri" w:eastAsia="Times New Roman" w:hAnsi="Calibri" w:cs="Calibri"/>
          <w:color w:val="auto"/>
          <w:sz w:val="22"/>
          <w:szCs w:val="22"/>
          <w:lang w:bidi="ar-SA"/>
        </w:rPr>
      </w:pPr>
    </w:p>
    <w:p w14:paraId="282D1234" w14:textId="77777777" w:rsidR="00F00EFC" w:rsidRPr="00F00EFC" w:rsidRDefault="00F00EFC" w:rsidP="00F00EFC">
      <w:pPr>
        <w:widowControl/>
        <w:shd w:val="clear" w:color="auto" w:fill="FFFFFF"/>
        <w:ind w:left="426"/>
        <w:jc w:val="both"/>
        <w:rPr>
          <w:rFonts w:ascii="Calibri" w:eastAsia="Times New Roman" w:hAnsi="Calibri" w:cs="Calibri"/>
          <w:color w:val="auto"/>
          <w:sz w:val="22"/>
          <w:szCs w:val="22"/>
          <w:lang w:bidi="ar-SA"/>
        </w:rPr>
      </w:pPr>
    </w:p>
    <w:p w14:paraId="3EE936AC" w14:textId="77777777" w:rsidR="00F00EFC" w:rsidRPr="00AA1682" w:rsidRDefault="00F00EFC" w:rsidP="00AA1682">
      <w:pPr>
        <w:tabs>
          <w:tab w:val="left" w:pos="4065"/>
        </w:tabs>
      </w:pPr>
    </w:p>
    <w:sectPr w:rsidR="00F00EFC" w:rsidRPr="00AA1682" w:rsidSect="00D4082E">
      <w:headerReference w:type="default" r:id="rId8"/>
      <w:footerReference w:type="default" r:id="rId9"/>
      <w:footnotePr>
        <w:numFmt w:val="chicago"/>
      </w:footnotePr>
      <w:pgSz w:w="11900" w:h="16840"/>
      <w:pgMar w:top="993" w:right="747" w:bottom="1334" w:left="1371" w:header="1164" w:footer="3" w:gutter="0"/>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F7D325" w14:textId="77777777" w:rsidR="00D525C4" w:rsidRDefault="00D525C4">
      <w:r>
        <w:separator/>
      </w:r>
    </w:p>
  </w:endnote>
  <w:endnote w:type="continuationSeparator" w:id="0">
    <w:p w14:paraId="13D81B10" w14:textId="77777777" w:rsidR="00D525C4" w:rsidRDefault="00D52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DejaVu Sans">
    <w:panose1 w:val="020B0603030804020204"/>
    <w:charset w:val="EE"/>
    <w:family w:val="swiss"/>
    <w:pitch w:val="variable"/>
    <w:sig w:usb0="E7002EFF" w:usb1="D200FDFF" w:usb2="0A24602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531D42" w14:textId="4F6B5FDB" w:rsidR="00691182" w:rsidRDefault="00691182">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B18441" w14:textId="77777777" w:rsidR="00D525C4" w:rsidRDefault="00D525C4"/>
  </w:footnote>
  <w:footnote w:type="continuationSeparator" w:id="0">
    <w:p w14:paraId="3303A8A8" w14:textId="77777777" w:rsidR="00D525C4" w:rsidRDefault="00D525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520A3" w14:textId="77777777" w:rsidR="00691182" w:rsidRDefault="0069118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D088A254"/>
    <w:lvl w:ilvl="0">
      <w:start w:val="1"/>
      <w:numFmt w:val="decimal"/>
      <w:lvlText w:val="%1."/>
      <w:lvlJc w:val="left"/>
      <w:pPr>
        <w:tabs>
          <w:tab w:val="num" w:pos="360"/>
        </w:tabs>
        <w:ind w:left="360" w:hanging="360"/>
      </w:pPr>
      <w:rPr>
        <w:b w:val="0"/>
      </w:rPr>
    </w:lvl>
    <w:lvl w:ilvl="1">
      <w:start w:val="1"/>
      <w:numFmt w:val="lowerLetter"/>
      <w:lvlText w:val="%2)"/>
      <w:lvlJc w:val="left"/>
      <w:pPr>
        <w:tabs>
          <w:tab w:val="num" w:pos="0"/>
        </w:tabs>
        <w:ind w:left="644" w:hanging="360"/>
      </w:pPr>
    </w:lvl>
    <w:lvl w:ilvl="2">
      <w:start w:val="1"/>
      <w:numFmt w:val="lowerLetter"/>
      <w:lvlText w:val="%3)"/>
      <w:lvlJc w:val="left"/>
      <w:pPr>
        <w:tabs>
          <w:tab w:val="num" w:pos="0"/>
        </w:tabs>
        <w:ind w:left="824" w:hanging="180"/>
      </w:pPr>
    </w:lvl>
    <w:lvl w:ilvl="3">
      <w:start w:val="1"/>
      <w:numFmt w:val="decimal"/>
      <w:lvlText w:val="%4."/>
      <w:lvlJc w:val="left"/>
      <w:pPr>
        <w:tabs>
          <w:tab w:val="num" w:pos="0"/>
        </w:tabs>
        <w:ind w:left="1184" w:hanging="360"/>
      </w:pPr>
      <w:rPr>
        <w:b/>
      </w:rPr>
    </w:lvl>
    <w:lvl w:ilvl="4">
      <w:start w:val="1"/>
      <w:numFmt w:val="lowerLetter"/>
      <w:lvlText w:val="%5."/>
      <w:lvlJc w:val="left"/>
      <w:pPr>
        <w:tabs>
          <w:tab w:val="num" w:pos="0"/>
        </w:tabs>
        <w:ind w:left="1544" w:hanging="360"/>
      </w:pPr>
    </w:lvl>
    <w:lvl w:ilvl="5">
      <w:start w:val="1"/>
      <w:numFmt w:val="lowerRoman"/>
      <w:lvlText w:val="%6."/>
      <w:lvlJc w:val="left"/>
      <w:pPr>
        <w:tabs>
          <w:tab w:val="num" w:pos="0"/>
        </w:tabs>
        <w:ind w:left="1724" w:hanging="180"/>
      </w:pPr>
    </w:lvl>
    <w:lvl w:ilvl="6">
      <w:start w:val="1"/>
      <w:numFmt w:val="decimal"/>
      <w:lvlText w:val="%7."/>
      <w:lvlJc w:val="left"/>
      <w:pPr>
        <w:tabs>
          <w:tab w:val="num" w:pos="0"/>
        </w:tabs>
        <w:ind w:left="2084" w:hanging="360"/>
      </w:pPr>
      <w:rPr>
        <w:b/>
      </w:rPr>
    </w:lvl>
    <w:lvl w:ilvl="7">
      <w:start w:val="1"/>
      <w:numFmt w:val="lowerLetter"/>
      <w:lvlText w:val="%8."/>
      <w:lvlJc w:val="left"/>
      <w:pPr>
        <w:tabs>
          <w:tab w:val="num" w:pos="0"/>
        </w:tabs>
        <w:ind w:left="2444" w:hanging="360"/>
      </w:pPr>
    </w:lvl>
    <w:lvl w:ilvl="8">
      <w:start w:val="1"/>
      <w:numFmt w:val="lowerRoman"/>
      <w:lvlText w:val="%9."/>
      <w:lvlJc w:val="left"/>
      <w:pPr>
        <w:tabs>
          <w:tab w:val="num" w:pos="0"/>
        </w:tabs>
        <w:ind w:left="2624" w:hanging="180"/>
      </w:pPr>
    </w:lvl>
  </w:abstractNum>
  <w:abstractNum w:abstractNumId="1" w15:restartNumberingAfterBreak="0">
    <w:nsid w:val="00000004"/>
    <w:multiLevelType w:val="multilevel"/>
    <w:tmpl w:val="00000004"/>
    <w:name w:val="WW8Num4"/>
    <w:lvl w:ilvl="0">
      <w:start w:val="1"/>
      <w:numFmt w:val="decimal"/>
      <w:lvlText w:val="%1."/>
      <w:lvlJc w:val="left"/>
      <w:pPr>
        <w:tabs>
          <w:tab w:val="num" w:pos="-360"/>
        </w:tabs>
        <w:ind w:left="360" w:hanging="360"/>
      </w:pPr>
    </w:lvl>
    <w:lvl w:ilvl="1">
      <w:start w:val="1"/>
      <w:numFmt w:val="lowerLetter"/>
      <w:lvlText w:val="%2."/>
      <w:lvlJc w:val="left"/>
      <w:pPr>
        <w:tabs>
          <w:tab w:val="num" w:pos="-360"/>
        </w:tabs>
        <w:ind w:left="1080" w:hanging="360"/>
      </w:pPr>
    </w:lvl>
    <w:lvl w:ilvl="2">
      <w:start w:val="1"/>
      <w:numFmt w:val="lowerRoman"/>
      <w:lvlText w:val="%3."/>
      <w:lvlJc w:val="lef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lef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left"/>
      <w:pPr>
        <w:tabs>
          <w:tab w:val="num" w:pos="-360"/>
        </w:tabs>
        <w:ind w:left="6120" w:hanging="180"/>
      </w:pPr>
    </w:lvl>
  </w:abstractNum>
  <w:abstractNum w:abstractNumId="2" w15:restartNumberingAfterBreak="0">
    <w:nsid w:val="00000005"/>
    <w:multiLevelType w:val="multilevel"/>
    <w:tmpl w:val="11EAA208"/>
    <w:name w:val="WW8Num5"/>
    <w:lvl w:ilvl="0">
      <w:start w:val="1"/>
      <w:numFmt w:val="decimal"/>
      <w:lvlText w:val="%1."/>
      <w:lvlJc w:val="left"/>
      <w:pPr>
        <w:tabs>
          <w:tab w:val="num" w:pos="0"/>
        </w:tabs>
        <w:ind w:left="283" w:hanging="283"/>
      </w:pPr>
      <w:rPr>
        <w:rFonts w:ascii="Times New Roman" w:hAnsi="Times New Roman" w:cs="Times New Roman"/>
        <w:b w:val="0"/>
        <w:i w:val="0"/>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6"/>
    <w:multiLevelType w:val="multilevel"/>
    <w:tmpl w:val="F3801BC8"/>
    <w:name w:val="WW8Num6"/>
    <w:lvl w:ilvl="0">
      <w:start w:val="1"/>
      <w:numFmt w:val="decimal"/>
      <w:lvlText w:val="%1."/>
      <w:lvlJc w:val="left"/>
      <w:pPr>
        <w:tabs>
          <w:tab w:val="num" w:pos="0"/>
        </w:tabs>
        <w:ind w:left="283" w:hanging="283"/>
      </w:pPr>
      <w:rPr>
        <w:b w:val="0"/>
      </w:r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29A86EB2"/>
    <w:name w:val="WW8Num7"/>
    <w:lvl w:ilvl="0">
      <w:start w:val="1"/>
      <w:numFmt w:val="decimal"/>
      <w:lvlText w:val="%1."/>
      <w:lvlJc w:val="left"/>
      <w:pPr>
        <w:tabs>
          <w:tab w:val="num" w:pos="0"/>
        </w:tabs>
        <w:ind w:left="283" w:hanging="283"/>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8"/>
    <w:multiLevelType w:val="multilevel"/>
    <w:tmpl w:val="A146A000"/>
    <w:name w:val="WW8Num8"/>
    <w:lvl w:ilvl="0">
      <w:start w:val="1"/>
      <w:numFmt w:val="decimal"/>
      <w:lvlText w:val="%1."/>
      <w:lvlJc w:val="left"/>
      <w:pPr>
        <w:tabs>
          <w:tab w:val="num" w:pos="0"/>
        </w:tabs>
        <w:ind w:left="283" w:hanging="283"/>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A"/>
    <w:multiLevelType w:val="multilevel"/>
    <w:tmpl w:val="68202C86"/>
    <w:name w:val="WW8Num10"/>
    <w:lvl w:ilvl="0">
      <w:start w:val="2"/>
      <w:numFmt w:val="decimal"/>
      <w:lvlText w:val="%1."/>
      <w:lvlJc w:val="left"/>
      <w:pPr>
        <w:tabs>
          <w:tab w:val="num" w:pos="0"/>
        </w:tabs>
        <w:ind w:left="283" w:hanging="283"/>
      </w:pPr>
      <w:rPr>
        <w:rFonts w:hint="default"/>
        <w:b w:val="0"/>
      </w:rPr>
    </w:lvl>
    <w:lvl w:ilvl="1">
      <w:start w:val="1"/>
      <w:numFmt w:val="decimal"/>
      <w:lvlText w:val="%2)"/>
      <w:lvlJc w:val="left"/>
      <w:pPr>
        <w:ind w:left="1080" w:hanging="360"/>
      </w:pPr>
    </w:lvl>
    <w:lvl w:ilvl="2">
      <w:start w:val="1"/>
      <w:numFmt w:val="lowerLetter"/>
      <w:lvlText w:val="%3)"/>
      <w:lvlJc w:val="left"/>
      <w:pPr>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 w15:restartNumberingAfterBreak="0">
    <w:nsid w:val="0000000B"/>
    <w:multiLevelType w:val="multilevel"/>
    <w:tmpl w:val="215085C6"/>
    <w:name w:val="WW8Num5322"/>
    <w:lvl w:ilvl="0">
      <w:start w:val="1"/>
      <w:numFmt w:val="decimal"/>
      <w:lvlText w:val="%1."/>
      <w:lvlJc w:val="left"/>
      <w:pPr>
        <w:tabs>
          <w:tab w:val="num" w:pos="0"/>
        </w:tabs>
        <w:ind w:left="283" w:hanging="283"/>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F"/>
    <w:multiLevelType w:val="multilevel"/>
    <w:tmpl w:val="64DE3560"/>
    <w:name w:val="WW8Num532222"/>
    <w:lvl w:ilvl="0">
      <w:start w:val="1"/>
      <w:numFmt w:val="decimal"/>
      <w:lvlText w:val="%1. "/>
      <w:lvlJc w:val="left"/>
      <w:pPr>
        <w:tabs>
          <w:tab w:val="num" w:pos="0"/>
        </w:tabs>
        <w:ind w:left="283" w:hanging="283"/>
      </w:pPr>
      <w:rPr>
        <w:rFonts w:ascii="Times New Roman" w:eastAsia="Times New Roman" w:hAnsi="Times New Roman" w:cs="Times New Roman"/>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10"/>
    <w:multiLevelType w:val="multilevel"/>
    <w:tmpl w:val="309AE5B8"/>
    <w:name w:val="WW8Num16"/>
    <w:lvl w:ilvl="0">
      <w:start w:val="1"/>
      <w:numFmt w:val="decimal"/>
      <w:lvlText w:val="%1)"/>
      <w:lvlJc w:val="left"/>
      <w:pPr>
        <w:tabs>
          <w:tab w:val="num" w:pos="0"/>
        </w:tabs>
        <w:ind w:left="735" w:hanging="375"/>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0" w15:restartNumberingAfterBreak="0">
    <w:nsid w:val="00000011"/>
    <w:multiLevelType w:val="multilevel"/>
    <w:tmpl w:val="669A8ED0"/>
    <w:name w:val="WW8Num19"/>
    <w:lvl w:ilvl="0">
      <w:start w:val="1"/>
      <w:numFmt w:val="decimal"/>
      <w:lvlText w:val="%1."/>
      <w:lvlJc w:val="left"/>
      <w:pPr>
        <w:tabs>
          <w:tab w:val="num" w:pos="0"/>
        </w:tabs>
        <w:ind w:left="283" w:hanging="283"/>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2129E5"/>
    <w:multiLevelType w:val="multilevel"/>
    <w:tmpl w:val="F482D3BE"/>
    <w:lvl w:ilvl="0">
      <w:start w:val="3"/>
      <w:numFmt w:val="decimal"/>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1CA624A"/>
    <w:multiLevelType w:val="multilevel"/>
    <w:tmpl w:val="F68E6718"/>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44509D7"/>
    <w:multiLevelType w:val="hybridMultilevel"/>
    <w:tmpl w:val="F110BD84"/>
    <w:lvl w:ilvl="0" w:tplc="EB3619E2">
      <w:start w:val="1"/>
      <w:numFmt w:val="decimal"/>
      <w:lvlText w:val="%1."/>
      <w:lvlJc w:val="left"/>
      <w:pPr>
        <w:ind w:left="720" w:hanging="360"/>
      </w:pPr>
      <w:rPr>
        <w:rFonts w:asciiTheme="minorHAnsi" w:hAnsiTheme="minorHAnsi" w:cstheme="minorHAnsi" w:hint="default"/>
        <w:b/>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7707A2D"/>
    <w:multiLevelType w:val="multilevel"/>
    <w:tmpl w:val="D7EC02F6"/>
    <w:lvl w:ilvl="0">
      <w:start w:val="1"/>
      <w:numFmt w:val="decimal"/>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0B545008"/>
    <w:multiLevelType w:val="multilevel"/>
    <w:tmpl w:val="AB7C47E8"/>
    <w:lvl w:ilvl="0">
      <w:start w:val="1"/>
      <w:numFmt w:val="decimal"/>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0DFF2371"/>
    <w:multiLevelType w:val="multilevel"/>
    <w:tmpl w:val="14AC6DD0"/>
    <w:lvl w:ilvl="0">
      <w:start w:val="1"/>
      <w:numFmt w:val="lowerLetter"/>
      <w:lvlText w:val="%1)"/>
      <w:lvlJc w:val="left"/>
      <w:rPr>
        <w:rFonts w:asciiTheme="minorHAnsi" w:eastAsia="Times New Roman" w:hAnsiTheme="minorHAnsi" w:cstheme="minorHAnsi" w:hint="default"/>
        <w:b/>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0F4D2CED"/>
    <w:multiLevelType w:val="hybridMultilevel"/>
    <w:tmpl w:val="62F614BA"/>
    <w:lvl w:ilvl="0" w:tplc="04150015">
      <w:start w:val="1"/>
      <w:numFmt w:val="upperLetter"/>
      <w:lvlText w:val="%1."/>
      <w:lvlJc w:val="left"/>
      <w:pPr>
        <w:tabs>
          <w:tab w:val="num" w:pos="1068"/>
        </w:tabs>
        <w:ind w:left="1068"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10053E18"/>
    <w:multiLevelType w:val="multilevel"/>
    <w:tmpl w:val="D8B421F8"/>
    <w:lvl w:ilvl="0">
      <w:start w:val="1"/>
      <w:numFmt w:val="decimal"/>
      <w:lvlText w:val="(%1)"/>
      <w:lvlJc w:val="left"/>
      <w:rPr>
        <w:rFonts w:asciiTheme="minorHAnsi" w:eastAsia="Cambria" w:hAnsiTheme="minorHAnsi" w:cstheme="minorHAnsi" w:hint="default"/>
        <w:b w:val="0"/>
        <w:bCs w:val="0"/>
        <w:i/>
        <w:iCs/>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3001433"/>
    <w:multiLevelType w:val="multilevel"/>
    <w:tmpl w:val="3588EB68"/>
    <w:lvl w:ilvl="0">
      <w:start w:val="1"/>
      <w:numFmt w:val="decimal"/>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148B5607"/>
    <w:multiLevelType w:val="hybridMultilevel"/>
    <w:tmpl w:val="68CCDB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5423633"/>
    <w:multiLevelType w:val="multilevel"/>
    <w:tmpl w:val="E5C0857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15451F1F"/>
    <w:multiLevelType w:val="multilevel"/>
    <w:tmpl w:val="3DCAD860"/>
    <w:lvl w:ilvl="0">
      <w:start w:val="1"/>
      <w:numFmt w:val="decimal"/>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54D4DEE"/>
    <w:multiLevelType w:val="hybridMultilevel"/>
    <w:tmpl w:val="CD361CB4"/>
    <w:lvl w:ilvl="0" w:tplc="83D2A74A">
      <w:start w:val="10"/>
      <w:numFmt w:val="upperRoman"/>
      <w:lvlText w:val="%1."/>
      <w:lvlJc w:val="left"/>
      <w:pPr>
        <w:ind w:left="1080" w:hanging="72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5B570D3"/>
    <w:multiLevelType w:val="hybridMultilevel"/>
    <w:tmpl w:val="522CE90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18496C91"/>
    <w:multiLevelType w:val="multilevel"/>
    <w:tmpl w:val="32D451A6"/>
    <w:lvl w:ilvl="0">
      <w:start w:val="1"/>
      <w:numFmt w:val="decimal"/>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1A9F7C83"/>
    <w:multiLevelType w:val="multilevel"/>
    <w:tmpl w:val="44EC87EA"/>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1B18117B"/>
    <w:multiLevelType w:val="multilevel"/>
    <w:tmpl w:val="AF78F9E0"/>
    <w:lvl w:ilvl="0">
      <w:start w:val="1"/>
      <w:numFmt w:val="decimal"/>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1B511DE8"/>
    <w:multiLevelType w:val="hybridMultilevel"/>
    <w:tmpl w:val="3D7647F4"/>
    <w:lvl w:ilvl="0" w:tplc="0415000F">
      <w:start w:val="7"/>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06A3BBA"/>
    <w:multiLevelType w:val="hybridMultilevel"/>
    <w:tmpl w:val="3D88E5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06F07F3"/>
    <w:multiLevelType w:val="multilevel"/>
    <w:tmpl w:val="5AFABC36"/>
    <w:lvl w:ilvl="0">
      <w:start w:val="1"/>
      <w:numFmt w:val="decimal"/>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215D2B54"/>
    <w:multiLevelType w:val="hybridMultilevel"/>
    <w:tmpl w:val="493CED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1F272DA"/>
    <w:multiLevelType w:val="multilevel"/>
    <w:tmpl w:val="89F89978"/>
    <w:lvl w:ilvl="0">
      <w:start w:val="1"/>
      <w:numFmt w:val="decimal"/>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23C33496"/>
    <w:multiLevelType w:val="multilevel"/>
    <w:tmpl w:val="D4D0CA7C"/>
    <w:lvl w:ilvl="0">
      <w:start w:val="13"/>
      <w:numFmt w:val="upperRoman"/>
      <w:lvlText w:val="%1."/>
      <w:lvlJc w:val="left"/>
      <w:rPr>
        <w:rFonts w:asciiTheme="minorHAnsi" w:eastAsia="Times New Roman" w:hAnsiTheme="minorHAnsi" w:cstheme="minorHAnsi" w:hint="default"/>
        <w:b/>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24935936"/>
    <w:multiLevelType w:val="hybridMultilevel"/>
    <w:tmpl w:val="CEDEAF8A"/>
    <w:lvl w:ilvl="0" w:tplc="04150011">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5084EF1"/>
    <w:multiLevelType w:val="multilevel"/>
    <w:tmpl w:val="4BA46226"/>
    <w:lvl w:ilvl="0">
      <w:start w:val="1"/>
      <w:numFmt w:val="decimal"/>
      <w:lvlText w:val="%1)"/>
      <w:lvlJc w:val="left"/>
      <w:rPr>
        <w:rFonts w:asciiTheme="minorHAnsi" w:eastAsia="Arial" w:hAnsiTheme="minorHAnsi" w:cstheme="minorHAns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253F23D8"/>
    <w:multiLevelType w:val="multilevel"/>
    <w:tmpl w:val="D12C0648"/>
    <w:lvl w:ilvl="0">
      <w:start w:val="1"/>
      <w:numFmt w:val="decimal"/>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25E610D6"/>
    <w:multiLevelType w:val="multilevel"/>
    <w:tmpl w:val="A04050B0"/>
    <w:lvl w:ilvl="0">
      <w:start w:val="1"/>
      <w:numFmt w:val="decimal"/>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2616428A"/>
    <w:multiLevelType w:val="multilevel"/>
    <w:tmpl w:val="ED3CBE88"/>
    <w:lvl w:ilvl="0">
      <w:start w:val="1"/>
      <w:numFmt w:val="decimal"/>
      <w:lvlText w:val="%1."/>
      <w:lvlJc w:val="left"/>
      <w:pPr>
        <w:ind w:left="360" w:hanging="360"/>
      </w:pPr>
      <w:rPr>
        <w:i w:val="0"/>
        <w:iC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9" w15:restartNumberingAfterBreak="0">
    <w:nsid w:val="27A6581F"/>
    <w:multiLevelType w:val="hybridMultilevel"/>
    <w:tmpl w:val="36AA64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95B4286"/>
    <w:multiLevelType w:val="multilevel"/>
    <w:tmpl w:val="9FD8B046"/>
    <w:lvl w:ilvl="0">
      <w:start w:val="22"/>
      <w:numFmt w:val="upperRoman"/>
      <w:lvlText w:val="%1."/>
      <w:lvlJc w:val="left"/>
      <w:rPr>
        <w:rFonts w:asciiTheme="minorHAnsi" w:eastAsia="Times New Roman" w:hAnsiTheme="minorHAnsi" w:cs="Times New Roman" w:hint="default"/>
        <w:b/>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2C574B34"/>
    <w:multiLevelType w:val="multilevel"/>
    <w:tmpl w:val="3FDC4024"/>
    <w:lvl w:ilvl="0">
      <w:start w:val="1"/>
      <w:numFmt w:val="decimal"/>
      <w:lvlText w:val="%1."/>
      <w:lvlJc w:val="left"/>
      <w:pPr>
        <w:ind w:left="720" w:hanging="360"/>
      </w:pPr>
      <w:rPr>
        <w:strike w:val="0"/>
        <w:dstrike w:val="0"/>
        <w:color w:val="00000A"/>
        <w:u w:val="none"/>
        <w:effect w:val="none"/>
      </w:rPr>
    </w:lvl>
    <w:lvl w:ilvl="1">
      <w:start w:val="1"/>
      <w:numFmt w:val="lowerLetter"/>
      <w:lvlText w:val="%2)"/>
      <w:lvlJc w:val="left"/>
      <w:pPr>
        <w:ind w:left="1440" w:hanging="360"/>
      </w:pPr>
      <w:rPr>
        <w:rFonts w:eastAsia="Times New Roman" w:hint="default"/>
        <w:b w:val="0"/>
        <w:i w:val="0"/>
        <w:sz w:val="24"/>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2" w15:restartNumberingAfterBreak="0">
    <w:nsid w:val="2E0F1FB9"/>
    <w:multiLevelType w:val="hybridMultilevel"/>
    <w:tmpl w:val="695EAE72"/>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3" w15:restartNumberingAfterBreak="0">
    <w:nsid w:val="2E302A82"/>
    <w:multiLevelType w:val="hybridMultilevel"/>
    <w:tmpl w:val="6C22E3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2EF05A30"/>
    <w:multiLevelType w:val="hybridMultilevel"/>
    <w:tmpl w:val="48F8AB16"/>
    <w:lvl w:ilvl="0" w:tplc="2E9A2072">
      <w:start w:val="4"/>
      <w:numFmt w:val="decimal"/>
      <w:lvlText w:val="%1."/>
      <w:lvlJc w:val="left"/>
      <w:pPr>
        <w:ind w:left="36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4596CC1"/>
    <w:multiLevelType w:val="multilevel"/>
    <w:tmpl w:val="49B407B2"/>
    <w:lvl w:ilvl="0">
      <w:start w:val="1"/>
      <w:numFmt w:val="decimal"/>
      <w:lvlText w:val="(%1)"/>
      <w:lvlJc w:val="left"/>
      <w:rPr>
        <w:rFonts w:asciiTheme="minorHAnsi" w:eastAsia="Cambria" w:hAnsiTheme="minorHAnsi" w:cstheme="minorHAns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36F050FB"/>
    <w:multiLevelType w:val="hybridMultilevel"/>
    <w:tmpl w:val="767AA3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7352B0B"/>
    <w:multiLevelType w:val="multilevel"/>
    <w:tmpl w:val="3A9CD45A"/>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3764410D"/>
    <w:multiLevelType w:val="multilevel"/>
    <w:tmpl w:val="CCFC781A"/>
    <w:lvl w:ilvl="0">
      <w:start w:val="1"/>
      <w:numFmt w:val="decimal"/>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381C5C14"/>
    <w:multiLevelType w:val="multilevel"/>
    <w:tmpl w:val="5FB07A66"/>
    <w:lvl w:ilvl="0">
      <w:start w:val="1"/>
      <w:numFmt w:val="decimal"/>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3A965326"/>
    <w:multiLevelType w:val="multilevel"/>
    <w:tmpl w:val="4D3A1436"/>
    <w:lvl w:ilvl="0">
      <w:start w:val="1"/>
      <w:numFmt w:val="decimal"/>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3B8D48DC"/>
    <w:multiLevelType w:val="multilevel"/>
    <w:tmpl w:val="A2FE6BA0"/>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3C251D3F"/>
    <w:multiLevelType w:val="hybridMultilevel"/>
    <w:tmpl w:val="396E8498"/>
    <w:lvl w:ilvl="0" w:tplc="1CD47B9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3C5A00B7"/>
    <w:multiLevelType w:val="multilevel"/>
    <w:tmpl w:val="AFBC5A46"/>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3C7D5A13"/>
    <w:multiLevelType w:val="multilevel"/>
    <w:tmpl w:val="B596F2EC"/>
    <w:lvl w:ilvl="0">
      <w:start w:val="1"/>
      <w:numFmt w:val="decimal"/>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3EAB5706"/>
    <w:multiLevelType w:val="multilevel"/>
    <w:tmpl w:val="8346B9C0"/>
    <w:lvl w:ilvl="0">
      <w:start w:val="7"/>
      <w:numFmt w:val="decimal"/>
      <w:lvlText w:val="%1."/>
      <w:lvlJc w:val="left"/>
      <w:pPr>
        <w:ind w:left="0" w:firstLine="0"/>
      </w:pPr>
      <w:rPr>
        <w:rFonts w:asciiTheme="minorHAnsi" w:eastAsia="Times New Roman" w:hAnsiTheme="minorHAnsi" w:cstheme="minorHAnsi" w:hint="default"/>
        <w:b/>
        <w:bCs/>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6" w15:restartNumberingAfterBreak="0">
    <w:nsid w:val="3FFB373C"/>
    <w:multiLevelType w:val="multilevel"/>
    <w:tmpl w:val="9B72D032"/>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40B77B89"/>
    <w:multiLevelType w:val="multilevel"/>
    <w:tmpl w:val="E37477BA"/>
    <w:lvl w:ilvl="0">
      <w:start w:val="1"/>
      <w:numFmt w:val="decimal"/>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41483565"/>
    <w:multiLevelType w:val="multilevel"/>
    <w:tmpl w:val="69F09D8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42697139"/>
    <w:multiLevelType w:val="multilevel"/>
    <w:tmpl w:val="6F884ABC"/>
    <w:lvl w:ilvl="0">
      <w:start w:val="3"/>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441C2B62"/>
    <w:multiLevelType w:val="multilevel"/>
    <w:tmpl w:val="AB62721E"/>
    <w:lvl w:ilvl="0">
      <w:start w:val="2"/>
      <w:numFmt w:val="decimal"/>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44FD6834"/>
    <w:multiLevelType w:val="multilevel"/>
    <w:tmpl w:val="F9DC0A68"/>
    <w:lvl w:ilvl="0">
      <w:start w:val="3"/>
      <w:numFmt w:val="decimal"/>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46597B59"/>
    <w:multiLevelType w:val="multilevel"/>
    <w:tmpl w:val="6EECD552"/>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4A130B58"/>
    <w:multiLevelType w:val="hybridMultilevel"/>
    <w:tmpl w:val="3E0CC950"/>
    <w:lvl w:ilvl="0" w:tplc="AA947690">
      <w:start w:val="1"/>
      <w:numFmt w:val="decimal"/>
      <w:lvlText w:val="%1."/>
      <w:lvlJc w:val="left"/>
      <w:pPr>
        <w:ind w:left="535" w:hanging="428"/>
      </w:pPr>
      <w:rPr>
        <w:rFonts w:asciiTheme="minorHAnsi" w:eastAsia="Arial" w:hAnsiTheme="minorHAnsi" w:cstheme="minorHAnsi" w:hint="default"/>
        <w:spacing w:val="-2"/>
        <w:w w:val="99"/>
        <w:sz w:val="22"/>
        <w:szCs w:val="22"/>
        <w:lang w:val="pl-PL" w:eastAsia="en-US" w:bidi="ar-SA"/>
      </w:rPr>
    </w:lvl>
    <w:lvl w:ilvl="1" w:tplc="18689D40">
      <w:start w:val="1"/>
      <w:numFmt w:val="decimal"/>
      <w:lvlText w:val="%2)"/>
      <w:lvlJc w:val="left"/>
      <w:pPr>
        <w:ind w:left="1101" w:hanging="425"/>
      </w:pPr>
      <w:rPr>
        <w:rFonts w:asciiTheme="minorHAnsi" w:eastAsia="Arial" w:hAnsiTheme="minorHAnsi" w:cstheme="minorHAnsi" w:hint="default"/>
        <w:spacing w:val="-2"/>
        <w:w w:val="99"/>
        <w:sz w:val="22"/>
        <w:szCs w:val="22"/>
        <w:lang w:val="pl-PL" w:eastAsia="en-US" w:bidi="ar-SA"/>
      </w:rPr>
    </w:lvl>
    <w:lvl w:ilvl="2" w:tplc="2ACE976A">
      <w:numFmt w:val="bullet"/>
      <w:lvlText w:val="•"/>
      <w:lvlJc w:val="left"/>
      <w:pPr>
        <w:ind w:left="2047" w:hanging="425"/>
      </w:pPr>
      <w:rPr>
        <w:rFonts w:hint="default"/>
        <w:lang w:val="pl-PL" w:eastAsia="en-US" w:bidi="ar-SA"/>
      </w:rPr>
    </w:lvl>
    <w:lvl w:ilvl="3" w:tplc="414EBB1A">
      <w:numFmt w:val="bullet"/>
      <w:lvlText w:val="•"/>
      <w:lvlJc w:val="left"/>
      <w:pPr>
        <w:ind w:left="2994" w:hanging="425"/>
      </w:pPr>
      <w:rPr>
        <w:rFonts w:hint="default"/>
        <w:lang w:val="pl-PL" w:eastAsia="en-US" w:bidi="ar-SA"/>
      </w:rPr>
    </w:lvl>
    <w:lvl w:ilvl="4" w:tplc="7AB84ABA">
      <w:numFmt w:val="bullet"/>
      <w:lvlText w:val="•"/>
      <w:lvlJc w:val="left"/>
      <w:pPr>
        <w:ind w:left="3942" w:hanging="425"/>
      </w:pPr>
      <w:rPr>
        <w:rFonts w:hint="default"/>
        <w:lang w:val="pl-PL" w:eastAsia="en-US" w:bidi="ar-SA"/>
      </w:rPr>
    </w:lvl>
    <w:lvl w:ilvl="5" w:tplc="2392EFBC">
      <w:numFmt w:val="bullet"/>
      <w:lvlText w:val="•"/>
      <w:lvlJc w:val="left"/>
      <w:pPr>
        <w:ind w:left="4889" w:hanging="425"/>
      </w:pPr>
      <w:rPr>
        <w:rFonts w:hint="default"/>
        <w:lang w:val="pl-PL" w:eastAsia="en-US" w:bidi="ar-SA"/>
      </w:rPr>
    </w:lvl>
    <w:lvl w:ilvl="6" w:tplc="8AE4B58A">
      <w:numFmt w:val="bullet"/>
      <w:lvlText w:val="•"/>
      <w:lvlJc w:val="left"/>
      <w:pPr>
        <w:ind w:left="5836" w:hanging="425"/>
      </w:pPr>
      <w:rPr>
        <w:rFonts w:hint="default"/>
        <w:lang w:val="pl-PL" w:eastAsia="en-US" w:bidi="ar-SA"/>
      </w:rPr>
    </w:lvl>
    <w:lvl w:ilvl="7" w:tplc="07A00068">
      <w:numFmt w:val="bullet"/>
      <w:lvlText w:val="•"/>
      <w:lvlJc w:val="left"/>
      <w:pPr>
        <w:ind w:left="6784" w:hanging="425"/>
      </w:pPr>
      <w:rPr>
        <w:rFonts w:hint="default"/>
        <w:lang w:val="pl-PL" w:eastAsia="en-US" w:bidi="ar-SA"/>
      </w:rPr>
    </w:lvl>
    <w:lvl w:ilvl="8" w:tplc="1856F434">
      <w:numFmt w:val="bullet"/>
      <w:lvlText w:val="•"/>
      <w:lvlJc w:val="left"/>
      <w:pPr>
        <w:ind w:left="7731" w:hanging="425"/>
      </w:pPr>
      <w:rPr>
        <w:rFonts w:hint="default"/>
        <w:lang w:val="pl-PL" w:eastAsia="en-US" w:bidi="ar-SA"/>
      </w:rPr>
    </w:lvl>
  </w:abstractNum>
  <w:abstractNum w:abstractNumId="64"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65" w15:restartNumberingAfterBreak="0">
    <w:nsid w:val="51E2062A"/>
    <w:multiLevelType w:val="multilevel"/>
    <w:tmpl w:val="D7EC02F6"/>
    <w:lvl w:ilvl="0">
      <w:start w:val="1"/>
      <w:numFmt w:val="decimal"/>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52443FCF"/>
    <w:multiLevelType w:val="multilevel"/>
    <w:tmpl w:val="1B980D4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372"/>
        </w:tabs>
        <w:ind w:left="1068" w:hanging="360"/>
      </w:pPr>
      <w:rPr>
        <w:rFonts w:hint="default"/>
      </w:rPr>
    </w:lvl>
    <w:lvl w:ilvl="2">
      <w:start w:val="1"/>
      <w:numFmt w:val="lowerRoman"/>
      <w:lvlText w:val="%3."/>
      <w:lvlJc w:val="left"/>
      <w:pPr>
        <w:tabs>
          <w:tab w:val="num" w:pos="-360"/>
        </w:tabs>
        <w:ind w:left="1800" w:hanging="180"/>
      </w:pPr>
      <w:rPr>
        <w:rFonts w:hint="default"/>
      </w:rPr>
    </w:lvl>
    <w:lvl w:ilvl="3">
      <w:start w:val="1"/>
      <w:numFmt w:val="decimal"/>
      <w:lvlText w:val="%4."/>
      <w:lvlJc w:val="left"/>
      <w:pPr>
        <w:tabs>
          <w:tab w:val="num" w:pos="-360"/>
        </w:tabs>
        <w:ind w:left="2520" w:hanging="360"/>
      </w:pPr>
      <w:rPr>
        <w:rFonts w:hint="default"/>
      </w:rPr>
    </w:lvl>
    <w:lvl w:ilvl="4">
      <w:start w:val="1"/>
      <w:numFmt w:val="lowerLetter"/>
      <w:lvlText w:val="%5."/>
      <w:lvlJc w:val="left"/>
      <w:pPr>
        <w:tabs>
          <w:tab w:val="num" w:pos="-360"/>
        </w:tabs>
        <w:ind w:left="3240" w:hanging="360"/>
      </w:pPr>
      <w:rPr>
        <w:rFonts w:hint="default"/>
      </w:rPr>
    </w:lvl>
    <w:lvl w:ilvl="5">
      <w:start w:val="1"/>
      <w:numFmt w:val="lowerRoman"/>
      <w:lvlText w:val="%6."/>
      <w:lvlJc w:val="lef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left"/>
      <w:pPr>
        <w:tabs>
          <w:tab w:val="num" w:pos="-360"/>
        </w:tabs>
        <w:ind w:left="6120" w:hanging="180"/>
      </w:pPr>
      <w:rPr>
        <w:rFonts w:hint="default"/>
      </w:rPr>
    </w:lvl>
  </w:abstractNum>
  <w:abstractNum w:abstractNumId="67" w15:restartNumberingAfterBreak="0">
    <w:nsid w:val="590C774D"/>
    <w:multiLevelType w:val="multilevel"/>
    <w:tmpl w:val="73C82FC8"/>
    <w:lvl w:ilvl="0">
      <w:start w:val="1"/>
      <w:numFmt w:val="decimal"/>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5A2C0DFD"/>
    <w:multiLevelType w:val="multilevel"/>
    <w:tmpl w:val="6C6494D2"/>
    <w:lvl w:ilvl="0">
      <w:start w:val="1"/>
      <w:numFmt w:val="decimal"/>
      <w:lvlText w:val="%1)"/>
      <w:lvlJc w:val="left"/>
      <w:pPr>
        <w:ind w:left="643" w:hanging="360"/>
      </w:pPr>
      <w:rPr>
        <w:rFonts w:hint="default"/>
      </w:rPr>
    </w:lvl>
    <w:lvl w:ilvl="1">
      <w:start w:val="1"/>
      <w:numFmt w:val="lowerLetter"/>
      <w:lvlText w:val="%2."/>
      <w:lvlJc w:val="left"/>
      <w:pPr>
        <w:ind w:left="1363" w:hanging="360"/>
      </w:pPr>
    </w:lvl>
    <w:lvl w:ilvl="2" w:tentative="1">
      <w:start w:val="1"/>
      <w:numFmt w:val="lowerRoman"/>
      <w:lvlText w:val="%3."/>
      <w:lvlJc w:val="right"/>
      <w:pPr>
        <w:ind w:left="2083" w:hanging="180"/>
      </w:pPr>
    </w:lvl>
    <w:lvl w:ilvl="3" w:tentative="1">
      <w:start w:val="1"/>
      <w:numFmt w:val="decimal"/>
      <w:lvlText w:val="%4."/>
      <w:lvlJc w:val="left"/>
      <w:pPr>
        <w:ind w:left="2803" w:hanging="360"/>
      </w:pPr>
    </w:lvl>
    <w:lvl w:ilvl="4" w:tentative="1">
      <w:start w:val="1"/>
      <w:numFmt w:val="lowerLetter"/>
      <w:lvlText w:val="%5."/>
      <w:lvlJc w:val="left"/>
      <w:pPr>
        <w:ind w:left="3523" w:hanging="360"/>
      </w:pPr>
    </w:lvl>
    <w:lvl w:ilvl="5" w:tentative="1">
      <w:start w:val="1"/>
      <w:numFmt w:val="lowerRoman"/>
      <w:lvlText w:val="%6."/>
      <w:lvlJc w:val="right"/>
      <w:pPr>
        <w:ind w:left="4243" w:hanging="180"/>
      </w:pPr>
    </w:lvl>
    <w:lvl w:ilvl="6" w:tentative="1">
      <w:start w:val="1"/>
      <w:numFmt w:val="decimal"/>
      <w:lvlText w:val="%7."/>
      <w:lvlJc w:val="left"/>
      <w:pPr>
        <w:ind w:left="4963" w:hanging="360"/>
      </w:pPr>
    </w:lvl>
    <w:lvl w:ilvl="7" w:tentative="1">
      <w:start w:val="1"/>
      <w:numFmt w:val="lowerLetter"/>
      <w:lvlText w:val="%8."/>
      <w:lvlJc w:val="left"/>
      <w:pPr>
        <w:ind w:left="5683" w:hanging="360"/>
      </w:pPr>
    </w:lvl>
    <w:lvl w:ilvl="8" w:tentative="1">
      <w:start w:val="1"/>
      <w:numFmt w:val="lowerRoman"/>
      <w:lvlText w:val="%9."/>
      <w:lvlJc w:val="right"/>
      <w:pPr>
        <w:ind w:left="6403" w:hanging="180"/>
      </w:pPr>
    </w:lvl>
  </w:abstractNum>
  <w:abstractNum w:abstractNumId="69" w15:restartNumberingAfterBreak="0">
    <w:nsid w:val="5FFC7F55"/>
    <w:multiLevelType w:val="hybridMultilevel"/>
    <w:tmpl w:val="D1A8BC9C"/>
    <w:lvl w:ilvl="0" w:tplc="301AA3C0">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70" w15:restartNumberingAfterBreak="0">
    <w:nsid w:val="61CC1593"/>
    <w:multiLevelType w:val="multilevel"/>
    <w:tmpl w:val="A5149226"/>
    <w:lvl w:ilvl="0">
      <w:start w:val="1"/>
      <w:numFmt w:val="decimal"/>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61E421E1"/>
    <w:multiLevelType w:val="multilevel"/>
    <w:tmpl w:val="4A3E85F6"/>
    <w:lvl w:ilvl="0">
      <w:start w:val="1"/>
      <w:numFmt w:val="decimal"/>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65CF7FF8"/>
    <w:multiLevelType w:val="hybridMultilevel"/>
    <w:tmpl w:val="73AE42CE"/>
    <w:lvl w:ilvl="0" w:tplc="321809FC">
      <w:start w:val="24"/>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74F1FEB"/>
    <w:multiLevelType w:val="multilevel"/>
    <w:tmpl w:val="6D2219CC"/>
    <w:lvl w:ilvl="0">
      <w:start w:val="1"/>
      <w:numFmt w:val="decimal"/>
      <w:lvlText w:val="%1)"/>
      <w:lvlJc w:val="left"/>
      <w:rPr>
        <w:rFonts w:asciiTheme="minorHAnsi" w:eastAsia="Palatino Linotype" w:hAnsiTheme="minorHAnsi" w:cstheme="minorHAns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67CC4E13"/>
    <w:multiLevelType w:val="multilevel"/>
    <w:tmpl w:val="EA5661AA"/>
    <w:lvl w:ilvl="0">
      <w:start w:val="11"/>
      <w:numFmt w:val="upperRoman"/>
      <w:lvlText w:val="%1."/>
      <w:lvlJc w:val="left"/>
      <w:rPr>
        <w:rFonts w:asciiTheme="minorHAnsi" w:eastAsia="Times New Roman" w:hAnsiTheme="minorHAnsi" w:cstheme="minorHAnsi" w:hint="default"/>
        <w:b/>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6C1358EC"/>
    <w:multiLevelType w:val="multilevel"/>
    <w:tmpl w:val="DA30E72C"/>
    <w:lvl w:ilvl="0">
      <w:start w:val="1"/>
      <w:numFmt w:val="decimal"/>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6E033FF4"/>
    <w:multiLevelType w:val="hybridMultilevel"/>
    <w:tmpl w:val="2A36BB58"/>
    <w:lvl w:ilvl="0" w:tplc="92F89A9A">
      <w:start w:val="1"/>
      <w:numFmt w:val="decimal"/>
      <w:lvlText w:val="%1."/>
      <w:lvlJc w:val="left"/>
      <w:pPr>
        <w:tabs>
          <w:tab w:val="num" w:pos="360"/>
        </w:tabs>
        <w:ind w:left="360" w:hanging="360"/>
      </w:pPr>
      <w:rPr>
        <w:rFonts w:cs="Times New Roman" w:hint="default"/>
        <w:color w:val="000000"/>
      </w:rPr>
    </w:lvl>
    <w:lvl w:ilvl="1" w:tplc="04150019">
      <w:start w:val="1"/>
      <w:numFmt w:val="lowerLetter"/>
      <w:lvlText w:val="%2."/>
      <w:lvlJc w:val="left"/>
      <w:pPr>
        <w:tabs>
          <w:tab w:val="num" w:pos="786"/>
        </w:tabs>
        <w:ind w:left="786" w:hanging="360"/>
      </w:pPr>
      <w:rPr>
        <w:rFonts w:cs="Times New Roman"/>
      </w:rPr>
    </w:lvl>
    <w:lvl w:ilvl="2" w:tplc="8E283760">
      <w:start w:val="1"/>
      <w:numFmt w:val="lowerLetter"/>
      <w:lvlText w:val="%3)"/>
      <w:lvlJc w:val="left"/>
      <w:pPr>
        <w:tabs>
          <w:tab w:val="num" w:pos="2340"/>
        </w:tabs>
        <w:ind w:left="2340" w:hanging="360"/>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7" w15:restartNumberingAfterBreak="0">
    <w:nsid w:val="71715CD1"/>
    <w:multiLevelType w:val="multilevel"/>
    <w:tmpl w:val="E5904A44"/>
    <w:lvl w:ilvl="0">
      <w:start w:val="1"/>
      <w:numFmt w:val="decimal"/>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72DC3492"/>
    <w:multiLevelType w:val="multilevel"/>
    <w:tmpl w:val="1D84C770"/>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74C027F6"/>
    <w:multiLevelType w:val="multilevel"/>
    <w:tmpl w:val="7B1C3E9C"/>
    <w:lvl w:ilvl="0">
      <w:start w:val="9"/>
      <w:numFmt w:val="upperRoman"/>
      <w:lvlText w:val="%1."/>
      <w:lvlJc w:val="left"/>
      <w:rPr>
        <w:rFonts w:asciiTheme="minorHAnsi" w:eastAsia="Times New Roman" w:hAnsiTheme="minorHAnsi" w:cstheme="minorHAnsi" w:hint="default"/>
        <w:b/>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75D07902"/>
    <w:multiLevelType w:val="multilevel"/>
    <w:tmpl w:val="E6A84E6E"/>
    <w:lvl w:ilvl="0">
      <w:start w:val="1"/>
      <w:numFmt w:val="decimal"/>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76C23FC9"/>
    <w:multiLevelType w:val="hybridMultilevel"/>
    <w:tmpl w:val="6A5266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78D4144"/>
    <w:multiLevelType w:val="hybridMultilevel"/>
    <w:tmpl w:val="72303DA8"/>
    <w:lvl w:ilvl="0" w:tplc="B952F20A">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77A121E4"/>
    <w:multiLevelType w:val="hybridMultilevel"/>
    <w:tmpl w:val="C0DA22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92A1AA9"/>
    <w:multiLevelType w:val="hybridMultilevel"/>
    <w:tmpl w:val="FE0EEA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E927E1D"/>
    <w:multiLevelType w:val="multilevel"/>
    <w:tmpl w:val="528E7B9C"/>
    <w:lvl w:ilvl="0">
      <w:start w:val="4"/>
      <w:numFmt w:val="upperRoman"/>
      <w:lvlText w:val="%1."/>
      <w:lvlJc w:val="left"/>
      <w:pPr>
        <w:ind w:left="0" w:firstLine="0"/>
      </w:pPr>
      <w:rPr>
        <w:rFonts w:asciiTheme="minorHAnsi" w:eastAsia="Times New Roman" w:hAnsiTheme="minorHAnsi" w:cstheme="minorHAnsi" w:hint="default"/>
        <w:b/>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6" w15:restartNumberingAfterBreak="0">
    <w:nsid w:val="7FEC5CE9"/>
    <w:multiLevelType w:val="multilevel"/>
    <w:tmpl w:val="BCF4736E"/>
    <w:lvl w:ilvl="0">
      <w:start w:val="1"/>
      <w:numFmt w:val="decimal"/>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2267696">
    <w:abstractNumId w:val="32"/>
  </w:num>
  <w:num w:numId="2" w16cid:durableId="1611349503">
    <w:abstractNumId w:val="49"/>
  </w:num>
  <w:num w:numId="3" w16cid:durableId="1658145617">
    <w:abstractNumId w:val="85"/>
  </w:num>
  <w:num w:numId="4" w16cid:durableId="500122758">
    <w:abstractNumId w:val="71"/>
  </w:num>
  <w:num w:numId="5" w16cid:durableId="2079396667">
    <w:abstractNumId w:val="16"/>
  </w:num>
  <w:num w:numId="6" w16cid:durableId="1399742887">
    <w:abstractNumId w:val="61"/>
  </w:num>
  <w:num w:numId="7" w16cid:durableId="325059593">
    <w:abstractNumId w:val="79"/>
  </w:num>
  <w:num w:numId="8" w16cid:durableId="995769619">
    <w:abstractNumId w:val="50"/>
  </w:num>
  <w:num w:numId="9" w16cid:durableId="2125080245">
    <w:abstractNumId w:val="27"/>
  </w:num>
  <w:num w:numId="10" w16cid:durableId="2100980539">
    <w:abstractNumId w:val="48"/>
  </w:num>
  <w:num w:numId="11" w16cid:durableId="699746380">
    <w:abstractNumId w:val="15"/>
  </w:num>
  <w:num w:numId="12" w16cid:durableId="1071000371">
    <w:abstractNumId w:val="74"/>
  </w:num>
  <w:num w:numId="13" w16cid:durableId="1213348387">
    <w:abstractNumId w:val="19"/>
  </w:num>
  <w:num w:numId="14" w16cid:durableId="438448155">
    <w:abstractNumId w:val="53"/>
  </w:num>
  <w:num w:numId="15" w16cid:durableId="1508789602">
    <w:abstractNumId w:val="70"/>
  </w:num>
  <w:num w:numId="16" w16cid:durableId="259991738">
    <w:abstractNumId w:val="47"/>
  </w:num>
  <w:num w:numId="17" w16cid:durableId="614799433">
    <w:abstractNumId w:val="59"/>
  </w:num>
  <w:num w:numId="18" w16cid:durableId="670183301">
    <w:abstractNumId w:val="12"/>
  </w:num>
  <w:num w:numId="19" w16cid:durableId="1432429319">
    <w:abstractNumId w:val="33"/>
  </w:num>
  <w:num w:numId="20" w16cid:durableId="158927036">
    <w:abstractNumId w:val="30"/>
  </w:num>
  <w:num w:numId="21" w16cid:durableId="805775036">
    <w:abstractNumId w:val="73"/>
  </w:num>
  <w:num w:numId="22" w16cid:durableId="1596933600">
    <w:abstractNumId w:val="35"/>
  </w:num>
  <w:num w:numId="23" w16cid:durableId="1220823546">
    <w:abstractNumId w:val="25"/>
  </w:num>
  <w:num w:numId="24" w16cid:durableId="1030567332">
    <w:abstractNumId w:val="54"/>
  </w:num>
  <w:num w:numId="25" w16cid:durableId="101993433">
    <w:abstractNumId w:val="78"/>
  </w:num>
  <w:num w:numId="26" w16cid:durableId="1180314699">
    <w:abstractNumId w:val="57"/>
  </w:num>
  <w:num w:numId="27" w16cid:durableId="815872640">
    <w:abstractNumId w:val="62"/>
  </w:num>
  <w:num w:numId="28" w16cid:durableId="1396513980">
    <w:abstractNumId w:val="21"/>
  </w:num>
  <w:num w:numId="29" w16cid:durableId="318851952">
    <w:abstractNumId w:val="80"/>
  </w:num>
  <w:num w:numId="30" w16cid:durableId="1112476063">
    <w:abstractNumId w:val="26"/>
  </w:num>
  <w:num w:numId="31" w16cid:durableId="1164778455">
    <w:abstractNumId w:val="67"/>
  </w:num>
  <w:num w:numId="32" w16cid:durableId="1089156909">
    <w:abstractNumId w:val="22"/>
  </w:num>
  <w:num w:numId="33" w16cid:durableId="1428773705">
    <w:abstractNumId w:val="11"/>
  </w:num>
  <w:num w:numId="34" w16cid:durableId="2101486841">
    <w:abstractNumId w:val="40"/>
  </w:num>
  <w:num w:numId="35" w16cid:durableId="1209029008">
    <w:abstractNumId w:val="86"/>
  </w:num>
  <w:num w:numId="36" w16cid:durableId="1236281152">
    <w:abstractNumId w:val="51"/>
  </w:num>
  <w:num w:numId="37" w16cid:durableId="1392121717">
    <w:abstractNumId w:val="60"/>
  </w:num>
  <w:num w:numId="38" w16cid:durableId="749814380">
    <w:abstractNumId w:val="14"/>
  </w:num>
  <w:num w:numId="39" w16cid:durableId="839780398">
    <w:abstractNumId w:val="56"/>
  </w:num>
  <w:num w:numId="40" w16cid:durableId="495462215">
    <w:abstractNumId w:val="37"/>
  </w:num>
  <w:num w:numId="41" w16cid:durableId="44572060">
    <w:abstractNumId w:val="75"/>
  </w:num>
  <w:num w:numId="42" w16cid:durableId="1900168850">
    <w:abstractNumId w:val="36"/>
  </w:num>
  <w:num w:numId="43" w16cid:durableId="2143696095">
    <w:abstractNumId w:val="58"/>
  </w:num>
  <w:num w:numId="44" w16cid:durableId="249386487">
    <w:abstractNumId w:val="77"/>
  </w:num>
  <w:num w:numId="45" w16cid:durableId="1431002248">
    <w:abstractNumId w:val="45"/>
  </w:num>
  <w:num w:numId="46" w16cid:durableId="1817142076">
    <w:abstractNumId w:val="18"/>
  </w:num>
  <w:num w:numId="47" w16cid:durableId="1731882095">
    <w:abstractNumId w:val="76"/>
  </w:num>
  <w:num w:numId="48" w16cid:durableId="1021664538">
    <w:abstractNumId w:val="64"/>
  </w:num>
  <w:num w:numId="49" w16cid:durableId="1974141881">
    <w:abstractNumId w:val="20"/>
  </w:num>
  <w:num w:numId="50" w16cid:durableId="487944815">
    <w:abstractNumId w:val="31"/>
  </w:num>
  <w:num w:numId="51" w16cid:durableId="137961765">
    <w:abstractNumId w:val="46"/>
  </w:num>
  <w:num w:numId="52" w16cid:durableId="348456956">
    <w:abstractNumId w:val="39"/>
  </w:num>
  <w:num w:numId="53" w16cid:durableId="1873573820">
    <w:abstractNumId w:val="63"/>
  </w:num>
  <w:num w:numId="54" w16cid:durableId="976689196">
    <w:abstractNumId w:val="28"/>
  </w:num>
  <w:num w:numId="55" w16cid:durableId="1617173379">
    <w:abstractNumId w:val="43"/>
  </w:num>
  <w:num w:numId="56" w16cid:durableId="1516071804">
    <w:abstractNumId w:val="13"/>
  </w:num>
  <w:num w:numId="57" w16cid:durableId="948777667">
    <w:abstractNumId w:val="52"/>
  </w:num>
  <w:num w:numId="58" w16cid:durableId="51781936">
    <w:abstractNumId w:val="34"/>
  </w:num>
  <w:num w:numId="59" w16cid:durableId="1787970106">
    <w:abstractNumId w:val="81"/>
  </w:num>
  <w:num w:numId="60" w16cid:durableId="745803592">
    <w:abstractNumId w:val="84"/>
  </w:num>
  <w:num w:numId="61" w16cid:durableId="1764257690">
    <w:abstractNumId w:val="23"/>
  </w:num>
  <w:num w:numId="62" w16cid:durableId="262228813">
    <w:abstractNumId w:val="72"/>
  </w:num>
  <w:num w:numId="63" w16cid:durableId="394356040">
    <w:abstractNumId w:val="65"/>
  </w:num>
  <w:num w:numId="64" w16cid:durableId="388460662">
    <w:abstractNumId w:val="55"/>
  </w:num>
  <w:num w:numId="65" w16cid:durableId="1907301543">
    <w:abstractNumId w:val="0"/>
  </w:num>
  <w:num w:numId="66" w16cid:durableId="1978409380">
    <w:abstractNumId w:val="1"/>
  </w:num>
  <w:num w:numId="67" w16cid:durableId="1456485173">
    <w:abstractNumId w:val="2"/>
  </w:num>
  <w:num w:numId="68" w16cid:durableId="734662972">
    <w:abstractNumId w:val="3"/>
  </w:num>
  <w:num w:numId="69" w16cid:durableId="1830360107">
    <w:abstractNumId w:val="4"/>
  </w:num>
  <w:num w:numId="70" w16cid:durableId="1884711569">
    <w:abstractNumId w:val="5"/>
  </w:num>
  <w:num w:numId="71" w16cid:durableId="1436754872">
    <w:abstractNumId w:val="6"/>
  </w:num>
  <w:num w:numId="72" w16cid:durableId="1951475098">
    <w:abstractNumId w:val="7"/>
  </w:num>
  <w:num w:numId="73" w16cid:durableId="1358889164">
    <w:abstractNumId w:val="8"/>
  </w:num>
  <w:num w:numId="74" w16cid:durableId="1032028044">
    <w:abstractNumId w:val="9"/>
  </w:num>
  <w:num w:numId="75" w16cid:durableId="1714692540">
    <w:abstractNumId w:val="10"/>
  </w:num>
  <w:num w:numId="76" w16cid:durableId="1060635361">
    <w:abstractNumId w:val="69"/>
  </w:num>
  <w:num w:numId="77" w16cid:durableId="523710574">
    <w:abstractNumId w:val="68"/>
  </w:num>
  <w:num w:numId="78" w16cid:durableId="391273101">
    <w:abstractNumId w:val="66"/>
  </w:num>
  <w:num w:numId="79" w16cid:durableId="1516765479">
    <w:abstractNumId w:val="41"/>
  </w:num>
  <w:num w:numId="80" w16cid:durableId="185344723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714503201">
    <w:abstractNumId w:val="29"/>
  </w:num>
  <w:num w:numId="82" w16cid:durableId="840049618">
    <w:abstractNumId w:val="82"/>
  </w:num>
  <w:num w:numId="83" w16cid:durableId="1278946197">
    <w:abstractNumId w:val="44"/>
  </w:num>
  <w:num w:numId="84" w16cid:durableId="943077138">
    <w:abstractNumId w:val="83"/>
  </w:num>
  <w:num w:numId="85" w16cid:durableId="992374597">
    <w:abstractNumId w:val="24"/>
  </w:num>
  <w:num w:numId="86" w16cid:durableId="2041667849">
    <w:abstractNumId w:val="17"/>
  </w:num>
  <w:num w:numId="87" w16cid:durableId="1443115542">
    <w:abstractNumId w:val="4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81"/>
  <w:drawingGridVerticalSpacing w:val="181"/>
  <w:characterSpacingControl w:val="compressPunctuation"/>
  <w:hdrShapeDefaults>
    <o:shapedefaults v:ext="edit" spidmax="2050"/>
  </w:hdrShapeDefaults>
  <w:footnotePr>
    <w:numFmt w:val="chicago"/>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1182"/>
    <w:rsid w:val="00003458"/>
    <w:rsid w:val="00006590"/>
    <w:rsid w:val="00011CB7"/>
    <w:rsid w:val="0001581D"/>
    <w:rsid w:val="00027D40"/>
    <w:rsid w:val="00030B39"/>
    <w:rsid w:val="00041163"/>
    <w:rsid w:val="00053229"/>
    <w:rsid w:val="0005535F"/>
    <w:rsid w:val="000618F9"/>
    <w:rsid w:val="000672BB"/>
    <w:rsid w:val="00082750"/>
    <w:rsid w:val="00091730"/>
    <w:rsid w:val="00095259"/>
    <w:rsid w:val="00097BF3"/>
    <w:rsid w:val="000A4C04"/>
    <w:rsid w:val="000B0831"/>
    <w:rsid w:val="000B369E"/>
    <w:rsid w:val="000C4F39"/>
    <w:rsid w:val="000D50AB"/>
    <w:rsid w:val="000D533A"/>
    <w:rsid w:val="000D5411"/>
    <w:rsid w:val="000D5FFD"/>
    <w:rsid w:val="000E2675"/>
    <w:rsid w:val="000E3752"/>
    <w:rsid w:val="000E664E"/>
    <w:rsid w:val="000F1E2C"/>
    <w:rsid w:val="000F55D1"/>
    <w:rsid w:val="001005E0"/>
    <w:rsid w:val="00102FD3"/>
    <w:rsid w:val="0010423E"/>
    <w:rsid w:val="00104275"/>
    <w:rsid w:val="001043EC"/>
    <w:rsid w:val="001048E5"/>
    <w:rsid w:val="0012220C"/>
    <w:rsid w:val="00122E82"/>
    <w:rsid w:val="001352F3"/>
    <w:rsid w:val="00137B55"/>
    <w:rsid w:val="00140F92"/>
    <w:rsid w:val="00142AB0"/>
    <w:rsid w:val="0016361F"/>
    <w:rsid w:val="00167024"/>
    <w:rsid w:val="001703D0"/>
    <w:rsid w:val="00175804"/>
    <w:rsid w:val="00183284"/>
    <w:rsid w:val="0018759E"/>
    <w:rsid w:val="001914CD"/>
    <w:rsid w:val="0019161C"/>
    <w:rsid w:val="001975A8"/>
    <w:rsid w:val="001A57A8"/>
    <w:rsid w:val="001A6869"/>
    <w:rsid w:val="001B0B69"/>
    <w:rsid w:val="001B2A64"/>
    <w:rsid w:val="001C16D1"/>
    <w:rsid w:val="001C466C"/>
    <w:rsid w:val="001D3E13"/>
    <w:rsid w:val="001D4D0F"/>
    <w:rsid w:val="001D503C"/>
    <w:rsid w:val="001D51FA"/>
    <w:rsid w:val="001E1A0C"/>
    <w:rsid w:val="001E4D38"/>
    <w:rsid w:val="001F1A02"/>
    <w:rsid w:val="002046BC"/>
    <w:rsid w:val="00210182"/>
    <w:rsid w:val="002148FB"/>
    <w:rsid w:val="00221577"/>
    <w:rsid w:val="002271FB"/>
    <w:rsid w:val="0023756B"/>
    <w:rsid w:val="002504FB"/>
    <w:rsid w:val="0025057F"/>
    <w:rsid w:val="0025696F"/>
    <w:rsid w:val="00260191"/>
    <w:rsid w:val="002763F4"/>
    <w:rsid w:val="00276DE8"/>
    <w:rsid w:val="002810C1"/>
    <w:rsid w:val="002855F5"/>
    <w:rsid w:val="00285A52"/>
    <w:rsid w:val="002A748C"/>
    <w:rsid w:val="002B7FC2"/>
    <w:rsid w:val="002C783F"/>
    <w:rsid w:val="002D3964"/>
    <w:rsid w:val="002D6C9C"/>
    <w:rsid w:val="002E1167"/>
    <w:rsid w:val="002E5F2E"/>
    <w:rsid w:val="002E7ED9"/>
    <w:rsid w:val="002F43DE"/>
    <w:rsid w:val="003043B9"/>
    <w:rsid w:val="00307ACA"/>
    <w:rsid w:val="003163B3"/>
    <w:rsid w:val="00317D75"/>
    <w:rsid w:val="00322420"/>
    <w:rsid w:val="00322AD4"/>
    <w:rsid w:val="00324041"/>
    <w:rsid w:val="0033384B"/>
    <w:rsid w:val="003341A3"/>
    <w:rsid w:val="003357A5"/>
    <w:rsid w:val="0033593B"/>
    <w:rsid w:val="00337682"/>
    <w:rsid w:val="003402A9"/>
    <w:rsid w:val="003416AD"/>
    <w:rsid w:val="00342BBF"/>
    <w:rsid w:val="00346E55"/>
    <w:rsid w:val="00347729"/>
    <w:rsid w:val="00352D67"/>
    <w:rsid w:val="0036238D"/>
    <w:rsid w:val="003665EF"/>
    <w:rsid w:val="0037415A"/>
    <w:rsid w:val="00374777"/>
    <w:rsid w:val="00380FF9"/>
    <w:rsid w:val="00385F72"/>
    <w:rsid w:val="00390D60"/>
    <w:rsid w:val="00392598"/>
    <w:rsid w:val="003939F6"/>
    <w:rsid w:val="00396B88"/>
    <w:rsid w:val="003A23D2"/>
    <w:rsid w:val="003A4C83"/>
    <w:rsid w:val="003B0192"/>
    <w:rsid w:val="003B7056"/>
    <w:rsid w:val="003B7068"/>
    <w:rsid w:val="003C0AB8"/>
    <w:rsid w:val="003C7F4C"/>
    <w:rsid w:val="003D17B9"/>
    <w:rsid w:val="003D532A"/>
    <w:rsid w:val="003D7747"/>
    <w:rsid w:val="003D78F4"/>
    <w:rsid w:val="003E0401"/>
    <w:rsid w:val="003E064F"/>
    <w:rsid w:val="003E33B0"/>
    <w:rsid w:val="003E7A9E"/>
    <w:rsid w:val="003F113C"/>
    <w:rsid w:val="003F3ABC"/>
    <w:rsid w:val="003F4271"/>
    <w:rsid w:val="003F4DB0"/>
    <w:rsid w:val="0040088C"/>
    <w:rsid w:val="004026B4"/>
    <w:rsid w:val="0041799B"/>
    <w:rsid w:val="004179CA"/>
    <w:rsid w:val="00421C4A"/>
    <w:rsid w:val="00431CF2"/>
    <w:rsid w:val="00434F3B"/>
    <w:rsid w:val="00443BF2"/>
    <w:rsid w:val="0044498C"/>
    <w:rsid w:val="00453427"/>
    <w:rsid w:val="004574A6"/>
    <w:rsid w:val="00463CA6"/>
    <w:rsid w:val="00464B32"/>
    <w:rsid w:val="0046639D"/>
    <w:rsid w:val="004678F4"/>
    <w:rsid w:val="00470D05"/>
    <w:rsid w:val="00474A5A"/>
    <w:rsid w:val="0047564C"/>
    <w:rsid w:val="00475F22"/>
    <w:rsid w:val="0048008C"/>
    <w:rsid w:val="00481060"/>
    <w:rsid w:val="00482B16"/>
    <w:rsid w:val="0048653E"/>
    <w:rsid w:val="00486C0F"/>
    <w:rsid w:val="00492F41"/>
    <w:rsid w:val="004934C3"/>
    <w:rsid w:val="00493BD0"/>
    <w:rsid w:val="00494906"/>
    <w:rsid w:val="004A072D"/>
    <w:rsid w:val="004A6ECB"/>
    <w:rsid w:val="004B0599"/>
    <w:rsid w:val="004B0E0C"/>
    <w:rsid w:val="004B372D"/>
    <w:rsid w:val="004B534D"/>
    <w:rsid w:val="004C5270"/>
    <w:rsid w:val="004E050E"/>
    <w:rsid w:val="004E636C"/>
    <w:rsid w:val="005036DA"/>
    <w:rsid w:val="00504EB0"/>
    <w:rsid w:val="00507BBF"/>
    <w:rsid w:val="00513752"/>
    <w:rsid w:val="00516279"/>
    <w:rsid w:val="00541E0E"/>
    <w:rsid w:val="00552ACC"/>
    <w:rsid w:val="00556AFD"/>
    <w:rsid w:val="00572AC7"/>
    <w:rsid w:val="00572AC8"/>
    <w:rsid w:val="00573325"/>
    <w:rsid w:val="0058359F"/>
    <w:rsid w:val="00586559"/>
    <w:rsid w:val="00590DB2"/>
    <w:rsid w:val="005930A8"/>
    <w:rsid w:val="005932A4"/>
    <w:rsid w:val="00597085"/>
    <w:rsid w:val="005A53A6"/>
    <w:rsid w:val="005A61F8"/>
    <w:rsid w:val="005B1247"/>
    <w:rsid w:val="005B2985"/>
    <w:rsid w:val="005B56A4"/>
    <w:rsid w:val="005B6C70"/>
    <w:rsid w:val="005C0BD4"/>
    <w:rsid w:val="005C4C0E"/>
    <w:rsid w:val="005C78F7"/>
    <w:rsid w:val="005D0DBB"/>
    <w:rsid w:val="005E02D3"/>
    <w:rsid w:val="005F15BB"/>
    <w:rsid w:val="005F286A"/>
    <w:rsid w:val="005F4093"/>
    <w:rsid w:val="006022EE"/>
    <w:rsid w:val="00607581"/>
    <w:rsid w:val="006117FF"/>
    <w:rsid w:val="00613697"/>
    <w:rsid w:val="00615BB6"/>
    <w:rsid w:val="00615D97"/>
    <w:rsid w:val="00620701"/>
    <w:rsid w:val="006237CD"/>
    <w:rsid w:val="00624224"/>
    <w:rsid w:val="006459B5"/>
    <w:rsid w:val="006521D7"/>
    <w:rsid w:val="00653A83"/>
    <w:rsid w:val="00656C6E"/>
    <w:rsid w:val="00657776"/>
    <w:rsid w:val="006618AB"/>
    <w:rsid w:val="00666AE5"/>
    <w:rsid w:val="00667EB6"/>
    <w:rsid w:val="0068062F"/>
    <w:rsid w:val="006807BA"/>
    <w:rsid w:val="00680A80"/>
    <w:rsid w:val="00681750"/>
    <w:rsid w:val="00684CEB"/>
    <w:rsid w:val="00691182"/>
    <w:rsid w:val="006A0B3A"/>
    <w:rsid w:val="006A0F5C"/>
    <w:rsid w:val="006A2A64"/>
    <w:rsid w:val="006A2A7B"/>
    <w:rsid w:val="006A41A0"/>
    <w:rsid w:val="006A4470"/>
    <w:rsid w:val="006A6DD3"/>
    <w:rsid w:val="006B41D8"/>
    <w:rsid w:val="006B7829"/>
    <w:rsid w:val="006B7A17"/>
    <w:rsid w:val="006C0F02"/>
    <w:rsid w:val="006C79BD"/>
    <w:rsid w:val="006D16CD"/>
    <w:rsid w:val="006D1821"/>
    <w:rsid w:val="006D197D"/>
    <w:rsid w:val="006E5049"/>
    <w:rsid w:val="006F3AE1"/>
    <w:rsid w:val="006F55E3"/>
    <w:rsid w:val="00704299"/>
    <w:rsid w:val="00706A01"/>
    <w:rsid w:val="00713712"/>
    <w:rsid w:val="0071438E"/>
    <w:rsid w:val="00727730"/>
    <w:rsid w:val="0073133F"/>
    <w:rsid w:val="0073134D"/>
    <w:rsid w:val="007329F5"/>
    <w:rsid w:val="00733ECE"/>
    <w:rsid w:val="00735F28"/>
    <w:rsid w:val="007643AB"/>
    <w:rsid w:val="007669C6"/>
    <w:rsid w:val="00767F67"/>
    <w:rsid w:val="00771A17"/>
    <w:rsid w:val="00773412"/>
    <w:rsid w:val="00773B64"/>
    <w:rsid w:val="00777DAD"/>
    <w:rsid w:val="00781FF7"/>
    <w:rsid w:val="007847BA"/>
    <w:rsid w:val="00784B34"/>
    <w:rsid w:val="0078720E"/>
    <w:rsid w:val="00790FA1"/>
    <w:rsid w:val="00791780"/>
    <w:rsid w:val="007A4F31"/>
    <w:rsid w:val="007C5733"/>
    <w:rsid w:val="007D7841"/>
    <w:rsid w:val="007E18F3"/>
    <w:rsid w:val="007E3DA2"/>
    <w:rsid w:val="007E585C"/>
    <w:rsid w:val="007E5909"/>
    <w:rsid w:val="007F1DE2"/>
    <w:rsid w:val="007F3348"/>
    <w:rsid w:val="007F6801"/>
    <w:rsid w:val="00801117"/>
    <w:rsid w:val="00811575"/>
    <w:rsid w:val="00815E3B"/>
    <w:rsid w:val="008230D0"/>
    <w:rsid w:val="00831DAE"/>
    <w:rsid w:val="00833B54"/>
    <w:rsid w:val="00844420"/>
    <w:rsid w:val="00846461"/>
    <w:rsid w:val="008475C3"/>
    <w:rsid w:val="008513BB"/>
    <w:rsid w:val="008517C7"/>
    <w:rsid w:val="00851E50"/>
    <w:rsid w:val="00854806"/>
    <w:rsid w:val="008600B3"/>
    <w:rsid w:val="0086036D"/>
    <w:rsid w:val="00870998"/>
    <w:rsid w:val="00871C76"/>
    <w:rsid w:val="00873271"/>
    <w:rsid w:val="00873D96"/>
    <w:rsid w:val="008752B1"/>
    <w:rsid w:val="008779F1"/>
    <w:rsid w:val="0089009F"/>
    <w:rsid w:val="00890AF1"/>
    <w:rsid w:val="00891E3F"/>
    <w:rsid w:val="008A0A4A"/>
    <w:rsid w:val="008A3CAC"/>
    <w:rsid w:val="008A5C7B"/>
    <w:rsid w:val="008C227A"/>
    <w:rsid w:val="008C2E97"/>
    <w:rsid w:val="008C41D9"/>
    <w:rsid w:val="008D1814"/>
    <w:rsid w:val="008D285D"/>
    <w:rsid w:val="008D386A"/>
    <w:rsid w:val="008F7BED"/>
    <w:rsid w:val="00904D10"/>
    <w:rsid w:val="009058FB"/>
    <w:rsid w:val="00906669"/>
    <w:rsid w:val="00911DF7"/>
    <w:rsid w:val="009122BA"/>
    <w:rsid w:val="0091291D"/>
    <w:rsid w:val="00917F21"/>
    <w:rsid w:val="00923746"/>
    <w:rsid w:val="009246DB"/>
    <w:rsid w:val="00927933"/>
    <w:rsid w:val="00931C56"/>
    <w:rsid w:val="009347C9"/>
    <w:rsid w:val="0094142E"/>
    <w:rsid w:val="00952DC3"/>
    <w:rsid w:val="009614CE"/>
    <w:rsid w:val="00976823"/>
    <w:rsid w:val="00986817"/>
    <w:rsid w:val="00993A07"/>
    <w:rsid w:val="009A12AF"/>
    <w:rsid w:val="009A1987"/>
    <w:rsid w:val="009A25A9"/>
    <w:rsid w:val="009A51EB"/>
    <w:rsid w:val="009B38A3"/>
    <w:rsid w:val="009B624B"/>
    <w:rsid w:val="009D194A"/>
    <w:rsid w:val="009D5719"/>
    <w:rsid w:val="009D6329"/>
    <w:rsid w:val="009E18FA"/>
    <w:rsid w:val="009E74F3"/>
    <w:rsid w:val="009F065F"/>
    <w:rsid w:val="009F3645"/>
    <w:rsid w:val="009F4973"/>
    <w:rsid w:val="00A10145"/>
    <w:rsid w:val="00A16B7C"/>
    <w:rsid w:val="00A23CB9"/>
    <w:rsid w:val="00A31BFA"/>
    <w:rsid w:val="00A33A65"/>
    <w:rsid w:val="00A4225D"/>
    <w:rsid w:val="00A455BA"/>
    <w:rsid w:val="00A473E9"/>
    <w:rsid w:val="00A501E1"/>
    <w:rsid w:val="00A54515"/>
    <w:rsid w:val="00A54FFB"/>
    <w:rsid w:val="00A6384A"/>
    <w:rsid w:val="00A64526"/>
    <w:rsid w:val="00A6758A"/>
    <w:rsid w:val="00A725DB"/>
    <w:rsid w:val="00A73254"/>
    <w:rsid w:val="00A858ED"/>
    <w:rsid w:val="00A87628"/>
    <w:rsid w:val="00A9461C"/>
    <w:rsid w:val="00A953D7"/>
    <w:rsid w:val="00AA1682"/>
    <w:rsid w:val="00AA34E1"/>
    <w:rsid w:val="00AA7B1B"/>
    <w:rsid w:val="00AD12FF"/>
    <w:rsid w:val="00AD3F1C"/>
    <w:rsid w:val="00AE2538"/>
    <w:rsid w:val="00AF114A"/>
    <w:rsid w:val="00AF3FDD"/>
    <w:rsid w:val="00B02E34"/>
    <w:rsid w:val="00B10510"/>
    <w:rsid w:val="00B11E2C"/>
    <w:rsid w:val="00B13722"/>
    <w:rsid w:val="00B16B07"/>
    <w:rsid w:val="00B23AB9"/>
    <w:rsid w:val="00B26DED"/>
    <w:rsid w:val="00B2786D"/>
    <w:rsid w:val="00B27995"/>
    <w:rsid w:val="00B31C97"/>
    <w:rsid w:val="00B32A2E"/>
    <w:rsid w:val="00B44AD3"/>
    <w:rsid w:val="00B44E15"/>
    <w:rsid w:val="00B50689"/>
    <w:rsid w:val="00B508C4"/>
    <w:rsid w:val="00B5137E"/>
    <w:rsid w:val="00B552CE"/>
    <w:rsid w:val="00B601A6"/>
    <w:rsid w:val="00B61DBC"/>
    <w:rsid w:val="00B62D8B"/>
    <w:rsid w:val="00B6641D"/>
    <w:rsid w:val="00B734DD"/>
    <w:rsid w:val="00B75E69"/>
    <w:rsid w:val="00B90DE9"/>
    <w:rsid w:val="00B9600A"/>
    <w:rsid w:val="00B97ED4"/>
    <w:rsid w:val="00BA01B7"/>
    <w:rsid w:val="00BA2CC2"/>
    <w:rsid w:val="00BB4A8F"/>
    <w:rsid w:val="00BB612B"/>
    <w:rsid w:val="00BB7033"/>
    <w:rsid w:val="00BC60A8"/>
    <w:rsid w:val="00BD0575"/>
    <w:rsid w:val="00BD30FA"/>
    <w:rsid w:val="00BD7881"/>
    <w:rsid w:val="00BE1EE5"/>
    <w:rsid w:val="00BE24CB"/>
    <w:rsid w:val="00BE28A9"/>
    <w:rsid w:val="00BF1177"/>
    <w:rsid w:val="00BF51E6"/>
    <w:rsid w:val="00C0051D"/>
    <w:rsid w:val="00C02F1C"/>
    <w:rsid w:val="00C24152"/>
    <w:rsid w:val="00C27D83"/>
    <w:rsid w:val="00C307C4"/>
    <w:rsid w:val="00C312F0"/>
    <w:rsid w:val="00C32CBE"/>
    <w:rsid w:val="00C41353"/>
    <w:rsid w:val="00C51780"/>
    <w:rsid w:val="00C5367C"/>
    <w:rsid w:val="00C6140D"/>
    <w:rsid w:val="00C62C49"/>
    <w:rsid w:val="00C668FC"/>
    <w:rsid w:val="00C830CB"/>
    <w:rsid w:val="00C94E0B"/>
    <w:rsid w:val="00CA03A4"/>
    <w:rsid w:val="00CA2CC8"/>
    <w:rsid w:val="00CA4BA4"/>
    <w:rsid w:val="00CA5194"/>
    <w:rsid w:val="00CA633E"/>
    <w:rsid w:val="00CB4524"/>
    <w:rsid w:val="00CB6EDF"/>
    <w:rsid w:val="00CC3E4C"/>
    <w:rsid w:val="00CC4BA2"/>
    <w:rsid w:val="00CC7A5A"/>
    <w:rsid w:val="00CD1338"/>
    <w:rsid w:val="00CD1DC2"/>
    <w:rsid w:val="00CE0C4E"/>
    <w:rsid w:val="00CE439D"/>
    <w:rsid w:val="00CF08AD"/>
    <w:rsid w:val="00CF13F0"/>
    <w:rsid w:val="00CF4B99"/>
    <w:rsid w:val="00D01600"/>
    <w:rsid w:val="00D05AEE"/>
    <w:rsid w:val="00D07FE9"/>
    <w:rsid w:val="00D16039"/>
    <w:rsid w:val="00D1637F"/>
    <w:rsid w:val="00D218D5"/>
    <w:rsid w:val="00D4082E"/>
    <w:rsid w:val="00D525C4"/>
    <w:rsid w:val="00D55191"/>
    <w:rsid w:val="00D667B6"/>
    <w:rsid w:val="00D71F8A"/>
    <w:rsid w:val="00D72ED4"/>
    <w:rsid w:val="00D7302C"/>
    <w:rsid w:val="00D73E2C"/>
    <w:rsid w:val="00D743F9"/>
    <w:rsid w:val="00D8360E"/>
    <w:rsid w:val="00D83A4A"/>
    <w:rsid w:val="00D864E5"/>
    <w:rsid w:val="00D91A66"/>
    <w:rsid w:val="00D96E9F"/>
    <w:rsid w:val="00D971D7"/>
    <w:rsid w:val="00DA2FE3"/>
    <w:rsid w:val="00DA4EAE"/>
    <w:rsid w:val="00DA6F18"/>
    <w:rsid w:val="00DC3014"/>
    <w:rsid w:val="00DC4DFD"/>
    <w:rsid w:val="00DD36F2"/>
    <w:rsid w:val="00DD52C8"/>
    <w:rsid w:val="00DD7D3A"/>
    <w:rsid w:val="00DE7F94"/>
    <w:rsid w:val="00DF15E4"/>
    <w:rsid w:val="00DF1A2F"/>
    <w:rsid w:val="00DF6D5D"/>
    <w:rsid w:val="00DF7E82"/>
    <w:rsid w:val="00E00A4E"/>
    <w:rsid w:val="00E011A0"/>
    <w:rsid w:val="00E030B1"/>
    <w:rsid w:val="00E10065"/>
    <w:rsid w:val="00E12F63"/>
    <w:rsid w:val="00E15CAC"/>
    <w:rsid w:val="00E16693"/>
    <w:rsid w:val="00E25CD1"/>
    <w:rsid w:val="00E31297"/>
    <w:rsid w:val="00E35D8E"/>
    <w:rsid w:val="00E35F52"/>
    <w:rsid w:val="00E36C42"/>
    <w:rsid w:val="00E40423"/>
    <w:rsid w:val="00E44DE7"/>
    <w:rsid w:val="00E53773"/>
    <w:rsid w:val="00E53894"/>
    <w:rsid w:val="00E539B9"/>
    <w:rsid w:val="00E56766"/>
    <w:rsid w:val="00E5728F"/>
    <w:rsid w:val="00E609A5"/>
    <w:rsid w:val="00E60A97"/>
    <w:rsid w:val="00E66D25"/>
    <w:rsid w:val="00E724FA"/>
    <w:rsid w:val="00E844DA"/>
    <w:rsid w:val="00E930D5"/>
    <w:rsid w:val="00E94219"/>
    <w:rsid w:val="00E95BE3"/>
    <w:rsid w:val="00E95E54"/>
    <w:rsid w:val="00EA167E"/>
    <w:rsid w:val="00EB191C"/>
    <w:rsid w:val="00EC7BD8"/>
    <w:rsid w:val="00ED1B3C"/>
    <w:rsid w:val="00ED41D0"/>
    <w:rsid w:val="00EE47B3"/>
    <w:rsid w:val="00EE5A4C"/>
    <w:rsid w:val="00EF1CFC"/>
    <w:rsid w:val="00EF31A1"/>
    <w:rsid w:val="00EF331C"/>
    <w:rsid w:val="00F00EFC"/>
    <w:rsid w:val="00F0744D"/>
    <w:rsid w:val="00F10163"/>
    <w:rsid w:val="00F1069A"/>
    <w:rsid w:val="00F11870"/>
    <w:rsid w:val="00F21428"/>
    <w:rsid w:val="00F24B1D"/>
    <w:rsid w:val="00F31863"/>
    <w:rsid w:val="00F32C4A"/>
    <w:rsid w:val="00F366EB"/>
    <w:rsid w:val="00F36D39"/>
    <w:rsid w:val="00F36EFE"/>
    <w:rsid w:val="00F37978"/>
    <w:rsid w:val="00F42D2F"/>
    <w:rsid w:val="00F50202"/>
    <w:rsid w:val="00F57FE7"/>
    <w:rsid w:val="00F608EC"/>
    <w:rsid w:val="00F64C42"/>
    <w:rsid w:val="00F736F9"/>
    <w:rsid w:val="00F74BFF"/>
    <w:rsid w:val="00F7622C"/>
    <w:rsid w:val="00F77A41"/>
    <w:rsid w:val="00F815C1"/>
    <w:rsid w:val="00F8490A"/>
    <w:rsid w:val="00F84EFF"/>
    <w:rsid w:val="00F8536C"/>
    <w:rsid w:val="00F87836"/>
    <w:rsid w:val="00F90BE3"/>
    <w:rsid w:val="00F96D69"/>
    <w:rsid w:val="00FA1377"/>
    <w:rsid w:val="00FA5ABA"/>
    <w:rsid w:val="00FC10B3"/>
    <w:rsid w:val="00FC336C"/>
    <w:rsid w:val="00FC5633"/>
    <w:rsid w:val="00FE67B9"/>
    <w:rsid w:val="00FE7D33"/>
    <w:rsid w:val="00FF1B59"/>
    <w:rsid w:val="00FF60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F76DEB"/>
  <w15:docId w15:val="{4234E095-7DE6-4454-BAB9-C29C67DE7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90DB2"/>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rPr>
      <w:rFonts w:ascii="Times New Roman" w:eastAsia="Times New Roman" w:hAnsi="Times New Roman" w:cs="Times New Roman"/>
      <w:b w:val="0"/>
      <w:bCs w:val="0"/>
      <w:i w:val="0"/>
      <w:iCs w:val="0"/>
      <w:smallCaps w:val="0"/>
      <w:strike w:val="0"/>
      <w:u w:val="none"/>
    </w:rPr>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Nagwek2">
    <w:name w:val="Nagłówek #2_"/>
    <w:basedOn w:val="Domylnaczcionkaakapitu"/>
    <w:link w:val="Nagwek20"/>
    <w:rPr>
      <w:rFonts w:ascii="Times New Roman" w:eastAsia="Times New Roman" w:hAnsi="Times New Roman" w:cs="Times New Roman"/>
      <w:b/>
      <w:bCs/>
      <w:i w:val="0"/>
      <w:iCs w:val="0"/>
      <w:smallCaps w:val="0"/>
      <w:strike w:val="0"/>
      <w:u w:val="none"/>
    </w:rPr>
  </w:style>
  <w:style w:type="character" w:customStyle="1" w:styleId="Teksttreci3">
    <w:name w:val="Tekst treści (3)_"/>
    <w:basedOn w:val="Domylnaczcionkaakapitu"/>
    <w:link w:val="Teksttreci30"/>
    <w:rPr>
      <w:rFonts w:ascii="Times New Roman" w:eastAsia="Times New Roman" w:hAnsi="Times New Roman" w:cs="Times New Roman"/>
      <w:b w:val="0"/>
      <w:bCs w:val="0"/>
      <w:i/>
      <w:iCs/>
      <w:smallCaps w:val="0"/>
      <w:strike w:val="0"/>
      <w:sz w:val="28"/>
      <w:szCs w:val="28"/>
      <w:u w:val="none"/>
    </w:rPr>
  </w:style>
  <w:style w:type="character" w:customStyle="1" w:styleId="Podpistabeli">
    <w:name w:val="Podpis tabeli_"/>
    <w:basedOn w:val="Domylnaczcionkaakapitu"/>
    <w:link w:val="Podpistabeli0"/>
    <w:rPr>
      <w:rFonts w:ascii="Times New Roman" w:eastAsia="Times New Roman" w:hAnsi="Times New Roman" w:cs="Times New Roman"/>
      <w:b w:val="0"/>
      <w:bCs w:val="0"/>
      <w:i/>
      <w:iCs/>
      <w:smallCaps w:val="0"/>
      <w:strike w:val="0"/>
      <w:sz w:val="22"/>
      <w:szCs w:val="22"/>
      <w:u w:val="none"/>
    </w:rPr>
  </w:style>
  <w:style w:type="character" w:customStyle="1" w:styleId="Inne">
    <w:name w:val="Inne_"/>
    <w:basedOn w:val="Domylnaczcionkaakapitu"/>
    <w:link w:val="Inne0"/>
    <w:rPr>
      <w:rFonts w:ascii="Times New Roman" w:eastAsia="Times New Roman" w:hAnsi="Times New Roman" w:cs="Times New Roman"/>
      <w:b w:val="0"/>
      <w:bCs w:val="0"/>
      <w:i w:val="0"/>
      <w:iCs w:val="0"/>
      <w:smallCaps w:val="0"/>
      <w:strike w:val="0"/>
      <w:u w:val="none"/>
    </w:rPr>
  </w:style>
  <w:style w:type="character" w:customStyle="1" w:styleId="Nagwek1">
    <w:name w:val="Nagłówek #1_"/>
    <w:basedOn w:val="Domylnaczcionkaakapitu"/>
    <w:link w:val="Nagwek10"/>
    <w:rPr>
      <w:rFonts w:ascii="Times New Roman" w:eastAsia="Times New Roman" w:hAnsi="Times New Roman" w:cs="Times New Roman"/>
      <w:b/>
      <w:bCs/>
      <w:i w:val="0"/>
      <w:iCs w:val="0"/>
      <w:smallCaps w:val="0"/>
      <w:strike w:val="0"/>
      <w:sz w:val="28"/>
      <w:szCs w:val="28"/>
      <w:u w:val="none"/>
    </w:rPr>
  </w:style>
  <w:style w:type="character" w:customStyle="1" w:styleId="Teksttreci4">
    <w:name w:val="Tekst treści (4)_"/>
    <w:basedOn w:val="Domylnaczcionkaakapitu"/>
    <w:link w:val="Teksttreci40"/>
    <w:rPr>
      <w:rFonts w:ascii="Times New Roman" w:eastAsia="Times New Roman" w:hAnsi="Times New Roman" w:cs="Times New Roman"/>
      <w:b w:val="0"/>
      <w:bCs w:val="0"/>
      <w:i/>
      <w:iCs/>
      <w:smallCaps w:val="0"/>
      <w:strike w:val="0"/>
      <w:sz w:val="20"/>
      <w:szCs w:val="20"/>
      <w:u w:val="none"/>
    </w:rPr>
  </w:style>
  <w:style w:type="character" w:customStyle="1" w:styleId="Teksttreci2">
    <w:name w:val="Tekst treści (2)_"/>
    <w:basedOn w:val="Domylnaczcionkaakapitu"/>
    <w:link w:val="Teksttreci20"/>
    <w:rPr>
      <w:rFonts w:ascii="Cambria" w:eastAsia="Cambria" w:hAnsi="Cambria" w:cs="Cambria"/>
      <w:b w:val="0"/>
      <w:bCs w:val="0"/>
      <w:i w:val="0"/>
      <w:iCs w:val="0"/>
      <w:smallCaps w:val="0"/>
      <w:strike w:val="0"/>
      <w:sz w:val="20"/>
      <w:szCs w:val="20"/>
      <w:u w:val="none"/>
    </w:rPr>
  </w:style>
  <w:style w:type="paragraph" w:customStyle="1" w:styleId="Stopka1">
    <w:name w:val="Stopka1"/>
    <w:basedOn w:val="Normalny"/>
    <w:link w:val="Stopka"/>
    <w:pPr>
      <w:spacing w:after="130"/>
      <w:ind w:left="4480" w:firstLine="120"/>
    </w:pPr>
    <w:rPr>
      <w:rFonts w:ascii="Times New Roman" w:eastAsia="Times New Roman" w:hAnsi="Times New Roman" w:cs="Times New Roman"/>
    </w:rPr>
  </w:style>
  <w:style w:type="paragraph" w:customStyle="1" w:styleId="Teksttreci0">
    <w:name w:val="Tekst treści"/>
    <w:basedOn w:val="Normalny"/>
    <w:link w:val="Teksttreci"/>
    <w:pPr>
      <w:spacing w:after="140"/>
    </w:pPr>
    <w:rPr>
      <w:rFonts w:ascii="Times New Roman" w:eastAsia="Times New Roman" w:hAnsi="Times New Roman" w:cs="Times New Roman"/>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Nagwek20">
    <w:name w:val="Nagłówek #2"/>
    <w:basedOn w:val="Normalny"/>
    <w:link w:val="Nagwek2"/>
    <w:pPr>
      <w:spacing w:after="260"/>
      <w:outlineLvl w:val="1"/>
    </w:pPr>
    <w:rPr>
      <w:rFonts w:ascii="Times New Roman" w:eastAsia="Times New Roman" w:hAnsi="Times New Roman" w:cs="Times New Roman"/>
      <w:b/>
      <w:bCs/>
    </w:rPr>
  </w:style>
  <w:style w:type="paragraph" w:customStyle="1" w:styleId="Teksttreci30">
    <w:name w:val="Tekst treści (3)"/>
    <w:basedOn w:val="Normalny"/>
    <w:link w:val="Teksttreci3"/>
    <w:pPr>
      <w:spacing w:after="540"/>
      <w:jc w:val="center"/>
    </w:pPr>
    <w:rPr>
      <w:rFonts w:ascii="Times New Roman" w:eastAsia="Times New Roman" w:hAnsi="Times New Roman" w:cs="Times New Roman"/>
      <w:i/>
      <w:iCs/>
      <w:sz w:val="28"/>
      <w:szCs w:val="28"/>
    </w:rPr>
  </w:style>
  <w:style w:type="paragraph" w:customStyle="1" w:styleId="Podpistabeli0">
    <w:name w:val="Podpis tabeli"/>
    <w:basedOn w:val="Normalny"/>
    <w:link w:val="Podpistabeli"/>
    <w:pPr>
      <w:spacing w:line="250" w:lineRule="auto"/>
    </w:pPr>
    <w:rPr>
      <w:rFonts w:ascii="Times New Roman" w:eastAsia="Times New Roman" w:hAnsi="Times New Roman" w:cs="Times New Roman"/>
      <w:i/>
      <w:iCs/>
      <w:sz w:val="22"/>
      <w:szCs w:val="22"/>
    </w:rPr>
  </w:style>
  <w:style w:type="paragraph" w:customStyle="1" w:styleId="Inne0">
    <w:name w:val="Inne"/>
    <w:basedOn w:val="Normalny"/>
    <w:link w:val="Inne"/>
    <w:pPr>
      <w:spacing w:after="140"/>
    </w:pPr>
    <w:rPr>
      <w:rFonts w:ascii="Times New Roman" w:eastAsia="Times New Roman" w:hAnsi="Times New Roman" w:cs="Times New Roman"/>
    </w:rPr>
  </w:style>
  <w:style w:type="paragraph" w:customStyle="1" w:styleId="Nagwek10">
    <w:name w:val="Nagłówek #1"/>
    <w:basedOn w:val="Normalny"/>
    <w:link w:val="Nagwek1"/>
    <w:pPr>
      <w:spacing w:after="220"/>
      <w:jc w:val="center"/>
      <w:outlineLvl w:val="0"/>
    </w:pPr>
    <w:rPr>
      <w:rFonts w:ascii="Times New Roman" w:eastAsia="Times New Roman" w:hAnsi="Times New Roman" w:cs="Times New Roman"/>
      <w:b/>
      <w:bCs/>
      <w:sz w:val="28"/>
      <w:szCs w:val="28"/>
    </w:rPr>
  </w:style>
  <w:style w:type="paragraph" w:customStyle="1" w:styleId="Teksttreci40">
    <w:name w:val="Tekst treści (4)"/>
    <w:basedOn w:val="Normalny"/>
    <w:link w:val="Teksttreci4"/>
    <w:pPr>
      <w:spacing w:after="240"/>
      <w:ind w:left="2940" w:firstLine="80"/>
    </w:pPr>
    <w:rPr>
      <w:rFonts w:ascii="Times New Roman" w:eastAsia="Times New Roman" w:hAnsi="Times New Roman" w:cs="Times New Roman"/>
      <w:i/>
      <w:iCs/>
      <w:sz w:val="20"/>
      <w:szCs w:val="20"/>
    </w:rPr>
  </w:style>
  <w:style w:type="paragraph" w:customStyle="1" w:styleId="Teksttreci20">
    <w:name w:val="Tekst treści (2)"/>
    <w:basedOn w:val="Normalny"/>
    <w:link w:val="Teksttreci2"/>
    <w:pPr>
      <w:spacing w:after="240"/>
    </w:pPr>
    <w:rPr>
      <w:rFonts w:ascii="Cambria" w:eastAsia="Cambria" w:hAnsi="Cambria" w:cs="Cambria"/>
      <w:sz w:val="20"/>
      <w:szCs w:val="20"/>
    </w:rPr>
  </w:style>
  <w:style w:type="character" w:styleId="Hipercze">
    <w:name w:val="Hyperlink"/>
    <w:basedOn w:val="Domylnaczcionkaakapitu"/>
    <w:uiPriority w:val="99"/>
    <w:unhideWhenUsed/>
    <w:rsid w:val="005A61F8"/>
    <w:rPr>
      <w:color w:val="0563C1" w:themeColor="hyperlink"/>
      <w:u w:val="single"/>
    </w:rPr>
  </w:style>
  <w:style w:type="character" w:styleId="Nierozpoznanawzmianka">
    <w:name w:val="Unresolved Mention"/>
    <w:basedOn w:val="Domylnaczcionkaakapitu"/>
    <w:uiPriority w:val="99"/>
    <w:semiHidden/>
    <w:unhideWhenUsed/>
    <w:rsid w:val="005A61F8"/>
    <w:rPr>
      <w:color w:val="605E5C"/>
      <w:shd w:val="clear" w:color="auto" w:fill="E1DFDD"/>
    </w:rPr>
  </w:style>
  <w:style w:type="paragraph" w:styleId="Akapitzlist">
    <w:name w:val="List Paragraph"/>
    <w:basedOn w:val="Normalny"/>
    <w:uiPriority w:val="34"/>
    <w:qFormat/>
    <w:rsid w:val="006F3AE1"/>
    <w:pPr>
      <w:ind w:left="720"/>
      <w:contextualSpacing/>
    </w:pPr>
  </w:style>
  <w:style w:type="paragraph" w:customStyle="1" w:styleId="Akapitzlist1">
    <w:name w:val="Akapit z listą1"/>
    <w:basedOn w:val="Normalny"/>
    <w:uiPriority w:val="99"/>
    <w:rsid w:val="00C0051D"/>
    <w:pPr>
      <w:widowControl/>
      <w:spacing w:after="200" w:line="276" w:lineRule="auto"/>
      <w:ind w:left="720"/>
    </w:pPr>
    <w:rPr>
      <w:rFonts w:ascii="Calibri" w:eastAsia="Times New Roman" w:hAnsi="Calibri" w:cs="Times New Roman"/>
      <w:color w:val="auto"/>
      <w:sz w:val="22"/>
      <w:szCs w:val="22"/>
      <w:lang w:bidi="ar-SA"/>
    </w:rPr>
  </w:style>
  <w:style w:type="paragraph" w:styleId="Nagwek">
    <w:name w:val="header"/>
    <w:basedOn w:val="Normalny"/>
    <w:link w:val="NagwekZnak"/>
    <w:uiPriority w:val="99"/>
    <w:unhideWhenUsed/>
    <w:rsid w:val="003B0192"/>
    <w:pPr>
      <w:tabs>
        <w:tab w:val="center" w:pos="4536"/>
        <w:tab w:val="right" w:pos="9072"/>
      </w:tabs>
    </w:pPr>
  </w:style>
  <w:style w:type="character" w:customStyle="1" w:styleId="NagwekZnak">
    <w:name w:val="Nagłówek Znak"/>
    <w:basedOn w:val="Domylnaczcionkaakapitu"/>
    <w:link w:val="Nagwek"/>
    <w:uiPriority w:val="99"/>
    <w:rsid w:val="003B0192"/>
    <w:rPr>
      <w:color w:val="000000"/>
    </w:rPr>
  </w:style>
  <w:style w:type="paragraph" w:styleId="Stopka0">
    <w:name w:val="footer"/>
    <w:basedOn w:val="Normalny"/>
    <w:link w:val="StopkaZnak"/>
    <w:uiPriority w:val="99"/>
    <w:unhideWhenUsed/>
    <w:rsid w:val="003B0192"/>
    <w:pPr>
      <w:tabs>
        <w:tab w:val="center" w:pos="4536"/>
        <w:tab w:val="right" w:pos="9072"/>
      </w:tabs>
    </w:pPr>
  </w:style>
  <w:style w:type="character" w:customStyle="1" w:styleId="StopkaZnak">
    <w:name w:val="Stopka Znak"/>
    <w:basedOn w:val="Domylnaczcionkaakapitu"/>
    <w:link w:val="Stopka0"/>
    <w:uiPriority w:val="99"/>
    <w:rsid w:val="003B0192"/>
    <w:rPr>
      <w:color w:val="000000"/>
    </w:rPr>
  </w:style>
  <w:style w:type="paragraph" w:styleId="Tekstkomentarza">
    <w:name w:val="annotation text"/>
    <w:basedOn w:val="Normalny"/>
    <w:link w:val="TekstkomentarzaZnak"/>
    <w:uiPriority w:val="99"/>
    <w:semiHidden/>
    <w:unhideWhenUsed/>
    <w:rsid w:val="00CC7A5A"/>
    <w:pPr>
      <w:widowControl/>
      <w:spacing w:after="200"/>
    </w:pPr>
    <w:rPr>
      <w:rFonts w:ascii="Calibri" w:eastAsia="Calibri" w:hAnsi="Calibri" w:cs="Times New Roman"/>
      <w:color w:val="auto"/>
      <w:sz w:val="20"/>
      <w:szCs w:val="20"/>
      <w:lang w:eastAsia="en-US" w:bidi="ar-SA"/>
    </w:rPr>
  </w:style>
  <w:style w:type="character" w:customStyle="1" w:styleId="TekstkomentarzaZnak">
    <w:name w:val="Tekst komentarza Znak"/>
    <w:basedOn w:val="Domylnaczcionkaakapitu"/>
    <w:link w:val="Tekstkomentarza"/>
    <w:uiPriority w:val="99"/>
    <w:semiHidden/>
    <w:rsid w:val="00CC7A5A"/>
    <w:rPr>
      <w:rFonts w:ascii="Calibri" w:eastAsia="Calibri" w:hAnsi="Calibri" w:cs="Times New Roman"/>
      <w:sz w:val="20"/>
      <w:szCs w:val="20"/>
      <w:lang w:eastAsia="en-US" w:bidi="ar-SA"/>
    </w:rPr>
  </w:style>
  <w:style w:type="character" w:customStyle="1" w:styleId="txt-new">
    <w:name w:val="txt-new"/>
    <w:basedOn w:val="Domylnaczcionkaakapitu"/>
    <w:rsid w:val="00CC7A5A"/>
  </w:style>
  <w:style w:type="character" w:styleId="Uwydatnienie">
    <w:name w:val="Emphasis"/>
    <w:basedOn w:val="Domylnaczcionkaakapitu"/>
    <w:uiPriority w:val="20"/>
    <w:qFormat/>
    <w:rsid w:val="00CC7A5A"/>
    <w:rPr>
      <w:i/>
      <w:iCs/>
    </w:rPr>
  </w:style>
  <w:style w:type="table" w:styleId="Tabela-Siatka">
    <w:name w:val="Table Grid"/>
    <w:basedOn w:val="Standardowy"/>
    <w:uiPriority w:val="39"/>
    <w:rsid w:val="00BD05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basedOn w:val="Domylnaczcionkaakapitu"/>
    <w:uiPriority w:val="99"/>
    <w:semiHidden/>
    <w:unhideWhenUsed/>
    <w:rsid w:val="00C668FC"/>
    <w:rPr>
      <w:vertAlign w:val="superscript"/>
    </w:rPr>
  </w:style>
  <w:style w:type="paragraph" w:styleId="NormalnyWeb">
    <w:name w:val="Normal (Web)"/>
    <w:basedOn w:val="Normalny"/>
    <w:uiPriority w:val="99"/>
    <w:unhideWhenUsed/>
    <w:rsid w:val="00C668FC"/>
    <w:pPr>
      <w:widowControl/>
      <w:spacing w:after="160" w:line="259" w:lineRule="auto"/>
    </w:pPr>
    <w:rPr>
      <w:rFonts w:ascii="Times New Roman" w:eastAsiaTheme="minorHAnsi" w:hAnsi="Times New Roman" w:cs="Times New Roman"/>
      <w:color w:val="auto"/>
      <w:lang w:eastAsia="en-US" w:bidi="ar-SA"/>
    </w:rPr>
  </w:style>
  <w:style w:type="paragraph" w:customStyle="1" w:styleId="Standard">
    <w:name w:val="Standard"/>
    <w:rsid w:val="00516279"/>
    <w:pPr>
      <w:widowControl/>
      <w:suppressAutoHyphens/>
      <w:autoSpaceDN w:val="0"/>
      <w:spacing w:after="160" w:line="276" w:lineRule="auto"/>
      <w:textAlignment w:val="baseline"/>
    </w:pPr>
    <w:rPr>
      <w:rFonts w:ascii="Calibri" w:eastAsia="SimSun" w:hAnsi="Calibri" w:cs="Calibri"/>
      <w:kern w:val="3"/>
      <w:lang w:eastAsia="en-US" w:bidi="ar-SA"/>
    </w:rPr>
  </w:style>
  <w:style w:type="paragraph" w:styleId="Tekstprzypisudolnego">
    <w:name w:val="footnote text"/>
    <w:basedOn w:val="Normalny"/>
    <w:link w:val="TekstprzypisudolnegoZnak"/>
    <w:unhideWhenUsed/>
    <w:rsid w:val="00891E3F"/>
    <w:rPr>
      <w:sz w:val="20"/>
      <w:szCs w:val="20"/>
    </w:rPr>
  </w:style>
  <w:style w:type="character" w:customStyle="1" w:styleId="TekstprzypisudolnegoZnak">
    <w:name w:val="Tekst przypisu dolnego Znak"/>
    <w:basedOn w:val="Domylnaczcionkaakapitu"/>
    <w:link w:val="Tekstprzypisudolnego"/>
    <w:rsid w:val="00891E3F"/>
    <w:rPr>
      <w:color w:val="000000"/>
      <w:sz w:val="20"/>
      <w:szCs w:val="20"/>
    </w:rPr>
  </w:style>
  <w:style w:type="paragraph" w:styleId="Bezodstpw">
    <w:name w:val="No Spacing"/>
    <w:qFormat/>
    <w:rsid w:val="00891E3F"/>
    <w:rPr>
      <w:color w:val="000000"/>
    </w:rPr>
  </w:style>
  <w:style w:type="character" w:customStyle="1" w:styleId="Znakiprzypiswdolnych">
    <w:name w:val="Znaki przypisów dolnych"/>
    <w:rsid w:val="00891E3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85326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754F06-C6E5-44F0-B4F5-8427A3810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6316</Words>
  <Characters>37897</Characters>
  <Application>Microsoft Office Word</Application>
  <DocSecurity>0</DocSecurity>
  <Lines>315</Lines>
  <Paragraphs>88</Paragraphs>
  <ScaleCrop>false</ScaleCrop>
  <HeadingPairs>
    <vt:vector size="2" baseType="variant">
      <vt:variant>
        <vt:lpstr>Tytuł</vt:lpstr>
      </vt:variant>
      <vt:variant>
        <vt:i4>1</vt:i4>
      </vt:variant>
    </vt:vector>
  </HeadingPairs>
  <TitlesOfParts>
    <vt:vector size="1" baseType="lpstr">
      <vt:lpstr>Ustawa z dnia 11 września 2019 r. Prawo zamówień publicznych</vt:lpstr>
    </vt:vector>
  </TitlesOfParts>
  <Company/>
  <LinksUpToDate>false</LinksUpToDate>
  <CharactersWithSpaces>44125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Ustawa z dnia 11 września 2019 r. Prawo zamówień publicznych</dc:title>
  <dc:subject/>
  <dc:creator>Ciborowski</dc:creator>
  <cp:keywords>DAD1HX61Be8,BAB1yDv8zho</cp:keywords>
  <cp:lastModifiedBy>Grzegorz Fras</cp:lastModifiedBy>
  <cp:revision>24</cp:revision>
  <cp:lastPrinted>2026-01-27T12:55:00Z</cp:lastPrinted>
  <dcterms:created xsi:type="dcterms:W3CDTF">2026-01-27T12:58:00Z</dcterms:created>
  <dcterms:modified xsi:type="dcterms:W3CDTF">2026-01-27T13:01:00Z</dcterms:modified>
</cp:coreProperties>
</file>