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51" w:rsidRPr="004C4287" w:rsidRDefault="00A1091E" w:rsidP="00352164">
      <w:pPr>
        <w:spacing w:after="0" w:line="360" w:lineRule="auto"/>
        <w:jc w:val="center"/>
        <w:rPr>
          <w:rFonts w:cstheme="minorHAnsi"/>
          <w:b/>
          <w:sz w:val="28"/>
          <w:szCs w:val="28"/>
          <w:shd w:val="clear" w:color="auto" w:fill="FFFFFF"/>
        </w:rPr>
      </w:pPr>
      <w:r w:rsidRPr="004C4287">
        <w:rPr>
          <w:rFonts w:cstheme="minorHAnsi"/>
          <w:b/>
          <w:sz w:val="28"/>
          <w:szCs w:val="28"/>
          <w:shd w:val="clear" w:color="auto" w:fill="FFFFFF"/>
        </w:rPr>
        <w:t>KOSIARKA</w:t>
      </w:r>
      <w:r w:rsidR="00D56E51" w:rsidRPr="004C4287">
        <w:rPr>
          <w:rFonts w:cstheme="minorHAnsi"/>
          <w:b/>
          <w:sz w:val="28"/>
          <w:szCs w:val="28"/>
          <w:shd w:val="clear" w:color="auto" w:fill="FFFFFF"/>
        </w:rPr>
        <w:t xml:space="preserve"> SAMOJEZDNA</w:t>
      </w:r>
      <w:r w:rsidRPr="004C4287">
        <w:rPr>
          <w:rFonts w:cstheme="minorHAnsi"/>
          <w:b/>
          <w:sz w:val="28"/>
          <w:szCs w:val="28"/>
          <w:shd w:val="clear" w:color="auto" w:fill="FFFFFF"/>
        </w:rPr>
        <w:t xml:space="preserve"> </w:t>
      </w:r>
      <w:r w:rsidR="00D56E51" w:rsidRPr="004C4287">
        <w:rPr>
          <w:rFonts w:cstheme="minorHAnsi"/>
          <w:b/>
          <w:sz w:val="28"/>
          <w:szCs w:val="28"/>
          <w:shd w:val="clear" w:color="auto" w:fill="FFFFFF"/>
        </w:rPr>
        <w:t>Z KOSZEM</w:t>
      </w:r>
    </w:p>
    <w:p w:rsidR="003978D8" w:rsidRPr="004C4287" w:rsidRDefault="00EC460E" w:rsidP="00352164">
      <w:pPr>
        <w:spacing w:after="0" w:line="360" w:lineRule="auto"/>
        <w:jc w:val="center"/>
        <w:rPr>
          <w:rFonts w:cstheme="minorHAnsi"/>
          <w:b/>
          <w:sz w:val="28"/>
          <w:szCs w:val="28"/>
          <w:shd w:val="clear" w:color="auto" w:fill="FFFFFF"/>
        </w:rPr>
      </w:pPr>
      <w:r w:rsidRPr="004C4287">
        <w:rPr>
          <w:rFonts w:cstheme="minorHAnsi"/>
          <w:b/>
          <w:sz w:val="28"/>
          <w:szCs w:val="28"/>
          <w:shd w:val="clear" w:color="auto" w:fill="FFFFFF"/>
        </w:rPr>
        <w:t>– szczegółowe wymagania techniczne:</w:t>
      </w:r>
    </w:p>
    <w:p w:rsidR="00A1091E" w:rsidRPr="004C4287" w:rsidRDefault="00A1091E" w:rsidP="00352164">
      <w:pPr>
        <w:spacing w:after="0" w:line="360" w:lineRule="auto"/>
        <w:rPr>
          <w:rFonts w:cstheme="minorHAnsi"/>
          <w:b/>
          <w:sz w:val="28"/>
          <w:szCs w:val="28"/>
          <w:shd w:val="clear" w:color="auto" w:fill="FFFFFF"/>
        </w:rPr>
      </w:pPr>
    </w:p>
    <w:p w:rsidR="00A1091E" w:rsidRPr="004C4287" w:rsidRDefault="00A1091E" w:rsidP="00A1091E">
      <w:pPr>
        <w:spacing w:after="0" w:line="360" w:lineRule="auto"/>
        <w:rPr>
          <w:rFonts w:eastAsia="Times New Roman" w:cstheme="minorHAnsi"/>
          <w:spacing w:val="6"/>
          <w:lang w:val="en-GB" w:eastAsia="pl-PL"/>
        </w:rPr>
      </w:pPr>
      <w:r w:rsidRPr="00C55242">
        <w:rPr>
          <w:rFonts w:eastAsia="Times New Roman" w:cstheme="minorHAnsi"/>
          <w:b/>
          <w:bCs/>
          <w:spacing w:val="6"/>
          <w:lang w:eastAsia="pl-PL"/>
        </w:rPr>
        <w:t xml:space="preserve">Producent: </w:t>
      </w:r>
      <w:r w:rsidR="004C4287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4C4287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val="en-GB" w:eastAsia="pl-PL"/>
        </w:rPr>
        <w:tab/>
      </w:r>
      <w:r w:rsidR="004C4287">
        <w:rPr>
          <w:rFonts w:eastAsia="Times New Roman" w:cstheme="minorHAnsi"/>
          <w:b/>
          <w:bCs/>
          <w:spacing w:val="6"/>
          <w:lang w:val="en-GB" w:eastAsia="pl-PL"/>
        </w:rPr>
        <w:tab/>
      </w:r>
      <w:r w:rsidR="004C4287">
        <w:rPr>
          <w:rFonts w:eastAsia="Times New Roman" w:cstheme="minorHAnsi"/>
          <w:b/>
          <w:bCs/>
          <w:spacing w:val="6"/>
          <w:lang w:val="en-GB" w:eastAsia="pl-PL"/>
        </w:rPr>
        <w:tab/>
      </w:r>
      <w:r w:rsidRPr="004C4287">
        <w:rPr>
          <w:rFonts w:cstheme="minorHAnsi"/>
          <w:shd w:val="clear" w:color="auto" w:fill="FFFFFF"/>
          <w:lang w:val="en-GB"/>
        </w:rPr>
        <w:t>HUSQVARNA</w:t>
      </w:r>
    </w:p>
    <w:p w:rsidR="00A1091E" w:rsidRPr="004C4287" w:rsidRDefault="00A1091E" w:rsidP="00A1091E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Model: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D56E51" w:rsidRPr="004C4287">
        <w:rPr>
          <w:rFonts w:cstheme="minorHAnsi"/>
        </w:rPr>
        <w:t>Rider RC 318R z koszem i układem tnącym</w:t>
      </w:r>
    </w:p>
    <w:p w:rsidR="007F3733" w:rsidRPr="004C4287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Nazwa silnika: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D56E51" w:rsidRPr="004C4287">
        <w:rPr>
          <w:rFonts w:eastAsia="Times New Roman" w:cstheme="minorHAnsi"/>
          <w:spacing w:val="6"/>
          <w:lang w:eastAsia="pl-PL"/>
        </w:rPr>
        <w:t>HV 635AE</w:t>
      </w:r>
    </w:p>
    <w:p w:rsidR="00622039" w:rsidRPr="004C4287" w:rsidRDefault="00622039" w:rsidP="00622039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Silnik moc znamionowa: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D56E51" w:rsidRPr="004C4287">
        <w:rPr>
          <w:rFonts w:eastAsia="Times New Roman" w:cstheme="minorHAnsi"/>
          <w:spacing w:val="6"/>
          <w:lang w:eastAsia="pl-PL"/>
        </w:rPr>
        <w:t>12,7 kW</w:t>
      </w:r>
    </w:p>
    <w:p w:rsidR="005D005D" w:rsidRPr="004C4287" w:rsidRDefault="005D005D" w:rsidP="005D005D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Obroty na minutę: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 xml:space="preserve">2 900 </w:t>
      </w:r>
      <w:proofErr w:type="spellStart"/>
      <w:r w:rsidRPr="004C4287">
        <w:rPr>
          <w:rFonts w:eastAsia="Times New Roman" w:cstheme="minorHAnsi"/>
          <w:bCs/>
          <w:spacing w:val="6"/>
          <w:lang w:eastAsia="pl-PL"/>
        </w:rPr>
        <w:t>obr</w:t>
      </w:r>
      <w:proofErr w:type="spellEnd"/>
      <w:r w:rsidRPr="004C4287">
        <w:rPr>
          <w:rFonts w:eastAsia="Times New Roman" w:cstheme="minorHAnsi"/>
          <w:bCs/>
          <w:spacing w:val="6"/>
          <w:lang w:eastAsia="pl-PL"/>
        </w:rPr>
        <w:t>./min</w:t>
      </w:r>
    </w:p>
    <w:p w:rsidR="005D005D" w:rsidRPr="004C4287" w:rsidRDefault="005D005D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Pojemność cylindra: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D56E51" w:rsidRPr="004C4287">
        <w:rPr>
          <w:rFonts w:eastAsia="Times New Roman" w:cstheme="minorHAnsi"/>
          <w:spacing w:val="6"/>
          <w:lang w:eastAsia="pl-PL"/>
        </w:rPr>
        <w:t>635</w:t>
      </w:r>
      <w:r w:rsidRPr="004C4287">
        <w:rPr>
          <w:rFonts w:eastAsia="Times New Roman" w:cstheme="minorHAnsi"/>
          <w:spacing w:val="6"/>
          <w:lang w:eastAsia="pl-PL"/>
        </w:rPr>
        <w:t xml:space="preserve"> cm³</w:t>
      </w:r>
    </w:p>
    <w:p w:rsidR="007E6127" w:rsidRPr="004C4287" w:rsidRDefault="007E6127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Liczba cylindrów: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4C4287">
        <w:rPr>
          <w:rFonts w:eastAsia="Times New Roman" w:cstheme="minorHAnsi"/>
          <w:spacing w:val="6"/>
          <w:lang w:eastAsia="pl-PL"/>
        </w:rPr>
        <w:tab/>
      </w:r>
      <w:r w:rsidR="004C4287">
        <w:rPr>
          <w:rFonts w:eastAsia="Times New Roman" w:cstheme="minorHAnsi"/>
          <w:spacing w:val="6"/>
          <w:lang w:eastAsia="pl-PL"/>
        </w:rPr>
        <w:tab/>
      </w:r>
      <w:r w:rsidR="004C4287">
        <w:rPr>
          <w:rFonts w:eastAsia="Times New Roman" w:cstheme="minorHAnsi"/>
          <w:spacing w:val="6"/>
          <w:lang w:eastAsia="pl-PL"/>
        </w:rPr>
        <w:tab/>
      </w:r>
      <w:r w:rsidR="004C4287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2</w:t>
      </w:r>
    </w:p>
    <w:p w:rsidR="005D005D" w:rsidRPr="004C4287" w:rsidRDefault="008C164C" w:rsidP="005D005D">
      <w:pPr>
        <w:spacing w:after="0" w:line="360" w:lineRule="auto"/>
        <w:rPr>
          <w:rFonts w:cstheme="minorHAnsi"/>
        </w:rPr>
      </w:pPr>
      <w:r w:rsidRPr="004C4287">
        <w:rPr>
          <w:rFonts w:cstheme="minorHAnsi"/>
          <w:b/>
        </w:rPr>
        <w:t>Rodzaj smarowania silnika</w:t>
      </w:r>
      <w:r w:rsidR="005D005D" w:rsidRPr="004C4287">
        <w:rPr>
          <w:rFonts w:cstheme="minorHAnsi"/>
          <w:b/>
        </w:rPr>
        <w:t>:</w:t>
      </w:r>
      <w:r w:rsidR="005D005D" w:rsidRPr="004C4287">
        <w:rPr>
          <w:rFonts w:cstheme="minorHAnsi"/>
        </w:rPr>
        <w:t xml:space="preserve"> </w:t>
      </w:r>
      <w:r w:rsidR="004C4287">
        <w:rPr>
          <w:rFonts w:cstheme="minorHAnsi"/>
        </w:rPr>
        <w:tab/>
      </w:r>
      <w:r w:rsidR="004C4287">
        <w:rPr>
          <w:rFonts w:cstheme="minorHAnsi"/>
        </w:rPr>
        <w:tab/>
      </w:r>
      <w:r w:rsidR="004C4287">
        <w:rPr>
          <w:rFonts w:cstheme="minorHAnsi"/>
        </w:rPr>
        <w:tab/>
      </w:r>
      <w:r w:rsidR="00D56E51" w:rsidRPr="004C4287">
        <w:rPr>
          <w:rFonts w:eastAsia="Times New Roman" w:cstheme="minorHAnsi"/>
          <w:spacing w:val="6"/>
          <w:lang w:eastAsia="pl-PL"/>
        </w:rPr>
        <w:t>c</w:t>
      </w:r>
      <w:r w:rsidR="00D56E51" w:rsidRPr="004C4287">
        <w:rPr>
          <w:rFonts w:eastAsia="Times New Roman" w:cstheme="minorHAnsi"/>
          <w:spacing w:val="6"/>
          <w:lang w:eastAsia="pl-PL"/>
        </w:rPr>
        <w:t>iśnieniowe, z filtrem oleju</w:t>
      </w:r>
    </w:p>
    <w:p w:rsidR="005D005D" w:rsidRPr="004C4287" w:rsidRDefault="008C164C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Chłodzenie silnika</w:t>
      </w:r>
      <w:r w:rsidR="005D005D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powietrze</w:t>
      </w:r>
    </w:p>
    <w:p w:rsidR="007E6127" w:rsidRPr="004C4287" w:rsidRDefault="007E6127" w:rsidP="008C164C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Filtr oleju: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>tak</w:t>
      </w:r>
    </w:p>
    <w:p w:rsidR="008C164C" w:rsidRPr="004C4287" w:rsidRDefault="008C164C" w:rsidP="008C164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Emisja spalin (CO</w:t>
      </w:r>
      <w:r w:rsidRPr="004C4287">
        <w:rPr>
          <w:rFonts w:eastAsia="Times New Roman" w:cstheme="minorHAnsi"/>
          <w:b/>
          <w:bCs/>
          <w:spacing w:val="6"/>
          <w:vertAlign w:val="subscript"/>
          <w:lang w:eastAsia="pl-PL"/>
        </w:rPr>
        <w:t>2</w:t>
      </w:r>
      <w:r w:rsidR="00443C11" w:rsidRPr="004C4287">
        <w:rPr>
          <w:rFonts w:eastAsia="Times New Roman" w:cstheme="minorHAnsi"/>
          <w:b/>
          <w:bCs/>
          <w:spacing w:val="6"/>
          <w:lang w:eastAsia="pl-PL"/>
        </w:rPr>
        <w:t xml:space="preserve"> EU V)</w:t>
      </w: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D56E51" w:rsidRPr="004C4287">
        <w:rPr>
          <w:rFonts w:eastAsia="Times New Roman" w:cstheme="minorHAnsi"/>
          <w:spacing w:val="6"/>
          <w:lang w:eastAsia="pl-PL"/>
        </w:rPr>
        <w:t>850 g/kWh</w:t>
      </w:r>
    </w:p>
    <w:p w:rsidR="00443C11" w:rsidRPr="004C4287" w:rsidRDefault="00352164" w:rsidP="00443C11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Przeniesienie napędu</w:t>
      </w:r>
      <w:r w:rsidR="00443C11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pasek klinowy</w:t>
      </w:r>
    </w:p>
    <w:p w:rsidR="00443C11" w:rsidRPr="004C4287" w:rsidRDefault="00352164" w:rsidP="00443C11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Rodzaj przekładni</w:t>
      </w:r>
      <w:r w:rsidR="00443C11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hydrostatyczna</w:t>
      </w:r>
    </w:p>
    <w:p w:rsidR="00443C11" w:rsidRPr="004C4287" w:rsidRDefault="00BB0DCC" w:rsidP="00443C11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Maksymalna prędkość jazdy w przód</w:t>
      </w:r>
      <w:r w:rsidR="00443C11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C22671" w:rsidRPr="004C4287">
        <w:rPr>
          <w:rFonts w:eastAsia="Times New Roman" w:cstheme="minorHAnsi"/>
          <w:bCs/>
          <w:spacing w:val="6"/>
          <w:lang w:eastAsia="pl-PL"/>
        </w:rPr>
        <w:t>8</w:t>
      </w:r>
      <w:r w:rsidRPr="004C4287">
        <w:rPr>
          <w:rFonts w:eastAsia="Times New Roman" w:cstheme="minorHAnsi"/>
          <w:bCs/>
          <w:spacing w:val="6"/>
          <w:lang w:eastAsia="pl-PL"/>
        </w:rPr>
        <w:t xml:space="preserve"> km/h</w:t>
      </w:r>
    </w:p>
    <w:p w:rsidR="00BB0DCC" w:rsidRPr="004C4287" w:rsidRDefault="007E6127" w:rsidP="00BB0DCC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Maksymalna</w:t>
      </w:r>
      <w:r w:rsidR="00BB0DCC" w:rsidRPr="004C4287">
        <w:rPr>
          <w:rFonts w:eastAsia="Times New Roman" w:cstheme="minorHAnsi"/>
          <w:b/>
          <w:bCs/>
          <w:spacing w:val="6"/>
          <w:lang w:eastAsia="pl-PL"/>
        </w:rPr>
        <w:t xml:space="preserve"> prędkość jazdy w </w:t>
      </w:r>
      <w:r w:rsidRPr="004C4287">
        <w:rPr>
          <w:rFonts w:eastAsia="Times New Roman" w:cstheme="minorHAnsi"/>
          <w:b/>
          <w:bCs/>
          <w:spacing w:val="6"/>
          <w:lang w:eastAsia="pl-PL"/>
        </w:rPr>
        <w:t>tył</w:t>
      </w:r>
      <w:r w:rsidR="00BB0DCC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22671" w:rsidRPr="004C4287">
        <w:rPr>
          <w:rFonts w:eastAsia="Times New Roman" w:cstheme="minorHAnsi"/>
          <w:bCs/>
          <w:spacing w:val="6"/>
          <w:lang w:eastAsia="pl-PL"/>
        </w:rPr>
        <w:t>7</w:t>
      </w:r>
      <w:r w:rsidR="00BB0DCC" w:rsidRPr="004C4287">
        <w:rPr>
          <w:rFonts w:eastAsia="Times New Roman" w:cstheme="minorHAnsi"/>
          <w:bCs/>
          <w:spacing w:val="6"/>
          <w:lang w:eastAsia="pl-PL"/>
        </w:rPr>
        <w:t xml:space="preserve"> km/h</w:t>
      </w:r>
    </w:p>
    <w:p w:rsidR="00BB0DCC" w:rsidRPr="004C4287" w:rsidRDefault="00D56E51" w:rsidP="00BB0DCC">
      <w:pPr>
        <w:spacing w:after="0" w:line="360" w:lineRule="auto"/>
        <w:rPr>
          <w:rFonts w:cstheme="minorHAnsi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>Maksymalna s</w:t>
      </w:r>
      <w:r w:rsidR="00BB0DCC" w:rsidRPr="004C4287">
        <w:rPr>
          <w:rFonts w:eastAsia="Times New Roman" w:cstheme="minorHAnsi"/>
          <w:b/>
          <w:bCs/>
          <w:spacing w:val="6"/>
          <w:lang w:eastAsia="pl-PL"/>
        </w:rPr>
        <w:t xml:space="preserve">zerokość koszenia: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>112</w:t>
      </w:r>
      <w:r w:rsidR="00BB0DCC" w:rsidRPr="004C4287">
        <w:rPr>
          <w:rFonts w:eastAsia="Times New Roman" w:cstheme="minorHAnsi"/>
          <w:spacing w:val="6"/>
          <w:lang w:eastAsia="pl-PL"/>
        </w:rPr>
        <w:t xml:space="preserve"> cm</w:t>
      </w:r>
    </w:p>
    <w:p w:rsidR="00BB0DCC" w:rsidRPr="004C4287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Minimalna wysokość koszenia: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2</w:t>
      </w:r>
      <w:r w:rsidR="00F914DD" w:rsidRPr="004C4287">
        <w:rPr>
          <w:rFonts w:eastAsia="Times New Roman" w:cstheme="minorHAnsi"/>
          <w:spacing w:val="6"/>
          <w:lang w:eastAsia="pl-PL"/>
        </w:rPr>
        <w:t>5</w:t>
      </w:r>
      <w:r w:rsidRPr="004C4287">
        <w:rPr>
          <w:rFonts w:eastAsia="Times New Roman" w:cstheme="minorHAnsi"/>
          <w:spacing w:val="6"/>
          <w:lang w:eastAsia="pl-PL"/>
        </w:rPr>
        <w:t xml:space="preserve"> mm</w:t>
      </w:r>
    </w:p>
    <w:p w:rsidR="00BB0DCC" w:rsidRPr="004C4287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Maksymalna wysokość koszenia: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75 mm</w:t>
      </w:r>
    </w:p>
    <w:p w:rsidR="00C22671" w:rsidRPr="004C4287" w:rsidRDefault="00C22671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Prześwit pod pojazdem: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95 mm</w:t>
      </w:r>
    </w:p>
    <w:p w:rsidR="004C4287" w:rsidRPr="004C4287" w:rsidRDefault="004C4287" w:rsidP="004C4287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Rozstaw osi: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90,3 cm</w:t>
      </w:r>
    </w:p>
    <w:p w:rsidR="00C22671" w:rsidRPr="004C4287" w:rsidRDefault="00C22671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Uruchamianie noży:</w:t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Pr="004C4287">
        <w:rPr>
          <w:rFonts w:eastAsia="Times New Roman" w:cstheme="minorHAnsi"/>
          <w:b/>
          <w:spacing w:val="6"/>
          <w:lang w:eastAsia="pl-PL"/>
        </w:rPr>
        <w:t xml:space="preserve"> </w:t>
      </w:r>
      <w:r w:rsidRPr="004C4287">
        <w:rPr>
          <w:rFonts w:eastAsia="Times New Roman" w:cstheme="minorHAnsi"/>
          <w:spacing w:val="6"/>
          <w:lang w:eastAsia="pl-PL"/>
        </w:rPr>
        <w:t>automatyczne</w:t>
      </w:r>
    </w:p>
    <w:p w:rsidR="00C22671" w:rsidRPr="004C4287" w:rsidRDefault="00C22671" w:rsidP="007F3733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Długość maszyny: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>208,9 cm</w:t>
      </w:r>
    </w:p>
    <w:p w:rsidR="00C22671" w:rsidRPr="004C4287" w:rsidRDefault="00C22671" w:rsidP="007F3733">
      <w:pPr>
        <w:spacing w:after="0" w:line="360" w:lineRule="auto"/>
        <w:rPr>
          <w:rFonts w:eastAsia="Times New Roman" w:cstheme="minorHAnsi"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Wysokość maszyny: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>128,4 cm</w:t>
      </w:r>
    </w:p>
    <w:p w:rsidR="004C4287" w:rsidRPr="004C4287" w:rsidRDefault="004C4287" w:rsidP="004C4287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Waga: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 xml:space="preserve">326 kg </w:t>
      </w:r>
      <w:r w:rsidRPr="004C4287">
        <w:rPr>
          <w:rFonts w:eastAsia="Times New Roman" w:cstheme="minorHAnsi"/>
          <w:bCs/>
          <w:spacing w:val="6"/>
          <w:lang w:eastAsia="pl-PL"/>
        </w:rPr>
        <w:t>(bez urządzenia tnącego i płynów)</w:t>
      </w:r>
    </w:p>
    <w:p w:rsidR="007F3733" w:rsidRPr="004C4287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Pojemność  kosza: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F914DD" w:rsidRPr="004C4287">
        <w:rPr>
          <w:rFonts w:eastAsia="Times New Roman" w:cstheme="minorHAnsi"/>
          <w:spacing w:val="6"/>
          <w:lang w:eastAsia="pl-PL"/>
        </w:rPr>
        <w:t xml:space="preserve">300 </w:t>
      </w:r>
      <w:r w:rsidRPr="004C4287">
        <w:rPr>
          <w:rFonts w:eastAsia="Times New Roman" w:cstheme="minorHAnsi"/>
          <w:spacing w:val="6"/>
          <w:lang w:eastAsia="pl-PL"/>
        </w:rPr>
        <w:t>l</w:t>
      </w:r>
    </w:p>
    <w:p w:rsidR="00C22671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Wspornik fotela: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tak</w:t>
      </w:r>
    </w:p>
    <w:p w:rsidR="00352164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Wysokość oparcia fotela: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wysokie</w:t>
      </w:r>
    </w:p>
    <w:p w:rsidR="007E6127" w:rsidRPr="004C4287" w:rsidRDefault="007E6127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Rodzaj fotela: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proofErr w:type="spellStart"/>
      <w:r w:rsidRPr="004C4287">
        <w:rPr>
          <w:rFonts w:eastAsia="Times New Roman" w:cstheme="minorHAnsi"/>
          <w:spacing w:val="6"/>
          <w:lang w:eastAsia="pl-PL"/>
        </w:rPr>
        <w:t>premium</w:t>
      </w:r>
      <w:proofErr w:type="spellEnd"/>
    </w:p>
    <w:p w:rsidR="00352164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Regulowane, składane siedzenie: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tak</w:t>
      </w:r>
    </w:p>
    <w:p w:rsidR="00352164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Typ hamulca postojowego:</w:t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="00C55242">
        <w:rPr>
          <w:rFonts w:eastAsia="Times New Roman" w:cstheme="minorHAnsi"/>
          <w:b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 xml:space="preserve"> tarcza</w:t>
      </w:r>
    </w:p>
    <w:p w:rsidR="00C55242" w:rsidRDefault="00C55242" w:rsidP="007F3733">
      <w:pPr>
        <w:spacing w:after="0" w:line="360" w:lineRule="auto"/>
        <w:rPr>
          <w:rFonts w:eastAsia="Times New Roman" w:cstheme="minorHAnsi"/>
          <w:b/>
          <w:spacing w:val="6"/>
          <w:lang w:eastAsia="pl-PL"/>
        </w:rPr>
      </w:pPr>
    </w:p>
    <w:p w:rsidR="00352164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Rodzaj kierownicy: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ergonomiczna, miękki uchwyt</w:t>
      </w:r>
    </w:p>
    <w:p w:rsidR="00352164" w:rsidRPr="004C4287" w:rsidRDefault="00352164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spacing w:val="6"/>
          <w:lang w:eastAsia="pl-PL"/>
        </w:rPr>
        <w:t>Licznik motogodzin: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="00C55242">
        <w:rPr>
          <w:rFonts w:eastAsia="Times New Roman" w:cstheme="minorHAnsi"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cyfrowy</w:t>
      </w:r>
    </w:p>
    <w:p w:rsidR="00BB0DCC" w:rsidRPr="00C55242" w:rsidRDefault="00F914DD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C55242">
        <w:rPr>
          <w:rFonts w:eastAsia="Times New Roman" w:cstheme="minorHAnsi"/>
          <w:b/>
          <w:bCs/>
          <w:spacing w:val="6"/>
          <w:lang w:eastAsia="pl-PL"/>
        </w:rPr>
        <w:t>Wymiary</w:t>
      </w:r>
      <w:r w:rsidR="00BB0DCC" w:rsidRPr="00C55242">
        <w:rPr>
          <w:rFonts w:eastAsia="Times New Roman" w:cstheme="minorHAnsi"/>
          <w:b/>
          <w:bCs/>
          <w:spacing w:val="6"/>
          <w:lang w:eastAsia="pl-PL"/>
        </w:rPr>
        <w:t xml:space="preserve"> przednich </w:t>
      </w:r>
      <w:r w:rsidRPr="00C55242">
        <w:rPr>
          <w:rFonts w:eastAsia="Times New Roman" w:cstheme="minorHAnsi"/>
          <w:b/>
          <w:bCs/>
          <w:spacing w:val="6"/>
          <w:lang w:eastAsia="pl-PL"/>
        </w:rPr>
        <w:t>opon</w:t>
      </w:r>
      <w:r w:rsidR="00BB0DCC" w:rsidRPr="00C55242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C55242">
        <w:rPr>
          <w:rFonts w:eastAsia="Times New Roman" w:cstheme="minorHAnsi"/>
          <w:spacing w:val="6"/>
          <w:lang w:eastAsia="pl-PL"/>
        </w:rPr>
        <w:t>16</w:t>
      </w:r>
      <w:r w:rsidR="004C4287" w:rsidRPr="00C55242">
        <w:rPr>
          <w:rFonts w:eastAsia="Times New Roman" w:cstheme="minorHAnsi"/>
          <w:spacing w:val="6"/>
          <w:lang w:eastAsia="pl-PL"/>
        </w:rPr>
        <w:t xml:space="preserve"> </w:t>
      </w:r>
      <w:r w:rsidRPr="00C55242">
        <w:rPr>
          <w:rFonts w:eastAsia="Times New Roman" w:cstheme="minorHAnsi"/>
          <w:spacing w:val="6"/>
          <w:lang w:eastAsia="pl-PL"/>
        </w:rPr>
        <w:t>x</w:t>
      </w:r>
      <w:r w:rsidR="004C4287" w:rsidRPr="00C55242">
        <w:rPr>
          <w:rFonts w:eastAsia="Times New Roman" w:cstheme="minorHAnsi"/>
          <w:spacing w:val="6"/>
          <w:lang w:eastAsia="pl-PL"/>
        </w:rPr>
        <w:t xml:space="preserve"> </w:t>
      </w:r>
      <w:r w:rsidRPr="00C55242">
        <w:rPr>
          <w:rFonts w:eastAsia="Times New Roman" w:cstheme="minorHAnsi"/>
          <w:spacing w:val="6"/>
          <w:lang w:eastAsia="pl-PL"/>
        </w:rPr>
        <w:t>6,5-8</w:t>
      </w:r>
    </w:p>
    <w:p w:rsidR="00BB0DCC" w:rsidRPr="004C4287" w:rsidRDefault="00F914DD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C55242">
        <w:rPr>
          <w:rFonts w:eastAsia="Times New Roman" w:cstheme="minorHAnsi"/>
          <w:b/>
          <w:bCs/>
          <w:spacing w:val="6"/>
          <w:lang w:eastAsia="pl-PL"/>
        </w:rPr>
        <w:t>Wymiary</w:t>
      </w:r>
      <w:r w:rsidR="00BB0DCC" w:rsidRPr="00C55242">
        <w:rPr>
          <w:rFonts w:eastAsia="Times New Roman" w:cstheme="minorHAnsi"/>
          <w:b/>
          <w:bCs/>
          <w:spacing w:val="6"/>
          <w:lang w:eastAsia="pl-PL"/>
        </w:rPr>
        <w:t xml:space="preserve"> tylnych </w:t>
      </w:r>
      <w:r w:rsidRPr="00C55242">
        <w:rPr>
          <w:rFonts w:eastAsia="Times New Roman" w:cstheme="minorHAnsi"/>
          <w:b/>
          <w:bCs/>
          <w:spacing w:val="6"/>
          <w:lang w:eastAsia="pl-PL"/>
        </w:rPr>
        <w:t>opon</w:t>
      </w:r>
      <w:r w:rsidR="00BB0DCC" w:rsidRPr="00C55242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C55242">
        <w:rPr>
          <w:rFonts w:eastAsia="Times New Roman" w:cstheme="minorHAnsi"/>
          <w:spacing w:val="6"/>
          <w:lang w:eastAsia="pl-PL"/>
        </w:rPr>
        <w:t>16</w:t>
      </w:r>
      <w:r w:rsidR="004C4287" w:rsidRPr="00C55242">
        <w:rPr>
          <w:rFonts w:eastAsia="Times New Roman" w:cstheme="minorHAnsi"/>
          <w:spacing w:val="6"/>
          <w:lang w:eastAsia="pl-PL"/>
        </w:rPr>
        <w:t xml:space="preserve"> </w:t>
      </w:r>
      <w:r w:rsidRPr="00C55242">
        <w:rPr>
          <w:rFonts w:eastAsia="Times New Roman" w:cstheme="minorHAnsi"/>
          <w:spacing w:val="6"/>
          <w:lang w:eastAsia="pl-PL"/>
        </w:rPr>
        <w:t>x</w:t>
      </w:r>
      <w:r w:rsidR="004C4287" w:rsidRPr="00C55242">
        <w:rPr>
          <w:rFonts w:eastAsia="Times New Roman" w:cstheme="minorHAnsi"/>
          <w:spacing w:val="6"/>
          <w:lang w:eastAsia="pl-PL"/>
        </w:rPr>
        <w:t xml:space="preserve"> </w:t>
      </w:r>
      <w:r w:rsidRPr="00C55242">
        <w:rPr>
          <w:rFonts w:eastAsia="Times New Roman" w:cstheme="minorHAnsi"/>
          <w:spacing w:val="6"/>
          <w:lang w:eastAsia="pl-PL"/>
        </w:rPr>
        <w:t>6,5-8</w:t>
      </w:r>
    </w:p>
    <w:p w:rsidR="00D869E4" w:rsidRPr="004C4287" w:rsidRDefault="00D869E4" w:rsidP="00D869E4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Ciśnienie akustyczne przy uchu operatora: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bCs/>
          <w:spacing w:val="6"/>
          <w:lang w:eastAsia="pl-PL"/>
        </w:rPr>
        <w:t>8</w:t>
      </w:r>
      <w:r w:rsidR="00C22671" w:rsidRPr="004C4287">
        <w:rPr>
          <w:rFonts w:eastAsia="Times New Roman" w:cstheme="minorHAnsi"/>
          <w:bCs/>
          <w:spacing w:val="6"/>
          <w:lang w:eastAsia="pl-PL"/>
        </w:rPr>
        <w:t>5</w:t>
      </w:r>
      <w:r w:rsidRPr="004C4287">
        <w:rPr>
          <w:rFonts w:eastAsia="Times New Roman" w:cstheme="minorHAnsi"/>
          <w:bCs/>
          <w:spacing w:val="6"/>
          <w:lang w:eastAsia="pl-PL"/>
        </w:rPr>
        <w:t xml:space="preserve"> </w:t>
      </w:r>
      <w:proofErr w:type="spellStart"/>
      <w:r w:rsidRPr="004C4287">
        <w:rPr>
          <w:rFonts w:eastAsia="Times New Roman" w:cstheme="minorHAnsi"/>
          <w:bCs/>
          <w:spacing w:val="6"/>
          <w:lang w:eastAsia="pl-PL"/>
        </w:rPr>
        <w:t>dB</w:t>
      </w:r>
      <w:proofErr w:type="spellEnd"/>
    </w:p>
    <w:p w:rsidR="00D869E4" w:rsidRPr="004C4287" w:rsidRDefault="00D869E4" w:rsidP="00D869E4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Zmierzony poziom hałasu: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Pr="004C4287">
        <w:rPr>
          <w:rFonts w:eastAsia="Times New Roman" w:cstheme="minorHAnsi"/>
          <w:spacing w:val="6"/>
          <w:lang w:eastAsia="pl-PL"/>
        </w:rPr>
        <w:t>9</w:t>
      </w:r>
      <w:r w:rsidR="00C22671" w:rsidRPr="004C4287">
        <w:rPr>
          <w:rFonts w:eastAsia="Times New Roman" w:cstheme="minorHAnsi"/>
          <w:spacing w:val="6"/>
          <w:lang w:eastAsia="pl-PL"/>
        </w:rPr>
        <w:t>9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proofErr w:type="spellStart"/>
      <w:r w:rsidRPr="004C4287">
        <w:rPr>
          <w:rFonts w:eastAsia="Times New Roman" w:cstheme="minorHAnsi"/>
          <w:spacing w:val="6"/>
          <w:lang w:eastAsia="pl-PL"/>
        </w:rPr>
        <w:t>dB</w:t>
      </w:r>
      <w:proofErr w:type="spellEnd"/>
    </w:p>
    <w:p w:rsidR="00D869E4" w:rsidRPr="004C4287" w:rsidRDefault="00D869E4" w:rsidP="00D869E4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Gwarantowana moc akustyczna: 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22671" w:rsidRPr="004C4287">
        <w:rPr>
          <w:rFonts w:eastAsia="Times New Roman" w:cstheme="minorHAnsi"/>
          <w:spacing w:val="6"/>
          <w:lang w:eastAsia="pl-PL"/>
        </w:rPr>
        <w:t>100</w:t>
      </w:r>
      <w:r w:rsidRPr="004C4287">
        <w:rPr>
          <w:rFonts w:eastAsia="Times New Roman" w:cstheme="minorHAnsi"/>
          <w:spacing w:val="6"/>
          <w:lang w:eastAsia="pl-PL"/>
        </w:rPr>
        <w:t xml:space="preserve"> </w:t>
      </w:r>
      <w:proofErr w:type="spellStart"/>
      <w:r w:rsidRPr="004C4287">
        <w:rPr>
          <w:rFonts w:eastAsia="Times New Roman" w:cstheme="minorHAnsi"/>
          <w:spacing w:val="6"/>
          <w:lang w:eastAsia="pl-PL"/>
        </w:rPr>
        <w:t>dB</w:t>
      </w:r>
      <w:proofErr w:type="spellEnd"/>
    </w:p>
    <w:p w:rsidR="0070184D" w:rsidRPr="004C4287" w:rsidRDefault="0070184D" w:rsidP="002A6517">
      <w:pPr>
        <w:spacing w:after="0" w:line="360" w:lineRule="auto"/>
        <w:rPr>
          <w:rFonts w:eastAsia="Times New Roman" w:cstheme="minorHAnsi"/>
          <w:b/>
          <w:bCs/>
          <w:spacing w:val="6"/>
          <w:highlight w:val="yellow"/>
          <w:lang w:eastAsia="pl-PL"/>
        </w:rPr>
      </w:pPr>
    </w:p>
    <w:p w:rsidR="002A6517" w:rsidRPr="004C4287" w:rsidRDefault="004C4287" w:rsidP="002A6517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C55242">
        <w:rPr>
          <w:rFonts w:eastAsia="Times New Roman" w:cstheme="minorHAnsi"/>
          <w:b/>
          <w:bCs/>
          <w:spacing w:val="6"/>
          <w:lang w:eastAsia="pl-PL"/>
        </w:rPr>
        <w:t>G</w:t>
      </w:r>
      <w:r w:rsidR="00C55242" w:rsidRPr="00C55242">
        <w:rPr>
          <w:rFonts w:eastAsia="Times New Roman" w:cstheme="minorHAnsi"/>
          <w:b/>
          <w:bCs/>
          <w:spacing w:val="6"/>
          <w:lang w:eastAsia="pl-PL"/>
        </w:rPr>
        <w:t>warancj</w:t>
      </w:r>
      <w:r w:rsidRPr="00C55242">
        <w:rPr>
          <w:rFonts w:eastAsia="Times New Roman" w:cstheme="minorHAnsi"/>
          <w:b/>
          <w:bCs/>
          <w:spacing w:val="6"/>
          <w:lang w:eastAsia="pl-PL"/>
        </w:rPr>
        <w:t>a</w:t>
      </w:r>
      <w:r w:rsidR="002A6517" w:rsidRPr="00C55242">
        <w:rPr>
          <w:rFonts w:eastAsia="Times New Roman" w:cstheme="minorHAnsi"/>
          <w:b/>
          <w:bCs/>
          <w:spacing w:val="6"/>
          <w:lang w:eastAsia="pl-PL"/>
        </w:rPr>
        <w:t>:</w:t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C55242">
        <w:rPr>
          <w:rFonts w:eastAsia="Times New Roman" w:cstheme="minorHAnsi"/>
          <w:b/>
          <w:bCs/>
          <w:spacing w:val="6"/>
          <w:lang w:eastAsia="pl-PL"/>
        </w:rPr>
        <w:tab/>
      </w:r>
      <w:bookmarkStart w:id="0" w:name="_GoBack"/>
      <w:bookmarkEnd w:id="0"/>
      <w:r w:rsidRPr="00C55242">
        <w:rPr>
          <w:rFonts w:eastAsia="Times New Roman" w:cstheme="minorHAnsi"/>
          <w:spacing w:val="6"/>
          <w:lang w:eastAsia="pl-PL"/>
        </w:rPr>
        <w:t>prosimy o podanie okresu gwarancji</w:t>
      </w:r>
    </w:p>
    <w:sectPr w:rsidR="002A6517" w:rsidRPr="004C4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651DF"/>
    <w:multiLevelType w:val="hybridMultilevel"/>
    <w:tmpl w:val="1CA64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0E"/>
    <w:rsid w:val="000B3756"/>
    <w:rsid w:val="002A6517"/>
    <w:rsid w:val="00352164"/>
    <w:rsid w:val="00392AD3"/>
    <w:rsid w:val="003978D8"/>
    <w:rsid w:val="00443C11"/>
    <w:rsid w:val="00471BA3"/>
    <w:rsid w:val="004C4287"/>
    <w:rsid w:val="005D005D"/>
    <w:rsid w:val="00622039"/>
    <w:rsid w:val="0070184D"/>
    <w:rsid w:val="007E6127"/>
    <w:rsid w:val="007F3733"/>
    <w:rsid w:val="008C164C"/>
    <w:rsid w:val="0096573C"/>
    <w:rsid w:val="00A1091E"/>
    <w:rsid w:val="00AD009E"/>
    <w:rsid w:val="00BB0DCC"/>
    <w:rsid w:val="00C22671"/>
    <w:rsid w:val="00C55242"/>
    <w:rsid w:val="00D56E51"/>
    <w:rsid w:val="00D869E4"/>
    <w:rsid w:val="00EC460E"/>
    <w:rsid w:val="00F9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830D"/>
  <w15:chartTrackingRefBased/>
  <w15:docId w15:val="{E94A548A-9E9A-4F71-8358-B969387E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2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73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86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3</cp:revision>
  <dcterms:created xsi:type="dcterms:W3CDTF">2026-01-27T11:32:00Z</dcterms:created>
  <dcterms:modified xsi:type="dcterms:W3CDTF">2026-01-27T11:34:00Z</dcterms:modified>
</cp:coreProperties>
</file>