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C" w:rsidRPr="009E1E94" w:rsidRDefault="001D254C" w:rsidP="0025426D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dla uczestników postępowań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</w:r>
      <w:r w:rsidR="000805DE" w:rsidRPr="009E1E94">
        <w:rPr>
          <w:rFonts w:ascii="Arial" w:hAnsi="Arial" w:cs="Arial"/>
          <w:b/>
          <w:color w:val="FFFFFF" w:themeColor="background1"/>
          <w:sz w:val="20"/>
          <w:szCs w:val="20"/>
        </w:rPr>
        <w:t>o udzielenie zamówienia publicznego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>realizowanych przez Jednostkę Wojskową Nr 2063</w:t>
      </w:r>
    </w:p>
    <w:p w:rsidR="0027367A" w:rsidRPr="00A40E10" w:rsidRDefault="0027367A" w:rsidP="0027367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233FA7">
        <w:rPr>
          <w:rFonts w:ascii="Arial" w:hAnsi="Arial" w:cs="Arial"/>
          <w:sz w:val="20"/>
          <w:szCs w:val="20"/>
        </w:rPr>
        <w:t>P</w:t>
      </w:r>
      <w:r w:rsidR="009E2E7B">
        <w:rPr>
          <w:rFonts w:ascii="Arial" w:hAnsi="Arial" w:cs="Arial"/>
          <w:sz w:val="20"/>
          <w:szCs w:val="20"/>
        </w:rPr>
        <w:t>aństwa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w </w:t>
      </w:r>
      <w:r w:rsidR="00233FA7">
        <w:rPr>
          <w:rFonts w:ascii="Arial" w:hAnsi="Arial" w:cs="Arial"/>
          <w:sz w:val="20"/>
          <w:szCs w:val="20"/>
        </w:rPr>
        <w:t xml:space="preserve">związku z prowadzeniem postępowań </w:t>
      </w:r>
      <w:r w:rsidR="000805DE">
        <w:rPr>
          <w:rFonts w:ascii="Arial" w:hAnsi="Arial" w:cs="Arial"/>
          <w:sz w:val="20"/>
          <w:szCs w:val="20"/>
        </w:rPr>
        <w:t>o udzielenie zamówienia publicznego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 xml:space="preserve">dalej </w:t>
      </w:r>
      <w:r w:rsidR="00B56FDD">
        <w:rPr>
          <w:rFonts w:ascii="Arial" w:hAnsi="Arial" w:cs="Arial"/>
          <w:sz w:val="20"/>
          <w:szCs w:val="20"/>
        </w:rPr>
        <w:br/>
      </w:r>
      <w:r w:rsidR="00233FA7" w:rsidRPr="00A40E10">
        <w:rPr>
          <w:rFonts w:ascii="Arial" w:hAnsi="Arial" w:cs="Arial"/>
          <w:sz w:val="20"/>
          <w:szCs w:val="20"/>
        </w:rPr>
        <w:t>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 w:rsidR="00574D77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3C2BFB" w:rsidRPr="003C2BFB" w:rsidRDefault="002902CC" w:rsidP="003C2BFB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3C2BFB"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3C2BFB"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3C2BFB"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:rsidR="00DA782C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805DE" w:rsidRDefault="000805DE" w:rsidP="00ED12A8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:rsid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="00323740"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:rsidR="009E1E94" w:rsidRP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B56FDD" w:rsidRPr="00B56FDD">
        <w:rPr>
          <w:rFonts w:ascii="Arial" w:hAnsi="Arial" w:cs="Arial"/>
          <w:sz w:val="20"/>
          <w:szCs w:val="20"/>
        </w:rPr>
        <w:t>Administratorze</w:t>
      </w:r>
      <w:r w:rsidRPr="00B56FDD">
        <w:rPr>
          <w:rFonts w:ascii="Arial" w:hAnsi="Arial" w:cs="Arial"/>
          <w:sz w:val="20"/>
          <w:szCs w:val="20"/>
        </w:rPr>
        <w:t xml:space="preserve"> (art. 6 ust. 1 lit. c RODO) wynikających z: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ustawy z dnia </w:t>
      </w:r>
      <w:r w:rsidR="002121C0" w:rsidRPr="009E16AF">
        <w:rPr>
          <w:rFonts w:ascii="Arial" w:hAnsi="Arial" w:cs="Arial"/>
          <w:sz w:val="20"/>
          <w:szCs w:val="20"/>
        </w:rPr>
        <w:t>11 września</w:t>
      </w:r>
      <w:r w:rsidRPr="009E16AF">
        <w:rPr>
          <w:rFonts w:ascii="Arial" w:hAnsi="Arial" w:cs="Arial"/>
          <w:sz w:val="20"/>
          <w:szCs w:val="20"/>
        </w:rPr>
        <w:t xml:space="preserve"> 20</w:t>
      </w:r>
      <w:r w:rsidR="002121C0" w:rsidRPr="009E16AF">
        <w:rPr>
          <w:rFonts w:ascii="Arial" w:hAnsi="Arial" w:cs="Arial"/>
          <w:sz w:val="20"/>
          <w:szCs w:val="20"/>
        </w:rPr>
        <w:t>19</w:t>
      </w:r>
      <w:r w:rsidRPr="009E16AF">
        <w:rPr>
          <w:rFonts w:ascii="Arial" w:hAnsi="Arial" w:cs="Arial"/>
          <w:sz w:val="20"/>
          <w:szCs w:val="20"/>
        </w:rPr>
        <w:t xml:space="preserve"> r. Prawo zamówień publicznych</w:t>
      </w:r>
      <w:r w:rsidR="00323740" w:rsidRPr="009E16AF">
        <w:rPr>
          <w:rFonts w:ascii="Arial" w:hAnsi="Arial" w:cs="Arial"/>
          <w:sz w:val="20"/>
          <w:szCs w:val="20"/>
        </w:rPr>
        <w:t xml:space="preserve"> </w:t>
      </w:r>
      <w:r w:rsidRPr="009E16AF">
        <w:rPr>
          <w:rFonts w:ascii="Arial" w:hAnsi="Arial" w:cs="Arial"/>
          <w:sz w:val="20"/>
          <w:szCs w:val="20"/>
        </w:rPr>
        <w:t>– zwana dalej „UPZP”;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rozporządzenia Ministra Rozwoju</w:t>
      </w:r>
      <w:r w:rsidR="004E6732" w:rsidRPr="009E16AF">
        <w:rPr>
          <w:rFonts w:ascii="Arial" w:hAnsi="Arial" w:cs="Arial"/>
          <w:sz w:val="20"/>
          <w:szCs w:val="20"/>
        </w:rPr>
        <w:t>, Pracy i Technologii z dnia 23 grudnia 2020 r.</w:t>
      </w:r>
      <w:r w:rsidRPr="009E16AF">
        <w:rPr>
          <w:rFonts w:ascii="Arial" w:hAnsi="Arial" w:cs="Arial"/>
          <w:sz w:val="20"/>
          <w:szCs w:val="20"/>
        </w:rPr>
        <w:t xml:space="preserve"> w sprawie </w:t>
      </w:r>
      <w:r w:rsidR="004E6732" w:rsidRPr="009E16AF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  <w:r w:rsidRPr="009E16AF">
        <w:rPr>
          <w:rFonts w:ascii="Arial" w:hAnsi="Arial" w:cs="Arial"/>
          <w:sz w:val="20"/>
          <w:szCs w:val="20"/>
        </w:rPr>
        <w:t>;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ustawy z dnia 5 sierpnia 2010 r. o ochronie informacji niejawnych</w:t>
      </w:r>
      <w:r w:rsidR="00D8365A">
        <w:rPr>
          <w:rFonts w:ascii="Arial" w:hAnsi="Arial" w:cs="Arial"/>
          <w:sz w:val="20"/>
          <w:szCs w:val="20"/>
        </w:rPr>
        <w:t>.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 w:rsidR="00323740">
        <w:rPr>
          <w:rFonts w:ascii="Arial" w:hAnsi="Arial" w:cs="Arial"/>
          <w:sz w:val="20"/>
          <w:szCs w:val="20"/>
        </w:rPr>
        <w:t>zasobie archiwalnym i archiwach;</w:t>
      </w:r>
    </w:p>
    <w:p w:rsidR="00D63EC4" w:rsidRDefault="00D63EC4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7367A" w:rsidRPr="009E16AF" w:rsidRDefault="008D5816" w:rsidP="0000269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Państwa </w:t>
      </w:r>
      <w:r w:rsidR="00B56FDD" w:rsidRPr="009E16AF">
        <w:rPr>
          <w:rFonts w:ascii="Arial" w:hAnsi="Arial" w:cs="Arial"/>
          <w:sz w:val="20"/>
          <w:szCs w:val="20"/>
        </w:rPr>
        <w:t xml:space="preserve">dane osobowe będą przechowywane przez okres </w:t>
      </w:r>
      <w:r w:rsidR="0027367A" w:rsidRPr="009E16AF">
        <w:rPr>
          <w:rFonts w:ascii="Arial" w:hAnsi="Arial" w:cs="Arial"/>
          <w:sz w:val="20"/>
          <w:szCs w:val="20"/>
        </w:rPr>
        <w:t xml:space="preserve">wynikający art. </w:t>
      </w:r>
      <w:r w:rsidR="004E6732" w:rsidRPr="009E16AF">
        <w:rPr>
          <w:rFonts w:ascii="Arial" w:hAnsi="Arial" w:cs="Arial"/>
          <w:sz w:val="20"/>
          <w:szCs w:val="20"/>
        </w:rPr>
        <w:t>78</w:t>
      </w:r>
      <w:r w:rsidR="0027367A" w:rsidRPr="009E16AF">
        <w:rPr>
          <w:rFonts w:ascii="Arial" w:hAnsi="Arial" w:cs="Arial"/>
          <w:sz w:val="20"/>
          <w:szCs w:val="20"/>
        </w:rPr>
        <w:t xml:space="preserve"> ust. </w:t>
      </w:r>
      <w:r w:rsidR="004E6732" w:rsidRPr="009E16AF">
        <w:rPr>
          <w:rFonts w:ascii="Arial" w:hAnsi="Arial" w:cs="Arial"/>
          <w:sz w:val="20"/>
          <w:szCs w:val="20"/>
        </w:rPr>
        <w:t>1</w:t>
      </w:r>
      <w:r w:rsidR="0027367A" w:rsidRPr="009E16AF">
        <w:rPr>
          <w:rFonts w:ascii="Arial" w:hAnsi="Arial" w:cs="Arial"/>
          <w:sz w:val="20"/>
          <w:szCs w:val="20"/>
        </w:rPr>
        <w:t xml:space="preserve"> UPZP - tj. przez 4 lata od dnia zakończenia postępowania o udzielenie zamówienia, a jeżeli czas trwania umowy przekracza 4 lata, okres przechowywania obejmuje cały czas trwania umowy. 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002693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2776AE" w:rsidRPr="00124E0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</w:t>
      </w:r>
      <w:r w:rsidR="000E1147" w:rsidRPr="00124E09">
        <w:rPr>
          <w:rFonts w:ascii="Arial" w:hAnsi="Arial" w:cs="Arial"/>
          <w:sz w:val="20"/>
          <w:szCs w:val="20"/>
        </w:rPr>
        <w:t xml:space="preserve"> gdyż postepowanie o udzielenie </w:t>
      </w:r>
      <w:r w:rsidRPr="00124E09">
        <w:rPr>
          <w:rFonts w:ascii="Arial" w:hAnsi="Arial" w:cs="Arial"/>
          <w:sz w:val="20"/>
          <w:szCs w:val="20"/>
        </w:rPr>
        <w:t>zamówienia publicznego jest jawne;</w:t>
      </w:r>
    </w:p>
    <w:p w:rsidR="002776AE" w:rsidRPr="009E16AF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ograniczenie dostępu do Państwa danych może wystąpić jedynie w szczególnych przypadkach jeśli jest to uzasadnione ochroną prywatności zgodnie z art. </w:t>
      </w:r>
      <w:r w:rsidR="00124E09" w:rsidRPr="009E16AF">
        <w:rPr>
          <w:rFonts w:ascii="Arial" w:hAnsi="Arial" w:cs="Arial"/>
          <w:sz w:val="20"/>
          <w:szCs w:val="20"/>
        </w:rPr>
        <w:t xml:space="preserve">18 i 74 </w:t>
      </w:r>
      <w:r w:rsidRPr="009E16AF">
        <w:rPr>
          <w:rFonts w:ascii="Arial" w:hAnsi="Arial" w:cs="Arial"/>
          <w:sz w:val="20"/>
          <w:szCs w:val="20"/>
        </w:rPr>
        <w:t>UPZP;</w:t>
      </w:r>
    </w:p>
    <w:p w:rsidR="005A1496" w:rsidRDefault="00323740" w:rsidP="005A1496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 w:rsidR="005A1496">
        <w:rPr>
          <w:rFonts w:ascii="Arial" w:hAnsi="Arial" w:cs="Arial"/>
          <w:sz w:val="20"/>
          <w:szCs w:val="20"/>
        </w:rPr>
        <w:t xml:space="preserve">, </w:t>
      </w:r>
      <w:r w:rsidR="005A1496" w:rsidRPr="005A1496">
        <w:rPr>
          <w:rFonts w:ascii="Arial" w:hAnsi="Arial" w:cs="Arial"/>
          <w:sz w:val="20"/>
          <w:szCs w:val="20"/>
        </w:rPr>
        <w:t>innym organom uprawnionym do kontroli naszej działalności,</w:t>
      </w:r>
      <w:r w:rsidR="005A1496">
        <w:rPr>
          <w:rFonts w:ascii="Arial" w:hAnsi="Arial" w:cs="Arial"/>
          <w:sz w:val="20"/>
          <w:szCs w:val="20"/>
        </w:rPr>
        <w:t xml:space="preserve"> a także</w:t>
      </w:r>
      <w:r w:rsidR="005A1496"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 w:rsidR="005A1496">
        <w:rPr>
          <w:rFonts w:ascii="Arial" w:hAnsi="Arial" w:cs="Arial"/>
          <w:sz w:val="20"/>
          <w:szCs w:val="20"/>
        </w:rPr>
        <w:t>;</w:t>
      </w:r>
    </w:p>
    <w:p w:rsidR="00002693" w:rsidRDefault="00232FB1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lastRenderedPageBreak/>
        <w:t>inn</w:t>
      </w:r>
      <w:r w:rsidR="00790A39"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 w:rsidR="00790A39"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 w:rsidR="001B66FA"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>2063 przetwarzają dane osobowe</w:t>
      </w:r>
      <w:r w:rsidR="00780DC6" w:rsidRPr="00A40E10">
        <w:rPr>
          <w:rFonts w:ascii="Arial" w:hAnsi="Arial" w:cs="Arial"/>
          <w:sz w:val="20"/>
          <w:szCs w:val="20"/>
        </w:rPr>
        <w:t>,</w:t>
      </w:r>
      <w:r w:rsidRPr="00A40E10">
        <w:rPr>
          <w:rFonts w:ascii="Arial" w:hAnsi="Arial" w:cs="Arial"/>
          <w:sz w:val="20"/>
          <w:szCs w:val="20"/>
        </w:rPr>
        <w:t xml:space="preserve"> dla których Administratorem jest Dowódca </w:t>
      </w:r>
      <w:r w:rsidR="001B66FA">
        <w:rPr>
          <w:rFonts w:ascii="Arial" w:hAnsi="Arial" w:cs="Arial"/>
          <w:sz w:val="20"/>
          <w:szCs w:val="20"/>
        </w:rPr>
        <w:t>JW</w:t>
      </w:r>
      <w:r w:rsidR="002776AE">
        <w:rPr>
          <w:rFonts w:ascii="Arial" w:hAnsi="Arial" w:cs="Arial"/>
          <w:sz w:val="20"/>
          <w:szCs w:val="20"/>
        </w:rPr>
        <w:t xml:space="preserve"> 2063. Odbiorców tych obowiązuje klauzula poufności wszelkich pozyskanych danych. </w:t>
      </w:r>
    </w:p>
    <w:p w:rsidR="00002693" w:rsidRDefault="00002693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</w:t>
      </w:r>
      <w:r w:rsidR="000367D9" w:rsidRPr="00002693">
        <w:rPr>
          <w:rFonts w:ascii="Arial" w:hAnsi="Arial" w:cs="Arial"/>
          <w:sz w:val="20"/>
          <w:szCs w:val="20"/>
        </w:rPr>
        <w:t xml:space="preserve"> dane osobowe </w:t>
      </w:r>
      <w:r w:rsidRPr="00002693">
        <w:rPr>
          <w:rFonts w:ascii="Arial" w:hAnsi="Arial" w:cs="Arial"/>
          <w:sz w:val="20"/>
          <w:szCs w:val="20"/>
        </w:rPr>
        <w:t xml:space="preserve">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:rsidR="00780DC6" w:rsidRPr="00A40E10" w:rsidRDefault="00002693" w:rsidP="000E11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002693" w:rsidRDefault="00780DC6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002693"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 w:rsidR="00CB1D8B"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 w:rsidR="00CB1D8B"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 w:rsidR="00CB1D8B"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5D1ED3" w:rsidRPr="00323740" w:rsidRDefault="00B56FDD" w:rsidP="00CC62C0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>w art. 18 RODO</w:t>
      </w:r>
      <w:r w:rsidR="00CB1D8B" w:rsidRPr="00323740">
        <w:rPr>
          <w:rFonts w:ascii="Arial" w:hAnsi="Arial" w:cs="Arial"/>
          <w:sz w:val="20"/>
          <w:szCs w:val="20"/>
        </w:rPr>
        <w:t xml:space="preserve">, </w:t>
      </w:r>
      <w:r w:rsidR="00323740" w:rsidRPr="00323740">
        <w:rPr>
          <w:rFonts w:ascii="Arial" w:hAnsi="Arial" w:cs="Arial"/>
          <w:sz w:val="20"/>
          <w:szCs w:val="20"/>
        </w:rPr>
        <w:t xml:space="preserve">przy czym przepisy odrębne mogą wyłączyć możliwość skorzystania </w:t>
      </w:r>
      <w:r w:rsidR="00161D1E">
        <w:rPr>
          <w:rFonts w:ascii="Arial" w:hAnsi="Arial" w:cs="Arial"/>
          <w:sz w:val="20"/>
          <w:szCs w:val="20"/>
        </w:rPr>
        <w:br/>
        <w:t>z tego</w:t>
      </w:r>
      <w:r w:rsidR="00323740" w:rsidRPr="00323740">
        <w:rPr>
          <w:rFonts w:ascii="Arial" w:hAnsi="Arial" w:cs="Arial"/>
          <w:sz w:val="20"/>
          <w:szCs w:val="20"/>
        </w:rPr>
        <w:t xml:space="preserve"> praw</w:t>
      </w:r>
      <w:r w:rsidR="00161D1E">
        <w:rPr>
          <w:rFonts w:ascii="Arial" w:hAnsi="Arial" w:cs="Arial"/>
          <w:sz w:val="20"/>
          <w:szCs w:val="20"/>
        </w:rPr>
        <w:t>a</w:t>
      </w:r>
      <w:r w:rsidR="00323740" w:rsidRPr="00323740">
        <w:rPr>
          <w:rFonts w:ascii="Arial" w:hAnsi="Arial" w:cs="Arial"/>
          <w:sz w:val="20"/>
          <w:szCs w:val="20"/>
        </w:rPr>
        <w:t>;</w:t>
      </w:r>
    </w:p>
    <w:p w:rsidR="00CB1D8B" w:rsidRPr="00CB1D8B" w:rsidRDefault="00CB1D8B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="00B56FDD" w:rsidRPr="00B06F35">
        <w:rPr>
          <w:rFonts w:ascii="Arial" w:hAnsi="Arial" w:cs="Arial"/>
          <w:sz w:val="20"/>
          <w:szCs w:val="20"/>
        </w:rPr>
        <w:t>Prezesa</w:t>
      </w:r>
      <w:r w:rsidR="00B56FDD"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</w:t>
      </w:r>
      <w:r w:rsidR="009A1D36">
        <w:rPr>
          <w:rFonts w:ascii="Arial" w:hAnsi="Arial" w:cs="Arial"/>
          <w:sz w:val="20"/>
          <w:szCs w:val="20"/>
        </w:rPr>
        <w:t>.</w:t>
      </w:r>
    </w:p>
    <w:p w:rsidR="0027367A" w:rsidRPr="0027367A" w:rsidRDefault="0027367A" w:rsidP="0027367A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BA6ECC" w:rsidRPr="00A40E10" w:rsidRDefault="00CB1D8B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Aby skorzystać z praw wymienionych w pkt 1 ppkt 1-</w:t>
      </w:r>
      <w:r w:rsidR="0032374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należy przesłać pisemną informację </w:t>
      </w:r>
      <w:r w:rsidR="005D1ED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5D1ED3" w:rsidRDefault="00E51E1D" w:rsidP="005D1ED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w związku z udziałem w postepowaniu o zamówienie publiczne nie jest obowiązkowe, ale może być warunkiem niezbędnym do wzięcia </w:t>
      </w:r>
      <w:r w:rsidR="000E1147">
        <w:rPr>
          <w:rFonts w:ascii="Arial" w:hAnsi="Arial" w:cs="Arial"/>
          <w:sz w:val="20"/>
          <w:szCs w:val="20"/>
        </w:rPr>
        <w:t xml:space="preserve">w nim udziału. Wynika to stąd, </w:t>
      </w:r>
      <w:r>
        <w:rPr>
          <w:rFonts w:ascii="Arial" w:hAnsi="Arial" w:cs="Arial"/>
          <w:sz w:val="20"/>
          <w:szCs w:val="20"/>
        </w:rPr>
        <w:t xml:space="preserve">że w zależności </w:t>
      </w:r>
      <w:r w:rsidR="000E11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przedmiotu zamówienia, zamawiający może żądać ich podania na podstawie przepisów UPZP oraz wydanych do niej przepisów wykonawczych, a w szczególności na podstawie </w:t>
      </w:r>
      <w:r w:rsidR="00124E09" w:rsidRPr="009E16AF">
        <w:rPr>
          <w:rFonts w:ascii="Arial" w:hAnsi="Arial" w:cs="Arial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="005D1ED3" w:rsidRPr="009E16AF">
        <w:rPr>
          <w:rFonts w:ascii="Arial" w:hAnsi="Arial" w:cs="Arial"/>
          <w:sz w:val="20"/>
          <w:szCs w:val="20"/>
        </w:rPr>
        <w:t>, a także ustawy z dnia 5 sierpnia 2</w:t>
      </w:r>
      <w:r w:rsidR="005D1ED3" w:rsidRPr="005D1ED3">
        <w:rPr>
          <w:rFonts w:ascii="Arial" w:hAnsi="Arial" w:cs="Arial"/>
          <w:sz w:val="20"/>
          <w:szCs w:val="20"/>
        </w:rPr>
        <w:t xml:space="preserve">010 r. </w:t>
      </w:r>
      <w:r w:rsidR="00323740">
        <w:rPr>
          <w:rFonts w:ascii="Arial" w:hAnsi="Arial" w:cs="Arial"/>
          <w:sz w:val="20"/>
          <w:szCs w:val="20"/>
        </w:rPr>
        <w:br/>
      </w:r>
      <w:r w:rsidR="005D1ED3" w:rsidRPr="005D1ED3">
        <w:rPr>
          <w:rFonts w:ascii="Arial" w:hAnsi="Arial" w:cs="Arial"/>
          <w:sz w:val="20"/>
          <w:szCs w:val="20"/>
        </w:rPr>
        <w:t>o ochronie informacji niejawnych</w:t>
      </w:r>
      <w:r w:rsidR="005D1ED3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02693" w:rsidRDefault="000E1147" w:rsidP="00DD2AFD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25426D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5426D" w:rsidTr="007A4373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:rsidR="0025426D" w:rsidRPr="0009567C" w:rsidRDefault="0025426D" w:rsidP="0025426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:rsidR="0025426D" w:rsidRPr="001828D3" w:rsidRDefault="0025426D" w:rsidP="0025426D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:rsidR="0025426D" w:rsidRPr="006452CA" w:rsidRDefault="0025426D" w:rsidP="0025426D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8"/>
          <w:szCs w:val="20"/>
        </w:rPr>
      </w:pPr>
    </w:p>
    <w:p w:rsidR="0025426D" w:rsidRDefault="0025426D" w:rsidP="0025426D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……………………………………..…………….</w:t>
      </w:r>
    </w:p>
    <w:p w:rsidR="0025426D" w:rsidRDefault="0025426D" w:rsidP="0025426D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:rsidR="0025426D" w:rsidRPr="00002693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25426D" w:rsidRPr="00002693" w:rsidSect="00D63E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49" w:rsidRDefault="00192A49" w:rsidP="00DA782C">
      <w:pPr>
        <w:spacing w:after="0" w:line="240" w:lineRule="auto"/>
      </w:pPr>
      <w:r>
        <w:separator/>
      </w:r>
    </w:p>
  </w:endnote>
  <w:endnote w:type="continuationSeparator" w:id="0">
    <w:p w:rsidR="00192A49" w:rsidRDefault="00192A49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98" w:rsidRDefault="00EF1D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98" w:rsidRDefault="00EF1D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98" w:rsidRDefault="00EF1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49" w:rsidRDefault="00192A49" w:rsidP="00DA782C">
      <w:pPr>
        <w:spacing w:after="0" w:line="240" w:lineRule="auto"/>
      </w:pPr>
      <w:r>
        <w:separator/>
      </w:r>
    </w:p>
  </w:footnote>
  <w:footnote w:type="continuationSeparator" w:id="0">
    <w:p w:rsidR="00192A49" w:rsidRDefault="00192A49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98" w:rsidRDefault="00EF1D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873F77" w:rsidRPr="009E16AF" w:rsidTr="00873F77">
      <w:tc>
        <w:tcPr>
          <w:tcW w:w="3256" w:type="dxa"/>
          <w:vAlign w:val="center"/>
          <w:hideMark/>
        </w:tcPr>
        <w:p w:rsidR="00873F77" w:rsidRDefault="00873F77" w:rsidP="00873F77">
          <w:pPr>
            <w:pStyle w:val="Nagwek"/>
            <w:jc w:val="center"/>
            <w:rPr>
              <w:b/>
              <w:lang w:val="en-US"/>
            </w:rPr>
          </w:pPr>
          <w:bookmarkStart w:id="0" w:name="_GoBack"/>
          <w:bookmarkEnd w:id="0"/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873F77" w:rsidRPr="00DD2AFD" w:rsidRDefault="00DD2AFD" w:rsidP="00DD2AFD">
          <w:pPr>
            <w:pStyle w:val="Nagwek"/>
            <w:jc w:val="center"/>
            <w:rPr>
              <w:rFonts w:ascii="Arial" w:hAnsi="Arial" w:cs="Arial"/>
              <w:noProof/>
              <w:lang w:eastAsia="pl-PL"/>
            </w:rPr>
          </w:pPr>
          <w:r>
            <w:rPr>
              <w:rFonts w:ascii="Arial" w:hAnsi="Arial" w:cs="Arial"/>
              <w:noProof/>
              <w:lang w:eastAsia="pl-PL"/>
            </w:rPr>
            <w:t xml:space="preserve">                                                          </w:t>
          </w:r>
          <w:r w:rsidR="00530924" w:rsidRPr="00DD2AFD">
            <w:rPr>
              <w:rFonts w:ascii="Arial" w:hAnsi="Arial" w:cs="Arial"/>
              <w:noProof/>
              <w:lang w:eastAsia="pl-PL"/>
            </w:rPr>
            <w:t xml:space="preserve">Załącznik nr </w:t>
          </w:r>
          <w:r w:rsidR="00EF1D98">
            <w:rPr>
              <w:rFonts w:ascii="Arial" w:hAnsi="Arial" w:cs="Arial"/>
              <w:noProof/>
              <w:lang w:eastAsia="pl-PL"/>
            </w:rPr>
            <w:t>4</w:t>
          </w:r>
        </w:p>
      </w:tc>
    </w:tr>
    <w:tr w:rsidR="00873F77" w:rsidTr="00873F77">
      <w:tc>
        <w:tcPr>
          <w:tcW w:w="3256" w:type="dxa"/>
          <w:vAlign w:val="center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873F77" w:rsidRDefault="00873F7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873F77" w:rsidRDefault="00873F77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25426D" w:rsidRDefault="00DA782C" w:rsidP="00002693">
    <w:pPr>
      <w:pStyle w:val="Nagwek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98" w:rsidRDefault="00EF1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7"/>
  </w:num>
  <w:num w:numId="9">
    <w:abstractNumId w:val="12"/>
  </w:num>
  <w:num w:numId="10">
    <w:abstractNumId w:val="0"/>
  </w:num>
  <w:num w:numId="11">
    <w:abstractNumId w:val="19"/>
  </w:num>
  <w:num w:numId="12">
    <w:abstractNumId w:val="7"/>
  </w:num>
  <w:num w:numId="13">
    <w:abstractNumId w:val="6"/>
  </w:num>
  <w:num w:numId="14">
    <w:abstractNumId w:val="18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16"/>
  </w:num>
  <w:num w:numId="20">
    <w:abstractNumId w:val="10"/>
  </w:num>
  <w:num w:numId="21">
    <w:abstractNumId w:val="13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1"/>
    <w:rsid w:val="00002693"/>
    <w:rsid w:val="0001504E"/>
    <w:rsid w:val="000367D9"/>
    <w:rsid w:val="00071BEC"/>
    <w:rsid w:val="00071C93"/>
    <w:rsid w:val="000805DE"/>
    <w:rsid w:val="000C43AD"/>
    <w:rsid w:val="000E1147"/>
    <w:rsid w:val="00124E09"/>
    <w:rsid w:val="00160F97"/>
    <w:rsid w:val="00161D1E"/>
    <w:rsid w:val="00192A49"/>
    <w:rsid w:val="001A5108"/>
    <w:rsid w:val="001B66FA"/>
    <w:rsid w:val="001D254C"/>
    <w:rsid w:val="001F3E58"/>
    <w:rsid w:val="00212127"/>
    <w:rsid w:val="002121C0"/>
    <w:rsid w:val="00215E45"/>
    <w:rsid w:val="00232A10"/>
    <w:rsid w:val="00232FB1"/>
    <w:rsid w:val="00233FA7"/>
    <w:rsid w:val="0025426D"/>
    <w:rsid w:val="0027367A"/>
    <w:rsid w:val="002776AE"/>
    <w:rsid w:val="002902CC"/>
    <w:rsid w:val="002E09E9"/>
    <w:rsid w:val="00323740"/>
    <w:rsid w:val="003830E6"/>
    <w:rsid w:val="00385A3F"/>
    <w:rsid w:val="003C2BFB"/>
    <w:rsid w:val="003C3659"/>
    <w:rsid w:val="00405385"/>
    <w:rsid w:val="0042431D"/>
    <w:rsid w:val="00426532"/>
    <w:rsid w:val="00490B2D"/>
    <w:rsid w:val="004E6732"/>
    <w:rsid w:val="00530924"/>
    <w:rsid w:val="00574D77"/>
    <w:rsid w:val="0059005C"/>
    <w:rsid w:val="0059159A"/>
    <w:rsid w:val="005A1496"/>
    <w:rsid w:val="005B56C9"/>
    <w:rsid w:val="005C02B2"/>
    <w:rsid w:val="005C0BD0"/>
    <w:rsid w:val="005D1ED3"/>
    <w:rsid w:val="0062116A"/>
    <w:rsid w:val="00656617"/>
    <w:rsid w:val="0069221E"/>
    <w:rsid w:val="006B7880"/>
    <w:rsid w:val="007219DB"/>
    <w:rsid w:val="00724F9F"/>
    <w:rsid w:val="00764F2C"/>
    <w:rsid w:val="00780DC6"/>
    <w:rsid w:val="00784AA8"/>
    <w:rsid w:val="00790A39"/>
    <w:rsid w:val="007B2AF9"/>
    <w:rsid w:val="007C0781"/>
    <w:rsid w:val="007C3CC9"/>
    <w:rsid w:val="007D4DEF"/>
    <w:rsid w:val="007E5401"/>
    <w:rsid w:val="007F37DC"/>
    <w:rsid w:val="0080630E"/>
    <w:rsid w:val="008127EC"/>
    <w:rsid w:val="008630C5"/>
    <w:rsid w:val="00873F77"/>
    <w:rsid w:val="008976F4"/>
    <w:rsid w:val="008A3F56"/>
    <w:rsid w:val="008C1951"/>
    <w:rsid w:val="008D5816"/>
    <w:rsid w:val="0094693D"/>
    <w:rsid w:val="00952834"/>
    <w:rsid w:val="009613A2"/>
    <w:rsid w:val="00974AE8"/>
    <w:rsid w:val="0099364D"/>
    <w:rsid w:val="009A1D36"/>
    <w:rsid w:val="009D63E3"/>
    <w:rsid w:val="009E16AF"/>
    <w:rsid w:val="009E1E94"/>
    <w:rsid w:val="009E2E7B"/>
    <w:rsid w:val="00A00E0B"/>
    <w:rsid w:val="00A40E10"/>
    <w:rsid w:val="00A549F6"/>
    <w:rsid w:val="00A92FBB"/>
    <w:rsid w:val="00AB7281"/>
    <w:rsid w:val="00AE4FDB"/>
    <w:rsid w:val="00B56FDD"/>
    <w:rsid w:val="00B70A41"/>
    <w:rsid w:val="00B72CB4"/>
    <w:rsid w:val="00BA0ED5"/>
    <w:rsid w:val="00BA3D72"/>
    <w:rsid w:val="00BA6ECC"/>
    <w:rsid w:val="00BB09C3"/>
    <w:rsid w:val="00BC7CCC"/>
    <w:rsid w:val="00BF1891"/>
    <w:rsid w:val="00C17CDE"/>
    <w:rsid w:val="00C64C47"/>
    <w:rsid w:val="00CB1D8B"/>
    <w:rsid w:val="00CD3783"/>
    <w:rsid w:val="00CE1371"/>
    <w:rsid w:val="00D44F07"/>
    <w:rsid w:val="00D61AFC"/>
    <w:rsid w:val="00D63EC4"/>
    <w:rsid w:val="00D8365A"/>
    <w:rsid w:val="00D910A8"/>
    <w:rsid w:val="00DA782C"/>
    <w:rsid w:val="00DB320B"/>
    <w:rsid w:val="00DD2AFD"/>
    <w:rsid w:val="00DE14CD"/>
    <w:rsid w:val="00E333EE"/>
    <w:rsid w:val="00E51E1D"/>
    <w:rsid w:val="00E73257"/>
    <w:rsid w:val="00EB2AC7"/>
    <w:rsid w:val="00EC50A3"/>
    <w:rsid w:val="00ED12A8"/>
    <w:rsid w:val="00EF1D98"/>
    <w:rsid w:val="00F8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8AC62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9350ED-7A1C-45C3-8E35-36F5D1C154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JASIONOWSKA Agnieszka</cp:lastModifiedBy>
  <cp:revision>5</cp:revision>
  <cp:lastPrinted>2023-06-30T07:30:00Z</cp:lastPrinted>
  <dcterms:created xsi:type="dcterms:W3CDTF">2024-09-10T12:06:00Z</dcterms:created>
  <dcterms:modified xsi:type="dcterms:W3CDTF">2025-04-28T07:40:00Z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4c49ff5d-0628-445f-ac83-0b87228f6503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10.11.194.97</vt:lpwstr>
  </property>
</Properties>
</file>