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7878B6" w14:textId="77777777" w:rsidR="00C71932" w:rsidRPr="005B7C6A" w:rsidRDefault="00C71932" w:rsidP="005B7C6A">
      <w:pPr>
        <w:rPr>
          <w:sz w:val="20"/>
          <w:szCs w:val="20"/>
        </w:rPr>
      </w:pPr>
      <w:r w:rsidRPr="005B7C6A">
        <w:rPr>
          <w:sz w:val="20"/>
          <w:szCs w:val="20"/>
        </w:rPr>
        <w:t>Załącznik nr 2 do Ogłoszenia – Opis przedmiotu zamówienia</w:t>
      </w:r>
    </w:p>
    <w:p w14:paraId="47BB9A22" w14:textId="77777777" w:rsidR="00C71932" w:rsidRPr="00C71932" w:rsidRDefault="00C71932" w:rsidP="00C71932">
      <w:pPr>
        <w:pStyle w:val="Akapitzlist"/>
        <w:ind w:left="1080"/>
        <w:rPr>
          <w:sz w:val="20"/>
          <w:szCs w:val="20"/>
        </w:rPr>
      </w:pPr>
    </w:p>
    <w:p w14:paraId="0314F727" w14:textId="77777777" w:rsidR="00C71932" w:rsidRPr="00C71932" w:rsidRDefault="00C71932" w:rsidP="005B7C6A">
      <w:pPr>
        <w:pStyle w:val="Akapitzlist"/>
        <w:ind w:left="1080"/>
        <w:jc w:val="center"/>
        <w:rPr>
          <w:sz w:val="20"/>
          <w:szCs w:val="20"/>
        </w:rPr>
      </w:pPr>
      <w:r w:rsidRPr="00C71932">
        <w:rPr>
          <w:sz w:val="20"/>
          <w:szCs w:val="20"/>
        </w:rPr>
        <w:t>Opis przedmiotu zamówienia</w:t>
      </w:r>
    </w:p>
    <w:p w14:paraId="565A3CC1" w14:textId="77777777" w:rsidR="00C71932" w:rsidRPr="00C71932" w:rsidRDefault="00C71932" w:rsidP="00C71932">
      <w:pPr>
        <w:pStyle w:val="Akapitzlist"/>
        <w:ind w:left="1080"/>
        <w:rPr>
          <w:sz w:val="20"/>
          <w:szCs w:val="20"/>
        </w:rPr>
      </w:pPr>
    </w:p>
    <w:p w14:paraId="5ED98AAF" w14:textId="77777777" w:rsidR="00C71932" w:rsidRPr="00C71932" w:rsidRDefault="00C71932" w:rsidP="00C71932">
      <w:pPr>
        <w:pStyle w:val="Akapitzlist"/>
        <w:numPr>
          <w:ilvl w:val="0"/>
          <w:numId w:val="6"/>
        </w:numPr>
        <w:rPr>
          <w:sz w:val="20"/>
          <w:szCs w:val="20"/>
        </w:rPr>
      </w:pPr>
      <w:r w:rsidRPr="00C71932">
        <w:rPr>
          <w:sz w:val="20"/>
          <w:szCs w:val="20"/>
        </w:rPr>
        <w:t>Przedmiotem zamówienia jest dostawa sterownika RPC/RMLA4AGX64-H202S-20 z akcesoriami oraz kamer RGB STURDeCAM25.</w:t>
      </w:r>
    </w:p>
    <w:p w14:paraId="5AAA52DC" w14:textId="77777777" w:rsidR="00C71932" w:rsidRPr="00C71932" w:rsidRDefault="00C71932" w:rsidP="00C71932">
      <w:pPr>
        <w:pStyle w:val="Akapitzlist"/>
        <w:ind w:left="1080"/>
        <w:rPr>
          <w:sz w:val="20"/>
          <w:szCs w:val="20"/>
        </w:rPr>
      </w:pPr>
      <w:r w:rsidRPr="00C71932">
        <w:rPr>
          <w:sz w:val="20"/>
          <w:szCs w:val="20"/>
        </w:rPr>
        <w:t>Wraz z dostawą elementów, Wykonawca winien dostarczyć kartę produktu oraz dokumenty gwarancyjne w języku polskim lub angielskim wraz ze sterownikami i oprogramowaniem.</w:t>
      </w:r>
    </w:p>
    <w:p w14:paraId="5339A25B" w14:textId="77777777" w:rsidR="00C71932" w:rsidRPr="00C71932" w:rsidRDefault="00C71932" w:rsidP="00C71932">
      <w:pPr>
        <w:pStyle w:val="Akapitzlist"/>
        <w:ind w:left="1080"/>
        <w:rPr>
          <w:sz w:val="20"/>
          <w:szCs w:val="20"/>
        </w:rPr>
      </w:pPr>
    </w:p>
    <w:p w14:paraId="65164E21" w14:textId="77777777" w:rsidR="00C71932" w:rsidRPr="00C71932" w:rsidRDefault="00C71932" w:rsidP="00C71932">
      <w:pPr>
        <w:pStyle w:val="Akapitzlist"/>
        <w:numPr>
          <w:ilvl w:val="0"/>
          <w:numId w:val="6"/>
        </w:numPr>
        <w:rPr>
          <w:sz w:val="20"/>
          <w:szCs w:val="20"/>
        </w:rPr>
      </w:pPr>
      <w:r w:rsidRPr="00C71932">
        <w:rPr>
          <w:sz w:val="20"/>
          <w:szCs w:val="20"/>
        </w:rPr>
        <w:t>Parametry techniczne:</w:t>
      </w:r>
    </w:p>
    <w:p w14:paraId="23C0365C" w14:textId="77777777" w:rsidR="00C71932" w:rsidRPr="00C71932" w:rsidRDefault="00C71932" w:rsidP="00C71932">
      <w:pPr>
        <w:pStyle w:val="Akapitzlist"/>
        <w:ind w:left="1080"/>
        <w:rPr>
          <w:sz w:val="20"/>
          <w:szCs w:val="20"/>
        </w:rPr>
      </w:pPr>
    </w:p>
    <w:p w14:paraId="1FF23041" w14:textId="77777777" w:rsidR="00C71932" w:rsidRPr="00C71932" w:rsidRDefault="00C71932" w:rsidP="00C71932">
      <w:pPr>
        <w:pStyle w:val="Akapitzlist"/>
        <w:ind w:left="1080"/>
        <w:rPr>
          <w:sz w:val="20"/>
          <w:szCs w:val="20"/>
        </w:rPr>
      </w:pPr>
      <w:r w:rsidRPr="00C71932">
        <w:rPr>
          <w:sz w:val="20"/>
          <w:szCs w:val="20"/>
        </w:rPr>
        <w:t>Część I</w:t>
      </w:r>
    </w:p>
    <w:p w14:paraId="2931F65F" w14:textId="77777777" w:rsidR="00C71932" w:rsidRPr="00C71932" w:rsidRDefault="00C71932" w:rsidP="00C71932">
      <w:pPr>
        <w:pStyle w:val="Akapitzlist"/>
        <w:ind w:left="1080"/>
        <w:rPr>
          <w:sz w:val="20"/>
          <w:szCs w:val="20"/>
        </w:rPr>
      </w:pPr>
      <w:r w:rsidRPr="00C71932">
        <w:rPr>
          <w:sz w:val="20"/>
          <w:szCs w:val="20"/>
        </w:rPr>
        <w:t xml:space="preserve">Sterownik/komputer przemysłowy </w:t>
      </w:r>
      <w:proofErr w:type="spellStart"/>
      <w:r w:rsidRPr="00C71932">
        <w:rPr>
          <w:sz w:val="20"/>
          <w:szCs w:val="20"/>
        </w:rPr>
        <w:t>Syslogic</w:t>
      </w:r>
      <w:proofErr w:type="spellEnd"/>
      <w:r w:rsidRPr="00C71932">
        <w:rPr>
          <w:sz w:val="20"/>
          <w:szCs w:val="20"/>
        </w:rPr>
        <w:t xml:space="preserve"> RPC/RMLA4AGX64-H202S-20 – 1 sztuka:</w:t>
      </w:r>
    </w:p>
    <w:p w14:paraId="7CC55C4C" w14:textId="77777777" w:rsidR="00C71932" w:rsidRPr="00C71932" w:rsidRDefault="00C71932" w:rsidP="00C71932">
      <w:pPr>
        <w:pStyle w:val="Akapitzlist"/>
        <w:numPr>
          <w:ilvl w:val="0"/>
          <w:numId w:val="7"/>
        </w:numPr>
        <w:rPr>
          <w:sz w:val="20"/>
          <w:szCs w:val="20"/>
          <w:lang w:val="fr-CH"/>
        </w:rPr>
      </w:pPr>
      <w:r w:rsidRPr="00C71932">
        <w:rPr>
          <w:sz w:val="20"/>
          <w:szCs w:val="20"/>
          <w:lang w:val="fr-CH"/>
        </w:rPr>
        <w:t>Procesor: NVIDIA Jetson AGX Orin</w:t>
      </w:r>
    </w:p>
    <w:p w14:paraId="3A72BBE2" w14:textId="77777777" w:rsidR="00C71932" w:rsidRPr="00C71932" w:rsidRDefault="00C71932" w:rsidP="00C71932">
      <w:pPr>
        <w:pStyle w:val="Akapitzlist"/>
        <w:numPr>
          <w:ilvl w:val="1"/>
          <w:numId w:val="7"/>
        </w:numPr>
        <w:rPr>
          <w:sz w:val="20"/>
          <w:szCs w:val="20"/>
        </w:rPr>
      </w:pPr>
      <w:r w:rsidRPr="00C71932">
        <w:rPr>
          <w:sz w:val="20"/>
          <w:szCs w:val="20"/>
        </w:rPr>
        <w:t xml:space="preserve">12-rdzeniowy CPU NVIDIA </w:t>
      </w:r>
      <w:proofErr w:type="spellStart"/>
      <w:r w:rsidRPr="00C71932">
        <w:rPr>
          <w:sz w:val="20"/>
          <w:szCs w:val="20"/>
        </w:rPr>
        <w:t>Arm</w:t>
      </w:r>
      <w:proofErr w:type="spellEnd"/>
      <w:r w:rsidRPr="00C71932">
        <w:rPr>
          <w:sz w:val="20"/>
          <w:szCs w:val="20"/>
        </w:rPr>
        <w:t>® Cortex-A78AE</w:t>
      </w:r>
    </w:p>
    <w:p w14:paraId="5E9E92B5" w14:textId="77777777" w:rsidR="00C71932" w:rsidRPr="00C71932" w:rsidRDefault="00C71932" w:rsidP="00C71932">
      <w:pPr>
        <w:pStyle w:val="Akapitzlist"/>
        <w:numPr>
          <w:ilvl w:val="1"/>
          <w:numId w:val="7"/>
        </w:numPr>
        <w:rPr>
          <w:sz w:val="20"/>
          <w:szCs w:val="20"/>
        </w:rPr>
      </w:pPr>
      <w:r w:rsidRPr="00C71932">
        <w:rPr>
          <w:sz w:val="20"/>
          <w:szCs w:val="20"/>
        </w:rPr>
        <w:t xml:space="preserve">2048-rdzeniowy GPU </w:t>
      </w:r>
      <w:proofErr w:type="spellStart"/>
      <w:r w:rsidRPr="00C71932">
        <w:rPr>
          <w:sz w:val="20"/>
          <w:szCs w:val="20"/>
        </w:rPr>
        <w:t>Ampere</w:t>
      </w:r>
      <w:proofErr w:type="spellEnd"/>
      <w:r w:rsidRPr="00C71932">
        <w:rPr>
          <w:sz w:val="20"/>
          <w:szCs w:val="20"/>
        </w:rPr>
        <w:t xml:space="preserve"> z 64 rdzeniami Tensor</w:t>
      </w:r>
    </w:p>
    <w:p w14:paraId="046F2025" w14:textId="77777777" w:rsidR="00C71932" w:rsidRPr="00C71932" w:rsidRDefault="00C71932" w:rsidP="00C71932">
      <w:pPr>
        <w:pStyle w:val="Akapitzlist"/>
        <w:numPr>
          <w:ilvl w:val="0"/>
          <w:numId w:val="7"/>
        </w:numPr>
        <w:rPr>
          <w:sz w:val="20"/>
          <w:szCs w:val="20"/>
        </w:rPr>
      </w:pPr>
      <w:r w:rsidRPr="00C71932">
        <w:rPr>
          <w:sz w:val="20"/>
          <w:szCs w:val="20"/>
        </w:rPr>
        <w:t>Pamięć RAM: 64 GB LPDDR5 (256-bit, przepustowość 204,8 GB/s)</w:t>
      </w:r>
    </w:p>
    <w:p w14:paraId="3630DE9E" w14:textId="77777777" w:rsidR="00C71932" w:rsidRPr="00C71932" w:rsidRDefault="00C71932" w:rsidP="00C71932">
      <w:pPr>
        <w:pStyle w:val="Akapitzlist"/>
        <w:numPr>
          <w:ilvl w:val="0"/>
          <w:numId w:val="7"/>
        </w:numPr>
        <w:rPr>
          <w:sz w:val="20"/>
          <w:szCs w:val="20"/>
        </w:rPr>
      </w:pPr>
      <w:r w:rsidRPr="00C71932">
        <w:rPr>
          <w:sz w:val="20"/>
          <w:szCs w:val="20"/>
        </w:rPr>
        <w:t>Pamięć masowa:</w:t>
      </w:r>
    </w:p>
    <w:p w14:paraId="0BD92F90" w14:textId="77777777" w:rsidR="00C71932" w:rsidRPr="00C71932" w:rsidRDefault="00C71932" w:rsidP="00C71932">
      <w:pPr>
        <w:pStyle w:val="Akapitzlist"/>
        <w:numPr>
          <w:ilvl w:val="1"/>
          <w:numId w:val="7"/>
        </w:numPr>
        <w:rPr>
          <w:sz w:val="20"/>
          <w:szCs w:val="20"/>
        </w:rPr>
      </w:pPr>
      <w:r w:rsidRPr="00C71932">
        <w:rPr>
          <w:sz w:val="20"/>
          <w:szCs w:val="20"/>
        </w:rPr>
        <w:t xml:space="preserve">64 GB </w:t>
      </w:r>
      <w:proofErr w:type="spellStart"/>
      <w:r w:rsidRPr="00C71932">
        <w:rPr>
          <w:sz w:val="20"/>
          <w:szCs w:val="20"/>
        </w:rPr>
        <w:t>eMMC</w:t>
      </w:r>
      <w:proofErr w:type="spellEnd"/>
      <w:r w:rsidRPr="00C71932">
        <w:rPr>
          <w:sz w:val="20"/>
          <w:szCs w:val="20"/>
        </w:rPr>
        <w:t xml:space="preserve"> 5.1 na płycie</w:t>
      </w:r>
    </w:p>
    <w:p w14:paraId="26026AD3" w14:textId="77777777" w:rsidR="00C71932" w:rsidRPr="00C71932" w:rsidRDefault="00C71932" w:rsidP="00C71932">
      <w:pPr>
        <w:pStyle w:val="Akapitzlist"/>
        <w:numPr>
          <w:ilvl w:val="1"/>
          <w:numId w:val="7"/>
        </w:numPr>
        <w:rPr>
          <w:sz w:val="20"/>
          <w:szCs w:val="20"/>
        </w:rPr>
      </w:pPr>
      <w:r w:rsidRPr="00C71932">
        <w:rPr>
          <w:sz w:val="20"/>
          <w:szCs w:val="20"/>
        </w:rPr>
        <w:t xml:space="preserve">dysk </w:t>
      </w:r>
      <w:proofErr w:type="spellStart"/>
      <w:r w:rsidRPr="00C71932">
        <w:rPr>
          <w:sz w:val="20"/>
          <w:szCs w:val="20"/>
        </w:rPr>
        <w:t>NVMe</w:t>
      </w:r>
      <w:proofErr w:type="spellEnd"/>
      <w:r w:rsidRPr="00C71932">
        <w:rPr>
          <w:sz w:val="20"/>
          <w:szCs w:val="20"/>
        </w:rPr>
        <w:t xml:space="preserve"> SSD 2 TB</w:t>
      </w:r>
    </w:p>
    <w:p w14:paraId="45C8ED61" w14:textId="3C2C4F4E" w:rsidR="00C71932" w:rsidRPr="00C71932" w:rsidRDefault="00C71932" w:rsidP="00C71932">
      <w:pPr>
        <w:pStyle w:val="Akapitzlist"/>
        <w:numPr>
          <w:ilvl w:val="0"/>
          <w:numId w:val="7"/>
        </w:numPr>
        <w:rPr>
          <w:sz w:val="20"/>
          <w:szCs w:val="20"/>
        </w:rPr>
      </w:pPr>
      <w:r w:rsidRPr="00C71932">
        <w:rPr>
          <w:sz w:val="20"/>
          <w:szCs w:val="20"/>
        </w:rPr>
        <w:t xml:space="preserve">System operacyjny: NVIDIA </w:t>
      </w:r>
      <w:proofErr w:type="spellStart"/>
      <w:r w:rsidRPr="00C71932">
        <w:rPr>
          <w:sz w:val="20"/>
          <w:szCs w:val="20"/>
        </w:rPr>
        <w:t>JetPack</w:t>
      </w:r>
      <w:proofErr w:type="spellEnd"/>
      <w:r w:rsidRPr="00C71932">
        <w:rPr>
          <w:sz w:val="20"/>
          <w:szCs w:val="20"/>
        </w:rPr>
        <w:t xml:space="preserve"> SDK (</w:t>
      </w:r>
      <w:proofErr w:type="spellStart"/>
      <w:r w:rsidRPr="00C71932">
        <w:rPr>
          <w:sz w:val="20"/>
          <w:szCs w:val="20"/>
        </w:rPr>
        <w:t>Jetson</w:t>
      </w:r>
      <w:proofErr w:type="spellEnd"/>
      <w:r w:rsidRPr="00C71932">
        <w:rPr>
          <w:sz w:val="20"/>
          <w:szCs w:val="20"/>
        </w:rPr>
        <w:t xml:space="preserve"> Linux oparty na </w:t>
      </w:r>
      <w:proofErr w:type="spellStart"/>
      <w:r w:rsidRPr="00C71932">
        <w:rPr>
          <w:sz w:val="20"/>
          <w:szCs w:val="20"/>
        </w:rPr>
        <w:t>Ubuntu</w:t>
      </w:r>
      <w:proofErr w:type="spellEnd"/>
      <w:r w:rsidR="00192A31">
        <w:rPr>
          <w:sz w:val="20"/>
          <w:szCs w:val="20"/>
        </w:rPr>
        <w:t xml:space="preserve"> wraz z niezbędnymi sterownikami do obsługi kamer GMSL2</w:t>
      </w:r>
      <w:r w:rsidRPr="00C71932">
        <w:rPr>
          <w:sz w:val="20"/>
          <w:szCs w:val="20"/>
        </w:rPr>
        <w:t>)</w:t>
      </w:r>
    </w:p>
    <w:p w14:paraId="48477C14" w14:textId="77777777" w:rsidR="00C71932" w:rsidRPr="00C71932" w:rsidRDefault="00C71932" w:rsidP="00C71932">
      <w:pPr>
        <w:pStyle w:val="Akapitzlist"/>
        <w:numPr>
          <w:ilvl w:val="0"/>
          <w:numId w:val="7"/>
        </w:numPr>
        <w:rPr>
          <w:sz w:val="20"/>
          <w:szCs w:val="20"/>
        </w:rPr>
      </w:pPr>
      <w:r w:rsidRPr="00C71932">
        <w:rPr>
          <w:sz w:val="20"/>
          <w:szCs w:val="20"/>
        </w:rPr>
        <w:t>Interfejsy komunikacyjne:</w:t>
      </w:r>
    </w:p>
    <w:p w14:paraId="796FDCEF" w14:textId="77777777" w:rsidR="00C71932" w:rsidRPr="00C71932" w:rsidRDefault="00C71932" w:rsidP="00C71932">
      <w:pPr>
        <w:pStyle w:val="Akapitzlist"/>
        <w:numPr>
          <w:ilvl w:val="1"/>
          <w:numId w:val="7"/>
        </w:numPr>
        <w:rPr>
          <w:sz w:val="20"/>
          <w:szCs w:val="20"/>
        </w:rPr>
      </w:pPr>
      <w:r w:rsidRPr="00C71932">
        <w:rPr>
          <w:sz w:val="20"/>
          <w:szCs w:val="20"/>
        </w:rPr>
        <w:t>Porty USB:</w:t>
      </w:r>
    </w:p>
    <w:p w14:paraId="537BBC93" w14:textId="77777777" w:rsidR="00C71932" w:rsidRPr="00C71932" w:rsidRDefault="00C71932" w:rsidP="00C71932">
      <w:pPr>
        <w:pStyle w:val="Akapitzlist"/>
        <w:numPr>
          <w:ilvl w:val="2"/>
          <w:numId w:val="7"/>
        </w:numPr>
        <w:rPr>
          <w:sz w:val="20"/>
          <w:szCs w:val="20"/>
        </w:rPr>
      </w:pPr>
      <w:r w:rsidRPr="00C71932">
        <w:rPr>
          <w:sz w:val="20"/>
          <w:szCs w:val="20"/>
        </w:rPr>
        <w:t xml:space="preserve">1× USB 3.1 (5 </w:t>
      </w:r>
      <w:proofErr w:type="spellStart"/>
      <w:r w:rsidRPr="00C71932">
        <w:rPr>
          <w:sz w:val="20"/>
          <w:szCs w:val="20"/>
        </w:rPr>
        <w:t>Gbit</w:t>
      </w:r>
      <w:proofErr w:type="spellEnd"/>
      <w:r w:rsidRPr="00C71932">
        <w:rPr>
          <w:sz w:val="20"/>
          <w:szCs w:val="20"/>
        </w:rPr>
        <w:t>/s, typ A) z zaślepką przeciwpyłową</w:t>
      </w:r>
    </w:p>
    <w:p w14:paraId="4CFE4811" w14:textId="77777777" w:rsidR="00C71932" w:rsidRPr="00C71932" w:rsidRDefault="00C71932" w:rsidP="00C71932">
      <w:pPr>
        <w:pStyle w:val="Akapitzlist"/>
        <w:numPr>
          <w:ilvl w:val="2"/>
          <w:numId w:val="7"/>
        </w:numPr>
        <w:rPr>
          <w:sz w:val="20"/>
          <w:szCs w:val="20"/>
        </w:rPr>
      </w:pPr>
      <w:r w:rsidRPr="00C71932">
        <w:rPr>
          <w:sz w:val="20"/>
          <w:szCs w:val="20"/>
        </w:rPr>
        <w:t>2× USB 2.0 (typ A) za pokrywą serwisową</w:t>
      </w:r>
    </w:p>
    <w:p w14:paraId="521F86E5" w14:textId="77777777" w:rsidR="00C71932" w:rsidRPr="00C71932" w:rsidRDefault="00C71932" w:rsidP="00C71932">
      <w:pPr>
        <w:pStyle w:val="Akapitzlist"/>
        <w:numPr>
          <w:ilvl w:val="2"/>
          <w:numId w:val="7"/>
        </w:numPr>
        <w:rPr>
          <w:sz w:val="20"/>
          <w:szCs w:val="20"/>
        </w:rPr>
      </w:pPr>
      <w:r w:rsidRPr="00C71932">
        <w:rPr>
          <w:sz w:val="20"/>
          <w:szCs w:val="20"/>
        </w:rPr>
        <w:t xml:space="preserve">1× micro USB 2.0 (tylko do </w:t>
      </w:r>
      <w:proofErr w:type="spellStart"/>
      <w:r w:rsidRPr="00C71932">
        <w:rPr>
          <w:sz w:val="20"/>
          <w:szCs w:val="20"/>
        </w:rPr>
        <w:t>flashowania</w:t>
      </w:r>
      <w:proofErr w:type="spellEnd"/>
      <w:r w:rsidRPr="00C71932">
        <w:rPr>
          <w:sz w:val="20"/>
          <w:szCs w:val="20"/>
        </w:rPr>
        <w:t xml:space="preserve"> i SSH)</w:t>
      </w:r>
    </w:p>
    <w:p w14:paraId="1E86ED6A" w14:textId="77777777" w:rsidR="00C71932" w:rsidRPr="00C71932" w:rsidRDefault="00C71932" w:rsidP="00C71932">
      <w:pPr>
        <w:pStyle w:val="Akapitzlist"/>
        <w:numPr>
          <w:ilvl w:val="1"/>
          <w:numId w:val="7"/>
        </w:numPr>
        <w:rPr>
          <w:sz w:val="20"/>
          <w:szCs w:val="20"/>
        </w:rPr>
      </w:pPr>
      <w:r w:rsidRPr="00C71932">
        <w:rPr>
          <w:sz w:val="20"/>
          <w:szCs w:val="20"/>
        </w:rPr>
        <w:t>Porty Ethernet:</w:t>
      </w:r>
    </w:p>
    <w:p w14:paraId="394EB667" w14:textId="77777777" w:rsidR="00C71932" w:rsidRPr="00C71932" w:rsidRDefault="00C71932" w:rsidP="00C71932">
      <w:pPr>
        <w:pStyle w:val="Akapitzlist"/>
        <w:numPr>
          <w:ilvl w:val="2"/>
          <w:numId w:val="7"/>
        </w:numPr>
        <w:rPr>
          <w:sz w:val="20"/>
          <w:szCs w:val="20"/>
        </w:rPr>
      </w:pPr>
      <w:r w:rsidRPr="00C71932">
        <w:rPr>
          <w:sz w:val="20"/>
          <w:szCs w:val="20"/>
        </w:rPr>
        <w:t>1× 10GbE (10GBASE-T), złącze M12 żeńskie, kodowanie X</w:t>
      </w:r>
    </w:p>
    <w:p w14:paraId="1BB85E6B" w14:textId="77777777" w:rsidR="00C71932" w:rsidRPr="00C71932" w:rsidRDefault="00C71932" w:rsidP="00C71932">
      <w:pPr>
        <w:pStyle w:val="Akapitzlist"/>
        <w:numPr>
          <w:ilvl w:val="2"/>
          <w:numId w:val="7"/>
        </w:numPr>
        <w:rPr>
          <w:sz w:val="20"/>
          <w:szCs w:val="20"/>
        </w:rPr>
      </w:pPr>
      <w:r w:rsidRPr="00C71932">
        <w:rPr>
          <w:sz w:val="20"/>
          <w:szCs w:val="20"/>
        </w:rPr>
        <w:t>1× 1GbE (100/1000 BASE-T), złącze M12 żeńskie, kodowanie X</w:t>
      </w:r>
    </w:p>
    <w:p w14:paraId="0B0AEFEA" w14:textId="77777777" w:rsidR="00C71932" w:rsidRPr="00C71932" w:rsidRDefault="00C71932" w:rsidP="00C71932">
      <w:pPr>
        <w:pStyle w:val="Akapitzlist"/>
        <w:numPr>
          <w:ilvl w:val="2"/>
          <w:numId w:val="7"/>
        </w:numPr>
        <w:rPr>
          <w:sz w:val="20"/>
          <w:szCs w:val="20"/>
        </w:rPr>
      </w:pPr>
      <w:r w:rsidRPr="00C71932">
        <w:rPr>
          <w:sz w:val="20"/>
          <w:szCs w:val="20"/>
        </w:rPr>
        <w:t xml:space="preserve">4× 1GbE </w:t>
      </w:r>
      <w:proofErr w:type="spellStart"/>
      <w:r w:rsidRPr="00C71932">
        <w:rPr>
          <w:sz w:val="20"/>
          <w:szCs w:val="20"/>
        </w:rPr>
        <w:t>PoE</w:t>
      </w:r>
      <w:proofErr w:type="spellEnd"/>
      <w:r w:rsidRPr="00C71932">
        <w:rPr>
          <w:sz w:val="20"/>
          <w:szCs w:val="20"/>
        </w:rPr>
        <w:t>+ (IEEE802.3at), złącze M12 żeńskie, kodowanie X; łączne maksymalne zasilanie: 39W</w:t>
      </w:r>
    </w:p>
    <w:p w14:paraId="3DA28A99" w14:textId="77777777" w:rsidR="00C71932" w:rsidRPr="00C71932" w:rsidRDefault="00C71932" w:rsidP="00C71932">
      <w:pPr>
        <w:pStyle w:val="Akapitzlist"/>
        <w:numPr>
          <w:ilvl w:val="1"/>
          <w:numId w:val="7"/>
        </w:numPr>
        <w:rPr>
          <w:sz w:val="20"/>
          <w:szCs w:val="20"/>
        </w:rPr>
      </w:pPr>
      <w:r w:rsidRPr="00C71932">
        <w:rPr>
          <w:sz w:val="20"/>
          <w:szCs w:val="20"/>
        </w:rPr>
        <w:t xml:space="preserve">Wejścia kamer: 8× GMSL2 z Power </w:t>
      </w:r>
      <w:proofErr w:type="spellStart"/>
      <w:r w:rsidRPr="00C71932">
        <w:rPr>
          <w:sz w:val="20"/>
          <w:szCs w:val="20"/>
        </w:rPr>
        <w:t>over</w:t>
      </w:r>
      <w:proofErr w:type="spellEnd"/>
      <w:r w:rsidRPr="00C71932">
        <w:rPr>
          <w:sz w:val="20"/>
          <w:szCs w:val="20"/>
        </w:rPr>
        <w:t xml:space="preserve"> </w:t>
      </w:r>
      <w:proofErr w:type="spellStart"/>
      <w:r w:rsidRPr="00C71932">
        <w:rPr>
          <w:sz w:val="20"/>
          <w:szCs w:val="20"/>
        </w:rPr>
        <w:t>Coax</w:t>
      </w:r>
      <w:proofErr w:type="spellEnd"/>
      <w:r w:rsidRPr="00C71932">
        <w:rPr>
          <w:sz w:val="20"/>
          <w:szCs w:val="20"/>
        </w:rPr>
        <w:t xml:space="preserve"> (</w:t>
      </w:r>
      <w:proofErr w:type="spellStart"/>
      <w:r w:rsidRPr="00C71932">
        <w:rPr>
          <w:sz w:val="20"/>
          <w:szCs w:val="20"/>
        </w:rPr>
        <w:t>PoC</w:t>
      </w:r>
      <w:proofErr w:type="spellEnd"/>
      <w:r w:rsidRPr="00C71932">
        <w:rPr>
          <w:sz w:val="20"/>
          <w:szCs w:val="20"/>
        </w:rPr>
        <w:t xml:space="preserve">), złącza </w:t>
      </w:r>
      <w:proofErr w:type="spellStart"/>
      <w:r w:rsidRPr="00C71932">
        <w:rPr>
          <w:sz w:val="20"/>
          <w:szCs w:val="20"/>
        </w:rPr>
        <w:t>Fakra</w:t>
      </w:r>
      <w:proofErr w:type="spellEnd"/>
      <w:r w:rsidRPr="00C71932">
        <w:rPr>
          <w:sz w:val="20"/>
          <w:szCs w:val="20"/>
        </w:rPr>
        <w:t>-Z, zasilanie 12VDC ±5%, maks. 3W na port</w:t>
      </w:r>
    </w:p>
    <w:p w14:paraId="1FABD7F7" w14:textId="77777777" w:rsidR="00C71932" w:rsidRPr="00C71932" w:rsidRDefault="00C71932" w:rsidP="00C71932">
      <w:pPr>
        <w:pStyle w:val="Akapitzlist"/>
        <w:numPr>
          <w:ilvl w:val="1"/>
          <w:numId w:val="7"/>
        </w:numPr>
        <w:rPr>
          <w:sz w:val="20"/>
          <w:szCs w:val="20"/>
        </w:rPr>
      </w:pPr>
      <w:r w:rsidRPr="00C71932">
        <w:rPr>
          <w:sz w:val="20"/>
          <w:szCs w:val="20"/>
        </w:rPr>
        <w:t>Inne interfejsy:</w:t>
      </w:r>
    </w:p>
    <w:p w14:paraId="1E88E40B" w14:textId="77777777" w:rsidR="00C71932" w:rsidRPr="00C71932" w:rsidRDefault="00C71932" w:rsidP="00C71932">
      <w:pPr>
        <w:pStyle w:val="Akapitzlist"/>
        <w:numPr>
          <w:ilvl w:val="2"/>
          <w:numId w:val="7"/>
        </w:numPr>
        <w:rPr>
          <w:sz w:val="20"/>
          <w:szCs w:val="20"/>
        </w:rPr>
      </w:pPr>
      <w:r w:rsidRPr="00C71932">
        <w:rPr>
          <w:sz w:val="20"/>
          <w:szCs w:val="20"/>
        </w:rPr>
        <w:lastRenderedPageBreak/>
        <w:t>2× CAN 2.0A/B z obsługą CAN FD, izolowane, złącza M12 żeńskie, kodowanie A</w:t>
      </w:r>
    </w:p>
    <w:p w14:paraId="04A12E26" w14:textId="77777777" w:rsidR="00C71932" w:rsidRPr="00C71932" w:rsidRDefault="00C71932" w:rsidP="00C71932">
      <w:pPr>
        <w:pStyle w:val="Akapitzlist"/>
        <w:numPr>
          <w:ilvl w:val="2"/>
          <w:numId w:val="7"/>
        </w:numPr>
        <w:rPr>
          <w:sz w:val="20"/>
          <w:szCs w:val="20"/>
        </w:rPr>
      </w:pPr>
      <w:r w:rsidRPr="00C71932">
        <w:rPr>
          <w:sz w:val="20"/>
          <w:szCs w:val="20"/>
        </w:rPr>
        <w:t>4× wejścia / 2× wyjścia cyfrowe (12/24VDC), izolowane, złącza M12 męskie, kodowanie A</w:t>
      </w:r>
    </w:p>
    <w:p w14:paraId="36742B77" w14:textId="77777777" w:rsidR="00C71932" w:rsidRPr="00C71932" w:rsidRDefault="00C71932" w:rsidP="00C71932">
      <w:pPr>
        <w:pStyle w:val="Akapitzlist"/>
        <w:numPr>
          <w:ilvl w:val="2"/>
          <w:numId w:val="7"/>
        </w:numPr>
        <w:rPr>
          <w:sz w:val="20"/>
          <w:szCs w:val="20"/>
        </w:rPr>
      </w:pPr>
      <w:r w:rsidRPr="00C71932">
        <w:rPr>
          <w:sz w:val="20"/>
          <w:szCs w:val="20"/>
        </w:rPr>
        <w:t>1× RS232, złącze M12 męskie, kodowanie A</w:t>
      </w:r>
    </w:p>
    <w:p w14:paraId="21B44EE5" w14:textId="77777777" w:rsidR="00C71932" w:rsidRPr="00C71932" w:rsidRDefault="00C71932" w:rsidP="00C71932">
      <w:pPr>
        <w:pStyle w:val="Akapitzlist"/>
        <w:numPr>
          <w:ilvl w:val="2"/>
          <w:numId w:val="7"/>
        </w:numPr>
        <w:rPr>
          <w:sz w:val="20"/>
          <w:szCs w:val="20"/>
        </w:rPr>
      </w:pPr>
      <w:r w:rsidRPr="00C71932">
        <w:rPr>
          <w:sz w:val="20"/>
          <w:szCs w:val="20"/>
        </w:rPr>
        <w:t xml:space="preserve">1× gniazdo mini </w:t>
      </w:r>
      <w:proofErr w:type="spellStart"/>
      <w:r w:rsidRPr="00C71932">
        <w:rPr>
          <w:sz w:val="20"/>
          <w:szCs w:val="20"/>
        </w:rPr>
        <w:t>PCIe</w:t>
      </w:r>
      <w:proofErr w:type="spellEnd"/>
      <w:r w:rsidRPr="00C71932">
        <w:rPr>
          <w:sz w:val="20"/>
          <w:szCs w:val="20"/>
        </w:rPr>
        <w:t xml:space="preserve"> pełnowymiarowe</w:t>
      </w:r>
    </w:p>
    <w:p w14:paraId="1D4378CA" w14:textId="77777777" w:rsidR="00C71932" w:rsidRPr="00C71932" w:rsidRDefault="00C71932" w:rsidP="00C71932">
      <w:pPr>
        <w:pStyle w:val="Akapitzlist"/>
        <w:numPr>
          <w:ilvl w:val="2"/>
          <w:numId w:val="7"/>
        </w:numPr>
        <w:rPr>
          <w:sz w:val="20"/>
          <w:szCs w:val="20"/>
        </w:rPr>
      </w:pPr>
      <w:r w:rsidRPr="00C71932">
        <w:rPr>
          <w:sz w:val="20"/>
          <w:szCs w:val="20"/>
        </w:rPr>
        <w:t xml:space="preserve">1× </w:t>
      </w:r>
      <w:proofErr w:type="spellStart"/>
      <w:r w:rsidRPr="00C71932">
        <w:rPr>
          <w:sz w:val="20"/>
          <w:szCs w:val="20"/>
        </w:rPr>
        <w:t>DisplayPort</w:t>
      </w:r>
      <w:proofErr w:type="spellEnd"/>
      <w:r w:rsidRPr="00C71932">
        <w:rPr>
          <w:sz w:val="20"/>
          <w:szCs w:val="20"/>
        </w:rPr>
        <w:t xml:space="preserve"> 1.4a (do 8K60), za pokrywą serwisową</w:t>
      </w:r>
    </w:p>
    <w:p w14:paraId="407DAFCE" w14:textId="77777777" w:rsidR="00C71932" w:rsidRPr="00C71932" w:rsidRDefault="00C71932" w:rsidP="00C71932">
      <w:pPr>
        <w:pStyle w:val="Akapitzlist"/>
        <w:numPr>
          <w:ilvl w:val="1"/>
          <w:numId w:val="7"/>
        </w:numPr>
        <w:rPr>
          <w:sz w:val="20"/>
          <w:szCs w:val="20"/>
        </w:rPr>
      </w:pPr>
      <w:r w:rsidRPr="00C71932">
        <w:rPr>
          <w:sz w:val="20"/>
          <w:szCs w:val="20"/>
        </w:rPr>
        <w:t>Łączność bezprzewodowa</w:t>
      </w:r>
    </w:p>
    <w:p w14:paraId="30CE442F" w14:textId="77777777" w:rsidR="00C71932" w:rsidRPr="00C71932" w:rsidRDefault="00C71932" w:rsidP="00C71932">
      <w:pPr>
        <w:pStyle w:val="Akapitzlist"/>
        <w:numPr>
          <w:ilvl w:val="2"/>
          <w:numId w:val="7"/>
        </w:numPr>
        <w:rPr>
          <w:sz w:val="20"/>
          <w:szCs w:val="20"/>
          <w:lang w:val="en-US"/>
        </w:rPr>
      </w:pPr>
      <w:r w:rsidRPr="00C71932">
        <w:rPr>
          <w:sz w:val="20"/>
          <w:szCs w:val="20"/>
          <w:lang w:val="en-US"/>
        </w:rPr>
        <w:t xml:space="preserve">Wi-Fi 6E (802.11ax/ac/a/b/g/n): Intel AX210, dual-band 2×2 MIMO, </w:t>
      </w:r>
      <w:proofErr w:type="spellStart"/>
      <w:r w:rsidRPr="00C71932">
        <w:rPr>
          <w:sz w:val="20"/>
          <w:szCs w:val="20"/>
          <w:lang w:val="en-US"/>
        </w:rPr>
        <w:t>złącza</w:t>
      </w:r>
      <w:proofErr w:type="spellEnd"/>
      <w:r w:rsidRPr="00C71932">
        <w:rPr>
          <w:sz w:val="20"/>
          <w:szCs w:val="20"/>
          <w:lang w:val="en-US"/>
        </w:rPr>
        <w:t xml:space="preserve"> 2× RP-SMA</w:t>
      </w:r>
    </w:p>
    <w:p w14:paraId="741A8A73" w14:textId="77777777" w:rsidR="00C71932" w:rsidRPr="00C71932" w:rsidRDefault="00C71932" w:rsidP="00C71932">
      <w:pPr>
        <w:pStyle w:val="Akapitzlist"/>
        <w:numPr>
          <w:ilvl w:val="2"/>
          <w:numId w:val="7"/>
        </w:numPr>
        <w:rPr>
          <w:sz w:val="20"/>
          <w:szCs w:val="20"/>
        </w:rPr>
      </w:pPr>
      <w:r w:rsidRPr="00C71932">
        <w:rPr>
          <w:sz w:val="20"/>
          <w:szCs w:val="20"/>
        </w:rPr>
        <w:t>Moduł 5G</w:t>
      </w:r>
    </w:p>
    <w:p w14:paraId="393E53A4" w14:textId="77777777" w:rsidR="00C71932" w:rsidRPr="00C71932" w:rsidRDefault="00C71932" w:rsidP="00C71932">
      <w:pPr>
        <w:pStyle w:val="Akapitzlist"/>
        <w:numPr>
          <w:ilvl w:val="0"/>
          <w:numId w:val="7"/>
        </w:numPr>
        <w:rPr>
          <w:sz w:val="20"/>
          <w:szCs w:val="20"/>
        </w:rPr>
      </w:pPr>
      <w:r w:rsidRPr="00C71932">
        <w:rPr>
          <w:sz w:val="20"/>
          <w:szCs w:val="20"/>
        </w:rPr>
        <w:t xml:space="preserve">Precyzyjny moduł GNSS z obsługą </w:t>
      </w:r>
      <w:proofErr w:type="spellStart"/>
      <w:r w:rsidRPr="00C71932">
        <w:rPr>
          <w:sz w:val="20"/>
          <w:szCs w:val="20"/>
        </w:rPr>
        <w:t>headingu</w:t>
      </w:r>
      <w:proofErr w:type="spellEnd"/>
      <w:r w:rsidRPr="00C71932">
        <w:rPr>
          <w:sz w:val="20"/>
          <w:szCs w:val="20"/>
        </w:rPr>
        <w:t>: u-</w:t>
      </w:r>
      <w:proofErr w:type="spellStart"/>
      <w:r w:rsidRPr="00C71932">
        <w:rPr>
          <w:sz w:val="20"/>
          <w:szCs w:val="20"/>
        </w:rPr>
        <w:t>blox</w:t>
      </w:r>
      <w:proofErr w:type="spellEnd"/>
      <w:r w:rsidRPr="00C71932">
        <w:rPr>
          <w:sz w:val="20"/>
          <w:szCs w:val="20"/>
        </w:rPr>
        <w:t xml:space="preserve"> ZED-F9P/F9R</w:t>
      </w:r>
    </w:p>
    <w:p w14:paraId="271B89C7" w14:textId="77777777" w:rsidR="00C71932" w:rsidRPr="00C71932" w:rsidRDefault="00C71932" w:rsidP="00C71932">
      <w:pPr>
        <w:pStyle w:val="Akapitzlist"/>
        <w:numPr>
          <w:ilvl w:val="0"/>
          <w:numId w:val="7"/>
        </w:numPr>
        <w:rPr>
          <w:sz w:val="20"/>
          <w:szCs w:val="20"/>
        </w:rPr>
      </w:pPr>
      <w:r w:rsidRPr="00C71932">
        <w:rPr>
          <w:sz w:val="20"/>
          <w:szCs w:val="20"/>
        </w:rPr>
        <w:t>Warunki środowiskowe i certyfikaty</w:t>
      </w:r>
    </w:p>
    <w:p w14:paraId="668170E8" w14:textId="77777777" w:rsidR="00C71932" w:rsidRPr="00C71932" w:rsidRDefault="00C71932" w:rsidP="00C71932">
      <w:pPr>
        <w:pStyle w:val="Akapitzlist"/>
        <w:numPr>
          <w:ilvl w:val="1"/>
          <w:numId w:val="7"/>
        </w:numPr>
        <w:rPr>
          <w:sz w:val="20"/>
          <w:szCs w:val="20"/>
        </w:rPr>
      </w:pPr>
      <w:r w:rsidRPr="00C71932">
        <w:rPr>
          <w:sz w:val="20"/>
          <w:szCs w:val="20"/>
        </w:rPr>
        <w:t>Temperatura pracy: od –25°C do +70°C</w:t>
      </w:r>
    </w:p>
    <w:p w14:paraId="0ED5576A" w14:textId="77777777" w:rsidR="00C71932" w:rsidRPr="00C71932" w:rsidRDefault="00C71932" w:rsidP="00C71932">
      <w:pPr>
        <w:pStyle w:val="Akapitzlist"/>
        <w:numPr>
          <w:ilvl w:val="1"/>
          <w:numId w:val="7"/>
        </w:numPr>
        <w:rPr>
          <w:sz w:val="20"/>
          <w:szCs w:val="20"/>
        </w:rPr>
      </w:pPr>
      <w:r w:rsidRPr="00C71932">
        <w:rPr>
          <w:sz w:val="20"/>
          <w:szCs w:val="20"/>
        </w:rPr>
        <w:t>Temperatura przechowywania: od –25°C do +80°C</w:t>
      </w:r>
    </w:p>
    <w:p w14:paraId="29873CE6" w14:textId="77777777" w:rsidR="00C71932" w:rsidRPr="00C71932" w:rsidRDefault="00C71932" w:rsidP="00C71932">
      <w:pPr>
        <w:pStyle w:val="Akapitzlist"/>
        <w:numPr>
          <w:ilvl w:val="1"/>
          <w:numId w:val="7"/>
        </w:numPr>
        <w:rPr>
          <w:sz w:val="20"/>
          <w:szCs w:val="20"/>
        </w:rPr>
      </w:pPr>
      <w:r w:rsidRPr="00C71932">
        <w:rPr>
          <w:sz w:val="20"/>
          <w:szCs w:val="20"/>
        </w:rPr>
        <w:t>Stopień ochrony: IP67, IP69K (zgodnie z EN60529)</w:t>
      </w:r>
    </w:p>
    <w:p w14:paraId="443810A8" w14:textId="77777777" w:rsidR="00C71932" w:rsidRPr="00C71932" w:rsidRDefault="00C71932" w:rsidP="00C71932">
      <w:pPr>
        <w:pStyle w:val="Akapitzlist"/>
        <w:numPr>
          <w:ilvl w:val="1"/>
          <w:numId w:val="7"/>
        </w:numPr>
        <w:rPr>
          <w:sz w:val="20"/>
          <w:szCs w:val="20"/>
        </w:rPr>
      </w:pPr>
      <w:r w:rsidRPr="00C71932">
        <w:rPr>
          <w:sz w:val="20"/>
          <w:szCs w:val="20"/>
        </w:rPr>
        <w:t>Odporność na wstrząsy: do 50g (11 ms), zgodnie z ISO 15003</w:t>
      </w:r>
    </w:p>
    <w:p w14:paraId="35E3D359" w14:textId="77777777" w:rsidR="00C71932" w:rsidRPr="00C71932" w:rsidRDefault="00C71932" w:rsidP="00C71932">
      <w:pPr>
        <w:pStyle w:val="Akapitzlist"/>
        <w:numPr>
          <w:ilvl w:val="1"/>
          <w:numId w:val="7"/>
        </w:numPr>
        <w:rPr>
          <w:sz w:val="20"/>
          <w:szCs w:val="20"/>
        </w:rPr>
      </w:pPr>
      <w:r w:rsidRPr="00C71932">
        <w:rPr>
          <w:sz w:val="20"/>
          <w:szCs w:val="20"/>
        </w:rPr>
        <w:t xml:space="preserve">Odporność na wibracje: 4.1g (10–350 </w:t>
      </w:r>
      <w:proofErr w:type="spellStart"/>
      <w:r w:rsidRPr="00C71932">
        <w:rPr>
          <w:sz w:val="20"/>
          <w:szCs w:val="20"/>
        </w:rPr>
        <w:t>Hz</w:t>
      </w:r>
      <w:proofErr w:type="spellEnd"/>
      <w:r w:rsidRPr="00C71932">
        <w:rPr>
          <w:sz w:val="20"/>
          <w:szCs w:val="20"/>
        </w:rPr>
        <w:t>), zgodnie z ISO 15003</w:t>
      </w:r>
    </w:p>
    <w:p w14:paraId="002FE0C4" w14:textId="77777777" w:rsidR="00C71932" w:rsidRPr="00C71932" w:rsidRDefault="00C71932" w:rsidP="00C71932">
      <w:pPr>
        <w:pStyle w:val="Akapitzlist"/>
        <w:numPr>
          <w:ilvl w:val="1"/>
          <w:numId w:val="7"/>
        </w:numPr>
        <w:rPr>
          <w:sz w:val="20"/>
          <w:szCs w:val="20"/>
        </w:rPr>
      </w:pPr>
      <w:r w:rsidRPr="00C71932">
        <w:rPr>
          <w:sz w:val="20"/>
          <w:szCs w:val="20"/>
        </w:rPr>
        <w:t>Zgodność EMC: EN55032 / EN55035</w:t>
      </w:r>
    </w:p>
    <w:p w14:paraId="47CE741A" w14:textId="77777777" w:rsidR="00C71932" w:rsidRPr="00C71932" w:rsidRDefault="00C71932" w:rsidP="00C71932">
      <w:pPr>
        <w:pStyle w:val="Akapitzlist"/>
        <w:numPr>
          <w:ilvl w:val="1"/>
          <w:numId w:val="7"/>
        </w:numPr>
        <w:rPr>
          <w:sz w:val="20"/>
          <w:szCs w:val="20"/>
        </w:rPr>
      </w:pPr>
      <w:r w:rsidRPr="00C71932">
        <w:rPr>
          <w:sz w:val="20"/>
          <w:szCs w:val="20"/>
        </w:rPr>
        <w:t>Bezpieczeństwo: EN62368-1</w:t>
      </w:r>
    </w:p>
    <w:p w14:paraId="5648EC6D" w14:textId="77777777" w:rsidR="00C71932" w:rsidRPr="00C71932" w:rsidRDefault="00C71932" w:rsidP="00C71932">
      <w:pPr>
        <w:pStyle w:val="Akapitzlist"/>
        <w:numPr>
          <w:ilvl w:val="1"/>
          <w:numId w:val="7"/>
        </w:numPr>
        <w:rPr>
          <w:sz w:val="20"/>
          <w:szCs w:val="20"/>
        </w:rPr>
      </w:pPr>
      <w:r w:rsidRPr="00C71932">
        <w:rPr>
          <w:sz w:val="20"/>
          <w:szCs w:val="20"/>
        </w:rPr>
        <w:t xml:space="preserve">Zgodność radiowa: RED (Radio </w:t>
      </w:r>
      <w:proofErr w:type="spellStart"/>
      <w:r w:rsidRPr="00C71932">
        <w:rPr>
          <w:sz w:val="20"/>
          <w:szCs w:val="20"/>
        </w:rPr>
        <w:t>Equipment</w:t>
      </w:r>
      <w:proofErr w:type="spellEnd"/>
      <w:r w:rsidRPr="00C71932">
        <w:rPr>
          <w:sz w:val="20"/>
          <w:szCs w:val="20"/>
        </w:rPr>
        <w:t xml:space="preserve"> Directive)</w:t>
      </w:r>
    </w:p>
    <w:p w14:paraId="46A2F7CD" w14:textId="77777777" w:rsidR="00C71932" w:rsidRPr="00C71932" w:rsidRDefault="00C71932" w:rsidP="00C71932">
      <w:pPr>
        <w:pStyle w:val="Akapitzlist"/>
        <w:numPr>
          <w:ilvl w:val="0"/>
          <w:numId w:val="7"/>
        </w:numPr>
        <w:rPr>
          <w:sz w:val="20"/>
          <w:szCs w:val="20"/>
        </w:rPr>
      </w:pPr>
      <w:r w:rsidRPr="00C71932">
        <w:rPr>
          <w:sz w:val="20"/>
          <w:szCs w:val="20"/>
        </w:rPr>
        <w:t>Zakres napięcia wejściowego: 9,5–45 VDC, z kontrolerem zapłonu i ochroną przed odwrotną polaryzacją</w:t>
      </w:r>
    </w:p>
    <w:p w14:paraId="75094405" w14:textId="77777777" w:rsidR="00C71932" w:rsidRPr="00C71932" w:rsidRDefault="00C71932" w:rsidP="00C71932">
      <w:pPr>
        <w:pStyle w:val="Akapitzlist"/>
        <w:numPr>
          <w:ilvl w:val="0"/>
          <w:numId w:val="7"/>
        </w:numPr>
        <w:rPr>
          <w:sz w:val="20"/>
          <w:szCs w:val="20"/>
        </w:rPr>
      </w:pPr>
      <w:r w:rsidRPr="00C71932">
        <w:rPr>
          <w:sz w:val="20"/>
          <w:szCs w:val="20"/>
        </w:rPr>
        <w:t>Wymiary (bez otworów montażowych): 250 mm (szer.) × 100 mm (wys.) × 170 mm (gł.)</w:t>
      </w:r>
    </w:p>
    <w:p w14:paraId="7F8357C4" w14:textId="77777777" w:rsidR="00C71932" w:rsidRPr="00C71932" w:rsidRDefault="00C71932" w:rsidP="00C71932">
      <w:pPr>
        <w:pStyle w:val="Akapitzlist"/>
        <w:numPr>
          <w:ilvl w:val="0"/>
          <w:numId w:val="7"/>
        </w:numPr>
        <w:rPr>
          <w:sz w:val="20"/>
          <w:szCs w:val="20"/>
        </w:rPr>
      </w:pPr>
      <w:r w:rsidRPr="00C71932">
        <w:rPr>
          <w:sz w:val="20"/>
          <w:szCs w:val="20"/>
        </w:rPr>
        <w:t xml:space="preserve">Masa netto: ~4300 g </w:t>
      </w:r>
    </w:p>
    <w:p w14:paraId="6CCB0664" w14:textId="77777777" w:rsidR="00C71932" w:rsidRPr="00C71932" w:rsidRDefault="00C71932" w:rsidP="00C71932">
      <w:pPr>
        <w:pStyle w:val="Akapitzlist"/>
        <w:ind w:left="1080"/>
        <w:rPr>
          <w:sz w:val="20"/>
          <w:szCs w:val="20"/>
        </w:rPr>
      </w:pPr>
    </w:p>
    <w:p w14:paraId="43C124D6" w14:textId="0FEA4ADB" w:rsidR="00C71932" w:rsidRPr="00C71932" w:rsidRDefault="00FE70F2" w:rsidP="00C71932">
      <w:pPr>
        <w:pStyle w:val="Akapitzlist"/>
        <w:ind w:left="1080"/>
        <w:rPr>
          <w:sz w:val="20"/>
          <w:szCs w:val="20"/>
        </w:rPr>
      </w:pPr>
      <w:r>
        <w:rPr>
          <w:sz w:val="20"/>
          <w:szCs w:val="20"/>
        </w:rPr>
        <w:t>Akcesoria</w:t>
      </w:r>
      <w:r w:rsidR="00C71932" w:rsidRPr="00C71932">
        <w:rPr>
          <w:sz w:val="20"/>
          <w:szCs w:val="20"/>
        </w:rPr>
        <w:t xml:space="preserve"> do RPC/RMLA4AGX64-H202S-20</w:t>
      </w:r>
    </w:p>
    <w:p w14:paraId="63AEFEFB" w14:textId="77777777" w:rsidR="00C71932" w:rsidRPr="00C71932" w:rsidRDefault="00C71932" w:rsidP="00C71932">
      <w:pPr>
        <w:pStyle w:val="Akapitzlist"/>
        <w:numPr>
          <w:ilvl w:val="0"/>
          <w:numId w:val="8"/>
        </w:numPr>
        <w:rPr>
          <w:sz w:val="20"/>
          <w:szCs w:val="20"/>
        </w:rPr>
      </w:pPr>
      <w:r w:rsidRPr="00C71932">
        <w:rPr>
          <w:sz w:val="20"/>
          <w:szCs w:val="20"/>
        </w:rPr>
        <w:t>CAB/M12L5FFTC-150A – 1 sztuka</w:t>
      </w:r>
    </w:p>
    <w:p w14:paraId="4B78C9D6" w14:textId="77777777" w:rsidR="00C71932" w:rsidRPr="00C71932" w:rsidRDefault="00C71932" w:rsidP="00C71932">
      <w:pPr>
        <w:pStyle w:val="Akapitzlist"/>
        <w:numPr>
          <w:ilvl w:val="1"/>
          <w:numId w:val="8"/>
        </w:numPr>
        <w:rPr>
          <w:sz w:val="20"/>
          <w:szCs w:val="20"/>
        </w:rPr>
      </w:pPr>
      <w:r w:rsidRPr="00C71932">
        <w:rPr>
          <w:sz w:val="20"/>
          <w:szCs w:val="20"/>
        </w:rPr>
        <w:t>Przewód zasilający</w:t>
      </w:r>
    </w:p>
    <w:p w14:paraId="73E3EABC" w14:textId="77777777" w:rsidR="00C71932" w:rsidRPr="00C71932" w:rsidRDefault="00C71932" w:rsidP="00C71932">
      <w:pPr>
        <w:pStyle w:val="Akapitzlist"/>
        <w:numPr>
          <w:ilvl w:val="1"/>
          <w:numId w:val="8"/>
        </w:numPr>
        <w:rPr>
          <w:sz w:val="20"/>
          <w:szCs w:val="20"/>
        </w:rPr>
      </w:pPr>
      <w:r w:rsidRPr="00C71932">
        <w:rPr>
          <w:sz w:val="20"/>
          <w:szCs w:val="20"/>
        </w:rPr>
        <w:t>Złącze M12 kodowanie L</w:t>
      </w:r>
    </w:p>
    <w:p w14:paraId="09B11FE4" w14:textId="77777777" w:rsidR="00C71932" w:rsidRPr="00C71932" w:rsidRDefault="00C71932" w:rsidP="00C71932">
      <w:pPr>
        <w:pStyle w:val="Akapitzlist"/>
        <w:numPr>
          <w:ilvl w:val="1"/>
          <w:numId w:val="8"/>
        </w:numPr>
        <w:rPr>
          <w:sz w:val="20"/>
          <w:szCs w:val="20"/>
        </w:rPr>
      </w:pPr>
      <w:r w:rsidRPr="00C71932">
        <w:rPr>
          <w:sz w:val="20"/>
          <w:szCs w:val="20"/>
        </w:rPr>
        <w:t>Długość 1,5m</w:t>
      </w:r>
    </w:p>
    <w:p w14:paraId="6B212F63" w14:textId="77777777" w:rsidR="00C71932" w:rsidRPr="00C71932" w:rsidRDefault="00C71932" w:rsidP="00C71932">
      <w:pPr>
        <w:pStyle w:val="Akapitzlist"/>
        <w:numPr>
          <w:ilvl w:val="0"/>
          <w:numId w:val="8"/>
        </w:numPr>
        <w:rPr>
          <w:sz w:val="20"/>
          <w:szCs w:val="20"/>
        </w:rPr>
      </w:pPr>
      <w:r w:rsidRPr="00C71932">
        <w:rPr>
          <w:sz w:val="20"/>
          <w:szCs w:val="20"/>
        </w:rPr>
        <w:t>PSU/DT24V150W-M12L – 1 sztuka</w:t>
      </w:r>
    </w:p>
    <w:p w14:paraId="7323E6B1" w14:textId="77777777" w:rsidR="00C71932" w:rsidRPr="00C71932" w:rsidRDefault="00C71932" w:rsidP="00C71932">
      <w:pPr>
        <w:pStyle w:val="Akapitzlist"/>
        <w:numPr>
          <w:ilvl w:val="1"/>
          <w:numId w:val="8"/>
        </w:numPr>
        <w:rPr>
          <w:sz w:val="20"/>
          <w:szCs w:val="20"/>
        </w:rPr>
      </w:pPr>
      <w:r w:rsidRPr="00C71932">
        <w:rPr>
          <w:sz w:val="20"/>
          <w:szCs w:val="20"/>
        </w:rPr>
        <w:t>Zasilacz 150 W</w:t>
      </w:r>
    </w:p>
    <w:p w14:paraId="43560CB6" w14:textId="77777777" w:rsidR="00C71932" w:rsidRPr="00C71932" w:rsidRDefault="00C71932" w:rsidP="00C71932">
      <w:pPr>
        <w:pStyle w:val="Akapitzlist"/>
        <w:numPr>
          <w:ilvl w:val="1"/>
          <w:numId w:val="8"/>
        </w:numPr>
        <w:rPr>
          <w:sz w:val="20"/>
          <w:szCs w:val="20"/>
        </w:rPr>
      </w:pPr>
      <w:r w:rsidRPr="00C71932">
        <w:rPr>
          <w:sz w:val="20"/>
          <w:szCs w:val="20"/>
        </w:rPr>
        <w:t>Zasilanie 24 V</w:t>
      </w:r>
    </w:p>
    <w:p w14:paraId="5732780F" w14:textId="77777777" w:rsidR="00C71932" w:rsidRPr="00C71932" w:rsidRDefault="00C71932" w:rsidP="00C71932">
      <w:pPr>
        <w:pStyle w:val="Akapitzlist"/>
        <w:numPr>
          <w:ilvl w:val="1"/>
          <w:numId w:val="8"/>
        </w:numPr>
        <w:rPr>
          <w:sz w:val="20"/>
          <w:szCs w:val="20"/>
        </w:rPr>
      </w:pPr>
      <w:r w:rsidRPr="00C71932">
        <w:rPr>
          <w:sz w:val="20"/>
          <w:szCs w:val="20"/>
        </w:rPr>
        <w:lastRenderedPageBreak/>
        <w:t>Złącze M12 kodowanie L</w:t>
      </w:r>
    </w:p>
    <w:p w14:paraId="4634BE67" w14:textId="77777777" w:rsidR="00C71932" w:rsidRPr="00C71932" w:rsidRDefault="00C71932" w:rsidP="00C71932">
      <w:pPr>
        <w:pStyle w:val="Akapitzlist"/>
        <w:numPr>
          <w:ilvl w:val="0"/>
          <w:numId w:val="8"/>
        </w:numPr>
        <w:rPr>
          <w:sz w:val="20"/>
          <w:szCs w:val="20"/>
        </w:rPr>
      </w:pPr>
      <w:r w:rsidRPr="00C71932">
        <w:rPr>
          <w:sz w:val="20"/>
          <w:szCs w:val="20"/>
        </w:rPr>
        <w:t>CPN/CABETHM12XMRJ-200A – 1 sztuka</w:t>
      </w:r>
    </w:p>
    <w:p w14:paraId="70793EEC" w14:textId="77777777" w:rsidR="00C71932" w:rsidRPr="00C71932" w:rsidRDefault="00C71932" w:rsidP="00C71932">
      <w:pPr>
        <w:pStyle w:val="Akapitzlist"/>
        <w:numPr>
          <w:ilvl w:val="1"/>
          <w:numId w:val="8"/>
        </w:numPr>
        <w:rPr>
          <w:sz w:val="20"/>
          <w:szCs w:val="20"/>
        </w:rPr>
      </w:pPr>
      <w:r w:rsidRPr="00C71932">
        <w:rPr>
          <w:sz w:val="20"/>
          <w:szCs w:val="20"/>
        </w:rPr>
        <w:t>Przewód Ethernet</w:t>
      </w:r>
    </w:p>
    <w:p w14:paraId="766FC4D7" w14:textId="77777777" w:rsidR="00C71932" w:rsidRPr="00C71932" w:rsidRDefault="00C71932" w:rsidP="00C71932">
      <w:pPr>
        <w:pStyle w:val="Akapitzlist"/>
        <w:numPr>
          <w:ilvl w:val="1"/>
          <w:numId w:val="8"/>
        </w:numPr>
        <w:rPr>
          <w:sz w:val="20"/>
          <w:szCs w:val="20"/>
        </w:rPr>
      </w:pPr>
      <w:r w:rsidRPr="00C71932">
        <w:rPr>
          <w:sz w:val="20"/>
          <w:szCs w:val="20"/>
        </w:rPr>
        <w:t>Złącze po stronie A: M12 kodowanie x, 8 pin</w:t>
      </w:r>
    </w:p>
    <w:p w14:paraId="38DF5588" w14:textId="77777777" w:rsidR="00C71932" w:rsidRPr="00C71932" w:rsidRDefault="00C71932" w:rsidP="00C71932">
      <w:pPr>
        <w:pStyle w:val="Akapitzlist"/>
        <w:numPr>
          <w:ilvl w:val="1"/>
          <w:numId w:val="8"/>
        </w:numPr>
        <w:rPr>
          <w:sz w:val="20"/>
          <w:szCs w:val="20"/>
        </w:rPr>
      </w:pPr>
      <w:r w:rsidRPr="00C71932">
        <w:rPr>
          <w:sz w:val="20"/>
          <w:szCs w:val="20"/>
        </w:rPr>
        <w:t xml:space="preserve">Złącze po stronie B: RJ45 męskie, 8 pin </w:t>
      </w:r>
    </w:p>
    <w:p w14:paraId="6AE10BC2" w14:textId="77777777" w:rsidR="00C71932" w:rsidRPr="00C71932" w:rsidRDefault="00C71932" w:rsidP="00C71932">
      <w:pPr>
        <w:pStyle w:val="Akapitzlist"/>
        <w:numPr>
          <w:ilvl w:val="1"/>
          <w:numId w:val="8"/>
        </w:numPr>
        <w:rPr>
          <w:sz w:val="20"/>
          <w:szCs w:val="20"/>
        </w:rPr>
      </w:pPr>
      <w:r w:rsidRPr="00C71932">
        <w:rPr>
          <w:sz w:val="20"/>
          <w:szCs w:val="20"/>
        </w:rPr>
        <w:t>Kategoria Cat-6a</w:t>
      </w:r>
    </w:p>
    <w:p w14:paraId="568D0B02" w14:textId="77777777" w:rsidR="00C71932" w:rsidRPr="00C71932" w:rsidRDefault="00C71932" w:rsidP="00C71932">
      <w:pPr>
        <w:pStyle w:val="Akapitzlist"/>
        <w:numPr>
          <w:ilvl w:val="1"/>
          <w:numId w:val="8"/>
        </w:numPr>
        <w:rPr>
          <w:sz w:val="20"/>
          <w:szCs w:val="20"/>
        </w:rPr>
      </w:pPr>
      <w:r w:rsidRPr="00C71932">
        <w:rPr>
          <w:sz w:val="20"/>
          <w:szCs w:val="20"/>
        </w:rPr>
        <w:t>Długość 2 m</w:t>
      </w:r>
    </w:p>
    <w:p w14:paraId="7BEC3D8A" w14:textId="77777777" w:rsidR="00C71932" w:rsidRPr="00C71932" w:rsidRDefault="00C71932" w:rsidP="00C71932">
      <w:pPr>
        <w:pStyle w:val="Akapitzlist"/>
        <w:numPr>
          <w:ilvl w:val="0"/>
          <w:numId w:val="8"/>
        </w:numPr>
        <w:rPr>
          <w:sz w:val="20"/>
          <w:szCs w:val="20"/>
        </w:rPr>
      </w:pPr>
      <w:r w:rsidRPr="00C71932">
        <w:rPr>
          <w:sz w:val="20"/>
          <w:szCs w:val="20"/>
        </w:rPr>
        <w:t>CPN/ANTWLBT-1A – 2 sztuki</w:t>
      </w:r>
    </w:p>
    <w:p w14:paraId="3101D3F7" w14:textId="77777777" w:rsidR="00C71932" w:rsidRPr="00C71932" w:rsidRDefault="00C71932" w:rsidP="00C71932">
      <w:pPr>
        <w:pStyle w:val="Akapitzlist"/>
        <w:numPr>
          <w:ilvl w:val="1"/>
          <w:numId w:val="8"/>
        </w:numPr>
        <w:rPr>
          <w:sz w:val="20"/>
          <w:szCs w:val="20"/>
        </w:rPr>
      </w:pPr>
      <w:r w:rsidRPr="00C71932">
        <w:rPr>
          <w:sz w:val="20"/>
          <w:szCs w:val="20"/>
        </w:rPr>
        <w:t>Antena Wi-Fi/Bluetooth</w:t>
      </w:r>
    </w:p>
    <w:p w14:paraId="2E2D75E3" w14:textId="77777777" w:rsidR="00C71932" w:rsidRPr="00C71932" w:rsidRDefault="00C71932" w:rsidP="00C71932">
      <w:pPr>
        <w:pStyle w:val="Akapitzlist"/>
        <w:numPr>
          <w:ilvl w:val="1"/>
          <w:numId w:val="8"/>
        </w:numPr>
        <w:rPr>
          <w:sz w:val="20"/>
          <w:szCs w:val="20"/>
        </w:rPr>
      </w:pPr>
      <w:r w:rsidRPr="00C71932">
        <w:rPr>
          <w:sz w:val="20"/>
          <w:szCs w:val="20"/>
        </w:rPr>
        <w:t>Częstotliwość: 2.4GHz/5.1~5.85GHz 3dB</w:t>
      </w:r>
    </w:p>
    <w:p w14:paraId="21104010" w14:textId="77777777" w:rsidR="00C71932" w:rsidRPr="00C71932" w:rsidRDefault="00C71932" w:rsidP="00C71932">
      <w:pPr>
        <w:pStyle w:val="Akapitzlist"/>
        <w:numPr>
          <w:ilvl w:val="1"/>
          <w:numId w:val="8"/>
        </w:numPr>
        <w:rPr>
          <w:sz w:val="20"/>
          <w:szCs w:val="20"/>
        </w:rPr>
      </w:pPr>
      <w:r w:rsidRPr="00C71932">
        <w:rPr>
          <w:sz w:val="20"/>
          <w:szCs w:val="20"/>
        </w:rPr>
        <w:t>Konektor: RP-SMA męski</w:t>
      </w:r>
    </w:p>
    <w:p w14:paraId="07765AF1" w14:textId="77777777" w:rsidR="00C71932" w:rsidRPr="00C71932" w:rsidRDefault="00C71932" w:rsidP="00C71932">
      <w:pPr>
        <w:pStyle w:val="Akapitzlist"/>
        <w:numPr>
          <w:ilvl w:val="1"/>
          <w:numId w:val="8"/>
        </w:numPr>
        <w:rPr>
          <w:sz w:val="20"/>
          <w:szCs w:val="20"/>
        </w:rPr>
      </w:pPr>
      <w:r w:rsidRPr="00C71932">
        <w:rPr>
          <w:sz w:val="20"/>
          <w:szCs w:val="20"/>
        </w:rPr>
        <w:t>Klasa szczelności: IP65</w:t>
      </w:r>
    </w:p>
    <w:p w14:paraId="628B7AB5" w14:textId="77777777" w:rsidR="00C71932" w:rsidRPr="00C71932" w:rsidRDefault="00C71932" w:rsidP="00C71932">
      <w:pPr>
        <w:pStyle w:val="Akapitzlist"/>
        <w:numPr>
          <w:ilvl w:val="0"/>
          <w:numId w:val="8"/>
        </w:numPr>
        <w:rPr>
          <w:sz w:val="20"/>
          <w:szCs w:val="20"/>
        </w:rPr>
      </w:pPr>
      <w:r w:rsidRPr="00C71932">
        <w:rPr>
          <w:sz w:val="20"/>
          <w:szCs w:val="20"/>
        </w:rPr>
        <w:t>CPN/ANTLTE-3A – 4 sztuki</w:t>
      </w:r>
    </w:p>
    <w:p w14:paraId="1BEF6393" w14:textId="77777777" w:rsidR="00C71932" w:rsidRPr="00C71932" w:rsidRDefault="00C71932" w:rsidP="00C71932">
      <w:pPr>
        <w:pStyle w:val="Akapitzlist"/>
        <w:numPr>
          <w:ilvl w:val="1"/>
          <w:numId w:val="8"/>
        </w:numPr>
        <w:rPr>
          <w:sz w:val="20"/>
          <w:szCs w:val="20"/>
        </w:rPr>
      </w:pPr>
      <w:r w:rsidRPr="00C71932">
        <w:rPr>
          <w:sz w:val="20"/>
          <w:szCs w:val="20"/>
        </w:rPr>
        <w:t>Antena 5G/4G</w:t>
      </w:r>
    </w:p>
    <w:p w14:paraId="49CBAE82" w14:textId="77777777" w:rsidR="00C71932" w:rsidRPr="00C71932" w:rsidRDefault="00C71932" w:rsidP="00C71932">
      <w:pPr>
        <w:pStyle w:val="Akapitzlist"/>
        <w:numPr>
          <w:ilvl w:val="1"/>
          <w:numId w:val="8"/>
        </w:numPr>
        <w:rPr>
          <w:sz w:val="20"/>
          <w:szCs w:val="20"/>
        </w:rPr>
      </w:pPr>
      <w:r w:rsidRPr="00C71932">
        <w:rPr>
          <w:sz w:val="20"/>
          <w:szCs w:val="20"/>
        </w:rPr>
        <w:t>Częstotliwość: 700 MHz to 3800 MHz</w:t>
      </w:r>
    </w:p>
    <w:p w14:paraId="25F27C3B" w14:textId="77777777" w:rsidR="00C71932" w:rsidRPr="00C71932" w:rsidRDefault="00C71932" w:rsidP="00C71932">
      <w:pPr>
        <w:pStyle w:val="Akapitzlist"/>
        <w:numPr>
          <w:ilvl w:val="0"/>
          <w:numId w:val="8"/>
        </w:numPr>
        <w:rPr>
          <w:sz w:val="20"/>
          <w:szCs w:val="20"/>
        </w:rPr>
      </w:pPr>
      <w:r w:rsidRPr="00C71932">
        <w:rPr>
          <w:sz w:val="20"/>
          <w:szCs w:val="20"/>
        </w:rPr>
        <w:t>CPN/ANTGPS-2A – 2 sztuki</w:t>
      </w:r>
    </w:p>
    <w:p w14:paraId="6294B674" w14:textId="77777777" w:rsidR="00C71932" w:rsidRPr="00C71932" w:rsidRDefault="00C71932" w:rsidP="00C71932">
      <w:pPr>
        <w:pStyle w:val="Akapitzlist"/>
        <w:numPr>
          <w:ilvl w:val="1"/>
          <w:numId w:val="8"/>
        </w:numPr>
        <w:rPr>
          <w:sz w:val="20"/>
          <w:szCs w:val="20"/>
          <w:lang w:val="fr-CH"/>
        </w:rPr>
      </w:pPr>
      <w:r w:rsidRPr="00C71932">
        <w:rPr>
          <w:sz w:val="20"/>
          <w:szCs w:val="20"/>
          <w:lang w:val="fr-CH"/>
        </w:rPr>
        <w:t>Antena GNSS u-blox ANN-MB</w:t>
      </w:r>
    </w:p>
    <w:p w14:paraId="7E2863DE" w14:textId="77777777" w:rsidR="00C71932" w:rsidRPr="00C71932" w:rsidRDefault="00C71932" w:rsidP="00C71932">
      <w:pPr>
        <w:pStyle w:val="Akapitzlist"/>
        <w:numPr>
          <w:ilvl w:val="1"/>
          <w:numId w:val="8"/>
        </w:numPr>
        <w:rPr>
          <w:sz w:val="20"/>
          <w:szCs w:val="20"/>
          <w:lang w:val="fr-CH"/>
        </w:rPr>
      </w:pPr>
      <w:r w:rsidRPr="00C71932">
        <w:rPr>
          <w:sz w:val="20"/>
          <w:szCs w:val="20"/>
          <w:lang w:val="fr-CH"/>
        </w:rPr>
        <w:t>Antena aktywna</w:t>
      </w:r>
    </w:p>
    <w:p w14:paraId="6E8C32C8" w14:textId="77777777" w:rsidR="00C71932" w:rsidRPr="00C71932" w:rsidRDefault="00C71932" w:rsidP="00C71932">
      <w:pPr>
        <w:pStyle w:val="Akapitzlist"/>
        <w:numPr>
          <w:ilvl w:val="1"/>
          <w:numId w:val="8"/>
        </w:numPr>
        <w:rPr>
          <w:sz w:val="20"/>
          <w:szCs w:val="20"/>
          <w:lang w:val="fr-CH"/>
        </w:rPr>
      </w:pPr>
      <w:r w:rsidRPr="00C71932">
        <w:rPr>
          <w:sz w:val="20"/>
          <w:szCs w:val="20"/>
          <w:lang w:val="fr-CH"/>
        </w:rPr>
        <w:t>Zakresy: L1, L2/E5b/B2I</w:t>
      </w:r>
    </w:p>
    <w:p w14:paraId="13851BAB" w14:textId="77777777" w:rsidR="00C71932" w:rsidRPr="00C71932" w:rsidRDefault="00C71932" w:rsidP="00C71932">
      <w:pPr>
        <w:pStyle w:val="Akapitzlist"/>
        <w:numPr>
          <w:ilvl w:val="1"/>
          <w:numId w:val="8"/>
        </w:numPr>
        <w:rPr>
          <w:sz w:val="20"/>
          <w:szCs w:val="20"/>
          <w:lang w:val="fr-CH"/>
        </w:rPr>
      </w:pPr>
      <w:r w:rsidRPr="00C71932">
        <w:rPr>
          <w:sz w:val="20"/>
          <w:szCs w:val="20"/>
          <w:lang w:val="fr-CH"/>
        </w:rPr>
        <w:t>Długośc przewodu: 5 m</w:t>
      </w:r>
    </w:p>
    <w:p w14:paraId="74833015" w14:textId="77777777" w:rsidR="00C71932" w:rsidRPr="00C71932" w:rsidRDefault="00C71932" w:rsidP="00C71932">
      <w:pPr>
        <w:pStyle w:val="Akapitzlist"/>
        <w:numPr>
          <w:ilvl w:val="1"/>
          <w:numId w:val="8"/>
        </w:numPr>
        <w:rPr>
          <w:sz w:val="20"/>
          <w:szCs w:val="20"/>
          <w:lang w:val="fr-CH"/>
        </w:rPr>
      </w:pPr>
      <w:r w:rsidRPr="00C71932">
        <w:rPr>
          <w:sz w:val="20"/>
          <w:szCs w:val="20"/>
          <w:lang w:val="fr-CH"/>
        </w:rPr>
        <w:t>Złącze SMA</w:t>
      </w:r>
    </w:p>
    <w:p w14:paraId="67D881F9" w14:textId="77777777" w:rsidR="00C71932" w:rsidRPr="00C71932" w:rsidRDefault="00C71932" w:rsidP="00C71932">
      <w:pPr>
        <w:pStyle w:val="Akapitzlist"/>
        <w:ind w:left="1080"/>
        <w:rPr>
          <w:sz w:val="20"/>
          <w:szCs w:val="20"/>
          <w:lang w:val="fr-CH"/>
        </w:rPr>
      </w:pPr>
      <w:r w:rsidRPr="00C71932">
        <w:rPr>
          <w:sz w:val="20"/>
          <w:szCs w:val="20"/>
          <w:lang w:val="fr-CH"/>
        </w:rPr>
        <w:t>Część II</w:t>
      </w:r>
    </w:p>
    <w:p w14:paraId="77FF2078" w14:textId="77777777" w:rsidR="00C71932" w:rsidRPr="00C71932" w:rsidRDefault="00C71932" w:rsidP="00C71932">
      <w:pPr>
        <w:pStyle w:val="Akapitzlist"/>
        <w:ind w:left="1080"/>
        <w:rPr>
          <w:sz w:val="20"/>
          <w:szCs w:val="20"/>
        </w:rPr>
      </w:pPr>
      <w:r w:rsidRPr="00C71932">
        <w:rPr>
          <w:sz w:val="20"/>
          <w:szCs w:val="20"/>
        </w:rPr>
        <w:t>Kamera STURDeCAM25 – 4 sztuki:</w:t>
      </w:r>
    </w:p>
    <w:p w14:paraId="118D94D5" w14:textId="77777777" w:rsidR="00C71932" w:rsidRPr="00C71932" w:rsidRDefault="00C71932" w:rsidP="00C71932">
      <w:pPr>
        <w:pStyle w:val="Akapitzlist"/>
        <w:numPr>
          <w:ilvl w:val="0"/>
          <w:numId w:val="9"/>
        </w:numPr>
        <w:rPr>
          <w:sz w:val="20"/>
          <w:szCs w:val="20"/>
        </w:rPr>
      </w:pPr>
      <w:r w:rsidRPr="00C71932">
        <w:rPr>
          <w:sz w:val="20"/>
          <w:szCs w:val="20"/>
        </w:rPr>
        <w:t xml:space="preserve">Sensor obrazu: AR0234CS firmy </w:t>
      </w:r>
      <w:proofErr w:type="spellStart"/>
      <w:r w:rsidRPr="00C71932">
        <w:rPr>
          <w:sz w:val="20"/>
          <w:szCs w:val="20"/>
        </w:rPr>
        <w:t>onsemi</w:t>
      </w:r>
      <w:proofErr w:type="spellEnd"/>
    </w:p>
    <w:p w14:paraId="7F935EF4" w14:textId="77777777" w:rsidR="00C71932" w:rsidRPr="00C71932" w:rsidRDefault="00C71932" w:rsidP="00C71932">
      <w:pPr>
        <w:pStyle w:val="Akapitzlist"/>
        <w:numPr>
          <w:ilvl w:val="0"/>
          <w:numId w:val="9"/>
        </w:numPr>
        <w:rPr>
          <w:sz w:val="20"/>
          <w:szCs w:val="20"/>
        </w:rPr>
      </w:pPr>
      <w:r w:rsidRPr="00C71932">
        <w:rPr>
          <w:sz w:val="20"/>
          <w:szCs w:val="20"/>
        </w:rPr>
        <w:t xml:space="preserve">Typ sensora: CMOS, </w:t>
      </w:r>
      <w:proofErr w:type="spellStart"/>
      <w:r w:rsidRPr="00C71932">
        <w:rPr>
          <w:sz w:val="20"/>
          <w:szCs w:val="20"/>
        </w:rPr>
        <w:t>global</w:t>
      </w:r>
      <w:proofErr w:type="spellEnd"/>
      <w:r w:rsidRPr="00C71932">
        <w:rPr>
          <w:sz w:val="20"/>
          <w:szCs w:val="20"/>
        </w:rPr>
        <w:t xml:space="preserve"> </w:t>
      </w:r>
      <w:proofErr w:type="spellStart"/>
      <w:r w:rsidRPr="00C71932">
        <w:rPr>
          <w:sz w:val="20"/>
          <w:szCs w:val="20"/>
        </w:rPr>
        <w:t>shutter</w:t>
      </w:r>
      <w:proofErr w:type="spellEnd"/>
      <w:r w:rsidRPr="00C71932">
        <w:rPr>
          <w:sz w:val="20"/>
          <w:szCs w:val="20"/>
        </w:rPr>
        <w:t xml:space="preserve"> (migawka globalna)</w:t>
      </w:r>
    </w:p>
    <w:p w14:paraId="53AEC3F4" w14:textId="77777777" w:rsidR="00C71932" w:rsidRPr="00C71932" w:rsidRDefault="00C71932" w:rsidP="00C71932">
      <w:pPr>
        <w:pStyle w:val="Akapitzlist"/>
        <w:numPr>
          <w:ilvl w:val="0"/>
          <w:numId w:val="9"/>
        </w:numPr>
        <w:rPr>
          <w:sz w:val="20"/>
          <w:szCs w:val="20"/>
        </w:rPr>
      </w:pPr>
      <w:r w:rsidRPr="00C71932">
        <w:rPr>
          <w:sz w:val="20"/>
          <w:szCs w:val="20"/>
        </w:rPr>
        <w:t>Rozdzielczość sensora: 2,3 megapiksela (Full HD, 1920 x 1200)</w:t>
      </w:r>
    </w:p>
    <w:p w14:paraId="72A057A8" w14:textId="77777777" w:rsidR="00C71932" w:rsidRPr="00C71932" w:rsidRDefault="00C71932" w:rsidP="00C71932">
      <w:pPr>
        <w:pStyle w:val="Akapitzlist"/>
        <w:numPr>
          <w:ilvl w:val="0"/>
          <w:numId w:val="9"/>
        </w:numPr>
        <w:rPr>
          <w:sz w:val="20"/>
          <w:szCs w:val="20"/>
        </w:rPr>
      </w:pPr>
      <w:r w:rsidRPr="00C71932">
        <w:rPr>
          <w:sz w:val="20"/>
          <w:szCs w:val="20"/>
        </w:rPr>
        <w:t>Rozmiar optyczny sensora: 1/2.6"</w:t>
      </w:r>
    </w:p>
    <w:p w14:paraId="0C4FB714" w14:textId="77777777" w:rsidR="00C71932" w:rsidRPr="00C71932" w:rsidRDefault="00C71932" w:rsidP="00C71932">
      <w:pPr>
        <w:pStyle w:val="Akapitzlist"/>
        <w:numPr>
          <w:ilvl w:val="0"/>
          <w:numId w:val="9"/>
        </w:numPr>
        <w:rPr>
          <w:sz w:val="20"/>
          <w:szCs w:val="20"/>
        </w:rPr>
      </w:pPr>
      <w:r w:rsidRPr="00C71932">
        <w:rPr>
          <w:sz w:val="20"/>
          <w:szCs w:val="20"/>
        </w:rPr>
        <w:t>Rozmiar piksela: 3 µm x 3 µm</w:t>
      </w:r>
    </w:p>
    <w:p w14:paraId="692F353B" w14:textId="77777777" w:rsidR="00C71932" w:rsidRPr="00C71932" w:rsidRDefault="00C71932" w:rsidP="00C71932">
      <w:pPr>
        <w:pStyle w:val="Akapitzlist"/>
        <w:numPr>
          <w:ilvl w:val="0"/>
          <w:numId w:val="9"/>
        </w:numPr>
        <w:rPr>
          <w:sz w:val="20"/>
          <w:szCs w:val="20"/>
        </w:rPr>
      </w:pPr>
      <w:r w:rsidRPr="00C71932">
        <w:rPr>
          <w:sz w:val="20"/>
          <w:szCs w:val="20"/>
        </w:rPr>
        <w:t>Aktywny obszar sensora: 1920H x 1200V</w:t>
      </w:r>
    </w:p>
    <w:p w14:paraId="531A16C3" w14:textId="77777777" w:rsidR="00C71932" w:rsidRPr="00C71932" w:rsidRDefault="00C71932" w:rsidP="00C71932">
      <w:pPr>
        <w:pStyle w:val="Akapitzlist"/>
        <w:numPr>
          <w:ilvl w:val="0"/>
          <w:numId w:val="9"/>
        </w:numPr>
        <w:rPr>
          <w:sz w:val="20"/>
          <w:szCs w:val="20"/>
        </w:rPr>
      </w:pPr>
      <w:r w:rsidRPr="00C71932">
        <w:rPr>
          <w:sz w:val="20"/>
          <w:szCs w:val="20"/>
          <w:lang w:val="fr-CH"/>
        </w:rPr>
        <w:t>Czułość (Responsivity): 56 Ke-/lux-sec</w:t>
      </w:r>
    </w:p>
    <w:p w14:paraId="2AE81A1F" w14:textId="77777777" w:rsidR="00C71932" w:rsidRPr="00C71932" w:rsidRDefault="00C71932" w:rsidP="00C71932">
      <w:pPr>
        <w:pStyle w:val="Akapitzlist"/>
        <w:numPr>
          <w:ilvl w:val="0"/>
          <w:numId w:val="9"/>
        </w:numPr>
        <w:rPr>
          <w:sz w:val="20"/>
          <w:szCs w:val="20"/>
        </w:rPr>
      </w:pPr>
      <w:r w:rsidRPr="00C71932">
        <w:rPr>
          <w:sz w:val="20"/>
          <w:szCs w:val="20"/>
        </w:rPr>
        <w:t xml:space="preserve">Stosunek sygnału do szumu (SNR):38 </w:t>
      </w:r>
      <w:proofErr w:type="spellStart"/>
      <w:r w:rsidRPr="00C71932">
        <w:rPr>
          <w:sz w:val="20"/>
          <w:szCs w:val="20"/>
        </w:rPr>
        <w:t>dB</w:t>
      </w:r>
      <w:proofErr w:type="spellEnd"/>
    </w:p>
    <w:p w14:paraId="253EE497" w14:textId="77777777" w:rsidR="00C71932" w:rsidRDefault="00C71932" w:rsidP="00C71932">
      <w:pPr>
        <w:pStyle w:val="Akapitzlist"/>
        <w:numPr>
          <w:ilvl w:val="0"/>
          <w:numId w:val="9"/>
        </w:numPr>
        <w:rPr>
          <w:sz w:val="20"/>
          <w:szCs w:val="20"/>
        </w:rPr>
      </w:pPr>
      <w:r w:rsidRPr="00C71932">
        <w:rPr>
          <w:sz w:val="20"/>
          <w:szCs w:val="20"/>
        </w:rPr>
        <w:t xml:space="preserve">Zakres dynamiczny: 71,4 </w:t>
      </w:r>
      <w:proofErr w:type="spellStart"/>
      <w:r w:rsidRPr="00C71932">
        <w:rPr>
          <w:sz w:val="20"/>
          <w:szCs w:val="20"/>
        </w:rPr>
        <w:t>dB</w:t>
      </w:r>
      <w:proofErr w:type="spellEnd"/>
    </w:p>
    <w:p w14:paraId="36FEA5FA" w14:textId="04FF1156" w:rsidR="00103077" w:rsidRPr="00C71932" w:rsidRDefault="00103077" w:rsidP="00C71932">
      <w:pPr>
        <w:pStyle w:val="Akapitzlist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S</w:t>
      </w:r>
      <w:r w:rsidRPr="00103077">
        <w:rPr>
          <w:sz w:val="20"/>
          <w:szCs w:val="20"/>
        </w:rPr>
        <w:t xml:space="preserve">terowniki do pracy z NVIDIA </w:t>
      </w:r>
      <w:proofErr w:type="spellStart"/>
      <w:r w:rsidRPr="00103077">
        <w:rPr>
          <w:sz w:val="20"/>
          <w:szCs w:val="20"/>
        </w:rPr>
        <w:t>JetPack</w:t>
      </w:r>
      <w:proofErr w:type="spellEnd"/>
      <w:r w:rsidRPr="00103077">
        <w:rPr>
          <w:sz w:val="20"/>
          <w:szCs w:val="20"/>
        </w:rPr>
        <w:t xml:space="preserve"> SDK 6.0 lub wyżej</w:t>
      </w:r>
    </w:p>
    <w:p w14:paraId="78D439B6" w14:textId="77777777" w:rsidR="00C71932" w:rsidRPr="00C71932" w:rsidRDefault="00C71932" w:rsidP="00C71932">
      <w:pPr>
        <w:pStyle w:val="Akapitzlist"/>
        <w:numPr>
          <w:ilvl w:val="0"/>
          <w:numId w:val="9"/>
        </w:numPr>
        <w:rPr>
          <w:sz w:val="20"/>
          <w:szCs w:val="20"/>
        </w:rPr>
      </w:pPr>
      <w:r w:rsidRPr="00C71932">
        <w:rPr>
          <w:sz w:val="20"/>
          <w:szCs w:val="20"/>
        </w:rPr>
        <w:t>Obsługiwane rozdzielczości i prędkości klatek:</w:t>
      </w:r>
    </w:p>
    <w:p w14:paraId="00B6F88D" w14:textId="77777777" w:rsidR="00C71932" w:rsidRPr="00C71932" w:rsidRDefault="00C71932" w:rsidP="00C71932">
      <w:pPr>
        <w:pStyle w:val="Akapitzlist"/>
        <w:numPr>
          <w:ilvl w:val="1"/>
          <w:numId w:val="9"/>
        </w:numPr>
        <w:rPr>
          <w:sz w:val="20"/>
          <w:szCs w:val="20"/>
        </w:rPr>
      </w:pPr>
      <w:r w:rsidRPr="00C71932">
        <w:rPr>
          <w:sz w:val="20"/>
          <w:szCs w:val="20"/>
        </w:rPr>
        <w:t xml:space="preserve">HD (1280 x 720) przy 120 </w:t>
      </w:r>
      <w:proofErr w:type="spellStart"/>
      <w:r w:rsidRPr="00C71932">
        <w:rPr>
          <w:sz w:val="20"/>
          <w:szCs w:val="20"/>
        </w:rPr>
        <w:t>kl</w:t>
      </w:r>
      <w:proofErr w:type="spellEnd"/>
      <w:r w:rsidRPr="00C71932">
        <w:rPr>
          <w:sz w:val="20"/>
          <w:szCs w:val="20"/>
        </w:rPr>
        <w:t>/s</w:t>
      </w:r>
    </w:p>
    <w:p w14:paraId="0669EF66" w14:textId="77777777" w:rsidR="00C71932" w:rsidRPr="00C71932" w:rsidRDefault="00C71932" w:rsidP="00C71932">
      <w:pPr>
        <w:pStyle w:val="Akapitzlist"/>
        <w:numPr>
          <w:ilvl w:val="1"/>
          <w:numId w:val="9"/>
        </w:numPr>
        <w:rPr>
          <w:sz w:val="20"/>
          <w:szCs w:val="20"/>
        </w:rPr>
      </w:pPr>
      <w:r w:rsidRPr="00C71932">
        <w:rPr>
          <w:sz w:val="20"/>
          <w:szCs w:val="20"/>
        </w:rPr>
        <w:lastRenderedPageBreak/>
        <w:t xml:space="preserve">Full HD (1920 x 1080) przy 65 </w:t>
      </w:r>
      <w:proofErr w:type="spellStart"/>
      <w:r w:rsidRPr="00C71932">
        <w:rPr>
          <w:sz w:val="20"/>
          <w:szCs w:val="20"/>
        </w:rPr>
        <w:t>kl</w:t>
      </w:r>
      <w:proofErr w:type="spellEnd"/>
      <w:r w:rsidRPr="00C71932">
        <w:rPr>
          <w:sz w:val="20"/>
          <w:szCs w:val="20"/>
        </w:rPr>
        <w:t>/s</w:t>
      </w:r>
    </w:p>
    <w:p w14:paraId="2911DC0C" w14:textId="77777777" w:rsidR="00C71932" w:rsidRPr="00C71932" w:rsidRDefault="00C71932" w:rsidP="00C71932">
      <w:pPr>
        <w:pStyle w:val="Akapitzlist"/>
        <w:numPr>
          <w:ilvl w:val="1"/>
          <w:numId w:val="9"/>
        </w:numPr>
        <w:rPr>
          <w:sz w:val="20"/>
          <w:szCs w:val="20"/>
        </w:rPr>
      </w:pPr>
      <w:r w:rsidRPr="00C71932">
        <w:rPr>
          <w:sz w:val="20"/>
          <w:szCs w:val="20"/>
        </w:rPr>
        <w:t xml:space="preserve">1920 x 1200 przy 60 </w:t>
      </w:r>
      <w:proofErr w:type="spellStart"/>
      <w:r w:rsidRPr="00C71932">
        <w:rPr>
          <w:sz w:val="20"/>
          <w:szCs w:val="20"/>
        </w:rPr>
        <w:t>kl</w:t>
      </w:r>
      <w:proofErr w:type="spellEnd"/>
      <w:r w:rsidRPr="00C71932">
        <w:rPr>
          <w:sz w:val="20"/>
          <w:szCs w:val="20"/>
        </w:rPr>
        <w:t>/s</w:t>
      </w:r>
    </w:p>
    <w:p w14:paraId="2D337BFB" w14:textId="77777777" w:rsidR="00C71932" w:rsidRPr="00C71932" w:rsidRDefault="00C71932" w:rsidP="00C71932">
      <w:pPr>
        <w:pStyle w:val="Akapitzlist"/>
        <w:numPr>
          <w:ilvl w:val="0"/>
          <w:numId w:val="9"/>
        </w:numPr>
        <w:rPr>
          <w:sz w:val="20"/>
          <w:szCs w:val="20"/>
        </w:rPr>
      </w:pPr>
      <w:r w:rsidRPr="00C71932">
        <w:rPr>
          <w:sz w:val="20"/>
          <w:szCs w:val="20"/>
        </w:rPr>
        <w:t>Interfejs komunikacyjny:</w:t>
      </w:r>
    </w:p>
    <w:p w14:paraId="2B28088A" w14:textId="77777777" w:rsidR="00C71932" w:rsidRPr="00C71932" w:rsidRDefault="00C71932" w:rsidP="00C71932">
      <w:pPr>
        <w:pStyle w:val="Akapitzlist"/>
        <w:numPr>
          <w:ilvl w:val="1"/>
          <w:numId w:val="9"/>
        </w:numPr>
        <w:rPr>
          <w:sz w:val="20"/>
          <w:szCs w:val="20"/>
        </w:rPr>
      </w:pPr>
      <w:r w:rsidRPr="00C71932">
        <w:rPr>
          <w:sz w:val="20"/>
          <w:szCs w:val="20"/>
        </w:rPr>
        <w:t>GMSL2 (Gigabit Multimedia Serial Link), kompatybilny wstecz z GMSL1</w:t>
      </w:r>
    </w:p>
    <w:p w14:paraId="39DC68BE" w14:textId="77777777" w:rsidR="00C71932" w:rsidRPr="00C71932" w:rsidRDefault="00C71932" w:rsidP="00C71932">
      <w:pPr>
        <w:pStyle w:val="Akapitzlist"/>
        <w:numPr>
          <w:ilvl w:val="1"/>
          <w:numId w:val="9"/>
        </w:numPr>
        <w:rPr>
          <w:sz w:val="20"/>
          <w:szCs w:val="20"/>
        </w:rPr>
      </w:pPr>
      <w:r w:rsidRPr="00C71932">
        <w:rPr>
          <w:sz w:val="20"/>
          <w:szCs w:val="20"/>
        </w:rPr>
        <w:t>Złącze: FAKRA (koncentryczne)</w:t>
      </w:r>
    </w:p>
    <w:p w14:paraId="57AB119C" w14:textId="77777777" w:rsidR="00C71932" w:rsidRPr="00C71932" w:rsidRDefault="00C71932" w:rsidP="00C71932">
      <w:pPr>
        <w:pStyle w:val="Akapitzlist"/>
        <w:numPr>
          <w:ilvl w:val="1"/>
          <w:numId w:val="9"/>
        </w:numPr>
        <w:rPr>
          <w:sz w:val="20"/>
          <w:szCs w:val="20"/>
        </w:rPr>
      </w:pPr>
      <w:r w:rsidRPr="00C71932">
        <w:rPr>
          <w:sz w:val="20"/>
          <w:szCs w:val="20"/>
        </w:rPr>
        <w:t>Długość przewodu koncentrycznego: do 15 metrów</w:t>
      </w:r>
    </w:p>
    <w:p w14:paraId="58CF61E4" w14:textId="77777777" w:rsidR="00C71932" w:rsidRPr="00C71932" w:rsidRDefault="00C71932" w:rsidP="00C71932">
      <w:pPr>
        <w:pStyle w:val="Akapitzlist"/>
        <w:numPr>
          <w:ilvl w:val="1"/>
          <w:numId w:val="9"/>
        </w:numPr>
        <w:rPr>
          <w:sz w:val="20"/>
          <w:szCs w:val="20"/>
        </w:rPr>
      </w:pPr>
      <w:r w:rsidRPr="00C71932">
        <w:rPr>
          <w:sz w:val="20"/>
          <w:szCs w:val="20"/>
        </w:rPr>
        <w:t>Transmisja danych, sterowanie i zasilanie jednym przewodem (</w:t>
      </w:r>
      <w:proofErr w:type="spellStart"/>
      <w:r w:rsidRPr="00C71932">
        <w:rPr>
          <w:sz w:val="20"/>
          <w:szCs w:val="20"/>
        </w:rPr>
        <w:t>PoC</w:t>
      </w:r>
      <w:proofErr w:type="spellEnd"/>
      <w:r w:rsidRPr="00C71932">
        <w:rPr>
          <w:sz w:val="20"/>
          <w:szCs w:val="20"/>
        </w:rPr>
        <w:t xml:space="preserve"> – Power </w:t>
      </w:r>
      <w:proofErr w:type="spellStart"/>
      <w:r w:rsidRPr="00C71932">
        <w:rPr>
          <w:sz w:val="20"/>
          <w:szCs w:val="20"/>
        </w:rPr>
        <w:t>over</w:t>
      </w:r>
      <w:proofErr w:type="spellEnd"/>
      <w:r w:rsidRPr="00C71932">
        <w:rPr>
          <w:sz w:val="20"/>
          <w:szCs w:val="20"/>
        </w:rPr>
        <w:t xml:space="preserve"> </w:t>
      </w:r>
      <w:proofErr w:type="spellStart"/>
      <w:r w:rsidRPr="00C71932">
        <w:rPr>
          <w:sz w:val="20"/>
          <w:szCs w:val="20"/>
        </w:rPr>
        <w:t>Coax</w:t>
      </w:r>
      <w:proofErr w:type="spellEnd"/>
      <w:r w:rsidRPr="00C71932">
        <w:rPr>
          <w:sz w:val="20"/>
          <w:szCs w:val="20"/>
        </w:rPr>
        <w:t xml:space="preserve">)  </w:t>
      </w:r>
    </w:p>
    <w:p w14:paraId="26EB47F7" w14:textId="77777777" w:rsidR="00C71932" w:rsidRPr="00C71932" w:rsidRDefault="00C71932" w:rsidP="00C71932">
      <w:pPr>
        <w:pStyle w:val="Akapitzlist"/>
        <w:numPr>
          <w:ilvl w:val="0"/>
          <w:numId w:val="9"/>
        </w:numPr>
        <w:rPr>
          <w:sz w:val="20"/>
          <w:szCs w:val="20"/>
        </w:rPr>
      </w:pPr>
      <w:r w:rsidRPr="00C71932">
        <w:rPr>
          <w:sz w:val="20"/>
          <w:szCs w:val="20"/>
        </w:rPr>
        <w:t>Parametry optyczne obiektywu:</w:t>
      </w:r>
    </w:p>
    <w:p w14:paraId="2B3483EE" w14:textId="77777777" w:rsidR="00C71932" w:rsidRPr="00C71932" w:rsidRDefault="00C71932" w:rsidP="00C71932">
      <w:pPr>
        <w:pStyle w:val="Akapitzlist"/>
        <w:numPr>
          <w:ilvl w:val="1"/>
          <w:numId w:val="9"/>
        </w:numPr>
        <w:rPr>
          <w:sz w:val="20"/>
          <w:szCs w:val="20"/>
        </w:rPr>
      </w:pPr>
      <w:r w:rsidRPr="00C71932">
        <w:rPr>
          <w:sz w:val="20"/>
          <w:szCs w:val="20"/>
        </w:rPr>
        <w:t>Typ mocowania: M12 (S-Mount)</w:t>
      </w:r>
    </w:p>
    <w:p w14:paraId="18B619F4" w14:textId="77777777" w:rsidR="00C71932" w:rsidRPr="00C71932" w:rsidRDefault="00C71932" w:rsidP="00C71932">
      <w:pPr>
        <w:pStyle w:val="Akapitzlist"/>
        <w:numPr>
          <w:ilvl w:val="1"/>
          <w:numId w:val="9"/>
        </w:numPr>
        <w:rPr>
          <w:sz w:val="20"/>
          <w:szCs w:val="20"/>
        </w:rPr>
      </w:pPr>
      <w:r w:rsidRPr="00C71932">
        <w:rPr>
          <w:sz w:val="20"/>
          <w:szCs w:val="20"/>
        </w:rPr>
        <w:t>Stała ostrość fabrycznie ustawiona na odległość od 1 m do nieskończoności</w:t>
      </w:r>
    </w:p>
    <w:p w14:paraId="1D0E6CFA" w14:textId="77777777" w:rsidR="00C71932" w:rsidRPr="00C71932" w:rsidRDefault="00C71932" w:rsidP="00C71932">
      <w:pPr>
        <w:pStyle w:val="Akapitzlist"/>
        <w:numPr>
          <w:ilvl w:val="1"/>
          <w:numId w:val="9"/>
        </w:numPr>
        <w:rPr>
          <w:sz w:val="20"/>
          <w:szCs w:val="20"/>
        </w:rPr>
      </w:pPr>
      <w:r w:rsidRPr="00C71932">
        <w:rPr>
          <w:sz w:val="20"/>
          <w:szCs w:val="20"/>
        </w:rPr>
        <w:t>Kąt widzenia (FOV): 128,2° (przekątna), 104,6° (poziomo), 61,6° (pionowo)</w:t>
      </w:r>
    </w:p>
    <w:p w14:paraId="4D77634C" w14:textId="77777777" w:rsidR="00C71932" w:rsidRPr="00C71932" w:rsidRDefault="00C71932" w:rsidP="00C71932">
      <w:pPr>
        <w:pStyle w:val="Akapitzlist"/>
        <w:numPr>
          <w:ilvl w:val="1"/>
          <w:numId w:val="9"/>
        </w:numPr>
        <w:rPr>
          <w:sz w:val="20"/>
          <w:szCs w:val="20"/>
        </w:rPr>
      </w:pPr>
      <w:r w:rsidRPr="00C71932">
        <w:rPr>
          <w:sz w:val="20"/>
          <w:szCs w:val="20"/>
        </w:rPr>
        <w:t>Obiektyw odporny na wodę i kurz, IP67, klejony fabrycznie</w:t>
      </w:r>
    </w:p>
    <w:p w14:paraId="78294873" w14:textId="77777777" w:rsidR="00C71932" w:rsidRPr="00C71932" w:rsidRDefault="00C71932" w:rsidP="00C71932">
      <w:pPr>
        <w:pStyle w:val="Akapitzlist"/>
        <w:numPr>
          <w:ilvl w:val="0"/>
          <w:numId w:val="9"/>
        </w:numPr>
        <w:rPr>
          <w:sz w:val="20"/>
          <w:szCs w:val="20"/>
        </w:rPr>
      </w:pPr>
      <w:r w:rsidRPr="00C71932">
        <w:rPr>
          <w:sz w:val="20"/>
          <w:szCs w:val="20"/>
        </w:rPr>
        <w:t>Format danych wyjściowych: nieskompresowany UYVY</w:t>
      </w:r>
    </w:p>
    <w:p w14:paraId="62CD6EEB" w14:textId="77777777" w:rsidR="00C71932" w:rsidRPr="00C71932" w:rsidRDefault="00C71932" w:rsidP="00C71932">
      <w:pPr>
        <w:pStyle w:val="Akapitzlist"/>
        <w:numPr>
          <w:ilvl w:val="0"/>
          <w:numId w:val="9"/>
        </w:numPr>
        <w:rPr>
          <w:sz w:val="20"/>
          <w:szCs w:val="20"/>
        </w:rPr>
      </w:pPr>
      <w:r w:rsidRPr="00C71932">
        <w:rPr>
          <w:sz w:val="20"/>
          <w:szCs w:val="20"/>
        </w:rPr>
        <w:t>Parametry elektryczne i mechaniczne:</w:t>
      </w:r>
    </w:p>
    <w:p w14:paraId="7E25130C" w14:textId="77777777" w:rsidR="00C71932" w:rsidRPr="00C71932" w:rsidRDefault="00C71932" w:rsidP="00C71932">
      <w:pPr>
        <w:pStyle w:val="Akapitzlist"/>
        <w:numPr>
          <w:ilvl w:val="1"/>
          <w:numId w:val="9"/>
        </w:numPr>
        <w:rPr>
          <w:sz w:val="20"/>
          <w:szCs w:val="20"/>
        </w:rPr>
      </w:pPr>
      <w:r w:rsidRPr="00C71932">
        <w:rPr>
          <w:sz w:val="20"/>
          <w:szCs w:val="20"/>
        </w:rPr>
        <w:t>Napięcie pracy: od 5 V do 15 V DC (± 5%)</w:t>
      </w:r>
    </w:p>
    <w:p w14:paraId="6F589FDA" w14:textId="77777777" w:rsidR="00C71932" w:rsidRPr="00C71932" w:rsidRDefault="00C71932" w:rsidP="00C71932">
      <w:pPr>
        <w:pStyle w:val="Akapitzlist"/>
        <w:numPr>
          <w:ilvl w:val="1"/>
          <w:numId w:val="9"/>
        </w:numPr>
        <w:rPr>
          <w:sz w:val="20"/>
          <w:szCs w:val="20"/>
        </w:rPr>
      </w:pPr>
      <w:r w:rsidRPr="00C71932">
        <w:rPr>
          <w:sz w:val="20"/>
          <w:szCs w:val="20"/>
        </w:rPr>
        <w:t>Typowy pobór mocy: około 1,5 W (maksymalnie do 1,308 W przy Full HD@65fps)</w:t>
      </w:r>
    </w:p>
    <w:p w14:paraId="35F96EFF" w14:textId="77777777" w:rsidR="00C71932" w:rsidRPr="00C71932" w:rsidRDefault="00C71932" w:rsidP="00C71932">
      <w:pPr>
        <w:pStyle w:val="Akapitzlist"/>
        <w:numPr>
          <w:ilvl w:val="1"/>
          <w:numId w:val="9"/>
        </w:numPr>
        <w:rPr>
          <w:sz w:val="20"/>
          <w:szCs w:val="20"/>
        </w:rPr>
      </w:pPr>
      <w:r w:rsidRPr="00C71932">
        <w:rPr>
          <w:sz w:val="20"/>
          <w:szCs w:val="20"/>
        </w:rPr>
        <w:t>Temperatura pracy: od -30°C do +70°C</w:t>
      </w:r>
    </w:p>
    <w:p w14:paraId="3D240FC4" w14:textId="77777777" w:rsidR="00C71932" w:rsidRPr="00C71932" w:rsidRDefault="00C71932" w:rsidP="00C71932">
      <w:pPr>
        <w:pStyle w:val="Akapitzlist"/>
        <w:numPr>
          <w:ilvl w:val="1"/>
          <w:numId w:val="9"/>
        </w:numPr>
        <w:rPr>
          <w:sz w:val="20"/>
          <w:szCs w:val="20"/>
        </w:rPr>
      </w:pPr>
      <w:r w:rsidRPr="00C71932">
        <w:rPr>
          <w:sz w:val="20"/>
          <w:szCs w:val="20"/>
        </w:rPr>
        <w:t>Wymiary obudowy (dł. x szer. x wys.): 42 mm x 42 mm x 45,22 mm</w:t>
      </w:r>
    </w:p>
    <w:p w14:paraId="2B7DB7F5" w14:textId="77777777" w:rsidR="00C71932" w:rsidRPr="00C71932" w:rsidRDefault="00C71932" w:rsidP="00C71932">
      <w:pPr>
        <w:pStyle w:val="Akapitzlist"/>
        <w:ind w:left="1080"/>
        <w:rPr>
          <w:sz w:val="20"/>
          <w:szCs w:val="20"/>
        </w:rPr>
      </w:pPr>
      <w:r w:rsidRPr="00C71932">
        <w:rPr>
          <w:sz w:val="20"/>
          <w:szCs w:val="20"/>
        </w:rPr>
        <w:t>Obudowa: aluminiowa, szczelna (IP67);</w:t>
      </w:r>
    </w:p>
    <w:p w14:paraId="1106FF1C" w14:textId="77777777" w:rsidR="00C71932" w:rsidRPr="00C71932" w:rsidRDefault="00C71932" w:rsidP="00C71932">
      <w:pPr>
        <w:pStyle w:val="Akapitzlist"/>
        <w:ind w:left="1080"/>
        <w:rPr>
          <w:sz w:val="20"/>
          <w:szCs w:val="20"/>
        </w:rPr>
      </w:pPr>
    </w:p>
    <w:p w14:paraId="54758520" w14:textId="1576001E" w:rsidR="00C71932" w:rsidRPr="00C71932" w:rsidRDefault="00C71932" w:rsidP="00C71932">
      <w:pPr>
        <w:pStyle w:val="Akapitzlist"/>
        <w:numPr>
          <w:ilvl w:val="0"/>
          <w:numId w:val="6"/>
        </w:numPr>
        <w:rPr>
          <w:sz w:val="20"/>
          <w:szCs w:val="20"/>
        </w:rPr>
      </w:pPr>
      <w:r w:rsidRPr="00C71932">
        <w:rPr>
          <w:sz w:val="20"/>
          <w:szCs w:val="20"/>
        </w:rPr>
        <w:t>Dostawa na koszt Wykonawcy do siedziby Zamawiającego tj. Sieć Badawcza Łukasiewicz – Poznańskiego Instytutu Technologicznego w Poznaniu, Centrum Nowoczesnej Mobilności przy ul. Warszawskiej 181, Poznań</w:t>
      </w:r>
      <w:r w:rsidR="001A6436">
        <w:rPr>
          <w:sz w:val="20"/>
          <w:szCs w:val="20"/>
        </w:rPr>
        <w:t>, do 4 tygodni zgodnie z zapisami ogłoszenia.</w:t>
      </w:r>
    </w:p>
    <w:p w14:paraId="3B81000E" w14:textId="77777777" w:rsidR="00C71932" w:rsidRPr="00C71932" w:rsidRDefault="00C71932" w:rsidP="00C71932">
      <w:pPr>
        <w:pStyle w:val="Akapitzlist"/>
        <w:ind w:left="1080"/>
        <w:rPr>
          <w:sz w:val="20"/>
          <w:szCs w:val="20"/>
        </w:rPr>
      </w:pPr>
    </w:p>
    <w:p w14:paraId="5EEBF459" w14:textId="77777777" w:rsidR="00C71932" w:rsidRPr="00C71932" w:rsidRDefault="00C71932" w:rsidP="00C71932">
      <w:pPr>
        <w:pStyle w:val="Akapitzlist"/>
        <w:numPr>
          <w:ilvl w:val="0"/>
          <w:numId w:val="6"/>
        </w:numPr>
        <w:rPr>
          <w:sz w:val="20"/>
          <w:szCs w:val="20"/>
        </w:rPr>
      </w:pPr>
      <w:r w:rsidRPr="00C71932">
        <w:rPr>
          <w:sz w:val="20"/>
          <w:szCs w:val="20"/>
        </w:rPr>
        <w:t>Gwarancja w okresie co najmniej 12 miesięcy z czasem reakcji serwisu do 48 godzin (telefoniczne lub mailowe wsparcie) oraz usunięcia usterki do 8 tygodni od otrzymania zgłoszenia.</w:t>
      </w:r>
    </w:p>
    <w:p w14:paraId="1D09DD51" w14:textId="77777777" w:rsidR="00C71932" w:rsidRPr="00C71932" w:rsidRDefault="00C71932" w:rsidP="00C71932">
      <w:pPr>
        <w:pStyle w:val="Akapitzlist"/>
        <w:rPr>
          <w:sz w:val="20"/>
          <w:szCs w:val="20"/>
        </w:rPr>
      </w:pPr>
    </w:p>
    <w:p w14:paraId="278AC644" w14:textId="68159ED9" w:rsidR="007D71D9" w:rsidRPr="00A50281" w:rsidRDefault="007D71D9" w:rsidP="007D71D9">
      <w:pPr>
        <w:pStyle w:val="Akapitzlist"/>
        <w:ind w:left="1080"/>
        <w:rPr>
          <w:sz w:val="20"/>
          <w:szCs w:val="20"/>
        </w:rPr>
      </w:pPr>
    </w:p>
    <w:sectPr w:rsidR="007D71D9" w:rsidRPr="00A5028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57C29A" w14:textId="77777777" w:rsidR="0008700A" w:rsidRDefault="0008700A" w:rsidP="000A203C">
      <w:pPr>
        <w:spacing w:after="0" w:line="240" w:lineRule="auto"/>
      </w:pPr>
      <w:r>
        <w:separator/>
      </w:r>
    </w:p>
  </w:endnote>
  <w:endnote w:type="continuationSeparator" w:id="0">
    <w:p w14:paraId="339E862B" w14:textId="77777777" w:rsidR="0008700A" w:rsidRDefault="0008700A" w:rsidP="000A2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1501C5" w14:textId="77777777" w:rsidR="0008700A" w:rsidRDefault="0008700A" w:rsidP="000A203C">
      <w:pPr>
        <w:spacing w:after="0" w:line="240" w:lineRule="auto"/>
      </w:pPr>
      <w:r>
        <w:separator/>
      </w:r>
    </w:p>
  </w:footnote>
  <w:footnote w:type="continuationSeparator" w:id="0">
    <w:p w14:paraId="5036C117" w14:textId="77777777" w:rsidR="0008700A" w:rsidRDefault="0008700A" w:rsidP="000A20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EF8DE3" w14:textId="77777777" w:rsidR="007376E0" w:rsidRPr="004450E7" w:rsidRDefault="007376E0" w:rsidP="007376E0">
    <w:pPr>
      <w:tabs>
        <w:tab w:val="right" w:pos="9070"/>
      </w:tabs>
      <w:spacing w:line="276" w:lineRule="auto"/>
      <w:jc w:val="both"/>
      <w:rPr>
        <w:noProof/>
      </w:rPr>
    </w:pPr>
    <w:r>
      <w:rPr>
        <w:noProof/>
      </w:rPr>
      <w:drawing>
        <wp:inline distT="0" distB="0" distL="0" distR="0" wp14:anchorId="532DADEE" wp14:editId="1A76629F">
          <wp:extent cx="600075" cy="1058027"/>
          <wp:effectExtent l="0" t="0" r="0" b="8890"/>
          <wp:docPr id="1241394670" name="Obraz 3" descr="Obraz zawierający czarne, ciemność, zrzut ekranu, światło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9662980" name="Obraz 3" descr="Obraz zawierający czarne, ciemność, zrzut ekranu, światło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490" cy="10605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D5EF3">
      <w:rPr>
        <w:rFonts w:ascii="Times New Roman" w:eastAsia="Times New Roman" w:hAnsi="Times New Roman" w:cs="Times New Roman"/>
        <w:noProof/>
        <w:kern w:val="0"/>
        <w:sz w:val="24"/>
        <w:szCs w:val="24"/>
        <w:lang w:eastAsia="pl-PL"/>
        <w14:ligatures w14:val="none"/>
      </w:rPr>
      <w:drawing>
        <wp:anchor distT="0" distB="0" distL="114300" distR="114300" simplePos="0" relativeHeight="251659264" behindDoc="1" locked="0" layoutInCell="1" allowOverlap="1" wp14:anchorId="4AB23B76" wp14:editId="32A00592">
          <wp:simplePos x="0" y="0"/>
          <wp:positionH relativeFrom="margin">
            <wp:align>center</wp:align>
          </wp:positionH>
          <wp:positionV relativeFrom="paragraph">
            <wp:posOffset>1295400</wp:posOffset>
          </wp:positionV>
          <wp:extent cx="5314950" cy="571500"/>
          <wp:effectExtent l="0" t="0" r="0" b="0"/>
          <wp:wrapTight wrapText="bothSides">
            <wp:wrapPolygon edited="0">
              <wp:start x="0" y="0"/>
              <wp:lineTo x="0" y="20880"/>
              <wp:lineTo x="21523" y="20880"/>
              <wp:lineTo x="21523" y="0"/>
              <wp:lineTo x="0" y="0"/>
            </wp:wrapPolygon>
          </wp:wrapTight>
          <wp:docPr id="1195367374" name="Obraz 119536737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495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0232252" w14:textId="77777777" w:rsidR="007376E0" w:rsidRPr="00782D98" w:rsidRDefault="007376E0" w:rsidP="007376E0">
    <w:pPr>
      <w:pStyle w:val="Akapitzlist"/>
      <w:spacing w:line="276" w:lineRule="auto"/>
      <w:jc w:val="both"/>
      <w:rPr>
        <w:rFonts w:ascii="Verdana" w:hAnsi="Verdana" w:cs="Arial"/>
        <w:sz w:val="20"/>
        <w:szCs w:val="20"/>
      </w:rPr>
    </w:pPr>
    <w:r w:rsidRPr="00782D98">
      <w:rPr>
        <w:rFonts w:ascii="Verdana" w:hAnsi="Verdana"/>
        <w:sz w:val="20"/>
        <w:szCs w:val="20"/>
      </w:rPr>
      <w:t>Projekt pt. „Inteligentny system rozpoznawania niepożądanych zjawisk na plantacjach”, Umowa nr INFOSTRATEG6/0024/2023/A, współfinansowany przez Narodowe Centrum Badań i Rozwoju w ramach programu INFOSTRATEG VI</w:t>
    </w:r>
  </w:p>
  <w:p w14:paraId="2EE86A00" w14:textId="77777777" w:rsidR="007376E0" w:rsidRPr="00782D98" w:rsidRDefault="007376E0" w:rsidP="007376E0">
    <w:pPr>
      <w:tabs>
        <w:tab w:val="right" w:pos="9070"/>
      </w:tabs>
      <w:spacing w:line="276" w:lineRule="auto"/>
      <w:jc w:val="both"/>
      <w:rPr>
        <w:rFonts w:ascii="Verdana" w:hAnsi="Verdana"/>
        <w:noProof/>
        <w:sz w:val="20"/>
        <w:szCs w:val="20"/>
      </w:rPr>
    </w:pPr>
  </w:p>
  <w:p w14:paraId="25373D0C" w14:textId="44942EE2" w:rsidR="007376E0" w:rsidRPr="00026D12" w:rsidRDefault="007376E0" w:rsidP="007376E0">
    <w:pPr>
      <w:tabs>
        <w:tab w:val="right" w:pos="9070"/>
      </w:tabs>
      <w:jc w:val="both"/>
      <w:rPr>
        <w:rFonts w:ascii="Verdana" w:hAnsi="Verdana"/>
        <w:bCs/>
        <w:iCs/>
        <w:sz w:val="20"/>
        <w:szCs w:val="20"/>
      </w:rPr>
    </w:pPr>
    <w:r w:rsidRPr="00782D98">
      <w:rPr>
        <w:rFonts w:ascii="Verdana" w:hAnsi="Verdana"/>
        <w:noProof/>
        <w:sz w:val="20"/>
        <w:szCs w:val="20"/>
      </w:rPr>
      <w:t>ZOF B+R/0001</w:t>
    </w:r>
    <w:r w:rsidR="005B7C6A">
      <w:rPr>
        <w:rFonts w:ascii="Verdana" w:hAnsi="Verdana"/>
        <w:noProof/>
        <w:sz w:val="20"/>
        <w:szCs w:val="20"/>
      </w:rPr>
      <w:t>6</w:t>
    </w:r>
    <w:r w:rsidRPr="00782D98">
      <w:rPr>
        <w:rFonts w:ascii="Verdana" w:hAnsi="Verdana"/>
        <w:noProof/>
        <w:sz w:val="20"/>
        <w:szCs w:val="20"/>
      </w:rPr>
      <w:t>/2025</w:t>
    </w:r>
    <w:r w:rsidRPr="00782D98">
      <w:rPr>
        <w:rFonts w:ascii="Verdana" w:hAnsi="Verdana"/>
        <w:iCs/>
        <w:sz w:val="20"/>
        <w:szCs w:val="20"/>
      </w:rPr>
      <w:t xml:space="preserve"> Dostawa </w:t>
    </w:r>
    <w:r w:rsidR="005B7C6A">
      <w:rPr>
        <w:rFonts w:ascii="Verdana" w:hAnsi="Verdana"/>
        <w:iCs/>
        <w:sz w:val="20"/>
        <w:szCs w:val="20"/>
      </w:rPr>
      <w:t>sterownika z akcesoriami oraz kamer RGB</w:t>
    </w:r>
  </w:p>
  <w:p w14:paraId="481A1646" w14:textId="77777777" w:rsidR="000A203C" w:rsidRDefault="000A203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B3DB6"/>
    <w:multiLevelType w:val="hybridMultilevel"/>
    <w:tmpl w:val="EF1C833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674EB6"/>
    <w:multiLevelType w:val="hybridMultilevel"/>
    <w:tmpl w:val="9E9AE222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2FF87D78"/>
    <w:multiLevelType w:val="hybridMultilevel"/>
    <w:tmpl w:val="7B2A655E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409E3663"/>
    <w:multiLevelType w:val="hybridMultilevel"/>
    <w:tmpl w:val="89AAE3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382A25"/>
    <w:multiLevelType w:val="hybridMultilevel"/>
    <w:tmpl w:val="2F4AA06C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5CF73CC0"/>
    <w:multiLevelType w:val="hybridMultilevel"/>
    <w:tmpl w:val="0F7A3D54"/>
    <w:lvl w:ilvl="0" w:tplc="92F2F28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2E759D6"/>
    <w:multiLevelType w:val="hybridMultilevel"/>
    <w:tmpl w:val="6ACC80C4"/>
    <w:lvl w:ilvl="0" w:tplc="FFFFFFFF">
      <w:start w:val="1"/>
      <w:numFmt w:val="bullet"/>
      <w:lvlText w:val="·"/>
      <w:lvlJc w:val="left"/>
      <w:pPr>
        <w:ind w:left="21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7FBB7B53"/>
    <w:multiLevelType w:val="hybridMultilevel"/>
    <w:tmpl w:val="E13EC998"/>
    <w:lvl w:ilvl="0" w:tplc="C77A4DF4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925072407">
    <w:abstractNumId w:val="3"/>
  </w:num>
  <w:num w:numId="2" w16cid:durableId="221867066">
    <w:abstractNumId w:val="5"/>
  </w:num>
  <w:num w:numId="3" w16cid:durableId="577787021">
    <w:abstractNumId w:val="0"/>
  </w:num>
  <w:num w:numId="4" w16cid:durableId="949624155">
    <w:abstractNumId w:val="7"/>
  </w:num>
  <w:num w:numId="5" w16cid:durableId="737820418">
    <w:abstractNumId w:val="6"/>
  </w:num>
  <w:num w:numId="6" w16cid:durableId="197652290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97354215">
    <w:abstractNumId w:val="2"/>
  </w:num>
  <w:num w:numId="8" w16cid:durableId="634868147">
    <w:abstractNumId w:val="1"/>
  </w:num>
  <w:num w:numId="9" w16cid:durableId="6962394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203C"/>
    <w:rsid w:val="00011A86"/>
    <w:rsid w:val="00052C0B"/>
    <w:rsid w:val="000711EF"/>
    <w:rsid w:val="0008700A"/>
    <w:rsid w:val="00090A65"/>
    <w:rsid w:val="000A203C"/>
    <w:rsid w:val="000B3B4B"/>
    <w:rsid w:val="000E3739"/>
    <w:rsid w:val="000F21B3"/>
    <w:rsid w:val="00103077"/>
    <w:rsid w:val="00110441"/>
    <w:rsid w:val="00122EE7"/>
    <w:rsid w:val="00192A31"/>
    <w:rsid w:val="001A0FA9"/>
    <w:rsid w:val="001A6436"/>
    <w:rsid w:val="001C4CA3"/>
    <w:rsid w:val="001C6980"/>
    <w:rsid w:val="001E09E4"/>
    <w:rsid w:val="00233941"/>
    <w:rsid w:val="002B79A8"/>
    <w:rsid w:val="002D4615"/>
    <w:rsid w:val="002F41A2"/>
    <w:rsid w:val="003112D4"/>
    <w:rsid w:val="003A6FCD"/>
    <w:rsid w:val="003F56C3"/>
    <w:rsid w:val="004A5012"/>
    <w:rsid w:val="00507CE0"/>
    <w:rsid w:val="00514DB5"/>
    <w:rsid w:val="0054781B"/>
    <w:rsid w:val="005917DD"/>
    <w:rsid w:val="005954E1"/>
    <w:rsid w:val="005A6AC7"/>
    <w:rsid w:val="005A7709"/>
    <w:rsid w:val="005B7C6A"/>
    <w:rsid w:val="00602877"/>
    <w:rsid w:val="00611B21"/>
    <w:rsid w:val="00624355"/>
    <w:rsid w:val="00657C51"/>
    <w:rsid w:val="00731055"/>
    <w:rsid w:val="007349FA"/>
    <w:rsid w:val="007376E0"/>
    <w:rsid w:val="007A447C"/>
    <w:rsid w:val="007A7866"/>
    <w:rsid w:val="007D71D9"/>
    <w:rsid w:val="00804E6A"/>
    <w:rsid w:val="00887C7E"/>
    <w:rsid w:val="00891BC8"/>
    <w:rsid w:val="008A0D1B"/>
    <w:rsid w:val="008B304F"/>
    <w:rsid w:val="008B6E2C"/>
    <w:rsid w:val="008B7A04"/>
    <w:rsid w:val="009118CE"/>
    <w:rsid w:val="009873E0"/>
    <w:rsid w:val="009E3893"/>
    <w:rsid w:val="009E5BA0"/>
    <w:rsid w:val="009F0708"/>
    <w:rsid w:val="00A2246E"/>
    <w:rsid w:val="00A50281"/>
    <w:rsid w:val="00A56BF9"/>
    <w:rsid w:val="00A6006E"/>
    <w:rsid w:val="00A709E1"/>
    <w:rsid w:val="00A908B4"/>
    <w:rsid w:val="00A91D1C"/>
    <w:rsid w:val="00AA0CBB"/>
    <w:rsid w:val="00AA29DB"/>
    <w:rsid w:val="00B100DE"/>
    <w:rsid w:val="00B41E64"/>
    <w:rsid w:val="00BA7484"/>
    <w:rsid w:val="00BC722C"/>
    <w:rsid w:val="00BD5911"/>
    <w:rsid w:val="00BE2F7B"/>
    <w:rsid w:val="00C07E75"/>
    <w:rsid w:val="00C27264"/>
    <w:rsid w:val="00C30CC0"/>
    <w:rsid w:val="00C32DF9"/>
    <w:rsid w:val="00C71932"/>
    <w:rsid w:val="00CF14D3"/>
    <w:rsid w:val="00D02431"/>
    <w:rsid w:val="00D4458F"/>
    <w:rsid w:val="00D54263"/>
    <w:rsid w:val="00E4437B"/>
    <w:rsid w:val="00F23711"/>
    <w:rsid w:val="00F35080"/>
    <w:rsid w:val="00F707F0"/>
    <w:rsid w:val="00F72C99"/>
    <w:rsid w:val="00F95304"/>
    <w:rsid w:val="00FB5AC8"/>
    <w:rsid w:val="00FD0A29"/>
    <w:rsid w:val="00FE7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B7E7D9"/>
  <w15:chartTrackingRefBased/>
  <w15:docId w15:val="{273CEE1D-E17B-43E9-8861-88643BE81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0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A20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A203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A203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A203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A203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A203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A203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A203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03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A203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A203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A203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A203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A203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A203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A203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A203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A203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A20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03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A20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A203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A203C"/>
    <w:rPr>
      <w:i/>
      <w:iCs/>
      <w:color w:val="404040" w:themeColor="text1" w:themeTint="BF"/>
    </w:rPr>
  </w:style>
  <w:style w:type="paragraph" w:styleId="Akapitzlist">
    <w:name w:val="List Paragraph"/>
    <w:aliases w:val="Normal,Akapit z listą3,Akapit z listą31,CW_Lista,normalny tekst,mm,lp1,Preambuła,Akapit z listą1,L1,Numerowanie,2 heading,A_wyliczenie,K-P_odwolanie,Akapit z listą5,maz_wyliczenie,opis dzialania,Akapit z listą BS"/>
    <w:basedOn w:val="Normalny"/>
    <w:link w:val="AkapitzlistZnak"/>
    <w:uiPriority w:val="34"/>
    <w:qFormat/>
    <w:rsid w:val="000A203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A203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03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03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A203C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0A20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203C"/>
  </w:style>
  <w:style w:type="paragraph" w:styleId="Stopka">
    <w:name w:val="footer"/>
    <w:basedOn w:val="Normalny"/>
    <w:link w:val="StopkaZnak"/>
    <w:uiPriority w:val="99"/>
    <w:unhideWhenUsed/>
    <w:rsid w:val="000A20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203C"/>
  </w:style>
  <w:style w:type="character" w:styleId="Odwoaniedokomentarza">
    <w:name w:val="annotation reference"/>
    <w:basedOn w:val="Domylnaczcionkaakapitu"/>
    <w:uiPriority w:val="99"/>
    <w:semiHidden/>
    <w:unhideWhenUsed/>
    <w:rsid w:val="005478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4781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4781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781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781B"/>
    <w:rPr>
      <w:b/>
      <w:bCs/>
      <w:sz w:val="20"/>
      <w:szCs w:val="20"/>
    </w:rPr>
  </w:style>
  <w:style w:type="character" w:customStyle="1" w:styleId="AkapitzlistZnak">
    <w:name w:val="Akapit z listą Znak"/>
    <w:aliases w:val="Normal Znak,Akapit z listą3 Znak,Akapit z listą31 Znak,CW_Lista Znak,normalny tekst Znak,mm Znak,lp1 Znak,Preambuła Znak,Akapit z listą1 Znak,L1 Znak,Numerowanie Znak,2 heading Znak,A_wyliczenie Znak,K-P_odwolanie Znak"/>
    <w:link w:val="Akapitzlist"/>
    <w:uiPriority w:val="34"/>
    <w:qFormat/>
    <w:rsid w:val="007376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838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715</Words>
  <Characters>4291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Przybylska | Łukasiewicz – PIT</dc:creator>
  <cp:keywords/>
  <dc:description/>
  <cp:lastModifiedBy>Ewelina Przybylska | Łukasiewicz – PIT</cp:lastModifiedBy>
  <cp:revision>2</cp:revision>
  <dcterms:created xsi:type="dcterms:W3CDTF">2025-05-30T09:34:00Z</dcterms:created>
  <dcterms:modified xsi:type="dcterms:W3CDTF">2025-05-30T09:34:00Z</dcterms:modified>
</cp:coreProperties>
</file>