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6CE9" w14:textId="0274EB7E" w:rsidR="00467A60" w:rsidRPr="00B01D68" w:rsidRDefault="00467A60" w:rsidP="00467A60">
      <w:pPr>
        <w:ind w:left="709" w:hanging="709"/>
        <w:jc w:val="right"/>
        <w:rPr>
          <w:rFonts w:ascii="Century Gothic" w:hAnsi="Century Gothic" w:cs="Century Gothic"/>
          <w:b/>
          <w:sz w:val="20"/>
          <w:szCs w:val="20"/>
        </w:rPr>
      </w:pPr>
      <w:r w:rsidRPr="00B01D68">
        <w:rPr>
          <w:rFonts w:ascii="Century Gothic" w:hAnsi="Century Gothic" w:cs="Century Gothic"/>
          <w:b/>
          <w:sz w:val="20"/>
          <w:szCs w:val="20"/>
        </w:rPr>
        <w:t xml:space="preserve">Załącznik nr </w:t>
      </w:r>
      <w:r w:rsidR="00D102CD">
        <w:rPr>
          <w:rFonts w:ascii="Century Gothic" w:hAnsi="Century Gothic" w:cs="Century Gothic"/>
          <w:b/>
          <w:sz w:val="20"/>
          <w:szCs w:val="20"/>
        </w:rPr>
        <w:t>2</w:t>
      </w:r>
    </w:p>
    <w:p w14:paraId="00732A03" w14:textId="77777777" w:rsidR="00467A60" w:rsidRDefault="00467A60" w:rsidP="00467A60">
      <w:pPr>
        <w:ind w:left="709" w:hanging="709"/>
        <w:rPr>
          <w:rFonts w:ascii="Century Gothic" w:hAnsi="Century Gothic" w:cs="Century Gothic"/>
          <w:b/>
          <w:sz w:val="20"/>
          <w:szCs w:val="20"/>
        </w:rPr>
      </w:pPr>
    </w:p>
    <w:p w14:paraId="37E61E99" w14:textId="3547040D" w:rsidR="00467A60" w:rsidRPr="00B01D68" w:rsidRDefault="00467A60" w:rsidP="00467A60">
      <w:pPr>
        <w:ind w:left="709" w:hanging="709"/>
        <w:rPr>
          <w:rFonts w:ascii="Century Gothic" w:hAnsi="Century Gothic" w:cs="Century Gothic"/>
          <w:b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>…………………….</w:t>
      </w:r>
      <w:r>
        <w:rPr>
          <w:rFonts w:ascii="Century Gothic" w:hAnsi="Century Gothic" w:cs="Century Gothic"/>
          <w:b/>
          <w:sz w:val="20"/>
          <w:szCs w:val="20"/>
        </w:rPr>
        <w:tab/>
      </w:r>
      <w:r>
        <w:rPr>
          <w:rFonts w:ascii="Century Gothic" w:hAnsi="Century Gothic" w:cs="Century Gothic"/>
          <w:b/>
          <w:sz w:val="20"/>
          <w:szCs w:val="20"/>
        </w:rPr>
        <w:tab/>
      </w:r>
      <w:r>
        <w:rPr>
          <w:rFonts w:ascii="Century Gothic" w:hAnsi="Century Gothic" w:cs="Century Gothic"/>
          <w:b/>
          <w:sz w:val="20"/>
          <w:szCs w:val="20"/>
        </w:rPr>
        <w:tab/>
      </w:r>
      <w:r>
        <w:rPr>
          <w:rFonts w:ascii="Century Gothic" w:hAnsi="Century Gothic" w:cs="Century Gothic"/>
          <w:b/>
          <w:sz w:val="20"/>
          <w:szCs w:val="20"/>
        </w:rPr>
        <w:tab/>
      </w:r>
    </w:p>
    <w:p w14:paraId="1230A3AF" w14:textId="534DD563" w:rsidR="00467A60" w:rsidRDefault="00467A60" w:rsidP="00467A60">
      <w:pPr>
        <w:rPr>
          <w:rFonts w:ascii="Century Gothic" w:hAnsi="Century Gothic" w:cs="Century Gothic"/>
          <w:b/>
          <w:sz w:val="22"/>
          <w:szCs w:val="22"/>
        </w:rPr>
      </w:pPr>
      <w:r>
        <w:rPr>
          <w:rFonts w:ascii="Century Gothic" w:hAnsi="Century Gothic" w:cs="Century Gothic"/>
          <w:b/>
          <w:sz w:val="22"/>
          <w:szCs w:val="22"/>
        </w:rPr>
        <w:t>(ZATWIERDZAM)</w:t>
      </w:r>
    </w:p>
    <w:p w14:paraId="6F042AB7" w14:textId="77777777" w:rsidR="00467A60" w:rsidRDefault="00467A60" w:rsidP="00467A60">
      <w:pPr>
        <w:jc w:val="center"/>
        <w:rPr>
          <w:rFonts w:ascii="Century Gothic" w:hAnsi="Century Gothic" w:cs="Century Gothic"/>
          <w:b/>
          <w:sz w:val="22"/>
          <w:szCs w:val="22"/>
        </w:rPr>
      </w:pPr>
    </w:p>
    <w:p w14:paraId="0DE7ACE3" w14:textId="4E4A05F6" w:rsidR="00467A60" w:rsidRDefault="00467A60" w:rsidP="00467A60">
      <w:pPr>
        <w:jc w:val="center"/>
        <w:rPr>
          <w:rFonts w:ascii="Century Gothic" w:hAnsi="Century Gothic" w:cs="Century Gothic"/>
          <w:b/>
          <w:sz w:val="20"/>
          <w:szCs w:val="20"/>
        </w:rPr>
      </w:pPr>
      <w:r w:rsidRPr="00B01D68">
        <w:rPr>
          <w:rFonts w:ascii="Century Gothic" w:hAnsi="Century Gothic" w:cs="Century Gothic"/>
          <w:b/>
          <w:sz w:val="20"/>
          <w:szCs w:val="20"/>
        </w:rPr>
        <w:t>OPIS PRZEDMIOTU ZAMÓWIENIA</w:t>
      </w:r>
    </w:p>
    <w:p w14:paraId="08D39207" w14:textId="3795B9FC" w:rsidR="006C1713" w:rsidRDefault="006C1713" w:rsidP="00467A60">
      <w:pPr>
        <w:jc w:val="center"/>
        <w:rPr>
          <w:rFonts w:ascii="Century Gothic" w:hAnsi="Century Gothic" w:cs="Century Gothic"/>
          <w:b/>
          <w:sz w:val="20"/>
          <w:szCs w:val="20"/>
        </w:rPr>
      </w:pPr>
    </w:p>
    <w:p w14:paraId="060CCF2B" w14:textId="7ADCAB09" w:rsidR="006C1713" w:rsidRDefault="006C1713" w:rsidP="006C1713">
      <w:pPr>
        <w:spacing w:line="360" w:lineRule="auto"/>
        <w:rPr>
          <w:rFonts w:ascii="Century Gothic" w:hAnsi="Century Gothic" w:cs="Century Gothic"/>
          <w:b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 xml:space="preserve">Zadanie 1 – Niszczarki </w:t>
      </w:r>
      <w:proofErr w:type="spellStart"/>
      <w:r>
        <w:rPr>
          <w:rFonts w:ascii="Century Gothic" w:hAnsi="Century Gothic" w:cs="Century Gothic"/>
          <w:b/>
          <w:sz w:val="20"/>
          <w:szCs w:val="20"/>
        </w:rPr>
        <w:t>przybiurkowe</w:t>
      </w:r>
      <w:proofErr w:type="spellEnd"/>
      <w:r>
        <w:rPr>
          <w:rFonts w:ascii="Century Gothic" w:hAnsi="Century Gothic" w:cs="Century Gothic"/>
          <w:b/>
          <w:sz w:val="20"/>
          <w:szCs w:val="20"/>
        </w:rPr>
        <w:t xml:space="preserve"> P-4</w:t>
      </w:r>
    </w:p>
    <w:p w14:paraId="2C608192" w14:textId="0434CBB5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DIN 66399: P-4/T-4/E-3/F-1</w:t>
      </w:r>
    </w:p>
    <w:p w14:paraId="0D578D3E" w14:textId="77777777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szer. szczeliny wejściowej: min. 230mm</w:t>
      </w:r>
    </w:p>
    <w:p w14:paraId="72D236C6" w14:textId="3583EC09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ilość jednorazowo niszczonych kart A4</w:t>
      </w:r>
      <w:r w:rsidR="005F6B95">
        <w:rPr>
          <w:rFonts w:ascii="Century Gothic" w:hAnsi="Century Gothic" w:cs="Cambria"/>
          <w:sz w:val="20"/>
          <w:szCs w:val="20"/>
        </w:rPr>
        <w:t xml:space="preserve"> </w:t>
      </w:r>
      <w:r>
        <w:rPr>
          <w:rFonts w:ascii="Century Gothic" w:hAnsi="Century Gothic" w:cs="Cambria"/>
          <w:sz w:val="20"/>
          <w:szCs w:val="20"/>
        </w:rPr>
        <w:t>(80g): min 10</w:t>
      </w:r>
    </w:p>
    <w:p w14:paraId="058C2D10" w14:textId="77777777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możliwość niszczenia dokumentów papierowych, kart plastikowych, zszywek, spinaczy </w:t>
      </w:r>
    </w:p>
    <w:p w14:paraId="6DA97E46" w14:textId="77777777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pojemność kosza: min. 20 litrów</w:t>
      </w:r>
    </w:p>
    <w:p w14:paraId="1A5E3DDD" w14:textId="77777777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moc silnika: min. 280W</w:t>
      </w:r>
    </w:p>
    <w:p w14:paraId="2C7819A2" w14:textId="77777777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urządzenie przystosowane do pracy ciągłej przez min. 10 minut</w:t>
      </w:r>
    </w:p>
    <w:p w14:paraId="167C273B" w14:textId="77777777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zabezpieczenie silnika przed przegrzaniem</w:t>
      </w:r>
    </w:p>
    <w:p w14:paraId="4534A324" w14:textId="77777777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kółka transportowe</w:t>
      </w:r>
    </w:p>
    <w:p w14:paraId="72FE86D8" w14:textId="6D8098B6" w:rsidR="006C1713" w:rsidRDefault="006C1713" w:rsidP="006C1713">
      <w:pPr>
        <w:pStyle w:val="Default"/>
        <w:numPr>
          <w:ilvl w:val="0"/>
          <w:numId w:val="1"/>
        </w:numPr>
        <w:spacing w:line="360" w:lineRule="auto"/>
        <w:ind w:left="156" w:hanging="156"/>
        <w:rPr>
          <w:rFonts w:ascii="Century Gothic" w:hAnsi="Century Gothic" w:cs="Cambria"/>
          <w:sz w:val="20"/>
          <w:szCs w:val="20"/>
        </w:rPr>
      </w:pPr>
      <w:r w:rsidRPr="006C1713">
        <w:rPr>
          <w:rFonts w:ascii="Century Gothic" w:hAnsi="Century Gothic" w:cs="Cambria"/>
          <w:sz w:val="20"/>
          <w:szCs w:val="20"/>
        </w:rPr>
        <w:t>36 miesięcy gwarancji na urządzenie</w:t>
      </w:r>
    </w:p>
    <w:p w14:paraId="796F6E95" w14:textId="42F23CB2" w:rsidR="006C1713" w:rsidRDefault="006C1713" w:rsidP="006C1713">
      <w:pPr>
        <w:pStyle w:val="Default"/>
        <w:spacing w:line="360" w:lineRule="auto"/>
        <w:ind w:left="156"/>
        <w:rPr>
          <w:rFonts w:ascii="Century Gothic" w:hAnsi="Century Gothic" w:cs="Cambria"/>
          <w:sz w:val="20"/>
          <w:szCs w:val="20"/>
        </w:rPr>
      </w:pPr>
    </w:p>
    <w:p w14:paraId="620F4829" w14:textId="2C78A007" w:rsidR="006C1713" w:rsidRPr="006C1713" w:rsidRDefault="006C1713" w:rsidP="006C1713">
      <w:pPr>
        <w:pStyle w:val="Default"/>
        <w:spacing w:line="360" w:lineRule="auto"/>
        <w:rPr>
          <w:rFonts w:ascii="Century Gothic" w:hAnsi="Century Gothic" w:cs="Cambria"/>
          <w:b/>
          <w:sz w:val="20"/>
          <w:szCs w:val="20"/>
        </w:rPr>
      </w:pPr>
      <w:r w:rsidRPr="006C1713">
        <w:rPr>
          <w:rFonts w:ascii="Century Gothic" w:hAnsi="Century Gothic" w:cs="Cambria"/>
          <w:b/>
          <w:sz w:val="20"/>
          <w:szCs w:val="20"/>
        </w:rPr>
        <w:t>Zadanie 2 – Niszczarki biurowe P-4</w:t>
      </w:r>
    </w:p>
    <w:p w14:paraId="575739EF" w14:textId="541B8C6C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DIN 66399: P-4/T-4/E-3/F-1/O-3</w:t>
      </w:r>
    </w:p>
    <w:p w14:paraId="485671A5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szer. szczeliny wejściowej: min. 310mm</w:t>
      </w:r>
    </w:p>
    <w:p w14:paraId="3752AF64" w14:textId="72F82A84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ilość jednorazowo niszczonych kart A4</w:t>
      </w:r>
      <w:r w:rsidR="005F6B95">
        <w:rPr>
          <w:rFonts w:ascii="Century Gothic" w:hAnsi="Century Gothic" w:cs="Cambria"/>
          <w:sz w:val="20"/>
          <w:szCs w:val="20"/>
        </w:rPr>
        <w:t xml:space="preserve"> (80g)</w:t>
      </w:r>
      <w:r>
        <w:rPr>
          <w:rFonts w:ascii="Century Gothic" w:hAnsi="Century Gothic" w:cs="Cambria"/>
          <w:sz w:val="20"/>
          <w:szCs w:val="20"/>
        </w:rPr>
        <w:t>: min. 22</w:t>
      </w:r>
    </w:p>
    <w:p w14:paraId="7A1F711B" w14:textId="159317FC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możliwość niszczenia dokumentów papierowych, płyt CD, kart plastikowych, zszywek </w:t>
      </w:r>
      <w:r>
        <w:rPr>
          <w:rFonts w:ascii="Century Gothic" w:hAnsi="Century Gothic" w:cs="Cambria"/>
          <w:sz w:val="20"/>
          <w:szCs w:val="20"/>
        </w:rPr>
        <w:br/>
        <w:t>i spinaczy</w:t>
      </w:r>
    </w:p>
    <w:p w14:paraId="23431A96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pojemność kosza: min.100 litrów</w:t>
      </w:r>
    </w:p>
    <w:p w14:paraId="605FB70B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moc silnika: min. 640W</w:t>
      </w:r>
    </w:p>
    <w:p w14:paraId="52FE16EF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czujnik wejścia (fotokomórka)</w:t>
      </w:r>
    </w:p>
    <w:p w14:paraId="78C2A4EA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automatyczne cofanie papieru w przypadku zacięcia/blokady</w:t>
      </w:r>
    </w:p>
    <w:p w14:paraId="5E3D99E5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automatyczne włączanie, funkcja start/stop</w:t>
      </w:r>
    </w:p>
    <w:p w14:paraId="7C45CDD0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wielofunkcyjny panel dotykowy lub przełącznik ze zintegrowanymi wskaźnikami świetlnymi oraz graficznymi wskazującymi aktualny stan pracy urządzenia</w:t>
      </w:r>
    </w:p>
    <w:p w14:paraId="1CF5ACC9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system tnący bez plastikowych elementów w tym jednoelementowe wałki tnące wraz z metalowymi separatorami</w:t>
      </w:r>
    </w:p>
    <w:p w14:paraId="17F25731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urządzenie przystosowane do pracy ciągłej przez min. 4 godziny</w:t>
      </w:r>
    </w:p>
    <w:p w14:paraId="4707A0CF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dożywotnia gwarancja na wałki tnące</w:t>
      </w:r>
    </w:p>
    <w:p w14:paraId="2822A4DD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36 miesięcy gwarancji na urządzenie</w:t>
      </w:r>
    </w:p>
    <w:p w14:paraId="0BE0446E" w14:textId="3FE6F8C8" w:rsidR="00467A60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 w:rsidRPr="006C1713">
        <w:rPr>
          <w:rFonts w:ascii="Century Gothic" w:hAnsi="Century Gothic" w:cs="Cambria"/>
          <w:sz w:val="20"/>
          <w:szCs w:val="20"/>
        </w:rPr>
        <w:t>2 opakowania oleju do konserwacji niszczarki o pojemności min 200ml</w:t>
      </w:r>
    </w:p>
    <w:p w14:paraId="1AE2D990" w14:textId="0BC1390A" w:rsidR="006C1713" w:rsidRDefault="006C1713" w:rsidP="006C1713">
      <w:pPr>
        <w:pStyle w:val="Default"/>
        <w:spacing w:line="360" w:lineRule="auto"/>
        <w:ind w:left="178"/>
        <w:rPr>
          <w:rFonts w:ascii="Century Gothic" w:hAnsi="Century Gothic" w:cs="Cambria"/>
          <w:sz w:val="20"/>
          <w:szCs w:val="20"/>
        </w:rPr>
      </w:pPr>
    </w:p>
    <w:p w14:paraId="0EB5F24D" w14:textId="751D3A41" w:rsidR="006C1713" w:rsidRDefault="006C1713" w:rsidP="006C1713">
      <w:pPr>
        <w:pStyle w:val="Default"/>
        <w:spacing w:line="360" w:lineRule="auto"/>
        <w:ind w:left="178"/>
        <w:rPr>
          <w:rFonts w:ascii="Century Gothic" w:hAnsi="Century Gothic" w:cs="Cambria"/>
          <w:sz w:val="20"/>
          <w:szCs w:val="20"/>
        </w:rPr>
      </w:pPr>
    </w:p>
    <w:p w14:paraId="7D50B7FC" w14:textId="68A9CC19" w:rsidR="006C1713" w:rsidRDefault="006C1713" w:rsidP="006C1713">
      <w:pPr>
        <w:pStyle w:val="Default"/>
        <w:spacing w:line="360" w:lineRule="auto"/>
        <w:rPr>
          <w:rFonts w:ascii="Century Gothic" w:hAnsi="Century Gothic" w:cs="Cambria"/>
          <w:b/>
          <w:sz w:val="20"/>
          <w:szCs w:val="20"/>
        </w:rPr>
      </w:pPr>
      <w:r w:rsidRPr="006C1713">
        <w:rPr>
          <w:rFonts w:ascii="Century Gothic" w:hAnsi="Century Gothic" w:cs="Cambria"/>
          <w:b/>
          <w:sz w:val="20"/>
          <w:szCs w:val="20"/>
        </w:rPr>
        <w:lastRenderedPageBreak/>
        <w:t>Zadanie 3 – Niszczarki biurowe P-5</w:t>
      </w:r>
    </w:p>
    <w:p w14:paraId="7DB5D0DE" w14:textId="1602BCA0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DIN 66399: P-5/T-5/E-4/F-2</w:t>
      </w:r>
    </w:p>
    <w:p w14:paraId="431ABF59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szer. szczeliny wejściowej: min. 310mm</w:t>
      </w:r>
    </w:p>
    <w:p w14:paraId="742B85FB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ilość jednorazowo niszczonych kart A4 (80g): min. 13</w:t>
      </w:r>
    </w:p>
    <w:p w14:paraId="44BFE76B" w14:textId="63FFF6AC" w:rsidR="006C1713" w:rsidRPr="005B32B1" w:rsidRDefault="005B32B1" w:rsidP="005B32B1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możliwość niszczenia dokumentów papierowych, kart plastikowych, zszywek </w:t>
      </w:r>
      <w:r>
        <w:rPr>
          <w:rFonts w:ascii="Century Gothic" w:hAnsi="Century Gothic" w:cs="Cambria"/>
          <w:sz w:val="20"/>
          <w:szCs w:val="20"/>
        </w:rPr>
        <w:br/>
        <w:t>i spinaczy</w:t>
      </w:r>
    </w:p>
    <w:p w14:paraId="111DC9D1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pojemność kosza: min. 100 litrów</w:t>
      </w:r>
    </w:p>
    <w:p w14:paraId="3ED41784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moc silnika: min. 640W</w:t>
      </w:r>
    </w:p>
    <w:p w14:paraId="6996EC75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czujnik wejścia (fotokomórka)</w:t>
      </w:r>
    </w:p>
    <w:p w14:paraId="5DFA259C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automatyczne cofanie papieru w przypadku zacięcia/blokady</w:t>
      </w:r>
    </w:p>
    <w:p w14:paraId="6081BB18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automatyczne włączanie, funkcja start/stop</w:t>
      </w:r>
    </w:p>
    <w:p w14:paraId="6BF3775C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wielofunkcyjny panel dotykowy lub przełącznik ze zintegrowanymi wskaźnikami świetlnymi oraz graficznymi wskazującymi aktualny stan pracy urządzenia</w:t>
      </w:r>
    </w:p>
    <w:p w14:paraId="7636F6FC" w14:textId="470BD41F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system tnący bez plastikowych elementów w tym jednoelementowe wałki tnące wraz </w:t>
      </w:r>
      <w:r>
        <w:rPr>
          <w:rFonts w:ascii="Century Gothic" w:hAnsi="Century Gothic" w:cs="Cambria"/>
          <w:sz w:val="20"/>
          <w:szCs w:val="20"/>
        </w:rPr>
        <w:br/>
        <w:t>z metalowymi separatorami</w:t>
      </w:r>
    </w:p>
    <w:p w14:paraId="35AE1769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urządzenie przystosowane do pracy ciągłej przez min. 4 godziny</w:t>
      </w:r>
    </w:p>
    <w:p w14:paraId="72C4E657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dożywotnia gwarancja na wałki tnące</w:t>
      </w:r>
    </w:p>
    <w:p w14:paraId="06C59796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36 miesięcy gwarancji na urządzenie</w:t>
      </w:r>
    </w:p>
    <w:p w14:paraId="65551242" w14:textId="77463436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2 opakowania oleju do konserwacji niszczarki o pojemności min 200ml</w:t>
      </w:r>
    </w:p>
    <w:p w14:paraId="5B4DF753" w14:textId="591600CB" w:rsidR="006C1713" w:rsidRDefault="006C1713" w:rsidP="006C1713">
      <w:pPr>
        <w:pStyle w:val="Default"/>
        <w:spacing w:line="360" w:lineRule="auto"/>
        <w:ind w:left="178"/>
        <w:rPr>
          <w:rFonts w:ascii="Century Gothic" w:hAnsi="Century Gothic" w:cs="Cambria"/>
          <w:sz w:val="20"/>
          <w:szCs w:val="20"/>
        </w:rPr>
      </w:pPr>
    </w:p>
    <w:p w14:paraId="3C295D30" w14:textId="26F3DA4B" w:rsidR="006C1713" w:rsidRDefault="006C1713" w:rsidP="006C1713">
      <w:pPr>
        <w:pStyle w:val="Default"/>
        <w:spacing w:line="360" w:lineRule="auto"/>
        <w:rPr>
          <w:rFonts w:ascii="Century Gothic" w:hAnsi="Century Gothic" w:cs="Cambria"/>
          <w:b/>
          <w:sz w:val="20"/>
          <w:szCs w:val="20"/>
        </w:rPr>
      </w:pPr>
      <w:r w:rsidRPr="006C1713">
        <w:rPr>
          <w:rFonts w:ascii="Century Gothic" w:hAnsi="Century Gothic" w:cs="Cambria"/>
          <w:b/>
          <w:sz w:val="20"/>
          <w:szCs w:val="20"/>
        </w:rPr>
        <w:t>Zadanie 4 – Niszczarki biurowe P-7</w:t>
      </w:r>
    </w:p>
    <w:p w14:paraId="69F660B9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DIN 66399: P-7/F-3</w:t>
      </w:r>
    </w:p>
    <w:p w14:paraId="2BE98C39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szer. szczeliny wejściowej: min. 310mm</w:t>
      </w:r>
    </w:p>
    <w:p w14:paraId="39B53994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ilość jednorazowo niszczonych kart A4 (80g): min. 5</w:t>
      </w:r>
    </w:p>
    <w:p w14:paraId="786EB88E" w14:textId="2BD57E3B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możliwość niszczenia dokumentów papierowych </w:t>
      </w:r>
    </w:p>
    <w:p w14:paraId="4AAB1EF7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pojemność kosza: min. 100 litrów</w:t>
      </w:r>
    </w:p>
    <w:p w14:paraId="21CFBB7B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moc silnika: min. 640W</w:t>
      </w:r>
    </w:p>
    <w:p w14:paraId="395817AE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czujnik wejścia (fotokomórka)</w:t>
      </w:r>
    </w:p>
    <w:p w14:paraId="03913852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automatyczne cofanie papieru w przypadku zacięcia/blokady</w:t>
      </w:r>
    </w:p>
    <w:p w14:paraId="752A478D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automatyczne włączanie, funkcja start/stop</w:t>
      </w:r>
    </w:p>
    <w:p w14:paraId="7207DB0A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wielofunkcyjny panel dotykowy lub przełącznik ze zintegrowanymi wskaźnikami świetlnymi oraz graficznymi wskazującymi aktualny stan pracy urządzenia</w:t>
      </w:r>
    </w:p>
    <w:p w14:paraId="326B0159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system tnący bez plastikowych elementów w tym jednoelementowe wałki tnące wraz z metalowymi separatorami</w:t>
      </w:r>
    </w:p>
    <w:p w14:paraId="4E1F90C4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urządzenie przystosowane do pracy ciągłej przez min. 4 godziny</w:t>
      </w:r>
    </w:p>
    <w:p w14:paraId="2C019C73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dożywotnia gwarancja na wałki tnące</w:t>
      </w:r>
    </w:p>
    <w:p w14:paraId="2215DEFB" w14:textId="77777777" w:rsid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36 miesięcy gwarancji na urządzenie</w:t>
      </w:r>
    </w:p>
    <w:p w14:paraId="740A3454" w14:textId="62E90FF4" w:rsidR="006C1713" w:rsidRPr="006C1713" w:rsidRDefault="006C1713" w:rsidP="006C1713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 w:rsidRPr="006C1713">
        <w:rPr>
          <w:rFonts w:ascii="Century Gothic" w:hAnsi="Century Gothic" w:cs="Cambria"/>
          <w:sz w:val="20"/>
          <w:szCs w:val="20"/>
        </w:rPr>
        <w:t>2 opakowania oleju do konserwacji niszczarki o pojemności min 200ml</w:t>
      </w:r>
    </w:p>
    <w:p w14:paraId="4E39A818" w14:textId="2E185D06" w:rsidR="005B66A4" w:rsidRDefault="005B66A4" w:rsidP="005B66A4">
      <w:pPr>
        <w:pStyle w:val="Default"/>
        <w:spacing w:line="360" w:lineRule="auto"/>
        <w:rPr>
          <w:rFonts w:ascii="Century Gothic" w:hAnsi="Century Gothic" w:cs="Cambria"/>
          <w:b/>
          <w:sz w:val="20"/>
          <w:szCs w:val="20"/>
        </w:rPr>
      </w:pPr>
      <w:r w:rsidRPr="006C1713">
        <w:rPr>
          <w:rFonts w:ascii="Century Gothic" w:hAnsi="Century Gothic" w:cs="Cambria"/>
          <w:b/>
          <w:sz w:val="20"/>
          <w:szCs w:val="20"/>
        </w:rPr>
        <w:lastRenderedPageBreak/>
        <w:t xml:space="preserve">Zadanie </w:t>
      </w:r>
      <w:r>
        <w:rPr>
          <w:rFonts w:ascii="Century Gothic" w:hAnsi="Century Gothic" w:cs="Cambria"/>
          <w:b/>
          <w:sz w:val="20"/>
          <w:szCs w:val="20"/>
        </w:rPr>
        <w:t>5</w:t>
      </w:r>
      <w:r w:rsidRPr="006C1713">
        <w:rPr>
          <w:rFonts w:ascii="Century Gothic" w:hAnsi="Century Gothic" w:cs="Cambria"/>
          <w:b/>
          <w:sz w:val="20"/>
          <w:szCs w:val="20"/>
        </w:rPr>
        <w:t xml:space="preserve"> – Niszczark</w:t>
      </w:r>
      <w:r w:rsidR="00026D3A">
        <w:rPr>
          <w:rFonts w:ascii="Century Gothic" w:hAnsi="Century Gothic" w:cs="Cambria"/>
          <w:b/>
          <w:sz w:val="20"/>
          <w:szCs w:val="20"/>
        </w:rPr>
        <w:t>a</w:t>
      </w:r>
      <w:r w:rsidRPr="006C1713">
        <w:rPr>
          <w:rFonts w:ascii="Century Gothic" w:hAnsi="Century Gothic" w:cs="Cambria"/>
          <w:b/>
          <w:sz w:val="20"/>
          <w:szCs w:val="20"/>
        </w:rPr>
        <w:t xml:space="preserve"> </w:t>
      </w:r>
      <w:r w:rsidR="00026D3A">
        <w:rPr>
          <w:rFonts w:ascii="Century Gothic" w:hAnsi="Century Gothic" w:cs="Cambria"/>
          <w:b/>
          <w:sz w:val="20"/>
          <w:szCs w:val="20"/>
        </w:rPr>
        <w:t>przemysłowa</w:t>
      </w:r>
    </w:p>
    <w:p w14:paraId="14F292C3" w14:textId="6D61FEA9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DIN 66399: </w:t>
      </w:r>
      <w:r w:rsidR="00DE67AF">
        <w:rPr>
          <w:rFonts w:ascii="Century Gothic" w:hAnsi="Century Gothic" w:cs="Cambria"/>
          <w:sz w:val="20"/>
          <w:szCs w:val="20"/>
        </w:rPr>
        <w:t xml:space="preserve">P2 do P7 </w:t>
      </w:r>
    </w:p>
    <w:p w14:paraId="38F507D9" w14:textId="584A76CF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szer. szczeliny wejściowej: </w:t>
      </w:r>
      <w:r w:rsidR="0011337E">
        <w:rPr>
          <w:rFonts w:ascii="Century Gothic" w:hAnsi="Century Gothic" w:cs="Cambria"/>
          <w:sz w:val="20"/>
          <w:szCs w:val="20"/>
        </w:rPr>
        <w:t>352x220</w:t>
      </w:r>
    </w:p>
    <w:p w14:paraId="2B3AF4D6" w14:textId="55A04AE9" w:rsidR="005B66A4" w:rsidRDefault="0011337E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niszczy ogromne ilości papieru, tektury kartonu, dyskietek, płyt CD, a nawet puszek aluminiowych</w:t>
      </w:r>
    </w:p>
    <w:p w14:paraId="27E9A2A2" w14:textId="39104DDE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pojemność kosza: min. </w:t>
      </w:r>
      <w:r w:rsidR="0011337E">
        <w:rPr>
          <w:rFonts w:ascii="Century Gothic" w:hAnsi="Century Gothic" w:cs="Cambria"/>
          <w:sz w:val="20"/>
          <w:szCs w:val="20"/>
        </w:rPr>
        <w:t>4</w:t>
      </w:r>
      <w:r>
        <w:rPr>
          <w:rFonts w:ascii="Century Gothic" w:hAnsi="Century Gothic" w:cs="Cambria"/>
          <w:sz w:val="20"/>
          <w:szCs w:val="20"/>
        </w:rPr>
        <w:t>00 litrów</w:t>
      </w:r>
    </w:p>
    <w:p w14:paraId="4188098D" w14:textId="5386AE94" w:rsidR="0011337E" w:rsidRDefault="0011337E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wymiary 800x2120x2200 mm</w:t>
      </w:r>
    </w:p>
    <w:p w14:paraId="70E43AE8" w14:textId="38A78AA0" w:rsidR="0029755F" w:rsidRDefault="0029755F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brak konieczności specjalnej konserwacji i oliwienia noży tnących </w:t>
      </w:r>
    </w:p>
    <w:p w14:paraId="0E7DF6DE" w14:textId="2B442317" w:rsidR="00170A24" w:rsidRDefault="00170A2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wydajność cięcia 420 kg papieru na godzinę</w:t>
      </w:r>
    </w:p>
    <w:p w14:paraId="268EA21A" w14:textId="77777777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czujnik wejścia (fotokomórka)</w:t>
      </w:r>
    </w:p>
    <w:p w14:paraId="48ED8A4C" w14:textId="77777777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automatyczne cofanie papieru w przypadku zacięcia/blokady</w:t>
      </w:r>
    </w:p>
    <w:p w14:paraId="5BDF710E" w14:textId="77777777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automatyczne włączanie, funkcja start/stop</w:t>
      </w:r>
    </w:p>
    <w:p w14:paraId="2601120F" w14:textId="77777777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wielofunkcyjny panel dotykowy lub przełącznik ze zintegrowanymi wskaźnikami świetlnymi oraz graficznymi wskazującymi aktualny stan pracy urządzenia</w:t>
      </w:r>
    </w:p>
    <w:p w14:paraId="121E997A" w14:textId="77777777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system tnący bez plastikowych elementów w tym jednoelementowe wałki tnące wraz z metalowymi separatorami</w:t>
      </w:r>
    </w:p>
    <w:p w14:paraId="3AF2907F" w14:textId="01527607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urządzenie przystosowane do pracy ciągłej </w:t>
      </w:r>
    </w:p>
    <w:p w14:paraId="069E344D" w14:textId="77777777" w:rsidR="005B66A4" w:rsidRDefault="005B66A4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>dożywotnia gwarancja na wałki tnące</w:t>
      </w:r>
    </w:p>
    <w:p w14:paraId="7E49317B" w14:textId="6F20851F" w:rsidR="005B66A4" w:rsidRDefault="0029755F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>
        <w:rPr>
          <w:rFonts w:ascii="Century Gothic" w:hAnsi="Century Gothic" w:cs="Cambria"/>
          <w:sz w:val="20"/>
          <w:szCs w:val="20"/>
        </w:rPr>
        <w:t xml:space="preserve">optymalny wskaźnik napełniania kosza </w:t>
      </w:r>
    </w:p>
    <w:p w14:paraId="4D9FED66" w14:textId="708E44E2" w:rsidR="002701E2" w:rsidRDefault="002701E2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  <w:u w:val="single"/>
        </w:rPr>
      </w:pPr>
      <w:r w:rsidRPr="002701E2">
        <w:rPr>
          <w:rFonts w:ascii="Century Gothic" w:hAnsi="Century Gothic" w:cs="Cambria"/>
          <w:sz w:val="20"/>
          <w:szCs w:val="20"/>
          <w:u w:val="single"/>
        </w:rPr>
        <w:t xml:space="preserve">pięć wymiennych sit </w:t>
      </w:r>
    </w:p>
    <w:p w14:paraId="1CF580EC" w14:textId="1905D50C" w:rsidR="002701E2" w:rsidRPr="002701E2" w:rsidRDefault="002701E2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 w:rsidRPr="002701E2">
        <w:rPr>
          <w:rFonts w:ascii="Century Gothic" w:hAnsi="Century Gothic" w:cs="Cambria"/>
          <w:sz w:val="20"/>
          <w:szCs w:val="20"/>
        </w:rPr>
        <w:t>worki filtrowe</w:t>
      </w:r>
    </w:p>
    <w:p w14:paraId="529215DB" w14:textId="136B4303" w:rsidR="002701E2" w:rsidRPr="002701E2" w:rsidRDefault="002701E2" w:rsidP="005B66A4">
      <w:pPr>
        <w:pStyle w:val="Default"/>
        <w:numPr>
          <w:ilvl w:val="0"/>
          <w:numId w:val="2"/>
        </w:numPr>
        <w:spacing w:line="360" w:lineRule="auto"/>
        <w:ind w:left="178" w:hanging="178"/>
        <w:rPr>
          <w:rFonts w:ascii="Century Gothic" w:hAnsi="Century Gothic" w:cs="Cambria"/>
          <w:sz w:val="20"/>
          <w:szCs w:val="20"/>
        </w:rPr>
      </w:pPr>
      <w:r w:rsidRPr="002701E2">
        <w:rPr>
          <w:rFonts w:ascii="Century Gothic" w:hAnsi="Century Gothic" w:cs="Cambria"/>
          <w:sz w:val="20"/>
          <w:szCs w:val="20"/>
        </w:rPr>
        <w:t>worki ścinki</w:t>
      </w:r>
    </w:p>
    <w:p w14:paraId="13154955" w14:textId="32AB0C49" w:rsidR="006B07A5" w:rsidRDefault="006B07A5" w:rsidP="006B07A5">
      <w:pPr>
        <w:pStyle w:val="Default"/>
        <w:spacing w:line="360" w:lineRule="auto"/>
        <w:rPr>
          <w:rFonts w:ascii="Century Gothic" w:hAnsi="Century Gothic" w:cs="Cambria"/>
          <w:sz w:val="20"/>
          <w:szCs w:val="20"/>
        </w:rPr>
      </w:pPr>
    </w:p>
    <w:p w14:paraId="67030E28" w14:textId="7B42F2DD" w:rsidR="006B07A5" w:rsidRDefault="006B07A5" w:rsidP="006B07A5">
      <w:pPr>
        <w:pStyle w:val="Default"/>
        <w:spacing w:line="360" w:lineRule="auto"/>
        <w:rPr>
          <w:rFonts w:ascii="Century Gothic" w:hAnsi="Century Gothic" w:cs="Cambria"/>
          <w:sz w:val="20"/>
          <w:szCs w:val="20"/>
        </w:rPr>
      </w:pPr>
    </w:p>
    <w:p w14:paraId="526BFC6C" w14:textId="66DB2251" w:rsidR="006B07A5" w:rsidRDefault="006B07A5" w:rsidP="006B07A5">
      <w:pPr>
        <w:pStyle w:val="Default"/>
        <w:spacing w:line="360" w:lineRule="auto"/>
        <w:rPr>
          <w:rFonts w:ascii="Century Gothic" w:hAnsi="Century Gothic" w:cs="Cambria"/>
          <w:sz w:val="20"/>
          <w:szCs w:val="20"/>
        </w:rPr>
      </w:pPr>
      <w:proofErr w:type="spellStart"/>
      <w:r>
        <w:rPr>
          <w:rFonts w:ascii="Century Gothic" w:hAnsi="Century Gothic" w:cs="Cambria"/>
          <w:sz w:val="20"/>
          <w:szCs w:val="20"/>
        </w:rPr>
        <w:t>Cobra</w:t>
      </w:r>
      <w:proofErr w:type="spellEnd"/>
      <w:r>
        <w:rPr>
          <w:rFonts w:ascii="Century Gothic" w:hAnsi="Century Gothic" w:cs="Cambria"/>
          <w:sz w:val="20"/>
          <w:szCs w:val="20"/>
        </w:rPr>
        <w:t xml:space="preserve"> </w:t>
      </w:r>
      <w:proofErr w:type="spellStart"/>
      <w:r>
        <w:rPr>
          <w:rFonts w:ascii="Century Gothic" w:hAnsi="Century Gothic" w:cs="Cambria"/>
          <w:sz w:val="20"/>
          <w:szCs w:val="20"/>
        </w:rPr>
        <w:t>Compaktor</w:t>
      </w:r>
      <w:proofErr w:type="spellEnd"/>
      <w:r>
        <w:rPr>
          <w:rFonts w:ascii="Century Gothic" w:hAnsi="Century Gothic" w:cs="Cambria"/>
          <w:sz w:val="20"/>
          <w:szCs w:val="20"/>
        </w:rPr>
        <w:t xml:space="preserve"> C – 500 </w:t>
      </w:r>
    </w:p>
    <w:p w14:paraId="7FC062E0" w14:textId="77777777" w:rsidR="006B07A5" w:rsidRDefault="006B07A5" w:rsidP="006B07A5">
      <w:pPr>
        <w:pStyle w:val="Default"/>
        <w:spacing w:line="360" w:lineRule="auto"/>
        <w:rPr>
          <w:rFonts w:ascii="Century Gothic" w:hAnsi="Century Gothic" w:cs="Cambria"/>
          <w:sz w:val="20"/>
          <w:szCs w:val="20"/>
        </w:rPr>
      </w:pPr>
    </w:p>
    <w:p w14:paraId="5507D1D8" w14:textId="30F859F7" w:rsidR="006C1713" w:rsidRPr="006B07A5" w:rsidRDefault="006B07A5" w:rsidP="006B07A5">
      <w:pPr>
        <w:pStyle w:val="Default"/>
        <w:numPr>
          <w:ilvl w:val="0"/>
          <w:numId w:val="3"/>
        </w:numPr>
        <w:spacing w:line="360" w:lineRule="auto"/>
        <w:rPr>
          <w:rFonts w:ascii="Century Gothic" w:hAnsi="Century Gothic" w:cs="Cambria"/>
          <w:bCs/>
          <w:sz w:val="20"/>
          <w:szCs w:val="20"/>
        </w:rPr>
      </w:pPr>
      <w:r w:rsidRPr="006B07A5">
        <w:rPr>
          <w:rFonts w:ascii="Century Gothic" w:hAnsi="Century Gothic" w:cs="Cambria"/>
          <w:bCs/>
          <w:sz w:val="20"/>
          <w:szCs w:val="20"/>
        </w:rPr>
        <w:t xml:space="preserve">Urządzenie współpracujące z niszczarką </w:t>
      </w:r>
      <w:proofErr w:type="spellStart"/>
      <w:r w:rsidRPr="006B07A5">
        <w:rPr>
          <w:rFonts w:ascii="Century Gothic" w:hAnsi="Century Gothic" w:cs="Cambria"/>
          <w:bCs/>
          <w:sz w:val="20"/>
          <w:szCs w:val="20"/>
        </w:rPr>
        <w:t>Cobra</w:t>
      </w:r>
      <w:proofErr w:type="spellEnd"/>
      <w:r w:rsidRPr="006B07A5">
        <w:rPr>
          <w:rFonts w:ascii="Century Gothic" w:hAnsi="Century Gothic" w:cs="Cambria"/>
          <w:bCs/>
          <w:sz w:val="20"/>
          <w:szCs w:val="20"/>
        </w:rPr>
        <w:t xml:space="preserve"> </w:t>
      </w:r>
      <w:proofErr w:type="spellStart"/>
      <w:r w:rsidRPr="006B07A5">
        <w:rPr>
          <w:rFonts w:ascii="Century Gothic" w:hAnsi="Century Gothic" w:cs="Cambria"/>
          <w:bCs/>
          <w:sz w:val="20"/>
          <w:szCs w:val="20"/>
        </w:rPr>
        <w:t>Cyclone</w:t>
      </w:r>
      <w:proofErr w:type="spellEnd"/>
    </w:p>
    <w:p w14:paraId="785BA1DE" w14:textId="77777777" w:rsidR="006B07A5" w:rsidRPr="006B07A5" w:rsidRDefault="006B07A5" w:rsidP="006B07A5">
      <w:pPr>
        <w:pStyle w:val="Default"/>
        <w:numPr>
          <w:ilvl w:val="0"/>
          <w:numId w:val="3"/>
        </w:numPr>
        <w:spacing w:line="360" w:lineRule="auto"/>
        <w:rPr>
          <w:rFonts w:ascii="Century Gothic" w:hAnsi="Century Gothic" w:cs="Cambria"/>
          <w:bCs/>
          <w:sz w:val="20"/>
          <w:szCs w:val="20"/>
        </w:rPr>
      </w:pPr>
      <w:r w:rsidRPr="006B07A5">
        <w:rPr>
          <w:rFonts w:ascii="Century Gothic" w:hAnsi="Century Gothic" w:cs="Cambria"/>
          <w:bCs/>
          <w:sz w:val="20"/>
          <w:szCs w:val="20"/>
        </w:rPr>
        <w:t xml:space="preserve">Kompresja ścinki papieru </w:t>
      </w:r>
    </w:p>
    <w:p w14:paraId="42A013C6" w14:textId="1661CD01" w:rsidR="006B07A5" w:rsidRDefault="006B07A5" w:rsidP="006B07A5">
      <w:pPr>
        <w:pStyle w:val="Default"/>
        <w:numPr>
          <w:ilvl w:val="0"/>
          <w:numId w:val="3"/>
        </w:numPr>
        <w:spacing w:line="360" w:lineRule="auto"/>
        <w:rPr>
          <w:rFonts w:ascii="Century Gothic" w:hAnsi="Century Gothic" w:cs="Cambria"/>
          <w:bCs/>
          <w:sz w:val="20"/>
          <w:szCs w:val="20"/>
        </w:rPr>
      </w:pPr>
      <w:r>
        <w:rPr>
          <w:rFonts w:ascii="Century Gothic" w:hAnsi="Century Gothic" w:cs="Cambria"/>
          <w:bCs/>
          <w:sz w:val="20"/>
          <w:szCs w:val="20"/>
        </w:rPr>
        <w:t>Redukcja objętości ścinek papieru 4-5 razy</w:t>
      </w:r>
    </w:p>
    <w:p w14:paraId="41026592" w14:textId="6E55AD36" w:rsidR="006B07A5" w:rsidRDefault="006B07A5" w:rsidP="006B07A5">
      <w:pPr>
        <w:pStyle w:val="Default"/>
        <w:numPr>
          <w:ilvl w:val="0"/>
          <w:numId w:val="3"/>
        </w:numPr>
        <w:spacing w:line="360" w:lineRule="auto"/>
        <w:rPr>
          <w:rFonts w:ascii="Century Gothic" w:hAnsi="Century Gothic" w:cs="Cambria"/>
          <w:bCs/>
          <w:sz w:val="20"/>
          <w:szCs w:val="20"/>
        </w:rPr>
      </w:pPr>
      <w:r>
        <w:rPr>
          <w:rFonts w:ascii="Century Gothic" w:hAnsi="Century Gothic" w:cs="Cambria"/>
          <w:bCs/>
          <w:sz w:val="20"/>
          <w:szCs w:val="20"/>
        </w:rPr>
        <w:t>Łatwa instalacja i prosta obsługa</w:t>
      </w:r>
    </w:p>
    <w:p w14:paraId="67E2DD56" w14:textId="25201CC3" w:rsidR="006B07A5" w:rsidRDefault="006B07A5" w:rsidP="006B07A5">
      <w:pPr>
        <w:pStyle w:val="Default"/>
        <w:numPr>
          <w:ilvl w:val="0"/>
          <w:numId w:val="3"/>
        </w:numPr>
        <w:spacing w:line="360" w:lineRule="auto"/>
        <w:rPr>
          <w:rFonts w:ascii="Century Gothic" w:hAnsi="Century Gothic" w:cs="Cambria"/>
          <w:bCs/>
          <w:sz w:val="20"/>
          <w:szCs w:val="20"/>
        </w:rPr>
      </w:pPr>
      <w:r>
        <w:rPr>
          <w:rFonts w:ascii="Century Gothic" w:hAnsi="Century Gothic" w:cs="Cambria"/>
          <w:bCs/>
          <w:sz w:val="20"/>
          <w:szCs w:val="20"/>
        </w:rPr>
        <w:t xml:space="preserve">Skompresowany ścinki mogą być </w:t>
      </w:r>
      <w:proofErr w:type="spellStart"/>
      <w:r>
        <w:rPr>
          <w:rFonts w:ascii="Century Gothic" w:hAnsi="Century Gothic" w:cs="Cambria"/>
          <w:bCs/>
          <w:sz w:val="20"/>
          <w:szCs w:val="20"/>
        </w:rPr>
        <w:t>gtomadzone</w:t>
      </w:r>
      <w:proofErr w:type="spellEnd"/>
      <w:r>
        <w:rPr>
          <w:rFonts w:ascii="Century Gothic" w:hAnsi="Century Gothic" w:cs="Cambria"/>
          <w:bCs/>
          <w:sz w:val="20"/>
          <w:szCs w:val="20"/>
        </w:rPr>
        <w:t xml:space="preserve"> we wszelkiego typu pojemnikach lub workach plastikowych</w:t>
      </w:r>
    </w:p>
    <w:p w14:paraId="5BFC2218" w14:textId="72B4CC38" w:rsidR="00EE1324" w:rsidRDefault="00EE1324" w:rsidP="00EE1324">
      <w:pPr>
        <w:pStyle w:val="Default"/>
        <w:spacing w:line="360" w:lineRule="auto"/>
        <w:rPr>
          <w:rFonts w:ascii="Century Gothic" w:hAnsi="Century Gothic" w:cs="Cambria"/>
          <w:bCs/>
          <w:sz w:val="20"/>
          <w:szCs w:val="20"/>
        </w:rPr>
      </w:pPr>
    </w:p>
    <w:p w14:paraId="2E60C024" w14:textId="77777777" w:rsidR="00555F99" w:rsidRDefault="00555F99" w:rsidP="00555F99">
      <w:pPr>
        <w:pStyle w:val="Default"/>
        <w:spacing w:line="360" w:lineRule="auto"/>
        <w:rPr>
          <w:rFonts w:ascii="Century Gothic" w:hAnsi="Century Gothic" w:cs="Cambria"/>
          <w:bCs/>
          <w:sz w:val="20"/>
          <w:szCs w:val="20"/>
        </w:rPr>
      </w:pPr>
    </w:p>
    <w:p w14:paraId="64EBFA2D" w14:textId="77777777" w:rsidR="006B07A5" w:rsidRPr="006B07A5" w:rsidRDefault="006B07A5" w:rsidP="006B07A5">
      <w:pPr>
        <w:pStyle w:val="Default"/>
        <w:spacing w:line="360" w:lineRule="auto"/>
        <w:rPr>
          <w:rFonts w:ascii="Century Gothic" w:hAnsi="Century Gothic" w:cs="Cambria"/>
          <w:bCs/>
          <w:sz w:val="20"/>
          <w:szCs w:val="20"/>
        </w:rPr>
      </w:pPr>
    </w:p>
    <w:p w14:paraId="56717088" w14:textId="5634C348" w:rsidR="00467A60" w:rsidRPr="00467A60" w:rsidRDefault="00467A60" w:rsidP="00467A60">
      <w:pPr>
        <w:jc w:val="right"/>
        <w:rPr>
          <w:rFonts w:ascii="Century Gothic" w:hAnsi="Century Gothic"/>
          <w:b/>
          <w:sz w:val="20"/>
          <w:szCs w:val="20"/>
        </w:rPr>
      </w:pPr>
    </w:p>
    <w:sectPr w:rsidR="00467A60" w:rsidRPr="00467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4A87C" w14:textId="77777777" w:rsidR="008E329D" w:rsidRDefault="008E329D" w:rsidP="006B07A5">
      <w:r>
        <w:separator/>
      </w:r>
    </w:p>
  </w:endnote>
  <w:endnote w:type="continuationSeparator" w:id="0">
    <w:p w14:paraId="5C4EE8F5" w14:textId="77777777" w:rsidR="008E329D" w:rsidRDefault="008E329D" w:rsidP="006B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sans-serif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4AE81" w14:textId="77777777" w:rsidR="008E329D" w:rsidRDefault="008E329D" w:rsidP="006B07A5">
      <w:r>
        <w:separator/>
      </w:r>
    </w:p>
  </w:footnote>
  <w:footnote w:type="continuationSeparator" w:id="0">
    <w:p w14:paraId="6DDFAA18" w14:textId="77777777" w:rsidR="008E329D" w:rsidRDefault="008E329D" w:rsidP="006B0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A1401"/>
    <w:multiLevelType w:val="hybridMultilevel"/>
    <w:tmpl w:val="4E8E0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620C6"/>
    <w:multiLevelType w:val="hybridMultilevel"/>
    <w:tmpl w:val="00A4EA1A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1F2F13BB"/>
    <w:multiLevelType w:val="hybridMultilevel"/>
    <w:tmpl w:val="45A6722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74"/>
    <w:rsid w:val="00026D3A"/>
    <w:rsid w:val="0011337E"/>
    <w:rsid w:val="00170A24"/>
    <w:rsid w:val="001D7300"/>
    <w:rsid w:val="002701E2"/>
    <w:rsid w:val="0029755F"/>
    <w:rsid w:val="0035474A"/>
    <w:rsid w:val="00422011"/>
    <w:rsid w:val="00452237"/>
    <w:rsid w:val="00467A60"/>
    <w:rsid w:val="004E4D74"/>
    <w:rsid w:val="00543A08"/>
    <w:rsid w:val="00555F99"/>
    <w:rsid w:val="005B32B1"/>
    <w:rsid w:val="005B66A4"/>
    <w:rsid w:val="005F6B95"/>
    <w:rsid w:val="00680F1A"/>
    <w:rsid w:val="006B07A5"/>
    <w:rsid w:val="006C1713"/>
    <w:rsid w:val="0082467A"/>
    <w:rsid w:val="008E329D"/>
    <w:rsid w:val="00A84B87"/>
    <w:rsid w:val="00A916C7"/>
    <w:rsid w:val="00B321AB"/>
    <w:rsid w:val="00CB0DE4"/>
    <w:rsid w:val="00CF7471"/>
    <w:rsid w:val="00D102CD"/>
    <w:rsid w:val="00D2770A"/>
    <w:rsid w:val="00D40574"/>
    <w:rsid w:val="00DE67AF"/>
    <w:rsid w:val="00E218D4"/>
    <w:rsid w:val="00ED63F9"/>
    <w:rsid w:val="00EE1324"/>
    <w:rsid w:val="00F3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C46F"/>
  <w15:chartTrackingRefBased/>
  <w15:docId w15:val="{1C8EBEA7-EB9B-4E40-B630-A0CA3F54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7A60"/>
    <w:pPr>
      <w:suppressAutoHyphens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467A60"/>
    <w:pPr>
      <w:widowControl w:val="0"/>
      <w:suppressAutoHyphens/>
      <w:spacing w:after="0" w:line="240" w:lineRule="auto"/>
      <w:textAlignment w:val="baseline"/>
    </w:pPr>
    <w:rPr>
      <w:rFonts w:ascii="Arial, sans-serif" w:eastAsia="SimSun" w:hAnsi="Arial, sans-serif" w:cs="Mangal"/>
      <w:color w:val="000000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7A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A60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B07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07A5"/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B07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07A5"/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Rojewski</dc:creator>
  <cp:keywords/>
  <dc:description/>
  <cp:lastModifiedBy>Rafał Wieczorek</cp:lastModifiedBy>
  <cp:revision>14</cp:revision>
  <cp:lastPrinted>2024-04-18T10:51:00Z</cp:lastPrinted>
  <dcterms:created xsi:type="dcterms:W3CDTF">2025-05-22T10:10:00Z</dcterms:created>
  <dcterms:modified xsi:type="dcterms:W3CDTF">2025-05-23T06:09:00Z</dcterms:modified>
</cp:coreProperties>
</file>