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02D0" w:rsidRPr="004060F6" w:rsidRDefault="001062A7" w:rsidP="001062A7">
      <w:pPr>
        <w:spacing w:after="0" w:line="312" w:lineRule="auto"/>
        <w:jc w:val="right"/>
        <w:rPr>
          <w:rFonts w:ascii="Arial" w:hAnsi="Arial" w:cs="Arial"/>
          <w:b/>
        </w:rPr>
      </w:pPr>
      <w:r w:rsidRPr="00571ABB">
        <w:rPr>
          <w:rFonts w:ascii="Arial" w:eastAsia="Times New Roman" w:hAnsi="Arial" w:cs="Arial"/>
          <w:b/>
          <w:kern w:val="1"/>
          <w:lang w:eastAsia="ar-SA"/>
        </w:rPr>
        <w:t>Radom, dn.</w:t>
      </w:r>
      <w:r>
        <w:rPr>
          <w:rFonts w:ascii="Arial" w:eastAsia="Times New Roman" w:hAnsi="Arial" w:cs="Arial"/>
          <w:b/>
          <w:kern w:val="1"/>
          <w:lang w:eastAsia="ar-SA"/>
        </w:rPr>
        <w:t xml:space="preserve"> </w:t>
      </w:r>
      <w:r w:rsidR="004F5295">
        <w:rPr>
          <w:rFonts w:ascii="Arial" w:eastAsia="Times New Roman" w:hAnsi="Arial" w:cs="Arial"/>
          <w:b/>
          <w:kern w:val="1"/>
          <w:lang w:eastAsia="ar-SA"/>
        </w:rPr>
        <w:t>13</w:t>
      </w:r>
      <w:r w:rsidR="00674AD2">
        <w:rPr>
          <w:rFonts w:ascii="Arial" w:eastAsia="Times New Roman" w:hAnsi="Arial" w:cs="Arial"/>
          <w:b/>
          <w:kern w:val="1"/>
          <w:lang w:eastAsia="ar-SA"/>
        </w:rPr>
        <w:t>.05</w:t>
      </w:r>
      <w:r>
        <w:rPr>
          <w:rFonts w:ascii="Arial" w:eastAsia="Times New Roman" w:hAnsi="Arial" w:cs="Arial"/>
          <w:b/>
          <w:kern w:val="1"/>
          <w:lang w:eastAsia="ar-SA"/>
        </w:rPr>
        <w:t>.</w:t>
      </w:r>
      <w:r w:rsidRPr="00571ABB">
        <w:rPr>
          <w:rFonts w:ascii="Arial" w:eastAsia="Times New Roman" w:hAnsi="Arial" w:cs="Arial"/>
          <w:b/>
          <w:kern w:val="1"/>
          <w:lang w:eastAsia="ar-SA"/>
        </w:rPr>
        <w:t>202</w:t>
      </w:r>
      <w:r w:rsidR="00674AD2">
        <w:rPr>
          <w:rFonts w:ascii="Arial" w:eastAsia="Times New Roman" w:hAnsi="Arial" w:cs="Arial"/>
          <w:b/>
          <w:kern w:val="1"/>
          <w:lang w:eastAsia="ar-SA"/>
        </w:rPr>
        <w:t>5</w:t>
      </w:r>
      <w:r w:rsidRPr="00571ABB">
        <w:rPr>
          <w:rFonts w:ascii="Arial" w:eastAsia="Times New Roman" w:hAnsi="Arial" w:cs="Arial"/>
          <w:b/>
          <w:kern w:val="1"/>
          <w:lang w:eastAsia="ar-SA"/>
        </w:rPr>
        <w:t xml:space="preserve"> r.</w:t>
      </w:r>
    </w:p>
    <w:p w:rsidR="001062A7" w:rsidRDefault="001062A7" w:rsidP="00AF6D40">
      <w:pPr>
        <w:pStyle w:val="Default"/>
        <w:spacing w:line="312" w:lineRule="auto"/>
        <w:jc w:val="center"/>
        <w:rPr>
          <w:rFonts w:ascii="Arial" w:hAnsi="Arial" w:cs="Arial"/>
          <w:b/>
          <w:bCs/>
          <w:color w:val="auto"/>
          <w:sz w:val="22"/>
          <w:szCs w:val="22"/>
        </w:rPr>
      </w:pPr>
    </w:p>
    <w:p w:rsidR="001202D0" w:rsidRPr="001062A7" w:rsidRDefault="001202D0" w:rsidP="00AF6D40">
      <w:pPr>
        <w:pStyle w:val="Default"/>
        <w:spacing w:line="312" w:lineRule="auto"/>
        <w:jc w:val="center"/>
        <w:rPr>
          <w:rFonts w:ascii="Arial" w:eastAsia="Arial" w:hAnsi="Arial" w:cs="Arial"/>
          <w:b/>
          <w:bCs/>
          <w:color w:val="auto"/>
          <w:sz w:val="22"/>
          <w:szCs w:val="22"/>
          <w:u w:val="single"/>
        </w:rPr>
      </w:pPr>
      <w:r w:rsidRPr="001062A7">
        <w:rPr>
          <w:rFonts w:ascii="Arial" w:hAnsi="Arial" w:cs="Arial"/>
          <w:b/>
          <w:bCs/>
          <w:color w:val="auto"/>
          <w:sz w:val="22"/>
          <w:szCs w:val="22"/>
          <w:u w:val="single"/>
        </w:rPr>
        <w:t>OGŁOSZENIE</w:t>
      </w:r>
      <w:r w:rsidRPr="001062A7">
        <w:rPr>
          <w:rFonts w:ascii="Arial" w:hAnsi="Arial" w:cs="Arial"/>
          <w:b/>
          <w:color w:val="auto"/>
          <w:sz w:val="22"/>
          <w:szCs w:val="22"/>
          <w:u w:val="single"/>
        </w:rPr>
        <w:t xml:space="preserve"> </w:t>
      </w:r>
      <w:r w:rsidRPr="001062A7">
        <w:rPr>
          <w:rFonts w:ascii="Arial" w:hAnsi="Arial" w:cs="Arial"/>
          <w:b/>
          <w:bCs/>
          <w:color w:val="auto"/>
          <w:sz w:val="22"/>
          <w:szCs w:val="22"/>
          <w:u w:val="single"/>
        </w:rPr>
        <w:t>O WSZCZĘCIU POSTĘPOWANIA</w:t>
      </w:r>
      <w:r w:rsidR="002E7EE4" w:rsidRPr="001062A7">
        <w:rPr>
          <w:rFonts w:ascii="Arial" w:eastAsia="Arial" w:hAnsi="Arial" w:cs="Arial"/>
          <w:b/>
          <w:bCs/>
          <w:color w:val="auto"/>
          <w:sz w:val="22"/>
          <w:szCs w:val="22"/>
          <w:u w:val="single"/>
        </w:rPr>
        <w:t xml:space="preserve"> </w:t>
      </w:r>
      <w:r w:rsidR="001062A7" w:rsidRPr="001062A7">
        <w:rPr>
          <w:rFonts w:ascii="Arial" w:eastAsia="Arial" w:hAnsi="Arial" w:cs="Arial"/>
          <w:b/>
          <w:bCs/>
          <w:color w:val="auto"/>
          <w:sz w:val="22"/>
          <w:szCs w:val="22"/>
          <w:u w:val="single"/>
        </w:rPr>
        <w:br/>
      </w:r>
      <w:r w:rsidRPr="001062A7">
        <w:rPr>
          <w:rFonts w:ascii="Arial" w:hAnsi="Arial" w:cs="Arial"/>
          <w:b/>
          <w:bCs/>
          <w:color w:val="auto"/>
          <w:sz w:val="22"/>
          <w:szCs w:val="22"/>
          <w:u w:val="single"/>
        </w:rPr>
        <w:t>W DZIEDZINACH</w:t>
      </w:r>
      <w:r w:rsidRPr="001062A7">
        <w:rPr>
          <w:rFonts w:ascii="Arial" w:hAnsi="Arial" w:cs="Arial"/>
          <w:b/>
          <w:color w:val="auto"/>
          <w:sz w:val="22"/>
          <w:szCs w:val="22"/>
          <w:u w:val="single"/>
        </w:rPr>
        <w:t xml:space="preserve"> OBRONNOŚCI</w:t>
      </w:r>
      <w:r w:rsidR="003B1E89" w:rsidRPr="001062A7">
        <w:rPr>
          <w:rFonts w:ascii="Arial" w:hAnsi="Arial" w:cs="Arial"/>
          <w:b/>
          <w:color w:val="auto"/>
          <w:sz w:val="22"/>
          <w:szCs w:val="22"/>
          <w:u w:val="single"/>
        </w:rPr>
        <w:t xml:space="preserve"> </w:t>
      </w:r>
      <w:r w:rsidRPr="001062A7">
        <w:rPr>
          <w:rFonts w:ascii="Arial" w:hAnsi="Arial" w:cs="Arial"/>
          <w:b/>
          <w:color w:val="auto"/>
          <w:sz w:val="22"/>
          <w:szCs w:val="22"/>
          <w:u w:val="single"/>
        </w:rPr>
        <w:t>I BEZPIECZEŃSTWA</w:t>
      </w:r>
    </w:p>
    <w:p w:rsidR="00D86CF3" w:rsidRDefault="00D86CF3" w:rsidP="00AF6D40">
      <w:pPr>
        <w:pStyle w:val="Default"/>
        <w:spacing w:line="312" w:lineRule="auto"/>
        <w:jc w:val="center"/>
        <w:rPr>
          <w:rFonts w:ascii="Arial" w:hAnsi="Arial" w:cs="Arial"/>
          <w:color w:val="auto"/>
          <w:sz w:val="22"/>
          <w:szCs w:val="22"/>
        </w:rPr>
      </w:pPr>
      <w:r>
        <w:rPr>
          <w:rFonts w:ascii="Arial" w:hAnsi="Arial" w:cs="Arial"/>
          <w:color w:val="auto"/>
          <w:sz w:val="22"/>
          <w:szCs w:val="22"/>
        </w:rPr>
        <w:t>n</w:t>
      </w:r>
      <w:r w:rsidR="001202D0" w:rsidRPr="004060F6">
        <w:rPr>
          <w:rFonts w:ascii="Arial" w:hAnsi="Arial" w:cs="Arial"/>
          <w:color w:val="auto"/>
          <w:sz w:val="22"/>
          <w:szCs w:val="22"/>
        </w:rPr>
        <w:t>a</w:t>
      </w:r>
      <w:r>
        <w:rPr>
          <w:rFonts w:ascii="Arial" w:hAnsi="Arial" w:cs="Arial"/>
          <w:color w:val="auto"/>
          <w:sz w:val="22"/>
          <w:szCs w:val="22"/>
        </w:rPr>
        <w:t>:</w:t>
      </w:r>
    </w:p>
    <w:p w:rsidR="00D86CF3" w:rsidRDefault="00D86CF3" w:rsidP="00AF6D40">
      <w:pPr>
        <w:pStyle w:val="Default"/>
        <w:spacing w:line="312" w:lineRule="auto"/>
        <w:jc w:val="center"/>
        <w:rPr>
          <w:rFonts w:ascii="Arial" w:hAnsi="Arial" w:cs="Arial"/>
          <w:color w:val="auto"/>
          <w:sz w:val="22"/>
          <w:szCs w:val="22"/>
        </w:rPr>
      </w:pPr>
      <w:r>
        <w:rPr>
          <w:rFonts w:ascii="Arial" w:hAnsi="Arial" w:cs="Arial"/>
          <w:b/>
          <w:i/>
          <w:iCs/>
          <w:spacing w:val="-4"/>
          <w:sz w:val="22"/>
          <w:szCs w:val="22"/>
        </w:rPr>
        <w:t>U</w:t>
      </w:r>
      <w:r w:rsidRPr="00BB3B88">
        <w:rPr>
          <w:rFonts w:ascii="Arial" w:hAnsi="Arial" w:cs="Arial"/>
          <w:b/>
          <w:i/>
          <w:iCs/>
          <w:spacing w:val="-4"/>
          <w:sz w:val="22"/>
          <w:szCs w:val="22"/>
        </w:rPr>
        <w:t xml:space="preserve">sługa związana z przeglądem, konserwacją i naprawą urządzeń klimatyzacyjnych </w:t>
      </w:r>
      <w:r>
        <w:rPr>
          <w:rFonts w:ascii="Arial" w:hAnsi="Arial" w:cs="Arial"/>
          <w:b/>
          <w:i/>
          <w:iCs/>
          <w:spacing w:val="-4"/>
          <w:sz w:val="22"/>
          <w:szCs w:val="22"/>
        </w:rPr>
        <w:br/>
      </w:r>
      <w:r w:rsidRPr="00BB3B88">
        <w:rPr>
          <w:rFonts w:ascii="Arial" w:hAnsi="Arial" w:cs="Arial"/>
          <w:b/>
          <w:i/>
          <w:iCs/>
          <w:spacing w:val="-4"/>
          <w:sz w:val="22"/>
          <w:szCs w:val="22"/>
        </w:rPr>
        <w:t>i wentylacyjnych użytkowanych</w:t>
      </w:r>
      <w:r>
        <w:rPr>
          <w:rFonts w:ascii="Arial" w:hAnsi="Arial" w:cs="Arial"/>
          <w:b/>
          <w:i/>
          <w:iCs/>
          <w:spacing w:val="-4"/>
          <w:sz w:val="22"/>
          <w:szCs w:val="22"/>
        </w:rPr>
        <w:t xml:space="preserve"> </w:t>
      </w:r>
      <w:r w:rsidRPr="00BB3B88">
        <w:rPr>
          <w:rFonts w:ascii="Arial" w:hAnsi="Arial" w:cs="Arial"/>
          <w:b/>
          <w:i/>
          <w:iCs/>
          <w:spacing w:val="-4"/>
          <w:sz w:val="22"/>
          <w:szCs w:val="22"/>
        </w:rPr>
        <w:t>w kompleksach wojskowych</w:t>
      </w:r>
      <w:r>
        <w:rPr>
          <w:rFonts w:ascii="Arial" w:hAnsi="Arial" w:cs="Arial"/>
          <w:b/>
          <w:i/>
          <w:iCs/>
          <w:spacing w:val="-4"/>
          <w:sz w:val="22"/>
          <w:szCs w:val="22"/>
        </w:rPr>
        <w:t xml:space="preserve"> </w:t>
      </w:r>
      <w:r w:rsidRPr="00BB3B88">
        <w:rPr>
          <w:rFonts w:ascii="Arial" w:hAnsi="Arial" w:cs="Arial"/>
          <w:b/>
          <w:i/>
          <w:iCs/>
          <w:spacing w:val="-4"/>
          <w:sz w:val="22"/>
          <w:szCs w:val="22"/>
        </w:rPr>
        <w:t xml:space="preserve">Radom, Grójec </w:t>
      </w:r>
      <w:r w:rsidR="00B6163A">
        <w:rPr>
          <w:rFonts w:ascii="Arial" w:hAnsi="Arial" w:cs="Arial"/>
          <w:b/>
          <w:i/>
          <w:iCs/>
          <w:spacing w:val="-4"/>
          <w:sz w:val="22"/>
          <w:szCs w:val="22"/>
        </w:rPr>
        <w:br/>
      </w:r>
      <w:r w:rsidRPr="00BB3B88">
        <w:rPr>
          <w:rFonts w:ascii="Arial" w:hAnsi="Arial" w:cs="Arial"/>
          <w:b/>
          <w:i/>
          <w:iCs/>
          <w:spacing w:val="-4"/>
          <w:sz w:val="22"/>
          <w:szCs w:val="22"/>
        </w:rPr>
        <w:t xml:space="preserve">oraz Sochaczew i Borzęcin, administrowanych przez 42 Bazę Lotnictwa Szkolnego </w:t>
      </w:r>
      <w:r>
        <w:rPr>
          <w:rFonts w:ascii="Arial" w:hAnsi="Arial" w:cs="Arial"/>
          <w:b/>
          <w:i/>
          <w:iCs/>
          <w:spacing w:val="-4"/>
          <w:sz w:val="22"/>
          <w:szCs w:val="22"/>
        </w:rPr>
        <w:br/>
      </w:r>
      <w:r w:rsidRPr="00BB3B88">
        <w:rPr>
          <w:rFonts w:ascii="Arial" w:hAnsi="Arial" w:cs="Arial"/>
          <w:b/>
          <w:i/>
          <w:iCs/>
          <w:spacing w:val="-4"/>
          <w:sz w:val="22"/>
          <w:szCs w:val="22"/>
        </w:rPr>
        <w:t>w Radomiu w 202</w:t>
      </w:r>
      <w:r w:rsidR="00674AD2">
        <w:rPr>
          <w:rFonts w:ascii="Arial" w:hAnsi="Arial" w:cs="Arial"/>
          <w:b/>
          <w:i/>
          <w:iCs/>
          <w:spacing w:val="-4"/>
          <w:sz w:val="22"/>
          <w:szCs w:val="22"/>
        </w:rPr>
        <w:t>5</w:t>
      </w:r>
      <w:r w:rsidRPr="00BB3B88">
        <w:rPr>
          <w:rFonts w:ascii="Arial" w:hAnsi="Arial" w:cs="Arial"/>
          <w:b/>
          <w:i/>
          <w:iCs/>
          <w:spacing w:val="-4"/>
          <w:sz w:val="22"/>
          <w:szCs w:val="22"/>
        </w:rPr>
        <w:t xml:space="preserve"> r.</w:t>
      </w:r>
    </w:p>
    <w:p w:rsidR="00D86CF3" w:rsidRPr="004060F6" w:rsidRDefault="00D86CF3" w:rsidP="00AF6D40">
      <w:pPr>
        <w:pStyle w:val="Default"/>
        <w:spacing w:line="312" w:lineRule="auto"/>
        <w:jc w:val="center"/>
        <w:rPr>
          <w:rFonts w:ascii="Arial" w:hAnsi="Arial" w:cs="Arial"/>
          <w:b/>
          <w:color w:val="auto"/>
          <w:sz w:val="22"/>
          <w:szCs w:val="22"/>
        </w:rPr>
      </w:pPr>
    </w:p>
    <w:p w:rsidR="00312261" w:rsidRDefault="00312261" w:rsidP="00312261">
      <w:pPr>
        <w:pStyle w:val="Default"/>
        <w:spacing w:line="288" w:lineRule="auto"/>
        <w:jc w:val="both"/>
        <w:rPr>
          <w:rFonts w:ascii="Arial" w:hAnsi="Arial" w:cs="Arial"/>
          <w:bCs/>
          <w:i/>
          <w:iCs/>
          <w:sz w:val="22"/>
          <w:szCs w:val="22"/>
        </w:rPr>
      </w:pPr>
      <w:r w:rsidRPr="00312261">
        <w:rPr>
          <w:rFonts w:ascii="Arial" w:hAnsi="Arial" w:cs="Arial"/>
          <w:bCs/>
          <w:i/>
          <w:iCs/>
          <w:sz w:val="22"/>
          <w:szCs w:val="22"/>
        </w:rPr>
        <w:t xml:space="preserve">W niniejszym postępowaniu </w:t>
      </w:r>
      <w:r w:rsidRPr="00312261">
        <w:rPr>
          <w:rFonts w:ascii="Arial" w:hAnsi="Arial" w:cs="Arial"/>
          <w:b/>
          <w:i/>
          <w:iCs/>
          <w:sz w:val="22"/>
          <w:szCs w:val="22"/>
        </w:rPr>
        <w:t xml:space="preserve">składanie ofert wraz z załącznikami, o których mowa </w:t>
      </w:r>
      <w:r w:rsidRPr="00312261">
        <w:rPr>
          <w:rFonts w:ascii="Arial" w:hAnsi="Arial" w:cs="Arial"/>
          <w:b/>
          <w:i/>
          <w:iCs/>
          <w:sz w:val="22"/>
          <w:szCs w:val="22"/>
        </w:rPr>
        <w:br/>
        <w:t xml:space="preserve">w rozdziale IX ust. 2 </w:t>
      </w:r>
      <w:proofErr w:type="spellStart"/>
      <w:r w:rsidRPr="00312261">
        <w:rPr>
          <w:rFonts w:ascii="Arial" w:hAnsi="Arial" w:cs="Arial"/>
          <w:b/>
          <w:i/>
          <w:iCs/>
          <w:sz w:val="22"/>
          <w:szCs w:val="22"/>
        </w:rPr>
        <w:t>pkt</w:t>
      </w:r>
      <w:proofErr w:type="spellEnd"/>
      <w:r w:rsidRPr="00312261">
        <w:rPr>
          <w:rFonts w:ascii="Arial" w:hAnsi="Arial" w:cs="Arial"/>
          <w:b/>
          <w:i/>
          <w:iCs/>
          <w:sz w:val="22"/>
          <w:szCs w:val="22"/>
        </w:rPr>
        <w:t xml:space="preserve"> 1-14 niniejszego ogłoszenia, </w:t>
      </w:r>
      <w:r w:rsidRPr="00312261">
        <w:rPr>
          <w:rFonts w:ascii="Arial" w:hAnsi="Arial" w:cs="Arial"/>
          <w:bCs/>
          <w:i/>
          <w:iCs/>
          <w:sz w:val="22"/>
          <w:szCs w:val="22"/>
        </w:rPr>
        <w:t xml:space="preserve">odbywa się pod rygorem nieważności w formie pisemnej (oryginał), w postaci papierowej opatrzonej </w:t>
      </w:r>
      <w:r w:rsidR="00704DC8">
        <w:rPr>
          <w:rFonts w:ascii="Arial" w:hAnsi="Arial" w:cs="Arial"/>
          <w:bCs/>
          <w:i/>
          <w:iCs/>
          <w:sz w:val="22"/>
          <w:szCs w:val="22"/>
        </w:rPr>
        <w:br/>
      </w:r>
      <w:r w:rsidRPr="00312261">
        <w:rPr>
          <w:rFonts w:ascii="Arial" w:hAnsi="Arial" w:cs="Arial"/>
          <w:bCs/>
          <w:i/>
          <w:iCs/>
          <w:sz w:val="22"/>
          <w:szCs w:val="22"/>
        </w:rPr>
        <w:t>przez Wykonawcę własnoręcznym podpisem.</w:t>
      </w:r>
    </w:p>
    <w:p w:rsidR="00312261" w:rsidRDefault="00312261" w:rsidP="00674AD2">
      <w:pPr>
        <w:pStyle w:val="Default"/>
        <w:spacing w:line="312" w:lineRule="auto"/>
        <w:jc w:val="both"/>
        <w:rPr>
          <w:rFonts w:ascii="Arial" w:hAnsi="Arial" w:cs="Arial"/>
          <w:b/>
          <w:color w:val="auto"/>
          <w:sz w:val="22"/>
          <w:szCs w:val="22"/>
          <w:u w:val="single"/>
        </w:rPr>
      </w:pPr>
    </w:p>
    <w:p w:rsidR="001202D0" w:rsidRPr="004060F6" w:rsidRDefault="004E2D4C" w:rsidP="00674AD2">
      <w:pPr>
        <w:pStyle w:val="Default"/>
        <w:spacing w:line="312" w:lineRule="auto"/>
        <w:jc w:val="both"/>
        <w:rPr>
          <w:rFonts w:ascii="Arial" w:hAnsi="Arial" w:cs="Arial"/>
          <w:b/>
          <w:color w:val="auto"/>
          <w:sz w:val="22"/>
          <w:szCs w:val="22"/>
          <w:u w:val="single"/>
        </w:rPr>
      </w:pPr>
      <w:r w:rsidRPr="004060F6">
        <w:rPr>
          <w:rFonts w:ascii="Arial" w:hAnsi="Arial" w:cs="Arial"/>
          <w:b/>
          <w:color w:val="auto"/>
          <w:sz w:val="22"/>
          <w:szCs w:val="22"/>
          <w:u w:val="single"/>
        </w:rPr>
        <w:t>Rozdz</w:t>
      </w:r>
      <w:r w:rsidR="00D9220B" w:rsidRPr="004060F6">
        <w:rPr>
          <w:rFonts w:ascii="Arial" w:hAnsi="Arial" w:cs="Arial"/>
          <w:b/>
          <w:color w:val="auto"/>
          <w:sz w:val="22"/>
          <w:szCs w:val="22"/>
          <w:u w:val="single"/>
        </w:rPr>
        <w:t>iał</w:t>
      </w:r>
      <w:r w:rsidRPr="004060F6">
        <w:rPr>
          <w:rFonts w:ascii="Arial" w:hAnsi="Arial" w:cs="Arial"/>
          <w:b/>
          <w:color w:val="auto"/>
          <w:sz w:val="22"/>
          <w:szCs w:val="22"/>
          <w:u w:val="single"/>
        </w:rPr>
        <w:t xml:space="preserve"> I. </w:t>
      </w:r>
      <w:r w:rsidR="001202D0" w:rsidRPr="004060F6">
        <w:rPr>
          <w:rFonts w:ascii="Arial" w:hAnsi="Arial" w:cs="Arial"/>
          <w:b/>
          <w:color w:val="auto"/>
          <w:sz w:val="22"/>
          <w:szCs w:val="22"/>
          <w:u w:val="single"/>
        </w:rPr>
        <w:t>ZAMAWIAJĄCY</w:t>
      </w:r>
    </w:p>
    <w:p w:rsidR="00312261" w:rsidRDefault="00674AD2" w:rsidP="00AF6D40">
      <w:pPr>
        <w:pStyle w:val="Default"/>
        <w:spacing w:line="312" w:lineRule="auto"/>
        <w:jc w:val="both"/>
        <w:rPr>
          <w:rFonts w:ascii="Arial" w:hAnsi="Arial" w:cs="Arial"/>
          <w:b/>
          <w:color w:val="auto"/>
          <w:sz w:val="22"/>
          <w:szCs w:val="22"/>
        </w:rPr>
      </w:pPr>
      <w:r>
        <w:rPr>
          <w:rFonts w:ascii="Arial" w:hAnsi="Arial" w:cs="Arial"/>
          <w:b/>
          <w:color w:val="auto"/>
          <w:sz w:val="22"/>
          <w:szCs w:val="22"/>
        </w:rPr>
        <w:t>42 Baza Lotnictwa Szkolnego</w:t>
      </w:r>
    </w:p>
    <w:p w:rsidR="004E2D4C" w:rsidRPr="001062A7" w:rsidRDefault="004E2D4C" w:rsidP="00AF6D40">
      <w:pPr>
        <w:pStyle w:val="Default"/>
        <w:spacing w:line="312" w:lineRule="auto"/>
        <w:jc w:val="both"/>
        <w:rPr>
          <w:rFonts w:ascii="Arial" w:hAnsi="Arial" w:cs="Arial"/>
          <w:b/>
          <w:color w:val="auto"/>
          <w:sz w:val="22"/>
          <w:szCs w:val="22"/>
        </w:rPr>
      </w:pPr>
      <w:r w:rsidRPr="001062A7">
        <w:rPr>
          <w:rFonts w:ascii="Arial" w:hAnsi="Arial" w:cs="Arial"/>
          <w:b/>
          <w:color w:val="auto"/>
          <w:sz w:val="22"/>
          <w:szCs w:val="22"/>
        </w:rPr>
        <w:t xml:space="preserve">ul. Sadków 9, </w:t>
      </w:r>
      <w:r w:rsidRPr="001062A7">
        <w:rPr>
          <w:rFonts w:ascii="Arial" w:hAnsi="Arial" w:cs="Arial"/>
          <w:b/>
          <w:color w:val="auto"/>
          <w:sz w:val="22"/>
          <w:szCs w:val="22"/>
          <w:lang w:val="en-US"/>
        </w:rPr>
        <w:t>26-60</w:t>
      </w:r>
      <w:r w:rsidR="001062A7" w:rsidRPr="001062A7">
        <w:rPr>
          <w:rFonts w:ascii="Arial" w:hAnsi="Arial" w:cs="Arial"/>
          <w:b/>
          <w:color w:val="auto"/>
          <w:sz w:val="22"/>
          <w:szCs w:val="22"/>
          <w:lang w:val="en-US"/>
        </w:rPr>
        <w:t>0</w:t>
      </w:r>
      <w:r w:rsidRPr="001062A7">
        <w:rPr>
          <w:rFonts w:ascii="Arial" w:hAnsi="Arial" w:cs="Arial"/>
          <w:b/>
          <w:color w:val="auto"/>
          <w:sz w:val="22"/>
          <w:szCs w:val="22"/>
          <w:lang w:val="en-US"/>
        </w:rPr>
        <w:t xml:space="preserve"> Radom </w:t>
      </w:r>
    </w:p>
    <w:p w:rsidR="00312261" w:rsidRDefault="004E2D4C" w:rsidP="00AF6D40">
      <w:pPr>
        <w:pStyle w:val="Default"/>
        <w:spacing w:line="312" w:lineRule="auto"/>
        <w:jc w:val="both"/>
        <w:rPr>
          <w:rFonts w:ascii="Arial" w:hAnsi="Arial" w:cs="Arial"/>
          <w:bCs/>
          <w:color w:val="auto"/>
          <w:sz w:val="22"/>
          <w:szCs w:val="22"/>
          <w:lang w:val="en-US"/>
        </w:rPr>
      </w:pPr>
      <w:r w:rsidRPr="004060F6">
        <w:rPr>
          <w:rFonts w:ascii="Arial" w:hAnsi="Arial" w:cs="Arial"/>
          <w:bCs/>
          <w:color w:val="auto"/>
          <w:sz w:val="22"/>
          <w:szCs w:val="22"/>
          <w:lang w:val="en-US"/>
        </w:rPr>
        <w:t>NIP</w:t>
      </w:r>
      <w:r w:rsidR="00DF2A38" w:rsidRPr="004060F6">
        <w:rPr>
          <w:rFonts w:ascii="Arial" w:hAnsi="Arial" w:cs="Arial"/>
          <w:bCs/>
          <w:color w:val="auto"/>
          <w:sz w:val="22"/>
          <w:szCs w:val="22"/>
          <w:lang w:val="en-US"/>
        </w:rPr>
        <w:t>:</w:t>
      </w:r>
      <w:r w:rsidRPr="004060F6">
        <w:rPr>
          <w:rFonts w:ascii="Arial" w:hAnsi="Arial" w:cs="Arial"/>
          <w:bCs/>
          <w:color w:val="auto"/>
          <w:sz w:val="22"/>
          <w:szCs w:val="22"/>
          <w:lang w:val="en-US"/>
        </w:rPr>
        <w:t xml:space="preserve"> 796-29-32-928</w:t>
      </w:r>
      <w:r w:rsidR="00DF2A38" w:rsidRPr="004060F6">
        <w:rPr>
          <w:rFonts w:ascii="Arial" w:hAnsi="Arial" w:cs="Arial"/>
          <w:bCs/>
          <w:color w:val="auto"/>
          <w:sz w:val="22"/>
          <w:szCs w:val="22"/>
          <w:lang w:val="en-US"/>
        </w:rPr>
        <w:t xml:space="preserve">; </w:t>
      </w:r>
    </w:p>
    <w:p w:rsidR="004E2D4C" w:rsidRPr="004060F6" w:rsidRDefault="004E2D4C" w:rsidP="00AF6D40">
      <w:pPr>
        <w:pStyle w:val="Default"/>
        <w:spacing w:line="312" w:lineRule="auto"/>
        <w:jc w:val="both"/>
        <w:rPr>
          <w:rFonts w:ascii="Arial" w:hAnsi="Arial" w:cs="Arial"/>
          <w:bCs/>
          <w:color w:val="auto"/>
          <w:sz w:val="22"/>
          <w:szCs w:val="22"/>
          <w:lang w:val="en-US"/>
        </w:rPr>
      </w:pPr>
      <w:r w:rsidRPr="004060F6">
        <w:rPr>
          <w:rFonts w:ascii="Arial" w:hAnsi="Arial" w:cs="Arial"/>
          <w:bCs/>
          <w:color w:val="auto"/>
          <w:sz w:val="22"/>
          <w:szCs w:val="22"/>
          <w:lang w:val="en-US"/>
        </w:rPr>
        <w:t>REGON</w:t>
      </w:r>
      <w:r w:rsidR="00DF2A38" w:rsidRPr="004060F6">
        <w:rPr>
          <w:rFonts w:ascii="Arial" w:hAnsi="Arial" w:cs="Arial"/>
          <w:bCs/>
          <w:color w:val="auto"/>
          <w:sz w:val="22"/>
          <w:szCs w:val="22"/>
          <w:lang w:val="en-US"/>
        </w:rPr>
        <w:t>:</w:t>
      </w:r>
      <w:r w:rsidRPr="004060F6">
        <w:rPr>
          <w:rFonts w:ascii="Arial" w:hAnsi="Arial" w:cs="Arial"/>
          <w:bCs/>
          <w:color w:val="auto"/>
          <w:sz w:val="22"/>
          <w:szCs w:val="22"/>
          <w:lang w:val="en-US"/>
        </w:rPr>
        <w:t xml:space="preserve"> 14267</w:t>
      </w:r>
      <w:r w:rsidR="001062A7">
        <w:rPr>
          <w:rFonts w:ascii="Arial" w:hAnsi="Arial" w:cs="Arial"/>
          <w:bCs/>
          <w:color w:val="auto"/>
          <w:sz w:val="22"/>
          <w:szCs w:val="22"/>
          <w:lang w:val="en-US"/>
        </w:rPr>
        <w:t>6</w:t>
      </w:r>
      <w:r w:rsidRPr="004060F6">
        <w:rPr>
          <w:rFonts w:ascii="Arial" w:hAnsi="Arial" w:cs="Arial"/>
          <w:bCs/>
          <w:color w:val="auto"/>
          <w:sz w:val="22"/>
          <w:szCs w:val="22"/>
          <w:lang w:val="en-US"/>
        </w:rPr>
        <w:t>316</w:t>
      </w:r>
    </w:p>
    <w:p w:rsidR="004E2D4C" w:rsidRPr="004060F6" w:rsidRDefault="004E2D4C" w:rsidP="00AF6D40">
      <w:pPr>
        <w:pStyle w:val="Default"/>
        <w:spacing w:line="312" w:lineRule="auto"/>
        <w:jc w:val="both"/>
        <w:rPr>
          <w:rFonts w:ascii="Arial" w:hAnsi="Arial" w:cs="Arial"/>
          <w:color w:val="auto"/>
          <w:sz w:val="22"/>
          <w:szCs w:val="22"/>
          <w:lang w:val="en-US"/>
        </w:rPr>
      </w:pPr>
      <w:r w:rsidRPr="004060F6">
        <w:rPr>
          <w:rFonts w:ascii="Arial" w:hAnsi="Arial" w:cs="Arial"/>
          <w:color w:val="auto"/>
          <w:sz w:val="22"/>
          <w:szCs w:val="22"/>
          <w:lang w:val="en-US"/>
        </w:rPr>
        <w:t xml:space="preserve">tel.: </w:t>
      </w:r>
      <w:r w:rsidRPr="004060F6">
        <w:rPr>
          <w:rFonts w:ascii="Arial" w:hAnsi="Arial" w:cs="Arial"/>
          <w:bCs/>
          <w:color w:val="auto"/>
          <w:sz w:val="22"/>
          <w:szCs w:val="22"/>
          <w:lang w:val="en-US"/>
        </w:rPr>
        <w:t xml:space="preserve">261 511 232 </w:t>
      </w:r>
    </w:p>
    <w:p w:rsidR="001062A7" w:rsidRPr="001062A7" w:rsidRDefault="001062A7" w:rsidP="001062A7">
      <w:pPr>
        <w:pStyle w:val="NormalnyWeb"/>
        <w:spacing w:before="0" w:after="0" w:line="312" w:lineRule="auto"/>
        <w:jc w:val="both"/>
        <w:rPr>
          <w:rFonts w:ascii="Arial" w:hAnsi="Arial" w:cs="Arial"/>
          <w:sz w:val="22"/>
          <w:szCs w:val="22"/>
          <w:lang w:eastAsia="pl-PL"/>
        </w:rPr>
      </w:pPr>
      <w:r w:rsidRPr="001062A7">
        <w:rPr>
          <w:rFonts w:ascii="Arial" w:hAnsi="Arial" w:cs="Arial"/>
          <w:b/>
          <w:bCs/>
          <w:sz w:val="22"/>
          <w:szCs w:val="22"/>
          <w:lang w:eastAsia="pl-PL"/>
        </w:rPr>
        <w:t>Adres poczty elektronicznej:</w:t>
      </w:r>
      <w:r w:rsidRPr="001062A7">
        <w:rPr>
          <w:rFonts w:ascii="Arial" w:hAnsi="Arial" w:cs="Arial"/>
          <w:sz w:val="22"/>
          <w:szCs w:val="22"/>
          <w:lang w:eastAsia="pl-PL"/>
        </w:rPr>
        <w:t xml:space="preserve"> </w:t>
      </w:r>
      <w:r w:rsidRPr="001062A7">
        <w:rPr>
          <w:rFonts w:ascii="Arial" w:hAnsi="Arial" w:cs="Arial"/>
          <w:b/>
          <w:bCs/>
          <w:sz w:val="22"/>
          <w:szCs w:val="22"/>
          <w:lang w:eastAsia="pl-PL"/>
        </w:rPr>
        <w:t>p.kuras@ron.mil.pl</w:t>
      </w:r>
    </w:p>
    <w:p w:rsidR="001062A7" w:rsidRDefault="001062A7" w:rsidP="001062A7">
      <w:pPr>
        <w:pStyle w:val="NormalnyWeb"/>
        <w:spacing w:before="0" w:after="60" w:line="312" w:lineRule="auto"/>
        <w:jc w:val="both"/>
        <w:rPr>
          <w:rFonts w:ascii="Arial" w:hAnsi="Arial" w:cs="Arial"/>
          <w:sz w:val="22"/>
          <w:szCs w:val="22"/>
          <w:lang w:eastAsia="pl-PL"/>
        </w:rPr>
      </w:pPr>
      <w:r w:rsidRPr="001062A7">
        <w:rPr>
          <w:rFonts w:ascii="Arial" w:hAnsi="Arial" w:cs="Arial"/>
          <w:sz w:val="22"/>
          <w:szCs w:val="22"/>
          <w:lang w:eastAsia="pl-PL"/>
        </w:rPr>
        <w:t xml:space="preserve">Adres poczty elektronicznej Zamawiającego: e-mail: </w:t>
      </w:r>
      <w:hyperlink r:id="rId9" w:history="1">
        <w:r w:rsidRPr="00C467B7">
          <w:rPr>
            <w:rStyle w:val="Hipercze"/>
            <w:rFonts w:ascii="Arial" w:hAnsi="Arial" w:cs="Arial"/>
            <w:sz w:val="22"/>
            <w:szCs w:val="22"/>
            <w:lang w:eastAsia="pl-PL"/>
          </w:rPr>
          <w:t>jw4938@ron.mil.pl</w:t>
        </w:r>
      </w:hyperlink>
    </w:p>
    <w:p w:rsidR="001062A7" w:rsidRPr="007126A5" w:rsidRDefault="001062A7" w:rsidP="007A2510">
      <w:pPr>
        <w:pStyle w:val="Default"/>
        <w:spacing w:after="120" w:line="312" w:lineRule="auto"/>
        <w:jc w:val="both"/>
        <w:rPr>
          <w:rFonts w:ascii="Arial" w:eastAsia="Times New Roman" w:hAnsi="Arial" w:cs="Arial"/>
          <w:color w:val="auto"/>
          <w:sz w:val="22"/>
          <w:szCs w:val="22"/>
          <w:lang w:eastAsia="zh-CN"/>
        </w:rPr>
      </w:pPr>
      <w:r w:rsidRPr="007126A5">
        <w:rPr>
          <w:rFonts w:ascii="Arial" w:eastAsia="Times New Roman" w:hAnsi="Arial" w:cs="Arial"/>
          <w:color w:val="auto"/>
          <w:sz w:val="22"/>
          <w:szCs w:val="22"/>
          <w:lang w:eastAsia="zh-CN"/>
        </w:rPr>
        <w:t>Adres strony internetowej na, której zostało zamieszczone ogłoszenie o wszczęciu postępowania w dziedzinach obronności i bezpieczeństwa: http://www.42blsz.wp.mil.</w:t>
      </w:r>
      <w:r w:rsidR="007A2510" w:rsidRPr="007126A5">
        <w:rPr>
          <w:rFonts w:ascii="Arial" w:eastAsia="Times New Roman" w:hAnsi="Arial" w:cs="Arial"/>
          <w:color w:val="auto"/>
          <w:sz w:val="22"/>
          <w:szCs w:val="22"/>
          <w:lang w:eastAsia="zh-CN"/>
        </w:rPr>
        <w:t>pl /Zakładka: BIP/ Postępowania przetargowe</w:t>
      </w:r>
      <w:r w:rsidRPr="007126A5">
        <w:rPr>
          <w:rFonts w:ascii="Arial" w:eastAsia="Times New Roman" w:hAnsi="Arial" w:cs="Arial"/>
          <w:color w:val="auto"/>
          <w:sz w:val="22"/>
          <w:szCs w:val="22"/>
          <w:lang w:eastAsia="zh-CN"/>
        </w:rPr>
        <w:t>/</w:t>
      </w:r>
      <w:r w:rsidR="007A2510" w:rsidRPr="007126A5">
        <w:rPr>
          <w:rFonts w:ascii="Arial" w:eastAsia="Times New Roman" w:hAnsi="Arial" w:cs="Arial"/>
          <w:color w:val="auto"/>
          <w:sz w:val="22"/>
          <w:szCs w:val="22"/>
          <w:lang w:eastAsia="zh-CN"/>
        </w:rPr>
        <w:t xml:space="preserve"> </w:t>
      </w:r>
      <w:hyperlink r:id="rId10" w:history="1">
        <w:r w:rsidR="007A2510" w:rsidRPr="007126A5">
          <w:rPr>
            <w:rStyle w:val="Hipercze"/>
            <w:rFonts w:ascii="Arial" w:eastAsia="Times New Roman" w:hAnsi="Arial" w:cs="Arial"/>
            <w:b/>
            <w:bCs/>
            <w:i/>
            <w:iCs/>
            <w:sz w:val="22"/>
            <w:szCs w:val="22"/>
            <w:lang w:eastAsia="zh-CN"/>
          </w:rPr>
          <w:t>https://platformazakupowa.pl/pn/42blsz/proceedings</w:t>
        </w:r>
      </w:hyperlink>
    </w:p>
    <w:p w:rsidR="006C7648" w:rsidRPr="004060F6" w:rsidRDefault="006C7648" w:rsidP="00AF6D40">
      <w:pPr>
        <w:pStyle w:val="Default"/>
        <w:spacing w:line="312" w:lineRule="auto"/>
        <w:jc w:val="both"/>
        <w:rPr>
          <w:rFonts w:ascii="Arial" w:hAnsi="Arial" w:cs="Arial"/>
          <w:color w:val="auto"/>
          <w:sz w:val="22"/>
          <w:szCs w:val="22"/>
        </w:rPr>
      </w:pPr>
      <w:r w:rsidRPr="004060F6">
        <w:rPr>
          <w:rFonts w:ascii="Arial" w:hAnsi="Arial" w:cs="Arial"/>
          <w:color w:val="auto"/>
          <w:sz w:val="22"/>
          <w:szCs w:val="22"/>
        </w:rPr>
        <w:t xml:space="preserve">Godziny urzędowania: od poniedziałku do piątku godz. 7.30 do godz. 15.30. </w:t>
      </w:r>
    </w:p>
    <w:p w:rsidR="006C7648" w:rsidRPr="004060F6" w:rsidRDefault="00E910BA" w:rsidP="001062A7">
      <w:pPr>
        <w:pStyle w:val="Default"/>
        <w:spacing w:before="240" w:after="60" w:line="312" w:lineRule="auto"/>
        <w:jc w:val="both"/>
        <w:rPr>
          <w:rFonts w:ascii="Arial" w:hAnsi="Arial" w:cs="Arial"/>
          <w:b/>
          <w:color w:val="auto"/>
          <w:sz w:val="22"/>
          <w:szCs w:val="22"/>
          <w:u w:val="single"/>
        </w:rPr>
      </w:pPr>
      <w:r w:rsidRPr="004060F6">
        <w:rPr>
          <w:rFonts w:ascii="Arial" w:hAnsi="Arial" w:cs="Arial"/>
          <w:b/>
          <w:color w:val="auto"/>
          <w:sz w:val="22"/>
          <w:szCs w:val="22"/>
          <w:u w:val="single"/>
        </w:rPr>
        <w:t>Rozdz</w:t>
      </w:r>
      <w:r w:rsidR="00D9220B" w:rsidRPr="004060F6">
        <w:rPr>
          <w:rFonts w:ascii="Arial" w:hAnsi="Arial" w:cs="Arial"/>
          <w:b/>
          <w:color w:val="auto"/>
          <w:sz w:val="22"/>
          <w:szCs w:val="22"/>
          <w:u w:val="single"/>
        </w:rPr>
        <w:t>iał</w:t>
      </w:r>
      <w:r w:rsidRPr="004060F6">
        <w:rPr>
          <w:rFonts w:ascii="Arial" w:hAnsi="Arial" w:cs="Arial"/>
          <w:b/>
          <w:color w:val="auto"/>
          <w:sz w:val="22"/>
          <w:szCs w:val="22"/>
          <w:u w:val="single"/>
        </w:rPr>
        <w:t xml:space="preserve">. </w:t>
      </w:r>
      <w:r w:rsidR="006C7648" w:rsidRPr="004060F6">
        <w:rPr>
          <w:rFonts w:ascii="Arial" w:hAnsi="Arial" w:cs="Arial"/>
          <w:b/>
          <w:color w:val="auto"/>
          <w:sz w:val="22"/>
          <w:szCs w:val="22"/>
          <w:u w:val="single"/>
        </w:rPr>
        <w:t>I</w:t>
      </w:r>
      <w:r w:rsidR="004E2D4C" w:rsidRPr="004060F6">
        <w:rPr>
          <w:rFonts w:ascii="Arial" w:hAnsi="Arial" w:cs="Arial"/>
          <w:b/>
          <w:color w:val="auto"/>
          <w:sz w:val="22"/>
          <w:szCs w:val="22"/>
          <w:u w:val="single"/>
        </w:rPr>
        <w:t>I</w:t>
      </w:r>
      <w:r w:rsidR="00B955B7" w:rsidRPr="004060F6">
        <w:rPr>
          <w:rFonts w:ascii="Arial" w:hAnsi="Arial" w:cs="Arial"/>
          <w:b/>
          <w:color w:val="auto"/>
          <w:sz w:val="22"/>
          <w:szCs w:val="22"/>
          <w:u w:val="single"/>
        </w:rPr>
        <w:t>.</w:t>
      </w:r>
      <w:r w:rsidR="004E2D4C" w:rsidRPr="004060F6">
        <w:rPr>
          <w:rFonts w:ascii="Arial" w:hAnsi="Arial" w:cs="Arial"/>
          <w:b/>
          <w:color w:val="auto"/>
          <w:sz w:val="22"/>
          <w:szCs w:val="22"/>
          <w:u w:val="single"/>
        </w:rPr>
        <w:t xml:space="preserve"> </w:t>
      </w:r>
      <w:r w:rsidR="006C7648" w:rsidRPr="004060F6">
        <w:rPr>
          <w:rFonts w:ascii="Arial" w:hAnsi="Arial" w:cs="Arial"/>
          <w:b/>
          <w:color w:val="auto"/>
          <w:sz w:val="22"/>
          <w:szCs w:val="22"/>
          <w:u w:val="single"/>
        </w:rPr>
        <w:t>TRYB UDZIELENIA ZAMÓWIENIA.</w:t>
      </w:r>
    </w:p>
    <w:p w:rsidR="001062A7" w:rsidRPr="007126A5" w:rsidRDefault="001062A7" w:rsidP="00CE1AFA">
      <w:pPr>
        <w:pStyle w:val="NormalnyWeb"/>
        <w:numPr>
          <w:ilvl w:val="0"/>
          <w:numId w:val="15"/>
        </w:numPr>
        <w:tabs>
          <w:tab w:val="clear" w:pos="360"/>
        </w:tabs>
        <w:spacing w:before="0" w:after="60" w:line="288" w:lineRule="auto"/>
        <w:ind w:left="0" w:hanging="284"/>
        <w:jc w:val="both"/>
        <w:rPr>
          <w:rFonts w:ascii="Arial" w:hAnsi="Arial" w:cs="Arial"/>
          <w:sz w:val="22"/>
          <w:szCs w:val="22"/>
        </w:rPr>
      </w:pPr>
      <w:r w:rsidRPr="007126A5">
        <w:rPr>
          <w:rFonts w:ascii="Arial" w:hAnsi="Arial" w:cs="Arial"/>
          <w:sz w:val="22"/>
          <w:szCs w:val="22"/>
        </w:rPr>
        <w:t xml:space="preserve">Przedmiotem ogłoszenia jest zamówienie w dziedzinach obronności i bezpieczeństwa </w:t>
      </w:r>
      <w:r w:rsidRPr="007126A5">
        <w:rPr>
          <w:rFonts w:ascii="Arial" w:hAnsi="Arial" w:cs="Arial"/>
          <w:sz w:val="22"/>
          <w:szCs w:val="22"/>
        </w:rPr>
        <w:br/>
        <w:t xml:space="preserve">o wartości nie przekraczającej 443 000 euro, prowadzone </w:t>
      </w:r>
      <w:r w:rsidRPr="008D495F">
        <w:rPr>
          <w:rFonts w:ascii="Arial" w:hAnsi="Arial" w:cs="Arial"/>
          <w:sz w:val="22"/>
          <w:szCs w:val="22"/>
        </w:rPr>
        <w:t>zgodnie z rozdziałem V</w:t>
      </w:r>
      <w:r w:rsidR="008205E1" w:rsidRPr="008D495F">
        <w:rPr>
          <w:rFonts w:ascii="Arial" w:hAnsi="Arial" w:cs="Arial"/>
          <w:sz w:val="22"/>
          <w:szCs w:val="22"/>
        </w:rPr>
        <w:t>II</w:t>
      </w:r>
      <w:r w:rsidRPr="008D495F">
        <w:rPr>
          <w:rFonts w:ascii="Arial" w:hAnsi="Arial" w:cs="Arial"/>
          <w:sz w:val="22"/>
          <w:szCs w:val="22"/>
        </w:rPr>
        <w:t xml:space="preserve"> regulaminu postępowań o udzielenie zamówień publicznych,</w:t>
      </w:r>
      <w:r w:rsidRPr="007126A5">
        <w:rPr>
          <w:rFonts w:ascii="Arial" w:hAnsi="Arial" w:cs="Arial"/>
          <w:sz w:val="22"/>
          <w:szCs w:val="22"/>
        </w:rPr>
        <w:t xml:space="preserve"> oraz w oparciu o art. 70¹ Kodeksu Cywilnego /</w:t>
      </w:r>
      <w:proofErr w:type="spellStart"/>
      <w:r w:rsidRPr="007126A5">
        <w:rPr>
          <w:rFonts w:ascii="Arial" w:hAnsi="Arial" w:cs="Arial"/>
          <w:sz w:val="22"/>
          <w:szCs w:val="22"/>
        </w:rPr>
        <w:t>t.j</w:t>
      </w:r>
      <w:proofErr w:type="spellEnd"/>
      <w:r w:rsidRPr="007126A5">
        <w:rPr>
          <w:rFonts w:ascii="Arial" w:hAnsi="Arial" w:cs="Arial"/>
          <w:sz w:val="22"/>
          <w:szCs w:val="22"/>
        </w:rPr>
        <w:t>. Dz. U. z 202</w:t>
      </w:r>
      <w:r w:rsidR="007126A5" w:rsidRPr="007126A5">
        <w:rPr>
          <w:rFonts w:ascii="Arial" w:hAnsi="Arial" w:cs="Arial"/>
          <w:sz w:val="22"/>
          <w:szCs w:val="22"/>
        </w:rPr>
        <w:t>4</w:t>
      </w:r>
      <w:r w:rsidRPr="007126A5">
        <w:rPr>
          <w:rFonts w:ascii="Arial" w:hAnsi="Arial" w:cs="Arial"/>
          <w:sz w:val="22"/>
          <w:szCs w:val="22"/>
        </w:rPr>
        <w:t xml:space="preserve"> roku, poz. </w:t>
      </w:r>
      <w:r w:rsidR="007126A5" w:rsidRPr="007126A5">
        <w:rPr>
          <w:rFonts w:ascii="Arial" w:hAnsi="Arial" w:cs="Arial"/>
          <w:sz w:val="22"/>
          <w:szCs w:val="22"/>
        </w:rPr>
        <w:t>1061</w:t>
      </w:r>
      <w:r w:rsidRPr="007126A5">
        <w:rPr>
          <w:rFonts w:ascii="Arial" w:hAnsi="Arial" w:cs="Arial"/>
          <w:sz w:val="22"/>
          <w:szCs w:val="22"/>
        </w:rPr>
        <w:t xml:space="preserve"> z </w:t>
      </w:r>
      <w:proofErr w:type="spellStart"/>
      <w:r w:rsidRPr="007126A5">
        <w:rPr>
          <w:rFonts w:ascii="Arial" w:hAnsi="Arial" w:cs="Arial"/>
          <w:sz w:val="22"/>
          <w:szCs w:val="22"/>
        </w:rPr>
        <w:t>późn</w:t>
      </w:r>
      <w:proofErr w:type="spellEnd"/>
      <w:r w:rsidRPr="007126A5">
        <w:rPr>
          <w:rFonts w:ascii="Arial" w:hAnsi="Arial" w:cs="Arial"/>
          <w:sz w:val="22"/>
          <w:szCs w:val="22"/>
        </w:rPr>
        <w:t>. zm./.</w:t>
      </w:r>
    </w:p>
    <w:p w:rsidR="00AE5EB2" w:rsidRDefault="006C7648" w:rsidP="00CE1AFA">
      <w:pPr>
        <w:pStyle w:val="NormalnyWeb"/>
        <w:numPr>
          <w:ilvl w:val="0"/>
          <w:numId w:val="15"/>
        </w:numPr>
        <w:tabs>
          <w:tab w:val="clear" w:pos="360"/>
        </w:tabs>
        <w:spacing w:before="0" w:after="60" w:line="312" w:lineRule="auto"/>
        <w:ind w:left="0" w:hanging="284"/>
        <w:jc w:val="both"/>
        <w:rPr>
          <w:rFonts w:ascii="Arial" w:hAnsi="Arial" w:cs="Arial"/>
          <w:sz w:val="22"/>
          <w:szCs w:val="22"/>
        </w:rPr>
      </w:pPr>
      <w:r w:rsidRPr="00AE5EB2">
        <w:rPr>
          <w:rFonts w:ascii="Arial" w:hAnsi="Arial" w:cs="Arial"/>
          <w:sz w:val="22"/>
          <w:szCs w:val="22"/>
        </w:rPr>
        <w:t>J</w:t>
      </w:r>
      <w:r w:rsidRPr="00AE5EB2">
        <w:rPr>
          <w:rFonts w:ascii="Arial" w:hAnsi="Arial" w:cs="Arial"/>
          <w:bCs/>
          <w:sz w:val="22"/>
          <w:szCs w:val="22"/>
        </w:rPr>
        <w:t xml:space="preserve">eżeli w jakimkolwiek miejscu niniejszego ogłoszenia Zamawiający odwołuje </w:t>
      </w:r>
      <w:r w:rsidRPr="00AE5EB2">
        <w:rPr>
          <w:rFonts w:ascii="Arial" w:hAnsi="Arial" w:cs="Arial"/>
          <w:bCs/>
          <w:sz w:val="22"/>
          <w:szCs w:val="22"/>
        </w:rPr>
        <w:br/>
        <w:t xml:space="preserve">się do instytucji </w:t>
      </w:r>
      <w:proofErr w:type="spellStart"/>
      <w:r w:rsidRPr="00AE5EB2">
        <w:rPr>
          <w:rFonts w:ascii="Arial" w:hAnsi="Arial" w:cs="Arial"/>
          <w:bCs/>
          <w:sz w:val="22"/>
          <w:szCs w:val="22"/>
        </w:rPr>
        <w:t>Pzp</w:t>
      </w:r>
      <w:proofErr w:type="spellEnd"/>
      <w:r w:rsidRPr="00AE5EB2">
        <w:rPr>
          <w:rFonts w:ascii="Arial" w:hAnsi="Arial" w:cs="Arial"/>
          <w:bCs/>
          <w:sz w:val="22"/>
          <w:szCs w:val="22"/>
        </w:rPr>
        <w:t xml:space="preserve"> bądź przepisów ustawy </w:t>
      </w:r>
      <w:proofErr w:type="spellStart"/>
      <w:r w:rsidRPr="00AE5EB2">
        <w:rPr>
          <w:rFonts w:ascii="Arial" w:hAnsi="Arial" w:cs="Arial"/>
          <w:bCs/>
          <w:sz w:val="22"/>
          <w:szCs w:val="22"/>
        </w:rPr>
        <w:t>Pzp</w:t>
      </w:r>
      <w:proofErr w:type="spellEnd"/>
      <w:r w:rsidRPr="00AE5EB2">
        <w:rPr>
          <w:rFonts w:ascii="Arial" w:hAnsi="Arial" w:cs="Arial"/>
          <w:bCs/>
          <w:sz w:val="22"/>
          <w:szCs w:val="22"/>
        </w:rPr>
        <w:t xml:space="preserve"> należy mieć na uwadze, </w:t>
      </w:r>
      <w:r w:rsidRPr="00AE5EB2">
        <w:rPr>
          <w:rFonts w:ascii="Arial" w:hAnsi="Arial" w:cs="Arial"/>
          <w:bCs/>
          <w:sz w:val="22"/>
          <w:szCs w:val="22"/>
        </w:rPr>
        <w:br/>
        <w:t xml:space="preserve">że w takim przypadku, ich </w:t>
      </w:r>
      <w:r w:rsidRPr="00AE5EB2">
        <w:rPr>
          <w:rFonts w:ascii="Arial" w:hAnsi="Arial" w:cs="Arial"/>
          <w:sz w:val="22"/>
          <w:szCs w:val="22"/>
        </w:rPr>
        <w:t xml:space="preserve">zastosowanie </w:t>
      </w:r>
      <w:r w:rsidRPr="00AE5EB2">
        <w:rPr>
          <w:rFonts w:ascii="Arial" w:hAnsi="Arial" w:cs="Arial"/>
          <w:sz w:val="22"/>
          <w:szCs w:val="22"/>
          <w:u w:val="single"/>
        </w:rPr>
        <w:t>nie będzie</w:t>
      </w:r>
      <w:r w:rsidRPr="00AE5EB2">
        <w:rPr>
          <w:rFonts w:ascii="Arial" w:hAnsi="Arial" w:cs="Arial"/>
          <w:sz w:val="22"/>
          <w:szCs w:val="22"/>
        </w:rPr>
        <w:t xml:space="preserve"> równoznaczne z udzieleniem niniejszego zamówienia w rozumieniu przepisów </w:t>
      </w:r>
      <w:proofErr w:type="spellStart"/>
      <w:r w:rsidRPr="00AE5EB2">
        <w:rPr>
          <w:rFonts w:ascii="Arial" w:hAnsi="Arial" w:cs="Arial"/>
          <w:sz w:val="22"/>
          <w:szCs w:val="22"/>
        </w:rPr>
        <w:t>Pzp</w:t>
      </w:r>
      <w:proofErr w:type="spellEnd"/>
      <w:r w:rsidRPr="00AE5EB2">
        <w:rPr>
          <w:rFonts w:ascii="Arial" w:hAnsi="Arial" w:cs="Arial"/>
          <w:sz w:val="22"/>
          <w:szCs w:val="22"/>
        </w:rPr>
        <w:t>.</w:t>
      </w:r>
    </w:p>
    <w:p w:rsidR="006C7648" w:rsidRPr="00AE5EB2" w:rsidRDefault="006C7648" w:rsidP="00CE1AFA">
      <w:pPr>
        <w:pStyle w:val="NormalnyWeb"/>
        <w:numPr>
          <w:ilvl w:val="0"/>
          <w:numId w:val="15"/>
        </w:numPr>
        <w:tabs>
          <w:tab w:val="clear" w:pos="360"/>
        </w:tabs>
        <w:spacing w:before="0" w:after="60" w:line="312" w:lineRule="auto"/>
        <w:ind w:left="0" w:hanging="284"/>
        <w:jc w:val="both"/>
        <w:rPr>
          <w:rFonts w:ascii="Arial" w:hAnsi="Arial" w:cs="Arial"/>
          <w:sz w:val="22"/>
          <w:szCs w:val="22"/>
        </w:rPr>
      </w:pPr>
      <w:r w:rsidRPr="00AE5EB2">
        <w:rPr>
          <w:rFonts w:ascii="Arial" w:hAnsi="Arial" w:cs="Arial"/>
          <w:sz w:val="22"/>
          <w:szCs w:val="22"/>
        </w:rPr>
        <w:t>Podstawa prawna opracowania niniejszego ogłoszenia:</w:t>
      </w:r>
    </w:p>
    <w:p w:rsidR="001062A7" w:rsidRPr="007126A5" w:rsidRDefault="001062A7" w:rsidP="00CE1AFA">
      <w:pPr>
        <w:pStyle w:val="Akapitzlist"/>
        <w:numPr>
          <w:ilvl w:val="1"/>
          <w:numId w:val="15"/>
        </w:numPr>
        <w:tabs>
          <w:tab w:val="clear" w:pos="218"/>
        </w:tabs>
        <w:spacing w:after="0" w:line="288" w:lineRule="auto"/>
        <w:ind w:left="426" w:hanging="284"/>
        <w:jc w:val="both"/>
        <w:rPr>
          <w:rFonts w:ascii="Arial" w:hAnsi="Arial" w:cs="Arial"/>
        </w:rPr>
      </w:pPr>
      <w:r w:rsidRPr="007126A5">
        <w:rPr>
          <w:rFonts w:ascii="Arial" w:hAnsi="Arial" w:cs="Arial"/>
        </w:rPr>
        <w:t xml:space="preserve">Rozporządzenie Ministra Rozwoju Pracy i Technologii z dnia 3 sierpnia 2023 r. zmieniające rozporządzenie w sprawie podmiotowych środków dowodowych </w:t>
      </w:r>
      <w:r w:rsidRPr="007126A5">
        <w:rPr>
          <w:rFonts w:ascii="Arial" w:hAnsi="Arial" w:cs="Arial"/>
        </w:rPr>
        <w:br/>
      </w:r>
      <w:r w:rsidRPr="007126A5">
        <w:rPr>
          <w:rFonts w:ascii="Arial" w:hAnsi="Arial" w:cs="Arial"/>
        </w:rPr>
        <w:lastRenderedPageBreak/>
        <w:t xml:space="preserve">oraz innych dokumentów lub oświadczeń, jakich może żądać Zamawiający </w:t>
      </w:r>
      <w:r w:rsidRPr="007126A5">
        <w:rPr>
          <w:rFonts w:ascii="Arial" w:hAnsi="Arial" w:cs="Arial"/>
        </w:rPr>
        <w:br/>
        <w:t>od Wykonawcy /Dz. U. z 2023 r., poz. 1824./.</w:t>
      </w:r>
    </w:p>
    <w:p w:rsidR="007126A5" w:rsidRDefault="001062A7" w:rsidP="00CE1AFA">
      <w:pPr>
        <w:pStyle w:val="Akapitzlist"/>
        <w:numPr>
          <w:ilvl w:val="1"/>
          <w:numId w:val="15"/>
        </w:numPr>
        <w:tabs>
          <w:tab w:val="clear" w:pos="218"/>
        </w:tabs>
        <w:spacing w:after="0" w:line="288" w:lineRule="auto"/>
        <w:ind w:left="426" w:hanging="284"/>
        <w:jc w:val="both"/>
        <w:rPr>
          <w:rFonts w:ascii="Arial" w:hAnsi="Arial" w:cs="Arial"/>
        </w:rPr>
      </w:pPr>
      <w:r w:rsidRPr="007126A5">
        <w:rPr>
          <w:rFonts w:ascii="Arial" w:hAnsi="Arial" w:cs="Arial"/>
        </w:rPr>
        <w:t xml:space="preserve">Obwieszczenie Prezesa Urzędu Zamówień Publicznych z dnia 3 grudnia 2023 r. </w:t>
      </w:r>
      <w:r w:rsidRPr="007126A5">
        <w:rPr>
          <w:rFonts w:ascii="Arial" w:hAnsi="Arial" w:cs="Arial"/>
        </w:rPr>
        <w:br/>
        <w:t xml:space="preserve">w sprawie aktualnych progów unijnych, ich równowartości w złotych, równowartości </w:t>
      </w:r>
      <w:r w:rsidRPr="007126A5">
        <w:rPr>
          <w:rFonts w:ascii="Arial" w:hAnsi="Arial" w:cs="Arial"/>
        </w:rPr>
        <w:br/>
        <w:t>w złotych kwot wyrażonych w euro oraz średniego kursu złotego w stosunku do euro stanowiącego podstawę przeliczania wartości zamówień publicznych lub konkursów /Dz. U. z 2023 r., poz. 1344./.</w:t>
      </w:r>
    </w:p>
    <w:p w:rsidR="001062A7" w:rsidRPr="007126A5" w:rsidRDefault="001062A7" w:rsidP="00CE1AFA">
      <w:pPr>
        <w:pStyle w:val="Akapitzlist"/>
        <w:numPr>
          <w:ilvl w:val="1"/>
          <w:numId w:val="15"/>
        </w:numPr>
        <w:tabs>
          <w:tab w:val="clear" w:pos="218"/>
        </w:tabs>
        <w:spacing w:after="0" w:line="288" w:lineRule="auto"/>
        <w:ind w:left="426" w:hanging="284"/>
        <w:jc w:val="both"/>
        <w:rPr>
          <w:rFonts w:ascii="Arial" w:hAnsi="Arial" w:cs="Arial"/>
        </w:rPr>
      </w:pPr>
      <w:r w:rsidRPr="007126A5">
        <w:rPr>
          <w:rFonts w:ascii="Arial" w:hAnsi="Arial" w:cs="Arial"/>
        </w:rPr>
        <w:t>Ustawa z dnia 23 kwietnia 1964 r. Kodeks cywilny /</w:t>
      </w:r>
      <w:proofErr w:type="spellStart"/>
      <w:r w:rsidR="007126A5" w:rsidRPr="007126A5">
        <w:rPr>
          <w:rFonts w:ascii="Arial" w:hAnsi="Arial" w:cs="Arial"/>
        </w:rPr>
        <w:t>t.j</w:t>
      </w:r>
      <w:proofErr w:type="spellEnd"/>
      <w:r w:rsidR="007126A5" w:rsidRPr="007126A5">
        <w:rPr>
          <w:rFonts w:ascii="Arial" w:hAnsi="Arial" w:cs="Arial"/>
        </w:rPr>
        <w:t xml:space="preserve">. Dz. U. z 2024 roku, poz. 1061 </w:t>
      </w:r>
      <w:r w:rsidR="007126A5">
        <w:rPr>
          <w:rFonts w:ascii="Arial" w:hAnsi="Arial" w:cs="Arial"/>
        </w:rPr>
        <w:br/>
      </w:r>
      <w:r w:rsidR="007126A5" w:rsidRPr="007126A5">
        <w:rPr>
          <w:rFonts w:ascii="Arial" w:hAnsi="Arial" w:cs="Arial"/>
        </w:rPr>
        <w:t xml:space="preserve">z </w:t>
      </w:r>
      <w:proofErr w:type="spellStart"/>
      <w:r w:rsidR="007126A5" w:rsidRPr="007126A5">
        <w:rPr>
          <w:rFonts w:ascii="Arial" w:hAnsi="Arial" w:cs="Arial"/>
        </w:rPr>
        <w:t>późn</w:t>
      </w:r>
      <w:proofErr w:type="spellEnd"/>
      <w:r w:rsidR="007126A5" w:rsidRPr="007126A5">
        <w:rPr>
          <w:rFonts w:ascii="Arial" w:hAnsi="Arial" w:cs="Arial"/>
        </w:rPr>
        <w:t>. zm.</w:t>
      </w:r>
      <w:r w:rsidRPr="007126A5">
        <w:rPr>
          <w:rFonts w:ascii="Arial" w:hAnsi="Arial" w:cs="Arial"/>
        </w:rPr>
        <w:t>/.</w:t>
      </w:r>
    </w:p>
    <w:p w:rsidR="00AE5EB2" w:rsidRDefault="006C7648" w:rsidP="00CE1AFA">
      <w:pPr>
        <w:numPr>
          <w:ilvl w:val="0"/>
          <w:numId w:val="15"/>
        </w:numPr>
        <w:tabs>
          <w:tab w:val="clear" w:pos="360"/>
          <w:tab w:val="num" w:pos="142"/>
        </w:tabs>
        <w:spacing w:after="0" w:line="312" w:lineRule="auto"/>
        <w:ind w:left="142" w:hanging="284"/>
        <w:jc w:val="both"/>
        <w:rPr>
          <w:rFonts w:ascii="Arial" w:hAnsi="Arial" w:cs="Arial"/>
        </w:rPr>
      </w:pPr>
      <w:r w:rsidRPr="004060F6">
        <w:rPr>
          <w:rFonts w:ascii="Arial" w:hAnsi="Arial" w:cs="Arial"/>
        </w:rPr>
        <w:t xml:space="preserve">Do czynności podejmowanych przez Zamawiającego i Wykonawców w postępowaniu o udzielenie zamówienia publicznego stosuje się Rozporządzenie Parlamentu Europejskiego i Rady (UE) 2016/679 z dnia 27 kwietnia 2016 r. w sprawie ochrony osób fizycznych w związku z przetwarzaniem danych osobowych i w sprawie swobodnego przepływu takich danych oraz uchylenia dyrektywy 95/46/WE (Rozporządzenie RODO), które weszło w życie z dniem 25 maja 2018 r., oraz ustawy </w:t>
      </w:r>
      <w:r w:rsidR="004F1373" w:rsidRPr="004060F6">
        <w:rPr>
          <w:rFonts w:ascii="Arial" w:hAnsi="Arial" w:cs="Arial"/>
          <w:lang w:eastAsia="pl-PL"/>
        </w:rPr>
        <w:t xml:space="preserve">z dnia 10 maja 2018 r. </w:t>
      </w:r>
      <w:r w:rsidR="00AE5EB2">
        <w:rPr>
          <w:rFonts w:ascii="Arial" w:hAnsi="Arial" w:cs="Arial"/>
          <w:lang w:eastAsia="pl-PL"/>
        </w:rPr>
        <w:br/>
      </w:r>
      <w:r w:rsidRPr="004060F6">
        <w:rPr>
          <w:rFonts w:ascii="Arial" w:hAnsi="Arial" w:cs="Arial"/>
          <w:lang w:eastAsia="pl-PL"/>
        </w:rPr>
        <w:t>o ochronie danych osobowych /t. j. Dz. U. z 2019 r. poz. 1781/.</w:t>
      </w:r>
    </w:p>
    <w:p w:rsidR="00DF2A38" w:rsidRPr="00AE5EB2" w:rsidRDefault="006C7648" w:rsidP="00CE1AFA">
      <w:pPr>
        <w:numPr>
          <w:ilvl w:val="0"/>
          <w:numId w:val="15"/>
        </w:numPr>
        <w:tabs>
          <w:tab w:val="clear" w:pos="360"/>
          <w:tab w:val="num" w:pos="284"/>
        </w:tabs>
        <w:spacing w:after="0" w:line="312" w:lineRule="auto"/>
        <w:ind w:left="142" w:hanging="284"/>
        <w:jc w:val="both"/>
        <w:rPr>
          <w:rFonts w:ascii="Arial" w:hAnsi="Arial" w:cs="Arial"/>
        </w:rPr>
      </w:pPr>
      <w:r w:rsidRPr="00AE5EB2">
        <w:rPr>
          <w:rFonts w:ascii="Arial" w:hAnsi="Arial" w:cs="Arial"/>
        </w:rPr>
        <w:t xml:space="preserve">Numer sprawy: </w:t>
      </w:r>
      <w:r w:rsidR="00674AD2" w:rsidRPr="00674AD2">
        <w:rPr>
          <w:rFonts w:ascii="Arial" w:hAnsi="Arial" w:cs="Arial"/>
          <w:b/>
          <w:bCs/>
        </w:rPr>
        <w:t>11/</w:t>
      </w:r>
      <w:proofErr w:type="spellStart"/>
      <w:r w:rsidR="00674AD2" w:rsidRPr="00674AD2">
        <w:rPr>
          <w:rFonts w:ascii="Arial" w:hAnsi="Arial" w:cs="Arial"/>
          <w:b/>
          <w:bCs/>
        </w:rPr>
        <w:t>OiB</w:t>
      </w:r>
      <w:proofErr w:type="spellEnd"/>
      <w:r w:rsidR="00674AD2" w:rsidRPr="00674AD2">
        <w:rPr>
          <w:rFonts w:ascii="Arial" w:hAnsi="Arial" w:cs="Arial"/>
          <w:b/>
          <w:bCs/>
        </w:rPr>
        <w:t>/2025</w:t>
      </w:r>
      <w:r w:rsidRPr="00AE5EB2">
        <w:rPr>
          <w:rFonts w:ascii="Arial" w:hAnsi="Arial" w:cs="Arial"/>
        </w:rPr>
        <w:t xml:space="preserve"> Wykonawcy powinni, we wszelkich kontaktach z Zamawiającym, powoływać się na wyżej wskazane oznaczenie.</w:t>
      </w:r>
    </w:p>
    <w:p w:rsidR="00C91200" w:rsidRPr="004060F6" w:rsidRDefault="00E910BA" w:rsidP="00674AD2">
      <w:pPr>
        <w:pStyle w:val="Default"/>
        <w:spacing w:before="240" w:line="312" w:lineRule="auto"/>
        <w:jc w:val="both"/>
        <w:rPr>
          <w:rFonts w:ascii="Arial" w:hAnsi="Arial" w:cs="Arial"/>
          <w:b/>
          <w:bCs/>
          <w:color w:val="auto"/>
          <w:sz w:val="22"/>
          <w:szCs w:val="22"/>
          <w:u w:val="single"/>
        </w:rPr>
      </w:pPr>
      <w:r w:rsidRPr="004060F6">
        <w:rPr>
          <w:rFonts w:ascii="Arial" w:hAnsi="Arial" w:cs="Arial"/>
          <w:b/>
          <w:bCs/>
          <w:color w:val="auto"/>
          <w:sz w:val="22"/>
          <w:szCs w:val="22"/>
          <w:u w:val="single"/>
        </w:rPr>
        <w:t>Rozdz</w:t>
      </w:r>
      <w:r w:rsidR="00D9220B" w:rsidRPr="004060F6">
        <w:rPr>
          <w:rFonts w:ascii="Arial" w:hAnsi="Arial" w:cs="Arial"/>
          <w:b/>
          <w:bCs/>
          <w:color w:val="auto"/>
          <w:sz w:val="22"/>
          <w:szCs w:val="22"/>
          <w:u w:val="single"/>
        </w:rPr>
        <w:t>iał</w:t>
      </w:r>
      <w:r w:rsidRPr="004060F6">
        <w:rPr>
          <w:rFonts w:ascii="Arial" w:hAnsi="Arial" w:cs="Arial"/>
          <w:b/>
          <w:bCs/>
          <w:color w:val="auto"/>
          <w:sz w:val="22"/>
          <w:szCs w:val="22"/>
          <w:u w:val="single"/>
        </w:rPr>
        <w:t xml:space="preserve">. </w:t>
      </w:r>
      <w:r w:rsidR="00190FD5" w:rsidRPr="004060F6">
        <w:rPr>
          <w:rFonts w:ascii="Arial" w:hAnsi="Arial" w:cs="Arial"/>
          <w:b/>
          <w:bCs/>
          <w:color w:val="auto"/>
          <w:sz w:val="22"/>
          <w:szCs w:val="22"/>
          <w:u w:val="single"/>
        </w:rPr>
        <w:t xml:space="preserve">III. OKREŚLENIE PRZEDMIOTU ZAMÓWIENIA </w:t>
      </w:r>
    </w:p>
    <w:p w:rsidR="00C25F9C" w:rsidRDefault="001202D0" w:rsidP="001062A7">
      <w:pPr>
        <w:pStyle w:val="Default"/>
        <w:numPr>
          <w:ilvl w:val="1"/>
          <w:numId w:val="1"/>
        </w:numPr>
        <w:spacing w:before="60" w:line="312" w:lineRule="auto"/>
        <w:ind w:left="284" w:hanging="284"/>
        <w:jc w:val="both"/>
        <w:rPr>
          <w:rFonts w:ascii="Arial" w:hAnsi="Arial" w:cs="Arial"/>
          <w:color w:val="auto"/>
          <w:sz w:val="22"/>
          <w:szCs w:val="22"/>
        </w:rPr>
      </w:pPr>
      <w:r w:rsidRPr="004060F6">
        <w:rPr>
          <w:rFonts w:ascii="Arial" w:hAnsi="Arial" w:cs="Arial"/>
          <w:color w:val="auto"/>
          <w:sz w:val="22"/>
          <w:szCs w:val="22"/>
        </w:rPr>
        <w:t xml:space="preserve">Wspólny Słownik Zamówień (CPV): </w:t>
      </w:r>
    </w:p>
    <w:p w:rsidR="00C25F9C" w:rsidRDefault="00173FE3" w:rsidP="00C25F9C">
      <w:pPr>
        <w:pStyle w:val="Default"/>
        <w:spacing w:line="312" w:lineRule="auto"/>
        <w:ind w:left="284"/>
        <w:jc w:val="both"/>
        <w:rPr>
          <w:rFonts w:ascii="Arial" w:hAnsi="Arial" w:cs="Arial"/>
          <w:b/>
          <w:color w:val="auto"/>
          <w:sz w:val="22"/>
          <w:szCs w:val="22"/>
        </w:rPr>
      </w:pPr>
      <w:r>
        <w:rPr>
          <w:rFonts w:ascii="Arial" w:hAnsi="Arial" w:cs="Arial"/>
          <w:b/>
          <w:color w:val="auto"/>
          <w:sz w:val="22"/>
          <w:szCs w:val="22"/>
        </w:rPr>
        <w:t>50712000-9</w:t>
      </w:r>
      <w:r w:rsidR="00C25F9C">
        <w:rPr>
          <w:rFonts w:ascii="Arial" w:hAnsi="Arial" w:cs="Arial"/>
          <w:b/>
          <w:color w:val="auto"/>
          <w:sz w:val="22"/>
          <w:szCs w:val="22"/>
        </w:rPr>
        <w:t xml:space="preserve"> – Usługi w zakresie napraw i konserwacji mechanicznych instalacji budynkowych;</w:t>
      </w:r>
    </w:p>
    <w:p w:rsidR="001202D0" w:rsidRPr="004060F6" w:rsidRDefault="00173FE3" w:rsidP="00C25F9C">
      <w:pPr>
        <w:pStyle w:val="Default"/>
        <w:spacing w:line="312" w:lineRule="auto"/>
        <w:ind w:left="284"/>
        <w:jc w:val="both"/>
        <w:rPr>
          <w:rFonts w:ascii="Arial" w:hAnsi="Arial" w:cs="Arial"/>
          <w:color w:val="auto"/>
          <w:sz w:val="22"/>
          <w:szCs w:val="22"/>
        </w:rPr>
      </w:pPr>
      <w:r w:rsidRPr="00F8384B">
        <w:rPr>
          <w:rFonts w:ascii="Arial" w:hAnsi="Arial" w:cs="Arial"/>
          <w:b/>
          <w:color w:val="auto"/>
          <w:sz w:val="22"/>
          <w:szCs w:val="22"/>
        </w:rPr>
        <w:t>50711000-</w:t>
      </w:r>
      <w:r w:rsidR="001C1DAB" w:rsidRPr="00F8384B">
        <w:rPr>
          <w:rFonts w:ascii="Arial" w:hAnsi="Arial" w:cs="Arial"/>
          <w:b/>
          <w:color w:val="auto"/>
          <w:sz w:val="22"/>
          <w:szCs w:val="22"/>
        </w:rPr>
        <w:t>2</w:t>
      </w:r>
      <w:r w:rsidR="00C25F9C" w:rsidRPr="00F8384B">
        <w:rPr>
          <w:rFonts w:ascii="Arial" w:hAnsi="Arial" w:cs="Arial"/>
          <w:b/>
          <w:color w:val="auto"/>
          <w:sz w:val="22"/>
          <w:szCs w:val="22"/>
        </w:rPr>
        <w:t xml:space="preserve"> – Usługi w zakresie napraw i konserwacji elektrycznych instalacji budynkowych.</w:t>
      </w:r>
      <w:r w:rsidR="00C25F9C">
        <w:rPr>
          <w:rFonts w:ascii="Arial" w:hAnsi="Arial" w:cs="Arial"/>
          <w:b/>
          <w:color w:val="auto"/>
          <w:sz w:val="22"/>
          <w:szCs w:val="22"/>
        </w:rPr>
        <w:t xml:space="preserve"> </w:t>
      </w:r>
      <w:r w:rsidR="001202D0" w:rsidRPr="004060F6">
        <w:rPr>
          <w:rFonts w:ascii="Arial" w:hAnsi="Arial" w:cs="Arial"/>
          <w:color w:val="auto"/>
          <w:sz w:val="22"/>
          <w:szCs w:val="22"/>
        </w:rPr>
        <w:t xml:space="preserve"> </w:t>
      </w:r>
    </w:p>
    <w:p w:rsidR="00460B06" w:rsidRPr="000F559C" w:rsidRDefault="001202D0" w:rsidP="00AF6D40">
      <w:pPr>
        <w:pStyle w:val="Default"/>
        <w:numPr>
          <w:ilvl w:val="1"/>
          <w:numId w:val="1"/>
        </w:numPr>
        <w:spacing w:after="27" w:line="312" w:lineRule="auto"/>
        <w:jc w:val="both"/>
        <w:rPr>
          <w:rFonts w:ascii="Arial" w:hAnsi="Arial" w:cs="Arial"/>
          <w:color w:val="auto"/>
          <w:sz w:val="22"/>
          <w:szCs w:val="22"/>
        </w:rPr>
      </w:pPr>
      <w:r w:rsidRPr="000F559C">
        <w:rPr>
          <w:rFonts w:ascii="Arial" w:hAnsi="Arial" w:cs="Arial"/>
          <w:color w:val="auto"/>
          <w:sz w:val="22"/>
          <w:szCs w:val="22"/>
        </w:rPr>
        <w:t xml:space="preserve">Rodzaj zamówienia: </w:t>
      </w:r>
      <w:r w:rsidR="00460B06" w:rsidRPr="00C25F9C">
        <w:rPr>
          <w:rFonts w:ascii="Arial" w:hAnsi="Arial" w:cs="Arial"/>
          <w:b/>
          <w:bCs/>
          <w:color w:val="auto"/>
          <w:sz w:val="22"/>
          <w:szCs w:val="22"/>
        </w:rPr>
        <w:t>usługa.</w:t>
      </w:r>
    </w:p>
    <w:p w:rsidR="001202D0" w:rsidRPr="00F8384B" w:rsidRDefault="001202D0" w:rsidP="00F8384B">
      <w:pPr>
        <w:pStyle w:val="Default"/>
        <w:numPr>
          <w:ilvl w:val="1"/>
          <w:numId w:val="1"/>
        </w:numPr>
        <w:spacing w:after="27" w:line="312" w:lineRule="auto"/>
        <w:jc w:val="both"/>
        <w:rPr>
          <w:rFonts w:ascii="Arial" w:hAnsi="Arial" w:cs="Arial"/>
          <w:bCs/>
          <w:i/>
          <w:iCs/>
          <w:color w:val="auto"/>
          <w:spacing w:val="-4"/>
          <w:sz w:val="22"/>
          <w:szCs w:val="22"/>
        </w:rPr>
      </w:pPr>
      <w:r w:rsidRPr="000F559C">
        <w:rPr>
          <w:rFonts w:ascii="Arial" w:hAnsi="Arial" w:cs="Arial"/>
          <w:color w:val="auto"/>
          <w:sz w:val="22"/>
          <w:szCs w:val="22"/>
        </w:rPr>
        <w:t xml:space="preserve">Przedmiotem zamówienia jest </w:t>
      </w:r>
      <w:r w:rsidR="00F8384B" w:rsidRPr="00F8384B">
        <w:rPr>
          <w:rFonts w:ascii="Arial" w:hAnsi="Arial" w:cs="Arial"/>
          <w:b/>
          <w:bCs/>
          <w:i/>
          <w:iCs/>
          <w:color w:val="auto"/>
          <w:spacing w:val="-4"/>
          <w:sz w:val="22"/>
          <w:szCs w:val="22"/>
        </w:rPr>
        <w:t xml:space="preserve">Usługa związana z przeglądem, konserwacją i naprawą urządzeń klimatyzacyjnych i wentylacyjnych użytkowanych </w:t>
      </w:r>
      <w:r w:rsidR="00F8384B" w:rsidRPr="00F8384B">
        <w:rPr>
          <w:rFonts w:ascii="Arial" w:hAnsi="Arial" w:cs="Arial"/>
          <w:b/>
          <w:bCs/>
          <w:i/>
          <w:iCs/>
          <w:color w:val="auto"/>
          <w:spacing w:val="-4"/>
          <w:sz w:val="22"/>
          <w:szCs w:val="22"/>
        </w:rPr>
        <w:br/>
        <w:t>w kompleksach wojskowych Radom, Grójec oraz Sochaczew i Borzęcin, administrowanych przez 42 Bazę Lotnictwa Szkolnego w Radomiu w 2025 r.</w:t>
      </w:r>
    </w:p>
    <w:p w:rsidR="001202D0" w:rsidRPr="000F559C" w:rsidRDefault="001202D0" w:rsidP="00AF6D40">
      <w:pPr>
        <w:pStyle w:val="Default"/>
        <w:numPr>
          <w:ilvl w:val="1"/>
          <w:numId w:val="1"/>
        </w:numPr>
        <w:spacing w:after="27" w:line="312" w:lineRule="auto"/>
        <w:jc w:val="both"/>
        <w:rPr>
          <w:rFonts w:ascii="Arial" w:hAnsi="Arial" w:cs="Arial"/>
          <w:color w:val="auto"/>
          <w:sz w:val="22"/>
          <w:szCs w:val="22"/>
        </w:rPr>
      </w:pPr>
      <w:r w:rsidRPr="000F559C">
        <w:rPr>
          <w:rFonts w:ascii="Arial" w:hAnsi="Arial" w:cs="Arial"/>
          <w:color w:val="auto"/>
          <w:sz w:val="22"/>
          <w:szCs w:val="22"/>
        </w:rPr>
        <w:t xml:space="preserve">Przedmiot zamówienia podzielono na </w:t>
      </w:r>
      <w:r w:rsidR="006077FD" w:rsidRPr="00B7155C">
        <w:rPr>
          <w:rFonts w:ascii="Arial" w:hAnsi="Arial" w:cs="Arial"/>
          <w:b/>
          <w:bCs/>
          <w:color w:val="auto"/>
          <w:sz w:val="22"/>
          <w:szCs w:val="22"/>
        </w:rPr>
        <w:t>3</w:t>
      </w:r>
      <w:r w:rsidRPr="00B7155C">
        <w:rPr>
          <w:rFonts w:ascii="Arial" w:hAnsi="Arial" w:cs="Arial"/>
          <w:b/>
          <w:bCs/>
          <w:color w:val="auto"/>
          <w:sz w:val="22"/>
          <w:szCs w:val="22"/>
        </w:rPr>
        <w:t xml:space="preserve"> części:</w:t>
      </w:r>
    </w:p>
    <w:p w:rsidR="00652760" w:rsidRDefault="00DE0A40" w:rsidP="00CE1AFA">
      <w:pPr>
        <w:pStyle w:val="Akapitzlist"/>
        <w:widowControl w:val="0"/>
        <w:numPr>
          <w:ilvl w:val="1"/>
          <w:numId w:val="15"/>
        </w:numPr>
        <w:autoSpaceDE w:val="0"/>
        <w:spacing w:after="0" w:line="312" w:lineRule="auto"/>
        <w:ind w:left="567" w:hanging="283"/>
        <w:jc w:val="both"/>
        <w:rPr>
          <w:rFonts w:ascii="Arial" w:hAnsi="Arial" w:cs="Arial"/>
          <w:bCs/>
          <w:i/>
          <w:iCs/>
        </w:rPr>
      </w:pPr>
      <w:r w:rsidRPr="00DE0A40">
        <w:rPr>
          <w:rFonts w:ascii="Arial" w:hAnsi="Arial" w:cs="Arial"/>
          <w:bCs/>
          <w:i/>
          <w:iCs/>
        </w:rPr>
        <w:t xml:space="preserve">Usługa związana z przeglądem, konserwacją i naprawą urządzeń klimatyzacyjnych </w:t>
      </w:r>
      <w:r w:rsidR="00C25F9C">
        <w:rPr>
          <w:rFonts w:ascii="Arial" w:hAnsi="Arial" w:cs="Arial"/>
          <w:bCs/>
          <w:i/>
          <w:iCs/>
        </w:rPr>
        <w:br/>
      </w:r>
      <w:r w:rsidRPr="00DE0A40">
        <w:rPr>
          <w:rFonts w:ascii="Arial" w:hAnsi="Arial" w:cs="Arial"/>
          <w:bCs/>
          <w:i/>
          <w:iCs/>
        </w:rPr>
        <w:t>i wentylacyjnych użytkowanych w obiektach administrowanych</w:t>
      </w:r>
      <w:r w:rsidR="00652760">
        <w:rPr>
          <w:rFonts w:ascii="Arial" w:hAnsi="Arial" w:cs="Arial"/>
          <w:bCs/>
          <w:i/>
          <w:iCs/>
        </w:rPr>
        <w:t xml:space="preserve"> </w:t>
      </w:r>
      <w:r w:rsidRPr="00DE0A40">
        <w:rPr>
          <w:rFonts w:ascii="Arial" w:hAnsi="Arial" w:cs="Arial"/>
          <w:bCs/>
          <w:i/>
          <w:iCs/>
        </w:rPr>
        <w:t xml:space="preserve">przez 42 </w:t>
      </w:r>
      <w:proofErr w:type="spellStart"/>
      <w:r w:rsidRPr="00DE0A40">
        <w:rPr>
          <w:rFonts w:ascii="Arial" w:hAnsi="Arial" w:cs="Arial"/>
          <w:bCs/>
          <w:i/>
          <w:iCs/>
        </w:rPr>
        <w:t>BLSz</w:t>
      </w:r>
      <w:proofErr w:type="spellEnd"/>
      <w:r w:rsidRPr="00DE0A40">
        <w:rPr>
          <w:rFonts w:ascii="Arial" w:hAnsi="Arial" w:cs="Arial"/>
          <w:bCs/>
          <w:i/>
          <w:iCs/>
        </w:rPr>
        <w:t xml:space="preserve"> </w:t>
      </w:r>
      <w:r w:rsidR="00C25F9C">
        <w:rPr>
          <w:rFonts w:ascii="Arial" w:hAnsi="Arial" w:cs="Arial"/>
          <w:bCs/>
          <w:i/>
          <w:iCs/>
        </w:rPr>
        <w:br/>
      </w:r>
      <w:r w:rsidRPr="00DE0A40">
        <w:rPr>
          <w:rFonts w:ascii="Arial" w:hAnsi="Arial" w:cs="Arial"/>
          <w:bCs/>
          <w:i/>
          <w:iCs/>
        </w:rPr>
        <w:t>w m. Radom</w:t>
      </w:r>
      <w:r w:rsidR="00B7155C">
        <w:rPr>
          <w:rFonts w:ascii="Arial" w:hAnsi="Arial" w:cs="Arial"/>
          <w:bCs/>
          <w:i/>
          <w:iCs/>
        </w:rPr>
        <w:t>;</w:t>
      </w:r>
    </w:p>
    <w:p w:rsidR="00652760" w:rsidRDefault="00DE0A40" w:rsidP="00CE1AFA">
      <w:pPr>
        <w:pStyle w:val="Akapitzlist"/>
        <w:widowControl w:val="0"/>
        <w:numPr>
          <w:ilvl w:val="1"/>
          <w:numId w:val="15"/>
        </w:numPr>
        <w:autoSpaceDE w:val="0"/>
        <w:spacing w:after="0" w:line="312" w:lineRule="auto"/>
        <w:ind w:left="567" w:hanging="283"/>
        <w:jc w:val="both"/>
        <w:rPr>
          <w:rFonts w:ascii="Arial" w:hAnsi="Arial" w:cs="Arial"/>
          <w:bCs/>
          <w:i/>
          <w:iCs/>
        </w:rPr>
      </w:pPr>
      <w:r w:rsidRPr="00652760">
        <w:rPr>
          <w:rFonts w:ascii="Arial" w:hAnsi="Arial" w:cs="Arial"/>
          <w:bCs/>
          <w:i/>
          <w:iCs/>
        </w:rPr>
        <w:t xml:space="preserve">Usługa związana z przeglądem, konserwacją i naprawą urządzeń klimatyzacyjnych </w:t>
      </w:r>
      <w:r w:rsidR="00C25F9C">
        <w:rPr>
          <w:rFonts w:ascii="Arial" w:hAnsi="Arial" w:cs="Arial"/>
          <w:bCs/>
          <w:i/>
          <w:iCs/>
        </w:rPr>
        <w:br/>
      </w:r>
      <w:r w:rsidRPr="00652760">
        <w:rPr>
          <w:rFonts w:ascii="Arial" w:hAnsi="Arial" w:cs="Arial"/>
          <w:bCs/>
          <w:i/>
          <w:iCs/>
        </w:rPr>
        <w:t xml:space="preserve">i wentylacyjnych użytkowanych w obiektach administrowanych przez 42 </w:t>
      </w:r>
      <w:proofErr w:type="spellStart"/>
      <w:r w:rsidRPr="00652760">
        <w:rPr>
          <w:rFonts w:ascii="Arial" w:hAnsi="Arial" w:cs="Arial"/>
          <w:bCs/>
          <w:i/>
          <w:iCs/>
        </w:rPr>
        <w:t>BLSz</w:t>
      </w:r>
      <w:proofErr w:type="spellEnd"/>
      <w:r w:rsidRPr="00652760">
        <w:rPr>
          <w:rFonts w:ascii="Arial" w:hAnsi="Arial" w:cs="Arial"/>
          <w:bCs/>
          <w:i/>
          <w:iCs/>
        </w:rPr>
        <w:t xml:space="preserve"> </w:t>
      </w:r>
      <w:r w:rsidR="00C25F9C">
        <w:rPr>
          <w:rFonts w:ascii="Arial" w:hAnsi="Arial" w:cs="Arial"/>
          <w:bCs/>
          <w:i/>
          <w:iCs/>
        </w:rPr>
        <w:br/>
      </w:r>
      <w:r w:rsidRPr="00652760">
        <w:rPr>
          <w:rFonts w:ascii="Arial" w:hAnsi="Arial" w:cs="Arial"/>
          <w:bCs/>
          <w:i/>
          <w:iCs/>
        </w:rPr>
        <w:t>w m. Grójec</w:t>
      </w:r>
      <w:r w:rsidR="00B7155C">
        <w:rPr>
          <w:rFonts w:ascii="Arial" w:hAnsi="Arial" w:cs="Arial"/>
          <w:bCs/>
          <w:i/>
          <w:iCs/>
        </w:rPr>
        <w:t>;</w:t>
      </w:r>
    </w:p>
    <w:p w:rsidR="00DE0A40" w:rsidRPr="00652760" w:rsidRDefault="000F559C" w:rsidP="00CE1AFA">
      <w:pPr>
        <w:pStyle w:val="Akapitzlist"/>
        <w:widowControl w:val="0"/>
        <w:numPr>
          <w:ilvl w:val="1"/>
          <w:numId w:val="15"/>
        </w:numPr>
        <w:autoSpaceDE w:val="0"/>
        <w:spacing w:after="0" w:line="312" w:lineRule="auto"/>
        <w:ind w:left="567" w:hanging="283"/>
        <w:jc w:val="both"/>
        <w:rPr>
          <w:rFonts w:ascii="Arial" w:hAnsi="Arial" w:cs="Arial"/>
          <w:bCs/>
          <w:i/>
          <w:iCs/>
        </w:rPr>
      </w:pPr>
      <w:r w:rsidRPr="00652760">
        <w:rPr>
          <w:rFonts w:ascii="Arial" w:hAnsi="Arial" w:cs="Arial"/>
          <w:bCs/>
          <w:i/>
          <w:iCs/>
        </w:rPr>
        <w:t>Usługa związana z przeglądem, konserwacją i naprawą urządzeń</w:t>
      </w:r>
      <w:r w:rsidRPr="00652760">
        <w:rPr>
          <w:rFonts w:ascii="Arial" w:hAnsi="Arial" w:cs="Arial"/>
          <w:b/>
        </w:rPr>
        <w:t xml:space="preserve"> </w:t>
      </w:r>
      <w:r w:rsidRPr="00652760">
        <w:rPr>
          <w:rFonts w:ascii="Arial" w:hAnsi="Arial" w:cs="Arial"/>
          <w:bCs/>
          <w:i/>
          <w:iCs/>
        </w:rPr>
        <w:t>klimatyzacyjnych</w:t>
      </w:r>
      <w:r w:rsidR="00C25F9C">
        <w:rPr>
          <w:rFonts w:ascii="Arial" w:hAnsi="Arial" w:cs="Arial"/>
          <w:bCs/>
          <w:i/>
          <w:iCs/>
        </w:rPr>
        <w:br/>
      </w:r>
      <w:r w:rsidRPr="00652760">
        <w:rPr>
          <w:rFonts w:ascii="Arial" w:hAnsi="Arial" w:cs="Arial"/>
          <w:bCs/>
          <w:i/>
          <w:iCs/>
        </w:rPr>
        <w:t xml:space="preserve">i wentylacyjnych użytkowanych w obiektach administrowanych przez 42 </w:t>
      </w:r>
      <w:proofErr w:type="spellStart"/>
      <w:r w:rsidRPr="00652760">
        <w:rPr>
          <w:rFonts w:ascii="Arial" w:hAnsi="Arial" w:cs="Arial"/>
          <w:bCs/>
          <w:i/>
          <w:iCs/>
        </w:rPr>
        <w:t>BLSz</w:t>
      </w:r>
      <w:proofErr w:type="spellEnd"/>
      <w:r w:rsidRPr="00652760">
        <w:rPr>
          <w:rFonts w:ascii="Arial" w:hAnsi="Arial" w:cs="Arial"/>
          <w:bCs/>
          <w:i/>
          <w:iCs/>
        </w:rPr>
        <w:t xml:space="preserve"> </w:t>
      </w:r>
      <w:r w:rsidR="00C25F9C">
        <w:rPr>
          <w:rFonts w:ascii="Arial" w:hAnsi="Arial" w:cs="Arial"/>
          <w:bCs/>
          <w:i/>
          <w:iCs/>
        </w:rPr>
        <w:br/>
      </w:r>
      <w:r w:rsidRPr="00652760">
        <w:rPr>
          <w:rFonts w:ascii="Arial" w:hAnsi="Arial" w:cs="Arial"/>
          <w:bCs/>
          <w:i/>
          <w:iCs/>
        </w:rPr>
        <w:t>w m. Sochaczew i m. Borzęcin.</w:t>
      </w:r>
    </w:p>
    <w:p w:rsidR="00DF2A38" w:rsidRDefault="001202D0" w:rsidP="00AF6D40">
      <w:pPr>
        <w:pStyle w:val="Akapitzlist"/>
        <w:numPr>
          <w:ilvl w:val="1"/>
          <w:numId w:val="1"/>
        </w:numPr>
        <w:spacing w:before="120" w:line="312" w:lineRule="auto"/>
        <w:ind w:left="284" w:hanging="284"/>
        <w:jc w:val="both"/>
        <w:rPr>
          <w:rFonts w:ascii="Arial" w:hAnsi="Arial" w:cs="Arial"/>
        </w:rPr>
      </w:pPr>
      <w:r w:rsidRPr="00CA0FD4">
        <w:rPr>
          <w:rFonts w:ascii="Arial" w:hAnsi="Arial" w:cs="Arial"/>
        </w:rPr>
        <w:t>Każdy Wykonawca może złożyć tylko jedną ofertę na jedną lub wszystkie części zamówienia.</w:t>
      </w:r>
    </w:p>
    <w:p w:rsidR="0088693D" w:rsidRDefault="0088693D" w:rsidP="00AF6D40">
      <w:pPr>
        <w:pStyle w:val="Akapitzlist"/>
        <w:numPr>
          <w:ilvl w:val="1"/>
          <w:numId w:val="1"/>
        </w:numPr>
        <w:spacing w:before="120" w:line="312" w:lineRule="auto"/>
        <w:ind w:left="284" w:hanging="284"/>
        <w:jc w:val="both"/>
        <w:rPr>
          <w:rFonts w:ascii="Arial" w:hAnsi="Arial" w:cs="Arial"/>
        </w:rPr>
      </w:pPr>
      <w:r w:rsidRPr="0088693D">
        <w:rPr>
          <w:rFonts w:ascii="Arial" w:hAnsi="Arial" w:cs="Arial"/>
        </w:rPr>
        <w:t>Zamawiający zastrzega sobie możliwość skorzystania z prawa opcji</w:t>
      </w:r>
      <w:r>
        <w:rPr>
          <w:rFonts w:ascii="Arial" w:hAnsi="Arial" w:cs="Arial"/>
        </w:rPr>
        <w:t>:</w:t>
      </w:r>
    </w:p>
    <w:p w:rsidR="0088693D" w:rsidRDefault="0088693D" w:rsidP="00CE1AFA">
      <w:pPr>
        <w:numPr>
          <w:ilvl w:val="0"/>
          <w:numId w:val="38"/>
        </w:numPr>
        <w:suppressAutoHyphens w:val="0"/>
        <w:spacing w:after="0" w:line="336" w:lineRule="auto"/>
        <w:ind w:left="567" w:hanging="283"/>
        <w:jc w:val="both"/>
        <w:rPr>
          <w:rFonts w:ascii="Arial" w:eastAsia="Times New Roman" w:hAnsi="Arial" w:cs="Arial"/>
          <w:lang w:eastAsia="pl-PL"/>
        </w:rPr>
      </w:pPr>
      <w:r>
        <w:rPr>
          <w:rFonts w:ascii="Arial" w:eastAsia="Arial Unicode MS" w:hAnsi="Arial" w:cs="Arial"/>
          <w:iCs/>
          <w:lang w:eastAsia="pl-PL"/>
        </w:rPr>
        <w:lastRenderedPageBreak/>
        <w:t xml:space="preserve">Realizacja prawa opcji polegać będzie na zwiększeniu wartości zamówienia podstawowego </w:t>
      </w:r>
      <w:r>
        <w:rPr>
          <w:rFonts w:ascii="Arial" w:eastAsia="Arial Unicode MS" w:hAnsi="Arial" w:cs="Arial"/>
          <w:b/>
          <w:bCs/>
          <w:iCs/>
          <w:lang w:eastAsia="pl-PL"/>
        </w:rPr>
        <w:t>w zakresie napraw awaryjnych</w:t>
      </w:r>
      <w:r>
        <w:rPr>
          <w:rFonts w:ascii="Arial" w:eastAsia="Arial Unicode MS" w:hAnsi="Arial" w:cs="Arial"/>
          <w:iCs/>
          <w:lang w:eastAsia="pl-PL"/>
        </w:rPr>
        <w:t xml:space="preserve"> maksymalnie do kwoty określonej </w:t>
      </w:r>
      <w:r>
        <w:rPr>
          <w:rFonts w:ascii="Arial" w:eastAsia="Arial Unicode MS" w:hAnsi="Arial" w:cs="Arial"/>
          <w:iCs/>
          <w:lang w:eastAsia="pl-PL"/>
        </w:rPr>
        <w:br/>
        <w:t>w formularzu ofertowym (</w:t>
      </w:r>
      <w:r>
        <w:rPr>
          <w:rFonts w:ascii="Arial" w:eastAsia="Arial Unicode MS" w:hAnsi="Arial" w:cs="Arial"/>
          <w:b/>
          <w:bCs/>
          <w:iCs/>
          <w:lang w:eastAsia="pl-PL"/>
        </w:rPr>
        <w:t xml:space="preserve">załącznik nr 2 do </w:t>
      </w:r>
      <w:r w:rsidR="00E90F09">
        <w:rPr>
          <w:rFonts w:ascii="Arial" w:eastAsia="Arial Unicode MS" w:hAnsi="Arial" w:cs="Arial"/>
          <w:b/>
          <w:bCs/>
          <w:iCs/>
          <w:lang w:eastAsia="pl-PL"/>
        </w:rPr>
        <w:t>wniosku</w:t>
      </w:r>
      <w:r>
        <w:rPr>
          <w:rFonts w:ascii="Arial" w:eastAsia="Arial Unicode MS" w:hAnsi="Arial" w:cs="Arial"/>
          <w:iCs/>
          <w:lang w:eastAsia="pl-PL"/>
        </w:rPr>
        <w:t>) oraz w przypadku wyczerpania kwoty maksymalnej umowy, przeznaczonej na wykonanie zamówienia podstawowego w zakresie napraw awaryjnych;</w:t>
      </w:r>
    </w:p>
    <w:p w:rsidR="0088693D" w:rsidRDefault="0088693D" w:rsidP="00CE1AFA">
      <w:pPr>
        <w:numPr>
          <w:ilvl w:val="0"/>
          <w:numId w:val="38"/>
        </w:numPr>
        <w:suppressAutoHyphens w:val="0"/>
        <w:spacing w:after="0" w:line="336" w:lineRule="auto"/>
        <w:ind w:left="567" w:hanging="283"/>
        <w:jc w:val="both"/>
        <w:rPr>
          <w:rFonts w:ascii="Arial" w:eastAsia="Times New Roman" w:hAnsi="Arial" w:cs="Arial"/>
          <w:lang w:eastAsia="pl-PL"/>
        </w:rPr>
      </w:pPr>
      <w:r w:rsidRPr="0088693D">
        <w:rPr>
          <w:rFonts w:ascii="Arial" w:eastAsia="Times New Roman" w:hAnsi="Arial" w:cs="Arial"/>
          <w:lang w:eastAsia="pl-PL"/>
        </w:rPr>
        <w:t xml:space="preserve">Zamawiający będzie mógł skorzystać z prawa opcji  w sytuacji, </w:t>
      </w:r>
      <w:bookmarkStart w:id="0" w:name="_Hlk153535523"/>
      <w:r w:rsidRPr="0088693D">
        <w:rPr>
          <w:rFonts w:ascii="Arial" w:eastAsia="Times New Roman" w:hAnsi="Arial" w:cs="Arial"/>
          <w:lang w:eastAsia="pl-PL"/>
        </w:rPr>
        <w:t>gdy wykorzystane zostaną środki finansowe przeznaczone na realizację zamówienia podstawowego (napraw awaryjnych), a Zamawiający uzyska brakujące środki finansowe, których pierwotnie nie mógł pozyskać;</w:t>
      </w:r>
      <w:bookmarkEnd w:id="0"/>
    </w:p>
    <w:p w:rsidR="0088693D" w:rsidRDefault="0088693D" w:rsidP="00CE1AFA">
      <w:pPr>
        <w:numPr>
          <w:ilvl w:val="0"/>
          <w:numId w:val="38"/>
        </w:numPr>
        <w:suppressAutoHyphens w:val="0"/>
        <w:spacing w:after="0" w:line="336" w:lineRule="auto"/>
        <w:ind w:left="567" w:hanging="283"/>
        <w:jc w:val="both"/>
        <w:rPr>
          <w:rFonts w:ascii="Arial" w:eastAsia="Times New Roman" w:hAnsi="Arial" w:cs="Arial"/>
          <w:lang w:eastAsia="pl-PL"/>
        </w:rPr>
      </w:pPr>
      <w:r w:rsidRPr="0088693D">
        <w:rPr>
          <w:rFonts w:ascii="Arial" w:eastAsia="Arial Unicode MS" w:hAnsi="Arial" w:cs="Arial"/>
          <w:iCs/>
          <w:lang w:eastAsia="pl-PL"/>
        </w:rPr>
        <w:t>Prawo opcji realizowane będzie na takich samych warunkach jak zamówienie podstawowe;</w:t>
      </w:r>
    </w:p>
    <w:p w:rsidR="0088693D" w:rsidRDefault="0088693D" w:rsidP="00CE1AFA">
      <w:pPr>
        <w:numPr>
          <w:ilvl w:val="0"/>
          <w:numId w:val="38"/>
        </w:numPr>
        <w:suppressAutoHyphens w:val="0"/>
        <w:spacing w:after="0" w:line="336" w:lineRule="auto"/>
        <w:ind w:left="567" w:hanging="283"/>
        <w:jc w:val="both"/>
        <w:rPr>
          <w:rFonts w:ascii="Arial" w:eastAsia="Times New Roman" w:hAnsi="Arial" w:cs="Arial"/>
          <w:lang w:eastAsia="pl-PL"/>
        </w:rPr>
      </w:pPr>
      <w:r w:rsidRPr="0088693D">
        <w:rPr>
          <w:rFonts w:ascii="Arial" w:hAnsi="Arial" w:cs="Arial"/>
        </w:rPr>
        <w:t>Zamawiający uprawniony jest do skorzystania z prawa opcji przez okres obowiązywania umowy;</w:t>
      </w:r>
    </w:p>
    <w:p w:rsidR="0088693D" w:rsidRDefault="0088693D" w:rsidP="00CE1AFA">
      <w:pPr>
        <w:numPr>
          <w:ilvl w:val="0"/>
          <w:numId w:val="38"/>
        </w:numPr>
        <w:suppressAutoHyphens w:val="0"/>
        <w:spacing w:after="0" w:line="336" w:lineRule="auto"/>
        <w:ind w:left="567" w:hanging="283"/>
        <w:jc w:val="both"/>
        <w:rPr>
          <w:rFonts w:ascii="Arial" w:eastAsia="Times New Roman" w:hAnsi="Arial" w:cs="Arial"/>
          <w:lang w:eastAsia="pl-PL"/>
        </w:rPr>
      </w:pPr>
      <w:bookmarkStart w:id="1" w:name="_Hlk158801626"/>
      <w:r w:rsidRPr="0088693D">
        <w:rPr>
          <w:rFonts w:ascii="Arial" w:eastAsia="Arial Unicode MS" w:hAnsi="Arial" w:cs="Arial"/>
          <w:iCs/>
          <w:lang w:eastAsia="pl-PL"/>
        </w:rPr>
        <w:t xml:space="preserve">Cena jednej </w:t>
      </w:r>
      <w:bookmarkStart w:id="2" w:name="_Hlk158801462"/>
      <w:r w:rsidRPr="0088693D">
        <w:rPr>
          <w:rFonts w:ascii="Arial" w:eastAsia="Arial Unicode MS" w:hAnsi="Arial" w:cs="Arial"/>
          <w:iCs/>
          <w:lang w:eastAsia="pl-PL"/>
        </w:rPr>
        <w:t xml:space="preserve">roboczogodziny napraw awaryjnych </w:t>
      </w:r>
      <w:bookmarkEnd w:id="2"/>
      <w:r w:rsidRPr="0088693D">
        <w:rPr>
          <w:rFonts w:ascii="Arial" w:eastAsia="Arial Unicode MS" w:hAnsi="Arial" w:cs="Arial"/>
          <w:iCs/>
          <w:lang w:eastAsia="pl-PL"/>
        </w:rPr>
        <w:t xml:space="preserve">określona w formularzu ofertowym Wykonawcy (załącznik nr 2 do </w:t>
      </w:r>
      <w:r w:rsidR="00E90F09" w:rsidRPr="00E90F09">
        <w:rPr>
          <w:rFonts w:ascii="Arial" w:eastAsia="Arial Unicode MS" w:hAnsi="Arial" w:cs="Arial"/>
          <w:iCs/>
          <w:lang w:eastAsia="pl-PL"/>
        </w:rPr>
        <w:t>wniosku</w:t>
      </w:r>
      <w:r w:rsidRPr="0088693D">
        <w:rPr>
          <w:rFonts w:ascii="Arial" w:eastAsia="Arial Unicode MS" w:hAnsi="Arial" w:cs="Arial"/>
          <w:iCs/>
          <w:lang w:eastAsia="pl-PL"/>
        </w:rPr>
        <w:t>), realizowana w ramach prawa opcji będzie identyczna jak zamówienia podstawowego;</w:t>
      </w:r>
    </w:p>
    <w:bookmarkEnd w:id="1"/>
    <w:p w:rsidR="0088693D" w:rsidRDefault="0088693D" w:rsidP="00CE1AFA">
      <w:pPr>
        <w:numPr>
          <w:ilvl w:val="0"/>
          <w:numId w:val="38"/>
        </w:numPr>
        <w:suppressAutoHyphens w:val="0"/>
        <w:spacing w:after="0" w:line="336" w:lineRule="auto"/>
        <w:ind w:left="567" w:hanging="283"/>
        <w:jc w:val="both"/>
        <w:rPr>
          <w:rFonts w:ascii="Arial" w:eastAsia="Times New Roman" w:hAnsi="Arial" w:cs="Arial"/>
          <w:lang w:eastAsia="pl-PL"/>
        </w:rPr>
      </w:pPr>
      <w:r w:rsidRPr="0088693D">
        <w:rPr>
          <w:rFonts w:ascii="Arial" w:eastAsia="Arial Unicode MS" w:hAnsi="Arial" w:cs="Arial"/>
          <w:iCs/>
          <w:lang w:eastAsia="pl-PL"/>
        </w:rPr>
        <w:t>O zamiarze skorzystania z prawa opcji Zamawiający poinformuje Wykonawcę odrębnym pismem/oświadczeniem;</w:t>
      </w:r>
    </w:p>
    <w:p w:rsidR="0088693D" w:rsidRDefault="0088693D" w:rsidP="00CE1AFA">
      <w:pPr>
        <w:numPr>
          <w:ilvl w:val="0"/>
          <w:numId w:val="38"/>
        </w:numPr>
        <w:suppressAutoHyphens w:val="0"/>
        <w:spacing w:after="0" w:line="336" w:lineRule="auto"/>
        <w:ind w:left="567" w:hanging="283"/>
        <w:jc w:val="both"/>
        <w:rPr>
          <w:rFonts w:ascii="Arial" w:eastAsia="Times New Roman" w:hAnsi="Arial" w:cs="Arial"/>
          <w:lang w:eastAsia="pl-PL"/>
        </w:rPr>
      </w:pPr>
      <w:r w:rsidRPr="0088693D">
        <w:rPr>
          <w:rFonts w:ascii="Arial" w:eastAsia="Arial Unicode MS" w:hAnsi="Arial" w:cs="Arial"/>
          <w:iCs/>
          <w:lang w:eastAsia="pl-PL"/>
        </w:rPr>
        <w:t xml:space="preserve">Zamawiający jest uprawniony według własnego wyboru do składania oświadczenia </w:t>
      </w:r>
      <w:r w:rsidRPr="0088693D">
        <w:rPr>
          <w:rFonts w:ascii="Arial" w:eastAsia="Arial Unicode MS" w:hAnsi="Arial" w:cs="Arial"/>
          <w:iCs/>
          <w:lang w:eastAsia="pl-PL"/>
        </w:rPr>
        <w:br/>
        <w:t xml:space="preserve">w przedmiocie zamówienia udzielanego w ramach prawa opcji kilkakrotnie </w:t>
      </w:r>
      <w:r w:rsidRPr="0088693D">
        <w:rPr>
          <w:rFonts w:ascii="Arial" w:eastAsia="Arial Unicode MS" w:hAnsi="Arial" w:cs="Arial"/>
          <w:iCs/>
          <w:lang w:eastAsia="pl-PL"/>
        </w:rPr>
        <w:br/>
        <w:t>albo jednokrotnie;</w:t>
      </w:r>
    </w:p>
    <w:p w:rsidR="0088693D" w:rsidRPr="0088693D" w:rsidRDefault="0088693D" w:rsidP="00CE1AFA">
      <w:pPr>
        <w:numPr>
          <w:ilvl w:val="0"/>
          <w:numId w:val="38"/>
        </w:numPr>
        <w:suppressAutoHyphens w:val="0"/>
        <w:spacing w:after="0" w:line="336" w:lineRule="auto"/>
        <w:ind w:left="567" w:hanging="283"/>
        <w:jc w:val="both"/>
        <w:rPr>
          <w:rFonts w:ascii="Arial" w:eastAsia="Times New Roman" w:hAnsi="Arial" w:cs="Arial"/>
          <w:lang w:eastAsia="pl-PL"/>
        </w:rPr>
      </w:pPr>
      <w:r w:rsidRPr="0088693D">
        <w:rPr>
          <w:rFonts w:ascii="Arial" w:eastAsia="Arial Unicode MS" w:hAnsi="Arial" w:cs="Arial"/>
          <w:b/>
          <w:bCs/>
          <w:iCs/>
          <w:lang w:eastAsia="pl-PL"/>
        </w:rPr>
        <w:t>Prawo opcji jest uprawnieniem Zamawiającego, z którego może, ale nie musi skorzystać w ramach realizacji umowy,</w:t>
      </w:r>
      <w:r w:rsidRPr="0088693D">
        <w:rPr>
          <w:rFonts w:ascii="Arial" w:eastAsia="Arial Unicode MS" w:hAnsi="Arial" w:cs="Arial"/>
          <w:iCs/>
          <w:lang w:eastAsia="pl-PL"/>
        </w:rPr>
        <w:t xml:space="preserve"> w przypadku nie skorzystania </w:t>
      </w:r>
      <w:r w:rsidRPr="0088693D">
        <w:rPr>
          <w:rFonts w:ascii="Arial" w:eastAsia="Arial Unicode MS" w:hAnsi="Arial" w:cs="Arial"/>
          <w:iCs/>
          <w:lang w:eastAsia="pl-PL"/>
        </w:rPr>
        <w:br/>
        <w:t xml:space="preserve">przez Zamawiającego z prawa opcji Wykonawcy nie przysługuje żadne roszczenie </w:t>
      </w:r>
      <w:r w:rsidRPr="0088693D">
        <w:rPr>
          <w:rFonts w:ascii="Arial" w:eastAsia="Arial Unicode MS" w:hAnsi="Arial" w:cs="Arial"/>
          <w:iCs/>
          <w:lang w:eastAsia="pl-PL"/>
        </w:rPr>
        <w:br/>
        <w:t>z tego tytułu.</w:t>
      </w:r>
    </w:p>
    <w:p w:rsidR="00855A12" w:rsidRPr="00CA0FD4" w:rsidRDefault="00D9220B" w:rsidP="00AF6D40">
      <w:pPr>
        <w:pStyle w:val="Default"/>
        <w:spacing w:before="240" w:line="312" w:lineRule="auto"/>
        <w:jc w:val="both"/>
        <w:rPr>
          <w:rFonts w:ascii="Arial" w:hAnsi="Arial" w:cs="Arial"/>
          <w:b/>
          <w:color w:val="auto"/>
          <w:sz w:val="22"/>
          <w:szCs w:val="22"/>
          <w:u w:val="single"/>
        </w:rPr>
      </w:pPr>
      <w:r w:rsidRPr="00CA0FD4">
        <w:rPr>
          <w:rFonts w:ascii="Arial" w:hAnsi="Arial" w:cs="Arial"/>
          <w:b/>
          <w:color w:val="auto"/>
          <w:sz w:val="22"/>
          <w:szCs w:val="22"/>
          <w:u w:val="single"/>
        </w:rPr>
        <w:t xml:space="preserve">Rozdział. </w:t>
      </w:r>
      <w:r w:rsidR="00855A12" w:rsidRPr="00CA0FD4">
        <w:rPr>
          <w:rFonts w:ascii="Arial" w:hAnsi="Arial" w:cs="Arial"/>
          <w:b/>
          <w:color w:val="auto"/>
          <w:sz w:val="22"/>
          <w:szCs w:val="22"/>
          <w:u w:val="single"/>
        </w:rPr>
        <w:t>IV. SZCZEGÓŁOWY OPIS PRZEDMIOTU</w:t>
      </w:r>
    </w:p>
    <w:p w:rsidR="00855A12" w:rsidRPr="00CA0FD4" w:rsidRDefault="00855A12" w:rsidP="00CE1AFA">
      <w:pPr>
        <w:pStyle w:val="Default"/>
        <w:numPr>
          <w:ilvl w:val="3"/>
          <w:numId w:val="16"/>
        </w:numPr>
        <w:spacing w:line="312" w:lineRule="auto"/>
        <w:ind w:left="284" w:hanging="284"/>
        <w:jc w:val="both"/>
        <w:rPr>
          <w:rFonts w:ascii="Arial" w:hAnsi="Arial" w:cs="Arial"/>
          <w:b/>
          <w:color w:val="auto"/>
          <w:sz w:val="22"/>
          <w:szCs w:val="22"/>
          <w:u w:val="single"/>
        </w:rPr>
      </w:pPr>
      <w:r w:rsidRPr="00CA0FD4">
        <w:rPr>
          <w:rFonts w:ascii="Arial" w:hAnsi="Arial" w:cs="Arial"/>
          <w:b/>
          <w:color w:val="auto"/>
          <w:sz w:val="22"/>
          <w:szCs w:val="22"/>
        </w:rPr>
        <w:t>Warunki zamówieni</w:t>
      </w:r>
      <w:r w:rsidR="006E2A01">
        <w:rPr>
          <w:rFonts w:ascii="Arial" w:hAnsi="Arial" w:cs="Arial"/>
          <w:b/>
          <w:color w:val="auto"/>
          <w:sz w:val="22"/>
          <w:szCs w:val="22"/>
        </w:rPr>
        <w:t>a</w:t>
      </w:r>
      <w:r w:rsidRPr="00CA0FD4">
        <w:rPr>
          <w:rFonts w:ascii="Arial" w:hAnsi="Arial" w:cs="Arial"/>
          <w:b/>
          <w:color w:val="auto"/>
          <w:sz w:val="22"/>
          <w:szCs w:val="22"/>
        </w:rPr>
        <w:t xml:space="preserve"> określa</w:t>
      </w:r>
      <w:r w:rsidRPr="00CA0FD4">
        <w:rPr>
          <w:rFonts w:ascii="Arial" w:hAnsi="Arial" w:cs="Arial"/>
          <w:color w:val="auto"/>
          <w:sz w:val="22"/>
          <w:szCs w:val="22"/>
        </w:rPr>
        <w:t>:</w:t>
      </w:r>
    </w:p>
    <w:p w:rsidR="00594333" w:rsidRPr="00CA0FD4" w:rsidRDefault="00B7155C" w:rsidP="00CE1AFA">
      <w:pPr>
        <w:pStyle w:val="Default"/>
        <w:numPr>
          <w:ilvl w:val="0"/>
          <w:numId w:val="30"/>
        </w:numPr>
        <w:tabs>
          <w:tab w:val="num" w:pos="360"/>
        </w:tabs>
        <w:spacing w:line="312" w:lineRule="auto"/>
        <w:jc w:val="both"/>
        <w:rPr>
          <w:rFonts w:ascii="Arial" w:hAnsi="Arial" w:cs="Arial"/>
          <w:color w:val="auto"/>
          <w:sz w:val="22"/>
          <w:szCs w:val="22"/>
        </w:rPr>
      </w:pPr>
      <w:r>
        <w:rPr>
          <w:rFonts w:ascii="Arial" w:hAnsi="Arial" w:cs="Arial"/>
          <w:color w:val="auto"/>
          <w:sz w:val="22"/>
          <w:szCs w:val="22"/>
        </w:rPr>
        <w:t>O</w:t>
      </w:r>
      <w:r w:rsidR="00855A12" w:rsidRPr="00CA0FD4">
        <w:rPr>
          <w:rFonts w:ascii="Arial" w:hAnsi="Arial" w:cs="Arial"/>
          <w:color w:val="auto"/>
          <w:sz w:val="22"/>
          <w:szCs w:val="22"/>
        </w:rPr>
        <w:t xml:space="preserve">pis przedmiotu zamówienia – stanowiący </w:t>
      </w:r>
      <w:r w:rsidR="00855A12" w:rsidRPr="00CA0FD4">
        <w:rPr>
          <w:rFonts w:ascii="Arial" w:hAnsi="Arial" w:cs="Arial"/>
          <w:b/>
          <w:color w:val="auto"/>
          <w:sz w:val="22"/>
          <w:szCs w:val="22"/>
        </w:rPr>
        <w:t xml:space="preserve">załącznik nr 1 do </w:t>
      </w:r>
      <w:r w:rsidR="00F53B9F">
        <w:rPr>
          <w:rFonts w:ascii="Arial" w:hAnsi="Arial" w:cs="Arial"/>
          <w:b/>
          <w:color w:val="auto"/>
          <w:sz w:val="22"/>
          <w:szCs w:val="22"/>
        </w:rPr>
        <w:t>wniosku</w:t>
      </w:r>
      <w:r w:rsidR="007E437F">
        <w:rPr>
          <w:rFonts w:ascii="Arial" w:hAnsi="Arial" w:cs="Arial"/>
          <w:b/>
          <w:color w:val="auto"/>
          <w:sz w:val="22"/>
          <w:szCs w:val="22"/>
        </w:rPr>
        <w:t xml:space="preserve"> i </w:t>
      </w:r>
      <w:r w:rsidR="00F53B9F">
        <w:rPr>
          <w:rFonts w:ascii="Arial" w:hAnsi="Arial" w:cs="Arial"/>
          <w:b/>
          <w:color w:val="auto"/>
          <w:sz w:val="22"/>
          <w:szCs w:val="22"/>
        </w:rPr>
        <w:t xml:space="preserve">umowy; </w:t>
      </w:r>
    </w:p>
    <w:p w:rsidR="00DF636F" w:rsidRPr="006E2A01" w:rsidRDefault="00DF636F" w:rsidP="00CE1AFA">
      <w:pPr>
        <w:pStyle w:val="Default"/>
        <w:numPr>
          <w:ilvl w:val="0"/>
          <w:numId w:val="30"/>
        </w:numPr>
        <w:tabs>
          <w:tab w:val="num" w:pos="360"/>
        </w:tabs>
        <w:spacing w:line="312" w:lineRule="auto"/>
        <w:jc w:val="both"/>
        <w:rPr>
          <w:rFonts w:ascii="Arial" w:hAnsi="Arial" w:cs="Arial"/>
          <w:color w:val="auto"/>
          <w:sz w:val="22"/>
          <w:szCs w:val="22"/>
        </w:rPr>
      </w:pPr>
      <w:r w:rsidRPr="006E2A01">
        <w:rPr>
          <w:rFonts w:ascii="Arial" w:hAnsi="Arial" w:cs="Arial"/>
          <w:color w:val="auto"/>
          <w:sz w:val="22"/>
          <w:szCs w:val="22"/>
        </w:rPr>
        <w:t xml:space="preserve">Formularz cenowy – stanowiący </w:t>
      </w:r>
      <w:r w:rsidRPr="006E2A01">
        <w:rPr>
          <w:rFonts w:ascii="Arial" w:hAnsi="Arial" w:cs="Arial"/>
          <w:b/>
          <w:bCs/>
          <w:color w:val="auto"/>
          <w:sz w:val="22"/>
          <w:szCs w:val="22"/>
        </w:rPr>
        <w:t>załącznik nr 1A do wniosku</w:t>
      </w:r>
      <w:r w:rsidR="007E437F">
        <w:rPr>
          <w:rFonts w:ascii="Arial" w:hAnsi="Arial" w:cs="Arial"/>
          <w:b/>
          <w:bCs/>
          <w:color w:val="auto"/>
          <w:sz w:val="22"/>
          <w:szCs w:val="22"/>
        </w:rPr>
        <w:t xml:space="preserve"> i </w:t>
      </w:r>
      <w:r w:rsidR="007B362A">
        <w:rPr>
          <w:rFonts w:ascii="Arial" w:hAnsi="Arial" w:cs="Arial"/>
          <w:b/>
          <w:bCs/>
          <w:color w:val="auto"/>
          <w:sz w:val="22"/>
          <w:szCs w:val="22"/>
        </w:rPr>
        <w:t>umowy</w:t>
      </w:r>
      <w:r w:rsidR="00652760" w:rsidRPr="006E2A01">
        <w:rPr>
          <w:rFonts w:ascii="Arial" w:hAnsi="Arial" w:cs="Arial"/>
          <w:b/>
          <w:bCs/>
          <w:color w:val="auto"/>
          <w:sz w:val="22"/>
          <w:szCs w:val="22"/>
        </w:rPr>
        <w:t>;</w:t>
      </w:r>
    </w:p>
    <w:p w:rsidR="00594333" w:rsidRPr="006E2A01" w:rsidRDefault="001C1DAB" w:rsidP="00CE1AFA">
      <w:pPr>
        <w:pStyle w:val="Default"/>
        <w:numPr>
          <w:ilvl w:val="0"/>
          <w:numId w:val="30"/>
        </w:numPr>
        <w:tabs>
          <w:tab w:val="num" w:pos="360"/>
        </w:tabs>
        <w:spacing w:line="312" w:lineRule="auto"/>
        <w:jc w:val="both"/>
        <w:rPr>
          <w:rFonts w:ascii="Arial" w:hAnsi="Arial" w:cs="Arial"/>
          <w:color w:val="auto"/>
          <w:sz w:val="22"/>
          <w:szCs w:val="22"/>
        </w:rPr>
      </w:pPr>
      <w:r w:rsidRPr="006E2A01">
        <w:rPr>
          <w:rFonts w:ascii="Arial" w:hAnsi="Arial" w:cs="Arial"/>
          <w:color w:val="auto"/>
          <w:sz w:val="22"/>
          <w:szCs w:val="22"/>
        </w:rPr>
        <w:t>F</w:t>
      </w:r>
      <w:r w:rsidR="00D86CF3" w:rsidRPr="006E2A01">
        <w:rPr>
          <w:rFonts w:ascii="Arial" w:hAnsi="Arial" w:cs="Arial"/>
          <w:color w:val="auto"/>
          <w:sz w:val="22"/>
          <w:szCs w:val="22"/>
        </w:rPr>
        <w:t>ormularz ofertowy</w:t>
      </w:r>
      <w:r w:rsidRPr="006E2A01">
        <w:rPr>
          <w:rFonts w:ascii="Arial" w:hAnsi="Arial" w:cs="Arial"/>
          <w:color w:val="auto"/>
          <w:sz w:val="22"/>
          <w:szCs w:val="22"/>
        </w:rPr>
        <w:t xml:space="preserve"> – stanowiący </w:t>
      </w:r>
      <w:r w:rsidRPr="006E2A01">
        <w:rPr>
          <w:rFonts w:ascii="Arial" w:hAnsi="Arial" w:cs="Arial"/>
          <w:b/>
          <w:bCs/>
          <w:color w:val="auto"/>
          <w:sz w:val="22"/>
          <w:szCs w:val="22"/>
        </w:rPr>
        <w:t>załącznik nr 2 do wniosku;</w:t>
      </w:r>
    </w:p>
    <w:p w:rsidR="00F53B9F" w:rsidRPr="006E2A01" w:rsidRDefault="00DF636F" w:rsidP="00CE1AFA">
      <w:pPr>
        <w:pStyle w:val="Default"/>
        <w:numPr>
          <w:ilvl w:val="0"/>
          <w:numId w:val="30"/>
        </w:numPr>
        <w:tabs>
          <w:tab w:val="num" w:pos="360"/>
        </w:tabs>
        <w:spacing w:line="312" w:lineRule="auto"/>
        <w:jc w:val="both"/>
        <w:rPr>
          <w:rFonts w:ascii="Arial" w:hAnsi="Arial" w:cs="Arial"/>
          <w:color w:val="auto"/>
          <w:sz w:val="22"/>
          <w:szCs w:val="22"/>
        </w:rPr>
      </w:pPr>
      <w:r w:rsidRPr="006E2A01">
        <w:rPr>
          <w:rFonts w:ascii="Arial" w:hAnsi="Arial" w:cs="Arial"/>
          <w:color w:val="auto"/>
          <w:sz w:val="22"/>
          <w:szCs w:val="22"/>
        </w:rPr>
        <w:t>P</w:t>
      </w:r>
      <w:r w:rsidR="00855A12" w:rsidRPr="006E2A01">
        <w:rPr>
          <w:rFonts w:ascii="Arial" w:hAnsi="Arial" w:cs="Arial"/>
          <w:color w:val="auto"/>
          <w:sz w:val="22"/>
          <w:szCs w:val="22"/>
        </w:rPr>
        <w:t>rojekt um</w:t>
      </w:r>
      <w:r w:rsidR="006B36BB" w:rsidRPr="006E2A01">
        <w:rPr>
          <w:rFonts w:ascii="Arial" w:hAnsi="Arial" w:cs="Arial"/>
          <w:color w:val="auto"/>
          <w:sz w:val="22"/>
          <w:szCs w:val="22"/>
        </w:rPr>
        <w:t>owy</w:t>
      </w:r>
      <w:r w:rsidR="00855A12" w:rsidRPr="006E2A01">
        <w:rPr>
          <w:rFonts w:ascii="Arial" w:hAnsi="Arial" w:cs="Arial"/>
          <w:color w:val="auto"/>
          <w:sz w:val="22"/>
          <w:szCs w:val="22"/>
        </w:rPr>
        <w:t xml:space="preserve"> – stanowiąc</w:t>
      </w:r>
      <w:r w:rsidR="00CA0FD4" w:rsidRPr="006E2A01">
        <w:rPr>
          <w:rFonts w:ascii="Arial" w:hAnsi="Arial" w:cs="Arial"/>
          <w:color w:val="auto"/>
          <w:sz w:val="22"/>
          <w:szCs w:val="22"/>
        </w:rPr>
        <w:t>y</w:t>
      </w:r>
      <w:r w:rsidR="00855A12" w:rsidRPr="006E2A01">
        <w:rPr>
          <w:rFonts w:ascii="Arial" w:hAnsi="Arial" w:cs="Arial"/>
          <w:color w:val="auto"/>
          <w:sz w:val="22"/>
          <w:szCs w:val="22"/>
        </w:rPr>
        <w:t xml:space="preserve"> </w:t>
      </w:r>
      <w:r w:rsidR="00855A12" w:rsidRPr="006E2A01">
        <w:rPr>
          <w:rFonts w:ascii="Arial" w:hAnsi="Arial" w:cs="Arial"/>
          <w:b/>
          <w:color w:val="auto"/>
          <w:sz w:val="22"/>
          <w:szCs w:val="22"/>
        </w:rPr>
        <w:t>załącznik</w:t>
      </w:r>
      <w:r w:rsidR="00C00A9A" w:rsidRPr="006E2A01">
        <w:rPr>
          <w:rFonts w:ascii="Arial" w:hAnsi="Arial" w:cs="Arial"/>
          <w:b/>
          <w:color w:val="auto"/>
          <w:sz w:val="22"/>
          <w:szCs w:val="22"/>
        </w:rPr>
        <w:t xml:space="preserve"> </w:t>
      </w:r>
      <w:r w:rsidR="00855A12" w:rsidRPr="006E2A01">
        <w:rPr>
          <w:rFonts w:ascii="Arial" w:hAnsi="Arial" w:cs="Arial"/>
          <w:b/>
          <w:color w:val="auto"/>
          <w:sz w:val="22"/>
          <w:szCs w:val="22"/>
        </w:rPr>
        <w:t xml:space="preserve">nr </w:t>
      </w:r>
      <w:r w:rsidR="00B6610F" w:rsidRPr="006E2A01">
        <w:rPr>
          <w:rFonts w:ascii="Arial" w:hAnsi="Arial" w:cs="Arial"/>
          <w:b/>
          <w:color w:val="auto"/>
          <w:sz w:val="22"/>
          <w:szCs w:val="22"/>
        </w:rPr>
        <w:t>3</w:t>
      </w:r>
      <w:r w:rsidR="00855A12" w:rsidRPr="006E2A01">
        <w:rPr>
          <w:rFonts w:ascii="Arial" w:hAnsi="Arial" w:cs="Arial"/>
          <w:b/>
          <w:color w:val="auto"/>
          <w:sz w:val="22"/>
          <w:szCs w:val="22"/>
        </w:rPr>
        <w:t xml:space="preserve"> do wniosku</w:t>
      </w:r>
      <w:r w:rsidR="00F53B9F" w:rsidRPr="006E2A01">
        <w:rPr>
          <w:rFonts w:ascii="Arial" w:hAnsi="Arial" w:cs="Arial"/>
          <w:b/>
          <w:color w:val="auto"/>
          <w:sz w:val="22"/>
          <w:szCs w:val="22"/>
        </w:rPr>
        <w:t>.</w:t>
      </w:r>
    </w:p>
    <w:p w:rsidR="007E437F" w:rsidRPr="007E437F" w:rsidRDefault="00F53B9F" w:rsidP="007E437F">
      <w:pPr>
        <w:pStyle w:val="Default"/>
        <w:spacing w:line="312" w:lineRule="auto"/>
        <w:jc w:val="both"/>
        <w:rPr>
          <w:rFonts w:ascii="Arial" w:hAnsi="Arial" w:cs="Arial"/>
          <w:bCs/>
          <w:color w:val="auto"/>
          <w:sz w:val="22"/>
          <w:szCs w:val="22"/>
        </w:rPr>
      </w:pPr>
      <w:r>
        <w:rPr>
          <w:rFonts w:ascii="Arial" w:hAnsi="Arial" w:cs="Arial"/>
          <w:b/>
          <w:color w:val="auto"/>
          <w:sz w:val="22"/>
          <w:szCs w:val="22"/>
        </w:rPr>
        <w:t xml:space="preserve">UWAGA: </w:t>
      </w:r>
      <w:r w:rsidR="007E437F" w:rsidRPr="007E437F">
        <w:rPr>
          <w:rFonts w:ascii="Arial" w:hAnsi="Arial" w:cs="Arial"/>
          <w:bCs/>
          <w:color w:val="auto"/>
          <w:sz w:val="22"/>
          <w:szCs w:val="22"/>
        </w:rPr>
        <w:t xml:space="preserve">Powyższe załączniki będą dostępne dla wszystkich zainteresowanych Wykonawców, po uprzednim złożeniu wniosku o przesłanie warunków zamówienia. </w:t>
      </w:r>
    </w:p>
    <w:p w:rsidR="00680ECF" w:rsidRDefault="007E437F" w:rsidP="007E437F">
      <w:pPr>
        <w:pStyle w:val="Default"/>
        <w:spacing w:line="312" w:lineRule="auto"/>
        <w:jc w:val="both"/>
        <w:rPr>
          <w:rFonts w:ascii="Arial" w:hAnsi="Arial" w:cs="Arial"/>
          <w:b/>
          <w:color w:val="auto"/>
          <w:sz w:val="22"/>
          <w:szCs w:val="22"/>
          <w:u w:val="single"/>
        </w:rPr>
      </w:pPr>
      <w:r w:rsidRPr="007E437F">
        <w:rPr>
          <w:rFonts w:ascii="Arial" w:hAnsi="Arial" w:cs="Arial"/>
          <w:b/>
          <w:color w:val="auto"/>
          <w:sz w:val="22"/>
          <w:szCs w:val="22"/>
          <w:u w:val="single"/>
        </w:rPr>
        <w:t>Wniosek o przesłanie warunków zamówienia</w:t>
      </w:r>
      <w:r w:rsidRPr="007E437F">
        <w:rPr>
          <w:rFonts w:ascii="Arial" w:hAnsi="Arial" w:cs="Arial"/>
          <w:bCs/>
          <w:color w:val="auto"/>
          <w:sz w:val="22"/>
          <w:szCs w:val="22"/>
        </w:rPr>
        <w:t xml:space="preserve"> należy przesłać niezwłocznie n</w:t>
      </w:r>
      <w:r w:rsidR="00820C3F">
        <w:rPr>
          <w:rFonts w:ascii="Arial" w:hAnsi="Arial" w:cs="Arial"/>
          <w:bCs/>
          <w:color w:val="auto"/>
          <w:sz w:val="22"/>
          <w:szCs w:val="22"/>
        </w:rPr>
        <w:t xml:space="preserve">a adres  poczty elektronicznej </w:t>
      </w:r>
      <w:r w:rsidRPr="007E437F">
        <w:rPr>
          <w:rFonts w:ascii="Arial" w:hAnsi="Arial" w:cs="Arial"/>
          <w:bCs/>
          <w:color w:val="auto"/>
          <w:sz w:val="22"/>
          <w:szCs w:val="22"/>
        </w:rPr>
        <w:t>e-mail:</w:t>
      </w:r>
      <w:r>
        <w:rPr>
          <w:rFonts w:ascii="Arial" w:hAnsi="Arial" w:cs="Arial"/>
          <w:bCs/>
          <w:color w:val="auto"/>
          <w:sz w:val="22"/>
          <w:szCs w:val="22"/>
        </w:rPr>
        <w:t xml:space="preserve"> </w:t>
      </w:r>
      <w:r w:rsidRPr="00271184">
        <w:rPr>
          <w:rFonts w:ascii="Arial" w:hAnsi="Arial" w:cs="Arial"/>
          <w:b/>
          <w:sz w:val="22"/>
          <w:szCs w:val="22"/>
          <w:u w:val="single"/>
        </w:rPr>
        <w:t>p.kuras@ron.mil.pl</w:t>
      </w:r>
    </w:p>
    <w:p w:rsidR="007E437F" w:rsidRPr="00652760" w:rsidRDefault="007E437F" w:rsidP="007E437F">
      <w:pPr>
        <w:pStyle w:val="Default"/>
        <w:spacing w:line="312" w:lineRule="auto"/>
        <w:jc w:val="both"/>
        <w:rPr>
          <w:rFonts w:ascii="Arial" w:hAnsi="Arial" w:cs="Arial"/>
          <w:color w:val="auto"/>
          <w:sz w:val="22"/>
          <w:szCs w:val="22"/>
        </w:rPr>
      </w:pPr>
    </w:p>
    <w:p w:rsidR="007E437F" w:rsidRDefault="007E437F" w:rsidP="00820C3F">
      <w:pPr>
        <w:shd w:val="clear" w:color="auto" w:fill="FFFFFF"/>
        <w:spacing w:after="0" w:line="288" w:lineRule="auto"/>
        <w:jc w:val="both"/>
        <w:rPr>
          <w:rFonts w:ascii="Arial" w:hAnsi="Arial" w:cs="Arial"/>
          <w:b/>
        </w:rPr>
      </w:pPr>
      <w:r w:rsidRPr="00983B8D">
        <w:rPr>
          <w:rFonts w:ascii="Arial" w:hAnsi="Arial" w:cs="Arial"/>
          <w:b/>
          <w:u w:val="single"/>
        </w:rPr>
        <w:t>UWAGA:</w:t>
      </w:r>
      <w:r w:rsidRPr="00983B8D">
        <w:rPr>
          <w:rFonts w:ascii="Arial" w:hAnsi="Arial" w:cs="Arial"/>
          <w:b/>
        </w:rPr>
        <w:t xml:space="preserve"> </w:t>
      </w:r>
      <w:r w:rsidRPr="00983B8D">
        <w:rPr>
          <w:rFonts w:ascii="Arial" w:hAnsi="Arial" w:cs="Arial"/>
          <w:b/>
          <w:i/>
          <w:iCs/>
        </w:rPr>
        <w:t xml:space="preserve">Warunki zamówienia o których mowa w rozdziale </w:t>
      </w:r>
      <w:r w:rsidRPr="00E17AFB">
        <w:rPr>
          <w:rFonts w:ascii="Arial" w:hAnsi="Arial" w:cs="Arial"/>
          <w:b/>
          <w:i/>
          <w:iCs/>
        </w:rPr>
        <w:t xml:space="preserve">IV ust 1 </w:t>
      </w:r>
      <w:proofErr w:type="spellStart"/>
      <w:r w:rsidRPr="00E17AFB">
        <w:rPr>
          <w:rFonts w:ascii="Arial" w:hAnsi="Arial" w:cs="Arial"/>
          <w:b/>
          <w:i/>
          <w:iCs/>
        </w:rPr>
        <w:t>pkt</w:t>
      </w:r>
      <w:proofErr w:type="spellEnd"/>
      <w:r w:rsidRPr="00E17AFB">
        <w:rPr>
          <w:rFonts w:ascii="Arial" w:hAnsi="Arial" w:cs="Arial"/>
          <w:b/>
          <w:i/>
          <w:iCs/>
        </w:rPr>
        <w:t xml:space="preserve"> 1), 2), 3) i 4)</w:t>
      </w:r>
      <w:r w:rsidRPr="00983B8D">
        <w:rPr>
          <w:rFonts w:ascii="Arial" w:hAnsi="Arial" w:cs="Arial"/>
          <w:b/>
          <w:i/>
          <w:iCs/>
        </w:rPr>
        <w:t xml:space="preserve"> niniejszego ogłoszenia, oraz załączniki do oferty nr 1,2,3,4,5,6,7 Zamawiający przekaże Wykonawcom, którzy złożyli wniosek o przesłanie warunków zamówienia </w:t>
      </w:r>
      <w:r w:rsidRPr="00983B8D">
        <w:rPr>
          <w:rFonts w:ascii="Arial" w:hAnsi="Arial" w:cs="Arial"/>
          <w:bCs/>
        </w:rPr>
        <w:t xml:space="preserve">na wskazany przez Wykonawcę </w:t>
      </w:r>
      <w:r w:rsidR="00820C3F">
        <w:rPr>
          <w:rFonts w:ascii="Arial" w:hAnsi="Arial" w:cs="Arial"/>
          <w:b/>
          <w:i/>
          <w:iCs/>
          <w:u w:val="single"/>
        </w:rPr>
        <w:t>adres</w:t>
      </w:r>
      <w:r w:rsidRPr="00983B8D">
        <w:rPr>
          <w:rFonts w:ascii="Arial" w:hAnsi="Arial" w:cs="Arial"/>
          <w:b/>
          <w:i/>
          <w:iCs/>
          <w:u w:val="single"/>
        </w:rPr>
        <w:t xml:space="preserve"> e-mail.</w:t>
      </w:r>
    </w:p>
    <w:p w:rsidR="007E437F" w:rsidRDefault="00855A12" w:rsidP="00F53B9F">
      <w:pPr>
        <w:pStyle w:val="Default"/>
        <w:spacing w:line="312" w:lineRule="auto"/>
        <w:jc w:val="both"/>
        <w:rPr>
          <w:rFonts w:ascii="Arial" w:hAnsi="Arial" w:cs="Arial"/>
          <w:color w:val="auto"/>
          <w:sz w:val="22"/>
          <w:szCs w:val="22"/>
        </w:rPr>
      </w:pPr>
      <w:r w:rsidRPr="00CA0FD4">
        <w:rPr>
          <w:rFonts w:ascii="Arial" w:hAnsi="Arial" w:cs="Arial"/>
          <w:b/>
          <w:color w:val="auto"/>
          <w:sz w:val="22"/>
          <w:szCs w:val="22"/>
        </w:rPr>
        <w:lastRenderedPageBreak/>
        <w:t>UWAGA:</w:t>
      </w:r>
      <w:r w:rsidRPr="00CA0FD4">
        <w:rPr>
          <w:rFonts w:ascii="Arial" w:hAnsi="Arial" w:cs="Arial"/>
          <w:color w:val="auto"/>
          <w:sz w:val="22"/>
          <w:szCs w:val="22"/>
        </w:rPr>
        <w:t xml:space="preserve"> </w:t>
      </w:r>
      <w:r w:rsidR="007E437F" w:rsidRPr="007E437F">
        <w:rPr>
          <w:rFonts w:ascii="Arial" w:hAnsi="Arial" w:cs="Arial"/>
          <w:color w:val="auto"/>
          <w:sz w:val="22"/>
          <w:szCs w:val="22"/>
        </w:rPr>
        <w:t xml:space="preserve">Wzór wniosku o przesłanie warunków zamówienia do pobrania ze strony internetowej Zamawiającego: </w:t>
      </w:r>
      <w:hyperlink r:id="rId11" w:history="1">
        <w:r w:rsidR="00820C3F" w:rsidRPr="00820C3F">
          <w:rPr>
            <w:rStyle w:val="Hipercze"/>
            <w:rFonts w:ascii="Arial" w:hAnsi="Arial" w:cs="Arial"/>
            <w:i/>
            <w:iCs/>
            <w:sz w:val="22"/>
            <w:szCs w:val="22"/>
          </w:rPr>
          <w:t>https://platformazakupowa.pl/pn/42blsz/proceedings</w:t>
        </w:r>
      </w:hyperlink>
    </w:p>
    <w:p w:rsidR="007E437F" w:rsidRPr="00C23ED4" w:rsidRDefault="007E437F" w:rsidP="00F53B9F">
      <w:pPr>
        <w:pStyle w:val="Default"/>
        <w:spacing w:line="312" w:lineRule="auto"/>
        <w:jc w:val="both"/>
        <w:rPr>
          <w:rStyle w:val="Hipercze"/>
          <w:rFonts w:ascii="Arial" w:hAnsi="Arial" w:cs="Arial"/>
          <w:color w:val="auto"/>
          <w:sz w:val="22"/>
          <w:szCs w:val="22"/>
        </w:rPr>
      </w:pPr>
    </w:p>
    <w:p w:rsidR="00E17442" w:rsidRPr="00CA0FD4" w:rsidRDefault="00D9220B" w:rsidP="007E437F">
      <w:pPr>
        <w:pStyle w:val="Default"/>
        <w:jc w:val="both"/>
        <w:rPr>
          <w:rFonts w:ascii="Arial" w:hAnsi="Arial" w:cs="Arial"/>
          <w:b/>
          <w:color w:val="auto"/>
          <w:sz w:val="22"/>
          <w:szCs w:val="22"/>
          <w:u w:val="single"/>
        </w:rPr>
      </w:pPr>
      <w:r w:rsidRPr="00CA0FD4">
        <w:rPr>
          <w:rFonts w:ascii="Arial" w:hAnsi="Arial" w:cs="Arial"/>
          <w:b/>
          <w:bCs/>
          <w:color w:val="auto"/>
          <w:sz w:val="22"/>
          <w:szCs w:val="22"/>
          <w:u w:val="single"/>
        </w:rPr>
        <w:t xml:space="preserve">Rozdział. </w:t>
      </w:r>
      <w:r w:rsidR="008D3718" w:rsidRPr="00CA0FD4">
        <w:rPr>
          <w:rFonts w:ascii="Arial" w:hAnsi="Arial" w:cs="Arial"/>
          <w:b/>
          <w:bCs/>
          <w:color w:val="auto"/>
          <w:sz w:val="22"/>
          <w:szCs w:val="22"/>
          <w:u w:val="single"/>
        </w:rPr>
        <w:t xml:space="preserve">V. </w:t>
      </w:r>
      <w:r w:rsidR="00AE6A1E" w:rsidRPr="00CA0FD4">
        <w:rPr>
          <w:rFonts w:ascii="Arial" w:hAnsi="Arial" w:cs="Arial"/>
          <w:b/>
          <w:bCs/>
          <w:color w:val="auto"/>
          <w:sz w:val="22"/>
          <w:szCs w:val="22"/>
          <w:u w:val="single"/>
        </w:rPr>
        <w:t>TERMIN WYKONANIA ZAMÓWIENIA</w:t>
      </w:r>
    </w:p>
    <w:p w:rsidR="00E17442" w:rsidRPr="00CA0FD4" w:rsidRDefault="00C91200" w:rsidP="00820C3F">
      <w:pPr>
        <w:suppressAutoHyphens w:val="0"/>
        <w:spacing w:before="60" w:after="0" w:line="240" w:lineRule="auto"/>
        <w:jc w:val="both"/>
        <w:rPr>
          <w:rFonts w:ascii="Arial" w:hAnsi="Arial" w:cs="Arial"/>
          <w:b/>
        </w:rPr>
      </w:pPr>
      <w:r w:rsidRPr="00CA0FD4">
        <w:rPr>
          <w:rFonts w:ascii="Arial" w:hAnsi="Arial" w:cs="Arial"/>
          <w:b/>
        </w:rPr>
        <w:t>Termin realizacji zamówienia:</w:t>
      </w:r>
      <w:r w:rsidR="001202D0" w:rsidRPr="00CA0FD4">
        <w:rPr>
          <w:rFonts w:ascii="Arial" w:hAnsi="Arial" w:cs="Arial"/>
          <w:b/>
        </w:rPr>
        <w:t xml:space="preserve"> </w:t>
      </w:r>
      <w:r w:rsidR="001202D0" w:rsidRPr="00CA0FD4">
        <w:rPr>
          <w:rFonts w:ascii="Arial" w:hAnsi="Arial" w:cs="Arial"/>
          <w:bCs/>
        </w:rPr>
        <w:t>od</w:t>
      </w:r>
      <w:r w:rsidR="00855A12" w:rsidRPr="00CA0FD4">
        <w:rPr>
          <w:rFonts w:ascii="Arial" w:hAnsi="Arial" w:cs="Arial"/>
          <w:bCs/>
        </w:rPr>
        <w:t xml:space="preserve"> dnia podpisania umowy do </w:t>
      </w:r>
      <w:r w:rsidR="00855A12" w:rsidRPr="00652760">
        <w:rPr>
          <w:rFonts w:ascii="Arial" w:hAnsi="Arial" w:cs="Arial"/>
          <w:b/>
        </w:rPr>
        <w:t>3</w:t>
      </w:r>
      <w:r w:rsidR="00680ECF" w:rsidRPr="00652760">
        <w:rPr>
          <w:rFonts w:ascii="Arial" w:hAnsi="Arial" w:cs="Arial"/>
          <w:b/>
        </w:rPr>
        <w:t>1</w:t>
      </w:r>
      <w:r w:rsidR="00855A12" w:rsidRPr="00652760">
        <w:rPr>
          <w:rFonts w:ascii="Arial" w:hAnsi="Arial" w:cs="Arial"/>
          <w:b/>
        </w:rPr>
        <w:t>.1</w:t>
      </w:r>
      <w:r w:rsidR="00680ECF" w:rsidRPr="00652760">
        <w:rPr>
          <w:rFonts w:ascii="Arial" w:hAnsi="Arial" w:cs="Arial"/>
          <w:b/>
        </w:rPr>
        <w:t>2</w:t>
      </w:r>
      <w:r w:rsidR="00855A12" w:rsidRPr="00652760">
        <w:rPr>
          <w:rFonts w:ascii="Arial" w:hAnsi="Arial" w:cs="Arial"/>
          <w:b/>
        </w:rPr>
        <w:t>.202</w:t>
      </w:r>
      <w:r w:rsidR="00820C3F">
        <w:rPr>
          <w:rFonts w:ascii="Arial" w:hAnsi="Arial" w:cs="Arial"/>
          <w:b/>
        </w:rPr>
        <w:t>5</w:t>
      </w:r>
      <w:r w:rsidR="00855A12" w:rsidRPr="00652760">
        <w:rPr>
          <w:rFonts w:ascii="Arial" w:hAnsi="Arial" w:cs="Arial"/>
          <w:b/>
        </w:rPr>
        <w:t xml:space="preserve"> r.</w:t>
      </w:r>
    </w:p>
    <w:p w:rsidR="007E437F" w:rsidRDefault="007E437F" w:rsidP="007E437F">
      <w:pPr>
        <w:suppressAutoHyphens w:val="0"/>
        <w:spacing w:after="0" w:line="312" w:lineRule="auto"/>
        <w:jc w:val="both"/>
        <w:rPr>
          <w:rFonts w:ascii="Arial" w:hAnsi="Arial" w:cs="Arial"/>
          <w:b/>
          <w:u w:val="single"/>
        </w:rPr>
      </w:pPr>
    </w:p>
    <w:p w:rsidR="00E17442" w:rsidRPr="004060F6" w:rsidRDefault="00E17442" w:rsidP="007E437F">
      <w:pPr>
        <w:suppressAutoHyphens w:val="0"/>
        <w:spacing w:after="0" w:line="312" w:lineRule="auto"/>
        <w:jc w:val="both"/>
        <w:rPr>
          <w:rFonts w:ascii="Arial" w:hAnsi="Arial" w:cs="Arial"/>
          <w:b/>
          <w:bCs/>
          <w:u w:val="single"/>
        </w:rPr>
      </w:pPr>
      <w:proofErr w:type="spellStart"/>
      <w:r w:rsidRPr="004060F6">
        <w:rPr>
          <w:rFonts w:ascii="Arial" w:hAnsi="Arial" w:cs="Arial"/>
          <w:b/>
          <w:u w:val="single"/>
        </w:rPr>
        <w:t>Rozdział.VI</w:t>
      </w:r>
      <w:proofErr w:type="spellEnd"/>
      <w:r w:rsidRPr="004060F6">
        <w:rPr>
          <w:rFonts w:ascii="Arial" w:hAnsi="Arial" w:cs="Arial"/>
          <w:b/>
          <w:u w:val="single"/>
        </w:rPr>
        <w:t>. INFORMACJE DODATKOWE</w:t>
      </w:r>
      <w:r w:rsidR="00100AEB" w:rsidRPr="004060F6">
        <w:rPr>
          <w:rFonts w:ascii="Arial" w:hAnsi="Arial" w:cs="Arial"/>
          <w:b/>
          <w:u w:val="single"/>
        </w:rPr>
        <w:t xml:space="preserve"> </w:t>
      </w:r>
    </w:p>
    <w:p w:rsidR="00D9220B" w:rsidRPr="004060F6" w:rsidRDefault="00D9220B" w:rsidP="007E437F">
      <w:pPr>
        <w:pStyle w:val="NormalnyWeb"/>
        <w:numPr>
          <w:ilvl w:val="0"/>
          <w:numId w:val="2"/>
        </w:numPr>
        <w:spacing w:before="0" w:after="0" w:line="312" w:lineRule="auto"/>
        <w:ind w:left="357" w:hanging="357"/>
        <w:jc w:val="both"/>
        <w:rPr>
          <w:rFonts w:ascii="Arial" w:hAnsi="Arial" w:cs="Arial"/>
          <w:sz w:val="22"/>
          <w:szCs w:val="22"/>
        </w:rPr>
      </w:pPr>
      <w:r w:rsidRPr="004060F6">
        <w:rPr>
          <w:rFonts w:ascii="Arial" w:hAnsi="Arial" w:cs="Arial"/>
          <w:sz w:val="22"/>
          <w:szCs w:val="22"/>
        </w:rPr>
        <w:t xml:space="preserve">Zamawiający dopuszcza możliwość składania ofert częściowych. </w:t>
      </w:r>
    </w:p>
    <w:p w:rsidR="00D9220B" w:rsidRPr="004060F6" w:rsidRDefault="00D9220B" w:rsidP="007E437F">
      <w:pPr>
        <w:pStyle w:val="NormalnyWeb"/>
        <w:numPr>
          <w:ilvl w:val="0"/>
          <w:numId w:val="2"/>
        </w:numPr>
        <w:spacing w:before="0" w:after="0" w:line="312" w:lineRule="auto"/>
        <w:ind w:left="357" w:hanging="357"/>
        <w:jc w:val="both"/>
        <w:rPr>
          <w:rFonts w:ascii="Arial" w:hAnsi="Arial" w:cs="Arial"/>
          <w:sz w:val="22"/>
          <w:szCs w:val="22"/>
        </w:rPr>
      </w:pPr>
      <w:r w:rsidRPr="004060F6">
        <w:rPr>
          <w:rFonts w:ascii="Arial" w:hAnsi="Arial" w:cs="Arial"/>
          <w:sz w:val="22"/>
          <w:szCs w:val="22"/>
        </w:rPr>
        <w:t>Zamawiający nie dopuszcza możliwości składania ofert wariantowych.</w:t>
      </w:r>
    </w:p>
    <w:p w:rsidR="00C604C5" w:rsidRPr="00756E72" w:rsidRDefault="00D9220B" w:rsidP="007E437F">
      <w:pPr>
        <w:pStyle w:val="NormalnyWeb"/>
        <w:numPr>
          <w:ilvl w:val="0"/>
          <w:numId w:val="2"/>
        </w:numPr>
        <w:spacing w:before="0" w:after="0" w:line="312" w:lineRule="auto"/>
        <w:ind w:left="357" w:hanging="357"/>
        <w:jc w:val="both"/>
        <w:rPr>
          <w:rFonts w:ascii="Arial" w:hAnsi="Arial" w:cs="Arial"/>
          <w:sz w:val="22"/>
          <w:szCs w:val="22"/>
        </w:rPr>
      </w:pPr>
      <w:r w:rsidRPr="00756E72">
        <w:rPr>
          <w:rFonts w:ascii="Arial" w:hAnsi="Arial" w:cs="Arial"/>
          <w:sz w:val="22"/>
          <w:szCs w:val="22"/>
        </w:rPr>
        <w:t>Wykonawca może powierzyć wykonanie częś</w:t>
      </w:r>
      <w:r w:rsidR="00652760" w:rsidRPr="00756E72">
        <w:rPr>
          <w:rFonts w:ascii="Arial" w:hAnsi="Arial" w:cs="Arial"/>
          <w:sz w:val="22"/>
          <w:szCs w:val="22"/>
        </w:rPr>
        <w:t>ć</w:t>
      </w:r>
      <w:r w:rsidRPr="00756E72">
        <w:rPr>
          <w:rFonts w:ascii="Arial" w:hAnsi="Arial" w:cs="Arial"/>
          <w:sz w:val="22"/>
          <w:szCs w:val="22"/>
        </w:rPr>
        <w:t xml:space="preserve"> zamówienia Podwykonawcy</w:t>
      </w:r>
      <w:r w:rsidR="00C604C5" w:rsidRPr="00756E72">
        <w:rPr>
          <w:rFonts w:ascii="Arial" w:hAnsi="Arial" w:cs="Arial"/>
          <w:sz w:val="22"/>
          <w:szCs w:val="22"/>
        </w:rPr>
        <w:t xml:space="preserve"> -</w:t>
      </w:r>
      <w:r w:rsidR="00C604C5" w:rsidRPr="00756E72">
        <w:rPr>
          <w:rFonts w:ascii="Arial" w:hAnsi="Arial" w:cs="Arial"/>
          <w:b/>
          <w:bCs/>
          <w:sz w:val="22"/>
          <w:szCs w:val="22"/>
          <w:u w:val="single"/>
        </w:rPr>
        <w:t xml:space="preserve"> dotyczy cz. I </w:t>
      </w:r>
      <w:proofErr w:type="spellStart"/>
      <w:r w:rsidR="00C604C5" w:rsidRPr="00F350A0">
        <w:rPr>
          <w:rFonts w:ascii="Arial" w:hAnsi="Arial" w:cs="Arial"/>
          <w:b/>
          <w:bCs/>
          <w:sz w:val="22"/>
          <w:szCs w:val="22"/>
          <w:u w:val="single"/>
        </w:rPr>
        <w:t>i</w:t>
      </w:r>
      <w:proofErr w:type="spellEnd"/>
      <w:r w:rsidR="00C604C5" w:rsidRPr="00F350A0">
        <w:rPr>
          <w:rFonts w:ascii="Arial" w:hAnsi="Arial" w:cs="Arial"/>
          <w:b/>
          <w:bCs/>
          <w:sz w:val="22"/>
          <w:szCs w:val="22"/>
          <w:u w:val="single"/>
        </w:rPr>
        <w:t xml:space="preserve"> III zamówienia</w:t>
      </w:r>
      <w:r w:rsidR="00C604C5" w:rsidRPr="00756E72">
        <w:rPr>
          <w:rFonts w:ascii="Arial" w:hAnsi="Arial" w:cs="Arial"/>
          <w:sz w:val="22"/>
          <w:szCs w:val="22"/>
        </w:rPr>
        <w:t xml:space="preserve">, </w:t>
      </w:r>
      <w:r w:rsidRPr="00756E72">
        <w:rPr>
          <w:rFonts w:ascii="Arial" w:hAnsi="Arial" w:cs="Arial"/>
          <w:sz w:val="22"/>
          <w:szCs w:val="22"/>
        </w:rPr>
        <w:t xml:space="preserve">w związku z czym wymaga wskazania w </w:t>
      </w:r>
      <w:r w:rsidRPr="00756E72">
        <w:rPr>
          <w:rFonts w:ascii="Arial" w:hAnsi="Arial" w:cs="Arial"/>
          <w:sz w:val="22"/>
          <w:szCs w:val="22"/>
          <w:u w:val="single"/>
        </w:rPr>
        <w:t>ofercie części zamówienia</w:t>
      </w:r>
      <w:r w:rsidRPr="00756E72">
        <w:rPr>
          <w:rFonts w:ascii="Arial" w:hAnsi="Arial" w:cs="Arial"/>
          <w:sz w:val="22"/>
          <w:szCs w:val="22"/>
        </w:rPr>
        <w:t>, której wykonanie powierzone zostanie Podwykonawcom oraz podania nazw (firm) Podwykonawców</w:t>
      </w:r>
      <w:r w:rsidR="00F350A0">
        <w:rPr>
          <w:rFonts w:ascii="Arial" w:hAnsi="Arial" w:cs="Arial"/>
          <w:sz w:val="22"/>
          <w:szCs w:val="22"/>
        </w:rPr>
        <w:t xml:space="preserve">. W przypadku powierzenia części zamówienia podwykonawcy </w:t>
      </w:r>
      <w:r w:rsidR="00F350A0" w:rsidRPr="00F350A0">
        <w:rPr>
          <w:rFonts w:ascii="Arial" w:hAnsi="Arial" w:cs="Arial"/>
          <w:sz w:val="22"/>
          <w:szCs w:val="22"/>
          <w:u w:val="single"/>
        </w:rPr>
        <w:t>w zakresie części III zamówienia</w:t>
      </w:r>
      <w:r w:rsidR="00F350A0">
        <w:rPr>
          <w:rFonts w:ascii="Arial" w:hAnsi="Arial" w:cs="Arial"/>
          <w:sz w:val="22"/>
          <w:szCs w:val="22"/>
        </w:rPr>
        <w:t xml:space="preserve">, personel podwykonawcy musi posiadać dokumenty określone w rozdziale VII </w:t>
      </w:r>
      <w:proofErr w:type="spellStart"/>
      <w:r w:rsidR="00F350A0">
        <w:rPr>
          <w:rFonts w:ascii="Arial" w:hAnsi="Arial" w:cs="Arial"/>
          <w:sz w:val="22"/>
          <w:szCs w:val="22"/>
        </w:rPr>
        <w:t>pkt</w:t>
      </w:r>
      <w:proofErr w:type="spellEnd"/>
      <w:r w:rsidR="00F350A0">
        <w:rPr>
          <w:rFonts w:ascii="Arial" w:hAnsi="Arial" w:cs="Arial"/>
          <w:sz w:val="22"/>
          <w:szCs w:val="22"/>
        </w:rPr>
        <w:t xml:space="preserve"> 1 </w:t>
      </w:r>
      <w:proofErr w:type="spellStart"/>
      <w:r w:rsidR="00F350A0">
        <w:rPr>
          <w:rFonts w:ascii="Arial" w:hAnsi="Arial" w:cs="Arial"/>
          <w:sz w:val="22"/>
          <w:szCs w:val="22"/>
        </w:rPr>
        <w:t>ppkt</w:t>
      </w:r>
      <w:proofErr w:type="spellEnd"/>
      <w:r w:rsidR="00F350A0">
        <w:rPr>
          <w:rFonts w:ascii="Arial" w:hAnsi="Arial" w:cs="Arial"/>
          <w:sz w:val="22"/>
          <w:szCs w:val="22"/>
        </w:rPr>
        <w:t xml:space="preserve"> 4 lit. c), które są wymagane przez Zamawiającego.</w:t>
      </w:r>
    </w:p>
    <w:p w:rsidR="00D9220B" w:rsidRPr="004060F6" w:rsidRDefault="00D9220B" w:rsidP="007E437F">
      <w:pPr>
        <w:pStyle w:val="NormalnyWeb"/>
        <w:numPr>
          <w:ilvl w:val="0"/>
          <w:numId w:val="2"/>
        </w:numPr>
        <w:spacing w:before="0" w:after="0" w:line="312" w:lineRule="auto"/>
        <w:jc w:val="both"/>
        <w:rPr>
          <w:rFonts w:ascii="Arial" w:hAnsi="Arial" w:cs="Arial"/>
          <w:sz w:val="22"/>
          <w:szCs w:val="22"/>
        </w:rPr>
      </w:pPr>
      <w:r w:rsidRPr="004060F6">
        <w:rPr>
          <w:rFonts w:ascii="Arial" w:hAnsi="Arial" w:cs="Arial"/>
          <w:sz w:val="22"/>
          <w:szCs w:val="22"/>
        </w:rPr>
        <w:t>Zamawiający nie przewiduje rozliczeń z Wykonawcą w walutach obcych. Rozliczenia prowadzone będą wyłącznie w złotych polskich.</w:t>
      </w:r>
    </w:p>
    <w:p w:rsidR="00F2317D" w:rsidRPr="00CA0FD4" w:rsidRDefault="00D9220B" w:rsidP="007E437F">
      <w:pPr>
        <w:pStyle w:val="NormalnyWeb"/>
        <w:numPr>
          <w:ilvl w:val="0"/>
          <w:numId w:val="2"/>
        </w:numPr>
        <w:spacing w:before="0" w:after="0" w:line="312" w:lineRule="auto"/>
        <w:jc w:val="both"/>
        <w:rPr>
          <w:rFonts w:ascii="Arial" w:hAnsi="Arial" w:cs="Arial"/>
          <w:sz w:val="22"/>
          <w:szCs w:val="22"/>
        </w:rPr>
      </w:pPr>
      <w:r w:rsidRPr="00CA0FD4">
        <w:rPr>
          <w:rFonts w:ascii="Arial" w:hAnsi="Arial" w:cs="Arial"/>
          <w:sz w:val="22"/>
          <w:szCs w:val="22"/>
        </w:rPr>
        <w:t xml:space="preserve">Zamawiający, informuje o obowiązku zapewnienia ochrony informacji niejawnych, które, Wykonawca mógł uzyskać w trakcie postępowania o udzielenie niniejszego zamówienia oraz po jego zakończeniu, w sposób określony w ustawie z dnia </w:t>
      </w:r>
      <w:r w:rsidR="00C23ED4">
        <w:rPr>
          <w:rFonts w:ascii="Arial" w:hAnsi="Arial" w:cs="Arial"/>
          <w:sz w:val="22"/>
          <w:szCs w:val="22"/>
        </w:rPr>
        <w:br/>
      </w:r>
      <w:r w:rsidRPr="00CA0FD4">
        <w:rPr>
          <w:rFonts w:ascii="Arial" w:hAnsi="Arial" w:cs="Arial"/>
          <w:sz w:val="22"/>
          <w:szCs w:val="22"/>
        </w:rPr>
        <w:t>5 sierpnia 2010 r. o ochronie informacji niejawnych /</w:t>
      </w:r>
      <w:proofErr w:type="spellStart"/>
      <w:r w:rsidRPr="00CA0FD4">
        <w:rPr>
          <w:rFonts w:ascii="Arial" w:hAnsi="Arial" w:cs="Arial"/>
          <w:sz w:val="22"/>
          <w:szCs w:val="22"/>
        </w:rPr>
        <w:t>t.j</w:t>
      </w:r>
      <w:proofErr w:type="spellEnd"/>
      <w:r w:rsidRPr="00CA0FD4">
        <w:rPr>
          <w:rFonts w:ascii="Arial" w:hAnsi="Arial" w:cs="Arial"/>
          <w:sz w:val="22"/>
          <w:szCs w:val="22"/>
        </w:rPr>
        <w:t xml:space="preserve">. Dz. U. </w:t>
      </w:r>
      <w:r w:rsidR="00891A8D">
        <w:rPr>
          <w:rFonts w:ascii="Arial" w:hAnsi="Arial" w:cs="Arial"/>
          <w:sz w:val="22"/>
          <w:szCs w:val="22"/>
        </w:rPr>
        <w:t xml:space="preserve">z </w:t>
      </w:r>
      <w:r w:rsidRPr="00CA0FD4">
        <w:rPr>
          <w:rFonts w:ascii="Arial" w:hAnsi="Arial" w:cs="Arial"/>
          <w:sz w:val="22"/>
          <w:szCs w:val="22"/>
        </w:rPr>
        <w:t>20</w:t>
      </w:r>
      <w:r w:rsidR="00820C3F">
        <w:rPr>
          <w:rFonts w:ascii="Arial" w:hAnsi="Arial" w:cs="Arial"/>
          <w:sz w:val="22"/>
          <w:szCs w:val="22"/>
        </w:rPr>
        <w:t>24</w:t>
      </w:r>
      <w:r w:rsidR="00891A8D">
        <w:rPr>
          <w:rFonts w:ascii="Arial" w:hAnsi="Arial" w:cs="Arial"/>
          <w:sz w:val="22"/>
          <w:szCs w:val="22"/>
        </w:rPr>
        <w:t xml:space="preserve"> r.</w:t>
      </w:r>
      <w:r w:rsidRPr="00CA0FD4">
        <w:rPr>
          <w:rFonts w:ascii="Arial" w:hAnsi="Arial" w:cs="Arial"/>
          <w:sz w:val="22"/>
          <w:szCs w:val="22"/>
        </w:rPr>
        <w:t xml:space="preserve">, poz. </w:t>
      </w:r>
      <w:r w:rsidR="00820C3F">
        <w:rPr>
          <w:rFonts w:ascii="Arial" w:hAnsi="Arial" w:cs="Arial"/>
          <w:sz w:val="22"/>
          <w:szCs w:val="22"/>
        </w:rPr>
        <w:t>632</w:t>
      </w:r>
      <w:r w:rsidR="00AE5EB2">
        <w:rPr>
          <w:rFonts w:ascii="Arial" w:hAnsi="Arial" w:cs="Arial"/>
          <w:sz w:val="22"/>
          <w:szCs w:val="22"/>
        </w:rPr>
        <w:t xml:space="preserve"> </w:t>
      </w:r>
      <w:r w:rsidR="00891A8D">
        <w:rPr>
          <w:rFonts w:ascii="Arial" w:hAnsi="Arial" w:cs="Arial"/>
          <w:sz w:val="22"/>
          <w:szCs w:val="22"/>
        </w:rPr>
        <w:br/>
      </w:r>
      <w:r w:rsidR="00AE5EB2">
        <w:rPr>
          <w:rFonts w:ascii="Arial" w:hAnsi="Arial" w:cs="Arial"/>
          <w:sz w:val="22"/>
          <w:szCs w:val="22"/>
        </w:rPr>
        <w:t xml:space="preserve">z </w:t>
      </w:r>
      <w:proofErr w:type="spellStart"/>
      <w:r w:rsidR="00AE5EB2">
        <w:rPr>
          <w:rFonts w:ascii="Arial" w:hAnsi="Arial" w:cs="Arial"/>
          <w:sz w:val="22"/>
          <w:szCs w:val="22"/>
        </w:rPr>
        <w:t>późn</w:t>
      </w:r>
      <w:proofErr w:type="spellEnd"/>
      <w:r w:rsidR="00AE5EB2">
        <w:rPr>
          <w:rFonts w:ascii="Arial" w:hAnsi="Arial" w:cs="Arial"/>
          <w:sz w:val="22"/>
          <w:szCs w:val="22"/>
        </w:rPr>
        <w:t>. zm.</w:t>
      </w:r>
      <w:r w:rsidRPr="00CA0FD4">
        <w:rPr>
          <w:rFonts w:ascii="Arial" w:hAnsi="Arial" w:cs="Arial"/>
          <w:sz w:val="22"/>
          <w:szCs w:val="22"/>
        </w:rPr>
        <w:t>/.</w:t>
      </w:r>
    </w:p>
    <w:p w:rsidR="00891A8D" w:rsidRDefault="00751614" w:rsidP="007E437F">
      <w:pPr>
        <w:pStyle w:val="NormalnyWeb"/>
        <w:numPr>
          <w:ilvl w:val="0"/>
          <w:numId w:val="2"/>
        </w:numPr>
        <w:spacing w:before="0" w:after="0" w:line="312" w:lineRule="auto"/>
        <w:jc w:val="both"/>
        <w:rPr>
          <w:rFonts w:ascii="Arial" w:hAnsi="Arial" w:cs="Arial"/>
          <w:sz w:val="22"/>
          <w:szCs w:val="22"/>
        </w:rPr>
      </w:pPr>
      <w:r w:rsidRPr="00CA0FD4">
        <w:rPr>
          <w:rFonts w:ascii="Arial" w:hAnsi="Arial" w:cs="Arial"/>
          <w:sz w:val="22"/>
          <w:szCs w:val="22"/>
        </w:rPr>
        <w:t xml:space="preserve">Zamawiający wymaga, w całym okresie realizacji przedmiotu zamówienia, </w:t>
      </w:r>
      <w:r w:rsidRPr="00CA0FD4">
        <w:rPr>
          <w:rFonts w:ascii="Arial" w:hAnsi="Arial" w:cs="Arial"/>
          <w:bCs/>
          <w:sz w:val="22"/>
          <w:szCs w:val="22"/>
        </w:rPr>
        <w:t>zatrudnienia przez Wykonawcę lub Podwykonawcę na podstawie stosunku</w:t>
      </w:r>
      <w:r w:rsidRPr="00CA0FD4">
        <w:rPr>
          <w:rFonts w:ascii="Arial" w:hAnsi="Arial" w:cs="Arial"/>
          <w:b/>
          <w:sz w:val="22"/>
          <w:szCs w:val="22"/>
        </w:rPr>
        <w:t xml:space="preserve"> </w:t>
      </w:r>
      <w:r w:rsidRPr="00CA0FD4">
        <w:rPr>
          <w:rFonts w:ascii="Arial" w:hAnsi="Arial" w:cs="Arial"/>
          <w:bCs/>
          <w:sz w:val="22"/>
          <w:szCs w:val="22"/>
        </w:rPr>
        <w:t xml:space="preserve">pracy </w:t>
      </w:r>
      <w:r w:rsidRPr="00CA0FD4">
        <w:rPr>
          <w:rFonts w:ascii="Arial" w:hAnsi="Arial" w:cs="Arial"/>
          <w:sz w:val="22"/>
          <w:szCs w:val="22"/>
        </w:rPr>
        <w:t xml:space="preserve">osób bezpośrednio wykonujących czynności określone w opisie przedmiotu zamówienia </w:t>
      </w:r>
      <w:r w:rsidR="00CA0FD4" w:rsidRPr="00CA0FD4">
        <w:rPr>
          <w:rFonts w:ascii="Arial" w:hAnsi="Arial" w:cs="Arial"/>
          <w:sz w:val="22"/>
          <w:szCs w:val="22"/>
        </w:rPr>
        <w:br/>
      </w:r>
      <w:r w:rsidRPr="00CA0FD4">
        <w:rPr>
          <w:rFonts w:ascii="Arial" w:hAnsi="Arial" w:cs="Arial"/>
          <w:sz w:val="22"/>
          <w:szCs w:val="22"/>
        </w:rPr>
        <w:t>w zakresie</w:t>
      </w:r>
      <w:r w:rsidR="00F2317D" w:rsidRPr="00CA0FD4">
        <w:rPr>
          <w:rFonts w:ascii="Arial" w:hAnsi="Arial" w:cs="Arial"/>
          <w:sz w:val="22"/>
          <w:szCs w:val="22"/>
        </w:rPr>
        <w:t xml:space="preserve"> </w:t>
      </w:r>
      <w:bookmarkStart w:id="3" w:name="_Hlk65676769"/>
      <w:r w:rsidR="00F2317D" w:rsidRPr="00CA0FD4">
        <w:rPr>
          <w:rFonts w:ascii="Arial" w:hAnsi="Arial" w:cs="Arial"/>
          <w:bCs/>
          <w:i/>
          <w:iCs/>
          <w:spacing w:val="-4"/>
          <w:sz w:val="22"/>
          <w:szCs w:val="22"/>
        </w:rPr>
        <w:t>przeglądu, konserwacji i  napraw urządzeń klimatyzacyjnych i wentylacyjnych użytkowanych w kompleksach wojskowych Radom, Grójec oraz Sochaczew i B</w:t>
      </w:r>
      <w:r w:rsidR="00F2317D" w:rsidRPr="00F337AD">
        <w:rPr>
          <w:rFonts w:ascii="Arial" w:hAnsi="Arial" w:cs="Arial"/>
          <w:bCs/>
          <w:i/>
          <w:iCs/>
          <w:spacing w:val="-4"/>
          <w:sz w:val="22"/>
          <w:szCs w:val="22"/>
        </w:rPr>
        <w:t>orzęcin, administrowanych przez 42 Bazę Lotnictwa Szkolnego w Radomiu w 202</w:t>
      </w:r>
      <w:r w:rsidR="00820C3F" w:rsidRPr="00F337AD">
        <w:rPr>
          <w:rFonts w:ascii="Arial" w:hAnsi="Arial" w:cs="Arial"/>
          <w:bCs/>
          <w:i/>
          <w:iCs/>
          <w:spacing w:val="-4"/>
          <w:sz w:val="22"/>
          <w:szCs w:val="22"/>
        </w:rPr>
        <w:t>5</w:t>
      </w:r>
      <w:r w:rsidR="00F2317D" w:rsidRPr="00F337AD">
        <w:rPr>
          <w:rFonts w:ascii="Arial" w:hAnsi="Arial" w:cs="Arial"/>
          <w:bCs/>
          <w:i/>
          <w:iCs/>
          <w:spacing w:val="-4"/>
          <w:sz w:val="22"/>
          <w:szCs w:val="22"/>
        </w:rPr>
        <w:t xml:space="preserve"> r</w:t>
      </w:r>
      <w:r w:rsidR="00F2317D" w:rsidRPr="00F337AD">
        <w:rPr>
          <w:rFonts w:ascii="Arial" w:hAnsi="Arial" w:cs="Arial"/>
          <w:i/>
          <w:iCs/>
          <w:spacing w:val="-4"/>
          <w:sz w:val="22"/>
          <w:szCs w:val="22"/>
        </w:rPr>
        <w:t>.</w:t>
      </w:r>
      <w:bookmarkEnd w:id="3"/>
      <w:r w:rsidR="00F2317D" w:rsidRPr="00CA0FD4">
        <w:rPr>
          <w:rFonts w:ascii="Arial" w:hAnsi="Arial" w:cs="Arial"/>
          <w:sz w:val="22"/>
          <w:szCs w:val="22"/>
        </w:rPr>
        <w:t xml:space="preserve"> </w:t>
      </w:r>
      <w:r w:rsidR="00821E46" w:rsidRPr="00821E46">
        <w:rPr>
          <w:rFonts w:ascii="Arial" w:hAnsi="Arial" w:cs="Arial"/>
          <w:bCs/>
          <w:sz w:val="22"/>
          <w:szCs w:val="22"/>
        </w:rPr>
        <w:t>jeżeli wykonywanie tych czynności polega na wykonywaniu pracy</w:t>
      </w:r>
      <w:r w:rsidR="00821E46" w:rsidRPr="00821E46">
        <w:rPr>
          <w:rFonts w:ascii="Arial" w:hAnsi="Arial" w:cs="Arial"/>
          <w:bCs/>
          <w:i/>
          <w:iCs/>
          <w:sz w:val="22"/>
          <w:szCs w:val="22"/>
        </w:rPr>
        <w:t xml:space="preserve"> </w:t>
      </w:r>
      <w:r w:rsidR="00821E46" w:rsidRPr="00821E46">
        <w:rPr>
          <w:rFonts w:ascii="Arial" w:hAnsi="Arial" w:cs="Arial"/>
          <w:sz w:val="22"/>
          <w:szCs w:val="22"/>
        </w:rPr>
        <w:t>w rozumieniu przepisów ustawy z dnia 26.06.1974 r. Kodeks Pracy /</w:t>
      </w:r>
      <w:proofErr w:type="spellStart"/>
      <w:r w:rsidR="00821E46" w:rsidRPr="00821E46">
        <w:rPr>
          <w:rFonts w:ascii="Arial" w:hAnsi="Arial" w:cs="Arial"/>
          <w:sz w:val="22"/>
          <w:szCs w:val="22"/>
        </w:rPr>
        <w:t>t.j</w:t>
      </w:r>
      <w:proofErr w:type="spellEnd"/>
      <w:r w:rsidR="00821E46" w:rsidRPr="00821E46">
        <w:rPr>
          <w:rFonts w:ascii="Arial" w:hAnsi="Arial" w:cs="Arial"/>
          <w:sz w:val="22"/>
          <w:szCs w:val="22"/>
        </w:rPr>
        <w:t>. Dz. U. z 202</w:t>
      </w:r>
      <w:r w:rsidR="00820C3F">
        <w:rPr>
          <w:rFonts w:ascii="Arial" w:hAnsi="Arial" w:cs="Arial"/>
          <w:sz w:val="22"/>
          <w:szCs w:val="22"/>
        </w:rPr>
        <w:t>5</w:t>
      </w:r>
      <w:r w:rsidR="00821E46" w:rsidRPr="00821E46">
        <w:rPr>
          <w:rFonts w:ascii="Arial" w:hAnsi="Arial" w:cs="Arial"/>
          <w:sz w:val="22"/>
          <w:szCs w:val="22"/>
        </w:rPr>
        <w:t xml:space="preserve"> r. poz. </w:t>
      </w:r>
      <w:r w:rsidR="00F337AD">
        <w:rPr>
          <w:rFonts w:ascii="Arial" w:hAnsi="Arial" w:cs="Arial"/>
          <w:sz w:val="22"/>
          <w:szCs w:val="22"/>
        </w:rPr>
        <w:t>277</w:t>
      </w:r>
      <w:r w:rsidR="00821E46" w:rsidRPr="00821E46">
        <w:rPr>
          <w:rFonts w:ascii="Arial" w:hAnsi="Arial" w:cs="Arial"/>
          <w:sz w:val="22"/>
          <w:szCs w:val="22"/>
        </w:rPr>
        <w:t xml:space="preserve">/. </w:t>
      </w:r>
    </w:p>
    <w:p w:rsidR="00751614" w:rsidRPr="006C5D13" w:rsidRDefault="006E2A01" w:rsidP="00891A8D">
      <w:pPr>
        <w:pStyle w:val="NormalnyWeb"/>
        <w:spacing w:before="0" w:after="0" w:line="312" w:lineRule="auto"/>
        <w:ind w:left="360"/>
        <w:jc w:val="both"/>
        <w:rPr>
          <w:rFonts w:ascii="Arial" w:hAnsi="Arial" w:cs="Arial"/>
          <w:sz w:val="22"/>
          <w:szCs w:val="22"/>
        </w:rPr>
      </w:pPr>
      <w:r>
        <w:rPr>
          <w:rFonts w:ascii="Arial" w:hAnsi="Arial" w:cs="Arial"/>
          <w:sz w:val="22"/>
          <w:szCs w:val="22"/>
        </w:rPr>
        <w:t xml:space="preserve">Wyżej wymieniony </w:t>
      </w:r>
      <w:r w:rsidR="00821E46" w:rsidRPr="00821E46">
        <w:rPr>
          <w:rFonts w:ascii="Arial" w:hAnsi="Arial" w:cs="Arial"/>
          <w:sz w:val="22"/>
          <w:szCs w:val="22"/>
        </w:rPr>
        <w:t>wymó</w:t>
      </w:r>
      <w:r>
        <w:rPr>
          <w:rFonts w:ascii="Arial" w:hAnsi="Arial" w:cs="Arial"/>
          <w:sz w:val="22"/>
          <w:szCs w:val="22"/>
        </w:rPr>
        <w:t xml:space="preserve">g </w:t>
      </w:r>
      <w:r w:rsidR="00821E46" w:rsidRPr="00821E46">
        <w:rPr>
          <w:rFonts w:ascii="Arial" w:hAnsi="Arial" w:cs="Arial"/>
          <w:sz w:val="22"/>
          <w:szCs w:val="22"/>
        </w:rPr>
        <w:t>dotyczy</w:t>
      </w:r>
      <w:r>
        <w:rPr>
          <w:rFonts w:ascii="Arial" w:hAnsi="Arial" w:cs="Arial"/>
          <w:sz w:val="22"/>
          <w:szCs w:val="22"/>
        </w:rPr>
        <w:t xml:space="preserve"> zatrudnienia</w:t>
      </w:r>
      <w:r w:rsidR="00821E46" w:rsidRPr="00821E46">
        <w:rPr>
          <w:rFonts w:ascii="Arial" w:hAnsi="Arial" w:cs="Arial"/>
          <w:sz w:val="22"/>
          <w:szCs w:val="22"/>
        </w:rPr>
        <w:t xml:space="preserve"> tzw. pracowników fizycznych. </w:t>
      </w:r>
    </w:p>
    <w:p w:rsidR="00751614" w:rsidRPr="00C534ED" w:rsidRDefault="00751614" w:rsidP="007E437F">
      <w:pPr>
        <w:numPr>
          <w:ilvl w:val="0"/>
          <w:numId w:val="2"/>
        </w:numPr>
        <w:suppressAutoHyphens w:val="0"/>
        <w:spacing w:after="0" w:line="312" w:lineRule="auto"/>
        <w:jc w:val="both"/>
        <w:rPr>
          <w:rFonts w:ascii="Arial" w:hAnsi="Arial" w:cs="Arial"/>
        </w:rPr>
      </w:pPr>
      <w:r w:rsidRPr="00C534ED">
        <w:rPr>
          <w:rFonts w:ascii="Arial" w:hAnsi="Arial" w:cs="Arial"/>
        </w:rPr>
        <w:t xml:space="preserve">W trakcie realizacji zamówienia Zamawiający uprawniony jest do wykonywania czynności kontrolnych wobec Wykonawcy odnośnie spełniania przez Wykonawcę </w:t>
      </w:r>
      <w:r w:rsidR="00821E46">
        <w:rPr>
          <w:rFonts w:ascii="Arial" w:hAnsi="Arial" w:cs="Arial"/>
        </w:rPr>
        <w:br/>
      </w:r>
      <w:r w:rsidRPr="00C534ED">
        <w:rPr>
          <w:rFonts w:ascii="Arial" w:hAnsi="Arial" w:cs="Arial"/>
        </w:rPr>
        <w:t>lub podwykonawcę wymogu zatrudnienia na podstawie umowy o pracę osób wykonujących bezpośrednio czynności w zakresie</w:t>
      </w:r>
      <w:r w:rsidRPr="00C05A5B">
        <w:rPr>
          <w:rFonts w:ascii="Arial" w:hAnsi="Arial" w:cs="Arial"/>
        </w:rPr>
        <w:t xml:space="preserve"> przeglądu, konserwacji i naprawy urządzeń klimatyzacyjnych i </w:t>
      </w:r>
      <w:r w:rsidRPr="00AE5EB2">
        <w:rPr>
          <w:rFonts w:ascii="Arial" w:hAnsi="Arial" w:cs="Arial"/>
        </w:rPr>
        <w:t xml:space="preserve">wentylacyjnych. Szczegółowe zasady i zakres czynności kontrolnych oraz sankcje z tytułu braku zatrudnienia osób na umowę o pracę, określono w istotnych postanowieniach umowy (projekt umowy § </w:t>
      </w:r>
      <w:r w:rsidR="00271184">
        <w:rPr>
          <w:rFonts w:ascii="Arial" w:hAnsi="Arial" w:cs="Arial"/>
        </w:rPr>
        <w:t>9</w:t>
      </w:r>
      <w:r w:rsidRPr="00AE5EB2">
        <w:rPr>
          <w:rFonts w:ascii="Arial" w:hAnsi="Arial" w:cs="Arial"/>
        </w:rPr>
        <w:t xml:space="preserve"> oraz § 1</w:t>
      </w:r>
      <w:r w:rsidR="00271184">
        <w:rPr>
          <w:rFonts w:ascii="Arial" w:hAnsi="Arial" w:cs="Arial"/>
        </w:rPr>
        <w:t>1)</w:t>
      </w:r>
    </w:p>
    <w:p w:rsidR="00751614" w:rsidRPr="00C534ED" w:rsidRDefault="00751614" w:rsidP="007E437F">
      <w:pPr>
        <w:numPr>
          <w:ilvl w:val="0"/>
          <w:numId w:val="2"/>
        </w:numPr>
        <w:suppressAutoHyphens w:val="0"/>
        <w:spacing w:after="0" w:line="312" w:lineRule="auto"/>
        <w:jc w:val="both"/>
        <w:rPr>
          <w:rFonts w:ascii="Arial" w:hAnsi="Arial" w:cs="Arial"/>
        </w:rPr>
      </w:pPr>
      <w:r w:rsidRPr="00C534ED">
        <w:rPr>
          <w:rFonts w:ascii="Arial" w:hAnsi="Arial" w:cs="Arial"/>
        </w:rPr>
        <w:t xml:space="preserve">W celu potwierdzenia realizacji przez Wykonawcę lub Podwykonawcę obowiązku zatrudnienia na podstawie umów o pracę Wykonawca lub Podwykonawca przedłoży </w:t>
      </w:r>
      <w:r w:rsidRPr="00AE5EB2">
        <w:rPr>
          <w:rFonts w:ascii="Arial" w:hAnsi="Arial" w:cs="Arial"/>
        </w:rPr>
        <w:t>Zamawiającemu w dniu zawarcia umowy wykaz</w:t>
      </w:r>
      <w:r w:rsidRPr="00C05A5B">
        <w:rPr>
          <w:rFonts w:ascii="Arial" w:hAnsi="Arial" w:cs="Arial"/>
          <w:b/>
        </w:rPr>
        <w:t xml:space="preserve"> </w:t>
      </w:r>
      <w:r w:rsidRPr="00AE5EB2">
        <w:rPr>
          <w:rFonts w:ascii="Arial" w:hAnsi="Arial" w:cs="Arial"/>
          <w:bCs/>
        </w:rPr>
        <w:t xml:space="preserve">pracowników </w:t>
      </w:r>
      <w:r w:rsidRPr="00C534ED">
        <w:rPr>
          <w:rFonts w:ascii="Arial" w:hAnsi="Arial" w:cs="Arial"/>
        </w:rPr>
        <w:t xml:space="preserve">wykonujących </w:t>
      </w:r>
      <w:r w:rsidRPr="00C534ED">
        <w:rPr>
          <w:rFonts w:ascii="Arial" w:hAnsi="Arial" w:cs="Arial"/>
        </w:rPr>
        <w:lastRenderedPageBreak/>
        <w:t>bezpośrednie czynności związane z realizacją przedmiotu zamówienia, zatrudnionych na umowę o pracę</w:t>
      </w:r>
      <w:r w:rsidR="00BC478F">
        <w:rPr>
          <w:rFonts w:ascii="Arial" w:hAnsi="Arial" w:cs="Arial"/>
        </w:rPr>
        <w:t xml:space="preserve">, posiadających </w:t>
      </w:r>
      <w:r w:rsidR="007E7018">
        <w:rPr>
          <w:rFonts w:ascii="Arial" w:hAnsi="Arial" w:cs="Arial"/>
        </w:rPr>
        <w:t>właściwe uprawnienia</w:t>
      </w:r>
      <w:r w:rsidR="005238FA">
        <w:rPr>
          <w:rFonts w:ascii="Arial" w:hAnsi="Arial" w:cs="Arial"/>
        </w:rPr>
        <w:t xml:space="preserve"> </w:t>
      </w:r>
      <w:r w:rsidR="005238FA" w:rsidRPr="005238FA">
        <w:rPr>
          <w:rFonts w:ascii="Arial" w:hAnsi="Arial" w:cs="Arial"/>
          <w:i/>
          <w:iCs/>
          <w:u w:val="single"/>
        </w:rPr>
        <w:t xml:space="preserve">i załączy potwierdzone </w:t>
      </w:r>
      <w:r w:rsidR="00821E46">
        <w:rPr>
          <w:rFonts w:ascii="Arial" w:hAnsi="Arial" w:cs="Arial"/>
          <w:i/>
          <w:iCs/>
          <w:u w:val="single"/>
        </w:rPr>
        <w:br/>
      </w:r>
      <w:r w:rsidR="005238FA" w:rsidRPr="005238FA">
        <w:rPr>
          <w:rFonts w:ascii="Arial" w:hAnsi="Arial" w:cs="Arial"/>
          <w:i/>
          <w:iCs/>
          <w:u w:val="single"/>
        </w:rPr>
        <w:t>za zgodność z oryginałem dokumenty wykazane w załączniku</w:t>
      </w:r>
      <w:r w:rsidR="00CA0FD4">
        <w:rPr>
          <w:rFonts w:ascii="Arial" w:hAnsi="Arial" w:cs="Arial"/>
        </w:rPr>
        <w:t xml:space="preserve"> </w:t>
      </w:r>
      <w:r w:rsidRPr="00C534ED">
        <w:rPr>
          <w:rFonts w:ascii="Arial" w:hAnsi="Arial" w:cs="Arial"/>
        </w:rPr>
        <w:t>–</w:t>
      </w:r>
      <w:r w:rsidR="00CA0FD4">
        <w:rPr>
          <w:rFonts w:ascii="Arial" w:hAnsi="Arial" w:cs="Arial"/>
        </w:rPr>
        <w:t xml:space="preserve"> </w:t>
      </w:r>
      <w:r>
        <w:rPr>
          <w:rFonts w:ascii="Arial" w:hAnsi="Arial" w:cs="Arial"/>
          <w:b/>
        </w:rPr>
        <w:t xml:space="preserve">załącznik nr </w:t>
      </w:r>
      <w:r w:rsidR="00BC478F">
        <w:rPr>
          <w:rFonts w:ascii="Arial" w:hAnsi="Arial" w:cs="Arial"/>
          <w:b/>
        </w:rPr>
        <w:t>2</w:t>
      </w:r>
      <w:r w:rsidRPr="00C05A5B">
        <w:rPr>
          <w:rFonts w:ascii="Arial" w:hAnsi="Arial" w:cs="Arial"/>
          <w:b/>
        </w:rPr>
        <w:t xml:space="preserve"> </w:t>
      </w:r>
      <w:r w:rsidR="00821E46">
        <w:rPr>
          <w:rFonts w:ascii="Arial" w:hAnsi="Arial" w:cs="Arial"/>
          <w:b/>
        </w:rPr>
        <w:br/>
      </w:r>
      <w:r w:rsidRPr="00C05A5B">
        <w:rPr>
          <w:rFonts w:ascii="Arial" w:hAnsi="Arial" w:cs="Arial"/>
          <w:b/>
        </w:rPr>
        <w:t>do umowy</w:t>
      </w:r>
      <w:r w:rsidRPr="00C534ED">
        <w:rPr>
          <w:rFonts w:ascii="Arial" w:hAnsi="Arial" w:cs="Arial"/>
        </w:rPr>
        <w:t xml:space="preserve">. </w:t>
      </w:r>
    </w:p>
    <w:p w:rsidR="00CC1883" w:rsidRPr="00B5405B" w:rsidRDefault="00751614" w:rsidP="007E437F">
      <w:pPr>
        <w:numPr>
          <w:ilvl w:val="0"/>
          <w:numId w:val="2"/>
        </w:numPr>
        <w:suppressAutoHyphens w:val="0"/>
        <w:spacing w:after="0" w:line="312" w:lineRule="auto"/>
        <w:ind w:left="357" w:hanging="357"/>
        <w:jc w:val="both"/>
        <w:rPr>
          <w:rFonts w:ascii="Arial" w:hAnsi="Arial" w:cs="Arial"/>
          <w:color w:val="FF0000"/>
        </w:rPr>
      </w:pPr>
      <w:r w:rsidRPr="00C534ED">
        <w:rPr>
          <w:rFonts w:ascii="Arial" w:hAnsi="Arial" w:cs="Arial"/>
        </w:rPr>
        <w:t xml:space="preserve">Wykonawca przedkłada ww. wykaz potwierdzając stan faktyczny pod rygorem </w:t>
      </w:r>
      <w:r w:rsidRPr="00B5405B">
        <w:rPr>
          <w:rFonts w:ascii="Arial" w:hAnsi="Arial" w:cs="Arial"/>
        </w:rPr>
        <w:t>odpowiedzialności karnej.</w:t>
      </w:r>
    </w:p>
    <w:p w:rsidR="00CC1883" w:rsidRPr="00271184" w:rsidRDefault="00CC1883" w:rsidP="007E437F">
      <w:pPr>
        <w:numPr>
          <w:ilvl w:val="0"/>
          <w:numId w:val="2"/>
        </w:numPr>
        <w:suppressAutoHyphens w:val="0"/>
        <w:spacing w:after="0" w:line="312" w:lineRule="auto"/>
        <w:ind w:left="357" w:hanging="357"/>
        <w:jc w:val="both"/>
        <w:rPr>
          <w:rFonts w:ascii="Arial" w:hAnsi="Arial" w:cs="Arial"/>
        </w:rPr>
      </w:pPr>
      <w:r w:rsidRPr="00271184">
        <w:rPr>
          <w:rFonts w:ascii="Arial" w:hAnsi="Arial" w:cs="Arial"/>
        </w:rPr>
        <w:t xml:space="preserve">Wykonawca, jako „wytwórca odpadów” powstających w wyniku świadczenia usług </w:t>
      </w:r>
      <w:r w:rsidRPr="00271184">
        <w:rPr>
          <w:rFonts w:ascii="Arial" w:hAnsi="Arial" w:cs="Arial"/>
        </w:rPr>
        <w:br/>
        <w:t xml:space="preserve">w zakresie konserwacji i napraw, a także w przypadku usuwania awarii urządzenia, </w:t>
      </w:r>
      <w:r w:rsidRPr="00271184">
        <w:rPr>
          <w:rFonts w:ascii="Arial" w:hAnsi="Arial" w:cs="Arial"/>
        </w:rPr>
        <w:br/>
        <w:t xml:space="preserve">ma obowiązek odbioru i utylizacji zużytych materiałów oraz zdemontowanych uszkodzonych elementów urządzeń pochodzących z wymiany w czasie konserwacji </w:t>
      </w:r>
      <w:r w:rsidRPr="00271184">
        <w:rPr>
          <w:rFonts w:ascii="Arial" w:hAnsi="Arial" w:cs="Arial"/>
        </w:rPr>
        <w:br/>
        <w:t xml:space="preserve">lub naprawy - zgodnie z ustawą z dnia 14 grudnia 2012 r. o odpadach </w:t>
      </w:r>
      <w:r w:rsidR="00B5405B" w:rsidRPr="00271184">
        <w:rPr>
          <w:rFonts w:ascii="Arial" w:hAnsi="Arial" w:cs="Arial"/>
        </w:rPr>
        <w:br/>
      </w:r>
      <w:r w:rsidRPr="00271184">
        <w:rPr>
          <w:rFonts w:ascii="Arial" w:hAnsi="Arial" w:cs="Arial"/>
        </w:rPr>
        <w:t>/</w:t>
      </w:r>
      <w:proofErr w:type="spellStart"/>
      <w:r w:rsidRPr="00271184">
        <w:rPr>
          <w:rFonts w:ascii="Arial" w:hAnsi="Arial" w:cs="Arial"/>
        </w:rPr>
        <w:t>t.j</w:t>
      </w:r>
      <w:proofErr w:type="spellEnd"/>
      <w:r w:rsidRPr="00271184">
        <w:rPr>
          <w:rFonts w:ascii="Arial" w:hAnsi="Arial" w:cs="Arial"/>
        </w:rPr>
        <w:t>. Dz.</w:t>
      </w:r>
      <w:r w:rsidR="00271184">
        <w:rPr>
          <w:rFonts w:ascii="Arial" w:hAnsi="Arial" w:cs="Arial"/>
        </w:rPr>
        <w:t xml:space="preserve"> </w:t>
      </w:r>
      <w:r w:rsidRPr="00271184">
        <w:rPr>
          <w:rFonts w:ascii="Arial" w:hAnsi="Arial" w:cs="Arial"/>
        </w:rPr>
        <w:t>U. z 202</w:t>
      </w:r>
      <w:r w:rsidR="00271184">
        <w:rPr>
          <w:rFonts w:ascii="Arial" w:hAnsi="Arial" w:cs="Arial"/>
        </w:rPr>
        <w:t>3 r.</w:t>
      </w:r>
      <w:r w:rsidRPr="00271184">
        <w:rPr>
          <w:rFonts w:ascii="Arial" w:hAnsi="Arial" w:cs="Arial"/>
        </w:rPr>
        <w:t xml:space="preserve">, poz. </w:t>
      </w:r>
      <w:r w:rsidR="00271184">
        <w:rPr>
          <w:rFonts w:ascii="Arial" w:hAnsi="Arial" w:cs="Arial"/>
        </w:rPr>
        <w:t>1587</w:t>
      </w:r>
      <w:r w:rsidRPr="00271184">
        <w:rPr>
          <w:rFonts w:ascii="Arial" w:hAnsi="Arial" w:cs="Arial"/>
        </w:rPr>
        <w:t xml:space="preserve"> z. </w:t>
      </w:r>
      <w:proofErr w:type="spellStart"/>
      <w:r w:rsidRPr="00271184">
        <w:rPr>
          <w:rFonts w:ascii="Arial" w:hAnsi="Arial" w:cs="Arial"/>
        </w:rPr>
        <w:t>późń.zm</w:t>
      </w:r>
      <w:proofErr w:type="spellEnd"/>
      <w:r w:rsidRPr="00271184">
        <w:rPr>
          <w:rFonts w:ascii="Arial" w:hAnsi="Arial" w:cs="Arial"/>
        </w:rPr>
        <w:t xml:space="preserve">./. </w:t>
      </w:r>
    </w:p>
    <w:p w:rsidR="00CC1883" w:rsidRDefault="00CC1883" w:rsidP="007E437F">
      <w:pPr>
        <w:numPr>
          <w:ilvl w:val="0"/>
          <w:numId w:val="2"/>
        </w:numPr>
        <w:spacing w:after="0" w:line="312" w:lineRule="auto"/>
        <w:ind w:left="357" w:hanging="357"/>
        <w:jc w:val="both"/>
        <w:rPr>
          <w:rFonts w:ascii="Arial" w:hAnsi="Arial" w:cs="Arial"/>
          <w:b/>
          <w:bCs/>
        </w:rPr>
      </w:pPr>
      <w:r w:rsidRPr="00CC1883">
        <w:rPr>
          <w:rFonts w:ascii="Arial" w:hAnsi="Arial" w:cs="Arial"/>
          <w:b/>
          <w:bCs/>
        </w:rPr>
        <w:t>Wykonawca najpóźniej w dniu zawarcia umowy zobowiązuje się dostarczyć kopię ważnej polisy ubezpieczeniowej lub innego dokumentu ubezpieczenia (wraz z ogólnymi warunkami ubezpieczenia oraz dowodem opłacenia składki ubezpieczenia OC), potwierdzającego, że posiada ważne na czas realizacji umowy ubezpieczenie od odpowiedzialności cywilnej z tytułu prowadzenia działalności gospodarczej na kwotę nie mniejsza niż wartość umowy.</w:t>
      </w:r>
    </w:p>
    <w:p w:rsidR="00B5405B" w:rsidRPr="00CC1883" w:rsidRDefault="00B5405B" w:rsidP="00B5405B">
      <w:pPr>
        <w:spacing w:after="0" w:line="312" w:lineRule="auto"/>
        <w:ind w:left="357"/>
        <w:jc w:val="both"/>
        <w:rPr>
          <w:rFonts w:ascii="Arial" w:hAnsi="Arial" w:cs="Arial"/>
          <w:b/>
          <w:bCs/>
        </w:rPr>
      </w:pPr>
    </w:p>
    <w:p w:rsidR="008C2B3B" w:rsidRPr="004060F6" w:rsidRDefault="00205F46" w:rsidP="00AF6D40">
      <w:pPr>
        <w:pStyle w:val="Default"/>
        <w:spacing w:line="312" w:lineRule="auto"/>
        <w:jc w:val="both"/>
        <w:rPr>
          <w:rFonts w:ascii="Arial" w:hAnsi="Arial" w:cs="Arial"/>
          <w:b/>
          <w:color w:val="auto"/>
          <w:sz w:val="22"/>
          <w:szCs w:val="22"/>
          <w:u w:val="single"/>
        </w:rPr>
      </w:pPr>
      <w:r w:rsidRPr="004060F6">
        <w:rPr>
          <w:rFonts w:ascii="Arial" w:hAnsi="Arial" w:cs="Arial"/>
          <w:b/>
          <w:bCs/>
          <w:color w:val="auto"/>
          <w:sz w:val="22"/>
          <w:szCs w:val="22"/>
          <w:u w:val="single"/>
        </w:rPr>
        <w:t xml:space="preserve">Rozdział. VII. </w:t>
      </w:r>
      <w:r w:rsidR="008C2B3B" w:rsidRPr="004060F6">
        <w:rPr>
          <w:rFonts w:ascii="Arial" w:hAnsi="Arial" w:cs="Arial"/>
          <w:b/>
          <w:bCs/>
          <w:color w:val="auto"/>
          <w:sz w:val="22"/>
          <w:szCs w:val="22"/>
          <w:u w:val="single"/>
        </w:rPr>
        <w:t xml:space="preserve">WARUNKI UDZIAŁU W POSTĘPOWANIU ORAZ OPIS SPOSOBU DOKONYWANIA OCENY SPEŁNIANIA TYCH WARUNKÓW </w:t>
      </w:r>
    </w:p>
    <w:p w:rsidR="008C2B3B" w:rsidRPr="004060F6" w:rsidRDefault="008C2B3B" w:rsidP="00AF6D40">
      <w:pPr>
        <w:pStyle w:val="Default"/>
        <w:numPr>
          <w:ilvl w:val="3"/>
          <w:numId w:val="2"/>
        </w:numPr>
        <w:tabs>
          <w:tab w:val="clear" w:pos="2520"/>
        </w:tabs>
        <w:spacing w:after="36" w:line="312" w:lineRule="auto"/>
        <w:ind w:left="426" w:hanging="426"/>
        <w:jc w:val="both"/>
        <w:rPr>
          <w:rFonts w:ascii="Arial" w:hAnsi="Arial" w:cs="Arial"/>
          <w:color w:val="auto"/>
          <w:sz w:val="22"/>
          <w:szCs w:val="22"/>
        </w:rPr>
      </w:pPr>
      <w:r w:rsidRPr="004060F6">
        <w:rPr>
          <w:rFonts w:ascii="Arial" w:hAnsi="Arial" w:cs="Arial"/>
          <w:color w:val="auto"/>
          <w:sz w:val="22"/>
          <w:szCs w:val="22"/>
        </w:rPr>
        <w:t>O udzielenie zamówienia mogą ubiegać się Wykonawcy, którzy:</w:t>
      </w:r>
    </w:p>
    <w:p w:rsidR="00CE23DA" w:rsidRDefault="00CE23DA" w:rsidP="00AF6D40">
      <w:pPr>
        <w:pStyle w:val="Default"/>
        <w:spacing w:after="36" w:line="312" w:lineRule="auto"/>
        <w:ind w:left="720"/>
        <w:jc w:val="both"/>
        <w:rPr>
          <w:rFonts w:ascii="Arial" w:hAnsi="Arial" w:cs="Arial"/>
          <w:b/>
          <w:bCs/>
          <w:color w:val="auto"/>
          <w:sz w:val="22"/>
          <w:szCs w:val="22"/>
        </w:rPr>
      </w:pPr>
      <w:r>
        <w:rPr>
          <w:rFonts w:ascii="Arial" w:hAnsi="Arial" w:cs="Arial"/>
          <w:b/>
          <w:bCs/>
          <w:color w:val="auto"/>
          <w:sz w:val="22"/>
          <w:szCs w:val="22"/>
        </w:rPr>
        <w:t xml:space="preserve"> - </w:t>
      </w:r>
      <w:r w:rsidR="008C2B3B" w:rsidRPr="004060F6">
        <w:rPr>
          <w:rFonts w:ascii="Arial" w:hAnsi="Arial" w:cs="Arial"/>
          <w:b/>
          <w:bCs/>
          <w:color w:val="auto"/>
          <w:sz w:val="22"/>
          <w:szCs w:val="22"/>
        </w:rPr>
        <w:t>nie podlegają wykluczeniu</w:t>
      </w:r>
      <w:r w:rsidR="00E17442" w:rsidRPr="004060F6">
        <w:rPr>
          <w:rFonts w:ascii="Arial" w:hAnsi="Arial" w:cs="Arial"/>
          <w:b/>
          <w:bCs/>
          <w:color w:val="auto"/>
          <w:sz w:val="22"/>
          <w:szCs w:val="22"/>
        </w:rPr>
        <w:t>,</w:t>
      </w:r>
    </w:p>
    <w:p w:rsidR="008C2B3B" w:rsidRPr="00CE23DA" w:rsidRDefault="00CE23DA" w:rsidP="00AF6D40">
      <w:pPr>
        <w:pStyle w:val="Default"/>
        <w:spacing w:after="36" w:line="312" w:lineRule="auto"/>
        <w:ind w:left="720"/>
        <w:jc w:val="both"/>
        <w:rPr>
          <w:rFonts w:ascii="Arial" w:hAnsi="Arial" w:cs="Arial"/>
          <w:b/>
          <w:bCs/>
          <w:color w:val="auto"/>
          <w:sz w:val="22"/>
          <w:szCs w:val="22"/>
        </w:rPr>
      </w:pPr>
      <w:r>
        <w:rPr>
          <w:rFonts w:ascii="Arial" w:hAnsi="Arial" w:cs="Arial"/>
          <w:b/>
          <w:bCs/>
          <w:color w:val="auto"/>
          <w:sz w:val="22"/>
          <w:szCs w:val="22"/>
        </w:rPr>
        <w:t xml:space="preserve"> - </w:t>
      </w:r>
      <w:r w:rsidR="008C2B3B" w:rsidRPr="004060F6">
        <w:rPr>
          <w:rFonts w:ascii="Arial" w:hAnsi="Arial" w:cs="Arial"/>
          <w:b/>
          <w:bCs/>
          <w:color w:val="auto"/>
          <w:sz w:val="22"/>
          <w:szCs w:val="22"/>
        </w:rPr>
        <w:t>spełniają warunki udziału w postępowaniu określone przez Zamawiającego</w:t>
      </w:r>
      <w:r w:rsidR="008C2B3B" w:rsidRPr="004060F6">
        <w:rPr>
          <w:rFonts w:ascii="Arial" w:hAnsi="Arial" w:cs="Arial"/>
          <w:color w:val="auto"/>
          <w:sz w:val="22"/>
          <w:szCs w:val="22"/>
        </w:rPr>
        <w:t xml:space="preserve"> </w:t>
      </w:r>
      <w:r w:rsidR="008C2B3B" w:rsidRPr="004060F6">
        <w:rPr>
          <w:rFonts w:ascii="Arial" w:hAnsi="Arial" w:cs="Arial"/>
          <w:color w:val="auto"/>
          <w:sz w:val="22"/>
          <w:szCs w:val="22"/>
        </w:rPr>
        <w:br/>
        <w:t>dotyczące:</w:t>
      </w:r>
    </w:p>
    <w:p w:rsidR="008C2B3B" w:rsidRPr="004060F6" w:rsidRDefault="008C2B3B" w:rsidP="00CE1AFA">
      <w:pPr>
        <w:pStyle w:val="Default"/>
        <w:numPr>
          <w:ilvl w:val="1"/>
          <w:numId w:val="14"/>
        </w:numPr>
        <w:spacing w:after="36" w:line="312" w:lineRule="auto"/>
        <w:ind w:left="567" w:hanging="283"/>
        <w:jc w:val="both"/>
        <w:rPr>
          <w:rFonts w:ascii="Arial" w:hAnsi="Arial" w:cs="Arial"/>
          <w:b/>
          <w:color w:val="auto"/>
          <w:sz w:val="22"/>
          <w:szCs w:val="22"/>
        </w:rPr>
      </w:pPr>
      <w:r w:rsidRPr="004060F6">
        <w:rPr>
          <w:rFonts w:ascii="Arial" w:hAnsi="Arial" w:cs="Arial"/>
          <w:b/>
          <w:color w:val="auto"/>
          <w:sz w:val="22"/>
          <w:szCs w:val="22"/>
        </w:rPr>
        <w:t>zdolności do występowania w obrocie gospodarczym</w:t>
      </w:r>
      <w:r w:rsidR="00CA0FD4">
        <w:rPr>
          <w:rFonts w:ascii="Arial" w:hAnsi="Arial" w:cs="Arial"/>
          <w:b/>
          <w:color w:val="auto"/>
          <w:sz w:val="22"/>
          <w:szCs w:val="22"/>
        </w:rPr>
        <w:t>:</w:t>
      </w:r>
    </w:p>
    <w:p w:rsidR="008C2B3B" w:rsidRPr="004060F6" w:rsidRDefault="008C2B3B" w:rsidP="00AF6D40">
      <w:pPr>
        <w:pStyle w:val="Default"/>
        <w:spacing w:after="36" w:line="312" w:lineRule="auto"/>
        <w:ind w:left="567"/>
        <w:jc w:val="both"/>
        <w:rPr>
          <w:rFonts w:ascii="Arial" w:hAnsi="Arial" w:cs="Arial"/>
          <w:color w:val="auto"/>
          <w:sz w:val="22"/>
          <w:szCs w:val="22"/>
        </w:rPr>
      </w:pPr>
      <w:r w:rsidRPr="004060F6">
        <w:rPr>
          <w:rFonts w:ascii="Arial" w:hAnsi="Arial" w:cs="Arial"/>
          <w:color w:val="auto"/>
          <w:sz w:val="22"/>
          <w:szCs w:val="22"/>
        </w:rPr>
        <w:t xml:space="preserve">Zamawiający nie wymaga </w:t>
      </w:r>
      <w:r w:rsidR="00CE23DA">
        <w:rPr>
          <w:rFonts w:ascii="Arial" w:hAnsi="Arial" w:cs="Arial"/>
          <w:color w:val="auto"/>
          <w:sz w:val="22"/>
          <w:szCs w:val="22"/>
        </w:rPr>
        <w:t xml:space="preserve">spełnienia w/w </w:t>
      </w:r>
      <w:r w:rsidRPr="004060F6">
        <w:rPr>
          <w:rFonts w:ascii="Arial" w:hAnsi="Arial" w:cs="Arial"/>
          <w:color w:val="auto"/>
          <w:sz w:val="22"/>
          <w:szCs w:val="22"/>
        </w:rPr>
        <w:t>warunku.</w:t>
      </w:r>
    </w:p>
    <w:p w:rsidR="008C2B3B" w:rsidRPr="004060F6" w:rsidRDefault="008C2B3B" w:rsidP="00CE1AFA">
      <w:pPr>
        <w:pStyle w:val="Default"/>
        <w:numPr>
          <w:ilvl w:val="1"/>
          <w:numId w:val="14"/>
        </w:numPr>
        <w:tabs>
          <w:tab w:val="left" w:pos="709"/>
        </w:tabs>
        <w:spacing w:after="36" w:line="312" w:lineRule="auto"/>
        <w:ind w:left="567" w:hanging="283"/>
        <w:jc w:val="both"/>
        <w:rPr>
          <w:rFonts w:ascii="Arial" w:hAnsi="Arial" w:cs="Arial"/>
          <w:color w:val="auto"/>
          <w:sz w:val="22"/>
          <w:szCs w:val="22"/>
        </w:rPr>
      </w:pPr>
      <w:r w:rsidRPr="004060F6">
        <w:rPr>
          <w:rFonts w:ascii="Arial" w:hAnsi="Arial" w:cs="Arial"/>
          <w:b/>
          <w:color w:val="auto"/>
          <w:sz w:val="22"/>
          <w:szCs w:val="22"/>
        </w:rPr>
        <w:t>uprawnień do prowadzenia określonej działalności gospodarczej lub zawodowej</w:t>
      </w:r>
      <w:r w:rsidR="00CA0FD4">
        <w:rPr>
          <w:rFonts w:ascii="Arial" w:hAnsi="Arial" w:cs="Arial"/>
          <w:b/>
          <w:color w:val="auto"/>
          <w:sz w:val="22"/>
          <w:szCs w:val="22"/>
        </w:rPr>
        <w:t>, o ile wynika to z odrębnych przepisów:</w:t>
      </w:r>
    </w:p>
    <w:p w:rsidR="008B10FF" w:rsidRPr="008B10FF" w:rsidRDefault="008C2B3B" w:rsidP="00AF6D40">
      <w:pPr>
        <w:pStyle w:val="Default"/>
        <w:spacing w:line="312" w:lineRule="auto"/>
        <w:ind w:left="851" w:hanging="284"/>
        <w:jc w:val="both"/>
        <w:rPr>
          <w:rFonts w:ascii="Arial" w:hAnsi="Arial" w:cs="Arial"/>
          <w:color w:val="auto"/>
          <w:sz w:val="22"/>
          <w:szCs w:val="22"/>
        </w:rPr>
      </w:pPr>
      <w:r w:rsidRPr="004060F6">
        <w:rPr>
          <w:rFonts w:ascii="Arial" w:hAnsi="Arial" w:cs="Arial"/>
          <w:color w:val="auto"/>
          <w:sz w:val="22"/>
          <w:szCs w:val="22"/>
        </w:rPr>
        <w:t>Zamawiający uzna, że warunek zostanie spełniony, jeżeli Wykonawca posiada:</w:t>
      </w:r>
    </w:p>
    <w:p w:rsidR="008B10FF" w:rsidRPr="003C2C5C" w:rsidRDefault="008B10FF" w:rsidP="00CE1AFA">
      <w:pPr>
        <w:widowControl w:val="0"/>
        <w:numPr>
          <w:ilvl w:val="0"/>
          <w:numId w:val="17"/>
        </w:numPr>
        <w:suppressAutoHyphens w:val="0"/>
        <w:spacing w:after="120" w:line="312" w:lineRule="auto"/>
        <w:contextualSpacing/>
        <w:jc w:val="both"/>
        <w:rPr>
          <w:rFonts w:ascii="Arial" w:hAnsi="Arial" w:cs="Arial"/>
        </w:rPr>
      </w:pPr>
      <w:r w:rsidRPr="003C2C5C">
        <w:rPr>
          <w:rFonts w:ascii="Arial" w:hAnsi="Arial" w:cs="Arial"/>
        </w:rPr>
        <w:t>Świadectwo Bezpieczeństwa Przemysłowego Trzeciego Stopnia o klauzuli –</w:t>
      </w:r>
      <w:r w:rsidR="00FA17F9" w:rsidRPr="003C2C5C">
        <w:rPr>
          <w:rFonts w:ascii="Arial" w:hAnsi="Arial" w:cs="Arial"/>
        </w:rPr>
        <w:t>,,</w:t>
      </w:r>
      <w:r w:rsidRPr="003C2C5C">
        <w:rPr>
          <w:rFonts w:ascii="Arial" w:hAnsi="Arial" w:cs="Arial"/>
        </w:rPr>
        <w:t>Poufne</w:t>
      </w:r>
      <w:r w:rsidR="00FA17F9" w:rsidRPr="003C2C5C">
        <w:rPr>
          <w:rFonts w:ascii="Arial" w:hAnsi="Arial" w:cs="Arial"/>
        </w:rPr>
        <w:t>’’</w:t>
      </w:r>
      <w:r w:rsidRPr="003C2C5C">
        <w:rPr>
          <w:rFonts w:ascii="Arial" w:hAnsi="Arial" w:cs="Arial"/>
        </w:rPr>
        <w:t xml:space="preserve"> – </w:t>
      </w:r>
      <w:r w:rsidRPr="003C2C5C">
        <w:rPr>
          <w:rFonts w:ascii="Arial" w:hAnsi="Arial" w:cs="Arial"/>
          <w:b/>
          <w:bCs/>
        </w:rPr>
        <w:t>dotyczy cz. II zamówienia;</w:t>
      </w:r>
    </w:p>
    <w:p w:rsidR="008B10FF" w:rsidRPr="003C2C5C" w:rsidRDefault="008B10FF" w:rsidP="00CE1AFA">
      <w:pPr>
        <w:widowControl w:val="0"/>
        <w:numPr>
          <w:ilvl w:val="0"/>
          <w:numId w:val="17"/>
        </w:numPr>
        <w:suppressAutoHyphens w:val="0"/>
        <w:spacing w:after="120" w:line="312" w:lineRule="auto"/>
        <w:contextualSpacing/>
        <w:jc w:val="both"/>
        <w:rPr>
          <w:rFonts w:ascii="Arial" w:hAnsi="Arial" w:cs="Arial"/>
          <w:b/>
          <w:bCs/>
        </w:rPr>
      </w:pPr>
      <w:r w:rsidRPr="003C2C5C">
        <w:rPr>
          <w:rFonts w:ascii="Arial" w:hAnsi="Arial" w:cs="Arial"/>
        </w:rPr>
        <w:t xml:space="preserve">Certyfikat dla przedsiębiorców uprawniający do instalowania, konserwacji </w:t>
      </w:r>
      <w:r w:rsidRPr="003C2C5C">
        <w:rPr>
          <w:rFonts w:ascii="Arial" w:hAnsi="Arial" w:cs="Arial"/>
        </w:rPr>
        <w:br/>
        <w:t xml:space="preserve">i serwisowania oraz naprawy i likwidacji stacjonarnych urządzeń chłodniczych, klimatyzacyjnych zgodnie z obowiązującymi przepisami – </w:t>
      </w:r>
      <w:r w:rsidRPr="003C2C5C">
        <w:rPr>
          <w:rFonts w:ascii="Arial" w:hAnsi="Arial" w:cs="Arial"/>
          <w:b/>
          <w:bCs/>
        </w:rPr>
        <w:t>dotyczy cz. dla I - III zamówienia;</w:t>
      </w:r>
    </w:p>
    <w:p w:rsidR="008C2B3B" w:rsidRPr="004060F6" w:rsidRDefault="008C2B3B" w:rsidP="00CE1AFA">
      <w:pPr>
        <w:pStyle w:val="Default"/>
        <w:numPr>
          <w:ilvl w:val="1"/>
          <w:numId w:val="14"/>
        </w:numPr>
        <w:spacing w:line="312" w:lineRule="auto"/>
        <w:ind w:left="426" w:hanging="142"/>
        <w:jc w:val="both"/>
        <w:rPr>
          <w:rFonts w:ascii="Arial" w:hAnsi="Arial" w:cs="Arial"/>
          <w:b/>
          <w:color w:val="auto"/>
          <w:sz w:val="22"/>
          <w:szCs w:val="22"/>
        </w:rPr>
      </w:pPr>
      <w:r w:rsidRPr="004060F6">
        <w:rPr>
          <w:rFonts w:ascii="Arial" w:hAnsi="Arial" w:cs="Arial"/>
          <w:b/>
          <w:bCs/>
          <w:color w:val="auto"/>
          <w:sz w:val="22"/>
          <w:szCs w:val="22"/>
        </w:rPr>
        <w:t>sytuacji ekonomicznej lub finansowej</w:t>
      </w:r>
      <w:r w:rsidR="00CA0FD4">
        <w:rPr>
          <w:rFonts w:ascii="Arial" w:hAnsi="Arial" w:cs="Arial"/>
          <w:b/>
          <w:bCs/>
          <w:color w:val="auto"/>
          <w:sz w:val="22"/>
          <w:szCs w:val="22"/>
        </w:rPr>
        <w:t>:</w:t>
      </w:r>
    </w:p>
    <w:p w:rsidR="008C2B3B" w:rsidRPr="004060F6" w:rsidRDefault="00CE23DA" w:rsidP="00AF6D40">
      <w:pPr>
        <w:pStyle w:val="Default"/>
        <w:spacing w:after="36" w:line="312" w:lineRule="auto"/>
        <w:ind w:left="360"/>
        <w:jc w:val="both"/>
        <w:rPr>
          <w:rFonts w:ascii="Arial" w:hAnsi="Arial" w:cs="Arial"/>
          <w:color w:val="auto"/>
          <w:sz w:val="22"/>
          <w:szCs w:val="22"/>
        </w:rPr>
      </w:pPr>
      <w:r>
        <w:rPr>
          <w:rFonts w:ascii="Arial" w:hAnsi="Arial" w:cs="Arial"/>
          <w:color w:val="auto"/>
          <w:sz w:val="22"/>
          <w:szCs w:val="22"/>
        </w:rPr>
        <w:t xml:space="preserve">      </w:t>
      </w:r>
      <w:r w:rsidRPr="004060F6">
        <w:rPr>
          <w:rFonts w:ascii="Arial" w:hAnsi="Arial" w:cs="Arial"/>
          <w:color w:val="auto"/>
          <w:sz w:val="22"/>
          <w:szCs w:val="22"/>
        </w:rPr>
        <w:t xml:space="preserve">Zamawiający nie wymaga </w:t>
      </w:r>
      <w:r>
        <w:rPr>
          <w:rFonts w:ascii="Arial" w:hAnsi="Arial" w:cs="Arial"/>
          <w:color w:val="auto"/>
          <w:sz w:val="22"/>
          <w:szCs w:val="22"/>
        </w:rPr>
        <w:t xml:space="preserve">spełnienia w/w </w:t>
      </w:r>
      <w:r w:rsidRPr="004060F6">
        <w:rPr>
          <w:rFonts w:ascii="Arial" w:hAnsi="Arial" w:cs="Arial"/>
          <w:color w:val="auto"/>
          <w:sz w:val="22"/>
          <w:szCs w:val="22"/>
        </w:rPr>
        <w:t>warunku.</w:t>
      </w:r>
    </w:p>
    <w:p w:rsidR="008C2B3B" w:rsidRPr="00814A68" w:rsidRDefault="008C2B3B" w:rsidP="00CE1AFA">
      <w:pPr>
        <w:pStyle w:val="Default"/>
        <w:numPr>
          <w:ilvl w:val="1"/>
          <w:numId w:val="14"/>
        </w:numPr>
        <w:spacing w:line="312" w:lineRule="auto"/>
        <w:ind w:left="284" w:firstLine="0"/>
        <w:jc w:val="both"/>
        <w:rPr>
          <w:rFonts w:ascii="Arial" w:hAnsi="Arial" w:cs="Arial"/>
          <w:b/>
          <w:color w:val="auto"/>
          <w:sz w:val="22"/>
          <w:szCs w:val="22"/>
        </w:rPr>
      </w:pPr>
      <w:r w:rsidRPr="004060F6">
        <w:rPr>
          <w:rFonts w:ascii="Arial" w:hAnsi="Arial" w:cs="Arial"/>
          <w:b/>
          <w:bCs/>
          <w:color w:val="auto"/>
          <w:sz w:val="22"/>
          <w:szCs w:val="22"/>
        </w:rPr>
        <w:t>Zdolności technicznej lub zawodowej</w:t>
      </w:r>
      <w:r w:rsidR="00CA0FD4">
        <w:rPr>
          <w:rFonts w:ascii="Arial" w:hAnsi="Arial" w:cs="Arial"/>
          <w:b/>
          <w:bCs/>
          <w:color w:val="auto"/>
          <w:sz w:val="22"/>
          <w:szCs w:val="22"/>
        </w:rPr>
        <w:t>:</w:t>
      </w:r>
      <w:r w:rsidRPr="004060F6">
        <w:rPr>
          <w:rFonts w:ascii="Arial" w:hAnsi="Arial" w:cs="Arial"/>
          <w:b/>
          <w:bCs/>
          <w:color w:val="auto"/>
          <w:sz w:val="22"/>
          <w:szCs w:val="22"/>
        </w:rPr>
        <w:t xml:space="preserve"> </w:t>
      </w:r>
    </w:p>
    <w:p w:rsidR="00814A68" w:rsidRPr="00814A68" w:rsidRDefault="00BC478F" w:rsidP="00AF6D40">
      <w:pPr>
        <w:autoSpaceDE w:val="0"/>
        <w:autoSpaceDN w:val="0"/>
        <w:adjustRightInd w:val="0"/>
        <w:spacing w:before="60" w:after="120" w:line="312" w:lineRule="auto"/>
        <w:jc w:val="both"/>
        <w:rPr>
          <w:rFonts w:ascii="Arial" w:hAnsi="Arial" w:cs="Arial"/>
          <w:iCs/>
        </w:rPr>
      </w:pPr>
      <w:r>
        <w:rPr>
          <w:rFonts w:ascii="Arial" w:hAnsi="Arial" w:cs="Arial"/>
        </w:rPr>
        <w:t xml:space="preserve">           </w:t>
      </w:r>
      <w:r w:rsidR="00814A68" w:rsidRPr="00814A68">
        <w:rPr>
          <w:rFonts w:ascii="Arial" w:hAnsi="Arial" w:cs="Arial"/>
        </w:rPr>
        <w:t>Zamawiający uzna spełnienie tego warunku, jeżeli Wykonawca:</w:t>
      </w:r>
    </w:p>
    <w:p w:rsidR="006C5D13" w:rsidRPr="004B71EC" w:rsidRDefault="006C5D13" w:rsidP="004B71EC">
      <w:pPr>
        <w:pStyle w:val="Akapitzlist"/>
        <w:numPr>
          <w:ilvl w:val="0"/>
          <w:numId w:val="29"/>
        </w:numPr>
        <w:suppressAutoHyphens w:val="0"/>
        <w:autoSpaceDE w:val="0"/>
        <w:autoSpaceDN w:val="0"/>
        <w:adjustRightInd w:val="0"/>
        <w:spacing w:before="60" w:after="0" w:line="312" w:lineRule="auto"/>
        <w:ind w:left="709" w:hanging="425"/>
        <w:jc w:val="both"/>
        <w:rPr>
          <w:rFonts w:ascii="Arial" w:hAnsi="Arial" w:cs="Arial"/>
        </w:rPr>
      </w:pPr>
      <w:bookmarkStart w:id="4" w:name="_GoBack"/>
      <w:bookmarkEnd w:id="4"/>
      <w:r w:rsidRPr="004B71EC">
        <w:rPr>
          <w:rFonts w:ascii="Arial" w:hAnsi="Arial" w:cs="Arial"/>
        </w:rPr>
        <w:lastRenderedPageBreak/>
        <w:t xml:space="preserve">przedstawi </w:t>
      </w:r>
      <w:r w:rsidR="00814A68" w:rsidRPr="004B71EC">
        <w:rPr>
          <w:rFonts w:ascii="Arial" w:hAnsi="Arial" w:cs="Arial"/>
        </w:rPr>
        <w:t>wykaz wykonanych, a w przypadku świadczeń okresowych lub ciągłych również wykonywanych głównych usług (o charakterze tożsamym</w:t>
      </w:r>
      <w:r w:rsidR="00814A68" w:rsidRPr="004B71EC">
        <w:rPr>
          <w:rFonts w:ascii="Arial" w:hAnsi="Arial" w:cs="Arial"/>
          <w:b/>
        </w:rPr>
        <w:t xml:space="preserve"> </w:t>
      </w:r>
      <w:r w:rsidR="00814A68" w:rsidRPr="004B71EC">
        <w:rPr>
          <w:rFonts w:ascii="Arial" w:hAnsi="Arial" w:cs="Arial"/>
        </w:rPr>
        <w:t>z</w:t>
      </w:r>
      <w:r w:rsidR="00814A68" w:rsidRPr="004B71EC">
        <w:rPr>
          <w:rFonts w:ascii="Arial" w:hAnsi="Arial" w:cs="Arial"/>
          <w:b/>
        </w:rPr>
        <w:t xml:space="preserve"> </w:t>
      </w:r>
      <w:r w:rsidR="00814A68" w:rsidRPr="004B71EC">
        <w:rPr>
          <w:rFonts w:ascii="Arial" w:hAnsi="Arial" w:cs="Arial"/>
        </w:rPr>
        <w:t>przedmiotem zamówienia)</w:t>
      </w:r>
      <w:r w:rsidR="00814A68" w:rsidRPr="004B71EC">
        <w:rPr>
          <w:rFonts w:ascii="Arial" w:hAnsi="Arial" w:cs="Arial"/>
          <w:b/>
        </w:rPr>
        <w:t xml:space="preserve"> </w:t>
      </w:r>
      <w:r w:rsidR="00814A68" w:rsidRPr="004B71EC">
        <w:rPr>
          <w:rFonts w:ascii="Arial" w:hAnsi="Arial" w:cs="Arial"/>
        </w:rPr>
        <w:t xml:space="preserve">w okresie ostatnich </w:t>
      </w:r>
      <w:r w:rsidR="00BC478F" w:rsidRPr="004B71EC">
        <w:rPr>
          <w:rFonts w:ascii="Arial" w:hAnsi="Arial" w:cs="Arial"/>
        </w:rPr>
        <w:t>5</w:t>
      </w:r>
      <w:r w:rsidR="00814A68" w:rsidRPr="004B71EC">
        <w:rPr>
          <w:rFonts w:ascii="Arial" w:hAnsi="Arial" w:cs="Arial"/>
        </w:rPr>
        <w:t xml:space="preserve"> lat przed upływem terminu składania ofert, </w:t>
      </w:r>
      <w:r w:rsidR="00CA0FD4" w:rsidRPr="004B71EC">
        <w:rPr>
          <w:rFonts w:ascii="Arial" w:hAnsi="Arial" w:cs="Arial"/>
        </w:rPr>
        <w:br/>
      </w:r>
      <w:r w:rsidR="00814A68" w:rsidRPr="004B71EC">
        <w:rPr>
          <w:rFonts w:ascii="Arial" w:hAnsi="Arial" w:cs="Arial"/>
        </w:rPr>
        <w:t xml:space="preserve">a jeżeli okres prowadzenia działalności jest krótszy – w tym okresie, </w:t>
      </w:r>
      <w:r w:rsidR="00756E72" w:rsidRPr="004B71EC">
        <w:rPr>
          <w:rFonts w:ascii="Arial" w:hAnsi="Arial" w:cs="Arial"/>
        </w:rPr>
        <w:br/>
      </w:r>
      <w:r w:rsidR="00814A68" w:rsidRPr="004B71EC">
        <w:rPr>
          <w:rFonts w:ascii="Arial" w:hAnsi="Arial" w:cs="Arial"/>
        </w:rPr>
        <w:t>wraz z podaniem wartości, przedmiotu, dat wykonania i podmiotów na rzecz, których usługi zostały wykonane, oraz z załączeniem dowodów, czy zostały wykonane lub są wykonywane należycie. Wymagan</w:t>
      </w:r>
      <w:r w:rsidR="00AC6F91" w:rsidRPr="004B71EC">
        <w:rPr>
          <w:rFonts w:ascii="Arial" w:hAnsi="Arial" w:cs="Arial"/>
        </w:rPr>
        <w:t xml:space="preserve">e są </w:t>
      </w:r>
      <w:proofErr w:type="spellStart"/>
      <w:r w:rsidR="00814A68" w:rsidRPr="004B71EC">
        <w:rPr>
          <w:rFonts w:ascii="Arial" w:hAnsi="Arial" w:cs="Arial"/>
          <w:b/>
        </w:rPr>
        <w:t>max</w:t>
      </w:r>
      <w:proofErr w:type="spellEnd"/>
      <w:r w:rsidR="00814A68" w:rsidRPr="004B71EC">
        <w:rPr>
          <w:rFonts w:ascii="Arial" w:hAnsi="Arial" w:cs="Arial"/>
          <w:b/>
        </w:rPr>
        <w:t>. 2</w:t>
      </w:r>
      <w:r w:rsidR="00814A68" w:rsidRPr="004B71EC">
        <w:rPr>
          <w:rFonts w:ascii="Arial" w:hAnsi="Arial" w:cs="Arial"/>
        </w:rPr>
        <w:t xml:space="preserve"> </w:t>
      </w:r>
      <w:r w:rsidR="00814A68" w:rsidRPr="004B71EC">
        <w:rPr>
          <w:rFonts w:ascii="Arial" w:hAnsi="Arial" w:cs="Arial"/>
          <w:b/>
          <w:bCs/>
        </w:rPr>
        <w:t>usługi</w:t>
      </w:r>
      <w:r w:rsidR="00814A68" w:rsidRPr="004B71EC">
        <w:rPr>
          <w:rFonts w:ascii="Arial" w:hAnsi="Arial" w:cs="Arial"/>
        </w:rPr>
        <w:t xml:space="preserve"> o łącznej wartości:</w:t>
      </w:r>
      <w:r w:rsidR="00BC478F" w:rsidRPr="004B71EC">
        <w:rPr>
          <w:rFonts w:ascii="Arial" w:hAnsi="Arial" w:cs="Arial"/>
        </w:rPr>
        <w:t xml:space="preserve"> </w:t>
      </w:r>
    </w:p>
    <w:p w:rsidR="004B71EC" w:rsidRPr="004B71EC" w:rsidRDefault="004B71EC" w:rsidP="004B71EC">
      <w:pPr>
        <w:widowControl w:val="0"/>
        <w:suppressAutoHyphens w:val="0"/>
        <w:spacing w:after="0" w:line="312" w:lineRule="auto"/>
        <w:ind w:firstLine="709"/>
        <w:jc w:val="both"/>
        <w:rPr>
          <w:rFonts w:ascii="Arial" w:hAnsi="Arial" w:cs="Arial"/>
        </w:rPr>
      </w:pPr>
      <w:r w:rsidRPr="004B71EC">
        <w:rPr>
          <w:rFonts w:ascii="Arial" w:hAnsi="Arial" w:cs="Arial"/>
        </w:rPr>
        <w:t xml:space="preserve">- dla części I - min. 80 000,00 zł brutto; </w:t>
      </w:r>
    </w:p>
    <w:p w:rsidR="004B71EC" w:rsidRPr="004B71EC" w:rsidRDefault="004B71EC" w:rsidP="004B71EC">
      <w:pPr>
        <w:widowControl w:val="0"/>
        <w:suppressAutoHyphens w:val="0"/>
        <w:spacing w:after="0" w:line="312" w:lineRule="auto"/>
        <w:ind w:firstLine="709"/>
        <w:jc w:val="both"/>
        <w:rPr>
          <w:rFonts w:ascii="Arial" w:hAnsi="Arial" w:cs="Arial"/>
        </w:rPr>
      </w:pPr>
      <w:r w:rsidRPr="004B71EC">
        <w:rPr>
          <w:rFonts w:ascii="Arial" w:hAnsi="Arial" w:cs="Arial"/>
        </w:rPr>
        <w:t xml:space="preserve">- dla części II – bez określania kwoty; </w:t>
      </w:r>
    </w:p>
    <w:p w:rsidR="004B71EC" w:rsidRPr="004B71EC" w:rsidRDefault="004B71EC" w:rsidP="004B71EC">
      <w:pPr>
        <w:widowControl w:val="0"/>
        <w:suppressAutoHyphens w:val="0"/>
        <w:spacing w:after="0" w:line="312" w:lineRule="auto"/>
        <w:ind w:firstLine="709"/>
        <w:jc w:val="both"/>
        <w:rPr>
          <w:rFonts w:ascii="Arial" w:hAnsi="Arial" w:cs="Arial"/>
        </w:rPr>
      </w:pPr>
      <w:r w:rsidRPr="004B71EC">
        <w:rPr>
          <w:rFonts w:ascii="Arial" w:hAnsi="Arial" w:cs="Arial"/>
        </w:rPr>
        <w:t xml:space="preserve">- dla części III - min. 320 000,00 zł brutto. </w:t>
      </w:r>
    </w:p>
    <w:p w:rsidR="007B3AE6" w:rsidRPr="004B71EC" w:rsidRDefault="00814A68" w:rsidP="006C5D13">
      <w:pPr>
        <w:pStyle w:val="Akapitzlist"/>
        <w:suppressAutoHyphens w:val="0"/>
        <w:autoSpaceDE w:val="0"/>
        <w:autoSpaceDN w:val="0"/>
        <w:adjustRightInd w:val="0"/>
        <w:spacing w:before="60" w:after="120" w:line="312" w:lineRule="auto"/>
        <w:ind w:left="709"/>
        <w:jc w:val="both"/>
        <w:rPr>
          <w:rFonts w:ascii="Arial" w:hAnsi="Arial" w:cs="Arial"/>
          <w:bCs/>
        </w:rPr>
      </w:pPr>
      <w:r w:rsidRPr="004B71EC">
        <w:rPr>
          <w:rFonts w:ascii="Arial" w:hAnsi="Arial" w:cs="Arial"/>
        </w:rPr>
        <w:t xml:space="preserve">W przypadku złożenia oferty na kilka części </w:t>
      </w:r>
      <w:r w:rsidRPr="004B71EC">
        <w:rPr>
          <w:rFonts w:ascii="Arial" w:hAnsi="Arial" w:cs="Arial"/>
          <w:iCs/>
        </w:rPr>
        <w:t>d</w:t>
      </w:r>
      <w:r w:rsidRPr="004B71EC">
        <w:rPr>
          <w:rFonts w:ascii="Arial" w:hAnsi="Arial" w:cs="Arial"/>
          <w:bCs/>
        </w:rPr>
        <w:t>opuszcza się sumowanie wartości wykonanych usług</w:t>
      </w:r>
      <w:r w:rsidR="007B3AE6" w:rsidRPr="004B71EC">
        <w:rPr>
          <w:rFonts w:ascii="Arial" w:hAnsi="Arial" w:cs="Arial"/>
          <w:bCs/>
        </w:rPr>
        <w:t>;</w:t>
      </w:r>
    </w:p>
    <w:p w:rsidR="006C5D13" w:rsidRPr="004B71EC" w:rsidRDefault="006C5D13" w:rsidP="006C5D13">
      <w:pPr>
        <w:pStyle w:val="Akapitzlist"/>
        <w:suppressAutoHyphens w:val="0"/>
        <w:autoSpaceDE w:val="0"/>
        <w:autoSpaceDN w:val="0"/>
        <w:adjustRightInd w:val="0"/>
        <w:spacing w:before="60" w:after="120" w:line="312" w:lineRule="auto"/>
        <w:ind w:left="709"/>
        <w:jc w:val="both"/>
        <w:rPr>
          <w:rFonts w:ascii="Arial" w:hAnsi="Arial" w:cs="Arial"/>
        </w:rPr>
      </w:pPr>
      <w:r w:rsidRPr="004B71EC">
        <w:rPr>
          <w:rFonts w:ascii="Arial" w:hAnsi="Arial" w:cs="Arial"/>
          <w:bCs/>
          <w:i/>
          <w:iCs/>
        </w:rPr>
        <w:t xml:space="preserve">W przypadku świadczeń okresowych lub ciągłych nadal wykonywanych, referencje bądź inne dokumenty potwierdzające ich należyte wykonanie powinny być wydane </w:t>
      </w:r>
      <w:r w:rsidRPr="004B71EC">
        <w:rPr>
          <w:rFonts w:ascii="Arial" w:hAnsi="Arial" w:cs="Arial"/>
          <w:bCs/>
          <w:i/>
          <w:iCs/>
          <w:u w:val="single"/>
        </w:rPr>
        <w:t xml:space="preserve">nie wcześniej </w:t>
      </w:r>
      <w:r w:rsidRPr="004B71EC">
        <w:rPr>
          <w:rFonts w:ascii="Arial" w:hAnsi="Arial" w:cs="Arial"/>
          <w:b/>
          <w:bCs/>
          <w:i/>
          <w:iCs/>
          <w:u w:val="single"/>
        </w:rPr>
        <w:t>niż 3 miesiące przed upływem terminu składania ofert</w:t>
      </w:r>
    </w:p>
    <w:p w:rsidR="007B3AE6" w:rsidRPr="003C2C5C" w:rsidRDefault="00B6610F" w:rsidP="00CE1AFA">
      <w:pPr>
        <w:pStyle w:val="Akapitzlist"/>
        <w:numPr>
          <w:ilvl w:val="0"/>
          <w:numId w:val="29"/>
        </w:numPr>
        <w:suppressAutoHyphens w:val="0"/>
        <w:autoSpaceDE w:val="0"/>
        <w:autoSpaceDN w:val="0"/>
        <w:adjustRightInd w:val="0"/>
        <w:spacing w:before="60" w:after="120" w:line="312" w:lineRule="auto"/>
        <w:ind w:left="709" w:hanging="425"/>
        <w:jc w:val="both"/>
        <w:rPr>
          <w:rFonts w:ascii="Arial" w:hAnsi="Arial" w:cs="Arial"/>
        </w:rPr>
      </w:pPr>
      <w:r w:rsidRPr="003C2C5C">
        <w:rPr>
          <w:rFonts w:ascii="Arial" w:hAnsi="Arial" w:cs="Arial"/>
          <w:iCs/>
          <w:lang w:eastAsia="ar-SA"/>
        </w:rPr>
        <w:t xml:space="preserve">przedstawi certyfikaty autoryzacyjne producenta na serwisowanie urządzeń klimatyzacyjnych objętych gwarancją, ujętych w </w:t>
      </w:r>
      <w:r w:rsidRPr="003C2C5C">
        <w:rPr>
          <w:rFonts w:ascii="Arial" w:hAnsi="Arial" w:cs="Arial"/>
          <w:b/>
          <w:bCs/>
          <w:iCs/>
          <w:lang w:eastAsia="ar-SA"/>
        </w:rPr>
        <w:t xml:space="preserve">załączniku nr </w:t>
      </w:r>
      <w:r w:rsidR="007B3AE6" w:rsidRPr="003C2C5C">
        <w:rPr>
          <w:rFonts w:ascii="Arial" w:hAnsi="Arial" w:cs="Arial"/>
          <w:b/>
          <w:bCs/>
          <w:iCs/>
          <w:lang w:eastAsia="ar-SA"/>
        </w:rPr>
        <w:t>1A do</w:t>
      </w:r>
      <w:r w:rsidR="00585700" w:rsidRPr="003C2C5C">
        <w:rPr>
          <w:rFonts w:ascii="Arial" w:hAnsi="Arial" w:cs="Arial"/>
          <w:b/>
          <w:bCs/>
          <w:iCs/>
          <w:lang w:eastAsia="ar-SA"/>
        </w:rPr>
        <w:t xml:space="preserve"> wniosku </w:t>
      </w:r>
      <w:r w:rsidR="00585700" w:rsidRPr="003C2C5C">
        <w:rPr>
          <w:rFonts w:ascii="Arial" w:hAnsi="Arial" w:cs="Arial"/>
          <w:b/>
          <w:bCs/>
          <w:iCs/>
          <w:lang w:eastAsia="ar-SA"/>
        </w:rPr>
        <w:br/>
        <w:t>i umowy</w:t>
      </w:r>
      <w:r w:rsidR="00585700" w:rsidRPr="003C2C5C">
        <w:rPr>
          <w:rFonts w:ascii="Arial" w:hAnsi="Arial" w:cs="Arial"/>
          <w:iCs/>
          <w:lang w:eastAsia="ar-SA"/>
        </w:rPr>
        <w:t xml:space="preserve"> </w:t>
      </w:r>
      <w:r w:rsidRPr="003C2C5C">
        <w:rPr>
          <w:rFonts w:ascii="Arial" w:hAnsi="Arial" w:cs="Arial"/>
          <w:iCs/>
          <w:lang w:eastAsia="ar-SA"/>
        </w:rPr>
        <w:t>z uwagą: „Klimatyzatory na gwarancji”;</w:t>
      </w:r>
    </w:p>
    <w:p w:rsidR="00B6610F" w:rsidRPr="003C2C5C" w:rsidRDefault="00B6610F" w:rsidP="00CE1AFA">
      <w:pPr>
        <w:pStyle w:val="Akapitzlist"/>
        <w:numPr>
          <w:ilvl w:val="0"/>
          <w:numId w:val="29"/>
        </w:numPr>
        <w:suppressAutoHyphens w:val="0"/>
        <w:autoSpaceDE w:val="0"/>
        <w:autoSpaceDN w:val="0"/>
        <w:adjustRightInd w:val="0"/>
        <w:spacing w:before="60" w:after="60" w:line="312" w:lineRule="auto"/>
        <w:ind w:left="709" w:hanging="425"/>
        <w:jc w:val="both"/>
        <w:rPr>
          <w:rFonts w:ascii="Arial" w:hAnsi="Arial" w:cs="Arial"/>
          <w:u w:val="single"/>
        </w:rPr>
      </w:pPr>
      <w:r w:rsidRPr="003C2C5C">
        <w:rPr>
          <w:rFonts w:ascii="Arial" w:hAnsi="Arial" w:cs="Arial"/>
          <w:iCs/>
          <w:u w:val="single"/>
          <w:lang w:eastAsia="ar-SA"/>
        </w:rPr>
        <w:t>wykaże, że dysponuje lub będzie dysponował osobami realizującymi przedmiot zamówienia, które posiadają:</w:t>
      </w:r>
    </w:p>
    <w:p w:rsidR="003C2C5C" w:rsidRPr="003C2C5C" w:rsidRDefault="003C2C5C" w:rsidP="00F350A0">
      <w:pPr>
        <w:pStyle w:val="Akapitzlist"/>
        <w:widowControl w:val="0"/>
        <w:numPr>
          <w:ilvl w:val="0"/>
          <w:numId w:val="40"/>
        </w:numPr>
        <w:suppressAutoHyphens w:val="0"/>
        <w:spacing w:beforeLines="40" w:afterLines="40" w:line="288" w:lineRule="auto"/>
        <w:ind w:left="993" w:hanging="284"/>
        <w:jc w:val="both"/>
        <w:rPr>
          <w:rFonts w:ascii="Arial" w:hAnsi="Arial" w:cs="Arial"/>
        </w:rPr>
      </w:pPr>
      <w:r w:rsidRPr="003C2C5C">
        <w:rPr>
          <w:rFonts w:ascii="Arial" w:hAnsi="Arial" w:cs="Arial"/>
          <w:iCs/>
          <w:lang w:eastAsia="ar-SA"/>
        </w:rPr>
        <w:t xml:space="preserve">Poświadczenie Bezpieczeństwa upoważniające do dostępu do informacji niejawnych o klauzuli ,,POUFNE” </w:t>
      </w:r>
      <w:r w:rsidRPr="003C2C5C">
        <w:rPr>
          <w:rFonts w:ascii="Arial" w:hAnsi="Arial" w:cs="Arial"/>
          <w:b/>
          <w:bCs/>
          <w:iCs/>
          <w:lang w:eastAsia="ar-SA"/>
        </w:rPr>
        <w:t>– dotyczy części II;</w:t>
      </w:r>
    </w:p>
    <w:p w:rsidR="003C2C5C" w:rsidRPr="003C2C5C" w:rsidRDefault="003C2C5C" w:rsidP="00F350A0">
      <w:pPr>
        <w:pStyle w:val="Akapitzlist"/>
        <w:widowControl w:val="0"/>
        <w:numPr>
          <w:ilvl w:val="0"/>
          <w:numId w:val="40"/>
        </w:numPr>
        <w:suppressAutoHyphens w:val="0"/>
        <w:spacing w:beforeLines="40" w:afterLines="40" w:line="288" w:lineRule="auto"/>
        <w:ind w:left="993" w:hanging="284"/>
        <w:jc w:val="both"/>
        <w:rPr>
          <w:rFonts w:ascii="Arial" w:hAnsi="Arial" w:cs="Arial"/>
        </w:rPr>
      </w:pPr>
      <w:r w:rsidRPr="003C2C5C">
        <w:rPr>
          <w:rFonts w:ascii="Arial" w:hAnsi="Arial" w:cs="Arial"/>
          <w:iCs/>
          <w:lang w:eastAsia="ar-SA"/>
        </w:rPr>
        <w:t>zaświadczenie o odbytym przeszkoleniu w zakresie</w:t>
      </w:r>
      <w:r>
        <w:rPr>
          <w:rFonts w:ascii="Arial" w:hAnsi="Arial" w:cs="Arial"/>
          <w:iCs/>
          <w:lang w:eastAsia="ar-SA"/>
        </w:rPr>
        <w:t xml:space="preserve"> ochrony informacji niejawnych </w:t>
      </w:r>
      <w:r w:rsidRPr="003C2C5C">
        <w:rPr>
          <w:rFonts w:ascii="Arial" w:hAnsi="Arial" w:cs="Arial"/>
        </w:rPr>
        <w:t>wydane przez POIN Wykonawcy</w:t>
      </w:r>
      <w:r w:rsidRPr="003C2C5C">
        <w:rPr>
          <w:rFonts w:ascii="Arial" w:hAnsi="Arial" w:cs="Arial"/>
          <w:b/>
          <w:bCs/>
          <w:iCs/>
          <w:lang w:eastAsia="ar-SA"/>
        </w:rPr>
        <w:t xml:space="preserve"> – dotyczy części II i III;</w:t>
      </w:r>
    </w:p>
    <w:p w:rsidR="003C2C5C" w:rsidRDefault="003C2C5C" w:rsidP="00F350A0">
      <w:pPr>
        <w:pStyle w:val="Akapitzlist"/>
        <w:widowControl w:val="0"/>
        <w:numPr>
          <w:ilvl w:val="0"/>
          <w:numId w:val="40"/>
        </w:numPr>
        <w:suppressAutoHyphens w:val="0"/>
        <w:spacing w:beforeLines="40" w:afterLines="40" w:line="288" w:lineRule="auto"/>
        <w:ind w:left="993" w:hanging="284"/>
        <w:jc w:val="both"/>
        <w:rPr>
          <w:rFonts w:ascii="Arial" w:hAnsi="Arial" w:cs="Arial"/>
        </w:rPr>
      </w:pPr>
      <w:r w:rsidRPr="003C2C5C">
        <w:rPr>
          <w:rFonts w:ascii="Arial" w:hAnsi="Arial" w:cs="Arial"/>
        </w:rPr>
        <w:t xml:space="preserve">pisemne upoważnienie do dostępu do informacji niejawnych o klauzuli ‘’ZASTRZEŻONE’’ wydane przez KJO wykonawcy – </w:t>
      </w:r>
      <w:r w:rsidRPr="003C2C5C">
        <w:rPr>
          <w:rFonts w:ascii="Arial" w:hAnsi="Arial" w:cs="Arial"/>
          <w:b/>
        </w:rPr>
        <w:t>dotyczy cz. III zamówienia</w:t>
      </w:r>
      <w:r w:rsidRPr="003C2C5C">
        <w:rPr>
          <w:rFonts w:ascii="Arial" w:hAnsi="Arial" w:cs="Arial"/>
        </w:rPr>
        <w:t>;</w:t>
      </w:r>
    </w:p>
    <w:p w:rsidR="00B6610F" w:rsidRPr="003C2C5C" w:rsidRDefault="003C2C5C" w:rsidP="00F350A0">
      <w:pPr>
        <w:pStyle w:val="Akapitzlist"/>
        <w:widowControl w:val="0"/>
        <w:numPr>
          <w:ilvl w:val="0"/>
          <w:numId w:val="40"/>
        </w:numPr>
        <w:suppressAutoHyphens w:val="0"/>
        <w:spacing w:beforeLines="40" w:afterLines="40" w:line="288" w:lineRule="auto"/>
        <w:ind w:left="993" w:hanging="284"/>
        <w:jc w:val="both"/>
        <w:rPr>
          <w:rFonts w:ascii="Arial" w:hAnsi="Arial" w:cs="Arial"/>
        </w:rPr>
      </w:pPr>
      <w:r w:rsidRPr="003C2C5C">
        <w:rPr>
          <w:rFonts w:ascii="Arial" w:hAnsi="Arial" w:cs="Arial"/>
          <w:iCs/>
          <w:lang w:eastAsia="ar-SA"/>
        </w:rPr>
        <w:t xml:space="preserve">aktualne </w:t>
      </w:r>
      <w:r w:rsidRPr="003C2C5C">
        <w:rPr>
          <w:rFonts w:ascii="Arial" w:hAnsi="Arial" w:cs="Arial"/>
          <w:bCs/>
          <w:iCs/>
          <w:lang w:eastAsia="ar-SA"/>
        </w:rPr>
        <w:t>certyfikaty dla pracowników wydane przez UDT</w:t>
      </w:r>
      <w:r w:rsidR="00B6610F" w:rsidRPr="003C2C5C">
        <w:rPr>
          <w:rFonts w:ascii="Arial" w:hAnsi="Arial" w:cs="Arial"/>
          <w:bCs/>
          <w:iCs/>
          <w:lang w:eastAsia="ar-SA"/>
        </w:rPr>
        <w:t>;</w:t>
      </w:r>
    </w:p>
    <w:p w:rsidR="003C2C5C" w:rsidRPr="00472E08" w:rsidRDefault="00B6610F" w:rsidP="003C2C5C">
      <w:pPr>
        <w:numPr>
          <w:ilvl w:val="0"/>
          <w:numId w:val="29"/>
        </w:numPr>
        <w:spacing w:after="0" w:line="312" w:lineRule="auto"/>
        <w:ind w:left="709" w:hanging="425"/>
        <w:jc w:val="both"/>
        <w:rPr>
          <w:rFonts w:ascii="Arial" w:hAnsi="Arial" w:cs="Arial"/>
          <w:b/>
          <w:iCs/>
          <w:lang w:eastAsia="ar-SA"/>
        </w:rPr>
      </w:pPr>
      <w:r w:rsidRPr="00472E08">
        <w:rPr>
          <w:rFonts w:ascii="Arial" w:hAnsi="Arial" w:cs="Arial"/>
          <w:iCs/>
          <w:lang w:eastAsia="ar-SA"/>
        </w:rPr>
        <w:t>wykaże, że dysponuje lub będzie dysponował:</w:t>
      </w:r>
    </w:p>
    <w:p w:rsidR="00B6610F" w:rsidRPr="00472E08" w:rsidRDefault="00B6610F" w:rsidP="00CE1AFA">
      <w:pPr>
        <w:numPr>
          <w:ilvl w:val="0"/>
          <w:numId w:val="32"/>
        </w:numPr>
        <w:spacing w:after="0" w:line="312" w:lineRule="auto"/>
        <w:ind w:left="851" w:hanging="284"/>
        <w:jc w:val="both"/>
        <w:rPr>
          <w:rFonts w:ascii="Arial" w:hAnsi="Arial" w:cs="Arial"/>
          <w:bCs/>
          <w:iCs/>
          <w:lang w:eastAsia="ar-SA"/>
        </w:rPr>
      </w:pPr>
      <w:r w:rsidRPr="00472E08">
        <w:rPr>
          <w:rFonts w:ascii="Arial" w:hAnsi="Arial" w:cs="Arial"/>
          <w:bCs/>
        </w:rPr>
        <w:t xml:space="preserve">co najmniej jedną osobą z uprawnieniami (np. aktualnym świadectwem kwalifikacyjnym SEP D) wymaganym przepisami ustawy z dnia 10 kwietnia </w:t>
      </w:r>
      <w:r w:rsidR="00AE5EB2" w:rsidRPr="00472E08">
        <w:rPr>
          <w:rFonts w:ascii="Arial" w:hAnsi="Arial" w:cs="Arial"/>
          <w:bCs/>
        </w:rPr>
        <w:br/>
      </w:r>
      <w:r w:rsidRPr="00472E08">
        <w:rPr>
          <w:rFonts w:ascii="Arial" w:hAnsi="Arial" w:cs="Arial"/>
          <w:bCs/>
        </w:rPr>
        <w:t xml:space="preserve">1997 r. Prawo energetyczne (Dz. U. z 2006 r. nr 89, poz. 625 z </w:t>
      </w:r>
      <w:proofErr w:type="spellStart"/>
      <w:r w:rsidRPr="00472E08">
        <w:rPr>
          <w:rFonts w:ascii="Arial" w:hAnsi="Arial" w:cs="Arial"/>
          <w:bCs/>
        </w:rPr>
        <w:t>późn</w:t>
      </w:r>
      <w:proofErr w:type="spellEnd"/>
      <w:r w:rsidRPr="00472E08">
        <w:rPr>
          <w:rFonts w:ascii="Arial" w:hAnsi="Arial" w:cs="Arial"/>
          <w:bCs/>
        </w:rPr>
        <w:t xml:space="preserve">. zm.) </w:t>
      </w:r>
      <w:r w:rsidR="00ED6442" w:rsidRPr="00472E08">
        <w:rPr>
          <w:rFonts w:ascii="Arial" w:hAnsi="Arial" w:cs="Arial"/>
          <w:bCs/>
        </w:rPr>
        <w:br/>
      </w:r>
      <w:r w:rsidRPr="00472E08">
        <w:rPr>
          <w:rFonts w:ascii="Arial" w:hAnsi="Arial" w:cs="Arial"/>
          <w:bCs/>
        </w:rPr>
        <w:t xml:space="preserve">do wykonywania pracy </w:t>
      </w:r>
      <w:r w:rsidR="007B3AE6" w:rsidRPr="00472E08">
        <w:rPr>
          <w:rFonts w:ascii="Arial" w:hAnsi="Arial" w:cs="Arial"/>
          <w:bCs/>
        </w:rPr>
        <w:t>na stanowisku dozoru (GRUPA 1 i GRUPA 2)</w:t>
      </w:r>
      <w:r w:rsidR="00271184" w:rsidRPr="00472E08">
        <w:rPr>
          <w:rFonts w:ascii="Arial" w:hAnsi="Arial" w:cs="Arial"/>
          <w:bCs/>
        </w:rPr>
        <w:t>;</w:t>
      </w:r>
    </w:p>
    <w:p w:rsidR="00B6610F" w:rsidRPr="00472E08" w:rsidRDefault="00B6610F" w:rsidP="00CE1AFA">
      <w:pPr>
        <w:numPr>
          <w:ilvl w:val="0"/>
          <w:numId w:val="31"/>
        </w:numPr>
        <w:spacing w:line="312" w:lineRule="auto"/>
        <w:ind w:left="851" w:hanging="284"/>
        <w:jc w:val="both"/>
        <w:rPr>
          <w:rFonts w:ascii="Arial" w:hAnsi="Arial" w:cs="Arial"/>
          <w:bCs/>
          <w:iCs/>
          <w:lang w:eastAsia="ar-SA"/>
        </w:rPr>
      </w:pPr>
      <w:r w:rsidRPr="00472E08">
        <w:rPr>
          <w:rFonts w:ascii="Arial" w:hAnsi="Arial" w:cs="Arial"/>
          <w:bCs/>
          <w:iCs/>
          <w:lang w:eastAsia="ar-SA"/>
        </w:rPr>
        <w:t xml:space="preserve">co najmniej dwiema osobami z uprawnieniami (np. aktualnym świadectwem kwalifikacyjnym SEP E) wymaganym przepisami ustawy z dnia 10 kwietnia </w:t>
      </w:r>
      <w:r w:rsidR="00ED6442" w:rsidRPr="00472E08">
        <w:rPr>
          <w:rFonts w:ascii="Arial" w:hAnsi="Arial" w:cs="Arial"/>
          <w:bCs/>
          <w:iCs/>
          <w:lang w:eastAsia="ar-SA"/>
        </w:rPr>
        <w:br/>
      </w:r>
      <w:r w:rsidRPr="00472E08">
        <w:rPr>
          <w:rFonts w:ascii="Arial" w:hAnsi="Arial" w:cs="Arial"/>
          <w:bCs/>
          <w:iCs/>
          <w:lang w:eastAsia="ar-SA"/>
        </w:rPr>
        <w:t>1997 r. Prawo energetyczne (</w:t>
      </w:r>
      <w:proofErr w:type="spellStart"/>
      <w:r w:rsidRPr="00472E08">
        <w:rPr>
          <w:rFonts w:ascii="Arial" w:hAnsi="Arial" w:cs="Arial"/>
          <w:bCs/>
          <w:iCs/>
          <w:lang w:eastAsia="ar-SA"/>
        </w:rPr>
        <w:t>Dz.U</w:t>
      </w:r>
      <w:proofErr w:type="spellEnd"/>
      <w:r w:rsidRPr="00472E08">
        <w:rPr>
          <w:rFonts w:ascii="Arial" w:hAnsi="Arial" w:cs="Arial"/>
          <w:bCs/>
          <w:iCs/>
          <w:lang w:eastAsia="ar-SA"/>
        </w:rPr>
        <w:t xml:space="preserve">. z 2006 r. nr 89, poz. 625 z </w:t>
      </w:r>
      <w:proofErr w:type="spellStart"/>
      <w:r w:rsidRPr="00472E08">
        <w:rPr>
          <w:rFonts w:ascii="Arial" w:hAnsi="Arial" w:cs="Arial"/>
          <w:bCs/>
          <w:iCs/>
          <w:lang w:eastAsia="ar-SA"/>
        </w:rPr>
        <w:t>późn</w:t>
      </w:r>
      <w:proofErr w:type="spellEnd"/>
      <w:r w:rsidRPr="00472E08">
        <w:rPr>
          <w:rFonts w:ascii="Arial" w:hAnsi="Arial" w:cs="Arial"/>
          <w:bCs/>
          <w:iCs/>
          <w:lang w:eastAsia="ar-SA"/>
        </w:rPr>
        <w:t xml:space="preserve">. zm.) </w:t>
      </w:r>
      <w:r w:rsidR="00ED6442" w:rsidRPr="00472E08">
        <w:rPr>
          <w:rFonts w:ascii="Arial" w:hAnsi="Arial" w:cs="Arial"/>
          <w:bCs/>
          <w:iCs/>
          <w:lang w:eastAsia="ar-SA"/>
        </w:rPr>
        <w:br/>
      </w:r>
      <w:r w:rsidRPr="00472E08">
        <w:rPr>
          <w:rFonts w:ascii="Arial" w:hAnsi="Arial" w:cs="Arial"/>
          <w:bCs/>
          <w:iCs/>
          <w:lang w:eastAsia="ar-SA"/>
        </w:rPr>
        <w:t xml:space="preserve">do wykonywania pracy </w:t>
      </w:r>
      <w:r w:rsidR="007B3AE6" w:rsidRPr="00472E08">
        <w:rPr>
          <w:rFonts w:ascii="Arial" w:hAnsi="Arial" w:cs="Arial"/>
          <w:bCs/>
          <w:iCs/>
          <w:lang w:eastAsia="ar-SA"/>
        </w:rPr>
        <w:t xml:space="preserve">na stanowisku eksploatacji (GRUPA </w:t>
      </w:r>
      <w:r w:rsidR="00271184" w:rsidRPr="00472E08">
        <w:rPr>
          <w:rFonts w:ascii="Arial" w:hAnsi="Arial" w:cs="Arial"/>
          <w:bCs/>
          <w:iCs/>
          <w:lang w:eastAsia="ar-SA"/>
        </w:rPr>
        <w:t>1</w:t>
      </w:r>
      <w:r w:rsidR="003970B9" w:rsidRPr="00472E08">
        <w:rPr>
          <w:rFonts w:ascii="Arial" w:hAnsi="Arial" w:cs="Arial"/>
          <w:bCs/>
          <w:iCs/>
          <w:lang w:eastAsia="ar-SA"/>
        </w:rPr>
        <w:t xml:space="preserve"> </w:t>
      </w:r>
      <w:r w:rsidR="007B3AE6" w:rsidRPr="00472E08">
        <w:rPr>
          <w:rFonts w:ascii="Arial" w:hAnsi="Arial" w:cs="Arial"/>
          <w:bCs/>
          <w:iCs/>
          <w:lang w:eastAsia="ar-SA"/>
        </w:rPr>
        <w:t>i GRUPA 2)</w:t>
      </w:r>
      <w:r w:rsidR="00995FAB" w:rsidRPr="00472E08">
        <w:rPr>
          <w:rFonts w:ascii="Arial" w:hAnsi="Arial" w:cs="Arial"/>
          <w:bCs/>
          <w:iCs/>
          <w:lang w:eastAsia="ar-SA"/>
        </w:rPr>
        <w:t>.</w:t>
      </w:r>
    </w:p>
    <w:p w:rsidR="00BC478F" w:rsidRDefault="00B6610F" w:rsidP="00AF6D40">
      <w:pPr>
        <w:pStyle w:val="Akapitzlist"/>
        <w:autoSpaceDE w:val="0"/>
        <w:autoSpaceDN w:val="0"/>
        <w:adjustRightInd w:val="0"/>
        <w:spacing w:before="60" w:after="120" w:line="312" w:lineRule="auto"/>
        <w:ind w:left="0"/>
        <w:jc w:val="both"/>
        <w:rPr>
          <w:rFonts w:ascii="Arial" w:hAnsi="Arial" w:cs="Arial"/>
          <w:b/>
          <w:bCs/>
        </w:rPr>
      </w:pPr>
      <w:r w:rsidRPr="002F76FD">
        <w:rPr>
          <w:rFonts w:ascii="Arial" w:hAnsi="Arial" w:cs="Arial"/>
          <w:b/>
          <w:bCs/>
        </w:rPr>
        <w:t xml:space="preserve">W przypadku Wykonawców wspólnie ubiegających się o udzielenie zamówienia, wystarczy by powyższy warunek </w:t>
      </w:r>
      <w:r w:rsidR="002F76FD" w:rsidRPr="002F76FD">
        <w:rPr>
          <w:rFonts w:ascii="Arial" w:hAnsi="Arial" w:cs="Arial"/>
          <w:b/>
          <w:bCs/>
        </w:rPr>
        <w:t xml:space="preserve">spełniał co najmniej jeden z Wykonawców </w:t>
      </w:r>
      <w:r w:rsidR="002F76FD" w:rsidRPr="002F76FD">
        <w:rPr>
          <w:rFonts w:ascii="Arial" w:hAnsi="Arial" w:cs="Arial"/>
          <w:b/>
          <w:bCs/>
        </w:rPr>
        <w:lastRenderedPageBreak/>
        <w:t xml:space="preserve">wspólnie ubiegających się o udzielenie zamówienia, który zrealizuje usługi, </w:t>
      </w:r>
      <w:r w:rsidR="002F76FD">
        <w:rPr>
          <w:rFonts w:ascii="Arial" w:hAnsi="Arial" w:cs="Arial"/>
          <w:b/>
          <w:bCs/>
        </w:rPr>
        <w:br/>
      </w:r>
      <w:r w:rsidR="002F76FD" w:rsidRPr="002F76FD">
        <w:rPr>
          <w:rFonts w:ascii="Arial" w:hAnsi="Arial" w:cs="Arial"/>
          <w:b/>
          <w:bCs/>
        </w:rPr>
        <w:t>do których realizacji są wymagane uprawnienia.</w:t>
      </w:r>
    </w:p>
    <w:p w:rsidR="00472E08" w:rsidRPr="002F76FD" w:rsidRDefault="00472E08" w:rsidP="00AF6D40">
      <w:pPr>
        <w:pStyle w:val="Akapitzlist"/>
        <w:autoSpaceDE w:val="0"/>
        <w:autoSpaceDN w:val="0"/>
        <w:adjustRightInd w:val="0"/>
        <w:spacing w:before="60" w:after="120" w:line="312" w:lineRule="auto"/>
        <w:ind w:left="0"/>
        <w:jc w:val="both"/>
        <w:rPr>
          <w:rFonts w:ascii="Arial" w:hAnsi="Arial" w:cs="Arial"/>
          <w:b/>
          <w:bCs/>
        </w:rPr>
      </w:pPr>
    </w:p>
    <w:p w:rsidR="008C2B3B" w:rsidRPr="004060F6" w:rsidRDefault="00DF2A38" w:rsidP="00AF6D40">
      <w:pPr>
        <w:autoSpaceDE w:val="0"/>
        <w:spacing w:before="60" w:after="120" w:line="312" w:lineRule="auto"/>
        <w:ind w:left="-284"/>
        <w:jc w:val="both"/>
        <w:rPr>
          <w:rFonts w:ascii="Arial" w:hAnsi="Arial" w:cs="Arial"/>
          <w:b/>
          <w:bCs/>
          <w:u w:val="single"/>
          <w:lang w:eastAsia="en-US"/>
        </w:rPr>
      </w:pPr>
      <w:r w:rsidRPr="004060F6">
        <w:rPr>
          <w:rFonts w:ascii="Arial" w:hAnsi="Arial" w:cs="Arial"/>
          <w:b/>
          <w:bCs/>
          <w:u w:val="single"/>
          <w:lang w:eastAsia="en-US"/>
        </w:rPr>
        <w:t>ROZDZIAŁ. VIII. PODSTAWY WYKLUCZENIA Z UDZIAŁU W POSTĘPOWANIU</w:t>
      </w:r>
    </w:p>
    <w:p w:rsidR="008C2B3B" w:rsidRPr="004060F6" w:rsidRDefault="008C2B3B" w:rsidP="002F76FD">
      <w:pPr>
        <w:autoSpaceDE w:val="0"/>
        <w:spacing w:before="60" w:after="120" w:line="312" w:lineRule="auto"/>
        <w:ind w:left="-142"/>
        <w:jc w:val="both"/>
        <w:rPr>
          <w:rFonts w:ascii="Arial" w:hAnsi="Arial" w:cs="Arial"/>
          <w:bCs/>
          <w:u w:val="single"/>
          <w:lang w:eastAsia="en-US"/>
        </w:rPr>
      </w:pPr>
      <w:r w:rsidRPr="004060F6">
        <w:rPr>
          <w:rFonts w:ascii="Arial" w:hAnsi="Arial" w:cs="Arial"/>
          <w:bCs/>
          <w:lang w:eastAsia="en-US"/>
        </w:rPr>
        <w:t xml:space="preserve">O udzielenie zamówienia mogą ubiegać się Wykonawcy nie podlegający wykluczeniu </w:t>
      </w:r>
      <w:r w:rsidRPr="004060F6">
        <w:rPr>
          <w:rFonts w:ascii="Arial" w:hAnsi="Arial" w:cs="Arial"/>
          <w:bCs/>
          <w:lang w:eastAsia="en-US"/>
        </w:rPr>
        <w:br/>
        <w:t>z postępowania.</w:t>
      </w:r>
    </w:p>
    <w:p w:rsidR="008C2B3B" w:rsidRPr="00ED6442" w:rsidRDefault="008C2B3B" w:rsidP="00CE1AFA">
      <w:pPr>
        <w:pStyle w:val="Akapitzlist"/>
        <w:numPr>
          <w:ilvl w:val="1"/>
          <w:numId w:val="17"/>
        </w:numPr>
        <w:autoSpaceDE w:val="0"/>
        <w:spacing w:before="60" w:after="120" w:line="312" w:lineRule="auto"/>
        <w:ind w:left="142" w:hanging="284"/>
        <w:jc w:val="both"/>
        <w:rPr>
          <w:rFonts w:ascii="Arial" w:hAnsi="Arial" w:cs="Arial"/>
        </w:rPr>
      </w:pPr>
      <w:r w:rsidRPr="00ED6442">
        <w:rPr>
          <w:rFonts w:ascii="Arial" w:hAnsi="Arial" w:cs="Arial"/>
          <w:b/>
          <w:bCs/>
        </w:rPr>
        <w:t>Z postępowania o udzielenie niniejszego zamówienia wyklucza się Wykonawcę:</w:t>
      </w:r>
      <w:r w:rsidRPr="00ED6442">
        <w:rPr>
          <w:rFonts w:ascii="Arial" w:hAnsi="Arial" w:cs="Arial"/>
          <w:b/>
        </w:rPr>
        <w:br/>
      </w:r>
      <w:r w:rsidRPr="00ED6442">
        <w:rPr>
          <w:rFonts w:ascii="Arial" w:hAnsi="Arial" w:cs="Arial"/>
        </w:rPr>
        <w:t xml:space="preserve">1) </w:t>
      </w:r>
      <w:r w:rsidRPr="00ED6442">
        <w:rPr>
          <w:rFonts w:ascii="Arial" w:eastAsiaTheme="minorHAnsi" w:hAnsi="Arial" w:cs="Arial"/>
          <w:lang w:eastAsia="en-US"/>
        </w:rPr>
        <w:t xml:space="preserve">będącego osobą fizyczną, którego prawomocnie skazano za przestępstwo: </w:t>
      </w:r>
    </w:p>
    <w:p w:rsidR="001D1AAB" w:rsidRPr="00ED6442" w:rsidRDefault="008C2B3B" w:rsidP="00CE1AFA">
      <w:pPr>
        <w:pStyle w:val="Akapitzlist"/>
        <w:numPr>
          <w:ilvl w:val="0"/>
          <w:numId w:val="19"/>
        </w:numPr>
        <w:suppressAutoHyphens w:val="0"/>
        <w:autoSpaceDE w:val="0"/>
        <w:autoSpaceDN w:val="0"/>
        <w:adjustRightInd w:val="0"/>
        <w:spacing w:after="0" w:line="312" w:lineRule="auto"/>
        <w:ind w:left="851" w:hanging="284"/>
        <w:jc w:val="both"/>
        <w:rPr>
          <w:rFonts w:ascii="Arial" w:eastAsiaTheme="minorHAnsi" w:hAnsi="Arial" w:cs="Arial"/>
          <w:lang w:eastAsia="en-US"/>
        </w:rPr>
      </w:pPr>
      <w:r w:rsidRPr="00ED6442">
        <w:rPr>
          <w:rFonts w:ascii="Arial" w:eastAsiaTheme="minorHAnsi" w:hAnsi="Arial" w:cs="Arial"/>
          <w:lang w:eastAsia="en-US"/>
        </w:rPr>
        <w:t xml:space="preserve">udziału w zorganizowanej grupie przestępczej albo związku mającym na celu popełnienie przestępstwa lub przestępstwa skarbowego, o którym mowa </w:t>
      </w:r>
      <w:r w:rsidR="00D842FD" w:rsidRPr="00ED6442">
        <w:rPr>
          <w:rFonts w:ascii="Arial" w:eastAsiaTheme="minorHAnsi" w:hAnsi="Arial" w:cs="Arial"/>
          <w:lang w:eastAsia="en-US"/>
        </w:rPr>
        <w:br/>
      </w:r>
      <w:r w:rsidRPr="00ED6442">
        <w:rPr>
          <w:rFonts w:ascii="Arial" w:eastAsiaTheme="minorHAnsi" w:hAnsi="Arial" w:cs="Arial"/>
          <w:lang w:eastAsia="en-US"/>
        </w:rPr>
        <w:t xml:space="preserve">w art. 258 Kodeksu karnego, </w:t>
      </w:r>
    </w:p>
    <w:p w:rsidR="001D1AAB" w:rsidRPr="00ED6442" w:rsidRDefault="008C2B3B" w:rsidP="00CE1AFA">
      <w:pPr>
        <w:pStyle w:val="Akapitzlist"/>
        <w:numPr>
          <w:ilvl w:val="0"/>
          <w:numId w:val="19"/>
        </w:numPr>
        <w:suppressAutoHyphens w:val="0"/>
        <w:autoSpaceDE w:val="0"/>
        <w:autoSpaceDN w:val="0"/>
        <w:adjustRightInd w:val="0"/>
        <w:spacing w:after="0" w:line="312" w:lineRule="auto"/>
        <w:ind w:left="851" w:hanging="284"/>
        <w:jc w:val="both"/>
        <w:rPr>
          <w:rFonts w:ascii="Arial" w:eastAsiaTheme="minorHAnsi" w:hAnsi="Arial" w:cs="Arial"/>
          <w:lang w:eastAsia="en-US"/>
        </w:rPr>
      </w:pPr>
      <w:r w:rsidRPr="00ED6442">
        <w:rPr>
          <w:rFonts w:ascii="Arial" w:eastAsiaTheme="minorHAnsi" w:hAnsi="Arial" w:cs="Arial"/>
          <w:lang w:eastAsia="en-US"/>
        </w:rPr>
        <w:t xml:space="preserve">handlu ludźmi, o którym mowa w art. 189a Kodeksu karnego, </w:t>
      </w:r>
    </w:p>
    <w:p w:rsidR="001D1AAB" w:rsidRPr="00ED6442" w:rsidRDefault="008C2B3B" w:rsidP="00CE1AFA">
      <w:pPr>
        <w:pStyle w:val="Akapitzlist"/>
        <w:numPr>
          <w:ilvl w:val="0"/>
          <w:numId w:val="19"/>
        </w:numPr>
        <w:suppressAutoHyphens w:val="0"/>
        <w:autoSpaceDE w:val="0"/>
        <w:autoSpaceDN w:val="0"/>
        <w:adjustRightInd w:val="0"/>
        <w:spacing w:after="0" w:line="312" w:lineRule="auto"/>
        <w:ind w:left="851" w:hanging="284"/>
        <w:jc w:val="both"/>
        <w:rPr>
          <w:rFonts w:ascii="Arial" w:eastAsiaTheme="minorHAnsi" w:hAnsi="Arial" w:cs="Arial"/>
          <w:lang w:eastAsia="en-US"/>
        </w:rPr>
      </w:pPr>
      <w:r w:rsidRPr="00ED6442">
        <w:rPr>
          <w:rFonts w:ascii="Arial" w:eastAsiaTheme="minorHAnsi" w:hAnsi="Arial" w:cs="Arial"/>
          <w:lang w:eastAsia="en-US"/>
        </w:rPr>
        <w:t xml:space="preserve">o którym mowa w art. 228–230a, art. 250a Kodeksu karnego lub w art. 46 </w:t>
      </w:r>
      <w:r w:rsidR="0095616D" w:rsidRPr="00ED6442">
        <w:rPr>
          <w:rFonts w:ascii="Arial" w:eastAsiaTheme="minorHAnsi" w:hAnsi="Arial" w:cs="Arial"/>
          <w:lang w:eastAsia="en-US"/>
        </w:rPr>
        <w:br/>
      </w:r>
      <w:r w:rsidRPr="00ED6442">
        <w:rPr>
          <w:rFonts w:ascii="Arial" w:eastAsiaTheme="minorHAnsi" w:hAnsi="Arial" w:cs="Arial"/>
          <w:lang w:eastAsia="en-US"/>
        </w:rPr>
        <w:t>lub</w:t>
      </w:r>
      <w:r w:rsidR="0095616D" w:rsidRPr="00ED6442">
        <w:rPr>
          <w:rFonts w:ascii="Arial" w:eastAsiaTheme="minorHAnsi" w:hAnsi="Arial" w:cs="Arial"/>
          <w:lang w:eastAsia="en-US"/>
        </w:rPr>
        <w:t xml:space="preserve"> </w:t>
      </w:r>
      <w:r w:rsidRPr="00ED6442">
        <w:rPr>
          <w:rFonts w:ascii="Arial" w:eastAsiaTheme="minorHAnsi" w:hAnsi="Arial" w:cs="Arial"/>
          <w:lang w:eastAsia="en-US"/>
        </w:rPr>
        <w:t xml:space="preserve">art. 48 ustawy z dnia 25 czerwca 2010 r. o sporcie, </w:t>
      </w:r>
    </w:p>
    <w:p w:rsidR="001D1AAB" w:rsidRPr="00ED6442" w:rsidRDefault="008C2B3B" w:rsidP="00CE1AFA">
      <w:pPr>
        <w:pStyle w:val="Akapitzlist"/>
        <w:numPr>
          <w:ilvl w:val="0"/>
          <w:numId w:val="19"/>
        </w:numPr>
        <w:suppressAutoHyphens w:val="0"/>
        <w:autoSpaceDE w:val="0"/>
        <w:autoSpaceDN w:val="0"/>
        <w:adjustRightInd w:val="0"/>
        <w:spacing w:after="0" w:line="312" w:lineRule="auto"/>
        <w:ind w:left="851" w:hanging="284"/>
        <w:jc w:val="both"/>
        <w:rPr>
          <w:rFonts w:ascii="Arial" w:eastAsiaTheme="minorHAnsi" w:hAnsi="Arial" w:cs="Arial"/>
          <w:lang w:eastAsia="en-US"/>
        </w:rPr>
      </w:pPr>
      <w:r w:rsidRPr="00ED6442">
        <w:rPr>
          <w:rFonts w:ascii="Arial" w:eastAsiaTheme="minorHAnsi" w:hAnsi="Arial" w:cs="Arial"/>
          <w:lang w:eastAsia="en-US"/>
        </w:rPr>
        <w:t xml:space="preserve">finansowania przestępstwa o charakterze terrorystycznym, o którym mowa </w:t>
      </w:r>
      <w:r w:rsidR="00D842FD" w:rsidRPr="00ED6442">
        <w:rPr>
          <w:rFonts w:ascii="Arial" w:eastAsiaTheme="minorHAnsi" w:hAnsi="Arial" w:cs="Arial"/>
          <w:lang w:eastAsia="en-US"/>
        </w:rPr>
        <w:br/>
      </w:r>
      <w:r w:rsidRPr="00ED6442">
        <w:rPr>
          <w:rFonts w:ascii="Arial" w:eastAsiaTheme="minorHAnsi" w:hAnsi="Arial" w:cs="Arial"/>
          <w:lang w:eastAsia="en-US"/>
        </w:rPr>
        <w:t>w art. 165a Kodeksu karnego, lub przestępstwo udaremniania lub utrudniania stwierdzenia przestępnego po-chodzenia pieniędzy lub ukrywania ich</w:t>
      </w:r>
      <w:r w:rsidR="0095616D" w:rsidRPr="00ED6442">
        <w:rPr>
          <w:rFonts w:ascii="Arial" w:eastAsiaTheme="minorHAnsi" w:hAnsi="Arial" w:cs="Arial"/>
          <w:lang w:eastAsia="en-US"/>
        </w:rPr>
        <w:t xml:space="preserve"> </w:t>
      </w:r>
      <w:r w:rsidRPr="00ED6442">
        <w:rPr>
          <w:rFonts w:ascii="Arial" w:eastAsiaTheme="minorHAnsi" w:hAnsi="Arial" w:cs="Arial"/>
          <w:lang w:eastAsia="en-US"/>
        </w:rPr>
        <w:t xml:space="preserve">pochodzenia, o którym mowa w art. 299 Kodeksu karnego, </w:t>
      </w:r>
    </w:p>
    <w:p w:rsidR="001D1AAB" w:rsidRPr="00ED6442" w:rsidRDefault="008C2B3B" w:rsidP="00CE1AFA">
      <w:pPr>
        <w:pStyle w:val="Akapitzlist"/>
        <w:numPr>
          <w:ilvl w:val="0"/>
          <w:numId w:val="19"/>
        </w:numPr>
        <w:suppressAutoHyphens w:val="0"/>
        <w:autoSpaceDE w:val="0"/>
        <w:autoSpaceDN w:val="0"/>
        <w:adjustRightInd w:val="0"/>
        <w:spacing w:after="0" w:line="312" w:lineRule="auto"/>
        <w:ind w:left="851" w:hanging="284"/>
        <w:jc w:val="both"/>
        <w:rPr>
          <w:rFonts w:ascii="Arial" w:eastAsiaTheme="minorHAnsi" w:hAnsi="Arial" w:cs="Arial"/>
          <w:lang w:eastAsia="en-US"/>
        </w:rPr>
      </w:pPr>
      <w:r w:rsidRPr="00ED6442">
        <w:rPr>
          <w:rFonts w:ascii="Arial" w:eastAsiaTheme="minorHAnsi" w:hAnsi="Arial" w:cs="Arial"/>
          <w:lang w:eastAsia="en-US"/>
        </w:rPr>
        <w:t xml:space="preserve">o charakterze terrorystycznym, o którym mowa w art. 115 § 20 Kodeksu karnego, lub mające na celu popełnienie tego przestępstwa, </w:t>
      </w:r>
    </w:p>
    <w:p w:rsidR="001D1AAB" w:rsidRPr="00ED6442" w:rsidRDefault="008C2B3B" w:rsidP="00CE1AFA">
      <w:pPr>
        <w:pStyle w:val="Akapitzlist"/>
        <w:numPr>
          <w:ilvl w:val="0"/>
          <w:numId w:val="19"/>
        </w:numPr>
        <w:suppressAutoHyphens w:val="0"/>
        <w:autoSpaceDE w:val="0"/>
        <w:autoSpaceDN w:val="0"/>
        <w:adjustRightInd w:val="0"/>
        <w:spacing w:after="0" w:line="312" w:lineRule="auto"/>
        <w:ind w:left="851" w:hanging="284"/>
        <w:jc w:val="both"/>
        <w:rPr>
          <w:rFonts w:ascii="Arial" w:eastAsiaTheme="minorHAnsi" w:hAnsi="Arial" w:cs="Arial"/>
          <w:lang w:eastAsia="en-US"/>
        </w:rPr>
      </w:pPr>
      <w:r w:rsidRPr="00ED6442">
        <w:rPr>
          <w:rFonts w:ascii="Arial" w:eastAsiaTheme="minorHAnsi" w:hAnsi="Arial" w:cs="Arial"/>
          <w:bCs/>
          <w:lang w:eastAsia="en-US"/>
        </w:rPr>
        <w:t xml:space="preserve">powierzenia wykonywania pracy małoletniemu cudzoziemcowi, </w:t>
      </w:r>
      <w:r w:rsidRPr="00ED6442">
        <w:rPr>
          <w:rFonts w:ascii="Arial" w:eastAsiaTheme="minorHAnsi" w:hAnsi="Arial" w:cs="Arial"/>
          <w:lang w:eastAsia="en-US"/>
        </w:rPr>
        <w:t xml:space="preserve">o którym mowa </w:t>
      </w:r>
      <w:r w:rsidR="003458D1" w:rsidRPr="00ED6442">
        <w:rPr>
          <w:rFonts w:ascii="Arial" w:eastAsiaTheme="minorHAnsi" w:hAnsi="Arial" w:cs="Arial"/>
          <w:lang w:eastAsia="en-US"/>
        </w:rPr>
        <w:br/>
      </w:r>
      <w:r w:rsidRPr="00ED6442">
        <w:rPr>
          <w:rFonts w:ascii="Arial" w:eastAsiaTheme="minorHAnsi" w:hAnsi="Arial" w:cs="Arial"/>
          <w:lang w:eastAsia="en-US"/>
        </w:rPr>
        <w:t xml:space="preserve">w art. 9 ust. 2 ustawy z dnia 15 czerwca 2012 r. o skutkach powierzania wykonywania pracy cudzoziemcom przebywającym wbrew przepisom </w:t>
      </w:r>
      <w:r w:rsidR="0095616D" w:rsidRPr="00ED6442">
        <w:rPr>
          <w:rFonts w:ascii="Arial" w:eastAsiaTheme="minorHAnsi" w:hAnsi="Arial" w:cs="Arial"/>
          <w:lang w:eastAsia="en-US"/>
        </w:rPr>
        <w:br/>
      </w:r>
      <w:r w:rsidRPr="00ED6442">
        <w:rPr>
          <w:rFonts w:ascii="Arial" w:eastAsiaTheme="minorHAnsi" w:hAnsi="Arial" w:cs="Arial"/>
          <w:lang w:eastAsia="en-US"/>
        </w:rPr>
        <w:t>na terytorium Rzeczypospolitej Polskiej (Dz. U. poz. 769),</w:t>
      </w:r>
    </w:p>
    <w:p w:rsidR="001D1AAB" w:rsidRPr="00ED6442" w:rsidRDefault="008C2B3B" w:rsidP="00CE1AFA">
      <w:pPr>
        <w:pStyle w:val="Akapitzlist"/>
        <w:numPr>
          <w:ilvl w:val="0"/>
          <w:numId w:val="19"/>
        </w:numPr>
        <w:suppressAutoHyphens w:val="0"/>
        <w:autoSpaceDE w:val="0"/>
        <w:autoSpaceDN w:val="0"/>
        <w:adjustRightInd w:val="0"/>
        <w:spacing w:after="0" w:line="312" w:lineRule="auto"/>
        <w:ind w:left="851" w:hanging="284"/>
        <w:jc w:val="both"/>
        <w:rPr>
          <w:rFonts w:ascii="Arial" w:eastAsiaTheme="minorHAnsi" w:hAnsi="Arial" w:cs="Arial"/>
          <w:lang w:eastAsia="en-US"/>
        </w:rPr>
      </w:pPr>
      <w:r w:rsidRPr="00ED6442">
        <w:rPr>
          <w:rFonts w:ascii="Arial" w:eastAsiaTheme="minorHAnsi" w:hAnsi="Arial" w:cs="Arial"/>
          <w:lang w:eastAsia="en-US"/>
        </w:rPr>
        <w:t>przeciwko obrotowi gospodarczemu, o których mowa w art. 296–307 Kodeksu karnego, przestępstwo oszustwa, o którym mowa w art. 286 Kodeksu karnego, przestępstwo przeciwko wiarygodności dokumentów, o których mowa w art. 270</w:t>
      </w:r>
      <w:r w:rsidR="001D1AAB" w:rsidRPr="00ED6442">
        <w:rPr>
          <w:rFonts w:ascii="Arial" w:eastAsiaTheme="minorHAnsi" w:hAnsi="Arial" w:cs="Arial"/>
          <w:lang w:eastAsia="en-US"/>
        </w:rPr>
        <w:br/>
      </w:r>
      <w:r w:rsidRPr="00ED6442">
        <w:rPr>
          <w:rFonts w:ascii="Arial" w:eastAsiaTheme="minorHAnsi" w:hAnsi="Arial" w:cs="Arial"/>
          <w:lang w:eastAsia="en-US"/>
        </w:rPr>
        <w:t xml:space="preserve">–277d Kodeksu karnego, lub przestępstwo skarbowe, </w:t>
      </w:r>
    </w:p>
    <w:p w:rsidR="008C2B3B" w:rsidRPr="00ED6442" w:rsidRDefault="008C2B3B" w:rsidP="00CE1AFA">
      <w:pPr>
        <w:pStyle w:val="Akapitzlist"/>
        <w:numPr>
          <w:ilvl w:val="0"/>
          <w:numId w:val="19"/>
        </w:numPr>
        <w:suppressAutoHyphens w:val="0"/>
        <w:autoSpaceDE w:val="0"/>
        <w:autoSpaceDN w:val="0"/>
        <w:adjustRightInd w:val="0"/>
        <w:spacing w:after="0" w:line="312" w:lineRule="auto"/>
        <w:ind w:left="851" w:hanging="284"/>
        <w:jc w:val="both"/>
        <w:rPr>
          <w:rFonts w:ascii="Arial" w:eastAsiaTheme="minorHAnsi" w:hAnsi="Arial" w:cs="Arial"/>
          <w:lang w:eastAsia="en-US"/>
        </w:rPr>
      </w:pPr>
      <w:r w:rsidRPr="00ED6442">
        <w:rPr>
          <w:rFonts w:ascii="Arial" w:eastAsiaTheme="minorHAnsi" w:hAnsi="Arial" w:cs="Arial"/>
          <w:lang w:eastAsia="en-US"/>
        </w:rPr>
        <w:t xml:space="preserve">o którym mowa w art. 9 ust. 1 i 3 lub art. 10 ustawy z dnia 15 czerwca 2012 r. </w:t>
      </w:r>
      <w:r w:rsidR="001D1AAB" w:rsidRPr="00ED6442">
        <w:rPr>
          <w:rFonts w:ascii="Arial" w:eastAsiaTheme="minorHAnsi" w:hAnsi="Arial" w:cs="Arial"/>
          <w:lang w:eastAsia="en-US"/>
        </w:rPr>
        <w:br/>
      </w:r>
      <w:r w:rsidRPr="00ED6442">
        <w:rPr>
          <w:rFonts w:ascii="Arial" w:eastAsiaTheme="minorHAnsi" w:hAnsi="Arial" w:cs="Arial"/>
          <w:lang w:eastAsia="en-US"/>
        </w:rPr>
        <w:t xml:space="preserve">o skutkach powierzania wykonywania pracy cudzoziemcom przebywającym wbrew przepisom na terytorium Rzeczypospolitej Polskiej – lub za odpowiedni czyn zabroniony określony w przepisach prawa obcego; </w:t>
      </w:r>
    </w:p>
    <w:p w:rsidR="00362CE1" w:rsidRDefault="008C2B3B" w:rsidP="00362CE1">
      <w:pPr>
        <w:pStyle w:val="Akapitzlist"/>
        <w:numPr>
          <w:ilvl w:val="1"/>
          <w:numId w:val="2"/>
        </w:numPr>
        <w:tabs>
          <w:tab w:val="clear" w:pos="208"/>
          <w:tab w:val="num" w:pos="-360"/>
          <w:tab w:val="num" w:pos="426"/>
        </w:tabs>
        <w:suppressAutoHyphens w:val="0"/>
        <w:autoSpaceDE w:val="0"/>
        <w:autoSpaceDN w:val="0"/>
        <w:adjustRightInd w:val="0"/>
        <w:spacing w:after="0" w:line="312" w:lineRule="auto"/>
        <w:ind w:left="709" w:hanging="425"/>
        <w:jc w:val="both"/>
        <w:rPr>
          <w:rFonts w:ascii="Arial" w:eastAsiaTheme="minorHAnsi" w:hAnsi="Arial" w:cs="Arial"/>
          <w:lang w:eastAsia="en-US"/>
        </w:rPr>
      </w:pPr>
      <w:r w:rsidRPr="00ED6442">
        <w:rPr>
          <w:rFonts w:ascii="Arial" w:eastAsiaTheme="minorHAnsi" w:hAnsi="Arial" w:cs="Arial"/>
          <w:lang w:eastAsia="en-US"/>
        </w:rPr>
        <w:t xml:space="preserve">jeżeli urzędującego członka jego organu zarządzającego lub nadzorczego, wspólnika spółki w spółce jawnej lub partnerskiej albo </w:t>
      </w:r>
      <w:proofErr w:type="spellStart"/>
      <w:r w:rsidRPr="00ED6442">
        <w:rPr>
          <w:rFonts w:ascii="Arial" w:eastAsiaTheme="minorHAnsi" w:hAnsi="Arial" w:cs="Arial"/>
          <w:lang w:eastAsia="en-US"/>
        </w:rPr>
        <w:t>komplementariusza</w:t>
      </w:r>
      <w:proofErr w:type="spellEnd"/>
      <w:r w:rsidRPr="00ED6442">
        <w:rPr>
          <w:rFonts w:ascii="Arial" w:eastAsiaTheme="minorHAnsi" w:hAnsi="Arial" w:cs="Arial"/>
          <w:lang w:eastAsia="en-US"/>
        </w:rPr>
        <w:t xml:space="preserve"> </w:t>
      </w:r>
      <w:r w:rsidR="00362CE1">
        <w:rPr>
          <w:rFonts w:ascii="Arial" w:eastAsiaTheme="minorHAnsi" w:hAnsi="Arial" w:cs="Arial"/>
          <w:lang w:eastAsia="en-US"/>
        </w:rPr>
        <w:br/>
      </w:r>
      <w:r w:rsidRPr="00ED6442">
        <w:rPr>
          <w:rFonts w:ascii="Arial" w:eastAsiaTheme="minorHAnsi" w:hAnsi="Arial" w:cs="Arial"/>
          <w:lang w:eastAsia="en-US"/>
        </w:rPr>
        <w:t>w spółce komandytowej lub komandytowo</w:t>
      </w:r>
      <w:r w:rsidR="001D1AAB" w:rsidRPr="00ED6442">
        <w:rPr>
          <w:rFonts w:ascii="Arial" w:eastAsiaTheme="minorHAnsi" w:hAnsi="Arial" w:cs="Arial"/>
          <w:lang w:eastAsia="en-US"/>
        </w:rPr>
        <w:t>-</w:t>
      </w:r>
      <w:r w:rsidRPr="00ED6442">
        <w:rPr>
          <w:rFonts w:ascii="Arial" w:eastAsiaTheme="minorHAnsi" w:hAnsi="Arial" w:cs="Arial"/>
          <w:lang w:eastAsia="en-US"/>
        </w:rPr>
        <w:t xml:space="preserve">akcyjnej lub prokurenta prawomocnie skazano za przestępstwo, o którym mowa w </w:t>
      </w:r>
      <w:proofErr w:type="spellStart"/>
      <w:r w:rsidRPr="00ED6442">
        <w:rPr>
          <w:rFonts w:ascii="Arial" w:eastAsiaTheme="minorHAnsi" w:hAnsi="Arial" w:cs="Arial"/>
          <w:lang w:eastAsia="en-US"/>
        </w:rPr>
        <w:t>pkt</w:t>
      </w:r>
      <w:proofErr w:type="spellEnd"/>
      <w:r w:rsidRPr="00ED6442">
        <w:rPr>
          <w:rFonts w:ascii="Arial" w:eastAsiaTheme="minorHAnsi" w:hAnsi="Arial" w:cs="Arial"/>
          <w:lang w:eastAsia="en-US"/>
        </w:rPr>
        <w:t xml:space="preserve"> 1;</w:t>
      </w:r>
    </w:p>
    <w:p w:rsidR="00362CE1" w:rsidRDefault="008C2B3B" w:rsidP="00362CE1">
      <w:pPr>
        <w:pStyle w:val="Akapitzlist"/>
        <w:numPr>
          <w:ilvl w:val="1"/>
          <w:numId w:val="2"/>
        </w:numPr>
        <w:tabs>
          <w:tab w:val="clear" w:pos="208"/>
          <w:tab w:val="num" w:pos="-360"/>
          <w:tab w:val="num" w:pos="426"/>
        </w:tabs>
        <w:suppressAutoHyphens w:val="0"/>
        <w:autoSpaceDE w:val="0"/>
        <w:autoSpaceDN w:val="0"/>
        <w:adjustRightInd w:val="0"/>
        <w:spacing w:after="0" w:line="312" w:lineRule="auto"/>
        <w:ind w:left="709" w:hanging="425"/>
        <w:jc w:val="both"/>
        <w:rPr>
          <w:rFonts w:ascii="Arial" w:eastAsiaTheme="minorHAnsi" w:hAnsi="Arial" w:cs="Arial"/>
          <w:lang w:eastAsia="en-US"/>
        </w:rPr>
      </w:pPr>
      <w:r w:rsidRPr="00362CE1">
        <w:rPr>
          <w:rFonts w:ascii="Arial" w:eastAsiaTheme="minorHAnsi" w:hAnsi="Arial" w:cs="Arial"/>
          <w:lang w:eastAsia="en-US"/>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t>
      </w:r>
      <w:r w:rsidR="00362CE1">
        <w:rPr>
          <w:rFonts w:ascii="Arial" w:eastAsiaTheme="minorHAnsi" w:hAnsi="Arial" w:cs="Arial"/>
          <w:lang w:eastAsia="en-US"/>
        </w:rPr>
        <w:br/>
      </w:r>
      <w:r w:rsidRPr="00362CE1">
        <w:rPr>
          <w:rFonts w:ascii="Arial" w:eastAsiaTheme="minorHAnsi" w:hAnsi="Arial" w:cs="Arial"/>
          <w:lang w:eastAsia="en-US"/>
        </w:rPr>
        <w:t xml:space="preserve">w postępowaniu albo przed upływem terminu składania ofert dokonał płatności </w:t>
      </w:r>
      <w:r w:rsidRPr="00362CE1">
        <w:rPr>
          <w:rFonts w:ascii="Arial" w:eastAsiaTheme="minorHAnsi" w:hAnsi="Arial" w:cs="Arial"/>
          <w:lang w:eastAsia="en-US"/>
        </w:rPr>
        <w:lastRenderedPageBreak/>
        <w:t xml:space="preserve">należnych podatków, opłat lub składek na ubezpieczenie społeczne lub zdrowotne wraz z odsetkami lub grzywnami lub zawarł wiążące porozumienie w sprawie spłaty tych należności; </w:t>
      </w:r>
    </w:p>
    <w:p w:rsidR="008C2B3B" w:rsidRPr="00362CE1" w:rsidRDefault="008C2B3B" w:rsidP="00362CE1">
      <w:pPr>
        <w:pStyle w:val="Akapitzlist"/>
        <w:numPr>
          <w:ilvl w:val="1"/>
          <w:numId w:val="2"/>
        </w:numPr>
        <w:tabs>
          <w:tab w:val="clear" w:pos="208"/>
          <w:tab w:val="num" w:pos="-360"/>
          <w:tab w:val="num" w:pos="426"/>
        </w:tabs>
        <w:suppressAutoHyphens w:val="0"/>
        <w:autoSpaceDE w:val="0"/>
        <w:autoSpaceDN w:val="0"/>
        <w:adjustRightInd w:val="0"/>
        <w:spacing w:after="0" w:line="312" w:lineRule="auto"/>
        <w:ind w:left="709" w:hanging="425"/>
        <w:jc w:val="both"/>
        <w:rPr>
          <w:rFonts w:ascii="Arial" w:eastAsiaTheme="minorHAnsi" w:hAnsi="Arial" w:cs="Arial"/>
          <w:lang w:eastAsia="en-US"/>
        </w:rPr>
      </w:pPr>
      <w:r w:rsidRPr="00362CE1">
        <w:rPr>
          <w:rFonts w:ascii="Arial" w:eastAsiaTheme="minorHAnsi" w:hAnsi="Arial" w:cs="Arial"/>
          <w:lang w:eastAsia="en-US"/>
        </w:rPr>
        <w:t xml:space="preserve">wobec którego </w:t>
      </w:r>
      <w:r w:rsidRPr="00362CE1">
        <w:rPr>
          <w:rFonts w:ascii="Arial" w:eastAsiaTheme="minorHAnsi" w:hAnsi="Arial" w:cs="Arial"/>
          <w:bCs/>
          <w:lang w:eastAsia="en-US"/>
        </w:rPr>
        <w:t>prawomocnie</w:t>
      </w:r>
      <w:r w:rsidRPr="00362CE1">
        <w:rPr>
          <w:rFonts w:ascii="Arial" w:eastAsiaTheme="minorHAnsi" w:hAnsi="Arial" w:cs="Arial"/>
          <w:b/>
          <w:bCs/>
          <w:lang w:eastAsia="en-US"/>
        </w:rPr>
        <w:t xml:space="preserve"> </w:t>
      </w:r>
      <w:r w:rsidRPr="00362CE1">
        <w:rPr>
          <w:rFonts w:ascii="Arial" w:eastAsiaTheme="minorHAnsi" w:hAnsi="Arial" w:cs="Arial"/>
          <w:lang w:eastAsia="en-US"/>
        </w:rPr>
        <w:t>orzeczono zakaz ubiegania się o zamówienia publiczne.</w:t>
      </w:r>
    </w:p>
    <w:p w:rsidR="008C2B3B" w:rsidRPr="00ED6442" w:rsidRDefault="008C2B3B" w:rsidP="00CE1AFA">
      <w:pPr>
        <w:pStyle w:val="Akapitzlist"/>
        <w:numPr>
          <w:ilvl w:val="1"/>
          <w:numId w:val="17"/>
        </w:numPr>
        <w:suppressAutoHyphens w:val="0"/>
        <w:autoSpaceDE w:val="0"/>
        <w:autoSpaceDN w:val="0"/>
        <w:adjustRightInd w:val="0"/>
        <w:spacing w:before="240" w:after="0" w:line="312" w:lineRule="auto"/>
        <w:ind w:left="284" w:hanging="284"/>
        <w:jc w:val="both"/>
        <w:rPr>
          <w:rFonts w:ascii="Arial" w:eastAsiaTheme="minorHAnsi" w:hAnsi="Arial" w:cs="Arial"/>
          <w:b/>
          <w:bCs/>
          <w:lang w:eastAsia="en-US"/>
        </w:rPr>
      </w:pPr>
      <w:r w:rsidRPr="00ED6442">
        <w:rPr>
          <w:rFonts w:ascii="Arial" w:hAnsi="Arial" w:cs="Arial"/>
          <w:b/>
          <w:bCs/>
        </w:rPr>
        <w:t>Z postępowania o udzielenie niniejszego zamówienia Zamawiający może wykluczyć Wykonawcę:</w:t>
      </w:r>
    </w:p>
    <w:p w:rsidR="00362CE1" w:rsidRPr="00362CE1" w:rsidRDefault="008C2B3B" w:rsidP="00CE1AFA">
      <w:pPr>
        <w:pStyle w:val="Akapitzlist"/>
        <w:numPr>
          <w:ilvl w:val="0"/>
          <w:numId w:val="20"/>
        </w:numPr>
        <w:suppressAutoHyphens w:val="0"/>
        <w:autoSpaceDE w:val="0"/>
        <w:autoSpaceDN w:val="0"/>
        <w:adjustRightInd w:val="0"/>
        <w:spacing w:before="120" w:after="0" w:line="312" w:lineRule="auto"/>
        <w:ind w:left="709" w:hanging="425"/>
        <w:jc w:val="both"/>
        <w:rPr>
          <w:rFonts w:ascii="Arial" w:eastAsiaTheme="minorHAnsi" w:hAnsi="Arial" w:cs="Arial"/>
          <w:lang w:eastAsia="en-US"/>
        </w:rPr>
      </w:pPr>
      <w:r w:rsidRPr="00ED6442">
        <w:rPr>
          <w:rFonts w:ascii="Arial" w:hAnsi="Arial" w:cs="Arial"/>
        </w:rPr>
        <w:t xml:space="preserve">który naruszył obowiązki dotyczące płatności podatków, opłat lub składek </w:t>
      </w:r>
      <w:r w:rsidR="00D842FD" w:rsidRPr="00ED6442">
        <w:rPr>
          <w:rFonts w:ascii="Arial" w:hAnsi="Arial" w:cs="Arial"/>
        </w:rPr>
        <w:br/>
      </w:r>
      <w:r w:rsidRPr="00ED6442">
        <w:rPr>
          <w:rFonts w:ascii="Arial" w:hAnsi="Arial" w:cs="Arial"/>
        </w:rPr>
        <w:t xml:space="preserve">na ubezpieczenia społeczne lub zdrowotne, z wyjątkiem przypadku, o którym mowa w ust.1 </w:t>
      </w:r>
      <w:proofErr w:type="spellStart"/>
      <w:r w:rsidRPr="00ED6442">
        <w:rPr>
          <w:rFonts w:ascii="Arial" w:hAnsi="Arial" w:cs="Arial"/>
        </w:rPr>
        <w:t>pkt</w:t>
      </w:r>
      <w:proofErr w:type="spellEnd"/>
      <w:r w:rsidRPr="00ED6442">
        <w:rPr>
          <w:rFonts w:ascii="Arial" w:hAnsi="Arial" w:cs="Arial"/>
        </w:rPr>
        <w:t xml:space="preserve"> 3) niniejszego rozdziału, chyba że Wykonawca odpowiednio przed upływem terminu do składania wniosków o dopuszczenie do udziału </w:t>
      </w:r>
      <w:r w:rsidR="00472E08">
        <w:rPr>
          <w:rFonts w:ascii="Arial" w:hAnsi="Arial" w:cs="Arial"/>
        </w:rPr>
        <w:br/>
      </w:r>
      <w:r w:rsidRPr="00ED6442">
        <w:rPr>
          <w:rFonts w:ascii="Arial" w:hAnsi="Arial" w:cs="Arial"/>
        </w:rPr>
        <w:t>w postępowaniu albo przed upływem terminu składania ofert dokonał płatności należnych podatków, opłat lub składek na ubezpieczenia społeczne lub zdrowotne wraz z odsetkami lub grzywnami lub zawarł wiążące porozumienie w sprawie spłaty tych należności;</w:t>
      </w:r>
    </w:p>
    <w:p w:rsidR="0095616D" w:rsidRPr="00362CE1" w:rsidRDefault="008C2B3B" w:rsidP="00CE1AFA">
      <w:pPr>
        <w:pStyle w:val="Akapitzlist"/>
        <w:numPr>
          <w:ilvl w:val="0"/>
          <w:numId w:val="20"/>
        </w:numPr>
        <w:suppressAutoHyphens w:val="0"/>
        <w:autoSpaceDE w:val="0"/>
        <w:autoSpaceDN w:val="0"/>
        <w:adjustRightInd w:val="0"/>
        <w:spacing w:before="120" w:after="0" w:line="312" w:lineRule="auto"/>
        <w:ind w:left="709" w:hanging="425"/>
        <w:jc w:val="both"/>
        <w:rPr>
          <w:rFonts w:ascii="Arial" w:eastAsiaTheme="minorHAnsi" w:hAnsi="Arial" w:cs="Arial"/>
          <w:lang w:eastAsia="en-US"/>
        </w:rPr>
      </w:pPr>
      <w:r w:rsidRPr="00362CE1">
        <w:rPr>
          <w:rFonts w:ascii="Arial" w:hAnsi="Arial" w:cs="Arial"/>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rsidR="0095616D" w:rsidRPr="00ED6442" w:rsidRDefault="0095616D" w:rsidP="00CE1AFA">
      <w:pPr>
        <w:pStyle w:val="Akapitzlist"/>
        <w:numPr>
          <w:ilvl w:val="1"/>
          <w:numId w:val="17"/>
        </w:numPr>
        <w:suppressAutoHyphens w:val="0"/>
        <w:autoSpaceDE w:val="0"/>
        <w:autoSpaceDN w:val="0"/>
        <w:adjustRightInd w:val="0"/>
        <w:spacing w:after="0" w:line="312" w:lineRule="auto"/>
        <w:jc w:val="both"/>
        <w:rPr>
          <w:rFonts w:ascii="Arial" w:eastAsiaTheme="minorHAnsi" w:hAnsi="Arial" w:cs="Arial"/>
          <w:lang w:eastAsia="en-US"/>
        </w:rPr>
      </w:pPr>
      <w:r w:rsidRPr="00ED6442">
        <w:rPr>
          <w:rFonts w:ascii="Arial" w:hAnsi="Arial" w:cs="Arial"/>
          <w:b/>
          <w:bCs/>
        </w:rPr>
        <w:t>Z postępowania o udzielenie niniejszego zamówienia Zamawiający może wykluczyć Wykonawcę w zawiązku z:</w:t>
      </w:r>
    </w:p>
    <w:p w:rsidR="0095616D" w:rsidRPr="00ED6442" w:rsidRDefault="0095616D" w:rsidP="00CE1AFA">
      <w:pPr>
        <w:numPr>
          <w:ilvl w:val="0"/>
          <w:numId w:val="34"/>
        </w:numPr>
        <w:shd w:val="clear" w:color="auto" w:fill="FFFFFF"/>
        <w:suppressAutoHyphens w:val="0"/>
        <w:spacing w:before="120" w:after="120" w:line="312" w:lineRule="auto"/>
        <w:jc w:val="both"/>
        <w:rPr>
          <w:rFonts w:ascii="Arial" w:eastAsia="Times New Roman" w:hAnsi="Arial" w:cs="Arial"/>
        </w:rPr>
      </w:pPr>
      <w:r w:rsidRPr="00ED6442">
        <w:rPr>
          <w:rFonts w:ascii="Arial" w:hAnsi="Arial" w:cs="Arial"/>
          <w:b/>
          <w:bCs/>
        </w:rPr>
        <w:t>art. 7 ust. 1</w:t>
      </w:r>
      <w:r w:rsidRPr="00ED6442">
        <w:rPr>
          <w:rFonts w:ascii="Arial" w:hAnsi="Arial" w:cs="Arial"/>
        </w:rPr>
        <w:t xml:space="preserve"> ustawy </w:t>
      </w:r>
      <w:r w:rsidRPr="00ED6442">
        <w:rPr>
          <w:rFonts w:ascii="Arial" w:hAnsi="Arial" w:cs="Arial"/>
          <w:lang w:eastAsia="en-US"/>
        </w:rPr>
        <w:t xml:space="preserve">z dnia 13 kwietnia 2022 roku, o szczególnych rozwiązaniach </w:t>
      </w:r>
      <w:r w:rsidRPr="00ED6442">
        <w:rPr>
          <w:rFonts w:ascii="Arial" w:hAnsi="Arial" w:cs="Arial"/>
          <w:lang w:eastAsia="en-US"/>
        </w:rPr>
        <w:br/>
        <w:t>w zakresie przeciwdziałania wspieraniu agresji na Ukrainę oraz służących ochronie bezpieczeństwa narodowego (</w:t>
      </w:r>
      <w:proofErr w:type="spellStart"/>
      <w:r w:rsidR="00A4120C">
        <w:rPr>
          <w:rFonts w:ascii="Arial" w:hAnsi="Arial" w:cs="Arial"/>
          <w:lang w:eastAsia="en-US"/>
        </w:rPr>
        <w:t>t.j</w:t>
      </w:r>
      <w:proofErr w:type="spellEnd"/>
      <w:r w:rsidR="00A4120C">
        <w:rPr>
          <w:rFonts w:ascii="Arial" w:hAnsi="Arial" w:cs="Arial"/>
          <w:lang w:eastAsia="en-US"/>
        </w:rPr>
        <w:t xml:space="preserve">. </w:t>
      </w:r>
      <w:r w:rsidRPr="00ED6442">
        <w:rPr>
          <w:rFonts w:ascii="Arial" w:hAnsi="Arial" w:cs="Arial"/>
          <w:lang w:eastAsia="en-US"/>
        </w:rPr>
        <w:t>Dz. U. z 202</w:t>
      </w:r>
      <w:r w:rsidR="00472E08">
        <w:rPr>
          <w:rFonts w:ascii="Arial" w:hAnsi="Arial" w:cs="Arial"/>
          <w:lang w:eastAsia="en-US"/>
        </w:rPr>
        <w:t>5 r.</w:t>
      </w:r>
      <w:r w:rsidR="00A4120C">
        <w:rPr>
          <w:rFonts w:ascii="Arial" w:hAnsi="Arial" w:cs="Arial"/>
          <w:lang w:eastAsia="en-US"/>
        </w:rPr>
        <w:t>,</w:t>
      </w:r>
      <w:r w:rsidRPr="00ED6442">
        <w:rPr>
          <w:rFonts w:ascii="Arial" w:hAnsi="Arial" w:cs="Arial"/>
          <w:lang w:eastAsia="en-US"/>
        </w:rPr>
        <w:t xml:space="preserve"> poz. </w:t>
      </w:r>
      <w:r w:rsidR="00472E08" w:rsidRPr="00472E08">
        <w:rPr>
          <w:rFonts w:ascii="Arial" w:hAnsi="Arial" w:cs="Arial"/>
          <w:lang w:eastAsia="en-US"/>
        </w:rPr>
        <w:t>514</w:t>
      </w:r>
      <w:r w:rsidRPr="00ED6442">
        <w:rPr>
          <w:rFonts w:ascii="Arial" w:hAnsi="Arial" w:cs="Arial"/>
          <w:lang w:eastAsia="en-US"/>
        </w:rPr>
        <w:t>)</w:t>
      </w:r>
      <w:r w:rsidRPr="00ED6442">
        <w:rPr>
          <w:rFonts w:ascii="Arial" w:hAnsi="Arial" w:cs="Arial"/>
        </w:rPr>
        <w:t xml:space="preserve"> z postępowania </w:t>
      </w:r>
      <w:r w:rsidR="00472E08">
        <w:rPr>
          <w:rFonts w:ascii="Arial" w:hAnsi="Arial" w:cs="Arial"/>
        </w:rPr>
        <w:br/>
      </w:r>
      <w:r w:rsidRPr="00ED6442">
        <w:rPr>
          <w:rFonts w:ascii="Arial" w:hAnsi="Arial" w:cs="Arial"/>
        </w:rPr>
        <w:t xml:space="preserve">o udzielenie zamówienia publicznego lub konkursu prowadzonego na podstawie ustawy </w:t>
      </w:r>
      <w:proofErr w:type="spellStart"/>
      <w:r w:rsidRPr="00ED6442">
        <w:rPr>
          <w:rFonts w:ascii="Arial" w:hAnsi="Arial" w:cs="Arial"/>
        </w:rPr>
        <w:t>Pzp</w:t>
      </w:r>
      <w:proofErr w:type="spellEnd"/>
      <w:r w:rsidRPr="00ED6442">
        <w:rPr>
          <w:rFonts w:ascii="Arial" w:hAnsi="Arial" w:cs="Arial"/>
        </w:rPr>
        <w:t xml:space="preserve"> wyklucza się:</w:t>
      </w:r>
    </w:p>
    <w:p w:rsidR="0095616D" w:rsidRPr="00ED6442" w:rsidRDefault="0095616D" w:rsidP="00CE1AFA">
      <w:pPr>
        <w:numPr>
          <w:ilvl w:val="0"/>
          <w:numId w:val="35"/>
        </w:numPr>
        <w:suppressAutoHyphens w:val="0"/>
        <w:spacing w:after="0" w:line="312" w:lineRule="auto"/>
        <w:ind w:left="709" w:hanging="283"/>
        <w:contextualSpacing/>
        <w:jc w:val="both"/>
        <w:rPr>
          <w:rFonts w:ascii="Arial" w:hAnsi="Arial" w:cs="Arial"/>
          <w:i/>
          <w:iCs/>
        </w:rPr>
      </w:pPr>
      <w:r w:rsidRPr="00ED6442">
        <w:rPr>
          <w:rFonts w:ascii="Arial" w:hAnsi="Arial" w:cs="Arial"/>
          <w:i/>
          <w:iCs/>
        </w:rPr>
        <w:t xml:space="preserve">Wykonawcę oraz uczestnika konkursu wymienionego w wykazach określonych </w:t>
      </w:r>
      <w:r w:rsidRPr="00ED6442">
        <w:rPr>
          <w:rFonts w:ascii="Arial" w:hAnsi="Arial" w:cs="Arial"/>
          <w:i/>
          <w:iCs/>
        </w:rPr>
        <w:br/>
        <w:t xml:space="preserve">w rozporządzeniu 765/2006 i rozporządzeniu 269/2014 albo wpisanego na listę </w:t>
      </w:r>
      <w:r w:rsidR="00ED6442">
        <w:rPr>
          <w:rFonts w:ascii="Arial" w:hAnsi="Arial" w:cs="Arial"/>
          <w:i/>
          <w:iCs/>
        </w:rPr>
        <w:br/>
      </w:r>
      <w:r w:rsidRPr="00ED6442">
        <w:rPr>
          <w:rFonts w:ascii="Arial" w:hAnsi="Arial" w:cs="Arial"/>
          <w:i/>
          <w:iCs/>
        </w:rPr>
        <w:t xml:space="preserve">na podstawie decyzji w sprawie wpisu na listę rozstrzygającej o zastosowaniu środka, o którym mowa w art. 1 </w:t>
      </w:r>
      <w:proofErr w:type="spellStart"/>
      <w:r w:rsidRPr="00ED6442">
        <w:rPr>
          <w:rFonts w:ascii="Arial" w:hAnsi="Arial" w:cs="Arial"/>
          <w:i/>
          <w:iCs/>
        </w:rPr>
        <w:t>pkt</w:t>
      </w:r>
      <w:proofErr w:type="spellEnd"/>
      <w:r w:rsidRPr="00ED6442">
        <w:rPr>
          <w:rFonts w:ascii="Arial" w:hAnsi="Arial" w:cs="Arial"/>
          <w:i/>
          <w:iCs/>
        </w:rPr>
        <w:t xml:space="preserve"> 3 ustawy;</w:t>
      </w:r>
    </w:p>
    <w:p w:rsidR="00A4120C" w:rsidRPr="00D27492" w:rsidRDefault="0095616D" w:rsidP="00CE1AFA">
      <w:pPr>
        <w:numPr>
          <w:ilvl w:val="0"/>
          <w:numId w:val="35"/>
        </w:numPr>
        <w:suppressAutoHyphens w:val="0"/>
        <w:spacing w:after="0" w:line="312" w:lineRule="auto"/>
        <w:ind w:left="709" w:hanging="283"/>
        <w:contextualSpacing/>
        <w:jc w:val="both"/>
        <w:rPr>
          <w:rFonts w:ascii="Arial" w:hAnsi="Arial" w:cs="Arial"/>
          <w:i/>
          <w:iCs/>
        </w:rPr>
      </w:pPr>
      <w:r w:rsidRPr="00ED6442">
        <w:rPr>
          <w:rFonts w:ascii="Arial" w:hAnsi="Arial" w:cs="Arial"/>
          <w:i/>
          <w:iCs/>
        </w:rPr>
        <w:t xml:space="preserve">Wykonawcę oraz uczestnika konkursu, którego beneficjentem rzeczywistym </w:t>
      </w:r>
      <w:r w:rsidR="00ED6442">
        <w:rPr>
          <w:rFonts w:ascii="Arial" w:hAnsi="Arial" w:cs="Arial"/>
          <w:i/>
          <w:iCs/>
        </w:rPr>
        <w:br/>
      </w:r>
      <w:r w:rsidRPr="00ED6442">
        <w:rPr>
          <w:rFonts w:ascii="Arial" w:hAnsi="Arial" w:cs="Arial"/>
          <w:i/>
          <w:iCs/>
        </w:rPr>
        <w:t>w rozumieniu ustawy z dnia 1 marca 2018 r. o przeciwdziałaniu praniu pieniędzy oraz finansowaniu terroryzmu (</w:t>
      </w:r>
      <w:proofErr w:type="spellStart"/>
      <w:r w:rsidR="00A4120C">
        <w:rPr>
          <w:rFonts w:ascii="Arial" w:hAnsi="Arial" w:cs="Arial"/>
          <w:i/>
          <w:iCs/>
        </w:rPr>
        <w:t>t.j</w:t>
      </w:r>
      <w:proofErr w:type="spellEnd"/>
      <w:r w:rsidR="00A4120C">
        <w:rPr>
          <w:rFonts w:ascii="Arial" w:hAnsi="Arial" w:cs="Arial"/>
          <w:i/>
          <w:iCs/>
        </w:rPr>
        <w:t xml:space="preserve">. </w:t>
      </w:r>
      <w:r w:rsidRPr="00ED6442">
        <w:rPr>
          <w:rFonts w:ascii="Arial" w:hAnsi="Arial" w:cs="Arial"/>
          <w:i/>
          <w:iCs/>
        </w:rPr>
        <w:t>Dz. U. z 202</w:t>
      </w:r>
      <w:r w:rsidR="00A4120C">
        <w:rPr>
          <w:rFonts w:ascii="Arial" w:hAnsi="Arial" w:cs="Arial"/>
          <w:i/>
          <w:iCs/>
        </w:rPr>
        <w:t>3</w:t>
      </w:r>
      <w:r w:rsidRPr="00ED6442">
        <w:rPr>
          <w:rFonts w:ascii="Arial" w:hAnsi="Arial" w:cs="Arial"/>
          <w:i/>
          <w:iCs/>
        </w:rPr>
        <w:t xml:space="preserve"> r.</w:t>
      </w:r>
      <w:r w:rsidR="00A4120C">
        <w:rPr>
          <w:rFonts w:ascii="Arial" w:hAnsi="Arial" w:cs="Arial"/>
          <w:i/>
          <w:iCs/>
        </w:rPr>
        <w:t>,</w:t>
      </w:r>
      <w:r w:rsidRPr="00ED6442">
        <w:rPr>
          <w:rFonts w:ascii="Arial" w:hAnsi="Arial" w:cs="Arial"/>
          <w:i/>
          <w:iCs/>
        </w:rPr>
        <w:t xml:space="preserve"> poz.</w:t>
      </w:r>
      <w:r w:rsidR="00A4120C">
        <w:rPr>
          <w:rFonts w:ascii="Arial" w:hAnsi="Arial" w:cs="Arial"/>
          <w:i/>
          <w:iCs/>
        </w:rPr>
        <w:t xml:space="preserve"> 1124 z </w:t>
      </w:r>
      <w:proofErr w:type="spellStart"/>
      <w:r w:rsidR="00A4120C">
        <w:rPr>
          <w:rFonts w:ascii="Arial" w:hAnsi="Arial" w:cs="Arial"/>
          <w:i/>
          <w:iCs/>
        </w:rPr>
        <w:t>późn</w:t>
      </w:r>
      <w:proofErr w:type="spellEnd"/>
      <w:r w:rsidR="00A4120C">
        <w:rPr>
          <w:rFonts w:ascii="Arial" w:hAnsi="Arial" w:cs="Arial"/>
          <w:i/>
          <w:iCs/>
        </w:rPr>
        <w:t>. zm.</w:t>
      </w:r>
      <w:r w:rsidRPr="00ED6442">
        <w:rPr>
          <w:rFonts w:ascii="Arial" w:hAnsi="Arial" w:cs="Arial"/>
          <w:i/>
          <w:iCs/>
        </w:rPr>
        <w:t xml:space="preserve">) </w:t>
      </w:r>
      <w:r w:rsidR="00A4120C">
        <w:rPr>
          <w:rFonts w:ascii="Arial" w:hAnsi="Arial" w:cs="Arial"/>
          <w:i/>
          <w:iCs/>
        </w:rPr>
        <w:br/>
      </w:r>
      <w:r w:rsidRPr="00ED6442">
        <w:rPr>
          <w:rFonts w:ascii="Arial" w:hAnsi="Arial" w:cs="Arial"/>
          <w:i/>
          <w:iCs/>
        </w:rPr>
        <w:t xml:space="preserve">jest osoba wymieniona w wykazach określonych w rozporządzeniu 765/2006 </w:t>
      </w:r>
      <w:r w:rsidR="00ED6442">
        <w:rPr>
          <w:rFonts w:ascii="Arial" w:hAnsi="Arial" w:cs="Arial"/>
          <w:i/>
          <w:iCs/>
        </w:rPr>
        <w:br/>
      </w:r>
      <w:r w:rsidRPr="00ED6442">
        <w:rPr>
          <w:rFonts w:ascii="Arial" w:hAnsi="Arial" w:cs="Arial"/>
          <w:i/>
          <w:iCs/>
        </w:rPr>
        <w:t>i</w:t>
      </w:r>
      <w:r w:rsidR="00ED6442">
        <w:rPr>
          <w:rFonts w:ascii="Arial" w:hAnsi="Arial" w:cs="Arial"/>
          <w:i/>
          <w:iCs/>
        </w:rPr>
        <w:t xml:space="preserve"> </w:t>
      </w:r>
      <w:r w:rsidRPr="00ED6442">
        <w:rPr>
          <w:rFonts w:ascii="Arial" w:hAnsi="Arial" w:cs="Arial"/>
          <w:i/>
          <w:iCs/>
        </w:rPr>
        <w:t xml:space="preserve">rozporządzeniu 269/2014 albo wpisana na listę lub będąca takim beneficjentem rzeczywistym od dnia 24 lutego 2022 r., o ile została wpisana na listę na podstawie decyzji w sprawie wpisu na listę rozstrzygającej o zastosowaniu środka, o którym mowa w art. 1 </w:t>
      </w:r>
      <w:proofErr w:type="spellStart"/>
      <w:r w:rsidRPr="00ED6442">
        <w:rPr>
          <w:rFonts w:ascii="Arial" w:hAnsi="Arial" w:cs="Arial"/>
          <w:i/>
          <w:iCs/>
        </w:rPr>
        <w:t>pkt</w:t>
      </w:r>
      <w:proofErr w:type="spellEnd"/>
      <w:r w:rsidRPr="00ED6442">
        <w:rPr>
          <w:rFonts w:ascii="Arial" w:hAnsi="Arial" w:cs="Arial"/>
          <w:i/>
          <w:iCs/>
        </w:rPr>
        <w:t xml:space="preserve"> 3 ustawy;</w:t>
      </w:r>
    </w:p>
    <w:p w:rsidR="0095616D" w:rsidRPr="00ED6442" w:rsidRDefault="0095616D" w:rsidP="00CE1AFA">
      <w:pPr>
        <w:numPr>
          <w:ilvl w:val="0"/>
          <w:numId w:val="35"/>
        </w:numPr>
        <w:suppressAutoHyphens w:val="0"/>
        <w:spacing w:after="0" w:line="312" w:lineRule="auto"/>
        <w:ind w:left="709" w:hanging="283"/>
        <w:contextualSpacing/>
        <w:jc w:val="both"/>
        <w:rPr>
          <w:rFonts w:ascii="Arial" w:hAnsi="Arial" w:cs="Arial"/>
          <w:i/>
          <w:iCs/>
        </w:rPr>
      </w:pPr>
      <w:r w:rsidRPr="00ED6442">
        <w:rPr>
          <w:rFonts w:ascii="Arial" w:hAnsi="Arial" w:cs="Arial"/>
          <w:i/>
          <w:iCs/>
        </w:rPr>
        <w:t xml:space="preserve">Wykonawcę oraz uczestnika konkursu, którego jednostką dominującą </w:t>
      </w:r>
      <w:r w:rsidR="00A4120C">
        <w:rPr>
          <w:rFonts w:ascii="Arial" w:hAnsi="Arial" w:cs="Arial"/>
          <w:i/>
          <w:iCs/>
        </w:rPr>
        <w:br/>
      </w:r>
      <w:r w:rsidRPr="00ED6442">
        <w:rPr>
          <w:rFonts w:ascii="Arial" w:hAnsi="Arial" w:cs="Arial"/>
          <w:i/>
          <w:iCs/>
        </w:rPr>
        <w:t xml:space="preserve">w rozumieniu art. 3 ust. 1 </w:t>
      </w:r>
      <w:proofErr w:type="spellStart"/>
      <w:r w:rsidRPr="00ED6442">
        <w:rPr>
          <w:rFonts w:ascii="Arial" w:hAnsi="Arial" w:cs="Arial"/>
          <w:i/>
          <w:iCs/>
        </w:rPr>
        <w:t>pkt</w:t>
      </w:r>
      <w:proofErr w:type="spellEnd"/>
      <w:r w:rsidRPr="00ED6442">
        <w:rPr>
          <w:rFonts w:ascii="Arial" w:hAnsi="Arial" w:cs="Arial"/>
          <w:i/>
          <w:iCs/>
        </w:rPr>
        <w:t xml:space="preserve"> 37 ustawy z dnia 29 września 1994 r. </w:t>
      </w:r>
      <w:r w:rsidR="00ED6442">
        <w:rPr>
          <w:rFonts w:ascii="Arial" w:hAnsi="Arial" w:cs="Arial"/>
          <w:i/>
          <w:iCs/>
        </w:rPr>
        <w:br/>
      </w:r>
      <w:r w:rsidRPr="00ED6442">
        <w:rPr>
          <w:rFonts w:ascii="Arial" w:hAnsi="Arial" w:cs="Arial"/>
          <w:i/>
          <w:iCs/>
        </w:rPr>
        <w:lastRenderedPageBreak/>
        <w:t>o rachunkowości (</w:t>
      </w:r>
      <w:proofErr w:type="spellStart"/>
      <w:r w:rsidR="00A4120C">
        <w:rPr>
          <w:rFonts w:ascii="Arial" w:hAnsi="Arial" w:cs="Arial"/>
          <w:i/>
          <w:iCs/>
        </w:rPr>
        <w:t>t.j</w:t>
      </w:r>
      <w:proofErr w:type="spellEnd"/>
      <w:r w:rsidR="00A4120C">
        <w:rPr>
          <w:rFonts w:ascii="Arial" w:hAnsi="Arial" w:cs="Arial"/>
          <w:i/>
          <w:iCs/>
        </w:rPr>
        <w:t xml:space="preserve">. </w:t>
      </w:r>
      <w:r w:rsidRPr="00ED6442">
        <w:rPr>
          <w:rFonts w:ascii="Arial" w:hAnsi="Arial" w:cs="Arial"/>
          <w:i/>
          <w:iCs/>
        </w:rPr>
        <w:t>Dz. U. z 202</w:t>
      </w:r>
      <w:r w:rsidR="00A4120C">
        <w:rPr>
          <w:rFonts w:ascii="Arial" w:hAnsi="Arial" w:cs="Arial"/>
          <w:i/>
          <w:iCs/>
        </w:rPr>
        <w:t>3</w:t>
      </w:r>
      <w:r w:rsidRPr="00ED6442">
        <w:rPr>
          <w:rFonts w:ascii="Arial" w:hAnsi="Arial" w:cs="Arial"/>
          <w:i/>
          <w:iCs/>
        </w:rPr>
        <w:t xml:space="preserve"> r. poz. </w:t>
      </w:r>
      <w:r w:rsidR="00A4120C">
        <w:rPr>
          <w:rFonts w:ascii="Arial" w:hAnsi="Arial" w:cs="Arial"/>
          <w:i/>
          <w:iCs/>
        </w:rPr>
        <w:t xml:space="preserve">120 z </w:t>
      </w:r>
      <w:proofErr w:type="spellStart"/>
      <w:r w:rsidR="00A4120C">
        <w:rPr>
          <w:rFonts w:ascii="Arial" w:hAnsi="Arial" w:cs="Arial"/>
          <w:i/>
          <w:iCs/>
        </w:rPr>
        <w:t>późn</w:t>
      </w:r>
      <w:proofErr w:type="spellEnd"/>
      <w:r w:rsidR="00A4120C">
        <w:rPr>
          <w:rFonts w:ascii="Arial" w:hAnsi="Arial" w:cs="Arial"/>
          <w:i/>
          <w:iCs/>
        </w:rPr>
        <w:t>. zm.</w:t>
      </w:r>
      <w:r w:rsidRPr="00ED6442">
        <w:rPr>
          <w:rFonts w:ascii="Arial" w:hAnsi="Arial" w:cs="Arial"/>
          <w:i/>
          <w:iCs/>
        </w:rPr>
        <w:t xml:space="preserve">), jest podmiot wymieniony w wykazach określonych w rozporządzeniu 765/2006 i rozporządzeniu 269/2014 albo wpisany na listę lub będący taką jednostką dominującą od dnia </w:t>
      </w:r>
      <w:r w:rsidR="00A4120C">
        <w:rPr>
          <w:rFonts w:ascii="Arial" w:hAnsi="Arial" w:cs="Arial"/>
          <w:i/>
          <w:iCs/>
        </w:rPr>
        <w:br/>
      </w:r>
      <w:r w:rsidRPr="00ED6442">
        <w:rPr>
          <w:rFonts w:ascii="Arial" w:hAnsi="Arial" w:cs="Arial"/>
          <w:i/>
          <w:iCs/>
        </w:rPr>
        <w:t xml:space="preserve">24 lutego 2022 r., o ile został wpisany na listę na podstawie decyzji w sprawie wpisu na listę rozstrzygającej o zastosowaniu środka, o którym mowa w art. 1 </w:t>
      </w:r>
      <w:r w:rsidR="00A4120C">
        <w:rPr>
          <w:rFonts w:ascii="Arial" w:hAnsi="Arial" w:cs="Arial"/>
          <w:i/>
          <w:iCs/>
        </w:rPr>
        <w:br/>
      </w:r>
      <w:proofErr w:type="spellStart"/>
      <w:r w:rsidRPr="00ED6442">
        <w:rPr>
          <w:rFonts w:ascii="Arial" w:hAnsi="Arial" w:cs="Arial"/>
          <w:i/>
          <w:iCs/>
        </w:rPr>
        <w:t>pkt</w:t>
      </w:r>
      <w:proofErr w:type="spellEnd"/>
      <w:r w:rsidRPr="00ED6442">
        <w:rPr>
          <w:rFonts w:ascii="Arial" w:hAnsi="Arial" w:cs="Arial"/>
          <w:i/>
          <w:iCs/>
        </w:rPr>
        <w:t xml:space="preserve"> 3 ustawy;</w:t>
      </w:r>
    </w:p>
    <w:p w:rsidR="0095616D" w:rsidRPr="00ED6442" w:rsidRDefault="0095616D" w:rsidP="00CE1AFA">
      <w:pPr>
        <w:numPr>
          <w:ilvl w:val="0"/>
          <w:numId w:val="34"/>
        </w:numPr>
        <w:shd w:val="clear" w:color="auto" w:fill="FFFFFF"/>
        <w:suppressAutoHyphens w:val="0"/>
        <w:spacing w:before="120" w:after="120" w:line="312" w:lineRule="auto"/>
        <w:jc w:val="both"/>
        <w:rPr>
          <w:rFonts w:ascii="Arial" w:hAnsi="Arial" w:cs="Arial"/>
        </w:rPr>
      </w:pPr>
      <w:r w:rsidRPr="00ED6442">
        <w:rPr>
          <w:rFonts w:ascii="Arial" w:hAnsi="Arial" w:cs="Arial"/>
          <w:b/>
          <w:bCs/>
        </w:rPr>
        <w:t>w art. 5 k</w:t>
      </w:r>
      <w:r w:rsidRPr="00ED6442">
        <w:rPr>
          <w:rFonts w:ascii="Arial" w:hAnsi="Arial" w:cs="Arial"/>
        </w:rPr>
        <w:t xml:space="preserve"> </w:t>
      </w:r>
      <w:bookmarkStart w:id="5" w:name="_Hlk112751891"/>
      <w:r w:rsidRPr="00ED6442">
        <w:rPr>
          <w:rFonts w:ascii="Arial" w:hAnsi="Arial" w:cs="Arial"/>
        </w:rPr>
        <w:t>rozporządzenia 833/2014 w brzmieniu nadanym rozporządzeniem 2022/576</w:t>
      </w:r>
      <w:bookmarkEnd w:id="5"/>
      <w:r w:rsidRPr="00ED6442">
        <w:rPr>
          <w:rFonts w:ascii="Arial" w:hAnsi="Arial" w:cs="Arial"/>
        </w:rPr>
        <w:t xml:space="preserve">. </w:t>
      </w:r>
      <w:r w:rsidRPr="00ED6442">
        <w:rPr>
          <w:rFonts w:ascii="Arial" w:hAnsi="Arial" w:cs="Arial"/>
          <w:lang w:eastAsia="en-US"/>
        </w:rPr>
        <w:t xml:space="preserve">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 </w:t>
      </w:r>
    </w:p>
    <w:p w:rsidR="0095616D" w:rsidRPr="00ED6442" w:rsidRDefault="0095616D" w:rsidP="00CE1AFA">
      <w:pPr>
        <w:numPr>
          <w:ilvl w:val="1"/>
          <w:numId w:val="36"/>
        </w:numPr>
        <w:suppressAutoHyphens w:val="0"/>
        <w:spacing w:after="0" w:line="312" w:lineRule="auto"/>
        <w:ind w:left="851" w:hanging="284"/>
        <w:jc w:val="both"/>
        <w:rPr>
          <w:rFonts w:ascii="Arial" w:hAnsi="Arial" w:cs="Arial"/>
          <w:i/>
          <w:iCs/>
          <w:lang w:eastAsia="pl-PL"/>
        </w:rPr>
      </w:pPr>
      <w:r w:rsidRPr="00ED6442">
        <w:rPr>
          <w:rFonts w:ascii="Arial" w:hAnsi="Arial" w:cs="Arial"/>
          <w:i/>
          <w:iCs/>
          <w:lang w:eastAsia="pl-PL"/>
        </w:rPr>
        <w:t>obywateli rosyjskich, osób fizycznych zamieszkałych w Rosji lub osób prawnych, podmiotów lub organów z siedzibą w Rosji;</w:t>
      </w:r>
    </w:p>
    <w:p w:rsidR="0095616D" w:rsidRPr="00ED6442" w:rsidRDefault="0095616D" w:rsidP="00CE1AFA">
      <w:pPr>
        <w:numPr>
          <w:ilvl w:val="1"/>
          <w:numId w:val="36"/>
        </w:numPr>
        <w:suppressAutoHyphens w:val="0"/>
        <w:spacing w:after="0" w:line="312" w:lineRule="auto"/>
        <w:ind w:left="851" w:hanging="284"/>
        <w:jc w:val="both"/>
        <w:rPr>
          <w:rFonts w:ascii="Arial" w:hAnsi="Arial" w:cs="Arial"/>
          <w:i/>
          <w:iCs/>
          <w:lang w:eastAsia="pl-PL"/>
        </w:rPr>
      </w:pPr>
      <w:r w:rsidRPr="00ED6442">
        <w:rPr>
          <w:rFonts w:ascii="Arial" w:hAnsi="Arial" w:cs="Arial"/>
          <w:i/>
          <w:iCs/>
          <w:lang w:eastAsia="pl-PL"/>
        </w:rPr>
        <w:t xml:space="preserve">osób prawnych, podmiotów lub organów, do których prawa własności bezpośrednio lub pośrednio w ponad 50 % należą do podmiotu, o którym mowa w </w:t>
      </w:r>
      <w:proofErr w:type="spellStart"/>
      <w:r w:rsidRPr="00ED6442">
        <w:rPr>
          <w:rFonts w:ascii="Arial" w:hAnsi="Arial" w:cs="Arial"/>
          <w:i/>
          <w:iCs/>
          <w:lang w:eastAsia="pl-PL"/>
        </w:rPr>
        <w:t>pkt</w:t>
      </w:r>
      <w:proofErr w:type="spellEnd"/>
      <w:r w:rsidRPr="00ED6442">
        <w:rPr>
          <w:rFonts w:ascii="Arial" w:hAnsi="Arial" w:cs="Arial"/>
          <w:i/>
          <w:iCs/>
          <w:lang w:eastAsia="pl-PL"/>
        </w:rPr>
        <w:t xml:space="preserve"> a) niniejszego ustępu; </w:t>
      </w:r>
    </w:p>
    <w:p w:rsidR="0095616D" w:rsidRPr="00ED6442" w:rsidRDefault="0095616D" w:rsidP="00CE1AFA">
      <w:pPr>
        <w:numPr>
          <w:ilvl w:val="1"/>
          <w:numId w:val="36"/>
        </w:numPr>
        <w:suppressAutoHyphens w:val="0"/>
        <w:spacing w:after="0" w:line="312" w:lineRule="auto"/>
        <w:ind w:left="851" w:hanging="284"/>
        <w:jc w:val="both"/>
        <w:rPr>
          <w:rFonts w:ascii="Arial" w:hAnsi="Arial" w:cs="Arial"/>
          <w:i/>
          <w:iCs/>
          <w:lang w:eastAsia="pl-PL"/>
        </w:rPr>
      </w:pPr>
      <w:r w:rsidRPr="00ED6442">
        <w:rPr>
          <w:rFonts w:ascii="Arial" w:hAnsi="Arial" w:cs="Arial"/>
          <w:i/>
          <w:iCs/>
          <w:lang w:eastAsia="pl-PL"/>
        </w:rPr>
        <w:t xml:space="preserve">osób fizycznych lub prawnych, podmiotów lub organów działających w imieniu </w:t>
      </w:r>
      <w:r w:rsidRPr="00ED6442">
        <w:rPr>
          <w:rFonts w:ascii="Arial" w:hAnsi="Arial" w:cs="Arial"/>
          <w:i/>
          <w:iCs/>
          <w:lang w:eastAsia="pl-PL"/>
        </w:rPr>
        <w:br/>
        <w:t xml:space="preserve">lub pod kierunkiem podmiotu, o którym mowa w </w:t>
      </w:r>
      <w:proofErr w:type="spellStart"/>
      <w:r w:rsidRPr="00ED6442">
        <w:rPr>
          <w:rFonts w:ascii="Arial" w:hAnsi="Arial" w:cs="Arial"/>
          <w:i/>
          <w:iCs/>
          <w:lang w:eastAsia="pl-PL"/>
        </w:rPr>
        <w:t>ppk</w:t>
      </w:r>
      <w:proofErr w:type="spellEnd"/>
      <w:r w:rsidRPr="00ED6442">
        <w:rPr>
          <w:rFonts w:ascii="Arial" w:hAnsi="Arial" w:cs="Arial"/>
          <w:i/>
          <w:iCs/>
          <w:lang w:eastAsia="pl-PL"/>
        </w:rPr>
        <w:t xml:space="preserve"> a) </w:t>
      </w:r>
      <w:proofErr w:type="spellStart"/>
      <w:r w:rsidRPr="00ED6442">
        <w:rPr>
          <w:rFonts w:ascii="Arial" w:hAnsi="Arial" w:cs="Arial"/>
          <w:i/>
          <w:iCs/>
          <w:lang w:eastAsia="pl-PL"/>
        </w:rPr>
        <w:t>ppkt</w:t>
      </w:r>
      <w:proofErr w:type="spellEnd"/>
      <w:r w:rsidRPr="00ED6442">
        <w:rPr>
          <w:rFonts w:ascii="Arial" w:hAnsi="Arial" w:cs="Arial"/>
          <w:i/>
          <w:iCs/>
          <w:lang w:eastAsia="pl-PL"/>
        </w:rPr>
        <w:t xml:space="preserve"> b) niniejszego ustępu, w tym podwykonawców, dostawców lub podmiotów, na których zdolności polega się w rozumieniu dyrektyw w sprawie zamówień publicznych, </w:t>
      </w:r>
      <w:r w:rsidR="00ED6442">
        <w:rPr>
          <w:rFonts w:ascii="Arial" w:hAnsi="Arial" w:cs="Arial"/>
          <w:i/>
          <w:iCs/>
          <w:lang w:eastAsia="pl-PL"/>
        </w:rPr>
        <w:br/>
      </w:r>
      <w:r w:rsidRPr="00ED6442">
        <w:rPr>
          <w:rFonts w:ascii="Arial" w:hAnsi="Arial" w:cs="Arial"/>
          <w:i/>
          <w:iCs/>
          <w:lang w:eastAsia="pl-PL"/>
        </w:rPr>
        <w:t>w przypadku gdy przypada na nich ponad 10 % wartości zamówienia.</w:t>
      </w:r>
    </w:p>
    <w:p w:rsidR="00A4120C" w:rsidRPr="00D27492" w:rsidRDefault="008C2B3B" w:rsidP="00D27492">
      <w:pPr>
        <w:suppressAutoHyphens w:val="0"/>
        <w:autoSpaceDE w:val="0"/>
        <w:autoSpaceDN w:val="0"/>
        <w:adjustRightInd w:val="0"/>
        <w:spacing w:after="240" w:line="312" w:lineRule="auto"/>
        <w:ind w:left="-142"/>
        <w:jc w:val="both"/>
        <w:rPr>
          <w:rFonts w:ascii="Arial" w:eastAsia="Arial Unicode MS" w:hAnsi="Arial" w:cs="Arial"/>
          <w:bCs/>
          <w:lang w:eastAsia="pl-PL"/>
        </w:rPr>
      </w:pPr>
      <w:r w:rsidRPr="0039212A">
        <w:rPr>
          <w:rFonts w:ascii="Arial" w:eastAsia="Arial Unicode MS" w:hAnsi="Arial" w:cs="Arial"/>
          <w:b/>
          <w:lang w:eastAsia="pl-PL"/>
        </w:rPr>
        <w:t>UWAGA:</w:t>
      </w:r>
      <w:r w:rsidRPr="0039212A">
        <w:rPr>
          <w:rFonts w:ascii="Arial" w:eastAsia="Arial Unicode MS" w:hAnsi="Arial" w:cs="Arial"/>
          <w:bCs/>
          <w:lang w:eastAsia="pl-PL"/>
        </w:rPr>
        <w:t xml:space="preserve"> Wykonawca może zostać wykluczony przez Zamawiającego na każdym etapie postępowania o udzielenie zamówienia.</w:t>
      </w:r>
    </w:p>
    <w:p w:rsidR="00A4120C" w:rsidRPr="00A4120C" w:rsidRDefault="00205F46" w:rsidP="00A4120C">
      <w:pPr>
        <w:pStyle w:val="Default"/>
        <w:spacing w:line="312" w:lineRule="auto"/>
        <w:ind w:left="-284"/>
        <w:jc w:val="both"/>
        <w:rPr>
          <w:rFonts w:ascii="Arial" w:hAnsi="Arial" w:cs="Arial"/>
          <w:b/>
          <w:bCs/>
          <w:color w:val="auto"/>
          <w:sz w:val="22"/>
          <w:szCs w:val="22"/>
          <w:u w:val="single"/>
        </w:rPr>
      </w:pPr>
      <w:r w:rsidRPr="004060F6">
        <w:rPr>
          <w:rFonts w:ascii="Arial" w:hAnsi="Arial" w:cs="Arial"/>
          <w:b/>
          <w:bCs/>
          <w:color w:val="auto"/>
          <w:sz w:val="22"/>
          <w:szCs w:val="22"/>
          <w:u w:val="single"/>
        </w:rPr>
        <w:t xml:space="preserve">Rozdział. </w:t>
      </w:r>
      <w:r w:rsidR="008C2B3B" w:rsidRPr="004060F6">
        <w:rPr>
          <w:rFonts w:ascii="Arial" w:hAnsi="Arial" w:cs="Arial"/>
          <w:b/>
          <w:bCs/>
          <w:color w:val="auto"/>
          <w:sz w:val="22"/>
          <w:szCs w:val="22"/>
          <w:u w:val="single"/>
        </w:rPr>
        <w:t xml:space="preserve">IX. WYKAZ OŚWIADCZEŃ LUB DOKUMENTÓW, JAKIE MAJĄ DOSTARCZYĆ WYKONAWCY W CELU POTWIERDZENIA SPEŁNIANIA WARUNKÓW UDZIAŁU </w:t>
      </w:r>
      <w:r w:rsidR="00D842FD" w:rsidRPr="004060F6">
        <w:rPr>
          <w:rFonts w:ascii="Arial" w:hAnsi="Arial" w:cs="Arial"/>
          <w:b/>
          <w:bCs/>
          <w:color w:val="auto"/>
          <w:sz w:val="22"/>
          <w:szCs w:val="22"/>
          <w:u w:val="single"/>
        </w:rPr>
        <w:br/>
      </w:r>
      <w:r w:rsidR="008C2B3B" w:rsidRPr="004060F6">
        <w:rPr>
          <w:rFonts w:ascii="Arial" w:hAnsi="Arial" w:cs="Arial"/>
          <w:b/>
          <w:bCs/>
          <w:color w:val="auto"/>
          <w:sz w:val="22"/>
          <w:szCs w:val="22"/>
          <w:u w:val="single"/>
        </w:rPr>
        <w:t xml:space="preserve">W POSTĘPOWANIU ORAZ PODSTAW WYKLUCZENIA WYKONAWCY </w:t>
      </w:r>
      <w:r w:rsidR="00D842FD" w:rsidRPr="004060F6">
        <w:rPr>
          <w:rFonts w:ascii="Arial" w:hAnsi="Arial" w:cs="Arial"/>
          <w:b/>
          <w:bCs/>
          <w:color w:val="auto"/>
          <w:sz w:val="22"/>
          <w:szCs w:val="22"/>
          <w:u w:val="single"/>
        </w:rPr>
        <w:br/>
      </w:r>
      <w:r w:rsidR="008C2B3B" w:rsidRPr="004060F6">
        <w:rPr>
          <w:rFonts w:ascii="Arial" w:hAnsi="Arial" w:cs="Arial"/>
          <w:b/>
          <w:bCs/>
          <w:color w:val="auto"/>
          <w:sz w:val="22"/>
          <w:szCs w:val="22"/>
          <w:u w:val="single"/>
        </w:rPr>
        <w:t xml:space="preserve">W POSTĘPOWANIU. </w:t>
      </w:r>
    </w:p>
    <w:p w:rsidR="008C2B3B" w:rsidRPr="004060F6" w:rsidRDefault="008C2B3B" w:rsidP="00AF6D40">
      <w:pPr>
        <w:pStyle w:val="Default"/>
        <w:spacing w:line="312" w:lineRule="auto"/>
        <w:ind w:hanging="284"/>
        <w:jc w:val="both"/>
        <w:rPr>
          <w:rFonts w:ascii="Arial" w:hAnsi="Arial" w:cs="Arial"/>
          <w:color w:val="auto"/>
          <w:sz w:val="22"/>
          <w:szCs w:val="22"/>
        </w:rPr>
      </w:pPr>
      <w:r w:rsidRPr="004060F6">
        <w:rPr>
          <w:rFonts w:ascii="Arial" w:hAnsi="Arial" w:cs="Arial"/>
          <w:color w:val="auto"/>
          <w:sz w:val="22"/>
          <w:szCs w:val="22"/>
        </w:rPr>
        <w:t xml:space="preserve">1. W celu spełniania warunków udziału w </w:t>
      </w:r>
      <w:proofErr w:type="spellStart"/>
      <w:r w:rsidRPr="004060F6">
        <w:rPr>
          <w:rFonts w:ascii="Arial" w:hAnsi="Arial" w:cs="Arial"/>
          <w:color w:val="auto"/>
          <w:sz w:val="22"/>
          <w:szCs w:val="22"/>
        </w:rPr>
        <w:t>postepowaniu</w:t>
      </w:r>
      <w:proofErr w:type="spellEnd"/>
      <w:r w:rsidRPr="004060F6">
        <w:rPr>
          <w:rFonts w:ascii="Arial" w:hAnsi="Arial" w:cs="Arial"/>
          <w:color w:val="auto"/>
          <w:sz w:val="22"/>
          <w:szCs w:val="22"/>
        </w:rPr>
        <w:t xml:space="preserve"> oraz braku podstaw wykluczenia </w:t>
      </w:r>
      <w:r w:rsidRPr="004060F6">
        <w:rPr>
          <w:rFonts w:ascii="Arial" w:hAnsi="Arial" w:cs="Arial"/>
          <w:color w:val="auto"/>
          <w:sz w:val="22"/>
          <w:szCs w:val="22"/>
        </w:rPr>
        <w:br/>
        <w:t>z postępowania określonych w rozdziale VII</w:t>
      </w:r>
      <w:r w:rsidR="00AC6F91">
        <w:rPr>
          <w:rFonts w:ascii="Arial" w:hAnsi="Arial" w:cs="Arial"/>
          <w:color w:val="auto"/>
          <w:sz w:val="22"/>
          <w:szCs w:val="22"/>
        </w:rPr>
        <w:t xml:space="preserve"> i VIII</w:t>
      </w:r>
      <w:r w:rsidRPr="004060F6">
        <w:rPr>
          <w:rFonts w:ascii="Arial" w:hAnsi="Arial" w:cs="Arial"/>
          <w:color w:val="auto"/>
          <w:sz w:val="22"/>
          <w:szCs w:val="22"/>
        </w:rPr>
        <w:t xml:space="preserve"> ogłoszenia o zamówieniu, Wykonawca zobowiązany jest w </w:t>
      </w:r>
      <w:r w:rsidRPr="004060F6">
        <w:rPr>
          <w:rFonts w:ascii="Arial" w:hAnsi="Arial" w:cs="Arial"/>
          <w:b/>
          <w:color w:val="auto"/>
          <w:sz w:val="22"/>
          <w:szCs w:val="22"/>
          <w:u w:val="single"/>
        </w:rPr>
        <w:t>składanym wniosku</w:t>
      </w:r>
      <w:r w:rsidRPr="004060F6">
        <w:rPr>
          <w:rFonts w:ascii="Arial" w:hAnsi="Arial" w:cs="Arial"/>
          <w:b/>
          <w:color w:val="auto"/>
          <w:sz w:val="22"/>
          <w:szCs w:val="22"/>
        </w:rPr>
        <w:t xml:space="preserve"> </w:t>
      </w:r>
      <w:r w:rsidRPr="004060F6">
        <w:rPr>
          <w:rFonts w:ascii="Arial" w:hAnsi="Arial" w:cs="Arial"/>
          <w:color w:val="auto"/>
          <w:sz w:val="22"/>
          <w:szCs w:val="22"/>
        </w:rPr>
        <w:t>oświadczyć, że:</w:t>
      </w:r>
    </w:p>
    <w:p w:rsidR="008C2B3B" w:rsidRPr="004060F6" w:rsidRDefault="008C2B3B" w:rsidP="00CE1AFA">
      <w:pPr>
        <w:pStyle w:val="Default"/>
        <w:numPr>
          <w:ilvl w:val="1"/>
          <w:numId w:val="21"/>
        </w:numPr>
        <w:tabs>
          <w:tab w:val="clear" w:pos="208"/>
          <w:tab w:val="num" w:pos="426"/>
        </w:tabs>
        <w:spacing w:after="27" w:line="312" w:lineRule="auto"/>
        <w:ind w:left="426" w:hanging="284"/>
        <w:jc w:val="both"/>
        <w:rPr>
          <w:rFonts w:ascii="Arial" w:hAnsi="Arial" w:cs="Arial"/>
          <w:color w:val="auto"/>
          <w:sz w:val="22"/>
          <w:szCs w:val="22"/>
        </w:rPr>
      </w:pPr>
      <w:r w:rsidRPr="004060F6">
        <w:rPr>
          <w:rFonts w:ascii="Arial" w:hAnsi="Arial" w:cs="Arial"/>
          <w:color w:val="auto"/>
          <w:sz w:val="22"/>
          <w:szCs w:val="22"/>
        </w:rPr>
        <w:t>spełni</w:t>
      </w:r>
      <w:r w:rsidR="0095616D">
        <w:rPr>
          <w:rFonts w:ascii="Arial" w:hAnsi="Arial" w:cs="Arial"/>
          <w:color w:val="auto"/>
          <w:sz w:val="22"/>
          <w:szCs w:val="22"/>
        </w:rPr>
        <w:t>a</w:t>
      </w:r>
      <w:r w:rsidRPr="004060F6">
        <w:rPr>
          <w:rFonts w:ascii="Arial" w:hAnsi="Arial" w:cs="Arial"/>
          <w:color w:val="auto"/>
          <w:sz w:val="22"/>
          <w:szCs w:val="22"/>
        </w:rPr>
        <w:t xml:space="preserve"> warunki udziału w postępowaniu o udzielenie zamówienia publicznego </w:t>
      </w:r>
      <w:r w:rsidR="00C73BC0" w:rsidRPr="004060F6">
        <w:rPr>
          <w:rFonts w:ascii="Arial" w:hAnsi="Arial" w:cs="Arial"/>
          <w:color w:val="auto"/>
          <w:sz w:val="22"/>
          <w:szCs w:val="22"/>
        </w:rPr>
        <w:br/>
      </w:r>
      <w:r w:rsidRPr="004060F6">
        <w:rPr>
          <w:rFonts w:ascii="Arial" w:hAnsi="Arial" w:cs="Arial"/>
          <w:color w:val="auto"/>
          <w:sz w:val="22"/>
          <w:szCs w:val="22"/>
        </w:rPr>
        <w:t>na warunkach przewidzianych w ogłoszeniu;</w:t>
      </w:r>
    </w:p>
    <w:p w:rsidR="008C2B3B" w:rsidRPr="004060F6" w:rsidRDefault="008C2B3B" w:rsidP="00CE1AFA">
      <w:pPr>
        <w:pStyle w:val="Default"/>
        <w:numPr>
          <w:ilvl w:val="1"/>
          <w:numId w:val="21"/>
        </w:numPr>
        <w:tabs>
          <w:tab w:val="clear" w:pos="208"/>
          <w:tab w:val="num" w:pos="426"/>
        </w:tabs>
        <w:spacing w:after="27" w:line="312" w:lineRule="auto"/>
        <w:ind w:left="426" w:hanging="284"/>
        <w:jc w:val="both"/>
        <w:rPr>
          <w:rFonts w:ascii="Arial" w:hAnsi="Arial" w:cs="Arial"/>
          <w:color w:val="auto"/>
          <w:sz w:val="22"/>
          <w:szCs w:val="22"/>
        </w:rPr>
      </w:pPr>
      <w:r w:rsidRPr="004060F6">
        <w:rPr>
          <w:rFonts w:ascii="Arial" w:hAnsi="Arial" w:cs="Arial"/>
          <w:color w:val="auto"/>
          <w:sz w:val="22"/>
          <w:szCs w:val="22"/>
        </w:rPr>
        <w:t xml:space="preserve">nie podlega wykluczeniu z postępowania o udzielenie zamówienia publicznego </w:t>
      </w:r>
      <w:r w:rsidR="00C73BC0" w:rsidRPr="004060F6">
        <w:rPr>
          <w:rFonts w:ascii="Arial" w:hAnsi="Arial" w:cs="Arial"/>
          <w:color w:val="auto"/>
          <w:sz w:val="22"/>
          <w:szCs w:val="22"/>
        </w:rPr>
        <w:br/>
      </w:r>
      <w:r w:rsidRPr="004060F6">
        <w:rPr>
          <w:rFonts w:ascii="Arial" w:hAnsi="Arial" w:cs="Arial"/>
          <w:color w:val="auto"/>
          <w:sz w:val="22"/>
          <w:szCs w:val="22"/>
        </w:rPr>
        <w:t>na warunkach przewidzianych w ogłoszeniu.</w:t>
      </w:r>
    </w:p>
    <w:p w:rsidR="00012600" w:rsidRPr="00012600" w:rsidRDefault="008C2B3B" w:rsidP="00CE1AFA">
      <w:pPr>
        <w:pStyle w:val="Default"/>
        <w:numPr>
          <w:ilvl w:val="0"/>
          <w:numId w:val="21"/>
        </w:numPr>
        <w:tabs>
          <w:tab w:val="clear" w:pos="360"/>
          <w:tab w:val="num" w:pos="0"/>
        </w:tabs>
        <w:spacing w:after="27" w:line="312" w:lineRule="auto"/>
        <w:ind w:left="0" w:hanging="284"/>
        <w:jc w:val="both"/>
        <w:rPr>
          <w:rFonts w:ascii="Arial" w:hAnsi="Arial" w:cs="Arial"/>
          <w:color w:val="auto"/>
          <w:sz w:val="22"/>
          <w:szCs w:val="22"/>
        </w:rPr>
      </w:pPr>
      <w:r w:rsidRPr="004060F6">
        <w:rPr>
          <w:rFonts w:ascii="Arial" w:hAnsi="Arial" w:cs="Arial"/>
          <w:color w:val="auto"/>
          <w:sz w:val="22"/>
          <w:szCs w:val="22"/>
        </w:rPr>
        <w:t>Jednocześnie, na potwierdzenie spełnienia warunków udziału w post</w:t>
      </w:r>
      <w:r w:rsidR="00C73BC0" w:rsidRPr="004060F6">
        <w:rPr>
          <w:rFonts w:ascii="Arial" w:hAnsi="Arial" w:cs="Arial"/>
          <w:color w:val="auto"/>
          <w:sz w:val="22"/>
          <w:szCs w:val="22"/>
        </w:rPr>
        <w:t>ę</w:t>
      </w:r>
      <w:r w:rsidRPr="004060F6">
        <w:rPr>
          <w:rFonts w:ascii="Arial" w:hAnsi="Arial" w:cs="Arial"/>
          <w:color w:val="auto"/>
          <w:sz w:val="22"/>
          <w:szCs w:val="22"/>
        </w:rPr>
        <w:t xml:space="preserve">powaniu oraz braku podstaw wykluczenia z postępowania określonych w </w:t>
      </w:r>
      <w:r w:rsidRPr="004060F6">
        <w:rPr>
          <w:rFonts w:ascii="Arial" w:hAnsi="Arial" w:cs="Arial"/>
          <w:b/>
          <w:color w:val="auto"/>
          <w:sz w:val="22"/>
          <w:szCs w:val="22"/>
        </w:rPr>
        <w:t>rozdziale VII</w:t>
      </w:r>
      <w:r w:rsidRPr="004060F6">
        <w:rPr>
          <w:rFonts w:ascii="Arial" w:hAnsi="Arial" w:cs="Arial"/>
          <w:color w:val="auto"/>
          <w:sz w:val="22"/>
          <w:szCs w:val="22"/>
        </w:rPr>
        <w:t xml:space="preserve"> niniejszego ogłoszenia o zamówieniu, </w:t>
      </w:r>
      <w:r w:rsidRPr="0039212A">
        <w:rPr>
          <w:rFonts w:ascii="Arial" w:hAnsi="Arial" w:cs="Arial"/>
          <w:b/>
          <w:bCs/>
          <w:color w:val="auto"/>
          <w:sz w:val="22"/>
          <w:szCs w:val="22"/>
          <w:u w:val="single"/>
        </w:rPr>
        <w:t>Wykonawca d</w:t>
      </w:r>
      <w:r w:rsidRPr="004060F6">
        <w:rPr>
          <w:rFonts w:ascii="Arial" w:hAnsi="Arial" w:cs="Arial"/>
          <w:b/>
          <w:color w:val="auto"/>
          <w:sz w:val="22"/>
          <w:szCs w:val="22"/>
          <w:u w:val="single"/>
        </w:rPr>
        <w:t>o oferty</w:t>
      </w:r>
      <w:r w:rsidRPr="004060F6">
        <w:rPr>
          <w:rFonts w:ascii="Arial" w:hAnsi="Arial" w:cs="Arial"/>
          <w:color w:val="auto"/>
          <w:sz w:val="22"/>
          <w:szCs w:val="22"/>
        </w:rPr>
        <w:t xml:space="preserve"> zobowiązany jest załączyć następujące</w:t>
      </w:r>
      <w:r w:rsidR="006C5D13">
        <w:rPr>
          <w:rFonts w:ascii="Arial" w:hAnsi="Arial" w:cs="Arial"/>
          <w:color w:val="auto"/>
          <w:sz w:val="22"/>
          <w:szCs w:val="22"/>
        </w:rPr>
        <w:t xml:space="preserve"> </w:t>
      </w:r>
      <w:r w:rsidRPr="004060F6">
        <w:rPr>
          <w:rFonts w:ascii="Arial" w:hAnsi="Arial" w:cs="Arial"/>
          <w:color w:val="auto"/>
          <w:sz w:val="22"/>
          <w:szCs w:val="22"/>
        </w:rPr>
        <w:t>dokumenty</w:t>
      </w:r>
      <w:r w:rsidR="0039212A">
        <w:rPr>
          <w:rFonts w:ascii="Arial" w:hAnsi="Arial" w:cs="Arial"/>
          <w:color w:val="auto"/>
          <w:sz w:val="22"/>
          <w:szCs w:val="22"/>
        </w:rPr>
        <w:t>:</w:t>
      </w:r>
    </w:p>
    <w:p w:rsidR="00F01716" w:rsidRPr="0095616D" w:rsidRDefault="00012600" w:rsidP="00CE1AFA">
      <w:pPr>
        <w:pStyle w:val="Akapitzlist"/>
        <w:keepNext/>
        <w:numPr>
          <w:ilvl w:val="1"/>
          <w:numId w:val="22"/>
        </w:numPr>
        <w:tabs>
          <w:tab w:val="clear" w:pos="208"/>
          <w:tab w:val="num" w:pos="426"/>
        </w:tabs>
        <w:spacing w:after="0" w:line="312" w:lineRule="auto"/>
        <w:ind w:left="284" w:hanging="284"/>
        <w:jc w:val="both"/>
        <w:outlineLvl w:val="0"/>
        <w:rPr>
          <w:rFonts w:ascii="Arial" w:eastAsia="Times New Roman" w:hAnsi="Arial" w:cs="Arial"/>
          <w:lang w:eastAsia="pl-PL"/>
        </w:rPr>
      </w:pPr>
      <w:r w:rsidRPr="00012600">
        <w:rPr>
          <w:rFonts w:ascii="Arial" w:eastAsia="Times New Roman" w:hAnsi="Arial" w:cs="Arial"/>
          <w:lang w:eastAsia="pl-PL"/>
        </w:rPr>
        <w:lastRenderedPageBreak/>
        <w:t xml:space="preserve">oświadczenie o </w:t>
      </w:r>
      <w:r w:rsidRPr="00734DF5">
        <w:rPr>
          <w:rFonts w:ascii="Arial" w:eastAsia="Times New Roman" w:hAnsi="Arial" w:cs="Arial"/>
          <w:lang w:eastAsia="pl-PL"/>
        </w:rPr>
        <w:t>braku</w:t>
      </w:r>
      <w:r w:rsidRPr="00012600">
        <w:rPr>
          <w:rFonts w:ascii="Arial" w:eastAsia="Times New Roman" w:hAnsi="Arial" w:cs="Arial"/>
          <w:lang w:eastAsia="pl-PL"/>
        </w:rPr>
        <w:t xml:space="preserve"> skazania za przestępstwa wskazane </w:t>
      </w:r>
      <w:r w:rsidR="0039212A">
        <w:rPr>
          <w:rFonts w:ascii="Arial" w:eastAsia="Times New Roman" w:hAnsi="Arial" w:cs="Arial"/>
          <w:lang w:eastAsia="pl-PL"/>
        </w:rPr>
        <w:t xml:space="preserve">w </w:t>
      </w:r>
      <w:r w:rsidR="0039212A" w:rsidRPr="0039212A">
        <w:rPr>
          <w:rFonts w:ascii="Arial" w:eastAsia="Times New Roman" w:hAnsi="Arial" w:cs="Arial"/>
          <w:b/>
          <w:bCs/>
          <w:lang w:eastAsia="pl-PL"/>
        </w:rPr>
        <w:t>rozdziale VIII</w:t>
      </w:r>
      <w:r w:rsidR="0039212A">
        <w:rPr>
          <w:rFonts w:ascii="Arial" w:eastAsia="Times New Roman" w:hAnsi="Arial" w:cs="Arial"/>
          <w:b/>
          <w:bCs/>
          <w:lang w:eastAsia="pl-PL"/>
        </w:rPr>
        <w:t xml:space="preserve"> ust. 1 </w:t>
      </w:r>
      <w:r w:rsidR="0095616D">
        <w:rPr>
          <w:rFonts w:ascii="Arial" w:eastAsia="Times New Roman" w:hAnsi="Arial" w:cs="Arial"/>
          <w:b/>
          <w:bCs/>
          <w:lang w:eastAsia="pl-PL"/>
        </w:rPr>
        <w:br/>
      </w:r>
      <w:proofErr w:type="spellStart"/>
      <w:r w:rsidR="0039212A">
        <w:rPr>
          <w:rFonts w:ascii="Arial" w:eastAsia="Times New Roman" w:hAnsi="Arial" w:cs="Arial"/>
          <w:b/>
          <w:bCs/>
          <w:lang w:eastAsia="pl-PL"/>
        </w:rPr>
        <w:t>pkt</w:t>
      </w:r>
      <w:proofErr w:type="spellEnd"/>
      <w:r w:rsidR="0039212A">
        <w:rPr>
          <w:rFonts w:ascii="Arial" w:eastAsia="Times New Roman" w:hAnsi="Arial" w:cs="Arial"/>
          <w:b/>
          <w:bCs/>
          <w:lang w:eastAsia="pl-PL"/>
        </w:rPr>
        <w:t xml:space="preserve"> 1- 4</w:t>
      </w:r>
      <w:r w:rsidRPr="00012600">
        <w:rPr>
          <w:rFonts w:ascii="Arial" w:eastAsia="Times New Roman" w:hAnsi="Arial" w:cs="Arial"/>
          <w:lang w:eastAsia="pl-PL"/>
        </w:rPr>
        <w:t xml:space="preserve"> </w:t>
      </w:r>
      <w:r w:rsidRPr="0039212A">
        <w:rPr>
          <w:rFonts w:ascii="Arial" w:hAnsi="Arial" w:cs="Arial"/>
          <w:b/>
          <w:bCs/>
        </w:rPr>
        <w:t>ogłoszeni</w:t>
      </w:r>
      <w:r w:rsidR="0039212A" w:rsidRPr="0039212A">
        <w:rPr>
          <w:rFonts w:ascii="Arial" w:hAnsi="Arial" w:cs="Arial"/>
          <w:b/>
          <w:bCs/>
        </w:rPr>
        <w:t>a</w:t>
      </w:r>
      <w:r w:rsidRPr="00012600">
        <w:rPr>
          <w:rFonts w:ascii="Arial" w:hAnsi="Arial" w:cs="Arial"/>
        </w:rPr>
        <w:t xml:space="preserve"> o wszczęciu postępowania</w:t>
      </w:r>
      <w:r w:rsidRPr="00012600">
        <w:rPr>
          <w:rFonts w:ascii="Arial" w:eastAsia="Arial" w:hAnsi="Arial" w:cs="Arial"/>
        </w:rPr>
        <w:t xml:space="preserve"> </w:t>
      </w:r>
      <w:r>
        <w:rPr>
          <w:rFonts w:ascii="Arial" w:hAnsi="Arial" w:cs="Arial"/>
        </w:rPr>
        <w:t xml:space="preserve">– </w:t>
      </w:r>
      <w:r w:rsidRPr="00012600">
        <w:rPr>
          <w:rFonts w:ascii="Arial" w:hAnsi="Arial" w:cs="Arial"/>
          <w:b/>
          <w:bCs/>
        </w:rPr>
        <w:t xml:space="preserve">załącznik nr </w:t>
      </w:r>
      <w:r w:rsidR="00362CE1">
        <w:rPr>
          <w:rFonts w:ascii="Arial" w:hAnsi="Arial" w:cs="Arial"/>
          <w:b/>
          <w:bCs/>
        </w:rPr>
        <w:t>3</w:t>
      </w:r>
      <w:r w:rsidRPr="00012600">
        <w:rPr>
          <w:rFonts w:ascii="Arial" w:hAnsi="Arial" w:cs="Arial"/>
          <w:b/>
          <w:bCs/>
        </w:rPr>
        <w:t xml:space="preserve"> do oferty</w:t>
      </w:r>
      <w:r>
        <w:rPr>
          <w:rFonts w:ascii="Arial" w:hAnsi="Arial" w:cs="Arial"/>
          <w:b/>
          <w:bCs/>
        </w:rPr>
        <w:t>,</w:t>
      </w:r>
    </w:p>
    <w:p w:rsidR="0095616D" w:rsidRDefault="0095616D" w:rsidP="00CE1AFA">
      <w:pPr>
        <w:pStyle w:val="Akapitzlist"/>
        <w:keepNext/>
        <w:numPr>
          <w:ilvl w:val="1"/>
          <w:numId w:val="22"/>
        </w:numPr>
        <w:tabs>
          <w:tab w:val="clear" w:pos="208"/>
        </w:tabs>
        <w:spacing w:after="0" w:line="312" w:lineRule="auto"/>
        <w:ind w:left="284" w:hanging="284"/>
        <w:jc w:val="both"/>
        <w:outlineLvl w:val="0"/>
        <w:rPr>
          <w:rFonts w:ascii="Arial" w:eastAsia="Times New Roman" w:hAnsi="Arial" w:cs="Arial"/>
          <w:lang w:eastAsia="pl-PL"/>
        </w:rPr>
      </w:pPr>
      <w:r>
        <w:rPr>
          <w:rFonts w:ascii="Arial" w:hAnsi="Arial" w:cs="Arial"/>
        </w:rPr>
        <w:t>oświadczenie dla Wykonawców wspólnie ubiegających się zamówienia</w:t>
      </w:r>
      <w:r>
        <w:rPr>
          <w:rFonts w:ascii="Arial" w:hAnsi="Arial" w:cs="Arial"/>
          <w:b/>
          <w:bCs/>
        </w:rPr>
        <w:t xml:space="preserve"> – załącznik </w:t>
      </w:r>
      <w:r>
        <w:rPr>
          <w:rFonts w:ascii="Arial" w:hAnsi="Arial" w:cs="Arial"/>
          <w:b/>
          <w:bCs/>
        </w:rPr>
        <w:br/>
        <w:t xml:space="preserve">nr </w:t>
      </w:r>
      <w:r w:rsidR="00362CE1">
        <w:rPr>
          <w:rFonts w:ascii="Arial" w:hAnsi="Arial" w:cs="Arial"/>
          <w:b/>
          <w:bCs/>
        </w:rPr>
        <w:t>4</w:t>
      </w:r>
      <w:r>
        <w:rPr>
          <w:rFonts w:ascii="Arial" w:hAnsi="Arial" w:cs="Arial"/>
          <w:b/>
          <w:bCs/>
        </w:rPr>
        <w:t xml:space="preserve"> do oferty </w:t>
      </w:r>
      <w:r>
        <w:rPr>
          <w:rFonts w:ascii="Arial" w:hAnsi="Arial" w:cs="Arial"/>
          <w:bCs/>
          <w:i/>
          <w:iCs/>
        </w:rPr>
        <w:t>(gdy dotyczy),</w:t>
      </w:r>
    </w:p>
    <w:p w:rsidR="0095616D" w:rsidRPr="0095616D" w:rsidRDefault="0095616D" w:rsidP="00CE1AFA">
      <w:pPr>
        <w:pStyle w:val="Akapitzlist"/>
        <w:keepNext/>
        <w:numPr>
          <w:ilvl w:val="1"/>
          <w:numId w:val="22"/>
        </w:numPr>
        <w:tabs>
          <w:tab w:val="clear" w:pos="208"/>
        </w:tabs>
        <w:spacing w:after="0" w:line="312" w:lineRule="auto"/>
        <w:ind w:left="284" w:hanging="284"/>
        <w:jc w:val="both"/>
        <w:outlineLvl w:val="0"/>
        <w:rPr>
          <w:rFonts w:ascii="Arial" w:eastAsia="Times New Roman" w:hAnsi="Arial" w:cs="Arial"/>
          <w:lang w:eastAsia="pl-PL"/>
        </w:rPr>
      </w:pPr>
      <w:r>
        <w:rPr>
          <w:rFonts w:ascii="Arial" w:hAnsi="Arial" w:cs="Arial"/>
          <w:iCs/>
        </w:rPr>
        <w:t xml:space="preserve">oświadczenie o niepodleganiu wykluczeniu </w:t>
      </w:r>
      <w:r>
        <w:rPr>
          <w:rFonts w:ascii="Arial" w:hAnsi="Arial" w:cs="Arial"/>
        </w:rPr>
        <w:t xml:space="preserve">na podstawie art. 7 ust. 1 ustawy </w:t>
      </w:r>
      <w:r>
        <w:rPr>
          <w:rFonts w:ascii="Arial" w:hAnsi="Arial" w:cs="Arial"/>
        </w:rPr>
        <w:br/>
        <w:t xml:space="preserve">o szczególnych rozwiązaniach w zakresie przeciwdziałania wspieraniu agresji </w:t>
      </w:r>
      <w:r w:rsidR="00734DF5">
        <w:rPr>
          <w:rFonts w:ascii="Arial" w:hAnsi="Arial" w:cs="Arial"/>
        </w:rPr>
        <w:br/>
      </w:r>
      <w:r>
        <w:rPr>
          <w:rFonts w:ascii="Arial" w:hAnsi="Arial" w:cs="Arial"/>
        </w:rPr>
        <w:t xml:space="preserve">na Ukrainę oraz służących ochronie bezpieczeństwa narodowego/ </w:t>
      </w:r>
      <w:proofErr w:type="spellStart"/>
      <w:r w:rsidR="00A4120C">
        <w:rPr>
          <w:rFonts w:ascii="Arial" w:hAnsi="Arial" w:cs="Arial"/>
        </w:rPr>
        <w:t>t.j</w:t>
      </w:r>
      <w:proofErr w:type="spellEnd"/>
      <w:r w:rsidR="00A4120C">
        <w:rPr>
          <w:rFonts w:ascii="Arial" w:hAnsi="Arial" w:cs="Arial"/>
        </w:rPr>
        <w:t xml:space="preserve">. </w:t>
      </w:r>
      <w:r>
        <w:rPr>
          <w:rFonts w:ascii="Arial" w:hAnsi="Arial" w:cs="Arial"/>
        </w:rPr>
        <w:t>Dz. U. z 202</w:t>
      </w:r>
      <w:r w:rsidR="00472E08">
        <w:rPr>
          <w:rFonts w:ascii="Arial" w:hAnsi="Arial" w:cs="Arial"/>
        </w:rPr>
        <w:t>5</w:t>
      </w:r>
      <w:r>
        <w:rPr>
          <w:rFonts w:ascii="Arial" w:hAnsi="Arial" w:cs="Arial"/>
        </w:rPr>
        <w:t xml:space="preserve"> r., poz. </w:t>
      </w:r>
      <w:r w:rsidR="00472E08">
        <w:rPr>
          <w:rFonts w:ascii="Arial" w:hAnsi="Arial" w:cs="Arial"/>
        </w:rPr>
        <w:t>514</w:t>
      </w:r>
      <w:r>
        <w:rPr>
          <w:rFonts w:ascii="Arial" w:hAnsi="Arial" w:cs="Arial"/>
        </w:rPr>
        <w:t xml:space="preserve">/ - </w:t>
      </w:r>
      <w:r>
        <w:rPr>
          <w:rFonts w:ascii="Arial" w:hAnsi="Arial" w:cs="Arial"/>
          <w:b/>
          <w:bCs/>
        </w:rPr>
        <w:t xml:space="preserve">załącznik nr </w:t>
      </w:r>
      <w:r w:rsidR="00362CE1">
        <w:rPr>
          <w:rFonts w:ascii="Arial" w:hAnsi="Arial" w:cs="Arial"/>
          <w:b/>
          <w:bCs/>
        </w:rPr>
        <w:t>5</w:t>
      </w:r>
      <w:r>
        <w:rPr>
          <w:rFonts w:ascii="Arial" w:hAnsi="Arial" w:cs="Arial"/>
          <w:b/>
          <w:bCs/>
        </w:rPr>
        <w:t xml:space="preserve"> do oferty,</w:t>
      </w:r>
    </w:p>
    <w:p w:rsidR="0095616D" w:rsidRPr="0095616D" w:rsidRDefault="0095616D" w:rsidP="00CE1AFA">
      <w:pPr>
        <w:pStyle w:val="Akapitzlist"/>
        <w:keepNext/>
        <w:numPr>
          <w:ilvl w:val="1"/>
          <w:numId w:val="22"/>
        </w:numPr>
        <w:tabs>
          <w:tab w:val="clear" w:pos="208"/>
        </w:tabs>
        <w:spacing w:after="0" w:line="312" w:lineRule="auto"/>
        <w:ind w:left="284" w:hanging="284"/>
        <w:jc w:val="both"/>
        <w:outlineLvl w:val="0"/>
        <w:rPr>
          <w:rFonts w:ascii="Arial" w:eastAsia="Times New Roman" w:hAnsi="Arial" w:cs="Arial"/>
          <w:lang w:eastAsia="pl-PL"/>
        </w:rPr>
      </w:pPr>
      <w:r w:rsidRPr="0095616D">
        <w:rPr>
          <w:rFonts w:ascii="Arial" w:hAnsi="Arial" w:cs="Arial"/>
        </w:rPr>
        <w:t xml:space="preserve">oświadczenie Wykonawcy o zakazie udziału rosyjskich Wykonawców w zamówieniach - </w:t>
      </w:r>
      <w:r w:rsidRPr="0095616D">
        <w:rPr>
          <w:rFonts w:ascii="Arial" w:hAnsi="Arial" w:cs="Arial"/>
          <w:b/>
          <w:bCs/>
        </w:rPr>
        <w:t xml:space="preserve">załącznik nr </w:t>
      </w:r>
      <w:r w:rsidR="00362CE1">
        <w:rPr>
          <w:rFonts w:ascii="Arial" w:hAnsi="Arial" w:cs="Arial"/>
          <w:b/>
          <w:bCs/>
        </w:rPr>
        <w:t>6</w:t>
      </w:r>
      <w:r w:rsidRPr="0095616D">
        <w:rPr>
          <w:rFonts w:ascii="Arial" w:hAnsi="Arial" w:cs="Arial"/>
          <w:b/>
          <w:bCs/>
        </w:rPr>
        <w:t xml:space="preserve"> do oferty,</w:t>
      </w:r>
    </w:p>
    <w:p w:rsidR="0095616D" w:rsidRPr="0095616D" w:rsidRDefault="0095616D" w:rsidP="00CE1AFA">
      <w:pPr>
        <w:pStyle w:val="Akapitzlist"/>
        <w:keepNext/>
        <w:numPr>
          <w:ilvl w:val="1"/>
          <w:numId w:val="22"/>
        </w:numPr>
        <w:tabs>
          <w:tab w:val="clear" w:pos="208"/>
        </w:tabs>
        <w:spacing w:after="0" w:line="312" w:lineRule="auto"/>
        <w:ind w:left="284" w:hanging="284"/>
        <w:jc w:val="both"/>
        <w:outlineLvl w:val="0"/>
        <w:rPr>
          <w:rFonts w:ascii="Arial" w:eastAsia="Times New Roman" w:hAnsi="Arial" w:cs="Arial"/>
          <w:lang w:eastAsia="pl-PL"/>
        </w:rPr>
      </w:pPr>
      <w:r>
        <w:rPr>
          <w:rFonts w:ascii="Arial" w:hAnsi="Arial" w:cs="Arial"/>
          <w:bCs/>
        </w:rPr>
        <w:t xml:space="preserve">oświadczenia Wykonawcy, w zakresie art. 108 ust. 1 </w:t>
      </w:r>
      <w:proofErr w:type="spellStart"/>
      <w:r>
        <w:rPr>
          <w:rFonts w:ascii="Arial" w:hAnsi="Arial" w:cs="Arial"/>
          <w:bCs/>
        </w:rPr>
        <w:t>pkt</w:t>
      </w:r>
      <w:proofErr w:type="spellEnd"/>
      <w:r>
        <w:rPr>
          <w:rFonts w:ascii="Arial" w:hAnsi="Arial" w:cs="Arial"/>
          <w:bCs/>
        </w:rPr>
        <w:t xml:space="preserve"> 5 ustawy, o braku przynależności do tej samej grupy kapitałowej</w:t>
      </w:r>
      <w:r>
        <w:rPr>
          <w:rFonts w:ascii="Arial" w:hAnsi="Arial" w:cs="Arial"/>
        </w:rPr>
        <w:t xml:space="preserve"> w rozumieniu ustawy z dnia 16 lutego 2007 r. o ochronie konkurencji i konsumentów (</w:t>
      </w:r>
      <w:proofErr w:type="spellStart"/>
      <w:r>
        <w:rPr>
          <w:rFonts w:ascii="Arial" w:hAnsi="Arial" w:cs="Arial"/>
        </w:rPr>
        <w:t>t</w:t>
      </w:r>
      <w:r w:rsidR="00A4120C">
        <w:rPr>
          <w:rFonts w:ascii="Arial" w:hAnsi="Arial" w:cs="Arial"/>
        </w:rPr>
        <w:t>.</w:t>
      </w:r>
      <w:r>
        <w:rPr>
          <w:rFonts w:ascii="Arial" w:hAnsi="Arial" w:cs="Arial"/>
        </w:rPr>
        <w:t>j</w:t>
      </w:r>
      <w:proofErr w:type="spellEnd"/>
      <w:r>
        <w:rPr>
          <w:rFonts w:ascii="Arial" w:hAnsi="Arial" w:cs="Arial"/>
        </w:rPr>
        <w:t>. Dz. U. z 202</w:t>
      </w:r>
      <w:r w:rsidR="00472E08">
        <w:rPr>
          <w:rFonts w:ascii="Arial" w:hAnsi="Arial" w:cs="Arial"/>
        </w:rPr>
        <w:t>4</w:t>
      </w:r>
      <w:r>
        <w:rPr>
          <w:rFonts w:ascii="Arial" w:hAnsi="Arial" w:cs="Arial"/>
        </w:rPr>
        <w:t xml:space="preserve"> r.</w:t>
      </w:r>
      <w:r w:rsidR="00A4120C">
        <w:rPr>
          <w:rFonts w:ascii="Arial" w:hAnsi="Arial" w:cs="Arial"/>
        </w:rPr>
        <w:t>,</w:t>
      </w:r>
      <w:r>
        <w:rPr>
          <w:rFonts w:ascii="Arial" w:hAnsi="Arial" w:cs="Arial"/>
        </w:rPr>
        <w:t xml:space="preserve"> poz. </w:t>
      </w:r>
      <w:r w:rsidR="00472E08">
        <w:rPr>
          <w:rFonts w:ascii="Arial" w:hAnsi="Arial" w:cs="Arial"/>
        </w:rPr>
        <w:t>1616</w:t>
      </w:r>
      <w:r w:rsidR="00A4120C">
        <w:rPr>
          <w:rFonts w:ascii="Arial" w:hAnsi="Arial" w:cs="Arial"/>
        </w:rPr>
        <w:t xml:space="preserve"> </w:t>
      </w:r>
      <w:r w:rsidR="00A4120C">
        <w:rPr>
          <w:rFonts w:ascii="Arial" w:hAnsi="Arial" w:cs="Arial"/>
        </w:rPr>
        <w:br/>
        <w:t xml:space="preserve">z </w:t>
      </w:r>
      <w:proofErr w:type="spellStart"/>
      <w:r w:rsidR="00A4120C">
        <w:rPr>
          <w:rFonts w:ascii="Arial" w:hAnsi="Arial" w:cs="Arial"/>
        </w:rPr>
        <w:t>późn</w:t>
      </w:r>
      <w:proofErr w:type="spellEnd"/>
      <w:r w:rsidR="00A4120C">
        <w:rPr>
          <w:rFonts w:ascii="Arial" w:hAnsi="Arial" w:cs="Arial"/>
        </w:rPr>
        <w:t>. zm.</w:t>
      </w:r>
      <w:r>
        <w:rPr>
          <w:rFonts w:ascii="Arial" w:hAnsi="Arial" w:cs="Arial"/>
        </w:rPr>
        <w:t xml:space="preserve">), z innym Wykonawcą, który złożył odrębną ofertę, ofertę częściową </w:t>
      </w:r>
      <w:r w:rsidR="00AC6F91">
        <w:rPr>
          <w:rFonts w:ascii="Arial" w:hAnsi="Arial" w:cs="Arial"/>
        </w:rPr>
        <w:br/>
      </w:r>
      <w:r>
        <w:rPr>
          <w:rFonts w:ascii="Arial" w:hAnsi="Arial" w:cs="Arial"/>
        </w:rPr>
        <w:t xml:space="preserve">lub wniosek o dopuszczenie do udziału w postępowaniu albo oświadczenie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Pr>
          <w:rFonts w:ascii="Arial" w:hAnsi="Arial" w:cs="Arial"/>
          <w:b/>
        </w:rPr>
        <w:t xml:space="preserve">załącznik nr </w:t>
      </w:r>
      <w:r w:rsidR="00362CE1">
        <w:rPr>
          <w:rFonts w:ascii="Arial" w:hAnsi="Arial" w:cs="Arial"/>
          <w:b/>
        </w:rPr>
        <w:t>7</w:t>
      </w:r>
      <w:r>
        <w:rPr>
          <w:rFonts w:ascii="Arial" w:hAnsi="Arial" w:cs="Arial"/>
          <w:b/>
        </w:rPr>
        <w:t xml:space="preserve"> do oferty</w:t>
      </w:r>
      <w:r>
        <w:rPr>
          <w:rFonts w:ascii="Arial" w:hAnsi="Arial" w:cs="Arial"/>
          <w:bCs/>
        </w:rPr>
        <w:t>;</w:t>
      </w:r>
    </w:p>
    <w:p w:rsidR="00F01716" w:rsidRPr="00F01716" w:rsidRDefault="008C2B3B" w:rsidP="00CE1AFA">
      <w:pPr>
        <w:pStyle w:val="Akapitzlist"/>
        <w:keepNext/>
        <w:numPr>
          <w:ilvl w:val="1"/>
          <w:numId w:val="22"/>
        </w:numPr>
        <w:tabs>
          <w:tab w:val="clear" w:pos="208"/>
          <w:tab w:val="num" w:pos="142"/>
        </w:tabs>
        <w:spacing w:after="0" w:line="312" w:lineRule="auto"/>
        <w:ind w:left="284" w:hanging="284"/>
        <w:jc w:val="both"/>
        <w:outlineLvl w:val="0"/>
        <w:rPr>
          <w:rFonts w:ascii="Arial" w:eastAsia="Times New Roman" w:hAnsi="Arial" w:cs="Arial"/>
          <w:lang w:eastAsia="pl-PL"/>
        </w:rPr>
      </w:pPr>
      <w:r w:rsidRPr="00F01716">
        <w:rPr>
          <w:rFonts w:ascii="Arial" w:eastAsia="TimesNewRoman" w:hAnsi="Arial" w:cs="Arial"/>
        </w:rPr>
        <w:t>odpis lub informacj</w:t>
      </w:r>
      <w:r w:rsidR="00C73BC0" w:rsidRPr="00F01716">
        <w:rPr>
          <w:rFonts w:ascii="Arial" w:eastAsia="TimesNewRoman" w:hAnsi="Arial" w:cs="Arial"/>
        </w:rPr>
        <w:t>ę</w:t>
      </w:r>
      <w:r w:rsidRPr="00F01716">
        <w:rPr>
          <w:rFonts w:ascii="Arial" w:eastAsia="TimesNewRoman" w:hAnsi="Arial" w:cs="Arial"/>
        </w:rPr>
        <w:t xml:space="preserve"> z Krajowego Rejestru Sądowego lub z Centralnej Ewidencji</w:t>
      </w:r>
      <w:r w:rsidR="00C73BC0" w:rsidRPr="00F01716">
        <w:rPr>
          <w:rFonts w:ascii="Arial" w:eastAsia="TimesNewRoman" w:hAnsi="Arial" w:cs="Arial"/>
        </w:rPr>
        <w:br/>
      </w:r>
      <w:r w:rsidRPr="00F01716">
        <w:rPr>
          <w:rFonts w:ascii="Arial" w:eastAsia="TimesNewRoman" w:hAnsi="Arial" w:cs="Arial"/>
        </w:rPr>
        <w:t xml:space="preserve">i Informacji o Działalności Gospodarczej, w zakresie określonym przez Zamawiającego w rozdziale VIII w ust. 2 </w:t>
      </w:r>
      <w:proofErr w:type="spellStart"/>
      <w:r w:rsidRPr="00F01716">
        <w:rPr>
          <w:rFonts w:ascii="Arial" w:eastAsia="TimesNewRoman" w:hAnsi="Arial" w:cs="Arial"/>
        </w:rPr>
        <w:t>pkt</w:t>
      </w:r>
      <w:proofErr w:type="spellEnd"/>
      <w:r w:rsidRPr="00F01716">
        <w:rPr>
          <w:rFonts w:ascii="Arial" w:eastAsia="TimesNewRoman" w:hAnsi="Arial" w:cs="Arial"/>
        </w:rPr>
        <w:t xml:space="preserve"> 2) niniejszego ogłoszenia o zamówieniu sporządzonych </w:t>
      </w:r>
      <w:r w:rsidR="0095616D">
        <w:rPr>
          <w:rFonts w:ascii="Arial" w:eastAsia="TimesNewRoman" w:hAnsi="Arial" w:cs="Arial"/>
        </w:rPr>
        <w:br/>
      </w:r>
      <w:r w:rsidRPr="00F01716">
        <w:rPr>
          <w:rFonts w:ascii="Arial" w:eastAsia="TimesNewRoman" w:hAnsi="Arial" w:cs="Arial"/>
        </w:rPr>
        <w:t>nie wcześniej niż 3 miesiące przed jej złożeniem, jeżeli odrębne przepisy wymagają wpisu do rejestru lub ewidencji;</w:t>
      </w:r>
    </w:p>
    <w:p w:rsidR="008C2B3B" w:rsidRPr="00F01716" w:rsidRDefault="008C2B3B" w:rsidP="00CE1AFA">
      <w:pPr>
        <w:pStyle w:val="Akapitzlist"/>
        <w:keepNext/>
        <w:numPr>
          <w:ilvl w:val="1"/>
          <w:numId w:val="22"/>
        </w:numPr>
        <w:tabs>
          <w:tab w:val="clear" w:pos="208"/>
          <w:tab w:val="num" w:pos="284"/>
        </w:tabs>
        <w:spacing w:after="0" w:line="312" w:lineRule="auto"/>
        <w:ind w:left="284" w:hanging="284"/>
        <w:jc w:val="both"/>
        <w:outlineLvl w:val="0"/>
        <w:rPr>
          <w:rFonts w:ascii="Arial" w:eastAsia="Times New Roman" w:hAnsi="Arial" w:cs="Arial"/>
          <w:lang w:eastAsia="pl-PL"/>
        </w:rPr>
      </w:pPr>
      <w:r w:rsidRPr="00F01716">
        <w:rPr>
          <w:rFonts w:ascii="Arial" w:eastAsia="TimesNewRoman" w:hAnsi="Arial" w:cs="Arial"/>
        </w:rPr>
        <w:t xml:space="preserve">zaświadczenie właściwego naczelnika urzędu skarbowego potwierdzającego, </w:t>
      </w:r>
      <w:r w:rsidR="00C73BC0" w:rsidRPr="00F01716">
        <w:rPr>
          <w:rFonts w:ascii="Arial" w:eastAsia="TimesNewRoman" w:hAnsi="Arial" w:cs="Arial"/>
        </w:rPr>
        <w:br/>
      </w:r>
      <w:r w:rsidRPr="00F01716">
        <w:rPr>
          <w:rFonts w:ascii="Arial" w:eastAsia="TimesNewRoman" w:hAnsi="Arial" w:cs="Arial"/>
        </w:rPr>
        <w:t xml:space="preserve">że Wykonawca nie zalega z opłacaniem podatków i opłat, w zakresie określonym </w:t>
      </w:r>
      <w:r w:rsidR="00734DF5">
        <w:rPr>
          <w:rFonts w:ascii="Arial" w:eastAsia="TimesNewRoman" w:hAnsi="Arial" w:cs="Arial"/>
        </w:rPr>
        <w:br/>
      </w:r>
      <w:r w:rsidRPr="00F01716">
        <w:rPr>
          <w:rFonts w:ascii="Arial" w:eastAsia="TimesNewRoman" w:hAnsi="Arial" w:cs="Arial"/>
        </w:rPr>
        <w:t xml:space="preserve">przez Zamawiającego w rozdziale VIII w ust. 2 </w:t>
      </w:r>
      <w:proofErr w:type="spellStart"/>
      <w:r w:rsidRPr="00F01716">
        <w:rPr>
          <w:rFonts w:ascii="Arial" w:eastAsia="TimesNewRoman" w:hAnsi="Arial" w:cs="Arial"/>
        </w:rPr>
        <w:t>pkt</w:t>
      </w:r>
      <w:proofErr w:type="spellEnd"/>
      <w:r w:rsidRPr="00F01716">
        <w:rPr>
          <w:rFonts w:ascii="Arial" w:eastAsia="TimesNewRoman" w:hAnsi="Arial" w:cs="Arial"/>
        </w:rPr>
        <w:t xml:space="preserve"> 1) niniejszego ogłoszenia </w:t>
      </w:r>
      <w:r w:rsidR="00734DF5">
        <w:rPr>
          <w:rFonts w:ascii="Arial" w:eastAsia="TimesNewRoman" w:hAnsi="Arial" w:cs="Arial"/>
        </w:rPr>
        <w:br/>
      </w:r>
      <w:r w:rsidRPr="00F01716">
        <w:rPr>
          <w:rFonts w:ascii="Arial" w:eastAsia="TimesNewRoman" w:hAnsi="Arial" w:cs="Arial"/>
        </w:rPr>
        <w:t xml:space="preserve">o zamówieniu w zakresie określonym przez Zamawiającego, wystawionego </w:t>
      </w:r>
      <w:r w:rsidR="00734DF5">
        <w:rPr>
          <w:rFonts w:ascii="Arial" w:eastAsia="TimesNewRoman" w:hAnsi="Arial" w:cs="Arial"/>
        </w:rPr>
        <w:br/>
      </w:r>
      <w:r w:rsidRPr="00F01716">
        <w:rPr>
          <w:rFonts w:ascii="Arial" w:eastAsia="TimesNewRoman" w:hAnsi="Arial" w:cs="Arial"/>
        </w:rPr>
        <w:t xml:space="preserve">nie wcześniej niż 3 miesiące przed jego złożeniem, a w przypadku zalegania </w:t>
      </w:r>
      <w:r w:rsidR="00C73BC0" w:rsidRPr="00F01716">
        <w:rPr>
          <w:rFonts w:ascii="Arial" w:eastAsia="TimesNewRoman" w:hAnsi="Arial" w:cs="Arial"/>
        </w:rPr>
        <w:br/>
      </w:r>
      <w:r w:rsidRPr="00F01716">
        <w:rPr>
          <w:rFonts w:ascii="Arial" w:eastAsia="TimesNewRoman" w:hAnsi="Arial" w:cs="Arial"/>
        </w:rPr>
        <w:t xml:space="preserve">z opłacaniem podatków lub opłat wraz z zaświadczeniem </w:t>
      </w:r>
      <w:r w:rsidR="00C73BC0" w:rsidRPr="00F01716">
        <w:rPr>
          <w:rFonts w:ascii="Arial" w:eastAsia="TimesNewRoman" w:hAnsi="Arial" w:cs="Arial"/>
        </w:rPr>
        <w:t>Z</w:t>
      </w:r>
      <w:r w:rsidRPr="00F01716">
        <w:rPr>
          <w:rFonts w:ascii="Arial" w:eastAsia="TimesNewRoman" w:hAnsi="Arial" w:cs="Arial"/>
        </w:rPr>
        <w:t xml:space="preserve">amawiający żąda złożenia dokumentów potwierdzających, że odpowiednio przed upływem terminu składania wniosków o dopuszczenie do udziału w postępowaniu albo przed upływem terminu składania ofert </w:t>
      </w:r>
      <w:r w:rsidR="00C73BC0" w:rsidRPr="00F01716">
        <w:rPr>
          <w:rFonts w:ascii="Arial" w:eastAsia="TimesNewRoman" w:hAnsi="Arial" w:cs="Arial"/>
        </w:rPr>
        <w:t>W</w:t>
      </w:r>
      <w:r w:rsidRPr="00F01716">
        <w:rPr>
          <w:rFonts w:ascii="Arial" w:eastAsia="TimesNewRoman" w:hAnsi="Arial" w:cs="Arial"/>
        </w:rPr>
        <w:t xml:space="preserve">ykonawca dokonał płatności należnych podatków lub opłat </w:t>
      </w:r>
      <w:r w:rsidR="0095616D">
        <w:rPr>
          <w:rFonts w:ascii="Arial" w:eastAsia="TimesNewRoman" w:hAnsi="Arial" w:cs="Arial"/>
        </w:rPr>
        <w:br/>
      </w:r>
      <w:r w:rsidRPr="00F01716">
        <w:rPr>
          <w:rFonts w:ascii="Arial" w:eastAsia="TimesNewRoman" w:hAnsi="Arial" w:cs="Arial"/>
        </w:rPr>
        <w:t>wraz z odsetkami lub grzywnami lub zawarł wiążące porozumienie w sprawie spłat tych należności;</w:t>
      </w:r>
    </w:p>
    <w:p w:rsidR="008C2B3B" w:rsidRPr="004060F6" w:rsidRDefault="008C2B3B" w:rsidP="00CE1AFA">
      <w:pPr>
        <w:pStyle w:val="Default"/>
        <w:numPr>
          <w:ilvl w:val="1"/>
          <w:numId w:val="22"/>
        </w:numPr>
        <w:tabs>
          <w:tab w:val="clear" w:pos="208"/>
          <w:tab w:val="num" w:pos="142"/>
        </w:tabs>
        <w:spacing w:line="312" w:lineRule="auto"/>
        <w:ind w:left="284" w:hanging="284"/>
        <w:jc w:val="both"/>
        <w:rPr>
          <w:rFonts w:ascii="Arial" w:hAnsi="Arial" w:cs="Arial"/>
          <w:color w:val="auto"/>
          <w:sz w:val="22"/>
          <w:szCs w:val="22"/>
        </w:rPr>
      </w:pPr>
      <w:r w:rsidRPr="004060F6">
        <w:rPr>
          <w:rFonts w:ascii="Arial" w:eastAsia="TimesNewRoman" w:hAnsi="Arial" w:cs="Arial"/>
          <w:color w:val="auto"/>
          <w:sz w:val="22"/>
          <w:szCs w:val="22"/>
        </w:rPr>
        <w:t>zaświadczeni</w:t>
      </w:r>
      <w:r w:rsidR="00C73BC0" w:rsidRPr="004060F6">
        <w:rPr>
          <w:rFonts w:ascii="Arial" w:eastAsia="TimesNewRoman" w:hAnsi="Arial" w:cs="Arial"/>
          <w:color w:val="auto"/>
          <w:sz w:val="22"/>
          <w:szCs w:val="22"/>
        </w:rPr>
        <w:t>e</w:t>
      </w:r>
      <w:r w:rsidRPr="004060F6">
        <w:rPr>
          <w:rFonts w:ascii="Arial" w:eastAsia="TimesNewRoman" w:hAnsi="Arial" w:cs="Arial"/>
          <w:color w:val="auto"/>
          <w:sz w:val="22"/>
          <w:szCs w:val="22"/>
        </w:rPr>
        <w:t xml:space="preserve"> albo inn</w:t>
      </w:r>
      <w:r w:rsidR="00DE512C" w:rsidRPr="004060F6">
        <w:rPr>
          <w:rFonts w:ascii="Arial" w:eastAsia="TimesNewRoman" w:hAnsi="Arial" w:cs="Arial"/>
          <w:color w:val="auto"/>
          <w:sz w:val="22"/>
          <w:szCs w:val="22"/>
        </w:rPr>
        <w:t>y</w:t>
      </w:r>
      <w:r w:rsidRPr="004060F6">
        <w:rPr>
          <w:rFonts w:ascii="Arial" w:eastAsia="TimesNewRoman" w:hAnsi="Arial" w:cs="Arial"/>
          <w:color w:val="auto"/>
          <w:sz w:val="22"/>
          <w:szCs w:val="22"/>
        </w:rPr>
        <w:t xml:space="preserve"> dokument właściwej terenowej jednostki organizacyjnej Zakładu Ubezpieczeń Społecznych lub właściwego oddziału regionalnego </w:t>
      </w:r>
      <w:r w:rsidR="00734DF5">
        <w:rPr>
          <w:rFonts w:ascii="Arial" w:eastAsia="TimesNewRoman" w:hAnsi="Arial" w:cs="Arial"/>
          <w:color w:val="auto"/>
          <w:sz w:val="22"/>
          <w:szCs w:val="22"/>
        </w:rPr>
        <w:br/>
      </w:r>
      <w:r w:rsidRPr="004060F6">
        <w:rPr>
          <w:rFonts w:ascii="Arial" w:eastAsia="TimesNewRoman" w:hAnsi="Arial" w:cs="Arial"/>
          <w:color w:val="auto"/>
          <w:sz w:val="22"/>
          <w:szCs w:val="22"/>
        </w:rPr>
        <w:t xml:space="preserve">lub właściwej placówki terenowej Kasy Rolniczego Ubezpieczenia Społecznego potwierdzającego, że </w:t>
      </w:r>
      <w:r w:rsidR="00DE512C" w:rsidRPr="004060F6">
        <w:rPr>
          <w:rFonts w:ascii="Arial" w:eastAsia="TimesNewRoman" w:hAnsi="Arial" w:cs="Arial"/>
          <w:color w:val="auto"/>
          <w:sz w:val="22"/>
          <w:szCs w:val="22"/>
        </w:rPr>
        <w:t>W</w:t>
      </w:r>
      <w:r w:rsidRPr="004060F6">
        <w:rPr>
          <w:rFonts w:ascii="Arial" w:eastAsia="TimesNewRoman" w:hAnsi="Arial" w:cs="Arial"/>
          <w:color w:val="auto"/>
          <w:sz w:val="22"/>
          <w:szCs w:val="22"/>
        </w:rPr>
        <w:t xml:space="preserve">ykonawca nie zalega z opłacaniem składek na ubezpieczenia społeczne i zdrowotne, w zakresie określonym przez Zamawiającego w rozdziale </w:t>
      </w:r>
      <w:r w:rsidR="00734DF5">
        <w:rPr>
          <w:rFonts w:ascii="Arial" w:eastAsia="TimesNewRoman" w:hAnsi="Arial" w:cs="Arial"/>
          <w:color w:val="auto"/>
          <w:sz w:val="22"/>
          <w:szCs w:val="22"/>
        </w:rPr>
        <w:br/>
      </w:r>
      <w:r w:rsidRPr="004060F6">
        <w:rPr>
          <w:rFonts w:ascii="Arial" w:eastAsia="TimesNewRoman" w:hAnsi="Arial" w:cs="Arial"/>
          <w:color w:val="auto"/>
          <w:sz w:val="22"/>
          <w:szCs w:val="22"/>
        </w:rPr>
        <w:t xml:space="preserve">VIII w ust. 2 </w:t>
      </w:r>
      <w:proofErr w:type="spellStart"/>
      <w:r w:rsidRPr="004060F6">
        <w:rPr>
          <w:rFonts w:ascii="Arial" w:eastAsia="TimesNewRoman" w:hAnsi="Arial" w:cs="Arial"/>
          <w:color w:val="auto"/>
          <w:sz w:val="22"/>
          <w:szCs w:val="22"/>
        </w:rPr>
        <w:t>pkt</w:t>
      </w:r>
      <w:proofErr w:type="spellEnd"/>
      <w:r w:rsidRPr="004060F6">
        <w:rPr>
          <w:rFonts w:ascii="Arial" w:eastAsia="TimesNewRoman" w:hAnsi="Arial" w:cs="Arial"/>
          <w:color w:val="auto"/>
          <w:sz w:val="22"/>
          <w:szCs w:val="22"/>
        </w:rPr>
        <w:t xml:space="preserve"> 1) niniejszego ogłoszenia o zamówieniu wystawionego nie wcześniej </w:t>
      </w:r>
      <w:r w:rsidR="0095616D">
        <w:rPr>
          <w:rFonts w:ascii="Arial" w:eastAsia="TimesNewRoman" w:hAnsi="Arial" w:cs="Arial"/>
          <w:color w:val="auto"/>
          <w:sz w:val="22"/>
          <w:szCs w:val="22"/>
        </w:rPr>
        <w:br/>
      </w:r>
      <w:r w:rsidRPr="004060F6">
        <w:rPr>
          <w:rFonts w:ascii="Arial" w:eastAsia="TimesNewRoman" w:hAnsi="Arial" w:cs="Arial"/>
          <w:color w:val="auto"/>
          <w:sz w:val="22"/>
          <w:szCs w:val="22"/>
        </w:rPr>
        <w:t xml:space="preserve">niż 3 miesiące przed jego złożeniem, a w przypadku zalegania z opłacaniem składek </w:t>
      </w:r>
      <w:r w:rsidRPr="004060F6">
        <w:rPr>
          <w:rFonts w:ascii="Arial" w:eastAsia="TimesNewRoman" w:hAnsi="Arial" w:cs="Arial"/>
          <w:color w:val="auto"/>
          <w:sz w:val="22"/>
          <w:szCs w:val="22"/>
        </w:rPr>
        <w:lastRenderedPageBreak/>
        <w:t xml:space="preserve">na ubezpieczenia społeczne lub zdrowotne wraz z zaświadczeniem albo innym dokumentem zamawiający żąda złożenia dokumentów potwierdzających, że odpowiednio przed upływem terminu składania wniosków o dopuszczenie do udziału </w:t>
      </w:r>
      <w:r w:rsidR="0095616D">
        <w:rPr>
          <w:rFonts w:ascii="Arial" w:eastAsia="TimesNewRoman" w:hAnsi="Arial" w:cs="Arial"/>
          <w:color w:val="auto"/>
          <w:sz w:val="22"/>
          <w:szCs w:val="22"/>
        </w:rPr>
        <w:br/>
      </w:r>
      <w:r w:rsidRPr="004060F6">
        <w:rPr>
          <w:rFonts w:ascii="Arial" w:eastAsia="TimesNewRoman" w:hAnsi="Arial" w:cs="Arial"/>
          <w:color w:val="auto"/>
          <w:sz w:val="22"/>
          <w:szCs w:val="22"/>
        </w:rPr>
        <w:t xml:space="preserve">w postępowaniu albo przed upływem terminu składania ofert wykonawca dokonał płatności należnych składek na ubezpieczenia społeczne lub zdrowotne </w:t>
      </w:r>
      <w:r w:rsidR="00AC6F91">
        <w:rPr>
          <w:rFonts w:ascii="Arial" w:eastAsia="TimesNewRoman" w:hAnsi="Arial" w:cs="Arial"/>
          <w:color w:val="auto"/>
          <w:sz w:val="22"/>
          <w:szCs w:val="22"/>
        </w:rPr>
        <w:br/>
      </w:r>
      <w:r w:rsidRPr="004060F6">
        <w:rPr>
          <w:rFonts w:ascii="Arial" w:eastAsia="TimesNewRoman" w:hAnsi="Arial" w:cs="Arial"/>
          <w:color w:val="auto"/>
          <w:sz w:val="22"/>
          <w:szCs w:val="22"/>
        </w:rPr>
        <w:t>wraz odsetkami lub grzywnami</w:t>
      </w:r>
      <w:r w:rsidRPr="004060F6">
        <w:rPr>
          <w:rFonts w:ascii="Arial" w:hAnsi="Arial" w:cs="Arial"/>
          <w:color w:val="auto"/>
          <w:sz w:val="22"/>
          <w:szCs w:val="22"/>
        </w:rPr>
        <w:t xml:space="preserve"> </w:t>
      </w:r>
      <w:r w:rsidRPr="004060F6">
        <w:rPr>
          <w:rFonts w:ascii="Arial" w:eastAsia="TimesNewRoman" w:hAnsi="Arial" w:cs="Arial"/>
          <w:color w:val="auto"/>
          <w:sz w:val="22"/>
          <w:szCs w:val="22"/>
        </w:rPr>
        <w:t>lub zawarł wiążące porozumienie w sprawie spłat tych należności</w:t>
      </w:r>
      <w:r w:rsidR="006A1C66" w:rsidRPr="004060F6">
        <w:rPr>
          <w:rFonts w:ascii="Arial" w:eastAsia="TimesNewRoman" w:hAnsi="Arial" w:cs="Arial"/>
          <w:color w:val="auto"/>
          <w:sz w:val="22"/>
          <w:szCs w:val="22"/>
        </w:rPr>
        <w:t>.</w:t>
      </w:r>
    </w:p>
    <w:p w:rsidR="008C2B3B" w:rsidRPr="00216F2A" w:rsidRDefault="008C2B3B" w:rsidP="00AC6F91">
      <w:pPr>
        <w:autoSpaceDE w:val="0"/>
        <w:spacing w:before="60" w:after="120" w:line="312" w:lineRule="auto"/>
        <w:ind w:left="284"/>
        <w:jc w:val="both"/>
        <w:rPr>
          <w:rFonts w:ascii="Arial" w:hAnsi="Arial" w:cs="Arial"/>
          <w:i/>
          <w:sz w:val="20"/>
          <w:szCs w:val="20"/>
        </w:rPr>
      </w:pPr>
      <w:r w:rsidRPr="00216F2A">
        <w:rPr>
          <w:rFonts w:ascii="Arial" w:hAnsi="Arial" w:cs="Arial"/>
          <w:i/>
          <w:sz w:val="20"/>
          <w:szCs w:val="20"/>
        </w:rPr>
        <w:t xml:space="preserve">Jeżeli Wykonawca ma siedzibę lub miejsce zamieszkania poza </w:t>
      </w:r>
      <w:r w:rsidR="001E0263" w:rsidRPr="00216F2A">
        <w:rPr>
          <w:rFonts w:ascii="Arial" w:hAnsi="Arial" w:cs="Arial"/>
          <w:i/>
          <w:sz w:val="20"/>
          <w:szCs w:val="20"/>
        </w:rPr>
        <w:t>granicami</w:t>
      </w:r>
      <w:r w:rsidRPr="00216F2A">
        <w:rPr>
          <w:rFonts w:ascii="Arial" w:hAnsi="Arial" w:cs="Arial"/>
          <w:i/>
          <w:sz w:val="20"/>
          <w:szCs w:val="20"/>
        </w:rPr>
        <w:t xml:space="preserve"> Rzeczypospolitej Polskiej zamiast dokumentów, o których mowa w powyżej:</w:t>
      </w:r>
    </w:p>
    <w:p w:rsidR="008C2B3B" w:rsidRPr="00794371" w:rsidRDefault="008C2B3B" w:rsidP="00AC6F91">
      <w:pPr>
        <w:autoSpaceDE w:val="0"/>
        <w:autoSpaceDN w:val="0"/>
        <w:adjustRightInd w:val="0"/>
        <w:spacing w:after="0" w:line="312" w:lineRule="auto"/>
        <w:ind w:left="284"/>
        <w:jc w:val="both"/>
        <w:rPr>
          <w:rFonts w:ascii="Arial" w:eastAsia="TimesNewRoman" w:hAnsi="Arial" w:cs="Arial"/>
        </w:rPr>
      </w:pPr>
      <w:r w:rsidRPr="00794371">
        <w:rPr>
          <w:rFonts w:ascii="Arial" w:hAnsi="Arial" w:cs="Arial"/>
        </w:rPr>
        <w:t xml:space="preserve">w zakresie </w:t>
      </w:r>
      <w:proofErr w:type="spellStart"/>
      <w:r w:rsidRPr="00794371">
        <w:rPr>
          <w:rFonts w:ascii="Arial" w:hAnsi="Arial" w:cs="Arial"/>
        </w:rPr>
        <w:t>pkt</w:t>
      </w:r>
      <w:proofErr w:type="spellEnd"/>
      <w:r w:rsidRPr="00794371">
        <w:rPr>
          <w:rFonts w:ascii="Arial" w:hAnsi="Arial" w:cs="Arial"/>
        </w:rPr>
        <w:t xml:space="preserve"> </w:t>
      </w:r>
      <w:r w:rsidR="0095616D">
        <w:rPr>
          <w:rFonts w:ascii="Arial" w:hAnsi="Arial" w:cs="Arial"/>
        </w:rPr>
        <w:t>6</w:t>
      </w:r>
      <w:r w:rsidR="00734DF5">
        <w:rPr>
          <w:rFonts w:ascii="Arial" w:hAnsi="Arial" w:cs="Arial"/>
        </w:rPr>
        <w:t>),</w:t>
      </w:r>
      <w:r w:rsidRPr="00794371">
        <w:rPr>
          <w:rFonts w:ascii="Arial" w:hAnsi="Arial" w:cs="Arial"/>
        </w:rPr>
        <w:t xml:space="preserve"> </w:t>
      </w:r>
      <w:r w:rsidR="0095616D">
        <w:rPr>
          <w:rFonts w:ascii="Arial" w:hAnsi="Arial" w:cs="Arial"/>
        </w:rPr>
        <w:t>7</w:t>
      </w:r>
      <w:r w:rsidR="00734DF5">
        <w:rPr>
          <w:rFonts w:ascii="Arial" w:hAnsi="Arial" w:cs="Arial"/>
        </w:rPr>
        <w:t>)</w:t>
      </w:r>
      <w:r w:rsidRPr="00794371">
        <w:rPr>
          <w:rFonts w:ascii="Arial" w:hAnsi="Arial" w:cs="Arial"/>
        </w:rPr>
        <w:t xml:space="preserve"> i </w:t>
      </w:r>
      <w:r w:rsidR="0095616D">
        <w:rPr>
          <w:rFonts w:ascii="Arial" w:hAnsi="Arial" w:cs="Arial"/>
        </w:rPr>
        <w:t>8</w:t>
      </w:r>
      <w:r w:rsidRPr="00794371">
        <w:rPr>
          <w:rFonts w:ascii="Arial" w:hAnsi="Arial" w:cs="Arial"/>
        </w:rPr>
        <w:t xml:space="preserve">) składa dokument lub dokumenty wystawione w kraju, </w:t>
      </w:r>
      <w:r w:rsidR="006A1C66" w:rsidRPr="00794371">
        <w:rPr>
          <w:rFonts w:ascii="Arial" w:hAnsi="Arial" w:cs="Arial"/>
        </w:rPr>
        <w:br/>
      </w:r>
      <w:r w:rsidRPr="00794371">
        <w:rPr>
          <w:rFonts w:ascii="Arial" w:hAnsi="Arial" w:cs="Arial"/>
        </w:rPr>
        <w:t xml:space="preserve">w którym </w:t>
      </w:r>
      <w:r w:rsidR="006A1C66" w:rsidRPr="00794371">
        <w:rPr>
          <w:rFonts w:ascii="Arial" w:hAnsi="Arial" w:cs="Arial"/>
        </w:rPr>
        <w:t>W</w:t>
      </w:r>
      <w:r w:rsidRPr="00794371">
        <w:rPr>
          <w:rFonts w:ascii="Arial" w:hAnsi="Arial" w:cs="Arial"/>
        </w:rPr>
        <w:t xml:space="preserve">ykonawca ma siedzibę lub miejsce zamieszkania, potwierdzające odpowiednio, że: </w:t>
      </w:r>
      <w:r w:rsidRPr="00794371">
        <w:rPr>
          <w:rFonts w:ascii="Arial" w:eastAsia="TimesNewRoman" w:hAnsi="Arial" w:cs="Arial"/>
          <w:lang w:eastAsia="en-US"/>
        </w:rPr>
        <w:t xml:space="preserve">nie naruszył obowiązków dotyczących płatności podatków, opłat </w:t>
      </w:r>
      <w:r w:rsidR="009F6E27">
        <w:rPr>
          <w:rFonts w:ascii="Arial" w:eastAsia="TimesNewRoman" w:hAnsi="Arial" w:cs="Arial"/>
          <w:lang w:eastAsia="en-US"/>
        </w:rPr>
        <w:br/>
      </w:r>
      <w:r w:rsidRPr="00794371">
        <w:rPr>
          <w:rFonts w:ascii="Arial" w:eastAsia="TimesNewRoman" w:hAnsi="Arial" w:cs="Arial"/>
          <w:lang w:eastAsia="en-US"/>
        </w:rPr>
        <w:t xml:space="preserve">lub składek na ubezpieczenie społeczne lub zdrowotne, nie otwarto jego likwidacji, </w:t>
      </w:r>
      <w:r w:rsidR="009F6E27">
        <w:rPr>
          <w:rFonts w:ascii="Arial" w:eastAsia="TimesNewRoman" w:hAnsi="Arial" w:cs="Arial"/>
          <w:lang w:eastAsia="en-US"/>
        </w:rPr>
        <w:br/>
      </w:r>
      <w:r w:rsidRPr="00794371">
        <w:rPr>
          <w:rFonts w:ascii="Arial" w:eastAsia="TimesNewRoman" w:hAnsi="Arial" w:cs="Arial"/>
          <w:lang w:eastAsia="en-US"/>
        </w:rPr>
        <w:t>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rsidR="00F01716" w:rsidRPr="00216F2A" w:rsidRDefault="008C2B3B" w:rsidP="00AC6F91">
      <w:pPr>
        <w:suppressAutoHyphens w:val="0"/>
        <w:autoSpaceDE w:val="0"/>
        <w:autoSpaceDN w:val="0"/>
        <w:adjustRightInd w:val="0"/>
        <w:spacing w:before="60" w:after="60" w:line="312" w:lineRule="auto"/>
        <w:ind w:left="284"/>
        <w:jc w:val="both"/>
        <w:rPr>
          <w:rFonts w:ascii="Arial" w:eastAsia="TimesNewRoman" w:hAnsi="Arial" w:cs="Arial"/>
          <w:i/>
          <w:sz w:val="20"/>
          <w:szCs w:val="20"/>
          <w:lang w:eastAsia="en-US"/>
        </w:rPr>
      </w:pPr>
      <w:r w:rsidRPr="00216F2A">
        <w:rPr>
          <w:rFonts w:ascii="Arial" w:eastAsia="TimesNewRoman" w:hAnsi="Arial" w:cs="Arial"/>
          <w:i/>
          <w:sz w:val="20"/>
          <w:szCs w:val="20"/>
          <w:lang w:eastAsia="en-US"/>
        </w:rPr>
        <w:t xml:space="preserve">Jeżeli w kraju, w którym </w:t>
      </w:r>
      <w:r w:rsidR="006A1C66" w:rsidRPr="00216F2A">
        <w:rPr>
          <w:rFonts w:ascii="Arial" w:eastAsia="TimesNewRoman" w:hAnsi="Arial" w:cs="Arial"/>
          <w:i/>
          <w:sz w:val="20"/>
          <w:szCs w:val="20"/>
          <w:lang w:eastAsia="en-US"/>
        </w:rPr>
        <w:t>W</w:t>
      </w:r>
      <w:r w:rsidRPr="00216F2A">
        <w:rPr>
          <w:rFonts w:ascii="Arial" w:eastAsia="TimesNewRoman" w:hAnsi="Arial" w:cs="Arial"/>
          <w:i/>
          <w:sz w:val="20"/>
          <w:szCs w:val="20"/>
          <w:lang w:eastAsia="en-US"/>
        </w:rPr>
        <w:t xml:space="preserve">ykonawca ma siedzibę lub miejsce zamieszkania, nie wydaje się dokumentów, o których mowa w powyżej, zastępuje się je odpowiednio w całości lub w części dokumentem zawierającym odpowiednio oświadczenie </w:t>
      </w:r>
      <w:r w:rsidR="006A1C66" w:rsidRPr="00216F2A">
        <w:rPr>
          <w:rFonts w:ascii="Arial" w:eastAsia="TimesNewRoman" w:hAnsi="Arial" w:cs="Arial"/>
          <w:i/>
          <w:sz w:val="20"/>
          <w:szCs w:val="20"/>
          <w:lang w:eastAsia="en-US"/>
        </w:rPr>
        <w:t>W</w:t>
      </w:r>
      <w:r w:rsidRPr="00216F2A">
        <w:rPr>
          <w:rFonts w:ascii="Arial" w:eastAsia="TimesNewRoman" w:hAnsi="Arial" w:cs="Arial"/>
          <w:i/>
          <w:sz w:val="20"/>
          <w:szCs w:val="20"/>
          <w:lang w:eastAsia="en-US"/>
        </w:rPr>
        <w:t xml:space="preserve">ykonawcy, ze wskazaniem osoby </w:t>
      </w:r>
      <w:r w:rsidR="00734DF5">
        <w:rPr>
          <w:rFonts w:ascii="Arial" w:eastAsia="TimesNewRoman" w:hAnsi="Arial" w:cs="Arial"/>
          <w:i/>
          <w:sz w:val="20"/>
          <w:szCs w:val="20"/>
          <w:lang w:eastAsia="en-US"/>
        </w:rPr>
        <w:br/>
      </w:r>
      <w:r w:rsidRPr="00216F2A">
        <w:rPr>
          <w:rFonts w:ascii="Arial" w:eastAsia="TimesNewRoman" w:hAnsi="Arial" w:cs="Arial"/>
          <w:i/>
          <w:sz w:val="20"/>
          <w:szCs w:val="20"/>
          <w:lang w:eastAsia="en-US"/>
        </w:rPr>
        <w:t xml:space="preserve">albo osób uprawnionych do jego reprezentacji, lub oświadczenie osoby, której dokument </w:t>
      </w:r>
      <w:r w:rsidR="00734DF5">
        <w:rPr>
          <w:rFonts w:ascii="Arial" w:eastAsia="TimesNewRoman" w:hAnsi="Arial" w:cs="Arial"/>
          <w:i/>
          <w:sz w:val="20"/>
          <w:szCs w:val="20"/>
          <w:lang w:eastAsia="en-US"/>
        </w:rPr>
        <w:br/>
      </w:r>
      <w:r w:rsidRPr="00216F2A">
        <w:rPr>
          <w:rFonts w:ascii="Arial" w:eastAsia="TimesNewRoman" w:hAnsi="Arial" w:cs="Arial"/>
          <w:i/>
          <w:sz w:val="20"/>
          <w:szCs w:val="20"/>
          <w:lang w:eastAsia="en-US"/>
        </w:rPr>
        <w:t xml:space="preserve">miał dotyczyć, złożone pod przysięgą, lub, jeżeli w kraju, w którym </w:t>
      </w:r>
      <w:r w:rsidR="006A1C66" w:rsidRPr="00216F2A">
        <w:rPr>
          <w:rFonts w:ascii="Arial" w:eastAsia="TimesNewRoman" w:hAnsi="Arial" w:cs="Arial"/>
          <w:i/>
          <w:sz w:val="20"/>
          <w:szCs w:val="20"/>
          <w:lang w:eastAsia="en-US"/>
        </w:rPr>
        <w:t>W</w:t>
      </w:r>
      <w:r w:rsidRPr="00216F2A">
        <w:rPr>
          <w:rFonts w:ascii="Arial" w:eastAsia="TimesNewRoman" w:hAnsi="Arial" w:cs="Arial"/>
          <w:i/>
          <w:sz w:val="20"/>
          <w:szCs w:val="20"/>
          <w:lang w:eastAsia="en-US"/>
        </w:rPr>
        <w:t xml:space="preserve">ykonawca ma siedzibę </w:t>
      </w:r>
      <w:r w:rsidR="00734DF5">
        <w:rPr>
          <w:rFonts w:ascii="Arial" w:eastAsia="TimesNewRoman" w:hAnsi="Arial" w:cs="Arial"/>
          <w:i/>
          <w:sz w:val="20"/>
          <w:szCs w:val="20"/>
          <w:lang w:eastAsia="en-US"/>
        </w:rPr>
        <w:br/>
      </w:r>
      <w:r w:rsidRPr="00216F2A">
        <w:rPr>
          <w:rFonts w:ascii="Arial" w:eastAsia="TimesNewRoman" w:hAnsi="Arial" w:cs="Arial"/>
          <w:i/>
          <w:sz w:val="20"/>
          <w:szCs w:val="20"/>
          <w:lang w:eastAsia="en-US"/>
        </w:rPr>
        <w:t xml:space="preserve">lub miejsce zamieszkania nie ma przepisów o oświadczeniu pod przysięgą, złożone </w:t>
      </w:r>
      <w:r w:rsidR="00734DF5">
        <w:rPr>
          <w:rFonts w:ascii="Arial" w:eastAsia="TimesNewRoman" w:hAnsi="Arial" w:cs="Arial"/>
          <w:i/>
          <w:sz w:val="20"/>
          <w:szCs w:val="20"/>
          <w:lang w:eastAsia="en-US"/>
        </w:rPr>
        <w:br/>
      </w:r>
      <w:r w:rsidRPr="00216F2A">
        <w:rPr>
          <w:rFonts w:ascii="Arial" w:eastAsia="TimesNewRoman" w:hAnsi="Arial" w:cs="Arial"/>
          <w:i/>
          <w:sz w:val="20"/>
          <w:szCs w:val="20"/>
          <w:lang w:eastAsia="en-US"/>
        </w:rPr>
        <w:t xml:space="preserve">przed organem sądowym lub administracyjnym, notariuszem, organem samorządu zawodowego lub gospodarczego, właściwym ze względu na siedzibę lub miejsce zamieszkania </w:t>
      </w:r>
      <w:r w:rsidR="006A1C66" w:rsidRPr="00216F2A">
        <w:rPr>
          <w:rFonts w:ascii="Arial" w:eastAsia="TimesNewRoman" w:hAnsi="Arial" w:cs="Arial"/>
          <w:i/>
          <w:sz w:val="20"/>
          <w:szCs w:val="20"/>
          <w:lang w:eastAsia="en-US"/>
        </w:rPr>
        <w:t>W</w:t>
      </w:r>
      <w:r w:rsidRPr="00216F2A">
        <w:rPr>
          <w:rFonts w:ascii="Arial" w:eastAsia="TimesNewRoman" w:hAnsi="Arial" w:cs="Arial"/>
          <w:i/>
          <w:sz w:val="20"/>
          <w:szCs w:val="20"/>
          <w:lang w:eastAsia="en-US"/>
        </w:rPr>
        <w:t xml:space="preserve">ykonawcy. </w:t>
      </w:r>
    </w:p>
    <w:p w:rsidR="00794371" w:rsidRDefault="008C2B3B" w:rsidP="00AC6F91">
      <w:pPr>
        <w:suppressAutoHyphens w:val="0"/>
        <w:autoSpaceDE w:val="0"/>
        <w:autoSpaceDN w:val="0"/>
        <w:adjustRightInd w:val="0"/>
        <w:spacing w:after="0" w:line="312" w:lineRule="auto"/>
        <w:ind w:left="284"/>
        <w:jc w:val="both"/>
        <w:rPr>
          <w:rFonts w:ascii="Arial" w:hAnsi="Arial" w:cs="Arial"/>
          <w:i/>
        </w:rPr>
      </w:pPr>
      <w:r w:rsidRPr="004060F6">
        <w:rPr>
          <w:rFonts w:ascii="Arial" w:hAnsi="Arial" w:cs="Arial"/>
          <w:b/>
          <w:i/>
        </w:rPr>
        <w:t>UWAGA:</w:t>
      </w:r>
      <w:r w:rsidRPr="004060F6">
        <w:rPr>
          <w:rFonts w:ascii="Arial" w:hAnsi="Arial" w:cs="Arial"/>
          <w:i/>
        </w:rPr>
        <w:t xml:space="preserve"> W przypadku oferty składanej przez Wykonawców wspólnie ubiegających się o udzielenie zamówienia (Konsorcjum, spółka cywilna), dokumenty, o których mowa </w:t>
      </w:r>
      <w:r w:rsidR="009F6E27">
        <w:rPr>
          <w:rFonts w:ascii="Arial" w:hAnsi="Arial" w:cs="Arial"/>
          <w:i/>
        </w:rPr>
        <w:br/>
      </w:r>
      <w:r w:rsidRPr="004060F6">
        <w:rPr>
          <w:rFonts w:ascii="Arial" w:hAnsi="Arial" w:cs="Arial"/>
          <w:i/>
        </w:rPr>
        <w:t xml:space="preserve">w </w:t>
      </w:r>
      <w:proofErr w:type="spellStart"/>
      <w:r w:rsidRPr="004060F6">
        <w:rPr>
          <w:rFonts w:ascii="Arial" w:hAnsi="Arial" w:cs="Arial"/>
          <w:i/>
        </w:rPr>
        <w:t>pkt</w:t>
      </w:r>
      <w:proofErr w:type="spellEnd"/>
      <w:r w:rsidRPr="004060F6">
        <w:rPr>
          <w:rFonts w:ascii="Arial" w:hAnsi="Arial" w:cs="Arial"/>
          <w:i/>
        </w:rPr>
        <w:t xml:space="preserve"> 1 - </w:t>
      </w:r>
      <w:r w:rsidR="009F6E27">
        <w:rPr>
          <w:rFonts w:ascii="Arial" w:hAnsi="Arial" w:cs="Arial"/>
          <w:i/>
        </w:rPr>
        <w:t>8</w:t>
      </w:r>
      <w:r w:rsidRPr="004060F6">
        <w:rPr>
          <w:rFonts w:ascii="Arial" w:hAnsi="Arial" w:cs="Arial"/>
          <w:i/>
        </w:rPr>
        <w:t>) składane będą przez każdego partnera konsorcjum/ wspólnika spółki cywilnej.</w:t>
      </w:r>
    </w:p>
    <w:p w:rsidR="00AC6F91" w:rsidRDefault="00AC6F91" w:rsidP="00AC6F91">
      <w:pPr>
        <w:suppressAutoHyphens w:val="0"/>
        <w:autoSpaceDE w:val="0"/>
        <w:autoSpaceDN w:val="0"/>
        <w:adjustRightInd w:val="0"/>
        <w:spacing w:after="0" w:line="312" w:lineRule="auto"/>
        <w:ind w:left="284"/>
        <w:jc w:val="both"/>
        <w:rPr>
          <w:rFonts w:ascii="Arial" w:hAnsi="Arial" w:cs="Arial"/>
          <w:i/>
        </w:rPr>
      </w:pPr>
    </w:p>
    <w:p w:rsidR="00794371" w:rsidRPr="00515611" w:rsidRDefault="00794371" w:rsidP="00CE1AFA">
      <w:pPr>
        <w:pStyle w:val="Akapitzlist"/>
        <w:widowControl w:val="0"/>
        <w:numPr>
          <w:ilvl w:val="1"/>
          <w:numId w:val="22"/>
        </w:numPr>
        <w:tabs>
          <w:tab w:val="clear" w:pos="208"/>
          <w:tab w:val="num" w:pos="0"/>
        </w:tabs>
        <w:suppressAutoHyphens w:val="0"/>
        <w:spacing w:after="120" w:line="312" w:lineRule="auto"/>
        <w:ind w:left="284" w:hanging="426"/>
        <w:jc w:val="both"/>
        <w:rPr>
          <w:rFonts w:ascii="Arial" w:hAnsi="Arial" w:cs="Arial"/>
        </w:rPr>
      </w:pPr>
      <w:r w:rsidRPr="00515611">
        <w:rPr>
          <w:rFonts w:ascii="Arial" w:hAnsi="Arial" w:cs="Arial"/>
        </w:rPr>
        <w:t xml:space="preserve">Świadectwo Bezpieczeństwa Przemysłowego Trzeciego Stopnia o klauzuli – Poufne – </w:t>
      </w:r>
      <w:r w:rsidRPr="00515611">
        <w:rPr>
          <w:rFonts w:ascii="Arial" w:hAnsi="Arial" w:cs="Arial"/>
          <w:b/>
          <w:bCs/>
        </w:rPr>
        <w:t>dotyczy cz. II zamówienia;</w:t>
      </w:r>
    </w:p>
    <w:p w:rsidR="00794371" w:rsidRPr="00515611" w:rsidRDefault="00794371" w:rsidP="00CE1AFA">
      <w:pPr>
        <w:pStyle w:val="Akapitzlist"/>
        <w:widowControl w:val="0"/>
        <w:numPr>
          <w:ilvl w:val="1"/>
          <w:numId w:val="22"/>
        </w:numPr>
        <w:suppressAutoHyphens w:val="0"/>
        <w:spacing w:after="120" w:line="312" w:lineRule="auto"/>
        <w:ind w:left="284" w:hanging="426"/>
        <w:jc w:val="both"/>
        <w:rPr>
          <w:rFonts w:ascii="Arial" w:hAnsi="Arial" w:cs="Arial"/>
        </w:rPr>
      </w:pPr>
      <w:r w:rsidRPr="00515611">
        <w:rPr>
          <w:rFonts w:ascii="Arial" w:hAnsi="Arial" w:cs="Arial"/>
        </w:rPr>
        <w:t xml:space="preserve">Certyfikat dla przedsiębiorców uprawniający do instalowania, konserwacji </w:t>
      </w:r>
      <w:r w:rsidRPr="00515611">
        <w:rPr>
          <w:rFonts w:ascii="Arial" w:hAnsi="Arial" w:cs="Arial"/>
        </w:rPr>
        <w:br/>
        <w:t xml:space="preserve">i serwisowania oraz naprawy i likwidacji stacjonarnych urządzeń chłodniczych, klimatyzacyjnych zgodnie z obowiązującymi przepisami – </w:t>
      </w:r>
      <w:r w:rsidRPr="00515611">
        <w:rPr>
          <w:rFonts w:ascii="Arial" w:hAnsi="Arial" w:cs="Arial"/>
          <w:b/>
          <w:bCs/>
        </w:rPr>
        <w:t>dotyczy cz. dla I - III zamówienia;</w:t>
      </w:r>
    </w:p>
    <w:p w:rsidR="009B2B7E" w:rsidRPr="00515611" w:rsidRDefault="00794371" w:rsidP="00CE1AFA">
      <w:pPr>
        <w:pStyle w:val="Akapitzlist"/>
        <w:widowControl w:val="0"/>
        <w:numPr>
          <w:ilvl w:val="1"/>
          <w:numId w:val="22"/>
        </w:numPr>
        <w:suppressAutoHyphens w:val="0"/>
        <w:spacing w:after="120" w:line="312" w:lineRule="auto"/>
        <w:ind w:left="284" w:hanging="426"/>
        <w:jc w:val="both"/>
        <w:rPr>
          <w:rFonts w:ascii="Arial" w:hAnsi="Arial" w:cs="Arial"/>
        </w:rPr>
      </w:pPr>
      <w:r w:rsidRPr="00515611">
        <w:rPr>
          <w:rFonts w:ascii="Arial" w:hAnsi="Arial" w:cs="Arial"/>
          <w:iCs/>
          <w:lang w:eastAsia="ar-SA"/>
        </w:rPr>
        <w:t xml:space="preserve">Certyfikaty autoryzacyjne producenta na serwisowanie urządzeń klimatyzacyjnych objętych gwarancją, ujętych w </w:t>
      </w:r>
      <w:r w:rsidRPr="00515611">
        <w:rPr>
          <w:rFonts w:ascii="Arial" w:hAnsi="Arial" w:cs="Arial"/>
          <w:b/>
          <w:bCs/>
          <w:iCs/>
          <w:lang w:eastAsia="ar-SA"/>
        </w:rPr>
        <w:t xml:space="preserve">załączniku nr </w:t>
      </w:r>
      <w:r w:rsidR="0039212A" w:rsidRPr="00515611">
        <w:rPr>
          <w:rFonts w:ascii="Arial" w:hAnsi="Arial" w:cs="Arial"/>
          <w:b/>
          <w:bCs/>
          <w:iCs/>
          <w:lang w:eastAsia="ar-SA"/>
        </w:rPr>
        <w:t>1A do wniosku i umowy</w:t>
      </w:r>
      <w:r w:rsidRPr="00515611">
        <w:rPr>
          <w:rFonts w:ascii="Arial" w:hAnsi="Arial" w:cs="Arial"/>
          <w:iCs/>
          <w:lang w:eastAsia="ar-SA"/>
        </w:rPr>
        <w:t xml:space="preserve"> z uwagą: „Klimatyzatory na gwarancji”;</w:t>
      </w:r>
    </w:p>
    <w:p w:rsidR="00A4120C" w:rsidRPr="004B71EC" w:rsidRDefault="00794371" w:rsidP="00CE1AFA">
      <w:pPr>
        <w:pStyle w:val="Akapitzlist"/>
        <w:widowControl w:val="0"/>
        <w:numPr>
          <w:ilvl w:val="1"/>
          <w:numId w:val="22"/>
        </w:numPr>
        <w:suppressAutoHyphens w:val="0"/>
        <w:spacing w:after="120" w:line="312" w:lineRule="auto"/>
        <w:ind w:left="284" w:hanging="426"/>
        <w:jc w:val="both"/>
        <w:rPr>
          <w:rFonts w:ascii="Arial" w:hAnsi="Arial" w:cs="Arial"/>
        </w:rPr>
      </w:pPr>
      <w:r w:rsidRPr="004B71EC">
        <w:rPr>
          <w:rFonts w:ascii="Arial" w:hAnsi="Arial" w:cs="Arial"/>
        </w:rPr>
        <w:t xml:space="preserve">Wykaz wykonanych, </w:t>
      </w:r>
      <w:r w:rsidR="007B3AE6" w:rsidRPr="004B71EC">
        <w:rPr>
          <w:rFonts w:ascii="Arial" w:hAnsi="Arial" w:cs="Arial"/>
        </w:rPr>
        <w:t>a w przypadku świadczeń okresowych lub ciągłych również wykonywanych głównych usług (o charakterze tożsamym</w:t>
      </w:r>
      <w:r w:rsidR="007B3AE6" w:rsidRPr="004B71EC">
        <w:rPr>
          <w:rFonts w:ascii="Arial" w:hAnsi="Arial" w:cs="Arial"/>
          <w:b/>
        </w:rPr>
        <w:t xml:space="preserve"> </w:t>
      </w:r>
      <w:r w:rsidR="007B3AE6" w:rsidRPr="004B71EC">
        <w:rPr>
          <w:rFonts w:ascii="Arial" w:hAnsi="Arial" w:cs="Arial"/>
        </w:rPr>
        <w:t>z</w:t>
      </w:r>
      <w:r w:rsidR="007B3AE6" w:rsidRPr="004B71EC">
        <w:rPr>
          <w:rFonts w:ascii="Arial" w:hAnsi="Arial" w:cs="Arial"/>
          <w:b/>
        </w:rPr>
        <w:t xml:space="preserve"> </w:t>
      </w:r>
      <w:r w:rsidR="007B3AE6" w:rsidRPr="004B71EC">
        <w:rPr>
          <w:rFonts w:ascii="Arial" w:hAnsi="Arial" w:cs="Arial"/>
        </w:rPr>
        <w:t>przedmiotem zamówienia)</w:t>
      </w:r>
      <w:r w:rsidR="007B3AE6" w:rsidRPr="004B71EC">
        <w:rPr>
          <w:rFonts w:ascii="Arial" w:hAnsi="Arial" w:cs="Arial"/>
          <w:b/>
        </w:rPr>
        <w:t xml:space="preserve"> </w:t>
      </w:r>
      <w:r w:rsidR="007B3AE6" w:rsidRPr="004B71EC">
        <w:rPr>
          <w:rFonts w:ascii="Arial" w:hAnsi="Arial" w:cs="Arial"/>
        </w:rPr>
        <w:lastRenderedPageBreak/>
        <w:t>w okresie ostatnich 5 lat przed up</w:t>
      </w:r>
      <w:r w:rsidR="004B71EC" w:rsidRPr="004B71EC">
        <w:rPr>
          <w:rFonts w:ascii="Arial" w:hAnsi="Arial" w:cs="Arial"/>
        </w:rPr>
        <w:t xml:space="preserve">ływem terminu składania ofert, </w:t>
      </w:r>
      <w:r w:rsidR="007B3AE6" w:rsidRPr="004B71EC">
        <w:rPr>
          <w:rFonts w:ascii="Arial" w:hAnsi="Arial" w:cs="Arial"/>
        </w:rPr>
        <w:t>a jeżeli okres prowadzenia działalności jest</w:t>
      </w:r>
      <w:r w:rsidR="004B71EC" w:rsidRPr="004B71EC">
        <w:rPr>
          <w:rFonts w:ascii="Arial" w:hAnsi="Arial" w:cs="Arial"/>
        </w:rPr>
        <w:t xml:space="preserve"> krótszy – w tym okresie, wraz </w:t>
      </w:r>
      <w:r w:rsidR="007B3AE6" w:rsidRPr="004B71EC">
        <w:rPr>
          <w:rFonts w:ascii="Arial" w:hAnsi="Arial" w:cs="Arial"/>
        </w:rPr>
        <w:t xml:space="preserve">z podaniem wartości, przedmiotu, dat wykonania i podmiotów na rzecz, których usługi zostały wykonane, oraz z załączeniem dowodów, czy zostały wykonane lub są wykonywane należycie. Wymagane </w:t>
      </w:r>
      <w:r w:rsidR="00AC6F91" w:rsidRPr="004B71EC">
        <w:rPr>
          <w:rFonts w:ascii="Arial" w:hAnsi="Arial" w:cs="Arial"/>
        </w:rPr>
        <w:t>są</w:t>
      </w:r>
      <w:r w:rsidR="007B3AE6" w:rsidRPr="004B71EC">
        <w:rPr>
          <w:rFonts w:ascii="Arial" w:hAnsi="Arial" w:cs="Arial"/>
        </w:rPr>
        <w:t xml:space="preserve"> </w:t>
      </w:r>
      <w:proofErr w:type="spellStart"/>
      <w:r w:rsidR="007B3AE6" w:rsidRPr="004B71EC">
        <w:rPr>
          <w:rFonts w:ascii="Arial" w:hAnsi="Arial" w:cs="Arial"/>
          <w:b/>
        </w:rPr>
        <w:t>max</w:t>
      </w:r>
      <w:proofErr w:type="spellEnd"/>
      <w:r w:rsidR="007B3AE6" w:rsidRPr="004B71EC">
        <w:rPr>
          <w:rFonts w:ascii="Arial" w:hAnsi="Arial" w:cs="Arial"/>
          <w:b/>
        </w:rPr>
        <w:t>. 2</w:t>
      </w:r>
      <w:r w:rsidR="007B3AE6" w:rsidRPr="004B71EC">
        <w:rPr>
          <w:rFonts w:ascii="Arial" w:hAnsi="Arial" w:cs="Arial"/>
        </w:rPr>
        <w:t xml:space="preserve"> </w:t>
      </w:r>
      <w:r w:rsidR="007B3AE6" w:rsidRPr="004B71EC">
        <w:rPr>
          <w:rFonts w:ascii="Arial" w:hAnsi="Arial" w:cs="Arial"/>
          <w:b/>
          <w:bCs/>
        </w:rPr>
        <w:t>usługi</w:t>
      </w:r>
      <w:r w:rsidR="007B3AE6" w:rsidRPr="004B71EC">
        <w:rPr>
          <w:rFonts w:ascii="Arial" w:hAnsi="Arial" w:cs="Arial"/>
        </w:rPr>
        <w:t xml:space="preserve"> o łącznej wartości: </w:t>
      </w:r>
    </w:p>
    <w:p w:rsidR="00A4120C" w:rsidRPr="004B71EC" w:rsidRDefault="00A4120C" w:rsidP="00A4120C">
      <w:pPr>
        <w:pStyle w:val="Akapitzlist"/>
        <w:widowControl w:val="0"/>
        <w:suppressAutoHyphens w:val="0"/>
        <w:spacing w:after="120" w:line="312" w:lineRule="auto"/>
        <w:ind w:left="284"/>
        <w:jc w:val="both"/>
        <w:rPr>
          <w:rFonts w:ascii="Arial" w:hAnsi="Arial" w:cs="Arial"/>
        </w:rPr>
      </w:pPr>
      <w:r w:rsidRPr="004B71EC">
        <w:rPr>
          <w:rFonts w:ascii="Arial" w:hAnsi="Arial" w:cs="Arial"/>
        </w:rPr>
        <w:t xml:space="preserve">- dla części I - min. </w:t>
      </w:r>
      <w:r w:rsidR="004B71EC" w:rsidRPr="004B71EC">
        <w:rPr>
          <w:rFonts w:ascii="Arial" w:hAnsi="Arial" w:cs="Arial"/>
        </w:rPr>
        <w:t>80</w:t>
      </w:r>
      <w:r w:rsidRPr="004B71EC">
        <w:rPr>
          <w:rFonts w:ascii="Arial" w:hAnsi="Arial" w:cs="Arial"/>
        </w:rPr>
        <w:t xml:space="preserve"> 000,00 zł brutto; </w:t>
      </w:r>
    </w:p>
    <w:p w:rsidR="00A4120C" w:rsidRPr="004B71EC" w:rsidRDefault="00A4120C" w:rsidP="00A4120C">
      <w:pPr>
        <w:pStyle w:val="Akapitzlist"/>
        <w:widowControl w:val="0"/>
        <w:suppressAutoHyphens w:val="0"/>
        <w:spacing w:after="120" w:line="312" w:lineRule="auto"/>
        <w:ind w:left="284"/>
        <w:jc w:val="both"/>
        <w:rPr>
          <w:rFonts w:ascii="Arial" w:hAnsi="Arial" w:cs="Arial"/>
        </w:rPr>
      </w:pPr>
      <w:r w:rsidRPr="004B71EC">
        <w:rPr>
          <w:rFonts w:ascii="Arial" w:hAnsi="Arial" w:cs="Arial"/>
        </w:rPr>
        <w:t xml:space="preserve">- dla części II </w:t>
      </w:r>
      <w:r w:rsidR="004B71EC" w:rsidRPr="004B71EC">
        <w:rPr>
          <w:rFonts w:ascii="Arial" w:hAnsi="Arial" w:cs="Arial"/>
        </w:rPr>
        <w:t>– bez określania kwoty</w:t>
      </w:r>
      <w:r w:rsidRPr="004B71EC">
        <w:rPr>
          <w:rFonts w:ascii="Arial" w:hAnsi="Arial" w:cs="Arial"/>
        </w:rPr>
        <w:t xml:space="preserve">; </w:t>
      </w:r>
    </w:p>
    <w:p w:rsidR="00A4120C" w:rsidRPr="004B71EC" w:rsidRDefault="00A4120C" w:rsidP="00A4120C">
      <w:pPr>
        <w:pStyle w:val="Akapitzlist"/>
        <w:widowControl w:val="0"/>
        <w:suppressAutoHyphens w:val="0"/>
        <w:spacing w:after="120" w:line="312" w:lineRule="auto"/>
        <w:ind w:left="284"/>
        <w:jc w:val="both"/>
        <w:rPr>
          <w:rFonts w:ascii="Arial" w:hAnsi="Arial" w:cs="Arial"/>
        </w:rPr>
      </w:pPr>
      <w:r w:rsidRPr="004B71EC">
        <w:rPr>
          <w:rFonts w:ascii="Arial" w:hAnsi="Arial" w:cs="Arial"/>
        </w:rPr>
        <w:t xml:space="preserve">- dla części III - min. </w:t>
      </w:r>
      <w:r w:rsidR="004B71EC" w:rsidRPr="004B71EC">
        <w:rPr>
          <w:rFonts w:ascii="Arial" w:hAnsi="Arial" w:cs="Arial"/>
        </w:rPr>
        <w:t>320</w:t>
      </w:r>
      <w:r w:rsidRPr="004B71EC">
        <w:rPr>
          <w:rFonts w:ascii="Arial" w:hAnsi="Arial" w:cs="Arial"/>
        </w:rPr>
        <w:t xml:space="preserve"> 000,00 zł brutto. </w:t>
      </w:r>
    </w:p>
    <w:p w:rsidR="0039212A" w:rsidRPr="004B71EC" w:rsidRDefault="00515611" w:rsidP="00A4120C">
      <w:pPr>
        <w:pStyle w:val="Akapitzlist"/>
        <w:widowControl w:val="0"/>
        <w:suppressAutoHyphens w:val="0"/>
        <w:spacing w:after="120" w:line="312" w:lineRule="auto"/>
        <w:ind w:left="284"/>
        <w:jc w:val="both"/>
        <w:rPr>
          <w:rFonts w:ascii="Arial" w:hAnsi="Arial" w:cs="Arial"/>
        </w:rPr>
      </w:pPr>
      <w:r w:rsidRPr="004B71EC">
        <w:rPr>
          <w:rFonts w:ascii="Arial" w:hAnsi="Arial" w:cs="Arial"/>
        </w:rPr>
        <w:t xml:space="preserve">W przypadku złożenia oferty na kilka części </w:t>
      </w:r>
      <w:r w:rsidRPr="004B71EC">
        <w:rPr>
          <w:rFonts w:ascii="Arial" w:hAnsi="Arial" w:cs="Arial"/>
          <w:iCs/>
        </w:rPr>
        <w:t>d</w:t>
      </w:r>
      <w:r w:rsidRPr="004B71EC">
        <w:rPr>
          <w:rFonts w:ascii="Arial" w:hAnsi="Arial" w:cs="Arial"/>
          <w:bCs/>
        </w:rPr>
        <w:t xml:space="preserve">opuszcza się sumowanie wartości wykonanych usług </w:t>
      </w:r>
      <w:r w:rsidR="007B3AE6" w:rsidRPr="004B71EC">
        <w:rPr>
          <w:rFonts w:ascii="Arial" w:hAnsi="Arial" w:cs="Arial"/>
          <w:bCs/>
        </w:rPr>
        <w:t xml:space="preserve">- </w:t>
      </w:r>
      <w:r w:rsidR="00794371" w:rsidRPr="004B71EC">
        <w:rPr>
          <w:rFonts w:ascii="Arial" w:hAnsi="Arial" w:cs="Arial"/>
        </w:rPr>
        <w:t>wykaz stanowi</w:t>
      </w:r>
      <w:r w:rsidR="008C2B3B" w:rsidRPr="004B71EC">
        <w:rPr>
          <w:rFonts w:ascii="Arial" w:hAnsi="Arial" w:cs="Arial"/>
          <w:b/>
        </w:rPr>
        <w:t xml:space="preserve"> </w:t>
      </w:r>
      <w:r w:rsidR="008C2B3B" w:rsidRPr="004B71EC">
        <w:rPr>
          <w:rFonts w:ascii="Arial" w:hAnsi="Arial" w:cs="Arial"/>
          <w:b/>
          <w:bCs/>
        </w:rPr>
        <w:t xml:space="preserve">załącznik </w:t>
      </w:r>
      <w:r w:rsidR="008C2B3B" w:rsidRPr="004B71EC">
        <w:rPr>
          <w:rFonts w:ascii="Arial" w:hAnsi="Arial" w:cs="Arial"/>
          <w:b/>
        </w:rPr>
        <w:t xml:space="preserve">nr </w:t>
      </w:r>
      <w:r w:rsidR="006A1C66" w:rsidRPr="004B71EC">
        <w:rPr>
          <w:rFonts w:ascii="Arial" w:hAnsi="Arial" w:cs="Arial"/>
          <w:b/>
        </w:rPr>
        <w:t xml:space="preserve">1 </w:t>
      </w:r>
      <w:r w:rsidR="008C2B3B" w:rsidRPr="004B71EC">
        <w:rPr>
          <w:rFonts w:ascii="Arial" w:hAnsi="Arial" w:cs="Arial"/>
          <w:b/>
        </w:rPr>
        <w:t>do oferty;</w:t>
      </w:r>
    </w:p>
    <w:p w:rsidR="009F6E27" w:rsidRPr="009F6E27" w:rsidRDefault="009F6E27" w:rsidP="00515611">
      <w:pPr>
        <w:pStyle w:val="Akapitzlist"/>
        <w:spacing w:line="288" w:lineRule="auto"/>
        <w:ind w:left="284"/>
        <w:jc w:val="both"/>
        <w:rPr>
          <w:rFonts w:ascii="Arial" w:hAnsi="Arial" w:cs="Arial"/>
          <w:b/>
          <w:i/>
          <w:iCs/>
          <w:color w:val="000000"/>
        </w:rPr>
      </w:pPr>
      <w:r w:rsidRPr="004B71EC">
        <w:rPr>
          <w:rFonts w:ascii="Arial" w:hAnsi="Arial" w:cs="Arial"/>
          <w:bCs/>
          <w:i/>
          <w:iCs/>
          <w:color w:val="000000"/>
        </w:rPr>
        <w:t xml:space="preserve">W przypadku świadczeń okresowych lub ciągłych nadal wykonywanych, referencje bądź inne dokumenty potwierdzające ich należyte wykonanie powinny być wydane </w:t>
      </w:r>
      <w:r w:rsidR="00515611" w:rsidRPr="004B71EC">
        <w:rPr>
          <w:rFonts w:ascii="Arial" w:hAnsi="Arial" w:cs="Arial"/>
          <w:bCs/>
          <w:i/>
          <w:iCs/>
          <w:color w:val="000000"/>
        </w:rPr>
        <w:br/>
      </w:r>
      <w:r w:rsidRPr="004B71EC">
        <w:rPr>
          <w:rFonts w:ascii="Arial" w:hAnsi="Arial" w:cs="Arial"/>
          <w:bCs/>
          <w:i/>
          <w:iCs/>
          <w:color w:val="000000"/>
          <w:u w:val="single"/>
        </w:rPr>
        <w:t xml:space="preserve">nie wcześniej </w:t>
      </w:r>
      <w:r w:rsidRPr="004B71EC">
        <w:rPr>
          <w:rFonts w:ascii="Arial" w:hAnsi="Arial" w:cs="Arial"/>
          <w:b/>
          <w:bCs/>
          <w:i/>
          <w:iCs/>
          <w:color w:val="000000"/>
          <w:u w:val="single"/>
        </w:rPr>
        <w:t>niż 3 miesiące przed upływem terminu składania ofert.</w:t>
      </w:r>
    </w:p>
    <w:p w:rsidR="009F6E27" w:rsidRPr="00A4120C" w:rsidRDefault="009F6E27" w:rsidP="00A4120C">
      <w:pPr>
        <w:pStyle w:val="Akapitzlist"/>
        <w:autoSpaceDE w:val="0"/>
        <w:autoSpaceDN w:val="0"/>
        <w:adjustRightInd w:val="0"/>
        <w:spacing w:before="60" w:after="120" w:line="312" w:lineRule="auto"/>
        <w:ind w:left="284"/>
        <w:jc w:val="both"/>
        <w:rPr>
          <w:rFonts w:ascii="Arial" w:hAnsi="Arial" w:cs="Arial"/>
          <w:i/>
          <w:iCs/>
          <w:sz w:val="20"/>
          <w:szCs w:val="20"/>
        </w:rPr>
      </w:pPr>
      <w:r>
        <w:rPr>
          <w:rFonts w:ascii="Arial" w:hAnsi="Arial" w:cs="Arial"/>
          <w:b/>
          <w:i/>
          <w:sz w:val="20"/>
          <w:szCs w:val="20"/>
        </w:rPr>
        <w:t>UWAGA:</w:t>
      </w:r>
      <w:r>
        <w:rPr>
          <w:rFonts w:ascii="Arial" w:hAnsi="Arial" w:cs="Arial"/>
          <w:i/>
          <w:sz w:val="20"/>
          <w:szCs w:val="20"/>
        </w:rPr>
        <w:t xml:space="preserve"> W przypadku oferty składanej przez Wykonawców wspólnie ubiegających się o udzielenie zamówienia (Konsorcjum, spółka cywilna), dokumenty, o których mowa w </w:t>
      </w:r>
      <w:proofErr w:type="spellStart"/>
      <w:r>
        <w:rPr>
          <w:rFonts w:ascii="Arial" w:hAnsi="Arial" w:cs="Arial"/>
          <w:i/>
          <w:sz w:val="20"/>
          <w:szCs w:val="20"/>
        </w:rPr>
        <w:t>pkt</w:t>
      </w:r>
      <w:proofErr w:type="spellEnd"/>
      <w:r>
        <w:rPr>
          <w:rFonts w:ascii="Arial" w:hAnsi="Arial" w:cs="Arial"/>
          <w:i/>
          <w:sz w:val="20"/>
          <w:szCs w:val="20"/>
        </w:rPr>
        <w:t xml:space="preserve"> </w:t>
      </w:r>
      <w:r w:rsidR="00CC1883">
        <w:rPr>
          <w:rFonts w:ascii="Arial" w:hAnsi="Arial" w:cs="Arial"/>
          <w:i/>
          <w:sz w:val="20"/>
          <w:szCs w:val="20"/>
        </w:rPr>
        <w:br/>
        <w:t>9)-</w:t>
      </w:r>
      <w:r w:rsidRPr="00C32C15">
        <w:rPr>
          <w:rFonts w:ascii="Arial" w:hAnsi="Arial" w:cs="Arial"/>
          <w:i/>
          <w:sz w:val="20"/>
          <w:szCs w:val="20"/>
        </w:rPr>
        <w:t>1</w:t>
      </w:r>
      <w:r w:rsidR="00515611" w:rsidRPr="00C32C15">
        <w:rPr>
          <w:rFonts w:ascii="Arial" w:hAnsi="Arial" w:cs="Arial"/>
          <w:i/>
          <w:sz w:val="20"/>
          <w:szCs w:val="20"/>
        </w:rPr>
        <w:t>2</w:t>
      </w:r>
      <w:r w:rsidRPr="00C32C15">
        <w:rPr>
          <w:rFonts w:ascii="Arial" w:hAnsi="Arial" w:cs="Arial"/>
          <w:i/>
          <w:sz w:val="20"/>
          <w:szCs w:val="20"/>
        </w:rPr>
        <w:t xml:space="preserve">) </w:t>
      </w:r>
      <w:r>
        <w:rPr>
          <w:rFonts w:ascii="Arial" w:hAnsi="Arial" w:cs="Arial"/>
          <w:i/>
          <w:sz w:val="20"/>
          <w:szCs w:val="20"/>
        </w:rPr>
        <w:t xml:space="preserve">składa </w:t>
      </w:r>
      <w:r>
        <w:rPr>
          <w:rFonts w:ascii="Arial" w:hAnsi="Arial" w:cs="Arial"/>
          <w:i/>
          <w:iCs/>
          <w:sz w:val="20"/>
          <w:szCs w:val="20"/>
        </w:rPr>
        <w:t>co najmniej jeden z Wykonawców wspólnie ubiegających się o udzielenie zamówienia, który zrealizuje usługi, do których realizacji są wymagane uprawnienia.</w:t>
      </w:r>
    </w:p>
    <w:p w:rsidR="009B2B7E" w:rsidRPr="0039212A" w:rsidRDefault="009B2B7E" w:rsidP="00CE1AFA">
      <w:pPr>
        <w:pStyle w:val="Akapitzlist"/>
        <w:widowControl w:val="0"/>
        <w:numPr>
          <w:ilvl w:val="1"/>
          <w:numId w:val="22"/>
        </w:numPr>
        <w:suppressAutoHyphens w:val="0"/>
        <w:spacing w:after="120" w:line="312" w:lineRule="auto"/>
        <w:ind w:left="284" w:hanging="426"/>
        <w:jc w:val="both"/>
        <w:rPr>
          <w:rFonts w:ascii="Arial" w:hAnsi="Arial" w:cs="Arial"/>
        </w:rPr>
      </w:pPr>
      <w:r w:rsidRPr="0039212A">
        <w:rPr>
          <w:rFonts w:ascii="Arial" w:hAnsi="Arial" w:cs="Arial"/>
        </w:rPr>
        <w:t xml:space="preserve">Wykonawca celu potwierdzenia spełniania warunków udziału w postępowaniu, w stosownych sytuacjach oraz w odniesieniu do niniejszego zamówienia, lub jego części, polegać na zdolnościach technicznych lub zawodowych lub sytuacji finansowej lub ekonomicznej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w:t>
      </w:r>
      <w:r w:rsidR="009F6E27">
        <w:rPr>
          <w:rFonts w:ascii="Arial" w:hAnsi="Arial" w:cs="Arial"/>
        </w:rPr>
        <w:br/>
      </w:r>
      <w:r w:rsidRPr="0039212A">
        <w:rPr>
          <w:rFonts w:ascii="Arial" w:hAnsi="Arial" w:cs="Arial"/>
        </w:rPr>
        <w:t xml:space="preserve">na potrzeby realizacji zamówienia. </w:t>
      </w:r>
      <w:r w:rsidRPr="00216F2A">
        <w:rPr>
          <w:rFonts w:ascii="Arial" w:hAnsi="Arial" w:cs="Arial"/>
          <w:u w:val="single"/>
        </w:rPr>
        <w:t xml:space="preserve">Wzór takiego zobowiązania </w:t>
      </w:r>
      <w:r w:rsidRPr="00216F2A">
        <w:rPr>
          <w:rFonts w:ascii="Arial" w:hAnsi="Arial" w:cs="Arial"/>
          <w:bCs/>
          <w:u w:val="single"/>
        </w:rPr>
        <w:t>stanowi</w:t>
      </w:r>
      <w:r w:rsidRPr="0039212A">
        <w:rPr>
          <w:rFonts w:ascii="Arial" w:hAnsi="Arial" w:cs="Arial"/>
          <w:bCs/>
        </w:rPr>
        <w:t xml:space="preserve"> </w:t>
      </w:r>
      <w:r w:rsidRPr="0039212A">
        <w:rPr>
          <w:rFonts w:ascii="Arial" w:hAnsi="Arial" w:cs="Arial"/>
          <w:b/>
        </w:rPr>
        <w:t>załącznik</w:t>
      </w:r>
      <w:r w:rsidRPr="0039212A">
        <w:rPr>
          <w:rFonts w:ascii="Arial" w:hAnsi="Arial" w:cs="Arial"/>
          <w:bCs/>
        </w:rPr>
        <w:t xml:space="preserve"> </w:t>
      </w:r>
      <w:r w:rsidRPr="0039212A">
        <w:rPr>
          <w:rFonts w:ascii="Arial" w:hAnsi="Arial" w:cs="Arial"/>
          <w:b/>
          <w:bCs/>
        </w:rPr>
        <w:t xml:space="preserve">nr 2 </w:t>
      </w:r>
      <w:r w:rsidR="009F6E27">
        <w:rPr>
          <w:rFonts w:ascii="Arial" w:hAnsi="Arial" w:cs="Arial"/>
          <w:b/>
          <w:bCs/>
        </w:rPr>
        <w:br/>
      </w:r>
      <w:r w:rsidRPr="0039212A">
        <w:rPr>
          <w:rFonts w:ascii="Arial" w:hAnsi="Arial" w:cs="Arial"/>
          <w:b/>
          <w:bCs/>
        </w:rPr>
        <w:t xml:space="preserve">do oferty - </w:t>
      </w:r>
      <w:r w:rsidRPr="0039212A">
        <w:rPr>
          <w:rFonts w:ascii="Arial" w:hAnsi="Arial" w:cs="Arial"/>
          <w:bCs/>
          <w:i/>
        </w:rPr>
        <w:t>gdy dotyczy</w:t>
      </w:r>
      <w:r w:rsidR="00063955" w:rsidRPr="0039212A">
        <w:rPr>
          <w:rFonts w:ascii="Arial" w:hAnsi="Arial" w:cs="Arial"/>
          <w:bCs/>
          <w:i/>
        </w:rPr>
        <w:t>;</w:t>
      </w:r>
    </w:p>
    <w:p w:rsidR="008C2B3B" w:rsidRPr="004060F6" w:rsidRDefault="008C2B3B" w:rsidP="00CE1AFA">
      <w:pPr>
        <w:pStyle w:val="Akapitzlist"/>
        <w:numPr>
          <w:ilvl w:val="1"/>
          <w:numId w:val="22"/>
        </w:numPr>
        <w:tabs>
          <w:tab w:val="num" w:pos="0"/>
        </w:tabs>
        <w:spacing w:after="160" w:line="312" w:lineRule="auto"/>
        <w:ind w:left="142" w:hanging="426"/>
        <w:jc w:val="both"/>
        <w:rPr>
          <w:rFonts w:ascii="Arial" w:hAnsi="Arial" w:cs="Arial"/>
        </w:rPr>
      </w:pPr>
      <w:r w:rsidRPr="004060F6">
        <w:rPr>
          <w:rFonts w:ascii="Arial" w:hAnsi="Arial" w:cs="Arial"/>
          <w:b/>
        </w:rPr>
        <w:t>Pełnomocnictwo</w:t>
      </w:r>
      <w:r w:rsidR="00E2014E" w:rsidRPr="004060F6">
        <w:rPr>
          <w:rFonts w:ascii="Arial" w:hAnsi="Arial" w:cs="Arial"/>
          <w:b/>
        </w:rPr>
        <w:t xml:space="preserve"> </w:t>
      </w:r>
      <w:r w:rsidR="006240D1">
        <w:rPr>
          <w:rFonts w:ascii="Arial" w:hAnsi="Arial" w:cs="Arial"/>
          <w:b/>
        </w:rPr>
        <w:t>–</w:t>
      </w:r>
      <w:r w:rsidR="00E2014E" w:rsidRPr="004060F6">
        <w:rPr>
          <w:rFonts w:ascii="Arial" w:hAnsi="Arial" w:cs="Arial"/>
          <w:b/>
        </w:rPr>
        <w:t xml:space="preserve"> </w:t>
      </w:r>
      <w:r w:rsidR="006240D1" w:rsidRPr="006240D1">
        <w:rPr>
          <w:rFonts w:ascii="Arial" w:hAnsi="Arial" w:cs="Arial"/>
          <w:bCs/>
          <w:i/>
          <w:iCs/>
        </w:rPr>
        <w:t>(</w:t>
      </w:r>
      <w:r w:rsidR="00E2014E" w:rsidRPr="004060F6">
        <w:rPr>
          <w:rFonts w:ascii="Arial" w:hAnsi="Arial" w:cs="Arial"/>
          <w:bCs/>
          <w:i/>
          <w:iCs/>
        </w:rPr>
        <w:t>gdy dotycz</w:t>
      </w:r>
      <w:r w:rsidR="006240D1">
        <w:rPr>
          <w:rFonts w:ascii="Arial" w:hAnsi="Arial" w:cs="Arial"/>
          <w:bCs/>
          <w:i/>
          <w:iCs/>
        </w:rPr>
        <w:t>y</w:t>
      </w:r>
      <w:r w:rsidR="00E2014E" w:rsidRPr="004060F6">
        <w:rPr>
          <w:rFonts w:ascii="Arial" w:hAnsi="Arial" w:cs="Arial"/>
          <w:bCs/>
          <w:i/>
          <w:iCs/>
        </w:rPr>
        <w:t>)</w:t>
      </w:r>
      <w:r w:rsidRPr="004060F6">
        <w:rPr>
          <w:rFonts w:ascii="Arial" w:hAnsi="Arial" w:cs="Arial"/>
          <w:bCs/>
          <w:i/>
          <w:iCs/>
        </w:rPr>
        <w:t>.</w:t>
      </w:r>
      <w:r w:rsidRPr="004060F6">
        <w:rPr>
          <w:rFonts w:ascii="Arial" w:hAnsi="Arial" w:cs="Arial"/>
        </w:rPr>
        <w:t xml:space="preserve"> Pełnomocnictwo wymagane jest w przypadku gdy:</w:t>
      </w:r>
      <w:r w:rsidR="00216F2A">
        <w:rPr>
          <w:rFonts w:ascii="Arial" w:hAnsi="Arial" w:cs="Arial"/>
        </w:rPr>
        <w:t xml:space="preserve"> </w:t>
      </w:r>
    </w:p>
    <w:p w:rsidR="008C2B3B" w:rsidRPr="004060F6" w:rsidRDefault="008C2B3B" w:rsidP="00CE1AFA">
      <w:pPr>
        <w:pStyle w:val="Akapitzlist"/>
        <w:numPr>
          <w:ilvl w:val="0"/>
          <w:numId w:val="6"/>
        </w:numPr>
        <w:spacing w:after="0" w:line="312" w:lineRule="auto"/>
        <w:jc w:val="both"/>
        <w:rPr>
          <w:rFonts w:ascii="Arial" w:hAnsi="Arial" w:cs="Arial"/>
        </w:rPr>
      </w:pPr>
      <w:r w:rsidRPr="004060F6">
        <w:rPr>
          <w:rFonts w:ascii="Arial" w:hAnsi="Arial" w:cs="Arial"/>
        </w:rPr>
        <w:t>Wykonawcę reprezentuje w postępowaniu osoba bądź osoby, których uprawnienie do reprezentowania nie wynika bezpośrednio z innych dokumentów;</w:t>
      </w:r>
    </w:p>
    <w:p w:rsidR="008C2B3B" w:rsidRPr="004060F6" w:rsidRDefault="008C2B3B" w:rsidP="00CE1AFA">
      <w:pPr>
        <w:numPr>
          <w:ilvl w:val="0"/>
          <w:numId w:val="6"/>
        </w:numPr>
        <w:spacing w:after="0" w:line="312" w:lineRule="auto"/>
        <w:jc w:val="both"/>
        <w:rPr>
          <w:rFonts w:ascii="Arial" w:hAnsi="Arial" w:cs="Arial"/>
        </w:rPr>
      </w:pPr>
      <w:r w:rsidRPr="004060F6">
        <w:rPr>
          <w:rFonts w:ascii="Arial" w:hAnsi="Arial" w:cs="Arial"/>
        </w:rPr>
        <w:t xml:space="preserve">Wykonawcy wspólnie ubiegają się o udzielenie zamówienia (dotyczy również spółki cywilnej); </w:t>
      </w:r>
    </w:p>
    <w:p w:rsidR="008C2B3B" w:rsidRPr="004060F6" w:rsidRDefault="008C2B3B" w:rsidP="00CE1AFA">
      <w:pPr>
        <w:numPr>
          <w:ilvl w:val="0"/>
          <w:numId w:val="6"/>
        </w:numPr>
        <w:spacing w:after="0" w:line="312" w:lineRule="auto"/>
        <w:jc w:val="both"/>
        <w:rPr>
          <w:rFonts w:ascii="Arial" w:hAnsi="Arial" w:cs="Arial"/>
        </w:rPr>
      </w:pPr>
      <w:r w:rsidRPr="004060F6">
        <w:rPr>
          <w:rFonts w:ascii="Arial" w:hAnsi="Arial" w:cs="Arial"/>
        </w:rPr>
        <w:t>pełnomocnictwo do reprezentowania musi jednoznacznie wskazywać czynności, do wykonywania których pełnomocnik jest upoważniony;</w:t>
      </w:r>
    </w:p>
    <w:p w:rsidR="008C2B3B" w:rsidRPr="004060F6" w:rsidRDefault="008C2B3B" w:rsidP="00CE1AFA">
      <w:pPr>
        <w:numPr>
          <w:ilvl w:val="0"/>
          <w:numId w:val="6"/>
        </w:numPr>
        <w:spacing w:after="0" w:line="312" w:lineRule="auto"/>
        <w:jc w:val="both"/>
        <w:rPr>
          <w:rFonts w:ascii="Arial" w:hAnsi="Arial" w:cs="Arial"/>
        </w:rPr>
      </w:pPr>
      <w:r w:rsidRPr="004060F6">
        <w:rPr>
          <w:rFonts w:ascii="Arial" w:hAnsi="Arial" w:cs="Arial"/>
        </w:rPr>
        <w:t xml:space="preserve">pełnomocnictwo do reprezentowania Wykonawców w postępowaniu albo reprezentowania Wykonawców w postępowaniu i zawarcia umowy w sprawie zamówienia publicznego, w przypadku gdy Wykonawcy wspólnie ubiegają się </w:t>
      </w:r>
      <w:r w:rsidR="00C82D11" w:rsidRPr="004060F6">
        <w:rPr>
          <w:rFonts w:ascii="Arial" w:hAnsi="Arial" w:cs="Arial"/>
        </w:rPr>
        <w:br/>
      </w:r>
      <w:r w:rsidRPr="004060F6">
        <w:rPr>
          <w:rFonts w:ascii="Arial" w:hAnsi="Arial" w:cs="Arial"/>
        </w:rPr>
        <w:t>o udzielenie zamówienia powinno wyraźnie wskazywać:</w:t>
      </w:r>
    </w:p>
    <w:p w:rsidR="008C2B3B" w:rsidRPr="004060F6" w:rsidRDefault="008C2B3B" w:rsidP="00CE1AFA">
      <w:pPr>
        <w:pStyle w:val="Akapitzlist"/>
        <w:numPr>
          <w:ilvl w:val="0"/>
          <w:numId w:val="24"/>
        </w:numPr>
        <w:spacing w:after="0" w:line="312" w:lineRule="auto"/>
        <w:ind w:left="1418" w:hanging="425"/>
        <w:jc w:val="both"/>
        <w:rPr>
          <w:rFonts w:ascii="Arial" w:hAnsi="Arial" w:cs="Arial"/>
        </w:rPr>
      </w:pPr>
      <w:r w:rsidRPr="004060F6">
        <w:rPr>
          <w:rFonts w:ascii="Arial" w:hAnsi="Arial" w:cs="Arial"/>
        </w:rPr>
        <w:t>jakiego postępowania dotyczy,</w:t>
      </w:r>
    </w:p>
    <w:p w:rsidR="008C2B3B" w:rsidRPr="004060F6" w:rsidRDefault="008C2B3B" w:rsidP="00CE1AFA">
      <w:pPr>
        <w:pStyle w:val="Akapitzlist"/>
        <w:numPr>
          <w:ilvl w:val="0"/>
          <w:numId w:val="24"/>
        </w:numPr>
        <w:spacing w:after="0" w:line="312" w:lineRule="auto"/>
        <w:ind w:left="1418" w:hanging="425"/>
        <w:jc w:val="both"/>
        <w:rPr>
          <w:rFonts w:ascii="Arial" w:hAnsi="Arial" w:cs="Arial"/>
        </w:rPr>
      </w:pPr>
      <w:r w:rsidRPr="004060F6">
        <w:rPr>
          <w:rFonts w:ascii="Arial" w:hAnsi="Arial" w:cs="Arial"/>
        </w:rPr>
        <w:t>jakie podmioty występują wspólnie,</w:t>
      </w:r>
    </w:p>
    <w:p w:rsidR="008C2B3B" w:rsidRPr="004060F6" w:rsidRDefault="008C2B3B" w:rsidP="00CE1AFA">
      <w:pPr>
        <w:pStyle w:val="Akapitzlist"/>
        <w:numPr>
          <w:ilvl w:val="0"/>
          <w:numId w:val="24"/>
        </w:numPr>
        <w:spacing w:after="0" w:line="312" w:lineRule="auto"/>
        <w:ind w:left="1418" w:hanging="425"/>
        <w:jc w:val="both"/>
        <w:rPr>
          <w:rFonts w:ascii="Arial" w:hAnsi="Arial" w:cs="Arial"/>
        </w:rPr>
      </w:pPr>
      <w:r w:rsidRPr="004060F6">
        <w:rPr>
          <w:rFonts w:ascii="Arial" w:hAnsi="Arial" w:cs="Arial"/>
        </w:rPr>
        <w:t>kto w imieniu tych podmiotów ma pełnić funkcję pełnomocnika,</w:t>
      </w:r>
    </w:p>
    <w:p w:rsidR="00C82D11" w:rsidRPr="004060F6" w:rsidRDefault="008C2B3B" w:rsidP="00CE1AFA">
      <w:pPr>
        <w:pStyle w:val="Akapitzlist"/>
        <w:numPr>
          <w:ilvl w:val="0"/>
          <w:numId w:val="24"/>
        </w:numPr>
        <w:spacing w:after="0" w:line="312" w:lineRule="auto"/>
        <w:ind w:left="1418" w:hanging="425"/>
        <w:jc w:val="both"/>
        <w:rPr>
          <w:rFonts w:ascii="Arial" w:hAnsi="Arial" w:cs="Arial"/>
        </w:rPr>
      </w:pPr>
      <w:r w:rsidRPr="004060F6">
        <w:rPr>
          <w:rFonts w:ascii="Arial" w:hAnsi="Arial" w:cs="Arial"/>
        </w:rPr>
        <w:t>jakie konkretne czynności w postępowaniu ma prawo wykonywać pełnomocnik,</w:t>
      </w:r>
    </w:p>
    <w:p w:rsidR="008C2B3B" w:rsidRPr="004060F6" w:rsidRDefault="008C2B3B" w:rsidP="00CE1AFA">
      <w:pPr>
        <w:pStyle w:val="Akapitzlist"/>
        <w:numPr>
          <w:ilvl w:val="0"/>
          <w:numId w:val="24"/>
        </w:numPr>
        <w:spacing w:after="0" w:line="312" w:lineRule="auto"/>
        <w:ind w:left="1418" w:hanging="425"/>
        <w:jc w:val="both"/>
        <w:rPr>
          <w:rFonts w:ascii="Arial" w:hAnsi="Arial" w:cs="Arial"/>
        </w:rPr>
      </w:pPr>
      <w:r w:rsidRPr="004060F6">
        <w:rPr>
          <w:rFonts w:ascii="Arial" w:hAnsi="Arial" w:cs="Arial"/>
        </w:rPr>
        <w:lastRenderedPageBreak/>
        <w:t>na jaki okres jest udzielone.</w:t>
      </w:r>
    </w:p>
    <w:p w:rsidR="008B68C8" w:rsidRPr="004060F6" w:rsidRDefault="008C2B3B" w:rsidP="00CE1AFA">
      <w:pPr>
        <w:pStyle w:val="Akapitzlist"/>
        <w:numPr>
          <w:ilvl w:val="0"/>
          <w:numId w:val="6"/>
        </w:numPr>
        <w:spacing w:after="0" w:line="312" w:lineRule="auto"/>
        <w:ind w:left="709" w:hanging="425"/>
        <w:jc w:val="both"/>
        <w:rPr>
          <w:rFonts w:ascii="Arial" w:hAnsi="Arial" w:cs="Arial"/>
        </w:rPr>
      </w:pPr>
      <w:r w:rsidRPr="004060F6">
        <w:rPr>
          <w:rFonts w:ascii="Arial" w:hAnsi="Arial" w:cs="Arial"/>
        </w:rPr>
        <w:t xml:space="preserve">pełnomocnictwo należy złożyć w oryginale lub kopii poświadczonej za zgodność </w:t>
      </w:r>
      <w:r w:rsidR="00C82D11" w:rsidRPr="004060F6">
        <w:rPr>
          <w:rFonts w:ascii="Arial" w:hAnsi="Arial" w:cs="Arial"/>
        </w:rPr>
        <w:br/>
      </w:r>
      <w:r w:rsidRPr="004060F6">
        <w:rPr>
          <w:rFonts w:ascii="Arial" w:hAnsi="Arial" w:cs="Arial"/>
        </w:rPr>
        <w:t>z oryginałem przez notariusza.</w:t>
      </w:r>
    </w:p>
    <w:p w:rsidR="00834D36" w:rsidRPr="00054106" w:rsidRDefault="00E2014E" w:rsidP="00CE1AFA">
      <w:pPr>
        <w:pStyle w:val="Akapitzlist"/>
        <w:numPr>
          <w:ilvl w:val="0"/>
          <w:numId w:val="21"/>
        </w:numPr>
        <w:spacing w:after="0" w:line="312" w:lineRule="auto"/>
        <w:ind w:left="357" w:hanging="357"/>
        <w:rPr>
          <w:rFonts w:ascii="Arial" w:hAnsi="Arial" w:cs="Arial"/>
          <w:b/>
          <w:bCs/>
          <w:u w:val="single"/>
        </w:rPr>
      </w:pPr>
      <w:r w:rsidRPr="009F6E27">
        <w:t xml:space="preserve"> </w:t>
      </w:r>
      <w:r w:rsidRPr="00054106">
        <w:rPr>
          <w:rFonts w:ascii="Arial" w:hAnsi="Arial" w:cs="Arial"/>
          <w:b/>
          <w:bCs/>
          <w:u w:val="single"/>
        </w:rPr>
        <w:t>Oferta musi zawierać następujące dokumenty:</w:t>
      </w:r>
    </w:p>
    <w:p w:rsidR="00054106" w:rsidRDefault="00992F14" w:rsidP="00CE1AFA">
      <w:pPr>
        <w:pStyle w:val="Akapitzlist"/>
        <w:numPr>
          <w:ilvl w:val="1"/>
          <w:numId w:val="21"/>
        </w:numPr>
        <w:spacing w:after="0" w:line="312" w:lineRule="auto"/>
        <w:ind w:left="709" w:hanging="283"/>
        <w:jc w:val="both"/>
        <w:rPr>
          <w:rFonts w:ascii="Arial" w:hAnsi="Arial" w:cs="Arial"/>
        </w:rPr>
      </w:pPr>
      <w:r w:rsidRPr="00054106">
        <w:rPr>
          <w:rFonts w:ascii="Arial" w:hAnsi="Arial" w:cs="Arial"/>
          <w:bCs/>
        </w:rPr>
        <w:t>formularz cenowy</w:t>
      </w:r>
      <w:r w:rsidRPr="00054106">
        <w:rPr>
          <w:rFonts w:ascii="Arial" w:hAnsi="Arial" w:cs="Arial"/>
        </w:rPr>
        <w:t xml:space="preserve"> - </w:t>
      </w:r>
      <w:r w:rsidRPr="00054106">
        <w:rPr>
          <w:rFonts w:ascii="Arial" w:hAnsi="Arial" w:cs="Arial"/>
          <w:b/>
          <w:bCs/>
        </w:rPr>
        <w:t>załącznik nr 1A do wniosku</w:t>
      </w:r>
      <w:r w:rsidR="006240D1">
        <w:rPr>
          <w:rFonts w:ascii="Arial" w:hAnsi="Arial" w:cs="Arial"/>
          <w:b/>
          <w:bCs/>
        </w:rPr>
        <w:t>/umowy</w:t>
      </w:r>
      <w:r w:rsidRPr="00054106">
        <w:rPr>
          <w:rFonts w:ascii="Arial" w:hAnsi="Arial" w:cs="Arial"/>
          <w:b/>
          <w:bCs/>
        </w:rPr>
        <w:t>;</w:t>
      </w:r>
      <w:r w:rsidRPr="00054106">
        <w:rPr>
          <w:rFonts w:ascii="Arial" w:hAnsi="Arial" w:cs="Arial"/>
        </w:rPr>
        <w:t xml:space="preserve"> </w:t>
      </w:r>
    </w:p>
    <w:p w:rsidR="00054106" w:rsidRPr="00C32C15" w:rsidRDefault="00992F14" w:rsidP="00CE1AFA">
      <w:pPr>
        <w:pStyle w:val="Akapitzlist"/>
        <w:numPr>
          <w:ilvl w:val="1"/>
          <w:numId w:val="21"/>
        </w:numPr>
        <w:spacing w:after="0" w:line="312" w:lineRule="auto"/>
        <w:ind w:left="709" w:hanging="283"/>
        <w:jc w:val="both"/>
        <w:rPr>
          <w:rFonts w:ascii="Arial" w:hAnsi="Arial" w:cs="Arial"/>
        </w:rPr>
      </w:pPr>
      <w:r w:rsidRPr="00054106">
        <w:rPr>
          <w:rFonts w:ascii="Arial" w:hAnsi="Arial" w:cs="Arial"/>
        </w:rPr>
        <w:t>f</w:t>
      </w:r>
      <w:r w:rsidR="00834D36" w:rsidRPr="00054106">
        <w:rPr>
          <w:rFonts w:ascii="Arial" w:hAnsi="Arial" w:cs="Arial"/>
        </w:rPr>
        <w:t xml:space="preserve">ormularz ofertowy </w:t>
      </w:r>
      <w:r w:rsidRPr="00054106">
        <w:rPr>
          <w:rFonts w:ascii="Arial" w:hAnsi="Arial" w:cs="Arial"/>
        </w:rPr>
        <w:t xml:space="preserve">- </w:t>
      </w:r>
      <w:r w:rsidR="00FB13FB" w:rsidRPr="00054106">
        <w:rPr>
          <w:rFonts w:ascii="Arial" w:hAnsi="Arial" w:cs="Arial"/>
          <w:b/>
          <w:bCs/>
        </w:rPr>
        <w:t xml:space="preserve">załącznik nr </w:t>
      </w:r>
      <w:r w:rsidR="008D564A" w:rsidRPr="00054106">
        <w:rPr>
          <w:rFonts w:ascii="Arial" w:hAnsi="Arial" w:cs="Arial"/>
          <w:b/>
          <w:bCs/>
        </w:rPr>
        <w:t xml:space="preserve">2 </w:t>
      </w:r>
      <w:r w:rsidR="00FB13FB" w:rsidRPr="00054106">
        <w:rPr>
          <w:rFonts w:ascii="Arial" w:hAnsi="Arial" w:cs="Arial"/>
          <w:b/>
          <w:bCs/>
        </w:rPr>
        <w:t xml:space="preserve">do </w:t>
      </w:r>
      <w:r w:rsidR="00E2014E" w:rsidRPr="00C32C15">
        <w:rPr>
          <w:rFonts w:ascii="Arial" w:hAnsi="Arial" w:cs="Arial"/>
          <w:b/>
          <w:bCs/>
        </w:rPr>
        <w:t>wniosku</w:t>
      </w:r>
      <w:r w:rsidR="00D61D67" w:rsidRPr="00C32C15">
        <w:rPr>
          <w:rFonts w:ascii="Arial" w:hAnsi="Arial" w:cs="Arial"/>
          <w:b/>
          <w:bCs/>
        </w:rPr>
        <w:t>;</w:t>
      </w:r>
    </w:p>
    <w:p w:rsidR="00054106" w:rsidRDefault="00385AF0" w:rsidP="00CE1AFA">
      <w:pPr>
        <w:pStyle w:val="Akapitzlist"/>
        <w:numPr>
          <w:ilvl w:val="1"/>
          <w:numId w:val="21"/>
        </w:numPr>
        <w:spacing w:after="0" w:line="312" w:lineRule="auto"/>
        <w:ind w:left="709" w:hanging="283"/>
        <w:jc w:val="both"/>
        <w:rPr>
          <w:rFonts w:ascii="Arial" w:hAnsi="Arial" w:cs="Arial"/>
        </w:rPr>
      </w:pPr>
      <w:r w:rsidRPr="00054106">
        <w:rPr>
          <w:rFonts w:ascii="Arial" w:hAnsi="Arial" w:cs="Arial"/>
        </w:rPr>
        <w:t>dokumenty wymienione</w:t>
      </w:r>
      <w:r w:rsidR="00834D36" w:rsidRPr="00054106">
        <w:rPr>
          <w:rFonts w:ascii="Arial" w:hAnsi="Arial" w:cs="Arial"/>
        </w:rPr>
        <w:t xml:space="preserve"> w </w:t>
      </w:r>
      <w:r w:rsidR="00834D36" w:rsidRPr="00054106">
        <w:rPr>
          <w:rFonts w:ascii="Arial" w:hAnsi="Arial" w:cs="Arial"/>
          <w:b/>
          <w:bCs/>
        </w:rPr>
        <w:t xml:space="preserve">rozdziale </w:t>
      </w:r>
      <w:r w:rsidR="00E2014E" w:rsidRPr="00054106">
        <w:rPr>
          <w:rFonts w:ascii="Arial" w:hAnsi="Arial" w:cs="Arial"/>
          <w:b/>
          <w:bCs/>
        </w:rPr>
        <w:t xml:space="preserve">IX </w:t>
      </w:r>
      <w:r w:rsidR="00D723DD" w:rsidRPr="00054106">
        <w:rPr>
          <w:rFonts w:ascii="Arial" w:hAnsi="Arial" w:cs="Arial"/>
          <w:b/>
          <w:bCs/>
        </w:rPr>
        <w:t>ust. 2</w:t>
      </w:r>
      <w:r w:rsidR="006D3F90" w:rsidRPr="00054106">
        <w:rPr>
          <w:rFonts w:ascii="Arial" w:hAnsi="Arial" w:cs="Arial"/>
          <w:b/>
          <w:bCs/>
        </w:rPr>
        <w:t xml:space="preserve"> </w:t>
      </w:r>
      <w:proofErr w:type="spellStart"/>
      <w:r w:rsidR="00E2014E" w:rsidRPr="00054106">
        <w:rPr>
          <w:rFonts w:ascii="Arial" w:hAnsi="Arial" w:cs="Arial"/>
          <w:b/>
          <w:bCs/>
        </w:rPr>
        <w:t>pkt</w:t>
      </w:r>
      <w:proofErr w:type="spellEnd"/>
      <w:r w:rsidR="00E2014E" w:rsidRPr="00054106">
        <w:rPr>
          <w:rFonts w:ascii="Arial" w:hAnsi="Arial" w:cs="Arial"/>
          <w:b/>
          <w:bCs/>
        </w:rPr>
        <w:t xml:space="preserve"> 1</w:t>
      </w:r>
      <w:r w:rsidR="00216F2A" w:rsidRPr="00054106">
        <w:rPr>
          <w:rFonts w:ascii="Arial" w:hAnsi="Arial" w:cs="Arial"/>
          <w:b/>
          <w:bCs/>
        </w:rPr>
        <w:t xml:space="preserve"> </w:t>
      </w:r>
      <w:r w:rsidR="00E2014E" w:rsidRPr="00054106">
        <w:rPr>
          <w:rFonts w:ascii="Arial" w:hAnsi="Arial" w:cs="Arial"/>
          <w:b/>
          <w:bCs/>
        </w:rPr>
        <w:t>-</w:t>
      </w:r>
      <w:r w:rsidR="00216F2A" w:rsidRPr="00054106">
        <w:rPr>
          <w:rFonts w:ascii="Arial" w:hAnsi="Arial" w:cs="Arial"/>
          <w:b/>
          <w:bCs/>
        </w:rPr>
        <w:t xml:space="preserve"> </w:t>
      </w:r>
      <w:r w:rsidR="00992F14" w:rsidRPr="00054106">
        <w:rPr>
          <w:rFonts w:ascii="Arial" w:hAnsi="Arial" w:cs="Arial"/>
          <w:b/>
          <w:bCs/>
        </w:rPr>
        <w:t>1</w:t>
      </w:r>
      <w:r w:rsidR="006240D1">
        <w:rPr>
          <w:rFonts w:ascii="Arial" w:hAnsi="Arial" w:cs="Arial"/>
          <w:b/>
          <w:bCs/>
        </w:rPr>
        <w:t>4</w:t>
      </w:r>
      <w:r w:rsidR="00D61D67" w:rsidRPr="00054106">
        <w:rPr>
          <w:rFonts w:ascii="Arial" w:hAnsi="Arial" w:cs="Arial"/>
          <w:b/>
          <w:bCs/>
        </w:rPr>
        <w:t xml:space="preserve"> </w:t>
      </w:r>
      <w:r w:rsidR="00834D36" w:rsidRPr="00054106">
        <w:rPr>
          <w:rFonts w:ascii="Arial" w:hAnsi="Arial" w:cs="Arial"/>
          <w:b/>
          <w:bCs/>
        </w:rPr>
        <w:t>ogłoszenia</w:t>
      </w:r>
      <w:r w:rsidR="00AB1DBD" w:rsidRPr="00054106">
        <w:rPr>
          <w:rFonts w:ascii="Arial" w:hAnsi="Arial" w:cs="Arial"/>
          <w:b/>
          <w:bCs/>
        </w:rPr>
        <w:t xml:space="preserve"> </w:t>
      </w:r>
      <w:r w:rsidR="00054106" w:rsidRPr="00054106">
        <w:rPr>
          <w:rFonts w:ascii="Arial" w:hAnsi="Arial" w:cs="Arial"/>
          <w:b/>
          <w:bCs/>
        </w:rPr>
        <w:br/>
      </w:r>
      <w:r w:rsidR="00AB1DBD" w:rsidRPr="00054106">
        <w:rPr>
          <w:rFonts w:ascii="Arial" w:hAnsi="Arial" w:cs="Arial"/>
          <w:b/>
          <w:bCs/>
        </w:rPr>
        <w:t>o zamówieniu</w:t>
      </w:r>
      <w:r w:rsidR="00834D36" w:rsidRPr="00054106">
        <w:rPr>
          <w:rFonts w:ascii="Arial" w:hAnsi="Arial" w:cs="Arial"/>
          <w:b/>
          <w:bCs/>
        </w:rPr>
        <w:t>;</w:t>
      </w:r>
    </w:p>
    <w:p w:rsidR="002D0308" w:rsidRPr="00054106" w:rsidRDefault="00834D36" w:rsidP="00CE1AFA">
      <w:pPr>
        <w:pStyle w:val="Akapitzlist"/>
        <w:numPr>
          <w:ilvl w:val="1"/>
          <w:numId w:val="21"/>
        </w:numPr>
        <w:spacing w:after="0" w:line="312" w:lineRule="auto"/>
        <w:ind w:left="709" w:hanging="283"/>
        <w:jc w:val="both"/>
        <w:rPr>
          <w:rFonts w:ascii="Arial" w:hAnsi="Arial" w:cs="Arial"/>
        </w:rPr>
      </w:pPr>
      <w:r w:rsidRPr="00054106">
        <w:rPr>
          <w:rFonts w:ascii="Arial" w:hAnsi="Arial" w:cs="Arial"/>
        </w:rPr>
        <w:t>kserokopię wniesienia wadium – w przypadku realizowania przez Wykonawcę rozliczeń bankowych w formie elektronicznej do oferty należy załączyć potwierdzenie wykonania operacji bankowej w for</w:t>
      </w:r>
      <w:r w:rsidR="00385AF0" w:rsidRPr="00054106">
        <w:rPr>
          <w:rFonts w:ascii="Arial" w:hAnsi="Arial" w:cs="Arial"/>
        </w:rPr>
        <w:t>mie kserokopii wydruku operacji.</w:t>
      </w:r>
    </w:p>
    <w:p w:rsidR="00BC4FB6" w:rsidRPr="00054106" w:rsidRDefault="00992F14" w:rsidP="00AC6F91">
      <w:pPr>
        <w:shd w:val="clear" w:color="auto" w:fill="FFFFFF"/>
        <w:tabs>
          <w:tab w:val="left" w:pos="-2268"/>
        </w:tabs>
        <w:spacing w:after="0" w:line="312" w:lineRule="auto"/>
        <w:ind w:left="426"/>
        <w:jc w:val="both"/>
        <w:rPr>
          <w:rFonts w:ascii="Arial" w:hAnsi="Arial" w:cs="Arial"/>
          <w:i/>
          <w:spacing w:val="-14"/>
          <w:kern w:val="2"/>
        </w:rPr>
      </w:pPr>
      <w:r w:rsidRPr="00054106">
        <w:rPr>
          <w:rFonts w:ascii="Arial" w:hAnsi="Arial" w:cs="Arial"/>
          <w:b/>
          <w:bCs/>
          <w:i/>
          <w:spacing w:val="-14"/>
          <w:kern w:val="2"/>
        </w:rPr>
        <w:t>UWAGA</w:t>
      </w:r>
      <w:r w:rsidRPr="00054106">
        <w:rPr>
          <w:rFonts w:ascii="Arial" w:hAnsi="Arial" w:cs="Arial"/>
          <w:i/>
          <w:spacing w:val="-14"/>
          <w:kern w:val="2"/>
        </w:rPr>
        <w:t>:</w:t>
      </w:r>
      <w:r w:rsidR="00216F2A" w:rsidRPr="00054106">
        <w:rPr>
          <w:rFonts w:ascii="Arial" w:hAnsi="Arial" w:cs="Arial"/>
          <w:i/>
          <w:spacing w:val="-14"/>
          <w:kern w:val="2"/>
        </w:rPr>
        <w:t xml:space="preserve"> </w:t>
      </w:r>
      <w:r w:rsidR="00216F2A" w:rsidRPr="00054106">
        <w:rPr>
          <w:rFonts w:ascii="Arial" w:hAnsi="Arial" w:cs="Arial"/>
        </w:rPr>
        <w:t>Wymagane dokumenty</w:t>
      </w:r>
      <w:r w:rsidR="00EC0C85" w:rsidRPr="00054106">
        <w:rPr>
          <w:rFonts w:ascii="Arial" w:hAnsi="Arial" w:cs="Arial"/>
        </w:rPr>
        <w:t>,</w:t>
      </w:r>
      <w:r w:rsidR="00216F2A" w:rsidRPr="00054106">
        <w:rPr>
          <w:rFonts w:ascii="Arial" w:hAnsi="Arial" w:cs="Arial"/>
        </w:rPr>
        <w:t xml:space="preserve"> o których mowa w ust. </w:t>
      </w:r>
      <w:r w:rsidR="00054106">
        <w:rPr>
          <w:rFonts w:ascii="Arial" w:hAnsi="Arial" w:cs="Arial"/>
        </w:rPr>
        <w:t>3</w:t>
      </w:r>
      <w:r w:rsidR="00216F2A" w:rsidRPr="00054106">
        <w:rPr>
          <w:rFonts w:ascii="Arial" w:hAnsi="Arial" w:cs="Arial"/>
        </w:rPr>
        <w:t xml:space="preserve"> </w:t>
      </w:r>
      <w:proofErr w:type="spellStart"/>
      <w:r w:rsidR="00216F2A" w:rsidRPr="00054106">
        <w:rPr>
          <w:rFonts w:ascii="Arial" w:hAnsi="Arial" w:cs="Arial"/>
        </w:rPr>
        <w:t>pkt</w:t>
      </w:r>
      <w:proofErr w:type="spellEnd"/>
      <w:r w:rsidR="00216F2A" w:rsidRPr="00054106">
        <w:rPr>
          <w:rFonts w:ascii="Arial" w:hAnsi="Arial" w:cs="Arial"/>
        </w:rPr>
        <w:t xml:space="preserve"> 1, 2 i 4 nie podlegają uzupełnieniu po złożeniu oferty, natomiast w przypadku</w:t>
      </w:r>
      <w:r w:rsidR="00385AF0" w:rsidRPr="00054106">
        <w:rPr>
          <w:rFonts w:ascii="Arial" w:hAnsi="Arial" w:cs="Arial"/>
        </w:rPr>
        <w:t xml:space="preserve"> nie załączenia do oferty wymaganych dokumentów, </w:t>
      </w:r>
      <w:r w:rsidR="00C82D11" w:rsidRPr="00054106">
        <w:rPr>
          <w:rFonts w:ascii="Arial" w:hAnsi="Arial" w:cs="Arial"/>
        </w:rPr>
        <w:t xml:space="preserve">o których mowa w </w:t>
      </w:r>
      <w:proofErr w:type="spellStart"/>
      <w:r w:rsidR="00C82D11" w:rsidRPr="00054106">
        <w:rPr>
          <w:rFonts w:ascii="Arial" w:hAnsi="Arial" w:cs="Arial"/>
        </w:rPr>
        <w:t>pkt</w:t>
      </w:r>
      <w:proofErr w:type="spellEnd"/>
      <w:r w:rsidR="00C82D11" w:rsidRPr="00054106">
        <w:rPr>
          <w:rFonts w:ascii="Arial" w:hAnsi="Arial" w:cs="Arial"/>
        </w:rPr>
        <w:t xml:space="preserve"> </w:t>
      </w:r>
      <w:r w:rsidRPr="00054106">
        <w:rPr>
          <w:rFonts w:ascii="Arial" w:hAnsi="Arial" w:cs="Arial"/>
        </w:rPr>
        <w:t>3</w:t>
      </w:r>
      <w:r w:rsidR="00C82D11" w:rsidRPr="00054106">
        <w:rPr>
          <w:rFonts w:ascii="Arial" w:hAnsi="Arial" w:cs="Arial"/>
        </w:rPr>
        <w:t xml:space="preserve"> </w:t>
      </w:r>
      <w:r w:rsidR="00385AF0" w:rsidRPr="00054106">
        <w:rPr>
          <w:rFonts w:ascii="Arial" w:hAnsi="Arial" w:cs="Arial"/>
        </w:rPr>
        <w:t xml:space="preserve">Zamawiający w wyznaczonym </w:t>
      </w:r>
      <w:r w:rsidR="00054106">
        <w:rPr>
          <w:rFonts w:ascii="Arial" w:hAnsi="Arial" w:cs="Arial"/>
        </w:rPr>
        <w:br/>
      </w:r>
      <w:r w:rsidR="00385AF0" w:rsidRPr="00054106">
        <w:rPr>
          <w:rFonts w:ascii="Arial" w:hAnsi="Arial" w:cs="Arial"/>
        </w:rPr>
        <w:t xml:space="preserve">przez siebie terminie wezwie Wykonawców do uzupełnienia aktualnych na dzień składania ofert </w:t>
      </w:r>
      <w:r w:rsidR="00670DD6" w:rsidRPr="00054106">
        <w:rPr>
          <w:rFonts w:ascii="Arial" w:hAnsi="Arial" w:cs="Arial"/>
        </w:rPr>
        <w:t xml:space="preserve">brakujących </w:t>
      </w:r>
      <w:r w:rsidR="00385AF0" w:rsidRPr="00054106">
        <w:rPr>
          <w:rFonts w:ascii="Arial" w:hAnsi="Arial" w:cs="Arial"/>
        </w:rPr>
        <w:t>dokumentów.</w:t>
      </w:r>
    </w:p>
    <w:p w:rsidR="00BC4FB6" w:rsidRPr="004060F6" w:rsidRDefault="00054106" w:rsidP="00AC6F91">
      <w:pPr>
        <w:shd w:val="clear" w:color="auto" w:fill="FFFFFF"/>
        <w:tabs>
          <w:tab w:val="left" w:pos="-2268"/>
        </w:tabs>
        <w:spacing w:after="0" w:line="312" w:lineRule="auto"/>
        <w:ind w:left="426" w:hanging="426"/>
        <w:jc w:val="both"/>
        <w:rPr>
          <w:rFonts w:ascii="Arial" w:hAnsi="Arial" w:cs="Arial"/>
          <w:i/>
          <w:spacing w:val="-14"/>
          <w:kern w:val="2"/>
        </w:rPr>
      </w:pPr>
      <w:r>
        <w:rPr>
          <w:rFonts w:ascii="Arial" w:hAnsi="Arial" w:cs="Arial"/>
        </w:rPr>
        <w:t>4</w:t>
      </w:r>
      <w:r w:rsidR="00BC4FB6" w:rsidRPr="004060F6">
        <w:rPr>
          <w:rFonts w:ascii="Arial" w:hAnsi="Arial" w:cs="Arial"/>
        </w:rPr>
        <w:t>.</w:t>
      </w:r>
      <w:r w:rsidR="00AC6F91">
        <w:rPr>
          <w:rFonts w:ascii="Arial" w:hAnsi="Arial" w:cs="Arial"/>
        </w:rPr>
        <w:t xml:space="preserve">  </w:t>
      </w:r>
      <w:r w:rsidR="002533FF" w:rsidRPr="004060F6">
        <w:rPr>
          <w:rFonts w:ascii="Arial" w:hAnsi="Arial" w:cs="Arial"/>
        </w:rPr>
        <w:t>Oferty składane w postępowaniu o zamówienie publiczne są jawne i mogą zostać udostępnione od chwili ich otwarcia, z wyjątkiem informacji stanowiących tajemnicę przedsiębiorstwa w rozumieniu art. 11 ust. 4 ustawy z dnia z dnia 16 kwietnia 1993 r. o zwalczaniu nieuczciwej konkurencji /</w:t>
      </w:r>
      <w:proofErr w:type="spellStart"/>
      <w:r>
        <w:rPr>
          <w:rFonts w:ascii="Arial" w:hAnsi="Arial" w:cs="Arial"/>
        </w:rPr>
        <w:t>t.j</w:t>
      </w:r>
      <w:proofErr w:type="spellEnd"/>
      <w:r>
        <w:rPr>
          <w:rFonts w:ascii="Arial" w:hAnsi="Arial" w:cs="Arial"/>
        </w:rPr>
        <w:t xml:space="preserve">. Dz. U. z 2022 r. poz. 1233 z </w:t>
      </w:r>
      <w:proofErr w:type="spellStart"/>
      <w:r>
        <w:rPr>
          <w:rFonts w:ascii="Arial" w:hAnsi="Arial" w:cs="Arial"/>
        </w:rPr>
        <w:t>późn</w:t>
      </w:r>
      <w:proofErr w:type="spellEnd"/>
      <w:r>
        <w:rPr>
          <w:rFonts w:ascii="Arial" w:hAnsi="Arial" w:cs="Arial"/>
        </w:rPr>
        <w:t>. zm.</w:t>
      </w:r>
      <w:r w:rsidR="002533FF" w:rsidRPr="004060F6">
        <w:rPr>
          <w:rFonts w:ascii="Arial" w:hAnsi="Arial" w:cs="Arial"/>
        </w:rPr>
        <w:t xml:space="preserve">/, </w:t>
      </w:r>
      <w:r w:rsidR="00CC1560">
        <w:rPr>
          <w:rFonts w:ascii="Arial" w:hAnsi="Arial" w:cs="Arial"/>
        </w:rPr>
        <w:br/>
      </w:r>
      <w:r w:rsidR="002533FF" w:rsidRPr="004060F6">
        <w:rPr>
          <w:rFonts w:ascii="Arial" w:hAnsi="Arial" w:cs="Arial"/>
        </w:rPr>
        <w:t xml:space="preserve">jeśli Wykonawca, </w:t>
      </w:r>
      <w:r w:rsidR="002533FF" w:rsidRPr="004060F6">
        <w:rPr>
          <w:rFonts w:ascii="Arial" w:hAnsi="Arial" w:cs="Arial"/>
          <w:u w:val="single"/>
        </w:rPr>
        <w:t xml:space="preserve">nie później niż w terminie składania ofert, zastrzegł, że nie mogą </w:t>
      </w:r>
      <w:r w:rsidR="00CC1560">
        <w:rPr>
          <w:rFonts w:ascii="Arial" w:hAnsi="Arial" w:cs="Arial"/>
          <w:u w:val="single"/>
        </w:rPr>
        <w:br/>
      </w:r>
      <w:r w:rsidR="002533FF" w:rsidRPr="004060F6">
        <w:rPr>
          <w:rFonts w:ascii="Arial" w:hAnsi="Arial" w:cs="Arial"/>
          <w:u w:val="single"/>
        </w:rPr>
        <w:t>one być udostępnione oraz wykazał, iż zastrzeżone informacje stanowią tajemnicę</w:t>
      </w:r>
      <w:r>
        <w:rPr>
          <w:rFonts w:ascii="Arial" w:hAnsi="Arial" w:cs="Arial"/>
          <w:u w:val="single"/>
        </w:rPr>
        <w:t xml:space="preserve"> </w:t>
      </w:r>
      <w:r w:rsidR="002533FF" w:rsidRPr="004060F6">
        <w:rPr>
          <w:rFonts w:ascii="Arial" w:hAnsi="Arial" w:cs="Arial"/>
          <w:u w:val="single"/>
        </w:rPr>
        <w:t>przedsiębiorstwa</w:t>
      </w:r>
      <w:r w:rsidR="002533FF" w:rsidRPr="004060F6">
        <w:rPr>
          <w:rFonts w:ascii="Arial" w:hAnsi="Arial" w:cs="Arial"/>
        </w:rPr>
        <w:t>.</w:t>
      </w:r>
    </w:p>
    <w:p w:rsidR="008C2B3B" w:rsidRPr="004060F6" w:rsidRDefault="00054106" w:rsidP="001C3D0F">
      <w:pPr>
        <w:shd w:val="clear" w:color="auto" w:fill="FFFFFF"/>
        <w:tabs>
          <w:tab w:val="left" w:pos="-2268"/>
        </w:tabs>
        <w:spacing w:after="120" w:line="312" w:lineRule="auto"/>
        <w:ind w:left="-142" w:hanging="284"/>
        <w:jc w:val="both"/>
        <w:rPr>
          <w:rFonts w:ascii="Arial" w:hAnsi="Arial" w:cs="Arial"/>
          <w:i/>
          <w:spacing w:val="-14"/>
          <w:kern w:val="2"/>
        </w:rPr>
      </w:pPr>
      <w:r>
        <w:rPr>
          <w:rFonts w:ascii="Arial" w:hAnsi="Arial" w:cs="Arial"/>
          <w:iCs/>
          <w:spacing w:val="-14"/>
          <w:kern w:val="2"/>
        </w:rPr>
        <w:t xml:space="preserve">5. </w:t>
      </w:r>
      <w:r w:rsidR="002533FF" w:rsidRPr="004060F6">
        <w:rPr>
          <w:rFonts w:ascii="Arial" w:hAnsi="Arial" w:cs="Arial"/>
        </w:rPr>
        <w:t>Zastrzeżenie dotyczące informacji stanowiących tajemnicę przedsiębiorstwa Wykonawca zobowiązany jest złożyć w ofercie w sposób wyraźnie określający wolę ich utajnienia. Zaleca się, aby informacje zastrzeżone jako tajemnica przedsiębiorstwa, były przez Wykonawcę złożone w oddzielnej (wewnętrznej) kopercie z oznakowaniem „tajemnica przedsiębiorstwa”.</w:t>
      </w:r>
    </w:p>
    <w:p w:rsidR="008C2B3B" w:rsidRPr="004060F6" w:rsidRDefault="008C2B3B" w:rsidP="00AF6D40">
      <w:pPr>
        <w:pStyle w:val="Default"/>
        <w:spacing w:line="312" w:lineRule="auto"/>
        <w:ind w:left="-709" w:firstLine="425"/>
        <w:jc w:val="both"/>
        <w:rPr>
          <w:rFonts w:ascii="Arial" w:hAnsi="Arial" w:cs="Arial"/>
          <w:b/>
          <w:color w:val="auto"/>
          <w:sz w:val="22"/>
          <w:szCs w:val="22"/>
          <w:u w:val="single"/>
        </w:rPr>
      </w:pPr>
      <w:r w:rsidRPr="004060F6">
        <w:rPr>
          <w:rFonts w:ascii="Arial" w:hAnsi="Arial" w:cs="Arial"/>
          <w:b/>
          <w:bCs/>
          <w:color w:val="auto"/>
          <w:sz w:val="22"/>
          <w:szCs w:val="22"/>
          <w:u w:val="single"/>
        </w:rPr>
        <w:t xml:space="preserve">Rozdział X. WYMAGANIA DOTYCZĄCE WADIUM </w:t>
      </w:r>
    </w:p>
    <w:p w:rsidR="008C2B3B" w:rsidRPr="004060F6" w:rsidRDefault="008C2B3B" w:rsidP="001C3D0F">
      <w:pPr>
        <w:widowControl w:val="0"/>
        <w:numPr>
          <w:ilvl w:val="0"/>
          <w:numId w:val="3"/>
        </w:numPr>
        <w:tabs>
          <w:tab w:val="left" w:pos="0"/>
        </w:tabs>
        <w:spacing w:after="0" w:line="312" w:lineRule="auto"/>
        <w:ind w:left="-142" w:hanging="284"/>
        <w:jc w:val="both"/>
        <w:rPr>
          <w:rFonts w:ascii="Arial" w:eastAsia="Arial" w:hAnsi="Arial" w:cs="Arial"/>
          <w:lang w:eastAsia="ar-SA"/>
        </w:rPr>
      </w:pPr>
      <w:r w:rsidRPr="004060F6">
        <w:rPr>
          <w:rFonts w:ascii="Arial" w:eastAsia="Arial" w:hAnsi="Arial" w:cs="Arial"/>
          <w:lang w:eastAsia="ar-SA"/>
        </w:rPr>
        <w:t xml:space="preserve">Warunkiem udziału w postępowaniu jest wniesienie wadium na okres związania ofertą </w:t>
      </w:r>
      <w:r w:rsidR="001C3D0F">
        <w:rPr>
          <w:rFonts w:ascii="Arial" w:eastAsia="Arial" w:hAnsi="Arial" w:cs="Arial"/>
          <w:lang w:eastAsia="ar-SA"/>
        </w:rPr>
        <w:br/>
      </w:r>
      <w:r w:rsidRPr="004060F6">
        <w:rPr>
          <w:rFonts w:ascii="Arial" w:eastAsia="Arial" w:hAnsi="Arial" w:cs="Arial"/>
          <w:lang w:eastAsia="ar-SA"/>
        </w:rPr>
        <w:t>na kwotę/wartość:</w:t>
      </w:r>
    </w:p>
    <w:p w:rsidR="008C2B3B" w:rsidRPr="00472E08" w:rsidRDefault="001C3D0F" w:rsidP="00CC1560">
      <w:pPr>
        <w:widowControl w:val="0"/>
        <w:tabs>
          <w:tab w:val="left" w:pos="567"/>
        </w:tabs>
        <w:spacing w:after="0" w:line="312" w:lineRule="auto"/>
        <w:ind w:left="142" w:hanging="568"/>
        <w:jc w:val="both"/>
        <w:rPr>
          <w:rFonts w:ascii="Arial" w:eastAsia="Arial" w:hAnsi="Arial" w:cs="Arial"/>
          <w:highlight w:val="yellow"/>
          <w:lang w:eastAsia="ar-SA"/>
        </w:rPr>
      </w:pPr>
      <w:r>
        <w:rPr>
          <w:rFonts w:ascii="Arial" w:eastAsia="Arial" w:hAnsi="Arial" w:cs="Arial"/>
          <w:lang w:eastAsia="ar-SA"/>
        </w:rPr>
        <w:tab/>
      </w:r>
      <w:r w:rsidR="008C2B3B" w:rsidRPr="00320AE2">
        <w:rPr>
          <w:rFonts w:ascii="Arial" w:eastAsia="Arial" w:hAnsi="Arial" w:cs="Arial"/>
          <w:lang w:eastAsia="ar-SA"/>
        </w:rPr>
        <w:t>a)</w:t>
      </w:r>
      <w:r w:rsidRPr="00320AE2">
        <w:rPr>
          <w:rFonts w:ascii="Arial" w:eastAsia="Arial" w:hAnsi="Arial" w:cs="Arial"/>
          <w:lang w:eastAsia="ar-SA"/>
        </w:rPr>
        <w:t xml:space="preserve"> </w:t>
      </w:r>
      <w:r w:rsidR="008C2B3B" w:rsidRPr="00320AE2">
        <w:rPr>
          <w:rFonts w:ascii="Arial" w:eastAsia="Arial" w:hAnsi="Arial" w:cs="Arial"/>
          <w:lang w:eastAsia="ar-SA"/>
        </w:rPr>
        <w:t>dla części I w kwocie</w:t>
      </w:r>
      <w:r w:rsidR="007F68EA" w:rsidRPr="00320AE2">
        <w:rPr>
          <w:rFonts w:ascii="Arial" w:eastAsia="Arial" w:hAnsi="Arial" w:cs="Arial"/>
          <w:lang w:eastAsia="ar-SA"/>
        </w:rPr>
        <w:t>:</w:t>
      </w:r>
      <w:r w:rsidR="004562E2" w:rsidRPr="00320AE2">
        <w:rPr>
          <w:rFonts w:ascii="Arial" w:eastAsia="Arial" w:hAnsi="Arial" w:cs="Arial"/>
          <w:b/>
          <w:bCs/>
          <w:lang w:eastAsia="ar-SA"/>
        </w:rPr>
        <w:t xml:space="preserve"> 1</w:t>
      </w:r>
      <w:r w:rsidR="00320AE2" w:rsidRPr="00320AE2">
        <w:rPr>
          <w:rFonts w:ascii="Arial" w:eastAsia="Arial" w:hAnsi="Arial" w:cs="Arial"/>
          <w:b/>
          <w:bCs/>
          <w:lang w:eastAsia="ar-SA"/>
        </w:rPr>
        <w:t> 435,00</w:t>
      </w:r>
      <w:r w:rsidR="008C2B3B" w:rsidRPr="00320AE2">
        <w:rPr>
          <w:rFonts w:ascii="Arial" w:eastAsia="Arial" w:hAnsi="Arial" w:cs="Arial"/>
          <w:b/>
          <w:bCs/>
          <w:lang w:eastAsia="ar-SA"/>
        </w:rPr>
        <w:t xml:space="preserve"> z</w:t>
      </w:r>
      <w:r w:rsidR="00855533" w:rsidRPr="00320AE2">
        <w:rPr>
          <w:rFonts w:ascii="Arial" w:eastAsia="Arial" w:hAnsi="Arial" w:cs="Arial"/>
          <w:b/>
          <w:bCs/>
          <w:lang w:eastAsia="ar-SA"/>
        </w:rPr>
        <w:t>łotych</w:t>
      </w:r>
      <w:r w:rsidR="008C2B3B" w:rsidRPr="00320AE2">
        <w:rPr>
          <w:rFonts w:ascii="Arial" w:eastAsia="Arial" w:hAnsi="Arial" w:cs="Arial"/>
          <w:lang w:eastAsia="ar-SA"/>
        </w:rPr>
        <w:t>,</w:t>
      </w:r>
    </w:p>
    <w:p w:rsidR="008C2B3B" w:rsidRPr="00320AE2" w:rsidRDefault="001C3D0F" w:rsidP="00CC1560">
      <w:pPr>
        <w:widowControl w:val="0"/>
        <w:tabs>
          <w:tab w:val="left" w:pos="567"/>
        </w:tabs>
        <w:spacing w:after="0" w:line="312" w:lineRule="auto"/>
        <w:ind w:left="142" w:hanging="568"/>
        <w:jc w:val="both"/>
        <w:rPr>
          <w:rFonts w:ascii="Arial" w:eastAsia="Arial" w:hAnsi="Arial" w:cs="Arial"/>
          <w:lang w:eastAsia="ar-SA"/>
        </w:rPr>
      </w:pPr>
      <w:r w:rsidRPr="00320AE2">
        <w:rPr>
          <w:rFonts w:ascii="Arial" w:eastAsia="Arial" w:hAnsi="Arial" w:cs="Arial"/>
          <w:lang w:eastAsia="ar-SA"/>
        </w:rPr>
        <w:tab/>
      </w:r>
      <w:r w:rsidR="008C2B3B" w:rsidRPr="00320AE2">
        <w:rPr>
          <w:rFonts w:ascii="Arial" w:eastAsia="Arial" w:hAnsi="Arial" w:cs="Arial"/>
          <w:lang w:eastAsia="ar-SA"/>
        </w:rPr>
        <w:t>b)</w:t>
      </w:r>
      <w:r w:rsidRPr="00320AE2">
        <w:rPr>
          <w:rFonts w:ascii="Arial" w:eastAsia="Arial" w:hAnsi="Arial" w:cs="Arial"/>
          <w:lang w:eastAsia="ar-SA"/>
        </w:rPr>
        <w:t xml:space="preserve"> </w:t>
      </w:r>
      <w:r w:rsidR="008C2B3B" w:rsidRPr="00320AE2">
        <w:rPr>
          <w:rFonts w:ascii="Arial" w:eastAsia="Arial" w:hAnsi="Arial" w:cs="Arial"/>
          <w:lang w:eastAsia="ar-SA"/>
        </w:rPr>
        <w:t>dla części II w kwocie</w:t>
      </w:r>
      <w:r w:rsidR="007F68EA" w:rsidRPr="00320AE2">
        <w:rPr>
          <w:rFonts w:ascii="Arial" w:eastAsia="Arial" w:hAnsi="Arial" w:cs="Arial"/>
          <w:lang w:eastAsia="ar-SA"/>
        </w:rPr>
        <w:t>:</w:t>
      </w:r>
      <w:r w:rsidR="008C2B3B" w:rsidRPr="00320AE2">
        <w:rPr>
          <w:rFonts w:ascii="Arial" w:eastAsia="Arial" w:hAnsi="Arial" w:cs="Arial"/>
          <w:lang w:eastAsia="ar-SA"/>
        </w:rPr>
        <w:t xml:space="preserve"> </w:t>
      </w:r>
      <w:r w:rsidR="00320AE2" w:rsidRPr="00320AE2">
        <w:rPr>
          <w:rFonts w:ascii="Arial" w:eastAsia="Arial" w:hAnsi="Arial" w:cs="Arial"/>
          <w:b/>
          <w:bCs/>
          <w:lang w:eastAsia="ar-SA"/>
        </w:rPr>
        <w:t>554,00</w:t>
      </w:r>
      <w:r w:rsidR="004562E2" w:rsidRPr="00320AE2">
        <w:rPr>
          <w:rFonts w:ascii="Arial" w:eastAsia="Arial" w:hAnsi="Arial" w:cs="Arial"/>
          <w:b/>
          <w:bCs/>
          <w:lang w:eastAsia="ar-SA"/>
        </w:rPr>
        <w:t xml:space="preserve"> </w:t>
      </w:r>
      <w:r w:rsidR="00855533" w:rsidRPr="00320AE2">
        <w:rPr>
          <w:rFonts w:ascii="Arial" w:eastAsia="Arial" w:hAnsi="Arial" w:cs="Arial"/>
          <w:b/>
          <w:bCs/>
          <w:lang w:eastAsia="ar-SA"/>
        </w:rPr>
        <w:t>złotych</w:t>
      </w:r>
      <w:r w:rsidR="007F68EA" w:rsidRPr="00320AE2">
        <w:rPr>
          <w:rFonts w:ascii="Arial" w:eastAsia="Arial" w:hAnsi="Arial" w:cs="Arial"/>
          <w:lang w:eastAsia="ar-SA"/>
        </w:rPr>
        <w:t>,</w:t>
      </w:r>
    </w:p>
    <w:p w:rsidR="007F68EA" w:rsidRPr="004060F6" w:rsidRDefault="001C3D0F" w:rsidP="00CC1560">
      <w:pPr>
        <w:widowControl w:val="0"/>
        <w:tabs>
          <w:tab w:val="left" w:pos="567"/>
        </w:tabs>
        <w:spacing w:after="0" w:line="312" w:lineRule="auto"/>
        <w:ind w:left="142" w:hanging="568"/>
        <w:jc w:val="both"/>
        <w:rPr>
          <w:rFonts w:ascii="Arial" w:eastAsia="Arial" w:hAnsi="Arial" w:cs="Arial"/>
          <w:lang w:eastAsia="ar-SA"/>
        </w:rPr>
      </w:pPr>
      <w:r w:rsidRPr="00320AE2">
        <w:rPr>
          <w:rFonts w:ascii="Arial" w:eastAsia="Arial" w:hAnsi="Arial" w:cs="Arial"/>
          <w:lang w:eastAsia="ar-SA"/>
        </w:rPr>
        <w:tab/>
      </w:r>
      <w:r w:rsidR="007F68EA" w:rsidRPr="00320AE2">
        <w:rPr>
          <w:rFonts w:ascii="Arial" w:eastAsia="Arial" w:hAnsi="Arial" w:cs="Arial"/>
          <w:lang w:eastAsia="ar-SA"/>
        </w:rPr>
        <w:t>c) dla części III w kwocie:</w:t>
      </w:r>
      <w:r w:rsidR="00992F14" w:rsidRPr="00320AE2">
        <w:rPr>
          <w:rFonts w:ascii="Arial" w:eastAsia="Arial" w:hAnsi="Arial" w:cs="Arial"/>
          <w:lang w:eastAsia="ar-SA"/>
        </w:rPr>
        <w:t xml:space="preserve"> </w:t>
      </w:r>
      <w:r w:rsidR="00320AE2" w:rsidRPr="00320AE2">
        <w:rPr>
          <w:rFonts w:ascii="Arial" w:eastAsia="Arial" w:hAnsi="Arial" w:cs="Arial"/>
          <w:b/>
          <w:bCs/>
          <w:lang w:eastAsia="ar-SA"/>
        </w:rPr>
        <w:t>5 751,00</w:t>
      </w:r>
      <w:r w:rsidR="004562E2" w:rsidRPr="00320AE2">
        <w:rPr>
          <w:rFonts w:ascii="Arial" w:eastAsia="Arial" w:hAnsi="Arial" w:cs="Arial"/>
          <w:b/>
          <w:bCs/>
          <w:lang w:eastAsia="ar-SA"/>
        </w:rPr>
        <w:t xml:space="preserve"> </w:t>
      </w:r>
      <w:r w:rsidR="00855533" w:rsidRPr="00320AE2">
        <w:rPr>
          <w:rFonts w:ascii="Arial" w:eastAsia="Arial" w:hAnsi="Arial" w:cs="Arial"/>
          <w:b/>
          <w:bCs/>
          <w:lang w:eastAsia="ar-SA"/>
        </w:rPr>
        <w:t>złotych</w:t>
      </w:r>
      <w:r w:rsidR="007F68EA" w:rsidRPr="00320AE2">
        <w:rPr>
          <w:rFonts w:ascii="Arial" w:eastAsia="Arial" w:hAnsi="Arial" w:cs="Arial"/>
          <w:lang w:eastAsia="ar-SA"/>
        </w:rPr>
        <w:t>.</w:t>
      </w:r>
    </w:p>
    <w:p w:rsidR="00B64345" w:rsidRPr="004060F6" w:rsidRDefault="008C2B3B" w:rsidP="00AF6D40">
      <w:pPr>
        <w:pStyle w:val="Akapitzlist"/>
        <w:numPr>
          <w:ilvl w:val="0"/>
          <w:numId w:val="3"/>
        </w:numPr>
        <w:suppressAutoHyphens w:val="0"/>
        <w:spacing w:after="120" w:line="312" w:lineRule="auto"/>
        <w:ind w:left="0" w:hanging="284"/>
        <w:jc w:val="both"/>
        <w:rPr>
          <w:rFonts w:ascii="Arial" w:eastAsia="Times New Roman" w:hAnsi="Arial" w:cs="Arial"/>
          <w:lang w:eastAsia="pl-PL"/>
        </w:rPr>
      </w:pPr>
      <w:r w:rsidRPr="004060F6">
        <w:rPr>
          <w:rFonts w:ascii="Arial" w:eastAsia="Times New Roman" w:hAnsi="Arial" w:cs="Arial"/>
          <w:lang w:eastAsia="pl-PL"/>
        </w:rPr>
        <w:t>Wadium wnosi się przed upływem terminu składania ofert.</w:t>
      </w:r>
    </w:p>
    <w:p w:rsidR="009A0816" w:rsidRPr="004060F6" w:rsidRDefault="009A0816" w:rsidP="00CC1560">
      <w:pPr>
        <w:pStyle w:val="Akapitzlist"/>
        <w:numPr>
          <w:ilvl w:val="0"/>
          <w:numId w:val="3"/>
        </w:numPr>
        <w:suppressAutoHyphens w:val="0"/>
        <w:spacing w:after="0" w:line="312" w:lineRule="auto"/>
        <w:ind w:left="0" w:hanging="284"/>
        <w:jc w:val="both"/>
        <w:rPr>
          <w:rFonts w:ascii="Arial" w:eastAsia="Times New Roman" w:hAnsi="Arial" w:cs="Arial"/>
          <w:lang w:eastAsia="pl-PL"/>
        </w:rPr>
      </w:pPr>
      <w:r w:rsidRPr="004060F6">
        <w:rPr>
          <w:rFonts w:ascii="Arial" w:eastAsia="Times New Roman" w:hAnsi="Arial" w:cs="Arial"/>
          <w:lang w:eastAsia="pl-PL"/>
        </w:rPr>
        <w:t>Wadium może być wnoszone w jednej lub kilku następujących formach:</w:t>
      </w:r>
    </w:p>
    <w:p w:rsidR="001C3D0F" w:rsidRDefault="009A0816" w:rsidP="00CE1AFA">
      <w:pPr>
        <w:pStyle w:val="Default"/>
        <w:numPr>
          <w:ilvl w:val="1"/>
          <w:numId w:val="23"/>
        </w:numPr>
        <w:suppressAutoHyphens/>
        <w:autoSpaceDN/>
        <w:adjustRightInd/>
        <w:spacing w:line="312" w:lineRule="auto"/>
        <w:ind w:left="426" w:hanging="284"/>
        <w:jc w:val="both"/>
        <w:rPr>
          <w:rFonts w:ascii="Arial" w:hAnsi="Arial" w:cs="Arial"/>
          <w:color w:val="auto"/>
          <w:sz w:val="22"/>
          <w:szCs w:val="22"/>
        </w:rPr>
      </w:pPr>
      <w:r w:rsidRPr="004060F6">
        <w:rPr>
          <w:rFonts w:ascii="Arial" w:hAnsi="Arial" w:cs="Arial"/>
          <w:color w:val="auto"/>
          <w:sz w:val="22"/>
          <w:szCs w:val="22"/>
        </w:rPr>
        <w:t>pieniądzu, przelewem na wskazany przez Zamawiającego rachunek bankowy,</w:t>
      </w:r>
    </w:p>
    <w:p w:rsidR="009A0816" w:rsidRPr="001C3D0F" w:rsidRDefault="009A0816" w:rsidP="00CE1AFA">
      <w:pPr>
        <w:pStyle w:val="Default"/>
        <w:numPr>
          <w:ilvl w:val="1"/>
          <w:numId w:val="23"/>
        </w:numPr>
        <w:suppressAutoHyphens/>
        <w:autoSpaceDN/>
        <w:adjustRightInd/>
        <w:spacing w:line="312" w:lineRule="auto"/>
        <w:ind w:left="426" w:hanging="284"/>
        <w:jc w:val="both"/>
        <w:rPr>
          <w:rFonts w:ascii="Arial" w:hAnsi="Arial" w:cs="Arial"/>
          <w:color w:val="auto"/>
          <w:sz w:val="22"/>
          <w:szCs w:val="22"/>
        </w:rPr>
      </w:pPr>
      <w:r w:rsidRPr="001C3D0F">
        <w:rPr>
          <w:rFonts w:ascii="Arial" w:hAnsi="Arial" w:cs="Arial"/>
          <w:color w:val="auto"/>
          <w:sz w:val="22"/>
          <w:szCs w:val="22"/>
        </w:rPr>
        <w:t>poręczeniach bankowych</w:t>
      </w:r>
      <w:r w:rsidR="001C3D0F" w:rsidRPr="001C3D0F">
        <w:rPr>
          <w:rFonts w:ascii="Arial" w:hAnsi="Arial" w:cs="Arial"/>
          <w:color w:val="auto"/>
          <w:sz w:val="22"/>
          <w:szCs w:val="22"/>
        </w:rPr>
        <w:t xml:space="preserve"> </w:t>
      </w:r>
      <w:r w:rsidR="001C3D0F" w:rsidRPr="001C3D0F">
        <w:rPr>
          <w:rFonts w:ascii="Arial" w:eastAsia="Arial" w:hAnsi="Arial" w:cs="Arial"/>
          <w:sz w:val="22"/>
          <w:szCs w:val="22"/>
          <w:lang w:eastAsia="ar-SA"/>
        </w:rPr>
        <w:t>lub poręczeniach spółdzielczej kasy oszczędnościowo-kredytowej</w:t>
      </w:r>
      <w:r w:rsidR="001C3D0F">
        <w:rPr>
          <w:rFonts w:ascii="Arial" w:eastAsia="Arial" w:hAnsi="Arial" w:cs="Arial"/>
          <w:sz w:val="22"/>
          <w:szCs w:val="22"/>
          <w:lang w:eastAsia="ar-SA"/>
        </w:rPr>
        <w:t>,</w:t>
      </w:r>
    </w:p>
    <w:p w:rsidR="009A0816" w:rsidRPr="004060F6" w:rsidRDefault="009A0816" w:rsidP="00CE1AFA">
      <w:pPr>
        <w:pStyle w:val="Default"/>
        <w:numPr>
          <w:ilvl w:val="1"/>
          <w:numId w:val="23"/>
        </w:numPr>
        <w:suppressAutoHyphens/>
        <w:autoSpaceDN/>
        <w:adjustRightInd/>
        <w:spacing w:line="312" w:lineRule="auto"/>
        <w:ind w:left="426" w:hanging="283"/>
        <w:jc w:val="both"/>
        <w:rPr>
          <w:rFonts w:ascii="Arial" w:hAnsi="Arial" w:cs="Arial"/>
          <w:color w:val="auto"/>
          <w:sz w:val="22"/>
          <w:szCs w:val="22"/>
        </w:rPr>
      </w:pPr>
      <w:r w:rsidRPr="004060F6">
        <w:rPr>
          <w:rFonts w:ascii="Arial" w:hAnsi="Arial" w:cs="Arial"/>
          <w:color w:val="auto"/>
          <w:sz w:val="22"/>
          <w:szCs w:val="22"/>
        </w:rPr>
        <w:t>gwarancjach bankowych,</w:t>
      </w:r>
    </w:p>
    <w:p w:rsidR="009A0816" w:rsidRPr="004060F6" w:rsidRDefault="009A0816" w:rsidP="00CE1AFA">
      <w:pPr>
        <w:pStyle w:val="Default"/>
        <w:numPr>
          <w:ilvl w:val="1"/>
          <w:numId w:val="23"/>
        </w:numPr>
        <w:suppressAutoHyphens/>
        <w:autoSpaceDN/>
        <w:adjustRightInd/>
        <w:spacing w:line="312" w:lineRule="auto"/>
        <w:ind w:left="426" w:hanging="283"/>
        <w:jc w:val="both"/>
        <w:rPr>
          <w:rFonts w:ascii="Arial" w:hAnsi="Arial" w:cs="Arial"/>
          <w:color w:val="auto"/>
          <w:sz w:val="22"/>
          <w:szCs w:val="22"/>
        </w:rPr>
      </w:pPr>
      <w:r w:rsidRPr="004060F6">
        <w:rPr>
          <w:rFonts w:ascii="Arial" w:hAnsi="Arial" w:cs="Arial"/>
          <w:color w:val="auto"/>
          <w:sz w:val="22"/>
          <w:szCs w:val="22"/>
        </w:rPr>
        <w:t>gwarancjach ubezpieczeniowych,</w:t>
      </w:r>
    </w:p>
    <w:p w:rsidR="009A0816" w:rsidRPr="004060F6" w:rsidRDefault="009A0816" w:rsidP="00CE1AFA">
      <w:pPr>
        <w:pStyle w:val="Default"/>
        <w:numPr>
          <w:ilvl w:val="1"/>
          <w:numId w:val="23"/>
        </w:numPr>
        <w:suppressAutoHyphens/>
        <w:autoSpaceDN/>
        <w:adjustRightInd/>
        <w:spacing w:line="312" w:lineRule="auto"/>
        <w:ind w:left="426" w:hanging="283"/>
        <w:jc w:val="both"/>
        <w:rPr>
          <w:rFonts w:ascii="Arial" w:hAnsi="Arial" w:cs="Arial"/>
          <w:color w:val="auto"/>
          <w:sz w:val="22"/>
          <w:szCs w:val="22"/>
        </w:rPr>
      </w:pPr>
      <w:r w:rsidRPr="004060F6">
        <w:rPr>
          <w:rFonts w:ascii="Arial" w:hAnsi="Arial" w:cs="Arial"/>
          <w:color w:val="auto"/>
          <w:sz w:val="22"/>
          <w:szCs w:val="22"/>
        </w:rPr>
        <w:lastRenderedPageBreak/>
        <w:t xml:space="preserve">poręczeniach udzielanych przez podmioty, o których mowa w art. 6b ust. 5 </w:t>
      </w:r>
      <w:proofErr w:type="spellStart"/>
      <w:r w:rsidRPr="004060F6">
        <w:rPr>
          <w:rFonts w:ascii="Arial" w:hAnsi="Arial" w:cs="Arial"/>
          <w:color w:val="auto"/>
          <w:sz w:val="22"/>
          <w:szCs w:val="22"/>
        </w:rPr>
        <w:t>pkt</w:t>
      </w:r>
      <w:proofErr w:type="spellEnd"/>
      <w:r w:rsidRPr="004060F6">
        <w:rPr>
          <w:rFonts w:ascii="Arial" w:hAnsi="Arial" w:cs="Arial"/>
          <w:color w:val="auto"/>
          <w:sz w:val="22"/>
          <w:szCs w:val="22"/>
        </w:rPr>
        <w:t xml:space="preserve"> 2 ustawy z dnia 9 listopada 2000 r. o utworzeniu Polskiej Agencji Rozwoju Przedsiębiorczości </w:t>
      </w:r>
      <w:r w:rsidR="001C3D0F" w:rsidRPr="001C3D0F">
        <w:rPr>
          <w:rFonts w:ascii="Arial" w:eastAsia="Arial" w:hAnsi="Arial" w:cs="Arial"/>
          <w:sz w:val="22"/>
          <w:szCs w:val="22"/>
          <w:lang w:eastAsia="ar-SA"/>
        </w:rPr>
        <w:t>/</w:t>
      </w:r>
      <w:proofErr w:type="spellStart"/>
      <w:r w:rsidR="001C3D0F" w:rsidRPr="001C3D0F">
        <w:rPr>
          <w:rFonts w:ascii="Arial" w:eastAsia="Arial" w:hAnsi="Arial" w:cs="Arial"/>
          <w:sz w:val="22"/>
          <w:szCs w:val="22"/>
          <w:lang w:eastAsia="ar-SA"/>
        </w:rPr>
        <w:t>t.j</w:t>
      </w:r>
      <w:proofErr w:type="spellEnd"/>
      <w:r w:rsidR="001C3D0F" w:rsidRPr="001C3D0F">
        <w:rPr>
          <w:rFonts w:ascii="Arial" w:eastAsia="Arial" w:hAnsi="Arial" w:cs="Arial"/>
          <w:sz w:val="22"/>
          <w:szCs w:val="22"/>
          <w:lang w:eastAsia="ar-SA"/>
        </w:rPr>
        <w:t>. Dz. U. z 202</w:t>
      </w:r>
      <w:r w:rsidR="00472E08">
        <w:rPr>
          <w:rFonts w:ascii="Arial" w:eastAsia="Arial" w:hAnsi="Arial" w:cs="Arial"/>
          <w:sz w:val="22"/>
          <w:szCs w:val="22"/>
          <w:lang w:eastAsia="ar-SA"/>
        </w:rPr>
        <w:t>5</w:t>
      </w:r>
      <w:r w:rsidR="001C3D0F" w:rsidRPr="001C3D0F">
        <w:rPr>
          <w:rFonts w:ascii="Arial" w:eastAsia="Arial" w:hAnsi="Arial" w:cs="Arial"/>
          <w:sz w:val="22"/>
          <w:szCs w:val="22"/>
          <w:lang w:eastAsia="ar-SA"/>
        </w:rPr>
        <w:t xml:space="preserve"> r., poz. </w:t>
      </w:r>
      <w:r w:rsidR="00472E08">
        <w:rPr>
          <w:rFonts w:ascii="Arial" w:eastAsia="Arial" w:hAnsi="Arial" w:cs="Arial"/>
          <w:sz w:val="22"/>
          <w:szCs w:val="22"/>
          <w:lang w:eastAsia="ar-SA"/>
        </w:rPr>
        <w:t>98</w:t>
      </w:r>
      <w:r w:rsidR="001C3D0F" w:rsidRPr="001C3D0F">
        <w:rPr>
          <w:rFonts w:ascii="Arial" w:eastAsia="Arial" w:hAnsi="Arial" w:cs="Arial"/>
          <w:sz w:val="22"/>
          <w:szCs w:val="22"/>
          <w:lang w:eastAsia="ar-SA"/>
        </w:rPr>
        <w:t>/.</w:t>
      </w:r>
    </w:p>
    <w:p w:rsidR="00B64345" w:rsidRPr="00855533" w:rsidRDefault="009A0816" w:rsidP="00AF6D40">
      <w:pPr>
        <w:pStyle w:val="Akapitzlist"/>
        <w:numPr>
          <w:ilvl w:val="0"/>
          <w:numId w:val="3"/>
        </w:numPr>
        <w:suppressAutoHyphens w:val="0"/>
        <w:spacing w:after="120" w:line="312" w:lineRule="auto"/>
        <w:ind w:left="0" w:hanging="284"/>
        <w:jc w:val="both"/>
        <w:rPr>
          <w:rFonts w:ascii="Arial" w:eastAsia="Times New Roman" w:hAnsi="Arial" w:cs="Arial"/>
          <w:lang w:eastAsia="pl-PL"/>
        </w:rPr>
      </w:pPr>
      <w:r w:rsidRPr="004060F6">
        <w:rPr>
          <w:rFonts w:ascii="Arial" w:eastAsia="Times New Roman" w:hAnsi="Arial" w:cs="Arial"/>
          <w:lang w:eastAsia="pl-PL"/>
        </w:rPr>
        <w:t xml:space="preserve">Wadium w formie pieniądza należy wnieść przelewem na konto w Banku </w:t>
      </w:r>
      <w:r w:rsidRPr="004060F6">
        <w:rPr>
          <w:rFonts w:ascii="Arial" w:eastAsia="Arial" w:hAnsi="Arial" w:cs="Arial"/>
          <w:lang w:eastAsia="ar-SA"/>
        </w:rPr>
        <w:t xml:space="preserve">NBP </w:t>
      </w:r>
      <w:r w:rsidRPr="004060F6">
        <w:rPr>
          <w:rFonts w:ascii="Arial" w:eastAsia="Arial" w:hAnsi="Arial" w:cs="Arial"/>
          <w:lang w:eastAsia="ar-SA"/>
        </w:rPr>
        <w:br/>
        <w:t>o/o Warszawa</w:t>
      </w:r>
      <w:r w:rsidRPr="004060F6">
        <w:rPr>
          <w:rFonts w:ascii="Arial" w:eastAsia="Times New Roman" w:hAnsi="Arial" w:cs="Arial"/>
          <w:caps/>
          <w:lang w:eastAsia="pl-PL"/>
        </w:rPr>
        <w:t xml:space="preserve"> </w:t>
      </w:r>
      <w:r w:rsidRPr="004060F6">
        <w:rPr>
          <w:rFonts w:ascii="Arial" w:eastAsia="Times New Roman" w:hAnsi="Arial" w:cs="Arial"/>
          <w:lang w:eastAsia="pl-PL"/>
        </w:rPr>
        <w:t xml:space="preserve">nr rachunku </w:t>
      </w:r>
      <w:r w:rsidRPr="004060F6">
        <w:rPr>
          <w:rFonts w:ascii="Arial" w:eastAsia="Arial" w:hAnsi="Arial" w:cs="Arial"/>
          <w:b/>
          <w:lang w:eastAsia="ar-SA"/>
        </w:rPr>
        <w:t xml:space="preserve">96 1010 </w:t>
      </w:r>
      <w:proofErr w:type="spellStart"/>
      <w:r w:rsidRPr="004060F6">
        <w:rPr>
          <w:rFonts w:ascii="Arial" w:eastAsia="Arial" w:hAnsi="Arial" w:cs="Arial"/>
          <w:b/>
          <w:lang w:eastAsia="ar-SA"/>
        </w:rPr>
        <w:t>1010</w:t>
      </w:r>
      <w:proofErr w:type="spellEnd"/>
      <w:r w:rsidRPr="004060F6">
        <w:rPr>
          <w:rFonts w:ascii="Arial" w:eastAsia="Arial" w:hAnsi="Arial" w:cs="Arial"/>
          <w:b/>
          <w:lang w:eastAsia="ar-SA"/>
        </w:rPr>
        <w:t xml:space="preserve"> 0136 2213 9120 0000</w:t>
      </w:r>
      <w:r w:rsidRPr="004060F6">
        <w:rPr>
          <w:rFonts w:ascii="Arial" w:eastAsia="Arial" w:hAnsi="Arial" w:cs="Arial"/>
          <w:lang w:eastAsia="ar-SA"/>
        </w:rPr>
        <w:t xml:space="preserve"> </w:t>
      </w:r>
      <w:r w:rsidRPr="004060F6">
        <w:rPr>
          <w:rFonts w:ascii="Arial" w:eastAsia="Times New Roman" w:hAnsi="Arial" w:cs="Arial"/>
          <w:lang w:eastAsia="pl-PL"/>
        </w:rPr>
        <w:t xml:space="preserve">z dopiskiem </w:t>
      </w:r>
      <w:r w:rsidR="001C3D0F">
        <w:rPr>
          <w:rFonts w:ascii="Arial" w:eastAsia="Times New Roman" w:hAnsi="Arial" w:cs="Arial"/>
          <w:lang w:eastAsia="pl-PL"/>
        </w:rPr>
        <w:br/>
      </w:r>
      <w:r w:rsidR="00855533" w:rsidRPr="00855533">
        <w:rPr>
          <w:rFonts w:ascii="Arial" w:hAnsi="Arial" w:cs="Arial"/>
          <w:b/>
          <w:i/>
          <w:iCs/>
          <w:spacing w:val="-4"/>
        </w:rPr>
        <w:t xml:space="preserve">Usługa związana z przeglądem, konserwacją i naprawą urządzeń klimatyzacyjnych </w:t>
      </w:r>
      <w:r w:rsidR="00855533" w:rsidRPr="00855533">
        <w:rPr>
          <w:rFonts w:ascii="Arial" w:hAnsi="Arial" w:cs="Arial"/>
          <w:b/>
          <w:i/>
          <w:iCs/>
          <w:spacing w:val="-4"/>
        </w:rPr>
        <w:br/>
        <w:t xml:space="preserve">i wentylacyjnych użytkowanych w kompleksach wojskowych Radom, Grójec </w:t>
      </w:r>
      <w:r w:rsidR="001C3D0F">
        <w:rPr>
          <w:rFonts w:ascii="Arial" w:hAnsi="Arial" w:cs="Arial"/>
          <w:b/>
          <w:i/>
          <w:iCs/>
          <w:spacing w:val="-4"/>
        </w:rPr>
        <w:br/>
      </w:r>
      <w:r w:rsidR="00855533" w:rsidRPr="00855533">
        <w:rPr>
          <w:rFonts w:ascii="Arial" w:hAnsi="Arial" w:cs="Arial"/>
          <w:b/>
          <w:i/>
          <w:iCs/>
          <w:spacing w:val="-4"/>
        </w:rPr>
        <w:t xml:space="preserve">oraz Sochaczew i Borzęcin, administrowanych przez 42 Bazę Lotnictwa Szkolnego </w:t>
      </w:r>
      <w:r w:rsidR="00855533" w:rsidRPr="00855533">
        <w:rPr>
          <w:rFonts w:ascii="Arial" w:hAnsi="Arial" w:cs="Arial"/>
          <w:b/>
          <w:i/>
          <w:iCs/>
          <w:spacing w:val="-4"/>
        </w:rPr>
        <w:br/>
        <w:t>w Radomiu w 202</w:t>
      </w:r>
      <w:r w:rsidR="00472E08">
        <w:rPr>
          <w:rFonts w:ascii="Arial" w:hAnsi="Arial" w:cs="Arial"/>
          <w:b/>
          <w:i/>
          <w:iCs/>
          <w:spacing w:val="-4"/>
        </w:rPr>
        <w:t>5</w:t>
      </w:r>
      <w:r w:rsidR="00855533" w:rsidRPr="00855533">
        <w:rPr>
          <w:rFonts w:ascii="Arial" w:hAnsi="Arial" w:cs="Arial"/>
          <w:b/>
          <w:i/>
          <w:iCs/>
          <w:spacing w:val="-4"/>
        </w:rPr>
        <w:t xml:space="preserve"> r.</w:t>
      </w:r>
      <w:r w:rsidR="001C3D0F">
        <w:rPr>
          <w:rFonts w:ascii="Arial" w:hAnsi="Arial" w:cs="Arial"/>
          <w:b/>
          <w:i/>
          <w:iCs/>
          <w:spacing w:val="-4"/>
        </w:rPr>
        <w:t xml:space="preserve"> </w:t>
      </w:r>
      <w:r w:rsidR="001C3D0F">
        <w:rPr>
          <w:rFonts w:ascii="Arial" w:hAnsi="Arial" w:cs="Arial"/>
          <w:b/>
          <w:bCs/>
          <w:lang w:eastAsia="ar-SA"/>
        </w:rPr>
        <w:t xml:space="preserve">– nr sprawy </w:t>
      </w:r>
      <w:r w:rsidR="00472E08">
        <w:rPr>
          <w:rFonts w:ascii="Arial" w:hAnsi="Arial" w:cs="Arial"/>
          <w:b/>
          <w:bCs/>
          <w:lang w:eastAsia="ar-SA"/>
        </w:rPr>
        <w:t>11</w:t>
      </w:r>
      <w:r w:rsidR="001C3D0F">
        <w:rPr>
          <w:rFonts w:ascii="Arial" w:hAnsi="Arial" w:cs="Arial"/>
          <w:b/>
          <w:bCs/>
          <w:lang w:eastAsia="ar-SA"/>
        </w:rPr>
        <w:t>/</w:t>
      </w:r>
      <w:proofErr w:type="spellStart"/>
      <w:r w:rsidR="001C3D0F">
        <w:rPr>
          <w:rFonts w:ascii="Arial" w:hAnsi="Arial" w:cs="Arial"/>
          <w:b/>
          <w:bCs/>
          <w:lang w:eastAsia="ar-SA"/>
        </w:rPr>
        <w:t>OiB</w:t>
      </w:r>
      <w:proofErr w:type="spellEnd"/>
      <w:r w:rsidR="001C3D0F">
        <w:rPr>
          <w:rFonts w:ascii="Arial" w:hAnsi="Arial" w:cs="Arial"/>
          <w:b/>
          <w:bCs/>
          <w:lang w:eastAsia="ar-SA"/>
        </w:rPr>
        <w:t>/202</w:t>
      </w:r>
      <w:r w:rsidR="00472E08">
        <w:rPr>
          <w:rFonts w:ascii="Arial" w:hAnsi="Arial" w:cs="Arial"/>
          <w:b/>
          <w:bCs/>
          <w:lang w:eastAsia="ar-SA"/>
        </w:rPr>
        <w:t>5</w:t>
      </w:r>
      <w:r w:rsidR="004562E2">
        <w:rPr>
          <w:rFonts w:ascii="Arial" w:hAnsi="Arial" w:cs="Arial"/>
          <w:b/>
          <w:bCs/>
          <w:lang w:eastAsia="ar-SA"/>
        </w:rPr>
        <w:t>.</w:t>
      </w:r>
    </w:p>
    <w:p w:rsidR="001C3D0F" w:rsidRDefault="009A0816" w:rsidP="001C3D0F">
      <w:pPr>
        <w:pStyle w:val="Akapitzlist"/>
        <w:suppressAutoHyphens w:val="0"/>
        <w:spacing w:after="120" w:line="312" w:lineRule="auto"/>
        <w:ind w:left="0"/>
        <w:jc w:val="both"/>
        <w:rPr>
          <w:rFonts w:ascii="Arial" w:eastAsia="Times New Roman" w:hAnsi="Arial" w:cs="Arial"/>
          <w:lang w:eastAsia="pl-PL"/>
        </w:rPr>
      </w:pPr>
      <w:r w:rsidRPr="004060F6">
        <w:rPr>
          <w:rFonts w:ascii="Arial" w:eastAsia="Times New Roman" w:hAnsi="Arial" w:cs="Arial"/>
          <w:b/>
          <w:lang w:eastAsia="pl-PL"/>
        </w:rPr>
        <w:t xml:space="preserve">UWAGA: </w:t>
      </w:r>
      <w:r w:rsidRPr="004060F6">
        <w:rPr>
          <w:rFonts w:ascii="Arial" w:eastAsia="Times New Roman" w:hAnsi="Arial" w:cs="Arial"/>
          <w:lang w:eastAsia="pl-PL"/>
        </w:rPr>
        <w:t>Za termin wniesienia wadium w formie pieniężnej zostanie przyjęty termin uznania rachunku Zamawiającego.</w:t>
      </w:r>
      <w:r w:rsidRPr="004060F6">
        <w:rPr>
          <w:rFonts w:ascii="Arial" w:hAnsi="Arial" w:cs="Arial"/>
        </w:rPr>
        <w:t xml:space="preserve"> </w:t>
      </w:r>
      <w:r w:rsidRPr="004060F6">
        <w:rPr>
          <w:rFonts w:ascii="Arial" w:eastAsia="Times New Roman" w:hAnsi="Arial" w:cs="Arial"/>
          <w:lang w:eastAsia="pl-PL"/>
        </w:rPr>
        <w:t xml:space="preserve">Przelew powinien więc być dokonany w takim terminie, aby Zamawiający mógł uzyskać potwierdzenie z banku, w którym posiada rachunek, że do upływu terminu składania ofert </w:t>
      </w:r>
      <w:r w:rsidR="00472E08">
        <w:rPr>
          <w:rFonts w:ascii="Arial" w:eastAsia="Times New Roman" w:hAnsi="Arial" w:cs="Arial"/>
          <w:b/>
          <w:lang w:eastAsia="pl-PL"/>
        </w:rPr>
        <w:t>(</w:t>
      </w:r>
      <w:proofErr w:type="spellStart"/>
      <w:r w:rsidR="00472E08">
        <w:rPr>
          <w:rFonts w:ascii="Arial" w:eastAsia="Times New Roman" w:hAnsi="Arial" w:cs="Arial"/>
          <w:b/>
          <w:lang w:eastAsia="pl-PL"/>
        </w:rPr>
        <w:t>t.</w:t>
      </w:r>
      <w:r w:rsidRPr="00BA601A">
        <w:rPr>
          <w:rFonts w:ascii="Arial" w:eastAsia="Times New Roman" w:hAnsi="Arial" w:cs="Arial"/>
          <w:b/>
          <w:lang w:eastAsia="pl-PL"/>
        </w:rPr>
        <w:t>j</w:t>
      </w:r>
      <w:proofErr w:type="spellEnd"/>
      <w:r w:rsidRPr="00BA601A">
        <w:rPr>
          <w:rFonts w:ascii="Arial" w:eastAsia="Times New Roman" w:hAnsi="Arial" w:cs="Arial"/>
          <w:b/>
          <w:lang w:eastAsia="pl-PL"/>
        </w:rPr>
        <w:t>. do dnia 2</w:t>
      </w:r>
      <w:r w:rsidR="00472E08">
        <w:rPr>
          <w:rFonts w:ascii="Arial" w:eastAsia="Times New Roman" w:hAnsi="Arial" w:cs="Arial"/>
          <w:b/>
          <w:lang w:eastAsia="pl-PL"/>
        </w:rPr>
        <w:t>3</w:t>
      </w:r>
      <w:r w:rsidRPr="00BA601A">
        <w:rPr>
          <w:rFonts w:ascii="Arial" w:eastAsia="Times New Roman" w:hAnsi="Arial" w:cs="Arial"/>
          <w:b/>
          <w:lang w:eastAsia="pl-PL"/>
        </w:rPr>
        <w:t>.</w:t>
      </w:r>
      <w:r w:rsidR="00BA601A" w:rsidRPr="00BA601A">
        <w:rPr>
          <w:rFonts w:ascii="Arial" w:eastAsia="Times New Roman" w:hAnsi="Arial" w:cs="Arial"/>
          <w:b/>
          <w:lang w:eastAsia="pl-PL"/>
        </w:rPr>
        <w:t>0</w:t>
      </w:r>
      <w:r w:rsidR="00472E08">
        <w:rPr>
          <w:rFonts w:ascii="Arial" w:eastAsia="Times New Roman" w:hAnsi="Arial" w:cs="Arial"/>
          <w:b/>
          <w:lang w:eastAsia="pl-PL"/>
        </w:rPr>
        <w:t>5</w:t>
      </w:r>
      <w:r w:rsidRPr="00BA601A">
        <w:rPr>
          <w:rFonts w:ascii="Arial" w:eastAsia="Times New Roman" w:hAnsi="Arial" w:cs="Arial"/>
          <w:b/>
          <w:lang w:eastAsia="pl-PL"/>
        </w:rPr>
        <w:t>.202</w:t>
      </w:r>
      <w:r w:rsidR="00472E08">
        <w:rPr>
          <w:rFonts w:ascii="Arial" w:eastAsia="Times New Roman" w:hAnsi="Arial" w:cs="Arial"/>
          <w:b/>
          <w:lang w:eastAsia="pl-PL"/>
        </w:rPr>
        <w:t>5</w:t>
      </w:r>
      <w:r w:rsidRPr="00BA601A">
        <w:rPr>
          <w:rFonts w:ascii="Arial" w:eastAsia="Times New Roman" w:hAnsi="Arial" w:cs="Arial"/>
          <w:b/>
          <w:lang w:eastAsia="pl-PL"/>
        </w:rPr>
        <w:t xml:space="preserve"> r. </w:t>
      </w:r>
      <w:r w:rsidR="00C32C15">
        <w:rPr>
          <w:rFonts w:ascii="Arial" w:eastAsia="Times New Roman" w:hAnsi="Arial" w:cs="Arial"/>
          <w:b/>
          <w:lang w:eastAsia="pl-PL"/>
        </w:rPr>
        <w:br/>
      </w:r>
      <w:r w:rsidRPr="00BA601A">
        <w:rPr>
          <w:rFonts w:ascii="Arial" w:eastAsia="Times New Roman" w:hAnsi="Arial" w:cs="Arial"/>
          <w:b/>
          <w:lang w:eastAsia="pl-PL"/>
        </w:rPr>
        <w:t xml:space="preserve">do godz. </w:t>
      </w:r>
      <w:r w:rsidR="003170B2">
        <w:rPr>
          <w:rFonts w:ascii="Arial" w:eastAsia="Times New Roman" w:hAnsi="Arial" w:cs="Arial"/>
          <w:b/>
          <w:lang w:eastAsia="pl-PL"/>
        </w:rPr>
        <w:t>08</w:t>
      </w:r>
      <w:r w:rsidRPr="00BA601A">
        <w:rPr>
          <w:rFonts w:ascii="Arial" w:eastAsia="Times New Roman" w:hAnsi="Arial" w:cs="Arial"/>
          <w:b/>
          <w:lang w:eastAsia="pl-PL"/>
        </w:rPr>
        <w:t>:30)</w:t>
      </w:r>
      <w:r w:rsidRPr="00BA601A">
        <w:rPr>
          <w:rFonts w:ascii="Arial" w:eastAsia="Times New Roman" w:hAnsi="Arial" w:cs="Arial"/>
          <w:lang w:eastAsia="pl-PL"/>
        </w:rPr>
        <w:t xml:space="preserve"> </w:t>
      </w:r>
      <w:r w:rsidRPr="004060F6">
        <w:rPr>
          <w:rFonts w:ascii="Arial" w:eastAsia="Times New Roman" w:hAnsi="Arial" w:cs="Arial"/>
          <w:lang w:eastAsia="pl-PL"/>
        </w:rPr>
        <w:t>kwota wadium wpłynęła na rachunek bankowy Zamawiającego.</w:t>
      </w:r>
    </w:p>
    <w:p w:rsidR="00B64345" w:rsidRPr="004060F6" w:rsidRDefault="009A0816" w:rsidP="001C3D0F">
      <w:pPr>
        <w:pStyle w:val="Akapitzlist"/>
        <w:suppressAutoHyphens w:val="0"/>
        <w:spacing w:after="120" w:line="312" w:lineRule="auto"/>
        <w:ind w:left="0"/>
        <w:jc w:val="both"/>
        <w:rPr>
          <w:rFonts w:ascii="Arial" w:eastAsia="Times New Roman" w:hAnsi="Arial" w:cs="Arial"/>
          <w:lang w:eastAsia="pl-PL"/>
        </w:rPr>
      </w:pPr>
      <w:r w:rsidRPr="004060F6">
        <w:rPr>
          <w:rFonts w:ascii="Arial" w:eastAsia="Arial" w:hAnsi="Arial" w:cs="Arial"/>
          <w:u w:val="single"/>
          <w:lang w:eastAsia="ar-SA"/>
        </w:rPr>
        <w:t>UWAGA:</w:t>
      </w:r>
      <w:r w:rsidR="001C3D0F">
        <w:rPr>
          <w:rFonts w:ascii="Arial" w:eastAsia="Arial" w:hAnsi="Arial" w:cs="Arial"/>
          <w:u w:val="single"/>
          <w:lang w:eastAsia="ar-SA"/>
        </w:rPr>
        <w:t xml:space="preserve"> </w:t>
      </w:r>
      <w:r w:rsidRPr="004060F6">
        <w:rPr>
          <w:rFonts w:ascii="Arial" w:eastAsia="Arial" w:hAnsi="Arial" w:cs="Arial"/>
          <w:i/>
          <w:u w:val="single"/>
          <w:lang w:eastAsia="ar-SA"/>
        </w:rPr>
        <w:t xml:space="preserve">O uznaniu przez Zamawiającego, że wadium w pieniądzu wpłacono </w:t>
      </w:r>
      <w:r w:rsidR="001C3D0F">
        <w:rPr>
          <w:rFonts w:ascii="Arial" w:eastAsia="Arial" w:hAnsi="Arial" w:cs="Arial"/>
          <w:i/>
          <w:u w:val="single"/>
          <w:lang w:eastAsia="ar-SA"/>
        </w:rPr>
        <w:br/>
      </w:r>
      <w:r w:rsidRPr="004060F6">
        <w:rPr>
          <w:rFonts w:ascii="Arial" w:eastAsia="Arial" w:hAnsi="Arial" w:cs="Arial"/>
          <w:i/>
          <w:u w:val="single"/>
          <w:lang w:eastAsia="ar-SA"/>
        </w:rPr>
        <w:t>w wymaganym terminie, decyduje data i godzina wpływu środków na rachunek Zamawiającego</w:t>
      </w:r>
      <w:r w:rsidRPr="004060F6">
        <w:rPr>
          <w:rFonts w:ascii="Arial" w:eastAsia="Arial" w:hAnsi="Arial" w:cs="Arial"/>
          <w:i/>
          <w:lang w:eastAsia="ar-SA"/>
        </w:rPr>
        <w:t>.</w:t>
      </w:r>
      <w:r w:rsidRPr="004060F6">
        <w:rPr>
          <w:rFonts w:ascii="Arial" w:eastAsia="Arial" w:hAnsi="Arial" w:cs="Arial"/>
          <w:lang w:eastAsia="ar-SA"/>
        </w:rPr>
        <w:t xml:space="preserve"> </w:t>
      </w:r>
      <w:r w:rsidR="00D92048" w:rsidRPr="004060F6">
        <w:rPr>
          <w:rFonts w:ascii="Arial" w:eastAsia="Arial" w:hAnsi="Arial" w:cs="Arial"/>
          <w:lang w:eastAsia="ar-SA"/>
        </w:rPr>
        <w:br/>
      </w:r>
      <w:r w:rsidRPr="004060F6">
        <w:rPr>
          <w:rFonts w:ascii="Arial" w:eastAsia="Arial" w:hAnsi="Arial" w:cs="Arial"/>
          <w:lang w:eastAsia="ar-SA"/>
        </w:rPr>
        <w:t>W przypadku wniesienia wadium w pieniądzu do oferty należy dołączyć dokument potwierdzający dokonanie przelewu.</w:t>
      </w:r>
    </w:p>
    <w:p w:rsidR="00B64345" w:rsidRPr="004060F6" w:rsidRDefault="00100AEB" w:rsidP="00AF6D40">
      <w:pPr>
        <w:pStyle w:val="Akapitzlist"/>
        <w:numPr>
          <w:ilvl w:val="0"/>
          <w:numId w:val="3"/>
        </w:numPr>
        <w:suppressAutoHyphens w:val="0"/>
        <w:spacing w:after="120" w:line="312" w:lineRule="auto"/>
        <w:ind w:left="0" w:hanging="284"/>
        <w:jc w:val="both"/>
        <w:rPr>
          <w:rFonts w:ascii="Arial" w:eastAsia="Times New Roman" w:hAnsi="Arial" w:cs="Arial"/>
          <w:lang w:eastAsia="pl-PL"/>
        </w:rPr>
      </w:pPr>
      <w:r w:rsidRPr="004060F6">
        <w:rPr>
          <w:rFonts w:ascii="Arial" w:eastAsia="Arial" w:hAnsi="Arial" w:cs="Arial"/>
          <w:lang w:eastAsia="ar-SA"/>
        </w:rPr>
        <w:t xml:space="preserve">Potwierdzeniem wniesienia wadium w formach określonych w ust. </w:t>
      </w:r>
      <w:r w:rsidR="0056712E" w:rsidRPr="004060F6">
        <w:rPr>
          <w:rFonts w:ascii="Arial" w:eastAsia="Arial" w:hAnsi="Arial" w:cs="Arial"/>
          <w:lang w:eastAsia="ar-SA"/>
        </w:rPr>
        <w:t>3</w:t>
      </w:r>
      <w:r w:rsidRPr="004060F6">
        <w:rPr>
          <w:rFonts w:ascii="Arial" w:eastAsia="Arial" w:hAnsi="Arial" w:cs="Arial"/>
          <w:lang w:eastAsia="ar-SA"/>
        </w:rPr>
        <w:t xml:space="preserve"> </w:t>
      </w:r>
      <w:proofErr w:type="spellStart"/>
      <w:r w:rsidRPr="004060F6">
        <w:rPr>
          <w:rFonts w:ascii="Arial" w:eastAsia="Arial" w:hAnsi="Arial" w:cs="Arial"/>
          <w:lang w:eastAsia="ar-SA"/>
        </w:rPr>
        <w:t>pkt</w:t>
      </w:r>
      <w:proofErr w:type="spellEnd"/>
      <w:r w:rsidRPr="004060F6">
        <w:rPr>
          <w:rFonts w:ascii="Arial" w:eastAsia="Arial" w:hAnsi="Arial" w:cs="Arial"/>
          <w:lang w:eastAsia="ar-SA"/>
        </w:rPr>
        <w:t xml:space="preserve"> 2-</w:t>
      </w:r>
      <w:r w:rsidR="001C3D0F">
        <w:rPr>
          <w:rFonts w:ascii="Arial" w:eastAsia="Arial" w:hAnsi="Arial" w:cs="Arial"/>
          <w:lang w:eastAsia="ar-SA"/>
        </w:rPr>
        <w:t>5</w:t>
      </w:r>
      <w:r w:rsidRPr="004060F6">
        <w:rPr>
          <w:rFonts w:ascii="Arial" w:eastAsia="Arial" w:hAnsi="Arial" w:cs="Arial"/>
          <w:lang w:eastAsia="ar-SA"/>
        </w:rPr>
        <w:t xml:space="preserve"> jest oryginalny dokument wystawiony przez ubezpieczyciela, bank, poręczyciela – dokument powinien zostać umieszczony w ofercie w sposób umożliwiający jego bezproblemowe wyjęcie celem dokonania zwrotu.</w:t>
      </w:r>
    </w:p>
    <w:p w:rsidR="00B64345" w:rsidRPr="004060F6" w:rsidRDefault="00100AEB" w:rsidP="00AF6D40">
      <w:pPr>
        <w:pStyle w:val="Akapitzlist"/>
        <w:numPr>
          <w:ilvl w:val="0"/>
          <w:numId w:val="3"/>
        </w:numPr>
        <w:suppressAutoHyphens w:val="0"/>
        <w:spacing w:after="120" w:line="312" w:lineRule="auto"/>
        <w:ind w:left="0" w:hanging="284"/>
        <w:jc w:val="both"/>
        <w:rPr>
          <w:rFonts w:ascii="Arial" w:eastAsia="Times New Roman" w:hAnsi="Arial" w:cs="Arial"/>
          <w:lang w:eastAsia="pl-PL"/>
        </w:rPr>
      </w:pPr>
      <w:r w:rsidRPr="004060F6">
        <w:rPr>
          <w:rFonts w:ascii="Arial" w:eastAsia="Arial" w:hAnsi="Arial" w:cs="Arial"/>
          <w:lang w:eastAsia="ar-SA"/>
        </w:rPr>
        <w:t xml:space="preserve">W przypadku składania oferty wspólnej, wadium wniesione przez jednego </w:t>
      </w:r>
      <w:r w:rsidRPr="004060F6">
        <w:rPr>
          <w:rFonts w:ascii="Arial" w:eastAsia="Arial" w:hAnsi="Arial" w:cs="Arial"/>
          <w:lang w:eastAsia="ar-SA"/>
        </w:rPr>
        <w:br/>
        <w:t>z Wykonawców uważa się za wniesione prawidłowo.</w:t>
      </w:r>
    </w:p>
    <w:p w:rsidR="00B64345" w:rsidRPr="004060F6" w:rsidRDefault="00A932D4" w:rsidP="00AF6D40">
      <w:pPr>
        <w:pStyle w:val="Akapitzlist"/>
        <w:numPr>
          <w:ilvl w:val="0"/>
          <w:numId w:val="3"/>
        </w:numPr>
        <w:suppressAutoHyphens w:val="0"/>
        <w:spacing w:after="120" w:line="312" w:lineRule="auto"/>
        <w:ind w:left="0" w:hanging="284"/>
        <w:jc w:val="both"/>
        <w:rPr>
          <w:rFonts w:ascii="Arial" w:eastAsia="Times New Roman" w:hAnsi="Arial" w:cs="Arial"/>
          <w:lang w:eastAsia="pl-PL"/>
        </w:rPr>
      </w:pPr>
      <w:r w:rsidRPr="004060F6">
        <w:rPr>
          <w:rFonts w:ascii="Arial" w:eastAsia="Arial" w:hAnsi="Arial" w:cs="Arial"/>
          <w:lang w:eastAsia="ar-SA"/>
        </w:rPr>
        <w:t>Zamawiający</w:t>
      </w:r>
      <w:r w:rsidR="00100AEB" w:rsidRPr="004060F6">
        <w:rPr>
          <w:rFonts w:ascii="Arial" w:eastAsia="Arial" w:hAnsi="Arial" w:cs="Arial"/>
          <w:lang w:eastAsia="ar-SA"/>
        </w:rPr>
        <w:t xml:space="preserve"> zwraca wadium wszystkim Wykonawcą niezwłocznie po wyborze najkorzystniejsze</w:t>
      </w:r>
      <w:r w:rsidR="0065768A" w:rsidRPr="004060F6">
        <w:rPr>
          <w:rFonts w:ascii="Arial" w:eastAsia="Arial" w:hAnsi="Arial" w:cs="Arial"/>
          <w:lang w:eastAsia="ar-SA"/>
        </w:rPr>
        <w:t>j oferty lub unieważnieniu postę</w:t>
      </w:r>
      <w:r w:rsidR="0095367E" w:rsidRPr="004060F6">
        <w:rPr>
          <w:rFonts w:ascii="Arial" w:eastAsia="Arial" w:hAnsi="Arial" w:cs="Arial"/>
          <w:lang w:eastAsia="ar-SA"/>
        </w:rPr>
        <w:t>powania, za wyjątkiem Wykonawcy</w:t>
      </w:r>
      <w:r w:rsidR="00100AEB" w:rsidRPr="004060F6">
        <w:rPr>
          <w:rFonts w:ascii="Arial" w:eastAsia="Arial" w:hAnsi="Arial" w:cs="Arial"/>
          <w:lang w:eastAsia="ar-SA"/>
        </w:rPr>
        <w:t xml:space="preserve">, którego oferta została wybrana </w:t>
      </w:r>
      <w:r w:rsidR="00680C1C" w:rsidRPr="004060F6">
        <w:rPr>
          <w:rFonts w:ascii="Arial" w:eastAsia="Arial" w:hAnsi="Arial" w:cs="Arial"/>
          <w:lang w:eastAsia="ar-SA"/>
        </w:rPr>
        <w:t>jak najkorzystniejsza.</w:t>
      </w:r>
    </w:p>
    <w:p w:rsidR="00B64345" w:rsidRPr="004060F6" w:rsidRDefault="009822D2" w:rsidP="00AF6D40">
      <w:pPr>
        <w:pStyle w:val="Akapitzlist"/>
        <w:numPr>
          <w:ilvl w:val="0"/>
          <w:numId w:val="3"/>
        </w:numPr>
        <w:suppressAutoHyphens w:val="0"/>
        <w:spacing w:after="120" w:line="312" w:lineRule="auto"/>
        <w:ind w:left="0" w:hanging="284"/>
        <w:jc w:val="both"/>
        <w:rPr>
          <w:rFonts w:ascii="Arial" w:eastAsia="Times New Roman" w:hAnsi="Arial" w:cs="Arial"/>
          <w:lang w:eastAsia="pl-PL"/>
        </w:rPr>
      </w:pPr>
      <w:r w:rsidRPr="004060F6">
        <w:rPr>
          <w:rFonts w:ascii="Arial" w:eastAsia="Arial" w:hAnsi="Arial" w:cs="Arial"/>
          <w:lang w:eastAsia="ar-SA"/>
        </w:rPr>
        <w:t>Zamawiający zatrzymuje wadium,</w:t>
      </w:r>
      <w:r w:rsidR="0095367E" w:rsidRPr="004060F6">
        <w:rPr>
          <w:rFonts w:ascii="Arial" w:eastAsia="Arial" w:hAnsi="Arial" w:cs="Arial"/>
          <w:lang w:eastAsia="ar-SA"/>
        </w:rPr>
        <w:t xml:space="preserve"> jeżeli Wykonawca</w:t>
      </w:r>
      <w:r w:rsidR="002B63C7" w:rsidRPr="004060F6">
        <w:rPr>
          <w:rFonts w:ascii="Arial" w:eastAsia="Arial" w:hAnsi="Arial" w:cs="Arial"/>
          <w:lang w:eastAsia="ar-SA"/>
        </w:rPr>
        <w:t xml:space="preserve"> w odpowiedzi na wezwanie </w:t>
      </w:r>
      <w:r w:rsidR="008B68C8" w:rsidRPr="004060F6">
        <w:rPr>
          <w:rFonts w:ascii="Arial" w:eastAsia="Arial" w:hAnsi="Arial" w:cs="Arial"/>
          <w:lang w:eastAsia="ar-SA"/>
        </w:rPr>
        <w:t xml:space="preserve">nie złożył oświadczeń lub dokumentów/ pełnomocnictw </w:t>
      </w:r>
      <w:r w:rsidR="002B63C7" w:rsidRPr="004060F6">
        <w:rPr>
          <w:rFonts w:ascii="Arial" w:eastAsia="Arial" w:hAnsi="Arial" w:cs="Arial"/>
          <w:lang w:eastAsia="ar-SA"/>
        </w:rPr>
        <w:t>potwierdzających spełnienie war</w:t>
      </w:r>
      <w:r w:rsidR="008B68C8" w:rsidRPr="004060F6">
        <w:rPr>
          <w:rFonts w:ascii="Arial" w:eastAsia="Arial" w:hAnsi="Arial" w:cs="Arial"/>
          <w:lang w:eastAsia="ar-SA"/>
        </w:rPr>
        <w:t>unków udziału w postępowaniu i</w:t>
      </w:r>
      <w:r w:rsidR="002B63C7" w:rsidRPr="004060F6">
        <w:rPr>
          <w:rFonts w:ascii="Arial" w:eastAsia="Arial" w:hAnsi="Arial" w:cs="Arial"/>
          <w:lang w:eastAsia="ar-SA"/>
        </w:rPr>
        <w:t xml:space="preserve"> braku podstaw wykluczenia Wykonawcy z postępowania, </w:t>
      </w:r>
      <w:r w:rsidR="003D59D1">
        <w:rPr>
          <w:rFonts w:ascii="Arial" w:eastAsia="Arial" w:hAnsi="Arial" w:cs="Arial"/>
          <w:lang w:eastAsia="ar-SA"/>
        </w:rPr>
        <w:br/>
      </w:r>
      <w:r w:rsidR="002B63C7" w:rsidRPr="004060F6">
        <w:rPr>
          <w:rFonts w:ascii="Arial" w:eastAsia="Arial" w:hAnsi="Arial" w:cs="Arial"/>
          <w:lang w:eastAsia="ar-SA"/>
        </w:rPr>
        <w:t xml:space="preserve">co spowodowało brak możliwości wybrania oferty złożonej przez Wykonawcę jako najkorzystniejszej. </w:t>
      </w:r>
    </w:p>
    <w:p w:rsidR="00680C1C" w:rsidRPr="004060F6" w:rsidRDefault="00A932D4" w:rsidP="003D59D1">
      <w:pPr>
        <w:pStyle w:val="Akapitzlist"/>
        <w:numPr>
          <w:ilvl w:val="0"/>
          <w:numId w:val="3"/>
        </w:numPr>
        <w:suppressAutoHyphens w:val="0"/>
        <w:spacing w:after="0" w:line="312" w:lineRule="auto"/>
        <w:ind w:left="0" w:hanging="284"/>
        <w:jc w:val="both"/>
        <w:rPr>
          <w:rFonts w:ascii="Arial" w:eastAsia="Times New Roman" w:hAnsi="Arial" w:cs="Arial"/>
          <w:lang w:eastAsia="pl-PL"/>
        </w:rPr>
      </w:pPr>
      <w:r w:rsidRPr="004060F6">
        <w:rPr>
          <w:rFonts w:ascii="Arial" w:eastAsia="Arial" w:hAnsi="Arial" w:cs="Arial"/>
          <w:lang w:eastAsia="ar-SA"/>
        </w:rPr>
        <w:t>Zamawiający zatrzymuje wadium, jeżeli Wykonawca</w:t>
      </w:r>
      <w:r w:rsidR="00680C1C" w:rsidRPr="004060F6">
        <w:rPr>
          <w:rFonts w:ascii="Arial" w:eastAsia="Arial" w:hAnsi="Arial" w:cs="Arial"/>
          <w:lang w:eastAsia="ar-SA"/>
        </w:rPr>
        <w:t xml:space="preserve">, którego oferta została wybrana: </w:t>
      </w:r>
    </w:p>
    <w:p w:rsidR="00680C1C" w:rsidRPr="004060F6" w:rsidRDefault="00680C1C" w:rsidP="00AF6D40">
      <w:pPr>
        <w:widowControl w:val="0"/>
        <w:tabs>
          <w:tab w:val="left" w:pos="709"/>
        </w:tabs>
        <w:spacing w:after="0" w:line="312" w:lineRule="auto"/>
        <w:ind w:left="709" w:hanging="283"/>
        <w:jc w:val="both"/>
        <w:rPr>
          <w:rFonts w:ascii="Arial" w:eastAsia="Arial" w:hAnsi="Arial" w:cs="Arial"/>
          <w:lang w:eastAsia="ar-SA"/>
        </w:rPr>
      </w:pPr>
      <w:r w:rsidRPr="004060F6">
        <w:rPr>
          <w:rFonts w:ascii="Arial" w:eastAsia="Arial" w:hAnsi="Arial" w:cs="Arial"/>
          <w:lang w:eastAsia="ar-SA"/>
        </w:rPr>
        <w:t>1)</w:t>
      </w:r>
      <w:r w:rsidRPr="004060F6">
        <w:rPr>
          <w:rFonts w:ascii="Arial" w:eastAsia="Arial" w:hAnsi="Arial" w:cs="Arial"/>
          <w:lang w:eastAsia="ar-SA"/>
        </w:rPr>
        <w:tab/>
        <w:t xml:space="preserve">odmówił podpisania umowy w sprawie zamówienia na warunkach określonych </w:t>
      </w:r>
      <w:r w:rsidR="00B64345" w:rsidRPr="004060F6">
        <w:rPr>
          <w:rFonts w:ascii="Arial" w:eastAsia="Arial" w:hAnsi="Arial" w:cs="Arial"/>
          <w:lang w:eastAsia="ar-SA"/>
        </w:rPr>
        <w:br/>
      </w:r>
      <w:r w:rsidRPr="004060F6">
        <w:rPr>
          <w:rFonts w:ascii="Arial" w:eastAsia="Arial" w:hAnsi="Arial" w:cs="Arial"/>
          <w:lang w:eastAsia="ar-SA"/>
        </w:rPr>
        <w:t xml:space="preserve">w </w:t>
      </w:r>
      <w:r w:rsidR="00A932D4" w:rsidRPr="004060F6">
        <w:rPr>
          <w:rFonts w:ascii="Arial" w:eastAsia="Arial" w:hAnsi="Arial" w:cs="Arial"/>
          <w:lang w:eastAsia="ar-SA"/>
        </w:rPr>
        <w:t>warunkach zamówienia</w:t>
      </w:r>
      <w:r w:rsidR="009822D2" w:rsidRPr="004060F6">
        <w:rPr>
          <w:rFonts w:ascii="Arial" w:eastAsia="Arial" w:hAnsi="Arial" w:cs="Arial"/>
          <w:lang w:eastAsia="ar-SA"/>
        </w:rPr>
        <w:t>;</w:t>
      </w:r>
    </w:p>
    <w:p w:rsidR="00680C1C" w:rsidRPr="004060F6" w:rsidRDefault="00680C1C" w:rsidP="00AF6D40">
      <w:pPr>
        <w:widowControl w:val="0"/>
        <w:tabs>
          <w:tab w:val="left" w:pos="709"/>
        </w:tabs>
        <w:spacing w:after="0" w:line="312" w:lineRule="auto"/>
        <w:ind w:left="709" w:hanging="283"/>
        <w:jc w:val="both"/>
        <w:rPr>
          <w:rFonts w:ascii="Arial" w:eastAsia="Arial" w:hAnsi="Arial" w:cs="Arial"/>
          <w:b/>
          <w:lang w:eastAsia="ar-SA"/>
        </w:rPr>
      </w:pPr>
      <w:r w:rsidRPr="004060F6">
        <w:rPr>
          <w:rFonts w:ascii="Arial" w:eastAsia="Arial" w:hAnsi="Arial" w:cs="Arial"/>
          <w:lang w:eastAsia="ar-SA"/>
        </w:rPr>
        <w:t>2)</w:t>
      </w:r>
      <w:r w:rsidRPr="004060F6">
        <w:rPr>
          <w:rFonts w:ascii="Arial" w:eastAsia="Arial" w:hAnsi="Arial" w:cs="Arial"/>
          <w:lang w:eastAsia="ar-SA"/>
        </w:rPr>
        <w:tab/>
        <w:t xml:space="preserve">zawarcie umowy w sprawie zamówienia stało się niemożliwe </w:t>
      </w:r>
      <w:r w:rsidR="00A932D4" w:rsidRPr="004060F6">
        <w:rPr>
          <w:rFonts w:ascii="Arial" w:eastAsia="Arial" w:hAnsi="Arial" w:cs="Arial"/>
          <w:lang w:eastAsia="ar-SA"/>
        </w:rPr>
        <w:t>z przyczy</w:t>
      </w:r>
      <w:r w:rsidR="009822D2" w:rsidRPr="004060F6">
        <w:rPr>
          <w:rFonts w:ascii="Arial" w:eastAsia="Arial" w:hAnsi="Arial" w:cs="Arial"/>
          <w:lang w:eastAsia="ar-SA"/>
        </w:rPr>
        <w:t>n leżących po stronie Wykonawcy;</w:t>
      </w:r>
      <w:r w:rsidR="00670DD6" w:rsidRPr="004060F6">
        <w:rPr>
          <w:rFonts w:ascii="Arial" w:eastAsia="Arial" w:hAnsi="Arial" w:cs="Arial"/>
          <w:lang w:eastAsia="ar-SA"/>
        </w:rPr>
        <w:t xml:space="preserve"> </w:t>
      </w:r>
    </w:p>
    <w:p w:rsidR="008C2B3B" w:rsidRPr="004060F6" w:rsidRDefault="0095367E" w:rsidP="00AF6D40">
      <w:pPr>
        <w:widowControl w:val="0"/>
        <w:tabs>
          <w:tab w:val="left" w:pos="709"/>
        </w:tabs>
        <w:spacing w:after="0" w:line="312" w:lineRule="auto"/>
        <w:ind w:left="709" w:hanging="283"/>
        <w:jc w:val="both"/>
        <w:rPr>
          <w:rFonts w:ascii="Arial" w:eastAsia="Arial" w:hAnsi="Arial" w:cs="Arial"/>
          <w:lang w:eastAsia="ar-SA"/>
        </w:rPr>
      </w:pPr>
      <w:r w:rsidRPr="004060F6">
        <w:rPr>
          <w:rFonts w:ascii="Arial" w:eastAsia="Arial" w:hAnsi="Arial" w:cs="Arial"/>
          <w:lang w:eastAsia="ar-SA"/>
        </w:rPr>
        <w:t>3)</w:t>
      </w:r>
      <w:r w:rsidRPr="004060F6">
        <w:rPr>
          <w:rFonts w:ascii="Arial" w:eastAsia="Arial" w:hAnsi="Arial" w:cs="Arial"/>
          <w:lang w:eastAsia="ar-SA"/>
        </w:rPr>
        <w:tab/>
        <w:t>nie wniósł wymaganego zabezpieczenia należytego wykonania umowy.</w:t>
      </w:r>
    </w:p>
    <w:p w:rsidR="001F3F61" w:rsidRDefault="001F3F61" w:rsidP="00AF6D40">
      <w:pPr>
        <w:pStyle w:val="NormalnyWeb"/>
        <w:spacing w:before="120" w:after="0" w:line="312" w:lineRule="auto"/>
        <w:ind w:left="-284"/>
        <w:jc w:val="both"/>
        <w:rPr>
          <w:rFonts w:ascii="Arial" w:hAnsi="Arial" w:cs="Arial"/>
          <w:b/>
          <w:sz w:val="22"/>
          <w:szCs w:val="22"/>
          <w:u w:val="single"/>
        </w:rPr>
      </w:pPr>
    </w:p>
    <w:p w:rsidR="00680C1C" w:rsidRPr="004060F6" w:rsidRDefault="0068035A" w:rsidP="00AF6D40">
      <w:pPr>
        <w:pStyle w:val="NormalnyWeb"/>
        <w:spacing w:before="120" w:after="0" w:line="312" w:lineRule="auto"/>
        <w:ind w:left="-284"/>
        <w:jc w:val="both"/>
        <w:rPr>
          <w:rFonts w:ascii="Arial" w:hAnsi="Arial" w:cs="Arial"/>
          <w:b/>
          <w:sz w:val="22"/>
          <w:szCs w:val="22"/>
          <w:u w:val="single"/>
        </w:rPr>
      </w:pPr>
      <w:r w:rsidRPr="004060F6">
        <w:rPr>
          <w:rFonts w:ascii="Arial" w:hAnsi="Arial" w:cs="Arial"/>
          <w:b/>
          <w:sz w:val="22"/>
          <w:szCs w:val="22"/>
          <w:u w:val="single"/>
        </w:rPr>
        <w:lastRenderedPageBreak/>
        <w:t xml:space="preserve">Rozdział </w:t>
      </w:r>
      <w:r w:rsidR="00680C1C" w:rsidRPr="004060F6">
        <w:rPr>
          <w:rFonts w:ascii="Arial" w:hAnsi="Arial" w:cs="Arial"/>
          <w:b/>
          <w:sz w:val="22"/>
          <w:szCs w:val="22"/>
          <w:u w:val="single"/>
        </w:rPr>
        <w:t>X</w:t>
      </w:r>
      <w:r w:rsidR="00C82D11" w:rsidRPr="004060F6">
        <w:rPr>
          <w:rFonts w:ascii="Arial" w:hAnsi="Arial" w:cs="Arial"/>
          <w:b/>
          <w:sz w:val="22"/>
          <w:szCs w:val="22"/>
          <w:u w:val="single"/>
        </w:rPr>
        <w:t>I</w:t>
      </w:r>
      <w:r w:rsidR="00680C1C" w:rsidRPr="004060F6">
        <w:rPr>
          <w:rFonts w:ascii="Arial" w:hAnsi="Arial" w:cs="Arial"/>
          <w:b/>
          <w:sz w:val="22"/>
          <w:szCs w:val="22"/>
          <w:u w:val="single"/>
        </w:rPr>
        <w:t>. WYMAGANIA DOTYCZĄCE ZABEZPIECZENIA NALEŻYTEGO</w:t>
      </w:r>
      <w:r w:rsidR="007F68EA" w:rsidRPr="004060F6">
        <w:rPr>
          <w:rFonts w:ascii="Arial" w:hAnsi="Arial" w:cs="Arial"/>
          <w:b/>
          <w:sz w:val="22"/>
          <w:szCs w:val="22"/>
          <w:u w:val="single"/>
        </w:rPr>
        <w:t xml:space="preserve"> </w:t>
      </w:r>
      <w:r w:rsidR="00680C1C" w:rsidRPr="004060F6">
        <w:rPr>
          <w:rFonts w:ascii="Arial" w:hAnsi="Arial" w:cs="Arial"/>
          <w:b/>
          <w:sz w:val="22"/>
          <w:szCs w:val="22"/>
          <w:u w:val="single"/>
        </w:rPr>
        <w:t>WYKONANIA UMOWY</w:t>
      </w:r>
    </w:p>
    <w:p w:rsidR="00AC6F91" w:rsidRDefault="00680C1C" w:rsidP="00CE1AFA">
      <w:pPr>
        <w:pStyle w:val="Default"/>
        <w:numPr>
          <w:ilvl w:val="0"/>
          <w:numId w:val="4"/>
        </w:numPr>
        <w:suppressAutoHyphens/>
        <w:autoSpaceDN/>
        <w:adjustRightInd/>
        <w:spacing w:line="312" w:lineRule="auto"/>
        <w:ind w:left="0" w:hanging="284"/>
        <w:jc w:val="both"/>
        <w:rPr>
          <w:rFonts w:ascii="Arial" w:hAnsi="Arial" w:cs="Arial"/>
          <w:color w:val="auto"/>
          <w:sz w:val="22"/>
          <w:szCs w:val="22"/>
        </w:rPr>
      </w:pPr>
      <w:r w:rsidRPr="004060F6">
        <w:rPr>
          <w:rFonts w:ascii="Arial" w:hAnsi="Arial" w:cs="Arial"/>
          <w:color w:val="auto"/>
          <w:sz w:val="22"/>
          <w:szCs w:val="22"/>
        </w:rPr>
        <w:t>Zamawiający wymaga, żeby Wykonawca, przed podpisaniem umowy, zobowiązany jest do wniesienia zabezpieczenia należytego wykona</w:t>
      </w:r>
      <w:r w:rsidR="00B847A8" w:rsidRPr="004060F6">
        <w:rPr>
          <w:rFonts w:ascii="Arial" w:hAnsi="Arial" w:cs="Arial"/>
          <w:color w:val="auto"/>
          <w:sz w:val="22"/>
          <w:szCs w:val="22"/>
        </w:rPr>
        <w:t xml:space="preserve">nia umowy na kwotę stanowiącą </w:t>
      </w:r>
      <w:r w:rsidR="00D92048" w:rsidRPr="004060F6">
        <w:rPr>
          <w:rFonts w:ascii="Arial" w:hAnsi="Arial" w:cs="Arial"/>
          <w:color w:val="auto"/>
          <w:sz w:val="22"/>
          <w:szCs w:val="22"/>
        </w:rPr>
        <w:br/>
      </w:r>
      <w:r w:rsidR="00B847A8" w:rsidRPr="00536CE5">
        <w:rPr>
          <w:rFonts w:ascii="Arial" w:hAnsi="Arial" w:cs="Arial"/>
          <w:b/>
          <w:bCs/>
          <w:color w:val="auto"/>
          <w:sz w:val="22"/>
          <w:szCs w:val="22"/>
        </w:rPr>
        <w:t>5</w:t>
      </w:r>
      <w:r w:rsidR="00FB13FB" w:rsidRPr="00536CE5">
        <w:rPr>
          <w:rFonts w:ascii="Arial" w:hAnsi="Arial" w:cs="Arial"/>
          <w:b/>
          <w:bCs/>
          <w:color w:val="auto"/>
          <w:sz w:val="22"/>
          <w:szCs w:val="22"/>
        </w:rPr>
        <w:t xml:space="preserve"> %</w:t>
      </w:r>
      <w:r w:rsidR="00FB13FB" w:rsidRPr="004060F6">
        <w:rPr>
          <w:rFonts w:ascii="Arial" w:hAnsi="Arial" w:cs="Arial"/>
          <w:color w:val="auto"/>
          <w:sz w:val="22"/>
          <w:szCs w:val="22"/>
        </w:rPr>
        <w:t xml:space="preserve"> wartości</w:t>
      </w:r>
      <w:r w:rsidRPr="004060F6">
        <w:rPr>
          <w:rFonts w:ascii="Arial" w:hAnsi="Arial" w:cs="Arial"/>
          <w:color w:val="auto"/>
          <w:sz w:val="22"/>
          <w:szCs w:val="22"/>
        </w:rPr>
        <w:t xml:space="preserve"> brutto</w:t>
      </w:r>
      <w:r w:rsidR="003D59D1">
        <w:rPr>
          <w:rFonts w:ascii="Arial" w:hAnsi="Arial" w:cs="Arial"/>
          <w:color w:val="auto"/>
          <w:sz w:val="22"/>
          <w:szCs w:val="22"/>
        </w:rPr>
        <w:t>.</w:t>
      </w:r>
    </w:p>
    <w:p w:rsidR="003D59D1" w:rsidRPr="00AC6F91" w:rsidRDefault="00680C1C" w:rsidP="00CE1AFA">
      <w:pPr>
        <w:pStyle w:val="Default"/>
        <w:numPr>
          <w:ilvl w:val="0"/>
          <w:numId w:val="4"/>
        </w:numPr>
        <w:suppressAutoHyphens/>
        <w:autoSpaceDN/>
        <w:adjustRightInd/>
        <w:spacing w:line="312" w:lineRule="auto"/>
        <w:ind w:left="0" w:hanging="284"/>
        <w:jc w:val="both"/>
        <w:rPr>
          <w:rFonts w:ascii="Arial" w:hAnsi="Arial" w:cs="Arial"/>
          <w:color w:val="auto"/>
          <w:sz w:val="22"/>
          <w:szCs w:val="22"/>
        </w:rPr>
      </w:pPr>
      <w:r w:rsidRPr="00AC6F91">
        <w:rPr>
          <w:rFonts w:ascii="Arial" w:hAnsi="Arial" w:cs="Arial"/>
          <w:color w:val="auto"/>
          <w:sz w:val="22"/>
          <w:szCs w:val="22"/>
        </w:rPr>
        <w:t xml:space="preserve">W przypadku wniesienia zabezpieczenia należytego wykonania umowy w formie innej </w:t>
      </w:r>
      <w:r w:rsidR="00AC6F91">
        <w:rPr>
          <w:rFonts w:ascii="Arial" w:hAnsi="Arial" w:cs="Arial"/>
          <w:color w:val="auto"/>
          <w:sz w:val="22"/>
          <w:szCs w:val="22"/>
        </w:rPr>
        <w:br/>
      </w:r>
      <w:r w:rsidRPr="00AC6F91">
        <w:rPr>
          <w:rFonts w:ascii="Arial" w:hAnsi="Arial" w:cs="Arial"/>
          <w:color w:val="auto"/>
          <w:sz w:val="22"/>
          <w:szCs w:val="22"/>
        </w:rPr>
        <w:t xml:space="preserve">niż w pieniądzu, przed podpisaniem umowy Wykonawca jest zobowiązany przedstawić </w:t>
      </w:r>
      <w:r w:rsidR="00AC6F91">
        <w:rPr>
          <w:rFonts w:ascii="Arial" w:hAnsi="Arial" w:cs="Arial"/>
          <w:color w:val="auto"/>
          <w:sz w:val="22"/>
          <w:szCs w:val="22"/>
        </w:rPr>
        <w:br/>
      </w:r>
      <w:r w:rsidRPr="00AC6F91">
        <w:rPr>
          <w:rFonts w:ascii="Arial" w:hAnsi="Arial" w:cs="Arial"/>
          <w:color w:val="auto"/>
          <w:sz w:val="22"/>
          <w:szCs w:val="22"/>
        </w:rPr>
        <w:t>do akceptacji Zamawiającemu treść dokumentu gwarancji (bankowej lub ubezpieczeniowej) lub poręczenia.</w:t>
      </w:r>
    </w:p>
    <w:p w:rsidR="003D59D1" w:rsidRPr="003D59D1" w:rsidRDefault="003D59D1" w:rsidP="00CE1AFA">
      <w:pPr>
        <w:pStyle w:val="Default"/>
        <w:numPr>
          <w:ilvl w:val="0"/>
          <w:numId w:val="4"/>
        </w:numPr>
        <w:suppressAutoHyphens/>
        <w:autoSpaceDN/>
        <w:adjustRightInd/>
        <w:spacing w:line="312" w:lineRule="auto"/>
        <w:ind w:left="142" w:hanging="284"/>
        <w:jc w:val="both"/>
        <w:rPr>
          <w:rFonts w:ascii="Arial" w:hAnsi="Arial" w:cs="Arial"/>
          <w:color w:val="auto"/>
          <w:sz w:val="20"/>
          <w:szCs w:val="20"/>
        </w:rPr>
      </w:pPr>
      <w:r w:rsidRPr="003D59D1">
        <w:rPr>
          <w:rFonts w:ascii="Arial" w:hAnsi="Arial" w:cs="Arial"/>
          <w:sz w:val="22"/>
          <w:szCs w:val="22"/>
        </w:rPr>
        <w:t>Zabezpieczenie, o którym mowa ma za zadanie zagwarantować zgodne z umową wykonanie zamówienia oraz służy do pokrycia wszystkich spornych i bezspornych roszczeń Zamawiającego z tytułu niewykonania lub nienależytego wykonania przedmiotu umowy. Jeżeli Wykonawca jest jednocześnie gwarantem, zabezpieczenie służy także pokryciu roszczeń z tytułu gwarancji jakości.</w:t>
      </w:r>
    </w:p>
    <w:p w:rsidR="003D59D1" w:rsidRPr="00AC6F91" w:rsidRDefault="003D59D1" w:rsidP="00CE1AFA">
      <w:pPr>
        <w:pStyle w:val="Default"/>
        <w:numPr>
          <w:ilvl w:val="0"/>
          <w:numId w:val="4"/>
        </w:numPr>
        <w:suppressAutoHyphens/>
        <w:autoSpaceDN/>
        <w:adjustRightInd/>
        <w:spacing w:line="312" w:lineRule="auto"/>
        <w:ind w:left="142" w:hanging="284"/>
        <w:jc w:val="both"/>
        <w:rPr>
          <w:rFonts w:ascii="Arial" w:hAnsi="Arial" w:cs="Arial"/>
          <w:color w:val="auto"/>
          <w:sz w:val="22"/>
          <w:szCs w:val="22"/>
        </w:rPr>
      </w:pPr>
      <w:r w:rsidRPr="00AC6F91">
        <w:rPr>
          <w:rFonts w:ascii="Arial" w:eastAsia="Arial Unicode MS" w:hAnsi="Arial" w:cs="Arial"/>
          <w:kern w:val="3"/>
          <w:sz w:val="22"/>
          <w:szCs w:val="22"/>
          <w:lang w:eastAsia="pl-PL"/>
        </w:rPr>
        <w:t xml:space="preserve">Zabezpieczenie może być wnoszone według wyboru Wykonawcy w jednej </w:t>
      </w:r>
      <w:r w:rsidRPr="00AC6F91">
        <w:rPr>
          <w:rFonts w:ascii="Arial" w:eastAsia="Arial Unicode MS" w:hAnsi="Arial" w:cs="Arial"/>
          <w:kern w:val="3"/>
          <w:sz w:val="22"/>
          <w:szCs w:val="22"/>
          <w:lang w:eastAsia="pl-PL"/>
        </w:rPr>
        <w:br/>
        <w:t>lub w kilku następujących formach:</w:t>
      </w:r>
    </w:p>
    <w:p w:rsidR="003D59D1" w:rsidRPr="00AC6F91" w:rsidRDefault="003D59D1" w:rsidP="00CE1AFA">
      <w:pPr>
        <w:numPr>
          <w:ilvl w:val="1"/>
          <w:numId w:val="37"/>
        </w:numPr>
        <w:tabs>
          <w:tab w:val="num" w:pos="567"/>
          <w:tab w:val="left" w:pos="709"/>
        </w:tabs>
        <w:spacing w:after="40" w:line="288" w:lineRule="auto"/>
        <w:ind w:left="567" w:hanging="283"/>
        <w:jc w:val="both"/>
        <w:rPr>
          <w:rFonts w:ascii="Arial" w:eastAsia="Arial Unicode MS" w:hAnsi="Arial" w:cs="Arial"/>
          <w:kern w:val="3"/>
          <w:lang w:eastAsia="pl-PL"/>
        </w:rPr>
      </w:pPr>
      <w:r w:rsidRPr="00AC6F91">
        <w:rPr>
          <w:rFonts w:ascii="Arial" w:eastAsia="Arial Unicode MS" w:hAnsi="Arial" w:cs="Arial"/>
          <w:kern w:val="3"/>
          <w:lang w:eastAsia="pl-PL"/>
        </w:rPr>
        <w:t xml:space="preserve">pieniądzu </w:t>
      </w:r>
      <w:r w:rsidRPr="00AC6F91">
        <w:rPr>
          <w:rFonts w:ascii="Arial" w:eastAsia="Arial Unicode MS" w:hAnsi="Arial" w:cs="Arial"/>
          <w:kern w:val="3"/>
          <w:lang w:eastAsia="pl-PL"/>
        </w:rPr>
        <w:sym w:font="Symbol" w:char="F02D"/>
      </w:r>
      <w:r w:rsidRPr="00AC6F91">
        <w:rPr>
          <w:rFonts w:ascii="Arial" w:eastAsia="Arial Unicode MS" w:hAnsi="Arial" w:cs="Arial"/>
          <w:kern w:val="3"/>
          <w:lang w:eastAsia="pl-PL"/>
        </w:rPr>
        <w:t xml:space="preserve"> </w:t>
      </w:r>
      <w:r w:rsidRPr="00AC6F91">
        <w:rPr>
          <w:rFonts w:ascii="Arial" w:eastAsia="Times New Roman" w:hAnsi="Arial" w:cs="Arial"/>
          <w:kern w:val="3"/>
          <w:lang w:eastAsia="pl-PL"/>
        </w:rPr>
        <w:t xml:space="preserve">konto bankowe Zamawiającego: Narodowy Bank Polski Oddział Okręgowy Warszawa Nr konta </w:t>
      </w:r>
      <w:r w:rsidRPr="00AC6F91">
        <w:rPr>
          <w:rFonts w:ascii="Arial" w:eastAsia="Times New Roman" w:hAnsi="Arial" w:cs="Arial"/>
          <w:b/>
          <w:kern w:val="3"/>
          <w:lang w:eastAsia="pl-PL"/>
        </w:rPr>
        <w:t xml:space="preserve">28 1010 </w:t>
      </w:r>
      <w:proofErr w:type="spellStart"/>
      <w:r w:rsidRPr="00AC6F91">
        <w:rPr>
          <w:rFonts w:ascii="Arial" w:eastAsia="Times New Roman" w:hAnsi="Arial" w:cs="Arial"/>
          <w:b/>
          <w:kern w:val="3"/>
          <w:lang w:eastAsia="pl-PL"/>
        </w:rPr>
        <w:t>1010</w:t>
      </w:r>
      <w:proofErr w:type="spellEnd"/>
      <w:r w:rsidRPr="00AC6F91">
        <w:rPr>
          <w:rFonts w:ascii="Arial" w:eastAsia="Times New Roman" w:hAnsi="Arial" w:cs="Arial"/>
          <w:b/>
          <w:kern w:val="3"/>
          <w:lang w:eastAsia="pl-PL"/>
        </w:rPr>
        <w:t xml:space="preserve"> 0136 2213 9120 2000</w:t>
      </w:r>
      <w:r w:rsidRPr="00AC6F91">
        <w:rPr>
          <w:rFonts w:ascii="Arial" w:eastAsia="Arial Unicode MS" w:hAnsi="Arial" w:cs="Arial"/>
          <w:b/>
          <w:kern w:val="3"/>
          <w:lang w:eastAsia="pl-PL"/>
        </w:rPr>
        <w:t xml:space="preserve"> </w:t>
      </w:r>
      <w:r w:rsidRPr="00AC6F91">
        <w:rPr>
          <w:rFonts w:ascii="Arial" w:eastAsia="Arial Unicode MS" w:hAnsi="Arial" w:cs="Arial"/>
          <w:bCs/>
          <w:kern w:val="3"/>
          <w:lang w:eastAsia="pl-PL"/>
        </w:rPr>
        <w:t xml:space="preserve">z </w:t>
      </w:r>
      <w:r w:rsidRPr="00AC6F91">
        <w:rPr>
          <w:rFonts w:ascii="Arial" w:eastAsia="Arial Unicode MS" w:hAnsi="Arial" w:cs="Arial"/>
          <w:kern w:val="3"/>
          <w:u w:val="single"/>
          <w:lang w:eastAsia="pl-PL"/>
        </w:rPr>
        <w:t>dopiskiem</w:t>
      </w:r>
      <w:r w:rsidRPr="00AC6F91">
        <w:rPr>
          <w:rFonts w:ascii="Arial" w:eastAsia="Arial Unicode MS" w:hAnsi="Arial" w:cs="Arial"/>
          <w:kern w:val="3"/>
          <w:lang w:eastAsia="pl-PL"/>
        </w:rPr>
        <w:t>:</w:t>
      </w:r>
      <w:r w:rsidR="00CC1560" w:rsidRPr="00AC6F91">
        <w:rPr>
          <w:rFonts w:ascii="Arial" w:eastAsia="Arial Unicode MS" w:hAnsi="Arial" w:cs="Arial"/>
          <w:kern w:val="3"/>
          <w:lang w:eastAsia="pl-PL"/>
        </w:rPr>
        <w:t xml:space="preserve"> </w:t>
      </w:r>
      <w:r w:rsidR="00CC1560" w:rsidRPr="00AC6F91">
        <w:rPr>
          <w:rFonts w:ascii="Arial" w:hAnsi="Arial" w:cs="Arial"/>
          <w:b/>
          <w:i/>
          <w:iCs/>
          <w:spacing w:val="-4"/>
        </w:rPr>
        <w:t>Usługa związana z przeglądem, konserwacją i naprawą urządzeń klimatyzacyjnych i wentylacyjnych użytkowanych w kompleksach wojskowych Radom, Grójec oraz Sochaczew i Borzęcin, administrowanych przez 42 Bazę Lotnictwa Szkolnego w Radomiu w 202</w:t>
      </w:r>
      <w:r w:rsidR="001F3F61">
        <w:rPr>
          <w:rFonts w:ascii="Arial" w:hAnsi="Arial" w:cs="Arial"/>
          <w:b/>
          <w:i/>
          <w:iCs/>
          <w:spacing w:val="-4"/>
        </w:rPr>
        <w:t>5</w:t>
      </w:r>
      <w:r w:rsidR="00CC1560" w:rsidRPr="00AC6F91">
        <w:rPr>
          <w:rFonts w:ascii="Arial" w:hAnsi="Arial" w:cs="Arial"/>
          <w:b/>
          <w:i/>
          <w:iCs/>
          <w:spacing w:val="-4"/>
        </w:rPr>
        <w:t xml:space="preserve"> r. </w:t>
      </w:r>
      <w:r w:rsidR="00CC1560" w:rsidRPr="00AC6F91">
        <w:rPr>
          <w:rFonts w:ascii="Arial" w:hAnsi="Arial" w:cs="Arial"/>
          <w:b/>
          <w:bCs/>
          <w:lang w:eastAsia="ar-SA"/>
        </w:rPr>
        <w:t xml:space="preserve">– nr sprawy </w:t>
      </w:r>
      <w:r w:rsidR="001F3F61">
        <w:rPr>
          <w:rFonts w:ascii="Arial" w:hAnsi="Arial" w:cs="Arial"/>
          <w:b/>
          <w:bCs/>
          <w:lang w:eastAsia="ar-SA"/>
        </w:rPr>
        <w:t>11</w:t>
      </w:r>
      <w:r w:rsidR="00CC1560" w:rsidRPr="00AC6F91">
        <w:rPr>
          <w:rFonts w:ascii="Arial" w:hAnsi="Arial" w:cs="Arial"/>
          <w:b/>
          <w:bCs/>
          <w:lang w:eastAsia="ar-SA"/>
        </w:rPr>
        <w:t>/</w:t>
      </w:r>
      <w:proofErr w:type="spellStart"/>
      <w:r w:rsidR="00CC1560" w:rsidRPr="00AC6F91">
        <w:rPr>
          <w:rFonts w:ascii="Arial" w:hAnsi="Arial" w:cs="Arial"/>
          <w:b/>
          <w:bCs/>
          <w:lang w:eastAsia="ar-SA"/>
        </w:rPr>
        <w:t>OiB</w:t>
      </w:r>
      <w:proofErr w:type="spellEnd"/>
      <w:r w:rsidR="00CC1560" w:rsidRPr="00AC6F91">
        <w:rPr>
          <w:rFonts w:ascii="Arial" w:hAnsi="Arial" w:cs="Arial"/>
          <w:b/>
          <w:bCs/>
          <w:lang w:eastAsia="ar-SA"/>
        </w:rPr>
        <w:t>/202</w:t>
      </w:r>
      <w:r w:rsidR="001F3F61">
        <w:rPr>
          <w:rFonts w:ascii="Arial" w:hAnsi="Arial" w:cs="Arial"/>
          <w:b/>
          <w:bCs/>
          <w:lang w:eastAsia="ar-SA"/>
        </w:rPr>
        <w:t>5</w:t>
      </w:r>
      <w:r w:rsidR="004562E2" w:rsidRPr="00AC6F91">
        <w:rPr>
          <w:rFonts w:ascii="Arial" w:hAnsi="Arial" w:cs="Arial"/>
          <w:b/>
          <w:bCs/>
          <w:lang w:eastAsia="ar-SA"/>
        </w:rPr>
        <w:t>.</w:t>
      </w:r>
      <w:r w:rsidRPr="00AC6F91">
        <w:rPr>
          <w:rFonts w:ascii="Arial" w:eastAsia="Times New Roman" w:hAnsi="Arial" w:cs="Arial"/>
          <w:kern w:val="3"/>
          <w:lang w:eastAsia="pl-PL"/>
        </w:rPr>
        <w:t xml:space="preserve"> </w:t>
      </w:r>
    </w:p>
    <w:p w:rsidR="003D59D1" w:rsidRDefault="003D59D1" w:rsidP="00CE1AFA">
      <w:pPr>
        <w:numPr>
          <w:ilvl w:val="1"/>
          <w:numId w:val="37"/>
        </w:numPr>
        <w:tabs>
          <w:tab w:val="num" w:pos="567"/>
          <w:tab w:val="left" w:pos="709"/>
        </w:tabs>
        <w:spacing w:after="40" w:line="288" w:lineRule="auto"/>
        <w:ind w:left="567" w:hanging="283"/>
        <w:jc w:val="both"/>
        <w:rPr>
          <w:rFonts w:ascii="Arial" w:eastAsia="Arial Unicode MS" w:hAnsi="Arial" w:cs="Arial"/>
          <w:kern w:val="3"/>
          <w:lang w:eastAsia="pl-PL"/>
        </w:rPr>
      </w:pPr>
      <w:r w:rsidRPr="003D59D1">
        <w:rPr>
          <w:rFonts w:ascii="Arial" w:eastAsia="Arial Unicode MS" w:hAnsi="Arial" w:cs="Arial"/>
          <w:kern w:val="3"/>
          <w:lang w:eastAsia="pl-PL"/>
        </w:rPr>
        <w:t>poręczeniach bankowych lub poręczeniach spółdzielczej kasy oszczędnościowo-kredytowej, z tym, że poręczenie kasy jest zawsze poręczeniem pieniężnym</w:t>
      </w:r>
    </w:p>
    <w:p w:rsidR="003D59D1" w:rsidRDefault="003D59D1" w:rsidP="00CE1AFA">
      <w:pPr>
        <w:numPr>
          <w:ilvl w:val="1"/>
          <w:numId w:val="37"/>
        </w:numPr>
        <w:tabs>
          <w:tab w:val="num" w:pos="567"/>
          <w:tab w:val="left" w:pos="709"/>
        </w:tabs>
        <w:spacing w:after="40" w:line="288" w:lineRule="auto"/>
        <w:ind w:left="567" w:hanging="283"/>
        <w:jc w:val="both"/>
        <w:rPr>
          <w:rFonts w:ascii="Arial" w:eastAsia="Arial Unicode MS" w:hAnsi="Arial" w:cs="Arial"/>
          <w:kern w:val="3"/>
          <w:lang w:eastAsia="pl-PL"/>
        </w:rPr>
      </w:pPr>
      <w:r w:rsidRPr="003D59D1">
        <w:rPr>
          <w:rFonts w:ascii="Arial" w:eastAsia="Arial Unicode MS" w:hAnsi="Arial" w:cs="Arial"/>
          <w:kern w:val="3"/>
          <w:lang w:eastAsia="pl-PL"/>
        </w:rPr>
        <w:t>poręczeniach bankowych;</w:t>
      </w:r>
    </w:p>
    <w:p w:rsidR="003D59D1" w:rsidRDefault="003D59D1" w:rsidP="00CE1AFA">
      <w:pPr>
        <w:numPr>
          <w:ilvl w:val="1"/>
          <w:numId w:val="37"/>
        </w:numPr>
        <w:tabs>
          <w:tab w:val="num" w:pos="567"/>
          <w:tab w:val="left" w:pos="709"/>
        </w:tabs>
        <w:spacing w:after="40" w:line="288" w:lineRule="auto"/>
        <w:ind w:left="567" w:hanging="283"/>
        <w:jc w:val="both"/>
        <w:rPr>
          <w:rFonts w:ascii="Arial" w:eastAsia="Arial Unicode MS" w:hAnsi="Arial" w:cs="Arial"/>
          <w:kern w:val="3"/>
          <w:lang w:eastAsia="pl-PL"/>
        </w:rPr>
      </w:pPr>
      <w:r w:rsidRPr="003D59D1">
        <w:rPr>
          <w:rFonts w:ascii="Arial" w:eastAsia="Arial Unicode MS" w:hAnsi="Arial" w:cs="Arial"/>
          <w:kern w:val="3"/>
          <w:lang w:eastAsia="pl-PL"/>
        </w:rPr>
        <w:t>gwarancjach bankowych;</w:t>
      </w:r>
    </w:p>
    <w:p w:rsidR="003D59D1" w:rsidRDefault="003D59D1" w:rsidP="00CE1AFA">
      <w:pPr>
        <w:numPr>
          <w:ilvl w:val="1"/>
          <w:numId w:val="37"/>
        </w:numPr>
        <w:tabs>
          <w:tab w:val="num" w:pos="567"/>
          <w:tab w:val="left" w:pos="709"/>
        </w:tabs>
        <w:spacing w:after="40" w:line="288" w:lineRule="auto"/>
        <w:ind w:left="567" w:hanging="283"/>
        <w:jc w:val="both"/>
        <w:rPr>
          <w:rFonts w:ascii="Arial" w:eastAsia="Arial Unicode MS" w:hAnsi="Arial" w:cs="Arial"/>
          <w:kern w:val="3"/>
          <w:lang w:eastAsia="pl-PL"/>
        </w:rPr>
      </w:pPr>
      <w:r w:rsidRPr="003D59D1">
        <w:rPr>
          <w:rFonts w:ascii="Arial" w:eastAsia="Arial Unicode MS" w:hAnsi="Arial" w:cs="Arial"/>
          <w:kern w:val="3"/>
          <w:lang w:eastAsia="pl-PL"/>
        </w:rPr>
        <w:t>gwarancjach ubezpieczeniowych;</w:t>
      </w:r>
    </w:p>
    <w:p w:rsidR="003D59D1" w:rsidRPr="003D59D1" w:rsidRDefault="003D59D1" w:rsidP="00CE1AFA">
      <w:pPr>
        <w:numPr>
          <w:ilvl w:val="1"/>
          <w:numId w:val="37"/>
        </w:numPr>
        <w:tabs>
          <w:tab w:val="num" w:pos="567"/>
          <w:tab w:val="left" w:pos="709"/>
        </w:tabs>
        <w:spacing w:after="40" w:line="288" w:lineRule="auto"/>
        <w:ind w:left="567" w:hanging="283"/>
        <w:jc w:val="both"/>
        <w:rPr>
          <w:rFonts w:ascii="Arial" w:eastAsia="Arial Unicode MS" w:hAnsi="Arial" w:cs="Arial"/>
          <w:kern w:val="3"/>
          <w:lang w:eastAsia="pl-PL"/>
        </w:rPr>
      </w:pPr>
      <w:r w:rsidRPr="003D59D1">
        <w:rPr>
          <w:rFonts w:ascii="Arial" w:eastAsia="Arial Unicode MS" w:hAnsi="Arial" w:cs="Arial"/>
          <w:kern w:val="3"/>
          <w:lang w:eastAsia="pl-PL"/>
        </w:rPr>
        <w:t xml:space="preserve">poręczeniach udzielanych przez podmioty, o których mowa w art. 6 b ust. 5 </w:t>
      </w:r>
      <w:proofErr w:type="spellStart"/>
      <w:r w:rsidRPr="003D59D1">
        <w:rPr>
          <w:rFonts w:ascii="Arial" w:eastAsia="Arial Unicode MS" w:hAnsi="Arial" w:cs="Arial"/>
          <w:kern w:val="3"/>
          <w:lang w:eastAsia="pl-PL"/>
        </w:rPr>
        <w:t>pkt</w:t>
      </w:r>
      <w:proofErr w:type="spellEnd"/>
      <w:r w:rsidRPr="003D59D1">
        <w:rPr>
          <w:rFonts w:ascii="Arial" w:eastAsia="Arial Unicode MS" w:hAnsi="Arial" w:cs="Arial"/>
          <w:kern w:val="3"/>
          <w:lang w:eastAsia="pl-PL"/>
        </w:rPr>
        <w:t xml:space="preserve"> 2 ustawy z dnia 9 listopada 2000 r. o utworzeniu Polskiej Agencji Rozwoju Przedsiębiorczości </w:t>
      </w:r>
      <w:r w:rsidR="001F3F61">
        <w:rPr>
          <w:rFonts w:ascii="Arial" w:eastAsia="Times New Roman" w:hAnsi="Arial" w:cs="Arial"/>
          <w:kern w:val="3"/>
          <w:lang w:eastAsia="pl-PL"/>
        </w:rPr>
        <w:t>/</w:t>
      </w:r>
      <w:proofErr w:type="spellStart"/>
      <w:r w:rsidR="001F3F61">
        <w:rPr>
          <w:rFonts w:ascii="Arial" w:eastAsia="Times New Roman" w:hAnsi="Arial" w:cs="Arial"/>
          <w:kern w:val="3"/>
          <w:lang w:eastAsia="pl-PL"/>
        </w:rPr>
        <w:t>t.j</w:t>
      </w:r>
      <w:proofErr w:type="spellEnd"/>
      <w:r w:rsidR="001F3F61">
        <w:rPr>
          <w:rFonts w:ascii="Arial" w:eastAsia="Times New Roman" w:hAnsi="Arial" w:cs="Arial"/>
          <w:kern w:val="3"/>
          <w:lang w:eastAsia="pl-PL"/>
        </w:rPr>
        <w:t>. Dz. U. z 2025 r., poz. 98</w:t>
      </w:r>
      <w:r w:rsidRPr="003D59D1">
        <w:rPr>
          <w:rFonts w:ascii="Arial" w:eastAsia="Times New Roman" w:hAnsi="Arial" w:cs="Arial"/>
          <w:kern w:val="3"/>
          <w:lang w:eastAsia="pl-PL"/>
        </w:rPr>
        <w:t>/.</w:t>
      </w:r>
    </w:p>
    <w:p w:rsidR="003D59D1" w:rsidRPr="003D59D1" w:rsidRDefault="003D59D1" w:rsidP="00CE1AFA">
      <w:pPr>
        <w:pStyle w:val="Akapitzlist"/>
        <w:numPr>
          <w:ilvl w:val="0"/>
          <w:numId w:val="4"/>
        </w:numPr>
        <w:spacing w:after="40" w:line="288" w:lineRule="auto"/>
        <w:ind w:left="142" w:hanging="284"/>
        <w:jc w:val="both"/>
        <w:rPr>
          <w:rFonts w:ascii="Arial" w:eastAsia="Arial Unicode MS" w:hAnsi="Arial" w:cs="Arial"/>
          <w:kern w:val="3"/>
          <w:lang w:eastAsia="pl-PL"/>
        </w:rPr>
      </w:pPr>
      <w:r w:rsidRPr="003D59D1">
        <w:rPr>
          <w:rFonts w:ascii="Arial" w:eastAsia="Times New Roman" w:hAnsi="Arial" w:cs="Arial"/>
          <w:kern w:val="3"/>
          <w:lang w:eastAsia="pl-PL"/>
        </w:rPr>
        <w:t>Zabezpieczenie wnoszone w pieniądzu Wykonawca wpłaca przelewem na rachunek bankowy wskazany przez Zamawiającego najpóźniej w dniu zawarcia umowy.</w:t>
      </w:r>
    </w:p>
    <w:p w:rsidR="00AC6F91" w:rsidRPr="00AC6F91" w:rsidRDefault="003D59D1" w:rsidP="00CE1AFA">
      <w:pPr>
        <w:pStyle w:val="Akapitzlist"/>
        <w:numPr>
          <w:ilvl w:val="0"/>
          <w:numId w:val="4"/>
        </w:numPr>
        <w:spacing w:after="40" w:line="288" w:lineRule="auto"/>
        <w:ind w:left="142" w:hanging="284"/>
        <w:jc w:val="both"/>
        <w:rPr>
          <w:rFonts w:ascii="Arial" w:eastAsia="Arial Unicode MS" w:hAnsi="Arial" w:cs="Arial"/>
          <w:kern w:val="3"/>
          <w:lang w:eastAsia="pl-PL"/>
        </w:rPr>
      </w:pPr>
      <w:r w:rsidRPr="00AC6F91">
        <w:rPr>
          <w:rFonts w:ascii="Arial" w:eastAsia="Times New Roman" w:hAnsi="Arial" w:cs="Arial"/>
          <w:kern w:val="3"/>
          <w:lang w:eastAsia="pl-PL"/>
        </w:rPr>
        <w:t xml:space="preserve">Zabezpieczenie wnoszone w formie gwarancji bankowej lub gwarancji ubezpieczeniowej musi posiadać zapis, że gwarant podejmie się </w:t>
      </w:r>
      <w:r w:rsidRPr="00AC6F91">
        <w:rPr>
          <w:rFonts w:ascii="Arial" w:eastAsia="Times New Roman" w:hAnsi="Arial" w:cs="Arial"/>
          <w:b/>
          <w:kern w:val="3"/>
          <w:lang w:eastAsia="pl-PL"/>
        </w:rPr>
        <w:t xml:space="preserve">bezwarunkowo i nieodwołalnie </w:t>
      </w:r>
      <w:r w:rsidRPr="00AC6F91">
        <w:rPr>
          <w:rFonts w:ascii="Arial" w:eastAsia="Times New Roman" w:hAnsi="Arial" w:cs="Arial"/>
          <w:kern w:val="3"/>
          <w:lang w:eastAsia="pl-PL"/>
        </w:rPr>
        <w:t>wypłacenia Zamawiającemu wyżej wymienionej wysokości kwoty, płatnej po pierwszym otrzymaniu pisemnego żądania, bez konieczności jego uzasadnienia.</w:t>
      </w:r>
    </w:p>
    <w:p w:rsidR="00AC6F91" w:rsidRPr="00AC6F91" w:rsidRDefault="00AC6F91" w:rsidP="00CE1AFA">
      <w:pPr>
        <w:pStyle w:val="Akapitzlist"/>
        <w:numPr>
          <w:ilvl w:val="0"/>
          <w:numId w:val="4"/>
        </w:numPr>
        <w:spacing w:after="40" w:line="288" w:lineRule="auto"/>
        <w:ind w:left="142" w:hanging="284"/>
        <w:jc w:val="both"/>
        <w:rPr>
          <w:rFonts w:ascii="Arial" w:eastAsia="Arial Unicode MS" w:hAnsi="Arial" w:cs="Arial"/>
          <w:kern w:val="3"/>
          <w:lang w:eastAsia="pl-PL"/>
        </w:rPr>
      </w:pPr>
      <w:r w:rsidRPr="00AC6F91">
        <w:rPr>
          <w:rFonts w:ascii="Arial" w:hAnsi="Arial" w:cs="Arial"/>
        </w:rPr>
        <w:t>Zamawiający w terminie 30 dni od daty spisania protokołu odbioru końcowego przedmiotu umowy zwróci Wykonawcy 70% wpłaconej kwoty zabezpieczenia należytego wykonania przedmiotu umowy.</w:t>
      </w:r>
    </w:p>
    <w:p w:rsidR="00AC6F91" w:rsidRPr="00AC6F91" w:rsidRDefault="00AC6F91" w:rsidP="00CE1AFA">
      <w:pPr>
        <w:pStyle w:val="Akapitzlist"/>
        <w:numPr>
          <w:ilvl w:val="0"/>
          <w:numId w:val="4"/>
        </w:numPr>
        <w:spacing w:after="40" w:line="288" w:lineRule="auto"/>
        <w:ind w:left="142" w:hanging="284"/>
        <w:jc w:val="both"/>
        <w:rPr>
          <w:rFonts w:ascii="Arial" w:eastAsia="Arial Unicode MS" w:hAnsi="Arial" w:cs="Arial"/>
          <w:kern w:val="3"/>
          <w:lang w:eastAsia="pl-PL"/>
        </w:rPr>
      </w:pPr>
      <w:r w:rsidRPr="00AC6F91">
        <w:rPr>
          <w:rFonts w:ascii="Arial" w:hAnsi="Arial" w:cs="Arial"/>
        </w:rPr>
        <w:t xml:space="preserve">Pozostałe 30% kwoty zabezpieczenia należytego wykonania przedmiotu umowy Zamawiający zwróci Wykonawcy w terminie 15 dni od dnia przedstawienia przez Wykonawcę bezusterkowego protokołu z przeglądu obiektów na koniec okresu </w:t>
      </w:r>
      <w:r w:rsidRPr="00AC6F91">
        <w:rPr>
          <w:rFonts w:ascii="Arial" w:hAnsi="Arial" w:cs="Arial"/>
        </w:rPr>
        <w:lastRenderedPageBreak/>
        <w:t xml:space="preserve">gwarancji lub rękojmi (w zależności od tego, który z tych terminów będzie dłuższy), </w:t>
      </w:r>
      <w:r w:rsidRPr="00AC6F91">
        <w:rPr>
          <w:rFonts w:ascii="Arial" w:hAnsi="Arial" w:cs="Arial"/>
        </w:rPr>
        <w:br/>
        <w:t>a po stwierdzeniu usterek po przedstawieniu protokołu ich usunięcia.</w:t>
      </w:r>
    </w:p>
    <w:p w:rsidR="00AC6F91" w:rsidRPr="00AC6F91" w:rsidRDefault="00AC6F91" w:rsidP="00CE1AFA">
      <w:pPr>
        <w:pStyle w:val="Akapitzlist"/>
        <w:numPr>
          <w:ilvl w:val="0"/>
          <w:numId w:val="4"/>
        </w:numPr>
        <w:spacing w:after="40" w:line="288" w:lineRule="auto"/>
        <w:ind w:left="142" w:hanging="284"/>
        <w:jc w:val="both"/>
        <w:rPr>
          <w:rFonts w:ascii="Arial" w:eastAsia="Arial Unicode MS" w:hAnsi="Arial" w:cs="Arial"/>
          <w:kern w:val="3"/>
          <w:lang w:eastAsia="pl-PL"/>
        </w:rPr>
      </w:pPr>
      <w:r w:rsidRPr="00AC6F91">
        <w:rPr>
          <w:rFonts w:ascii="Arial" w:hAnsi="Arial" w:cs="Arial"/>
        </w:rPr>
        <w:t>Zamawiający zwróci zabezpieczenie wniesione w pieniądzu z uwzględnieniem odsetek wynikających z Umowy rachunku bankowego, na którym było ono przechowywane, pomniejszone o koszt prowadzenia rachunku oraz prowizji bankowej za przelew pieniędzy na rachunek bankowy Wykonawcy.</w:t>
      </w:r>
    </w:p>
    <w:p w:rsidR="00AC6F91" w:rsidRPr="00AC6F91" w:rsidRDefault="00AC6F91" w:rsidP="00AC6F91">
      <w:pPr>
        <w:pStyle w:val="Akapitzlist"/>
        <w:spacing w:after="40" w:line="288" w:lineRule="auto"/>
        <w:ind w:left="142"/>
        <w:jc w:val="both"/>
        <w:rPr>
          <w:rFonts w:ascii="Arial" w:eastAsia="Arial Unicode MS" w:hAnsi="Arial" w:cs="Arial"/>
          <w:kern w:val="3"/>
          <w:lang w:eastAsia="pl-PL"/>
        </w:rPr>
      </w:pPr>
    </w:p>
    <w:p w:rsidR="00B64345" w:rsidRPr="004060F6" w:rsidRDefault="00B64345" w:rsidP="00AF6D40">
      <w:pPr>
        <w:pStyle w:val="Default"/>
        <w:suppressAutoHyphens/>
        <w:autoSpaceDN/>
        <w:adjustRightInd/>
        <w:spacing w:line="312" w:lineRule="auto"/>
        <w:ind w:left="-142"/>
        <w:jc w:val="both"/>
        <w:rPr>
          <w:rFonts w:ascii="Arial" w:hAnsi="Arial" w:cs="Arial"/>
          <w:b/>
          <w:bCs/>
          <w:color w:val="auto"/>
          <w:sz w:val="22"/>
          <w:szCs w:val="22"/>
          <w:u w:val="single"/>
        </w:rPr>
      </w:pPr>
      <w:r w:rsidRPr="004060F6">
        <w:rPr>
          <w:rFonts w:ascii="Arial" w:hAnsi="Arial" w:cs="Arial"/>
          <w:b/>
          <w:bCs/>
          <w:color w:val="auto"/>
          <w:sz w:val="22"/>
          <w:szCs w:val="22"/>
          <w:u w:val="single"/>
        </w:rPr>
        <w:t xml:space="preserve">Rozdział XII. </w:t>
      </w:r>
      <w:r w:rsidR="002E7EE4" w:rsidRPr="004060F6">
        <w:rPr>
          <w:rFonts w:ascii="Arial" w:hAnsi="Arial" w:cs="Arial"/>
          <w:b/>
          <w:bCs/>
          <w:color w:val="auto"/>
          <w:sz w:val="22"/>
          <w:szCs w:val="22"/>
          <w:u w:val="single"/>
        </w:rPr>
        <w:t>MIEJSCE ORAZ TERMIN SKŁADANIA I OTWARCIA OFERT</w:t>
      </w:r>
    </w:p>
    <w:p w:rsidR="005400E8" w:rsidRPr="004060F6" w:rsidRDefault="005400E8" w:rsidP="00CE1AFA">
      <w:pPr>
        <w:widowControl w:val="0"/>
        <w:numPr>
          <w:ilvl w:val="0"/>
          <w:numId w:val="5"/>
        </w:numPr>
        <w:tabs>
          <w:tab w:val="left" w:pos="0"/>
        </w:tabs>
        <w:spacing w:after="60" w:line="312" w:lineRule="auto"/>
        <w:jc w:val="both"/>
        <w:rPr>
          <w:rFonts w:ascii="Arial" w:hAnsi="Arial" w:cs="Arial"/>
        </w:rPr>
      </w:pPr>
      <w:r w:rsidRPr="004060F6">
        <w:rPr>
          <w:rFonts w:ascii="Arial" w:hAnsi="Arial" w:cs="Arial"/>
        </w:rPr>
        <w:t>Oferty można składać w następującym miejscu:</w:t>
      </w:r>
    </w:p>
    <w:p w:rsidR="005400E8" w:rsidRPr="004060F6" w:rsidRDefault="00A932D4" w:rsidP="00AF6D40">
      <w:pPr>
        <w:widowControl w:val="0"/>
        <w:tabs>
          <w:tab w:val="left" w:pos="-3119"/>
        </w:tabs>
        <w:spacing w:after="0" w:line="312" w:lineRule="auto"/>
        <w:ind w:left="357"/>
        <w:jc w:val="both"/>
        <w:rPr>
          <w:rFonts w:ascii="Arial" w:hAnsi="Arial" w:cs="Arial"/>
        </w:rPr>
      </w:pPr>
      <w:r w:rsidRPr="004060F6">
        <w:rPr>
          <w:rFonts w:ascii="Arial" w:hAnsi="Arial" w:cs="Arial"/>
        </w:rPr>
        <w:t xml:space="preserve">nazwa instytucji: </w:t>
      </w:r>
      <w:r w:rsidRPr="004060F6">
        <w:rPr>
          <w:rFonts w:ascii="Arial" w:hAnsi="Arial" w:cs="Arial"/>
        </w:rPr>
        <w:tab/>
      </w:r>
      <w:r w:rsidR="00536CE5">
        <w:rPr>
          <w:rFonts w:ascii="Arial" w:hAnsi="Arial" w:cs="Arial"/>
        </w:rPr>
        <w:t xml:space="preserve">           </w:t>
      </w:r>
      <w:r w:rsidR="005400E8" w:rsidRPr="004060F6">
        <w:rPr>
          <w:rFonts w:ascii="Arial" w:hAnsi="Arial" w:cs="Arial"/>
        </w:rPr>
        <w:t>42 Baza Lotnictwa Szkolnego</w:t>
      </w:r>
    </w:p>
    <w:p w:rsidR="005400E8" w:rsidRPr="004060F6" w:rsidRDefault="005400E8" w:rsidP="00AF6D40">
      <w:pPr>
        <w:widowControl w:val="0"/>
        <w:tabs>
          <w:tab w:val="left" w:pos="-3119"/>
        </w:tabs>
        <w:spacing w:after="0" w:line="312" w:lineRule="auto"/>
        <w:ind w:left="357"/>
        <w:jc w:val="both"/>
        <w:rPr>
          <w:rFonts w:ascii="Arial" w:hAnsi="Arial" w:cs="Arial"/>
        </w:rPr>
      </w:pPr>
      <w:r w:rsidRPr="004060F6">
        <w:rPr>
          <w:rFonts w:ascii="Arial" w:hAnsi="Arial" w:cs="Arial"/>
        </w:rPr>
        <w:t xml:space="preserve">miejscowość: </w:t>
      </w:r>
      <w:r w:rsidRPr="004060F6">
        <w:rPr>
          <w:rFonts w:ascii="Arial" w:hAnsi="Arial" w:cs="Arial"/>
        </w:rPr>
        <w:tab/>
      </w:r>
      <w:r w:rsidRPr="004060F6">
        <w:rPr>
          <w:rFonts w:ascii="Arial" w:hAnsi="Arial" w:cs="Arial"/>
        </w:rPr>
        <w:tab/>
        <w:t>Radom kod: 26-603</w:t>
      </w:r>
    </w:p>
    <w:p w:rsidR="005400E8" w:rsidRPr="004060F6" w:rsidRDefault="005400E8" w:rsidP="00AF6D40">
      <w:pPr>
        <w:widowControl w:val="0"/>
        <w:tabs>
          <w:tab w:val="left" w:pos="-3119"/>
        </w:tabs>
        <w:spacing w:after="0" w:line="312" w:lineRule="auto"/>
        <w:ind w:left="357"/>
        <w:jc w:val="both"/>
        <w:rPr>
          <w:rFonts w:ascii="Arial" w:hAnsi="Arial" w:cs="Arial"/>
        </w:rPr>
      </w:pPr>
      <w:r w:rsidRPr="004060F6">
        <w:rPr>
          <w:rFonts w:ascii="Arial" w:hAnsi="Arial" w:cs="Arial"/>
        </w:rPr>
        <w:t xml:space="preserve">ulica: </w:t>
      </w:r>
      <w:r w:rsidRPr="004060F6">
        <w:rPr>
          <w:rFonts w:ascii="Arial" w:hAnsi="Arial" w:cs="Arial"/>
        </w:rPr>
        <w:tab/>
      </w:r>
      <w:r w:rsidRPr="004060F6">
        <w:rPr>
          <w:rFonts w:ascii="Arial" w:hAnsi="Arial" w:cs="Arial"/>
        </w:rPr>
        <w:tab/>
      </w:r>
      <w:r w:rsidRPr="004060F6">
        <w:rPr>
          <w:rFonts w:ascii="Arial" w:hAnsi="Arial" w:cs="Arial"/>
        </w:rPr>
        <w:tab/>
        <w:t>Sadków 9, numer pokoju: 242 – Kancelaria Jawna</w:t>
      </w:r>
    </w:p>
    <w:p w:rsidR="005400E8" w:rsidRPr="00BA601A" w:rsidRDefault="00FF174C" w:rsidP="00AF6D40">
      <w:pPr>
        <w:widowControl w:val="0"/>
        <w:tabs>
          <w:tab w:val="left" w:pos="0"/>
        </w:tabs>
        <w:spacing w:after="60" w:line="312" w:lineRule="auto"/>
        <w:ind w:left="357"/>
        <w:jc w:val="both"/>
        <w:rPr>
          <w:rFonts w:ascii="Arial" w:hAnsi="Arial" w:cs="Arial"/>
        </w:rPr>
      </w:pPr>
      <w:r w:rsidRPr="004060F6">
        <w:rPr>
          <w:rFonts w:ascii="Arial" w:hAnsi="Arial" w:cs="Arial"/>
        </w:rPr>
        <w:t>w terminie do dnia</w:t>
      </w:r>
      <w:r w:rsidRPr="004060F6">
        <w:rPr>
          <w:rFonts w:ascii="Arial" w:hAnsi="Arial" w:cs="Arial"/>
        </w:rPr>
        <w:tab/>
      </w:r>
      <w:r w:rsidR="00E87F82" w:rsidRPr="00BA601A">
        <w:rPr>
          <w:rFonts w:ascii="Arial" w:hAnsi="Arial" w:cs="Arial"/>
          <w:b/>
        </w:rPr>
        <w:t>2</w:t>
      </w:r>
      <w:r w:rsidR="001F3F61">
        <w:rPr>
          <w:rFonts w:ascii="Arial" w:hAnsi="Arial" w:cs="Arial"/>
          <w:b/>
        </w:rPr>
        <w:t>3</w:t>
      </w:r>
      <w:r w:rsidRPr="00BA601A">
        <w:rPr>
          <w:rFonts w:ascii="Arial" w:hAnsi="Arial" w:cs="Arial"/>
          <w:b/>
        </w:rPr>
        <w:t>.</w:t>
      </w:r>
      <w:r w:rsidR="00BA601A" w:rsidRPr="00BA601A">
        <w:rPr>
          <w:rFonts w:ascii="Arial" w:hAnsi="Arial" w:cs="Arial"/>
          <w:b/>
        </w:rPr>
        <w:t>0</w:t>
      </w:r>
      <w:r w:rsidR="001F3F61">
        <w:rPr>
          <w:rFonts w:ascii="Arial" w:hAnsi="Arial" w:cs="Arial"/>
          <w:b/>
        </w:rPr>
        <w:t>5</w:t>
      </w:r>
      <w:r w:rsidR="005400E8" w:rsidRPr="00BA601A">
        <w:rPr>
          <w:rFonts w:ascii="Arial" w:hAnsi="Arial" w:cs="Arial"/>
          <w:b/>
        </w:rPr>
        <w:t>.20</w:t>
      </w:r>
      <w:r w:rsidR="000D07A9" w:rsidRPr="00BA601A">
        <w:rPr>
          <w:rFonts w:ascii="Arial" w:hAnsi="Arial" w:cs="Arial"/>
          <w:b/>
        </w:rPr>
        <w:t>2</w:t>
      </w:r>
      <w:r w:rsidR="001F3F61">
        <w:rPr>
          <w:rFonts w:ascii="Arial" w:hAnsi="Arial" w:cs="Arial"/>
          <w:b/>
        </w:rPr>
        <w:t>5</w:t>
      </w:r>
      <w:r w:rsidR="005400E8" w:rsidRPr="00BA601A">
        <w:rPr>
          <w:rFonts w:ascii="Arial" w:hAnsi="Arial" w:cs="Arial"/>
          <w:b/>
        </w:rPr>
        <w:t xml:space="preserve"> r.</w:t>
      </w:r>
      <w:r w:rsidR="005400E8" w:rsidRPr="00BA601A">
        <w:rPr>
          <w:rFonts w:ascii="Arial" w:hAnsi="Arial" w:cs="Arial"/>
        </w:rPr>
        <w:t xml:space="preserve"> do godziny </w:t>
      </w:r>
      <w:r w:rsidR="005400E8" w:rsidRPr="00BA601A">
        <w:rPr>
          <w:rFonts w:ascii="Arial" w:hAnsi="Arial" w:cs="Arial"/>
          <w:b/>
          <w:bCs/>
        </w:rPr>
        <w:t>0</w:t>
      </w:r>
      <w:r w:rsidR="003170B2">
        <w:rPr>
          <w:rFonts w:ascii="Arial" w:hAnsi="Arial" w:cs="Arial"/>
          <w:b/>
          <w:bCs/>
        </w:rPr>
        <w:t>8</w:t>
      </w:r>
      <w:r w:rsidR="005400E8" w:rsidRPr="00BA601A">
        <w:rPr>
          <w:rFonts w:ascii="Arial" w:hAnsi="Arial" w:cs="Arial"/>
          <w:b/>
          <w:bCs/>
        </w:rPr>
        <w:t>:30</w:t>
      </w:r>
    </w:p>
    <w:p w:rsidR="005400E8" w:rsidRPr="00BA601A" w:rsidRDefault="005400E8" w:rsidP="00CE1AFA">
      <w:pPr>
        <w:widowControl w:val="0"/>
        <w:numPr>
          <w:ilvl w:val="0"/>
          <w:numId w:val="5"/>
        </w:numPr>
        <w:tabs>
          <w:tab w:val="left" w:pos="0"/>
        </w:tabs>
        <w:spacing w:after="60" w:line="312" w:lineRule="auto"/>
        <w:jc w:val="both"/>
        <w:rPr>
          <w:rFonts w:ascii="Arial" w:hAnsi="Arial" w:cs="Arial"/>
        </w:rPr>
      </w:pPr>
      <w:r w:rsidRPr="00BA601A">
        <w:rPr>
          <w:rFonts w:ascii="Arial" w:hAnsi="Arial" w:cs="Arial"/>
        </w:rPr>
        <w:t xml:space="preserve">Oferty zostaną otwarte w następującym miejscu: </w:t>
      </w:r>
    </w:p>
    <w:p w:rsidR="005400E8" w:rsidRPr="00BA601A" w:rsidRDefault="00A932D4" w:rsidP="0088693D">
      <w:pPr>
        <w:widowControl w:val="0"/>
        <w:tabs>
          <w:tab w:val="left" w:pos="708"/>
          <w:tab w:val="left" w:pos="1416"/>
          <w:tab w:val="left" w:pos="2124"/>
          <w:tab w:val="left" w:pos="2832"/>
          <w:tab w:val="left" w:pos="3540"/>
          <w:tab w:val="left" w:pos="4248"/>
          <w:tab w:val="left" w:pos="4956"/>
          <w:tab w:val="left" w:pos="5664"/>
          <w:tab w:val="left" w:pos="7440"/>
        </w:tabs>
        <w:spacing w:after="0" w:line="312" w:lineRule="auto"/>
        <w:ind w:left="425"/>
        <w:jc w:val="both"/>
        <w:rPr>
          <w:rFonts w:ascii="Arial" w:hAnsi="Arial" w:cs="Arial"/>
        </w:rPr>
      </w:pPr>
      <w:r w:rsidRPr="00BA601A">
        <w:rPr>
          <w:rFonts w:ascii="Arial" w:hAnsi="Arial" w:cs="Arial"/>
        </w:rPr>
        <w:t xml:space="preserve">nazwa instytucji: </w:t>
      </w:r>
      <w:r w:rsidRPr="00BA601A">
        <w:rPr>
          <w:rFonts w:ascii="Arial" w:hAnsi="Arial" w:cs="Arial"/>
        </w:rPr>
        <w:tab/>
      </w:r>
      <w:r w:rsidR="00536CE5" w:rsidRPr="00BA601A">
        <w:rPr>
          <w:rFonts w:ascii="Arial" w:hAnsi="Arial" w:cs="Arial"/>
        </w:rPr>
        <w:t xml:space="preserve">           </w:t>
      </w:r>
      <w:r w:rsidR="005400E8" w:rsidRPr="00BA601A">
        <w:rPr>
          <w:rFonts w:ascii="Arial" w:hAnsi="Arial" w:cs="Arial"/>
        </w:rPr>
        <w:t>42 Baza Lotnictwa Szkolnego</w:t>
      </w:r>
      <w:r w:rsidR="0088693D">
        <w:rPr>
          <w:rFonts w:ascii="Arial" w:hAnsi="Arial" w:cs="Arial"/>
        </w:rPr>
        <w:tab/>
      </w:r>
    </w:p>
    <w:p w:rsidR="005400E8" w:rsidRPr="00BA601A" w:rsidRDefault="005400E8" w:rsidP="00AF6D40">
      <w:pPr>
        <w:widowControl w:val="0"/>
        <w:spacing w:after="0" w:line="312" w:lineRule="auto"/>
        <w:ind w:left="425"/>
        <w:jc w:val="both"/>
        <w:rPr>
          <w:rFonts w:ascii="Arial" w:hAnsi="Arial" w:cs="Arial"/>
        </w:rPr>
      </w:pPr>
      <w:r w:rsidRPr="00BA601A">
        <w:rPr>
          <w:rFonts w:ascii="Arial" w:hAnsi="Arial" w:cs="Arial"/>
        </w:rPr>
        <w:t xml:space="preserve">miejscowość: </w:t>
      </w:r>
      <w:r w:rsidRPr="00BA601A">
        <w:rPr>
          <w:rFonts w:ascii="Arial" w:hAnsi="Arial" w:cs="Arial"/>
        </w:rPr>
        <w:tab/>
      </w:r>
      <w:r w:rsidRPr="00BA601A">
        <w:rPr>
          <w:rFonts w:ascii="Arial" w:hAnsi="Arial" w:cs="Arial"/>
        </w:rPr>
        <w:tab/>
        <w:t>Radom kod: 26-603</w:t>
      </w:r>
    </w:p>
    <w:p w:rsidR="005400E8" w:rsidRPr="00BA601A" w:rsidRDefault="005400E8" w:rsidP="00AF6D40">
      <w:pPr>
        <w:widowControl w:val="0"/>
        <w:spacing w:after="0" w:line="312" w:lineRule="auto"/>
        <w:ind w:left="425"/>
        <w:jc w:val="both"/>
        <w:rPr>
          <w:rFonts w:ascii="Arial" w:hAnsi="Arial" w:cs="Arial"/>
        </w:rPr>
      </w:pPr>
      <w:r w:rsidRPr="00BA601A">
        <w:rPr>
          <w:rFonts w:ascii="Arial" w:hAnsi="Arial" w:cs="Arial"/>
        </w:rPr>
        <w:t xml:space="preserve">ulica: </w:t>
      </w:r>
      <w:r w:rsidRPr="00BA601A">
        <w:rPr>
          <w:rFonts w:ascii="Arial" w:hAnsi="Arial" w:cs="Arial"/>
        </w:rPr>
        <w:tab/>
      </w:r>
      <w:r w:rsidRPr="00BA601A">
        <w:rPr>
          <w:rFonts w:ascii="Arial" w:hAnsi="Arial" w:cs="Arial"/>
        </w:rPr>
        <w:tab/>
      </w:r>
      <w:r w:rsidRPr="00BA601A">
        <w:rPr>
          <w:rFonts w:ascii="Arial" w:hAnsi="Arial" w:cs="Arial"/>
        </w:rPr>
        <w:tab/>
        <w:t>Sadków 9, budynek SZTABU, numer pokoju: 2</w:t>
      </w:r>
    </w:p>
    <w:p w:rsidR="005400E8" w:rsidRPr="00BA601A" w:rsidRDefault="005400E8" w:rsidP="00AF6D40">
      <w:pPr>
        <w:widowControl w:val="0"/>
        <w:spacing w:after="60" w:line="312" w:lineRule="auto"/>
        <w:ind w:left="425"/>
        <w:jc w:val="both"/>
        <w:rPr>
          <w:rFonts w:ascii="Arial" w:hAnsi="Arial" w:cs="Arial"/>
        </w:rPr>
      </w:pPr>
      <w:r w:rsidRPr="00BA601A">
        <w:rPr>
          <w:rFonts w:ascii="Arial" w:hAnsi="Arial" w:cs="Arial"/>
        </w:rPr>
        <w:t>w</w:t>
      </w:r>
      <w:r w:rsidR="00FF174C" w:rsidRPr="00BA601A">
        <w:rPr>
          <w:rFonts w:ascii="Arial" w:hAnsi="Arial" w:cs="Arial"/>
        </w:rPr>
        <w:t xml:space="preserve"> dniu </w:t>
      </w:r>
      <w:r w:rsidR="00FF174C" w:rsidRPr="00BA601A">
        <w:rPr>
          <w:rFonts w:ascii="Arial" w:hAnsi="Arial" w:cs="Arial"/>
        </w:rPr>
        <w:tab/>
      </w:r>
      <w:r w:rsidR="00FF174C" w:rsidRPr="00BA601A">
        <w:rPr>
          <w:rFonts w:ascii="Arial" w:hAnsi="Arial" w:cs="Arial"/>
        </w:rPr>
        <w:tab/>
      </w:r>
      <w:r w:rsidR="00FF174C" w:rsidRPr="00BA601A">
        <w:rPr>
          <w:rFonts w:ascii="Arial" w:hAnsi="Arial" w:cs="Arial"/>
        </w:rPr>
        <w:tab/>
      </w:r>
      <w:r w:rsidR="001974FC" w:rsidRPr="00BA601A">
        <w:rPr>
          <w:rFonts w:ascii="Arial" w:hAnsi="Arial" w:cs="Arial"/>
          <w:b/>
        </w:rPr>
        <w:t>2</w:t>
      </w:r>
      <w:r w:rsidR="001F3F61">
        <w:rPr>
          <w:rFonts w:ascii="Arial" w:hAnsi="Arial" w:cs="Arial"/>
          <w:b/>
        </w:rPr>
        <w:t>3</w:t>
      </w:r>
      <w:r w:rsidR="001974FC" w:rsidRPr="00BA601A">
        <w:rPr>
          <w:rFonts w:ascii="Arial" w:hAnsi="Arial" w:cs="Arial"/>
          <w:b/>
        </w:rPr>
        <w:t>.0</w:t>
      </w:r>
      <w:r w:rsidR="001F3F61">
        <w:rPr>
          <w:rFonts w:ascii="Arial" w:hAnsi="Arial" w:cs="Arial"/>
          <w:b/>
        </w:rPr>
        <w:t>5</w:t>
      </w:r>
      <w:r w:rsidR="001974FC" w:rsidRPr="00BA601A">
        <w:rPr>
          <w:rFonts w:ascii="Arial" w:hAnsi="Arial" w:cs="Arial"/>
          <w:b/>
        </w:rPr>
        <w:t>.202</w:t>
      </w:r>
      <w:r w:rsidR="001F3F61">
        <w:rPr>
          <w:rFonts w:ascii="Arial" w:hAnsi="Arial" w:cs="Arial"/>
          <w:b/>
        </w:rPr>
        <w:t>5</w:t>
      </w:r>
      <w:r w:rsidR="001974FC" w:rsidRPr="00BA601A">
        <w:rPr>
          <w:rFonts w:ascii="Arial" w:hAnsi="Arial" w:cs="Arial"/>
          <w:b/>
        </w:rPr>
        <w:t xml:space="preserve"> </w:t>
      </w:r>
      <w:r w:rsidRPr="00BA601A">
        <w:rPr>
          <w:rFonts w:ascii="Arial" w:hAnsi="Arial" w:cs="Arial"/>
          <w:b/>
        </w:rPr>
        <w:t>r.</w:t>
      </w:r>
      <w:r w:rsidRPr="00BA601A">
        <w:rPr>
          <w:rFonts w:ascii="Arial" w:hAnsi="Arial" w:cs="Arial"/>
        </w:rPr>
        <w:t xml:space="preserve"> o godz. </w:t>
      </w:r>
      <w:r w:rsidR="003170B2">
        <w:rPr>
          <w:rFonts w:ascii="Arial" w:hAnsi="Arial" w:cs="Arial"/>
          <w:b/>
          <w:bCs/>
        </w:rPr>
        <w:t>09</w:t>
      </w:r>
      <w:r w:rsidRPr="00BA601A">
        <w:rPr>
          <w:rFonts w:ascii="Arial" w:hAnsi="Arial" w:cs="Arial"/>
          <w:b/>
          <w:bCs/>
        </w:rPr>
        <w:t>:00</w:t>
      </w:r>
    </w:p>
    <w:p w:rsidR="005400E8" w:rsidRPr="00CC1560" w:rsidRDefault="00992F14" w:rsidP="00CE1AFA">
      <w:pPr>
        <w:widowControl w:val="0"/>
        <w:numPr>
          <w:ilvl w:val="0"/>
          <w:numId w:val="5"/>
        </w:numPr>
        <w:tabs>
          <w:tab w:val="left" w:pos="0"/>
        </w:tabs>
        <w:spacing w:after="60" w:line="312" w:lineRule="auto"/>
        <w:jc w:val="both"/>
        <w:rPr>
          <w:rFonts w:ascii="Arial" w:hAnsi="Arial" w:cs="Arial"/>
        </w:rPr>
      </w:pPr>
      <w:r w:rsidRPr="00CC1560">
        <w:rPr>
          <w:rFonts w:ascii="Arial" w:eastAsia="Times New Roman" w:hAnsi="Arial" w:cs="Arial"/>
          <w:spacing w:val="-14"/>
          <w:kern w:val="1"/>
          <w:lang w:eastAsia="ar-SA"/>
        </w:rPr>
        <w:t xml:space="preserve">Zamawiający nie przewiduje </w:t>
      </w:r>
      <w:r w:rsidR="005400E8" w:rsidRPr="00CC1560">
        <w:rPr>
          <w:rFonts w:ascii="Arial" w:eastAsia="Times New Roman" w:hAnsi="Arial" w:cs="Arial"/>
          <w:spacing w:val="-14"/>
          <w:kern w:val="1"/>
          <w:lang w:eastAsia="ar-SA"/>
        </w:rPr>
        <w:t>uczestnic</w:t>
      </w:r>
      <w:r w:rsidRPr="00CC1560">
        <w:rPr>
          <w:rFonts w:ascii="Arial" w:eastAsia="Times New Roman" w:hAnsi="Arial" w:cs="Arial"/>
          <w:spacing w:val="-14"/>
          <w:kern w:val="1"/>
          <w:lang w:eastAsia="ar-SA"/>
        </w:rPr>
        <w:t xml:space="preserve">twa Wykonawców </w:t>
      </w:r>
      <w:r w:rsidR="005400E8" w:rsidRPr="00CC1560">
        <w:rPr>
          <w:rFonts w:ascii="Arial" w:eastAsia="Times New Roman" w:hAnsi="Arial" w:cs="Arial"/>
          <w:spacing w:val="-14"/>
          <w:kern w:val="1"/>
          <w:lang w:eastAsia="ar-SA"/>
        </w:rPr>
        <w:t xml:space="preserve">w sesji otwarcia ofert. </w:t>
      </w:r>
    </w:p>
    <w:p w:rsidR="00670DD6" w:rsidRPr="00CC1560" w:rsidRDefault="005400E8" w:rsidP="00CE1AFA">
      <w:pPr>
        <w:widowControl w:val="0"/>
        <w:numPr>
          <w:ilvl w:val="0"/>
          <w:numId w:val="5"/>
        </w:numPr>
        <w:tabs>
          <w:tab w:val="left" w:pos="0"/>
        </w:tabs>
        <w:spacing w:after="60" w:line="312" w:lineRule="auto"/>
        <w:jc w:val="both"/>
        <w:rPr>
          <w:rFonts w:ascii="Arial" w:hAnsi="Arial" w:cs="Arial"/>
        </w:rPr>
      </w:pPr>
      <w:r w:rsidRPr="00CC1560">
        <w:rPr>
          <w:rFonts w:ascii="Arial" w:eastAsia="Arial Unicode MS" w:hAnsi="Arial" w:cs="Arial"/>
          <w:bCs/>
        </w:rPr>
        <w:t xml:space="preserve">Informacje </w:t>
      </w:r>
      <w:r w:rsidR="00992F14" w:rsidRPr="00CC1560">
        <w:rPr>
          <w:rFonts w:ascii="Arial" w:eastAsia="Arial Unicode MS" w:hAnsi="Arial" w:cs="Arial"/>
          <w:bCs/>
        </w:rPr>
        <w:t xml:space="preserve">z </w:t>
      </w:r>
      <w:r w:rsidRPr="00CC1560">
        <w:rPr>
          <w:rFonts w:ascii="Arial" w:eastAsia="Arial Unicode MS" w:hAnsi="Arial" w:cs="Arial"/>
          <w:bCs/>
        </w:rPr>
        <w:t>otwarcia ofert zostaną udostępnione</w:t>
      </w:r>
      <w:r w:rsidR="00992F14" w:rsidRPr="00CC1560">
        <w:rPr>
          <w:rFonts w:ascii="Arial" w:eastAsia="Arial Unicode MS" w:hAnsi="Arial" w:cs="Arial"/>
          <w:bCs/>
        </w:rPr>
        <w:t xml:space="preserve"> na stronie Zamawiającego. </w:t>
      </w:r>
    </w:p>
    <w:p w:rsidR="00670DD6" w:rsidRPr="00CC1560" w:rsidRDefault="00C91200" w:rsidP="00CE1AFA">
      <w:pPr>
        <w:widowControl w:val="0"/>
        <w:numPr>
          <w:ilvl w:val="0"/>
          <w:numId w:val="5"/>
        </w:numPr>
        <w:tabs>
          <w:tab w:val="left" w:pos="0"/>
        </w:tabs>
        <w:spacing w:after="60" w:line="312" w:lineRule="auto"/>
        <w:jc w:val="both"/>
        <w:rPr>
          <w:rFonts w:ascii="Arial" w:hAnsi="Arial" w:cs="Arial"/>
        </w:rPr>
      </w:pPr>
      <w:r w:rsidRPr="00CC1560">
        <w:rPr>
          <w:rFonts w:ascii="Arial" w:hAnsi="Arial" w:cs="Arial"/>
        </w:rPr>
        <w:t>Wykonawca może, przed upływem terminu do składania ofert, zmienić lub wycofać ofertę. Zarówno zmiana jak i wycofanie oferty wyma</w:t>
      </w:r>
      <w:r w:rsidR="00670DD6" w:rsidRPr="00CC1560">
        <w:rPr>
          <w:rFonts w:ascii="Arial" w:hAnsi="Arial" w:cs="Arial"/>
        </w:rPr>
        <w:t>gają zachowania formy pisemnej.</w:t>
      </w:r>
    </w:p>
    <w:p w:rsidR="00670DD6" w:rsidRPr="00CC1560" w:rsidRDefault="00C91200" w:rsidP="00CE1AFA">
      <w:pPr>
        <w:widowControl w:val="0"/>
        <w:numPr>
          <w:ilvl w:val="0"/>
          <w:numId w:val="5"/>
        </w:numPr>
        <w:tabs>
          <w:tab w:val="left" w:pos="0"/>
        </w:tabs>
        <w:spacing w:after="60" w:line="312" w:lineRule="auto"/>
        <w:jc w:val="both"/>
        <w:rPr>
          <w:rFonts w:ascii="Arial" w:hAnsi="Arial" w:cs="Arial"/>
        </w:rPr>
      </w:pPr>
      <w:r w:rsidRPr="00CC1560">
        <w:rPr>
          <w:rFonts w:ascii="Arial" w:hAnsi="Arial" w:cs="Arial"/>
        </w:rPr>
        <w:t xml:space="preserve">Zmiany dotyczące treści oferty powinny być przygotowane, opakowane </w:t>
      </w:r>
      <w:r w:rsidR="00670DD6" w:rsidRPr="00CC1560">
        <w:rPr>
          <w:rFonts w:ascii="Arial" w:hAnsi="Arial" w:cs="Arial"/>
        </w:rPr>
        <w:br/>
      </w:r>
      <w:r w:rsidRPr="00CC1560">
        <w:rPr>
          <w:rFonts w:ascii="Arial" w:hAnsi="Arial" w:cs="Arial"/>
        </w:rPr>
        <w:t>i zaadresowane w ten sam sposób co oferta. Dodatkowo opakowanie, w którym jest przekazywana zmieniona oferta na</w:t>
      </w:r>
      <w:r w:rsidR="00670DD6" w:rsidRPr="00CC1560">
        <w:rPr>
          <w:rFonts w:ascii="Arial" w:hAnsi="Arial" w:cs="Arial"/>
        </w:rPr>
        <w:t>leży opatrzyć napisem „ZMIANA”.</w:t>
      </w:r>
    </w:p>
    <w:p w:rsidR="00C91200" w:rsidRPr="004060F6" w:rsidRDefault="00C91200" w:rsidP="00CE1AFA">
      <w:pPr>
        <w:widowControl w:val="0"/>
        <w:numPr>
          <w:ilvl w:val="0"/>
          <w:numId w:val="5"/>
        </w:numPr>
        <w:tabs>
          <w:tab w:val="left" w:pos="0"/>
        </w:tabs>
        <w:spacing w:after="60" w:line="312" w:lineRule="auto"/>
        <w:jc w:val="both"/>
        <w:rPr>
          <w:rFonts w:ascii="Arial" w:hAnsi="Arial" w:cs="Arial"/>
        </w:rPr>
      </w:pPr>
      <w:r w:rsidRPr="004060F6">
        <w:rPr>
          <w:rFonts w:ascii="Arial" w:hAnsi="Arial" w:cs="Arial"/>
        </w:rPr>
        <w:t xml:space="preserve">Powiadomienie o wycofaniu oferty powinno być opakowane i zaadresowane </w:t>
      </w:r>
      <w:r w:rsidR="00670DD6" w:rsidRPr="004060F6">
        <w:rPr>
          <w:rFonts w:ascii="Arial" w:hAnsi="Arial" w:cs="Arial"/>
        </w:rPr>
        <w:br/>
      </w:r>
      <w:r w:rsidRPr="004060F6">
        <w:rPr>
          <w:rFonts w:ascii="Arial" w:hAnsi="Arial" w:cs="Arial"/>
        </w:rPr>
        <w:t xml:space="preserve">w ten sam sposób co oferta. Dodatkowo opakowanie, w którym jest przekazywane to powiadomienie należy opatrzyć napisem „WYCOFANIE” </w:t>
      </w:r>
    </w:p>
    <w:p w:rsidR="00A932D4" w:rsidRPr="004060F6" w:rsidRDefault="00C91200" w:rsidP="00CE1AFA">
      <w:pPr>
        <w:pStyle w:val="Default"/>
        <w:numPr>
          <w:ilvl w:val="0"/>
          <w:numId w:val="5"/>
        </w:numPr>
        <w:spacing w:line="312" w:lineRule="auto"/>
        <w:jc w:val="both"/>
        <w:rPr>
          <w:rFonts w:ascii="Arial" w:hAnsi="Arial" w:cs="Arial"/>
          <w:color w:val="auto"/>
          <w:sz w:val="22"/>
          <w:szCs w:val="22"/>
        </w:rPr>
      </w:pPr>
      <w:r w:rsidRPr="004060F6">
        <w:rPr>
          <w:rFonts w:ascii="Arial" w:hAnsi="Arial" w:cs="Arial"/>
          <w:color w:val="auto"/>
          <w:sz w:val="22"/>
          <w:szCs w:val="22"/>
        </w:rPr>
        <w:t>Oferta złożona po terminie zostanie niezwłocznie zwróco</w:t>
      </w:r>
      <w:r w:rsidR="00A932D4" w:rsidRPr="004060F6">
        <w:rPr>
          <w:rFonts w:ascii="Arial" w:hAnsi="Arial" w:cs="Arial"/>
          <w:color w:val="auto"/>
          <w:sz w:val="22"/>
          <w:szCs w:val="22"/>
        </w:rPr>
        <w:t xml:space="preserve">na do Wykonawcy </w:t>
      </w:r>
      <w:r w:rsidR="00DD6CD8">
        <w:rPr>
          <w:rFonts w:ascii="Arial" w:hAnsi="Arial" w:cs="Arial"/>
          <w:color w:val="auto"/>
          <w:sz w:val="22"/>
          <w:szCs w:val="22"/>
        </w:rPr>
        <w:br/>
      </w:r>
      <w:r w:rsidR="00A932D4" w:rsidRPr="004060F6">
        <w:rPr>
          <w:rFonts w:ascii="Arial" w:hAnsi="Arial" w:cs="Arial"/>
          <w:color w:val="auto"/>
          <w:sz w:val="22"/>
          <w:szCs w:val="22"/>
        </w:rPr>
        <w:t>bez otwierania.</w:t>
      </w:r>
    </w:p>
    <w:p w:rsidR="005830B3" w:rsidRPr="004060F6" w:rsidRDefault="00C91200" w:rsidP="00CE1AFA">
      <w:pPr>
        <w:pStyle w:val="Default"/>
        <w:numPr>
          <w:ilvl w:val="0"/>
          <w:numId w:val="5"/>
        </w:numPr>
        <w:spacing w:line="312" w:lineRule="auto"/>
        <w:jc w:val="both"/>
        <w:rPr>
          <w:rFonts w:ascii="Arial" w:hAnsi="Arial" w:cs="Arial"/>
          <w:color w:val="auto"/>
          <w:sz w:val="22"/>
          <w:szCs w:val="22"/>
        </w:rPr>
      </w:pPr>
      <w:r w:rsidRPr="004060F6">
        <w:rPr>
          <w:rFonts w:ascii="Arial" w:hAnsi="Arial" w:cs="Arial"/>
          <w:bCs/>
          <w:color w:val="auto"/>
          <w:sz w:val="22"/>
          <w:szCs w:val="22"/>
        </w:rPr>
        <w:t xml:space="preserve">Do upływu terminu składania ofert, Zamawiający zastrzega sobie prawo do zmiany </w:t>
      </w:r>
      <w:r w:rsidR="00DD6CD8">
        <w:rPr>
          <w:rFonts w:ascii="Arial" w:hAnsi="Arial" w:cs="Arial"/>
          <w:bCs/>
          <w:color w:val="auto"/>
          <w:sz w:val="22"/>
          <w:szCs w:val="22"/>
        </w:rPr>
        <w:br/>
      </w:r>
      <w:r w:rsidR="0087525A" w:rsidRPr="004060F6">
        <w:rPr>
          <w:rFonts w:ascii="Arial" w:hAnsi="Arial" w:cs="Arial"/>
          <w:bCs/>
          <w:color w:val="auto"/>
          <w:sz w:val="22"/>
          <w:szCs w:val="22"/>
        </w:rPr>
        <w:t xml:space="preserve">lub odwołania </w:t>
      </w:r>
      <w:r w:rsidR="00DD6CD8">
        <w:rPr>
          <w:rFonts w:ascii="Arial" w:hAnsi="Arial" w:cs="Arial"/>
          <w:bCs/>
          <w:color w:val="auto"/>
          <w:sz w:val="22"/>
          <w:szCs w:val="22"/>
        </w:rPr>
        <w:t>warunków zamówienia/</w:t>
      </w:r>
      <w:r w:rsidR="0087525A" w:rsidRPr="004060F6">
        <w:rPr>
          <w:rFonts w:ascii="Arial" w:hAnsi="Arial" w:cs="Arial"/>
          <w:bCs/>
          <w:color w:val="auto"/>
          <w:sz w:val="22"/>
          <w:szCs w:val="22"/>
        </w:rPr>
        <w:t>ogłoszenia</w:t>
      </w:r>
      <w:r w:rsidR="00DD6CD8">
        <w:rPr>
          <w:rFonts w:ascii="Arial" w:hAnsi="Arial" w:cs="Arial"/>
          <w:bCs/>
          <w:color w:val="auto"/>
          <w:sz w:val="22"/>
          <w:szCs w:val="22"/>
        </w:rPr>
        <w:t>.</w:t>
      </w:r>
    </w:p>
    <w:p w:rsidR="00C91200" w:rsidRDefault="005830B3" w:rsidP="00CE1AFA">
      <w:pPr>
        <w:pStyle w:val="Default"/>
        <w:numPr>
          <w:ilvl w:val="0"/>
          <w:numId w:val="5"/>
        </w:numPr>
        <w:spacing w:line="312" w:lineRule="auto"/>
        <w:jc w:val="both"/>
        <w:rPr>
          <w:rFonts w:ascii="Arial" w:hAnsi="Arial" w:cs="Arial"/>
          <w:b/>
          <w:color w:val="auto"/>
          <w:sz w:val="22"/>
          <w:szCs w:val="22"/>
        </w:rPr>
      </w:pPr>
      <w:r w:rsidRPr="00DD6CD8">
        <w:rPr>
          <w:rFonts w:ascii="Arial" w:hAnsi="Arial" w:cs="Arial"/>
          <w:b/>
          <w:color w:val="auto"/>
          <w:sz w:val="22"/>
          <w:szCs w:val="22"/>
        </w:rPr>
        <w:t xml:space="preserve">Na terenie 42 Bazy Lotnictwa Szkolnego w Radomiu obowiązuje system przepustek wydawanych każdorazowo na Biurze Przepustek. Osoby chcące osobiście złożyć ofertę powinny uwzględnić czas potrzebny na uzyskanie przepustki (około 30 min). Za datę wpłynięcia oferty uznaje się datę i godzinę zarejestrowania oferty w Kancelarii Jawnej. </w:t>
      </w:r>
    </w:p>
    <w:p w:rsidR="00DD6CD8" w:rsidRDefault="00DD6CD8" w:rsidP="00DD6CD8">
      <w:pPr>
        <w:pStyle w:val="Default"/>
        <w:spacing w:line="312" w:lineRule="auto"/>
        <w:ind w:left="360"/>
        <w:jc w:val="both"/>
        <w:rPr>
          <w:rFonts w:ascii="Arial" w:hAnsi="Arial" w:cs="Arial"/>
          <w:b/>
          <w:color w:val="auto"/>
          <w:sz w:val="22"/>
          <w:szCs w:val="22"/>
        </w:rPr>
      </w:pPr>
    </w:p>
    <w:p w:rsidR="001F3F61" w:rsidRPr="00DD6CD8" w:rsidRDefault="001F3F61" w:rsidP="00DD6CD8">
      <w:pPr>
        <w:pStyle w:val="Default"/>
        <w:spacing w:line="312" w:lineRule="auto"/>
        <w:ind w:left="360"/>
        <w:jc w:val="both"/>
        <w:rPr>
          <w:rFonts w:ascii="Arial" w:hAnsi="Arial" w:cs="Arial"/>
          <w:b/>
          <w:color w:val="auto"/>
          <w:sz w:val="22"/>
          <w:szCs w:val="22"/>
        </w:rPr>
      </w:pPr>
    </w:p>
    <w:p w:rsidR="00C91200" w:rsidRDefault="00B94A88" w:rsidP="00AF6D40">
      <w:pPr>
        <w:pStyle w:val="Default"/>
        <w:spacing w:line="312" w:lineRule="auto"/>
        <w:jc w:val="both"/>
        <w:rPr>
          <w:rFonts w:ascii="Arial" w:hAnsi="Arial" w:cs="Arial"/>
          <w:b/>
          <w:bCs/>
          <w:color w:val="auto"/>
          <w:sz w:val="22"/>
          <w:szCs w:val="22"/>
          <w:u w:val="single"/>
        </w:rPr>
      </w:pPr>
      <w:r w:rsidRPr="004060F6">
        <w:rPr>
          <w:rFonts w:ascii="Arial" w:hAnsi="Arial" w:cs="Arial"/>
          <w:b/>
          <w:bCs/>
          <w:color w:val="auto"/>
          <w:sz w:val="22"/>
          <w:szCs w:val="22"/>
          <w:u w:val="single"/>
        </w:rPr>
        <w:lastRenderedPageBreak/>
        <w:t>R</w:t>
      </w:r>
      <w:r w:rsidR="0068035A" w:rsidRPr="004060F6">
        <w:rPr>
          <w:rFonts w:ascii="Arial" w:hAnsi="Arial" w:cs="Arial"/>
          <w:b/>
          <w:bCs/>
          <w:color w:val="auto"/>
          <w:sz w:val="22"/>
          <w:szCs w:val="22"/>
          <w:u w:val="single"/>
        </w:rPr>
        <w:t>ozdział</w:t>
      </w:r>
      <w:r w:rsidRPr="004060F6">
        <w:rPr>
          <w:rFonts w:ascii="Arial" w:hAnsi="Arial" w:cs="Arial"/>
          <w:b/>
          <w:bCs/>
          <w:color w:val="auto"/>
          <w:sz w:val="22"/>
          <w:szCs w:val="22"/>
          <w:u w:val="single"/>
        </w:rPr>
        <w:t xml:space="preserve"> X</w:t>
      </w:r>
      <w:r w:rsidR="0068035A" w:rsidRPr="004060F6">
        <w:rPr>
          <w:rFonts w:ascii="Arial" w:hAnsi="Arial" w:cs="Arial"/>
          <w:b/>
          <w:bCs/>
          <w:color w:val="auto"/>
          <w:sz w:val="22"/>
          <w:szCs w:val="22"/>
          <w:u w:val="single"/>
        </w:rPr>
        <w:t>I</w:t>
      </w:r>
      <w:r w:rsidRPr="004060F6">
        <w:rPr>
          <w:rFonts w:ascii="Arial" w:hAnsi="Arial" w:cs="Arial"/>
          <w:b/>
          <w:bCs/>
          <w:color w:val="auto"/>
          <w:sz w:val="22"/>
          <w:szCs w:val="22"/>
          <w:u w:val="single"/>
        </w:rPr>
        <w:t>I</w:t>
      </w:r>
      <w:r w:rsidR="00C82D11" w:rsidRPr="004060F6">
        <w:rPr>
          <w:rFonts w:ascii="Arial" w:hAnsi="Arial" w:cs="Arial"/>
          <w:b/>
          <w:bCs/>
          <w:color w:val="auto"/>
          <w:sz w:val="22"/>
          <w:szCs w:val="22"/>
          <w:u w:val="single"/>
        </w:rPr>
        <w:t>I</w:t>
      </w:r>
      <w:r w:rsidR="005400E8" w:rsidRPr="004060F6">
        <w:rPr>
          <w:rFonts w:ascii="Arial" w:hAnsi="Arial" w:cs="Arial"/>
          <w:b/>
          <w:bCs/>
          <w:color w:val="auto"/>
          <w:sz w:val="22"/>
          <w:szCs w:val="22"/>
          <w:u w:val="single"/>
        </w:rPr>
        <w:t xml:space="preserve">. OPIS KRYTERIÓW, KTÓRYMI ZAMAWIAJĄCY BĘDZIE SIĘ KIEROWAŁ PRZY WYBORZE OFERTY, WRAZ Z PODANIEM ZNACZENIA TYCH KRYTERIÓW </w:t>
      </w:r>
      <w:r w:rsidR="005E0E54" w:rsidRPr="004060F6">
        <w:rPr>
          <w:rFonts w:ascii="Arial" w:hAnsi="Arial" w:cs="Arial"/>
          <w:b/>
          <w:bCs/>
          <w:color w:val="auto"/>
          <w:sz w:val="22"/>
          <w:szCs w:val="22"/>
          <w:u w:val="single"/>
        </w:rPr>
        <w:br/>
      </w:r>
      <w:r w:rsidR="005400E8" w:rsidRPr="004060F6">
        <w:rPr>
          <w:rFonts w:ascii="Arial" w:hAnsi="Arial" w:cs="Arial"/>
          <w:b/>
          <w:bCs/>
          <w:color w:val="auto"/>
          <w:sz w:val="22"/>
          <w:szCs w:val="22"/>
          <w:u w:val="single"/>
        </w:rPr>
        <w:t xml:space="preserve">I SPOSOBU OCENY OFERT </w:t>
      </w:r>
    </w:p>
    <w:p w:rsidR="00D27492" w:rsidRPr="004060F6" w:rsidRDefault="00D27492" w:rsidP="00AF6D40">
      <w:pPr>
        <w:pStyle w:val="Default"/>
        <w:spacing w:line="312" w:lineRule="auto"/>
        <w:jc w:val="both"/>
        <w:rPr>
          <w:rFonts w:ascii="Arial" w:hAnsi="Arial" w:cs="Arial"/>
          <w:b/>
          <w:color w:val="auto"/>
          <w:sz w:val="22"/>
          <w:szCs w:val="22"/>
          <w:u w:val="single"/>
        </w:rPr>
      </w:pPr>
    </w:p>
    <w:p w:rsidR="00CE44AE" w:rsidRDefault="00C91200" w:rsidP="00CE1AFA">
      <w:pPr>
        <w:pStyle w:val="Default"/>
        <w:numPr>
          <w:ilvl w:val="3"/>
          <w:numId w:val="5"/>
        </w:numPr>
        <w:tabs>
          <w:tab w:val="clear" w:pos="2520"/>
        </w:tabs>
        <w:spacing w:line="312" w:lineRule="auto"/>
        <w:ind w:left="284" w:hanging="284"/>
        <w:jc w:val="both"/>
        <w:rPr>
          <w:rFonts w:ascii="Arial" w:hAnsi="Arial" w:cs="Arial"/>
          <w:color w:val="auto"/>
          <w:sz w:val="22"/>
          <w:szCs w:val="22"/>
        </w:rPr>
      </w:pPr>
      <w:r w:rsidRPr="004060F6">
        <w:rPr>
          <w:rFonts w:ascii="Arial" w:hAnsi="Arial" w:cs="Arial"/>
          <w:color w:val="auto"/>
          <w:sz w:val="22"/>
          <w:szCs w:val="22"/>
        </w:rPr>
        <w:t>Przy wyborze oferty Zamawiający będzie się kierował następującymi kryteriami oceny ofert:</w:t>
      </w:r>
    </w:p>
    <w:p w:rsidR="00CE44AE" w:rsidRPr="00502E51" w:rsidRDefault="00CE44AE" w:rsidP="00AF6D40">
      <w:pPr>
        <w:shd w:val="clear" w:color="auto" w:fill="FFFFFF"/>
        <w:tabs>
          <w:tab w:val="num" w:pos="928"/>
        </w:tabs>
        <w:spacing w:before="60" w:line="312" w:lineRule="auto"/>
        <w:jc w:val="both"/>
        <w:rPr>
          <w:rFonts w:ascii="Arial" w:eastAsia="Times New Roman" w:hAnsi="Arial" w:cs="Arial"/>
          <w:b/>
          <w:spacing w:val="-14"/>
          <w:kern w:val="3"/>
          <w:lang w:eastAsia="pl-PL"/>
        </w:rPr>
      </w:pPr>
      <w:r w:rsidRPr="00803C0E">
        <w:rPr>
          <w:rFonts w:ascii="Arial" w:eastAsia="Times New Roman" w:hAnsi="Arial" w:cs="Arial"/>
          <w:b/>
          <w:spacing w:val="-14"/>
          <w:kern w:val="3"/>
          <w:lang w:eastAsia="pl-PL"/>
        </w:rPr>
        <w:t>Kryteria oceny ofert i ich znaczenie (w %):</w:t>
      </w:r>
    </w:p>
    <w:tbl>
      <w:tblPr>
        <w:tblW w:w="0" w:type="auto"/>
        <w:jc w:val="center"/>
        <w:tblLayout w:type="fixed"/>
        <w:tblCellMar>
          <w:left w:w="70" w:type="dxa"/>
          <w:right w:w="70" w:type="dxa"/>
        </w:tblCellMar>
        <w:tblLook w:val="0000"/>
      </w:tblPr>
      <w:tblGrid>
        <w:gridCol w:w="686"/>
        <w:gridCol w:w="6696"/>
        <w:gridCol w:w="1426"/>
      </w:tblGrid>
      <w:tr w:rsidR="00CE44AE" w:rsidRPr="00803C0E" w:rsidTr="001F3F61">
        <w:trPr>
          <w:trHeight w:val="224"/>
          <w:jc w:val="center"/>
        </w:trPr>
        <w:tc>
          <w:tcPr>
            <w:tcW w:w="686" w:type="dxa"/>
            <w:tcBorders>
              <w:top w:val="single" w:sz="4" w:space="0" w:color="000000"/>
              <w:left w:val="single" w:sz="4" w:space="0" w:color="000000"/>
              <w:bottom w:val="single" w:sz="4" w:space="0" w:color="000000"/>
            </w:tcBorders>
            <w:vAlign w:val="center"/>
          </w:tcPr>
          <w:p w:rsidR="00CE44AE" w:rsidRPr="00803C0E" w:rsidRDefault="00CE44AE" w:rsidP="00AF6D40">
            <w:pPr>
              <w:snapToGrid w:val="0"/>
              <w:spacing w:before="120" w:after="120" w:line="312" w:lineRule="auto"/>
              <w:jc w:val="center"/>
              <w:rPr>
                <w:rFonts w:ascii="Arial" w:eastAsia="Times New Roman" w:hAnsi="Arial" w:cs="Arial"/>
                <w:b/>
                <w:spacing w:val="-14"/>
                <w:kern w:val="3"/>
                <w:lang w:eastAsia="pl-PL"/>
              </w:rPr>
            </w:pPr>
            <w:r w:rsidRPr="00803C0E">
              <w:rPr>
                <w:rFonts w:ascii="Arial" w:eastAsia="Times New Roman" w:hAnsi="Arial" w:cs="Arial"/>
                <w:b/>
                <w:spacing w:val="-14"/>
                <w:kern w:val="3"/>
                <w:lang w:eastAsia="pl-PL"/>
              </w:rPr>
              <w:t>Lp.</w:t>
            </w:r>
          </w:p>
        </w:tc>
        <w:tc>
          <w:tcPr>
            <w:tcW w:w="6696" w:type="dxa"/>
            <w:tcBorders>
              <w:top w:val="single" w:sz="4" w:space="0" w:color="000000"/>
              <w:left w:val="single" w:sz="4" w:space="0" w:color="000000"/>
              <w:bottom w:val="single" w:sz="4" w:space="0" w:color="000000"/>
            </w:tcBorders>
            <w:vAlign w:val="center"/>
          </w:tcPr>
          <w:p w:rsidR="00CE44AE" w:rsidRPr="00803C0E" w:rsidRDefault="00CE44AE" w:rsidP="00AF6D40">
            <w:pPr>
              <w:snapToGrid w:val="0"/>
              <w:spacing w:before="120" w:after="120" w:line="312" w:lineRule="auto"/>
              <w:jc w:val="center"/>
              <w:rPr>
                <w:rFonts w:ascii="Arial" w:eastAsia="Times New Roman" w:hAnsi="Arial" w:cs="Arial"/>
                <w:b/>
                <w:spacing w:val="-14"/>
                <w:kern w:val="3"/>
                <w:lang w:eastAsia="pl-PL"/>
              </w:rPr>
            </w:pPr>
            <w:r w:rsidRPr="00803C0E">
              <w:rPr>
                <w:rFonts w:ascii="Arial" w:eastAsia="Times New Roman" w:hAnsi="Arial" w:cs="Arial"/>
                <w:b/>
                <w:spacing w:val="-14"/>
                <w:kern w:val="3"/>
                <w:lang w:eastAsia="pl-PL"/>
              </w:rPr>
              <w:t>Opis kryteriów oceny</w:t>
            </w:r>
          </w:p>
        </w:tc>
        <w:tc>
          <w:tcPr>
            <w:tcW w:w="1426" w:type="dxa"/>
            <w:tcBorders>
              <w:top w:val="single" w:sz="4" w:space="0" w:color="000000"/>
              <w:left w:val="single" w:sz="4" w:space="0" w:color="000000"/>
              <w:bottom w:val="single" w:sz="4" w:space="0" w:color="000000"/>
              <w:right w:val="single" w:sz="4" w:space="0" w:color="000000"/>
            </w:tcBorders>
            <w:vAlign w:val="center"/>
          </w:tcPr>
          <w:p w:rsidR="00CE44AE" w:rsidRPr="00803C0E" w:rsidRDefault="00CE44AE" w:rsidP="00AF6D40">
            <w:pPr>
              <w:snapToGrid w:val="0"/>
              <w:spacing w:before="120" w:after="120" w:line="312" w:lineRule="auto"/>
              <w:jc w:val="center"/>
              <w:rPr>
                <w:rFonts w:ascii="Arial" w:eastAsia="Times New Roman" w:hAnsi="Arial" w:cs="Arial"/>
                <w:b/>
                <w:spacing w:val="-14"/>
                <w:kern w:val="3"/>
                <w:lang w:eastAsia="pl-PL"/>
              </w:rPr>
            </w:pPr>
            <w:r w:rsidRPr="00803C0E">
              <w:rPr>
                <w:rFonts w:ascii="Arial" w:eastAsia="Times New Roman" w:hAnsi="Arial" w:cs="Arial"/>
                <w:b/>
                <w:spacing w:val="-14"/>
                <w:kern w:val="3"/>
                <w:lang w:eastAsia="pl-PL"/>
              </w:rPr>
              <w:t>Znaczenie</w:t>
            </w:r>
          </w:p>
        </w:tc>
      </w:tr>
      <w:tr w:rsidR="00CE44AE" w:rsidRPr="00803C0E" w:rsidTr="001F3F61">
        <w:trPr>
          <w:trHeight w:val="315"/>
          <w:jc w:val="center"/>
        </w:trPr>
        <w:tc>
          <w:tcPr>
            <w:tcW w:w="686" w:type="dxa"/>
            <w:tcBorders>
              <w:top w:val="single" w:sz="4" w:space="0" w:color="000000"/>
              <w:left w:val="single" w:sz="4" w:space="0" w:color="000000"/>
              <w:bottom w:val="single" w:sz="4" w:space="0" w:color="000000"/>
            </w:tcBorders>
            <w:vAlign w:val="center"/>
          </w:tcPr>
          <w:p w:rsidR="00CE44AE" w:rsidRPr="00803C0E" w:rsidRDefault="00CE44AE" w:rsidP="00AF6D40">
            <w:pPr>
              <w:snapToGrid w:val="0"/>
              <w:spacing w:before="60" w:after="60" w:line="312" w:lineRule="auto"/>
              <w:jc w:val="center"/>
              <w:rPr>
                <w:rFonts w:ascii="Arial" w:eastAsia="Times New Roman" w:hAnsi="Arial" w:cs="Arial"/>
                <w:b/>
                <w:spacing w:val="-14"/>
                <w:kern w:val="3"/>
                <w:lang w:eastAsia="pl-PL"/>
              </w:rPr>
            </w:pPr>
            <w:r w:rsidRPr="00803C0E">
              <w:rPr>
                <w:rFonts w:ascii="Arial" w:eastAsia="Times New Roman" w:hAnsi="Arial" w:cs="Arial"/>
                <w:b/>
                <w:spacing w:val="-14"/>
                <w:kern w:val="3"/>
                <w:lang w:eastAsia="pl-PL"/>
              </w:rPr>
              <w:t>1.</w:t>
            </w:r>
          </w:p>
        </w:tc>
        <w:tc>
          <w:tcPr>
            <w:tcW w:w="6696" w:type="dxa"/>
            <w:tcBorders>
              <w:top w:val="single" w:sz="4" w:space="0" w:color="000000"/>
              <w:left w:val="single" w:sz="4" w:space="0" w:color="000000"/>
              <w:bottom w:val="single" w:sz="4" w:space="0" w:color="000000"/>
            </w:tcBorders>
            <w:vAlign w:val="center"/>
          </w:tcPr>
          <w:p w:rsidR="00CE44AE" w:rsidRPr="00803C0E" w:rsidRDefault="00CE44AE" w:rsidP="00AF6D40">
            <w:pPr>
              <w:snapToGrid w:val="0"/>
              <w:spacing w:before="60" w:after="60" w:line="312" w:lineRule="auto"/>
              <w:jc w:val="center"/>
              <w:rPr>
                <w:rFonts w:ascii="Arial" w:eastAsia="Times New Roman" w:hAnsi="Arial" w:cs="Arial"/>
                <w:b/>
                <w:spacing w:val="-14"/>
                <w:kern w:val="3"/>
                <w:lang w:eastAsia="pl-PL"/>
              </w:rPr>
            </w:pPr>
            <w:r w:rsidRPr="00803C0E">
              <w:rPr>
                <w:rFonts w:ascii="Arial" w:eastAsia="Times New Roman" w:hAnsi="Arial" w:cs="Arial"/>
                <w:spacing w:val="-14"/>
                <w:kern w:val="3"/>
                <w:lang w:eastAsia="pl-PL"/>
              </w:rPr>
              <w:t xml:space="preserve">Cena brutto </w:t>
            </w:r>
            <w:r>
              <w:rPr>
                <w:rFonts w:ascii="Arial" w:eastAsia="Times New Roman" w:hAnsi="Arial" w:cs="Arial"/>
                <w:spacing w:val="-14"/>
                <w:kern w:val="3"/>
                <w:lang w:eastAsia="pl-PL"/>
              </w:rPr>
              <w:t>przeglądów konserwacyjnych</w:t>
            </w:r>
          </w:p>
        </w:tc>
        <w:tc>
          <w:tcPr>
            <w:tcW w:w="1426" w:type="dxa"/>
            <w:tcBorders>
              <w:top w:val="single" w:sz="4" w:space="0" w:color="000000"/>
              <w:left w:val="single" w:sz="4" w:space="0" w:color="000000"/>
              <w:bottom w:val="single" w:sz="4" w:space="0" w:color="000000"/>
              <w:right w:val="single" w:sz="4" w:space="0" w:color="000000"/>
            </w:tcBorders>
            <w:vAlign w:val="center"/>
          </w:tcPr>
          <w:p w:rsidR="00CE44AE" w:rsidRPr="00803C0E" w:rsidRDefault="001974FC" w:rsidP="00AF6D40">
            <w:pPr>
              <w:tabs>
                <w:tab w:val="left" w:pos="431"/>
              </w:tabs>
              <w:snapToGrid w:val="0"/>
              <w:spacing w:before="60" w:after="60" w:line="312" w:lineRule="auto"/>
              <w:jc w:val="center"/>
              <w:rPr>
                <w:rFonts w:ascii="Arial" w:eastAsia="Times New Roman" w:hAnsi="Arial" w:cs="Arial"/>
                <w:spacing w:val="-14"/>
                <w:kern w:val="3"/>
                <w:lang w:eastAsia="pl-PL"/>
              </w:rPr>
            </w:pPr>
            <w:r>
              <w:rPr>
                <w:rFonts w:ascii="Arial" w:eastAsia="Times New Roman" w:hAnsi="Arial" w:cs="Arial"/>
                <w:spacing w:val="-14"/>
                <w:kern w:val="3"/>
                <w:lang w:eastAsia="pl-PL"/>
              </w:rPr>
              <w:t>70</w:t>
            </w:r>
            <w:r w:rsidR="00CE44AE">
              <w:rPr>
                <w:rFonts w:ascii="Arial" w:eastAsia="Times New Roman" w:hAnsi="Arial" w:cs="Arial"/>
                <w:spacing w:val="-14"/>
                <w:kern w:val="3"/>
                <w:lang w:eastAsia="pl-PL"/>
              </w:rPr>
              <w:t xml:space="preserve"> </w:t>
            </w:r>
            <w:r w:rsidR="00CE44AE" w:rsidRPr="00803C0E">
              <w:rPr>
                <w:rFonts w:ascii="Arial" w:eastAsia="Times New Roman" w:hAnsi="Arial" w:cs="Arial"/>
                <w:spacing w:val="-14"/>
                <w:kern w:val="3"/>
                <w:lang w:eastAsia="pl-PL"/>
              </w:rPr>
              <w:t>%</w:t>
            </w:r>
          </w:p>
        </w:tc>
      </w:tr>
      <w:tr w:rsidR="00CE44AE" w:rsidRPr="00803C0E" w:rsidTr="001F3F61">
        <w:trPr>
          <w:trHeight w:val="315"/>
          <w:jc w:val="center"/>
        </w:trPr>
        <w:tc>
          <w:tcPr>
            <w:tcW w:w="686" w:type="dxa"/>
            <w:tcBorders>
              <w:top w:val="single" w:sz="4" w:space="0" w:color="000000"/>
              <w:left w:val="single" w:sz="4" w:space="0" w:color="000000"/>
              <w:bottom w:val="single" w:sz="4" w:space="0" w:color="000000"/>
            </w:tcBorders>
            <w:vAlign w:val="center"/>
          </w:tcPr>
          <w:p w:rsidR="00CE44AE" w:rsidRPr="00803C0E" w:rsidRDefault="00CE44AE" w:rsidP="00AF6D40">
            <w:pPr>
              <w:snapToGrid w:val="0"/>
              <w:spacing w:before="60" w:after="60" w:line="312" w:lineRule="auto"/>
              <w:jc w:val="center"/>
              <w:rPr>
                <w:rFonts w:ascii="Arial" w:eastAsia="Times New Roman" w:hAnsi="Arial" w:cs="Arial"/>
                <w:b/>
                <w:spacing w:val="-14"/>
                <w:kern w:val="3"/>
                <w:lang w:eastAsia="pl-PL"/>
              </w:rPr>
            </w:pPr>
            <w:r>
              <w:rPr>
                <w:rFonts w:ascii="Arial" w:eastAsia="Times New Roman" w:hAnsi="Arial" w:cs="Arial"/>
                <w:b/>
                <w:spacing w:val="-14"/>
                <w:kern w:val="3"/>
                <w:lang w:eastAsia="pl-PL"/>
              </w:rPr>
              <w:t>2.</w:t>
            </w:r>
          </w:p>
        </w:tc>
        <w:tc>
          <w:tcPr>
            <w:tcW w:w="6696" w:type="dxa"/>
            <w:tcBorders>
              <w:top w:val="single" w:sz="4" w:space="0" w:color="000000"/>
              <w:left w:val="single" w:sz="4" w:space="0" w:color="000000"/>
              <w:bottom w:val="single" w:sz="4" w:space="0" w:color="000000"/>
            </w:tcBorders>
            <w:vAlign w:val="center"/>
          </w:tcPr>
          <w:p w:rsidR="00CE44AE" w:rsidRPr="00803C0E" w:rsidRDefault="00CE44AE" w:rsidP="00AF6D40">
            <w:pPr>
              <w:snapToGrid w:val="0"/>
              <w:spacing w:before="60" w:after="60" w:line="312" w:lineRule="auto"/>
              <w:jc w:val="center"/>
              <w:rPr>
                <w:rFonts w:ascii="Arial" w:eastAsia="Times New Roman" w:hAnsi="Arial" w:cs="Arial"/>
                <w:spacing w:val="-14"/>
                <w:kern w:val="3"/>
                <w:lang w:eastAsia="pl-PL"/>
              </w:rPr>
            </w:pPr>
            <w:r>
              <w:rPr>
                <w:rFonts w:ascii="Arial" w:eastAsia="Times New Roman" w:hAnsi="Arial" w:cs="Arial"/>
                <w:spacing w:val="-14"/>
                <w:kern w:val="3"/>
                <w:lang w:eastAsia="pl-PL"/>
              </w:rPr>
              <w:t>Cena brutto za 1 roboczogodzinę naprawy awaryjnej</w:t>
            </w:r>
          </w:p>
        </w:tc>
        <w:tc>
          <w:tcPr>
            <w:tcW w:w="1426" w:type="dxa"/>
            <w:tcBorders>
              <w:top w:val="single" w:sz="4" w:space="0" w:color="000000"/>
              <w:left w:val="single" w:sz="4" w:space="0" w:color="000000"/>
              <w:bottom w:val="single" w:sz="4" w:space="0" w:color="000000"/>
              <w:right w:val="single" w:sz="4" w:space="0" w:color="000000"/>
            </w:tcBorders>
            <w:vAlign w:val="center"/>
          </w:tcPr>
          <w:p w:rsidR="00CE44AE" w:rsidRDefault="001974FC" w:rsidP="00AF6D40">
            <w:pPr>
              <w:tabs>
                <w:tab w:val="left" w:pos="431"/>
              </w:tabs>
              <w:snapToGrid w:val="0"/>
              <w:spacing w:before="60" w:after="60" w:line="312" w:lineRule="auto"/>
              <w:jc w:val="center"/>
              <w:rPr>
                <w:rFonts w:ascii="Arial" w:eastAsia="Times New Roman" w:hAnsi="Arial" w:cs="Arial"/>
                <w:spacing w:val="-14"/>
                <w:kern w:val="3"/>
                <w:lang w:eastAsia="pl-PL"/>
              </w:rPr>
            </w:pPr>
            <w:r>
              <w:rPr>
                <w:rFonts w:ascii="Arial" w:eastAsia="Times New Roman" w:hAnsi="Arial" w:cs="Arial"/>
                <w:spacing w:val="-14"/>
                <w:kern w:val="3"/>
                <w:lang w:eastAsia="pl-PL"/>
              </w:rPr>
              <w:t xml:space="preserve">30 </w:t>
            </w:r>
            <w:r w:rsidR="00CE44AE">
              <w:rPr>
                <w:rFonts w:ascii="Arial" w:eastAsia="Times New Roman" w:hAnsi="Arial" w:cs="Arial"/>
                <w:spacing w:val="-14"/>
                <w:kern w:val="3"/>
                <w:lang w:eastAsia="pl-PL"/>
              </w:rPr>
              <w:t>%</w:t>
            </w:r>
          </w:p>
        </w:tc>
      </w:tr>
    </w:tbl>
    <w:p w:rsidR="00D27492" w:rsidRPr="00D27492" w:rsidRDefault="00D27492" w:rsidP="00D27492">
      <w:pPr>
        <w:pStyle w:val="Akapitzlist"/>
        <w:shd w:val="clear" w:color="auto" w:fill="FFFFFF"/>
        <w:spacing w:before="120" w:after="0" w:line="312" w:lineRule="auto"/>
        <w:ind w:left="426"/>
        <w:jc w:val="both"/>
        <w:rPr>
          <w:rFonts w:ascii="Arial" w:eastAsia="Times New Roman" w:hAnsi="Arial" w:cs="Arial"/>
          <w:b/>
          <w:kern w:val="3"/>
          <w:lang w:eastAsia="pl-PL"/>
        </w:rPr>
      </w:pPr>
    </w:p>
    <w:p w:rsidR="00D27492" w:rsidRPr="00621AA2" w:rsidRDefault="00CE44AE" w:rsidP="00CE1AFA">
      <w:pPr>
        <w:pStyle w:val="Akapitzlist"/>
        <w:numPr>
          <w:ilvl w:val="3"/>
          <w:numId w:val="5"/>
        </w:numPr>
        <w:shd w:val="clear" w:color="auto" w:fill="FFFFFF"/>
        <w:spacing w:before="120" w:after="0" w:line="312" w:lineRule="auto"/>
        <w:ind w:left="426" w:hanging="284"/>
        <w:jc w:val="both"/>
        <w:rPr>
          <w:rFonts w:ascii="Arial" w:eastAsia="Times New Roman" w:hAnsi="Arial" w:cs="Arial"/>
          <w:b/>
          <w:kern w:val="3"/>
          <w:lang w:eastAsia="pl-PL"/>
        </w:rPr>
      </w:pPr>
      <w:r w:rsidRPr="00CE44AE">
        <w:rPr>
          <w:rFonts w:ascii="Arial" w:eastAsia="Times New Roman" w:hAnsi="Arial" w:cs="Arial"/>
          <w:bCs/>
          <w:kern w:val="3"/>
          <w:lang w:eastAsia="ar-SA"/>
        </w:rPr>
        <w:t>Zamawiający udzieli zamówienia Wykonawcy, którego oferta odpowiadać będzie wszystkim wymogom określonym w niniejszej SIWZ i zostanie oceniona jako najkorzystniejsza, w oparciu o podane kryterium wyboru, wyliczone wg wzoru:</w:t>
      </w:r>
    </w:p>
    <w:p w:rsidR="00CE44AE" w:rsidRPr="00C5211B" w:rsidRDefault="00CE44AE" w:rsidP="00CE1AFA">
      <w:pPr>
        <w:numPr>
          <w:ilvl w:val="0"/>
          <w:numId w:val="33"/>
        </w:numPr>
        <w:shd w:val="clear" w:color="auto" w:fill="FFFFFF"/>
        <w:spacing w:before="120" w:after="0" w:line="312" w:lineRule="auto"/>
        <w:jc w:val="both"/>
        <w:rPr>
          <w:rFonts w:ascii="Arial" w:eastAsia="Times New Roman" w:hAnsi="Arial" w:cs="Arial"/>
          <w:b/>
          <w:kern w:val="3"/>
          <w:lang w:eastAsia="pl-PL"/>
        </w:rPr>
      </w:pPr>
      <w:r>
        <w:rPr>
          <w:rFonts w:ascii="Arial" w:eastAsia="Times New Roman" w:hAnsi="Arial" w:cs="Arial"/>
          <w:b/>
          <w:kern w:val="3"/>
          <w:lang w:eastAsia="pl-PL"/>
        </w:rPr>
        <w:t xml:space="preserve">Cena brutto– </w:t>
      </w:r>
      <w:r w:rsidR="001974FC">
        <w:rPr>
          <w:rFonts w:ascii="Arial" w:eastAsia="Times New Roman" w:hAnsi="Arial" w:cs="Arial"/>
          <w:b/>
          <w:kern w:val="3"/>
          <w:lang w:eastAsia="pl-PL"/>
        </w:rPr>
        <w:t>7</w:t>
      </w:r>
      <w:r w:rsidRPr="00C5211B">
        <w:rPr>
          <w:rFonts w:ascii="Arial" w:eastAsia="Times New Roman" w:hAnsi="Arial" w:cs="Arial"/>
          <w:b/>
          <w:kern w:val="3"/>
          <w:lang w:eastAsia="pl-PL"/>
        </w:rPr>
        <w:t>0</w:t>
      </w:r>
      <w:r w:rsidR="001974FC">
        <w:rPr>
          <w:rFonts w:ascii="Arial" w:eastAsia="Times New Roman" w:hAnsi="Arial" w:cs="Arial"/>
          <w:b/>
          <w:kern w:val="3"/>
          <w:lang w:eastAsia="pl-PL"/>
        </w:rPr>
        <w:t xml:space="preserve"> </w:t>
      </w:r>
      <w:r w:rsidRPr="00C5211B">
        <w:rPr>
          <w:rFonts w:ascii="Arial" w:eastAsia="Times New Roman" w:hAnsi="Arial" w:cs="Arial"/>
          <w:b/>
          <w:kern w:val="3"/>
          <w:lang w:eastAsia="pl-PL"/>
        </w:rPr>
        <w:t xml:space="preserve">% </w:t>
      </w:r>
    </w:p>
    <w:p w:rsidR="00CE44AE" w:rsidRDefault="00CE44AE" w:rsidP="00AF6D40">
      <w:pPr>
        <w:shd w:val="clear" w:color="auto" w:fill="FFFFFF"/>
        <w:spacing w:before="120" w:line="312" w:lineRule="auto"/>
        <w:ind w:left="714"/>
        <w:jc w:val="both"/>
        <w:rPr>
          <w:rFonts w:ascii="Arial" w:eastAsia="Times New Roman" w:hAnsi="Arial" w:cs="Arial"/>
          <w:spacing w:val="-14"/>
          <w:kern w:val="3"/>
          <w:lang w:eastAsia="pl-PL"/>
        </w:rPr>
      </w:pPr>
      <w:r w:rsidRPr="00803C0E">
        <w:rPr>
          <w:rFonts w:ascii="Arial" w:eastAsia="Times New Roman" w:hAnsi="Arial" w:cs="Arial"/>
          <w:spacing w:val="-14"/>
          <w:kern w:val="3"/>
          <w:lang w:eastAsia="pl-PL"/>
        </w:rPr>
        <w:t xml:space="preserve">Ilość punktów uzyskanych w kryterium </w:t>
      </w:r>
      <w:r w:rsidRPr="00674E1F">
        <w:rPr>
          <w:rFonts w:ascii="Arial" w:eastAsia="Times New Roman" w:hAnsi="Arial" w:cs="Arial"/>
          <w:b/>
          <w:spacing w:val="-14"/>
          <w:kern w:val="3"/>
          <w:lang w:eastAsia="pl-PL"/>
        </w:rPr>
        <w:t>„</w:t>
      </w:r>
      <w:r w:rsidRPr="00803C0E">
        <w:rPr>
          <w:rFonts w:ascii="Arial" w:eastAsia="Times New Roman" w:hAnsi="Arial" w:cs="Arial"/>
          <w:b/>
          <w:spacing w:val="-14"/>
          <w:kern w:val="3"/>
          <w:lang w:eastAsia="pl-PL"/>
        </w:rPr>
        <w:t>cena brutto</w:t>
      </w:r>
      <w:r>
        <w:rPr>
          <w:rFonts w:ascii="Arial" w:eastAsia="Times New Roman" w:hAnsi="Arial" w:cs="Arial"/>
          <w:b/>
          <w:spacing w:val="-14"/>
          <w:kern w:val="3"/>
          <w:lang w:eastAsia="pl-PL"/>
        </w:rPr>
        <w:t xml:space="preserve">” </w:t>
      </w:r>
      <w:r w:rsidRPr="00803C0E">
        <w:rPr>
          <w:rFonts w:ascii="Arial" w:eastAsia="Times New Roman" w:hAnsi="Arial" w:cs="Arial"/>
          <w:spacing w:val="-14"/>
          <w:kern w:val="3"/>
          <w:lang w:eastAsia="pl-PL"/>
        </w:rPr>
        <w:t>będzie wyliczona wg następującego wzoru:</w:t>
      </w:r>
    </w:p>
    <w:p w:rsidR="00CE44AE" w:rsidRPr="00803C0E" w:rsidRDefault="00CE44AE" w:rsidP="00AF6D40">
      <w:pPr>
        <w:shd w:val="clear" w:color="auto" w:fill="FFFFFF"/>
        <w:spacing w:before="120" w:after="0" w:line="312" w:lineRule="auto"/>
        <w:jc w:val="center"/>
        <w:rPr>
          <w:rFonts w:ascii="Arial" w:eastAsia="Times New Roman" w:hAnsi="Arial" w:cs="Arial"/>
          <w:kern w:val="3"/>
          <w:lang w:eastAsia="pl-PL"/>
        </w:rPr>
      </w:pPr>
      <w:r w:rsidRPr="00803C0E">
        <w:rPr>
          <w:rFonts w:ascii="Arial" w:eastAsia="Times New Roman" w:hAnsi="Arial" w:cs="Arial"/>
          <w:kern w:val="3"/>
          <w:lang w:eastAsia="pl-PL"/>
        </w:rPr>
        <w:t>najniższa oferowana wartość</w:t>
      </w:r>
    </w:p>
    <w:p w:rsidR="00CE44AE" w:rsidRPr="00803C0E" w:rsidRDefault="00CE44AE" w:rsidP="00AF6D40">
      <w:pPr>
        <w:shd w:val="clear" w:color="auto" w:fill="FFFFFF"/>
        <w:spacing w:after="0" w:line="312" w:lineRule="auto"/>
        <w:jc w:val="center"/>
        <w:rPr>
          <w:rFonts w:ascii="Arial" w:eastAsia="Times New Roman" w:hAnsi="Arial" w:cs="Arial"/>
          <w:kern w:val="3"/>
          <w:lang w:eastAsia="pl-PL"/>
        </w:rPr>
      </w:pPr>
      <w:r w:rsidRPr="00803C0E">
        <w:rPr>
          <w:rFonts w:ascii="Arial" w:eastAsia="Times New Roman" w:hAnsi="Arial" w:cs="Arial"/>
          <w:kern w:val="3"/>
          <w:lang w:eastAsia="pl-PL"/>
        </w:rPr>
        <w:t>spośród zakwalifikowanych ofert</w:t>
      </w:r>
    </w:p>
    <w:p w:rsidR="00CE44AE" w:rsidRPr="00803C0E" w:rsidRDefault="00352FBB" w:rsidP="00AF6D40">
      <w:pPr>
        <w:shd w:val="clear" w:color="auto" w:fill="FFFFFF"/>
        <w:spacing w:after="0" w:line="312" w:lineRule="auto"/>
        <w:ind w:left="1979"/>
        <w:jc w:val="both"/>
        <w:rPr>
          <w:rFonts w:ascii="Arial" w:eastAsia="Times New Roman" w:hAnsi="Arial" w:cs="Arial"/>
          <w:kern w:val="3"/>
          <w:lang w:eastAsia="pl-PL"/>
        </w:rPr>
      </w:pPr>
      <w:r w:rsidRPr="00352FBB">
        <w:rPr>
          <w:noProof/>
          <w:lang w:eastAsia="pl-PL"/>
        </w:rPr>
        <w:pict>
          <v:line id="Łącznik prosty 6" o:spid="_x0000_s1026" style="position:absolute;left:0;text-align:left;flip:y;z-index:251660288;visibility:visible;mso-wrap-distance-top:-3e-5mm;mso-wrap-distance-bottom:-3e-5mm" from="135pt,2.05pt" to="333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" o:allowincell="f"/>
        </w:pict>
      </w:r>
      <w:r w:rsidR="00CE44AE" w:rsidRPr="00803C0E">
        <w:rPr>
          <w:rFonts w:ascii="Arial" w:eastAsia="Times New Roman" w:hAnsi="Arial" w:cs="Arial"/>
          <w:kern w:val="3"/>
          <w:lang w:eastAsia="pl-PL"/>
        </w:rPr>
        <w:t>C</w:t>
      </w:r>
      <w:r w:rsidR="00CE44AE">
        <w:rPr>
          <w:rFonts w:ascii="Arial" w:eastAsia="Times New Roman" w:hAnsi="Arial" w:cs="Arial"/>
          <w:kern w:val="3"/>
          <w:lang w:eastAsia="pl-PL"/>
        </w:rPr>
        <w:t>1</w:t>
      </w:r>
      <w:r w:rsidR="00CE44AE" w:rsidRPr="00803C0E">
        <w:rPr>
          <w:rFonts w:ascii="Arial" w:eastAsia="Times New Roman" w:hAnsi="Arial" w:cs="Arial"/>
          <w:kern w:val="3"/>
          <w:lang w:eastAsia="pl-PL"/>
        </w:rPr>
        <w:t xml:space="preserve">  =                                           </w:t>
      </w:r>
      <w:r w:rsidR="00CE44AE">
        <w:rPr>
          <w:rFonts w:ascii="Arial" w:eastAsia="Times New Roman" w:hAnsi="Arial" w:cs="Arial"/>
          <w:kern w:val="3"/>
          <w:lang w:eastAsia="pl-PL"/>
        </w:rPr>
        <w:t xml:space="preserve">                               x </w:t>
      </w:r>
      <w:r w:rsidR="001974FC">
        <w:rPr>
          <w:rFonts w:ascii="Arial" w:eastAsia="Times New Roman" w:hAnsi="Arial" w:cs="Arial"/>
          <w:kern w:val="3"/>
          <w:lang w:eastAsia="pl-PL"/>
        </w:rPr>
        <w:t>7</w:t>
      </w:r>
      <w:r w:rsidR="00CE44AE" w:rsidRPr="00803C0E">
        <w:rPr>
          <w:rFonts w:ascii="Arial" w:eastAsia="Times New Roman" w:hAnsi="Arial" w:cs="Arial"/>
          <w:kern w:val="3"/>
          <w:lang w:eastAsia="pl-PL"/>
        </w:rPr>
        <w:t>0</w:t>
      </w:r>
    </w:p>
    <w:p w:rsidR="00CE44AE" w:rsidRDefault="00CE44AE" w:rsidP="00AF6D40">
      <w:pPr>
        <w:shd w:val="clear" w:color="auto" w:fill="FFFFFF"/>
        <w:spacing w:after="0" w:line="312" w:lineRule="auto"/>
        <w:ind w:left="181"/>
        <w:jc w:val="center"/>
        <w:rPr>
          <w:rFonts w:ascii="Arial" w:eastAsia="Times New Roman" w:hAnsi="Arial" w:cs="Arial"/>
          <w:kern w:val="3"/>
          <w:lang w:eastAsia="pl-PL"/>
        </w:rPr>
      </w:pPr>
      <w:r w:rsidRPr="00803C0E">
        <w:rPr>
          <w:rFonts w:ascii="Arial" w:eastAsia="Times New Roman" w:hAnsi="Arial" w:cs="Arial"/>
          <w:kern w:val="3"/>
          <w:lang w:eastAsia="pl-PL"/>
        </w:rPr>
        <w:t>wartość badanej oferty</w:t>
      </w:r>
    </w:p>
    <w:p w:rsidR="00CE44AE" w:rsidRPr="00361396" w:rsidRDefault="00CE44AE" w:rsidP="00AF6D40">
      <w:pPr>
        <w:shd w:val="clear" w:color="auto" w:fill="FFFFFF"/>
        <w:spacing w:after="0" w:line="312" w:lineRule="auto"/>
        <w:ind w:left="181"/>
        <w:jc w:val="center"/>
        <w:rPr>
          <w:rFonts w:ascii="Arial" w:eastAsia="Times New Roman" w:hAnsi="Arial" w:cs="Arial"/>
          <w:kern w:val="3"/>
          <w:sz w:val="20"/>
          <w:szCs w:val="20"/>
          <w:lang w:eastAsia="pl-PL"/>
        </w:rPr>
      </w:pPr>
    </w:p>
    <w:p w:rsidR="00CE44AE" w:rsidRPr="00803C0E" w:rsidRDefault="00CE44AE" w:rsidP="00D27492">
      <w:pPr>
        <w:shd w:val="clear" w:color="auto" w:fill="FFFFFF"/>
        <w:spacing w:before="60" w:after="60" w:line="312" w:lineRule="auto"/>
        <w:ind w:left="1134" w:hanging="425"/>
        <w:jc w:val="both"/>
        <w:rPr>
          <w:rFonts w:ascii="Arial" w:eastAsia="Times New Roman" w:hAnsi="Arial" w:cs="Arial"/>
          <w:b/>
          <w:spacing w:val="-14"/>
          <w:kern w:val="3"/>
          <w:lang w:eastAsia="pl-PL"/>
        </w:rPr>
      </w:pPr>
      <w:r w:rsidRPr="00803C0E">
        <w:rPr>
          <w:rFonts w:ascii="Arial" w:eastAsia="Times New Roman" w:hAnsi="Arial" w:cs="Arial"/>
          <w:b/>
          <w:spacing w:val="-14"/>
          <w:kern w:val="3"/>
          <w:lang w:eastAsia="pl-PL"/>
        </w:rPr>
        <w:t>C</w:t>
      </w:r>
      <w:r>
        <w:rPr>
          <w:rFonts w:ascii="Arial" w:eastAsia="Times New Roman" w:hAnsi="Arial" w:cs="Arial"/>
          <w:b/>
          <w:spacing w:val="-14"/>
          <w:kern w:val="3"/>
          <w:lang w:eastAsia="pl-PL"/>
        </w:rPr>
        <w:t>1</w:t>
      </w:r>
      <w:r w:rsidRPr="00803C0E">
        <w:rPr>
          <w:rFonts w:ascii="Arial" w:eastAsia="Times New Roman" w:hAnsi="Arial" w:cs="Arial"/>
          <w:spacing w:val="-14"/>
          <w:kern w:val="3"/>
          <w:lang w:eastAsia="pl-PL"/>
        </w:rPr>
        <w:t xml:space="preserve"> – wskaźnik kryterium cena </w:t>
      </w:r>
      <w:r w:rsidRPr="00571E8B">
        <w:rPr>
          <w:rFonts w:ascii="Arial" w:eastAsia="Times New Roman" w:hAnsi="Arial" w:cs="Arial"/>
          <w:spacing w:val="-14"/>
          <w:kern w:val="3"/>
          <w:lang w:eastAsia="pl-PL"/>
        </w:rPr>
        <w:t>brutto</w:t>
      </w:r>
      <w:r w:rsidRPr="00803C0E">
        <w:rPr>
          <w:rFonts w:ascii="Arial" w:eastAsia="Times New Roman" w:hAnsi="Arial" w:cs="Arial"/>
          <w:spacing w:val="-14"/>
          <w:kern w:val="3"/>
          <w:lang w:eastAsia="pl-PL"/>
        </w:rPr>
        <w:t xml:space="preserve"> – Wykonawca w powyższym kryterium otrzyma maksymalnie </w:t>
      </w:r>
      <w:r w:rsidR="001974FC">
        <w:rPr>
          <w:rFonts w:ascii="Arial" w:eastAsia="Times New Roman" w:hAnsi="Arial" w:cs="Arial"/>
          <w:b/>
          <w:spacing w:val="-14"/>
          <w:kern w:val="3"/>
          <w:lang w:eastAsia="pl-PL"/>
        </w:rPr>
        <w:t>7</w:t>
      </w:r>
      <w:r w:rsidRPr="00803C0E">
        <w:rPr>
          <w:rFonts w:ascii="Arial" w:eastAsia="Times New Roman" w:hAnsi="Arial" w:cs="Arial"/>
          <w:b/>
          <w:spacing w:val="-14"/>
          <w:kern w:val="3"/>
          <w:lang w:eastAsia="pl-PL"/>
        </w:rPr>
        <w:t>0 pkt.</w:t>
      </w:r>
    </w:p>
    <w:p w:rsidR="00CE44AE" w:rsidRPr="00A2379C" w:rsidRDefault="00CE44AE" w:rsidP="00CE1AFA">
      <w:pPr>
        <w:numPr>
          <w:ilvl w:val="0"/>
          <w:numId w:val="33"/>
        </w:numPr>
        <w:shd w:val="clear" w:color="auto" w:fill="FFFFFF"/>
        <w:suppressAutoHyphens w:val="0"/>
        <w:spacing w:before="60" w:after="60" w:line="312" w:lineRule="auto"/>
        <w:jc w:val="both"/>
        <w:rPr>
          <w:rFonts w:ascii="Arial" w:hAnsi="Arial" w:cs="Arial"/>
          <w:kern w:val="22"/>
        </w:rPr>
      </w:pPr>
      <w:r w:rsidRPr="00A2379C">
        <w:rPr>
          <w:rFonts w:ascii="Arial" w:hAnsi="Arial" w:cs="Arial"/>
          <w:b/>
          <w:kern w:val="22"/>
        </w:rPr>
        <w:t xml:space="preserve">Cena brutto za 1 roboczogodzinę naprawy awaryjnej – </w:t>
      </w:r>
      <w:r w:rsidR="001974FC">
        <w:rPr>
          <w:rFonts w:ascii="Arial" w:hAnsi="Arial" w:cs="Arial"/>
          <w:b/>
          <w:kern w:val="22"/>
        </w:rPr>
        <w:t>3</w:t>
      </w:r>
      <w:r w:rsidRPr="00A2379C">
        <w:rPr>
          <w:rFonts w:ascii="Arial" w:hAnsi="Arial" w:cs="Arial"/>
          <w:b/>
          <w:kern w:val="22"/>
        </w:rPr>
        <w:t>0</w:t>
      </w:r>
      <w:r w:rsidR="001974FC">
        <w:rPr>
          <w:rFonts w:ascii="Arial" w:hAnsi="Arial" w:cs="Arial"/>
          <w:b/>
          <w:kern w:val="22"/>
        </w:rPr>
        <w:t xml:space="preserve"> </w:t>
      </w:r>
      <w:r w:rsidRPr="00A2379C">
        <w:rPr>
          <w:rFonts w:ascii="Arial" w:hAnsi="Arial" w:cs="Arial"/>
          <w:b/>
          <w:kern w:val="22"/>
        </w:rPr>
        <w:t>%</w:t>
      </w:r>
    </w:p>
    <w:p w:rsidR="00CE44AE" w:rsidRPr="00A2379C" w:rsidRDefault="00CE44AE" w:rsidP="00AF6D40">
      <w:pPr>
        <w:shd w:val="clear" w:color="auto" w:fill="FFFFFF"/>
        <w:spacing w:before="60" w:after="60" w:line="312" w:lineRule="auto"/>
        <w:ind w:left="720"/>
        <w:jc w:val="both"/>
        <w:rPr>
          <w:rFonts w:ascii="Arial" w:hAnsi="Arial" w:cs="Arial"/>
          <w:kern w:val="22"/>
        </w:rPr>
      </w:pPr>
      <w:r w:rsidRPr="00A2379C">
        <w:rPr>
          <w:rFonts w:ascii="Arial" w:hAnsi="Arial" w:cs="Arial"/>
          <w:kern w:val="22"/>
        </w:rPr>
        <w:t xml:space="preserve">Ilość punktów uzyskanych w kryterium </w:t>
      </w:r>
      <w:r w:rsidRPr="00A2379C">
        <w:rPr>
          <w:rFonts w:ascii="Arial" w:hAnsi="Arial" w:cs="Arial"/>
          <w:b/>
          <w:kern w:val="22"/>
        </w:rPr>
        <w:t xml:space="preserve">,,cena brutto za 1 roboczogodzinę naprawy awaryjnej” </w:t>
      </w:r>
      <w:r w:rsidRPr="00A2379C">
        <w:rPr>
          <w:rFonts w:ascii="Arial" w:hAnsi="Arial" w:cs="Arial"/>
          <w:kern w:val="22"/>
        </w:rPr>
        <w:t>będzie wyliczona wg następującego wzoru:</w:t>
      </w:r>
    </w:p>
    <w:p w:rsidR="00CE44AE" w:rsidRDefault="00CE44AE" w:rsidP="00AF6D40">
      <w:pPr>
        <w:shd w:val="clear" w:color="auto" w:fill="FFFFFF"/>
        <w:spacing w:after="0" w:line="312" w:lineRule="auto"/>
        <w:ind w:left="720"/>
        <w:jc w:val="both"/>
        <w:rPr>
          <w:rFonts w:ascii="Arial" w:hAnsi="Arial" w:cs="Arial"/>
          <w:spacing w:val="-14"/>
          <w:kern w:val="1"/>
          <w:sz w:val="16"/>
          <w:szCs w:val="16"/>
        </w:rPr>
      </w:pPr>
    </w:p>
    <w:p w:rsidR="00CC1560" w:rsidRPr="002D7CF5" w:rsidRDefault="00CC1560" w:rsidP="00AF6D40">
      <w:pPr>
        <w:shd w:val="clear" w:color="auto" w:fill="FFFFFF"/>
        <w:spacing w:after="0" w:line="312" w:lineRule="auto"/>
        <w:ind w:left="720"/>
        <w:jc w:val="both"/>
        <w:rPr>
          <w:rFonts w:ascii="Arial" w:hAnsi="Arial" w:cs="Arial"/>
          <w:spacing w:val="-14"/>
          <w:kern w:val="1"/>
          <w:sz w:val="16"/>
          <w:szCs w:val="16"/>
        </w:rPr>
      </w:pPr>
    </w:p>
    <w:p w:rsidR="00CE44AE" w:rsidRPr="00B21DE6" w:rsidRDefault="00CE44AE" w:rsidP="00AF6D40">
      <w:pPr>
        <w:shd w:val="clear" w:color="auto" w:fill="FFFFFF"/>
        <w:tabs>
          <w:tab w:val="left" w:pos="709"/>
        </w:tabs>
        <w:spacing w:after="0" w:line="312" w:lineRule="auto"/>
        <w:jc w:val="center"/>
        <w:rPr>
          <w:rFonts w:ascii="Arial" w:hAnsi="Arial" w:cs="Arial"/>
          <w:kern w:val="1"/>
        </w:rPr>
      </w:pPr>
      <w:r>
        <w:rPr>
          <w:rFonts w:ascii="Arial" w:hAnsi="Arial" w:cs="Arial"/>
          <w:kern w:val="1"/>
        </w:rPr>
        <w:t xml:space="preserve"> </w:t>
      </w:r>
      <w:r w:rsidRPr="00B21DE6">
        <w:rPr>
          <w:rFonts w:ascii="Arial" w:hAnsi="Arial" w:cs="Arial"/>
          <w:kern w:val="1"/>
        </w:rPr>
        <w:t xml:space="preserve">najniższa cena brutto za 1 </w:t>
      </w:r>
      <w:proofErr w:type="spellStart"/>
      <w:r w:rsidRPr="00B21DE6">
        <w:rPr>
          <w:rFonts w:ascii="Arial" w:hAnsi="Arial" w:cs="Arial"/>
          <w:kern w:val="1"/>
        </w:rPr>
        <w:t>rbh</w:t>
      </w:r>
      <w:proofErr w:type="spellEnd"/>
    </w:p>
    <w:p w:rsidR="00CE44AE" w:rsidRPr="00B21DE6" w:rsidRDefault="00CE44AE" w:rsidP="00AF6D40">
      <w:pPr>
        <w:shd w:val="clear" w:color="auto" w:fill="FFFFFF"/>
        <w:spacing w:after="0" w:line="312" w:lineRule="auto"/>
        <w:jc w:val="center"/>
        <w:rPr>
          <w:rFonts w:ascii="Arial" w:hAnsi="Arial" w:cs="Arial"/>
          <w:kern w:val="1"/>
        </w:rPr>
      </w:pPr>
      <w:r w:rsidRPr="00B21DE6">
        <w:rPr>
          <w:rFonts w:ascii="Arial" w:hAnsi="Arial" w:cs="Arial"/>
          <w:kern w:val="1"/>
        </w:rPr>
        <w:t xml:space="preserve"> naprawy awaryjnej spośród </w:t>
      </w:r>
    </w:p>
    <w:p w:rsidR="00CE44AE" w:rsidRPr="00B21DE6" w:rsidRDefault="00CE44AE" w:rsidP="00AF6D40">
      <w:pPr>
        <w:shd w:val="clear" w:color="auto" w:fill="FFFFFF"/>
        <w:spacing w:after="0" w:line="312" w:lineRule="auto"/>
        <w:jc w:val="center"/>
        <w:rPr>
          <w:rFonts w:ascii="Arial" w:hAnsi="Arial" w:cs="Arial"/>
        </w:rPr>
      </w:pPr>
      <w:r w:rsidRPr="00B21DE6">
        <w:rPr>
          <w:rFonts w:ascii="Arial" w:hAnsi="Arial" w:cs="Arial"/>
          <w:kern w:val="1"/>
        </w:rPr>
        <w:t>zakwalifikowanych ofert</w:t>
      </w:r>
    </w:p>
    <w:p w:rsidR="00CE44AE" w:rsidRDefault="00352FBB" w:rsidP="00AF6D40">
      <w:pPr>
        <w:shd w:val="clear" w:color="auto" w:fill="FFFFFF"/>
        <w:spacing w:after="0" w:line="312" w:lineRule="auto"/>
        <w:ind w:left="1979"/>
        <w:jc w:val="both"/>
        <w:rPr>
          <w:rFonts w:ascii="Arial" w:hAnsi="Arial" w:cs="Arial"/>
          <w:kern w:val="1"/>
        </w:rPr>
      </w:pPr>
      <w:r w:rsidRPr="00352FBB">
        <w:rPr>
          <w:rFonts w:ascii="Arial" w:hAnsi="Arial" w:cs="Arial"/>
          <w:noProof/>
          <w:lang w:eastAsia="pl-PL"/>
        </w:rPr>
        <w:pict>
          <v:line id="Łącznik prosty 2" o:spid="_x0000_s1028" style="position:absolute;left:0;text-align:left;z-index:251661312;visibility:visible" from="135pt,1.4pt" to="333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" strokeweight=".26mm">
            <v:stroke joinstyle="miter" endcap="square"/>
          </v:line>
        </w:pict>
      </w:r>
      <w:r w:rsidR="00CE44AE" w:rsidRPr="00B21DE6">
        <w:rPr>
          <w:rFonts w:ascii="Arial" w:hAnsi="Arial" w:cs="Arial"/>
          <w:kern w:val="1"/>
        </w:rPr>
        <w:t xml:space="preserve">C2 =                                                                          x </w:t>
      </w:r>
      <w:r w:rsidR="001974FC">
        <w:rPr>
          <w:rFonts w:ascii="Arial" w:hAnsi="Arial" w:cs="Arial"/>
          <w:kern w:val="1"/>
        </w:rPr>
        <w:t>3</w:t>
      </w:r>
      <w:r w:rsidR="00CE44AE">
        <w:rPr>
          <w:rFonts w:ascii="Arial" w:hAnsi="Arial" w:cs="Arial"/>
          <w:kern w:val="1"/>
        </w:rPr>
        <w:t>0</w:t>
      </w:r>
    </w:p>
    <w:p w:rsidR="00CE44AE" w:rsidRPr="00B21DE6" w:rsidRDefault="00CE44AE" w:rsidP="00AF6D40">
      <w:pPr>
        <w:shd w:val="clear" w:color="auto" w:fill="FFFFFF"/>
        <w:spacing w:after="0" w:line="312" w:lineRule="auto"/>
        <w:ind w:left="181"/>
        <w:jc w:val="center"/>
        <w:rPr>
          <w:rFonts w:ascii="Arial" w:hAnsi="Arial" w:cs="Arial"/>
          <w:kern w:val="1"/>
        </w:rPr>
      </w:pPr>
      <w:r w:rsidRPr="00B21DE6">
        <w:rPr>
          <w:rFonts w:ascii="Arial" w:hAnsi="Arial" w:cs="Arial"/>
          <w:kern w:val="1"/>
        </w:rPr>
        <w:t xml:space="preserve">cena brutto za 1 </w:t>
      </w:r>
      <w:proofErr w:type="spellStart"/>
      <w:r w:rsidRPr="00B21DE6">
        <w:rPr>
          <w:rFonts w:ascii="Arial" w:hAnsi="Arial" w:cs="Arial"/>
          <w:kern w:val="1"/>
        </w:rPr>
        <w:t>rbh</w:t>
      </w:r>
      <w:proofErr w:type="spellEnd"/>
      <w:r w:rsidRPr="00B21DE6">
        <w:rPr>
          <w:rFonts w:ascii="Arial" w:hAnsi="Arial" w:cs="Arial"/>
          <w:kern w:val="1"/>
        </w:rPr>
        <w:t xml:space="preserve"> naprawy</w:t>
      </w:r>
    </w:p>
    <w:p w:rsidR="00CE44AE" w:rsidRDefault="00CE44AE" w:rsidP="00AF6D40">
      <w:pPr>
        <w:shd w:val="clear" w:color="auto" w:fill="FFFFFF"/>
        <w:spacing w:after="0" w:line="312" w:lineRule="auto"/>
        <w:ind w:left="181"/>
        <w:jc w:val="center"/>
        <w:rPr>
          <w:rFonts w:ascii="Arial" w:hAnsi="Arial" w:cs="Arial"/>
          <w:kern w:val="1"/>
        </w:rPr>
      </w:pPr>
      <w:r w:rsidRPr="00B21DE6">
        <w:rPr>
          <w:rFonts w:ascii="Arial" w:hAnsi="Arial" w:cs="Arial"/>
          <w:kern w:val="1"/>
        </w:rPr>
        <w:t xml:space="preserve"> awaryjnej badanej oferty</w:t>
      </w:r>
    </w:p>
    <w:p w:rsidR="00CE44AE" w:rsidRPr="00B21DE6" w:rsidRDefault="00CE44AE" w:rsidP="00AF6D40">
      <w:pPr>
        <w:shd w:val="clear" w:color="auto" w:fill="FFFFFF"/>
        <w:spacing w:after="0" w:line="312" w:lineRule="auto"/>
        <w:ind w:left="181"/>
        <w:jc w:val="center"/>
        <w:rPr>
          <w:rFonts w:ascii="Arial" w:hAnsi="Arial" w:cs="Arial"/>
          <w:kern w:val="1"/>
        </w:rPr>
      </w:pPr>
    </w:p>
    <w:p w:rsidR="00CE44AE" w:rsidRDefault="00CE44AE" w:rsidP="00AF6D40">
      <w:pPr>
        <w:shd w:val="clear" w:color="auto" w:fill="FFFFFF"/>
        <w:spacing w:before="60" w:after="60" w:line="312" w:lineRule="auto"/>
        <w:ind w:left="1134" w:hanging="425"/>
        <w:jc w:val="both"/>
        <w:rPr>
          <w:rFonts w:ascii="Arial" w:hAnsi="Arial" w:cs="Arial"/>
          <w:kern w:val="22"/>
        </w:rPr>
      </w:pPr>
      <w:r w:rsidRPr="00A2379C">
        <w:rPr>
          <w:rFonts w:ascii="Arial" w:hAnsi="Arial" w:cs="Arial"/>
          <w:b/>
          <w:kern w:val="22"/>
        </w:rPr>
        <w:t>C2</w:t>
      </w:r>
      <w:r w:rsidRPr="00A2379C">
        <w:rPr>
          <w:rFonts w:ascii="Arial" w:hAnsi="Arial" w:cs="Arial"/>
          <w:kern w:val="22"/>
        </w:rPr>
        <w:t xml:space="preserve"> – wskaźnik kryterium c</w:t>
      </w:r>
      <w:r>
        <w:rPr>
          <w:rFonts w:ascii="Arial" w:hAnsi="Arial" w:cs="Arial"/>
          <w:kern w:val="22"/>
        </w:rPr>
        <w:t xml:space="preserve">ena za 1 </w:t>
      </w:r>
      <w:proofErr w:type="spellStart"/>
      <w:r>
        <w:rPr>
          <w:rFonts w:ascii="Arial" w:hAnsi="Arial" w:cs="Arial"/>
          <w:kern w:val="22"/>
        </w:rPr>
        <w:t>rbh</w:t>
      </w:r>
      <w:proofErr w:type="spellEnd"/>
      <w:r>
        <w:rPr>
          <w:rFonts w:ascii="Arial" w:hAnsi="Arial" w:cs="Arial"/>
          <w:kern w:val="22"/>
        </w:rPr>
        <w:t xml:space="preserve"> naprawy awaryjnej</w:t>
      </w:r>
    </w:p>
    <w:p w:rsidR="001974FC" w:rsidRDefault="00CE44AE" w:rsidP="00D27492">
      <w:pPr>
        <w:shd w:val="clear" w:color="auto" w:fill="FFFFFF"/>
        <w:spacing w:before="60" w:after="60" w:line="312" w:lineRule="auto"/>
        <w:ind w:left="1134" w:hanging="425"/>
        <w:jc w:val="both"/>
        <w:rPr>
          <w:rFonts w:ascii="Arial" w:hAnsi="Arial" w:cs="Arial"/>
          <w:b/>
          <w:kern w:val="22"/>
        </w:rPr>
      </w:pPr>
      <w:r w:rsidRPr="00A2379C">
        <w:rPr>
          <w:rFonts w:ascii="Arial" w:hAnsi="Arial" w:cs="Arial"/>
          <w:kern w:val="22"/>
        </w:rPr>
        <w:t xml:space="preserve"> Wykonawca w powyższym kryterium otrzyma maksymalnie </w:t>
      </w:r>
      <w:r w:rsidR="001974FC">
        <w:rPr>
          <w:rFonts w:ascii="Arial" w:hAnsi="Arial" w:cs="Arial"/>
          <w:b/>
          <w:kern w:val="22"/>
        </w:rPr>
        <w:t>3</w:t>
      </w:r>
      <w:r w:rsidRPr="00A2379C">
        <w:rPr>
          <w:rFonts w:ascii="Arial" w:hAnsi="Arial" w:cs="Arial"/>
          <w:b/>
          <w:kern w:val="22"/>
        </w:rPr>
        <w:t>0 pkt.</w:t>
      </w:r>
    </w:p>
    <w:p w:rsidR="00DD6CD8" w:rsidRPr="00DD6CD8" w:rsidRDefault="00DD6CD8" w:rsidP="00CE1AFA">
      <w:pPr>
        <w:pStyle w:val="Akapitzlist"/>
        <w:numPr>
          <w:ilvl w:val="0"/>
          <w:numId w:val="33"/>
        </w:numPr>
        <w:shd w:val="clear" w:color="auto" w:fill="FFFFFF"/>
        <w:spacing w:line="312" w:lineRule="auto"/>
        <w:jc w:val="both"/>
        <w:rPr>
          <w:rFonts w:ascii="Arial" w:hAnsi="Arial" w:cs="Arial"/>
          <w:b/>
          <w:bCs/>
          <w:kern w:val="22"/>
        </w:rPr>
      </w:pPr>
      <w:r w:rsidRPr="00DD6CD8">
        <w:rPr>
          <w:rFonts w:ascii="Arial" w:hAnsi="Arial" w:cs="Arial"/>
          <w:b/>
          <w:bCs/>
          <w:kern w:val="22"/>
        </w:rPr>
        <w:lastRenderedPageBreak/>
        <w:t xml:space="preserve">Ocena przedłożonych ofert będzie uwzględniała powyższe kryteria </w:t>
      </w:r>
      <w:r>
        <w:rPr>
          <w:rFonts w:ascii="Arial" w:hAnsi="Arial" w:cs="Arial"/>
          <w:b/>
          <w:bCs/>
          <w:kern w:val="22"/>
        </w:rPr>
        <w:br/>
      </w:r>
      <w:r w:rsidRPr="00DD6CD8">
        <w:rPr>
          <w:rFonts w:ascii="Arial" w:hAnsi="Arial" w:cs="Arial"/>
          <w:b/>
          <w:bCs/>
          <w:kern w:val="22"/>
        </w:rPr>
        <w:t xml:space="preserve">i podlegała sumowaniu: </w:t>
      </w:r>
    </w:p>
    <w:p w:rsidR="00DD6CD8" w:rsidRDefault="00DD6CD8" w:rsidP="00D27492">
      <w:pPr>
        <w:spacing w:before="60" w:after="60" w:line="288" w:lineRule="auto"/>
        <w:ind w:left="3544"/>
        <w:jc w:val="both"/>
        <w:rPr>
          <w:rFonts w:ascii="Arial" w:eastAsia="Times New Roman" w:hAnsi="Arial" w:cs="Arial"/>
          <w:b/>
          <w:bCs/>
          <w:kern w:val="3"/>
          <w:lang w:eastAsia="ar-SA"/>
        </w:rPr>
      </w:pPr>
      <w:r>
        <w:rPr>
          <w:rFonts w:ascii="Arial" w:eastAsia="Times New Roman" w:hAnsi="Arial" w:cs="Arial"/>
          <w:b/>
          <w:bCs/>
          <w:kern w:val="3"/>
          <w:lang w:eastAsia="ar-SA"/>
        </w:rPr>
        <w:t xml:space="preserve">W = </w:t>
      </w:r>
      <w:r>
        <w:rPr>
          <w:rFonts w:ascii="Arial" w:eastAsia="Times New Roman" w:hAnsi="Arial" w:cs="Arial"/>
          <w:b/>
          <w:spacing w:val="-14"/>
          <w:kern w:val="3"/>
          <w:lang w:eastAsia="pl-PL"/>
        </w:rPr>
        <w:t>C</w:t>
      </w:r>
      <w:r>
        <w:rPr>
          <w:rFonts w:ascii="Arial" w:eastAsia="Times New Roman" w:hAnsi="Arial" w:cs="Arial"/>
          <w:b/>
          <w:color w:val="000000"/>
          <w:vertAlign w:val="subscript"/>
          <w:lang w:eastAsia="pl-PL"/>
        </w:rPr>
        <w:t>1</w:t>
      </w:r>
      <w:r>
        <w:rPr>
          <w:rFonts w:ascii="Arial" w:eastAsia="Times New Roman" w:hAnsi="Arial" w:cs="Arial"/>
          <w:b/>
          <w:spacing w:val="-14"/>
          <w:kern w:val="3"/>
          <w:lang w:eastAsia="pl-PL"/>
        </w:rPr>
        <w:t xml:space="preserve">  + C</w:t>
      </w:r>
      <w:r>
        <w:rPr>
          <w:rFonts w:ascii="Arial" w:eastAsia="Times New Roman" w:hAnsi="Arial" w:cs="Arial"/>
          <w:b/>
          <w:color w:val="000000"/>
          <w:vertAlign w:val="subscript"/>
          <w:lang w:eastAsia="pl-PL"/>
        </w:rPr>
        <w:t>2</w:t>
      </w:r>
    </w:p>
    <w:p w:rsidR="00DD6CD8" w:rsidRDefault="00DD6CD8" w:rsidP="00DD6CD8">
      <w:pPr>
        <w:spacing w:after="0" w:line="288" w:lineRule="auto"/>
        <w:jc w:val="both"/>
        <w:rPr>
          <w:rFonts w:ascii="Arial" w:eastAsia="Times New Roman" w:hAnsi="Arial" w:cs="Arial"/>
          <w:bCs/>
          <w:kern w:val="3"/>
          <w:lang w:eastAsia="ar-SA"/>
        </w:rPr>
      </w:pPr>
      <w:r>
        <w:rPr>
          <w:rFonts w:ascii="Arial" w:eastAsia="Times New Roman" w:hAnsi="Arial" w:cs="Arial"/>
          <w:b/>
          <w:bCs/>
          <w:kern w:val="3"/>
          <w:lang w:eastAsia="ar-SA"/>
        </w:rPr>
        <w:t>W</w:t>
      </w:r>
      <w:r>
        <w:rPr>
          <w:rFonts w:ascii="Arial" w:eastAsia="Times New Roman" w:hAnsi="Arial" w:cs="Arial"/>
          <w:bCs/>
          <w:kern w:val="3"/>
          <w:lang w:eastAsia="ar-SA"/>
        </w:rPr>
        <w:t xml:space="preserve"> – ocena końcowa;</w:t>
      </w:r>
    </w:p>
    <w:p w:rsidR="00DD6CD8" w:rsidRPr="00DD6CD8" w:rsidRDefault="00DD6CD8" w:rsidP="00DD6CD8">
      <w:pPr>
        <w:spacing w:after="0" w:line="288" w:lineRule="auto"/>
        <w:jc w:val="both"/>
        <w:rPr>
          <w:rFonts w:ascii="Arial" w:eastAsia="Times New Roman" w:hAnsi="Arial" w:cs="Arial"/>
          <w:bCs/>
          <w:kern w:val="3"/>
          <w:lang w:eastAsia="ar-SA"/>
        </w:rPr>
      </w:pPr>
      <w:r>
        <w:rPr>
          <w:rFonts w:ascii="Arial" w:eastAsia="Times New Roman" w:hAnsi="Arial" w:cs="Arial"/>
          <w:b/>
          <w:spacing w:val="-14"/>
          <w:kern w:val="3"/>
          <w:lang w:eastAsia="pl-PL"/>
        </w:rPr>
        <w:t>C</w:t>
      </w:r>
      <w:r>
        <w:rPr>
          <w:rFonts w:ascii="Arial" w:eastAsia="Times New Roman" w:hAnsi="Arial" w:cs="Arial"/>
          <w:b/>
          <w:color w:val="000000"/>
          <w:vertAlign w:val="subscript"/>
          <w:lang w:eastAsia="pl-PL"/>
        </w:rPr>
        <w:t>1</w:t>
      </w:r>
      <w:r>
        <w:rPr>
          <w:rFonts w:ascii="Arial" w:eastAsia="Times New Roman" w:hAnsi="Arial" w:cs="Arial"/>
          <w:bCs/>
          <w:kern w:val="3"/>
          <w:lang w:eastAsia="ar-SA"/>
        </w:rPr>
        <w:t xml:space="preserve"> – przyznane punkty w kryterium </w:t>
      </w:r>
      <w:r w:rsidRPr="00DD6CD8">
        <w:rPr>
          <w:rFonts w:ascii="Arial" w:hAnsi="Arial" w:cs="Arial"/>
        </w:rPr>
        <w:t>cena brutto przeglądów konserwacyjnych</w:t>
      </w:r>
      <w:r>
        <w:rPr>
          <w:rFonts w:ascii="Arial" w:hAnsi="Arial" w:cs="Arial"/>
        </w:rPr>
        <w:t>;</w:t>
      </w:r>
    </w:p>
    <w:p w:rsidR="00DD6CD8" w:rsidRPr="00DD6CD8" w:rsidRDefault="00DD6CD8" w:rsidP="00DD6CD8">
      <w:pPr>
        <w:spacing w:after="0" w:line="288" w:lineRule="auto"/>
        <w:jc w:val="both"/>
        <w:rPr>
          <w:rFonts w:ascii="Arial" w:eastAsia="Times New Roman" w:hAnsi="Arial" w:cs="Arial"/>
          <w:bCs/>
          <w:kern w:val="3"/>
          <w:lang w:eastAsia="ar-SA"/>
        </w:rPr>
      </w:pPr>
      <w:r>
        <w:rPr>
          <w:rFonts w:ascii="Arial" w:eastAsia="Times New Roman" w:hAnsi="Arial" w:cs="Arial"/>
          <w:b/>
          <w:spacing w:val="-14"/>
          <w:kern w:val="3"/>
          <w:lang w:eastAsia="pl-PL"/>
        </w:rPr>
        <w:t>C</w:t>
      </w:r>
      <w:r>
        <w:rPr>
          <w:rFonts w:ascii="Arial" w:eastAsia="Times New Roman" w:hAnsi="Arial" w:cs="Arial"/>
          <w:b/>
          <w:color w:val="000000"/>
          <w:vertAlign w:val="subscript"/>
          <w:lang w:eastAsia="pl-PL"/>
        </w:rPr>
        <w:t>2</w:t>
      </w:r>
      <w:r>
        <w:rPr>
          <w:rFonts w:ascii="Arial" w:eastAsia="Times New Roman" w:hAnsi="Arial" w:cs="Arial"/>
          <w:bCs/>
          <w:kern w:val="3"/>
          <w:lang w:eastAsia="ar-SA"/>
        </w:rPr>
        <w:t xml:space="preserve"> – przyznane punkty w kryterium </w:t>
      </w:r>
      <w:r w:rsidRPr="00DD6CD8">
        <w:rPr>
          <w:rFonts w:ascii="Arial" w:hAnsi="Arial" w:cs="Arial"/>
        </w:rPr>
        <w:t>cena brutto za 1 roboczogodzinę naprawy awaryjnej.</w:t>
      </w:r>
    </w:p>
    <w:p w:rsidR="00CE44AE" w:rsidRPr="003A6456" w:rsidRDefault="00CE44AE" w:rsidP="00AF6D40">
      <w:pPr>
        <w:shd w:val="clear" w:color="auto" w:fill="FFFFFF"/>
        <w:spacing w:after="60" w:line="312" w:lineRule="auto"/>
        <w:ind w:left="709"/>
        <w:jc w:val="both"/>
        <w:rPr>
          <w:rFonts w:ascii="Arial" w:hAnsi="Arial" w:cs="Arial"/>
          <w:sz w:val="12"/>
          <w:szCs w:val="12"/>
        </w:rPr>
      </w:pPr>
    </w:p>
    <w:p w:rsidR="00C91200" w:rsidRPr="004060F6" w:rsidRDefault="00C91200" w:rsidP="00AF6D40">
      <w:pPr>
        <w:pStyle w:val="Default"/>
        <w:spacing w:after="27" w:line="312" w:lineRule="auto"/>
        <w:ind w:left="284" w:hanging="284"/>
        <w:jc w:val="both"/>
        <w:rPr>
          <w:rFonts w:ascii="Arial" w:hAnsi="Arial" w:cs="Arial"/>
          <w:color w:val="auto"/>
          <w:sz w:val="22"/>
          <w:szCs w:val="22"/>
        </w:rPr>
      </w:pPr>
      <w:r w:rsidRPr="004060F6">
        <w:rPr>
          <w:rFonts w:ascii="Arial" w:hAnsi="Arial" w:cs="Arial"/>
          <w:color w:val="auto"/>
          <w:sz w:val="22"/>
          <w:szCs w:val="22"/>
        </w:rPr>
        <w:t xml:space="preserve">3. Jeżeli nie będzie można dokonać wyboru najkorzystniejszej oferty z uwagi </w:t>
      </w:r>
      <w:r w:rsidR="00DD6CD8">
        <w:rPr>
          <w:rFonts w:ascii="Arial" w:hAnsi="Arial" w:cs="Arial"/>
          <w:color w:val="auto"/>
          <w:sz w:val="22"/>
          <w:szCs w:val="22"/>
        </w:rPr>
        <w:br/>
      </w:r>
      <w:r w:rsidRPr="004060F6">
        <w:rPr>
          <w:rFonts w:ascii="Arial" w:hAnsi="Arial" w:cs="Arial"/>
          <w:color w:val="auto"/>
          <w:sz w:val="22"/>
          <w:szCs w:val="22"/>
        </w:rPr>
        <w:t xml:space="preserve">na to, że zostały złożone oferty o takiej samej cenie, Zamawiający wezwie Wykonawców, którzy złożyli te oferty, do złożenia w terminie określonym </w:t>
      </w:r>
      <w:r w:rsidR="00DD6CD8">
        <w:rPr>
          <w:rFonts w:ascii="Arial" w:hAnsi="Arial" w:cs="Arial"/>
          <w:color w:val="auto"/>
          <w:sz w:val="22"/>
          <w:szCs w:val="22"/>
        </w:rPr>
        <w:br/>
      </w:r>
      <w:r w:rsidRPr="004060F6">
        <w:rPr>
          <w:rFonts w:ascii="Arial" w:hAnsi="Arial" w:cs="Arial"/>
          <w:color w:val="auto"/>
          <w:sz w:val="22"/>
          <w:szCs w:val="22"/>
        </w:rPr>
        <w:t xml:space="preserve">przez Zamawiającego ofert dodatkowych. </w:t>
      </w:r>
    </w:p>
    <w:p w:rsidR="00C91200" w:rsidRPr="004060F6" w:rsidRDefault="00C91200" w:rsidP="00AF6D40">
      <w:pPr>
        <w:pStyle w:val="Default"/>
        <w:spacing w:line="312" w:lineRule="auto"/>
        <w:ind w:left="284" w:hanging="284"/>
        <w:jc w:val="both"/>
        <w:rPr>
          <w:rFonts w:ascii="Arial" w:hAnsi="Arial" w:cs="Arial"/>
          <w:color w:val="auto"/>
          <w:sz w:val="22"/>
          <w:szCs w:val="22"/>
        </w:rPr>
      </w:pPr>
      <w:r w:rsidRPr="004060F6">
        <w:rPr>
          <w:rFonts w:ascii="Arial" w:hAnsi="Arial" w:cs="Arial"/>
          <w:color w:val="auto"/>
          <w:sz w:val="22"/>
          <w:szCs w:val="22"/>
        </w:rPr>
        <w:t xml:space="preserve">4. Wykonawcy, składając oferty dodatkowe, nie mogą zaoferować cen wyższych </w:t>
      </w:r>
      <w:r w:rsidR="00DD6CD8">
        <w:rPr>
          <w:rFonts w:ascii="Arial" w:hAnsi="Arial" w:cs="Arial"/>
          <w:color w:val="auto"/>
          <w:sz w:val="22"/>
          <w:szCs w:val="22"/>
        </w:rPr>
        <w:br/>
      </w:r>
      <w:r w:rsidRPr="004060F6">
        <w:rPr>
          <w:rFonts w:ascii="Arial" w:hAnsi="Arial" w:cs="Arial"/>
          <w:color w:val="auto"/>
          <w:sz w:val="22"/>
          <w:szCs w:val="22"/>
        </w:rPr>
        <w:t xml:space="preserve">niż zaoferowane w złożonych ofertach. </w:t>
      </w:r>
    </w:p>
    <w:p w:rsidR="00B94A88" w:rsidRPr="00CC1560" w:rsidRDefault="00B847A8" w:rsidP="00AF6D40">
      <w:pPr>
        <w:pBdr>
          <w:bottom w:val="single" w:sz="4" w:space="0" w:color="auto"/>
        </w:pBdr>
        <w:spacing w:before="240" w:after="240" w:line="312" w:lineRule="auto"/>
        <w:jc w:val="both"/>
        <w:rPr>
          <w:rFonts w:ascii="Arial" w:hAnsi="Arial" w:cs="Arial"/>
        </w:rPr>
      </w:pPr>
      <w:r w:rsidRPr="00CC1560">
        <w:rPr>
          <w:rFonts w:ascii="Arial" w:hAnsi="Arial" w:cs="Arial"/>
          <w:b/>
          <w:bCs/>
        </w:rPr>
        <w:t>Rozdział</w:t>
      </w:r>
      <w:r w:rsidR="00B94A88" w:rsidRPr="00CC1560">
        <w:rPr>
          <w:rFonts w:ascii="Arial" w:hAnsi="Arial" w:cs="Arial"/>
          <w:b/>
          <w:bCs/>
        </w:rPr>
        <w:t xml:space="preserve"> X</w:t>
      </w:r>
      <w:r w:rsidR="004553BF" w:rsidRPr="00CC1560">
        <w:rPr>
          <w:rFonts w:ascii="Arial" w:hAnsi="Arial" w:cs="Arial"/>
          <w:b/>
          <w:bCs/>
        </w:rPr>
        <w:t>IV</w:t>
      </w:r>
      <w:r w:rsidR="00B94A88" w:rsidRPr="00CC1560">
        <w:rPr>
          <w:rFonts w:ascii="Arial" w:hAnsi="Arial" w:cs="Arial"/>
          <w:b/>
          <w:bCs/>
        </w:rPr>
        <w:t xml:space="preserve">. </w:t>
      </w:r>
      <w:r w:rsidR="00B94A88" w:rsidRPr="00CC1560">
        <w:rPr>
          <w:rFonts w:ascii="Arial" w:hAnsi="Arial" w:cs="Arial"/>
          <w:b/>
          <w:bCs/>
          <w:caps/>
        </w:rPr>
        <w:t>informacje o sposobie por</w:t>
      </w:r>
      <w:r w:rsidRPr="00CC1560">
        <w:rPr>
          <w:rFonts w:ascii="Arial" w:hAnsi="Arial" w:cs="Arial"/>
          <w:b/>
          <w:bCs/>
          <w:caps/>
        </w:rPr>
        <w:t xml:space="preserve">ozumiewania się zamawiającego z </w:t>
      </w:r>
      <w:r w:rsidR="00B94A88" w:rsidRPr="00CC1560">
        <w:rPr>
          <w:rFonts w:ascii="Arial" w:hAnsi="Arial" w:cs="Arial"/>
          <w:b/>
          <w:bCs/>
          <w:caps/>
        </w:rPr>
        <w:t>wykonawcami oraz wskazanie osób uprawnionych do porozumiewania się z wykonawcami</w:t>
      </w:r>
    </w:p>
    <w:p w:rsidR="00632837" w:rsidRPr="004060F6" w:rsidRDefault="00632837" w:rsidP="00CE1AFA">
      <w:pPr>
        <w:pStyle w:val="Akapitzlist"/>
        <w:numPr>
          <w:ilvl w:val="0"/>
          <w:numId w:val="10"/>
        </w:numPr>
        <w:suppressAutoHyphens w:val="0"/>
        <w:spacing w:after="0" w:line="312" w:lineRule="auto"/>
        <w:ind w:left="357" w:hanging="357"/>
        <w:contextualSpacing w:val="0"/>
        <w:jc w:val="both"/>
        <w:rPr>
          <w:rFonts w:ascii="Arial" w:hAnsi="Arial" w:cs="Arial"/>
        </w:rPr>
      </w:pPr>
      <w:r w:rsidRPr="004060F6">
        <w:rPr>
          <w:rFonts w:ascii="Arial" w:eastAsia="Cambria" w:hAnsi="Arial" w:cs="Arial"/>
        </w:rPr>
        <w:t xml:space="preserve">W niniejszym postępowaniu wszelkie oświadczenia, wnioski, zawiadomienia oraz informacje należy przekazywać </w:t>
      </w:r>
      <w:r w:rsidRPr="004060F6">
        <w:rPr>
          <w:rFonts w:ascii="Arial" w:hAnsi="Arial" w:cs="Arial"/>
        </w:rPr>
        <w:t xml:space="preserve">za pośrednictwem operatora pocztowego </w:t>
      </w:r>
      <w:r w:rsidRPr="004060F6">
        <w:rPr>
          <w:rFonts w:ascii="Arial" w:hAnsi="Arial" w:cs="Arial"/>
        </w:rPr>
        <w:br/>
        <w:t xml:space="preserve">w rozumieniu ustawy z dnia 23 listopada 2012 r. – Prawo pocztowe </w:t>
      </w:r>
      <w:r w:rsidR="001F3F61">
        <w:rPr>
          <w:rFonts w:ascii="Arial" w:hAnsi="Arial" w:cs="Arial"/>
        </w:rPr>
        <w:t>/</w:t>
      </w:r>
      <w:proofErr w:type="spellStart"/>
      <w:r w:rsidR="001F3F61">
        <w:rPr>
          <w:rFonts w:ascii="Arial" w:hAnsi="Arial" w:cs="Arial"/>
        </w:rPr>
        <w:t>t.</w:t>
      </w:r>
      <w:r w:rsidR="00DD6CD8">
        <w:rPr>
          <w:rFonts w:ascii="Arial" w:hAnsi="Arial" w:cs="Arial"/>
        </w:rPr>
        <w:t>j</w:t>
      </w:r>
      <w:proofErr w:type="spellEnd"/>
      <w:r w:rsidR="00DD6CD8">
        <w:rPr>
          <w:rFonts w:ascii="Arial" w:hAnsi="Arial" w:cs="Arial"/>
        </w:rPr>
        <w:t xml:space="preserve">. Dz. U. </w:t>
      </w:r>
      <w:r w:rsidR="001F3F61">
        <w:rPr>
          <w:rFonts w:ascii="Arial" w:hAnsi="Arial" w:cs="Arial"/>
        </w:rPr>
        <w:br/>
      </w:r>
      <w:r w:rsidR="00DD6CD8">
        <w:rPr>
          <w:rFonts w:ascii="Arial" w:hAnsi="Arial" w:cs="Arial"/>
        </w:rPr>
        <w:t>z 202</w:t>
      </w:r>
      <w:r w:rsidR="001F3F61">
        <w:rPr>
          <w:rFonts w:ascii="Arial" w:hAnsi="Arial" w:cs="Arial"/>
        </w:rPr>
        <w:t>5</w:t>
      </w:r>
      <w:r w:rsidR="00DD6CD8">
        <w:rPr>
          <w:rFonts w:ascii="Arial" w:hAnsi="Arial" w:cs="Arial"/>
        </w:rPr>
        <w:t xml:space="preserve"> r. poz. </w:t>
      </w:r>
      <w:r w:rsidR="001F3F61">
        <w:rPr>
          <w:rFonts w:ascii="Arial" w:hAnsi="Arial" w:cs="Arial"/>
        </w:rPr>
        <w:t>366</w:t>
      </w:r>
      <w:r w:rsidR="00DD6CD8">
        <w:rPr>
          <w:rFonts w:ascii="Arial" w:hAnsi="Arial" w:cs="Arial"/>
        </w:rPr>
        <w:t>/.</w:t>
      </w:r>
      <w:r w:rsidRPr="004060F6">
        <w:rPr>
          <w:rFonts w:ascii="Arial" w:hAnsi="Arial" w:cs="Arial"/>
        </w:rPr>
        <w:t xml:space="preserve"> osobiście, za pośrednictwem posłańca, przy użyciu środków komunikacji elektronicznej w rozumieniu ustawy z dnia 18 lipca 2002 r. o świadczeni</w:t>
      </w:r>
      <w:r w:rsidR="001F3F61">
        <w:rPr>
          <w:rFonts w:ascii="Arial" w:hAnsi="Arial" w:cs="Arial"/>
        </w:rPr>
        <w:t>u usług drogą elektroniczną /</w:t>
      </w:r>
      <w:proofErr w:type="spellStart"/>
      <w:r w:rsidR="001F3F61">
        <w:rPr>
          <w:rFonts w:ascii="Arial" w:hAnsi="Arial" w:cs="Arial"/>
        </w:rPr>
        <w:t>t.j</w:t>
      </w:r>
      <w:proofErr w:type="spellEnd"/>
      <w:r w:rsidR="001F3F61">
        <w:rPr>
          <w:rFonts w:ascii="Arial" w:hAnsi="Arial" w:cs="Arial"/>
        </w:rPr>
        <w:t>. Dz. U. z 2024 r. poz. 1513</w:t>
      </w:r>
      <w:r w:rsidRPr="004060F6">
        <w:rPr>
          <w:rFonts w:ascii="Arial" w:hAnsi="Arial" w:cs="Arial"/>
        </w:rPr>
        <w:t xml:space="preserve">/. </w:t>
      </w:r>
    </w:p>
    <w:p w:rsidR="00632837" w:rsidRPr="004060F6" w:rsidRDefault="00632837" w:rsidP="00CE1AFA">
      <w:pPr>
        <w:pStyle w:val="Akapitzlist"/>
        <w:numPr>
          <w:ilvl w:val="0"/>
          <w:numId w:val="10"/>
        </w:numPr>
        <w:suppressAutoHyphens w:val="0"/>
        <w:spacing w:after="0" w:line="312" w:lineRule="auto"/>
        <w:ind w:left="357" w:hanging="357"/>
        <w:contextualSpacing w:val="0"/>
        <w:jc w:val="both"/>
        <w:rPr>
          <w:rFonts w:ascii="Arial" w:hAnsi="Arial" w:cs="Arial"/>
        </w:rPr>
      </w:pPr>
      <w:r w:rsidRPr="004060F6">
        <w:rPr>
          <w:rFonts w:ascii="Arial" w:hAnsi="Arial" w:cs="Arial"/>
        </w:rPr>
        <w:t>Jeżeli Zamawiający lub Wykonawca przekazują oświadczenia, wnioski, zawiadomienia oraz informacje za pośrednictwem środków komunikacji elektronicznej w rozumieniu ustawy z dnia 18 lipca 2002 r. o świadczeniu usług drogą elektroniczną każda ze Stron na żądanie drugiej Strony niezwłocznie potwierdza fakt ich otrzymania. W przypadku braku potwierdzenia otrzymania wiadomości przez Wykonawcę domniemywa się, iż pismo wysłane przez Zamawiającego na adres mailowy podany przez Wykonawcę, zostało doręczone w sposób umożliwiający zapoznanie się Wykonawcy z treścią przekazanego pisma, po wydrukowaniu komunikatu z poczty elektronicznej.</w:t>
      </w:r>
    </w:p>
    <w:p w:rsidR="00632837" w:rsidRPr="004060F6" w:rsidRDefault="00632837" w:rsidP="00CE1AFA">
      <w:pPr>
        <w:pStyle w:val="Akapitzlist"/>
        <w:numPr>
          <w:ilvl w:val="0"/>
          <w:numId w:val="10"/>
        </w:numPr>
        <w:suppressAutoHyphens w:val="0"/>
        <w:autoSpaceDE w:val="0"/>
        <w:autoSpaceDN w:val="0"/>
        <w:adjustRightInd w:val="0"/>
        <w:spacing w:after="60" w:line="312" w:lineRule="auto"/>
        <w:ind w:left="357" w:hanging="357"/>
        <w:contextualSpacing w:val="0"/>
        <w:jc w:val="both"/>
        <w:rPr>
          <w:rFonts w:ascii="Arial" w:hAnsi="Arial" w:cs="Arial"/>
        </w:rPr>
      </w:pPr>
      <w:r w:rsidRPr="004060F6">
        <w:rPr>
          <w:rFonts w:ascii="Arial" w:hAnsi="Arial" w:cs="Arial"/>
        </w:rPr>
        <w:t xml:space="preserve">Forma pisemna zastrzeżona jest w szczególności do składania oferty </w:t>
      </w:r>
      <w:r w:rsidR="00DD6CD8">
        <w:rPr>
          <w:rFonts w:ascii="Arial" w:hAnsi="Arial" w:cs="Arial"/>
        </w:rPr>
        <w:br/>
      </w:r>
      <w:r w:rsidRPr="004060F6">
        <w:rPr>
          <w:rFonts w:ascii="Arial" w:hAnsi="Arial" w:cs="Arial"/>
        </w:rPr>
        <w:t xml:space="preserve">wraz z załącznikami oraz oświadczeń i dokumentów składanych przez Wykonawcę dla wykazania braku podstaw do wykluczenia oraz na potwierdzenie spełnienia warunków udziału w postępowaniu, o którym mowa w </w:t>
      </w:r>
      <w:r w:rsidRPr="004060F6">
        <w:rPr>
          <w:rFonts w:ascii="Arial" w:hAnsi="Arial" w:cs="Arial"/>
          <w:b/>
        </w:rPr>
        <w:t xml:space="preserve">rozdziale </w:t>
      </w:r>
      <w:r w:rsidR="004553BF" w:rsidRPr="004060F6">
        <w:rPr>
          <w:rFonts w:ascii="Arial" w:hAnsi="Arial" w:cs="Arial"/>
          <w:b/>
        </w:rPr>
        <w:t>IX</w:t>
      </w:r>
      <w:r w:rsidRPr="004060F6">
        <w:rPr>
          <w:rFonts w:ascii="Arial" w:hAnsi="Arial" w:cs="Arial"/>
          <w:b/>
        </w:rPr>
        <w:t xml:space="preserve"> niniejszego ogłoszenia.</w:t>
      </w:r>
    </w:p>
    <w:p w:rsidR="00632837" w:rsidRPr="004060F6" w:rsidRDefault="00632837" w:rsidP="00CE1AFA">
      <w:pPr>
        <w:pStyle w:val="Akapitzlist"/>
        <w:numPr>
          <w:ilvl w:val="0"/>
          <w:numId w:val="10"/>
        </w:numPr>
        <w:suppressAutoHyphens w:val="0"/>
        <w:spacing w:after="60" w:line="312" w:lineRule="auto"/>
        <w:ind w:left="357" w:hanging="357"/>
        <w:contextualSpacing w:val="0"/>
        <w:jc w:val="both"/>
        <w:rPr>
          <w:rFonts w:ascii="Arial" w:hAnsi="Arial" w:cs="Arial"/>
        </w:rPr>
      </w:pPr>
      <w:r w:rsidRPr="004060F6">
        <w:rPr>
          <w:rFonts w:ascii="Arial" w:eastAsia="Cambria" w:hAnsi="Arial" w:cs="Arial"/>
        </w:rPr>
        <w:t xml:space="preserve">Wszelkie oświadczenia, wnioski, zawiadomienia oraz informacje przekazywane przez Wykonawcę powinny być podpisane przez osobę upoważnioną do występowania </w:t>
      </w:r>
      <w:r w:rsidRPr="004060F6">
        <w:rPr>
          <w:rFonts w:ascii="Arial" w:eastAsia="Cambria" w:hAnsi="Arial" w:cs="Arial"/>
        </w:rPr>
        <w:br/>
        <w:t xml:space="preserve">w imieniu Wykonawcy albo przez osobę umocowaną przez osobę uprawnioną, </w:t>
      </w:r>
      <w:r w:rsidRPr="004060F6">
        <w:rPr>
          <w:rFonts w:ascii="Arial" w:eastAsia="Cambria" w:hAnsi="Arial" w:cs="Arial"/>
        </w:rPr>
        <w:br/>
        <w:t xml:space="preserve">w przypadku osób fizycznych przez Wykonawcę albo przez osobę umocowaną przez </w:t>
      </w:r>
      <w:r w:rsidRPr="004060F6">
        <w:rPr>
          <w:rFonts w:ascii="Arial" w:eastAsia="Cambria" w:hAnsi="Arial" w:cs="Arial"/>
        </w:rPr>
        <w:lastRenderedPageBreak/>
        <w:t>Wykonawcę. W przypadku Wykonawców wspólnie ubiegających się o udzielenie zamówienia oświadczenia, wnioski, zawiadomienia oraz informacje powinny być podpisane przez pełnomocnika</w:t>
      </w:r>
      <w:r w:rsidRPr="004060F6">
        <w:rPr>
          <w:rFonts w:ascii="Arial" w:hAnsi="Arial" w:cs="Arial"/>
        </w:rPr>
        <w:t xml:space="preserve"> i zgodnie z wyborem Wykonawcy przesłane:</w:t>
      </w:r>
    </w:p>
    <w:p w:rsidR="00D92048" w:rsidRPr="004060F6" w:rsidRDefault="00632837" w:rsidP="00CE1AFA">
      <w:pPr>
        <w:pStyle w:val="Akapitzlist"/>
        <w:numPr>
          <w:ilvl w:val="0"/>
          <w:numId w:val="11"/>
        </w:numPr>
        <w:tabs>
          <w:tab w:val="clear" w:pos="717"/>
          <w:tab w:val="num" w:pos="851"/>
        </w:tabs>
        <w:suppressAutoHyphens w:val="0"/>
        <w:autoSpaceDE w:val="0"/>
        <w:autoSpaceDN w:val="0"/>
        <w:adjustRightInd w:val="0"/>
        <w:spacing w:after="0" w:line="312" w:lineRule="auto"/>
        <w:ind w:left="851" w:hanging="284"/>
        <w:jc w:val="both"/>
        <w:rPr>
          <w:rFonts w:ascii="Arial" w:hAnsi="Arial" w:cs="Arial"/>
        </w:rPr>
      </w:pPr>
      <w:r w:rsidRPr="004060F6">
        <w:rPr>
          <w:rFonts w:ascii="Arial" w:hAnsi="Arial" w:cs="Arial"/>
        </w:rPr>
        <w:t xml:space="preserve">pocztą elektroniczną – na adres e-mailowy: </w:t>
      </w:r>
      <w:r w:rsidRPr="004060F6">
        <w:rPr>
          <w:rFonts w:ascii="Arial" w:hAnsi="Arial" w:cs="Arial"/>
          <w:b/>
        </w:rPr>
        <w:t>jw4938@ron.mil.pl</w:t>
      </w:r>
      <w:r w:rsidRPr="004060F6">
        <w:rPr>
          <w:rFonts w:ascii="Arial" w:hAnsi="Arial" w:cs="Arial"/>
        </w:rPr>
        <w:t xml:space="preserve"> – dokumenty powinny być zeskanowane do formatu </w:t>
      </w:r>
      <w:r w:rsidRPr="004060F6">
        <w:rPr>
          <w:rFonts w:ascii="Arial" w:hAnsi="Arial" w:cs="Arial"/>
          <w:b/>
        </w:rPr>
        <w:t>PDF</w:t>
      </w:r>
      <w:r w:rsidRPr="004060F6">
        <w:rPr>
          <w:rFonts w:ascii="Arial" w:hAnsi="Arial" w:cs="Arial"/>
        </w:rPr>
        <w:t xml:space="preserve"> lub </w:t>
      </w:r>
      <w:r w:rsidRPr="004060F6">
        <w:rPr>
          <w:rFonts w:ascii="Arial" w:hAnsi="Arial" w:cs="Arial"/>
          <w:b/>
        </w:rPr>
        <w:t>JPEG</w:t>
      </w:r>
      <w:r w:rsidRPr="004060F6">
        <w:rPr>
          <w:rFonts w:ascii="Arial" w:hAnsi="Arial" w:cs="Arial"/>
        </w:rPr>
        <w:t xml:space="preserve"> po ich podpisaniu </w:t>
      </w:r>
      <w:r w:rsidR="001F3F61">
        <w:rPr>
          <w:rFonts w:ascii="Arial" w:hAnsi="Arial" w:cs="Arial"/>
        </w:rPr>
        <w:br/>
      </w:r>
      <w:r w:rsidRPr="004060F6">
        <w:rPr>
          <w:rFonts w:ascii="Arial" w:hAnsi="Arial" w:cs="Arial"/>
        </w:rPr>
        <w:t>przez uprawnioną osobę;</w:t>
      </w:r>
    </w:p>
    <w:p w:rsidR="00632837" w:rsidRPr="004060F6" w:rsidRDefault="00632837" w:rsidP="00CE1AFA">
      <w:pPr>
        <w:pStyle w:val="Akapitzlist"/>
        <w:numPr>
          <w:ilvl w:val="0"/>
          <w:numId w:val="11"/>
        </w:numPr>
        <w:tabs>
          <w:tab w:val="clear" w:pos="717"/>
          <w:tab w:val="num" w:pos="851"/>
        </w:tabs>
        <w:suppressAutoHyphens w:val="0"/>
        <w:autoSpaceDE w:val="0"/>
        <w:autoSpaceDN w:val="0"/>
        <w:adjustRightInd w:val="0"/>
        <w:spacing w:after="0" w:line="312" w:lineRule="auto"/>
        <w:ind w:left="851" w:hanging="284"/>
        <w:jc w:val="both"/>
        <w:rPr>
          <w:rFonts w:ascii="Arial" w:hAnsi="Arial" w:cs="Arial"/>
        </w:rPr>
      </w:pPr>
      <w:r w:rsidRPr="004060F6">
        <w:rPr>
          <w:rFonts w:ascii="Arial" w:hAnsi="Arial" w:cs="Arial"/>
        </w:rPr>
        <w:t xml:space="preserve">pisemnie na adres: </w:t>
      </w:r>
      <w:r w:rsidRPr="004060F6">
        <w:rPr>
          <w:rFonts w:ascii="Arial" w:hAnsi="Arial" w:cs="Arial"/>
          <w:b/>
        </w:rPr>
        <w:t xml:space="preserve">42 Baza Lotnictwa Szkolnego w Radomiu, </w:t>
      </w:r>
      <w:r w:rsidR="001F3F61">
        <w:rPr>
          <w:rFonts w:ascii="Arial" w:hAnsi="Arial" w:cs="Arial"/>
          <w:b/>
        </w:rPr>
        <w:br/>
      </w:r>
      <w:r w:rsidRPr="004060F6">
        <w:rPr>
          <w:rFonts w:ascii="Arial" w:hAnsi="Arial" w:cs="Arial"/>
          <w:b/>
        </w:rPr>
        <w:t>Sekcja Zamówień Publicznych, ul. Sadków 9, 26-603 Radom.</w:t>
      </w:r>
    </w:p>
    <w:p w:rsidR="00621AA2" w:rsidRPr="001F3F61" w:rsidRDefault="00632837" w:rsidP="001F3F61">
      <w:pPr>
        <w:pStyle w:val="Default"/>
        <w:numPr>
          <w:ilvl w:val="0"/>
          <w:numId w:val="10"/>
        </w:numPr>
        <w:spacing w:line="288" w:lineRule="auto"/>
        <w:jc w:val="both"/>
        <w:rPr>
          <w:rStyle w:val="FontStyle51"/>
          <w:rFonts w:ascii="Arial" w:eastAsia="Arial" w:hAnsi="Arial" w:cs="Arial"/>
          <w:i/>
          <w:sz w:val="22"/>
          <w:szCs w:val="22"/>
        </w:rPr>
      </w:pPr>
      <w:r w:rsidRPr="004060F6">
        <w:rPr>
          <w:rStyle w:val="FontStyle51"/>
          <w:rFonts w:ascii="Arial" w:eastAsia="Calibri" w:hAnsi="Arial" w:cs="Arial"/>
          <w:sz w:val="22"/>
          <w:szCs w:val="22"/>
        </w:rPr>
        <w:t xml:space="preserve">Komunikacja z Wykonawcami będzie prowadzona również poprzez zamieszczanie istotnych informacji dotyczących postępowania na stronie internetowej Zamawiającego pod adresem: </w:t>
      </w:r>
      <w:r w:rsidR="00320AE2" w:rsidRPr="007126A5">
        <w:rPr>
          <w:rFonts w:ascii="Arial" w:eastAsia="Times New Roman" w:hAnsi="Arial" w:cs="Arial"/>
          <w:color w:val="auto"/>
          <w:sz w:val="22"/>
          <w:szCs w:val="22"/>
          <w:lang w:eastAsia="zh-CN"/>
        </w:rPr>
        <w:t xml:space="preserve">http://www.42blsz.wp.mil.pl /Zakładka: BIP/ Postępowania przetargowe/ </w:t>
      </w:r>
      <w:hyperlink r:id="rId12" w:history="1">
        <w:r w:rsidR="00320AE2" w:rsidRPr="00320AE2">
          <w:rPr>
            <w:rStyle w:val="Hipercze"/>
            <w:rFonts w:ascii="Arial" w:eastAsia="Times New Roman" w:hAnsi="Arial" w:cs="Arial"/>
            <w:b/>
            <w:bCs/>
            <w:i/>
            <w:iCs/>
            <w:color w:val="auto"/>
            <w:sz w:val="22"/>
            <w:szCs w:val="22"/>
            <w:lang w:eastAsia="zh-CN"/>
          </w:rPr>
          <w:t>https://platformazakupowa.pl/pn/42blsz/proceedings</w:t>
        </w:r>
      </w:hyperlink>
    </w:p>
    <w:p w:rsidR="00632837" w:rsidRPr="004060F6" w:rsidRDefault="00632837" w:rsidP="00CE1AFA">
      <w:pPr>
        <w:widowControl w:val="0"/>
        <w:numPr>
          <w:ilvl w:val="0"/>
          <w:numId w:val="10"/>
        </w:numPr>
        <w:suppressAutoHyphens w:val="0"/>
        <w:spacing w:after="60" w:line="312" w:lineRule="auto"/>
        <w:jc w:val="both"/>
        <w:rPr>
          <w:rFonts w:ascii="Arial" w:hAnsi="Arial" w:cs="Arial"/>
        </w:rPr>
      </w:pPr>
      <w:r w:rsidRPr="004060F6">
        <w:rPr>
          <w:rFonts w:ascii="Arial" w:hAnsi="Arial" w:cs="Arial"/>
        </w:rPr>
        <w:t>Osoby uprawnione do kontaktu z Wykonawcami:</w:t>
      </w:r>
    </w:p>
    <w:p w:rsidR="00EB5571" w:rsidRDefault="00632837" w:rsidP="00CE1AFA">
      <w:pPr>
        <w:widowControl w:val="0"/>
        <w:numPr>
          <w:ilvl w:val="0"/>
          <w:numId w:val="12"/>
        </w:numPr>
        <w:tabs>
          <w:tab w:val="clear" w:pos="723"/>
          <w:tab w:val="num" w:pos="851"/>
        </w:tabs>
        <w:suppressAutoHyphens w:val="0"/>
        <w:spacing w:after="120" w:line="312" w:lineRule="auto"/>
        <w:ind w:hanging="156"/>
        <w:jc w:val="both"/>
        <w:rPr>
          <w:rFonts w:ascii="Arial" w:hAnsi="Arial" w:cs="Arial"/>
          <w:b/>
        </w:rPr>
      </w:pPr>
      <w:r w:rsidRPr="004060F6">
        <w:rPr>
          <w:rFonts w:ascii="Arial" w:hAnsi="Arial" w:cs="Arial"/>
        </w:rPr>
        <w:t xml:space="preserve">sprawy merytoryczne: </w:t>
      </w:r>
      <w:r w:rsidR="00CE44AE">
        <w:rPr>
          <w:rFonts w:ascii="Arial" w:hAnsi="Arial" w:cs="Arial"/>
          <w:b/>
        </w:rPr>
        <w:t>p.</w:t>
      </w:r>
      <w:r w:rsidR="00EB5571">
        <w:rPr>
          <w:rFonts w:ascii="Arial" w:hAnsi="Arial" w:cs="Arial"/>
          <w:b/>
        </w:rPr>
        <w:t xml:space="preserve"> </w:t>
      </w:r>
      <w:r w:rsidR="001F3F61">
        <w:rPr>
          <w:rFonts w:ascii="Arial" w:hAnsi="Arial" w:cs="Arial"/>
          <w:b/>
        </w:rPr>
        <w:t>Zdzisław GUZIK, nr tel. 261 511 757</w:t>
      </w:r>
      <w:r w:rsidR="00EB5571">
        <w:rPr>
          <w:rFonts w:ascii="Arial" w:hAnsi="Arial" w:cs="Arial"/>
          <w:b/>
        </w:rPr>
        <w:t>;</w:t>
      </w:r>
    </w:p>
    <w:p w:rsidR="00D92048" w:rsidRPr="004060F6" w:rsidRDefault="00EB5571" w:rsidP="00EB5571">
      <w:pPr>
        <w:widowControl w:val="0"/>
        <w:suppressAutoHyphens w:val="0"/>
        <w:spacing w:after="120" w:line="312" w:lineRule="auto"/>
        <w:ind w:left="2847"/>
        <w:jc w:val="both"/>
        <w:rPr>
          <w:rFonts w:ascii="Arial" w:hAnsi="Arial" w:cs="Arial"/>
          <w:b/>
        </w:rPr>
      </w:pPr>
      <w:r>
        <w:rPr>
          <w:rFonts w:ascii="Arial" w:hAnsi="Arial" w:cs="Arial"/>
          <w:b/>
        </w:rPr>
        <w:t xml:space="preserve">   p. Krzysztof SOLIS, nr tel. 261 511 591;</w:t>
      </w:r>
    </w:p>
    <w:p w:rsidR="00632837" w:rsidRPr="004060F6" w:rsidRDefault="00632837" w:rsidP="00CE1AFA">
      <w:pPr>
        <w:widowControl w:val="0"/>
        <w:numPr>
          <w:ilvl w:val="0"/>
          <w:numId w:val="12"/>
        </w:numPr>
        <w:tabs>
          <w:tab w:val="clear" w:pos="723"/>
          <w:tab w:val="num" w:pos="851"/>
        </w:tabs>
        <w:suppressAutoHyphens w:val="0"/>
        <w:spacing w:after="120" w:line="312" w:lineRule="auto"/>
        <w:ind w:hanging="156"/>
        <w:jc w:val="both"/>
        <w:rPr>
          <w:rFonts w:ascii="Arial" w:hAnsi="Arial" w:cs="Arial"/>
          <w:b/>
        </w:rPr>
      </w:pPr>
      <w:r w:rsidRPr="004060F6">
        <w:rPr>
          <w:rFonts w:ascii="Arial" w:hAnsi="Arial" w:cs="Arial"/>
        </w:rPr>
        <w:t xml:space="preserve">sprawy proceduralne: </w:t>
      </w:r>
      <w:r w:rsidRPr="004060F6">
        <w:rPr>
          <w:rFonts w:ascii="Arial" w:hAnsi="Arial" w:cs="Arial"/>
          <w:b/>
        </w:rPr>
        <w:t>p</w:t>
      </w:r>
      <w:r w:rsidRPr="004060F6">
        <w:rPr>
          <w:rFonts w:ascii="Arial" w:hAnsi="Arial" w:cs="Arial"/>
        </w:rPr>
        <w:t>.</w:t>
      </w:r>
      <w:r w:rsidR="00EB5571">
        <w:rPr>
          <w:rFonts w:ascii="Arial" w:hAnsi="Arial" w:cs="Arial"/>
          <w:b/>
        </w:rPr>
        <w:t xml:space="preserve"> Patrycja </w:t>
      </w:r>
      <w:r w:rsidR="001974FC">
        <w:rPr>
          <w:rFonts w:ascii="Arial" w:hAnsi="Arial" w:cs="Arial"/>
          <w:b/>
        </w:rPr>
        <w:t>MARZEC</w:t>
      </w:r>
      <w:r w:rsidR="00EB5571">
        <w:rPr>
          <w:rFonts w:ascii="Arial" w:hAnsi="Arial" w:cs="Arial"/>
          <w:b/>
        </w:rPr>
        <w:t>, nr tel. 261 511 232.</w:t>
      </w:r>
    </w:p>
    <w:p w:rsidR="00632837" w:rsidRPr="004060F6" w:rsidRDefault="00632837" w:rsidP="00CE1AFA">
      <w:pPr>
        <w:pStyle w:val="Akapitzlist"/>
        <w:widowControl w:val="0"/>
        <w:numPr>
          <w:ilvl w:val="0"/>
          <w:numId w:val="10"/>
        </w:numPr>
        <w:suppressAutoHyphens w:val="0"/>
        <w:spacing w:after="120" w:line="312" w:lineRule="auto"/>
        <w:jc w:val="both"/>
        <w:rPr>
          <w:rFonts w:ascii="Arial" w:hAnsi="Arial" w:cs="Arial"/>
        </w:rPr>
      </w:pPr>
      <w:r w:rsidRPr="004060F6">
        <w:rPr>
          <w:rFonts w:ascii="Arial" w:hAnsi="Arial" w:cs="Arial"/>
        </w:rPr>
        <w:t>Wykonawca może zwrócić się do Zamawiającego</w:t>
      </w:r>
      <w:r w:rsidRPr="004060F6">
        <w:rPr>
          <w:rFonts w:ascii="Arial" w:hAnsi="Arial" w:cs="Arial"/>
          <w:bCs/>
        </w:rPr>
        <w:t xml:space="preserve"> </w:t>
      </w:r>
      <w:r w:rsidRPr="004060F6">
        <w:rPr>
          <w:rFonts w:ascii="Arial" w:hAnsi="Arial" w:cs="Arial"/>
        </w:rPr>
        <w:t xml:space="preserve">o wyjaśnienie treści ogłoszenia </w:t>
      </w:r>
      <w:r w:rsidR="00EB5571">
        <w:rPr>
          <w:rFonts w:ascii="Arial" w:hAnsi="Arial" w:cs="Arial"/>
        </w:rPr>
        <w:br/>
      </w:r>
      <w:r w:rsidRPr="004060F6">
        <w:rPr>
          <w:rFonts w:ascii="Arial" w:hAnsi="Arial" w:cs="Arial"/>
        </w:rPr>
        <w:t xml:space="preserve">oraz warunków zamówienia. Zamawiający jest obowiązany udzielić wyjaśnień niezwłocznie, jednak nie później niż </w:t>
      </w:r>
      <w:r w:rsidRPr="004060F6">
        <w:rPr>
          <w:rFonts w:ascii="Arial" w:hAnsi="Arial" w:cs="Arial"/>
          <w:iCs/>
        </w:rPr>
        <w:t xml:space="preserve">na 2 dni przed upływem terminu składania ofert </w:t>
      </w:r>
      <w:r w:rsidRPr="004060F6">
        <w:rPr>
          <w:rFonts w:ascii="Arial" w:hAnsi="Arial" w:cs="Arial"/>
        </w:rPr>
        <w:t xml:space="preserve">pod warunkiem, że wniosek o wyjaśnienie wpłynął do Zamawiającego nie później </w:t>
      </w:r>
      <w:r w:rsidR="00EB5571">
        <w:rPr>
          <w:rFonts w:ascii="Arial" w:hAnsi="Arial" w:cs="Arial"/>
        </w:rPr>
        <w:br/>
      </w:r>
      <w:r w:rsidRPr="004060F6">
        <w:rPr>
          <w:rFonts w:ascii="Arial" w:hAnsi="Arial" w:cs="Arial"/>
        </w:rPr>
        <w:t>niż do końca dnia, w którym upływa połowa wyznaczonego terminu składania ofert.</w:t>
      </w:r>
    </w:p>
    <w:p w:rsidR="00632837" w:rsidRPr="004060F6" w:rsidRDefault="00632837" w:rsidP="00CE1AFA">
      <w:pPr>
        <w:pStyle w:val="Akapitzlist"/>
        <w:widowControl w:val="0"/>
        <w:numPr>
          <w:ilvl w:val="0"/>
          <w:numId w:val="10"/>
        </w:numPr>
        <w:suppressAutoHyphens w:val="0"/>
        <w:spacing w:after="0" w:line="312" w:lineRule="auto"/>
        <w:ind w:left="357" w:hanging="357"/>
        <w:jc w:val="both"/>
        <w:rPr>
          <w:rFonts w:ascii="Arial" w:hAnsi="Arial" w:cs="Arial"/>
        </w:rPr>
      </w:pPr>
      <w:r w:rsidRPr="004060F6">
        <w:rPr>
          <w:rFonts w:ascii="Arial" w:hAnsi="Arial" w:cs="Arial"/>
        </w:rPr>
        <w:t xml:space="preserve">Jeżeli wniosek o wyjaśnienie treści ogłoszenia oraz warunków zamówienia wpłynął </w:t>
      </w:r>
      <w:r w:rsidR="00EB5571">
        <w:rPr>
          <w:rFonts w:ascii="Arial" w:hAnsi="Arial" w:cs="Arial"/>
        </w:rPr>
        <w:br/>
      </w:r>
      <w:r w:rsidRPr="004060F6">
        <w:rPr>
          <w:rFonts w:ascii="Arial" w:hAnsi="Arial" w:cs="Arial"/>
        </w:rPr>
        <w:t>po upływie terminu składania wniosku, o którym mowa w ust. 7, lub dotyczy udzielonych wyjaśnień, Zamawiający może udzielić wyjaśnień albo pozostawić wniosek bez rozpoznania.</w:t>
      </w:r>
    </w:p>
    <w:p w:rsidR="00632837" w:rsidRPr="004060F6" w:rsidRDefault="00632837" w:rsidP="00CE1AFA">
      <w:pPr>
        <w:widowControl w:val="0"/>
        <w:numPr>
          <w:ilvl w:val="0"/>
          <w:numId w:val="10"/>
        </w:numPr>
        <w:suppressAutoHyphens w:val="0"/>
        <w:spacing w:after="0" w:line="312" w:lineRule="auto"/>
        <w:ind w:left="357" w:hanging="357"/>
        <w:jc w:val="both"/>
        <w:rPr>
          <w:rFonts w:ascii="Arial" w:hAnsi="Arial" w:cs="Arial"/>
        </w:rPr>
      </w:pPr>
      <w:r w:rsidRPr="004060F6">
        <w:rPr>
          <w:rFonts w:ascii="Arial" w:hAnsi="Arial" w:cs="Arial"/>
        </w:rPr>
        <w:t>Przedłużenie terminu składania ofert nie wpływa na bieg terminu składania wniosku, o którym mowa w ust. 7.</w:t>
      </w:r>
    </w:p>
    <w:p w:rsidR="00632837" w:rsidRPr="004060F6" w:rsidRDefault="00632837" w:rsidP="00CE1AFA">
      <w:pPr>
        <w:widowControl w:val="0"/>
        <w:numPr>
          <w:ilvl w:val="0"/>
          <w:numId w:val="10"/>
        </w:numPr>
        <w:suppressAutoHyphens w:val="0"/>
        <w:spacing w:after="0" w:line="312" w:lineRule="auto"/>
        <w:ind w:left="357" w:hanging="357"/>
        <w:jc w:val="both"/>
        <w:rPr>
          <w:rFonts w:ascii="Arial" w:hAnsi="Arial" w:cs="Arial"/>
        </w:rPr>
      </w:pPr>
      <w:r w:rsidRPr="004060F6">
        <w:rPr>
          <w:rFonts w:ascii="Arial" w:hAnsi="Arial" w:cs="Arial"/>
        </w:rPr>
        <w:t>Treść zapytań wraz z wyjaśnieniami Zamawiający przekazuje Wykonawcom, którym przekazał ogłoszenie oraz warunki zamówienia bez ujawniania źródła zapytania oraz zamieszcza na stronie internetowej.</w:t>
      </w:r>
    </w:p>
    <w:p w:rsidR="00BB2E0F" w:rsidRDefault="00632837" w:rsidP="00CE1AFA">
      <w:pPr>
        <w:widowControl w:val="0"/>
        <w:numPr>
          <w:ilvl w:val="0"/>
          <w:numId w:val="10"/>
        </w:numPr>
        <w:suppressAutoHyphens w:val="0"/>
        <w:spacing w:after="0" w:line="312" w:lineRule="auto"/>
        <w:ind w:left="357" w:hanging="357"/>
        <w:jc w:val="both"/>
        <w:rPr>
          <w:rFonts w:ascii="Arial" w:hAnsi="Arial" w:cs="Arial"/>
        </w:rPr>
      </w:pPr>
      <w:r w:rsidRPr="004060F6">
        <w:rPr>
          <w:rFonts w:ascii="Arial" w:hAnsi="Arial" w:cs="Arial"/>
        </w:rPr>
        <w:t>Telefonicznych wyjaśnień i odpowiedzi nie udziela się.</w:t>
      </w:r>
    </w:p>
    <w:p w:rsidR="00225FAB" w:rsidRPr="00BB2E0F" w:rsidRDefault="00225FAB" w:rsidP="00D27492">
      <w:pPr>
        <w:widowControl w:val="0"/>
        <w:suppressAutoHyphens w:val="0"/>
        <w:spacing w:after="0" w:line="312" w:lineRule="auto"/>
        <w:jc w:val="both"/>
        <w:rPr>
          <w:rFonts w:ascii="Arial" w:hAnsi="Arial" w:cs="Arial"/>
        </w:rPr>
      </w:pPr>
    </w:p>
    <w:p w:rsidR="003C69BC" w:rsidRPr="004060F6" w:rsidRDefault="003C69BC" w:rsidP="00AF6D40">
      <w:pPr>
        <w:tabs>
          <w:tab w:val="left" w:pos="0"/>
        </w:tabs>
        <w:spacing w:after="120" w:line="312" w:lineRule="auto"/>
        <w:jc w:val="both"/>
        <w:rPr>
          <w:rFonts w:ascii="Arial" w:hAnsi="Arial" w:cs="Arial"/>
          <w:b/>
        </w:rPr>
      </w:pPr>
      <w:r w:rsidRPr="004060F6">
        <w:rPr>
          <w:rFonts w:ascii="Arial" w:hAnsi="Arial" w:cs="Arial"/>
          <w:b/>
          <w:u w:val="single"/>
        </w:rPr>
        <w:t xml:space="preserve">Rozdział XV. INFORMACJA O FORMALNOŚCIACH, JAKIE POWINNY ZOSTAĆ DOPEŁNIONE PO WYBORZE OFERTY W CELU ZAWARCIA UMOWY </w:t>
      </w:r>
      <w:r w:rsidRPr="004060F6">
        <w:rPr>
          <w:rFonts w:ascii="Arial" w:hAnsi="Arial" w:cs="Arial"/>
          <w:b/>
          <w:u w:val="single"/>
        </w:rPr>
        <w:br/>
        <w:t>W SPRAWIE ZAMÓWIENIA PUBLICZNEGO:</w:t>
      </w:r>
    </w:p>
    <w:p w:rsidR="003C69BC" w:rsidRPr="004060F6" w:rsidRDefault="003C69BC" w:rsidP="00CE1AFA">
      <w:pPr>
        <w:numPr>
          <w:ilvl w:val="0"/>
          <w:numId w:val="8"/>
        </w:numPr>
        <w:tabs>
          <w:tab w:val="left" w:pos="426"/>
        </w:tabs>
        <w:autoSpaceDE w:val="0"/>
        <w:spacing w:after="60" w:line="312" w:lineRule="auto"/>
        <w:ind w:left="425" w:hanging="425"/>
        <w:jc w:val="both"/>
        <w:rPr>
          <w:rFonts w:ascii="Arial" w:hAnsi="Arial" w:cs="Arial"/>
        </w:rPr>
      </w:pPr>
      <w:r w:rsidRPr="004060F6">
        <w:rPr>
          <w:rFonts w:ascii="Arial" w:hAnsi="Arial" w:cs="Arial"/>
        </w:rPr>
        <w:t xml:space="preserve">Zamawiający zawrze umowę w sprawie zamówienia publicznego w terminie </w:t>
      </w:r>
      <w:r w:rsidR="00EB5571">
        <w:rPr>
          <w:rFonts w:ascii="Arial" w:hAnsi="Arial" w:cs="Arial"/>
        </w:rPr>
        <w:br/>
      </w:r>
      <w:r w:rsidRPr="004060F6">
        <w:rPr>
          <w:rFonts w:ascii="Arial" w:hAnsi="Arial" w:cs="Arial"/>
        </w:rPr>
        <w:t>nie krótszym niż 5 dni od dnia przesłania zawiadomienia o wyborze najkorzystniejszej oferty drogą elektroniczną, faksem jednak nie później niż przed upływem terminu związania ofertą.</w:t>
      </w:r>
    </w:p>
    <w:p w:rsidR="003C69BC" w:rsidRPr="004060F6" w:rsidRDefault="003C69BC" w:rsidP="00CE1AFA">
      <w:pPr>
        <w:numPr>
          <w:ilvl w:val="0"/>
          <w:numId w:val="8"/>
        </w:numPr>
        <w:tabs>
          <w:tab w:val="left" w:pos="426"/>
        </w:tabs>
        <w:autoSpaceDE w:val="0"/>
        <w:spacing w:after="60" w:line="312" w:lineRule="auto"/>
        <w:ind w:left="425" w:hanging="425"/>
        <w:jc w:val="both"/>
        <w:rPr>
          <w:rFonts w:ascii="Arial" w:hAnsi="Arial" w:cs="Arial"/>
        </w:rPr>
      </w:pPr>
      <w:r w:rsidRPr="004060F6">
        <w:rPr>
          <w:rFonts w:ascii="Arial" w:hAnsi="Arial" w:cs="Arial"/>
        </w:rPr>
        <w:lastRenderedPageBreak/>
        <w:t xml:space="preserve">Zamawiający może zawrzeć umowę przed upływem terminu określonego </w:t>
      </w:r>
      <w:r w:rsidRPr="004060F6">
        <w:rPr>
          <w:rFonts w:ascii="Arial" w:hAnsi="Arial" w:cs="Arial"/>
        </w:rPr>
        <w:br/>
        <w:t>w pkt. 1, jeżeli w postępowaniu zostanie złożona tylko jedna oferta.</w:t>
      </w:r>
    </w:p>
    <w:p w:rsidR="003C69BC" w:rsidRPr="004060F6" w:rsidRDefault="003C69BC" w:rsidP="00CE1AFA">
      <w:pPr>
        <w:numPr>
          <w:ilvl w:val="0"/>
          <w:numId w:val="9"/>
        </w:numPr>
        <w:tabs>
          <w:tab w:val="left" w:pos="426"/>
        </w:tabs>
        <w:spacing w:after="0" w:line="312" w:lineRule="auto"/>
        <w:ind w:left="425" w:hanging="425"/>
        <w:jc w:val="both"/>
        <w:rPr>
          <w:rFonts w:ascii="Arial" w:hAnsi="Arial" w:cs="Arial"/>
        </w:rPr>
      </w:pPr>
      <w:r w:rsidRPr="004060F6">
        <w:rPr>
          <w:rFonts w:ascii="Arial" w:hAnsi="Arial" w:cs="Arial"/>
        </w:rPr>
        <w:t xml:space="preserve">Zamawiający informuje, że jeżeli w wyniku postępowania zostanie wybrana oferta Wykonawców występujących wspólnie, będą oni zobowiązani przedłożyć Zamawiającemu przed zawarciem umowy kopię umowy regulującej współpracę podmiotów występujących wspólnie </w:t>
      </w:r>
      <w:r w:rsidRPr="00EB5571">
        <w:rPr>
          <w:rFonts w:ascii="Arial" w:hAnsi="Arial" w:cs="Arial"/>
          <w:u w:val="single"/>
        </w:rPr>
        <w:t>(np. umowę spółki cywilnej wraz z kolejnymi aneksami lub umowę konsorcjum).</w:t>
      </w:r>
    </w:p>
    <w:p w:rsidR="003C69BC" w:rsidRPr="004060F6" w:rsidRDefault="003C69BC" w:rsidP="00CE1AFA">
      <w:pPr>
        <w:numPr>
          <w:ilvl w:val="0"/>
          <w:numId w:val="9"/>
        </w:numPr>
        <w:tabs>
          <w:tab w:val="left" w:pos="426"/>
        </w:tabs>
        <w:spacing w:after="120" w:line="312" w:lineRule="auto"/>
        <w:ind w:left="425" w:hanging="425"/>
        <w:jc w:val="both"/>
        <w:rPr>
          <w:rFonts w:ascii="Arial" w:hAnsi="Arial" w:cs="Arial"/>
        </w:rPr>
      </w:pPr>
      <w:r w:rsidRPr="004060F6">
        <w:rPr>
          <w:rFonts w:ascii="Arial" w:hAnsi="Arial" w:cs="Arial"/>
        </w:rPr>
        <w:t>Jeżeli Wykonawca, którego oferta zostanie wybrana, będzie się uchylał od zawarcia umowy w sprawie zamówienia publicznego, Zamawiający wybierze ofertę najkorzystniejszą spośród pozostałych ofert, bez przeprowadzania ich ponownego badania i oceny, chyba że będą zachodziły przesłanki do unieważnienia postępowania.</w:t>
      </w:r>
    </w:p>
    <w:p w:rsidR="003C69BC" w:rsidRPr="004060F6" w:rsidRDefault="003C69BC" w:rsidP="00CE1AFA">
      <w:pPr>
        <w:numPr>
          <w:ilvl w:val="0"/>
          <w:numId w:val="9"/>
        </w:numPr>
        <w:tabs>
          <w:tab w:val="left" w:pos="426"/>
        </w:tabs>
        <w:spacing w:after="120" w:line="312" w:lineRule="auto"/>
        <w:ind w:left="425" w:hanging="425"/>
        <w:jc w:val="both"/>
        <w:rPr>
          <w:rFonts w:ascii="Arial" w:hAnsi="Arial" w:cs="Arial"/>
        </w:rPr>
      </w:pPr>
      <w:r w:rsidRPr="004060F6">
        <w:rPr>
          <w:rFonts w:ascii="Arial" w:hAnsi="Arial" w:cs="Arial"/>
        </w:rPr>
        <w:t>Za uchylanie się od zawarcia umowy w sprawie przedmiotowego zamówienia Zamawiający uzna również: dwukrotne, nieusprawiedliwione niestawienie się Wykonawcy na zawarcie umowy w terminie wyznaczonym przez Zamawiającego.</w:t>
      </w:r>
    </w:p>
    <w:p w:rsidR="003C69BC" w:rsidRPr="004060F6" w:rsidRDefault="00352FBB" w:rsidP="00AF6D40">
      <w:pPr>
        <w:autoSpaceDE w:val="0"/>
        <w:autoSpaceDN w:val="0"/>
        <w:adjustRightInd w:val="0"/>
        <w:spacing w:before="240" w:after="240" w:line="312" w:lineRule="auto"/>
        <w:jc w:val="both"/>
        <w:rPr>
          <w:rFonts w:ascii="Arial" w:hAnsi="Arial" w:cs="Arial"/>
          <w:b/>
          <w:bCs/>
          <w:u w:val="single"/>
        </w:rPr>
      </w:pPr>
      <w:r w:rsidRPr="00352FBB">
        <w:rPr>
          <w:rFonts w:ascii="Arial" w:hAnsi="Arial" w:cs="Arial"/>
          <w:noProof/>
          <w:u w:val="single"/>
          <w:lang w:eastAsia="pl-PL"/>
        </w:rPr>
        <w:pict>
          <v:shapetype id="_x0000_t32" coordsize="21600,21600" o:spt="32" o:oned="t" path="m,l21600,21600e" filled="f">
            <v:path arrowok="t" fillok="f" o:connecttype="none"/>
            <o:lock v:ext="edit" shapetype="t"/>
          </v:shapetype>
          <v:shape id="Łącznik prosty ze strzałką 1" o:spid="_x0000_s1027" type="#_x0000_t32" style="position:absolute;left:0;text-align:left;margin-left:625.55pt;margin-top:57.05pt;width:468pt;height:0;z-index:251658240;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"/>
        </w:pict>
      </w:r>
      <w:r w:rsidR="003C69BC" w:rsidRPr="004060F6">
        <w:rPr>
          <w:rFonts w:ascii="Arial" w:hAnsi="Arial" w:cs="Arial"/>
          <w:b/>
          <w:u w:val="single"/>
        </w:rPr>
        <w:t>Rozdział XVI. ISTOTNE DLA STRON POSTANOWIENIA, KTÓRE ZOSTANĄ WPROWADZONE DO TREŚCI ZAWIERANEJ UMOWY W SPRAWIE ZAMÓWIENIA PUBLICZNEGO.</w:t>
      </w:r>
    </w:p>
    <w:p w:rsidR="003C69BC" w:rsidRPr="004060F6" w:rsidRDefault="003C69BC" w:rsidP="00AF6D40">
      <w:pPr>
        <w:pStyle w:val="NormalnyWeb"/>
        <w:spacing w:before="0" w:after="40" w:line="312" w:lineRule="auto"/>
        <w:ind w:left="403" w:hanging="403"/>
        <w:jc w:val="both"/>
        <w:rPr>
          <w:rFonts w:ascii="Arial" w:hAnsi="Arial" w:cs="Arial"/>
          <w:bCs/>
          <w:sz w:val="22"/>
          <w:szCs w:val="22"/>
        </w:rPr>
      </w:pPr>
      <w:r w:rsidRPr="004060F6">
        <w:rPr>
          <w:rFonts w:ascii="Arial" w:hAnsi="Arial" w:cs="Arial"/>
          <w:bCs/>
          <w:sz w:val="22"/>
          <w:szCs w:val="22"/>
        </w:rPr>
        <w:t>1.</w:t>
      </w:r>
      <w:r w:rsidRPr="004060F6">
        <w:rPr>
          <w:rFonts w:ascii="Arial" w:hAnsi="Arial" w:cs="Arial"/>
          <w:bCs/>
          <w:sz w:val="22"/>
          <w:szCs w:val="22"/>
        </w:rPr>
        <w:tab/>
        <w:t xml:space="preserve">Projekt umowy stanowi </w:t>
      </w:r>
      <w:r w:rsidRPr="004060F6">
        <w:rPr>
          <w:rFonts w:ascii="Arial" w:hAnsi="Arial" w:cs="Arial"/>
          <w:b/>
          <w:bCs/>
          <w:sz w:val="22"/>
          <w:szCs w:val="22"/>
        </w:rPr>
        <w:t xml:space="preserve">załącznik nr </w:t>
      </w:r>
      <w:r w:rsidR="00CE44AE">
        <w:rPr>
          <w:rFonts w:ascii="Arial" w:hAnsi="Arial" w:cs="Arial"/>
          <w:b/>
          <w:bCs/>
          <w:sz w:val="22"/>
          <w:szCs w:val="22"/>
        </w:rPr>
        <w:t>3</w:t>
      </w:r>
      <w:r w:rsidRPr="004060F6">
        <w:rPr>
          <w:rFonts w:ascii="Arial" w:hAnsi="Arial" w:cs="Arial"/>
          <w:b/>
          <w:bCs/>
          <w:sz w:val="22"/>
          <w:szCs w:val="22"/>
        </w:rPr>
        <w:t xml:space="preserve"> do </w:t>
      </w:r>
      <w:r w:rsidRPr="00C32C15">
        <w:rPr>
          <w:rFonts w:ascii="Arial" w:hAnsi="Arial" w:cs="Arial"/>
          <w:b/>
          <w:bCs/>
          <w:sz w:val="22"/>
          <w:szCs w:val="22"/>
        </w:rPr>
        <w:t>wniosku</w:t>
      </w:r>
      <w:r w:rsidRPr="00C32C15">
        <w:rPr>
          <w:rFonts w:ascii="Arial" w:hAnsi="Arial" w:cs="Arial"/>
          <w:bCs/>
          <w:sz w:val="22"/>
          <w:szCs w:val="22"/>
        </w:rPr>
        <w:t xml:space="preserve"> </w:t>
      </w:r>
      <w:r w:rsidRPr="003B1E89">
        <w:rPr>
          <w:rFonts w:ascii="Arial" w:hAnsi="Arial" w:cs="Arial"/>
          <w:bCs/>
          <w:i/>
          <w:iCs/>
          <w:sz w:val="22"/>
          <w:szCs w:val="22"/>
        </w:rPr>
        <w:t>(udostępniony na wniosek Wykonawcy)</w:t>
      </w:r>
      <w:r w:rsidRPr="004060F6">
        <w:rPr>
          <w:rFonts w:ascii="Arial" w:hAnsi="Arial" w:cs="Arial"/>
          <w:bCs/>
          <w:sz w:val="22"/>
          <w:szCs w:val="22"/>
        </w:rPr>
        <w:t xml:space="preserve"> w wersji opracowanej przez Zamawiającego, z którym każdy Wykonawca powinien się zapoznać. Zamawiający wymaga, aby Wykonawca zawarł </w:t>
      </w:r>
      <w:r w:rsidR="00D92048" w:rsidRPr="004060F6">
        <w:rPr>
          <w:rFonts w:ascii="Arial" w:hAnsi="Arial" w:cs="Arial"/>
          <w:bCs/>
          <w:sz w:val="22"/>
          <w:szCs w:val="22"/>
        </w:rPr>
        <w:br/>
      </w:r>
      <w:r w:rsidRPr="004060F6">
        <w:rPr>
          <w:rFonts w:ascii="Arial" w:hAnsi="Arial" w:cs="Arial"/>
          <w:bCs/>
          <w:sz w:val="22"/>
          <w:szCs w:val="22"/>
        </w:rPr>
        <w:t>z nim umowę na warunkach określonych w projekcie umowy.</w:t>
      </w:r>
    </w:p>
    <w:p w:rsidR="003C69BC" w:rsidRPr="004060F6" w:rsidRDefault="003C69BC" w:rsidP="00AF6D40">
      <w:pPr>
        <w:pStyle w:val="NormalnyWeb"/>
        <w:spacing w:before="0" w:after="40" w:line="312" w:lineRule="auto"/>
        <w:ind w:left="403" w:hanging="403"/>
        <w:jc w:val="both"/>
        <w:rPr>
          <w:rFonts w:ascii="Arial" w:hAnsi="Arial" w:cs="Arial"/>
          <w:bCs/>
          <w:sz w:val="22"/>
          <w:szCs w:val="22"/>
        </w:rPr>
      </w:pPr>
      <w:r w:rsidRPr="004060F6">
        <w:rPr>
          <w:rFonts w:ascii="Arial" w:hAnsi="Arial" w:cs="Arial"/>
          <w:bCs/>
          <w:sz w:val="22"/>
          <w:szCs w:val="22"/>
        </w:rPr>
        <w:t>2.</w:t>
      </w:r>
      <w:r w:rsidRPr="004060F6">
        <w:rPr>
          <w:rFonts w:ascii="Arial" w:hAnsi="Arial" w:cs="Arial"/>
          <w:bCs/>
          <w:sz w:val="22"/>
          <w:szCs w:val="22"/>
        </w:rPr>
        <w:tab/>
        <w:t>W projekcie umowy podano wszelkie istotne dla Zamawiającego warunki realizacji zamówienia oraz zostały uwzględnione zagadnienia kar umownych.</w:t>
      </w:r>
    </w:p>
    <w:p w:rsidR="003C69BC" w:rsidRDefault="003C69BC" w:rsidP="00AF6D40">
      <w:pPr>
        <w:pStyle w:val="NormalnyWeb"/>
        <w:spacing w:before="0" w:after="40" w:line="312" w:lineRule="auto"/>
        <w:ind w:left="403" w:hanging="403"/>
        <w:jc w:val="both"/>
        <w:rPr>
          <w:rFonts w:ascii="Arial" w:hAnsi="Arial" w:cs="Arial"/>
          <w:bCs/>
          <w:sz w:val="22"/>
          <w:szCs w:val="22"/>
        </w:rPr>
      </w:pPr>
      <w:r w:rsidRPr="004060F6">
        <w:rPr>
          <w:rFonts w:ascii="Arial" w:hAnsi="Arial" w:cs="Arial"/>
          <w:bCs/>
          <w:sz w:val="22"/>
          <w:szCs w:val="22"/>
        </w:rPr>
        <w:t>3.</w:t>
      </w:r>
      <w:r w:rsidRPr="004060F6">
        <w:rPr>
          <w:rFonts w:ascii="Arial" w:hAnsi="Arial" w:cs="Arial"/>
          <w:bCs/>
          <w:sz w:val="22"/>
          <w:szCs w:val="22"/>
        </w:rPr>
        <w:tab/>
        <w:t>Umowa wymaga pod rygorem nieważności, zachowania formy pisemnej.</w:t>
      </w:r>
    </w:p>
    <w:p w:rsidR="00EB5571" w:rsidRPr="00A87615" w:rsidRDefault="00EB5571" w:rsidP="00EB5571">
      <w:pPr>
        <w:widowControl w:val="0"/>
        <w:suppressAutoHyphens w:val="0"/>
        <w:spacing w:before="120" w:after="120" w:line="312" w:lineRule="auto"/>
        <w:jc w:val="both"/>
        <w:rPr>
          <w:rFonts w:ascii="Arial" w:hAnsi="Arial" w:cs="Arial"/>
        </w:rPr>
      </w:pPr>
      <w:r w:rsidRPr="00A87615">
        <w:rPr>
          <w:rFonts w:ascii="Arial" w:hAnsi="Arial" w:cs="Arial"/>
          <w:b/>
          <w:u w:val="single"/>
        </w:rPr>
        <w:t>Rozdział. XVII. TERMIN ZWIĄZANIA OFERTĄ</w:t>
      </w:r>
    </w:p>
    <w:p w:rsidR="00EB5571" w:rsidRPr="00A87615" w:rsidRDefault="00EB5571" w:rsidP="00CE1AFA">
      <w:pPr>
        <w:pStyle w:val="Default"/>
        <w:numPr>
          <w:ilvl w:val="0"/>
          <w:numId w:val="13"/>
        </w:numPr>
        <w:tabs>
          <w:tab w:val="left" w:pos="360"/>
        </w:tabs>
        <w:suppressAutoHyphens/>
        <w:autoSpaceDN/>
        <w:adjustRightInd/>
        <w:spacing w:after="120" w:line="312" w:lineRule="auto"/>
        <w:ind w:left="360"/>
        <w:jc w:val="both"/>
        <w:rPr>
          <w:rFonts w:ascii="Arial" w:hAnsi="Arial" w:cs="Arial"/>
          <w:color w:val="auto"/>
          <w:sz w:val="22"/>
          <w:szCs w:val="22"/>
        </w:rPr>
      </w:pPr>
      <w:r w:rsidRPr="00A87615">
        <w:rPr>
          <w:rFonts w:ascii="Arial" w:hAnsi="Arial" w:cs="Arial"/>
          <w:sz w:val="22"/>
          <w:szCs w:val="22"/>
        </w:rPr>
        <w:t xml:space="preserve">Wykonawca będzie związany ofertą od dnia upływu terminu składania ofert, przy czym pierwszym dniem terminu związania ofertą jest dzień, w którym upływa termin składania ofert, przez okres </w:t>
      </w:r>
      <w:r w:rsidRPr="00D27492">
        <w:rPr>
          <w:rFonts w:ascii="Arial" w:hAnsi="Arial" w:cs="Arial"/>
          <w:b/>
          <w:color w:val="auto"/>
          <w:sz w:val="22"/>
          <w:szCs w:val="22"/>
        </w:rPr>
        <w:t xml:space="preserve">30 </w:t>
      </w:r>
      <w:r w:rsidRPr="00320AE2">
        <w:rPr>
          <w:rFonts w:ascii="Arial" w:hAnsi="Arial" w:cs="Arial"/>
          <w:b/>
          <w:color w:val="auto"/>
          <w:sz w:val="22"/>
          <w:szCs w:val="22"/>
        </w:rPr>
        <w:t>dni (2</w:t>
      </w:r>
      <w:r w:rsidR="00320AE2" w:rsidRPr="00320AE2">
        <w:rPr>
          <w:rFonts w:ascii="Arial" w:hAnsi="Arial" w:cs="Arial"/>
          <w:b/>
          <w:color w:val="auto"/>
          <w:sz w:val="22"/>
          <w:szCs w:val="22"/>
        </w:rPr>
        <w:t>1</w:t>
      </w:r>
      <w:r w:rsidRPr="00320AE2">
        <w:rPr>
          <w:rFonts w:ascii="Arial" w:hAnsi="Arial" w:cs="Arial"/>
          <w:b/>
          <w:color w:val="auto"/>
          <w:sz w:val="22"/>
          <w:szCs w:val="22"/>
        </w:rPr>
        <w:t>.0</w:t>
      </w:r>
      <w:r w:rsidR="00320AE2" w:rsidRPr="00320AE2">
        <w:rPr>
          <w:rFonts w:ascii="Arial" w:hAnsi="Arial" w:cs="Arial"/>
          <w:b/>
          <w:color w:val="auto"/>
          <w:sz w:val="22"/>
          <w:szCs w:val="22"/>
        </w:rPr>
        <w:t>6</w:t>
      </w:r>
      <w:r w:rsidRPr="00320AE2">
        <w:rPr>
          <w:rFonts w:ascii="Arial" w:hAnsi="Arial" w:cs="Arial"/>
          <w:b/>
          <w:color w:val="auto"/>
          <w:sz w:val="22"/>
          <w:szCs w:val="22"/>
        </w:rPr>
        <w:t>.202</w:t>
      </w:r>
      <w:r w:rsidR="00320AE2" w:rsidRPr="00320AE2">
        <w:rPr>
          <w:rFonts w:ascii="Arial" w:hAnsi="Arial" w:cs="Arial"/>
          <w:b/>
          <w:color w:val="auto"/>
          <w:sz w:val="22"/>
          <w:szCs w:val="22"/>
        </w:rPr>
        <w:t>5</w:t>
      </w:r>
      <w:r w:rsidRPr="00320AE2">
        <w:rPr>
          <w:rFonts w:ascii="Arial" w:hAnsi="Arial" w:cs="Arial"/>
          <w:b/>
          <w:color w:val="auto"/>
          <w:sz w:val="22"/>
          <w:szCs w:val="22"/>
        </w:rPr>
        <w:t xml:space="preserve"> r</w:t>
      </w:r>
      <w:r w:rsidR="00BA601A" w:rsidRPr="00320AE2">
        <w:rPr>
          <w:rFonts w:ascii="Arial" w:hAnsi="Arial" w:cs="Arial"/>
          <w:b/>
          <w:color w:val="auto"/>
          <w:sz w:val="22"/>
          <w:szCs w:val="22"/>
        </w:rPr>
        <w:t>.</w:t>
      </w:r>
      <w:r w:rsidRPr="00320AE2">
        <w:rPr>
          <w:rFonts w:ascii="Arial" w:hAnsi="Arial" w:cs="Arial"/>
          <w:b/>
          <w:color w:val="auto"/>
          <w:sz w:val="22"/>
          <w:szCs w:val="22"/>
        </w:rPr>
        <w:t>).</w:t>
      </w:r>
    </w:p>
    <w:p w:rsidR="00BC114E" w:rsidRDefault="00EB5571" w:rsidP="00CE1AFA">
      <w:pPr>
        <w:pStyle w:val="Default"/>
        <w:numPr>
          <w:ilvl w:val="0"/>
          <w:numId w:val="13"/>
        </w:numPr>
        <w:tabs>
          <w:tab w:val="left" w:pos="360"/>
        </w:tabs>
        <w:suppressAutoHyphens/>
        <w:autoSpaceDN/>
        <w:adjustRightInd/>
        <w:spacing w:after="120" w:line="312" w:lineRule="auto"/>
        <w:ind w:left="360"/>
        <w:jc w:val="both"/>
        <w:rPr>
          <w:rFonts w:ascii="Arial" w:hAnsi="Arial" w:cs="Arial"/>
          <w:color w:val="auto"/>
          <w:sz w:val="22"/>
          <w:szCs w:val="22"/>
        </w:rPr>
      </w:pPr>
      <w:r w:rsidRPr="004060F6">
        <w:rPr>
          <w:rFonts w:ascii="Arial" w:hAnsi="Arial" w:cs="Arial"/>
          <w:color w:val="auto"/>
          <w:sz w:val="22"/>
          <w:szCs w:val="22"/>
        </w:rPr>
        <w:t xml:space="preserve">Wykonawca samodzielnie lub na wniosek Zamawiającego może przedłużyć termin związania ofertą, z tym że Zamawiający może tylko raz, co najmniej na 3 dni przed upływem terminu związania ofertą, zwrócić się do Wykonawców o wyrażenie zgody </w:t>
      </w:r>
      <w:r>
        <w:rPr>
          <w:rFonts w:ascii="Arial" w:hAnsi="Arial" w:cs="Arial"/>
          <w:color w:val="auto"/>
          <w:sz w:val="22"/>
          <w:szCs w:val="22"/>
        </w:rPr>
        <w:br/>
      </w:r>
      <w:r w:rsidRPr="004060F6">
        <w:rPr>
          <w:rFonts w:ascii="Arial" w:hAnsi="Arial" w:cs="Arial"/>
          <w:color w:val="auto"/>
          <w:sz w:val="22"/>
          <w:szCs w:val="22"/>
        </w:rPr>
        <w:t>na przedłużenie tego terminu o oznaczony okres, nie dłuższy jednak niż 60 dni.</w:t>
      </w:r>
    </w:p>
    <w:p w:rsidR="00BC114E" w:rsidRDefault="00EB5571" w:rsidP="00CE1AFA">
      <w:pPr>
        <w:pStyle w:val="Default"/>
        <w:numPr>
          <w:ilvl w:val="0"/>
          <w:numId w:val="13"/>
        </w:numPr>
        <w:tabs>
          <w:tab w:val="left" w:pos="360"/>
        </w:tabs>
        <w:suppressAutoHyphens/>
        <w:autoSpaceDN/>
        <w:adjustRightInd/>
        <w:spacing w:after="120" w:line="312" w:lineRule="auto"/>
        <w:ind w:left="360"/>
        <w:jc w:val="both"/>
        <w:rPr>
          <w:rFonts w:ascii="Arial" w:hAnsi="Arial" w:cs="Arial"/>
          <w:color w:val="auto"/>
          <w:sz w:val="22"/>
          <w:szCs w:val="22"/>
        </w:rPr>
      </w:pPr>
      <w:r w:rsidRPr="00BC114E">
        <w:rPr>
          <w:rFonts w:ascii="Arial" w:hAnsi="Arial" w:cs="Arial"/>
          <w:color w:val="auto"/>
          <w:sz w:val="22"/>
          <w:szCs w:val="22"/>
        </w:rPr>
        <w:t>Odmowa wyrażenia zgody, o której mowa w ust. 2, nie powoduje utraty wadium.</w:t>
      </w:r>
    </w:p>
    <w:p w:rsidR="00D27492" w:rsidRPr="00621AA2" w:rsidRDefault="00EB5571" w:rsidP="00CE1AFA">
      <w:pPr>
        <w:pStyle w:val="Default"/>
        <w:numPr>
          <w:ilvl w:val="0"/>
          <w:numId w:val="13"/>
        </w:numPr>
        <w:tabs>
          <w:tab w:val="left" w:pos="360"/>
        </w:tabs>
        <w:suppressAutoHyphens/>
        <w:autoSpaceDN/>
        <w:adjustRightInd/>
        <w:spacing w:after="120" w:line="312" w:lineRule="auto"/>
        <w:ind w:left="360"/>
        <w:jc w:val="both"/>
        <w:rPr>
          <w:rFonts w:ascii="Arial" w:hAnsi="Arial" w:cs="Arial"/>
          <w:color w:val="auto"/>
          <w:sz w:val="20"/>
          <w:szCs w:val="20"/>
        </w:rPr>
      </w:pPr>
      <w:r w:rsidRPr="00225FAB">
        <w:rPr>
          <w:rFonts w:ascii="Arial" w:hAnsi="Arial" w:cs="Arial"/>
          <w:sz w:val="22"/>
          <w:szCs w:val="22"/>
        </w:rPr>
        <w:t xml:space="preserve">Przedłużenie terminu związania ofertą jest dopuszczalne tylko z jednoczesnym przedłużeniem okresu ważności wadium albo, jeżeli nie jest to możliwie, </w:t>
      </w:r>
      <w:r w:rsidRPr="00225FAB">
        <w:rPr>
          <w:rFonts w:ascii="Arial" w:hAnsi="Arial" w:cs="Arial"/>
          <w:sz w:val="22"/>
          <w:szCs w:val="22"/>
        </w:rPr>
        <w:br/>
        <w:t xml:space="preserve">z wniesieniem nowego wadium na przedłużony okres związania ofertą. Jeżeli przedłużenie terminu związania ofertą dokonywane jest po wyborze oferty </w:t>
      </w:r>
      <w:r w:rsidRPr="00225FAB">
        <w:rPr>
          <w:rFonts w:ascii="Arial" w:hAnsi="Arial" w:cs="Arial"/>
          <w:sz w:val="22"/>
          <w:szCs w:val="22"/>
        </w:rPr>
        <w:lastRenderedPageBreak/>
        <w:t>najkorzystniejszej, obowiązek wniesienia nowego wadium lub jego przedłużenia dotyczy jedynie Wykonawcy, którego oferta została wybrana jako najkorzystniejsza</w:t>
      </w:r>
      <w:r w:rsidR="00D27492">
        <w:rPr>
          <w:rFonts w:ascii="Arial" w:hAnsi="Arial" w:cs="Arial"/>
          <w:sz w:val="22"/>
          <w:szCs w:val="22"/>
        </w:rPr>
        <w:t>.</w:t>
      </w:r>
    </w:p>
    <w:p w:rsidR="003C69BC" w:rsidRPr="004060F6" w:rsidRDefault="003C69BC" w:rsidP="00AF6D40">
      <w:pPr>
        <w:spacing w:before="120" w:after="120" w:line="312" w:lineRule="auto"/>
        <w:ind w:left="1134" w:hanging="1134"/>
        <w:jc w:val="both"/>
        <w:rPr>
          <w:rFonts w:ascii="Arial" w:hAnsi="Arial" w:cs="Arial"/>
          <w:b/>
          <w:u w:val="single"/>
        </w:rPr>
      </w:pPr>
      <w:r w:rsidRPr="004060F6">
        <w:rPr>
          <w:rFonts w:ascii="Arial" w:hAnsi="Arial" w:cs="Arial"/>
          <w:b/>
          <w:u w:val="single"/>
        </w:rPr>
        <w:t>Rozdział XVII</w:t>
      </w:r>
      <w:r w:rsidR="00BC114E">
        <w:rPr>
          <w:rFonts w:ascii="Arial" w:hAnsi="Arial" w:cs="Arial"/>
          <w:b/>
          <w:u w:val="single"/>
        </w:rPr>
        <w:t>I</w:t>
      </w:r>
      <w:r w:rsidRPr="004060F6">
        <w:rPr>
          <w:rFonts w:ascii="Arial" w:hAnsi="Arial" w:cs="Arial"/>
          <w:b/>
          <w:u w:val="single"/>
        </w:rPr>
        <w:t>. POZOSTAŁE INFORMACJE DLA WSZYSTKICH WYKONAWCÓW:</w:t>
      </w:r>
    </w:p>
    <w:p w:rsidR="003C69BC" w:rsidRPr="004060F6" w:rsidRDefault="003C69BC" w:rsidP="00C32C15">
      <w:pPr>
        <w:pStyle w:val="Akapitzlist"/>
        <w:spacing w:after="0" w:line="312" w:lineRule="auto"/>
        <w:ind w:left="0"/>
        <w:jc w:val="both"/>
        <w:rPr>
          <w:rFonts w:ascii="Arial" w:hAnsi="Arial" w:cs="Arial"/>
          <w:b/>
        </w:rPr>
      </w:pPr>
      <w:r w:rsidRPr="004060F6">
        <w:rPr>
          <w:rFonts w:ascii="Arial" w:hAnsi="Arial" w:cs="Arial"/>
        </w:rPr>
        <w:t>1</w:t>
      </w:r>
      <w:r w:rsidRPr="004060F6">
        <w:rPr>
          <w:rFonts w:ascii="Arial" w:hAnsi="Arial" w:cs="Arial"/>
          <w:b/>
        </w:rPr>
        <w:t>. Zamawiający odrzuci ofertę jeżeli wystąpią niżej wymienione okoliczności:</w:t>
      </w:r>
    </w:p>
    <w:p w:rsidR="003C69BC" w:rsidRPr="004060F6" w:rsidRDefault="003C69BC" w:rsidP="00CE1AFA">
      <w:pPr>
        <w:pStyle w:val="Akapitzlist"/>
        <w:numPr>
          <w:ilvl w:val="0"/>
          <w:numId w:val="7"/>
        </w:numPr>
        <w:tabs>
          <w:tab w:val="clear" w:pos="0"/>
        </w:tabs>
        <w:spacing w:after="0" w:line="312" w:lineRule="auto"/>
        <w:ind w:left="709" w:hanging="283"/>
        <w:jc w:val="both"/>
        <w:rPr>
          <w:rFonts w:ascii="Arial" w:hAnsi="Arial" w:cs="Arial"/>
        </w:rPr>
      </w:pPr>
      <w:r w:rsidRPr="004060F6">
        <w:rPr>
          <w:rFonts w:ascii="Arial" w:hAnsi="Arial" w:cs="Arial"/>
        </w:rPr>
        <w:t>1)</w:t>
      </w:r>
      <w:r w:rsidRPr="004060F6">
        <w:rPr>
          <w:rFonts w:ascii="Arial" w:hAnsi="Arial" w:cs="Arial"/>
        </w:rPr>
        <w:tab/>
        <w:t>jej treść nie odpowiada treści warunków zamówienia;</w:t>
      </w:r>
    </w:p>
    <w:p w:rsidR="003C69BC" w:rsidRPr="004060F6" w:rsidRDefault="003C69BC" w:rsidP="00CE1AFA">
      <w:pPr>
        <w:pStyle w:val="Akapitzlist"/>
        <w:numPr>
          <w:ilvl w:val="0"/>
          <w:numId w:val="7"/>
        </w:numPr>
        <w:tabs>
          <w:tab w:val="clear" w:pos="0"/>
        </w:tabs>
        <w:spacing w:after="0" w:line="312" w:lineRule="auto"/>
        <w:ind w:left="709" w:hanging="283"/>
        <w:jc w:val="both"/>
        <w:rPr>
          <w:rFonts w:ascii="Arial" w:hAnsi="Arial" w:cs="Arial"/>
        </w:rPr>
      </w:pPr>
      <w:r w:rsidRPr="004060F6">
        <w:rPr>
          <w:rFonts w:ascii="Arial" w:hAnsi="Arial" w:cs="Arial"/>
        </w:rPr>
        <w:t>2)</w:t>
      </w:r>
      <w:r w:rsidRPr="004060F6">
        <w:rPr>
          <w:rFonts w:ascii="Arial" w:hAnsi="Arial" w:cs="Arial"/>
        </w:rPr>
        <w:tab/>
        <w:t xml:space="preserve">jej złożenie stanowi czyn nieuczciwej konkurencji w rozumieniu przepisów </w:t>
      </w:r>
      <w:r w:rsidRPr="004060F6">
        <w:rPr>
          <w:rFonts w:ascii="Arial" w:hAnsi="Arial" w:cs="Arial"/>
        </w:rPr>
        <w:br/>
        <w:t>o zwalczaniu nieuczciwej konkurencji;</w:t>
      </w:r>
    </w:p>
    <w:p w:rsidR="003C69BC" w:rsidRPr="004060F6" w:rsidRDefault="003C69BC" w:rsidP="00CE1AFA">
      <w:pPr>
        <w:pStyle w:val="Akapitzlist"/>
        <w:numPr>
          <w:ilvl w:val="0"/>
          <w:numId w:val="7"/>
        </w:numPr>
        <w:tabs>
          <w:tab w:val="clear" w:pos="0"/>
        </w:tabs>
        <w:spacing w:after="0" w:line="312" w:lineRule="auto"/>
        <w:ind w:left="709" w:hanging="283"/>
        <w:jc w:val="both"/>
        <w:rPr>
          <w:rFonts w:ascii="Arial" w:hAnsi="Arial" w:cs="Arial"/>
        </w:rPr>
      </w:pPr>
      <w:r w:rsidRPr="004060F6">
        <w:rPr>
          <w:rFonts w:ascii="Arial" w:hAnsi="Arial" w:cs="Arial"/>
        </w:rPr>
        <w:t>3)</w:t>
      </w:r>
      <w:r w:rsidRPr="004060F6">
        <w:rPr>
          <w:rFonts w:ascii="Arial" w:hAnsi="Arial" w:cs="Arial"/>
        </w:rPr>
        <w:tab/>
        <w:t>zawiera rażąco niską cenę lub koszt w stosunku do przedmiotu zamówienia;</w:t>
      </w:r>
    </w:p>
    <w:p w:rsidR="003C69BC" w:rsidRPr="004060F6" w:rsidRDefault="003C69BC" w:rsidP="00CE1AFA">
      <w:pPr>
        <w:pStyle w:val="Akapitzlist"/>
        <w:numPr>
          <w:ilvl w:val="0"/>
          <w:numId w:val="7"/>
        </w:numPr>
        <w:tabs>
          <w:tab w:val="clear" w:pos="0"/>
        </w:tabs>
        <w:spacing w:after="0" w:line="312" w:lineRule="auto"/>
        <w:ind w:left="709" w:hanging="283"/>
        <w:jc w:val="both"/>
        <w:rPr>
          <w:rFonts w:ascii="Arial" w:hAnsi="Arial" w:cs="Arial"/>
        </w:rPr>
      </w:pPr>
      <w:r w:rsidRPr="004060F6">
        <w:rPr>
          <w:rFonts w:ascii="Arial" w:hAnsi="Arial" w:cs="Arial"/>
        </w:rPr>
        <w:t>4)</w:t>
      </w:r>
      <w:r w:rsidRPr="004060F6">
        <w:rPr>
          <w:rFonts w:ascii="Arial" w:hAnsi="Arial" w:cs="Arial"/>
        </w:rPr>
        <w:tab/>
        <w:t xml:space="preserve">została złożona przez Wykonawcę wykluczonego z udziału w postępowaniu </w:t>
      </w:r>
      <w:r w:rsidRPr="004060F6">
        <w:rPr>
          <w:rFonts w:ascii="Arial" w:hAnsi="Arial" w:cs="Arial"/>
        </w:rPr>
        <w:br/>
        <w:t>o udzielenie zamówienia;</w:t>
      </w:r>
    </w:p>
    <w:p w:rsidR="003C69BC" w:rsidRPr="004060F6" w:rsidRDefault="003C69BC" w:rsidP="00CE1AFA">
      <w:pPr>
        <w:pStyle w:val="Akapitzlist"/>
        <w:numPr>
          <w:ilvl w:val="0"/>
          <w:numId w:val="7"/>
        </w:numPr>
        <w:tabs>
          <w:tab w:val="clear" w:pos="0"/>
        </w:tabs>
        <w:spacing w:after="0" w:line="312" w:lineRule="auto"/>
        <w:ind w:left="709" w:hanging="283"/>
        <w:jc w:val="both"/>
        <w:rPr>
          <w:rFonts w:ascii="Arial" w:hAnsi="Arial" w:cs="Arial"/>
        </w:rPr>
      </w:pPr>
      <w:r w:rsidRPr="004060F6">
        <w:rPr>
          <w:rFonts w:ascii="Arial" w:hAnsi="Arial" w:cs="Arial"/>
        </w:rPr>
        <w:t>5)</w:t>
      </w:r>
      <w:r w:rsidRPr="004060F6">
        <w:rPr>
          <w:rFonts w:ascii="Arial" w:hAnsi="Arial" w:cs="Arial"/>
        </w:rPr>
        <w:tab/>
        <w:t>zawiera błędy w obliczeniu ceny lub kosztu;</w:t>
      </w:r>
    </w:p>
    <w:p w:rsidR="003C69BC" w:rsidRPr="004060F6" w:rsidRDefault="00BC114E" w:rsidP="00CE1AFA">
      <w:pPr>
        <w:pStyle w:val="Akapitzlist"/>
        <w:numPr>
          <w:ilvl w:val="0"/>
          <w:numId w:val="7"/>
        </w:numPr>
        <w:tabs>
          <w:tab w:val="clear" w:pos="0"/>
        </w:tabs>
        <w:spacing w:after="0" w:line="312" w:lineRule="auto"/>
        <w:ind w:left="709" w:hanging="283"/>
        <w:jc w:val="both"/>
        <w:rPr>
          <w:rFonts w:ascii="Arial" w:hAnsi="Arial" w:cs="Arial"/>
        </w:rPr>
      </w:pPr>
      <w:r>
        <w:rPr>
          <w:rFonts w:ascii="Arial" w:hAnsi="Arial" w:cs="Arial"/>
        </w:rPr>
        <w:t>6</w:t>
      </w:r>
      <w:r w:rsidR="003C69BC" w:rsidRPr="004060F6">
        <w:rPr>
          <w:rFonts w:ascii="Arial" w:hAnsi="Arial" w:cs="Arial"/>
        </w:rPr>
        <w:t>)</w:t>
      </w:r>
      <w:r w:rsidR="003C69BC" w:rsidRPr="004060F6">
        <w:rPr>
          <w:rFonts w:ascii="Arial" w:hAnsi="Arial" w:cs="Arial"/>
        </w:rPr>
        <w:tab/>
        <w:t xml:space="preserve">wadium nie zostało wniesione lub zostało wniesione w sposób nieprawidłowy, jeżeli Zamawiający żądał wniesienia wadium, </w:t>
      </w:r>
    </w:p>
    <w:p w:rsidR="003C69BC" w:rsidRPr="004060F6" w:rsidRDefault="00BC114E" w:rsidP="00CE1AFA">
      <w:pPr>
        <w:pStyle w:val="Akapitzlist"/>
        <w:numPr>
          <w:ilvl w:val="0"/>
          <w:numId w:val="7"/>
        </w:numPr>
        <w:tabs>
          <w:tab w:val="clear" w:pos="0"/>
        </w:tabs>
        <w:spacing w:after="0" w:line="312" w:lineRule="auto"/>
        <w:ind w:left="709" w:hanging="283"/>
        <w:jc w:val="both"/>
        <w:rPr>
          <w:rFonts w:ascii="Arial" w:hAnsi="Arial" w:cs="Arial"/>
        </w:rPr>
      </w:pPr>
      <w:r>
        <w:rPr>
          <w:rFonts w:ascii="Arial" w:hAnsi="Arial" w:cs="Arial"/>
        </w:rPr>
        <w:t>7</w:t>
      </w:r>
      <w:r w:rsidR="003C69BC" w:rsidRPr="004060F6">
        <w:rPr>
          <w:rFonts w:ascii="Arial" w:hAnsi="Arial" w:cs="Arial"/>
        </w:rPr>
        <w:t>)</w:t>
      </w:r>
      <w:r w:rsidR="003C69BC" w:rsidRPr="004060F6">
        <w:rPr>
          <w:rFonts w:ascii="Arial" w:hAnsi="Arial" w:cs="Arial"/>
        </w:rPr>
        <w:tab/>
        <w:t>jest nieważna na podstawie odrębnych przepisów</w:t>
      </w:r>
      <w:r>
        <w:rPr>
          <w:rFonts w:ascii="Arial" w:hAnsi="Arial" w:cs="Arial"/>
        </w:rPr>
        <w:t>.</w:t>
      </w:r>
    </w:p>
    <w:p w:rsidR="003C69BC" w:rsidRPr="004060F6" w:rsidRDefault="003C69BC" w:rsidP="00CE1AFA">
      <w:pPr>
        <w:numPr>
          <w:ilvl w:val="0"/>
          <w:numId w:val="7"/>
        </w:numPr>
        <w:tabs>
          <w:tab w:val="left" w:pos="426"/>
        </w:tabs>
        <w:spacing w:after="0" w:line="312" w:lineRule="auto"/>
        <w:ind w:left="284" w:hanging="284"/>
        <w:jc w:val="both"/>
        <w:rPr>
          <w:rFonts w:ascii="Arial" w:hAnsi="Arial" w:cs="Arial"/>
          <w:b/>
        </w:rPr>
      </w:pPr>
      <w:r w:rsidRPr="004060F6">
        <w:rPr>
          <w:rFonts w:ascii="Arial" w:hAnsi="Arial" w:cs="Arial"/>
          <w:b/>
        </w:rPr>
        <w:t>2.</w:t>
      </w:r>
      <w:r w:rsidRPr="004060F6">
        <w:rPr>
          <w:rFonts w:ascii="Arial" w:hAnsi="Arial" w:cs="Arial"/>
          <w:b/>
        </w:rPr>
        <w:tab/>
        <w:t>Zamawiający unieważni postępowanie o udzielenie zamówienia w przypadkach wystąpienia niżej wymienionych przesłanek:</w:t>
      </w:r>
    </w:p>
    <w:p w:rsidR="003C69BC" w:rsidRPr="004060F6" w:rsidRDefault="003C69BC" w:rsidP="00CE1AFA">
      <w:pPr>
        <w:numPr>
          <w:ilvl w:val="1"/>
          <w:numId w:val="7"/>
        </w:numPr>
        <w:spacing w:after="0" w:line="312" w:lineRule="auto"/>
        <w:ind w:left="567" w:hanging="141"/>
        <w:jc w:val="both"/>
        <w:rPr>
          <w:rFonts w:ascii="Arial" w:hAnsi="Arial" w:cs="Arial"/>
        </w:rPr>
      </w:pPr>
      <w:r w:rsidRPr="004060F6">
        <w:rPr>
          <w:rFonts w:ascii="Arial" w:hAnsi="Arial" w:cs="Arial"/>
        </w:rPr>
        <w:t>1)</w:t>
      </w:r>
      <w:r w:rsidRPr="004060F6">
        <w:rPr>
          <w:rFonts w:ascii="Arial" w:hAnsi="Arial" w:cs="Arial"/>
        </w:rPr>
        <w:tab/>
        <w:t>nie złożono żadnej oferty niepodlegającej odrzuceniu;</w:t>
      </w:r>
    </w:p>
    <w:p w:rsidR="003C69BC" w:rsidRPr="004060F6" w:rsidRDefault="003C69BC" w:rsidP="00CE1AFA">
      <w:pPr>
        <w:numPr>
          <w:ilvl w:val="1"/>
          <w:numId w:val="7"/>
        </w:numPr>
        <w:spacing w:after="0" w:line="312" w:lineRule="auto"/>
        <w:ind w:left="709" w:hanging="283"/>
        <w:jc w:val="both"/>
        <w:rPr>
          <w:rFonts w:ascii="Arial" w:hAnsi="Arial" w:cs="Arial"/>
        </w:rPr>
      </w:pPr>
      <w:r w:rsidRPr="004060F6">
        <w:rPr>
          <w:rFonts w:ascii="Arial" w:hAnsi="Arial" w:cs="Arial"/>
        </w:rPr>
        <w:t>2)</w:t>
      </w:r>
      <w:r w:rsidRPr="004060F6">
        <w:rPr>
          <w:rFonts w:ascii="Arial" w:hAnsi="Arial" w:cs="Arial"/>
        </w:rPr>
        <w:tab/>
        <w:t>cena najkorzystniejszej oferty lub oferta z najniższą ceną przewyższa kwotę, którą Zamawiający zamierza przeznaczyć na sfinansowanie zamówienia, chyba że Zamawiający może zwiększyć tę kwotę do ceny najkorzystniejszej oferty;</w:t>
      </w:r>
    </w:p>
    <w:p w:rsidR="003C69BC" w:rsidRPr="004060F6" w:rsidRDefault="003C69BC" w:rsidP="00CE1AFA">
      <w:pPr>
        <w:numPr>
          <w:ilvl w:val="1"/>
          <w:numId w:val="7"/>
        </w:numPr>
        <w:spacing w:after="0" w:line="312" w:lineRule="auto"/>
        <w:ind w:left="709" w:hanging="283"/>
        <w:jc w:val="both"/>
        <w:rPr>
          <w:rFonts w:ascii="Arial" w:hAnsi="Arial" w:cs="Arial"/>
        </w:rPr>
      </w:pPr>
      <w:r w:rsidRPr="004060F6">
        <w:rPr>
          <w:rFonts w:ascii="Arial" w:hAnsi="Arial" w:cs="Arial"/>
        </w:rPr>
        <w:t>3)</w:t>
      </w:r>
      <w:r w:rsidRPr="004060F6">
        <w:rPr>
          <w:rFonts w:ascii="Arial" w:hAnsi="Arial" w:cs="Arial"/>
        </w:rPr>
        <w:tab/>
        <w:t>wystąpiła istotna zmiana okoliczności powodująca, że prowadzenie postępowania lub wykonanie zamówienia nie leży w interesie publicznym, czego nie można było wcześniej przewidzieć;</w:t>
      </w:r>
    </w:p>
    <w:p w:rsidR="003C69BC" w:rsidRPr="004060F6" w:rsidRDefault="003C69BC" w:rsidP="00CE1AFA">
      <w:pPr>
        <w:numPr>
          <w:ilvl w:val="1"/>
          <w:numId w:val="7"/>
        </w:numPr>
        <w:spacing w:after="0" w:line="312" w:lineRule="auto"/>
        <w:ind w:left="709" w:hanging="283"/>
        <w:jc w:val="both"/>
        <w:rPr>
          <w:rFonts w:ascii="Arial" w:hAnsi="Arial" w:cs="Arial"/>
        </w:rPr>
      </w:pPr>
      <w:r w:rsidRPr="004060F6">
        <w:rPr>
          <w:rFonts w:ascii="Arial" w:hAnsi="Arial" w:cs="Arial"/>
        </w:rPr>
        <w:t>4)</w:t>
      </w:r>
      <w:r w:rsidRPr="004060F6">
        <w:rPr>
          <w:rFonts w:ascii="Arial" w:hAnsi="Arial" w:cs="Arial"/>
        </w:rPr>
        <w:tab/>
        <w:t>postępowanie obarczone jest niemożliwą do usunięcia wadą uniemożliwiającą zawarcie niepodlegającej unieważnieniu umowy w sprawie zamówienia publicznego;</w:t>
      </w:r>
    </w:p>
    <w:p w:rsidR="00225FAB" w:rsidRPr="00D27492" w:rsidRDefault="003C69BC" w:rsidP="00CE1AFA">
      <w:pPr>
        <w:numPr>
          <w:ilvl w:val="1"/>
          <w:numId w:val="7"/>
        </w:numPr>
        <w:spacing w:after="0" w:line="312" w:lineRule="auto"/>
        <w:ind w:left="709" w:hanging="283"/>
        <w:jc w:val="both"/>
        <w:rPr>
          <w:rFonts w:ascii="Arial" w:hAnsi="Arial" w:cs="Arial"/>
        </w:rPr>
      </w:pPr>
      <w:r w:rsidRPr="004060F6">
        <w:rPr>
          <w:rFonts w:ascii="Arial" w:hAnsi="Arial" w:cs="Arial"/>
        </w:rPr>
        <w:t>5)</w:t>
      </w:r>
      <w:r w:rsidRPr="004060F6">
        <w:rPr>
          <w:rFonts w:ascii="Arial" w:hAnsi="Arial" w:cs="Arial"/>
        </w:rPr>
        <w:tab/>
        <w:t xml:space="preserve">o unieważnieniu postępowania o udzielenie zamówienia Zamawiający zawiadomi równocześnie wszystkich Wykonawców, którzy: ubiegali się o udzielenie zamówienia – w przypadku unieważnienia postępowania przed upływem terminu składania ofert, złożyli oferty – w przypadku unieważnienia postępowania </w:t>
      </w:r>
      <w:r w:rsidR="00BC114E">
        <w:rPr>
          <w:rFonts w:ascii="Arial" w:hAnsi="Arial" w:cs="Arial"/>
        </w:rPr>
        <w:br/>
      </w:r>
      <w:r w:rsidRPr="004060F6">
        <w:rPr>
          <w:rFonts w:ascii="Arial" w:hAnsi="Arial" w:cs="Arial"/>
        </w:rPr>
        <w:t>po upływie terminu składania ofert, podając uzasadnienie.</w:t>
      </w:r>
    </w:p>
    <w:p w:rsidR="003C69BC" w:rsidRPr="004060F6" w:rsidRDefault="003C69BC" w:rsidP="00CE1AFA">
      <w:pPr>
        <w:numPr>
          <w:ilvl w:val="0"/>
          <w:numId w:val="7"/>
        </w:numPr>
        <w:tabs>
          <w:tab w:val="clear" w:pos="0"/>
          <w:tab w:val="left" w:pos="426"/>
        </w:tabs>
        <w:spacing w:after="0" w:line="312" w:lineRule="auto"/>
        <w:ind w:left="284" w:hanging="284"/>
        <w:jc w:val="both"/>
        <w:rPr>
          <w:rFonts w:ascii="Arial" w:hAnsi="Arial" w:cs="Arial"/>
          <w:b/>
        </w:rPr>
      </w:pPr>
      <w:r w:rsidRPr="004060F6">
        <w:rPr>
          <w:rFonts w:ascii="Arial" w:hAnsi="Arial" w:cs="Arial"/>
          <w:b/>
        </w:rPr>
        <w:t>3</w:t>
      </w:r>
      <w:r w:rsidRPr="004060F6">
        <w:rPr>
          <w:rFonts w:ascii="Arial" w:hAnsi="Arial" w:cs="Arial"/>
        </w:rPr>
        <w:t>.</w:t>
      </w:r>
      <w:r w:rsidRPr="004060F6">
        <w:rPr>
          <w:rFonts w:ascii="Arial" w:hAnsi="Arial" w:cs="Arial"/>
          <w:b/>
        </w:rPr>
        <w:tab/>
        <w:t xml:space="preserve">Zamawiający informuje niezwłocznie wszystkich Wykonawców, o: </w:t>
      </w:r>
    </w:p>
    <w:p w:rsidR="003C69BC" w:rsidRPr="004060F6" w:rsidRDefault="003C69BC" w:rsidP="00CE1AFA">
      <w:pPr>
        <w:numPr>
          <w:ilvl w:val="0"/>
          <w:numId w:val="7"/>
        </w:numPr>
        <w:tabs>
          <w:tab w:val="clear" w:pos="0"/>
          <w:tab w:val="left" w:pos="426"/>
        </w:tabs>
        <w:spacing w:after="0" w:line="312" w:lineRule="auto"/>
        <w:ind w:left="709" w:hanging="283"/>
        <w:jc w:val="both"/>
        <w:rPr>
          <w:rFonts w:ascii="Arial" w:hAnsi="Arial" w:cs="Arial"/>
          <w:b/>
        </w:rPr>
      </w:pPr>
      <w:r w:rsidRPr="004060F6">
        <w:rPr>
          <w:rFonts w:ascii="Arial" w:hAnsi="Arial" w:cs="Arial"/>
        </w:rPr>
        <w:t>1)</w:t>
      </w:r>
      <w:r w:rsidRPr="004060F6">
        <w:rPr>
          <w:rFonts w:ascii="Arial" w:hAnsi="Arial" w:cs="Arial"/>
        </w:rPr>
        <w:tab/>
        <w:t>wyborze najkorzystniejszej oferty, podając nazwę (firmę) albo imię i nazwisko, siedzibę albo miejsce zamieszkania i adres, jeżeli jest miejscem wykonywania działalności Wykonawcy;</w:t>
      </w:r>
    </w:p>
    <w:p w:rsidR="003C69BC" w:rsidRPr="004060F6" w:rsidRDefault="003C69BC" w:rsidP="00CE1AFA">
      <w:pPr>
        <w:numPr>
          <w:ilvl w:val="0"/>
          <w:numId w:val="7"/>
        </w:numPr>
        <w:tabs>
          <w:tab w:val="clear" w:pos="0"/>
        </w:tabs>
        <w:spacing w:after="0" w:line="312" w:lineRule="auto"/>
        <w:ind w:left="709" w:hanging="283"/>
        <w:jc w:val="both"/>
        <w:rPr>
          <w:rFonts w:ascii="Arial" w:hAnsi="Arial" w:cs="Arial"/>
          <w:b/>
        </w:rPr>
      </w:pPr>
      <w:r w:rsidRPr="004060F6">
        <w:rPr>
          <w:rFonts w:ascii="Arial" w:hAnsi="Arial" w:cs="Arial"/>
        </w:rPr>
        <w:t>2)</w:t>
      </w:r>
      <w:r w:rsidRPr="004060F6">
        <w:rPr>
          <w:rFonts w:ascii="Arial" w:hAnsi="Arial" w:cs="Arial"/>
        </w:rPr>
        <w:tab/>
        <w:t xml:space="preserve">Wykonawcach którzy złożyli oferty, a także punktację przyznaną ofertom </w:t>
      </w:r>
      <w:r w:rsidRPr="004060F6">
        <w:rPr>
          <w:rFonts w:ascii="Arial" w:hAnsi="Arial" w:cs="Arial"/>
        </w:rPr>
        <w:br/>
        <w:t>w kryterium oceny ofert i łączną punktację;</w:t>
      </w:r>
    </w:p>
    <w:p w:rsidR="003C69BC" w:rsidRPr="004060F6" w:rsidRDefault="003C69BC" w:rsidP="00CE1AFA">
      <w:pPr>
        <w:numPr>
          <w:ilvl w:val="0"/>
          <w:numId w:val="7"/>
        </w:numPr>
        <w:tabs>
          <w:tab w:val="clear" w:pos="0"/>
          <w:tab w:val="left" w:pos="426"/>
        </w:tabs>
        <w:spacing w:after="0" w:line="312" w:lineRule="auto"/>
        <w:ind w:left="426"/>
        <w:jc w:val="both"/>
        <w:rPr>
          <w:rFonts w:ascii="Arial" w:hAnsi="Arial" w:cs="Arial"/>
        </w:rPr>
      </w:pPr>
      <w:r w:rsidRPr="004060F6">
        <w:rPr>
          <w:rFonts w:ascii="Arial" w:hAnsi="Arial" w:cs="Arial"/>
        </w:rPr>
        <w:t>3)</w:t>
      </w:r>
      <w:r w:rsidRPr="004060F6">
        <w:rPr>
          <w:rFonts w:ascii="Arial" w:hAnsi="Arial" w:cs="Arial"/>
        </w:rPr>
        <w:tab/>
        <w:t>Wykonawcach, którzy zostali wykluczeni;</w:t>
      </w:r>
    </w:p>
    <w:p w:rsidR="003C69BC" w:rsidRPr="004060F6" w:rsidRDefault="003C69BC" w:rsidP="00CE1AFA">
      <w:pPr>
        <w:numPr>
          <w:ilvl w:val="0"/>
          <w:numId w:val="7"/>
        </w:numPr>
        <w:tabs>
          <w:tab w:val="clear" w:pos="0"/>
          <w:tab w:val="left" w:pos="709"/>
        </w:tabs>
        <w:spacing w:after="0" w:line="312" w:lineRule="auto"/>
        <w:ind w:left="709" w:hanging="283"/>
        <w:jc w:val="both"/>
        <w:rPr>
          <w:rFonts w:ascii="Arial" w:hAnsi="Arial" w:cs="Arial"/>
          <w:b/>
        </w:rPr>
      </w:pPr>
      <w:r w:rsidRPr="004060F6">
        <w:rPr>
          <w:rFonts w:ascii="Arial" w:hAnsi="Arial" w:cs="Arial"/>
        </w:rPr>
        <w:t>4)</w:t>
      </w:r>
      <w:r w:rsidRPr="004060F6">
        <w:rPr>
          <w:rFonts w:ascii="Arial" w:hAnsi="Arial" w:cs="Arial"/>
        </w:rPr>
        <w:tab/>
      </w:r>
      <w:r w:rsidRPr="004060F6">
        <w:rPr>
          <w:rFonts w:ascii="Arial" w:hAnsi="Arial" w:cs="Arial"/>
          <w:b/>
        </w:rPr>
        <w:t xml:space="preserve"> </w:t>
      </w:r>
      <w:r w:rsidRPr="004060F6">
        <w:rPr>
          <w:rFonts w:ascii="Arial" w:hAnsi="Arial" w:cs="Arial"/>
        </w:rPr>
        <w:t>Wykonawcach, których oferty zostały odrzucone, powodach odrzucenia oferty;</w:t>
      </w:r>
    </w:p>
    <w:p w:rsidR="003C69BC" w:rsidRPr="004060F6" w:rsidRDefault="003C69BC" w:rsidP="00CE1AFA">
      <w:pPr>
        <w:numPr>
          <w:ilvl w:val="0"/>
          <w:numId w:val="7"/>
        </w:numPr>
        <w:tabs>
          <w:tab w:val="clear" w:pos="0"/>
          <w:tab w:val="left" w:pos="426"/>
        </w:tabs>
        <w:spacing w:after="0" w:line="312" w:lineRule="auto"/>
        <w:ind w:left="426"/>
        <w:jc w:val="both"/>
        <w:rPr>
          <w:rFonts w:ascii="Arial" w:hAnsi="Arial" w:cs="Arial"/>
          <w:b/>
        </w:rPr>
      </w:pPr>
      <w:r w:rsidRPr="004060F6">
        <w:rPr>
          <w:rFonts w:ascii="Arial" w:hAnsi="Arial" w:cs="Arial"/>
        </w:rPr>
        <w:t>5)</w:t>
      </w:r>
      <w:r w:rsidRPr="004060F6">
        <w:rPr>
          <w:rFonts w:ascii="Arial" w:hAnsi="Arial" w:cs="Arial"/>
          <w:b/>
        </w:rPr>
        <w:tab/>
      </w:r>
      <w:r w:rsidRPr="004060F6">
        <w:rPr>
          <w:rFonts w:ascii="Arial" w:hAnsi="Arial" w:cs="Arial"/>
        </w:rPr>
        <w:t>unieważnieniu postępowania - podając uzasadnienie faktyczne i prawne.</w:t>
      </w:r>
    </w:p>
    <w:p w:rsidR="00D27492" w:rsidRDefault="003C69BC" w:rsidP="00CE1AFA">
      <w:pPr>
        <w:numPr>
          <w:ilvl w:val="0"/>
          <w:numId w:val="7"/>
        </w:numPr>
        <w:tabs>
          <w:tab w:val="clear" w:pos="0"/>
          <w:tab w:val="left" w:pos="426"/>
        </w:tabs>
        <w:spacing w:after="0" w:line="312" w:lineRule="auto"/>
        <w:ind w:left="284" w:hanging="284"/>
        <w:jc w:val="both"/>
        <w:rPr>
          <w:rFonts w:ascii="Arial" w:hAnsi="Arial" w:cs="Arial"/>
          <w:u w:val="single"/>
        </w:rPr>
      </w:pPr>
      <w:r w:rsidRPr="004060F6">
        <w:rPr>
          <w:rFonts w:ascii="Arial" w:hAnsi="Arial" w:cs="Arial"/>
          <w:b/>
        </w:rPr>
        <w:lastRenderedPageBreak/>
        <w:t>4.</w:t>
      </w:r>
      <w:r w:rsidRPr="004060F6">
        <w:rPr>
          <w:rFonts w:ascii="Arial" w:hAnsi="Arial" w:cs="Arial"/>
        </w:rPr>
        <w:tab/>
      </w:r>
      <w:r w:rsidRPr="004060F6">
        <w:rPr>
          <w:rFonts w:ascii="Arial" w:hAnsi="Arial" w:cs="Arial"/>
          <w:b/>
        </w:rPr>
        <w:t xml:space="preserve">Zamawiający udzieli zamówienia Wykonawcy, </w:t>
      </w:r>
      <w:r w:rsidR="00225FAB" w:rsidRPr="00225FAB">
        <w:rPr>
          <w:rFonts w:ascii="Arial" w:hAnsi="Arial" w:cs="Arial"/>
        </w:rPr>
        <w:t>którego oferta odpowiada wszystkim wymaganiom określonym w niniejszym ogłoszeniu o zamówieniu oraz warunkach zamówienia i została oceniona jako najkorzystniejsza w oparciu o kryteria, o których mowa w rozdziale XIII - Kryterium. Za najkorzystniejszą zostanie uznana oferta, która uzyska największą ilość punktów. Ogłoszenie o wyborze najkorzystniejszej oferty zostanie zamieszczone na stronie internetowej Zamawiającego</w:t>
      </w:r>
      <w:r w:rsidR="00225FAB" w:rsidRPr="00225FAB">
        <w:rPr>
          <w:rFonts w:ascii="Arial" w:hAnsi="Arial" w:cs="Arial"/>
          <w:b/>
          <w:bCs/>
          <w:color w:val="FF0000"/>
        </w:rPr>
        <w:t xml:space="preserve"> </w:t>
      </w:r>
      <w:r w:rsidR="00320AE2" w:rsidRPr="007126A5">
        <w:rPr>
          <w:rFonts w:ascii="Arial" w:eastAsia="Times New Roman" w:hAnsi="Arial" w:cs="Arial"/>
        </w:rPr>
        <w:t xml:space="preserve">http://www.42blsz.wp.mil.pl /Zakładka: BIP/ Postępowania przetargowe/ </w:t>
      </w:r>
      <w:hyperlink r:id="rId13" w:history="1">
        <w:r w:rsidR="00320AE2" w:rsidRPr="00320AE2">
          <w:rPr>
            <w:rStyle w:val="Hipercze"/>
            <w:rFonts w:ascii="Arial" w:eastAsia="Times New Roman" w:hAnsi="Arial" w:cs="Arial"/>
            <w:b/>
            <w:bCs/>
            <w:i/>
            <w:iCs/>
            <w:color w:val="auto"/>
          </w:rPr>
          <w:t>https://platformazakupowa.pl/pn/42blsz/proceedings</w:t>
        </w:r>
      </w:hyperlink>
      <w:r w:rsidR="00225FAB" w:rsidRPr="00320AE2">
        <w:rPr>
          <w:rFonts w:ascii="Arial" w:hAnsi="Arial" w:cs="Arial"/>
          <w:b/>
          <w:bCs/>
        </w:rPr>
        <w:t>.</w:t>
      </w:r>
      <w:r w:rsidR="00225FAB" w:rsidRPr="00225FAB">
        <w:rPr>
          <w:rFonts w:ascii="Arial" w:eastAsia="Arial" w:hAnsi="Arial" w:cs="Arial"/>
          <w:i/>
          <w:sz w:val="16"/>
          <w:szCs w:val="16"/>
        </w:rPr>
        <w:t xml:space="preserve"> </w:t>
      </w:r>
      <w:r w:rsidR="00320AE2">
        <w:rPr>
          <w:rFonts w:ascii="Arial" w:hAnsi="Arial" w:cs="Arial"/>
        </w:rPr>
        <w:t xml:space="preserve">Wybrany Wykonawca </w:t>
      </w:r>
      <w:r w:rsidR="00225FAB" w:rsidRPr="00225FAB">
        <w:rPr>
          <w:rFonts w:ascii="Arial" w:hAnsi="Arial" w:cs="Arial"/>
        </w:rPr>
        <w:t>zostanie powiadomiony o wyborze jego oferty oraz o terminie podpisania umowy.</w:t>
      </w:r>
    </w:p>
    <w:p w:rsidR="00621AA2" w:rsidRPr="00621AA2" w:rsidRDefault="00621AA2" w:rsidP="00CE1AFA">
      <w:pPr>
        <w:numPr>
          <w:ilvl w:val="0"/>
          <w:numId w:val="7"/>
        </w:numPr>
        <w:tabs>
          <w:tab w:val="clear" w:pos="0"/>
          <w:tab w:val="left" w:pos="426"/>
        </w:tabs>
        <w:spacing w:after="0" w:line="312" w:lineRule="auto"/>
        <w:ind w:left="284" w:hanging="284"/>
        <w:jc w:val="both"/>
        <w:rPr>
          <w:rFonts w:ascii="Arial" w:hAnsi="Arial" w:cs="Arial"/>
          <w:u w:val="single"/>
        </w:rPr>
      </w:pPr>
    </w:p>
    <w:p w:rsidR="00442A2D" w:rsidRPr="004060F6" w:rsidRDefault="00442A2D" w:rsidP="00C32C15">
      <w:pPr>
        <w:pStyle w:val="NormalnyWeb"/>
        <w:spacing w:before="0" w:after="0" w:line="312" w:lineRule="auto"/>
        <w:ind w:left="403" w:hanging="403"/>
        <w:jc w:val="both"/>
        <w:rPr>
          <w:rFonts w:ascii="Arial" w:hAnsi="Arial" w:cs="Arial"/>
          <w:b/>
          <w:bCs/>
          <w:sz w:val="22"/>
          <w:szCs w:val="22"/>
          <w:u w:val="single"/>
        </w:rPr>
      </w:pPr>
      <w:bookmarkStart w:id="6" w:name="_Hlk65842812"/>
      <w:r w:rsidRPr="004060F6">
        <w:rPr>
          <w:rFonts w:ascii="Arial" w:hAnsi="Arial" w:cs="Arial"/>
          <w:b/>
          <w:bCs/>
          <w:sz w:val="22"/>
          <w:szCs w:val="22"/>
          <w:u w:val="single"/>
        </w:rPr>
        <w:t>Rozdział X</w:t>
      </w:r>
      <w:r w:rsidR="00BC114E">
        <w:rPr>
          <w:rFonts w:ascii="Arial" w:hAnsi="Arial" w:cs="Arial"/>
          <w:b/>
          <w:bCs/>
          <w:sz w:val="22"/>
          <w:szCs w:val="22"/>
          <w:u w:val="single"/>
        </w:rPr>
        <w:t>I</w:t>
      </w:r>
      <w:r w:rsidRPr="004060F6">
        <w:rPr>
          <w:rFonts w:ascii="Arial" w:hAnsi="Arial" w:cs="Arial"/>
          <w:b/>
          <w:bCs/>
          <w:sz w:val="22"/>
          <w:szCs w:val="22"/>
          <w:u w:val="single"/>
        </w:rPr>
        <w:t>X. OCHRONA DANYCH OSOBOWYCH:</w:t>
      </w:r>
    </w:p>
    <w:p w:rsidR="00442A2D" w:rsidRPr="00652760" w:rsidRDefault="00442A2D" w:rsidP="00CE1AFA">
      <w:pPr>
        <w:pStyle w:val="Akapitzlist"/>
        <w:numPr>
          <w:ilvl w:val="6"/>
          <w:numId w:val="5"/>
        </w:numPr>
        <w:tabs>
          <w:tab w:val="clear" w:pos="4680"/>
        </w:tabs>
        <w:suppressAutoHyphens w:val="0"/>
        <w:spacing w:after="0" w:line="312" w:lineRule="auto"/>
        <w:ind w:left="142" w:hanging="284"/>
        <w:jc w:val="both"/>
        <w:rPr>
          <w:rFonts w:ascii="Arial" w:eastAsia="Times New Roman" w:hAnsi="Arial" w:cs="Arial"/>
          <w:lang w:eastAsia="pl-PL"/>
        </w:rPr>
      </w:pPr>
      <w:r w:rsidRPr="00652760">
        <w:rPr>
          <w:rFonts w:ascii="Arial" w:eastAsia="Times New Roman" w:hAnsi="Arial" w:cs="Arial"/>
          <w:lang w:eastAsia="pl-PL"/>
        </w:rPr>
        <w:t xml:space="preserve">Zgodnie z art. 13 ust. 1 i 2 rozporządzenia Parlamentu Europejskiego i Rady (UE) 2016/679 z dnia 27 kwietnia 2016 r. w sprawie ochrony osób fizycznych w związku </w:t>
      </w:r>
      <w:r w:rsidR="00BC114E">
        <w:rPr>
          <w:rFonts w:ascii="Arial" w:eastAsia="Times New Roman" w:hAnsi="Arial" w:cs="Arial"/>
          <w:lang w:eastAsia="pl-PL"/>
        </w:rPr>
        <w:br/>
      </w:r>
      <w:r w:rsidRPr="00652760">
        <w:rPr>
          <w:rFonts w:ascii="Arial" w:eastAsia="Times New Roman" w:hAnsi="Arial" w:cs="Arial"/>
          <w:lang w:eastAsia="pl-PL"/>
        </w:rPr>
        <w:t>z przetwarzaniem danych osobowych i w sprawie swobodnego przepływu takich danych oraz uchylenia dyrektywy 95/46/WE (ogólne rozporządzenie o danych) (Dz. U. UE L119 z dnia 4 maja 2016 r., str. 1; zwanym dalej „RODO”) informujemy, że:</w:t>
      </w:r>
    </w:p>
    <w:p w:rsidR="00442A2D" w:rsidRPr="000224A8" w:rsidRDefault="00442A2D" w:rsidP="00CE1AFA">
      <w:pPr>
        <w:numPr>
          <w:ilvl w:val="0"/>
          <w:numId w:val="25"/>
        </w:numPr>
        <w:tabs>
          <w:tab w:val="clear" w:pos="595"/>
          <w:tab w:val="num" w:pos="709"/>
        </w:tabs>
        <w:suppressAutoHyphens w:val="0"/>
        <w:spacing w:after="0" w:line="312" w:lineRule="auto"/>
        <w:ind w:left="709" w:hanging="403"/>
        <w:jc w:val="both"/>
        <w:rPr>
          <w:rFonts w:ascii="Arial" w:eastAsia="Times New Roman" w:hAnsi="Arial" w:cs="Arial"/>
          <w:lang w:eastAsia="pl-PL"/>
        </w:rPr>
      </w:pPr>
      <w:r w:rsidRPr="004060F6">
        <w:rPr>
          <w:rFonts w:ascii="Arial" w:eastAsia="Times New Roman" w:hAnsi="Arial" w:cs="Arial"/>
          <w:lang w:eastAsia="pl-PL"/>
        </w:rPr>
        <w:t xml:space="preserve">administratorem Pani/Pana danych osobowych jest </w:t>
      </w:r>
      <w:r w:rsidRPr="004060F6">
        <w:rPr>
          <w:rFonts w:ascii="Arial" w:hAnsi="Arial" w:cs="Arial"/>
        </w:rPr>
        <w:t xml:space="preserve">42 Baza Lotnictwa Szkolnego </w:t>
      </w:r>
      <w:r w:rsidRPr="004060F6">
        <w:rPr>
          <w:rFonts w:ascii="Arial" w:hAnsi="Arial" w:cs="Arial"/>
        </w:rPr>
        <w:br/>
        <w:t>w Radomiu z siedzibą w Radomiu przy ul. Sadków 9 nr tel.: 261 511</w:t>
      </w:r>
      <w:r w:rsidR="000224A8">
        <w:rPr>
          <w:rFonts w:ascii="Arial" w:hAnsi="Arial" w:cs="Arial"/>
        </w:rPr>
        <w:t> </w:t>
      </w:r>
      <w:r w:rsidRPr="004060F6">
        <w:rPr>
          <w:rFonts w:ascii="Arial" w:hAnsi="Arial" w:cs="Arial"/>
        </w:rPr>
        <w:t>500;</w:t>
      </w:r>
    </w:p>
    <w:p w:rsidR="000224A8" w:rsidRPr="000224A8" w:rsidRDefault="000224A8" w:rsidP="00CE1AFA">
      <w:pPr>
        <w:numPr>
          <w:ilvl w:val="0"/>
          <w:numId w:val="25"/>
        </w:numPr>
        <w:suppressAutoHyphens w:val="0"/>
        <w:spacing w:after="0" w:line="312" w:lineRule="auto"/>
        <w:ind w:left="709" w:hanging="403"/>
        <w:jc w:val="both"/>
        <w:rPr>
          <w:rFonts w:ascii="Arial" w:eastAsia="Times New Roman" w:hAnsi="Arial" w:cs="Arial"/>
          <w:lang w:eastAsia="pl-PL"/>
        </w:rPr>
      </w:pPr>
      <w:r w:rsidRPr="00402271">
        <w:rPr>
          <w:rFonts w:ascii="Arial" w:eastAsia="Times New Roman" w:hAnsi="Arial" w:cs="Arial"/>
          <w:lang w:eastAsia="pl-PL"/>
        </w:rPr>
        <w:t xml:space="preserve">administrator wyznaczył Inspektora </w:t>
      </w:r>
      <w:r>
        <w:rPr>
          <w:rFonts w:ascii="Arial" w:eastAsia="Times New Roman" w:hAnsi="Arial" w:cs="Arial"/>
          <w:lang w:eastAsia="pl-PL"/>
        </w:rPr>
        <w:t xml:space="preserve"> Ochrony </w:t>
      </w:r>
      <w:r w:rsidRPr="00402271">
        <w:rPr>
          <w:rFonts w:ascii="Arial" w:eastAsia="Times New Roman" w:hAnsi="Arial" w:cs="Arial"/>
          <w:lang w:eastAsia="pl-PL"/>
        </w:rPr>
        <w:t>Danych Osobowych, z którym można się kontaktować pod adresem e-mail:</w:t>
      </w:r>
      <w:r w:rsidRPr="00402271">
        <w:rPr>
          <w:rFonts w:ascii="Arial" w:eastAsia="Times New Roman" w:hAnsi="Arial" w:cs="Arial"/>
          <w:color w:val="FF0000"/>
          <w:lang w:eastAsia="pl-PL"/>
        </w:rPr>
        <w:t xml:space="preserve"> </w:t>
      </w:r>
      <w:r>
        <w:rPr>
          <w:rFonts w:ascii="Arial" w:eastAsia="Times New Roman" w:hAnsi="Arial" w:cs="Arial"/>
          <w:b/>
          <w:bCs/>
          <w:lang w:eastAsia="pl-PL"/>
        </w:rPr>
        <w:t>jw4938@ron.mil.pl</w:t>
      </w:r>
      <w:r w:rsidRPr="00F55FB1">
        <w:rPr>
          <w:rFonts w:ascii="Arial" w:eastAsia="Times New Roman" w:hAnsi="Arial" w:cs="Arial"/>
          <w:b/>
          <w:bCs/>
          <w:lang w:eastAsia="pl-PL"/>
        </w:rPr>
        <w:t>.</w:t>
      </w:r>
    </w:p>
    <w:p w:rsidR="00442A2D" w:rsidRPr="004060F6" w:rsidRDefault="00442A2D" w:rsidP="00CE1AFA">
      <w:pPr>
        <w:numPr>
          <w:ilvl w:val="0"/>
          <w:numId w:val="25"/>
        </w:numPr>
        <w:suppressAutoHyphens w:val="0"/>
        <w:spacing w:after="0" w:line="312" w:lineRule="auto"/>
        <w:ind w:left="709" w:hanging="403"/>
        <w:jc w:val="both"/>
        <w:rPr>
          <w:rFonts w:ascii="Arial" w:eastAsia="Times New Roman" w:hAnsi="Arial" w:cs="Arial"/>
          <w:lang w:eastAsia="pl-PL"/>
        </w:rPr>
      </w:pPr>
      <w:r w:rsidRPr="004060F6">
        <w:rPr>
          <w:rFonts w:ascii="Arial" w:eastAsia="Times New Roman" w:hAnsi="Arial" w:cs="Arial"/>
          <w:lang w:eastAsia="pl-PL"/>
        </w:rPr>
        <w:t>Pani/Pana dane osobowe przetwarzane będą na podstawie art. 6 ust. 1 lit. c RODO w celu związanym z przedmiotowym postępowaniem o udzielenie zamówienia publicznego, prowadzonym w trybie podstawowym.</w:t>
      </w:r>
    </w:p>
    <w:p w:rsidR="00442A2D" w:rsidRPr="004060F6" w:rsidRDefault="00442A2D" w:rsidP="00CE1AFA">
      <w:pPr>
        <w:numPr>
          <w:ilvl w:val="0"/>
          <w:numId w:val="25"/>
        </w:numPr>
        <w:suppressAutoHyphens w:val="0"/>
        <w:spacing w:after="0" w:line="312" w:lineRule="auto"/>
        <w:ind w:left="709" w:hanging="403"/>
        <w:jc w:val="both"/>
        <w:rPr>
          <w:rFonts w:ascii="Arial" w:eastAsia="Times New Roman" w:hAnsi="Arial" w:cs="Arial"/>
          <w:lang w:eastAsia="pl-PL"/>
        </w:rPr>
      </w:pPr>
      <w:r w:rsidRPr="004060F6">
        <w:rPr>
          <w:rFonts w:ascii="Arial" w:eastAsia="Times New Roman" w:hAnsi="Arial" w:cs="Arial"/>
          <w:lang w:eastAsia="pl-PL"/>
        </w:rPr>
        <w:t xml:space="preserve">odbiorcami Pani/Pana danych osobowych będą osoby lub podmioty, którym udostępniona zostanie dokumentacja postępowania w oparciu o art. 74 ustawy </w:t>
      </w:r>
      <w:proofErr w:type="spellStart"/>
      <w:r w:rsidRPr="004060F6">
        <w:rPr>
          <w:rFonts w:ascii="Arial" w:eastAsia="Times New Roman" w:hAnsi="Arial" w:cs="Arial"/>
          <w:lang w:eastAsia="pl-PL"/>
        </w:rPr>
        <w:t>Pzp</w:t>
      </w:r>
      <w:proofErr w:type="spellEnd"/>
      <w:r w:rsidRPr="004060F6">
        <w:rPr>
          <w:rFonts w:ascii="Arial" w:eastAsia="Times New Roman" w:hAnsi="Arial" w:cs="Arial"/>
          <w:lang w:eastAsia="pl-PL"/>
        </w:rPr>
        <w:t>.</w:t>
      </w:r>
    </w:p>
    <w:p w:rsidR="00442A2D" w:rsidRPr="004060F6" w:rsidRDefault="00442A2D" w:rsidP="00CE1AFA">
      <w:pPr>
        <w:numPr>
          <w:ilvl w:val="0"/>
          <w:numId w:val="25"/>
        </w:numPr>
        <w:suppressAutoHyphens w:val="0"/>
        <w:spacing w:after="0" w:line="312" w:lineRule="auto"/>
        <w:ind w:left="709" w:hanging="403"/>
        <w:jc w:val="both"/>
        <w:rPr>
          <w:rFonts w:ascii="Arial" w:eastAsia="Times New Roman" w:hAnsi="Arial" w:cs="Arial"/>
          <w:lang w:eastAsia="pl-PL"/>
        </w:rPr>
      </w:pPr>
      <w:r w:rsidRPr="004060F6">
        <w:rPr>
          <w:rFonts w:ascii="Arial" w:eastAsia="Times New Roman" w:hAnsi="Arial" w:cs="Arial"/>
          <w:lang w:eastAsia="pl-PL"/>
        </w:rPr>
        <w:t>Pani/Pana dane osobowe będą przechowywane, zgodnie z art. 78 ust. 1 P.Z.P. przez okres 4 lat od dnia zakończenia postępowania o udzielenie zamówienia, a jeżeli czas trwania umowy przekracza 4 lata, okres przechowywania obejmuje cały czas trwania umowy;</w:t>
      </w:r>
    </w:p>
    <w:p w:rsidR="00442A2D" w:rsidRPr="004060F6" w:rsidRDefault="00442A2D" w:rsidP="00CE1AFA">
      <w:pPr>
        <w:numPr>
          <w:ilvl w:val="0"/>
          <w:numId w:val="25"/>
        </w:numPr>
        <w:suppressAutoHyphens w:val="0"/>
        <w:spacing w:after="0" w:line="312" w:lineRule="auto"/>
        <w:ind w:left="709" w:hanging="403"/>
        <w:jc w:val="both"/>
        <w:rPr>
          <w:rFonts w:ascii="Arial" w:eastAsia="Times New Roman" w:hAnsi="Arial" w:cs="Arial"/>
          <w:lang w:eastAsia="pl-PL"/>
        </w:rPr>
      </w:pPr>
      <w:r w:rsidRPr="004060F6">
        <w:rPr>
          <w:rFonts w:ascii="Arial" w:eastAsia="Times New Roman" w:hAnsi="Arial" w:cs="Arial"/>
          <w:lang w:eastAsia="pl-PL"/>
        </w:rPr>
        <w:t xml:space="preserve">obowiązek podania przez Panią/Pana danych osobowych bezpośrednio Pani/Pana dotyczących jest wymogiem ustawowym określonym w przepisanych ustawy </w:t>
      </w:r>
      <w:proofErr w:type="spellStart"/>
      <w:r w:rsidRPr="004060F6">
        <w:rPr>
          <w:rFonts w:ascii="Arial" w:eastAsia="Times New Roman" w:hAnsi="Arial" w:cs="Arial"/>
          <w:lang w:eastAsia="pl-PL"/>
        </w:rPr>
        <w:t>Pzp</w:t>
      </w:r>
      <w:proofErr w:type="spellEnd"/>
      <w:r w:rsidRPr="004060F6">
        <w:rPr>
          <w:rFonts w:ascii="Arial" w:eastAsia="Times New Roman" w:hAnsi="Arial" w:cs="Arial"/>
          <w:lang w:eastAsia="pl-PL"/>
        </w:rPr>
        <w:t>, związanym z udziałem w postępowaniu o udzielenie zamówienia publicznego.</w:t>
      </w:r>
    </w:p>
    <w:p w:rsidR="00442A2D" w:rsidRPr="004060F6" w:rsidRDefault="00442A2D" w:rsidP="00CE1AFA">
      <w:pPr>
        <w:numPr>
          <w:ilvl w:val="0"/>
          <w:numId w:val="25"/>
        </w:numPr>
        <w:tabs>
          <w:tab w:val="num" w:pos="709"/>
        </w:tabs>
        <w:suppressAutoHyphens w:val="0"/>
        <w:spacing w:after="0" w:line="312" w:lineRule="auto"/>
        <w:ind w:left="709" w:hanging="403"/>
        <w:jc w:val="both"/>
        <w:rPr>
          <w:rFonts w:ascii="Arial" w:eastAsia="Times New Roman" w:hAnsi="Arial" w:cs="Arial"/>
          <w:lang w:eastAsia="pl-PL"/>
        </w:rPr>
      </w:pPr>
      <w:r w:rsidRPr="004060F6">
        <w:rPr>
          <w:rFonts w:ascii="Arial" w:eastAsia="Times New Roman" w:hAnsi="Arial" w:cs="Arial"/>
          <w:lang w:eastAsia="pl-PL"/>
        </w:rPr>
        <w:t xml:space="preserve">w odniesieniu do Pani/Pana danych osobowych decyzje nie będą podejmowane </w:t>
      </w:r>
      <w:r w:rsidR="00AF6D40">
        <w:rPr>
          <w:rFonts w:ascii="Arial" w:eastAsia="Times New Roman" w:hAnsi="Arial" w:cs="Arial"/>
          <w:lang w:eastAsia="pl-PL"/>
        </w:rPr>
        <w:br/>
      </w:r>
      <w:r w:rsidRPr="004060F6">
        <w:rPr>
          <w:rFonts w:ascii="Arial" w:eastAsia="Times New Roman" w:hAnsi="Arial" w:cs="Arial"/>
          <w:lang w:eastAsia="pl-PL"/>
        </w:rPr>
        <w:t>w sposób zautomatyzowany, stosownie do art. 22 RODO.</w:t>
      </w:r>
    </w:p>
    <w:p w:rsidR="00442A2D" w:rsidRPr="004060F6" w:rsidRDefault="00442A2D" w:rsidP="00CE1AFA">
      <w:pPr>
        <w:numPr>
          <w:ilvl w:val="0"/>
          <w:numId w:val="25"/>
        </w:numPr>
        <w:suppressAutoHyphens w:val="0"/>
        <w:spacing w:after="0" w:line="312" w:lineRule="auto"/>
        <w:ind w:left="709" w:hanging="403"/>
        <w:jc w:val="both"/>
        <w:rPr>
          <w:rFonts w:ascii="Arial" w:eastAsia="Times New Roman" w:hAnsi="Arial" w:cs="Arial"/>
          <w:lang w:eastAsia="pl-PL"/>
        </w:rPr>
      </w:pPr>
      <w:r w:rsidRPr="004060F6">
        <w:rPr>
          <w:rFonts w:ascii="Arial" w:eastAsia="Times New Roman" w:hAnsi="Arial" w:cs="Arial"/>
          <w:lang w:eastAsia="pl-PL"/>
        </w:rPr>
        <w:t>posiada Pani/Pan:</w:t>
      </w:r>
    </w:p>
    <w:p w:rsidR="00652760" w:rsidRDefault="00442A2D" w:rsidP="00CE1AFA">
      <w:pPr>
        <w:numPr>
          <w:ilvl w:val="0"/>
          <w:numId w:val="27"/>
        </w:numPr>
        <w:suppressAutoHyphens w:val="0"/>
        <w:spacing w:after="0" w:line="312" w:lineRule="auto"/>
        <w:ind w:left="709" w:hanging="283"/>
        <w:jc w:val="both"/>
        <w:rPr>
          <w:rFonts w:ascii="Arial" w:eastAsia="Times New Roman" w:hAnsi="Arial" w:cs="Arial"/>
          <w:lang w:eastAsia="pl-PL"/>
        </w:rPr>
      </w:pPr>
      <w:r w:rsidRPr="004060F6">
        <w:rPr>
          <w:rFonts w:ascii="Arial" w:eastAsia="Times New Roman" w:hAnsi="Arial" w:cs="Arial"/>
          <w:lang w:eastAsia="pl-PL"/>
        </w:rPr>
        <w:t xml:space="preserve">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w:t>
      </w:r>
      <w:r w:rsidR="00225FAB">
        <w:rPr>
          <w:rFonts w:ascii="Arial" w:eastAsia="Times New Roman" w:hAnsi="Arial" w:cs="Arial"/>
          <w:lang w:eastAsia="pl-PL"/>
        </w:rPr>
        <w:br/>
      </w:r>
      <w:r w:rsidRPr="004060F6">
        <w:rPr>
          <w:rFonts w:ascii="Arial" w:eastAsia="Times New Roman" w:hAnsi="Arial" w:cs="Arial"/>
          <w:lang w:eastAsia="pl-PL"/>
        </w:rPr>
        <w:lastRenderedPageBreak/>
        <w:t>o udzielenie zamówienia publicznego lub konkursu albo sprecyzowanie nazwy lub daty zakończonego postępowania o udzielenie zamówienia);</w:t>
      </w:r>
    </w:p>
    <w:p w:rsidR="00652760" w:rsidRDefault="00442A2D" w:rsidP="00CE1AFA">
      <w:pPr>
        <w:numPr>
          <w:ilvl w:val="0"/>
          <w:numId w:val="27"/>
        </w:numPr>
        <w:suppressAutoHyphens w:val="0"/>
        <w:spacing w:after="0" w:line="312" w:lineRule="auto"/>
        <w:ind w:left="709" w:hanging="283"/>
        <w:jc w:val="both"/>
        <w:rPr>
          <w:rFonts w:ascii="Arial" w:eastAsia="Times New Roman" w:hAnsi="Arial" w:cs="Arial"/>
          <w:lang w:eastAsia="pl-PL"/>
        </w:rPr>
      </w:pPr>
      <w:r w:rsidRPr="00652760">
        <w:rPr>
          <w:rFonts w:ascii="Arial" w:eastAsia="Times New Roman" w:hAnsi="Arial" w:cs="Arial"/>
          <w:lang w:eastAsia="pl-PL"/>
        </w:rPr>
        <w:t>na podstawie art. 16 RODO prawo do sprostowania Pani/Pana danych osobowych (</w:t>
      </w:r>
      <w:r w:rsidRPr="00652760">
        <w:rPr>
          <w:rFonts w:ascii="Arial" w:eastAsia="Times New Roman" w:hAnsi="Arial" w:cs="Arial"/>
          <w:i/>
          <w:lang w:eastAsia="pl-PL"/>
        </w:rPr>
        <w:t xml:space="preserve">skorzystanie z prawa do sprostowania nie może skutkować zmianą wyniku postępowania o udzielenie zamówienia publicznego ani zmianą postanowień umowy w zakresie niezgodnym z ustawą </w:t>
      </w:r>
      <w:proofErr w:type="spellStart"/>
      <w:r w:rsidRPr="00652760">
        <w:rPr>
          <w:rFonts w:ascii="Arial" w:eastAsia="Times New Roman" w:hAnsi="Arial" w:cs="Arial"/>
          <w:i/>
          <w:lang w:eastAsia="pl-PL"/>
        </w:rPr>
        <w:t>Pzp</w:t>
      </w:r>
      <w:proofErr w:type="spellEnd"/>
      <w:r w:rsidRPr="00652760">
        <w:rPr>
          <w:rFonts w:ascii="Arial" w:eastAsia="Times New Roman" w:hAnsi="Arial" w:cs="Arial"/>
          <w:i/>
          <w:lang w:eastAsia="pl-PL"/>
        </w:rPr>
        <w:t xml:space="preserve"> oraz nie może naruszać integralności protokołu oraz jego załączników</w:t>
      </w:r>
      <w:r w:rsidRPr="00652760">
        <w:rPr>
          <w:rFonts w:ascii="Arial" w:eastAsia="Times New Roman" w:hAnsi="Arial" w:cs="Arial"/>
          <w:lang w:eastAsia="pl-PL"/>
        </w:rPr>
        <w:t>);</w:t>
      </w:r>
    </w:p>
    <w:p w:rsidR="00652760" w:rsidRDefault="00442A2D" w:rsidP="00CE1AFA">
      <w:pPr>
        <w:numPr>
          <w:ilvl w:val="0"/>
          <w:numId w:val="27"/>
        </w:numPr>
        <w:suppressAutoHyphens w:val="0"/>
        <w:spacing w:after="0" w:line="312" w:lineRule="auto"/>
        <w:ind w:left="709" w:hanging="283"/>
        <w:jc w:val="both"/>
        <w:rPr>
          <w:rFonts w:ascii="Arial" w:eastAsia="Times New Roman" w:hAnsi="Arial" w:cs="Arial"/>
          <w:lang w:eastAsia="pl-PL"/>
        </w:rPr>
      </w:pPr>
      <w:r w:rsidRPr="00652760">
        <w:rPr>
          <w:rFonts w:ascii="Arial" w:eastAsia="Times New Roman" w:hAnsi="Arial" w:cs="Arial"/>
          <w:lang w:eastAsia="pl-PL"/>
        </w:rPr>
        <w:t xml:space="preserve">na podstawie art. 18 RODO prawo żądania od administratora ograniczenia przetwarzania danych osobowych z zastrzeżeniem okresu trwania postępowania </w:t>
      </w:r>
      <w:r w:rsidR="00225FAB">
        <w:rPr>
          <w:rFonts w:ascii="Arial" w:eastAsia="Times New Roman" w:hAnsi="Arial" w:cs="Arial"/>
          <w:lang w:eastAsia="pl-PL"/>
        </w:rPr>
        <w:br/>
      </w:r>
      <w:r w:rsidRPr="00652760">
        <w:rPr>
          <w:rFonts w:ascii="Arial" w:eastAsia="Times New Roman" w:hAnsi="Arial" w:cs="Arial"/>
          <w:lang w:eastAsia="pl-PL"/>
        </w:rPr>
        <w:t>o udzielenie zamówienia publicznego lub konkursu oraz przypadków, o których mowa w art. 18 ust. 2 RODO (</w:t>
      </w:r>
      <w:r w:rsidRPr="00652760">
        <w:rPr>
          <w:rFonts w:ascii="Arial" w:eastAsia="Times New Roman" w:hAnsi="Arial" w:cs="Arial"/>
          <w:i/>
          <w:lang w:eastAsia="pl-PL"/>
        </w:rPr>
        <w:t xml:space="preserve">prawo do ograniczenia przetwarzania nie ma zastosowania w odniesieniu do przechowywania, w celu zapewnienia korzystania ze środków ochrony prawnej lub w celu ochrony praw innej osoby fizycznej </w:t>
      </w:r>
      <w:r w:rsidR="00225FAB">
        <w:rPr>
          <w:rFonts w:ascii="Arial" w:eastAsia="Times New Roman" w:hAnsi="Arial" w:cs="Arial"/>
          <w:i/>
          <w:lang w:eastAsia="pl-PL"/>
        </w:rPr>
        <w:br/>
      </w:r>
      <w:r w:rsidRPr="00652760">
        <w:rPr>
          <w:rFonts w:ascii="Arial" w:eastAsia="Times New Roman" w:hAnsi="Arial" w:cs="Arial"/>
          <w:i/>
          <w:lang w:eastAsia="pl-PL"/>
        </w:rPr>
        <w:t>lub prawnej, lub z uwagi na ważne względy interesu publicznego Unii Europejskiej lub państwa członkowskiego</w:t>
      </w:r>
      <w:r w:rsidRPr="00652760">
        <w:rPr>
          <w:rFonts w:ascii="Arial" w:eastAsia="Times New Roman" w:hAnsi="Arial" w:cs="Arial"/>
          <w:lang w:eastAsia="pl-PL"/>
        </w:rPr>
        <w:t>);</w:t>
      </w:r>
    </w:p>
    <w:p w:rsidR="00442A2D" w:rsidRPr="00652760" w:rsidRDefault="00442A2D" w:rsidP="00CE1AFA">
      <w:pPr>
        <w:numPr>
          <w:ilvl w:val="0"/>
          <w:numId w:val="27"/>
        </w:numPr>
        <w:suppressAutoHyphens w:val="0"/>
        <w:spacing w:after="0" w:line="312" w:lineRule="auto"/>
        <w:ind w:left="709" w:hanging="283"/>
        <w:jc w:val="both"/>
        <w:rPr>
          <w:rFonts w:ascii="Arial" w:eastAsia="Times New Roman" w:hAnsi="Arial" w:cs="Arial"/>
          <w:lang w:eastAsia="pl-PL"/>
        </w:rPr>
      </w:pPr>
      <w:r w:rsidRPr="00652760">
        <w:rPr>
          <w:rFonts w:ascii="Arial" w:eastAsia="Times New Roman" w:hAnsi="Arial" w:cs="Arial"/>
          <w:lang w:eastAsia="pl-PL"/>
        </w:rPr>
        <w:t xml:space="preserve">prawo do wniesienia skargi do Prezesa Urzędu Ochrony Danych Osobowych, </w:t>
      </w:r>
      <w:r w:rsidR="00225FAB">
        <w:rPr>
          <w:rFonts w:ascii="Arial" w:eastAsia="Times New Roman" w:hAnsi="Arial" w:cs="Arial"/>
          <w:lang w:eastAsia="pl-PL"/>
        </w:rPr>
        <w:br/>
      </w:r>
      <w:r w:rsidRPr="00652760">
        <w:rPr>
          <w:rFonts w:ascii="Arial" w:eastAsia="Times New Roman" w:hAnsi="Arial" w:cs="Arial"/>
          <w:lang w:eastAsia="pl-PL"/>
        </w:rPr>
        <w:t>gdy uzna Pani/Pan, że przetwarzanie danych osobowych Pani/Pana</w:t>
      </w:r>
      <w:r w:rsidR="00652760" w:rsidRPr="00652760">
        <w:rPr>
          <w:rFonts w:ascii="Arial" w:eastAsia="Times New Roman" w:hAnsi="Arial" w:cs="Arial"/>
          <w:lang w:eastAsia="pl-PL"/>
        </w:rPr>
        <w:t xml:space="preserve"> </w:t>
      </w:r>
      <w:r w:rsidRPr="00652760">
        <w:rPr>
          <w:rFonts w:ascii="Arial" w:eastAsia="Times New Roman" w:hAnsi="Arial" w:cs="Arial"/>
          <w:lang w:eastAsia="pl-PL"/>
        </w:rPr>
        <w:t xml:space="preserve">dotyczących narusza przepisy RODO; </w:t>
      </w:r>
      <w:r w:rsidRPr="00652760">
        <w:rPr>
          <w:rFonts w:ascii="Arial" w:eastAsia="Times New Roman" w:hAnsi="Arial" w:cs="Arial"/>
          <w:i/>
          <w:lang w:eastAsia="pl-PL"/>
        </w:rPr>
        <w:t xml:space="preserve"> </w:t>
      </w:r>
    </w:p>
    <w:p w:rsidR="00442A2D" w:rsidRPr="004060F6" w:rsidRDefault="00442A2D" w:rsidP="00CE1AFA">
      <w:pPr>
        <w:numPr>
          <w:ilvl w:val="0"/>
          <w:numId w:val="25"/>
        </w:numPr>
        <w:suppressAutoHyphens w:val="0"/>
        <w:spacing w:after="0" w:line="312" w:lineRule="auto"/>
        <w:ind w:left="709" w:hanging="401"/>
        <w:jc w:val="both"/>
        <w:rPr>
          <w:rFonts w:ascii="Arial" w:eastAsia="Times New Roman" w:hAnsi="Arial" w:cs="Arial"/>
          <w:lang w:eastAsia="pl-PL"/>
        </w:rPr>
      </w:pPr>
      <w:r w:rsidRPr="004060F6">
        <w:rPr>
          <w:rFonts w:ascii="Arial" w:eastAsia="Times New Roman" w:hAnsi="Arial" w:cs="Arial"/>
          <w:lang w:eastAsia="pl-PL"/>
        </w:rPr>
        <w:t>nie przysługuje Pani/Panu:</w:t>
      </w:r>
    </w:p>
    <w:p w:rsidR="00652760" w:rsidRDefault="00442A2D" w:rsidP="00CE1AFA">
      <w:pPr>
        <w:numPr>
          <w:ilvl w:val="0"/>
          <w:numId w:val="28"/>
        </w:numPr>
        <w:suppressAutoHyphens w:val="0"/>
        <w:spacing w:after="0" w:line="312" w:lineRule="auto"/>
        <w:ind w:left="851" w:hanging="284"/>
        <w:jc w:val="both"/>
        <w:rPr>
          <w:rFonts w:ascii="Arial" w:eastAsia="Times New Roman" w:hAnsi="Arial" w:cs="Arial"/>
          <w:lang w:eastAsia="pl-PL"/>
        </w:rPr>
      </w:pPr>
      <w:r w:rsidRPr="004060F6">
        <w:rPr>
          <w:rFonts w:ascii="Arial" w:eastAsia="Times New Roman" w:hAnsi="Arial" w:cs="Arial"/>
          <w:lang w:eastAsia="pl-PL"/>
        </w:rPr>
        <w:t>w związku z art. 17 ust. 3 lit. b, d lub e RODO prawo do usunięcia danych osobowych;</w:t>
      </w:r>
    </w:p>
    <w:p w:rsidR="00652760" w:rsidRDefault="00442A2D" w:rsidP="00CE1AFA">
      <w:pPr>
        <w:numPr>
          <w:ilvl w:val="0"/>
          <w:numId w:val="28"/>
        </w:numPr>
        <w:suppressAutoHyphens w:val="0"/>
        <w:spacing w:after="0" w:line="312" w:lineRule="auto"/>
        <w:ind w:left="851" w:hanging="284"/>
        <w:jc w:val="both"/>
        <w:rPr>
          <w:rFonts w:ascii="Arial" w:eastAsia="Times New Roman" w:hAnsi="Arial" w:cs="Arial"/>
          <w:lang w:eastAsia="pl-PL"/>
        </w:rPr>
      </w:pPr>
      <w:r w:rsidRPr="00652760">
        <w:rPr>
          <w:rFonts w:ascii="Arial" w:eastAsia="Times New Roman" w:hAnsi="Arial" w:cs="Arial"/>
          <w:lang w:eastAsia="pl-PL"/>
        </w:rPr>
        <w:t>prawo do przenoszenia danych osobowych, o którym mowa w art. 20 RODO;</w:t>
      </w:r>
    </w:p>
    <w:p w:rsidR="00442A2D" w:rsidRPr="00652760" w:rsidRDefault="00442A2D" w:rsidP="00CE1AFA">
      <w:pPr>
        <w:numPr>
          <w:ilvl w:val="0"/>
          <w:numId w:val="28"/>
        </w:numPr>
        <w:suppressAutoHyphens w:val="0"/>
        <w:spacing w:after="0" w:line="312" w:lineRule="auto"/>
        <w:ind w:left="851" w:hanging="284"/>
        <w:jc w:val="both"/>
        <w:rPr>
          <w:rFonts w:ascii="Arial" w:eastAsia="Times New Roman" w:hAnsi="Arial" w:cs="Arial"/>
          <w:lang w:eastAsia="pl-PL"/>
        </w:rPr>
      </w:pPr>
      <w:r w:rsidRPr="00652760">
        <w:rPr>
          <w:rFonts w:ascii="Arial" w:eastAsia="Times New Roman" w:hAnsi="Arial" w:cs="Arial"/>
          <w:lang w:eastAsia="pl-PL"/>
        </w:rPr>
        <w:t xml:space="preserve">na podstawie art. 21 RODO prawo sprzeciwu, wobec przetwarzania danych osobowych, gdyż podstawą prawną przetwarzania Pani/Pana danych osobowych jest art. 6 ust. 1 lit. c RODO; </w:t>
      </w:r>
    </w:p>
    <w:p w:rsidR="00442A2D" w:rsidRPr="004060F6" w:rsidRDefault="00442A2D" w:rsidP="00CE1AFA">
      <w:pPr>
        <w:numPr>
          <w:ilvl w:val="0"/>
          <w:numId w:val="26"/>
        </w:numPr>
        <w:shd w:val="clear" w:color="auto" w:fill="FFFFFF"/>
        <w:autoSpaceDE w:val="0"/>
        <w:spacing w:after="0" w:line="312" w:lineRule="auto"/>
        <w:ind w:right="5"/>
        <w:jc w:val="both"/>
        <w:rPr>
          <w:rFonts w:ascii="Arial" w:hAnsi="Arial" w:cs="Arial"/>
        </w:rPr>
      </w:pPr>
      <w:r w:rsidRPr="004060F6">
        <w:rPr>
          <w:rFonts w:ascii="Arial" w:eastAsia="Times New Roman" w:hAnsi="Arial" w:cs="Arial"/>
          <w:lang w:eastAsia="pl-PL"/>
        </w:rPr>
        <w:t xml:space="preserve">przysługuje Pani/Panu prawo wniesienia skargi do organu nadzorczego </w:t>
      </w:r>
      <w:r w:rsidR="00BA601A">
        <w:rPr>
          <w:rFonts w:ascii="Arial" w:eastAsia="Times New Roman" w:hAnsi="Arial" w:cs="Arial"/>
          <w:lang w:eastAsia="pl-PL"/>
        </w:rPr>
        <w:br/>
      </w:r>
      <w:r w:rsidRPr="004060F6">
        <w:rPr>
          <w:rFonts w:ascii="Arial" w:eastAsia="Times New Roman" w:hAnsi="Arial" w:cs="Arial"/>
          <w:lang w:eastAsia="pl-PL"/>
        </w:rPr>
        <w:t>na niezgodne z RODO przetwarzanie Pani/Pana danych osobowych przez administratora. Organem właściwym dla przedmiotowej skargi jest Urząd Ochrony Danych Osobowych, ul. Stawki 2, 00-193 Warszawa</w:t>
      </w:r>
    </w:p>
    <w:p w:rsidR="00225FAB" w:rsidRDefault="00225FAB" w:rsidP="00225FAB">
      <w:pPr>
        <w:pStyle w:val="NormalnyWeb"/>
        <w:spacing w:before="0" w:after="120" w:line="312" w:lineRule="auto"/>
        <w:jc w:val="both"/>
        <w:rPr>
          <w:rFonts w:ascii="Arial" w:hAnsi="Arial" w:cs="Arial"/>
          <w:b/>
          <w:bCs/>
          <w:sz w:val="22"/>
          <w:szCs w:val="22"/>
          <w:u w:val="single"/>
        </w:rPr>
      </w:pPr>
    </w:p>
    <w:p w:rsidR="003B0E15" w:rsidRPr="004060F6" w:rsidRDefault="003B0E15" w:rsidP="00225FAB">
      <w:pPr>
        <w:pStyle w:val="NormalnyWeb"/>
        <w:spacing w:before="0" w:after="120" w:line="312" w:lineRule="auto"/>
        <w:jc w:val="both"/>
        <w:rPr>
          <w:rFonts w:ascii="Arial" w:hAnsi="Arial" w:cs="Arial"/>
          <w:b/>
          <w:bCs/>
          <w:sz w:val="22"/>
          <w:szCs w:val="22"/>
          <w:u w:val="single"/>
        </w:rPr>
      </w:pPr>
      <w:r w:rsidRPr="004060F6">
        <w:rPr>
          <w:rFonts w:ascii="Arial" w:hAnsi="Arial" w:cs="Arial"/>
          <w:b/>
          <w:bCs/>
          <w:sz w:val="22"/>
          <w:szCs w:val="22"/>
          <w:u w:val="single"/>
        </w:rPr>
        <w:t>Rozdz</w:t>
      </w:r>
      <w:r w:rsidR="006232EB" w:rsidRPr="004060F6">
        <w:rPr>
          <w:rFonts w:ascii="Arial" w:hAnsi="Arial" w:cs="Arial"/>
          <w:b/>
          <w:bCs/>
          <w:sz w:val="22"/>
          <w:szCs w:val="22"/>
          <w:u w:val="single"/>
        </w:rPr>
        <w:t>iał</w:t>
      </w:r>
      <w:r w:rsidRPr="004060F6">
        <w:rPr>
          <w:rFonts w:ascii="Arial" w:hAnsi="Arial" w:cs="Arial"/>
          <w:b/>
          <w:bCs/>
          <w:sz w:val="22"/>
          <w:szCs w:val="22"/>
          <w:u w:val="single"/>
        </w:rPr>
        <w:t xml:space="preserve"> X</w:t>
      </w:r>
      <w:r w:rsidR="00A458D5" w:rsidRPr="004060F6">
        <w:rPr>
          <w:rFonts w:ascii="Arial" w:hAnsi="Arial" w:cs="Arial"/>
          <w:b/>
          <w:bCs/>
          <w:sz w:val="22"/>
          <w:szCs w:val="22"/>
          <w:u w:val="single"/>
        </w:rPr>
        <w:t>X</w:t>
      </w:r>
      <w:r w:rsidRPr="004060F6">
        <w:rPr>
          <w:rFonts w:ascii="Arial" w:hAnsi="Arial" w:cs="Arial"/>
          <w:b/>
          <w:bCs/>
          <w:sz w:val="22"/>
          <w:szCs w:val="22"/>
          <w:u w:val="single"/>
        </w:rPr>
        <w:t>. LISTA ZAŁĄCZNIKÓW</w:t>
      </w:r>
      <w:r w:rsidR="006321AC" w:rsidRPr="004060F6">
        <w:rPr>
          <w:rFonts w:ascii="Arial" w:hAnsi="Arial" w:cs="Arial"/>
          <w:b/>
          <w:bCs/>
          <w:sz w:val="22"/>
          <w:szCs w:val="22"/>
          <w:u w:val="single"/>
        </w:rPr>
        <w:t>:</w:t>
      </w:r>
    </w:p>
    <w:p w:rsidR="00344437" w:rsidRPr="0094636F" w:rsidRDefault="00B4524E" w:rsidP="00CE1AFA">
      <w:pPr>
        <w:pStyle w:val="NormalnyWeb"/>
        <w:numPr>
          <w:ilvl w:val="3"/>
          <w:numId w:val="18"/>
        </w:numPr>
        <w:spacing w:before="0" w:after="0" w:line="312" w:lineRule="auto"/>
        <w:ind w:left="284" w:hanging="284"/>
        <w:jc w:val="both"/>
        <w:rPr>
          <w:rFonts w:ascii="Arial" w:hAnsi="Arial" w:cs="Arial"/>
          <w:bCs/>
          <w:i/>
          <w:sz w:val="22"/>
          <w:szCs w:val="22"/>
        </w:rPr>
      </w:pPr>
      <w:r w:rsidRPr="0094636F">
        <w:rPr>
          <w:rFonts w:ascii="Arial" w:hAnsi="Arial" w:cs="Arial"/>
          <w:b/>
          <w:bCs/>
          <w:sz w:val="22"/>
          <w:szCs w:val="22"/>
        </w:rPr>
        <w:t>Wniosek o przesłanie warunków zamówienia</w:t>
      </w:r>
      <w:r w:rsidRPr="0094636F">
        <w:rPr>
          <w:rFonts w:ascii="Arial" w:hAnsi="Arial" w:cs="Arial"/>
          <w:bCs/>
          <w:sz w:val="22"/>
          <w:szCs w:val="22"/>
        </w:rPr>
        <w:t xml:space="preserve"> – </w:t>
      </w:r>
      <w:r w:rsidRPr="0094636F">
        <w:rPr>
          <w:rFonts w:ascii="Arial" w:hAnsi="Arial" w:cs="Arial"/>
          <w:bCs/>
          <w:i/>
          <w:sz w:val="22"/>
          <w:szCs w:val="22"/>
        </w:rPr>
        <w:t>do pobrania ze strony internetowej Zamawiającego</w:t>
      </w:r>
      <w:r w:rsidR="00EA4C84">
        <w:rPr>
          <w:rFonts w:ascii="Arial" w:hAnsi="Arial" w:cs="Arial"/>
          <w:bCs/>
          <w:i/>
          <w:sz w:val="22"/>
          <w:szCs w:val="22"/>
        </w:rPr>
        <w:t>.</w:t>
      </w:r>
    </w:p>
    <w:p w:rsidR="000224A8" w:rsidRPr="000224A8" w:rsidRDefault="000224A8" w:rsidP="00CE1AFA">
      <w:pPr>
        <w:pStyle w:val="NormalnyWeb"/>
        <w:numPr>
          <w:ilvl w:val="3"/>
          <w:numId w:val="18"/>
        </w:numPr>
        <w:spacing w:before="0" w:after="0" w:line="288" w:lineRule="auto"/>
        <w:ind w:left="284" w:hanging="284"/>
        <w:jc w:val="both"/>
        <w:rPr>
          <w:rFonts w:ascii="Arial" w:hAnsi="Arial" w:cs="Arial"/>
          <w:bCs/>
          <w:i/>
          <w:sz w:val="22"/>
          <w:szCs w:val="22"/>
        </w:rPr>
      </w:pPr>
      <w:r>
        <w:rPr>
          <w:rFonts w:ascii="Arial" w:hAnsi="Arial" w:cs="Arial"/>
          <w:b/>
          <w:bCs/>
          <w:sz w:val="22"/>
          <w:szCs w:val="22"/>
        </w:rPr>
        <w:t>Załącznik nr 1 do wniosku/umowy</w:t>
      </w:r>
      <w:r>
        <w:rPr>
          <w:rFonts w:ascii="Arial" w:hAnsi="Arial" w:cs="Arial"/>
          <w:bCs/>
          <w:sz w:val="22"/>
          <w:szCs w:val="22"/>
        </w:rPr>
        <w:t xml:space="preserve"> – Opis przedmiotu zamówienia </w:t>
      </w:r>
      <w:r>
        <w:rPr>
          <w:rFonts w:ascii="Arial" w:hAnsi="Arial" w:cs="Arial"/>
          <w:bCs/>
          <w:i/>
          <w:sz w:val="22"/>
          <w:szCs w:val="22"/>
        </w:rPr>
        <w:t xml:space="preserve">(udostępniony </w:t>
      </w:r>
      <w:r>
        <w:rPr>
          <w:rFonts w:ascii="Arial" w:hAnsi="Arial" w:cs="Arial"/>
          <w:bCs/>
          <w:i/>
          <w:sz w:val="22"/>
          <w:szCs w:val="22"/>
        </w:rPr>
        <w:br/>
        <w:t>na wniosek Wykonawcy).</w:t>
      </w:r>
    </w:p>
    <w:p w:rsidR="00EA4C84" w:rsidRDefault="00EA4C84" w:rsidP="00CE1AFA">
      <w:pPr>
        <w:pStyle w:val="NormalnyWeb"/>
        <w:numPr>
          <w:ilvl w:val="3"/>
          <w:numId w:val="18"/>
        </w:numPr>
        <w:spacing w:before="0" w:after="0" w:line="312" w:lineRule="auto"/>
        <w:ind w:left="284" w:hanging="284"/>
        <w:jc w:val="both"/>
        <w:rPr>
          <w:rFonts w:ascii="Arial" w:hAnsi="Arial" w:cs="Arial"/>
          <w:bCs/>
          <w:i/>
          <w:sz w:val="22"/>
          <w:szCs w:val="22"/>
        </w:rPr>
      </w:pPr>
      <w:r w:rsidRPr="0094636F">
        <w:rPr>
          <w:rFonts w:ascii="Arial" w:hAnsi="Arial" w:cs="Arial"/>
          <w:b/>
          <w:iCs/>
          <w:sz w:val="22"/>
          <w:szCs w:val="22"/>
        </w:rPr>
        <w:t xml:space="preserve">Załącznik nr </w:t>
      </w:r>
      <w:r>
        <w:rPr>
          <w:rFonts w:ascii="Arial" w:hAnsi="Arial" w:cs="Arial"/>
          <w:b/>
          <w:iCs/>
          <w:sz w:val="22"/>
          <w:szCs w:val="22"/>
        </w:rPr>
        <w:t>1</w:t>
      </w:r>
      <w:r w:rsidRPr="0094636F">
        <w:rPr>
          <w:rFonts w:ascii="Arial" w:hAnsi="Arial" w:cs="Arial"/>
          <w:b/>
          <w:iCs/>
          <w:sz w:val="22"/>
          <w:szCs w:val="22"/>
        </w:rPr>
        <w:t>A</w:t>
      </w:r>
      <w:r>
        <w:rPr>
          <w:rFonts w:ascii="Arial" w:hAnsi="Arial" w:cs="Arial"/>
          <w:b/>
          <w:iCs/>
          <w:sz w:val="22"/>
          <w:szCs w:val="22"/>
        </w:rPr>
        <w:t xml:space="preserve"> do wniosku/umowy – </w:t>
      </w:r>
      <w:r w:rsidRPr="00EA4C84">
        <w:rPr>
          <w:rFonts w:ascii="Arial" w:hAnsi="Arial" w:cs="Arial"/>
          <w:b/>
          <w:iCs/>
          <w:sz w:val="22"/>
          <w:szCs w:val="22"/>
          <w:u w:val="single"/>
        </w:rPr>
        <w:t>,,</w:t>
      </w:r>
      <w:r w:rsidRPr="00EA4C84">
        <w:rPr>
          <w:rFonts w:ascii="Arial" w:hAnsi="Arial" w:cs="Arial"/>
          <w:bCs/>
          <w:iCs/>
          <w:sz w:val="22"/>
          <w:szCs w:val="22"/>
          <w:u w:val="single"/>
        </w:rPr>
        <w:t>Wykaz urządz</w:t>
      </w:r>
      <w:r>
        <w:rPr>
          <w:rFonts w:ascii="Arial" w:hAnsi="Arial" w:cs="Arial"/>
          <w:bCs/>
          <w:iCs/>
          <w:sz w:val="22"/>
          <w:szCs w:val="22"/>
          <w:u w:val="single"/>
        </w:rPr>
        <w:t>eń</w:t>
      </w:r>
      <w:r w:rsidRPr="00EA4C84">
        <w:rPr>
          <w:rFonts w:ascii="Arial" w:hAnsi="Arial" w:cs="Arial"/>
          <w:bCs/>
          <w:iCs/>
          <w:sz w:val="22"/>
          <w:szCs w:val="22"/>
          <w:u w:val="single"/>
        </w:rPr>
        <w:t>’’</w:t>
      </w:r>
      <w:r>
        <w:rPr>
          <w:rFonts w:ascii="Arial" w:hAnsi="Arial" w:cs="Arial"/>
          <w:bCs/>
          <w:iCs/>
          <w:sz w:val="22"/>
          <w:szCs w:val="22"/>
        </w:rPr>
        <w:t xml:space="preserve"> - </w:t>
      </w:r>
      <w:r w:rsidRPr="0094636F">
        <w:rPr>
          <w:rFonts w:ascii="Arial" w:hAnsi="Arial" w:cs="Arial"/>
          <w:bCs/>
          <w:iCs/>
          <w:sz w:val="22"/>
          <w:szCs w:val="22"/>
        </w:rPr>
        <w:t>Formularz cenowy</w:t>
      </w:r>
      <w:r w:rsidRPr="0094636F">
        <w:rPr>
          <w:rFonts w:ascii="Arial" w:hAnsi="Arial" w:cs="Arial"/>
          <w:bCs/>
          <w:sz w:val="22"/>
          <w:szCs w:val="22"/>
        </w:rPr>
        <w:t xml:space="preserve"> </w:t>
      </w:r>
      <w:r w:rsidR="00652760">
        <w:rPr>
          <w:rFonts w:ascii="Arial" w:hAnsi="Arial" w:cs="Arial"/>
          <w:bCs/>
          <w:sz w:val="22"/>
          <w:szCs w:val="22"/>
        </w:rPr>
        <w:br/>
      </w:r>
      <w:r w:rsidR="000224A8">
        <w:rPr>
          <w:rFonts w:ascii="Arial" w:hAnsi="Arial" w:cs="Arial"/>
          <w:bCs/>
          <w:i/>
          <w:sz w:val="22"/>
          <w:szCs w:val="22"/>
        </w:rPr>
        <w:t>(</w:t>
      </w:r>
      <w:r w:rsidRPr="0094636F">
        <w:rPr>
          <w:rFonts w:ascii="Arial" w:hAnsi="Arial" w:cs="Arial"/>
          <w:bCs/>
          <w:i/>
          <w:sz w:val="22"/>
          <w:szCs w:val="22"/>
        </w:rPr>
        <w:t>udostępniony na wniosek Wykonawcy</w:t>
      </w:r>
      <w:r w:rsidR="000224A8">
        <w:rPr>
          <w:rFonts w:ascii="Arial" w:hAnsi="Arial" w:cs="Arial"/>
          <w:bCs/>
          <w:i/>
          <w:sz w:val="22"/>
          <w:szCs w:val="22"/>
        </w:rPr>
        <w:t>).</w:t>
      </w:r>
    </w:p>
    <w:p w:rsidR="00344437" w:rsidRDefault="00B4524E" w:rsidP="00CE1AFA">
      <w:pPr>
        <w:pStyle w:val="NormalnyWeb"/>
        <w:numPr>
          <w:ilvl w:val="3"/>
          <w:numId w:val="18"/>
        </w:numPr>
        <w:spacing w:before="0" w:after="0" w:line="312" w:lineRule="auto"/>
        <w:ind w:left="284" w:hanging="284"/>
        <w:jc w:val="both"/>
        <w:rPr>
          <w:rFonts w:ascii="Arial" w:hAnsi="Arial" w:cs="Arial"/>
          <w:bCs/>
          <w:i/>
          <w:sz w:val="22"/>
          <w:szCs w:val="22"/>
        </w:rPr>
      </w:pPr>
      <w:r w:rsidRPr="0094636F">
        <w:rPr>
          <w:rFonts w:ascii="Arial" w:hAnsi="Arial" w:cs="Arial"/>
          <w:b/>
          <w:bCs/>
          <w:sz w:val="22"/>
          <w:szCs w:val="22"/>
        </w:rPr>
        <w:t xml:space="preserve">Załącznik nr 2 do </w:t>
      </w:r>
      <w:r w:rsidR="00FD0570">
        <w:rPr>
          <w:rFonts w:ascii="Arial" w:hAnsi="Arial" w:cs="Arial"/>
          <w:b/>
          <w:bCs/>
          <w:sz w:val="22"/>
          <w:szCs w:val="22"/>
        </w:rPr>
        <w:t>wniosku</w:t>
      </w:r>
      <w:r w:rsidRPr="0094636F">
        <w:rPr>
          <w:rFonts w:ascii="Arial" w:hAnsi="Arial" w:cs="Arial"/>
          <w:bCs/>
          <w:sz w:val="22"/>
          <w:szCs w:val="22"/>
        </w:rPr>
        <w:t xml:space="preserve"> – Formularz ofertowy</w:t>
      </w:r>
      <w:r w:rsidR="009F6428" w:rsidRPr="0094636F">
        <w:rPr>
          <w:rFonts w:ascii="Arial" w:hAnsi="Arial" w:cs="Arial"/>
          <w:bCs/>
          <w:i/>
          <w:sz w:val="22"/>
          <w:szCs w:val="22"/>
        </w:rPr>
        <w:t xml:space="preserve"> </w:t>
      </w:r>
      <w:r w:rsidR="000224A8">
        <w:rPr>
          <w:rFonts w:ascii="Arial" w:hAnsi="Arial" w:cs="Arial"/>
          <w:bCs/>
          <w:i/>
          <w:sz w:val="22"/>
          <w:szCs w:val="22"/>
        </w:rPr>
        <w:t>(</w:t>
      </w:r>
      <w:r w:rsidRPr="0094636F">
        <w:rPr>
          <w:rFonts w:ascii="Arial" w:hAnsi="Arial" w:cs="Arial"/>
          <w:bCs/>
          <w:i/>
          <w:sz w:val="22"/>
          <w:szCs w:val="22"/>
        </w:rPr>
        <w:t>udostępniony na wniosek Wykonawcy</w:t>
      </w:r>
      <w:r w:rsidR="000224A8">
        <w:rPr>
          <w:rFonts w:ascii="Arial" w:hAnsi="Arial" w:cs="Arial"/>
          <w:bCs/>
          <w:i/>
          <w:sz w:val="22"/>
          <w:szCs w:val="22"/>
        </w:rPr>
        <w:t>)</w:t>
      </w:r>
    </w:p>
    <w:p w:rsidR="00344437" w:rsidRPr="0094636F" w:rsidRDefault="00B4524E" w:rsidP="00CE1AFA">
      <w:pPr>
        <w:pStyle w:val="NormalnyWeb"/>
        <w:numPr>
          <w:ilvl w:val="3"/>
          <w:numId w:val="18"/>
        </w:numPr>
        <w:spacing w:before="0" w:after="0" w:line="312" w:lineRule="auto"/>
        <w:ind w:left="284" w:hanging="284"/>
        <w:jc w:val="both"/>
        <w:rPr>
          <w:rFonts w:ascii="Arial" w:hAnsi="Arial" w:cs="Arial"/>
          <w:bCs/>
          <w:i/>
          <w:sz w:val="22"/>
          <w:szCs w:val="22"/>
        </w:rPr>
      </w:pPr>
      <w:r w:rsidRPr="00652760">
        <w:rPr>
          <w:rFonts w:ascii="Arial" w:hAnsi="Arial" w:cs="Arial"/>
          <w:b/>
          <w:bCs/>
          <w:sz w:val="22"/>
          <w:szCs w:val="22"/>
        </w:rPr>
        <w:t>Załącznik nr 3</w:t>
      </w:r>
      <w:r w:rsidR="009F6428" w:rsidRPr="00652760">
        <w:rPr>
          <w:rFonts w:ascii="Arial" w:hAnsi="Arial" w:cs="Arial"/>
          <w:b/>
          <w:bCs/>
          <w:sz w:val="22"/>
          <w:szCs w:val="22"/>
        </w:rPr>
        <w:t xml:space="preserve"> </w:t>
      </w:r>
      <w:r w:rsidRPr="00652760">
        <w:rPr>
          <w:rFonts w:ascii="Arial" w:hAnsi="Arial" w:cs="Arial"/>
          <w:b/>
          <w:bCs/>
          <w:sz w:val="22"/>
          <w:szCs w:val="22"/>
        </w:rPr>
        <w:t>do wniosku</w:t>
      </w:r>
      <w:r w:rsidRPr="00652760">
        <w:rPr>
          <w:rFonts w:ascii="Arial" w:hAnsi="Arial" w:cs="Arial"/>
          <w:bCs/>
          <w:sz w:val="22"/>
          <w:szCs w:val="22"/>
        </w:rPr>
        <w:t xml:space="preserve"> </w:t>
      </w:r>
      <w:r w:rsidRPr="0094636F">
        <w:rPr>
          <w:rFonts w:ascii="Arial" w:hAnsi="Arial" w:cs="Arial"/>
          <w:bCs/>
          <w:sz w:val="22"/>
          <w:szCs w:val="22"/>
        </w:rPr>
        <w:t>– Projekt umowy + załączni</w:t>
      </w:r>
      <w:r w:rsidR="003C2FB2">
        <w:rPr>
          <w:rFonts w:ascii="Arial" w:hAnsi="Arial" w:cs="Arial"/>
          <w:bCs/>
          <w:sz w:val="22"/>
          <w:szCs w:val="22"/>
        </w:rPr>
        <w:t>k nr 2 do umowy</w:t>
      </w:r>
      <w:r w:rsidR="009F6428" w:rsidRPr="0094636F">
        <w:rPr>
          <w:rFonts w:ascii="Arial" w:hAnsi="Arial" w:cs="Arial"/>
          <w:bCs/>
          <w:i/>
          <w:sz w:val="22"/>
          <w:szCs w:val="22"/>
        </w:rPr>
        <w:t xml:space="preserve"> </w:t>
      </w:r>
      <w:r w:rsidR="000224A8">
        <w:rPr>
          <w:rFonts w:ascii="Arial" w:hAnsi="Arial" w:cs="Arial"/>
          <w:bCs/>
          <w:i/>
          <w:sz w:val="22"/>
          <w:szCs w:val="22"/>
        </w:rPr>
        <w:t>(</w:t>
      </w:r>
      <w:r w:rsidRPr="0094636F">
        <w:rPr>
          <w:rFonts w:ascii="Arial" w:hAnsi="Arial" w:cs="Arial"/>
          <w:bCs/>
          <w:i/>
          <w:sz w:val="22"/>
          <w:szCs w:val="22"/>
        </w:rPr>
        <w:t>udostępniony na wniosek Wykonawcy</w:t>
      </w:r>
      <w:r w:rsidR="000224A8">
        <w:rPr>
          <w:rFonts w:ascii="Arial" w:hAnsi="Arial" w:cs="Arial"/>
          <w:bCs/>
          <w:i/>
          <w:sz w:val="22"/>
          <w:szCs w:val="22"/>
        </w:rPr>
        <w:t>)</w:t>
      </w:r>
    </w:p>
    <w:p w:rsidR="00344437" w:rsidRPr="0094636F" w:rsidRDefault="00B4524E" w:rsidP="00CE1AFA">
      <w:pPr>
        <w:pStyle w:val="NormalnyWeb"/>
        <w:numPr>
          <w:ilvl w:val="3"/>
          <w:numId w:val="18"/>
        </w:numPr>
        <w:spacing w:before="0" w:after="0" w:line="312" w:lineRule="auto"/>
        <w:ind w:left="284" w:hanging="284"/>
        <w:jc w:val="both"/>
        <w:rPr>
          <w:rFonts w:ascii="Arial" w:hAnsi="Arial" w:cs="Arial"/>
          <w:bCs/>
          <w:i/>
          <w:sz w:val="22"/>
          <w:szCs w:val="22"/>
        </w:rPr>
      </w:pPr>
      <w:r w:rsidRPr="0094636F">
        <w:rPr>
          <w:rFonts w:ascii="Arial" w:hAnsi="Arial" w:cs="Arial"/>
          <w:b/>
          <w:bCs/>
          <w:sz w:val="22"/>
          <w:szCs w:val="22"/>
        </w:rPr>
        <w:lastRenderedPageBreak/>
        <w:t xml:space="preserve">Załącznik nr </w:t>
      </w:r>
      <w:r w:rsidR="009F6428" w:rsidRPr="0094636F">
        <w:rPr>
          <w:rFonts w:ascii="Arial" w:hAnsi="Arial" w:cs="Arial"/>
          <w:b/>
          <w:bCs/>
          <w:sz w:val="22"/>
          <w:szCs w:val="22"/>
        </w:rPr>
        <w:t>1</w:t>
      </w:r>
      <w:r w:rsidRPr="0094636F">
        <w:rPr>
          <w:rFonts w:ascii="Arial" w:hAnsi="Arial" w:cs="Arial"/>
          <w:b/>
          <w:bCs/>
          <w:sz w:val="22"/>
          <w:szCs w:val="22"/>
        </w:rPr>
        <w:t xml:space="preserve"> do o</w:t>
      </w:r>
      <w:r w:rsidR="009F6428" w:rsidRPr="0094636F">
        <w:rPr>
          <w:rFonts w:ascii="Arial" w:hAnsi="Arial" w:cs="Arial"/>
          <w:b/>
          <w:bCs/>
          <w:sz w:val="22"/>
          <w:szCs w:val="22"/>
        </w:rPr>
        <w:t>ferty</w:t>
      </w:r>
      <w:r w:rsidRPr="0094636F">
        <w:rPr>
          <w:rFonts w:ascii="Arial" w:hAnsi="Arial" w:cs="Arial"/>
          <w:bCs/>
          <w:sz w:val="22"/>
          <w:szCs w:val="22"/>
        </w:rPr>
        <w:t xml:space="preserve"> – Wykaz usług – </w:t>
      </w:r>
      <w:r w:rsidR="00D27492" w:rsidRPr="006F6D5E">
        <w:rPr>
          <w:rFonts w:ascii="Arial" w:hAnsi="Arial" w:cs="Arial"/>
          <w:bCs/>
          <w:i/>
          <w:sz w:val="22"/>
          <w:szCs w:val="22"/>
        </w:rPr>
        <w:t xml:space="preserve">składany wraz z ofertą </w:t>
      </w:r>
      <w:r w:rsidR="00D27492">
        <w:rPr>
          <w:rFonts w:ascii="Arial" w:hAnsi="Arial" w:cs="Arial"/>
          <w:bCs/>
          <w:i/>
          <w:sz w:val="22"/>
          <w:szCs w:val="22"/>
        </w:rPr>
        <w:br/>
      </w:r>
      <w:r w:rsidR="00D27492" w:rsidRPr="006F6D5E">
        <w:rPr>
          <w:rFonts w:ascii="Arial" w:hAnsi="Arial" w:cs="Arial"/>
          <w:bCs/>
          <w:i/>
          <w:sz w:val="22"/>
          <w:szCs w:val="22"/>
        </w:rPr>
        <w:t>(będzie udostępniony Wykonawcy wraz z warunkami zamówienia).</w:t>
      </w:r>
    </w:p>
    <w:p w:rsidR="00EA4C84" w:rsidRDefault="00B4524E" w:rsidP="00CE1AFA">
      <w:pPr>
        <w:pStyle w:val="NormalnyWeb"/>
        <w:numPr>
          <w:ilvl w:val="3"/>
          <w:numId w:val="18"/>
        </w:numPr>
        <w:spacing w:before="0" w:after="0" w:line="312" w:lineRule="auto"/>
        <w:ind w:left="284" w:hanging="284"/>
        <w:jc w:val="both"/>
        <w:rPr>
          <w:rFonts w:ascii="Arial" w:hAnsi="Arial" w:cs="Arial"/>
          <w:bCs/>
          <w:i/>
          <w:sz w:val="22"/>
          <w:szCs w:val="22"/>
        </w:rPr>
      </w:pPr>
      <w:r w:rsidRPr="0094636F">
        <w:rPr>
          <w:rFonts w:ascii="Arial" w:hAnsi="Arial" w:cs="Arial"/>
          <w:b/>
          <w:bCs/>
          <w:sz w:val="22"/>
          <w:szCs w:val="22"/>
        </w:rPr>
        <w:t xml:space="preserve">Załącznik nr </w:t>
      </w:r>
      <w:r w:rsidR="009F6428" w:rsidRPr="0094636F">
        <w:rPr>
          <w:rFonts w:ascii="Arial" w:hAnsi="Arial" w:cs="Arial"/>
          <w:b/>
          <w:bCs/>
          <w:sz w:val="22"/>
          <w:szCs w:val="22"/>
        </w:rPr>
        <w:t>2</w:t>
      </w:r>
      <w:r w:rsidRPr="0094636F">
        <w:rPr>
          <w:rFonts w:ascii="Arial" w:hAnsi="Arial" w:cs="Arial"/>
          <w:b/>
          <w:bCs/>
          <w:sz w:val="22"/>
          <w:szCs w:val="22"/>
        </w:rPr>
        <w:t xml:space="preserve"> do o</w:t>
      </w:r>
      <w:r w:rsidR="009F6428" w:rsidRPr="0094636F">
        <w:rPr>
          <w:rFonts w:ascii="Arial" w:hAnsi="Arial" w:cs="Arial"/>
          <w:b/>
          <w:bCs/>
          <w:sz w:val="22"/>
          <w:szCs w:val="22"/>
        </w:rPr>
        <w:t>ferty</w:t>
      </w:r>
      <w:r w:rsidRPr="0094636F">
        <w:rPr>
          <w:rFonts w:ascii="Arial" w:hAnsi="Arial" w:cs="Arial"/>
          <w:bCs/>
          <w:sz w:val="22"/>
          <w:szCs w:val="22"/>
        </w:rPr>
        <w:t xml:space="preserve"> – Zobowiązanie do oddania do dyspozycji niezbędnych zasobów na okres korzystania z nich przy wykonywaniu zamówienia - </w:t>
      </w:r>
      <w:r w:rsidR="00D27492" w:rsidRPr="006F6D5E">
        <w:rPr>
          <w:rFonts w:ascii="Arial" w:hAnsi="Arial" w:cs="Arial"/>
          <w:bCs/>
          <w:i/>
          <w:sz w:val="22"/>
          <w:szCs w:val="22"/>
        </w:rPr>
        <w:t xml:space="preserve">składany </w:t>
      </w:r>
      <w:r w:rsidR="00D27492" w:rsidRPr="006F6D5E">
        <w:rPr>
          <w:rFonts w:ascii="Arial" w:hAnsi="Arial" w:cs="Arial"/>
          <w:bCs/>
          <w:i/>
          <w:sz w:val="22"/>
          <w:szCs w:val="22"/>
        </w:rPr>
        <w:br/>
        <w:t>wraz z ofertą (będzie udostępniony Wykonawcy wraz z warunkami zamówienia).</w:t>
      </w:r>
    </w:p>
    <w:p w:rsidR="000224A8" w:rsidRDefault="000224A8" w:rsidP="00CE1AFA">
      <w:pPr>
        <w:pStyle w:val="NormalnyWeb"/>
        <w:numPr>
          <w:ilvl w:val="3"/>
          <w:numId w:val="18"/>
        </w:numPr>
        <w:spacing w:before="0" w:after="0" w:line="288" w:lineRule="auto"/>
        <w:ind w:left="284" w:hanging="284"/>
        <w:jc w:val="both"/>
        <w:rPr>
          <w:rFonts w:ascii="Arial" w:hAnsi="Arial" w:cs="Arial"/>
          <w:bCs/>
          <w:i/>
          <w:sz w:val="22"/>
          <w:szCs w:val="22"/>
        </w:rPr>
      </w:pPr>
      <w:r>
        <w:rPr>
          <w:rFonts w:ascii="Arial" w:hAnsi="Arial" w:cs="Arial"/>
          <w:b/>
          <w:bCs/>
          <w:sz w:val="22"/>
          <w:szCs w:val="22"/>
        </w:rPr>
        <w:t xml:space="preserve">Załącznik nr 3 do oferty - </w:t>
      </w:r>
      <w:r>
        <w:rPr>
          <w:rFonts w:ascii="Arial" w:hAnsi="Arial" w:cs="Arial"/>
          <w:sz w:val="22"/>
          <w:szCs w:val="22"/>
          <w:lang w:eastAsia="pl-PL"/>
        </w:rPr>
        <w:t xml:space="preserve">Oświadczenie o braku skazania za przestępstwa wskazane </w:t>
      </w:r>
      <w:r>
        <w:rPr>
          <w:rFonts w:ascii="Arial" w:hAnsi="Arial" w:cs="Arial"/>
          <w:sz w:val="22"/>
          <w:szCs w:val="22"/>
          <w:lang w:eastAsia="pl-PL"/>
        </w:rPr>
        <w:br/>
        <w:t xml:space="preserve">w </w:t>
      </w:r>
      <w:r>
        <w:rPr>
          <w:rFonts w:ascii="Arial" w:hAnsi="Arial" w:cs="Arial"/>
          <w:sz w:val="22"/>
          <w:szCs w:val="22"/>
        </w:rPr>
        <w:t>ogłoszeniu o wszczęciu postępowania</w:t>
      </w:r>
      <w:r>
        <w:rPr>
          <w:rFonts w:ascii="Arial" w:eastAsia="Arial" w:hAnsi="Arial" w:cs="Arial"/>
          <w:sz w:val="22"/>
          <w:szCs w:val="22"/>
        </w:rPr>
        <w:t xml:space="preserve"> </w:t>
      </w:r>
      <w:r>
        <w:rPr>
          <w:rFonts w:ascii="Arial" w:hAnsi="Arial" w:cs="Arial"/>
          <w:sz w:val="22"/>
          <w:szCs w:val="22"/>
        </w:rPr>
        <w:t>w dziedzinach obronności i bezpieczeństwa -</w:t>
      </w:r>
      <w:r w:rsidR="00D27492" w:rsidRPr="00D27492">
        <w:rPr>
          <w:rFonts w:ascii="Arial" w:hAnsi="Arial" w:cs="Arial"/>
          <w:bCs/>
          <w:i/>
          <w:sz w:val="22"/>
          <w:szCs w:val="22"/>
        </w:rPr>
        <w:t xml:space="preserve"> </w:t>
      </w:r>
      <w:r w:rsidR="00D27492" w:rsidRPr="006F6D5E">
        <w:rPr>
          <w:rFonts w:ascii="Arial" w:hAnsi="Arial" w:cs="Arial"/>
          <w:bCs/>
          <w:i/>
          <w:sz w:val="22"/>
          <w:szCs w:val="22"/>
        </w:rPr>
        <w:t>składany wraz z ofertą (będzie udostępniony Wykonawcy wraz z warunkami zamówienia).</w:t>
      </w:r>
    </w:p>
    <w:p w:rsidR="000224A8" w:rsidRDefault="000224A8" w:rsidP="00CE1AFA">
      <w:pPr>
        <w:pStyle w:val="NormalnyWeb"/>
        <w:numPr>
          <w:ilvl w:val="3"/>
          <w:numId w:val="18"/>
        </w:numPr>
        <w:spacing w:before="0" w:after="0" w:line="288" w:lineRule="auto"/>
        <w:ind w:left="284" w:hanging="284"/>
        <w:jc w:val="both"/>
        <w:rPr>
          <w:rFonts w:ascii="Arial" w:hAnsi="Arial" w:cs="Arial"/>
          <w:bCs/>
          <w:i/>
          <w:sz w:val="22"/>
          <w:szCs w:val="22"/>
        </w:rPr>
      </w:pPr>
      <w:r>
        <w:rPr>
          <w:rFonts w:ascii="Arial" w:hAnsi="Arial" w:cs="Arial"/>
          <w:b/>
          <w:bCs/>
          <w:sz w:val="22"/>
          <w:szCs w:val="22"/>
        </w:rPr>
        <w:t>Załącznik nr 4 do oferty</w:t>
      </w:r>
      <w:r>
        <w:rPr>
          <w:rFonts w:ascii="Arial" w:hAnsi="Arial" w:cs="Arial"/>
          <w:sz w:val="22"/>
          <w:szCs w:val="22"/>
        </w:rPr>
        <w:t xml:space="preserve"> - </w:t>
      </w:r>
      <w:r>
        <w:rPr>
          <w:rFonts w:ascii="Arial" w:hAnsi="Arial" w:cs="Arial"/>
          <w:bCs/>
          <w:sz w:val="22"/>
          <w:szCs w:val="22"/>
        </w:rPr>
        <w:t xml:space="preserve">Oświadczenie Wykonawców wspólnie ubiegających się </w:t>
      </w:r>
      <w:r>
        <w:rPr>
          <w:rFonts w:ascii="Arial" w:hAnsi="Arial" w:cs="Arial"/>
          <w:bCs/>
          <w:sz w:val="22"/>
          <w:szCs w:val="22"/>
        </w:rPr>
        <w:br/>
        <w:t xml:space="preserve">o zamówienie o zakresie wykonania zamówienia </w:t>
      </w:r>
      <w:r>
        <w:rPr>
          <w:rFonts w:ascii="Arial" w:hAnsi="Arial" w:cs="Arial"/>
          <w:sz w:val="22"/>
          <w:szCs w:val="22"/>
        </w:rPr>
        <w:t xml:space="preserve">- </w:t>
      </w:r>
      <w:r w:rsidR="00D27492" w:rsidRPr="006F6D5E">
        <w:rPr>
          <w:rFonts w:ascii="Arial" w:hAnsi="Arial" w:cs="Arial"/>
          <w:bCs/>
          <w:i/>
          <w:sz w:val="22"/>
          <w:szCs w:val="22"/>
        </w:rPr>
        <w:t xml:space="preserve">składany wraz z ofertą </w:t>
      </w:r>
      <w:r w:rsidR="00D27492">
        <w:rPr>
          <w:rFonts w:ascii="Arial" w:hAnsi="Arial" w:cs="Arial"/>
          <w:bCs/>
          <w:i/>
          <w:sz w:val="22"/>
          <w:szCs w:val="22"/>
        </w:rPr>
        <w:br/>
      </w:r>
      <w:r w:rsidR="00D27492" w:rsidRPr="006F6D5E">
        <w:rPr>
          <w:rFonts w:ascii="Arial" w:hAnsi="Arial" w:cs="Arial"/>
          <w:bCs/>
          <w:i/>
          <w:sz w:val="22"/>
          <w:szCs w:val="22"/>
        </w:rPr>
        <w:t>(będzie udostępniony Wykonawcy wraz z warunkami zamówienia).</w:t>
      </w:r>
    </w:p>
    <w:p w:rsidR="000224A8" w:rsidRDefault="000224A8" w:rsidP="00CE1AFA">
      <w:pPr>
        <w:pStyle w:val="NormalnyWeb"/>
        <w:numPr>
          <w:ilvl w:val="3"/>
          <w:numId w:val="18"/>
        </w:numPr>
        <w:spacing w:before="0" w:after="0" w:line="288" w:lineRule="auto"/>
        <w:ind w:left="284" w:hanging="426"/>
        <w:jc w:val="both"/>
        <w:rPr>
          <w:rFonts w:ascii="Arial" w:hAnsi="Arial" w:cs="Arial"/>
          <w:bCs/>
          <w:i/>
          <w:sz w:val="22"/>
          <w:szCs w:val="22"/>
        </w:rPr>
      </w:pPr>
      <w:r>
        <w:rPr>
          <w:rFonts w:ascii="Arial" w:hAnsi="Arial" w:cs="Arial"/>
          <w:b/>
          <w:bCs/>
          <w:sz w:val="22"/>
          <w:szCs w:val="22"/>
        </w:rPr>
        <w:t xml:space="preserve">Załącznik nr 5 do oferty – </w:t>
      </w:r>
      <w:r>
        <w:rPr>
          <w:rFonts w:ascii="Arial" w:eastAsia="Calibri" w:hAnsi="Arial" w:cs="Arial"/>
          <w:iCs/>
          <w:sz w:val="22"/>
          <w:szCs w:val="22"/>
        </w:rPr>
        <w:t xml:space="preserve">Oświadczenie o niepodleganiu wykluczeniu </w:t>
      </w:r>
      <w:r>
        <w:rPr>
          <w:rFonts w:ascii="Arial" w:eastAsia="Calibri" w:hAnsi="Arial" w:cs="Arial"/>
          <w:sz w:val="22"/>
          <w:szCs w:val="22"/>
        </w:rPr>
        <w:t>na podstawie art. 7 ust. 1 ustawy o szczególnych rozwiązaniach w zakresie przeciwdziałania wspieraniu agresji na Ukrainę oraz służących ochronie bezpieczeństwa narodowego (</w:t>
      </w:r>
      <w:proofErr w:type="spellStart"/>
      <w:r w:rsidR="00225FAB">
        <w:rPr>
          <w:rFonts w:ascii="Arial" w:eastAsia="Calibri" w:hAnsi="Arial" w:cs="Arial"/>
          <w:sz w:val="22"/>
          <w:szCs w:val="22"/>
        </w:rPr>
        <w:t>t.j</w:t>
      </w:r>
      <w:proofErr w:type="spellEnd"/>
      <w:r w:rsidR="00225FAB">
        <w:rPr>
          <w:rFonts w:ascii="Arial" w:eastAsia="Calibri" w:hAnsi="Arial" w:cs="Arial"/>
          <w:sz w:val="22"/>
          <w:szCs w:val="22"/>
        </w:rPr>
        <w:t xml:space="preserve">. </w:t>
      </w:r>
      <w:r>
        <w:rPr>
          <w:rFonts w:ascii="Arial" w:eastAsia="Calibri" w:hAnsi="Arial" w:cs="Arial"/>
          <w:sz w:val="22"/>
          <w:szCs w:val="22"/>
        </w:rPr>
        <w:t>Dz. U. z 202</w:t>
      </w:r>
      <w:r w:rsidR="001F3F61">
        <w:rPr>
          <w:rFonts w:ascii="Arial" w:eastAsia="Calibri" w:hAnsi="Arial" w:cs="Arial"/>
          <w:sz w:val="22"/>
          <w:szCs w:val="22"/>
        </w:rPr>
        <w:t>5</w:t>
      </w:r>
      <w:r>
        <w:rPr>
          <w:rFonts w:ascii="Arial" w:eastAsia="Calibri" w:hAnsi="Arial" w:cs="Arial"/>
          <w:sz w:val="22"/>
          <w:szCs w:val="22"/>
        </w:rPr>
        <w:t xml:space="preserve"> r., poz. </w:t>
      </w:r>
      <w:r w:rsidR="001F3F61">
        <w:rPr>
          <w:rFonts w:ascii="Arial" w:eastAsia="Calibri" w:hAnsi="Arial" w:cs="Arial"/>
          <w:sz w:val="22"/>
          <w:szCs w:val="22"/>
        </w:rPr>
        <w:t>514</w:t>
      </w:r>
      <w:r>
        <w:rPr>
          <w:rFonts w:ascii="Arial" w:eastAsia="Calibri" w:hAnsi="Arial" w:cs="Arial"/>
          <w:sz w:val="22"/>
          <w:szCs w:val="22"/>
        </w:rPr>
        <w:t>)</w:t>
      </w:r>
      <w:r w:rsidR="00225FAB">
        <w:rPr>
          <w:rFonts w:ascii="Arial" w:eastAsia="Calibri" w:hAnsi="Arial" w:cs="Arial"/>
          <w:sz w:val="22"/>
          <w:szCs w:val="22"/>
        </w:rPr>
        <w:t xml:space="preserve"> </w:t>
      </w:r>
      <w:r>
        <w:rPr>
          <w:rFonts w:ascii="Arial" w:hAnsi="Arial" w:cs="Arial"/>
          <w:bCs/>
          <w:sz w:val="22"/>
          <w:szCs w:val="22"/>
        </w:rPr>
        <w:t xml:space="preserve">- </w:t>
      </w:r>
      <w:r w:rsidR="00D27492" w:rsidRPr="006F6D5E">
        <w:rPr>
          <w:rFonts w:ascii="Arial" w:hAnsi="Arial" w:cs="Arial"/>
          <w:bCs/>
          <w:i/>
          <w:sz w:val="22"/>
          <w:szCs w:val="22"/>
        </w:rPr>
        <w:t>składany wraz z ofertą (będzie udostępniony Wykonawcy wraz z warunkami zamówienia).</w:t>
      </w:r>
    </w:p>
    <w:p w:rsidR="000224A8" w:rsidRDefault="000224A8" w:rsidP="00CE1AFA">
      <w:pPr>
        <w:pStyle w:val="NormalnyWeb"/>
        <w:numPr>
          <w:ilvl w:val="3"/>
          <w:numId w:val="18"/>
        </w:numPr>
        <w:spacing w:before="0" w:after="0" w:line="288" w:lineRule="auto"/>
        <w:ind w:left="284" w:hanging="426"/>
        <w:jc w:val="both"/>
        <w:rPr>
          <w:rFonts w:ascii="Arial" w:hAnsi="Arial" w:cs="Arial"/>
          <w:bCs/>
          <w:i/>
          <w:sz w:val="22"/>
          <w:szCs w:val="22"/>
        </w:rPr>
      </w:pPr>
      <w:r w:rsidRPr="000224A8">
        <w:rPr>
          <w:rFonts w:ascii="Arial" w:hAnsi="Arial" w:cs="Arial"/>
          <w:b/>
          <w:bCs/>
          <w:sz w:val="22"/>
          <w:szCs w:val="22"/>
        </w:rPr>
        <w:t xml:space="preserve">Załącznik nr 6 do oferty – </w:t>
      </w:r>
      <w:r w:rsidRPr="000224A8">
        <w:rPr>
          <w:rFonts w:ascii="Arial" w:eastAsia="Calibri" w:hAnsi="Arial" w:cs="Arial"/>
          <w:bCs/>
          <w:sz w:val="22"/>
          <w:szCs w:val="22"/>
        </w:rPr>
        <w:t xml:space="preserve">Oświadczenie Wykonawcy </w:t>
      </w:r>
      <w:r w:rsidRPr="000224A8">
        <w:rPr>
          <w:rFonts w:ascii="Arial" w:hAnsi="Arial" w:cs="Arial"/>
          <w:bCs/>
          <w:sz w:val="22"/>
          <w:szCs w:val="22"/>
        </w:rPr>
        <w:t xml:space="preserve">o </w:t>
      </w:r>
      <w:proofErr w:type="spellStart"/>
      <w:r w:rsidRPr="000224A8">
        <w:rPr>
          <w:rFonts w:ascii="Arial" w:hAnsi="Arial" w:cs="Arial"/>
          <w:bCs/>
          <w:sz w:val="22"/>
          <w:szCs w:val="22"/>
        </w:rPr>
        <w:t>ogólnounijnym</w:t>
      </w:r>
      <w:proofErr w:type="spellEnd"/>
      <w:r w:rsidRPr="000224A8">
        <w:rPr>
          <w:rFonts w:ascii="Arial" w:hAnsi="Arial" w:cs="Arial"/>
          <w:bCs/>
          <w:sz w:val="22"/>
          <w:szCs w:val="22"/>
        </w:rPr>
        <w:t xml:space="preserve"> zakazie udziału rosyjskich wykonawców w zamówieniach zamówienia - </w:t>
      </w:r>
      <w:r w:rsidR="00D27492" w:rsidRPr="006F6D5E">
        <w:rPr>
          <w:rFonts w:ascii="Arial" w:hAnsi="Arial" w:cs="Arial"/>
          <w:bCs/>
          <w:i/>
          <w:sz w:val="22"/>
          <w:szCs w:val="22"/>
        </w:rPr>
        <w:t xml:space="preserve">składany </w:t>
      </w:r>
      <w:r w:rsidR="00D27492" w:rsidRPr="006F6D5E">
        <w:rPr>
          <w:rFonts w:ascii="Arial" w:hAnsi="Arial" w:cs="Arial"/>
          <w:bCs/>
          <w:i/>
          <w:sz w:val="22"/>
          <w:szCs w:val="22"/>
        </w:rPr>
        <w:br/>
        <w:t>wraz z ofertą (będzie udostępniony Wykonawcy wraz z warunkami zamówienia).</w:t>
      </w:r>
    </w:p>
    <w:p w:rsidR="000224A8" w:rsidRPr="000224A8" w:rsidRDefault="000224A8" w:rsidP="00CE1AFA">
      <w:pPr>
        <w:pStyle w:val="NormalnyWeb"/>
        <w:numPr>
          <w:ilvl w:val="3"/>
          <w:numId w:val="18"/>
        </w:numPr>
        <w:spacing w:before="0" w:after="0" w:line="288" w:lineRule="auto"/>
        <w:ind w:left="284" w:hanging="426"/>
        <w:jc w:val="both"/>
        <w:rPr>
          <w:rFonts w:ascii="Arial" w:hAnsi="Arial" w:cs="Arial"/>
          <w:bCs/>
          <w:i/>
          <w:sz w:val="22"/>
          <w:szCs w:val="22"/>
        </w:rPr>
      </w:pPr>
      <w:r w:rsidRPr="000224A8">
        <w:rPr>
          <w:rFonts w:ascii="Arial" w:hAnsi="Arial" w:cs="Arial"/>
          <w:b/>
        </w:rPr>
        <w:t xml:space="preserve">Załącznik nr 7 do oferty – </w:t>
      </w:r>
      <w:r w:rsidRPr="000224A8">
        <w:rPr>
          <w:rFonts w:ascii="Arial" w:hAnsi="Arial" w:cs="Arial"/>
          <w:bCs/>
        </w:rPr>
        <w:t>grupa kapitałowa</w:t>
      </w:r>
      <w:r w:rsidRPr="000224A8">
        <w:rPr>
          <w:rFonts w:ascii="Arial" w:hAnsi="Arial" w:cs="Arial"/>
          <w:bCs/>
          <w:sz w:val="22"/>
          <w:szCs w:val="22"/>
        </w:rPr>
        <w:t xml:space="preserve"> zamówienia - </w:t>
      </w:r>
      <w:r w:rsidR="00D27492" w:rsidRPr="006F6D5E">
        <w:rPr>
          <w:rFonts w:ascii="Arial" w:hAnsi="Arial" w:cs="Arial"/>
          <w:bCs/>
          <w:i/>
          <w:sz w:val="22"/>
          <w:szCs w:val="22"/>
        </w:rPr>
        <w:t xml:space="preserve">składany </w:t>
      </w:r>
      <w:r w:rsidR="00D27492" w:rsidRPr="006F6D5E">
        <w:rPr>
          <w:rFonts w:ascii="Arial" w:hAnsi="Arial" w:cs="Arial"/>
          <w:bCs/>
          <w:i/>
          <w:sz w:val="22"/>
          <w:szCs w:val="22"/>
        </w:rPr>
        <w:br/>
        <w:t>wraz z ofertą (będzie udostępniony Wykonawcy wraz z warunkami zamówienia).</w:t>
      </w:r>
    </w:p>
    <w:bookmarkEnd w:id="6"/>
    <w:p w:rsidR="00AF6D40" w:rsidRDefault="00AF6D40" w:rsidP="001F3F61">
      <w:pPr>
        <w:spacing w:after="0" w:line="312" w:lineRule="auto"/>
        <w:rPr>
          <w:rFonts w:ascii="Arial" w:hAnsi="Arial" w:cs="Arial"/>
          <w:b/>
        </w:rPr>
      </w:pPr>
    </w:p>
    <w:p w:rsidR="00225FAB" w:rsidRPr="00072F55" w:rsidRDefault="00225FAB" w:rsidP="001F3F61">
      <w:pPr>
        <w:spacing w:after="120" w:line="288" w:lineRule="auto"/>
        <w:ind w:right="5381"/>
        <w:jc w:val="center"/>
        <w:rPr>
          <w:rFonts w:ascii="Arial" w:hAnsi="Arial" w:cs="Arial"/>
          <w:lang w:eastAsia="pl-PL"/>
        </w:rPr>
      </w:pPr>
      <w:r w:rsidRPr="00072F55">
        <w:rPr>
          <w:rFonts w:ascii="Arial" w:hAnsi="Arial" w:cs="Arial"/>
          <w:kern w:val="2"/>
          <w:lang w:eastAsia="ar-SA"/>
        </w:rPr>
        <w:t xml:space="preserve">Akceptuje: </w:t>
      </w:r>
    </w:p>
    <w:p w:rsidR="00225FAB" w:rsidRPr="00072F55" w:rsidRDefault="00225FAB" w:rsidP="00225FAB">
      <w:pPr>
        <w:spacing w:line="288" w:lineRule="auto"/>
        <w:ind w:right="4960"/>
        <w:rPr>
          <w:rFonts w:ascii="Arial" w:hAnsi="Arial" w:cs="Arial"/>
          <w:kern w:val="2"/>
          <w:lang w:eastAsia="ar-SA"/>
        </w:rPr>
      </w:pPr>
      <w:r w:rsidRPr="00072F55">
        <w:rPr>
          <w:rFonts w:ascii="Arial" w:hAnsi="Arial" w:cs="Arial"/>
          <w:kern w:val="2"/>
          <w:lang w:eastAsia="ar-SA"/>
        </w:rPr>
        <w:t>Przewodniczący Komisji Przetargowej</w:t>
      </w:r>
    </w:p>
    <w:p w:rsidR="00225FAB" w:rsidRPr="009F1521" w:rsidRDefault="00225FAB" w:rsidP="00225FAB">
      <w:pPr>
        <w:spacing w:line="288" w:lineRule="auto"/>
        <w:ind w:left="142"/>
        <w:rPr>
          <w:rFonts w:ascii="Arial" w:hAnsi="Arial" w:cs="Arial"/>
        </w:rPr>
      </w:pPr>
      <w:r w:rsidRPr="00072F55">
        <w:rPr>
          <w:rFonts w:ascii="Arial" w:hAnsi="Arial" w:cs="Arial"/>
          <w:spacing w:val="-14"/>
          <w:kern w:val="2"/>
          <w:lang w:eastAsia="ar-SA"/>
        </w:rPr>
        <w:t xml:space="preserve">    …………………………………………</w:t>
      </w:r>
    </w:p>
    <w:p w:rsidR="00225FAB" w:rsidRPr="00072F55" w:rsidRDefault="00225FAB" w:rsidP="001F3F61">
      <w:pPr>
        <w:spacing w:after="120" w:line="288" w:lineRule="auto"/>
        <w:ind w:right="5239"/>
        <w:jc w:val="center"/>
        <w:rPr>
          <w:rFonts w:ascii="Arial" w:hAnsi="Arial" w:cs="Arial"/>
          <w:lang w:eastAsia="pl-PL"/>
        </w:rPr>
      </w:pPr>
      <w:r w:rsidRPr="00072F55">
        <w:rPr>
          <w:rFonts w:ascii="Arial" w:hAnsi="Arial" w:cs="Arial"/>
          <w:kern w:val="2"/>
          <w:lang w:eastAsia="ar-SA"/>
        </w:rPr>
        <w:t>Akceptuje:</w:t>
      </w:r>
    </w:p>
    <w:p w:rsidR="00225FAB" w:rsidRPr="009F1521" w:rsidRDefault="00225FAB" w:rsidP="00225FAB">
      <w:pPr>
        <w:spacing w:line="288" w:lineRule="auto"/>
        <w:ind w:right="5241"/>
        <w:jc w:val="center"/>
        <w:rPr>
          <w:rFonts w:ascii="Arial" w:hAnsi="Arial" w:cs="Arial"/>
          <w:kern w:val="2"/>
          <w:lang w:eastAsia="ar-SA"/>
        </w:rPr>
      </w:pPr>
      <w:r w:rsidRPr="00072F55">
        <w:rPr>
          <w:rFonts w:ascii="Arial" w:hAnsi="Arial" w:cs="Arial"/>
          <w:kern w:val="2"/>
          <w:lang w:eastAsia="ar-SA"/>
        </w:rPr>
        <w:t>Sekretarz Komisji Przetargowej</w:t>
      </w:r>
    </w:p>
    <w:p w:rsidR="00225FAB" w:rsidRPr="009F1521" w:rsidRDefault="00225FAB" w:rsidP="00225FAB">
      <w:pPr>
        <w:spacing w:line="288" w:lineRule="auto"/>
        <w:ind w:left="284"/>
        <w:rPr>
          <w:rFonts w:ascii="Arial" w:hAnsi="Arial" w:cs="Arial"/>
          <w:lang w:eastAsia="pl-PL"/>
        </w:rPr>
      </w:pPr>
      <w:r w:rsidRPr="00072F55">
        <w:rPr>
          <w:rFonts w:ascii="Arial" w:hAnsi="Arial" w:cs="Arial"/>
          <w:spacing w:val="-14"/>
          <w:kern w:val="2"/>
          <w:lang w:eastAsia="ar-SA"/>
        </w:rPr>
        <w:t>………………………………………</w:t>
      </w:r>
    </w:p>
    <w:p w:rsidR="00225FAB" w:rsidRPr="00072F55" w:rsidRDefault="00225FAB" w:rsidP="001F3F61">
      <w:pPr>
        <w:spacing w:after="120" w:line="288" w:lineRule="auto"/>
        <w:ind w:right="5239"/>
        <w:jc w:val="center"/>
        <w:rPr>
          <w:rFonts w:ascii="Arial" w:hAnsi="Arial" w:cs="Arial"/>
          <w:lang w:eastAsia="pl-PL"/>
        </w:rPr>
      </w:pPr>
      <w:r w:rsidRPr="00072F55">
        <w:rPr>
          <w:rFonts w:ascii="Arial" w:hAnsi="Arial" w:cs="Arial"/>
          <w:kern w:val="2"/>
          <w:lang w:eastAsia="ar-SA"/>
        </w:rPr>
        <w:t>Akceptuje:</w:t>
      </w:r>
    </w:p>
    <w:p w:rsidR="00225FAB" w:rsidRPr="009F1521" w:rsidRDefault="00225FAB" w:rsidP="00225FAB">
      <w:pPr>
        <w:spacing w:line="288" w:lineRule="auto"/>
        <w:ind w:right="5241"/>
        <w:jc w:val="center"/>
        <w:rPr>
          <w:rFonts w:ascii="Arial" w:hAnsi="Arial" w:cs="Arial"/>
          <w:kern w:val="2"/>
          <w:lang w:eastAsia="ar-SA"/>
        </w:rPr>
      </w:pPr>
      <w:r w:rsidRPr="00072F55">
        <w:rPr>
          <w:rFonts w:ascii="Arial" w:hAnsi="Arial" w:cs="Arial"/>
          <w:kern w:val="2"/>
          <w:lang w:eastAsia="ar-SA"/>
        </w:rPr>
        <w:t>Członkowie Komisji Przetargowej</w:t>
      </w:r>
    </w:p>
    <w:p w:rsidR="00225FAB" w:rsidRPr="00072F55" w:rsidRDefault="00225FAB" w:rsidP="00225FAB">
      <w:pPr>
        <w:spacing w:line="288" w:lineRule="auto"/>
        <w:ind w:left="284"/>
        <w:rPr>
          <w:rFonts w:ascii="Arial" w:hAnsi="Arial" w:cs="Arial"/>
          <w:spacing w:val="-14"/>
          <w:kern w:val="2"/>
          <w:lang w:eastAsia="ar-SA"/>
        </w:rPr>
      </w:pPr>
      <w:r w:rsidRPr="00072F55">
        <w:rPr>
          <w:rFonts w:ascii="Arial" w:hAnsi="Arial" w:cs="Arial"/>
          <w:spacing w:val="-14"/>
          <w:kern w:val="2"/>
          <w:lang w:eastAsia="ar-SA"/>
        </w:rPr>
        <w:t>…………………………………………</w:t>
      </w:r>
    </w:p>
    <w:p w:rsidR="00225FAB" w:rsidRDefault="00225FAB" w:rsidP="000224A8">
      <w:pPr>
        <w:spacing w:line="312" w:lineRule="auto"/>
        <w:rPr>
          <w:rFonts w:ascii="Arial" w:hAnsi="Arial" w:cs="Arial"/>
          <w:b/>
        </w:rPr>
      </w:pPr>
    </w:p>
    <w:p w:rsidR="00D27492" w:rsidRDefault="006E7C58" w:rsidP="001F3F61">
      <w:pPr>
        <w:spacing w:line="312" w:lineRule="auto"/>
        <w:ind w:left="3399" w:firstLine="141"/>
        <w:jc w:val="center"/>
        <w:rPr>
          <w:rFonts w:ascii="Arial" w:hAnsi="Arial" w:cs="Arial"/>
          <w:b/>
          <w:sz w:val="24"/>
          <w:szCs w:val="24"/>
        </w:rPr>
      </w:pPr>
      <w:r w:rsidRPr="000224A8">
        <w:rPr>
          <w:rFonts w:ascii="Arial" w:hAnsi="Arial" w:cs="Arial"/>
          <w:b/>
          <w:sz w:val="24"/>
          <w:szCs w:val="24"/>
        </w:rPr>
        <w:t>DOWÓDCA</w:t>
      </w:r>
    </w:p>
    <w:p w:rsidR="00A458D5" w:rsidRPr="000224A8" w:rsidRDefault="00BA601A" w:rsidP="00C32C15">
      <w:pPr>
        <w:spacing w:line="312" w:lineRule="auto"/>
        <w:ind w:left="2832" w:firstLine="708"/>
        <w:jc w:val="center"/>
        <w:rPr>
          <w:rFonts w:ascii="Arial" w:hAnsi="Arial" w:cs="Arial"/>
          <w:b/>
          <w:sz w:val="24"/>
          <w:szCs w:val="24"/>
        </w:rPr>
      </w:pPr>
      <w:r w:rsidRPr="00BA601A">
        <w:rPr>
          <w:rFonts w:ascii="Arial" w:hAnsi="Arial" w:cs="Arial"/>
          <w:b/>
          <w:sz w:val="24"/>
          <w:szCs w:val="24"/>
        </w:rPr>
        <w:t>płk pil.</w:t>
      </w:r>
      <w:r w:rsidR="00AF6D40" w:rsidRPr="00BA601A">
        <w:rPr>
          <w:rFonts w:ascii="Arial" w:hAnsi="Arial" w:cs="Arial"/>
          <w:b/>
          <w:sz w:val="24"/>
          <w:szCs w:val="24"/>
        </w:rPr>
        <w:t xml:space="preserve"> </w:t>
      </w:r>
      <w:r w:rsidRPr="00BA601A">
        <w:rPr>
          <w:rFonts w:ascii="Arial" w:hAnsi="Arial" w:cs="Arial"/>
          <w:b/>
          <w:sz w:val="24"/>
          <w:szCs w:val="24"/>
        </w:rPr>
        <w:t>Maciej SIEMIŃSKI</w:t>
      </w:r>
    </w:p>
    <w:p w:rsidR="00320AE2" w:rsidRDefault="00320AE2" w:rsidP="00AF6D40">
      <w:pPr>
        <w:pStyle w:val="Textbody"/>
        <w:spacing w:after="0" w:line="312" w:lineRule="auto"/>
        <w:jc w:val="both"/>
        <w:rPr>
          <w:rFonts w:ascii="Arial" w:hAnsi="Arial" w:cs="Arial"/>
          <w:sz w:val="20"/>
          <w:szCs w:val="20"/>
        </w:rPr>
      </w:pPr>
    </w:p>
    <w:p w:rsidR="006E7C58" w:rsidRPr="00320AE2" w:rsidRDefault="006E7C58" w:rsidP="00AF6D40">
      <w:pPr>
        <w:pStyle w:val="Textbody"/>
        <w:spacing w:after="0" w:line="312" w:lineRule="auto"/>
        <w:jc w:val="both"/>
        <w:rPr>
          <w:rFonts w:ascii="Arial" w:hAnsi="Arial" w:cs="Arial"/>
          <w:sz w:val="18"/>
          <w:szCs w:val="20"/>
        </w:rPr>
      </w:pPr>
      <w:r w:rsidRPr="00320AE2">
        <w:rPr>
          <w:rFonts w:ascii="Arial" w:hAnsi="Arial" w:cs="Arial"/>
          <w:sz w:val="18"/>
          <w:szCs w:val="20"/>
        </w:rPr>
        <w:t xml:space="preserve">Wykonała: </w:t>
      </w:r>
      <w:r w:rsidR="000224A8" w:rsidRPr="00320AE2">
        <w:rPr>
          <w:rFonts w:ascii="Arial" w:hAnsi="Arial" w:cs="Arial"/>
          <w:sz w:val="18"/>
          <w:szCs w:val="20"/>
        </w:rPr>
        <w:t xml:space="preserve">Patrycja </w:t>
      </w:r>
      <w:r w:rsidR="00225FAB" w:rsidRPr="00320AE2">
        <w:rPr>
          <w:rFonts w:ascii="Arial" w:hAnsi="Arial" w:cs="Arial"/>
          <w:sz w:val="18"/>
          <w:szCs w:val="20"/>
        </w:rPr>
        <w:t>MARZEC</w:t>
      </w:r>
    </w:p>
    <w:p w:rsidR="00F50867" w:rsidRPr="00320AE2" w:rsidRDefault="00B4524E" w:rsidP="00AF6D40">
      <w:pPr>
        <w:pStyle w:val="Textbody"/>
        <w:spacing w:after="0" w:line="312" w:lineRule="auto"/>
        <w:jc w:val="both"/>
        <w:rPr>
          <w:rFonts w:ascii="Arial" w:hAnsi="Arial" w:cs="Arial"/>
          <w:sz w:val="18"/>
          <w:szCs w:val="20"/>
        </w:rPr>
      </w:pPr>
      <w:r w:rsidRPr="00320AE2">
        <w:rPr>
          <w:rFonts w:ascii="Arial" w:hAnsi="Arial" w:cs="Arial"/>
          <w:sz w:val="18"/>
          <w:szCs w:val="20"/>
        </w:rPr>
        <w:t>dn.</w:t>
      </w:r>
      <w:r w:rsidR="00D92048" w:rsidRPr="00320AE2">
        <w:rPr>
          <w:rFonts w:ascii="Arial" w:hAnsi="Arial" w:cs="Arial"/>
          <w:sz w:val="18"/>
          <w:szCs w:val="20"/>
        </w:rPr>
        <w:t xml:space="preserve"> </w:t>
      </w:r>
      <w:r w:rsidR="00320AE2" w:rsidRPr="00320AE2">
        <w:rPr>
          <w:rFonts w:ascii="Arial" w:hAnsi="Arial" w:cs="Arial"/>
          <w:sz w:val="18"/>
          <w:szCs w:val="20"/>
        </w:rPr>
        <w:t>13</w:t>
      </w:r>
      <w:r w:rsidR="00D92048" w:rsidRPr="00320AE2">
        <w:rPr>
          <w:rFonts w:ascii="Arial" w:hAnsi="Arial" w:cs="Arial"/>
          <w:sz w:val="18"/>
          <w:szCs w:val="20"/>
        </w:rPr>
        <w:t>.</w:t>
      </w:r>
      <w:r w:rsidR="000224A8" w:rsidRPr="00320AE2">
        <w:rPr>
          <w:rFonts w:ascii="Arial" w:hAnsi="Arial" w:cs="Arial"/>
          <w:sz w:val="18"/>
          <w:szCs w:val="20"/>
        </w:rPr>
        <w:t>0</w:t>
      </w:r>
      <w:r w:rsidR="00320AE2" w:rsidRPr="00320AE2">
        <w:rPr>
          <w:rFonts w:ascii="Arial" w:hAnsi="Arial" w:cs="Arial"/>
          <w:sz w:val="18"/>
          <w:szCs w:val="20"/>
        </w:rPr>
        <w:t>5</w:t>
      </w:r>
      <w:r w:rsidRPr="00320AE2">
        <w:rPr>
          <w:rFonts w:ascii="Arial" w:hAnsi="Arial" w:cs="Arial"/>
          <w:sz w:val="18"/>
          <w:szCs w:val="20"/>
        </w:rPr>
        <w:t>.202</w:t>
      </w:r>
      <w:r w:rsidR="00320AE2" w:rsidRPr="00320AE2">
        <w:rPr>
          <w:rFonts w:ascii="Arial" w:hAnsi="Arial" w:cs="Arial"/>
          <w:sz w:val="18"/>
          <w:szCs w:val="20"/>
        </w:rPr>
        <w:t>5</w:t>
      </w:r>
      <w:r w:rsidR="006E7C58" w:rsidRPr="00320AE2">
        <w:rPr>
          <w:rFonts w:ascii="Arial" w:hAnsi="Arial" w:cs="Arial"/>
          <w:sz w:val="18"/>
          <w:szCs w:val="20"/>
        </w:rPr>
        <w:t xml:space="preserve"> r.</w:t>
      </w:r>
    </w:p>
    <w:sectPr w:rsidR="00F50867" w:rsidRPr="00320AE2" w:rsidSect="000D650B">
      <w:headerReference w:type="default" r:id="rId14"/>
      <w:footerReference w:type="default" r:id="rId15"/>
      <w:pgSz w:w="11906" w:h="16838"/>
      <w:pgMar w:top="1418" w:right="1418" w:bottom="1418"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7971" w:rsidRDefault="00C37971" w:rsidP="00CD008F">
      <w:pPr>
        <w:spacing w:after="0" w:line="240" w:lineRule="auto"/>
      </w:pPr>
      <w:r>
        <w:separator/>
      </w:r>
    </w:p>
  </w:endnote>
  <w:endnote w:type="continuationSeparator" w:id="0">
    <w:p w:rsidR="00C37971" w:rsidRDefault="00C37971" w:rsidP="00CD008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NewRoman">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52111107"/>
      <w:docPartObj>
        <w:docPartGallery w:val="Page Numbers (Bottom of Page)"/>
        <w:docPartUnique/>
      </w:docPartObj>
    </w:sdtPr>
    <w:sdtContent>
      <w:p w:rsidR="001F3F61" w:rsidRDefault="00352FBB">
        <w:pPr>
          <w:pStyle w:val="Stopka"/>
          <w:jc w:val="center"/>
        </w:pPr>
        <w:fldSimple w:instr="PAGE   \* MERGEFORMAT">
          <w:r w:rsidR="00F350A0">
            <w:rPr>
              <w:noProof/>
            </w:rPr>
            <w:t>24</w:t>
          </w:r>
        </w:fldSimple>
      </w:p>
    </w:sdtContent>
  </w:sdt>
  <w:p w:rsidR="001F3F61" w:rsidRDefault="001F3F61">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7971" w:rsidRDefault="00C37971" w:rsidP="00CD008F">
      <w:pPr>
        <w:spacing w:after="0" w:line="240" w:lineRule="auto"/>
      </w:pPr>
      <w:r>
        <w:separator/>
      </w:r>
    </w:p>
  </w:footnote>
  <w:footnote w:type="continuationSeparator" w:id="0">
    <w:p w:rsidR="00C37971" w:rsidRDefault="00C37971" w:rsidP="00CD008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3F61" w:rsidRPr="00D61915" w:rsidRDefault="001F3F61" w:rsidP="00674AD2">
    <w:pPr>
      <w:pStyle w:val="Nagwek"/>
      <w:rPr>
        <w:b/>
        <w:bCs/>
        <w:i/>
      </w:rPr>
    </w:pPr>
    <w:r w:rsidRPr="00D61915">
      <w:rPr>
        <w:rFonts w:ascii="Arial" w:hAnsi="Arial" w:cs="Arial"/>
        <w:b/>
        <w:bCs/>
        <w:i/>
      </w:rPr>
      <w:t>Znak sprawy: 11/</w:t>
    </w:r>
    <w:proofErr w:type="spellStart"/>
    <w:r w:rsidRPr="00D61915">
      <w:rPr>
        <w:rFonts w:ascii="Arial" w:hAnsi="Arial" w:cs="Arial"/>
        <w:b/>
        <w:bCs/>
        <w:i/>
      </w:rPr>
      <w:t>OiB</w:t>
    </w:r>
    <w:proofErr w:type="spellEnd"/>
    <w:r w:rsidRPr="00D61915">
      <w:rPr>
        <w:rFonts w:ascii="Arial" w:hAnsi="Arial" w:cs="Arial"/>
        <w:b/>
        <w:bCs/>
        <w:i/>
      </w:rPr>
      <w:t>/2025</w:t>
    </w:r>
  </w:p>
  <w:p w:rsidR="001F3F61" w:rsidRPr="000E3B6E" w:rsidRDefault="001F3F61">
    <w:pPr>
      <w:rPr>
        <w:b/>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3"/>
    <w:multiLevelType w:val="singleLevel"/>
    <w:tmpl w:val="00000003"/>
    <w:name w:val="WW8Num3"/>
    <w:lvl w:ilvl="0">
      <w:start w:val="1"/>
      <w:numFmt w:val="decimal"/>
      <w:lvlText w:val="%1."/>
      <w:lvlJc w:val="left"/>
      <w:pPr>
        <w:tabs>
          <w:tab w:val="num" w:pos="0"/>
        </w:tabs>
        <w:ind w:left="720" w:hanging="360"/>
      </w:pPr>
      <w:rPr>
        <w:rFonts w:ascii="Arial" w:hAnsi="Arial" w:cs="Arial" w:hint="default"/>
        <w:b/>
        <w:bCs/>
        <w:iCs/>
        <w:sz w:val="22"/>
        <w:szCs w:val="24"/>
        <w:lang w:eastAsia="pl-PL"/>
      </w:rPr>
    </w:lvl>
  </w:abstractNum>
  <w:abstractNum w:abstractNumId="2">
    <w:nsid w:val="00000005"/>
    <w:multiLevelType w:val="multilevel"/>
    <w:tmpl w:val="00000005"/>
    <w:name w:val="WW8Num4"/>
    <w:lvl w:ilvl="0">
      <w:start w:val="1"/>
      <w:numFmt w:val="decimal"/>
      <w:lvlText w:val="%1)"/>
      <w:lvlJc w:val="left"/>
      <w:pPr>
        <w:tabs>
          <w:tab w:val="num" w:pos="720"/>
        </w:tabs>
        <w:ind w:left="720" w:hanging="360"/>
      </w:pPr>
      <w:rPr>
        <w:rFonts w:ascii="Arial" w:hAnsi="Arial" w:cs="Arial"/>
      </w:rPr>
    </w:lvl>
    <w:lvl w:ilvl="1">
      <w:start w:val="1"/>
      <w:numFmt w:val="decimal"/>
      <w:lvlText w:val="%2)"/>
      <w:lvlJc w:val="left"/>
      <w:pPr>
        <w:tabs>
          <w:tab w:val="num" w:pos="1440"/>
        </w:tabs>
        <w:ind w:left="1440" w:hanging="360"/>
      </w:pPr>
      <w:rPr>
        <w:rFonts w:ascii="Arial" w:eastAsia="Times New Roman" w:hAnsi="Arial" w:cs="Arial"/>
        <w:sz w:val="22"/>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0000006"/>
    <w:multiLevelType w:val="multilevel"/>
    <w:tmpl w:val="00000006"/>
    <w:name w:val="WW8Num10"/>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
    <w:nsid w:val="00000009"/>
    <w:multiLevelType w:val="multilevel"/>
    <w:tmpl w:val="4C4E9E56"/>
    <w:name w:val="WW8Num14"/>
    <w:lvl w:ilvl="0">
      <w:start w:val="3"/>
      <w:numFmt w:val="decimal"/>
      <w:lvlText w:val="%1."/>
      <w:lvlJc w:val="left"/>
      <w:pPr>
        <w:tabs>
          <w:tab w:val="num" w:pos="1440"/>
        </w:tabs>
        <w:ind w:left="1440" w:hanging="360"/>
      </w:pPr>
      <w:rPr>
        <w:rFonts w:ascii="Arial" w:hAnsi="Arial" w:cs="Arial" w:hint="default"/>
        <w:b w:val="0"/>
        <w:i w:val="0"/>
        <w:sz w:val="24"/>
        <w:szCs w:val="24"/>
      </w:rPr>
    </w:lvl>
    <w:lvl w:ilvl="1">
      <w:start w:val="1"/>
      <w:numFmt w:val="decimal"/>
      <w:lvlText w:val="%1.%2."/>
      <w:lvlJc w:val="left"/>
      <w:pPr>
        <w:tabs>
          <w:tab w:val="num" w:pos="0"/>
        </w:tabs>
        <w:ind w:left="1440"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1800" w:hanging="720"/>
      </w:pPr>
    </w:lvl>
    <w:lvl w:ilvl="4">
      <w:start w:val="1"/>
      <w:numFmt w:val="decimal"/>
      <w:lvlText w:val="%1.%2.%3.%4.%5."/>
      <w:lvlJc w:val="left"/>
      <w:pPr>
        <w:tabs>
          <w:tab w:val="num" w:pos="0"/>
        </w:tabs>
        <w:ind w:left="2160" w:hanging="1080"/>
      </w:pPr>
    </w:lvl>
    <w:lvl w:ilvl="5">
      <w:start w:val="1"/>
      <w:numFmt w:val="decimal"/>
      <w:lvlText w:val="%1.%2.%3.%4.%5.%6."/>
      <w:lvlJc w:val="left"/>
      <w:pPr>
        <w:tabs>
          <w:tab w:val="num" w:pos="0"/>
        </w:tabs>
        <w:ind w:left="2160" w:hanging="1080"/>
      </w:pPr>
    </w:lvl>
    <w:lvl w:ilvl="6">
      <w:start w:val="1"/>
      <w:numFmt w:val="decimal"/>
      <w:lvlText w:val="%1.%2.%3.%4.%5.%6.%7."/>
      <w:lvlJc w:val="left"/>
      <w:pPr>
        <w:tabs>
          <w:tab w:val="num" w:pos="0"/>
        </w:tabs>
        <w:ind w:left="2160" w:hanging="1080"/>
      </w:pPr>
    </w:lvl>
    <w:lvl w:ilvl="7">
      <w:start w:val="1"/>
      <w:numFmt w:val="decimal"/>
      <w:lvlText w:val="%1.%2.%3.%4.%5.%6.%7.%8."/>
      <w:lvlJc w:val="left"/>
      <w:pPr>
        <w:tabs>
          <w:tab w:val="num" w:pos="0"/>
        </w:tabs>
        <w:ind w:left="2520" w:hanging="1440"/>
      </w:pPr>
    </w:lvl>
    <w:lvl w:ilvl="8">
      <w:start w:val="1"/>
      <w:numFmt w:val="decimal"/>
      <w:lvlText w:val="%1.%2.%3.%4.%5.%6.%7.%8.%9."/>
      <w:lvlJc w:val="left"/>
      <w:pPr>
        <w:tabs>
          <w:tab w:val="num" w:pos="0"/>
        </w:tabs>
        <w:ind w:left="2520" w:hanging="1440"/>
      </w:pPr>
    </w:lvl>
  </w:abstractNum>
  <w:abstractNum w:abstractNumId="5">
    <w:nsid w:val="0000000F"/>
    <w:multiLevelType w:val="multilevel"/>
    <w:tmpl w:val="38462EE8"/>
    <w:name w:val="WW8Num15"/>
    <w:lvl w:ilvl="0">
      <w:start w:val="1"/>
      <w:numFmt w:val="decimal"/>
      <w:lvlText w:val="%1)"/>
      <w:lvlJc w:val="left"/>
      <w:pPr>
        <w:tabs>
          <w:tab w:val="num" w:pos="-3"/>
        </w:tabs>
        <w:ind w:left="717" w:hanging="360"/>
      </w:pPr>
      <w:rPr>
        <w:rFonts w:ascii="Arial" w:eastAsia="Calibri" w:hAnsi="Arial" w:cs="Arial"/>
      </w:rPr>
    </w:lvl>
    <w:lvl w:ilvl="1">
      <w:start w:val="1"/>
      <w:numFmt w:val="decimal"/>
      <w:lvlText w:val="%2."/>
      <w:lvlJc w:val="left"/>
      <w:pPr>
        <w:tabs>
          <w:tab w:val="num" w:pos="-1040"/>
        </w:tabs>
        <w:ind w:left="360" w:hanging="360"/>
      </w:pPr>
      <w:rPr>
        <w:rFonts w:ascii="Arial" w:hAnsi="Arial" w:cs="Arial" w:hint="default"/>
        <w:b w:val="0"/>
        <w:bCs/>
      </w:rPr>
    </w:lvl>
    <w:lvl w:ilvl="2">
      <w:start w:val="1"/>
      <w:numFmt w:val="lowerRoman"/>
      <w:lvlText w:val="%3."/>
      <w:lvlJc w:val="right"/>
      <w:pPr>
        <w:tabs>
          <w:tab w:val="num" w:pos="2120"/>
        </w:tabs>
        <w:ind w:left="2120" w:hanging="180"/>
      </w:pPr>
    </w:lvl>
    <w:lvl w:ilvl="3">
      <w:start w:val="1"/>
      <w:numFmt w:val="decimal"/>
      <w:lvlText w:val="%4."/>
      <w:lvlJc w:val="left"/>
      <w:pPr>
        <w:tabs>
          <w:tab w:val="num" w:pos="2840"/>
        </w:tabs>
        <w:ind w:left="2840" w:hanging="360"/>
      </w:pPr>
      <w:rPr>
        <w:b w:val="0"/>
      </w:rPr>
    </w:lvl>
    <w:lvl w:ilvl="4">
      <w:start w:val="1"/>
      <w:numFmt w:val="lowerLetter"/>
      <w:lvlText w:val="%5."/>
      <w:lvlJc w:val="left"/>
      <w:pPr>
        <w:tabs>
          <w:tab w:val="num" w:pos="3560"/>
        </w:tabs>
        <w:ind w:left="3560" w:hanging="360"/>
      </w:pPr>
    </w:lvl>
    <w:lvl w:ilvl="5">
      <w:start w:val="1"/>
      <w:numFmt w:val="lowerRoman"/>
      <w:lvlText w:val="%6."/>
      <w:lvlJc w:val="right"/>
      <w:pPr>
        <w:tabs>
          <w:tab w:val="num" w:pos="4280"/>
        </w:tabs>
        <w:ind w:left="4280" w:hanging="180"/>
      </w:pPr>
    </w:lvl>
    <w:lvl w:ilvl="6">
      <w:start w:val="1"/>
      <w:numFmt w:val="decimal"/>
      <w:lvlText w:val="%7."/>
      <w:lvlJc w:val="left"/>
      <w:pPr>
        <w:tabs>
          <w:tab w:val="num" w:pos="5000"/>
        </w:tabs>
        <w:ind w:left="5000" w:hanging="360"/>
      </w:pPr>
    </w:lvl>
    <w:lvl w:ilvl="7">
      <w:start w:val="1"/>
      <w:numFmt w:val="lowerLetter"/>
      <w:lvlText w:val="%8."/>
      <w:lvlJc w:val="left"/>
      <w:pPr>
        <w:tabs>
          <w:tab w:val="num" w:pos="5720"/>
        </w:tabs>
        <w:ind w:left="5720" w:hanging="360"/>
      </w:pPr>
    </w:lvl>
    <w:lvl w:ilvl="8">
      <w:start w:val="1"/>
      <w:numFmt w:val="lowerRoman"/>
      <w:lvlText w:val="%9."/>
      <w:lvlJc w:val="right"/>
      <w:pPr>
        <w:tabs>
          <w:tab w:val="num" w:pos="6440"/>
        </w:tabs>
        <w:ind w:left="6440" w:hanging="180"/>
      </w:pPr>
    </w:lvl>
  </w:abstractNum>
  <w:abstractNum w:abstractNumId="6">
    <w:nsid w:val="00000016"/>
    <w:multiLevelType w:val="singleLevel"/>
    <w:tmpl w:val="00000016"/>
    <w:name w:val="WW8Num31"/>
    <w:lvl w:ilvl="0">
      <w:start w:val="1"/>
      <w:numFmt w:val="decimal"/>
      <w:lvlText w:val="%1)"/>
      <w:lvlJc w:val="left"/>
      <w:pPr>
        <w:tabs>
          <w:tab w:val="num" w:pos="0"/>
        </w:tabs>
        <w:ind w:left="720" w:hanging="360"/>
      </w:pPr>
      <w:rPr>
        <w:rFonts w:ascii="Arial" w:hAnsi="Arial" w:cs="Arial"/>
        <w:sz w:val="24"/>
        <w:szCs w:val="24"/>
      </w:rPr>
    </w:lvl>
  </w:abstractNum>
  <w:abstractNum w:abstractNumId="7">
    <w:nsid w:val="00000017"/>
    <w:multiLevelType w:val="multilevel"/>
    <w:tmpl w:val="EA30EA1A"/>
    <w:lvl w:ilvl="0">
      <w:start w:val="1"/>
      <w:numFmt w:val="decimal"/>
      <w:lvlText w:val="%1."/>
      <w:lvlJc w:val="left"/>
      <w:pPr>
        <w:tabs>
          <w:tab w:val="num" w:pos="360"/>
        </w:tabs>
        <w:ind w:left="360" w:hanging="360"/>
      </w:pPr>
      <w:rPr>
        <w:rFonts w:ascii="Arial" w:hAnsi="Arial" w:cs="Arial"/>
      </w:rPr>
    </w:lvl>
    <w:lvl w:ilvl="1">
      <w:start w:val="1"/>
      <w:numFmt w:val="decimal"/>
      <w:lvlText w:val="%2)"/>
      <w:lvlJc w:val="left"/>
      <w:pPr>
        <w:tabs>
          <w:tab w:val="num" w:pos="360"/>
        </w:tabs>
        <w:ind w:left="1080" w:hanging="360"/>
      </w:pPr>
      <w:rPr>
        <w:rFonts w:ascii="Arial" w:eastAsia="Arial Unicode MS" w:hAnsi="Arial" w:cs="Arial" w:hint="default"/>
        <w:b w:val="0"/>
        <w:iCs/>
        <w:sz w:val="22"/>
        <w:szCs w:val="22"/>
      </w:rPr>
    </w:lvl>
    <w:lvl w:ilvl="2">
      <w:start w:val="1"/>
      <w:numFmt w:val="lowerLetter"/>
      <w:lvlText w:val="%3)"/>
      <w:lvlJc w:val="left"/>
      <w:pPr>
        <w:tabs>
          <w:tab w:val="num" w:pos="0"/>
        </w:tabs>
        <w:ind w:left="1980" w:hanging="360"/>
      </w:pPr>
      <w:rPr>
        <w:rFonts w:ascii="Arial" w:hAnsi="Arial" w:cs="Arial" w:hint="default"/>
        <w:b w:val="0"/>
        <w:bCs/>
      </w:rPr>
    </w:lvl>
    <w:lvl w:ilvl="3">
      <w:start w:val="1"/>
      <w:numFmt w:val="decimal"/>
      <w:lvlText w:val="%4."/>
      <w:lvlJc w:val="left"/>
      <w:pPr>
        <w:tabs>
          <w:tab w:val="num" w:pos="2520"/>
        </w:tabs>
        <w:ind w:left="2520" w:hanging="360"/>
      </w:pPr>
      <w:rPr>
        <w:rFonts w:ascii="Arial" w:eastAsiaTheme="minorHAnsi" w:hAnsi="Arial" w:cs="Arial"/>
        <w:b w:val="0"/>
        <w:bCs/>
      </w:r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8">
    <w:nsid w:val="00000018"/>
    <w:multiLevelType w:val="singleLevel"/>
    <w:tmpl w:val="00000018"/>
    <w:name w:val="WW8Num34"/>
    <w:lvl w:ilvl="0">
      <w:start w:val="1"/>
      <w:numFmt w:val="decimal"/>
      <w:lvlText w:val="%1."/>
      <w:lvlJc w:val="left"/>
      <w:pPr>
        <w:tabs>
          <w:tab w:val="num" w:pos="0"/>
        </w:tabs>
        <w:ind w:left="720" w:hanging="360"/>
      </w:pPr>
      <w:rPr>
        <w:rFonts w:ascii="Arial" w:hAnsi="Arial" w:cs="Arial"/>
        <w:b w:val="0"/>
        <w:sz w:val="24"/>
        <w:szCs w:val="24"/>
      </w:rPr>
    </w:lvl>
  </w:abstractNum>
  <w:abstractNum w:abstractNumId="9">
    <w:nsid w:val="0000001A"/>
    <w:multiLevelType w:val="singleLevel"/>
    <w:tmpl w:val="9BF23CB8"/>
    <w:name w:val="WW8Num26"/>
    <w:lvl w:ilvl="0">
      <w:start w:val="1"/>
      <w:numFmt w:val="decimal"/>
      <w:lvlText w:val="%1)"/>
      <w:lvlJc w:val="left"/>
      <w:pPr>
        <w:tabs>
          <w:tab w:val="num" w:pos="-3"/>
        </w:tabs>
        <w:ind w:left="717" w:hanging="360"/>
      </w:pPr>
      <w:rPr>
        <w:rFonts w:ascii="Arial" w:hAnsi="Arial" w:cs="Arial" w:hint="default"/>
        <w:sz w:val="24"/>
        <w:szCs w:val="24"/>
      </w:rPr>
    </w:lvl>
  </w:abstractNum>
  <w:abstractNum w:abstractNumId="10">
    <w:nsid w:val="0000001B"/>
    <w:multiLevelType w:val="multilevel"/>
    <w:tmpl w:val="80CA2418"/>
    <w:name w:val="WW8Num27"/>
    <w:lvl w:ilvl="0">
      <w:start w:val="1"/>
      <w:numFmt w:val="decimal"/>
      <w:lvlText w:val="%1."/>
      <w:lvlJc w:val="left"/>
      <w:pPr>
        <w:tabs>
          <w:tab w:val="num" w:pos="360"/>
        </w:tabs>
        <w:ind w:left="360" w:hanging="360"/>
      </w:pPr>
      <w:rPr>
        <w:rFonts w:ascii="Arial" w:eastAsia="Times New Roman" w:hAnsi="Arial" w:cs="Arial"/>
        <w:strike w:val="0"/>
        <w:lang w:eastAsia="pl-PL"/>
      </w:rPr>
    </w:lvl>
    <w:lvl w:ilvl="1">
      <w:start w:val="1"/>
      <w:numFmt w:val="decimal"/>
      <w:lvlText w:val="%2)"/>
      <w:lvlJc w:val="left"/>
      <w:pPr>
        <w:tabs>
          <w:tab w:val="num" w:pos="218"/>
        </w:tabs>
        <w:ind w:left="938" w:hanging="360"/>
      </w:pPr>
      <w:rPr>
        <w:rFonts w:ascii="Arial" w:eastAsia="Arial Unicode MS" w:hAnsi="Arial" w:cs="Arial" w:hint="default"/>
        <w:b w:val="0"/>
        <w:iCs/>
        <w:sz w:val="22"/>
        <w:szCs w:val="22"/>
      </w:rPr>
    </w:lvl>
    <w:lvl w:ilvl="2">
      <w:start w:val="1"/>
      <w:numFmt w:val="lowerLetter"/>
      <w:lvlText w:val="%3)"/>
      <w:lvlJc w:val="left"/>
      <w:pPr>
        <w:tabs>
          <w:tab w:val="num" w:pos="-142"/>
        </w:tabs>
        <w:ind w:left="1838" w:hanging="360"/>
      </w:pPr>
      <w:rPr>
        <w:rFonts w:ascii="Arial" w:hAnsi="Arial" w:cs="Arial" w:hint="default"/>
        <w:b w:val="0"/>
        <w:bCs/>
      </w:rPr>
    </w:lvl>
    <w:lvl w:ilvl="3">
      <w:start w:val="1"/>
      <w:numFmt w:val="decimal"/>
      <w:lvlText w:val="%4."/>
      <w:lvlJc w:val="left"/>
      <w:pPr>
        <w:tabs>
          <w:tab w:val="num" w:pos="2378"/>
        </w:tabs>
        <w:ind w:left="2378" w:hanging="360"/>
      </w:pPr>
    </w:lvl>
    <w:lvl w:ilvl="4">
      <w:start w:val="1"/>
      <w:numFmt w:val="lowerLetter"/>
      <w:lvlText w:val="%5."/>
      <w:lvlJc w:val="left"/>
      <w:pPr>
        <w:tabs>
          <w:tab w:val="num" w:pos="3098"/>
        </w:tabs>
        <w:ind w:left="3098" w:hanging="360"/>
      </w:pPr>
    </w:lvl>
    <w:lvl w:ilvl="5">
      <w:start w:val="1"/>
      <w:numFmt w:val="lowerRoman"/>
      <w:lvlText w:val="%6."/>
      <w:lvlJc w:val="right"/>
      <w:pPr>
        <w:tabs>
          <w:tab w:val="num" w:pos="3818"/>
        </w:tabs>
        <w:ind w:left="3818" w:hanging="180"/>
      </w:pPr>
    </w:lvl>
    <w:lvl w:ilvl="6">
      <w:start w:val="1"/>
      <w:numFmt w:val="decimal"/>
      <w:lvlText w:val="%7."/>
      <w:lvlJc w:val="left"/>
      <w:pPr>
        <w:tabs>
          <w:tab w:val="num" w:pos="4538"/>
        </w:tabs>
        <w:ind w:left="4538" w:hanging="360"/>
      </w:pPr>
    </w:lvl>
    <w:lvl w:ilvl="7">
      <w:start w:val="1"/>
      <w:numFmt w:val="lowerLetter"/>
      <w:lvlText w:val="%8."/>
      <w:lvlJc w:val="left"/>
      <w:pPr>
        <w:tabs>
          <w:tab w:val="num" w:pos="5258"/>
        </w:tabs>
        <w:ind w:left="5258" w:hanging="360"/>
      </w:pPr>
    </w:lvl>
    <w:lvl w:ilvl="8">
      <w:start w:val="1"/>
      <w:numFmt w:val="lowerRoman"/>
      <w:lvlText w:val="%9."/>
      <w:lvlJc w:val="right"/>
      <w:pPr>
        <w:tabs>
          <w:tab w:val="num" w:pos="5978"/>
        </w:tabs>
        <w:ind w:left="5978" w:hanging="180"/>
      </w:pPr>
    </w:lvl>
  </w:abstractNum>
  <w:abstractNum w:abstractNumId="11">
    <w:nsid w:val="0000001C"/>
    <w:multiLevelType w:val="singleLevel"/>
    <w:tmpl w:val="0000001C"/>
    <w:name w:val="WW8Num28"/>
    <w:lvl w:ilvl="0">
      <w:start w:val="1"/>
      <w:numFmt w:val="lowerLetter"/>
      <w:lvlText w:val="%1)"/>
      <w:lvlJc w:val="left"/>
      <w:pPr>
        <w:tabs>
          <w:tab w:val="num" w:pos="0"/>
        </w:tabs>
        <w:ind w:left="1440" w:hanging="360"/>
      </w:pPr>
      <w:rPr>
        <w:rFonts w:ascii="Arial" w:hAnsi="Arial" w:cs="Arial"/>
        <w:bCs/>
      </w:rPr>
    </w:lvl>
  </w:abstractNum>
  <w:abstractNum w:abstractNumId="12">
    <w:nsid w:val="0000001D"/>
    <w:multiLevelType w:val="singleLevel"/>
    <w:tmpl w:val="0000001D"/>
    <w:name w:val="WW8Num29"/>
    <w:lvl w:ilvl="0">
      <w:start w:val="1"/>
      <w:numFmt w:val="decimal"/>
      <w:lvlText w:val="%1."/>
      <w:lvlJc w:val="left"/>
      <w:pPr>
        <w:tabs>
          <w:tab w:val="num" w:pos="0"/>
        </w:tabs>
        <w:ind w:left="720" w:hanging="360"/>
      </w:pPr>
      <w:rPr>
        <w:sz w:val="22"/>
        <w:szCs w:val="22"/>
      </w:rPr>
    </w:lvl>
  </w:abstractNum>
  <w:abstractNum w:abstractNumId="13">
    <w:nsid w:val="0000001E"/>
    <w:multiLevelType w:val="multilevel"/>
    <w:tmpl w:val="3EA22E5E"/>
    <w:name w:val="WW8Num30"/>
    <w:lvl w:ilvl="0">
      <w:start w:val="1"/>
      <w:numFmt w:val="decimal"/>
      <w:lvlText w:val="%1."/>
      <w:lvlJc w:val="left"/>
      <w:pPr>
        <w:tabs>
          <w:tab w:val="num" w:pos="360"/>
        </w:tabs>
        <w:ind w:left="360" w:hanging="360"/>
      </w:pPr>
      <w:rPr>
        <w:rFonts w:ascii="Arial" w:eastAsia="Calibri" w:hAnsi="Arial" w:cs="Arial" w:hint="default"/>
        <w:b w:val="0"/>
        <w:iCs/>
        <w:color w:val="auto"/>
        <w:sz w:val="22"/>
        <w:szCs w:val="22"/>
        <w:lang w:eastAsia="pl-PL"/>
      </w:rPr>
    </w:lvl>
    <w:lvl w:ilvl="1">
      <w:start w:val="1"/>
      <w:numFmt w:val="decimal"/>
      <w:lvlText w:val="%2)"/>
      <w:lvlJc w:val="left"/>
      <w:pPr>
        <w:tabs>
          <w:tab w:val="num" w:pos="208"/>
        </w:tabs>
        <w:ind w:left="928" w:hanging="360"/>
      </w:pPr>
      <w:rPr>
        <w:rFonts w:ascii="Arial" w:eastAsia="Arial Unicode MS" w:hAnsi="Arial" w:cs="Arial" w:hint="default"/>
        <w:b w:val="0"/>
        <w:iCs/>
        <w:strike w:val="0"/>
        <w:color w:val="auto"/>
        <w:sz w:val="22"/>
        <w:szCs w:val="22"/>
      </w:rPr>
    </w:lvl>
    <w:lvl w:ilvl="2">
      <w:start w:val="1"/>
      <w:numFmt w:val="lowerLetter"/>
      <w:lvlText w:val="%3)"/>
      <w:lvlJc w:val="left"/>
      <w:pPr>
        <w:tabs>
          <w:tab w:val="num" w:pos="0"/>
        </w:tabs>
        <w:ind w:left="1980" w:hanging="360"/>
      </w:pPr>
      <w:rPr>
        <w:rFonts w:ascii="Arial" w:hAnsi="Arial" w:cs="Arial" w:hint="default"/>
        <w:b w:val="0"/>
        <w:bCs/>
      </w:rPr>
    </w:lvl>
    <w:lvl w:ilvl="3">
      <w:start w:val="1"/>
      <w:numFmt w:val="decimal"/>
      <w:lvlText w:val="%4."/>
      <w:lvlJc w:val="left"/>
      <w:pPr>
        <w:tabs>
          <w:tab w:val="num" w:pos="2520"/>
        </w:tabs>
        <w:ind w:left="2520" w:hanging="360"/>
      </w:pPr>
      <w:rPr>
        <w:b w:val="0"/>
      </w:r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4">
    <w:nsid w:val="00000023"/>
    <w:multiLevelType w:val="multilevel"/>
    <w:tmpl w:val="00000023"/>
    <w:name w:val="WW8Num35"/>
    <w:lvl w:ilvl="0">
      <w:start w:val="1"/>
      <w:numFmt w:val="decimal"/>
      <w:lvlText w:val="%1."/>
      <w:lvlJc w:val="left"/>
      <w:pPr>
        <w:tabs>
          <w:tab w:val="num" w:pos="360"/>
        </w:tabs>
        <w:ind w:left="360" w:hanging="360"/>
      </w:pPr>
      <w:rPr>
        <w:rFonts w:ascii="Arial" w:hAnsi="Arial" w:cs="Arial" w:hint="default"/>
        <w:b w:val="0"/>
      </w:rPr>
    </w:lvl>
    <w:lvl w:ilvl="1">
      <w:start w:val="1"/>
      <w:numFmt w:val="decimal"/>
      <w:lvlText w:val="%2."/>
      <w:lvlJc w:val="left"/>
      <w:pPr>
        <w:tabs>
          <w:tab w:val="num" w:pos="1080"/>
        </w:tabs>
        <w:ind w:left="1080" w:hanging="360"/>
      </w:pPr>
      <w:rPr>
        <w:b w:val="0"/>
      </w:rPr>
    </w:lvl>
    <w:lvl w:ilvl="2">
      <w:start w:val="1"/>
      <w:numFmt w:val="decimal"/>
      <w:lvlText w:val="%3."/>
      <w:lvlJc w:val="left"/>
      <w:pPr>
        <w:tabs>
          <w:tab w:val="num" w:pos="2113"/>
        </w:tabs>
        <w:ind w:left="2073" w:hanging="453"/>
      </w:pPr>
      <w:rPr>
        <w:b w:val="0"/>
      </w:rPr>
    </w:lvl>
    <w:lvl w:ilvl="3">
      <w:start w:val="1"/>
      <w:numFmt w:val="decimal"/>
      <w:lvlText w:val="%4."/>
      <w:lvlJc w:val="left"/>
      <w:pPr>
        <w:tabs>
          <w:tab w:val="num" w:pos="2520"/>
        </w:tabs>
        <w:ind w:left="2520" w:hanging="360"/>
      </w:pPr>
      <w:rPr>
        <w:rFonts w:ascii="Arial" w:hAnsi="Arial" w:cs="Arial"/>
      </w:rPr>
    </w:lvl>
    <w:lvl w:ilvl="4">
      <w:start w:val="1"/>
      <w:numFmt w:val="decimal"/>
      <w:lvlText w:val="%5)"/>
      <w:lvlJc w:val="left"/>
      <w:pPr>
        <w:tabs>
          <w:tab w:val="num" w:pos="708"/>
        </w:tabs>
        <w:ind w:left="3240" w:hanging="360"/>
      </w:pPr>
      <w:rPr>
        <w:rFonts w:ascii="Arial" w:hAnsi="Arial" w:cs="Arial" w:hint="default"/>
        <w:b/>
      </w:r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5">
    <w:nsid w:val="00000025"/>
    <w:multiLevelType w:val="singleLevel"/>
    <w:tmpl w:val="00000025"/>
    <w:name w:val="WW8Num37"/>
    <w:lvl w:ilvl="0">
      <w:start w:val="1"/>
      <w:numFmt w:val="decimal"/>
      <w:lvlText w:val="%1."/>
      <w:lvlJc w:val="left"/>
      <w:pPr>
        <w:tabs>
          <w:tab w:val="num" w:pos="720"/>
        </w:tabs>
        <w:ind w:left="720" w:hanging="360"/>
      </w:pPr>
      <w:rPr>
        <w:rFonts w:ascii="Arial" w:eastAsia="Times New Roman" w:hAnsi="Arial" w:cs="Arial" w:hint="default"/>
        <w:b w:val="0"/>
        <w:i w:val="0"/>
        <w:iCs/>
        <w:strike w:val="0"/>
        <w:dstrike w:val="0"/>
        <w:color w:val="000000"/>
        <w:sz w:val="22"/>
        <w:szCs w:val="22"/>
        <w:u w:val="none"/>
        <w:effect w:val="none"/>
      </w:rPr>
    </w:lvl>
  </w:abstractNum>
  <w:abstractNum w:abstractNumId="16">
    <w:nsid w:val="00000026"/>
    <w:multiLevelType w:val="multilevel"/>
    <w:tmpl w:val="BB5C42C4"/>
    <w:name w:val="WW8Num45"/>
    <w:lvl w:ilvl="0">
      <w:start w:val="1"/>
      <w:numFmt w:val="decimal"/>
      <w:lvlText w:val="%1."/>
      <w:lvlJc w:val="left"/>
      <w:pPr>
        <w:tabs>
          <w:tab w:val="num" w:pos="720"/>
        </w:tabs>
        <w:ind w:left="720" w:hanging="360"/>
      </w:pPr>
      <w:rPr>
        <w:b w:val="0"/>
        <w:i w:val="0"/>
      </w:rPr>
    </w:lvl>
    <w:lvl w:ilvl="1">
      <w:start w:val="1"/>
      <w:numFmt w:val="decimal"/>
      <w:lvlText w:val="%2)"/>
      <w:lvlJc w:val="left"/>
      <w:pPr>
        <w:tabs>
          <w:tab w:val="num" w:pos="0"/>
        </w:tabs>
        <w:ind w:left="786" w:hanging="360"/>
      </w:pPr>
      <w:rPr>
        <w:rFonts w:ascii="Arial" w:eastAsia="Times New Roman" w:hAnsi="Arial" w:cs="Arial"/>
        <w:b w:val="0"/>
        <w:i w:val="0"/>
        <w:sz w:val="24"/>
        <w:szCs w:val="24"/>
      </w:rPr>
    </w:lvl>
    <w:lvl w:ilvl="2">
      <w:start w:val="1"/>
      <w:numFmt w:val="decimal"/>
      <w:lvlText w:val="%1.%2.%3."/>
      <w:lvlJc w:val="left"/>
      <w:pPr>
        <w:tabs>
          <w:tab w:val="num" w:pos="0"/>
        </w:tabs>
        <w:ind w:left="1212" w:hanging="720"/>
      </w:pPr>
      <w:rPr>
        <w:b w:val="0"/>
        <w:i w:val="0"/>
        <w:sz w:val="20"/>
      </w:rPr>
    </w:lvl>
    <w:lvl w:ilvl="3">
      <w:start w:val="1"/>
      <w:numFmt w:val="decimal"/>
      <w:lvlText w:val="%1.%2.%3.%4."/>
      <w:lvlJc w:val="left"/>
      <w:pPr>
        <w:tabs>
          <w:tab w:val="num" w:pos="0"/>
        </w:tabs>
        <w:ind w:left="1278" w:hanging="720"/>
      </w:pPr>
      <w:rPr>
        <w:b w:val="0"/>
        <w:i w:val="0"/>
        <w:sz w:val="20"/>
      </w:rPr>
    </w:lvl>
    <w:lvl w:ilvl="4">
      <w:start w:val="1"/>
      <w:numFmt w:val="decimal"/>
      <w:lvlText w:val="%1.%2.%3.%4.%5."/>
      <w:lvlJc w:val="left"/>
      <w:pPr>
        <w:tabs>
          <w:tab w:val="num" w:pos="0"/>
        </w:tabs>
        <w:ind w:left="1704" w:hanging="1080"/>
      </w:pPr>
      <w:rPr>
        <w:b w:val="0"/>
        <w:i w:val="0"/>
        <w:sz w:val="20"/>
      </w:rPr>
    </w:lvl>
    <w:lvl w:ilvl="5">
      <w:start w:val="1"/>
      <w:numFmt w:val="decimal"/>
      <w:lvlText w:val="%1.%2.%3.%4.%5.%6."/>
      <w:lvlJc w:val="left"/>
      <w:pPr>
        <w:tabs>
          <w:tab w:val="num" w:pos="0"/>
        </w:tabs>
        <w:ind w:left="1770" w:hanging="1080"/>
      </w:pPr>
      <w:rPr>
        <w:b w:val="0"/>
        <w:i w:val="0"/>
        <w:sz w:val="20"/>
      </w:rPr>
    </w:lvl>
    <w:lvl w:ilvl="6">
      <w:start w:val="1"/>
      <w:numFmt w:val="decimal"/>
      <w:lvlText w:val="%1.%2.%3.%4.%5.%6.%7."/>
      <w:lvlJc w:val="left"/>
      <w:pPr>
        <w:tabs>
          <w:tab w:val="num" w:pos="0"/>
        </w:tabs>
        <w:ind w:left="1836" w:hanging="1080"/>
      </w:pPr>
      <w:rPr>
        <w:b w:val="0"/>
        <w:i w:val="0"/>
        <w:sz w:val="20"/>
      </w:rPr>
    </w:lvl>
    <w:lvl w:ilvl="7">
      <w:start w:val="1"/>
      <w:numFmt w:val="decimal"/>
      <w:lvlText w:val="%1.%2.%3.%4.%5.%6.%7.%8."/>
      <w:lvlJc w:val="left"/>
      <w:pPr>
        <w:tabs>
          <w:tab w:val="num" w:pos="0"/>
        </w:tabs>
        <w:ind w:left="2262" w:hanging="1440"/>
      </w:pPr>
      <w:rPr>
        <w:b w:val="0"/>
        <w:i w:val="0"/>
        <w:sz w:val="20"/>
      </w:rPr>
    </w:lvl>
    <w:lvl w:ilvl="8">
      <w:start w:val="1"/>
      <w:numFmt w:val="decimal"/>
      <w:lvlText w:val="%1.%2.%3.%4.%5.%6.%7.%8.%9."/>
      <w:lvlJc w:val="left"/>
      <w:pPr>
        <w:tabs>
          <w:tab w:val="num" w:pos="0"/>
        </w:tabs>
        <w:ind w:left="2328" w:hanging="1440"/>
      </w:pPr>
      <w:rPr>
        <w:b w:val="0"/>
        <w:i w:val="0"/>
        <w:sz w:val="20"/>
      </w:rPr>
    </w:lvl>
  </w:abstractNum>
  <w:abstractNum w:abstractNumId="17">
    <w:nsid w:val="00000027"/>
    <w:multiLevelType w:val="singleLevel"/>
    <w:tmpl w:val="00000027"/>
    <w:name w:val="WW8Num39"/>
    <w:lvl w:ilvl="0">
      <w:start w:val="1"/>
      <w:numFmt w:val="decimal"/>
      <w:lvlText w:val="%1."/>
      <w:lvlJc w:val="left"/>
      <w:pPr>
        <w:tabs>
          <w:tab w:val="num" w:pos="360"/>
        </w:tabs>
        <w:ind w:left="360" w:hanging="360"/>
      </w:pPr>
      <w:rPr>
        <w:rFonts w:ascii="Arial" w:hAnsi="Arial" w:cs="Arial"/>
        <w:bCs/>
      </w:rPr>
    </w:lvl>
  </w:abstractNum>
  <w:abstractNum w:abstractNumId="18">
    <w:nsid w:val="00000028"/>
    <w:multiLevelType w:val="singleLevel"/>
    <w:tmpl w:val="CB5039DC"/>
    <w:name w:val="WW8Num40"/>
    <w:lvl w:ilvl="0">
      <w:start w:val="1"/>
      <w:numFmt w:val="decimal"/>
      <w:lvlText w:val="%1)"/>
      <w:lvlJc w:val="left"/>
      <w:pPr>
        <w:tabs>
          <w:tab w:val="num" w:pos="717"/>
        </w:tabs>
        <w:ind w:left="717" w:hanging="360"/>
      </w:pPr>
      <w:rPr>
        <w:rFonts w:ascii="Arial" w:hAnsi="Arial" w:cs="Arial" w:hint="default"/>
        <w:b w:val="0"/>
        <w:i w:val="0"/>
        <w:sz w:val="24"/>
        <w:szCs w:val="24"/>
      </w:rPr>
    </w:lvl>
  </w:abstractNum>
  <w:abstractNum w:abstractNumId="19">
    <w:nsid w:val="0000002B"/>
    <w:multiLevelType w:val="multilevel"/>
    <w:tmpl w:val="B61A8CAA"/>
    <w:name w:val="WW8Num50"/>
    <w:lvl w:ilvl="0">
      <w:start w:val="1"/>
      <w:numFmt w:val="decimal"/>
      <w:lvlText w:val="%1."/>
      <w:lvlJc w:val="left"/>
      <w:pPr>
        <w:tabs>
          <w:tab w:val="num" w:pos="1066"/>
        </w:tabs>
        <w:ind w:left="1009" w:hanging="170"/>
      </w:pPr>
      <w:rPr>
        <w:rFonts w:ascii="Arial" w:hAnsi="Arial" w:cs="Arial" w:hint="default"/>
        <w:b w:val="0"/>
        <w:i w:val="0"/>
      </w:rPr>
    </w:lvl>
    <w:lvl w:ilvl="1">
      <w:start w:val="1"/>
      <w:numFmt w:val="decimal"/>
      <w:lvlText w:val="%1.%2."/>
      <w:lvlJc w:val="left"/>
      <w:pPr>
        <w:tabs>
          <w:tab w:val="num" w:pos="0"/>
        </w:tabs>
        <w:ind w:left="1199" w:hanging="360"/>
      </w:pPr>
    </w:lvl>
    <w:lvl w:ilvl="2">
      <w:start w:val="1"/>
      <w:numFmt w:val="decimal"/>
      <w:lvlText w:val="%1.%2.%3."/>
      <w:lvlJc w:val="left"/>
      <w:pPr>
        <w:tabs>
          <w:tab w:val="num" w:pos="0"/>
        </w:tabs>
        <w:ind w:left="1559" w:hanging="720"/>
      </w:pPr>
    </w:lvl>
    <w:lvl w:ilvl="3">
      <w:start w:val="1"/>
      <w:numFmt w:val="decimal"/>
      <w:lvlText w:val="%1.%2.%3.%4."/>
      <w:lvlJc w:val="left"/>
      <w:pPr>
        <w:tabs>
          <w:tab w:val="num" w:pos="0"/>
        </w:tabs>
        <w:ind w:left="1559" w:hanging="720"/>
      </w:pPr>
    </w:lvl>
    <w:lvl w:ilvl="4">
      <w:start w:val="1"/>
      <w:numFmt w:val="decimal"/>
      <w:lvlText w:val="%1.%2.%3.%4.%5."/>
      <w:lvlJc w:val="left"/>
      <w:pPr>
        <w:tabs>
          <w:tab w:val="num" w:pos="0"/>
        </w:tabs>
        <w:ind w:left="1919" w:hanging="1080"/>
      </w:pPr>
    </w:lvl>
    <w:lvl w:ilvl="5">
      <w:start w:val="1"/>
      <w:numFmt w:val="decimal"/>
      <w:lvlText w:val="%1.%2.%3.%4.%5.%6."/>
      <w:lvlJc w:val="left"/>
      <w:pPr>
        <w:tabs>
          <w:tab w:val="num" w:pos="0"/>
        </w:tabs>
        <w:ind w:left="1919" w:hanging="1080"/>
      </w:pPr>
    </w:lvl>
    <w:lvl w:ilvl="6">
      <w:start w:val="1"/>
      <w:numFmt w:val="decimal"/>
      <w:lvlText w:val="%1.%2.%3.%4.%5.%6.%7."/>
      <w:lvlJc w:val="left"/>
      <w:pPr>
        <w:tabs>
          <w:tab w:val="num" w:pos="0"/>
        </w:tabs>
        <w:ind w:left="1919" w:hanging="1080"/>
      </w:pPr>
    </w:lvl>
    <w:lvl w:ilvl="7">
      <w:start w:val="1"/>
      <w:numFmt w:val="decimal"/>
      <w:lvlText w:val="%1.%2.%3.%4.%5.%6.%7.%8."/>
      <w:lvlJc w:val="left"/>
      <w:pPr>
        <w:tabs>
          <w:tab w:val="num" w:pos="0"/>
        </w:tabs>
        <w:ind w:left="2279" w:hanging="1440"/>
      </w:pPr>
    </w:lvl>
    <w:lvl w:ilvl="8">
      <w:start w:val="1"/>
      <w:numFmt w:val="decimal"/>
      <w:lvlText w:val="%1.%2.%3.%4.%5.%6.%7.%8.%9."/>
      <w:lvlJc w:val="left"/>
      <w:pPr>
        <w:tabs>
          <w:tab w:val="num" w:pos="0"/>
        </w:tabs>
        <w:ind w:left="2279" w:hanging="1440"/>
      </w:pPr>
    </w:lvl>
  </w:abstractNum>
  <w:abstractNum w:abstractNumId="20">
    <w:nsid w:val="0000002D"/>
    <w:multiLevelType w:val="multilevel"/>
    <w:tmpl w:val="0000002D"/>
    <w:name w:val="WW8Num52"/>
    <w:lvl w:ilvl="0">
      <w:start w:val="1"/>
      <w:numFmt w:val="decimal"/>
      <w:lvlText w:val="%1."/>
      <w:lvlJc w:val="left"/>
      <w:pPr>
        <w:tabs>
          <w:tab w:val="num" w:pos="0"/>
        </w:tabs>
        <w:ind w:left="360" w:hanging="360"/>
      </w:pPr>
      <w:rPr>
        <w:rFonts w:ascii="Times New Roman" w:eastAsia="Arial Unicode MS" w:hAnsi="Times New Roman" w:cs="Times New Roman" w:hint="default"/>
        <w:bCs/>
        <w:i w:val="0"/>
        <w:iCs/>
        <w:color w:val="000000"/>
        <w:sz w:val="20"/>
        <w:szCs w:val="20"/>
        <w:u w:val="none"/>
        <w:lang w:eastAsia="ar-SA"/>
      </w:rPr>
    </w:lvl>
    <w:lvl w:ilvl="1">
      <w:start w:val="1"/>
      <w:numFmt w:val="decimal"/>
      <w:lvlText w:val="%1.%2."/>
      <w:lvlJc w:val="left"/>
      <w:pPr>
        <w:tabs>
          <w:tab w:val="num" w:pos="0"/>
        </w:tabs>
        <w:ind w:left="360" w:hanging="360"/>
      </w:pPr>
      <w:rPr>
        <w:rFonts w:ascii="Times New Roman" w:eastAsia="Arial Unicode MS" w:hAnsi="Times New Roman" w:cs="Times New Roman" w:hint="default"/>
        <w:bCs/>
        <w:i w:val="0"/>
        <w:iCs/>
        <w:color w:val="000000"/>
        <w:sz w:val="20"/>
        <w:szCs w:val="20"/>
        <w:u w:val="none"/>
        <w:lang w:eastAsia="ar-SA"/>
      </w:rPr>
    </w:lvl>
    <w:lvl w:ilvl="2">
      <w:start w:val="1"/>
      <w:numFmt w:val="decimal"/>
      <w:lvlText w:val="%1.%2.%3."/>
      <w:lvlJc w:val="left"/>
      <w:pPr>
        <w:tabs>
          <w:tab w:val="num" w:pos="0"/>
        </w:tabs>
        <w:ind w:left="720" w:hanging="720"/>
      </w:pPr>
      <w:rPr>
        <w:rFonts w:ascii="Times New Roman" w:eastAsia="Arial Unicode MS" w:hAnsi="Times New Roman" w:cs="Times New Roman" w:hint="default"/>
        <w:bCs/>
        <w:i w:val="0"/>
        <w:iCs/>
        <w:color w:val="000000"/>
        <w:sz w:val="20"/>
        <w:szCs w:val="20"/>
        <w:u w:val="none"/>
        <w:lang w:eastAsia="ar-SA"/>
      </w:rPr>
    </w:lvl>
    <w:lvl w:ilvl="3">
      <w:start w:val="1"/>
      <w:numFmt w:val="decimal"/>
      <w:lvlText w:val="%1.%2.%3.%4."/>
      <w:lvlJc w:val="left"/>
      <w:pPr>
        <w:tabs>
          <w:tab w:val="num" w:pos="0"/>
        </w:tabs>
        <w:ind w:left="720" w:hanging="720"/>
      </w:pPr>
      <w:rPr>
        <w:rFonts w:hint="default"/>
        <w:i/>
        <w:color w:val="000000"/>
        <w:u w:val="single"/>
      </w:rPr>
    </w:lvl>
    <w:lvl w:ilvl="4">
      <w:start w:val="1"/>
      <w:numFmt w:val="decimal"/>
      <w:lvlText w:val="%1.%2.%3.%4.%5."/>
      <w:lvlJc w:val="left"/>
      <w:pPr>
        <w:tabs>
          <w:tab w:val="num" w:pos="0"/>
        </w:tabs>
        <w:ind w:left="1080" w:hanging="1080"/>
      </w:pPr>
      <w:rPr>
        <w:rFonts w:hint="default"/>
        <w:i/>
        <w:color w:val="000000"/>
        <w:u w:val="single"/>
      </w:rPr>
    </w:lvl>
    <w:lvl w:ilvl="5">
      <w:start w:val="1"/>
      <w:numFmt w:val="decimal"/>
      <w:lvlText w:val="%1.%2.%3.%4.%5.%6."/>
      <w:lvlJc w:val="left"/>
      <w:pPr>
        <w:tabs>
          <w:tab w:val="num" w:pos="0"/>
        </w:tabs>
        <w:ind w:left="1080" w:hanging="1080"/>
      </w:pPr>
      <w:rPr>
        <w:rFonts w:hint="default"/>
        <w:i/>
        <w:color w:val="000000"/>
        <w:u w:val="single"/>
      </w:rPr>
    </w:lvl>
    <w:lvl w:ilvl="6">
      <w:start w:val="1"/>
      <w:numFmt w:val="decimal"/>
      <w:lvlText w:val="%1.%2.%3.%4.%5.%6.%7."/>
      <w:lvlJc w:val="left"/>
      <w:pPr>
        <w:tabs>
          <w:tab w:val="num" w:pos="0"/>
        </w:tabs>
        <w:ind w:left="1080" w:hanging="1080"/>
      </w:pPr>
      <w:rPr>
        <w:rFonts w:hint="default"/>
        <w:i/>
        <w:color w:val="000000"/>
        <w:u w:val="single"/>
      </w:rPr>
    </w:lvl>
    <w:lvl w:ilvl="7">
      <w:start w:val="1"/>
      <w:numFmt w:val="decimal"/>
      <w:lvlText w:val="%1.%2.%3.%4.%5.%6.%7.%8."/>
      <w:lvlJc w:val="left"/>
      <w:pPr>
        <w:tabs>
          <w:tab w:val="num" w:pos="0"/>
        </w:tabs>
        <w:ind w:left="1440" w:hanging="1440"/>
      </w:pPr>
      <w:rPr>
        <w:rFonts w:hint="default"/>
        <w:i/>
        <w:color w:val="000000"/>
        <w:u w:val="single"/>
      </w:rPr>
    </w:lvl>
    <w:lvl w:ilvl="8">
      <w:start w:val="1"/>
      <w:numFmt w:val="decimal"/>
      <w:lvlText w:val="%1.%2.%3.%4.%5.%6.%7.%8.%9."/>
      <w:lvlJc w:val="left"/>
      <w:pPr>
        <w:tabs>
          <w:tab w:val="num" w:pos="0"/>
        </w:tabs>
        <w:ind w:left="1440" w:hanging="1440"/>
      </w:pPr>
      <w:rPr>
        <w:rFonts w:hint="default"/>
        <w:i/>
        <w:color w:val="000000"/>
        <w:u w:val="single"/>
      </w:rPr>
    </w:lvl>
  </w:abstractNum>
  <w:abstractNum w:abstractNumId="21">
    <w:nsid w:val="0000002E"/>
    <w:multiLevelType w:val="multilevel"/>
    <w:tmpl w:val="0000002E"/>
    <w:name w:val="WW8Num46"/>
    <w:lvl w:ilvl="0">
      <w:start w:val="1"/>
      <w:numFmt w:val="bullet"/>
      <w:lvlText w:val=""/>
      <w:lvlJc w:val="left"/>
      <w:pPr>
        <w:tabs>
          <w:tab w:val="num" w:pos="360"/>
        </w:tabs>
        <w:ind w:left="360" w:hanging="360"/>
      </w:pPr>
      <w:rPr>
        <w:rFonts w:ascii="Symbol" w:hAnsi="Symbol" w:cs="Symbol" w:hint="default"/>
        <w:spacing w:val="-14"/>
        <w:kern w:val="1"/>
        <w:lang w:eastAsia="ar-SA"/>
      </w:rPr>
    </w:lvl>
    <w:lvl w:ilvl="1">
      <w:start w:val="1"/>
      <w:numFmt w:val="lowerLetter"/>
      <w:lvlText w:val="%2)"/>
      <w:lvlJc w:val="left"/>
      <w:pPr>
        <w:tabs>
          <w:tab w:val="num" w:pos="1080"/>
        </w:tabs>
        <w:ind w:left="1080" w:hanging="360"/>
      </w:pPr>
      <w:rPr>
        <w:b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2">
    <w:nsid w:val="00A322FE"/>
    <w:multiLevelType w:val="hybridMultilevel"/>
    <w:tmpl w:val="B2CCCB4A"/>
    <w:lvl w:ilvl="0" w:tplc="6816830A">
      <w:start w:val="1"/>
      <w:numFmt w:val="decimal"/>
      <w:lvlText w:val="%1)"/>
      <w:lvlJc w:val="left"/>
      <w:pPr>
        <w:ind w:left="720" w:hanging="360"/>
      </w:pPr>
      <w:rPr>
        <w:rFonts w:ascii="Arial" w:eastAsia="Calibri" w:hAnsi="Arial" w:cs="Arial" w:hint="default"/>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01D44714"/>
    <w:multiLevelType w:val="hybridMultilevel"/>
    <w:tmpl w:val="06AE8D42"/>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4">
    <w:nsid w:val="07B3146E"/>
    <w:multiLevelType w:val="hybridMultilevel"/>
    <w:tmpl w:val="739C8B3C"/>
    <w:lvl w:ilvl="0" w:tplc="D87CC0AA">
      <w:start w:val="1"/>
      <w:numFmt w:val="decimal"/>
      <w:lvlText w:val="%1."/>
      <w:lvlJc w:val="left"/>
      <w:pPr>
        <w:ind w:left="360" w:hanging="360"/>
      </w:pPr>
      <w:rPr>
        <w:rFonts w:hint="default"/>
        <w:color w:val="auto"/>
      </w:rPr>
    </w:lvl>
    <w:lvl w:ilvl="1" w:tplc="18968604">
      <w:start w:val="1"/>
      <w:numFmt w:val="decimal"/>
      <w:lvlText w:val="%2)"/>
      <w:lvlJc w:val="left"/>
      <w:pPr>
        <w:ind w:left="644" w:hanging="360"/>
      </w:pPr>
      <w:rPr>
        <w:rFonts w:ascii="Arial" w:eastAsia="Calibri" w:hAnsi="Arial" w:cs="Arial"/>
        <w:b/>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09511C90"/>
    <w:multiLevelType w:val="hybridMultilevel"/>
    <w:tmpl w:val="65DC2966"/>
    <w:lvl w:ilvl="0" w:tplc="8084F114">
      <w:start w:val="1"/>
      <w:numFmt w:val="decimal"/>
      <w:lvlText w:val="%1)"/>
      <w:lvlJc w:val="left"/>
      <w:pPr>
        <w:tabs>
          <w:tab w:val="num" w:pos="723"/>
        </w:tabs>
        <w:ind w:left="723" w:hanging="360"/>
      </w:pPr>
      <w:rPr>
        <w:rFonts w:hint="default"/>
        <w:b w:val="0"/>
        <w:color w:val="auto"/>
      </w:rPr>
    </w:lvl>
    <w:lvl w:ilvl="1" w:tplc="04150019" w:tentative="1">
      <w:start w:val="1"/>
      <w:numFmt w:val="lowerLetter"/>
      <w:lvlText w:val="%2."/>
      <w:lvlJc w:val="left"/>
      <w:pPr>
        <w:tabs>
          <w:tab w:val="num" w:pos="1443"/>
        </w:tabs>
        <w:ind w:left="1443" w:hanging="360"/>
      </w:pPr>
    </w:lvl>
    <w:lvl w:ilvl="2" w:tplc="0415001B" w:tentative="1">
      <w:start w:val="1"/>
      <w:numFmt w:val="lowerRoman"/>
      <w:lvlText w:val="%3."/>
      <w:lvlJc w:val="right"/>
      <w:pPr>
        <w:tabs>
          <w:tab w:val="num" w:pos="2163"/>
        </w:tabs>
        <w:ind w:left="2163" w:hanging="180"/>
      </w:pPr>
    </w:lvl>
    <w:lvl w:ilvl="3" w:tplc="0415000F" w:tentative="1">
      <w:start w:val="1"/>
      <w:numFmt w:val="decimal"/>
      <w:lvlText w:val="%4."/>
      <w:lvlJc w:val="left"/>
      <w:pPr>
        <w:tabs>
          <w:tab w:val="num" w:pos="2883"/>
        </w:tabs>
        <w:ind w:left="2883" w:hanging="360"/>
      </w:pPr>
    </w:lvl>
    <w:lvl w:ilvl="4" w:tplc="04150019" w:tentative="1">
      <w:start w:val="1"/>
      <w:numFmt w:val="lowerLetter"/>
      <w:lvlText w:val="%5."/>
      <w:lvlJc w:val="left"/>
      <w:pPr>
        <w:tabs>
          <w:tab w:val="num" w:pos="3603"/>
        </w:tabs>
        <w:ind w:left="3603" w:hanging="360"/>
      </w:pPr>
    </w:lvl>
    <w:lvl w:ilvl="5" w:tplc="0415001B" w:tentative="1">
      <w:start w:val="1"/>
      <w:numFmt w:val="lowerRoman"/>
      <w:lvlText w:val="%6."/>
      <w:lvlJc w:val="right"/>
      <w:pPr>
        <w:tabs>
          <w:tab w:val="num" w:pos="4323"/>
        </w:tabs>
        <w:ind w:left="4323" w:hanging="180"/>
      </w:pPr>
    </w:lvl>
    <w:lvl w:ilvl="6" w:tplc="0415000F" w:tentative="1">
      <w:start w:val="1"/>
      <w:numFmt w:val="decimal"/>
      <w:lvlText w:val="%7."/>
      <w:lvlJc w:val="left"/>
      <w:pPr>
        <w:tabs>
          <w:tab w:val="num" w:pos="5043"/>
        </w:tabs>
        <w:ind w:left="5043" w:hanging="360"/>
      </w:pPr>
    </w:lvl>
    <w:lvl w:ilvl="7" w:tplc="04150019" w:tentative="1">
      <w:start w:val="1"/>
      <w:numFmt w:val="lowerLetter"/>
      <w:lvlText w:val="%8."/>
      <w:lvlJc w:val="left"/>
      <w:pPr>
        <w:tabs>
          <w:tab w:val="num" w:pos="5763"/>
        </w:tabs>
        <w:ind w:left="5763" w:hanging="360"/>
      </w:pPr>
    </w:lvl>
    <w:lvl w:ilvl="8" w:tplc="0415001B" w:tentative="1">
      <w:start w:val="1"/>
      <w:numFmt w:val="lowerRoman"/>
      <w:lvlText w:val="%9."/>
      <w:lvlJc w:val="right"/>
      <w:pPr>
        <w:tabs>
          <w:tab w:val="num" w:pos="6483"/>
        </w:tabs>
        <w:ind w:left="6483" w:hanging="180"/>
      </w:pPr>
    </w:lvl>
  </w:abstractNum>
  <w:abstractNum w:abstractNumId="26">
    <w:nsid w:val="12E76663"/>
    <w:multiLevelType w:val="hybridMultilevel"/>
    <w:tmpl w:val="007008A4"/>
    <w:lvl w:ilvl="0" w:tplc="EF88C024">
      <w:start w:val="1"/>
      <w:numFmt w:val="lowerLetter"/>
      <w:lvlText w:val="%1)"/>
      <w:lvlJc w:val="left"/>
      <w:rPr>
        <w:rFonts w:hint="default"/>
        <w:b w:val="0"/>
        <w:b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17997F2E"/>
    <w:multiLevelType w:val="multilevel"/>
    <w:tmpl w:val="205A79D4"/>
    <w:lvl w:ilvl="0">
      <w:start w:val="1"/>
      <w:numFmt w:val="decimal"/>
      <w:lvlText w:val="%1."/>
      <w:lvlJc w:val="left"/>
      <w:pPr>
        <w:ind w:left="725" w:hanging="452"/>
      </w:pPr>
      <w:rPr>
        <w:b w:val="0"/>
        <w:bCs/>
        <w:i w:val="0"/>
        <w:iCs w:val="0"/>
        <w:strike w:val="0"/>
        <w:dstrike w:val="0"/>
        <w:u w:val="none"/>
        <w:effect w:val="none"/>
        <w:vertAlign w:val="baseline"/>
      </w:rPr>
    </w:lvl>
    <w:lvl w:ilvl="1">
      <w:start w:val="1"/>
      <w:numFmt w:val="lowerLetter"/>
      <w:lvlText w:val="%2)"/>
      <w:lvlJc w:val="left"/>
      <w:pPr>
        <w:ind w:left="1156" w:hanging="360"/>
      </w:pPr>
      <w:rPr>
        <w:rFonts w:ascii="Arial" w:eastAsia="Arial" w:hAnsi="Arial" w:cs="Arial"/>
        <w:vertAlign w:val="baseline"/>
      </w:rPr>
    </w:lvl>
    <w:lvl w:ilvl="2">
      <w:start w:val="1"/>
      <w:numFmt w:val="lowerRoman"/>
      <w:lvlText w:val="%3."/>
      <w:lvlJc w:val="right"/>
      <w:pPr>
        <w:ind w:left="1876" w:hanging="180"/>
      </w:pPr>
      <w:rPr>
        <w:vertAlign w:val="baseline"/>
      </w:rPr>
    </w:lvl>
    <w:lvl w:ilvl="3">
      <w:start w:val="1"/>
      <w:numFmt w:val="decimal"/>
      <w:lvlText w:val="%4."/>
      <w:lvlJc w:val="left"/>
      <w:pPr>
        <w:ind w:left="725" w:hanging="452"/>
      </w:pPr>
      <w:rPr>
        <w:rFonts w:ascii="Arial" w:eastAsia="Times New Roman" w:hAnsi="Arial" w:cs="Arial"/>
        <w:b w:val="0"/>
        <w:bCs/>
        <w:vertAlign w:val="baseline"/>
      </w:rPr>
    </w:lvl>
    <w:lvl w:ilvl="4">
      <w:start w:val="1"/>
      <w:numFmt w:val="lowerLetter"/>
      <w:lvlText w:val="%5."/>
      <w:lvlJc w:val="left"/>
      <w:pPr>
        <w:ind w:left="3316" w:hanging="360"/>
      </w:pPr>
      <w:rPr>
        <w:vertAlign w:val="baseline"/>
      </w:rPr>
    </w:lvl>
    <w:lvl w:ilvl="5">
      <w:start w:val="1"/>
      <w:numFmt w:val="lowerRoman"/>
      <w:lvlText w:val="%6."/>
      <w:lvlJc w:val="right"/>
      <w:pPr>
        <w:ind w:left="4036" w:hanging="180"/>
      </w:pPr>
      <w:rPr>
        <w:vertAlign w:val="baseline"/>
      </w:rPr>
    </w:lvl>
    <w:lvl w:ilvl="6">
      <w:start w:val="1"/>
      <w:numFmt w:val="decimal"/>
      <w:lvlText w:val="%7."/>
      <w:lvlJc w:val="left"/>
      <w:pPr>
        <w:ind w:left="4756" w:hanging="360"/>
      </w:pPr>
      <w:rPr>
        <w:vertAlign w:val="baseline"/>
      </w:rPr>
    </w:lvl>
    <w:lvl w:ilvl="7">
      <w:start w:val="1"/>
      <w:numFmt w:val="lowerLetter"/>
      <w:lvlText w:val="%8."/>
      <w:lvlJc w:val="left"/>
      <w:pPr>
        <w:ind w:left="5476" w:hanging="360"/>
      </w:pPr>
      <w:rPr>
        <w:vertAlign w:val="baseline"/>
      </w:rPr>
    </w:lvl>
    <w:lvl w:ilvl="8">
      <w:start w:val="1"/>
      <w:numFmt w:val="lowerRoman"/>
      <w:lvlText w:val="%9."/>
      <w:lvlJc w:val="right"/>
      <w:pPr>
        <w:ind w:left="6196" w:hanging="180"/>
      </w:pPr>
      <w:rPr>
        <w:vertAlign w:val="baseline"/>
      </w:rPr>
    </w:lvl>
  </w:abstractNum>
  <w:abstractNum w:abstractNumId="28">
    <w:nsid w:val="1BFB346B"/>
    <w:multiLevelType w:val="hybridMultilevel"/>
    <w:tmpl w:val="3858EB3E"/>
    <w:lvl w:ilvl="0" w:tplc="2D4E9876">
      <w:start w:val="1"/>
      <w:numFmt w:val="decimal"/>
      <w:lvlText w:val="%1."/>
      <w:lvlJc w:val="left"/>
      <w:pPr>
        <w:tabs>
          <w:tab w:val="num" w:pos="-360"/>
        </w:tabs>
        <w:ind w:left="360" w:hanging="360"/>
      </w:pPr>
      <w:rPr>
        <w:rFonts w:ascii="Arial" w:hAnsi="Arial" w:cs="Arial" w:hint="default"/>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1D213995"/>
    <w:multiLevelType w:val="multilevel"/>
    <w:tmpl w:val="38462EE8"/>
    <w:lvl w:ilvl="0">
      <w:start w:val="1"/>
      <w:numFmt w:val="decimal"/>
      <w:lvlText w:val="%1)"/>
      <w:lvlJc w:val="left"/>
      <w:pPr>
        <w:tabs>
          <w:tab w:val="num" w:pos="-3"/>
        </w:tabs>
        <w:ind w:left="717" w:hanging="360"/>
      </w:pPr>
      <w:rPr>
        <w:rFonts w:ascii="Arial" w:eastAsia="Calibri" w:hAnsi="Arial" w:cs="Arial"/>
      </w:rPr>
    </w:lvl>
    <w:lvl w:ilvl="1">
      <w:start w:val="1"/>
      <w:numFmt w:val="decimal"/>
      <w:lvlText w:val="%2."/>
      <w:lvlJc w:val="left"/>
      <w:pPr>
        <w:tabs>
          <w:tab w:val="num" w:pos="-1040"/>
        </w:tabs>
        <w:ind w:left="360" w:hanging="360"/>
      </w:pPr>
      <w:rPr>
        <w:rFonts w:ascii="Arial" w:hAnsi="Arial" w:cs="Arial" w:hint="default"/>
        <w:b w:val="0"/>
        <w:bCs/>
      </w:rPr>
    </w:lvl>
    <w:lvl w:ilvl="2">
      <w:start w:val="1"/>
      <w:numFmt w:val="lowerRoman"/>
      <w:lvlText w:val="%3."/>
      <w:lvlJc w:val="right"/>
      <w:pPr>
        <w:tabs>
          <w:tab w:val="num" w:pos="2120"/>
        </w:tabs>
        <w:ind w:left="2120" w:hanging="180"/>
      </w:pPr>
    </w:lvl>
    <w:lvl w:ilvl="3">
      <w:start w:val="1"/>
      <w:numFmt w:val="decimal"/>
      <w:lvlText w:val="%4."/>
      <w:lvlJc w:val="left"/>
      <w:pPr>
        <w:tabs>
          <w:tab w:val="num" w:pos="2840"/>
        </w:tabs>
        <w:ind w:left="2840" w:hanging="360"/>
      </w:pPr>
      <w:rPr>
        <w:b w:val="0"/>
      </w:rPr>
    </w:lvl>
    <w:lvl w:ilvl="4">
      <w:start w:val="1"/>
      <w:numFmt w:val="lowerLetter"/>
      <w:lvlText w:val="%5."/>
      <w:lvlJc w:val="left"/>
      <w:pPr>
        <w:tabs>
          <w:tab w:val="num" w:pos="3560"/>
        </w:tabs>
        <w:ind w:left="3560" w:hanging="360"/>
      </w:pPr>
    </w:lvl>
    <w:lvl w:ilvl="5">
      <w:start w:val="1"/>
      <w:numFmt w:val="lowerRoman"/>
      <w:lvlText w:val="%6."/>
      <w:lvlJc w:val="right"/>
      <w:pPr>
        <w:tabs>
          <w:tab w:val="num" w:pos="4280"/>
        </w:tabs>
        <w:ind w:left="4280" w:hanging="180"/>
      </w:pPr>
    </w:lvl>
    <w:lvl w:ilvl="6">
      <w:start w:val="1"/>
      <w:numFmt w:val="decimal"/>
      <w:lvlText w:val="%7."/>
      <w:lvlJc w:val="left"/>
      <w:pPr>
        <w:tabs>
          <w:tab w:val="num" w:pos="5000"/>
        </w:tabs>
        <w:ind w:left="5000" w:hanging="360"/>
      </w:pPr>
    </w:lvl>
    <w:lvl w:ilvl="7">
      <w:start w:val="1"/>
      <w:numFmt w:val="lowerLetter"/>
      <w:lvlText w:val="%8."/>
      <w:lvlJc w:val="left"/>
      <w:pPr>
        <w:tabs>
          <w:tab w:val="num" w:pos="5720"/>
        </w:tabs>
        <w:ind w:left="5720" w:hanging="360"/>
      </w:pPr>
    </w:lvl>
    <w:lvl w:ilvl="8">
      <w:start w:val="1"/>
      <w:numFmt w:val="lowerRoman"/>
      <w:lvlText w:val="%9."/>
      <w:lvlJc w:val="right"/>
      <w:pPr>
        <w:tabs>
          <w:tab w:val="num" w:pos="6440"/>
        </w:tabs>
        <w:ind w:left="6440" w:hanging="180"/>
      </w:pPr>
    </w:lvl>
  </w:abstractNum>
  <w:abstractNum w:abstractNumId="30">
    <w:nsid w:val="1E1A1030"/>
    <w:multiLevelType w:val="hybridMultilevel"/>
    <w:tmpl w:val="8F7AE28E"/>
    <w:lvl w:ilvl="0" w:tplc="E7286782">
      <w:start w:val="1"/>
      <w:numFmt w:val="lowerLetter"/>
      <w:lvlText w:val="%1)"/>
      <w:lvlJc w:val="left"/>
      <w:pPr>
        <w:ind w:left="720" w:hanging="360"/>
      </w:pPr>
      <w:rPr>
        <w:rFonts w:ascii="Arial" w:eastAsia="Calibri"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1F1D5DF3"/>
    <w:multiLevelType w:val="hybridMultilevel"/>
    <w:tmpl w:val="BB6A5EBE"/>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2">
    <w:nsid w:val="20D96435"/>
    <w:multiLevelType w:val="hybridMultilevel"/>
    <w:tmpl w:val="9642DEF2"/>
    <w:lvl w:ilvl="0" w:tplc="7C706A4E">
      <w:start w:val="1"/>
      <w:numFmt w:val="decimal"/>
      <w:lvlText w:val="%1)"/>
      <w:lvlJc w:val="left"/>
      <w:pPr>
        <w:tabs>
          <w:tab w:val="num" w:pos="595"/>
        </w:tabs>
        <w:ind w:left="916" w:hanging="360"/>
      </w:pPr>
      <w:rPr>
        <w:rFonts w:cs="Times New Roman" w:hint="default"/>
        <w:b w:val="0"/>
      </w:rPr>
    </w:lvl>
    <w:lvl w:ilvl="1" w:tplc="04150019" w:tentative="1">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33">
    <w:nsid w:val="223B6C21"/>
    <w:multiLevelType w:val="hybridMultilevel"/>
    <w:tmpl w:val="E6F027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nsid w:val="28655D79"/>
    <w:multiLevelType w:val="hybridMultilevel"/>
    <w:tmpl w:val="7F6830BC"/>
    <w:lvl w:ilvl="0" w:tplc="49B63654">
      <w:start w:val="1"/>
      <w:numFmt w:val="decimal"/>
      <w:lvlText w:val="%1)"/>
      <w:lvlJc w:val="left"/>
      <w:pPr>
        <w:ind w:left="720" w:hanging="360"/>
      </w:pPr>
      <w:rPr>
        <w:rFonts w:ascii="Arial" w:hAnsi="Arial" w:cs="Arial" w:hint="default"/>
        <w:b/>
        <w:i w:val="0"/>
        <w:strike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28BD2292"/>
    <w:multiLevelType w:val="hybridMultilevel"/>
    <w:tmpl w:val="07ACABFA"/>
    <w:lvl w:ilvl="0" w:tplc="04150017">
      <w:start w:val="1"/>
      <w:numFmt w:val="lowerLetter"/>
      <w:lvlText w:val="%1)"/>
      <w:lvlJc w:val="left"/>
      <w:pPr>
        <w:ind w:left="962" w:hanging="360"/>
      </w:pPr>
    </w:lvl>
    <w:lvl w:ilvl="1" w:tplc="04150019" w:tentative="1">
      <w:start w:val="1"/>
      <w:numFmt w:val="lowerLetter"/>
      <w:lvlText w:val="%2."/>
      <w:lvlJc w:val="left"/>
      <w:pPr>
        <w:ind w:left="1682" w:hanging="360"/>
      </w:pPr>
    </w:lvl>
    <w:lvl w:ilvl="2" w:tplc="0415001B" w:tentative="1">
      <w:start w:val="1"/>
      <w:numFmt w:val="lowerRoman"/>
      <w:lvlText w:val="%3."/>
      <w:lvlJc w:val="right"/>
      <w:pPr>
        <w:ind w:left="2402" w:hanging="180"/>
      </w:pPr>
    </w:lvl>
    <w:lvl w:ilvl="3" w:tplc="0415000F" w:tentative="1">
      <w:start w:val="1"/>
      <w:numFmt w:val="decimal"/>
      <w:lvlText w:val="%4."/>
      <w:lvlJc w:val="left"/>
      <w:pPr>
        <w:ind w:left="3122" w:hanging="360"/>
      </w:pPr>
    </w:lvl>
    <w:lvl w:ilvl="4" w:tplc="04150019" w:tentative="1">
      <w:start w:val="1"/>
      <w:numFmt w:val="lowerLetter"/>
      <w:lvlText w:val="%5."/>
      <w:lvlJc w:val="left"/>
      <w:pPr>
        <w:ind w:left="3842" w:hanging="360"/>
      </w:pPr>
    </w:lvl>
    <w:lvl w:ilvl="5" w:tplc="0415001B" w:tentative="1">
      <w:start w:val="1"/>
      <w:numFmt w:val="lowerRoman"/>
      <w:lvlText w:val="%6."/>
      <w:lvlJc w:val="right"/>
      <w:pPr>
        <w:ind w:left="4562" w:hanging="180"/>
      </w:pPr>
    </w:lvl>
    <w:lvl w:ilvl="6" w:tplc="0415000F" w:tentative="1">
      <w:start w:val="1"/>
      <w:numFmt w:val="decimal"/>
      <w:lvlText w:val="%7."/>
      <w:lvlJc w:val="left"/>
      <w:pPr>
        <w:ind w:left="5282" w:hanging="360"/>
      </w:pPr>
    </w:lvl>
    <w:lvl w:ilvl="7" w:tplc="04150019" w:tentative="1">
      <w:start w:val="1"/>
      <w:numFmt w:val="lowerLetter"/>
      <w:lvlText w:val="%8."/>
      <w:lvlJc w:val="left"/>
      <w:pPr>
        <w:ind w:left="6002" w:hanging="360"/>
      </w:pPr>
    </w:lvl>
    <w:lvl w:ilvl="8" w:tplc="0415001B" w:tentative="1">
      <w:start w:val="1"/>
      <w:numFmt w:val="lowerRoman"/>
      <w:lvlText w:val="%9."/>
      <w:lvlJc w:val="right"/>
      <w:pPr>
        <w:ind w:left="6722" w:hanging="180"/>
      </w:pPr>
    </w:lvl>
  </w:abstractNum>
  <w:abstractNum w:abstractNumId="36">
    <w:nsid w:val="34ED3581"/>
    <w:multiLevelType w:val="hybridMultilevel"/>
    <w:tmpl w:val="D56064A8"/>
    <w:lvl w:ilvl="0" w:tplc="FDF8D386">
      <w:start w:val="1"/>
      <w:numFmt w:val="decimal"/>
      <w:lvlText w:val="%1."/>
      <w:lvlJc w:val="left"/>
      <w:pPr>
        <w:tabs>
          <w:tab w:val="num" w:pos="2340"/>
        </w:tabs>
        <w:ind w:left="2340" w:hanging="360"/>
      </w:pPr>
      <w:rPr>
        <w:b w:val="0"/>
      </w:rPr>
    </w:lvl>
    <w:lvl w:ilvl="1" w:tplc="0AC0C636">
      <w:start w:val="1"/>
      <w:numFmt w:val="decimal"/>
      <w:lvlText w:val="%2)"/>
      <w:lvlJc w:val="left"/>
      <w:pPr>
        <w:tabs>
          <w:tab w:val="num" w:pos="1440"/>
        </w:tabs>
        <w:ind w:left="1440" w:hanging="360"/>
      </w:pPr>
      <w:rPr>
        <w:color w:val="auto"/>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7">
    <w:nsid w:val="388E64BA"/>
    <w:multiLevelType w:val="hybridMultilevel"/>
    <w:tmpl w:val="075E0746"/>
    <w:lvl w:ilvl="0" w:tplc="04150017">
      <w:start w:val="1"/>
      <w:numFmt w:val="lowerLetter"/>
      <w:lvlText w:val="%1)"/>
      <w:lvlJc w:val="left"/>
      <w:pPr>
        <w:ind w:left="1505" w:hanging="360"/>
      </w:pPr>
    </w:lvl>
    <w:lvl w:ilvl="1" w:tplc="04150019">
      <w:start w:val="1"/>
      <w:numFmt w:val="lowerLetter"/>
      <w:lvlText w:val="%2."/>
      <w:lvlJc w:val="left"/>
      <w:pPr>
        <w:ind w:left="2225" w:hanging="360"/>
      </w:pPr>
    </w:lvl>
    <w:lvl w:ilvl="2" w:tplc="0415001B">
      <w:start w:val="1"/>
      <w:numFmt w:val="lowerRoman"/>
      <w:lvlText w:val="%3."/>
      <w:lvlJc w:val="right"/>
      <w:pPr>
        <w:ind w:left="2945" w:hanging="180"/>
      </w:pPr>
    </w:lvl>
    <w:lvl w:ilvl="3" w:tplc="0415000F">
      <w:start w:val="1"/>
      <w:numFmt w:val="decimal"/>
      <w:lvlText w:val="%4."/>
      <w:lvlJc w:val="left"/>
      <w:pPr>
        <w:ind w:left="3665" w:hanging="360"/>
      </w:pPr>
    </w:lvl>
    <w:lvl w:ilvl="4" w:tplc="04150019">
      <w:start w:val="1"/>
      <w:numFmt w:val="lowerLetter"/>
      <w:lvlText w:val="%5."/>
      <w:lvlJc w:val="left"/>
      <w:pPr>
        <w:ind w:left="4385" w:hanging="360"/>
      </w:pPr>
    </w:lvl>
    <w:lvl w:ilvl="5" w:tplc="0415001B">
      <w:start w:val="1"/>
      <w:numFmt w:val="lowerRoman"/>
      <w:lvlText w:val="%6."/>
      <w:lvlJc w:val="right"/>
      <w:pPr>
        <w:ind w:left="5105" w:hanging="180"/>
      </w:pPr>
    </w:lvl>
    <w:lvl w:ilvl="6" w:tplc="0415000F">
      <w:start w:val="1"/>
      <w:numFmt w:val="decimal"/>
      <w:lvlText w:val="%7."/>
      <w:lvlJc w:val="left"/>
      <w:pPr>
        <w:ind w:left="5825" w:hanging="360"/>
      </w:pPr>
    </w:lvl>
    <w:lvl w:ilvl="7" w:tplc="04150019">
      <w:start w:val="1"/>
      <w:numFmt w:val="lowerLetter"/>
      <w:lvlText w:val="%8."/>
      <w:lvlJc w:val="left"/>
      <w:pPr>
        <w:ind w:left="6545" w:hanging="360"/>
      </w:pPr>
    </w:lvl>
    <w:lvl w:ilvl="8" w:tplc="0415001B">
      <w:start w:val="1"/>
      <w:numFmt w:val="lowerRoman"/>
      <w:lvlText w:val="%9."/>
      <w:lvlJc w:val="right"/>
      <w:pPr>
        <w:ind w:left="7265" w:hanging="180"/>
      </w:pPr>
    </w:lvl>
  </w:abstractNum>
  <w:abstractNum w:abstractNumId="38">
    <w:nsid w:val="38E022F9"/>
    <w:multiLevelType w:val="hybridMultilevel"/>
    <w:tmpl w:val="FCF294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78D4E354">
      <w:start w:val="1"/>
      <w:numFmt w:val="decimal"/>
      <w:lvlText w:val="%4."/>
      <w:lvlJc w:val="left"/>
      <w:pPr>
        <w:ind w:left="2880" w:hanging="360"/>
      </w:pPr>
      <w:rPr>
        <w:i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3B416640"/>
    <w:multiLevelType w:val="hybridMultilevel"/>
    <w:tmpl w:val="5F2A6B9E"/>
    <w:lvl w:ilvl="0" w:tplc="EF22780A">
      <w:start w:val="1"/>
      <w:numFmt w:val="decimal"/>
      <w:lvlText w:val="%1)"/>
      <w:lvlJc w:val="left"/>
      <w:pPr>
        <w:tabs>
          <w:tab w:val="num" w:pos="717"/>
        </w:tabs>
        <w:ind w:left="717" w:hanging="360"/>
      </w:pPr>
      <w:rPr>
        <w:rFonts w:hint="default"/>
        <w:b w:val="0"/>
        <w:i w:val="0"/>
        <w:sz w:val="22"/>
        <w:szCs w:val="22"/>
      </w:rPr>
    </w:lvl>
    <w:lvl w:ilvl="1" w:tplc="4308ECA2">
      <w:start w:val="1"/>
      <w:numFmt w:val="decimal"/>
      <w:lvlText w:val="%2)"/>
      <w:lvlJc w:val="left"/>
      <w:pPr>
        <w:tabs>
          <w:tab w:val="num" w:pos="1437"/>
        </w:tabs>
        <w:ind w:left="1437" w:hanging="360"/>
      </w:pPr>
      <w:rPr>
        <w:rFonts w:hint="default"/>
        <w:b w:val="0"/>
      </w:rPr>
    </w:lvl>
    <w:lvl w:ilvl="2" w:tplc="0415001B">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40">
    <w:nsid w:val="3F4C17F3"/>
    <w:multiLevelType w:val="hybridMultilevel"/>
    <w:tmpl w:val="A52034EC"/>
    <w:lvl w:ilvl="0" w:tplc="957E82B4">
      <w:start w:val="1"/>
      <w:numFmt w:val="decimal"/>
      <w:lvlText w:val="%1."/>
      <w:lvlJc w:val="left"/>
      <w:pPr>
        <w:ind w:left="360" w:hanging="360"/>
      </w:pPr>
      <w:rPr>
        <w:rFonts w:hint="default"/>
        <w:b w:val="0"/>
        <w:bCs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nsid w:val="52985972"/>
    <w:multiLevelType w:val="multilevel"/>
    <w:tmpl w:val="42E01EF4"/>
    <w:lvl w:ilvl="0">
      <w:start w:val="1"/>
      <w:numFmt w:val="decimal"/>
      <w:lvlText w:val="%1."/>
      <w:lvlJc w:val="left"/>
      <w:pPr>
        <w:tabs>
          <w:tab w:val="num" w:pos="360"/>
        </w:tabs>
        <w:ind w:left="360" w:hanging="360"/>
      </w:pPr>
      <w:rPr>
        <w:rFonts w:ascii="Arial" w:eastAsia="Calibri" w:hAnsi="Arial" w:cs="Arial" w:hint="default"/>
        <w:b w:val="0"/>
        <w:iCs/>
        <w:sz w:val="24"/>
        <w:szCs w:val="24"/>
        <w:lang w:eastAsia="pl-PL"/>
      </w:rPr>
    </w:lvl>
    <w:lvl w:ilvl="1">
      <w:start w:val="1"/>
      <w:numFmt w:val="decimal"/>
      <w:lvlText w:val="%2)"/>
      <w:lvlJc w:val="left"/>
      <w:pPr>
        <w:tabs>
          <w:tab w:val="num" w:pos="208"/>
        </w:tabs>
        <w:ind w:left="928" w:hanging="360"/>
      </w:pPr>
      <w:rPr>
        <w:rFonts w:hint="default"/>
        <w:b w:val="0"/>
        <w:iCs/>
        <w:sz w:val="22"/>
        <w:szCs w:val="22"/>
      </w:rPr>
    </w:lvl>
    <w:lvl w:ilvl="2">
      <w:start w:val="1"/>
      <w:numFmt w:val="lowerLetter"/>
      <w:lvlText w:val="%3)"/>
      <w:lvlJc w:val="left"/>
      <w:pPr>
        <w:tabs>
          <w:tab w:val="num" w:pos="0"/>
        </w:tabs>
        <w:ind w:left="1980" w:hanging="360"/>
      </w:pPr>
      <w:rPr>
        <w:rFonts w:ascii="Arial" w:hAnsi="Arial" w:cs="Arial" w:hint="default"/>
        <w:b w:val="0"/>
        <w:bCs/>
      </w:rPr>
    </w:lvl>
    <w:lvl w:ilvl="3">
      <w:start w:val="1"/>
      <w:numFmt w:val="decimal"/>
      <w:lvlText w:val="%4."/>
      <w:lvlJc w:val="left"/>
      <w:pPr>
        <w:tabs>
          <w:tab w:val="num" w:pos="2520"/>
        </w:tabs>
        <w:ind w:left="2520" w:hanging="360"/>
      </w:pPr>
      <w:rPr>
        <w:b w:val="0"/>
      </w:r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2">
    <w:nsid w:val="52C33964"/>
    <w:multiLevelType w:val="multilevel"/>
    <w:tmpl w:val="C29C9072"/>
    <w:lvl w:ilvl="0">
      <w:start w:val="1"/>
      <w:numFmt w:val="decimal"/>
      <w:lvlText w:val="%1."/>
      <w:lvlJc w:val="left"/>
      <w:pPr>
        <w:tabs>
          <w:tab w:val="num" w:pos="360"/>
        </w:tabs>
        <w:ind w:left="360" w:hanging="360"/>
      </w:pPr>
      <w:rPr>
        <w:rFonts w:ascii="Arial" w:eastAsia="Calibri" w:hAnsi="Arial" w:cs="Arial" w:hint="default"/>
        <w:b w:val="0"/>
        <w:iCs/>
        <w:sz w:val="24"/>
        <w:szCs w:val="24"/>
        <w:lang w:eastAsia="pl-PL"/>
      </w:rPr>
    </w:lvl>
    <w:lvl w:ilvl="1">
      <w:start w:val="1"/>
      <w:numFmt w:val="decimal"/>
      <w:lvlText w:val="%2)"/>
      <w:lvlJc w:val="left"/>
      <w:pPr>
        <w:tabs>
          <w:tab w:val="num" w:pos="208"/>
        </w:tabs>
        <w:ind w:left="928" w:hanging="360"/>
      </w:pPr>
      <w:rPr>
        <w:rFonts w:hint="default"/>
        <w:b w:val="0"/>
        <w:iCs/>
        <w:sz w:val="22"/>
        <w:szCs w:val="22"/>
      </w:rPr>
    </w:lvl>
    <w:lvl w:ilvl="2">
      <w:start w:val="1"/>
      <w:numFmt w:val="lowerLetter"/>
      <w:lvlText w:val="%3)"/>
      <w:lvlJc w:val="left"/>
      <w:pPr>
        <w:tabs>
          <w:tab w:val="num" w:pos="0"/>
        </w:tabs>
        <w:ind w:left="1980" w:hanging="360"/>
      </w:pPr>
      <w:rPr>
        <w:rFonts w:ascii="Arial" w:hAnsi="Arial" w:cs="Arial" w:hint="default"/>
        <w:b w:val="0"/>
        <w:bCs/>
      </w:rPr>
    </w:lvl>
    <w:lvl w:ilvl="3">
      <w:start w:val="1"/>
      <w:numFmt w:val="decimal"/>
      <w:lvlText w:val="%4."/>
      <w:lvlJc w:val="left"/>
      <w:pPr>
        <w:tabs>
          <w:tab w:val="num" w:pos="2520"/>
        </w:tabs>
        <w:ind w:left="2520" w:hanging="360"/>
      </w:pPr>
      <w:rPr>
        <w:b w:val="0"/>
      </w:r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3">
    <w:nsid w:val="54370DE5"/>
    <w:multiLevelType w:val="multilevel"/>
    <w:tmpl w:val="C4B4CFA8"/>
    <w:lvl w:ilvl="0">
      <w:start w:val="1"/>
      <w:numFmt w:val="lowerLetter"/>
      <w:lvlText w:val="%1)"/>
      <w:lvlJc w:val="left"/>
      <w:pPr>
        <w:tabs>
          <w:tab w:val="num" w:pos="-3"/>
        </w:tabs>
        <w:ind w:left="717" w:hanging="360"/>
      </w:pPr>
      <w:rPr>
        <w:rFonts w:hint="default"/>
        <w:b w:val="0"/>
        <w:bCs w:val="0"/>
      </w:rPr>
    </w:lvl>
    <w:lvl w:ilvl="1">
      <w:start w:val="1"/>
      <w:numFmt w:val="decimal"/>
      <w:lvlText w:val="%2."/>
      <w:lvlJc w:val="left"/>
      <w:pPr>
        <w:tabs>
          <w:tab w:val="num" w:pos="-1040"/>
        </w:tabs>
        <w:ind w:left="360" w:hanging="360"/>
      </w:pPr>
      <w:rPr>
        <w:rFonts w:ascii="Arial" w:hAnsi="Arial" w:cs="Arial" w:hint="default"/>
        <w:b w:val="0"/>
        <w:bCs/>
      </w:rPr>
    </w:lvl>
    <w:lvl w:ilvl="2">
      <w:start w:val="1"/>
      <w:numFmt w:val="lowerRoman"/>
      <w:lvlText w:val="%3."/>
      <w:lvlJc w:val="right"/>
      <w:pPr>
        <w:tabs>
          <w:tab w:val="num" w:pos="2120"/>
        </w:tabs>
        <w:ind w:left="2120" w:hanging="180"/>
      </w:pPr>
    </w:lvl>
    <w:lvl w:ilvl="3">
      <w:start w:val="1"/>
      <w:numFmt w:val="decimal"/>
      <w:lvlText w:val="%4."/>
      <w:lvlJc w:val="left"/>
      <w:pPr>
        <w:tabs>
          <w:tab w:val="num" w:pos="2840"/>
        </w:tabs>
        <w:ind w:left="2840" w:hanging="360"/>
      </w:pPr>
    </w:lvl>
    <w:lvl w:ilvl="4">
      <w:start w:val="1"/>
      <w:numFmt w:val="lowerLetter"/>
      <w:lvlText w:val="%5."/>
      <w:lvlJc w:val="left"/>
      <w:pPr>
        <w:tabs>
          <w:tab w:val="num" w:pos="3560"/>
        </w:tabs>
        <w:ind w:left="3560" w:hanging="360"/>
      </w:pPr>
    </w:lvl>
    <w:lvl w:ilvl="5">
      <w:start w:val="1"/>
      <w:numFmt w:val="lowerRoman"/>
      <w:lvlText w:val="%6."/>
      <w:lvlJc w:val="right"/>
      <w:pPr>
        <w:tabs>
          <w:tab w:val="num" w:pos="4280"/>
        </w:tabs>
        <w:ind w:left="4280" w:hanging="180"/>
      </w:pPr>
    </w:lvl>
    <w:lvl w:ilvl="6">
      <w:start w:val="1"/>
      <w:numFmt w:val="decimal"/>
      <w:lvlText w:val="%7."/>
      <w:lvlJc w:val="left"/>
      <w:pPr>
        <w:tabs>
          <w:tab w:val="num" w:pos="5000"/>
        </w:tabs>
        <w:ind w:left="5000" w:hanging="360"/>
      </w:pPr>
    </w:lvl>
    <w:lvl w:ilvl="7">
      <w:start w:val="1"/>
      <w:numFmt w:val="lowerLetter"/>
      <w:lvlText w:val="%8."/>
      <w:lvlJc w:val="left"/>
      <w:pPr>
        <w:tabs>
          <w:tab w:val="num" w:pos="5720"/>
        </w:tabs>
        <w:ind w:left="5720" w:hanging="360"/>
      </w:pPr>
    </w:lvl>
    <w:lvl w:ilvl="8">
      <w:start w:val="1"/>
      <w:numFmt w:val="lowerRoman"/>
      <w:lvlText w:val="%9."/>
      <w:lvlJc w:val="right"/>
      <w:pPr>
        <w:tabs>
          <w:tab w:val="num" w:pos="6440"/>
        </w:tabs>
        <w:ind w:left="6440" w:hanging="180"/>
      </w:pPr>
    </w:lvl>
  </w:abstractNum>
  <w:abstractNum w:abstractNumId="44">
    <w:nsid w:val="5ABF19C0"/>
    <w:multiLevelType w:val="hybridMultilevel"/>
    <w:tmpl w:val="29CCC3B0"/>
    <w:lvl w:ilvl="0" w:tplc="04150017">
      <w:start w:val="1"/>
      <w:numFmt w:val="lowerLetter"/>
      <w:lvlText w:val="%1)"/>
      <w:lvlJc w:val="left"/>
      <w:pPr>
        <w:ind w:left="1156" w:hanging="360"/>
      </w:pPr>
    </w:lvl>
    <w:lvl w:ilvl="1" w:tplc="04150019" w:tentative="1">
      <w:start w:val="1"/>
      <w:numFmt w:val="lowerLetter"/>
      <w:lvlText w:val="%2."/>
      <w:lvlJc w:val="left"/>
      <w:pPr>
        <w:ind w:left="1876" w:hanging="360"/>
      </w:pPr>
    </w:lvl>
    <w:lvl w:ilvl="2" w:tplc="0415001B" w:tentative="1">
      <w:start w:val="1"/>
      <w:numFmt w:val="lowerRoman"/>
      <w:lvlText w:val="%3."/>
      <w:lvlJc w:val="right"/>
      <w:pPr>
        <w:ind w:left="2596" w:hanging="180"/>
      </w:pPr>
    </w:lvl>
    <w:lvl w:ilvl="3" w:tplc="0415000F" w:tentative="1">
      <w:start w:val="1"/>
      <w:numFmt w:val="decimal"/>
      <w:lvlText w:val="%4."/>
      <w:lvlJc w:val="left"/>
      <w:pPr>
        <w:ind w:left="3316" w:hanging="360"/>
      </w:pPr>
    </w:lvl>
    <w:lvl w:ilvl="4" w:tplc="04150019" w:tentative="1">
      <w:start w:val="1"/>
      <w:numFmt w:val="lowerLetter"/>
      <w:lvlText w:val="%5."/>
      <w:lvlJc w:val="left"/>
      <w:pPr>
        <w:ind w:left="4036" w:hanging="360"/>
      </w:pPr>
    </w:lvl>
    <w:lvl w:ilvl="5" w:tplc="0415001B" w:tentative="1">
      <w:start w:val="1"/>
      <w:numFmt w:val="lowerRoman"/>
      <w:lvlText w:val="%6."/>
      <w:lvlJc w:val="right"/>
      <w:pPr>
        <w:ind w:left="4756" w:hanging="180"/>
      </w:pPr>
    </w:lvl>
    <w:lvl w:ilvl="6" w:tplc="0415000F" w:tentative="1">
      <w:start w:val="1"/>
      <w:numFmt w:val="decimal"/>
      <w:lvlText w:val="%7."/>
      <w:lvlJc w:val="left"/>
      <w:pPr>
        <w:ind w:left="5476" w:hanging="360"/>
      </w:pPr>
    </w:lvl>
    <w:lvl w:ilvl="7" w:tplc="04150019" w:tentative="1">
      <w:start w:val="1"/>
      <w:numFmt w:val="lowerLetter"/>
      <w:lvlText w:val="%8."/>
      <w:lvlJc w:val="left"/>
      <w:pPr>
        <w:ind w:left="6196" w:hanging="360"/>
      </w:pPr>
    </w:lvl>
    <w:lvl w:ilvl="8" w:tplc="0415001B" w:tentative="1">
      <w:start w:val="1"/>
      <w:numFmt w:val="lowerRoman"/>
      <w:lvlText w:val="%9."/>
      <w:lvlJc w:val="right"/>
      <w:pPr>
        <w:ind w:left="6916" w:hanging="180"/>
      </w:pPr>
    </w:lvl>
  </w:abstractNum>
  <w:abstractNum w:abstractNumId="45">
    <w:nsid w:val="5E301A1F"/>
    <w:multiLevelType w:val="hybridMultilevel"/>
    <w:tmpl w:val="883E2C1C"/>
    <w:lvl w:ilvl="0" w:tplc="0CB61F0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6">
    <w:nsid w:val="67B1418A"/>
    <w:multiLevelType w:val="hybridMultilevel"/>
    <w:tmpl w:val="1B7CD7F6"/>
    <w:lvl w:ilvl="0" w:tplc="0415000D">
      <w:start w:val="1"/>
      <w:numFmt w:val="bullet"/>
      <w:lvlText w:val=""/>
      <w:lvlJc w:val="left"/>
      <w:pPr>
        <w:ind w:left="1844" w:hanging="360"/>
      </w:pPr>
      <w:rPr>
        <w:rFonts w:ascii="Wingdings" w:hAnsi="Wingdings" w:hint="default"/>
      </w:rPr>
    </w:lvl>
    <w:lvl w:ilvl="1" w:tplc="04150003" w:tentative="1">
      <w:start w:val="1"/>
      <w:numFmt w:val="bullet"/>
      <w:lvlText w:val="o"/>
      <w:lvlJc w:val="left"/>
      <w:pPr>
        <w:ind w:left="2564" w:hanging="360"/>
      </w:pPr>
      <w:rPr>
        <w:rFonts w:ascii="Courier New" w:hAnsi="Courier New" w:cs="Courier New" w:hint="default"/>
      </w:rPr>
    </w:lvl>
    <w:lvl w:ilvl="2" w:tplc="04150005" w:tentative="1">
      <w:start w:val="1"/>
      <w:numFmt w:val="bullet"/>
      <w:lvlText w:val=""/>
      <w:lvlJc w:val="left"/>
      <w:pPr>
        <w:ind w:left="3284" w:hanging="360"/>
      </w:pPr>
      <w:rPr>
        <w:rFonts w:ascii="Wingdings" w:hAnsi="Wingdings" w:hint="default"/>
      </w:rPr>
    </w:lvl>
    <w:lvl w:ilvl="3" w:tplc="04150001" w:tentative="1">
      <w:start w:val="1"/>
      <w:numFmt w:val="bullet"/>
      <w:lvlText w:val=""/>
      <w:lvlJc w:val="left"/>
      <w:pPr>
        <w:ind w:left="4004" w:hanging="360"/>
      </w:pPr>
      <w:rPr>
        <w:rFonts w:ascii="Symbol" w:hAnsi="Symbol" w:hint="default"/>
      </w:rPr>
    </w:lvl>
    <w:lvl w:ilvl="4" w:tplc="04150003" w:tentative="1">
      <w:start w:val="1"/>
      <w:numFmt w:val="bullet"/>
      <w:lvlText w:val="o"/>
      <w:lvlJc w:val="left"/>
      <w:pPr>
        <w:ind w:left="4724" w:hanging="360"/>
      </w:pPr>
      <w:rPr>
        <w:rFonts w:ascii="Courier New" w:hAnsi="Courier New" w:cs="Courier New" w:hint="default"/>
      </w:rPr>
    </w:lvl>
    <w:lvl w:ilvl="5" w:tplc="04150005" w:tentative="1">
      <w:start w:val="1"/>
      <w:numFmt w:val="bullet"/>
      <w:lvlText w:val=""/>
      <w:lvlJc w:val="left"/>
      <w:pPr>
        <w:ind w:left="5444" w:hanging="360"/>
      </w:pPr>
      <w:rPr>
        <w:rFonts w:ascii="Wingdings" w:hAnsi="Wingdings" w:hint="default"/>
      </w:rPr>
    </w:lvl>
    <w:lvl w:ilvl="6" w:tplc="04150001" w:tentative="1">
      <w:start w:val="1"/>
      <w:numFmt w:val="bullet"/>
      <w:lvlText w:val=""/>
      <w:lvlJc w:val="left"/>
      <w:pPr>
        <w:ind w:left="6164" w:hanging="360"/>
      </w:pPr>
      <w:rPr>
        <w:rFonts w:ascii="Symbol" w:hAnsi="Symbol" w:hint="default"/>
      </w:rPr>
    </w:lvl>
    <w:lvl w:ilvl="7" w:tplc="04150003" w:tentative="1">
      <w:start w:val="1"/>
      <w:numFmt w:val="bullet"/>
      <w:lvlText w:val="o"/>
      <w:lvlJc w:val="left"/>
      <w:pPr>
        <w:ind w:left="6884" w:hanging="360"/>
      </w:pPr>
      <w:rPr>
        <w:rFonts w:ascii="Courier New" w:hAnsi="Courier New" w:cs="Courier New" w:hint="default"/>
      </w:rPr>
    </w:lvl>
    <w:lvl w:ilvl="8" w:tplc="04150005" w:tentative="1">
      <w:start w:val="1"/>
      <w:numFmt w:val="bullet"/>
      <w:lvlText w:val=""/>
      <w:lvlJc w:val="left"/>
      <w:pPr>
        <w:ind w:left="7604" w:hanging="360"/>
      </w:pPr>
      <w:rPr>
        <w:rFonts w:ascii="Wingdings" w:hAnsi="Wingdings" w:hint="default"/>
      </w:rPr>
    </w:lvl>
  </w:abstractNum>
  <w:abstractNum w:abstractNumId="47">
    <w:nsid w:val="6AF63BA7"/>
    <w:multiLevelType w:val="hybridMultilevel"/>
    <w:tmpl w:val="3A565F0E"/>
    <w:lvl w:ilvl="0" w:tplc="04150001">
      <w:start w:val="1"/>
      <w:numFmt w:val="bullet"/>
      <w:lvlText w:val=""/>
      <w:lvlJc w:val="left"/>
      <w:pPr>
        <w:ind w:left="1789" w:hanging="360"/>
      </w:pPr>
      <w:rPr>
        <w:rFonts w:ascii="Symbol" w:hAnsi="Symbol" w:hint="default"/>
      </w:rPr>
    </w:lvl>
    <w:lvl w:ilvl="1" w:tplc="04150003" w:tentative="1">
      <w:start w:val="1"/>
      <w:numFmt w:val="bullet"/>
      <w:lvlText w:val="o"/>
      <w:lvlJc w:val="left"/>
      <w:pPr>
        <w:ind w:left="2509" w:hanging="360"/>
      </w:pPr>
      <w:rPr>
        <w:rFonts w:ascii="Courier New" w:hAnsi="Courier New" w:cs="Courier New" w:hint="default"/>
      </w:rPr>
    </w:lvl>
    <w:lvl w:ilvl="2" w:tplc="04150005" w:tentative="1">
      <w:start w:val="1"/>
      <w:numFmt w:val="bullet"/>
      <w:lvlText w:val=""/>
      <w:lvlJc w:val="left"/>
      <w:pPr>
        <w:ind w:left="3229" w:hanging="360"/>
      </w:pPr>
      <w:rPr>
        <w:rFonts w:ascii="Wingdings" w:hAnsi="Wingdings" w:hint="default"/>
      </w:rPr>
    </w:lvl>
    <w:lvl w:ilvl="3" w:tplc="04150001" w:tentative="1">
      <w:start w:val="1"/>
      <w:numFmt w:val="bullet"/>
      <w:lvlText w:val=""/>
      <w:lvlJc w:val="left"/>
      <w:pPr>
        <w:ind w:left="3949" w:hanging="360"/>
      </w:pPr>
      <w:rPr>
        <w:rFonts w:ascii="Symbol" w:hAnsi="Symbol" w:hint="default"/>
      </w:rPr>
    </w:lvl>
    <w:lvl w:ilvl="4" w:tplc="04150003" w:tentative="1">
      <w:start w:val="1"/>
      <w:numFmt w:val="bullet"/>
      <w:lvlText w:val="o"/>
      <w:lvlJc w:val="left"/>
      <w:pPr>
        <w:ind w:left="4669" w:hanging="360"/>
      </w:pPr>
      <w:rPr>
        <w:rFonts w:ascii="Courier New" w:hAnsi="Courier New" w:cs="Courier New" w:hint="default"/>
      </w:rPr>
    </w:lvl>
    <w:lvl w:ilvl="5" w:tplc="04150005" w:tentative="1">
      <w:start w:val="1"/>
      <w:numFmt w:val="bullet"/>
      <w:lvlText w:val=""/>
      <w:lvlJc w:val="left"/>
      <w:pPr>
        <w:ind w:left="5389" w:hanging="360"/>
      </w:pPr>
      <w:rPr>
        <w:rFonts w:ascii="Wingdings" w:hAnsi="Wingdings" w:hint="default"/>
      </w:rPr>
    </w:lvl>
    <w:lvl w:ilvl="6" w:tplc="04150001" w:tentative="1">
      <w:start w:val="1"/>
      <w:numFmt w:val="bullet"/>
      <w:lvlText w:val=""/>
      <w:lvlJc w:val="left"/>
      <w:pPr>
        <w:ind w:left="6109" w:hanging="360"/>
      </w:pPr>
      <w:rPr>
        <w:rFonts w:ascii="Symbol" w:hAnsi="Symbol" w:hint="default"/>
      </w:rPr>
    </w:lvl>
    <w:lvl w:ilvl="7" w:tplc="04150003" w:tentative="1">
      <w:start w:val="1"/>
      <w:numFmt w:val="bullet"/>
      <w:lvlText w:val="o"/>
      <w:lvlJc w:val="left"/>
      <w:pPr>
        <w:ind w:left="6829" w:hanging="360"/>
      </w:pPr>
      <w:rPr>
        <w:rFonts w:ascii="Courier New" w:hAnsi="Courier New" w:cs="Courier New" w:hint="default"/>
      </w:rPr>
    </w:lvl>
    <w:lvl w:ilvl="8" w:tplc="04150005" w:tentative="1">
      <w:start w:val="1"/>
      <w:numFmt w:val="bullet"/>
      <w:lvlText w:val=""/>
      <w:lvlJc w:val="left"/>
      <w:pPr>
        <w:ind w:left="7549" w:hanging="360"/>
      </w:pPr>
      <w:rPr>
        <w:rFonts w:ascii="Wingdings" w:hAnsi="Wingdings" w:hint="default"/>
      </w:rPr>
    </w:lvl>
  </w:abstractNum>
  <w:abstractNum w:abstractNumId="48">
    <w:nsid w:val="6B9C0DCB"/>
    <w:multiLevelType w:val="hybridMultilevel"/>
    <w:tmpl w:val="AC7A2E88"/>
    <w:lvl w:ilvl="0" w:tplc="CA1414BA">
      <w:start w:val="1"/>
      <w:numFmt w:val="lowerLetter"/>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nsid w:val="6BFC6CFC"/>
    <w:multiLevelType w:val="hybridMultilevel"/>
    <w:tmpl w:val="56EC0938"/>
    <w:lvl w:ilvl="0" w:tplc="EAC632D4">
      <w:start w:val="10"/>
      <w:numFmt w:val="decimal"/>
      <w:lvlText w:val="%1)"/>
      <w:lvlJc w:val="left"/>
      <w:pPr>
        <w:ind w:left="720" w:hanging="360"/>
      </w:pPr>
      <w:rPr>
        <w:rFonts w:ascii="Arial" w:hAnsi="Arial" w:cs="Arial"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72225312"/>
    <w:multiLevelType w:val="hybridMultilevel"/>
    <w:tmpl w:val="14F08DFE"/>
    <w:lvl w:ilvl="0" w:tplc="04150011">
      <w:start w:val="1"/>
      <w:numFmt w:val="decimal"/>
      <w:lvlText w:val="%1)"/>
      <w:lvlJc w:val="left"/>
      <w:pPr>
        <w:ind w:left="928" w:hanging="360"/>
      </w:pPr>
    </w:lvl>
    <w:lvl w:ilvl="1" w:tplc="D63439F2">
      <w:start w:val="1"/>
      <w:numFmt w:val="decimal"/>
      <w:lvlText w:val="%2)"/>
      <w:lvlJc w:val="left"/>
      <w:pPr>
        <w:ind w:left="1648" w:hanging="360"/>
      </w:pPr>
      <w:rPr>
        <w:rFonts w:ascii="Arial" w:eastAsiaTheme="minorHAnsi" w:hAnsi="Arial" w:cs="Arial"/>
      </w:r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51">
    <w:nsid w:val="73071232"/>
    <w:multiLevelType w:val="hybridMultilevel"/>
    <w:tmpl w:val="26B2E350"/>
    <w:lvl w:ilvl="0" w:tplc="00842C84">
      <w:start w:val="1"/>
      <w:numFmt w:val="lowerLetter"/>
      <w:lvlText w:val="%1)"/>
      <w:lvlJc w:val="left"/>
      <w:pPr>
        <w:ind w:left="720" w:hanging="360"/>
      </w:pPr>
      <w:rPr>
        <w:rFonts w:ascii="Arial" w:eastAsiaTheme="minorHAnsi"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75E8101D"/>
    <w:multiLevelType w:val="hybridMultilevel"/>
    <w:tmpl w:val="31945C42"/>
    <w:lvl w:ilvl="0" w:tplc="C8D87A8C">
      <w:start w:val="1"/>
      <w:numFmt w:val="lowerLetter"/>
      <w:lvlText w:val="%1)"/>
      <w:lvlJc w:val="left"/>
      <w:pPr>
        <w:ind w:left="1069" w:hanging="360"/>
      </w:pPr>
      <w:rPr>
        <w:b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3">
    <w:nsid w:val="799767D9"/>
    <w:multiLevelType w:val="multilevel"/>
    <w:tmpl w:val="FDD0B9B2"/>
    <w:lvl w:ilvl="0">
      <w:start w:val="1"/>
      <w:numFmt w:val="decimal"/>
      <w:lvlText w:val="%1)"/>
      <w:lvlJc w:val="left"/>
      <w:pPr>
        <w:ind w:left="502" w:hanging="360"/>
      </w:pPr>
      <w:rPr>
        <w:rFonts w:ascii="Arial" w:hAnsi="Arial" w:cs="Arial" w:hint="default"/>
        <w:b w:val="0"/>
        <w:bCs/>
        <w:i w:val="0"/>
        <w:iCs w:val="0"/>
        <w:vertAlign w:val="baseline"/>
      </w:rPr>
    </w:lvl>
    <w:lvl w:ilvl="1">
      <w:start w:val="1"/>
      <w:numFmt w:val="lowerLetter"/>
      <w:lvlText w:val="%2."/>
      <w:lvlJc w:val="left"/>
      <w:pPr>
        <w:ind w:left="1222" w:hanging="360"/>
      </w:pPr>
      <w:rPr>
        <w:vertAlign w:val="baseline"/>
      </w:rPr>
    </w:lvl>
    <w:lvl w:ilvl="2">
      <w:start w:val="1"/>
      <w:numFmt w:val="lowerRoman"/>
      <w:lvlText w:val="%3."/>
      <w:lvlJc w:val="right"/>
      <w:pPr>
        <w:ind w:left="1942" w:hanging="180"/>
      </w:pPr>
      <w:rPr>
        <w:vertAlign w:val="baseline"/>
      </w:rPr>
    </w:lvl>
    <w:lvl w:ilvl="3">
      <w:start w:val="1"/>
      <w:numFmt w:val="decimal"/>
      <w:lvlText w:val="%4."/>
      <w:lvlJc w:val="left"/>
      <w:pPr>
        <w:ind w:left="2662" w:hanging="360"/>
      </w:pPr>
      <w:rPr>
        <w:vertAlign w:val="baseline"/>
      </w:rPr>
    </w:lvl>
    <w:lvl w:ilvl="4">
      <w:start w:val="1"/>
      <w:numFmt w:val="lowerLetter"/>
      <w:lvlText w:val="%5."/>
      <w:lvlJc w:val="left"/>
      <w:pPr>
        <w:ind w:left="3382" w:hanging="360"/>
      </w:pPr>
      <w:rPr>
        <w:vertAlign w:val="baseline"/>
      </w:rPr>
    </w:lvl>
    <w:lvl w:ilvl="5">
      <w:start w:val="1"/>
      <w:numFmt w:val="lowerRoman"/>
      <w:lvlText w:val="%6."/>
      <w:lvlJc w:val="right"/>
      <w:pPr>
        <w:ind w:left="4102" w:hanging="180"/>
      </w:pPr>
      <w:rPr>
        <w:vertAlign w:val="baseline"/>
      </w:rPr>
    </w:lvl>
    <w:lvl w:ilvl="6">
      <w:start w:val="1"/>
      <w:numFmt w:val="decimal"/>
      <w:lvlText w:val="%7."/>
      <w:lvlJc w:val="left"/>
      <w:pPr>
        <w:ind w:left="4822" w:hanging="360"/>
      </w:pPr>
      <w:rPr>
        <w:vertAlign w:val="baseline"/>
      </w:rPr>
    </w:lvl>
    <w:lvl w:ilvl="7">
      <w:start w:val="1"/>
      <w:numFmt w:val="lowerLetter"/>
      <w:lvlText w:val="%8."/>
      <w:lvlJc w:val="left"/>
      <w:pPr>
        <w:ind w:left="5542" w:hanging="360"/>
      </w:pPr>
      <w:rPr>
        <w:vertAlign w:val="baseline"/>
      </w:rPr>
    </w:lvl>
    <w:lvl w:ilvl="8">
      <w:start w:val="1"/>
      <w:numFmt w:val="lowerRoman"/>
      <w:lvlText w:val="%9."/>
      <w:lvlJc w:val="right"/>
      <w:pPr>
        <w:ind w:left="6262" w:hanging="180"/>
      </w:pPr>
      <w:rPr>
        <w:vertAlign w:val="baseline"/>
      </w:rPr>
    </w:lvl>
  </w:abstractNum>
  <w:num w:numId="1">
    <w:abstractNumId w:val="5"/>
  </w:num>
  <w:num w:numId="2">
    <w:abstractNumId w:val="13"/>
  </w:num>
  <w:num w:numId="3">
    <w:abstractNumId w:val="40"/>
  </w:num>
  <w:num w:numId="4">
    <w:abstractNumId w:val="12"/>
  </w:num>
  <w:num w:numId="5">
    <w:abstractNumId w:val="7"/>
  </w:num>
  <w:num w:numId="6">
    <w:abstractNumId w:val="30"/>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8"/>
  </w:num>
  <w:num w:numId="11">
    <w:abstractNumId w:val="39"/>
  </w:num>
  <w:num w:numId="12">
    <w:abstractNumId w:val="25"/>
  </w:num>
  <w:num w:numId="13">
    <w:abstractNumId w:val="15"/>
    <w:lvlOverride w:ilvl="0">
      <w:startOverride w:val="1"/>
    </w:lvlOverride>
  </w:num>
  <w:num w:numId="14">
    <w:abstractNumId w:val="24"/>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3"/>
  </w:num>
  <w:num w:numId="18">
    <w:abstractNumId w:val="38"/>
  </w:num>
  <w:num w:numId="19">
    <w:abstractNumId w:val="51"/>
  </w:num>
  <w:num w:numId="20">
    <w:abstractNumId w:val="22"/>
  </w:num>
  <w:num w:numId="21">
    <w:abstractNumId w:val="42"/>
  </w:num>
  <w:num w:numId="22">
    <w:abstractNumId w:val="41"/>
  </w:num>
  <w:num w:numId="23">
    <w:abstractNumId w:val="50"/>
  </w:num>
  <w:num w:numId="24">
    <w:abstractNumId w:val="46"/>
  </w:num>
  <w:num w:numId="25">
    <w:abstractNumId w:val="32"/>
  </w:num>
  <w:num w:numId="26">
    <w:abstractNumId w:val="49"/>
  </w:num>
  <w:num w:numId="27">
    <w:abstractNumId w:val="35"/>
  </w:num>
  <w:num w:numId="28">
    <w:abstractNumId w:val="44"/>
  </w:num>
  <w:num w:numId="29">
    <w:abstractNumId w:val="52"/>
  </w:num>
  <w:num w:numId="30">
    <w:abstractNumId w:val="45"/>
  </w:num>
  <w:num w:numId="31">
    <w:abstractNumId w:val="31"/>
  </w:num>
  <w:num w:numId="32">
    <w:abstractNumId w:val="23"/>
  </w:num>
  <w:num w:numId="33">
    <w:abstractNumId w:val="34"/>
  </w:num>
  <w:num w:numId="34">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9"/>
  </w:num>
  <w:num w:numId="39">
    <w:abstractNumId w:val="26"/>
  </w:num>
  <w:num w:numId="40">
    <w:abstractNumId w:val="33"/>
  </w:num>
  <w:num w:numId="41">
    <w:abstractNumId w:val="48"/>
  </w:num>
  <w:num w:numId="42">
    <w:abstractNumId w:val="47"/>
  </w:num>
  <w:numIdMacAtCleanup w:val="3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defaultTabStop w:val="708"/>
  <w:hyphenationZone w:val="425"/>
  <w:characterSpacingControl w:val="doNotCompress"/>
  <w:hdrShapeDefaults>
    <o:shapedefaults v:ext="edit" spidmax="8194"/>
  </w:hdrShapeDefaults>
  <w:footnotePr>
    <w:footnote w:id="-1"/>
    <w:footnote w:id="0"/>
  </w:footnotePr>
  <w:endnotePr>
    <w:endnote w:id="-1"/>
    <w:endnote w:id="0"/>
  </w:endnotePr>
  <w:compat/>
  <w:rsids>
    <w:rsidRoot w:val="00C91200"/>
    <w:rsid w:val="00002FB8"/>
    <w:rsid w:val="00006749"/>
    <w:rsid w:val="000107ED"/>
    <w:rsid w:val="00012600"/>
    <w:rsid w:val="0002119A"/>
    <w:rsid w:val="000224A8"/>
    <w:rsid w:val="00032EA5"/>
    <w:rsid w:val="00034352"/>
    <w:rsid w:val="00050A29"/>
    <w:rsid w:val="00053138"/>
    <w:rsid w:val="00054106"/>
    <w:rsid w:val="00063955"/>
    <w:rsid w:val="000852C9"/>
    <w:rsid w:val="0009056B"/>
    <w:rsid w:val="000927F1"/>
    <w:rsid w:val="00096A8F"/>
    <w:rsid w:val="000C4215"/>
    <w:rsid w:val="000C5BFD"/>
    <w:rsid w:val="000C670C"/>
    <w:rsid w:val="000D07A9"/>
    <w:rsid w:val="000D45B9"/>
    <w:rsid w:val="000D51A5"/>
    <w:rsid w:val="000D650B"/>
    <w:rsid w:val="000E0742"/>
    <w:rsid w:val="000E3B6E"/>
    <w:rsid w:val="000E41F0"/>
    <w:rsid w:val="000E4D7B"/>
    <w:rsid w:val="000F090F"/>
    <w:rsid w:val="000F3DB8"/>
    <w:rsid w:val="000F4423"/>
    <w:rsid w:val="000F559C"/>
    <w:rsid w:val="00100AEB"/>
    <w:rsid w:val="001062A7"/>
    <w:rsid w:val="001202D0"/>
    <w:rsid w:val="00120481"/>
    <w:rsid w:val="001236EF"/>
    <w:rsid w:val="0012566F"/>
    <w:rsid w:val="001268E4"/>
    <w:rsid w:val="0013111C"/>
    <w:rsid w:val="00133D81"/>
    <w:rsid w:val="001429EB"/>
    <w:rsid w:val="00144014"/>
    <w:rsid w:val="00144342"/>
    <w:rsid w:val="00144600"/>
    <w:rsid w:val="00155BDB"/>
    <w:rsid w:val="00173FE3"/>
    <w:rsid w:val="00182C60"/>
    <w:rsid w:val="0018508E"/>
    <w:rsid w:val="00185266"/>
    <w:rsid w:val="00185677"/>
    <w:rsid w:val="00190B53"/>
    <w:rsid w:val="00190FD5"/>
    <w:rsid w:val="0019129D"/>
    <w:rsid w:val="00191C0D"/>
    <w:rsid w:val="00193F9E"/>
    <w:rsid w:val="001974FC"/>
    <w:rsid w:val="001A62F5"/>
    <w:rsid w:val="001B3C6E"/>
    <w:rsid w:val="001C1DAB"/>
    <w:rsid w:val="001C3D0F"/>
    <w:rsid w:val="001C4C60"/>
    <w:rsid w:val="001D1AAB"/>
    <w:rsid w:val="001D5266"/>
    <w:rsid w:val="001E0263"/>
    <w:rsid w:val="001E4D71"/>
    <w:rsid w:val="001E549F"/>
    <w:rsid w:val="001E5BA9"/>
    <w:rsid w:val="001E7ED4"/>
    <w:rsid w:val="001F3F61"/>
    <w:rsid w:val="001F4D3B"/>
    <w:rsid w:val="001F5E13"/>
    <w:rsid w:val="00202C4E"/>
    <w:rsid w:val="00202E28"/>
    <w:rsid w:val="00203686"/>
    <w:rsid w:val="00205F46"/>
    <w:rsid w:val="00210AA1"/>
    <w:rsid w:val="00215102"/>
    <w:rsid w:val="00216F2A"/>
    <w:rsid w:val="002201AC"/>
    <w:rsid w:val="002253A4"/>
    <w:rsid w:val="00225FAB"/>
    <w:rsid w:val="002279EF"/>
    <w:rsid w:val="0023122D"/>
    <w:rsid w:val="002319FA"/>
    <w:rsid w:val="002401C5"/>
    <w:rsid w:val="00241D4C"/>
    <w:rsid w:val="00245B24"/>
    <w:rsid w:val="00247AE0"/>
    <w:rsid w:val="002533FF"/>
    <w:rsid w:val="00271184"/>
    <w:rsid w:val="002758C0"/>
    <w:rsid w:val="00275DAA"/>
    <w:rsid w:val="00276D5E"/>
    <w:rsid w:val="00277C24"/>
    <w:rsid w:val="00281C0A"/>
    <w:rsid w:val="00290585"/>
    <w:rsid w:val="00291542"/>
    <w:rsid w:val="00296204"/>
    <w:rsid w:val="002A3166"/>
    <w:rsid w:val="002A3217"/>
    <w:rsid w:val="002A46BF"/>
    <w:rsid w:val="002A5129"/>
    <w:rsid w:val="002A725A"/>
    <w:rsid w:val="002B1868"/>
    <w:rsid w:val="002B57F8"/>
    <w:rsid w:val="002B63C7"/>
    <w:rsid w:val="002B7A3B"/>
    <w:rsid w:val="002C6F2E"/>
    <w:rsid w:val="002D0308"/>
    <w:rsid w:val="002D0880"/>
    <w:rsid w:val="002D3E09"/>
    <w:rsid w:val="002D5C0D"/>
    <w:rsid w:val="002E0010"/>
    <w:rsid w:val="002E0B50"/>
    <w:rsid w:val="002E111C"/>
    <w:rsid w:val="002E2F45"/>
    <w:rsid w:val="002E317F"/>
    <w:rsid w:val="002E7EE4"/>
    <w:rsid w:val="002F62DE"/>
    <w:rsid w:val="002F67E4"/>
    <w:rsid w:val="002F76FD"/>
    <w:rsid w:val="002F77FB"/>
    <w:rsid w:val="0030499E"/>
    <w:rsid w:val="003116E3"/>
    <w:rsid w:val="00311F6C"/>
    <w:rsid w:val="00312261"/>
    <w:rsid w:val="0031676F"/>
    <w:rsid w:val="003170B2"/>
    <w:rsid w:val="00320AE2"/>
    <w:rsid w:val="003225B0"/>
    <w:rsid w:val="00332625"/>
    <w:rsid w:val="003373DA"/>
    <w:rsid w:val="00344437"/>
    <w:rsid w:val="003458D1"/>
    <w:rsid w:val="00347E5B"/>
    <w:rsid w:val="00347F56"/>
    <w:rsid w:val="003525A1"/>
    <w:rsid w:val="00352FBB"/>
    <w:rsid w:val="00360DDA"/>
    <w:rsid w:val="00362CE1"/>
    <w:rsid w:val="00376192"/>
    <w:rsid w:val="00377F97"/>
    <w:rsid w:val="00385AF0"/>
    <w:rsid w:val="00391F0C"/>
    <w:rsid w:val="0039212A"/>
    <w:rsid w:val="0039578B"/>
    <w:rsid w:val="003970B9"/>
    <w:rsid w:val="003B0E15"/>
    <w:rsid w:val="003B1E89"/>
    <w:rsid w:val="003B3B49"/>
    <w:rsid w:val="003C167E"/>
    <w:rsid w:val="003C2B75"/>
    <w:rsid w:val="003C2C5C"/>
    <w:rsid w:val="003C2DA3"/>
    <w:rsid w:val="003C2FB2"/>
    <w:rsid w:val="003C3B73"/>
    <w:rsid w:val="003C5DE5"/>
    <w:rsid w:val="003C69BC"/>
    <w:rsid w:val="003C7EC5"/>
    <w:rsid w:val="003D59D1"/>
    <w:rsid w:val="003E1EEF"/>
    <w:rsid w:val="003E7DB8"/>
    <w:rsid w:val="003F225A"/>
    <w:rsid w:val="003F549B"/>
    <w:rsid w:val="003F73A1"/>
    <w:rsid w:val="004060F6"/>
    <w:rsid w:val="00416B5E"/>
    <w:rsid w:val="00425B57"/>
    <w:rsid w:val="004275E0"/>
    <w:rsid w:val="00427836"/>
    <w:rsid w:val="004327B0"/>
    <w:rsid w:val="00442A2D"/>
    <w:rsid w:val="0044688D"/>
    <w:rsid w:val="00450ED1"/>
    <w:rsid w:val="004553BF"/>
    <w:rsid w:val="004562E2"/>
    <w:rsid w:val="004603FE"/>
    <w:rsid w:val="00460B06"/>
    <w:rsid w:val="00463751"/>
    <w:rsid w:val="00472E08"/>
    <w:rsid w:val="00473518"/>
    <w:rsid w:val="00477370"/>
    <w:rsid w:val="004854CA"/>
    <w:rsid w:val="004945C3"/>
    <w:rsid w:val="004B4BCE"/>
    <w:rsid w:val="004B71EC"/>
    <w:rsid w:val="004C06B7"/>
    <w:rsid w:val="004C16B5"/>
    <w:rsid w:val="004C6B06"/>
    <w:rsid w:val="004D36B0"/>
    <w:rsid w:val="004E2D4C"/>
    <w:rsid w:val="004E38B3"/>
    <w:rsid w:val="004E4171"/>
    <w:rsid w:val="004E7F09"/>
    <w:rsid w:val="004F0D64"/>
    <w:rsid w:val="004F1373"/>
    <w:rsid w:val="004F5295"/>
    <w:rsid w:val="004F5BAC"/>
    <w:rsid w:val="004F7B7E"/>
    <w:rsid w:val="00503F28"/>
    <w:rsid w:val="005119C3"/>
    <w:rsid w:val="00513C2D"/>
    <w:rsid w:val="0051436E"/>
    <w:rsid w:val="00515611"/>
    <w:rsid w:val="00515D49"/>
    <w:rsid w:val="005163EA"/>
    <w:rsid w:val="005170DD"/>
    <w:rsid w:val="005238FA"/>
    <w:rsid w:val="005240AC"/>
    <w:rsid w:val="005262AC"/>
    <w:rsid w:val="00531923"/>
    <w:rsid w:val="00531AB6"/>
    <w:rsid w:val="00533C2F"/>
    <w:rsid w:val="00536B16"/>
    <w:rsid w:val="00536CE5"/>
    <w:rsid w:val="00537BF9"/>
    <w:rsid w:val="005400E8"/>
    <w:rsid w:val="00540D7D"/>
    <w:rsid w:val="00546F1C"/>
    <w:rsid w:val="00551373"/>
    <w:rsid w:val="00553D9A"/>
    <w:rsid w:val="0055582C"/>
    <w:rsid w:val="00556C23"/>
    <w:rsid w:val="0056242E"/>
    <w:rsid w:val="0056712E"/>
    <w:rsid w:val="005830B3"/>
    <w:rsid w:val="00585700"/>
    <w:rsid w:val="00591C6C"/>
    <w:rsid w:val="00594333"/>
    <w:rsid w:val="0059465F"/>
    <w:rsid w:val="005968FE"/>
    <w:rsid w:val="005A2851"/>
    <w:rsid w:val="005A4138"/>
    <w:rsid w:val="005A7778"/>
    <w:rsid w:val="005B09A6"/>
    <w:rsid w:val="005B4278"/>
    <w:rsid w:val="005C1867"/>
    <w:rsid w:val="005C7086"/>
    <w:rsid w:val="005D35EA"/>
    <w:rsid w:val="005E0E54"/>
    <w:rsid w:val="005E178D"/>
    <w:rsid w:val="005E5DAB"/>
    <w:rsid w:val="00600FF2"/>
    <w:rsid w:val="006077FD"/>
    <w:rsid w:val="006144FF"/>
    <w:rsid w:val="00616258"/>
    <w:rsid w:val="00621AA2"/>
    <w:rsid w:val="006232EB"/>
    <w:rsid w:val="006240D1"/>
    <w:rsid w:val="006321AC"/>
    <w:rsid w:val="00632837"/>
    <w:rsid w:val="00640E3B"/>
    <w:rsid w:val="00642DA8"/>
    <w:rsid w:val="006449EA"/>
    <w:rsid w:val="006476E8"/>
    <w:rsid w:val="00650DBF"/>
    <w:rsid w:val="00652760"/>
    <w:rsid w:val="0065768A"/>
    <w:rsid w:val="00670DD6"/>
    <w:rsid w:val="00674AD2"/>
    <w:rsid w:val="0068035A"/>
    <w:rsid w:val="00680C1C"/>
    <w:rsid w:val="00680ECF"/>
    <w:rsid w:val="00696C6D"/>
    <w:rsid w:val="006A1C66"/>
    <w:rsid w:val="006A31BC"/>
    <w:rsid w:val="006B36BB"/>
    <w:rsid w:val="006C0FF7"/>
    <w:rsid w:val="006C3499"/>
    <w:rsid w:val="006C5D13"/>
    <w:rsid w:val="006C71C2"/>
    <w:rsid w:val="006C7648"/>
    <w:rsid w:val="006C7A15"/>
    <w:rsid w:val="006D08E0"/>
    <w:rsid w:val="006D2DC2"/>
    <w:rsid w:val="006D3EBB"/>
    <w:rsid w:val="006D3F90"/>
    <w:rsid w:val="006E2A01"/>
    <w:rsid w:val="006E303C"/>
    <w:rsid w:val="006E522F"/>
    <w:rsid w:val="006E7C58"/>
    <w:rsid w:val="006F185B"/>
    <w:rsid w:val="006F3C57"/>
    <w:rsid w:val="006F7DFC"/>
    <w:rsid w:val="00703249"/>
    <w:rsid w:val="00704DC8"/>
    <w:rsid w:val="0070571C"/>
    <w:rsid w:val="007126A5"/>
    <w:rsid w:val="00723A40"/>
    <w:rsid w:val="00731A48"/>
    <w:rsid w:val="00734DF5"/>
    <w:rsid w:val="00734EF6"/>
    <w:rsid w:val="00735617"/>
    <w:rsid w:val="00740AFA"/>
    <w:rsid w:val="0074477D"/>
    <w:rsid w:val="00746BF9"/>
    <w:rsid w:val="00751614"/>
    <w:rsid w:val="00756E72"/>
    <w:rsid w:val="007624AE"/>
    <w:rsid w:val="00762C02"/>
    <w:rsid w:val="0076400E"/>
    <w:rsid w:val="007679D0"/>
    <w:rsid w:val="007715D7"/>
    <w:rsid w:val="00772768"/>
    <w:rsid w:val="00782B70"/>
    <w:rsid w:val="00783EEE"/>
    <w:rsid w:val="0078494B"/>
    <w:rsid w:val="00785769"/>
    <w:rsid w:val="00790139"/>
    <w:rsid w:val="00790B96"/>
    <w:rsid w:val="007910FB"/>
    <w:rsid w:val="0079148F"/>
    <w:rsid w:val="00794371"/>
    <w:rsid w:val="00796156"/>
    <w:rsid w:val="007A2510"/>
    <w:rsid w:val="007A670A"/>
    <w:rsid w:val="007B362A"/>
    <w:rsid w:val="007B3AE6"/>
    <w:rsid w:val="007B603A"/>
    <w:rsid w:val="007B7430"/>
    <w:rsid w:val="007C0D47"/>
    <w:rsid w:val="007D0DBA"/>
    <w:rsid w:val="007D2573"/>
    <w:rsid w:val="007D2DD6"/>
    <w:rsid w:val="007D4B7D"/>
    <w:rsid w:val="007E0A37"/>
    <w:rsid w:val="007E107C"/>
    <w:rsid w:val="007E34A6"/>
    <w:rsid w:val="007E437F"/>
    <w:rsid w:val="007E54E3"/>
    <w:rsid w:val="007E7018"/>
    <w:rsid w:val="007F0E6C"/>
    <w:rsid w:val="007F3E43"/>
    <w:rsid w:val="007F68EA"/>
    <w:rsid w:val="00811645"/>
    <w:rsid w:val="00814A68"/>
    <w:rsid w:val="00815E25"/>
    <w:rsid w:val="008205E1"/>
    <w:rsid w:val="00820C3F"/>
    <w:rsid w:val="00821E46"/>
    <w:rsid w:val="008309CB"/>
    <w:rsid w:val="00834D36"/>
    <w:rsid w:val="00845342"/>
    <w:rsid w:val="00847317"/>
    <w:rsid w:val="0084762F"/>
    <w:rsid w:val="00855533"/>
    <w:rsid w:val="00855A12"/>
    <w:rsid w:val="008579B9"/>
    <w:rsid w:val="00867496"/>
    <w:rsid w:val="0087525A"/>
    <w:rsid w:val="008813AF"/>
    <w:rsid w:val="00881798"/>
    <w:rsid w:val="0088400C"/>
    <w:rsid w:val="0088693D"/>
    <w:rsid w:val="00886B6F"/>
    <w:rsid w:val="00886D9C"/>
    <w:rsid w:val="0088755D"/>
    <w:rsid w:val="00891A8D"/>
    <w:rsid w:val="008945EE"/>
    <w:rsid w:val="00897103"/>
    <w:rsid w:val="008A134D"/>
    <w:rsid w:val="008A2C2B"/>
    <w:rsid w:val="008A4685"/>
    <w:rsid w:val="008A4F66"/>
    <w:rsid w:val="008B10FF"/>
    <w:rsid w:val="008B68C8"/>
    <w:rsid w:val="008C2B3B"/>
    <w:rsid w:val="008D3718"/>
    <w:rsid w:val="008D495F"/>
    <w:rsid w:val="008D564A"/>
    <w:rsid w:val="008E04CC"/>
    <w:rsid w:val="008E04E9"/>
    <w:rsid w:val="008E3599"/>
    <w:rsid w:val="008F1144"/>
    <w:rsid w:val="008F2B9C"/>
    <w:rsid w:val="008F66D4"/>
    <w:rsid w:val="00900D7A"/>
    <w:rsid w:val="00916A6D"/>
    <w:rsid w:val="0092426E"/>
    <w:rsid w:val="009341D5"/>
    <w:rsid w:val="009452B4"/>
    <w:rsid w:val="0094532D"/>
    <w:rsid w:val="0094636F"/>
    <w:rsid w:val="0094653E"/>
    <w:rsid w:val="0095352B"/>
    <w:rsid w:val="0095367E"/>
    <w:rsid w:val="00954FF9"/>
    <w:rsid w:val="00955C68"/>
    <w:rsid w:val="0095616D"/>
    <w:rsid w:val="009822D2"/>
    <w:rsid w:val="00992AE9"/>
    <w:rsid w:val="00992F14"/>
    <w:rsid w:val="009930DE"/>
    <w:rsid w:val="00995FAB"/>
    <w:rsid w:val="009A0816"/>
    <w:rsid w:val="009A1412"/>
    <w:rsid w:val="009A3D62"/>
    <w:rsid w:val="009A5870"/>
    <w:rsid w:val="009B2B7E"/>
    <w:rsid w:val="009C0DB4"/>
    <w:rsid w:val="009C47C0"/>
    <w:rsid w:val="009C62CB"/>
    <w:rsid w:val="009D2EB1"/>
    <w:rsid w:val="009E055E"/>
    <w:rsid w:val="009E18E7"/>
    <w:rsid w:val="009E3548"/>
    <w:rsid w:val="009E5D8D"/>
    <w:rsid w:val="009F15BC"/>
    <w:rsid w:val="009F6428"/>
    <w:rsid w:val="009F6E27"/>
    <w:rsid w:val="00A01860"/>
    <w:rsid w:val="00A06C78"/>
    <w:rsid w:val="00A10A10"/>
    <w:rsid w:val="00A21254"/>
    <w:rsid w:val="00A34D46"/>
    <w:rsid w:val="00A411D6"/>
    <w:rsid w:val="00A4120C"/>
    <w:rsid w:val="00A4234B"/>
    <w:rsid w:val="00A4273B"/>
    <w:rsid w:val="00A458D5"/>
    <w:rsid w:val="00A459F8"/>
    <w:rsid w:val="00A53A96"/>
    <w:rsid w:val="00A56889"/>
    <w:rsid w:val="00A63355"/>
    <w:rsid w:val="00A6340F"/>
    <w:rsid w:val="00A71FDD"/>
    <w:rsid w:val="00A773B5"/>
    <w:rsid w:val="00A84875"/>
    <w:rsid w:val="00A86520"/>
    <w:rsid w:val="00A87615"/>
    <w:rsid w:val="00A87743"/>
    <w:rsid w:val="00A87831"/>
    <w:rsid w:val="00A932D4"/>
    <w:rsid w:val="00A96349"/>
    <w:rsid w:val="00AA3AB3"/>
    <w:rsid w:val="00AA557C"/>
    <w:rsid w:val="00AB1DBD"/>
    <w:rsid w:val="00AB7FCF"/>
    <w:rsid w:val="00AC020C"/>
    <w:rsid w:val="00AC2FAF"/>
    <w:rsid w:val="00AC4B71"/>
    <w:rsid w:val="00AC64B7"/>
    <w:rsid w:val="00AC6F91"/>
    <w:rsid w:val="00AE4451"/>
    <w:rsid w:val="00AE5EB2"/>
    <w:rsid w:val="00AE6A1E"/>
    <w:rsid w:val="00AE6AC2"/>
    <w:rsid w:val="00AF6D40"/>
    <w:rsid w:val="00B00F95"/>
    <w:rsid w:val="00B02DE6"/>
    <w:rsid w:val="00B07A5E"/>
    <w:rsid w:val="00B210D2"/>
    <w:rsid w:val="00B26E15"/>
    <w:rsid w:val="00B3291A"/>
    <w:rsid w:val="00B36A00"/>
    <w:rsid w:val="00B37D7E"/>
    <w:rsid w:val="00B441DB"/>
    <w:rsid w:val="00B44390"/>
    <w:rsid w:val="00B4524E"/>
    <w:rsid w:val="00B452DF"/>
    <w:rsid w:val="00B45BD0"/>
    <w:rsid w:val="00B50F7A"/>
    <w:rsid w:val="00B51792"/>
    <w:rsid w:val="00B5405B"/>
    <w:rsid w:val="00B56983"/>
    <w:rsid w:val="00B6163A"/>
    <w:rsid w:val="00B64345"/>
    <w:rsid w:val="00B6610F"/>
    <w:rsid w:val="00B7155C"/>
    <w:rsid w:val="00B847A8"/>
    <w:rsid w:val="00B91933"/>
    <w:rsid w:val="00B93183"/>
    <w:rsid w:val="00B94A88"/>
    <w:rsid w:val="00B955B7"/>
    <w:rsid w:val="00BA143C"/>
    <w:rsid w:val="00BA21E4"/>
    <w:rsid w:val="00BA3180"/>
    <w:rsid w:val="00BA601A"/>
    <w:rsid w:val="00BB2E0F"/>
    <w:rsid w:val="00BC0787"/>
    <w:rsid w:val="00BC0EB9"/>
    <w:rsid w:val="00BC114E"/>
    <w:rsid w:val="00BC3ED0"/>
    <w:rsid w:val="00BC478F"/>
    <w:rsid w:val="00BC4FB6"/>
    <w:rsid w:val="00BC6953"/>
    <w:rsid w:val="00BD1E8E"/>
    <w:rsid w:val="00BE1C1E"/>
    <w:rsid w:val="00BE468D"/>
    <w:rsid w:val="00BE5B2F"/>
    <w:rsid w:val="00C00A9A"/>
    <w:rsid w:val="00C01793"/>
    <w:rsid w:val="00C04A7A"/>
    <w:rsid w:val="00C121FE"/>
    <w:rsid w:val="00C12982"/>
    <w:rsid w:val="00C15F3E"/>
    <w:rsid w:val="00C23ED4"/>
    <w:rsid w:val="00C25F9C"/>
    <w:rsid w:val="00C26E04"/>
    <w:rsid w:val="00C27A75"/>
    <w:rsid w:val="00C32C15"/>
    <w:rsid w:val="00C34493"/>
    <w:rsid w:val="00C37971"/>
    <w:rsid w:val="00C5602D"/>
    <w:rsid w:val="00C604C5"/>
    <w:rsid w:val="00C62E34"/>
    <w:rsid w:val="00C64AC6"/>
    <w:rsid w:val="00C66801"/>
    <w:rsid w:val="00C73BC0"/>
    <w:rsid w:val="00C803DF"/>
    <w:rsid w:val="00C82D11"/>
    <w:rsid w:val="00C84FAE"/>
    <w:rsid w:val="00C86AE2"/>
    <w:rsid w:val="00C904A9"/>
    <w:rsid w:val="00C91200"/>
    <w:rsid w:val="00C9136F"/>
    <w:rsid w:val="00C952D4"/>
    <w:rsid w:val="00CA0FD4"/>
    <w:rsid w:val="00CA351E"/>
    <w:rsid w:val="00CA3971"/>
    <w:rsid w:val="00CA4134"/>
    <w:rsid w:val="00CB62BC"/>
    <w:rsid w:val="00CC1560"/>
    <w:rsid w:val="00CC1883"/>
    <w:rsid w:val="00CD008F"/>
    <w:rsid w:val="00CD27CE"/>
    <w:rsid w:val="00CD2E9F"/>
    <w:rsid w:val="00CD58AB"/>
    <w:rsid w:val="00CD68A8"/>
    <w:rsid w:val="00CD6D82"/>
    <w:rsid w:val="00CE1AFA"/>
    <w:rsid w:val="00CE23DA"/>
    <w:rsid w:val="00CE44AE"/>
    <w:rsid w:val="00CE60DE"/>
    <w:rsid w:val="00D064D5"/>
    <w:rsid w:val="00D10081"/>
    <w:rsid w:val="00D203E8"/>
    <w:rsid w:val="00D23867"/>
    <w:rsid w:val="00D27492"/>
    <w:rsid w:val="00D35111"/>
    <w:rsid w:val="00D51027"/>
    <w:rsid w:val="00D514B9"/>
    <w:rsid w:val="00D5447E"/>
    <w:rsid w:val="00D61915"/>
    <w:rsid w:val="00D61D67"/>
    <w:rsid w:val="00D63DCC"/>
    <w:rsid w:val="00D6606A"/>
    <w:rsid w:val="00D6694E"/>
    <w:rsid w:val="00D723DD"/>
    <w:rsid w:val="00D742BC"/>
    <w:rsid w:val="00D80624"/>
    <w:rsid w:val="00D842FD"/>
    <w:rsid w:val="00D86CF3"/>
    <w:rsid w:val="00D87C52"/>
    <w:rsid w:val="00D87E7F"/>
    <w:rsid w:val="00D90416"/>
    <w:rsid w:val="00D92048"/>
    <w:rsid w:val="00D9220B"/>
    <w:rsid w:val="00D95627"/>
    <w:rsid w:val="00DA1268"/>
    <w:rsid w:val="00DB7008"/>
    <w:rsid w:val="00DB7108"/>
    <w:rsid w:val="00DD26EC"/>
    <w:rsid w:val="00DD286B"/>
    <w:rsid w:val="00DD6CD8"/>
    <w:rsid w:val="00DE0A40"/>
    <w:rsid w:val="00DE0B9C"/>
    <w:rsid w:val="00DE512C"/>
    <w:rsid w:val="00DE527E"/>
    <w:rsid w:val="00DF2A38"/>
    <w:rsid w:val="00DF636F"/>
    <w:rsid w:val="00DF6F24"/>
    <w:rsid w:val="00E01867"/>
    <w:rsid w:val="00E17442"/>
    <w:rsid w:val="00E17AFB"/>
    <w:rsid w:val="00E2014E"/>
    <w:rsid w:val="00E21A66"/>
    <w:rsid w:val="00E33003"/>
    <w:rsid w:val="00E37A33"/>
    <w:rsid w:val="00E43A24"/>
    <w:rsid w:val="00E44636"/>
    <w:rsid w:val="00E50CE1"/>
    <w:rsid w:val="00E531A3"/>
    <w:rsid w:val="00E5385A"/>
    <w:rsid w:val="00E625DC"/>
    <w:rsid w:val="00E66272"/>
    <w:rsid w:val="00E80C5B"/>
    <w:rsid w:val="00E829E5"/>
    <w:rsid w:val="00E87F82"/>
    <w:rsid w:val="00E90F09"/>
    <w:rsid w:val="00E910BA"/>
    <w:rsid w:val="00E92D3A"/>
    <w:rsid w:val="00E9679E"/>
    <w:rsid w:val="00EA3EC8"/>
    <w:rsid w:val="00EA4C84"/>
    <w:rsid w:val="00EB5571"/>
    <w:rsid w:val="00EC0C85"/>
    <w:rsid w:val="00EC3198"/>
    <w:rsid w:val="00EC668A"/>
    <w:rsid w:val="00EC714C"/>
    <w:rsid w:val="00EC731D"/>
    <w:rsid w:val="00ED1F22"/>
    <w:rsid w:val="00ED6442"/>
    <w:rsid w:val="00ED6909"/>
    <w:rsid w:val="00EE33F0"/>
    <w:rsid w:val="00EE5ACE"/>
    <w:rsid w:val="00EF03E0"/>
    <w:rsid w:val="00F004CA"/>
    <w:rsid w:val="00F00AB9"/>
    <w:rsid w:val="00F01716"/>
    <w:rsid w:val="00F02509"/>
    <w:rsid w:val="00F03EFD"/>
    <w:rsid w:val="00F0504B"/>
    <w:rsid w:val="00F05DBC"/>
    <w:rsid w:val="00F2317D"/>
    <w:rsid w:val="00F337AD"/>
    <w:rsid w:val="00F350A0"/>
    <w:rsid w:val="00F50867"/>
    <w:rsid w:val="00F538F7"/>
    <w:rsid w:val="00F53B9F"/>
    <w:rsid w:val="00F55F45"/>
    <w:rsid w:val="00F578F0"/>
    <w:rsid w:val="00F57EAF"/>
    <w:rsid w:val="00F609FD"/>
    <w:rsid w:val="00F60EFA"/>
    <w:rsid w:val="00F61529"/>
    <w:rsid w:val="00F62FBE"/>
    <w:rsid w:val="00F63AF6"/>
    <w:rsid w:val="00F64392"/>
    <w:rsid w:val="00F7041D"/>
    <w:rsid w:val="00F713DF"/>
    <w:rsid w:val="00F8384B"/>
    <w:rsid w:val="00F84CFF"/>
    <w:rsid w:val="00F86D81"/>
    <w:rsid w:val="00F93591"/>
    <w:rsid w:val="00F9479D"/>
    <w:rsid w:val="00FA17F9"/>
    <w:rsid w:val="00FA19FA"/>
    <w:rsid w:val="00FA6015"/>
    <w:rsid w:val="00FB13FB"/>
    <w:rsid w:val="00FD0570"/>
    <w:rsid w:val="00FD7782"/>
    <w:rsid w:val="00FE00B1"/>
    <w:rsid w:val="00FE6458"/>
    <w:rsid w:val="00FF174C"/>
    <w:rsid w:val="00FF6711"/>
    <w:rsid w:val="00FF76E0"/>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rules v:ext="edit">
        <o:r id="V:Rule2" type="connector" idref="#Łącznik prosty ze strzałką 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91200"/>
    <w:pPr>
      <w:suppressAutoHyphens/>
    </w:pPr>
    <w:rPr>
      <w:rFonts w:ascii="Calibri" w:eastAsia="Calibri" w:hAnsi="Calibri" w:cs="Calibri"/>
      <w:lang w:eastAsia="zh-CN"/>
    </w:rPr>
  </w:style>
  <w:style w:type="paragraph" w:styleId="Nagwek4">
    <w:name w:val="heading 4"/>
    <w:basedOn w:val="Normalny"/>
    <w:next w:val="Normalny"/>
    <w:link w:val="Nagwek4Znak"/>
    <w:semiHidden/>
    <w:unhideWhenUsed/>
    <w:qFormat/>
    <w:rsid w:val="00C01793"/>
    <w:pPr>
      <w:keepNext/>
      <w:tabs>
        <w:tab w:val="num" w:pos="360"/>
      </w:tabs>
      <w:spacing w:after="0" w:line="240" w:lineRule="auto"/>
      <w:ind w:left="360" w:hanging="360"/>
      <w:jc w:val="center"/>
      <w:outlineLvl w:val="3"/>
    </w:pPr>
    <w:rPr>
      <w:rFonts w:ascii="Times New Roman" w:eastAsia="Times New Roman" w:hAnsi="Times New Roman" w:cs="Times New Roman"/>
      <w:b/>
      <w:sz w:val="28"/>
      <w:szCs w:val="20"/>
      <w:u w:val="single"/>
    </w:rPr>
  </w:style>
  <w:style w:type="paragraph" w:styleId="Nagwek6">
    <w:name w:val="heading 6"/>
    <w:basedOn w:val="Normalny"/>
    <w:next w:val="Normalny"/>
    <w:link w:val="Nagwek6Znak"/>
    <w:semiHidden/>
    <w:unhideWhenUsed/>
    <w:qFormat/>
    <w:rsid w:val="00C01793"/>
    <w:pPr>
      <w:keepNext/>
      <w:tabs>
        <w:tab w:val="num" w:pos="360"/>
      </w:tabs>
      <w:spacing w:after="0" w:line="240" w:lineRule="auto"/>
      <w:ind w:left="360" w:hanging="360"/>
      <w:jc w:val="center"/>
      <w:outlineLvl w:val="5"/>
    </w:pPr>
    <w:rPr>
      <w:rFonts w:ascii="Times New Roman" w:eastAsia="Times New Roman" w:hAnsi="Times New Roman" w:cs="Times New Roman"/>
      <w:b/>
      <w:sz w:val="24"/>
      <w:szCs w:val="20"/>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C91200"/>
    <w:pPr>
      <w:autoSpaceDE w:val="0"/>
      <w:autoSpaceDN w:val="0"/>
      <w:adjustRightInd w:val="0"/>
      <w:spacing w:after="0" w:line="240" w:lineRule="auto"/>
    </w:pPr>
    <w:rPr>
      <w:rFonts w:ascii="Times New Roman" w:hAnsi="Times New Roman" w:cs="Times New Roman"/>
      <w:color w:val="000000"/>
      <w:sz w:val="24"/>
      <w:szCs w:val="24"/>
    </w:rPr>
  </w:style>
  <w:style w:type="character" w:styleId="Hipercze">
    <w:name w:val="Hyperlink"/>
    <w:basedOn w:val="Domylnaczcionkaakapitu"/>
    <w:uiPriority w:val="99"/>
    <w:unhideWhenUsed/>
    <w:rsid w:val="00AE6A1E"/>
    <w:rPr>
      <w:color w:val="0000FF" w:themeColor="hyperlink"/>
      <w:u w:val="single"/>
    </w:rPr>
  </w:style>
  <w:style w:type="paragraph" w:styleId="NormalnyWeb">
    <w:name w:val="Normal (Web)"/>
    <w:basedOn w:val="Normalny"/>
    <w:unhideWhenUsed/>
    <w:rsid w:val="007910FB"/>
    <w:pPr>
      <w:spacing w:before="280" w:after="119" w:line="240" w:lineRule="auto"/>
    </w:pPr>
    <w:rPr>
      <w:rFonts w:ascii="Times New Roman" w:eastAsia="Times New Roman" w:hAnsi="Times New Roman" w:cs="Times New Roman"/>
      <w:sz w:val="24"/>
      <w:szCs w:val="24"/>
    </w:rPr>
  </w:style>
  <w:style w:type="paragraph" w:styleId="Akapitzlist">
    <w:name w:val="List Paragraph"/>
    <w:aliases w:val="L1,Numerowanie,2 heading,A_wyliczenie,K-P_odwolanie,Akapit z listą5,maz_wyliczenie,opis dzialania,Wypunktowanie,Podsis rysunku,lp1,Preambuła,CP-UC,CP-Punkty,Bullet List,List - bullets,Equipment,Bullet 1,List Paragraph Char Char,b1,Ref"/>
    <w:basedOn w:val="Normalny"/>
    <w:link w:val="AkapitzlistZnak"/>
    <w:uiPriority w:val="34"/>
    <w:qFormat/>
    <w:rsid w:val="007910FB"/>
    <w:pPr>
      <w:ind w:left="720"/>
      <w:contextualSpacing/>
    </w:pPr>
    <w:rPr>
      <w:rFonts w:cs="Times New Roman"/>
    </w:rPr>
  </w:style>
  <w:style w:type="paragraph" w:customStyle="1" w:styleId="Textbody">
    <w:name w:val="Text body"/>
    <w:basedOn w:val="Normalny"/>
    <w:rsid w:val="00E80C5B"/>
    <w:pPr>
      <w:widowControl w:val="0"/>
      <w:autoSpaceDN w:val="0"/>
      <w:spacing w:after="120" w:line="240" w:lineRule="auto"/>
    </w:pPr>
    <w:rPr>
      <w:rFonts w:ascii="Times New Roman" w:eastAsia="SimSun" w:hAnsi="Times New Roman" w:cs="Lucida Sans"/>
      <w:kern w:val="3"/>
      <w:sz w:val="24"/>
      <w:szCs w:val="24"/>
      <w:lang w:bidi="hi-IN"/>
    </w:rPr>
  </w:style>
  <w:style w:type="character" w:customStyle="1" w:styleId="Nagwek4Znak">
    <w:name w:val="Nagłówek 4 Znak"/>
    <w:basedOn w:val="Domylnaczcionkaakapitu"/>
    <w:link w:val="Nagwek4"/>
    <w:semiHidden/>
    <w:rsid w:val="00C01793"/>
    <w:rPr>
      <w:rFonts w:ascii="Times New Roman" w:eastAsia="Times New Roman" w:hAnsi="Times New Roman" w:cs="Times New Roman"/>
      <w:b/>
      <w:sz w:val="28"/>
      <w:szCs w:val="20"/>
      <w:u w:val="single"/>
      <w:lang w:eastAsia="zh-CN"/>
    </w:rPr>
  </w:style>
  <w:style w:type="character" w:customStyle="1" w:styleId="Nagwek6Znak">
    <w:name w:val="Nagłówek 6 Znak"/>
    <w:basedOn w:val="Domylnaczcionkaakapitu"/>
    <w:link w:val="Nagwek6"/>
    <w:semiHidden/>
    <w:rsid w:val="00C01793"/>
    <w:rPr>
      <w:rFonts w:ascii="Times New Roman" w:eastAsia="Times New Roman" w:hAnsi="Times New Roman" w:cs="Times New Roman"/>
      <w:b/>
      <w:sz w:val="24"/>
      <w:szCs w:val="20"/>
      <w:u w:val="single"/>
      <w:lang w:eastAsia="zh-CN"/>
    </w:rPr>
  </w:style>
  <w:style w:type="paragraph" w:styleId="Tekstpodstawowy">
    <w:name w:val="Body Text"/>
    <w:basedOn w:val="Normalny"/>
    <w:link w:val="TekstpodstawowyZnak"/>
    <w:unhideWhenUsed/>
    <w:rsid w:val="00C01793"/>
    <w:pPr>
      <w:spacing w:after="0" w:line="240" w:lineRule="auto"/>
      <w:jc w:val="center"/>
    </w:pPr>
    <w:rPr>
      <w:rFonts w:ascii="Times New Roman" w:eastAsia="Times New Roman" w:hAnsi="Times New Roman" w:cs="Times New Roman"/>
      <w:b/>
      <w:i/>
      <w:sz w:val="28"/>
      <w:szCs w:val="20"/>
    </w:rPr>
  </w:style>
  <w:style w:type="character" w:customStyle="1" w:styleId="TekstpodstawowyZnak">
    <w:name w:val="Tekst podstawowy Znak"/>
    <w:basedOn w:val="Domylnaczcionkaakapitu"/>
    <w:link w:val="Tekstpodstawowy"/>
    <w:rsid w:val="00C01793"/>
    <w:rPr>
      <w:rFonts w:ascii="Times New Roman" w:eastAsia="Times New Roman" w:hAnsi="Times New Roman" w:cs="Times New Roman"/>
      <w:b/>
      <w:i/>
      <w:sz w:val="28"/>
      <w:szCs w:val="20"/>
      <w:lang w:eastAsia="zh-CN"/>
    </w:rPr>
  </w:style>
  <w:style w:type="character" w:customStyle="1" w:styleId="FontStyle51">
    <w:name w:val="Font Style51"/>
    <w:rsid w:val="00B94A88"/>
    <w:rPr>
      <w:rFonts w:ascii="Arial Unicode MS" w:eastAsia="Times New Roman" w:cs="Arial Unicode MS"/>
      <w:sz w:val="16"/>
      <w:szCs w:val="16"/>
    </w:rPr>
  </w:style>
  <w:style w:type="paragraph" w:styleId="Nagwek">
    <w:name w:val="header"/>
    <w:basedOn w:val="Normalny"/>
    <w:link w:val="NagwekZnak"/>
    <w:unhideWhenUsed/>
    <w:rsid w:val="00CD008F"/>
    <w:pPr>
      <w:tabs>
        <w:tab w:val="center" w:pos="4536"/>
        <w:tab w:val="right" w:pos="9072"/>
      </w:tabs>
      <w:spacing w:after="0" w:line="240" w:lineRule="auto"/>
    </w:pPr>
  </w:style>
  <w:style w:type="character" w:customStyle="1" w:styleId="NagwekZnak">
    <w:name w:val="Nagłówek Znak"/>
    <w:basedOn w:val="Domylnaczcionkaakapitu"/>
    <w:link w:val="Nagwek"/>
    <w:rsid w:val="00CD008F"/>
    <w:rPr>
      <w:rFonts w:ascii="Calibri" w:eastAsia="Calibri" w:hAnsi="Calibri" w:cs="Calibri"/>
      <w:lang w:eastAsia="zh-CN"/>
    </w:rPr>
  </w:style>
  <w:style w:type="paragraph" w:styleId="Stopka">
    <w:name w:val="footer"/>
    <w:basedOn w:val="Normalny"/>
    <w:link w:val="StopkaZnak"/>
    <w:uiPriority w:val="99"/>
    <w:unhideWhenUsed/>
    <w:rsid w:val="00CD008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D008F"/>
    <w:rPr>
      <w:rFonts w:ascii="Calibri" w:eastAsia="Calibri" w:hAnsi="Calibri" w:cs="Calibri"/>
      <w:lang w:eastAsia="zh-CN"/>
    </w:rPr>
  </w:style>
  <w:style w:type="character" w:customStyle="1" w:styleId="AkapitzlistZnak">
    <w:name w:val="Akapit z listą Znak"/>
    <w:aliases w:val="L1 Znak,Numerowanie Znak,2 heading Znak,A_wyliczenie Znak,K-P_odwolanie Znak,Akapit z listą5 Znak,maz_wyliczenie Znak,opis dzialania Znak,Wypunktowanie Znak,Podsis rysunku Znak,lp1 Znak,Preambuła Znak,CP-UC Znak,CP-Punkty Znak"/>
    <w:link w:val="Akapitzlist"/>
    <w:uiPriority w:val="34"/>
    <w:qFormat/>
    <w:locked/>
    <w:rsid w:val="00FA19FA"/>
    <w:rPr>
      <w:rFonts w:ascii="Calibri" w:eastAsia="Calibri" w:hAnsi="Calibri" w:cs="Times New Roman"/>
      <w:lang w:eastAsia="zh-CN"/>
    </w:rPr>
  </w:style>
  <w:style w:type="paragraph" w:styleId="Tekstdymka">
    <w:name w:val="Balloon Text"/>
    <w:basedOn w:val="Normalny"/>
    <w:link w:val="TekstdymkaZnak"/>
    <w:uiPriority w:val="99"/>
    <w:semiHidden/>
    <w:unhideWhenUsed/>
    <w:rsid w:val="0003435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34352"/>
    <w:rPr>
      <w:rFonts w:ascii="Tahoma" w:eastAsia="Calibri" w:hAnsi="Tahoma" w:cs="Tahoma"/>
      <w:sz w:val="16"/>
      <w:szCs w:val="16"/>
      <w:lang w:eastAsia="zh-CN"/>
    </w:rPr>
  </w:style>
  <w:style w:type="paragraph" w:customStyle="1" w:styleId="Style19">
    <w:name w:val="Style19"/>
    <w:basedOn w:val="Normalny"/>
    <w:rsid w:val="006321AC"/>
    <w:pPr>
      <w:widowControl w:val="0"/>
      <w:autoSpaceDE w:val="0"/>
      <w:spacing w:after="0" w:line="253" w:lineRule="exact"/>
      <w:jc w:val="both"/>
    </w:pPr>
    <w:rPr>
      <w:rFonts w:ascii="Arial" w:eastAsia="Times New Roman" w:hAnsi="Arial" w:cs="Arial"/>
      <w:sz w:val="24"/>
      <w:szCs w:val="24"/>
    </w:rPr>
  </w:style>
  <w:style w:type="character" w:customStyle="1" w:styleId="UnresolvedMention">
    <w:name w:val="Unresolved Mention"/>
    <w:basedOn w:val="Domylnaczcionkaakapitu"/>
    <w:uiPriority w:val="99"/>
    <w:semiHidden/>
    <w:unhideWhenUsed/>
    <w:rsid w:val="001062A7"/>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9600370">
      <w:bodyDiv w:val="1"/>
      <w:marLeft w:val="0"/>
      <w:marRight w:val="0"/>
      <w:marTop w:val="0"/>
      <w:marBottom w:val="0"/>
      <w:divBdr>
        <w:top w:val="none" w:sz="0" w:space="0" w:color="auto"/>
        <w:left w:val="none" w:sz="0" w:space="0" w:color="auto"/>
        <w:bottom w:val="none" w:sz="0" w:space="0" w:color="auto"/>
        <w:right w:val="none" w:sz="0" w:space="0" w:color="auto"/>
      </w:divBdr>
    </w:div>
    <w:div w:id="194080132">
      <w:bodyDiv w:val="1"/>
      <w:marLeft w:val="0"/>
      <w:marRight w:val="0"/>
      <w:marTop w:val="0"/>
      <w:marBottom w:val="0"/>
      <w:divBdr>
        <w:top w:val="none" w:sz="0" w:space="0" w:color="auto"/>
        <w:left w:val="none" w:sz="0" w:space="0" w:color="auto"/>
        <w:bottom w:val="none" w:sz="0" w:space="0" w:color="auto"/>
        <w:right w:val="none" w:sz="0" w:space="0" w:color="auto"/>
      </w:divBdr>
    </w:div>
    <w:div w:id="261109558">
      <w:bodyDiv w:val="1"/>
      <w:marLeft w:val="0"/>
      <w:marRight w:val="0"/>
      <w:marTop w:val="0"/>
      <w:marBottom w:val="0"/>
      <w:divBdr>
        <w:top w:val="none" w:sz="0" w:space="0" w:color="auto"/>
        <w:left w:val="none" w:sz="0" w:space="0" w:color="auto"/>
        <w:bottom w:val="none" w:sz="0" w:space="0" w:color="auto"/>
        <w:right w:val="none" w:sz="0" w:space="0" w:color="auto"/>
      </w:divBdr>
    </w:div>
    <w:div w:id="375587287">
      <w:bodyDiv w:val="1"/>
      <w:marLeft w:val="0"/>
      <w:marRight w:val="0"/>
      <w:marTop w:val="0"/>
      <w:marBottom w:val="0"/>
      <w:divBdr>
        <w:top w:val="none" w:sz="0" w:space="0" w:color="auto"/>
        <w:left w:val="none" w:sz="0" w:space="0" w:color="auto"/>
        <w:bottom w:val="none" w:sz="0" w:space="0" w:color="auto"/>
        <w:right w:val="none" w:sz="0" w:space="0" w:color="auto"/>
      </w:divBdr>
    </w:div>
    <w:div w:id="424037890">
      <w:bodyDiv w:val="1"/>
      <w:marLeft w:val="0"/>
      <w:marRight w:val="0"/>
      <w:marTop w:val="0"/>
      <w:marBottom w:val="0"/>
      <w:divBdr>
        <w:top w:val="none" w:sz="0" w:space="0" w:color="auto"/>
        <w:left w:val="none" w:sz="0" w:space="0" w:color="auto"/>
        <w:bottom w:val="none" w:sz="0" w:space="0" w:color="auto"/>
        <w:right w:val="none" w:sz="0" w:space="0" w:color="auto"/>
      </w:divBdr>
    </w:div>
    <w:div w:id="424107214">
      <w:bodyDiv w:val="1"/>
      <w:marLeft w:val="0"/>
      <w:marRight w:val="0"/>
      <w:marTop w:val="0"/>
      <w:marBottom w:val="0"/>
      <w:divBdr>
        <w:top w:val="none" w:sz="0" w:space="0" w:color="auto"/>
        <w:left w:val="none" w:sz="0" w:space="0" w:color="auto"/>
        <w:bottom w:val="none" w:sz="0" w:space="0" w:color="auto"/>
        <w:right w:val="none" w:sz="0" w:space="0" w:color="auto"/>
      </w:divBdr>
    </w:div>
    <w:div w:id="473643451">
      <w:bodyDiv w:val="1"/>
      <w:marLeft w:val="0"/>
      <w:marRight w:val="0"/>
      <w:marTop w:val="0"/>
      <w:marBottom w:val="0"/>
      <w:divBdr>
        <w:top w:val="none" w:sz="0" w:space="0" w:color="auto"/>
        <w:left w:val="none" w:sz="0" w:space="0" w:color="auto"/>
        <w:bottom w:val="none" w:sz="0" w:space="0" w:color="auto"/>
        <w:right w:val="none" w:sz="0" w:space="0" w:color="auto"/>
      </w:divBdr>
    </w:div>
    <w:div w:id="636226373">
      <w:bodyDiv w:val="1"/>
      <w:marLeft w:val="0"/>
      <w:marRight w:val="0"/>
      <w:marTop w:val="0"/>
      <w:marBottom w:val="0"/>
      <w:divBdr>
        <w:top w:val="none" w:sz="0" w:space="0" w:color="auto"/>
        <w:left w:val="none" w:sz="0" w:space="0" w:color="auto"/>
        <w:bottom w:val="none" w:sz="0" w:space="0" w:color="auto"/>
        <w:right w:val="none" w:sz="0" w:space="0" w:color="auto"/>
      </w:divBdr>
    </w:div>
    <w:div w:id="694962108">
      <w:bodyDiv w:val="1"/>
      <w:marLeft w:val="0"/>
      <w:marRight w:val="0"/>
      <w:marTop w:val="0"/>
      <w:marBottom w:val="0"/>
      <w:divBdr>
        <w:top w:val="none" w:sz="0" w:space="0" w:color="auto"/>
        <w:left w:val="none" w:sz="0" w:space="0" w:color="auto"/>
        <w:bottom w:val="none" w:sz="0" w:space="0" w:color="auto"/>
        <w:right w:val="none" w:sz="0" w:space="0" w:color="auto"/>
      </w:divBdr>
    </w:div>
    <w:div w:id="763455457">
      <w:bodyDiv w:val="1"/>
      <w:marLeft w:val="0"/>
      <w:marRight w:val="0"/>
      <w:marTop w:val="0"/>
      <w:marBottom w:val="0"/>
      <w:divBdr>
        <w:top w:val="none" w:sz="0" w:space="0" w:color="auto"/>
        <w:left w:val="none" w:sz="0" w:space="0" w:color="auto"/>
        <w:bottom w:val="none" w:sz="0" w:space="0" w:color="auto"/>
        <w:right w:val="none" w:sz="0" w:space="0" w:color="auto"/>
      </w:divBdr>
    </w:div>
    <w:div w:id="810444972">
      <w:bodyDiv w:val="1"/>
      <w:marLeft w:val="0"/>
      <w:marRight w:val="0"/>
      <w:marTop w:val="0"/>
      <w:marBottom w:val="0"/>
      <w:divBdr>
        <w:top w:val="none" w:sz="0" w:space="0" w:color="auto"/>
        <w:left w:val="none" w:sz="0" w:space="0" w:color="auto"/>
        <w:bottom w:val="none" w:sz="0" w:space="0" w:color="auto"/>
        <w:right w:val="none" w:sz="0" w:space="0" w:color="auto"/>
      </w:divBdr>
    </w:div>
    <w:div w:id="821966743">
      <w:bodyDiv w:val="1"/>
      <w:marLeft w:val="0"/>
      <w:marRight w:val="0"/>
      <w:marTop w:val="0"/>
      <w:marBottom w:val="0"/>
      <w:divBdr>
        <w:top w:val="none" w:sz="0" w:space="0" w:color="auto"/>
        <w:left w:val="none" w:sz="0" w:space="0" w:color="auto"/>
        <w:bottom w:val="none" w:sz="0" w:space="0" w:color="auto"/>
        <w:right w:val="none" w:sz="0" w:space="0" w:color="auto"/>
      </w:divBdr>
    </w:div>
    <w:div w:id="854073446">
      <w:bodyDiv w:val="1"/>
      <w:marLeft w:val="0"/>
      <w:marRight w:val="0"/>
      <w:marTop w:val="0"/>
      <w:marBottom w:val="0"/>
      <w:divBdr>
        <w:top w:val="none" w:sz="0" w:space="0" w:color="auto"/>
        <w:left w:val="none" w:sz="0" w:space="0" w:color="auto"/>
        <w:bottom w:val="none" w:sz="0" w:space="0" w:color="auto"/>
        <w:right w:val="none" w:sz="0" w:space="0" w:color="auto"/>
      </w:divBdr>
    </w:div>
    <w:div w:id="874463586">
      <w:bodyDiv w:val="1"/>
      <w:marLeft w:val="0"/>
      <w:marRight w:val="0"/>
      <w:marTop w:val="0"/>
      <w:marBottom w:val="0"/>
      <w:divBdr>
        <w:top w:val="none" w:sz="0" w:space="0" w:color="auto"/>
        <w:left w:val="none" w:sz="0" w:space="0" w:color="auto"/>
        <w:bottom w:val="none" w:sz="0" w:space="0" w:color="auto"/>
        <w:right w:val="none" w:sz="0" w:space="0" w:color="auto"/>
      </w:divBdr>
    </w:div>
    <w:div w:id="916285371">
      <w:bodyDiv w:val="1"/>
      <w:marLeft w:val="0"/>
      <w:marRight w:val="0"/>
      <w:marTop w:val="0"/>
      <w:marBottom w:val="0"/>
      <w:divBdr>
        <w:top w:val="none" w:sz="0" w:space="0" w:color="auto"/>
        <w:left w:val="none" w:sz="0" w:space="0" w:color="auto"/>
        <w:bottom w:val="none" w:sz="0" w:space="0" w:color="auto"/>
        <w:right w:val="none" w:sz="0" w:space="0" w:color="auto"/>
      </w:divBdr>
    </w:div>
    <w:div w:id="1008369234">
      <w:bodyDiv w:val="1"/>
      <w:marLeft w:val="0"/>
      <w:marRight w:val="0"/>
      <w:marTop w:val="0"/>
      <w:marBottom w:val="0"/>
      <w:divBdr>
        <w:top w:val="none" w:sz="0" w:space="0" w:color="auto"/>
        <w:left w:val="none" w:sz="0" w:space="0" w:color="auto"/>
        <w:bottom w:val="none" w:sz="0" w:space="0" w:color="auto"/>
        <w:right w:val="none" w:sz="0" w:space="0" w:color="auto"/>
      </w:divBdr>
    </w:div>
    <w:div w:id="1060438682">
      <w:bodyDiv w:val="1"/>
      <w:marLeft w:val="0"/>
      <w:marRight w:val="0"/>
      <w:marTop w:val="0"/>
      <w:marBottom w:val="0"/>
      <w:divBdr>
        <w:top w:val="none" w:sz="0" w:space="0" w:color="auto"/>
        <w:left w:val="none" w:sz="0" w:space="0" w:color="auto"/>
        <w:bottom w:val="none" w:sz="0" w:space="0" w:color="auto"/>
        <w:right w:val="none" w:sz="0" w:space="0" w:color="auto"/>
      </w:divBdr>
    </w:div>
    <w:div w:id="1062212789">
      <w:bodyDiv w:val="1"/>
      <w:marLeft w:val="0"/>
      <w:marRight w:val="0"/>
      <w:marTop w:val="0"/>
      <w:marBottom w:val="0"/>
      <w:divBdr>
        <w:top w:val="none" w:sz="0" w:space="0" w:color="auto"/>
        <w:left w:val="none" w:sz="0" w:space="0" w:color="auto"/>
        <w:bottom w:val="none" w:sz="0" w:space="0" w:color="auto"/>
        <w:right w:val="none" w:sz="0" w:space="0" w:color="auto"/>
      </w:divBdr>
    </w:div>
    <w:div w:id="1155414905">
      <w:bodyDiv w:val="1"/>
      <w:marLeft w:val="0"/>
      <w:marRight w:val="0"/>
      <w:marTop w:val="0"/>
      <w:marBottom w:val="0"/>
      <w:divBdr>
        <w:top w:val="none" w:sz="0" w:space="0" w:color="auto"/>
        <w:left w:val="none" w:sz="0" w:space="0" w:color="auto"/>
        <w:bottom w:val="none" w:sz="0" w:space="0" w:color="auto"/>
        <w:right w:val="none" w:sz="0" w:space="0" w:color="auto"/>
      </w:divBdr>
    </w:div>
    <w:div w:id="1209299793">
      <w:bodyDiv w:val="1"/>
      <w:marLeft w:val="0"/>
      <w:marRight w:val="0"/>
      <w:marTop w:val="0"/>
      <w:marBottom w:val="0"/>
      <w:divBdr>
        <w:top w:val="none" w:sz="0" w:space="0" w:color="auto"/>
        <w:left w:val="none" w:sz="0" w:space="0" w:color="auto"/>
        <w:bottom w:val="none" w:sz="0" w:space="0" w:color="auto"/>
        <w:right w:val="none" w:sz="0" w:space="0" w:color="auto"/>
      </w:divBdr>
    </w:div>
    <w:div w:id="1331758859">
      <w:bodyDiv w:val="1"/>
      <w:marLeft w:val="0"/>
      <w:marRight w:val="0"/>
      <w:marTop w:val="0"/>
      <w:marBottom w:val="0"/>
      <w:divBdr>
        <w:top w:val="none" w:sz="0" w:space="0" w:color="auto"/>
        <w:left w:val="none" w:sz="0" w:space="0" w:color="auto"/>
        <w:bottom w:val="none" w:sz="0" w:space="0" w:color="auto"/>
        <w:right w:val="none" w:sz="0" w:space="0" w:color="auto"/>
      </w:divBdr>
    </w:div>
    <w:div w:id="1415013501">
      <w:bodyDiv w:val="1"/>
      <w:marLeft w:val="0"/>
      <w:marRight w:val="0"/>
      <w:marTop w:val="0"/>
      <w:marBottom w:val="0"/>
      <w:divBdr>
        <w:top w:val="none" w:sz="0" w:space="0" w:color="auto"/>
        <w:left w:val="none" w:sz="0" w:space="0" w:color="auto"/>
        <w:bottom w:val="none" w:sz="0" w:space="0" w:color="auto"/>
        <w:right w:val="none" w:sz="0" w:space="0" w:color="auto"/>
      </w:divBdr>
    </w:div>
    <w:div w:id="1418358414">
      <w:bodyDiv w:val="1"/>
      <w:marLeft w:val="0"/>
      <w:marRight w:val="0"/>
      <w:marTop w:val="0"/>
      <w:marBottom w:val="0"/>
      <w:divBdr>
        <w:top w:val="none" w:sz="0" w:space="0" w:color="auto"/>
        <w:left w:val="none" w:sz="0" w:space="0" w:color="auto"/>
        <w:bottom w:val="none" w:sz="0" w:space="0" w:color="auto"/>
        <w:right w:val="none" w:sz="0" w:space="0" w:color="auto"/>
      </w:divBdr>
    </w:div>
    <w:div w:id="1517041941">
      <w:bodyDiv w:val="1"/>
      <w:marLeft w:val="0"/>
      <w:marRight w:val="0"/>
      <w:marTop w:val="0"/>
      <w:marBottom w:val="0"/>
      <w:divBdr>
        <w:top w:val="none" w:sz="0" w:space="0" w:color="auto"/>
        <w:left w:val="none" w:sz="0" w:space="0" w:color="auto"/>
        <w:bottom w:val="none" w:sz="0" w:space="0" w:color="auto"/>
        <w:right w:val="none" w:sz="0" w:space="0" w:color="auto"/>
      </w:divBdr>
    </w:div>
    <w:div w:id="1527673365">
      <w:bodyDiv w:val="1"/>
      <w:marLeft w:val="0"/>
      <w:marRight w:val="0"/>
      <w:marTop w:val="0"/>
      <w:marBottom w:val="0"/>
      <w:divBdr>
        <w:top w:val="none" w:sz="0" w:space="0" w:color="auto"/>
        <w:left w:val="none" w:sz="0" w:space="0" w:color="auto"/>
        <w:bottom w:val="none" w:sz="0" w:space="0" w:color="auto"/>
        <w:right w:val="none" w:sz="0" w:space="0" w:color="auto"/>
      </w:divBdr>
    </w:div>
    <w:div w:id="1549024749">
      <w:bodyDiv w:val="1"/>
      <w:marLeft w:val="0"/>
      <w:marRight w:val="0"/>
      <w:marTop w:val="0"/>
      <w:marBottom w:val="0"/>
      <w:divBdr>
        <w:top w:val="none" w:sz="0" w:space="0" w:color="auto"/>
        <w:left w:val="none" w:sz="0" w:space="0" w:color="auto"/>
        <w:bottom w:val="none" w:sz="0" w:space="0" w:color="auto"/>
        <w:right w:val="none" w:sz="0" w:space="0" w:color="auto"/>
      </w:divBdr>
    </w:div>
    <w:div w:id="1568345144">
      <w:bodyDiv w:val="1"/>
      <w:marLeft w:val="0"/>
      <w:marRight w:val="0"/>
      <w:marTop w:val="0"/>
      <w:marBottom w:val="0"/>
      <w:divBdr>
        <w:top w:val="none" w:sz="0" w:space="0" w:color="auto"/>
        <w:left w:val="none" w:sz="0" w:space="0" w:color="auto"/>
        <w:bottom w:val="none" w:sz="0" w:space="0" w:color="auto"/>
        <w:right w:val="none" w:sz="0" w:space="0" w:color="auto"/>
      </w:divBdr>
    </w:div>
    <w:div w:id="1650672986">
      <w:bodyDiv w:val="1"/>
      <w:marLeft w:val="0"/>
      <w:marRight w:val="0"/>
      <w:marTop w:val="0"/>
      <w:marBottom w:val="0"/>
      <w:divBdr>
        <w:top w:val="none" w:sz="0" w:space="0" w:color="auto"/>
        <w:left w:val="none" w:sz="0" w:space="0" w:color="auto"/>
        <w:bottom w:val="none" w:sz="0" w:space="0" w:color="auto"/>
        <w:right w:val="none" w:sz="0" w:space="0" w:color="auto"/>
      </w:divBdr>
    </w:div>
    <w:div w:id="1706831919">
      <w:bodyDiv w:val="1"/>
      <w:marLeft w:val="0"/>
      <w:marRight w:val="0"/>
      <w:marTop w:val="0"/>
      <w:marBottom w:val="0"/>
      <w:divBdr>
        <w:top w:val="none" w:sz="0" w:space="0" w:color="auto"/>
        <w:left w:val="none" w:sz="0" w:space="0" w:color="auto"/>
        <w:bottom w:val="none" w:sz="0" w:space="0" w:color="auto"/>
        <w:right w:val="none" w:sz="0" w:space="0" w:color="auto"/>
      </w:divBdr>
    </w:div>
    <w:div w:id="1725635368">
      <w:bodyDiv w:val="1"/>
      <w:marLeft w:val="0"/>
      <w:marRight w:val="0"/>
      <w:marTop w:val="0"/>
      <w:marBottom w:val="0"/>
      <w:divBdr>
        <w:top w:val="none" w:sz="0" w:space="0" w:color="auto"/>
        <w:left w:val="none" w:sz="0" w:space="0" w:color="auto"/>
        <w:bottom w:val="none" w:sz="0" w:space="0" w:color="auto"/>
        <w:right w:val="none" w:sz="0" w:space="0" w:color="auto"/>
      </w:divBdr>
    </w:div>
    <w:div w:id="1729065608">
      <w:bodyDiv w:val="1"/>
      <w:marLeft w:val="0"/>
      <w:marRight w:val="0"/>
      <w:marTop w:val="0"/>
      <w:marBottom w:val="0"/>
      <w:divBdr>
        <w:top w:val="none" w:sz="0" w:space="0" w:color="auto"/>
        <w:left w:val="none" w:sz="0" w:space="0" w:color="auto"/>
        <w:bottom w:val="none" w:sz="0" w:space="0" w:color="auto"/>
        <w:right w:val="none" w:sz="0" w:space="0" w:color="auto"/>
      </w:divBdr>
    </w:div>
    <w:div w:id="1749619187">
      <w:bodyDiv w:val="1"/>
      <w:marLeft w:val="0"/>
      <w:marRight w:val="0"/>
      <w:marTop w:val="0"/>
      <w:marBottom w:val="0"/>
      <w:divBdr>
        <w:top w:val="none" w:sz="0" w:space="0" w:color="auto"/>
        <w:left w:val="none" w:sz="0" w:space="0" w:color="auto"/>
        <w:bottom w:val="none" w:sz="0" w:space="0" w:color="auto"/>
        <w:right w:val="none" w:sz="0" w:space="0" w:color="auto"/>
      </w:divBdr>
    </w:div>
    <w:div w:id="1882866483">
      <w:bodyDiv w:val="1"/>
      <w:marLeft w:val="0"/>
      <w:marRight w:val="0"/>
      <w:marTop w:val="0"/>
      <w:marBottom w:val="0"/>
      <w:divBdr>
        <w:top w:val="none" w:sz="0" w:space="0" w:color="auto"/>
        <w:left w:val="none" w:sz="0" w:space="0" w:color="auto"/>
        <w:bottom w:val="none" w:sz="0" w:space="0" w:color="auto"/>
        <w:right w:val="none" w:sz="0" w:space="0" w:color="auto"/>
      </w:divBdr>
    </w:div>
    <w:div w:id="1903369261">
      <w:bodyDiv w:val="1"/>
      <w:marLeft w:val="0"/>
      <w:marRight w:val="0"/>
      <w:marTop w:val="0"/>
      <w:marBottom w:val="0"/>
      <w:divBdr>
        <w:top w:val="none" w:sz="0" w:space="0" w:color="auto"/>
        <w:left w:val="none" w:sz="0" w:space="0" w:color="auto"/>
        <w:bottom w:val="none" w:sz="0" w:space="0" w:color="auto"/>
        <w:right w:val="none" w:sz="0" w:space="0" w:color="auto"/>
      </w:divBdr>
    </w:div>
    <w:div w:id="1949267534">
      <w:bodyDiv w:val="1"/>
      <w:marLeft w:val="0"/>
      <w:marRight w:val="0"/>
      <w:marTop w:val="0"/>
      <w:marBottom w:val="0"/>
      <w:divBdr>
        <w:top w:val="none" w:sz="0" w:space="0" w:color="auto"/>
        <w:left w:val="none" w:sz="0" w:space="0" w:color="auto"/>
        <w:bottom w:val="none" w:sz="0" w:space="0" w:color="auto"/>
        <w:right w:val="none" w:sz="0" w:space="0" w:color="auto"/>
      </w:divBdr>
    </w:div>
    <w:div w:id="2112510356">
      <w:bodyDiv w:val="1"/>
      <w:marLeft w:val="0"/>
      <w:marRight w:val="0"/>
      <w:marTop w:val="0"/>
      <w:marBottom w:val="0"/>
      <w:divBdr>
        <w:top w:val="none" w:sz="0" w:space="0" w:color="auto"/>
        <w:left w:val="none" w:sz="0" w:space="0" w:color="auto"/>
        <w:bottom w:val="none" w:sz="0" w:space="0" w:color="auto"/>
        <w:right w:val="none" w:sz="0" w:space="0" w:color="auto"/>
      </w:divBdr>
    </w:div>
    <w:div w:id="2128038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platformazakupowa.pl/pn/42blsz/proceedings"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platformazakupowa.pl/pn/42blsz/proceedings"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platformazakupowa.pl/pn/42blsz/proceedings"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s://platformazakupowa.pl/pn/42blsz/proceedings" TargetMode="External"/><Relationship Id="rId4" Type="http://schemas.openxmlformats.org/officeDocument/2006/relationships/styles" Target="styles.xml"/><Relationship Id="rId9" Type="http://schemas.openxmlformats.org/officeDocument/2006/relationships/hyperlink" Target="mailto:jw4938@ron.mil.pl" TargetMode="Externa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F7139A-2B9F-4D3F-AECE-9DF45B195E00}">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F837BB43-F63F-475E-812D-2459164389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574</TotalTime>
  <Pages>24</Pages>
  <Words>8537</Words>
  <Characters>51224</Characters>
  <Application>Microsoft Office Word</Application>
  <DocSecurity>0</DocSecurity>
  <Lines>426</Lines>
  <Paragraphs>119</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59642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Renata</dc:creator>
  <cp:lastModifiedBy>User</cp:lastModifiedBy>
  <cp:revision>12</cp:revision>
  <cp:lastPrinted>2024-02-14T07:30:00Z</cp:lastPrinted>
  <dcterms:created xsi:type="dcterms:W3CDTF">2025-05-07T12:32:00Z</dcterms:created>
  <dcterms:modified xsi:type="dcterms:W3CDTF">2025-05-13T13:09:00Z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3bef7dcd-5875-4bfb-bc6f-11f8c74961db</vt:lpwstr>
  </property>
  <property fmtid="{D5CDD505-2E9C-101B-9397-08002B2CF9AE}" pid="3" name="bjSaver">
    <vt:lpwstr>rfRLXwJW9bYz+v+1kHFbXV9yVU1j/a8C</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vt:lpwstr>
  </property>
  <property fmtid="{D5CDD505-2E9C-101B-9397-08002B2CF9AE}" pid="8" name="bjClsUserRVM">
    <vt:lpwstr>[]</vt:lpwstr>
  </property>
</Properties>
</file>