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91B" w:rsidRPr="00DE515E" w:rsidRDefault="00F0691B" w:rsidP="00F0691B">
      <w:pPr>
        <w:autoSpaceDE w:val="0"/>
        <w:spacing w:after="0" w:line="360" w:lineRule="auto"/>
        <w:jc w:val="right"/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</w:pPr>
      <w:bookmarkStart w:id="0" w:name="_Hlk83375425"/>
      <w:r w:rsidRPr="00DE515E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 xml:space="preserve">Załącznik nr </w:t>
      </w:r>
      <w:r w:rsidR="005C1215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 xml:space="preserve">1 </w:t>
      </w:r>
      <w:bookmarkStart w:id="1" w:name="_GoBack"/>
      <w:bookmarkEnd w:id="1"/>
      <w:r w:rsidRPr="00DE515E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>do Zapytania ofertowego</w:t>
      </w:r>
      <w:bookmarkEnd w:id="0"/>
    </w:p>
    <w:p w:rsidR="00F0691B" w:rsidRPr="00DE515E" w:rsidRDefault="00F0691B" w:rsidP="00F0691B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BFBFBF"/>
        <w:suppressAutoHyphens/>
        <w:spacing w:before="240" w:after="60" w:line="360" w:lineRule="auto"/>
        <w:ind w:left="284" w:hanging="284"/>
        <w:jc w:val="center"/>
        <w:outlineLvl w:val="2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b/>
          <w:sz w:val="22"/>
          <w:szCs w:val="22"/>
          <w:lang w:val="pl-PL" w:eastAsia="ar-SA"/>
        </w:rPr>
        <w:t>FORMULARZ OFERTOWY</w:t>
      </w:r>
    </w:p>
    <w:p w:rsidR="00F0691B" w:rsidRPr="00DE515E" w:rsidRDefault="00F0691B" w:rsidP="00F0691B">
      <w:pPr>
        <w:widowControl w:val="0"/>
        <w:numPr>
          <w:ilvl w:val="3"/>
          <w:numId w:val="7"/>
        </w:numPr>
        <w:tabs>
          <w:tab w:val="left" w:pos="284"/>
        </w:tabs>
        <w:suppressAutoHyphens/>
        <w:spacing w:after="0" w:line="360" w:lineRule="auto"/>
        <w:ind w:hanging="288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Dane dotyczące Wykonawcy: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Pełna nazwa </w:t>
      </w:r>
    </w:p>
    <w:p w:rsidR="00F0691B" w:rsidRPr="00DE515E" w:rsidRDefault="00F0691B" w:rsidP="008F018E">
      <w:pPr>
        <w:widowControl w:val="0"/>
        <w:autoSpaceDE w:val="0"/>
        <w:spacing w:after="0" w:line="360" w:lineRule="auto"/>
        <w:ind w:left="284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.............................................................................................................................................................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.....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     KRS 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……….. NIP ………….…..…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 REGON ….…..…..……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</w:p>
    <w:p w:rsidR="00F0691B" w:rsidRPr="00DE515E" w:rsidRDefault="00F0691B" w:rsidP="00F0691B">
      <w:pPr>
        <w:widowControl w:val="0"/>
        <w:suppressAutoHyphens/>
        <w:autoSpaceDE w:val="0"/>
        <w:spacing w:before="60" w:after="60"/>
        <w:ind w:left="284" w:right="-851"/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Wykonawca jest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mikroprzedsiębiorstwem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małym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średnim przedsiębiorstwem </w:t>
      </w:r>
      <w:r w:rsidRPr="00DE515E"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  <w:t>(</w:t>
      </w:r>
      <w:r w:rsidRPr="00DE515E">
        <w:rPr>
          <w:rFonts w:asciiTheme="majorHAnsi" w:hAnsiTheme="majorHAnsi" w:cstheme="majorHAnsi"/>
          <w:b/>
          <w:bCs/>
          <w:i/>
          <w:iCs/>
          <w:sz w:val="22"/>
          <w:szCs w:val="22"/>
          <w:lang w:val="pl-PL" w:eastAsia="ar-SA"/>
        </w:rPr>
        <w:t>zaznaczyć właściwe</w:t>
      </w:r>
      <w:r w:rsidRPr="00DE515E"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  <w:t>)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Adres: 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……………………………….………………………………………………………………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………………………………………………………….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…………………………………………………..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nr telefonu: ………………………………………………………………………………………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adres e-mail: 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…………...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240" w:lineRule="auto"/>
        <w:ind w:left="360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FA7F21" w:rsidRDefault="00F0691B" w:rsidP="00FA7F21">
      <w:pPr>
        <w:pStyle w:val="Nagwek3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DE515E">
        <w:rPr>
          <w:rFonts w:asciiTheme="minorHAnsi" w:hAnsiTheme="minorHAnsi" w:cstheme="minorHAnsi"/>
          <w:sz w:val="22"/>
          <w:szCs w:val="22"/>
        </w:rPr>
        <w:t>Ja (my) niżej podpisani, oświadczamy, iż w odpowiedzi na ogłoszenie o postępowaniu pn</w:t>
      </w:r>
      <w:r w:rsidRPr="00DE515E">
        <w:rPr>
          <w:rFonts w:asciiTheme="minorHAnsi" w:hAnsiTheme="minorHAnsi" w:cstheme="minorHAnsi"/>
          <w:b/>
          <w:sz w:val="22"/>
          <w:szCs w:val="22"/>
        </w:rPr>
        <w:t xml:space="preserve">.  </w:t>
      </w:r>
      <w:r w:rsidR="00FA7F21" w:rsidRPr="00600D90">
        <w:rPr>
          <w:rFonts w:ascii="Calibri Light" w:eastAsia="Times New Roman" w:hAnsi="Calibri Light" w:cs="Calibri Light"/>
          <w:b/>
          <w:bCs/>
          <w:color w:val="auto"/>
          <w:sz w:val="22"/>
          <w:szCs w:val="22"/>
          <w:lang w:eastAsia="pl-PL"/>
        </w:rPr>
        <w:t xml:space="preserve">wykonanie </w:t>
      </w:r>
      <w:r w:rsidR="00FA7F21">
        <w:rPr>
          <w:rFonts w:ascii="Calibri Light" w:eastAsia="Times New Roman" w:hAnsi="Calibri Light" w:cs="Calibri Light"/>
          <w:b/>
          <w:bCs/>
          <w:color w:val="auto"/>
          <w:sz w:val="22"/>
          <w:szCs w:val="22"/>
          <w:lang w:eastAsia="pl-PL"/>
        </w:rPr>
        <w:br/>
      </w:r>
      <w:r w:rsidR="00FA7F21" w:rsidRPr="00600D90">
        <w:rPr>
          <w:rFonts w:ascii="Calibri Light" w:eastAsia="Times New Roman" w:hAnsi="Calibri Light" w:cs="Calibri Light"/>
          <w:b/>
          <w:bCs/>
          <w:color w:val="auto"/>
          <w:sz w:val="22"/>
          <w:szCs w:val="22"/>
          <w:lang w:eastAsia="pl-PL"/>
        </w:rPr>
        <w:t xml:space="preserve">i dostawę materiałów promocyjnych z nadrukiem </w:t>
      </w:r>
      <w:r w:rsidRPr="00DE515E">
        <w:rPr>
          <w:rFonts w:asciiTheme="minorHAnsi" w:hAnsiTheme="minorHAnsi" w:cstheme="minorHAnsi"/>
          <w:b/>
          <w:sz w:val="22"/>
          <w:szCs w:val="22"/>
        </w:rPr>
        <w:t>numer postępowania</w:t>
      </w:r>
      <w:r w:rsidRPr="0025431C">
        <w:rPr>
          <w:rFonts w:asciiTheme="minorHAnsi" w:hAnsiTheme="minorHAnsi" w:cstheme="minorHAnsi"/>
          <w:sz w:val="16"/>
          <w:szCs w:val="16"/>
        </w:rPr>
        <w:t>…………………………</w:t>
      </w:r>
      <w:r w:rsidR="0025431C">
        <w:rPr>
          <w:rFonts w:asciiTheme="minorHAnsi" w:hAnsiTheme="minorHAnsi" w:cstheme="minorHAnsi"/>
          <w:sz w:val="16"/>
          <w:szCs w:val="16"/>
        </w:rPr>
        <w:t>……………..</w:t>
      </w:r>
      <w:r w:rsidR="0025431C" w:rsidRPr="0025431C">
        <w:rPr>
          <w:rFonts w:asciiTheme="minorHAnsi" w:hAnsiTheme="minorHAnsi" w:cstheme="minorHAnsi"/>
          <w:sz w:val="16"/>
          <w:szCs w:val="16"/>
        </w:rPr>
        <w:t>……..</w:t>
      </w:r>
      <w:r w:rsidRPr="0025431C">
        <w:rPr>
          <w:rFonts w:asciiTheme="minorHAnsi" w:hAnsiTheme="minorHAnsi" w:cstheme="minorHAnsi"/>
          <w:sz w:val="16"/>
          <w:szCs w:val="16"/>
        </w:rPr>
        <w:t xml:space="preserve">. </w:t>
      </w:r>
      <w:r w:rsidRPr="00DE515E">
        <w:rPr>
          <w:rFonts w:cstheme="majorHAnsi"/>
          <w:sz w:val="22"/>
          <w:szCs w:val="22"/>
        </w:rPr>
        <w:t>składam(y) niniejszą ofertę.</w:t>
      </w:r>
    </w:p>
    <w:p w:rsidR="00F0691B" w:rsidRPr="00DE515E" w:rsidRDefault="00F0691B" w:rsidP="0059265A">
      <w:pPr>
        <w:widowControl w:val="0"/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FA7F21" w:rsidRDefault="00F0691B" w:rsidP="005B26B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FA7F21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Oświadczamy, że zapoznaliśmy się z dokumentacją udostępnioną przez Zamawiającego </w:t>
      </w:r>
      <w:r w:rsidRPr="00FA7F21">
        <w:rPr>
          <w:rFonts w:asciiTheme="majorHAnsi" w:hAnsiTheme="majorHAnsi" w:cstheme="majorHAnsi"/>
          <w:sz w:val="22"/>
          <w:szCs w:val="22"/>
          <w:lang w:val="pl-PL" w:eastAsia="ar-SA"/>
        </w:rPr>
        <w:br/>
        <w:t xml:space="preserve">i nie wnosimy do niej żadnych zastrzeżeń oraz, że zamówienie będzie realizowane zgodnie </w:t>
      </w:r>
      <w:r w:rsidRPr="00FA7F21">
        <w:rPr>
          <w:rFonts w:asciiTheme="majorHAnsi" w:hAnsiTheme="majorHAnsi" w:cstheme="majorHAnsi"/>
          <w:sz w:val="22"/>
          <w:szCs w:val="22"/>
          <w:lang w:val="pl-PL" w:eastAsia="ar-SA"/>
        </w:rPr>
        <w:br/>
        <w:t>z wszystkimi wymaganiami Zamawiającego określonymi w Ogłoszeniu</w:t>
      </w:r>
      <w:r w:rsidR="00FA7F21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</w:p>
    <w:p w:rsidR="00F0691B" w:rsidRDefault="00F0691B" w:rsidP="0059265A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Oferujemy wykonanie przedmiotowego zamówienia za: 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0"/>
        <w:gridCol w:w="2383"/>
        <w:gridCol w:w="471"/>
        <w:gridCol w:w="738"/>
        <w:gridCol w:w="1680"/>
        <w:gridCol w:w="6"/>
        <w:gridCol w:w="1139"/>
        <w:gridCol w:w="6"/>
        <w:gridCol w:w="1217"/>
        <w:gridCol w:w="6"/>
        <w:gridCol w:w="1700"/>
      </w:tblGrid>
      <w:tr w:rsidR="00FA7F21" w:rsidRPr="00E2363E" w:rsidTr="00FA7F21">
        <w:trPr>
          <w:trHeight w:val="1124"/>
        </w:trPr>
        <w:tc>
          <w:tcPr>
            <w:tcW w:w="200" w:type="pct"/>
            <w:vAlign w:val="center"/>
          </w:tcPr>
          <w:p w:rsidR="00FA7F21" w:rsidRPr="00FA7F21" w:rsidRDefault="00FA7F21" w:rsidP="00D13569">
            <w:pPr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</w:rPr>
              <w:t>l.</w:t>
            </w: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p.</w:t>
            </w:r>
            <w:proofErr w:type="spellEnd"/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Nazwa</w:t>
            </w:r>
            <w:proofErr w:type="spellEnd"/>
          </w:p>
        </w:tc>
        <w:tc>
          <w:tcPr>
            <w:tcW w:w="242" w:type="pct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J.m.</w:t>
            </w:r>
            <w:proofErr w:type="spellEnd"/>
          </w:p>
        </w:tc>
        <w:tc>
          <w:tcPr>
            <w:tcW w:w="379" w:type="pct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Ilość</w:t>
            </w:r>
            <w:proofErr w:type="spellEnd"/>
          </w:p>
        </w:tc>
        <w:tc>
          <w:tcPr>
            <w:tcW w:w="863" w:type="pct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Cena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jednostkowa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netto</w:t>
            </w:r>
            <w:proofErr w:type="spellEnd"/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zł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588" w:type="pct"/>
            <w:gridSpan w:val="2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Cena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całkowita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netto</w:t>
            </w:r>
            <w:proofErr w:type="spellEnd"/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(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kol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 xml:space="preserve">. 4 x 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kol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. 5)</w:t>
            </w:r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[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zł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28" w:type="pct"/>
            <w:gridSpan w:val="2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Wartość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podatku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 VAT</w:t>
            </w:r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(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kol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. 6 x 23 %)</w:t>
            </w:r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zł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76" w:type="pct"/>
            <w:gridSpan w:val="2"/>
            <w:vAlign w:val="center"/>
          </w:tcPr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Cena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całkowita</w:t>
            </w:r>
            <w:proofErr w:type="spellEnd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A7F21">
              <w:rPr>
                <w:rFonts w:asciiTheme="majorHAnsi" w:hAnsiTheme="majorHAnsi" w:cstheme="majorHAnsi"/>
                <w:bCs/>
                <w:sz w:val="16"/>
                <w:szCs w:val="16"/>
                <w:lang w:eastAsia="pl-PL"/>
              </w:rPr>
              <w:t>brutto</w:t>
            </w:r>
            <w:proofErr w:type="spellEnd"/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(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kol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 xml:space="preserve">. 6 + 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kol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. 7)</w:t>
            </w:r>
          </w:p>
          <w:p w:rsidR="00FA7F21" w:rsidRPr="00FA7F21" w:rsidRDefault="00FA7F21" w:rsidP="00D13569">
            <w:pPr>
              <w:spacing w:after="0"/>
              <w:jc w:val="center"/>
              <w:rPr>
                <w:rFonts w:asciiTheme="majorHAnsi" w:hAnsiTheme="majorHAnsi" w:cstheme="majorHAnsi"/>
                <w:sz w:val="16"/>
                <w:szCs w:val="16"/>
                <w:lang w:eastAsia="pl-PL"/>
              </w:rPr>
            </w:pPr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[</w:t>
            </w:r>
            <w:proofErr w:type="spellStart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zł</w:t>
            </w:r>
            <w:proofErr w:type="spellEnd"/>
            <w:r w:rsidRPr="00FA7F21">
              <w:rPr>
                <w:rFonts w:asciiTheme="majorHAnsi" w:hAnsiTheme="majorHAnsi" w:cstheme="majorHAnsi"/>
                <w:sz w:val="16"/>
                <w:szCs w:val="16"/>
                <w:lang w:eastAsia="pl-PL"/>
              </w:rPr>
              <w:t>]</w:t>
            </w: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1.</w:t>
            </w:r>
          </w:p>
        </w:tc>
        <w:tc>
          <w:tcPr>
            <w:tcW w:w="1224" w:type="pct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2.</w:t>
            </w:r>
          </w:p>
        </w:tc>
        <w:tc>
          <w:tcPr>
            <w:tcW w:w="242" w:type="pct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3.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4.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5.</w:t>
            </w:r>
          </w:p>
        </w:tc>
        <w:tc>
          <w:tcPr>
            <w:tcW w:w="588" w:type="pct"/>
            <w:gridSpan w:val="2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6.</w:t>
            </w:r>
          </w:p>
        </w:tc>
        <w:tc>
          <w:tcPr>
            <w:tcW w:w="628" w:type="pct"/>
            <w:gridSpan w:val="2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7.</w:t>
            </w:r>
          </w:p>
        </w:tc>
        <w:tc>
          <w:tcPr>
            <w:tcW w:w="876" w:type="pct"/>
            <w:gridSpan w:val="2"/>
            <w:tcBorders>
              <w:bottom w:val="double" w:sz="4" w:space="0" w:color="auto"/>
            </w:tcBorders>
            <w:vAlign w:val="center"/>
          </w:tcPr>
          <w:p w:rsidR="00FA7F21" w:rsidRPr="00B90BC9" w:rsidRDefault="00FA7F21" w:rsidP="00D13569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8.</w:t>
            </w: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right"/>
              <w:rPr>
                <w:sz w:val="20"/>
                <w:szCs w:val="20"/>
              </w:rPr>
            </w:pPr>
            <w:r w:rsidRPr="00FA7F21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pStyle w:val="Standard"/>
              <w:rPr>
                <w:b/>
                <w:sz w:val="20"/>
                <w:szCs w:val="20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 xml:space="preserve">Długopis z </w:t>
            </w:r>
            <w:proofErr w:type="spellStart"/>
            <w:r w:rsidRPr="00FA7F21">
              <w:rPr>
                <w:rFonts w:ascii="Candara Light" w:hAnsi="Candara Light"/>
                <w:sz w:val="20"/>
                <w:szCs w:val="20"/>
              </w:rPr>
              <w:t>touch</w:t>
            </w:r>
            <w:proofErr w:type="spellEnd"/>
            <w:r w:rsidRPr="00FA7F21">
              <w:rPr>
                <w:rFonts w:ascii="Candara Light" w:hAnsi="Candara Light"/>
                <w:sz w:val="20"/>
                <w:szCs w:val="20"/>
              </w:rPr>
              <w:t xml:space="preserve"> </w:t>
            </w:r>
            <w:proofErr w:type="spellStart"/>
            <w:r w:rsidRPr="00FA7F21">
              <w:rPr>
                <w:rFonts w:ascii="Candara Light" w:hAnsi="Candara Light"/>
                <w:sz w:val="20"/>
                <w:szCs w:val="20"/>
              </w:rPr>
              <w:t>pen</w:t>
            </w:r>
            <w:proofErr w:type="spellEnd"/>
          </w:p>
        </w:tc>
        <w:tc>
          <w:tcPr>
            <w:tcW w:w="242" w:type="pct"/>
            <w:tcBorders>
              <w:bottom w:val="single" w:sz="4" w:space="0" w:color="auto"/>
            </w:tcBorders>
            <w:noWrap/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sz w:val="20"/>
                <w:szCs w:val="20"/>
              </w:rPr>
            </w:pPr>
            <w:r w:rsidRPr="00FA7F2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6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right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pStyle w:val="Standard"/>
              <w:rPr>
                <w:b/>
                <w:sz w:val="20"/>
                <w:szCs w:val="20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>Długopis z rysikiem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noWrap/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6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right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pStyle w:val="Standard"/>
              <w:rPr>
                <w:b/>
                <w:sz w:val="20"/>
                <w:szCs w:val="20"/>
              </w:rPr>
            </w:pPr>
            <w:r w:rsidRPr="00FA7F21">
              <w:rPr>
                <w:rFonts w:ascii="Candara Light" w:eastAsia="Times New Roman" w:hAnsi="Candara Light" w:cs="Times New Roman"/>
                <w:sz w:val="20"/>
                <w:szCs w:val="20"/>
                <w:lang w:eastAsia="ar-SA"/>
              </w:rPr>
              <w:t>Opaska odblaskowa samozaciskowa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noWrap/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6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right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pStyle w:val="Standard"/>
              <w:rPr>
                <w:b/>
                <w:sz w:val="20"/>
                <w:szCs w:val="20"/>
              </w:rPr>
            </w:pPr>
            <w:r w:rsidRPr="00FA7F21">
              <w:rPr>
                <w:rFonts w:ascii="Candara Light" w:hAnsi="Candara Light"/>
                <w:sz w:val="20"/>
                <w:szCs w:val="20"/>
              </w:rPr>
              <w:t>Smycz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noWrap/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 w:rsidRPr="00FA7F21"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6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  <w:tr w:rsidR="00FA7F21" w:rsidRPr="00E2363E" w:rsidTr="00FA7F21">
        <w:trPr>
          <w:trHeight w:val="284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right"/>
              <w:rPr>
                <w:sz w:val="20"/>
                <w:szCs w:val="20"/>
                <w:lang w:eastAsia="pl-PL"/>
              </w:rPr>
            </w:pPr>
            <w:r w:rsidRPr="00FA7F21"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224" w:type="pct"/>
            <w:vAlign w:val="center"/>
          </w:tcPr>
          <w:p w:rsidR="00FA7F21" w:rsidRPr="00FA7F21" w:rsidRDefault="00FA7F21" w:rsidP="00D13569">
            <w:pPr>
              <w:pStyle w:val="Nagwek2"/>
              <w:rPr>
                <w:rFonts w:ascii="Candara Light" w:eastAsia="Times New Roman" w:hAnsi="Candara Light" w:cs="Times New Roman"/>
                <w:color w:val="auto"/>
                <w:sz w:val="20"/>
                <w:szCs w:val="20"/>
                <w:lang w:eastAsia="pl-PL"/>
              </w:rPr>
            </w:pPr>
            <w:proofErr w:type="spellStart"/>
            <w:r w:rsidRPr="00FA7F21">
              <w:rPr>
                <w:rFonts w:ascii="Candara Light" w:hAnsi="Candara Light"/>
                <w:color w:val="auto"/>
                <w:sz w:val="20"/>
                <w:szCs w:val="20"/>
              </w:rPr>
              <w:t>Landrynki</w:t>
            </w:r>
            <w:proofErr w:type="spellEnd"/>
            <w:r w:rsidRPr="00FA7F21">
              <w:rPr>
                <w:rFonts w:ascii="Candara Light" w:hAnsi="Candara Ligh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A7F21">
              <w:rPr>
                <w:rFonts w:ascii="Candara Light" w:hAnsi="Candara Light"/>
                <w:color w:val="auto"/>
                <w:sz w:val="20"/>
                <w:szCs w:val="20"/>
              </w:rPr>
              <w:t>reklamowe</w:t>
            </w:r>
            <w:proofErr w:type="spellEnd"/>
          </w:p>
        </w:tc>
        <w:tc>
          <w:tcPr>
            <w:tcW w:w="242" w:type="pct"/>
            <w:tcBorders>
              <w:bottom w:val="single" w:sz="4" w:space="0" w:color="auto"/>
            </w:tcBorders>
            <w:noWrap/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kg</w:t>
            </w:r>
            <w:r w:rsidRPr="00FA7F21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FA7F21" w:rsidRPr="00FA7F21" w:rsidRDefault="00FA7F21" w:rsidP="00D13569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6" w:type="pct"/>
            <w:gridSpan w:val="2"/>
            <w:tcBorders>
              <w:bottom w:val="sing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  <w:tr w:rsidR="00FA7F21" w:rsidRPr="00E2363E" w:rsidTr="00FA7F21">
        <w:trPr>
          <w:trHeight w:val="284"/>
        </w:trPr>
        <w:tc>
          <w:tcPr>
            <w:tcW w:w="2911" w:type="pct"/>
            <w:gridSpan w:val="6"/>
            <w:tcBorders>
              <w:bottom w:val="double" w:sz="4" w:space="0" w:color="auto"/>
            </w:tcBorders>
            <w:vAlign w:val="center"/>
          </w:tcPr>
          <w:p w:rsidR="00FA7F21" w:rsidRPr="00F30996" w:rsidRDefault="00FA7F21" w:rsidP="00D13569">
            <w:pPr>
              <w:jc w:val="right"/>
              <w:rPr>
                <w:lang w:eastAsia="pl-PL"/>
              </w:rPr>
            </w:pPr>
            <w:r w:rsidRPr="00F30996">
              <w:rPr>
                <w:lang w:eastAsia="pl-PL"/>
              </w:rPr>
              <w:t>RAZEM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A7F21" w:rsidRPr="00F30996" w:rsidRDefault="00FA7F21" w:rsidP="00D13569">
            <w:pPr>
              <w:jc w:val="center"/>
              <w:rPr>
                <w:lang w:eastAsia="pl-PL"/>
              </w:rPr>
            </w:pPr>
          </w:p>
        </w:tc>
      </w:tr>
    </w:tbl>
    <w:p w:rsidR="00FA7F21" w:rsidRDefault="00FA7F21" w:rsidP="00FA7F21">
      <w:pPr>
        <w:widowControl w:val="0"/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D4562" w:rsidRPr="00FD4562" w:rsidRDefault="00FD4562" w:rsidP="00FD4562">
      <w:pPr>
        <w:widowControl w:val="0"/>
        <w:tabs>
          <w:tab w:val="left" w:pos="360"/>
        </w:tabs>
        <w:suppressAutoHyphens/>
        <w:spacing w:after="0" w:line="240" w:lineRule="auto"/>
        <w:ind w:left="357"/>
        <w:jc w:val="both"/>
        <w:rPr>
          <w:rFonts w:asciiTheme="majorHAnsi" w:hAnsiTheme="majorHAnsi" w:cstheme="majorHAnsi"/>
          <w:i/>
          <w:sz w:val="18"/>
          <w:szCs w:val="18"/>
          <w:lang w:val="pl-PL" w:eastAsia="ar-SA"/>
        </w:rPr>
      </w:pPr>
    </w:p>
    <w:p w:rsidR="00A7464E" w:rsidRPr="0025431C" w:rsidRDefault="00A7464E" w:rsidP="008631CC">
      <w:pPr>
        <w:numPr>
          <w:ilvl w:val="0"/>
          <w:numId w:val="9"/>
        </w:numPr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FD4562">
        <w:rPr>
          <w:rFonts w:asciiTheme="majorHAnsi" w:hAnsiTheme="majorHAnsi" w:cstheme="majorHAnsi"/>
          <w:sz w:val="22"/>
          <w:szCs w:val="22"/>
          <w:lang w:val="pl-PL" w:eastAsia="ar-SA"/>
        </w:rPr>
        <w:t>Oświadczamy, że w cenie naszej oferty zostały uwzględnione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wszystkie koszty związane 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br/>
        <w:t>z wykonaniem zamówienia.</w:t>
      </w:r>
    </w:p>
    <w:p w:rsidR="00A7464E" w:rsidRPr="0025431C" w:rsidRDefault="00A7464E" w:rsidP="008631CC">
      <w:pPr>
        <w:numPr>
          <w:ilvl w:val="0"/>
          <w:numId w:val="9"/>
        </w:numPr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>Oświadczamy, że zapozna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>liśmy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się z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Opisem Przedmiotem Zamówienia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i 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>nie wnos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>imy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do nich żadnych zastrzeżeń. 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lastRenderedPageBreak/>
        <w:t>Potwierdzamy wykonanie przedmiotu zamówienia w terminie wskazanym w treści Ogłoszenia.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dysponujemy odpowiednim potencjałem technicz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oftHyphen/>
        <w:t xml:space="preserve">nym oraz osobami zdolnymi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br/>
        <w:t>do wykonania zamówienia.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znajdujemy się w sytuacji ekonomicznej i finansowej zapewniającej wykonanie niniejszego zamówienia.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postępowaniu****.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Uważamy się za związanych niniejszą ofertą przez okres 14 dni od upływu terminu składania ofert.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W razie wybrania naszej oferty zobowiązujemy się do zawarcia umowy</w:t>
      </w:r>
      <w:r w:rsidR="00A7464E" w:rsidRPr="00DE515E">
        <w:rPr>
          <w:rFonts w:asciiTheme="majorHAnsi" w:hAnsiTheme="majorHAnsi" w:cstheme="majorHAnsi"/>
          <w:sz w:val="22"/>
          <w:szCs w:val="22"/>
          <w:lang w:val="pl-PL" w:eastAsia="ar-SA"/>
        </w:rPr>
        <w:t>/zamówienia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na warunkach zawartych w Ogłoszeniu oraz miejscu i terminie określonym przez Zamawiającego.</w:t>
      </w:r>
    </w:p>
    <w:p w:rsidR="00F0691B" w:rsidRPr="0025431C" w:rsidRDefault="00F0691B" w:rsidP="008631C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</w:pPr>
      <w:r w:rsidRP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t xml:space="preserve">Oświadczamy, że wszystkie informacje podane w powyższych oświadczeniach są aktualne i zgodne </w:t>
      </w:r>
      <w:r w:rsid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br/>
      </w:r>
      <w:r w:rsidRP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t>z prawdą oraz zostały przedstawione z pełną świadomością konsekwencji wprowadzenia Zamawiającego w błąd przy przedstawianiu informacji.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Załącznikami do niniejszego formularza stanowiącymi integralną część oferty są:</w:t>
      </w:r>
    </w:p>
    <w:p w:rsidR="0025431C" w:rsidRPr="00152FB1" w:rsidRDefault="0025431C" w:rsidP="0025431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52FB1">
        <w:rPr>
          <w:rFonts w:ascii="Calibri Light" w:hAnsi="Calibri Light" w:cs="Calibri Light"/>
        </w:rPr>
        <w:t>Oświadczenie o braku powiązań</w:t>
      </w:r>
    </w:p>
    <w:p w:rsidR="0025431C" w:rsidRPr="00152FB1" w:rsidRDefault="0025431C" w:rsidP="0025431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52FB1">
        <w:rPr>
          <w:rFonts w:ascii="Calibri Light" w:hAnsi="Calibri Light" w:cs="Calibri Light"/>
          <w:lang w:eastAsia="pl-PL"/>
        </w:rPr>
        <w:t xml:space="preserve">Oświadczenie RODO </w:t>
      </w:r>
    </w:p>
    <w:p w:rsidR="00F0691B" w:rsidRPr="00DE515E" w:rsidRDefault="00F0691B" w:rsidP="00F0691B">
      <w:pPr>
        <w:spacing w:after="0" w:line="240" w:lineRule="auto"/>
        <w:jc w:val="both"/>
        <w:rPr>
          <w:rFonts w:asciiTheme="majorHAnsi" w:hAnsiTheme="majorHAnsi" w:cstheme="majorHAnsi"/>
          <w:b/>
          <w:bCs/>
          <w:lang w:val="pl-PL" w:eastAsia="ar-SA"/>
        </w:rPr>
      </w:pP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b/>
          <w:bCs/>
          <w:lang w:eastAsia="ar-SA"/>
        </w:rPr>
      </w:pPr>
      <w:r w:rsidRPr="00DE515E">
        <w:rPr>
          <w:rFonts w:asciiTheme="majorHAnsi" w:hAnsiTheme="majorHAnsi" w:cstheme="majorHAnsi"/>
          <w:b/>
          <w:bCs/>
          <w:lang w:eastAsia="ar-SA"/>
        </w:rPr>
        <w:t>Osobą upoważnioną do kontaktu ze strony Wykonawcy jest:</w:t>
      </w: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Imię  ………………………………………………………………..…</w:t>
      </w: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Nazwisko  ………………………………………………………....…</w:t>
      </w: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tel. ……………………………</w:t>
      </w:r>
      <w:r w:rsidR="0025431C">
        <w:rPr>
          <w:rFonts w:asciiTheme="majorHAnsi" w:hAnsiTheme="majorHAnsi" w:cstheme="majorHAnsi"/>
          <w:lang w:eastAsia="ar-SA"/>
        </w:rPr>
        <w:t>……………..</w:t>
      </w:r>
      <w:r w:rsidRPr="00DE515E">
        <w:rPr>
          <w:rFonts w:asciiTheme="majorHAnsi" w:hAnsiTheme="majorHAnsi" w:cstheme="majorHAnsi"/>
          <w:lang w:eastAsia="ar-SA"/>
        </w:rPr>
        <w:t>; e-mail  ……………………………..</w:t>
      </w:r>
    </w:p>
    <w:p w:rsidR="00F0691B" w:rsidRPr="00DE515E" w:rsidRDefault="00F0691B" w:rsidP="00F0691B">
      <w:pPr>
        <w:autoSpaceDE w:val="0"/>
        <w:spacing w:after="0" w:line="320" w:lineRule="exact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252F6B" w:rsidRDefault="00252F6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DE515E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................................., dn. .......................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ab/>
        <w:t xml:space="preserve">         ........................................................</w:t>
      </w:r>
    </w:p>
    <w:p w:rsidR="00F0691B" w:rsidRPr="00DE515E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i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                                                                  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ab/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(podpis i pieczęć upoważnionego </w:t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</w:t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br/>
        <w:t xml:space="preserve">             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>przedstawiciela)</w:t>
      </w:r>
    </w:p>
    <w:p w:rsidR="00F0691B" w:rsidRPr="00FD4562" w:rsidRDefault="00F0691B" w:rsidP="005C6074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  <w:lang w:val="pl-PL" w:eastAsia="ar-SA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>** niepotrzebne skreślić</w:t>
      </w:r>
    </w:p>
    <w:p w:rsidR="00F0691B" w:rsidRPr="00FD4562" w:rsidRDefault="00F0691B" w:rsidP="005C6074">
      <w:pPr>
        <w:autoSpaceDE w:val="0"/>
        <w:spacing w:before="100" w:after="100" w:line="240" w:lineRule="auto"/>
        <w:jc w:val="both"/>
        <w:rPr>
          <w:rFonts w:asciiTheme="majorHAnsi" w:hAnsiTheme="majorHAnsi" w:cstheme="majorHAnsi"/>
          <w:sz w:val="16"/>
          <w:szCs w:val="16"/>
          <w:lang w:val="pl-PL" w:eastAsia="ar-SA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 xml:space="preserve"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0691B" w:rsidRPr="00FD4562" w:rsidRDefault="00F0691B" w:rsidP="00252F6B">
      <w:pPr>
        <w:autoSpaceDE w:val="0"/>
        <w:spacing w:after="0" w:line="240" w:lineRule="auto"/>
        <w:jc w:val="both"/>
        <w:rPr>
          <w:sz w:val="16"/>
          <w:szCs w:val="16"/>
          <w:lang w:val="pl-PL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0691B" w:rsidRPr="00FD4562" w:rsidSect="00293E20">
      <w:pgSz w:w="11906" w:h="16838"/>
      <w:pgMar w:top="1440" w:right="1080" w:bottom="1440" w:left="1080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B36" w:rsidRDefault="00E61B36" w:rsidP="005E2F17">
      <w:pPr>
        <w:spacing w:after="0" w:line="240" w:lineRule="auto"/>
      </w:pPr>
      <w:r>
        <w:separator/>
      </w:r>
    </w:p>
  </w:endnote>
  <w:endnote w:type="continuationSeparator" w:id="0">
    <w:p w:rsidR="00E61B36" w:rsidRDefault="00E61B36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B36" w:rsidRDefault="00E61B36" w:rsidP="005E2F17">
      <w:pPr>
        <w:spacing w:after="0" w:line="240" w:lineRule="auto"/>
      </w:pPr>
      <w:r>
        <w:separator/>
      </w:r>
    </w:p>
  </w:footnote>
  <w:footnote w:type="continuationSeparator" w:id="0">
    <w:p w:rsidR="00E61B36" w:rsidRDefault="00E61B36" w:rsidP="005E2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4" w15:restartNumberingAfterBreak="0">
    <w:nsid w:val="1B44305F"/>
    <w:multiLevelType w:val="hybridMultilevel"/>
    <w:tmpl w:val="9C445EF8"/>
    <w:lvl w:ilvl="0" w:tplc="EC843D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0255E"/>
    <w:multiLevelType w:val="hybridMultilevel"/>
    <w:tmpl w:val="59E04E82"/>
    <w:lvl w:ilvl="0" w:tplc="EB8A9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43E35F8"/>
    <w:multiLevelType w:val="hybridMultilevel"/>
    <w:tmpl w:val="48764C16"/>
    <w:lvl w:ilvl="0" w:tplc="258E40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035BAE"/>
    <w:rsid w:val="000971EB"/>
    <w:rsid w:val="000D23F9"/>
    <w:rsid w:val="000D6362"/>
    <w:rsid w:val="00152FB1"/>
    <w:rsid w:val="001C5A4F"/>
    <w:rsid w:val="0020698C"/>
    <w:rsid w:val="00247B16"/>
    <w:rsid w:val="00252F6B"/>
    <w:rsid w:val="0025431C"/>
    <w:rsid w:val="00293E20"/>
    <w:rsid w:val="003D2723"/>
    <w:rsid w:val="00402C1C"/>
    <w:rsid w:val="005451AA"/>
    <w:rsid w:val="0059265A"/>
    <w:rsid w:val="00594C37"/>
    <w:rsid w:val="005C1215"/>
    <w:rsid w:val="005C6074"/>
    <w:rsid w:val="005C6269"/>
    <w:rsid w:val="005E2F17"/>
    <w:rsid w:val="0064751B"/>
    <w:rsid w:val="00656BBD"/>
    <w:rsid w:val="006B76A9"/>
    <w:rsid w:val="00730098"/>
    <w:rsid w:val="00847E04"/>
    <w:rsid w:val="008631CC"/>
    <w:rsid w:val="008F018E"/>
    <w:rsid w:val="00971CC7"/>
    <w:rsid w:val="009D542D"/>
    <w:rsid w:val="00A44568"/>
    <w:rsid w:val="00A7464E"/>
    <w:rsid w:val="00AA2184"/>
    <w:rsid w:val="00AB459F"/>
    <w:rsid w:val="00B56EA0"/>
    <w:rsid w:val="00B90693"/>
    <w:rsid w:val="00BA3A64"/>
    <w:rsid w:val="00BB1EB4"/>
    <w:rsid w:val="00BD36FD"/>
    <w:rsid w:val="00BD4FC6"/>
    <w:rsid w:val="00BD53E1"/>
    <w:rsid w:val="00BE49FF"/>
    <w:rsid w:val="00D33919"/>
    <w:rsid w:val="00D63E8D"/>
    <w:rsid w:val="00D71EEC"/>
    <w:rsid w:val="00DE515E"/>
    <w:rsid w:val="00E61B36"/>
    <w:rsid w:val="00E72003"/>
    <w:rsid w:val="00E8197D"/>
    <w:rsid w:val="00EB112D"/>
    <w:rsid w:val="00EE479C"/>
    <w:rsid w:val="00F0062F"/>
    <w:rsid w:val="00F0691B"/>
    <w:rsid w:val="00F45757"/>
    <w:rsid w:val="00FA7F21"/>
    <w:rsid w:val="00FD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DF2C2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val="en-GB" w:eastAsia="lt-LT"/>
      <w14:ligatures w14:val="standard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7F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7F21"/>
    <w:pPr>
      <w:keepNext/>
      <w:keepLines/>
      <w:widowControl w:val="0"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character" w:styleId="Hipercze">
    <w:name w:val="Hyperlink"/>
    <w:basedOn w:val="Domylnaczcionkaakapitu"/>
    <w:uiPriority w:val="99"/>
    <w:semiHidden/>
    <w:unhideWhenUsed/>
    <w:rsid w:val="00F0062F"/>
    <w:rPr>
      <w:color w:val="0000FF"/>
      <w:u w:val="single"/>
    </w:rPr>
  </w:style>
  <w:style w:type="character" w:customStyle="1" w:styleId="italic">
    <w:name w:val="italic"/>
    <w:basedOn w:val="Domylnaczcionkaakapitu"/>
    <w:rsid w:val="00F0691B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F069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F0691B"/>
  </w:style>
  <w:style w:type="character" w:customStyle="1" w:styleId="Nagwek3Znak">
    <w:name w:val="Nagłówek 3 Znak"/>
    <w:basedOn w:val="Domylnaczcionkaakapitu"/>
    <w:link w:val="Nagwek3"/>
    <w:uiPriority w:val="9"/>
    <w:rsid w:val="00FA7F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7F21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en-GB" w:eastAsia="lt-LT"/>
      <w14:ligatures w14:val="standard"/>
    </w:rPr>
  </w:style>
  <w:style w:type="paragraph" w:customStyle="1" w:styleId="Standard">
    <w:name w:val="Standard"/>
    <w:rsid w:val="00FA7F2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869989</cp:lastModifiedBy>
  <cp:revision>5</cp:revision>
  <dcterms:created xsi:type="dcterms:W3CDTF">2025-05-09T10:37:00Z</dcterms:created>
  <dcterms:modified xsi:type="dcterms:W3CDTF">2025-05-09T10:48:00Z</dcterms:modified>
</cp:coreProperties>
</file>